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2E06" w14:textId="7B760FCA" w:rsidR="00014D61" w:rsidRDefault="00014D61" w:rsidP="00884B96">
      <w:pPr>
        <w:rPr>
          <w:rFonts w:ascii="Calibri" w:hAnsi="Calibri" w:cs="Calibri"/>
          <w:i/>
          <w:iCs/>
        </w:rPr>
      </w:pPr>
      <w:r>
        <w:rPr>
          <w:rFonts w:ascii="Calibri" w:hAnsi="Calibri" w:cs="Calibri"/>
          <w:i/>
          <w:iCs/>
        </w:rPr>
        <w:t>A</w:t>
      </w:r>
      <w:r w:rsidR="00A3209F">
        <w:rPr>
          <w:rFonts w:ascii="Calibri" w:hAnsi="Calibri" w:cs="Calibri"/>
          <w:i/>
          <w:iCs/>
        </w:rPr>
        <w:t xml:space="preserve">ccepted Manuscript – Authors copy. </w:t>
      </w:r>
    </w:p>
    <w:p w14:paraId="0C507F1F" w14:textId="166F03E5" w:rsidR="00ED3390" w:rsidRPr="00D008AF" w:rsidRDefault="00996356" w:rsidP="00884B96">
      <w:pPr>
        <w:rPr>
          <w:rFonts w:ascii="Calibri" w:hAnsi="Calibri" w:cs="Calibri"/>
          <w:i/>
          <w:iCs/>
        </w:rPr>
      </w:pPr>
      <w:r w:rsidRPr="00D008AF">
        <w:rPr>
          <w:rFonts w:ascii="Calibri" w:hAnsi="Calibri" w:cs="Calibri"/>
          <w:i/>
          <w:iCs/>
        </w:rPr>
        <w:t>Dr Andrew Greenman</w:t>
      </w:r>
      <w:r w:rsidR="00884B96" w:rsidRPr="00D008AF">
        <w:rPr>
          <w:rFonts w:ascii="Calibri" w:hAnsi="Calibri" w:cs="Calibri"/>
          <w:i/>
          <w:iCs/>
        </w:rPr>
        <w:t xml:space="preserve"> (Corresponding Author), </w:t>
      </w:r>
      <w:r w:rsidR="00E0681A" w:rsidRPr="00D008AF">
        <w:rPr>
          <w:rFonts w:ascii="Calibri" w:hAnsi="Calibri" w:cs="Calibri"/>
          <w:i/>
          <w:iCs/>
        </w:rPr>
        <w:t xml:space="preserve">Norwich Business School, University of East Anglia, Norwich Business Park, Norwich, </w:t>
      </w:r>
      <w:r w:rsidR="00ED3390" w:rsidRPr="00D008AF">
        <w:rPr>
          <w:rFonts w:ascii="Calibri" w:hAnsi="Calibri" w:cs="Calibri"/>
          <w:i/>
          <w:iCs/>
        </w:rPr>
        <w:t>UK.</w:t>
      </w:r>
    </w:p>
    <w:p w14:paraId="5BB0E806" w14:textId="77777777" w:rsidR="00ED3390" w:rsidRPr="00D008AF" w:rsidRDefault="00FF63C8" w:rsidP="00884B96">
      <w:pPr>
        <w:rPr>
          <w:rFonts w:ascii="Calibri" w:hAnsi="Calibri" w:cs="Calibri"/>
          <w:i/>
          <w:iCs/>
        </w:rPr>
      </w:pPr>
      <w:r w:rsidRPr="00D008AF">
        <w:rPr>
          <w:rFonts w:ascii="Calibri" w:hAnsi="Calibri" w:cs="Calibri"/>
          <w:i/>
          <w:iCs/>
        </w:rPr>
        <w:t xml:space="preserve"> </w:t>
      </w:r>
      <w:hyperlink r:id="rId8" w:history="1">
        <w:r w:rsidRPr="00D008AF">
          <w:rPr>
            <w:rStyle w:val="Hyperlink"/>
            <w:rFonts w:ascii="Calibri" w:hAnsi="Calibri" w:cs="Calibri"/>
            <w:i/>
            <w:iCs/>
          </w:rPr>
          <w:t>A.greenman@uea.ac.uk</w:t>
        </w:r>
      </w:hyperlink>
      <w:r w:rsidRPr="00D008AF">
        <w:rPr>
          <w:rFonts w:ascii="Calibri" w:hAnsi="Calibri" w:cs="Calibri"/>
          <w:i/>
          <w:iCs/>
        </w:rPr>
        <w:t xml:space="preserve"> </w:t>
      </w:r>
    </w:p>
    <w:p w14:paraId="7BC7AB1E" w14:textId="0787162B" w:rsidR="00884B96" w:rsidRPr="00D008AF" w:rsidRDefault="00000000" w:rsidP="00884B96">
      <w:pPr>
        <w:rPr>
          <w:rFonts w:ascii="Calibri" w:hAnsi="Calibri" w:cs="Calibri"/>
          <w:i/>
          <w:iCs/>
        </w:rPr>
      </w:pPr>
      <w:hyperlink r:id="rId9" w:history="1">
        <w:r w:rsidR="002D7981" w:rsidRPr="00D008AF">
          <w:rPr>
            <w:rStyle w:val="Hyperlink"/>
            <w:rFonts w:ascii="Calibri" w:hAnsi="Calibri" w:cs="Calibri"/>
            <w:i/>
            <w:iCs/>
          </w:rPr>
          <w:t>https://orcid.org/0000-0002-6617-9344</w:t>
        </w:r>
      </w:hyperlink>
      <w:r w:rsidR="001D62E7" w:rsidRPr="00D008AF">
        <w:rPr>
          <w:rFonts w:ascii="Calibri" w:hAnsi="Calibri" w:cs="Calibri"/>
          <w:i/>
          <w:iCs/>
        </w:rPr>
        <w:t xml:space="preserve"> </w:t>
      </w:r>
    </w:p>
    <w:p w14:paraId="231A4E91" w14:textId="77777777" w:rsidR="00130A90" w:rsidRPr="00D008AF" w:rsidRDefault="002D7981" w:rsidP="002D7981">
      <w:pPr>
        <w:rPr>
          <w:rFonts w:ascii="Calibri" w:hAnsi="Calibri" w:cs="Calibri"/>
          <w:i/>
          <w:iCs/>
        </w:rPr>
      </w:pPr>
      <w:r w:rsidRPr="00D008AF">
        <w:rPr>
          <w:rFonts w:ascii="Calibri" w:hAnsi="Calibri" w:cs="Calibri"/>
          <w:i/>
          <w:iCs/>
        </w:rPr>
        <w:t xml:space="preserve">Dr </w:t>
      </w:r>
      <w:r w:rsidRPr="002D7981">
        <w:rPr>
          <w:rFonts w:ascii="Calibri" w:hAnsi="Calibri" w:cs="Calibri"/>
          <w:i/>
          <w:iCs/>
        </w:rPr>
        <w:t xml:space="preserve">Jeannie Holstein, Senior Lecturer, Strategy and Innovation, Loughborough Business School, Loughborough University, </w:t>
      </w:r>
      <w:proofErr w:type="spellStart"/>
      <w:r w:rsidRPr="002D7981">
        <w:rPr>
          <w:rFonts w:ascii="Calibri" w:hAnsi="Calibri" w:cs="Calibri"/>
          <w:i/>
          <w:iCs/>
        </w:rPr>
        <w:t>Epinal</w:t>
      </w:r>
      <w:proofErr w:type="spellEnd"/>
      <w:r w:rsidRPr="002D7981">
        <w:rPr>
          <w:rFonts w:ascii="Calibri" w:hAnsi="Calibri" w:cs="Calibri"/>
          <w:i/>
          <w:iCs/>
        </w:rPr>
        <w:t xml:space="preserve"> Way, Loughborough LE11 3TU, UK. </w:t>
      </w:r>
    </w:p>
    <w:p w14:paraId="6A602553" w14:textId="69707A16" w:rsidR="002D7981" w:rsidRPr="002D7981" w:rsidRDefault="00000000" w:rsidP="002D7981">
      <w:pPr>
        <w:rPr>
          <w:rFonts w:ascii="Calibri" w:hAnsi="Calibri" w:cs="Calibri"/>
          <w:i/>
          <w:iCs/>
        </w:rPr>
      </w:pPr>
      <w:hyperlink r:id="rId10" w:tgtFrame="_blank" w:tooltip="Original URL: https://orcid.org/0000-0001-5273-5365. Click or tap if you trust this link." w:history="1">
        <w:r w:rsidR="002D7981" w:rsidRPr="002D7981">
          <w:rPr>
            <w:rStyle w:val="Hyperlink"/>
            <w:rFonts w:ascii="Calibri" w:hAnsi="Calibri" w:cs="Calibri"/>
            <w:i/>
            <w:iCs/>
          </w:rPr>
          <w:t>https://orcid.org/0000-0001-5273-5365</w:t>
        </w:r>
      </w:hyperlink>
    </w:p>
    <w:p w14:paraId="3BE8C30E" w14:textId="1D22B201" w:rsidR="00ED3390" w:rsidRPr="00D008AF" w:rsidRDefault="00ED3390" w:rsidP="00ED3390">
      <w:pPr>
        <w:rPr>
          <w:rFonts w:ascii="Calibri" w:hAnsi="Calibri" w:cs="Calibri"/>
          <w:i/>
          <w:iCs/>
        </w:rPr>
      </w:pPr>
      <w:r w:rsidRPr="00ED3390">
        <w:rPr>
          <w:rFonts w:ascii="Calibri" w:hAnsi="Calibri" w:cs="Calibri"/>
          <w:i/>
          <w:iCs/>
        </w:rPr>
        <w:t xml:space="preserve">Professor </w:t>
      </w:r>
      <w:r w:rsidRPr="00D008AF">
        <w:rPr>
          <w:rFonts w:ascii="Calibri" w:hAnsi="Calibri" w:cs="Calibri"/>
          <w:i/>
          <w:iCs/>
        </w:rPr>
        <w:t xml:space="preserve">Susan Marlow, </w:t>
      </w:r>
      <w:r w:rsidRPr="00ED3390">
        <w:rPr>
          <w:rFonts w:ascii="Calibri" w:hAnsi="Calibri" w:cs="Calibri"/>
          <w:i/>
          <w:iCs/>
        </w:rPr>
        <w:t>Haydn Green Institute</w:t>
      </w:r>
      <w:r w:rsidRPr="00D008AF">
        <w:rPr>
          <w:rFonts w:ascii="Calibri" w:hAnsi="Calibri" w:cs="Calibri"/>
          <w:i/>
          <w:iCs/>
        </w:rPr>
        <w:t xml:space="preserve">, </w:t>
      </w:r>
      <w:r w:rsidRPr="00ED3390">
        <w:rPr>
          <w:rFonts w:ascii="Calibri" w:hAnsi="Calibri" w:cs="Calibri"/>
          <w:i/>
          <w:iCs/>
        </w:rPr>
        <w:t>Nottingham University Business School</w:t>
      </w:r>
      <w:r w:rsidRPr="00D008AF">
        <w:rPr>
          <w:rFonts w:ascii="Calibri" w:hAnsi="Calibri" w:cs="Calibri"/>
          <w:i/>
          <w:iCs/>
        </w:rPr>
        <w:t xml:space="preserve">. </w:t>
      </w:r>
      <w:r w:rsidRPr="00ED3390">
        <w:rPr>
          <w:rFonts w:ascii="Calibri" w:hAnsi="Calibri" w:cs="Calibri"/>
          <w:i/>
          <w:iCs/>
        </w:rPr>
        <w:t>Jubilee Campus</w:t>
      </w:r>
      <w:r w:rsidRPr="00D008AF">
        <w:rPr>
          <w:rFonts w:ascii="Calibri" w:hAnsi="Calibri" w:cs="Calibri"/>
          <w:i/>
          <w:iCs/>
        </w:rPr>
        <w:t xml:space="preserve">, </w:t>
      </w:r>
      <w:r w:rsidRPr="00ED3390">
        <w:rPr>
          <w:rFonts w:ascii="Calibri" w:hAnsi="Calibri" w:cs="Calibri"/>
          <w:i/>
          <w:iCs/>
        </w:rPr>
        <w:t>Nottingham</w:t>
      </w:r>
      <w:r w:rsidRPr="00D008AF">
        <w:rPr>
          <w:rFonts w:ascii="Calibri" w:hAnsi="Calibri" w:cs="Calibri"/>
          <w:i/>
          <w:iCs/>
        </w:rPr>
        <w:t xml:space="preserve">, </w:t>
      </w:r>
      <w:r w:rsidRPr="00ED3390">
        <w:rPr>
          <w:rFonts w:ascii="Calibri" w:hAnsi="Calibri" w:cs="Calibri"/>
          <w:i/>
          <w:iCs/>
        </w:rPr>
        <w:t>UK</w:t>
      </w:r>
      <w:r w:rsidRPr="00D008AF">
        <w:rPr>
          <w:rFonts w:ascii="Calibri" w:hAnsi="Calibri" w:cs="Calibri"/>
          <w:i/>
          <w:iCs/>
        </w:rPr>
        <w:t>.</w:t>
      </w:r>
      <w:r w:rsidRPr="00ED3390">
        <w:rPr>
          <w:rFonts w:ascii="Calibri" w:hAnsi="Calibri" w:cs="Calibri"/>
          <w:i/>
          <w:iCs/>
        </w:rPr>
        <w:t> </w:t>
      </w:r>
    </w:p>
    <w:p w14:paraId="0E00478E" w14:textId="2A5F5540" w:rsidR="00217A74" w:rsidRPr="00217A74" w:rsidRDefault="00000000" w:rsidP="00217A74">
      <w:pPr>
        <w:rPr>
          <w:rFonts w:ascii="Calibri" w:hAnsi="Calibri" w:cs="Calibri"/>
          <w:i/>
          <w:iCs/>
        </w:rPr>
      </w:pPr>
      <w:hyperlink r:id="rId11" w:history="1">
        <w:r w:rsidR="00217A74" w:rsidRPr="00D008AF">
          <w:rPr>
            <w:rStyle w:val="Hyperlink"/>
            <w:rFonts w:ascii="Calibri" w:hAnsi="Calibri" w:cs="Calibri"/>
            <w:i/>
            <w:iCs/>
          </w:rPr>
          <w:t>h</w:t>
        </w:r>
        <w:r w:rsidR="00217A74" w:rsidRPr="00217A74">
          <w:rPr>
            <w:rStyle w:val="Hyperlink"/>
            <w:rFonts w:ascii="Calibri" w:hAnsi="Calibri" w:cs="Calibri"/>
            <w:i/>
            <w:iCs/>
          </w:rPr>
          <w:t>ttps://orcid.org/0000-0003-4550-3747</w:t>
        </w:r>
      </w:hyperlink>
      <w:r w:rsidR="00217A74" w:rsidRPr="00D008AF">
        <w:rPr>
          <w:rFonts w:ascii="Calibri" w:hAnsi="Calibri" w:cs="Calibri"/>
          <w:i/>
          <w:iCs/>
        </w:rPr>
        <w:t xml:space="preserve"> </w:t>
      </w:r>
    </w:p>
    <w:p w14:paraId="09BD3DC6" w14:textId="1FABA1E8" w:rsidR="00014D61" w:rsidRPr="00014D61" w:rsidRDefault="00AE0A3E" w:rsidP="00014D61">
      <w:pPr>
        <w:rPr>
          <w:rFonts w:ascii="Calibri" w:hAnsi="Calibri" w:cs="Calibri"/>
          <w:b/>
          <w:bCs/>
          <w:i/>
          <w:iCs/>
          <w:sz w:val="22"/>
          <w:szCs w:val="22"/>
        </w:rPr>
      </w:pPr>
      <w:r>
        <w:rPr>
          <w:rFonts w:ascii="Calibri" w:hAnsi="Calibri" w:cs="Calibri"/>
          <w:b/>
          <w:bCs/>
          <w:i/>
          <w:iCs/>
          <w:sz w:val="22"/>
          <w:szCs w:val="22"/>
        </w:rPr>
        <w:t>DOI</w:t>
      </w:r>
      <w:r w:rsidR="00014D61">
        <w:rPr>
          <w:rFonts w:ascii="Calibri" w:hAnsi="Calibri" w:cs="Calibri"/>
          <w:b/>
          <w:bCs/>
          <w:i/>
          <w:iCs/>
          <w:sz w:val="22"/>
          <w:szCs w:val="22"/>
        </w:rPr>
        <w:t xml:space="preserve"> </w:t>
      </w:r>
      <w:hyperlink r:id="rId12" w:history="1">
        <w:r w:rsidR="00014D61" w:rsidRPr="00014D61">
          <w:rPr>
            <w:rStyle w:val="Hyperlink"/>
            <w:rFonts w:ascii="Calibri" w:hAnsi="Calibri" w:cs="Calibri"/>
            <w:b/>
            <w:bCs/>
            <w:i/>
            <w:iCs/>
            <w:sz w:val="22"/>
            <w:szCs w:val="22"/>
          </w:rPr>
          <w:t>https://doi.org/10.1080/08985626.2025.2524542</w:t>
        </w:r>
      </w:hyperlink>
      <w:r w:rsidR="00014D61">
        <w:rPr>
          <w:rFonts w:ascii="Calibri" w:hAnsi="Calibri" w:cs="Calibri"/>
          <w:b/>
          <w:bCs/>
          <w:i/>
          <w:iCs/>
          <w:sz w:val="22"/>
          <w:szCs w:val="22"/>
        </w:rPr>
        <w:t xml:space="preserve"> </w:t>
      </w:r>
    </w:p>
    <w:p w14:paraId="4316FBF5" w14:textId="3BF798BE" w:rsidR="00130A90" w:rsidRPr="00ED3390" w:rsidRDefault="00130A90" w:rsidP="00ED3390">
      <w:pPr>
        <w:rPr>
          <w:rFonts w:ascii="Calibri" w:hAnsi="Calibri" w:cs="Calibri"/>
          <w:b/>
          <w:bCs/>
          <w:i/>
          <w:iCs/>
          <w:sz w:val="22"/>
          <w:szCs w:val="22"/>
        </w:rPr>
      </w:pPr>
    </w:p>
    <w:p w14:paraId="0A13B48B" w14:textId="77777777" w:rsidR="00ED3390" w:rsidRDefault="00ED3390" w:rsidP="00884B96">
      <w:pPr>
        <w:rPr>
          <w:rFonts w:ascii="Calibri" w:hAnsi="Calibri" w:cs="Calibri"/>
          <w:b/>
          <w:bCs/>
          <w:i/>
          <w:iCs/>
          <w:sz w:val="22"/>
          <w:szCs w:val="22"/>
        </w:rPr>
      </w:pPr>
    </w:p>
    <w:p w14:paraId="0ECBD299" w14:textId="77777777" w:rsidR="003A2D43" w:rsidRDefault="003A2D43" w:rsidP="00884B96">
      <w:pPr>
        <w:rPr>
          <w:rFonts w:ascii="Calibri" w:hAnsi="Calibri" w:cs="Calibri"/>
          <w:b/>
          <w:bCs/>
          <w:i/>
          <w:iCs/>
          <w:sz w:val="22"/>
          <w:szCs w:val="22"/>
        </w:rPr>
      </w:pPr>
    </w:p>
    <w:p w14:paraId="6E080A94" w14:textId="35FCA033" w:rsidR="00996356" w:rsidRDefault="00996356">
      <w:pPr>
        <w:rPr>
          <w:rFonts w:ascii="Calibri" w:hAnsi="Calibri" w:cs="Calibri"/>
          <w:b/>
          <w:bCs/>
          <w:i/>
          <w:iCs/>
          <w:sz w:val="22"/>
          <w:szCs w:val="22"/>
        </w:rPr>
      </w:pPr>
    </w:p>
    <w:p w14:paraId="6CC7DAFB" w14:textId="77777777" w:rsidR="00996356" w:rsidRDefault="00996356">
      <w:pPr>
        <w:rPr>
          <w:rFonts w:ascii="Calibri" w:hAnsi="Calibri" w:cs="Calibri"/>
          <w:b/>
          <w:bCs/>
          <w:i/>
          <w:iCs/>
          <w:sz w:val="22"/>
          <w:szCs w:val="22"/>
        </w:rPr>
      </w:pPr>
      <w:r>
        <w:rPr>
          <w:rFonts w:ascii="Calibri" w:hAnsi="Calibri" w:cs="Calibri"/>
          <w:b/>
          <w:bCs/>
          <w:i/>
          <w:iCs/>
          <w:sz w:val="22"/>
          <w:szCs w:val="22"/>
        </w:rPr>
        <w:br w:type="page"/>
      </w:r>
    </w:p>
    <w:p w14:paraId="723DC966" w14:textId="77777777" w:rsidR="00C04B33" w:rsidRDefault="00C04B33">
      <w:pPr>
        <w:rPr>
          <w:rFonts w:ascii="Calibri" w:hAnsi="Calibri" w:cs="Calibri"/>
          <w:b/>
          <w:bCs/>
          <w:i/>
          <w:iCs/>
          <w:sz w:val="22"/>
          <w:szCs w:val="22"/>
        </w:rPr>
      </w:pPr>
    </w:p>
    <w:p w14:paraId="3C0084A4" w14:textId="0F7A8D72" w:rsidR="00FD2566" w:rsidRPr="00C8443A" w:rsidRDefault="003B5A89" w:rsidP="00885924">
      <w:pPr>
        <w:spacing w:line="240" w:lineRule="auto"/>
        <w:jc w:val="both"/>
        <w:rPr>
          <w:rFonts w:ascii="Calibri" w:hAnsi="Calibri" w:cs="Calibri"/>
          <w:b/>
          <w:bCs/>
          <w:i/>
          <w:iCs/>
          <w:sz w:val="22"/>
          <w:szCs w:val="22"/>
        </w:rPr>
      </w:pPr>
      <w:r>
        <w:rPr>
          <w:rFonts w:ascii="Calibri" w:hAnsi="Calibri" w:cs="Calibri"/>
          <w:b/>
          <w:bCs/>
          <w:i/>
          <w:iCs/>
          <w:sz w:val="22"/>
          <w:szCs w:val="22"/>
        </w:rPr>
        <w:t>Grow to</w:t>
      </w:r>
      <w:r w:rsidR="00FD2566" w:rsidRPr="00C8443A">
        <w:rPr>
          <w:rFonts w:ascii="Calibri" w:hAnsi="Calibri" w:cs="Calibri"/>
          <w:b/>
          <w:bCs/>
          <w:i/>
          <w:iCs/>
          <w:sz w:val="22"/>
          <w:szCs w:val="22"/>
        </w:rPr>
        <w:t xml:space="preserve"> Last or </w:t>
      </w:r>
      <w:r>
        <w:rPr>
          <w:rFonts w:ascii="Calibri" w:hAnsi="Calibri" w:cs="Calibri"/>
          <w:b/>
          <w:bCs/>
          <w:i/>
          <w:iCs/>
          <w:sz w:val="22"/>
          <w:szCs w:val="22"/>
        </w:rPr>
        <w:t>Grow to</w:t>
      </w:r>
      <w:r w:rsidR="00FD2566" w:rsidRPr="00C8443A">
        <w:rPr>
          <w:rFonts w:ascii="Calibri" w:hAnsi="Calibri" w:cs="Calibri"/>
          <w:b/>
          <w:bCs/>
          <w:i/>
          <w:iCs/>
          <w:sz w:val="22"/>
          <w:szCs w:val="22"/>
        </w:rPr>
        <w:t xml:space="preserve"> </w:t>
      </w:r>
      <w:r w:rsidR="00026893" w:rsidRPr="00C8443A">
        <w:rPr>
          <w:rFonts w:ascii="Calibri" w:hAnsi="Calibri" w:cs="Calibri"/>
          <w:b/>
          <w:bCs/>
          <w:i/>
          <w:iCs/>
          <w:sz w:val="22"/>
          <w:szCs w:val="22"/>
        </w:rPr>
        <w:t>Sell</w:t>
      </w:r>
      <w:r w:rsidR="00FD2566" w:rsidRPr="00C8443A">
        <w:rPr>
          <w:rFonts w:ascii="Calibri" w:hAnsi="Calibri" w:cs="Calibri"/>
          <w:b/>
          <w:bCs/>
          <w:i/>
          <w:iCs/>
          <w:sz w:val="22"/>
          <w:szCs w:val="22"/>
        </w:rPr>
        <w:t xml:space="preserve">? Strategy Making </w:t>
      </w:r>
      <w:r w:rsidR="005C672E">
        <w:rPr>
          <w:rFonts w:ascii="Calibri" w:hAnsi="Calibri" w:cs="Calibri"/>
          <w:b/>
          <w:bCs/>
          <w:i/>
          <w:iCs/>
          <w:sz w:val="22"/>
          <w:szCs w:val="22"/>
        </w:rPr>
        <w:t>and Narrative Identity Refocussing in</w:t>
      </w:r>
      <w:r w:rsidR="00FD2566" w:rsidRPr="00C8443A">
        <w:rPr>
          <w:rFonts w:ascii="Calibri" w:hAnsi="Calibri" w:cs="Calibri"/>
          <w:b/>
          <w:bCs/>
          <w:i/>
          <w:iCs/>
          <w:sz w:val="22"/>
          <w:szCs w:val="22"/>
        </w:rPr>
        <w:t xml:space="preserve"> Business Support Programmes</w:t>
      </w:r>
      <w:r w:rsidR="005C672E">
        <w:rPr>
          <w:rFonts w:ascii="Calibri" w:hAnsi="Calibri" w:cs="Calibri"/>
          <w:b/>
          <w:bCs/>
          <w:i/>
          <w:iCs/>
          <w:sz w:val="22"/>
          <w:szCs w:val="22"/>
        </w:rPr>
        <w:t>.</w:t>
      </w:r>
    </w:p>
    <w:p w14:paraId="5CF8AD06" w14:textId="0400BD36" w:rsidR="0046438B" w:rsidRPr="003F7558" w:rsidRDefault="0046438B" w:rsidP="00C8443A">
      <w:pPr>
        <w:spacing w:line="480" w:lineRule="auto"/>
        <w:jc w:val="both"/>
        <w:rPr>
          <w:rFonts w:ascii="Calibri" w:hAnsi="Calibri" w:cs="Calibri"/>
          <w:b/>
          <w:bCs/>
          <w:sz w:val="22"/>
          <w:szCs w:val="22"/>
        </w:rPr>
      </w:pPr>
      <w:r w:rsidRPr="003F7558">
        <w:rPr>
          <w:rFonts w:ascii="Calibri" w:hAnsi="Calibri" w:cs="Calibri"/>
          <w:b/>
          <w:bCs/>
          <w:sz w:val="22"/>
          <w:szCs w:val="22"/>
        </w:rPr>
        <w:t>Abstract</w:t>
      </w:r>
    </w:p>
    <w:p w14:paraId="7E562C27" w14:textId="56E41C4D" w:rsidR="00885924" w:rsidRDefault="00BD186A" w:rsidP="003F7558">
      <w:pPr>
        <w:spacing w:line="240" w:lineRule="auto"/>
        <w:jc w:val="both"/>
        <w:rPr>
          <w:rFonts w:ascii="Calibri" w:hAnsi="Calibri" w:cs="Calibri"/>
          <w:sz w:val="22"/>
          <w:szCs w:val="22"/>
        </w:rPr>
      </w:pPr>
      <w:r>
        <w:rPr>
          <w:rFonts w:ascii="Calibri" w:hAnsi="Calibri" w:cs="Calibri"/>
          <w:sz w:val="22"/>
          <w:szCs w:val="22"/>
        </w:rPr>
        <w:t xml:space="preserve">Venture growth </w:t>
      </w:r>
      <w:r w:rsidR="00FA0E0D">
        <w:rPr>
          <w:rFonts w:ascii="Calibri" w:hAnsi="Calibri" w:cs="Calibri"/>
          <w:sz w:val="22"/>
          <w:szCs w:val="22"/>
        </w:rPr>
        <w:t>creates</w:t>
      </w:r>
      <w:r>
        <w:rPr>
          <w:rFonts w:ascii="Calibri" w:hAnsi="Calibri" w:cs="Calibri"/>
          <w:sz w:val="22"/>
          <w:szCs w:val="22"/>
        </w:rPr>
        <w:t xml:space="preserve"> tensions</w:t>
      </w:r>
      <w:r w:rsidR="008171B6">
        <w:rPr>
          <w:rFonts w:ascii="Calibri" w:hAnsi="Calibri" w:cs="Calibri"/>
          <w:sz w:val="22"/>
          <w:szCs w:val="22"/>
        </w:rPr>
        <w:t xml:space="preserve"> </w:t>
      </w:r>
      <w:r w:rsidR="005528A4">
        <w:rPr>
          <w:rFonts w:ascii="Calibri" w:hAnsi="Calibri" w:cs="Calibri"/>
          <w:sz w:val="22"/>
          <w:szCs w:val="22"/>
        </w:rPr>
        <w:t xml:space="preserve">that, in turn, cause </w:t>
      </w:r>
      <w:r w:rsidR="0016601E">
        <w:rPr>
          <w:rFonts w:ascii="Calibri" w:hAnsi="Calibri" w:cs="Calibri"/>
          <w:sz w:val="22"/>
          <w:szCs w:val="22"/>
        </w:rPr>
        <w:t>e</w:t>
      </w:r>
      <w:r w:rsidR="00A174E0">
        <w:rPr>
          <w:rFonts w:ascii="Calibri" w:hAnsi="Calibri" w:cs="Calibri"/>
          <w:sz w:val="22"/>
          <w:szCs w:val="22"/>
        </w:rPr>
        <w:t xml:space="preserve">ntrepreneurial </w:t>
      </w:r>
      <w:r w:rsidR="0016601E">
        <w:rPr>
          <w:rFonts w:ascii="Calibri" w:hAnsi="Calibri" w:cs="Calibri"/>
          <w:sz w:val="22"/>
          <w:szCs w:val="22"/>
        </w:rPr>
        <w:t>i</w:t>
      </w:r>
      <w:r w:rsidR="00A174E0">
        <w:rPr>
          <w:rFonts w:ascii="Calibri" w:hAnsi="Calibri" w:cs="Calibri"/>
          <w:sz w:val="22"/>
          <w:szCs w:val="22"/>
        </w:rPr>
        <w:t>dentit</w:t>
      </w:r>
      <w:r w:rsidR="00DE4502">
        <w:rPr>
          <w:rFonts w:ascii="Calibri" w:hAnsi="Calibri" w:cs="Calibri"/>
          <w:sz w:val="22"/>
          <w:szCs w:val="22"/>
        </w:rPr>
        <w:t>ies</w:t>
      </w:r>
      <w:r w:rsidR="0016601E">
        <w:rPr>
          <w:rFonts w:ascii="Calibri" w:hAnsi="Calibri" w:cs="Calibri"/>
          <w:sz w:val="22"/>
          <w:szCs w:val="22"/>
        </w:rPr>
        <w:t xml:space="preserve"> (EI)</w:t>
      </w:r>
      <w:r w:rsidR="005528A4">
        <w:rPr>
          <w:rFonts w:ascii="Calibri" w:hAnsi="Calibri" w:cs="Calibri"/>
          <w:sz w:val="22"/>
          <w:szCs w:val="22"/>
        </w:rPr>
        <w:t xml:space="preserve"> to evolve</w:t>
      </w:r>
      <w:r w:rsidR="00CC5FA9">
        <w:rPr>
          <w:rFonts w:ascii="Calibri" w:hAnsi="Calibri" w:cs="Calibri"/>
          <w:sz w:val="22"/>
          <w:szCs w:val="22"/>
        </w:rPr>
        <w:t xml:space="preserve"> </w:t>
      </w:r>
      <w:r w:rsidR="00660DBD">
        <w:rPr>
          <w:rFonts w:ascii="Calibri" w:hAnsi="Calibri" w:cs="Calibri"/>
          <w:sz w:val="22"/>
          <w:szCs w:val="22"/>
        </w:rPr>
        <w:t xml:space="preserve">as </w:t>
      </w:r>
      <w:r>
        <w:rPr>
          <w:rFonts w:ascii="Calibri" w:hAnsi="Calibri" w:cs="Calibri"/>
          <w:sz w:val="22"/>
          <w:szCs w:val="22"/>
        </w:rPr>
        <w:t xml:space="preserve">entrepreneurs </w:t>
      </w:r>
      <w:r w:rsidR="00D63BBE">
        <w:rPr>
          <w:rFonts w:ascii="Calibri" w:hAnsi="Calibri" w:cs="Calibri"/>
          <w:sz w:val="22"/>
          <w:szCs w:val="22"/>
        </w:rPr>
        <w:t>have to engage with new forms of s</w:t>
      </w:r>
      <w:r w:rsidR="005528A4">
        <w:rPr>
          <w:rFonts w:ascii="Calibri" w:hAnsi="Calibri" w:cs="Calibri"/>
          <w:sz w:val="22"/>
          <w:szCs w:val="22"/>
        </w:rPr>
        <w:t xml:space="preserve">trategic thinking </w:t>
      </w:r>
      <w:r w:rsidR="00D63BBE">
        <w:rPr>
          <w:rFonts w:ascii="Calibri" w:hAnsi="Calibri" w:cs="Calibri"/>
          <w:sz w:val="22"/>
          <w:szCs w:val="22"/>
        </w:rPr>
        <w:t>in order to scale up</w:t>
      </w:r>
      <w:r w:rsidR="005528A4">
        <w:rPr>
          <w:rFonts w:ascii="Calibri" w:hAnsi="Calibri" w:cs="Calibri"/>
          <w:sz w:val="22"/>
          <w:szCs w:val="22"/>
        </w:rPr>
        <w:t xml:space="preserve">. </w:t>
      </w:r>
      <w:r>
        <w:rPr>
          <w:rFonts w:ascii="Calibri" w:hAnsi="Calibri" w:cs="Calibri"/>
          <w:sz w:val="22"/>
          <w:szCs w:val="22"/>
        </w:rPr>
        <w:t xml:space="preserve">However, </w:t>
      </w:r>
      <w:r w:rsidR="005265A5">
        <w:rPr>
          <w:rFonts w:ascii="Calibri" w:hAnsi="Calibri" w:cs="Calibri"/>
          <w:sz w:val="22"/>
          <w:szCs w:val="22"/>
        </w:rPr>
        <w:t xml:space="preserve">little is known about </w:t>
      </w:r>
      <w:r w:rsidR="008734A2">
        <w:rPr>
          <w:rFonts w:ascii="Calibri" w:hAnsi="Calibri" w:cs="Calibri"/>
          <w:sz w:val="22"/>
          <w:szCs w:val="22"/>
        </w:rPr>
        <w:t xml:space="preserve">how </w:t>
      </w:r>
      <w:r w:rsidR="00D63BBE">
        <w:rPr>
          <w:rFonts w:ascii="Calibri" w:hAnsi="Calibri" w:cs="Calibri"/>
          <w:sz w:val="22"/>
          <w:szCs w:val="22"/>
        </w:rPr>
        <w:t xml:space="preserve">these tensions </w:t>
      </w:r>
      <w:r w:rsidR="005265A5">
        <w:rPr>
          <w:rFonts w:ascii="Calibri" w:hAnsi="Calibri" w:cs="Calibri"/>
          <w:sz w:val="22"/>
          <w:szCs w:val="22"/>
        </w:rPr>
        <w:t>inform</w:t>
      </w:r>
      <w:r w:rsidR="00D63BBE">
        <w:rPr>
          <w:rFonts w:ascii="Calibri" w:hAnsi="Calibri" w:cs="Calibri"/>
          <w:sz w:val="22"/>
          <w:szCs w:val="22"/>
        </w:rPr>
        <w:t xml:space="preserve"> emergent entrepreneurial identity work,</w:t>
      </w:r>
      <w:r w:rsidR="005265A5">
        <w:rPr>
          <w:rFonts w:ascii="Calibri" w:hAnsi="Calibri" w:cs="Calibri"/>
          <w:sz w:val="22"/>
          <w:szCs w:val="22"/>
        </w:rPr>
        <w:t xml:space="preserve"> </w:t>
      </w:r>
      <w:r w:rsidR="009A4980">
        <w:rPr>
          <w:rFonts w:ascii="Calibri" w:hAnsi="Calibri" w:cs="Calibri"/>
          <w:sz w:val="22"/>
          <w:szCs w:val="22"/>
        </w:rPr>
        <w:t xml:space="preserve">and </w:t>
      </w:r>
      <w:r w:rsidR="00D63BBE">
        <w:rPr>
          <w:rFonts w:ascii="Calibri" w:hAnsi="Calibri" w:cs="Calibri"/>
          <w:sz w:val="22"/>
          <w:szCs w:val="22"/>
        </w:rPr>
        <w:t xml:space="preserve">its </w:t>
      </w:r>
      <w:r w:rsidR="009A4980">
        <w:rPr>
          <w:rFonts w:ascii="Calibri" w:hAnsi="Calibri" w:cs="Calibri"/>
          <w:sz w:val="22"/>
          <w:szCs w:val="22"/>
        </w:rPr>
        <w:t>consequences</w:t>
      </w:r>
      <w:r w:rsidR="00D63BBE">
        <w:rPr>
          <w:rFonts w:ascii="Calibri" w:hAnsi="Calibri" w:cs="Calibri"/>
          <w:sz w:val="22"/>
          <w:szCs w:val="22"/>
        </w:rPr>
        <w:t>,</w:t>
      </w:r>
      <w:r w:rsidR="009A4980">
        <w:rPr>
          <w:rFonts w:ascii="Calibri" w:hAnsi="Calibri" w:cs="Calibri"/>
          <w:sz w:val="22"/>
          <w:szCs w:val="22"/>
        </w:rPr>
        <w:t xml:space="preserve"> </w:t>
      </w:r>
      <w:r w:rsidR="00D63BBE">
        <w:rPr>
          <w:rFonts w:ascii="Calibri" w:hAnsi="Calibri" w:cs="Calibri"/>
          <w:sz w:val="22"/>
          <w:szCs w:val="22"/>
        </w:rPr>
        <w:t xml:space="preserve">as </w:t>
      </w:r>
      <w:r w:rsidR="009A4980">
        <w:rPr>
          <w:rFonts w:ascii="Calibri" w:hAnsi="Calibri" w:cs="Calibri"/>
          <w:sz w:val="22"/>
          <w:szCs w:val="22"/>
        </w:rPr>
        <w:t xml:space="preserve">entrepreneurs </w:t>
      </w:r>
      <w:r w:rsidR="00D63BBE">
        <w:rPr>
          <w:rFonts w:ascii="Calibri" w:hAnsi="Calibri" w:cs="Calibri"/>
          <w:sz w:val="22"/>
          <w:szCs w:val="22"/>
        </w:rPr>
        <w:t>re</w:t>
      </w:r>
      <w:r w:rsidR="009A4980">
        <w:rPr>
          <w:rFonts w:ascii="Calibri" w:hAnsi="Calibri" w:cs="Calibri"/>
          <w:sz w:val="22"/>
          <w:szCs w:val="22"/>
        </w:rPr>
        <w:t>organi</w:t>
      </w:r>
      <w:r w:rsidR="00CC5FA9">
        <w:rPr>
          <w:rFonts w:ascii="Calibri" w:hAnsi="Calibri" w:cs="Calibri"/>
          <w:sz w:val="22"/>
          <w:szCs w:val="22"/>
        </w:rPr>
        <w:t>s</w:t>
      </w:r>
      <w:r w:rsidR="009A4980">
        <w:rPr>
          <w:rFonts w:ascii="Calibri" w:hAnsi="Calibri" w:cs="Calibri"/>
          <w:sz w:val="22"/>
          <w:szCs w:val="22"/>
        </w:rPr>
        <w:t>e ventures for growth</w:t>
      </w:r>
      <w:r w:rsidR="00CC5FA9">
        <w:rPr>
          <w:rFonts w:ascii="Calibri" w:hAnsi="Calibri" w:cs="Calibri"/>
          <w:sz w:val="22"/>
          <w:szCs w:val="22"/>
        </w:rPr>
        <w:t>.</w:t>
      </w:r>
      <w:r w:rsidR="002B6B22">
        <w:rPr>
          <w:rFonts w:ascii="Calibri" w:hAnsi="Calibri" w:cs="Calibri"/>
          <w:sz w:val="22"/>
          <w:szCs w:val="22"/>
        </w:rPr>
        <w:t xml:space="preserve"> </w:t>
      </w:r>
      <w:r w:rsidR="009A4980">
        <w:rPr>
          <w:rFonts w:ascii="Calibri" w:hAnsi="Calibri" w:cs="Calibri"/>
          <w:sz w:val="22"/>
          <w:szCs w:val="22"/>
        </w:rPr>
        <w:t xml:space="preserve">We </w:t>
      </w:r>
      <w:r w:rsidR="00070C16">
        <w:rPr>
          <w:rFonts w:ascii="Calibri" w:hAnsi="Calibri" w:cs="Calibri"/>
          <w:sz w:val="22"/>
          <w:szCs w:val="22"/>
        </w:rPr>
        <w:t>explore</w:t>
      </w:r>
      <w:r w:rsidR="009A4980">
        <w:rPr>
          <w:rFonts w:ascii="Calibri" w:hAnsi="Calibri" w:cs="Calibri"/>
          <w:sz w:val="22"/>
          <w:szCs w:val="22"/>
        </w:rPr>
        <w:t xml:space="preserve"> this</w:t>
      </w:r>
      <w:r w:rsidR="000E6F7B">
        <w:rPr>
          <w:rFonts w:ascii="Calibri" w:hAnsi="Calibri" w:cs="Calibri"/>
          <w:sz w:val="22"/>
          <w:szCs w:val="22"/>
        </w:rPr>
        <w:t xml:space="preserve"> </w:t>
      </w:r>
      <w:r w:rsidR="00CC5FA9">
        <w:rPr>
          <w:rFonts w:ascii="Calibri" w:hAnsi="Calibri" w:cs="Calibri"/>
          <w:sz w:val="22"/>
          <w:szCs w:val="22"/>
        </w:rPr>
        <w:t>issue</w:t>
      </w:r>
      <w:r w:rsidR="00E20734">
        <w:rPr>
          <w:rFonts w:ascii="Calibri" w:hAnsi="Calibri" w:cs="Calibri"/>
          <w:sz w:val="22"/>
          <w:szCs w:val="22"/>
        </w:rPr>
        <w:t xml:space="preserve"> by</w:t>
      </w:r>
      <w:r w:rsidR="000E6F7B">
        <w:rPr>
          <w:rFonts w:ascii="Calibri" w:hAnsi="Calibri" w:cs="Calibri"/>
          <w:sz w:val="22"/>
          <w:szCs w:val="22"/>
        </w:rPr>
        <w:t xml:space="preserve"> analysing how</w:t>
      </w:r>
      <w:r w:rsidR="00E02E3B">
        <w:rPr>
          <w:rFonts w:ascii="Calibri" w:hAnsi="Calibri" w:cs="Calibri"/>
          <w:sz w:val="22"/>
          <w:szCs w:val="22"/>
        </w:rPr>
        <w:t xml:space="preserve"> </w:t>
      </w:r>
      <w:r w:rsidR="00D63BBE">
        <w:rPr>
          <w:rFonts w:ascii="Calibri" w:hAnsi="Calibri" w:cs="Calibri"/>
          <w:sz w:val="22"/>
          <w:szCs w:val="22"/>
        </w:rPr>
        <w:t xml:space="preserve">the process of remaking </w:t>
      </w:r>
      <w:r w:rsidR="00E02E3B">
        <w:rPr>
          <w:rFonts w:ascii="Calibri" w:hAnsi="Calibri" w:cs="Calibri"/>
          <w:sz w:val="22"/>
          <w:szCs w:val="22"/>
        </w:rPr>
        <w:t>strategy</w:t>
      </w:r>
      <w:r w:rsidR="00D63BBE">
        <w:rPr>
          <w:rFonts w:ascii="Calibri" w:hAnsi="Calibri" w:cs="Calibri"/>
          <w:sz w:val="22"/>
          <w:szCs w:val="22"/>
        </w:rPr>
        <w:t xml:space="preserve"> under the auspices of </w:t>
      </w:r>
      <w:r w:rsidR="000E6F7B">
        <w:rPr>
          <w:rFonts w:ascii="Calibri" w:hAnsi="Calibri" w:cs="Calibri"/>
          <w:sz w:val="22"/>
          <w:szCs w:val="22"/>
        </w:rPr>
        <w:t>a</w:t>
      </w:r>
      <w:r w:rsidR="00D63BBE">
        <w:rPr>
          <w:rFonts w:ascii="Calibri" w:hAnsi="Calibri" w:cs="Calibri"/>
          <w:sz w:val="22"/>
          <w:szCs w:val="22"/>
        </w:rPr>
        <w:t xml:space="preserve"> UK university</w:t>
      </w:r>
      <w:r w:rsidR="000E6F7B">
        <w:rPr>
          <w:rFonts w:ascii="Calibri" w:hAnsi="Calibri" w:cs="Calibri"/>
          <w:sz w:val="22"/>
          <w:szCs w:val="22"/>
        </w:rPr>
        <w:t xml:space="preserve"> </w:t>
      </w:r>
      <w:r w:rsidR="00E02E3B">
        <w:rPr>
          <w:rFonts w:ascii="Calibri" w:hAnsi="Calibri" w:cs="Calibri"/>
          <w:sz w:val="22"/>
          <w:szCs w:val="22"/>
        </w:rPr>
        <w:t xml:space="preserve">business school </w:t>
      </w:r>
      <w:r w:rsidR="00D63BBE">
        <w:rPr>
          <w:rFonts w:ascii="Calibri" w:hAnsi="Calibri" w:cs="Calibri"/>
          <w:sz w:val="22"/>
          <w:szCs w:val="22"/>
        </w:rPr>
        <w:t xml:space="preserve">venture growth </w:t>
      </w:r>
      <w:r w:rsidR="00E02E3B">
        <w:rPr>
          <w:rFonts w:ascii="Calibri" w:hAnsi="Calibri" w:cs="Calibri"/>
          <w:sz w:val="22"/>
          <w:szCs w:val="22"/>
        </w:rPr>
        <w:t xml:space="preserve">programme </w:t>
      </w:r>
      <w:r w:rsidR="0060378C">
        <w:rPr>
          <w:rFonts w:ascii="Calibri" w:hAnsi="Calibri" w:cs="Calibri"/>
          <w:sz w:val="22"/>
          <w:szCs w:val="22"/>
        </w:rPr>
        <w:t xml:space="preserve">informed </w:t>
      </w:r>
      <w:r w:rsidR="00CC5FA9">
        <w:rPr>
          <w:rFonts w:ascii="Calibri" w:hAnsi="Calibri" w:cs="Calibri"/>
          <w:sz w:val="22"/>
          <w:szCs w:val="22"/>
        </w:rPr>
        <w:t xml:space="preserve">the </w:t>
      </w:r>
      <w:r w:rsidR="009A57E4">
        <w:rPr>
          <w:rFonts w:ascii="Calibri" w:hAnsi="Calibri" w:cs="Calibri"/>
          <w:sz w:val="22"/>
          <w:szCs w:val="22"/>
        </w:rPr>
        <w:t xml:space="preserve">narrative identity </w:t>
      </w:r>
      <w:r w:rsidR="0060378C">
        <w:rPr>
          <w:rFonts w:ascii="Calibri" w:hAnsi="Calibri" w:cs="Calibri"/>
          <w:sz w:val="22"/>
          <w:szCs w:val="22"/>
        </w:rPr>
        <w:t>work</w:t>
      </w:r>
      <w:r w:rsidR="00CC5FA9">
        <w:rPr>
          <w:rFonts w:ascii="Calibri" w:hAnsi="Calibri" w:cs="Calibri"/>
          <w:sz w:val="22"/>
          <w:szCs w:val="22"/>
        </w:rPr>
        <w:t xml:space="preserve"> of the participant</w:t>
      </w:r>
      <w:r w:rsidR="00D63BBE">
        <w:rPr>
          <w:rFonts w:ascii="Calibri" w:hAnsi="Calibri" w:cs="Calibri"/>
          <w:sz w:val="22"/>
          <w:szCs w:val="22"/>
        </w:rPr>
        <w:t xml:space="preserve"> entrepreneur</w:t>
      </w:r>
      <w:r w:rsidR="00CC5FA9">
        <w:rPr>
          <w:rFonts w:ascii="Calibri" w:hAnsi="Calibri" w:cs="Calibri"/>
          <w:sz w:val="22"/>
          <w:szCs w:val="22"/>
        </w:rPr>
        <w:t>s</w:t>
      </w:r>
      <w:r w:rsidR="0060378C">
        <w:rPr>
          <w:rFonts w:ascii="Calibri" w:hAnsi="Calibri" w:cs="Calibri"/>
          <w:sz w:val="22"/>
          <w:szCs w:val="22"/>
        </w:rPr>
        <w:t xml:space="preserve">. Our findings </w:t>
      </w:r>
      <w:r w:rsidR="00CC5FA9">
        <w:rPr>
          <w:rFonts w:ascii="Calibri" w:hAnsi="Calibri" w:cs="Calibri"/>
          <w:sz w:val="22"/>
          <w:szCs w:val="22"/>
        </w:rPr>
        <w:t>illustrate t</w:t>
      </w:r>
      <w:r w:rsidR="0060378C">
        <w:rPr>
          <w:rFonts w:ascii="Calibri" w:hAnsi="Calibri" w:cs="Calibri"/>
          <w:sz w:val="22"/>
          <w:szCs w:val="22"/>
        </w:rPr>
        <w:t>hat</w:t>
      </w:r>
      <w:r w:rsidR="00877443">
        <w:rPr>
          <w:rFonts w:ascii="Calibri" w:hAnsi="Calibri" w:cs="Calibri"/>
          <w:sz w:val="22"/>
          <w:szCs w:val="22"/>
        </w:rPr>
        <w:t xml:space="preserve"> engaging in strategy making generated </w:t>
      </w:r>
      <w:r w:rsidR="002064FA">
        <w:rPr>
          <w:rFonts w:ascii="Calibri" w:hAnsi="Calibri" w:cs="Calibri"/>
          <w:sz w:val="22"/>
          <w:szCs w:val="22"/>
        </w:rPr>
        <w:t>‘</w:t>
      </w:r>
      <w:r w:rsidR="00877443">
        <w:rPr>
          <w:rFonts w:ascii="Calibri" w:hAnsi="Calibri" w:cs="Calibri"/>
          <w:sz w:val="22"/>
          <w:szCs w:val="22"/>
        </w:rPr>
        <w:t>narrative identity refocussing</w:t>
      </w:r>
      <w:r w:rsidR="002064FA">
        <w:rPr>
          <w:rFonts w:ascii="Calibri" w:hAnsi="Calibri" w:cs="Calibri"/>
          <w:sz w:val="22"/>
          <w:szCs w:val="22"/>
        </w:rPr>
        <w:t>’</w:t>
      </w:r>
      <w:r w:rsidR="00E80189">
        <w:rPr>
          <w:rFonts w:ascii="Calibri" w:hAnsi="Calibri" w:cs="Calibri"/>
          <w:sz w:val="22"/>
          <w:szCs w:val="22"/>
        </w:rPr>
        <w:t xml:space="preserve"> as entrepreneurs used strategy related meanings to plot growth events into their self-narration and construct growth trajectorie</w:t>
      </w:r>
      <w:r w:rsidR="00120837">
        <w:rPr>
          <w:rFonts w:ascii="Calibri" w:hAnsi="Calibri" w:cs="Calibri"/>
          <w:sz w:val="22"/>
          <w:szCs w:val="22"/>
        </w:rPr>
        <w:t xml:space="preserve">s expected </w:t>
      </w:r>
      <w:r w:rsidR="00CC5FA9">
        <w:rPr>
          <w:rFonts w:ascii="Calibri" w:hAnsi="Calibri" w:cs="Calibri"/>
          <w:sz w:val="22"/>
          <w:szCs w:val="22"/>
        </w:rPr>
        <w:t xml:space="preserve">to </w:t>
      </w:r>
      <w:r w:rsidR="00120837">
        <w:rPr>
          <w:rFonts w:ascii="Calibri" w:hAnsi="Calibri" w:cs="Calibri"/>
          <w:sz w:val="22"/>
          <w:szCs w:val="22"/>
        </w:rPr>
        <w:t>lead to future growth.</w:t>
      </w:r>
      <w:r w:rsidR="00A66F9F">
        <w:rPr>
          <w:rFonts w:ascii="Calibri" w:hAnsi="Calibri" w:cs="Calibri"/>
          <w:sz w:val="22"/>
          <w:szCs w:val="22"/>
        </w:rPr>
        <w:t xml:space="preserve"> </w:t>
      </w:r>
      <w:r w:rsidR="00120837">
        <w:rPr>
          <w:rFonts w:ascii="Calibri" w:hAnsi="Calibri" w:cs="Calibri"/>
          <w:sz w:val="22"/>
          <w:szCs w:val="22"/>
        </w:rPr>
        <w:t>We contribut</w:t>
      </w:r>
      <w:r w:rsidR="00CC5FA9">
        <w:rPr>
          <w:rFonts w:ascii="Calibri" w:hAnsi="Calibri" w:cs="Calibri"/>
          <w:sz w:val="22"/>
          <w:szCs w:val="22"/>
        </w:rPr>
        <w:t>e to debate</w:t>
      </w:r>
      <w:r w:rsidR="00120837">
        <w:rPr>
          <w:rFonts w:ascii="Calibri" w:hAnsi="Calibri" w:cs="Calibri"/>
          <w:sz w:val="22"/>
          <w:szCs w:val="22"/>
        </w:rPr>
        <w:t xml:space="preserve"> by</w:t>
      </w:r>
      <w:r w:rsidR="00E20734">
        <w:rPr>
          <w:rFonts w:ascii="Calibri" w:hAnsi="Calibri" w:cs="Calibri"/>
          <w:sz w:val="22"/>
          <w:szCs w:val="22"/>
        </w:rPr>
        <w:t xml:space="preserve"> extend</w:t>
      </w:r>
      <w:r w:rsidR="00120837">
        <w:rPr>
          <w:rFonts w:ascii="Calibri" w:hAnsi="Calibri" w:cs="Calibri"/>
          <w:sz w:val="22"/>
          <w:szCs w:val="22"/>
        </w:rPr>
        <w:t>ing</w:t>
      </w:r>
      <w:r w:rsidR="00E20734">
        <w:rPr>
          <w:rFonts w:ascii="Calibri" w:hAnsi="Calibri" w:cs="Calibri"/>
          <w:sz w:val="22"/>
          <w:szCs w:val="22"/>
        </w:rPr>
        <w:t xml:space="preserve"> understanding about how</w:t>
      </w:r>
      <w:r w:rsidR="00C266EF">
        <w:rPr>
          <w:rFonts w:ascii="Calibri" w:hAnsi="Calibri" w:cs="Calibri"/>
          <w:sz w:val="22"/>
          <w:szCs w:val="22"/>
        </w:rPr>
        <w:t xml:space="preserve"> </w:t>
      </w:r>
      <w:r w:rsidR="00120837">
        <w:rPr>
          <w:rFonts w:ascii="Calibri" w:hAnsi="Calibri" w:cs="Calibri"/>
          <w:sz w:val="22"/>
          <w:szCs w:val="22"/>
        </w:rPr>
        <w:t xml:space="preserve">narrative identity work is undertaken at moments of transition in the entrepreneurial journey, specifically </w:t>
      </w:r>
      <w:r w:rsidR="00090E0C">
        <w:rPr>
          <w:rFonts w:ascii="Calibri" w:hAnsi="Calibri" w:cs="Calibri"/>
          <w:sz w:val="22"/>
          <w:szCs w:val="22"/>
        </w:rPr>
        <w:t>as entrepreneurs scale their ventures</w:t>
      </w:r>
      <w:r w:rsidR="002064FA">
        <w:rPr>
          <w:rFonts w:ascii="Calibri" w:hAnsi="Calibri" w:cs="Calibri"/>
          <w:sz w:val="22"/>
          <w:szCs w:val="22"/>
        </w:rPr>
        <w:t xml:space="preserve">, and how business schools can enhance this process. </w:t>
      </w:r>
      <w:r w:rsidR="00090E0C">
        <w:rPr>
          <w:rFonts w:ascii="Calibri" w:hAnsi="Calibri" w:cs="Calibri"/>
          <w:sz w:val="22"/>
          <w:szCs w:val="22"/>
        </w:rPr>
        <w:t xml:space="preserve"> </w:t>
      </w:r>
    </w:p>
    <w:p w14:paraId="3AD20EE9" w14:textId="1DC3C7EA" w:rsidR="0046438B" w:rsidRPr="007705BA" w:rsidRDefault="007705BA" w:rsidP="007705BA">
      <w:pPr>
        <w:rPr>
          <w:rFonts w:ascii="Calibri" w:hAnsi="Calibri" w:cs="Calibri"/>
          <w:b/>
          <w:bCs/>
          <w:sz w:val="22"/>
          <w:szCs w:val="22"/>
        </w:rPr>
      </w:pPr>
      <w:r w:rsidRPr="002D67C2">
        <w:rPr>
          <w:rFonts w:ascii="Calibri" w:hAnsi="Calibri" w:cs="Calibri"/>
          <w:b/>
          <w:bCs/>
          <w:sz w:val="22"/>
          <w:szCs w:val="22"/>
        </w:rPr>
        <w:t xml:space="preserve">Keywords: </w:t>
      </w:r>
      <w:r w:rsidRPr="002D67C2">
        <w:rPr>
          <w:rFonts w:ascii="Calibri" w:hAnsi="Calibri" w:cs="Calibri"/>
          <w:sz w:val="22"/>
          <w:szCs w:val="22"/>
        </w:rPr>
        <w:t>narrative identity work; entrepreneur</w:t>
      </w:r>
      <w:r w:rsidR="00A10454">
        <w:rPr>
          <w:rFonts w:ascii="Calibri" w:hAnsi="Calibri" w:cs="Calibri"/>
          <w:sz w:val="22"/>
          <w:szCs w:val="22"/>
        </w:rPr>
        <w:t>ship</w:t>
      </w:r>
      <w:r w:rsidRPr="002D67C2">
        <w:rPr>
          <w:rFonts w:ascii="Calibri" w:hAnsi="Calibri" w:cs="Calibri"/>
          <w:sz w:val="22"/>
          <w:szCs w:val="22"/>
        </w:rPr>
        <w:t xml:space="preserve">; business school; temporality; strategy making; </w:t>
      </w:r>
      <w:r w:rsidR="002064FA">
        <w:rPr>
          <w:rFonts w:ascii="Calibri" w:hAnsi="Calibri" w:cs="Calibri"/>
          <w:sz w:val="22"/>
          <w:szCs w:val="22"/>
        </w:rPr>
        <w:t>venture</w:t>
      </w:r>
      <w:r w:rsidRPr="002D67C2">
        <w:rPr>
          <w:rFonts w:ascii="Calibri" w:hAnsi="Calibri" w:cs="Calibri"/>
          <w:sz w:val="22"/>
          <w:szCs w:val="22"/>
        </w:rPr>
        <w:t xml:space="preserve"> growth</w:t>
      </w:r>
      <w:r w:rsidR="00A1547B">
        <w:rPr>
          <w:rFonts w:ascii="Calibri" w:hAnsi="Calibri" w:cs="Calibri"/>
          <w:sz w:val="22"/>
          <w:szCs w:val="22"/>
        </w:rPr>
        <w:t xml:space="preserve">; decent work and economic growth. </w:t>
      </w:r>
    </w:p>
    <w:p w14:paraId="1729F2CB" w14:textId="639F90CF" w:rsidR="003F7558" w:rsidRPr="003F7558" w:rsidRDefault="003F7558" w:rsidP="003F7558">
      <w:pPr>
        <w:spacing w:line="240" w:lineRule="auto"/>
        <w:jc w:val="both"/>
        <w:rPr>
          <w:rFonts w:ascii="Calibri" w:hAnsi="Calibri" w:cs="Calibri"/>
          <w:b/>
          <w:bCs/>
          <w:sz w:val="22"/>
          <w:szCs w:val="22"/>
        </w:rPr>
      </w:pPr>
      <w:r w:rsidRPr="003F7558">
        <w:rPr>
          <w:rFonts w:ascii="Calibri" w:hAnsi="Calibri" w:cs="Calibri"/>
          <w:b/>
          <w:bCs/>
          <w:sz w:val="22"/>
          <w:szCs w:val="22"/>
        </w:rPr>
        <w:t>Introduction</w:t>
      </w:r>
    </w:p>
    <w:p w14:paraId="3F5FC73D" w14:textId="133C4F45" w:rsidR="003B629B" w:rsidRPr="00C8443A" w:rsidRDefault="00090E0C" w:rsidP="00C8443A">
      <w:pPr>
        <w:spacing w:line="480" w:lineRule="auto"/>
        <w:jc w:val="both"/>
        <w:rPr>
          <w:rFonts w:ascii="Calibri" w:hAnsi="Calibri" w:cs="Calibri"/>
          <w:sz w:val="22"/>
          <w:szCs w:val="22"/>
        </w:rPr>
      </w:pPr>
      <w:r>
        <w:rPr>
          <w:rFonts w:ascii="Calibri" w:hAnsi="Calibri" w:cs="Calibri"/>
          <w:sz w:val="22"/>
          <w:szCs w:val="22"/>
        </w:rPr>
        <w:t>V</w:t>
      </w:r>
      <w:r w:rsidR="00C72679" w:rsidRPr="00C8443A">
        <w:rPr>
          <w:rFonts w:ascii="Calibri" w:hAnsi="Calibri" w:cs="Calibri"/>
          <w:sz w:val="22"/>
          <w:szCs w:val="22"/>
        </w:rPr>
        <w:t xml:space="preserve">enture growth </w:t>
      </w:r>
      <w:r w:rsidR="00184C7F" w:rsidRPr="00C8443A">
        <w:rPr>
          <w:rFonts w:ascii="Calibri" w:hAnsi="Calibri" w:cs="Calibri"/>
          <w:sz w:val="22"/>
          <w:szCs w:val="22"/>
        </w:rPr>
        <w:t>creates</w:t>
      </w:r>
      <w:r w:rsidR="002D21B9" w:rsidRPr="00C8443A">
        <w:rPr>
          <w:rFonts w:ascii="Calibri" w:hAnsi="Calibri" w:cs="Calibri"/>
          <w:sz w:val="22"/>
          <w:szCs w:val="22"/>
        </w:rPr>
        <w:t xml:space="preserve"> </w:t>
      </w:r>
      <w:r w:rsidR="00114021" w:rsidRPr="00C8443A">
        <w:rPr>
          <w:rFonts w:ascii="Calibri" w:hAnsi="Calibri" w:cs="Calibri"/>
          <w:sz w:val="22"/>
          <w:szCs w:val="22"/>
        </w:rPr>
        <w:t>identity tensions</w:t>
      </w:r>
      <w:r w:rsidR="00C80D47" w:rsidRPr="00C8443A">
        <w:rPr>
          <w:rFonts w:ascii="Calibri" w:hAnsi="Calibri" w:cs="Calibri"/>
          <w:sz w:val="22"/>
          <w:szCs w:val="22"/>
        </w:rPr>
        <w:t xml:space="preserve"> </w:t>
      </w:r>
      <w:r w:rsidR="00AD1665" w:rsidRPr="00C8443A">
        <w:rPr>
          <w:rFonts w:ascii="Calibri" w:hAnsi="Calibri" w:cs="Calibri"/>
          <w:sz w:val="22"/>
          <w:szCs w:val="22"/>
        </w:rPr>
        <w:t xml:space="preserve">for </w:t>
      </w:r>
      <w:r w:rsidR="00AB0716" w:rsidRPr="00C8443A">
        <w:rPr>
          <w:rFonts w:ascii="Calibri" w:hAnsi="Calibri" w:cs="Calibri"/>
          <w:sz w:val="22"/>
          <w:szCs w:val="22"/>
        </w:rPr>
        <w:t>entrepreneurs</w:t>
      </w:r>
      <w:r w:rsidR="0016601E">
        <w:rPr>
          <w:rFonts w:ascii="Calibri" w:hAnsi="Calibri" w:cs="Calibri"/>
          <w:sz w:val="22"/>
          <w:szCs w:val="22"/>
        </w:rPr>
        <w:t xml:space="preserve"> as </w:t>
      </w:r>
      <w:r w:rsidR="00D42195" w:rsidRPr="00C8443A">
        <w:rPr>
          <w:rFonts w:ascii="Calibri" w:hAnsi="Calibri" w:cs="Calibri"/>
          <w:sz w:val="22"/>
          <w:szCs w:val="22"/>
        </w:rPr>
        <w:t>role</w:t>
      </w:r>
      <w:r w:rsidR="0021470E" w:rsidRPr="00C8443A">
        <w:rPr>
          <w:rFonts w:ascii="Calibri" w:hAnsi="Calibri" w:cs="Calibri"/>
          <w:sz w:val="22"/>
          <w:szCs w:val="22"/>
        </w:rPr>
        <w:t xml:space="preserve"> identities</w:t>
      </w:r>
      <w:r w:rsidR="002D21B9" w:rsidRPr="00C8443A">
        <w:rPr>
          <w:rFonts w:ascii="Calibri" w:hAnsi="Calibri" w:cs="Calibri"/>
          <w:sz w:val="22"/>
          <w:szCs w:val="22"/>
        </w:rPr>
        <w:t xml:space="preserve"> </w:t>
      </w:r>
      <w:r w:rsidR="00184C7F" w:rsidRPr="00C8443A">
        <w:rPr>
          <w:rFonts w:ascii="Calibri" w:hAnsi="Calibri" w:cs="Calibri"/>
          <w:sz w:val="22"/>
          <w:szCs w:val="22"/>
        </w:rPr>
        <w:t xml:space="preserve">that </w:t>
      </w:r>
      <w:r w:rsidR="0016601E">
        <w:rPr>
          <w:rFonts w:ascii="Calibri" w:hAnsi="Calibri" w:cs="Calibri"/>
          <w:sz w:val="22"/>
          <w:szCs w:val="22"/>
        </w:rPr>
        <w:t xml:space="preserve">were </w:t>
      </w:r>
      <w:r w:rsidR="002D21B9" w:rsidRPr="00C8443A">
        <w:rPr>
          <w:rFonts w:ascii="Calibri" w:hAnsi="Calibri" w:cs="Calibri"/>
          <w:sz w:val="22"/>
          <w:szCs w:val="22"/>
        </w:rPr>
        <w:t>salient during</w:t>
      </w:r>
      <w:r w:rsidR="00846F6C" w:rsidRPr="00C8443A">
        <w:rPr>
          <w:rFonts w:ascii="Calibri" w:hAnsi="Calibri" w:cs="Calibri"/>
          <w:sz w:val="22"/>
          <w:szCs w:val="22"/>
        </w:rPr>
        <w:t xml:space="preserve"> </w:t>
      </w:r>
      <w:r w:rsidR="00114021" w:rsidRPr="00C8443A">
        <w:rPr>
          <w:rFonts w:ascii="Calibri" w:hAnsi="Calibri" w:cs="Calibri"/>
          <w:sz w:val="22"/>
          <w:szCs w:val="22"/>
        </w:rPr>
        <w:t>venture creation</w:t>
      </w:r>
      <w:r w:rsidR="0016601E">
        <w:rPr>
          <w:rFonts w:ascii="Calibri" w:hAnsi="Calibri" w:cs="Calibri"/>
          <w:sz w:val="22"/>
          <w:szCs w:val="22"/>
        </w:rPr>
        <w:t xml:space="preserve"> – for example ‘founder’, ‘entrepreneur’ </w:t>
      </w:r>
      <w:r w:rsidR="00421ECC" w:rsidRPr="00C8443A">
        <w:rPr>
          <w:rFonts w:ascii="Calibri" w:hAnsi="Calibri" w:cs="Calibri"/>
          <w:sz w:val="22"/>
          <w:szCs w:val="22"/>
        </w:rPr>
        <w:t xml:space="preserve">create friction with </w:t>
      </w:r>
      <w:r w:rsidR="0016601E">
        <w:rPr>
          <w:rFonts w:ascii="Calibri" w:hAnsi="Calibri" w:cs="Calibri"/>
          <w:sz w:val="22"/>
          <w:szCs w:val="22"/>
        </w:rPr>
        <w:t xml:space="preserve">new and emerging </w:t>
      </w:r>
      <w:r w:rsidR="00421ECC" w:rsidRPr="00C8443A">
        <w:rPr>
          <w:rFonts w:ascii="Calibri" w:hAnsi="Calibri" w:cs="Calibri"/>
          <w:sz w:val="22"/>
          <w:szCs w:val="22"/>
        </w:rPr>
        <w:t>role</w:t>
      </w:r>
      <w:r w:rsidR="002D21B9" w:rsidRPr="00C8443A">
        <w:rPr>
          <w:rFonts w:ascii="Calibri" w:hAnsi="Calibri" w:cs="Calibri"/>
          <w:sz w:val="22"/>
          <w:szCs w:val="22"/>
        </w:rPr>
        <w:t xml:space="preserve">s </w:t>
      </w:r>
      <w:r w:rsidR="0016601E">
        <w:rPr>
          <w:rFonts w:ascii="Calibri" w:hAnsi="Calibri" w:cs="Calibri"/>
          <w:sz w:val="22"/>
          <w:szCs w:val="22"/>
        </w:rPr>
        <w:t xml:space="preserve">necessary to </w:t>
      </w:r>
      <w:r w:rsidR="00184C7F" w:rsidRPr="00C8443A">
        <w:rPr>
          <w:rFonts w:ascii="Calibri" w:hAnsi="Calibri" w:cs="Calibri"/>
          <w:sz w:val="22"/>
          <w:szCs w:val="22"/>
        </w:rPr>
        <w:t>support</w:t>
      </w:r>
      <w:r w:rsidR="002D21B9" w:rsidRPr="00C8443A">
        <w:rPr>
          <w:rFonts w:ascii="Calibri" w:hAnsi="Calibri" w:cs="Calibri"/>
          <w:sz w:val="22"/>
          <w:szCs w:val="22"/>
        </w:rPr>
        <w:t xml:space="preserve"> </w:t>
      </w:r>
      <w:r w:rsidR="00B84669" w:rsidRPr="00C8443A">
        <w:rPr>
          <w:rFonts w:ascii="Calibri" w:hAnsi="Calibri" w:cs="Calibri"/>
          <w:sz w:val="22"/>
          <w:szCs w:val="22"/>
        </w:rPr>
        <w:t>venture</w:t>
      </w:r>
      <w:r w:rsidR="008C4D44" w:rsidRPr="00C8443A">
        <w:rPr>
          <w:rFonts w:ascii="Calibri" w:hAnsi="Calibri" w:cs="Calibri"/>
          <w:sz w:val="22"/>
          <w:szCs w:val="22"/>
        </w:rPr>
        <w:t xml:space="preserve"> growth</w:t>
      </w:r>
      <w:r w:rsidR="0016601E">
        <w:rPr>
          <w:rFonts w:ascii="Calibri" w:hAnsi="Calibri" w:cs="Calibri"/>
          <w:sz w:val="22"/>
          <w:szCs w:val="22"/>
        </w:rPr>
        <w:t xml:space="preserve"> such as ‘manager’</w:t>
      </w:r>
      <w:r w:rsidR="00114021" w:rsidRPr="00C8443A">
        <w:rPr>
          <w:rFonts w:ascii="Calibri" w:hAnsi="Calibri" w:cs="Calibri"/>
          <w:sz w:val="22"/>
          <w:szCs w:val="22"/>
        </w:rPr>
        <w:t xml:space="preserve"> (Mathias and Williams, 2018</w:t>
      </w:r>
      <w:r w:rsidR="0021470E" w:rsidRPr="00C8443A">
        <w:rPr>
          <w:rFonts w:ascii="Calibri" w:hAnsi="Calibri" w:cs="Calibri"/>
          <w:sz w:val="22"/>
          <w:szCs w:val="22"/>
        </w:rPr>
        <w:t xml:space="preserve">, </w:t>
      </w:r>
      <w:proofErr w:type="spellStart"/>
      <w:r w:rsidR="0021470E" w:rsidRPr="00C8443A">
        <w:rPr>
          <w:rFonts w:ascii="Calibri" w:hAnsi="Calibri" w:cs="Calibri"/>
          <w:sz w:val="22"/>
          <w:szCs w:val="22"/>
        </w:rPr>
        <w:t>Ekcini</w:t>
      </w:r>
      <w:proofErr w:type="spellEnd"/>
      <w:r w:rsidR="0021470E" w:rsidRPr="00C8443A">
        <w:rPr>
          <w:rFonts w:ascii="Calibri" w:hAnsi="Calibri" w:cs="Calibri"/>
          <w:sz w:val="22"/>
          <w:szCs w:val="22"/>
        </w:rPr>
        <w:t xml:space="preserve"> et al., 2020</w:t>
      </w:r>
      <w:r w:rsidR="00114021" w:rsidRPr="00C8443A">
        <w:rPr>
          <w:rFonts w:ascii="Calibri" w:hAnsi="Calibri" w:cs="Calibri"/>
          <w:sz w:val="22"/>
          <w:szCs w:val="22"/>
        </w:rPr>
        <w:t>)</w:t>
      </w:r>
      <w:r w:rsidR="001361F6" w:rsidRPr="00C8443A">
        <w:rPr>
          <w:rFonts w:ascii="Calibri" w:hAnsi="Calibri" w:cs="Calibri"/>
          <w:sz w:val="22"/>
          <w:szCs w:val="22"/>
        </w:rPr>
        <w:t xml:space="preserve">. </w:t>
      </w:r>
      <w:r w:rsidR="0021470E" w:rsidRPr="00C8443A">
        <w:rPr>
          <w:rFonts w:ascii="Calibri" w:hAnsi="Calibri" w:cs="Calibri"/>
          <w:sz w:val="22"/>
          <w:szCs w:val="22"/>
        </w:rPr>
        <w:t xml:space="preserve"> </w:t>
      </w:r>
      <w:r w:rsidR="00254BA1" w:rsidRPr="00C8443A">
        <w:rPr>
          <w:rFonts w:ascii="Calibri" w:hAnsi="Calibri" w:cs="Calibri"/>
          <w:sz w:val="22"/>
          <w:szCs w:val="22"/>
        </w:rPr>
        <w:t xml:space="preserve">Similarly, </w:t>
      </w:r>
      <w:r w:rsidR="00114021" w:rsidRPr="00C8443A">
        <w:rPr>
          <w:rFonts w:ascii="Calibri" w:hAnsi="Calibri" w:cs="Calibri"/>
          <w:sz w:val="22"/>
          <w:szCs w:val="22"/>
        </w:rPr>
        <w:t>social identities</w:t>
      </w:r>
      <w:r w:rsidR="0021470E" w:rsidRPr="00C8443A">
        <w:rPr>
          <w:rFonts w:ascii="Calibri" w:hAnsi="Calibri" w:cs="Calibri"/>
          <w:sz w:val="22"/>
          <w:szCs w:val="22"/>
        </w:rPr>
        <w:t xml:space="preserve"> </w:t>
      </w:r>
      <w:r w:rsidR="00114021" w:rsidRPr="00C8443A">
        <w:rPr>
          <w:rFonts w:ascii="Calibri" w:hAnsi="Calibri" w:cs="Calibri"/>
          <w:sz w:val="22"/>
          <w:szCs w:val="22"/>
        </w:rPr>
        <w:t xml:space="preserve">internalised </w:t>
      </w:r>
      <w:r w:rsidR="001361F6" w:rsidRPr="00C8443A">
        <w:rPr>
          <w:rFonts w:ascii="Calibri" w:hAnsi="Calibri" w:cs="Calibri"/>
          <w:sz w:val="22"/>
          <w:szCs w:val="22"/>
        </w:rPr>
        <w:t>earlier in the</w:t>
      </w:r>
      <w:r w:rsidR="00114021" w:rsidRPr="00C8443A">
        <w:rPr>
          <w:rFonts w:ascii="Calibri" w:hAnsi="Calibri" w:cs="Calibri"/>
          <w:sz w:val="22"/>
          <w:szCs w:val="22"/>
        </w:rPr>
        <w:t xml:space="preserve"> </w:t>
      </w:r>
      <w:r w:rsidR="00A945C4" w:rsidRPr="00C8443A">
        <w:rPr>
          <w:rFonts w:ascii="Calibri" w:hAnsi="Calibri" w:cs="Calibri"/>
          <w:sz w:val="22"/>
          <w:szCs w:val="22"/>
        </w:rPr>
        <w:t>entrepreneurial journey</w:t>
      </w:r>
      <w:r w:rsidR="00DE383A" w:rsidRPr="00C8443A">
        <w:rPr>
          <w:rFonts w:ascii="Calibri" w:hAnsi="Calibri" w:cs="Calibri"/>
          <w:sz w:val="22"/>
          <w:szCs w:val="22"/>
        </w:rPr>
        <w:t xml:space="preserve"> </w:t>
      </w:r>
      <w:r w:rsidR="00CE5FC0" w:rsidRPr="00C8443A">
        <w:rPr>
          <w:rFonts w:ascii="Calibri" w:hAnsi="Calibri" w:cs="Calibri"/>
          <w:sz w:val="22"/>
          <w:szCs w:val="22"/>
        </w:rPr>
        <w:t>may be</w:t>
      </w:r>
      <w:r w:rsidR="00421ECC" w:rsidRPr="00C8443A">
        <w:rPr>
          <w:rFonts w:ascii="Calibri" w:hAnsi="Calibri" w:cs="Calibri"/>
          <w:sz w:val="22"/>
          <w:szCs w:val="22"/>
        </w:rPr>
        <w:t xml:space="preserve"> </w:t>
      </w:r>
      <w:r w:rsidR="00244127" w:rsidRPr="00C8443A">
        <w:rPr>
          <w:rFonts w:ascii="Calibri" w:hAnsi="Calibri" w:cs="Calibri"/>
          <w:sz w:val="22"/>
          <w:szCs w:val="22"/>
        </w:rPr>
        <w:t xml:space="preserve">disrupted </w:t>
      </w:r>
      <w:r w:rsidR="00E22F50" w:rsidRPr="00C8443A">
        <w:rPr>
          <w:rFonts w:ascii="Calibri" w:hAnsi="Calibri" w:cs="Calibri"/>
          <w:sz w:val="22"/>
          <w:szCs w:val="22"/>
        </w:rPr>
        <w:t>by</w:t>
      </w:r>
      <w:r w:rsidR="00244127" w:rsidRPr="00C8443A">
        <w:rPr>
          <w:rFonts w:ascii="Calibri" w:hAnsi="Calibri" w:cs="Calibri"/>
          <w:sz w:val="22"/>
          <w:szCs w:val="22"/>
        </w:rPr>
        <w:t xml:space="preserve"> venture growth</w:t>
      </w:r>
      <w:r w:rsidR="00472166" w:rsidRPr="00C8443A">
        <w:rPr>
          <w:rFonts w:ascii="Calibri" w:hAnsi="Calibri" w:cs="Calibri"/>
          <w:sz w:val="22"/>
          <w:szCs w:val="22"/>
        </w:rPr>
        <w:t xml:space="preserve"> </w:t>
      </w:r>
      <w:r w:rsidR="00114021" w:rsidRPr="00C8443A">
        <w:rPr>
          <w:rFonts w:ascii="Calibri" w:hAnsi="Calibri" w:cs="Calibri"/>
          <w:sz w:val="22"/>
          <w:szCs w:val="22"/>
        </w:rPr>
        <w:t>(</w:t>
      </w:r>
      <w:proofErr w:type="spellStart"/>
      <w:r w:rsidR="00A945C4" w:rsidRPr="00C8443A">
        <w:rPr>
          <w:rFonts w:ascii="Calibri" w:hAnsi="Calibri" w:cs="Calibri"/>
          <w:sz w:val="22"/>
          <w:szCs w:val="22"/>
        </w:rPr>
        <w:t>C</w:t>
      </w:r>
      <w:r w:rsidR="00114021" w:rsidRPr="00C8443A">
        <w:rPr>
          <w:rFonts w:ascii="Calibri" w:hAnsi="Calibri" w:cs="Calibri"/>
          <w:sz w:val="22"/>
          <w:szCs w:val="22"/>
        </w:rPr>
        <w:t>larys</w:t>
      </w:r>
      <w:r w:rsidR="00A945C4" w:rsidRPr="00C8443A">
        <w:rPr>
          <w:rFonts w:ascii="Calibri" w:hAnsi="Calibri" w:cs="Calibri"/>
          <w:sz w:val="22"/>
          <w:szCs w:val="22"/>
        </w:rPr>
        <w:t>e</w:t>
      </w:r>
      <w:r w:rsidR="00114021" w:rsidRPr="00C8443A">
        <w:rPr>
          <w:rFonts w:ascii="Calibri" w:hAnsi="Calibri" w:cs="Calibri"/>
          <w:sz w:val="22"/>
          <w:szCs w:val="22"/>
        </w:rPr>
        <w:t>e</w:t>
      </w:r>
      <w:proofErr w:type="spellEnd"/>
      <w:r w:rsidR="00A945C4" w:rsidRPr="00C8443A">
        <w:rPr>
          <w:rFonts w:ascii="Calibri" w:hAnsi="Calibri" w:cs="Calibri"/>
          <w:sz w:val="22"/>
          <w:szCs w:val="22"/>
        </w:rPr>
        <w:t xml:space="preserve"> et al., 2022</w:t>
      </w:r>
      <w:r w:rsidR="00CE5FC0" w:rsidRPr="00C8443A">
        <w:rPr>
          <w:rFonts w:ascii="Calibri" w:hAnsi="Calibri" w:cs="Calibri"/>
          <w:sz w:val="22"/>
          <w:szCs w:val="22"/>
        </w:rPr>
        <w:t>, Solomon and Mathias, 2020</w:t>
      </w:r>
      <w:r w:rsidR="00114021" w:rsidRPr="00C8443A">
        <w:rPr>
          <w:rFonts w:ascii="Calibri" w:hAnsi="Calibri" w:cs="Calibri"/>
          <w:sz w:val="22"/>
          <w:szCs w:val="22"/>
        </w:rPr>
        <w:t xml:space="preserve">). </w:t>
      </w:r>
      <w:r w:rsidR="00AD0118">
        <w:rPr>
          <w:rFonts w:ascii="Calibri" w:hAnsi="Calibri" w:cs="Calibri"/>
          <w:sz w:val="22"/>
          <w:szCs w:val="22"/>
        </w:rPr>
        <w:t xml:space="preserve"> </w:t>
      </w:r>
      <w:r w:rsidR="001A0F64" w:rsidRPr="00C8443A">
        <w:rPr>
          <w:rFonts w:ascii="Calibri" w:hAnsi="Calibri" w:cs="Calibri"/>
          <w:sz w:val="22"/>
          <w:szCs w:val="22"/>
        </w:rPr>
        <w:t xml:space="preserve">Moreover, </w:t>
      </w:r>
      <w:r w:rsidR="00B272F7" w:rsidRPr="00C8443A">
        <w:rPr>
          <w:rFonts w:ascii="Calibri" w:hAnsi="Calibri" w:cs="Calibri"/>
          <w:sz w:val="22"/>
          <w:szCs w:val="22"/>
        </w:rPr>
        <w:t xml:space="preserve">as </w:t>
      </w:r>
      <w:r w:rsidR="001A0F64" w:rsidRPr="00C8443A">
        <w:rPr>
          <w:rFonts w:ascii="Calibri" w:hAnsi="Calibri" w:cs="Calibri"/>
          <w:sz w:val="22"/>
          <w:szCs w:val="22"/>
        </w:rPr>
        <w:t>scaling a venture requires entrepreneurs to synchroni</w:t>
      </w:r>
      <w:r w:rsidR="00070C16">
        <w:rPr>
          <w:rFonts w:ascii="Calibri" w:hAnsi="Calibri" w:cs="Calibri"/>
          <w:sz w:val="22"/>
          <w:szCs w:val="22"/>
        </w:rPr>
        <w:t>s</w:t>
      </w:r>
      <w:r w:rsidR="001A0F64" w:rsidRPr="00C8443A">
        <w:rPr>
          <w:rFonts w:ascii="Calibri" w:hAnsi="Calibri" w:cs="Calibri"/>
          <w:sz w:val="22"/>
          <w:szCs w:val="22"/>
        </w:rPr>
        <w:t>e internal organi</w:t>
      </w:r>
      <w:r w:rsidR="00070C16">
        <w:rPr>
          <w:rFonts w:ascii="Calibri" w:hAnsi="Calibri" w:cs="Calibri"/>
          <w:sz w:val="22"/>
          <w:szCs w:val="22"/>
        </w:rPr>
        <w:t>s</w:t>
      </w:r>
      <w:r w:rsidR="001A0F64" w:rsidRPr="00C8443A">
        <w:rPr>
          <w:rFonts w:ascii="Calibri" w:hAnsi="Calibri" w:cs="Calibri"/>
          <w:sz w:val="22"/>
          <w:szCs w:val="22"/>
        </w:rPr>
        <w:t>ational development with external conditions expected to sustain profitable expansion (</w:t>
      </w:r>
      <w:proofErr w:type="spellStart"/>
      <w:r w:rsidR="001A0F64" w:rsidRPr="00C8443A">
        <w:rPr>
          <w:rFonts w:ascii="Calibri" w:hAnsi="Calibri" w:cs="Calibri"/>
          <w:sz w:val="22"/>
          <w:szCs w:val="22"/>
        </w:rPr>
        <w:t>DeSantola</w:t>
      </w:r>
      <w:proofErr w:type="spellEnd"/>
      <w:r w:rsidR="001A0F64" w:rsidRPr="00C8443A">
        <w:rPr>
          <w:rFonts w:ascii="Calibri" w:hAnsi="Calibri" w:cs="Calibri"/>
          <w:sz w:val="22"/>
          <w:szCs w:val="22"/>
        </w:rPr>
        <w:t xml:space="preserve"> and Gulati, 2017)</w:t>
      </w:r>
      <w:r w:rsidR="00B272F7" w:rsidRPr="00C8443A">
        <w:rPr>
          <w:rFonts w:ascii="Calibri" w:hAnsi="Calibri" w:cs="Calibri"/>
          <w:sz w:val="22"/>
          <w:szCs w:val="22"/>
        </w:rPr>
        <w:t xml:space="preserve">, this </w:t>
      </w:r>
      <w:r w:rsidR="00B16B69" w:rsidRPr="00C8443A">
        <w:rPr>
          <w:rFonts w:ascii="Calibri" w:hAnsi="Calibri" w:cs="Calibri"/>
          <w:sz w:val="22"/>
          <w:szCs w:val="22"/>
        </w:rPr>
        <w:t>crea</w:t>
      </w:r>
      <w:r w:rsidR="00B77E7C" w:rsidRPr="00C8443A">
        <w:rPr>
          <w:rFonts w:ascii="Calibri" w:hAnsi="Calibri" w:cs="Calibri"/>
          <w:sz w:val="22"/>
          <w:szCs w:val="22"/>
        </w:rPr>
        <w:t xml:space="preserve">tes the need </w:t>
      </w:r>
      <w:r w:rsidR="00FE56E6" w:rsidRPr="00C8443A">
        <w:rPr>
          <w:rFonts w:ascii="Calibri" w:hAnsi="Calibri" w:cs="Calibri"/>
          <w:sz w:val="22"/>
          <w:szCs w:val="22"/>
        </w:rPr>
        <w:t>t</w:t>
      </w:r>
      <w:r w:rsidR="001918FE" w:rsidRPr="00C8443A">
        <w:rPr>
          <w:rFonts w:ascii="Calibri" w:hAnsi="Calibri" w:cs="Calibri"/>
          <w:sz w:val="22"/>
          <w:szCs w:val="22"/>
        </w:rPr>
        <w:t>o engage in</w:t>
      </w:r>
      <w:r w:rsidR="00A40624" w:rsidRPr="00C8443A">
        <w:rPr>
          <w:rFonts w:ascii="Calibri" w:hAnsi="Calibri" w:cs="Calibri"/>
          <w:sz w:val="22"/>
          <w:szCs w:val="22"/>
        </w:rPr>
        <w:t xml:space="preserve"> </w:t>
      </w:r>
      <w:r w:rsidR="005C5125" w:rsidRPr="00C8443A">
        <w:rPr>
          <w:rFonts w:ascii="Calibri" w:hAnsi="Calibri" w:cs="Calibri"/>
          <w:sz w:val="22"/>
          <w:szCs w:val="22"/>
        </w:rPr>
        <w:t>strateg</w:t>
      </w:r>
      <w:r w:rsidR="001918FE" w:rsidRPr="00C8443A">
        <w:rPr>
          <w:rFonts w:ascii="Calibri" w:hAnsi="Calibri" w:cs="Calibri"/>
          <w:sz w:val="22"/>
          <w:szCs w:val="22"/>
        </w:rPr>
        <w:t xml:space="preserve">ic activities </w:t>
      </w:r>
      <w:r w:rsidR="00F85E56" w:rsidRPr="00C8443A">
        <w:rPr>
          <w:rFonts w:ascii="Calibri" w:hAnsi="Calibri" w:cs="Calibri"/>
          <w:sz w:val="22"/>
          <w:szCs w:val="22"/>
        </w:rPr>
        <w:t>which in turn</w:t>
      </w:r>
      <w:r w:rsidR="0016601E">
        <w:rPr>
          <w:rFonts w:ascii="Calibri" w:hAnsi="Calibri" w:cs="Calibri"/>
          <w:sz w:val="22"/>
          <w:szCs w:val="22"/>
        </w:rPr>
        <w:t>,</w:t>
      </w:r>
      <w:r w:rsidR="00F85E56" w:rsidRPr="00C8443A">
        <w:rPr>
          <w:rFonts w:ascii="Calibri" w:hAnsi="Calibri" w:cs="Calibri"/>
          <w:sz w:val="22"/>
          <w:szCs w:val="22"/>
        </w:rPr>
        <w:t xml:space="preserve"> create specific identity tensions </w:t>
      </w:r>
      <w:r w:rsidR="00933AF0" w:rsidRPr="00C8443A">
        <w:rPr>
          <w:rFonts w:ascii="Calibri" w:hAnsi="Calibri" w:cs="Calibri"/>
          <w:sz w:val="22"/>
          <w:szCs w:val="22"/>
        </w:rPr>
        <w:t xml:space="preserve">(Van </w:t>
      </w:r>
      <w:proofErr w:type="spellStart"/>
      <w:r w:rsidR="00933AF0" w:rsidRPr="00C8443A">
        <w:rPr>
          <w:rFonts w:ascii="Calibri" w:hAnsi="Calibri" w:cs="Calibri"/>
          <w:sz w:val="22"/>
          <w:szCs w:val="22"/>
        </w:rPr>
        <w:t>Lencker</w:t>
      </w:r>
      <w:proofErr w:type="spellEnd"/>
      <w:r w:rsidR="00933AF0" w:rsidRPr="00C8443A">
        <w:rPr>
          <w:rFonts w:ascii="Calibri" w:hAnsi="Calibri" w:cs="Calibri"/>
          <w:sz w:val="22"/>
          <w:szCs w:val="22"/>
        </w:rPr>
        <w:t xml:space="preserve"> et al., 2023, Mathias and Williams, 2018</w:t>
      </w:r>
      <w:r w:rsidR="00B272F7" w:rsidRPr="00C8443A">
        <w:rPr>
          <w:rFonts w:ascii="Calibri" w:hAnsi="Calibri" w:cs="Calibri"/>
          <w:sz w:val="22"/>
          <w:szCs w:val="22"/>
        </w:rPr>
        <w:t xml:space="preserve">, </w:t>
      </w:r>
      <w:proofErr w:type="spellStart"/>
      <w:r w:rsidR="00B272F7" w:rsidRPr="00C8443A">
        <w:rPr>
          <w:rFonts w:ascii="Calibri" w:hAnsi="Calibri" w:cs="Calibri"/>
          <w:sz w:val="22"/>
          <w:szCs w:val="22"/>
        </w:rPr>
        <w:t>Dillen</w:t>
      </w:r>
      <w:proofErr w:type="spellEnd"/>
      <w:r w:rsidR="00B272F7" w:rsidRPr="00C8443A">
        <w:rPr>
          <w:rFonts w:ascii="Calibri" w:hAnsi="Calibri" w:cs="Calibri"/>
          <w:sz w:val="22"/>
          <w:szCs w:val="22"/>
        </w:rPr>
        <w:t xml:space="preserve"> et al., 2017</w:t>
      </w:r>
      <w:r w:rsidR="00933AF0" w:rsidRPr="00C8443A">
        <w:rPr>
          <w:rFonts w:ascii="Calibri" w:hAnsi="Calibri" w:cs="Calibri"/>
          <w:sz w:val="22"/>
          <w:szCs w:val="22"/>
        </w:rPr>
        <w:t>)</w:t>
      </w:r>
      <w:r w:rsidR="00B27D37" w:rsidRPr="00C8443A">
        <w:rPr>
          <w:rFonts w:ascii="Calibri" w:hAnsi="Calibri" w:cs="Calibri"/>
          <w:sz w:val="22"/>
          <w:szCs w:val="22"/>
        </w:rPr>
        <w:t xml:space="preserve">. </w:t>
      </w:r>
      <w:r w:rsidR="00BC1E22" w:rsidRPr="00C8443A">
        <w:rPr>
          <w:rFonts w:ascii="Calibri" w:hAnsi="Calibri" w:cs="Calibri"/>
          <w:sz w:val="22"/>
          <w:szCs w:val="22"/>
        </w:rPr>
        <w:t xml:space="preserve"> </w:t>
      </w:r>
      <w:r w:rsidR="0016601E">
        <w:rPr>
          <w:rFonts w:ascii="Calibri" w:hAnsi="Calibri" w:cs="Calibri"/>
          <w:sz w:val="22"/>
          <w:szCs w:val="22"/>
        </w:rPr>
        <w:t>I</w:t>
      </w:r>
      <w:r w:rsidR="00A049D9" w:rsidRPr="00C8443A">
        <w:rPr>
          <w:rFonts w:ascii="Calibri" w:hAnsi="Calibri" w:cs="Calibri"/>
          <w:sz w:val="22"/>
          <w:szCs w:val="22"/>
        </w:rPr>
        <w:t>t is unclear</w:t>
      </w:r>
      <w:r w:rsidR="00B272F7" w:rsidRPr="00C8443A">
        <w:rPr>
          <w:rFonts w:ascii="Calibri" w:hAnsi="Calibri" w:cs="Calibri"/>
          <w:sz w:val="22"/>
          <w:szCs w:val="22"/>
        </w:rPr>
        <w:t xml:space="preserve"> how</w:t>
      </w:r>
      <w:r w:rsidR="0016601E">
        <w:rPr>
          <w:rFonts w:ascii="Calibri" w:hAnsi="Calibri" w:cs="Calibri"/>
          <w:sz w:val="22"/>
          <w:szCs w:val="22"/>
        </w:rPr>
        <w:t>ever, how</w:t>
      </w:r>
      <w:r w:rsidR="001A7618" w:rsidRPr="00C8443A">
        <w:rPr>
          <w:rFonts w:ascii="Calibri" w:hAnsi="Calibri" w:cs="Calibri"/>
          <w:sz w:val="22"/>
          <w:szCs w:val="22"/>
        </w:rPr>
        <w:t xml:space="preserve"> engaging in strategy making informs</w:t>
      </w:r>
      <w:r w:rsidR="00C1411E" w:rsidRPr="00C8443A">
        <w:rPr>
          <w:rFonts w:ascii="Calibri" w:hAnsi="Calibri" w:cs="Calibri"/>
          <w:sz w:val="22"/>
          <w:szCs w:val="22"/>
        </w:rPr>
        <w:t xml:space="preserve"> </w:t>
      </w:r>
      <w:r w:rsidR="0016601E">
        <w:rPr>
          <w:rFonts w:ascii="Calibri" w:hAnsi="Calibri" w:cs="Calibri"/>
          <w:sz w:val="22"/>
          <w:szCs w:val="22"/>
        </w:rPr>
        <w:t>entrepreneur identity (</w:t>
      </w:r>
      <w:r w:rsidR="00BC1B7F" w:rsidRPr="00C8443A">
        <w:rPr>
          <w:rFonts w:ascii="Calibri" w:hAnsi="Calibri" w:cs="Calibri"/>
          <w:sz w:val="22"/>
          <w:szCs w:val="22"/>
        </w:rPr>
        <w:t>E</w:t>
      </w:r>
      <w:r w:rsidR="0016601E">
        <w:rPr>
          <w:rFonts w:ascii="Calibri" w:hAnsi="Calibri" w:cs="Calibri"/>
          <w:sz w:val="22"/>
          <w:szCs w:val="22"/>
        </w:rPr>
        <w:t>I)</w:t>
      </w:r>
      <w:r w:rsidR="00743E6F" w:rsidRPr="00C8443A">
        <w:rPr>
          <w:rFonts w:ascii="Calibri" w:hAnsi="Calibri" w:cs="Calibri"/>
          <w:sz w:val="22"/>
          <w:szCs w:val="22"/>
        </w:rPr>
        <w:t>, not least beca</w:t>
      </w:r>
      <w:r w:rsidR="009F6E80" w:rsidRPr="00C8443A">
        <w:rPr>
          <w:rFonts w:ascii="Calibri" w:hAnsi="Calibri" w:cs="Calibri"/>
          <w:sz w:val="22"/>
          <w:szCs w:val="22"/>
        </w:rPr>
        <w:t>use</w:t>
      </w:r>
      <w:r w:rsidR="0016601E">
        <w:rPr>
          <w:rFonts w:ascii="Calibri" w:hAnsi="Calibri" w:cs="Calibri"/>
          <w:sz w:val="22"/>
          <w:szCs w:val="22"/>
        </w:rPr>
        <w:t xml:space="preserve"> the impact of</w:t>
      </w:r>
      <w:r w:rsidR="009F6E80" w:rsidRPr="00C8443A">
        <w:rPr>
          <w:rFonts w:ascii="Calibri" w:hAnsi="Calibri" w:cs="Calibri"/>
          <w:sz w:val="22"/>
          <w:szCs w:val="22"/>
        </w:rPr>
        <w:t xml:space="preserve"> growth is underexamined in </w:t>
      </w:r>
      <w:r w:rsidR="0016601E">
        <w:rPr>
          <w:rFonts w:ascii="Calibri" w:hAnsi="Calibri" w:cs="Calibri"/>
          <w:sz w:val="22"/>
          <w:szCs w:val="22"/>
        </w:rPr>
        <w:t xml:space="preserve">EI </w:t>
      </w:r>
      <w:r w:rsidR="009F6E80" w:rsidRPr="00C8443A">
        <w:rPr>
          <w:rFonts w:ascii="Calibri" w:hAnsi="Calibri" w:cs="Calibri"/>
          <w:sz w:val="22"/>
          <w:szCs w:val="22"/>
        </w:rPr>
        <w:t>research (</w:t>
      </w:r>
      <w:proofErr w:type="spellStart"/>
      <w:r w:rsidR="009F6E80" w:rsidRPr="00C8443A">
        <w:rPr>
          <w:rFonts w:ascii="Calibri" w:hAnsi="Calibri" w:cs="Calibri"/>
          <w:sz w:val="22"/>
          <w:szCs w:val="22"/>
        </w:rPr>
        <w:t>Wagenschwanz</w:t>
      </w:r>
      <w:proofErr w:type="spellEnd"/>
      <w:r w:rsidR="009F6E80" w:rsidRPr="00C8443A">
        <w:rPr>
          <w:rFonts w:ascii="Calibri" w:hAnsi="Calibri" w:cs="Calibri"/>
          <w:sz w:val="22"/>
          <w:szCs w:val="22"/>
        </w:rPr>
        <w:t>, 202</w:t>
      </w:r>
      <w:r w:rsidR="00060571">
        <w:rPr>
          <w:rFonts w:ascii="Calibri" w:hAnsi="Calibri" w:cs="Calibri"/>
          <w:sz w:val="22"/>
          <w:szCs w:val="22"/>
        </w:rPr>
        <w:t>1</w:t>
      </w:r>
      <w:r w:rsidR="009F6E80" w:rsidRPr="00C8443A">
        <w:rPr>
          <w:rFonts w:ascii="Calibri" w:hAnsi="Calibri" w:cs="Calibri"/>
          <w:sz w:val="22"/>
          <w:szCs w:val="22"/>
        </w:rPr>
        <w:t xml:space="preserve">). </w:t>
      </w:r>
      <w:r w:rsidR="007B3A28" w:rsidRPr="00C8443A">
        <w:rPr>
          <w:rFonts w:ascii="Calibri" w:hAnsi="Calibri" w:cs="Calibri"/>
          <w:sz w:val="22"/>
          <w:szCs w:val="22"/>
        </w:rPr>
        <w:t xml:space="preserve">Addressing this </w:t>
      </w:r>
      <w:r w:rsidR="00A049D9" w:rsidRPr="00C8443A">
        <w:rPr>
          <w:rFonts w:ascii="Calibri" w:hAnsi="Calibri" w:cs="Calibri"/>
          <w:sz w:val="22"/>
          <w:szCs w:val="22"/>
        </w:rPr>
        <w:t xml:space="preserve">deficiency </w:t>
      </w:r>
      <w:r w:rsidR="00C1411E" w:rsidRPr="00C8443A">
        <w:rPr>
          <w:rFonts w:ascii="Calibri" w:hAnsi="Calibri" w:cs="Calibri"/>
          <w:sz w:val="22"/>
          <w:szCs w:val="22"/>
        </w:rPr>
        <w:t xml:space="preserve">is relevant for </w:t>
      </w:r>
      <w:r w:rsidR="007F27E9">
        <w:rPr>
          <w:rFonts w:ascii="Calibri" w:hAnsi="Calibri" w:cs="Calibri"/>
          <w:sz w:val="22"/>
          <w:szCs w:val="22"/>
        </w:rPr>
        <w:t xml:space="preserve">contemporary debate seeking to </w:t>
      </w:r>
      <w:r w:rsidR="00C135F0">
        <w:rPr>
          <w:rFonts w:ascii="Calibri" w:hAnsi="Calibri" w:cs="Calibri"/>
          <w:sz w:val="22"/>
          <w:szCs w:val="22"/>
        </w:rPr>
        <w:t xml:space="preserve">advance our understanding of how EI influences, informs and enables venture growth </w:t>
      </w:r>
      <w:r w:rsidR="00BC1B7F" w:rsidRPr="00C8443A">
        <w:rPr>
          <w:rFonts w:ascii="Calibri" w:hAnsi="Calibri" w:cs="Calibri"/>
          <w:sz w:val="22"/>
          <w:szCs w:val="22"/>
        </w:rPr>
        <w:t>(Radu-</w:t>
      </w:r>
      <w:proofErr w:type="spellStart"/>
      <w:r w:rsidR="00BC1B7F" w:rsidRPr="00C8443A">
        <w:rPr>
          <w:rFonts w:ascii="Calibri" w:hAnsi="Calibri" w:cs="Calibri"/>
          <w:sz w:val="22"/>
          <w:szCs w:val="22"/>
        </w:rPr>
        <w:t>Lefevbre</w:t>
      </w:r>
      <w:proofErr w:type="spellEnd"/>
      <w:r w:rsidR="00BC1B7F" w:rsidRPr="00C8443A">
        <w:rPr>
          <w:rFonts w:ascii="Calibri" w:hAnsi="Calibri" w:cs="Calibri"/>
          <w:sz w:val="22"/>
          <w:szCs w:val="22"/>
        </w:rPr>
        <w:t xml:space="preserve"> et al., </w:t>
      </w:r>
      <w:r w:rsidR="00ED7B3F" w:rsidRPr="00C8443A">
        <w:rPr>
          <w:rFonts w:ascii="Calibri" w:hAnsi="Calibri" w:cs="Calibri"/>
          <w:sz w:val="22"/>
          <w:szCs w:val="22"/>
        </w:rPr>
        <w:t>2021</w:t>
      </w:r>
      <w:r w:rsidR="00657197">
        <w:rPr>
          <w:rFonts w:ascii="Calibri" w:hAnsi="Calibri" w:cs="Calibri"/>
          <w:sz w:val="22"/>
          <w:szCs w:val="22"/>
        </w:rPr>
        <w:t>)</w:t>
      </w:r>
      <w:r w:rsidR="004B521E">
        <w:rPr>
          <w:rFonts w:ascii="Calibri" w:hAnsi="Calibri" w:cs="Calibri"/>
          <w:sz w:val="22"/>
          <w:szCs w:val="22"/>
        </w:rPr>
        <w:t>.</w:t>
      </w:r>
    </w:p>
    <w:p w14:paraId="207E07A8" w14:textId="31981824" w:rsidR="008B4627" w:rsidRPr="00C8443A" w:rsidRDefault="008B4627" w:rsidP="00C8443A">
      <w:pPr>
        <w:spacing w:line="480" w:lineRule="auto"/>
        <w:jc w:val="both"/>
        <w:rPr>
          <w:rFonts w:ascii="Calibri" w:hAnsi="Calibri" w:cs="Calibri"/>
          <w:i/>
          <w:iCs/>
          <w:sz w:val="22"/>
          <w:szCs w:val="22"/>
        </w:rPr>
      </w:pPr>
      <w:r w:rsidRPr="00C8443A">
        <w:rPr>
          <w:rFonts w:ascii="Calibri" w:hAnsi="Calibri" w:cs="Calibri"/>
          <w:sz w:val="22"/>
          <w:szCs w:val="22"/>
        </w:rPr>
        <w:lastRenderedPageBreak/>
        <w:tab/>
      </w:r>
      <w:r w:rsidR="00B77DD1" w:rsidRPr="00C8443A">
        <w:rPr>
          <w:rFonts w:ascii="Calibri" w:hAnsi="Calibri" w:cs="Calibri"/>
          <w:sz w:val="22"/>
          <w:szCs w:val="22"/>
        </w:rPr>
        <w:t>To explore how strategy making informs EI we draw upon</w:t>
      </w:r>
      <w:r w:rsidR="009B1C40" w:rsidRPr="00C8443A">
        <w:rPr>
          <w:rFonts w:ascii="Calibri" w:hAnsi="Calibri" w:cs="Calibri"/>
          <w:sz w:val="22"/>
          <w:szCs w:val="22"/>
        </w:rPr>
        <w:t xml:space="preserve"> narrative identity theory </w:t>
      </w:r>
      <w:r w:rsidR="0016601E">
        <w:rPr>
          <w:rFonts w:ascii="Calibri" w:hAnsi="Calibri" w:cs="Calibri"/>
          <w:sz w:val="22"/>
          <w:szCs w:val="22"/>
        </w:rPr>
        <w:t xml:space="preserve">– a well- rehearsed approach </w:t>
      </w:r>
      <w:r w:rsidR="009B1C40" w:rsidRPr="00C8443A">
        <w:rPr>
          <w:rFonts w:ascii="Calibri" w:hAnsi="Calibri" w:cs="Calibri"/>
          <w:sz w:val="22"/>
          <w:szCs w:val="22"/>
        </w:rPr>
        <w:t>used to</w:t>
      </w:r>
      <w:r w:rsidR="00C5267F" w:rsidRPr="00C8443A">
        <w:rPr>
          <w:rFonts w:ascii="Calibri" w:hAnsi="Calibri" w:cs="Calibri"/>
          <w:sz w:val="22"/>
          <w:szCs w:val="22"/>
        </w:rPr>
        <w:t xml:space="preserve"> </w:t>
      </w:r>
      <w:r w:rsidR="00FD2D55" w:rsidRPr="00C8443A">
        <w:rPr>
          <w:rFonts w:ascii="Calibri" w:hAnsi="Calibri" w:cs="Calibri"/>
          <w:sz w:val="22"/>
          <w:szCs w:val="22"/>
        </w:rPr>
        <w:t>analyse</w:t>
      </w:r>
      <w:r w:rsidR="00C5267F" w:rsidRPr="00C8443A">
        <w:rPr>
          <w:rFonts w:ascii="Calibri" w:hAnsi="Calibri" w:cs="Calibri"/>
          <w:sz w:val="22"/>
          <w:szCs w:val="22"/>
        </w:rPr>
        <w:t xml:space="preserve"> </w:t>
      </w:r>
      <w:r w:rsidR="0028422A" w:rsidRPr="00C8443A">
        <w:rPr>
          <w:rFonts w:ascii="Calibri" w:hAnsi="Calibri" w:cs="Calibri"/>
          <w:sz w:val="22"/>
          <w:szCs w:val="22"/>
        </w:rPr>
        <w:t>how</w:t>
      </w:r>
      <w:r w:rsidR="00BE78D3" w:rsidRPr="00C8443A">
        <w:rPr>
          <w:rFonts w:ascii="Calibri" w:hAnsi="Calibri" w:cs="Calibri"/>
          <w:sz w:val="22"/>
          <w:szCs w:val="22"/>
        </w:rPr>
        <w:t xml:space="preserve"> individuals </w:t>
      </w:r>
      <w:r w:rsidR="00AA5FB9" w:rsidRPr="00C8443A">
        <w:rPr>
          <w:rFonts w:ascii="Calibri" w:hAnsi="Calibri" w:cs="Calibri"/>
          <w:sz w:val="22"/>
          <w:szCs w:val="22"/>
        </w:rPr>
        <w:t xml:space="preserve">use narrative to </w:t>
      </w:r>
      <w:r w:rsidR="00070C16">
        <w:rPr>
          <w:rFonts w:ascii="Calibri" w:hAnsi="Calibri" w:cs="Calibri"/>
          <w:sz w:val="22"/>
          <w:szCs w:val="22"/>
        </w:rPr>
        <w:t xml:space="preserve">undertake identity work to amend their </w:t>
      </w:r>
      <w:r w:rsidR="00B93719" w:rsidRPr="00C8443A">
        <w:rPr>
          <w:rFonts w:ascii="Calibri" w:hAnsi="Calibri" w:cs="Calibri"/>
          <w:sz w:val="22"/>
          <w:szCs w:val="22"/>
        </w:rPr>
        <w:t>EI</w:t>
      </w:r>
      <w:r w:rsidR="00BE78D3" w:rsidRPr="00C8443A">
        <w:rPr>
          <w:rFonts w:ascii="Calibri" w:hAnsi="Calibri" w:cs="Calibri"/>
          <w:sz w:val="22"/>
          <w:szCs w:val="22"/>
        </w:rPr>
        <w:t xml:space="preserve"> </w:t>
      </w:r>
      <w:r w:rsidR="00BD64AE" w:rsidRPr="00C8443A">
        <w:rPr>
          <w:rFonts w:ascii="Calibri" w:hAnsi="Calibri" w:cs="Calibri"/>
          <w:sz w:val="22"/>
          <w:szCs w:val="22"/>
        </w:rPr>
        <w:t xml:space="preserve">(Rae, 2005, </w:t>
      </w:r>
      <w:proofErr w:type="spellStart"/>
      <w:r w:rsidR="00BD64AE" w:rsidRPr="00C8443A">
        <w:rPr>
          <w:rFonts w:ascii="Calibri" w:hAnsi="Calibri" w:cs="Calibri"/>
          <w:sz w:val="22"/>
          <w:szCs w:val="22"/>
        </w:rPr>
        <w:t>Hytti</w:t>
      </w:r>
      <w:proofErr w:type="spellEnd"/>
      <w:r w:rsidR="00BD64AE" w:rsidRPr="00C8443A">
        <w:rPr>
          <w:rFonts w:ascii="Calibri" w:hAnsi="Calibri" w:cs="Calibri"/>
          <w:sz w:val="22"/>
          <w:szCs w:val="22"/>
        </w:rPr>
        <w:t xml:space="preserve">, 2005, Down and </w:t>
      </w:r>
      <w:r w:rsidR="009E6D48">
        <w:rPr>
          <w:rFonts w:ascii="Calibri" w:hAnsi="Calibri" w:cs="Calibri"/>
          <w:sz w:val="22"/>
          <w:szCs w:val="22"/>
        </w:rPr>
        <w:t>Warren</w:t>
      </w:r>
      <w:r w:rsidR="00BD64AE" w:rsidRPr="00C8443A">
        <w:rPr>
          <w:rFonts w:ascii="Calibri" w:hAnsi="Calibri" w:cs="Calibri"/>
          <w:sz w:val="22"/>
          <w:szCs w:val="22"/>
        </w:rPr>
        <w:t>, 200</w:t>
      </w:r>
      <w:r w:rsidR="009E6D48">
        <w:rPr>
          <w:rFonts w:ascii="Calibri" w:hAnsi="Calibri" w:cs="Calibri"/>
          <w:sz w:val="22"/>
          <w:szCs w:val="22"/>
        </w:rPr>
        <w:t>8</w:t>
      </w:r>
      <w:r w:rsidR="00BD64AE" w:rsidRPr="00C8443A">
        <w:rPr>
          <w:rFonts w:ascii="Calibri" w:hAnsi="Calibri" w:cs="Calibri"/>
          <w:sz w:val="22"/>
          <w:szCs w:val="22"/>
        </w:rPr>
        <w:t>)</w:t>
      </w:r>
      <w:r w:rsidR="00E01C24" w:rsidRPr="00C8443A">
        <w:rPr>
          <w:rFonts w:ascii="Calibri" w:hAnsi="Calibri" w:cs="Calibri"/>
          <w:sz w:val="22"/>
          <w:szCs w:val="22"/>
        </w:rPr>
        <w:t>.</w:t>
      </w:r>
      <w:r w:rsidR="00226F85" w:rsidRPr="00C8443A">
        <w:rPr>
          <w:rFonts w:ascii="Calibri" w:hAnsi="Calibri" w:cs="Calibri"/>
          <w:sz w:val="22"/>
          <w:szCs w:val="22"/>
        </w:rPr>
        <w:t xml:space="preserve"> </w:t>
      </w:r>
      <w:r w:rsidR="00070C16">
        <w:rPr>
          <w:rFonts w:ascii="Calibri" w:hAnsi="Calibri" w:cs="Calibri"/>
          <w:sz w:val="22"/>
          <w:szCs w:val="22"/>
        </w:rPr>
        <w:t xml:space="preserve">It has been demonstrated </w:t>
      </w:r>
      <w:r w:rsidR="008F7C12" w:rsidRPr="00C8443A">
        <w:rPr>
          <w:rFonts w:ascii="Calibri" w:hAnsi="Calibri" w:cs="Calibri"/>
          <w:sz w:val="22"/>
          <w:szCs w:val="22"/>
        </w:rPr>
        <w:t>that</w:t>
      </w:r>
      <w:r w:rsidR="00293152" w:rsidRPr="00C8443A">
        <w:rPr>
          <w:rFonts w:ascii="Calibri" w:hAnsi="Calibri" w:cs="Calibri"/>
          <w:sz w:val="22"/>
          <w:szCs w:val="22"/>
        </w:rPr>
        <w:t xml:space="preserve"> </w:t>
      </w:r>
      <w:r w:rsidR="00401F57" w:rsidRPr="00C8443A">
        <w:rPr>
          <w:rFonts w:ascii="Calibri" w:hAnsi="Calibri" w:cs="Calibri"/>
          <w:sz w:val="22"/>
          <w:szCs w:val="22"/>
        </w:rPr>
        <w:t xml:space="preserve">narrative identity work </w:t>
      </w:r>
      <w:r w:rsidR="00B272F7" w:rsidRPr="00C8443A">
        <w:rPr>
          <w:rFonts w:ascii="Calibri" w:hAnsi="Calibri" w:cs="Calibri"/>
          <w:sz w:val="22"/>
          <w:szCs w:val="22"/>
        </w:rPr>
        <w:t>is</w:t>
      </w:r>
      <w:r w:rsidR="00CE6494" w:rsidRPr="00C8443A">
        <w:rPr>
          <w:rFonts w:ascii="Calibri" w:hAnsi="Calibri" w:cs="Calibri"/>
          <w:sz w:val="22"/>
          <w:szCs w:val="22"/>
        </w:rPr>
        <w:t xml:space="preserve"> </w:t>
      </w:r>
      <w:r w:rsidR="00401F57" w:rsidRPr="00C8443A">
        <w:rPr>
          <w:rFonts w:ascii="Calibri" w:hAnsi="Calibri" w:cs="Calibri"/>
          <w:sz w:val="22"/>
          <w:szCs w:val="22"/>
        </w:rPr>
        <w:t>intensified during</w:t>
      </w:r>
      <w:r w:rsidR="00C20A27" w:rsidRPr="00C8443A">
        <w:rPr>
          <w:rFonts w:ascii="Calibri" w:hAnsi="Calibri" w:cs="Calibri"/>
          <w:sz w:val="22"/>
          <w:szCs w:val="22"/>
        </w:rPr>
        <w:t xml:space="preserve"> </w:t>
      </w:r>
      <w:r w:rsidR="00BD64AE" w:rsidRPr="00C8443A">
        <w:rPr>
          <w:rFonts w:ascii="Calibri" w:hAnsi="Calibri" w:cs="Calibri"/>
          <w:sz w:val="22"/>
          <w:szCs w:val="22"/>
        </w:rPr>
        <w:t xml:space="preserve">identity transitions (Sveningsson and Alvesson, 2003, Ibarra and </w:t>
      </w:r>
      <w:proofErr w:type="spellStart"/>
      <w:r w:rsidR="00BD64AE" w:rsidRPr="00C8443A">
        <w:rPr>
          <w:rFonts w:ascii="Calibri" w:hAnsi="Calibri" w:cs="Calibri"/>
          <w:sz w:val="22"/>
          <w:szCs w:val="22"/>
        </w:rPr>
        <w:t>Barbulescu</w:t>
      </w:r>
      <w:proofErr w:type="spellEnd"/>
      <w:r w:rsidR="00BD64AE" w:rsidRPr="00C8443A">
        <w:rPr>
          <w:rFonts w:ascii="Calibri" w:hAnsi="Calibri" w:cs="Calibri"/>
          <w:sz w:val="22"/>
          <w:szCs w:val="22"/>
        </w:rPr>
        <w:t>, 2010)</w:t>
      </w:r>
      <w:r w:rsidR="00070C16">
        <w:rPr>
          <w:rFonts w:ascii="Calibri" w:hAnsi="Calibri" w:cs="Calibri"/>
          <w:sz w:val="22"/>
          <w:szCs w:val="22"/>
        </w:rPr>
        <w:t>; a</w:t>
      </w:r>
      <w:r w:rsidR="008F7C12" w:rsidRPr="00C8443A">
        <w:rPr>
          <w:rFonts w:ascii="Calibri" w:hAnsi="Calibri" w:cs="Calibri"/>
          <w:sz w:val="22"/>
          <w:szCs w:val="22"/>
        </w:rPr>
        <w:t xml:space="preserve">s </w:t>
      </w:r>
      <w:r w:rsidR="000B2FC2" w:rsidRPr="00C8443A">
        <w:rPr>
          <w:rFonts w:ascii="Calibri" w:hAnsi="Calibri" w:cs="Calibri"/>
          <w:sz w:val="22"/>
          <w:szCs w:val="22"/>
        </w:rPr>
        <w:t xml:space="preserve">Castello et al </w:t>
      </w:r>
      <w:r w:rsidR="00454B16" w:rsidRPr="00C8443A">
        <w:rPr>
          <w:rFonts w:ascii="Calibri" w:hAnsi="Calibri" w:cs="Calibri"/>
          <w:sz w:val="22"/>
          <w:szCs w:val="22"/>
        </w:rPr>
        <w:t xml:space="preserve">(2023) </w:t>
      </w:r>
      <w:r w:rsidR="00452562" w:rsidRPr="00C8443A">
        <w:rPr>
          <w:rFonts w:ascii="Calibri" w:hAnsi="Calibri" w:cs="Calibri"/>
          <w:sz w:val="22"/>
          <w:szCs w:val="22"/>
        </w:rPr>
        <w:t>show</w:t>
      </w:r>
      <w:r w:rsidR="007F27E9">
        <w:rPr>
          <w:rFonts w:ascii="Calibri" w:hAnsi="Calibri" w:cs="Calibri"/>
          <w:sz w:val="22"/>
          <w:szCs w:val="22"/>
        </w:rPr>
        <w:t>,</w:t>
      </w:r>
      <w:r w:rsidR="00452562" w:rsidRPr="00C8443A">
        <w:rPr>
          <w:rFonts w:ascii="Calibri" w:hAnsi="Calibri" w:cs="Calibri"/>
          <w:sz w:val="22"/>
          <w:szCs w:val="22"/>
        </w:rPr>
        <w:t xml:space="preserve"> </w:t>
      </w:r>
      <w:r w:rsidR="000B2FC2" w:rsidRPr="00C8443A">
        <w:rPr>
          <w:rFonts w:ascii="Calibri" w:hAnsi="Calibri" w:cs="Calibri"/>
          <w:sz w:val="22"/>
          <w:szCs w:val="22"/>
        </w:rPr>
        <w:t xml:space="preserve">intensification </w:t>
      </w:r>
      <w:r w:rsidR="004E7DB3" w:rsidRPr="00C8443A">
        <w:rPr>
          <w:rFonts w:ascii="Calibri" w:hAnsi="Calibri" w:cs="Calibri"/>
          <w:sz w:val="22"/>
          <w:szCs w:val="22"/>
        </w:rPr>
        <w:t xml:space="preserve">also </w:t>
      </w:r>
      <w:r w:rsidR="000B2FC2" w:rsidRPr="00C8443A">
        <w:rPr>
          <w:rFonts w:ascii="Calibri" w:hAnsi="Calibri" w:cs="Calibri"/>
          <w:sz w:val="22"/>
          <w:szCs w:val="22"/>
        </w:rPr>
        <w:t>occurs during</w:t>
      </w:r>
      <w:r w:rsidR="000409E8" w:rsidRPr="00C8443A">
        <w:rPr>
          <w:rFonts w:ascii="Calibri" w:hAnsi="Calibri" w:cs="Calibri"/>
          <w:sz w:val="22"/>
          <w:szCs w:val="22"/>
        </w:rPr>
        <w:t xml:space="preserve"> </w:t>
      </w:r>
      <w:r w:rsidR="00933AF0" w:rsidRPr="00C8443A">
        <w:rPr>
          <w:rFonts w:ascii="Calibri" w:hAnsi="Calibri" w:cs="Calibri"/>
          <w:sz w:val="22"/>
          <w:szCs w:val="22"/>
        </w:rPr>
        <w:t>entrepreneurial transition moments</w:t>
      </w:r>
      <w:r w:rsidR="000409E8" w:rsidRPr="00C8443A">
        <w:rPr>
          <w:rFonts w:ascii="Calibri" w:hAnsi="Calibri" w:cs="Calibri"/>
          <w:sz w:val="22"/>
          <w:szCs w:val="22"/>
        </w:rPr>
        <w:t xml:space="preserve"> </w:t>
      </w:r>
      <w:r w:rsidR="00B272F7" w:rsidRPr="00C8443A">
        <w:rPr>
          <w:rFonts w:ascii="Calibri" w:hAnsi="Calibri" w:cs="Calibri"/>
          <w:sz w:val="22"/>
          <w:szCs w:val="22"/>
        </w:rPr>
        <w:t>when</w:t>
      </w:r>
      <w:r w:rsidR="000409E8" w:rsidRPr="00C8443A">
        <w:rPr>
          <w:rFonts w:ascii="Calibri" w:hAnsi="Calibri" w:cs="Calibri"/>
          <w:sz w:val="22"/>
          <w:szCs w:val="22"/>
        </w:rPr>
        <w:t xml:space="preserve"> narrative identity work is undertaken to, for instance, </w:t>
      </w:r>
      <w:r w:rsidR="00566296" w:rsidRPr="00C8443A">
        <w:rPr>
          <w:rFonts w:ascii="Calibri" w:hAnsi="Calibri" w:cs="Calibri"/>
          <w:sz w:val="22"/>
          <w:szCs w:val="22"/>
        </w:rPr>
        <w:t>reconstruct</w:t>
      </w:r>
      <w:r w:rsidR="006352A8" w:rsidRPr="00C8443A">
        <w:rPr>
          <w:rFonts w:ascii="Calibri" w:hAnsi="Calibri" w:cs="Calibri"/>
          <w:sz w:val="22"/>
          <w:szCs w:val="22"/>
        </w:rPr>
        <w:t xml:space="preserve"> </w:t>
      </w:r>
      <w:r w:rsidR="002861B3" w:rsidRPr="00C8443A">
        <w:rPr>
          <w:rFonts w:ascii="Calibri" w:hAnsi="Calibri" w:cs="Calibri"/>
          <w:sz w:val="22"/>
          <w:szCs w:val="22"/>
        </w:rPr>
        <w:t xml:space="preserve">identity </w:t>
      </w:r>
      <w:r w:rsidR="00BB4EEF" w:rsidRPr="00C8443A">
        <w:rPr>
          <w:rFonts w:ascii="Calibri" w:hAnsi="Calibri" w:cs="Calibri"/>
          <w:sz w:val="22"/>
          <w:szCs w:val="22"/>
        </w:rPr>
        <w:t>after</w:t>
      </w:r>
      <w:r w:rsidR="006352A8" w:rsidRPr="00C8443A">
        <w:rPr>
          <w:rFonts w:ascii="Calibri" w:hAnsi="Calibri" w:cs="Calibri"/>
          <w:sz w:val="22"/>
          <w:szCs w:val="22"/>
        </w:rPr>
        <w:t xml:space="preserve"> </w:t>
      </w:r>
      <w:r w:rsidR="00566296" w:rsidRPr="00C8443A">
        <w:rPr>
          <w:rFonts w:ascii="Calibri" w:hAnsi="Calibri" w:cs="Calibri"/>
          <w:sz w:val="22"/>
          <w:szCs w:val="22"/>
        </w:rPr>
        <w:t>venture</w:t>
      </w:r>
      <w:r w:rsidR="00B272F7" w:rsidRPr="00C8443A">
        <w:rPr>
          <w:rFonts w:ascii="Calibri" w:hAnsi="Calibri" w:cs="Calibri"/>
          <w:sz w:val="22"/>
          <w:szCs w:val="22"/>
        </w:rPr>
        <w:t xml:space="preserve"> failure. </w:t>
      </w:r>
      <w:r w:rsidR="000B2FC2" w:rsidRPr="00C8443A">
        <w:rPr>
          <w:rFonts w:ascii="Calibri" w:hAnsi="Calibri" w:cs="Calibri"/>
          <w:sz w:val="22"/>
          <w:szCs w:val="22"/>
        </w:rPr>
        <w:t xml:space="preserve">Consequently, we </w:t>
      </w:r>
      <w:r w:rsidR="00414094" w:rsidRPr="00C8443A">
        <w:rPr>
          <w:rFonts w:ascii="Calibri" w:hAnsi="Calibri" w:cs="Calibri"/>
          <w:sz w:val="22"/>
          <w:szCs w:val="22"/>
        </w:rPr>
        <w:t xml:space="preserve">adopt a </w:t>
      </w:r>
      <w:r w:rsidR="00D61E7D" w:rsidRPr="00C8443A">
        <w:rPr>
          <w:rFonts w:ascii="Calibri" w:hAnsi="Calibri" w:cs="Calibri"/>
          <w:sz w:val="22"/>
          <w:szCs w:val="22"/>
        </w:rPr>
        <w:t xml:space="preserve">sociological </w:t>
      </w:r>
      <w:r w:rsidR="00414094" w:rsidRPr="00C8443A">
        <w:rPr>
          <w:rFonts w:ascii="Calibri" w:hAnsi="Calibri" w:cs="Calibri"/>
          <w:sz w:val="22"/>
          <w:szCs w:val="22"/>
        </w:rPr>
        <w:t>conceptualisation of</w:t>
      </w:r>
      <w:r w:rsidR="00D61E7D" w:rsidRPr="00C8443A">
        <w:rPr>
          <w:rFonts w:ascii="Calibri" w:hAnsi="Calibri" w:cs="Calibri"/>
          <w:sz w:val="22"/>
          <w:szCs w:val="22"/>
        </w:rPr>
        <w:t xml:space="preserve"> narrative identity</w:t>
      </w:r>
      <w:r w:rsidR="004E52D0" w:rsidRPr="00C8443A">
        <w:rPr>
          <w:rFonts w:ascii="Calibri" w:hAnsi="Calibri" w:cs="Calibri"/>
          <w:sz w:val="22"/>
          <w:szCs w:val="22"/>
        </w:rPr>
        <w:t xml:space="preserve"> </w:t>
      </w:r>
      <w:r w:rsidR="00A53894" w:rsidRPr="00C8443A">
        <w:rPr>
          <w:rFonts w:ascii="Calibri" w:hAnsi="Calibri" w:cs="Calibri"/>
          <w:sz w:val="22"/>
          <w:szCs w:val="22"/>
        </w:rPr>
        <w:t xml:space="preserve">to examine </w:t>
      </w:r>
      <w:r w:rsidR="005E06F4" w:rsidRPr="00C8443A">
        <w:rPr>
          <w:rFonts w:ascii="Calibri" w:hAnsi="Calibri" w:cs="Calibri"/>
          <w:sz w:val="22"/>
          <w:szCs w:val="22"/>
        </w:rPr>
        <w:t>how engaging in strategy making informs narrative identity work undertaken when scaling a venture</w:t>
      </w:r>
      <w:r w:rsidR="007F27E9">
        <w:rPr>
          <w:rFonts w:ascii="Calibri" w:hAnsi="Calibri" w:cs="Calibri"/>
          <w:sz w:val="22"/>
          <w:szCs w:val="22"/>
        </w:rPr>
        <w:t xml:space="preserve"> – a critical </w:t>
      </w:r>
      <w:r w:rsidR="005E06F4" w:rsidRPr="00C8443A">
        <w:rPr>
          <w:rFonts w:ascii="Calibri" w:hAnsi="Calibri" w:cs="Calibri"/>
          <w:sz w:val="22"/>
          <w:szCs w:val="22"/>
        </w:rPr>
        <w:t>moment of transition shaping EI.</w:t>
      </w:r>
      <w:r w:rsidR="00A53894" w:rsidRPr="00C8443A">
        <w:rPr>
          <w:rFonts w:ascii="Calibri" w:hAnsi="Calibri" w:cs="Calibri"/>
          <w:sz w:val="22"/>
          <w:szCs w:val="22"/>
        </w:rPr>
        <w:t xml:space="preserve"> </w:t>
      </w:r>
      <w:r w:rsidR="002064FA">
        <w:rPr>
          <w:rFonts w:ascii="Calibri" w:hAnsi="Calibri" w:cs="Calibri"/>
          <w:sz w:val="22"/>
          <w:szCs w:val="22"/>
        </w:rPr>
        <w:t>N</w:t>
      </w:r>
      <w:r w:rsidR="00A53894" w:rsidRPr="00C8443A">
        <w:rPr>
          <w:rFonts w:ascii="Calibri" w:hAnsi="Calibri" w:cs="Calibri"/>
          <w:sz w:val="22"/>
          <w:szCs w:val="22"/>
        </w:rPr>
        <w:t xml:space="preserve">arrative identity </w:t>
      </w:r>
      <w:r w:rsidR="00664ED0" w:rsidRPr="00C8443A">
        <w:rPr>
          <w:rFonts w:ascii="Calibri" w:hAnsi="Calibri" w:cs="Calibri"/>
          <w:sz w:val="22"/>
          <w:szCs w:val="22"/>
        </w:rPr>
        <w:t xml:space="preserve">work </w:t>
      </w:r>
      <w:r w:rsidR="002064FA">
        <w:rPr>
          <w:rFonts w:ascii="Calibri" w:hAnsi="Calibri" w:cs="Calibri"/>
          <w:sz w:val="22"/>
          <w:szCs w:val="22"/>
        </w:rPr>
        <w:t>is, we argue,</w:t>
      </w:r>
      <w:r w:rsidR="004E52D0" w:rsidRPr="00C8443A">
        <w:rPr>
          <w:rFonts w:ascii="Calibri" w:hAnsi="Calibri" w:cs="Calibri"/>
          <w:sz w:val="22"/>
          <w:szCs w:val="22"/>
        </w:rPr>
        <w:t xml:space="preserve"> a </w:t>
      </w:r>
      <w:r w:rsidR="00D61E7D" w:rsidRPr="00C8443A">
        <w:rPr>
          <w:rFonts w:ascii="Calibri" w:hAnsi="Calibri" w:cs="Calibri"/>
          <w:sz w:val="22"/>
          <w:szCs w:val="22"/>
        </w:rPr>
        <w:t>reflexive process</w:t>
      </w:r>
      <w:r w:rsidR="005F3E3C" w:rsidRPr="00C8443A">
        <w:rPr>
          <w:rFonts w:ascii="Calibri" w:hAnsi="Calibri" w:cs="Calibri"/>
          <w:sz w:val="22"/>
          <w:szCs w:val="22"/>
        </w:rPr>
        <w:t xml:space="preserve"> in </w:t>
      </w:r>
      <w:r w:rsidR="006D62A7" w:rsidRPr="00C8443A">
        <w:rPr>
          <w:rFonts w:ascii="Calibri" w:hAnsi="Calibri" w:cs="Calibri"/>
          <w:sz w:val="22"/>
          <w:szCs w:val="22"/>
        </w:rPr>
        <w:t>which</w:t>
      </w:r>
      <w:r w:rsidR="00D61E7D" w:rsidRPr="00C8443A">
        <w:rPr>
          <w:rFonts w:ascii="Calibri" w:hAnsi="Calibri" w:cs="Calibri"/>
          <w:sz w:val="22"/>
          <w:szCs w:val="22"/>
        </w:rPr>
        <w:t xml:space="preserve"> individuals interpret new events</w:t>
      </w:r>
      <w:r w:rsidR="00F36097" w:rsidRPr="00C8443A">
        <w:rPr>
          <w:rFonts w:ascii="Calibri" w:hAnsi="Calibri" w:cs="Calibri"/>
          <w:sz w:val="22"/>
          <w:szCs w:val="22"/>
        </w:rPr>
        <w:t xml:space="preserve"> through </w:t>
      </w:r>
      <w:r w:rsidR="00575F37" w:rsidRPr="00C8443A">
        <w:rPr>
          <w:rFonts w:ascii="Calibri" w:hAnsi="Calibri" w:cs="Calibri"/>
          <w:sz w:val="22"/>
          <w:szCs w:val="22"/>
        </w:rPr>
        <w:t>internal dialogue</w:t>
      </w:r>
      <w:r w:rsidR="00D61E7D" w:rsidRPr="00C8443A">
        <w:rPr>
          <w:rFonts w:ascii="Calibri" w:hAnsi="Calibri" w:cs="Calibri"/>
          <w:sz w:val="22"/>
          <w:szCs w:val="22"/>
        </w:rPr>
        <w:t xml:space="preserve"> </w:t>
      </w:r>
      <w:r w:rsidR="00FF16F7" w:rsidRPr="00C8443A">
        <w:rPr>
          <w:rFonts w:ascii="Calibri" w:hAnsi="Calibri" w:cs="Calibri"/>
          <w:sz w:val="22"/>
          <w:szCs w:val="22"/>
        </w:rPr>
        <w:t>(</w:t>
      </w:r>
      <w:r w:rsidR="00D61E7D" w:rsidRPr="00C8443A">
        <w:rPr>
          <w:rFonts w:ascii="Calibri" w:hAnsi="Calibri" w:cs="Calibri"/>
          <w:sz w:val="22"/>
          <w:szCs w:val="22"/>
        </w:rPr>
        <w:t>soliloquy</w:t>
      </w:r>
      <w:r w:rsidR="00FF16F7" w:rsidRPr="00C8443A">
        <w:rPr>
          <w:rFonts w:ascii="Calibri" w:hAnsi="Calibri" w:cs="Calibri"/>
          <w:sz w:val="22"/>
          <w:szCs w:val="22"/>
        </w:rPr>
        <w:t>)</w:t>
      </w:r>
      <w:r w:rsidR="00D61E7D" w:rsidRPr="00C8443A">
        <w:rPr>
          <w:rFonts w:ascii="Calibri" w:hAnsi="Calibri" w:cs="Calibri"/>
          <w:sz w:val="22"/>
          <w:szCs w:val="22"/>
        </w:rPr>
        <w:t xml:space="preserve"> </w:t>
      </w:r>
      <w:r w:rsidR="005F3E3C" w:rsidRPr="00C8443A">
        <w:rPr>
          <w:rFonts w:ascii="Calibri" w:hAnsi="Calibri" w:cs="Calibri"/>
          <w:sz w:val="22"/>
          <w:szCs w:val="22"/>
        </w:rPr>
        <w:t>while also interacting with others</w:t>
      </w:r>
      <w:r w:rsidR="00DF05D5">
        <w:rPr>
          <w:rFonts w:ascii="Calibri" w:hAnsi="Calibri" w:cs="Calibri"/>
          <w:sz w:val="22"/>
          <w:szCs w:val="22"/>
        </w:rPr>
        <w:t xml:space="preserve">, thereby </w:t>
      </w:r>
      <w:r w:rsidR="00D81865" w:rsidRPr="00C8443A">
        <w:rPr>
          <w:rFonts w:ascii="Calibri" w:hAnsi="Calibri" w:cs="Calibri"/>
          <w:sz w:val="22"/>
          <w:szCs w:val="22"/>
        </w:rPr>
        <w:t>making</w:t>
      </w:r>
      <w:r w:rsidR="00186B34" w:rsidRPr="00C8443A">
        <w:rPr>
          <w:rFonts w:ascii="Calibri" w:hAnsi="Calibri" w:cs="Calibri"/>
          <w:sz w:val="22"/>
          <w:szCs w:val="22"/>
        </w:rPr>
        <w:t xml:space="preserve"> </w:t>
      </w:r>
      <w:r w:rsidR="00D81865" w:rsidRPr="00C8443A">
        <w:rPr>
          <w:rFonts w:ascii="Calibri" w:hAnsi="Calibri" w:cs="Calibri"/>
          <w:sz w:val="22"/>
          <w:szCs w:val="22"/>
        </w:rPr>
        <w:t xml:space="preserve">use of </w:t>
      </w:r>
      <w:r w:rsidR="00D61E7D" w:rsidRPr="00C8443A">
        <w:rPr>
          <w:rFonts w:ascii="Calibri" w:hAnsi="Calibri" w:cs="Calibri"/>
          <w:sz w:val="22"/>
          <w:szCs w:val="22"/>
        </w:rPr>
        <w:t>interpretive resources mediated by institutional structures</w:t>
      </w:r>
      <w:r w:rsidR="004F76DE" w:rsidRPr="00C8443A">
        <w:rPr>
          <w:rFonts w:ascii="Calibri" w:hAnsi="Calibri" w:cs="Calibri"/>
          <w:sz w:val="22"/>
          <w:szCs w:val="22"/>
        </w:rPr>
        <w:t xml:space="preserve"> </w:t>
      </w:r>
      <w:r w:rsidR="00D61E7D" w:rsidRPr="00C8443A">
        <w:rPr>
          <w:rFonts w:ascii="Calibri" w:hAnsi="Calibri" w:cs="Calibri"/>
          <w:sz w:val="22"/>
          <w:szCs w:val="22"/>
        </w:rPr>
        <w:t xml:space="preserve">(Ezzy, 1998).  </w:t>
      </w:r>
      <w:r w:rsidR="00CB2C2E" w:rsidRPr="00C8443A">
        <w:rPr>
          <w:rFonts w:ascii="Calibri" w:hAnsi="Calibri" w:cs="Calibri"/>
          <w:sz w:val="22"/>
          <w:szCs w:val="22"/>
        </w:rPr>
        <w:t xml:space="preserve">This definition </w:t>
      </w:r>
      <w:r w:rsidR="005754E8" w:rsidRPr="00C8443A">
        <w:rPr>
          <w:rFonts w:ascii="Calibri" w:hAnsi="Calibri" w:cs="Calibri"/>
          <w:sz w:val="22"/>
          <w:szCs w:val="22"/>
        </w:rPr>
        <w:t>is</w:t>
      </w:r>
      <w:r w:rsidR="00CB2C2E" w:rsidRPr="00C8443A">
        <w:rPr>
          <w:rFonts w:ascii="Calibri" w:hAnsi="Calibri" w:cs="Calibri"/>
          <w:sz w:val="22"/>
          <w:szCs w:val="22"/>
        </w:rPr>
        <w:t xml:space="preserve"> appropriate for </w:t>
      </w:r>
      <w:r w:rsidR="009352E8">
        <w:rPr>
          <w:rFonts w:ascii="Calibri" w:hAnsi="Calibri" w:cs="Calibri"/>
          <w:sz w:val="22"/>
          <w:szCs w:val="22"/>
        </w:rPr>
        <w:t>analysing how</w:t>
      </w:r>
      <w:r w:rsidR="005E06F4" w:rsidRPr="00C8443A">
        <w:rPr>
          <w:rFonts w:ascii="Calibri" w:hAnsi="Calibri" w:cs="Calibri"/>
          <w:sz w:val="22"/>
          <w:szCs w:val="22"/>
        </w:rPr>
        <w:t xml:space="preserve"> </w:t>
      </w:r>
      <w:r w:rsidR="005F3E3C" w:rsidRPr="00C8443A">
        <w:rPr>
          <w:rFonts w:ascii="Calibri" w:hAnsi="Calibri" w:cs="Calibri"/>
          <w:sz w:val="22"/>
          <w:szCs w:val="22"/>
        </w:rPr>
        <w:t xml:space="preserve">narrative identity work </w:t>
      </w:r>
      <w:r w:rsidR="009352E8">
        <w:rPr>
          <w:rFonts w:ascii="Calibri" w:hAnsi="Calibri" w:cs="Calibri"/>
          <w:sz w:val="22"/>
          <w:szCs w:val="22"/>
        </w:rPr>
        <w:t>at an</w:t>
      </w:r>
      <w:r w:rsidR="00E12954">
        <w:rPr>
          <w:rFonts w:ascii="Calibri" w:hAnsi="Calibri" w:cs="Calibri"/>
          <w:sz w:val="22"/>
          <w:szCs w:val="22"/>
        </w:rPr>
        <w:t xml:space="preserve"> </w:t>
      </w:r>
      <w:r w:rsidR="004A5C09" w:rsidRPr="00C8443A">
        <w:rPr>
          <w:rFonts w:ascii="Calibri" w:hAnsi="Calibri" w:cs="Calibri"/>
          <w:sz w:val="22"/>
          <w:szCs w:val="22"/>
        </w:rPr>
        <w:t>individual level</w:t>
      </w:r>
      <w:r w:rsidR="00070C16">
        <w:rPr>
          <w:rFonts w:ascii="Calibri" w:hAnsi="Calibri" w:cs="Calibri"/>
          <w:sz w:val="22"/>
          <w:szCs w:val="22"/>
        </w:rPr>
        <w:t>,</w:t>
      </w:r>
      <w:r w:rsidR="00502E9B" w:rsidRPr="00C8443A">
        <w:rPr>
          <w:rFonts w:ascii="Calibri" w:hAnsi="Calibri" w:cs="Calibri"/>
          <w:sz w:val="22"/>
          <w:szCs w:val="22"/>
        </w:rPr>
        <w:t xml:space="preserve"> </w:t>
      </w:r>
      <w:r w:rsidR="009352E8">
        <w:rPr>
          <w:rFonts w:ascii="Calibri" w:hAnsi="Calibri" w:cs="Calibri"/>
          <w:sz w:val="22"/>
          <w:szCs w:val="22"/>
        </w:rPr>
        <w:t>and</w:t>
      </w:r>
      <w:r w:rsidR="00944E0F" w:rsidRPr="00C8443A">
        <w:rPr>
          <w:rFonts w:ascii="Calibri" w:hAnsi="Calibri" w:cs="Calibri"/>
          <w:sz w:val="22"/>
          <w:szCs w:val="22"/>
        </w:rPr>
        <w:t xml:space="preserve"> </w:t>
      </w:r>
      <w:r w:rsidR="009352E8">
        <w:rPr>
          <w:rFonts w:ascii="Calibri" w:hAnsi="Calibri" w:cs="Calibri"/>
          <w:sz w:val="22"/>
          <w:szCs w:val="22"/>
        </w:rPr>
        <w:t xml:space="preserve">during </w:t>
      </w:r>
      <w:r w:rsidR="004A5C09" w:rsidRPr="00C8443A">
        <w:rPr>
          <w:rFonts w:ascii="Calibri" w:hAnsi="Calibri" w:cs="Calibri"/>
          <w:sz w:val="22"/>
          <w:szCs w:val="22"/>
        </w:rPr>
        <w:t>interactions with others</w:t>
      </w:r>
      <w:r w:rsidR="00070C16">
        <w:rPr>
          <w:rFonts w:ascii="Calibri" w:hAnsi="Calibri" w:cs="Calibri"/>
          <w:sz w:val="22"/>
          <w:szCs w:val="22"/>
        </w:rPr>
        <w:t>,</w:t>
      </w:r>
      <w:r w:rsidR="00944E0F" w:rsidRPr="00C8443A">
        <w:rPr>
          <w:rFonts w:ascii="Calibri" w:hAnsi="Calibri" w:cs="Calibri"/>
          <w:sz w:val="22"/>
          <w:szCs w:val="22"/>
        </w:rPr>
        <w:t xml:space="preserve"> </w:t>
      </w:r>
      <w:r w:rsidR="001824F6" w:rsidRPr="00C8443A">
        <w:rPr>
          <w:rFonts w:ascii="Calibri" w:hAnsi="Calibri" w:cs="Calibri"/>
          <w:sz w:val="22"/>
          <w:szCs w:val="22"/>
        </w:rPr>
        <w:t>inform</w:t>
      </w:r>
      <w:r w:rsidR="009352E8">
        <w:rPr>
          <w:rFonts w:ascii="Calibri" w:hAnsi="Calibri" w:cs="Calibri"/>
          <w:sz w:val="22"/>
          <w:szCs w:val="22"/>
        </w:rPr>
        <w:t>s</w:t>
      </w:r>
      <w:r w:rsidR="001824F6" w:rsidRPr="00C8443A">
        <w:rPr>
          <w:rFonts w:ascii="Calibri" w:hAnsi="Calibri" w:cs="Calibri"/>
          <w:sz w:val="22"/>
          <w:szCs w:val="22"/>
        </w:rPr>
        <w:t xml:space="preserve"> </w:t>
      </w:r>
      <w:r w:rsidR="00944E0F" w:rsidRPr="00C8443A">
        <w:rPr>
          <w:rFonts w:ascii="Calibri" w:hAnsi="Calibri" w:cs="Calibri"/>
          <w:sz w:val="22"/>
          <w:szCs w:val="22"/>
        </w:rPr>
        <w:t>EI</w:t>
      </w:r>
      <w:r w:rsidR="004A5C09" w:rsidRPr="00C8443A">
        <w:rPr>
          <w:rFonts w:ascii="Calibri" w:hAnsi="Calibri" w:cs="Calibri"/>
          <w:sz w:val="22"/>
          <w:szCs w:val="22"/>
        </w:rPr>
        <w:t xml:space="preserve"> (Radu-</w:t>
      </w:r>
      <w:proofErr w:type="spellStart"/>
      <w:r w:rsidR="004A5C09" w:rsidRPr="00C8443A">
        <w:rPr>
          <w:rFonts w:ascii="Calibri" w:hAnsi="Calibri" w:cs="Calibri"/>
          <w:sz w:val="22"/>
          <w:szCs w:val="22"/>
        </w:rPr>
        <w:t>Lefevbre</w:t>
      </w:r>
      <w:proofErr w:type="spellEnd"/>
      <w:r w:rsidR="004A5C09" w:rsidRPr="00C8443A">
        <w:rPr>
          <w:rFonts w:ascii="Calibri" w:hAnsi="Calibri" w:cs="Calibri"/>
          <w:sz w:val="22"/>
          <w:szCs w:val="22"/>
        </w:rPr>
        <w:t xml:space="preserve"> et al., 2021</w:t>
      </w:r>
      <w:r w:rsidR="008F4F31" w:rsidRPr="00C8443A">
        <w:rPr>
          <w:rFonts w:ascii="Calibri" w:hAnsi="Calibri" w:cs="Calibri"/>
          <w:sz w:val="22"/>
          <w:szCs w:val="22"/>
        </w:rPr>
        <w:t xml:space="preserve">, </w:t>
      </w:r>
      <w:proofErr w:type="spellStart"/>
      <w:r w:rsidR="008F4F31" w:rsidRPr="00C8443A">
        <w:rPr>
          <w:rFonts w:ascii="Calibri" w:hAnsi="Calibri" w:cs="Calibri"/>
          <w:sz w:val="22"/>
          <w:szCs w:val="22"/>
        </w:rPr>
        <w:t>Crosina</w:t>
      </w:r>
      <w:proofErr w:type="spellEnd"/>
      <w:r w:rsidR="008F4F31" w:rsidRPr="00C8443A">
        <w:rPr>
          <w:rFonts w:ascii="Calibri" w:hAnsi="Calibri" w:cs="Calibri"/>
          <w:sz w:val="22"/>
          <w:szCs w:val="22"/>
        </w:rPr>
        <w:t>, 2024</w:t>
      </w:r>
      <w:r w:rsidR="00944E0F" w:rsidRPr="00C8443A">
        <w:rPr>
          <w:rFonts w:ascii="Calibri" w:hAnsi="Calibri" w:cs="Calibri"/>
          <w:sz w:val="22"/>
          <w:szCs w:val="22"/>
        </w:rPr>
        <w:t xml:space="preserve">, </w:t>
      </w:r>
      <w:proofErr w:type="spellStart"/>
      <w:r w:rsidR="00944E0F" w:rsidRPr="00C8443A">
        <w:rPr>
          <w:rFonts w:ascii="Calibri" w:hAnsi="Calibri" w:cs="Calibri"/>
          <w:sz w:val="22"/>
          <w:szCs w:val="22"/>
        </w:rPr>
        <w:t>Solbreux</w:t>
      </w:r>
      <w:proofErr w:type="spellEnd"/>
      <w:r w:rsidR="00944E0F" w:rsidRPr="00C8443A">
        <w:rPr>
          <w:rFonts w:ascii="Calibri" w:hAnsi="Calibri" w:cs="Calibri"/>
          <w:sz w:val="22"/>
          <w:szCs w:val="22"/>
        </w:rPr>
        <w:t xml:space="preserve"> et al., 202</w:t>
      </w:r>
      <w:r w:rsidR="009026C0" w:rsidRPr="00C8443A">
        <w:rPr>
          <w:rFonts w:ascii="Calibri" w:hAnsi="Calibri" w:cs="Calibri"/>
          <w:sz w:val="22"/>
          <w:szCs w:val="22"/>
        </w:rPr>
        <w:t>3</w:t>
      </w:r>
      <w:r w:rsidR="004A5C09" w:rsidRPr="00C8443A">
        <w:rPr>
          <w:rFonts w:ascii="Calibri" w:hAnsi="Calibri" w:cs="Calibri"/>
          <w:sz w:val="22"/>
          <w:szCs w:val="22"/>
        </w:rPr>
        <w:t>)</w:t>
      </w:r>
      <w:r w:rsidR="00664ED0" w:rsidRPr="00C8443A">
        <w:rPr>
          <w:rFonts w:ascii="Calibri" w:hAnsi="Calibri" w:cs="Calibri"/>
          <w:sz w:val="22"/>
          <w:szCs w:val="22"/>
        </w:rPr>
        <w:t xml:space="preserve">, </w:t>
      </w:r>
      <w:r w:rsidR="00E72918">
        <w:rPr>
          <w:rFonts w:ascii="Calibri" w:hAnsi="Calibri" w:cs="Calibri"/>
          <w:sz w:val="22"/>
          <w:szCs w:val="22"/>
        </w:rPr>
        <w:t xml:space="preserve">during the process of </w:t>
      </w:r>
      <w:r w:rsidR="00664ED0" w:rsidRPr="00C8443A">
        <w:rPr>
          <w:rFonts w:ascii="Calibri" w:hAnsi="Calibri" w:cs="Calibri"/>
          <w:sz w:val="22"/>
          <w:szCs w:val="22"/>
        </w:rPr>
        <w:t xml:space="preserve">strategy </w:t>
      </w:r>
      <w:r w:rsidR="002644EA" w:rsidRPr="00C8443A">
        <w:rPr>
          <w:rFonts w:ascii="Calibri" w:hAnsi="Calibri" w:cs="Calibri"/>
          <w:sz w:val="22"/>
          <w:szCs w:val="22"/>
        </w:rPr>
        <w:t xml:space="preserve">making </w:t>
      </w:r>
      <w:r w:rsidR="005E06F4" w:rsidRPr="00C8443A">
        <w:rPr>
          <w:rFonts w:ascii="Calibri" w:hAnsi="Calibri" w:cs="Calibri"/>
          <w:sz w:val="22"/>
          <w:szCs w:val="22"/>
        </w:rPr>
        <w:t>when scaling</w:t>
      </w:r>
      <w:r w:rsidR="00664ED0" w:rsidRPr="00C8443A">
        <w:rPr>
          <w:rFonts w:ascii="Calibri" w:hAnsi="Calibri" w:cs="Calibri"/>
          <w:sz w:val="22"/>
          <w:szCs w:val="22"/>
        </w:rPr>
        <w:t xml:space="preserve"> entrepreneurial ventures</w:t>
      </w:r>
      <w:r w:rsidR="005E06F4" w:rsidRPr="00C8443A">
        <w:rPr>
          <w:rFonts w:ascii="Calibri" w:hAnsi="Calibri" w:cs="Calibri"/>
          <w:sz w:val="22"/>
          <w:szCs w:val="22"/>
        </w:rPr>
        <w:t xml:space="preserve">. </w:t>
      </w:r>
    </w:p>
    <w:p w14:paraId="04A2B2F5" w14:textId="52F0E36E" w:rsidR="000E00B2" w:rsidRPr="00C8443A" w:rsidRDefault="00684550" w:rsidP="00C8443A">
      <w:pPr>
        <w:spacing w:line="480" w:lineRule="auto"/>
        <w:ind w:firstLine="720"/>
        <w:jc w:val="both"/>
        <w:rPr>
          <w:rFonts w:ascii="Calibri" w:hAnsi="Calibri" w:cs="Calibri"/>
          <w:sz w:val="22"/>
          <w:szCs w:val="22"/>
        </w:rPr>
      </w:pPr>
      <w:r w:rsidRPr="00C8443A">
        <w:rPr>
          <w:rFonts w:ascii="Calibri" w:hAnsi="Calibri" w:cs="Calibri"/>
          <w:sz w:val="22"/>
          <w:szCs w:val="22"/>
        </w:rPr>
        <w:t>To analyse the effects of</w:t>
      </w:r>
      <w:r w:rsidR="00034861" w:rsidRPr="00C8443A">
        <w:rPr>
          <w:rFonts w:ascii="Calibri" w:hAnsi="Calibri" w:cs="Calibri"/>
          <w:sz w:val="22"/>
          <w:szCs w:val="22"/>
        </w:rPr>
        <w:t xml:space="preserve"> strategy making </w:t>
      </w:r>
      <w:r w:rsidRPr="00C8443A">
        <w:rPr>
          <w:rFonts w:ascii="Calibri" w:hAnsi="Calibri" w:cs="Calibri"/>
          <w:sz w:val="22"/>
          <w:szCs w:val="22"/>
        </w:rPr>
        <w:t>upon narrative identity work, we focus on</w:t>
      </w:r>
      <w:r w:rsidR="002064FA">
        <w:rPr>
          <w:rFonts w:ascii="Calibri" w:hAnsi="Calibri" w:cs="Calibri"/>
          <w:sz w:val="22"/>
          <w:szCs w:val="22"/>
        </w:rPr>
        <w:t xml:space="preserve"> a UK</w:t>
      </w:r>
      <w:r w:rsidR="00034861" w:rsidRPr="00C8443A">
        <w:rPr>
          <w:rFonts w:ascii="Calibri" w:hAnsi="Calibri" w:cs="Calibri"/>
          <w:sz w:val="22"/>
          <w:szCs w:val="22"/>
        </w:rPr>
        <w:t xml:space="preserve"> </w:t>
      </w:r>
      <w:r w:rsidR="00C135F0">
        <w:rPr>
          <w:rFonts w:ascii="Calibri" w:hAnsi="Calibri" w:cs="Calibri"/>
          <w:sz w:val="22"/>
          <w:szCs w:val="22"/>
        </w:rPr>
        <w:t xml:space="preserve">university </w:t>
      </w:r>
      <w:r w:rsidR="00D61E7D" w:rsidRPr="00C8443A">
        <w:rPr>
          <w:rFonts w:ascii="Calibri" w:hAnsi="Calibri" w:cs="Calibri"/>
          <w:sz w:val="22"/>
          <w:szCs w:val="22"/>
        </w:rPr>
        <w:t xml:space="preserve">business </w:t>
      </w:r>
      <w:r w:rsidR="004E311C" w:rsidRPr="00C8443A">
        <w:rPr>
          <w:rFonts w:ascii="Calibri" w:hAnsi="Calibri" w:cs="Calibri"/>
          <w:sz w:val="22"/>
          <w:szCs w:val="22"/>
        </w:rPr>
        <w:t>school</w:t>
      </w:r>
      <w:r w:rsidR="00D61E7D" w:rsidRPr="00C8443A">
        <w:rPr>
          <w:rFonts w:ascii="Calibri" w:hAnsi="Calibri" w:cs="Calibri"/>
          <w:sz w:val="22"/>
          <w:szCs w:val="22"/>
        </w:rPr>
        <w:t xml:space="preserve"> </w:t>
      </w:r>
      <w:r w:rsidR="001E175F">
        <w:rPr>
          <w:rFonts w:ascii="Calibri" w:hAnsi="Calibri" w:cs="Calibri"/>
          <w:sz w:val="22"/>
          <w:szCs w:val="22"/>
        </w:rPr>
        <w:t xml:space="preserve">venture growth </w:t>
      </w:r>
      <w:r w:rsidR="00D61E7D" w:rsidRPr="00C8443A">
        <w:rPr>
          <w:rFonts w:ascii="Calibri" w:hAnsi="Calibri" w:cs="Calibri"/>
          <w:sz w:val="22"/>
          <w:szCs w:val="22"/>
        </w:rPr>
        <w:t xml:space="preserve">programme.  </w:t>
      </w:r>
      <w:r w:rsidR="001824F6" w:rsidRPr="00C8443A">
        <w:rPr>
          <w:rFonts w:ascii="Calibri" w:hAnsi="Calibri" w:cs="Calibri"/>
          <w:sz w:val="22"/>
          <w:szCs w:val="22"/>
        </w:rPr>
        <w:t>We selected this as a site where entrepreneurs are likely to encounter</w:t>
      </w:r>
      <w:r w:rsidR="005E06F4" w:rsidRPr="00C8443A">
        <w:rPr>
          <w:rFonts w:ascii="Calibri" w:hAnsi="Calibri" w:cs="Calibri"/>
          <w:sz w:val="22"/>
          <w:szCs w:val="22"/>
        </w:rPr>
        <w:t xml:space="preserve"> </w:t>
      </w:r>
      <w:r w:rsidR="005C5696" w:rsidRPr="00C8443A">
        <w:rPr>
          <w:rFonts w:ascii="Calibri" w:hAnsi="Calibri" w:cs="Calibri"/>
          <w:sz w:val="22"/>
          <w:szCs w:val="22"/>
        </w:rPr>
        <w:t>institutionalised strategy discourse</w:t>
      </w:r>
      <w:r w:rsidR="000C1C9A" w:rsidRPr="00C8443A">
        <w:rPr>
          <w:rFonts w:ascii="Calibri" w:hAnsi="Calibri" w:cs="Calibri"/>
          <w:sz w:val="22"/>
          <w:szCs w:val="22"/>
        </w:rPr>
        <w:t xml:space="preserve"> (Fenton and Langley, 201</w:t>
      </w:r>
      <w:r w:rsidR="009E00B8">
        <w:rPr>
          <w:rFonts w:ascii="Calibri" w:hAnsi="Calibri" w:cs="Calibri"/>
          <w:sz w:val="22"/>
          <w:szCs w:val="22"/>
        </w:rPr>
        <w:t>1</w:t>
      </w:r>
      <w:r w:rsidR="000C1C9A" w:rsidRPr="00C8443A">
        <w:rPr>
          <w:rFonts w:ascii="Calibri" w:hAnsi="Calibri" w:cs="Calibri"/>
          <w:sz w:val="22"/>
          <w:szCs w:val="22"/>
        </w:rPr>
        <w:t xml:space="preserve">). </w:t>
      </w:r>
      <w:r w:rsidR="00870A80" w:rsidRPr="00C8443A">
        <w:rPr>
          <w:rFonts w:ascii="Calibri" w:hAnsi="Calibri" w:cs="Calibri"/>
          <w:sz w:val="22"/>
          <w:szCs w:val="22"/>
        </w:rPr>
        <w:t xml:space="preserve"> </w:t>
      </w:r>
      <w:r w:rsidR="000D2593" w:rsidRPr="00C8443A">
        <w:rPr>
          <w:rFonts w:ascii="Calibri" w:hAnsi="Calibri" w:cs="Calibri"/>
          <w:sz w:val="22"/>
          <w:szCs w:val="22"/>
        </w:rPr>
        <w:t>Such discourse is framed in business schools as</w:t>
      </w:r>
      <w:r w:rsidR="001146FD" w:rsidRPr="00C8443A">
        <w:rPr>
          <w:rFonts w:ascii="Calibri" w:hAnsi="Calibri" w:cs="Calibri"/>
          <w:sz w:val="22"/>
          <w:szCs w:val="22"/>
        </w:rPr>
        <w:t xml:space="preserve"> </w:t>
      </w:r>
      <w:r w:rsidR="009B2AAD" w:rsidRPr="00C8443A">
        <w:rPr>
          <w:rFonts w:ascii="Calibri" w:hAnsi="Calibri" w:cs="Calibri"/>
          <w:sz w:val="22"/>
          <w:szCs w:val="22"/>
        </w:rPr>
        <w:t xml:space="preserve">the </w:t>
      </w:r>
      <w:r w:rsidR="000C1C9A" w:rsidRPr="00C8443A">
        <w:rPr>
          <w:rFonts w:ascii="Calibri" w:hAnsi="Calibri" w:cs="Calibri"/>
          <w:sz w:val="22"/>
          <w:szCs w:val="22"/>
        </w:rPr>
        <w:t xml:space="preserve">‘real’ </w:t>
      </w:r>
      <w:r w:rsidR="00B005BB" w:rsidRPr="00C8443A">
        <w:rPr>
          <w:rFonts w:ascii="Calibri" w:hAnsi="Calibri" w:cs="Calibri"/>
          <w:sz w:val="22"/>
          <w:szCs w:val="22"/>
        </w:rPr>
        <w:t>solution to the problem of how to transform uncertaint</w:t>
      </w:r>
      <w:r w:rsidR="006F41E8" w:rsidRPr="00C8443A">
        <w:rPr>
          <w:rFonts w:ascii="Calibri" w:hAnsi="Calibri" w:cs="Calibri"/>
          <w:sz w:val="22"/>
          <w:szCs w:val="22"/>
        </w:rPr>
        <w:t>y</w:t>
      </w:r>
      <w:r w:rsidR="00B005BB" w:rsidRPr="00C8443A">
        <w:rPr>
          <w:rFonts w:ascii="Calibri" w:hAnsi="Calibri" w:cs="Calibri"/>
          <w:sz w:val="22"/>
          <w:szCs w:val="22"/>
        </w:rPr>
        <w:t xml:space="preserve"> </w:t>
      </w:r>
      <w:r w:rsidR="00C7724F" w:rsidRPr="00C8443A">
        <w:rPr>
          <w:rFonts w:ascii="Calibri" w:hAnsi="Calibri" w:cs="Calibri"/>
          <w:sz w:val="22"/>
          <w:szCs w:val="22"/>
        </w:rPr>
        <w:t>by managing connections between internal organi</w:t>
      </w:r>
      <w:r w:rsidR="00E72918">
        <w:rPr>
          <w:rFonts w:ascii="Calibri" w:hAnsi="Calibri" w:cs="Calibri"/>
          <w:sz w:val="22"/>
          <w:szCs w:val="22"/>
        </w:rPr>
        <w:t>s</w:t>
      </w:r>
      <w:r w:rsidR="00C7724F" w:rsidRPr="00C8443A">
        <w:rPr>
          <w:rFonts w:ascii="Calibri" w:hAnsi="Calibri" w:cs="Calibri"/>
          <w:sz w:val="22"/>
          <w:szCs w:val="22"/>
        </w:rPr>
        <w:t>ational features and the</w:t>
      </w:r>
      <w:r w:rsidR="00694D7B" w:rsidRPr="00C8443A">
        <w:rPr>
          <w:rFonts w:ascii="Calibri" w:hAnsi="Calibri" w:cs="Calibri"/>
          <w:sz w:val="22"/>
          <w:szCs w:val="22"/>
        </w:rPr>
        <w:t xml:space="preserve"> external</w:t>
      </w:r>
      <w:r w:rsidR="00B005BB" w:rsidRPr="00C8443A">
        <w:rPr>
          <w:rFonts w:ascii="Calibri" w:hAnsi="Calibri" w:cs="Calibri"/>
          <w:sz w:val="22"/>
          <w:szCs w:val="22"/>
        </w:rPr>
        <w:t xml:space="preserve"> </w:t>
      </w:r>
      <w:r w:rsidR="00C7724F" w:rsidRPr="00C8443A">
        <w:rPr>
          <w:rFonts w:ascii="Calibri" w:hAnsi="Calibri" w:cs="Calibri"/>
          <w:sz w:val="22"/>
          <w:szCs w:val="22"/>
        </w:rPr>
        <w:t>environment</w:t>
      </w:r>
      <w:r w:rsidR="00694D7B" w:rsidRPr="00C8443A">
        <w:rPr>
          <w:rFonts w:ascii="Calibri" w:hAnsi="Calibri" w:cs="Calibri"/>
          <w:sz w:val="22"/>
          <w:szCs w:val="22"/>
        </w:rPr>
        <w:t xml:space="preserve"> (Knights and Morgan, 1991)</w:t>
      </w:r>
      <w:r w:rsidR="00870A80" w:rsidRPr="00C8443A">
        <w:rPr>
          <w:rFonts w:ascii="Calibri" w:hAnsi="Calibri" w:cs="Calibri"/>
          <w:sz w:val="22"/>
          <w:szCs w:val="22"/>
        </w:rPr>
        <w:t xml:space="preserve">. </w:t>
      </w:r>
      <w:r w:rsidR="005E13E6" w:rsidRPr="00C8443A">
        <w:rPr>
          <w:rFonts w:ascii="Calibri" w:hAnsi="Calibri" w:cs="Calibri"/>
          <w:sz w:val="22"/>
          <w:szCs w:val="22"/>
        </w:rPr>
        <w:t xml:space="preserve"> </w:t>
      </w:r>
      <w:r w:rsidR="00C045DC" w:rsidRPr="00C8443A">
        <w:rPr>
          <w:rFonts w:ascii="Calibri" w:hAnsi="Calibri" w:cs="Calibri"/>
          <w:sz w:val="22"/>
          <w:szCs w:val="22"/>
        </w:rPr>
        <w:t>As</w:t>
      </w:r>
      <w:r w:rsidR="000D2593" w:rsidRPr="00C8443A">
        <w:rPr>
          <w:rFonts w:ascii="Calibri" w:hAnsi="Calibri" w:cs="Calibri"/>
          <w:sz w:val="22"/>
          <w:szCs w:val="22"/>
        </w:rPr>
        <w:t xml:space="preserve"> strategy is used </w:t>
      </w:r>
      <w:r w:rsidR="00C045DC" w:rsidRPr="00C8443A">
        <w:rPr>
          <w:rFonts w:ascii="Calibri" w:hAnsi="Calibri" w:cs="Calibri"/>
          <w:sz w:val="22"/>
          <w:szCs w:val="22"/>
        </w:rPr>
        <w:t xml:space="preserve">to direct </w:t>
      </w:r>
      <w:r w:rsidR="00B04F4F" w:rsidRPr="00C8443A">
        <w:rPr>
          <w:rFonts w:ascii="Calibri" w:hAnsi="Calibri" w:cs="Calibri"/>
          <w:sz w:val="22"/>
          <w:szCs w:val="22"/>
        </w:rPr>
        <w:t xml:space="preserve">organisational </w:t>
      </w:r>
      <w:r w:rsidR="00B24526" w:rsidRPr="00C8443A">
        <w:rPr>
          <w:rFonts w:ascii="Calibri" w:hAnsi="Calibri" w:cs="Calibri"/>
          <w:sz w:val="22"/>
          <w:szCs w:val="22"/>
        </w:rPr>
        <w:t xml:space="preserve">activities </w:t>
      </w:r>
      <w:r w:rsidR="00C045DC" w:rsidRPr="00C8443A">
        <w:rPr>
          <w:rFonts w:ascii="Calibri" w:hAnsi="Calibri" w:cs="Calibri"/>
          <w:sz w:val="22"/>
          <w:szCs w:val="22"/>
        </w:rPr>
        <w:t>it also has a</w:t>
      </w:r>
      <w:r w:rsidR="007237FD" w:rsidRPr="00C8443A">
        <w:rPr>
          <w:rFonts w:ascii="Calibri" w:hAnsi="Calibri" w:cs="Calibri"/>
          <w:sz w:val="22"/>
          <w:szCs w:val="22"/>
        </w:rPr>
        <w:t xml:space="preserve"> </w:t>
      </w:r>
      <w:r w:rsidR="00847585" w:rsidRPr="00C8443A">
        <w:rPr>
          <w:rFonts w:ascii="Calibri" w:hAnsi="Calibri" w:cs="Calibri"/>
          <w:sz w:val="22"/>
          <w:szCs w:val="22"/>
        </w:rPr>
        <w:t>constitutive effect upon</w:t>
      </w:r>
      <w:r w:rsidR="007237FD" w:rsidRPr="00C8443A">
        <w:rPr>
          <w:rFonts w:ascii="Calibri" w:hAnsi="Calibri" w:cs="Calibri"/>
          <w:sz w:val="22"/>
          <w:szCs w:val="22"/>
        </w:rPr>
        <w:t xml:space="preserve"> </w:t>
      </w:r>
      <w:r w:rsidR="00637ED1" w:rsidRPr="00C8443A">
        <w:rPr>
          <w:rFonts w:ascii="Calibri" w:hAnsi="Calibri" w:cs="Calibri"/>
          <w:sz w:val="22"/>
          <w:szCs w:val="22"/>
        </w:rPr>
        <w:t xml:space="preserve">the </w:t>
      </w:r>
      <w:r w:rsidR="00B24526" w:rsidRPr="00C8443A">
        <w:rPr>
          <w:rFonts w:ascii="Calibri" w:hAnsi="Calibri" w:cs="Calibri"/>
          <w:sz w:val="22"/>
          <w:szCs w:val="22"/>
        </w:rPr>
        <w:t xml:space="preserve">identities of </w:t>
      </w:r>
      <w:r w:rsidR="00C045DC" w:rsidRPr="00C8443A">
        <w:rPr>
          <w:rFonts w:ascii="Calibri" w:hAnsi="Calibri" w:cs="Calibri"/>
          <w:sz w:val="22"/>
          <w:szCs w:val="22"/>
        </w:rPr>
        <w:t>those who</w:t>
      </w:r>
      <w:r w:rsidR="00637ED1" w:rsidRPr="00C8443A">
        <w:rPr>
          <w:rFonts w:ascii="Calibri" w:hAnsi="Calibri" w:cs="Calibri"/>
          <w:sz w:val="22"/>
          <w:szCs w:val="22"/>
        </w:rPr>
        <w:t xml:space="preserve"> participate in strategy making</w:t>
      </w:r>
      <w:r w:rsidR="00847585" w:rsidRPr="00C8443A">
        <w:rPr>
          <w:rFonts w:ascii="Calibri" w:hAnsi="Calibri" w:cs="Calibri"/>
          <w:sz w:val="22"/>
          <w:szCs w:val="22"/>
        </w:rPr>
        <w:t xml:space="preserve"> </w:t>
      </w:r>
      <w:r w:rsidR="005C5696" w:rsidRPr="00C8443A">
        <w:rPr>
          <w:rFonts w:ascii="Calibri" w:hAnsi="Calibri" w:cs="Calibri"/>
          <w:sz w:val="22"/>
          <w:szCs w:val="22"/>
        </w:rPr>
        <w:t>(</w:t>
      </w:r>
      <w:r w:rsidR="00847585" w:rsidRPr="00C8443A">
        <w:rPr>
          <w:rFonts w:ascii="Calibri" w:hAnsi="Calibri" w:cs="Calibri"/>
          <w:sz w:val="22"/>
          <w:szCs w:val="22"/>
        </w:rPr>
        <w:t xml:space="preserve">Fenton and Langley, 2011, </w:t>
      </w:r>
      <w:proofErr w:type="spellStart"/>
      <w:r w:rsidR="00335CB1" w:rsidRPr="00C8443A">
        <w:rPr>
          <w:rFonts w:ascii="Calibri" w:hAnsi="Calibri" w:cs="Calibri"/>
          <w:sz w:val="22"/>
          <w:szCs w:val="22"/>
        </w:rPr>
        <w:t>Vaara</w:t>
      </w:r>
      <w:proofErr w:type="spellEnd"/>
      <w:r w:rsidR="00710228" w:rsidRPr="00C8443A">
        <w:rPr>
          <w:rFonts w:ascii="Calibri" w:hAnsi="Calibri" w:cs="Calibri"/>
          <w:sz w:val="22"/>
          <w:szCs w:val="22"/>
        </w:rPr>
        <w:t xml:space="preserve">, Sonenshein, and </w:t>
      </w:r>
      <w:proofErr w:type="spellStart"/>
      <w:r w:rsidR="00710228" w:rsidRPr="00C8443A">
        <w:rPr>
          <w:rFonts w:ascii="Calibri" w:hAnsi="Calibri" w:cs="Calibri"/>
          <w:sz w:val="22"/>
          <w:szCs w:val="22"/>
        </w:rPr>
        <w:t>Boje</w:t>
      </w:r>
      <w:proofErr w:type="spellEnd"/>
      <w:r w:rsidR="00710228" w:rsidRPr="00C8443A">
        <w:rPr>
          <w:rFonts w:ascii="Calibri" w:hAnsi="Calibri" w:cs="Calibri"/>
          <w:sz w:val="22"/>
          <w:szCs w:val="22"/>
        </w:rPr>
        <w:t xml:space="preserve">, </w:t>
      </w:r>
      <w:r w:rsidR="00335CB1" w:rsidRPr="00C8443A">
        <w:rPr>
          <w:rFonts w:ascii="Calibri" w:hAnsi="Calibri" w:cs="Calibri"/>
          <w:sz w:val="22"/>
          <w:szCs w:val="22"/>
        </w:rPr>
        <w:t xml:space="preserve">2016, </w:t>
      </w:r>
      <w:proofErr w:type="spellStart"/>
      <w:r w:rsidR="00847585" w:rsidRPr="00C8443A">
        <w:rPr>
          <w:rFonts w:ascii="Calibri" w:hAnsi="Calibri" w:cs="Calibri"/>
          <w:sz w:val="22"/>
          <w:szCs w:val="22"/>
        </w:rPr>
        <w:t>Mantere</w:t>
      </w:r>
      <w:proofErr w:type="spellEnd"/>
      <w:r w:rsidR="00847585" w:rsidRPr="00C8443A">
        <w:rPr>
          <w:rFonts w:ascii="Calibri" w:hAnsi="Calibri" w:cs="Calibri"/>
          <w:sz w:val="22"/>
          <w:szCs w:val="22"/>
        </w:rPr>
        <w:t xml:space="preserve"> and Whittington, 2021). </w:t>
      </w:r>
      <w:r w:rsidR="00D30E85" w:rsidRPr="00C8443A">
        <w:rPr>
          <w:rFonts w:ascii="Calibri" w:hAnsi="Calibri" w:cs="Calibri"/>
          <w:sz w:val="22"/>
          <w:szCs w:val="22"/>
        </w:rPr>
        <w:t xml:space="preserve"> </w:t>
      </w:r>
      <w:r w:rsidR="005E06F4" w:rsidRPr="00C8443A">
        <w:rPr>
          <w:rFonts w:ascii="Calibri" w:hAnsi="Calibri" w:cs="Calibri"/>
          <w:sz w:val="22"/>
          <w:szCs w:val="22"/>
        </w:rPr>
        <w:t>We also explore</w:t>
      </w:r>
      <w:r w:rsidR="009B2AAD" w:rsidRPr="00C8443A">
        <w:rPr>
          <w:rFonts w:ascii="Calibri" w:hAnsi="Calibri" w:cs="Calibri"/>
          <w:sz w:val="22"/>
          <w:szCs w:val="22"/>
        </w:rPr>
        <w:t xml:space="preserve"> how strategy making supports </w:t>
      </w:r>
      <w:r w:rsidR="005E06F4" w:rsidRPr="00C8443A">
        <w:rPr>
          <w:rFonts w:ascii="Calibri" w:hAnsi="Calibri" w:cs="Calibri"/>
          <w:sz w:val="22"/>
          <w:szCs w:val="22"/>
        </w:rPr>
        <w:t xml:space="preserve">temporal work, </w:t>
      </w:r>
      <w:r w:rsidR="009B2AAD" w:rsidRPr="00C8443A">
        <w:rPr>
          <w:rFonts w:ascii="Calibri" w:hAnsi="Calibri" w:cs="Calibri"/>
          <w:sz w:val="22"/>
          <w:szCs w:val="22"/>
        </w:rPr>
        <w:t>or</w:t>
      </w:r>
      <w:r w:rsidR="005E06F4" w:rsidRPr="00C8443A">
        <w:rPr>
          <w:rFonts w:ascii="Calibri" w:hAnsi="Calibri" w:cs="Calibri"/>
          <w:sz w:val="22"/>
          <w:szCs w:val="22"/>
        </w:rPr>
        <w:t xml:space="preserve"> </w:t>
      </w:r>
      <w:r w:rsidR="008B3814" w:rsidRPr="00C8443A">
        <w:rPr>
          <w:rFonts w:ascii="Calibri" w:hAnsi="Calibri" w:cs="Calibri"/>
          <w:sz w:val="22"/>
          <w:szCs w:val="22"/>
        </w:rPr>
        <w:t xml:space="preserve">collective </w:t>
      </w:r>
      <w:r w:rsidR="009B2AAD" w:rsidRPr="00C8443A">
        <w:rPr>
          <w:rFonts w:ascii="Calibri" w:hAnsi="Calibri" w:cs="Calibri"/>
          <w:sz w:val="22"/>
          <w:szCs w:val="22"/>
        </w:rPr>
        <w:t>deliberations</w:t>
      </w:r>
      <w:r w:rsidR="002A51B7" w:rsidRPr="00C8443A">
        <w:rPr>
          <w:rFonts w:ascii="Calibri" w:hAnsi="Calibri" w:cs="Calibri"/>
          <w:sz w:val="22"/>
          <w:szCs w:val="22"/>
        </w:rPr>
        <w:t xml:space="preserve"> about the</w:t>
      </w:r>
      <w:r w:rsidR="00BC1207" w:rsidRPr="00C8443A">
        <w:rPr>
          <w:rFonts w:ascii="Calibri" w:hAnsi="Calibri" w:cs="Calibri"/>
          <w:sz w:val="22"/>
          <w:szCs w:val="22"/>
        </w:rPr>
        <w:t xml:space="preserve"> past, present and future</w:t>
      </w:r>
      <w:r w:rsidR="005E06F4" w:rsidRPr="00C8443A">
        <w:rPr>
          <w:rFonts w:ascii="Calibri" w:hAnsi="Calibri" w:cs="Calibri"/>
          <w:sz w:val="22"/>
          <w:szCs w:val="22"/>
        </w:rPr>
        <w:t xml:space="preserve"> (Kaplan and </w:t>
      </w:r>
      <w:proofErr w:type="spellStart"/>
      <w:r w:rsidR="005E06F4" w:rsidRPr="00C8443A">
        <w:rPr>
          <w:rFonts w:ascii="Calibri" w:hAnsi="Calibri" w:cs="Calibri"/>
          <w:sz w:val="22"/>
          <w:szCs w:val="22"/>
        </w:rPr>
        <w:t>Orlikowski</w:t>
      </w:r>
      <w:proofErr w:type="spellEnd"/>
      <w:r w:rsidR="005E06F4" w:rsidRPr="00C8443A">
        <w:rPr>
          <w:rFonts w:ascii="Calibri" w:hAnsi="Calibri" w:cs="Calibri"/>
          <w:sz w:val="22"/>
          <w:szCs w:val="22"/>
        </w:rPr>
        <w:t>, 2013)</w:t>
      </w:r>
      <w:r w:rsidR="009B2AAD" w:rsidRPr="00C8443A">
        <w:rPr>
          <w:rFonts w:ascii="Calibri" w:hAnsi="Calibri" w:cs="Calibri"/>
          <w:sz w:val="22"/>
          <w:szCs w:val="22"/>
        </w:rPr>
        <w:t>. Temporal work is known to</w:t>
      </w:r>
      <w:r w:rsidR="005E06F4" w:rsidRPr="00C8443A">
        <w:rPr>
          <w:rFonts w:ascii="Calibri" w:hAnsi="Calibri" w:cs="Calibri"/>
          <w:sz w:val="22"/>
          <w:szCs w:val="22"/>
        </w:rPr>
        <w:t xml:space="preserve"> inform identity when connecting personal </w:t>
      </w:r>
      <w:r w:rsidR="005E06F4" w:rsidRPr="00C8443A">
        <w:rPr>
          <w:rFonts w:ascii="Calibri" w:hAnsi="Calibri" w:cs="Calibri"/>
          <w:sz w:val="22"/>
          <w:szCs w:val="22"/>
        </w:rPr>
        <w:lastRenderedPageBreak/>
        <w:t xml:space="preserve">life trajectories of individual actors with collective-level deliberations that inform organisational trajectories intended to bring to life a shared vision of the future (Bansal et al., 2022). </w:t>
      </w:r>
      <w:r w:rsidR="00C135F0">
        <w:rPr>
          <w:rFonts w:ascii="Calibri" w:hAnsi="Calibri" w:cs="Calibri"/>
          <w:sz w:val="22"/>
          <w:szCs w:val="22"/>
        </w:rPr>
        <w:t>Thus</w:t>
      </w:r>
      <w:r w:rsidR="005E06F4" w:rsidRPr="00C8443A">
        <w:rPr>
          <w:rFonts w:ascii="Calibri" w:hAnsi="Calibri" w:cs="Calibri"/>
          <w:sz w:val="22"/>
          <w:szCs w:val="22"/>
        </w:rPr>
        <w:t xml:space="preserve">, we consider how </w:t>
      </w:r>
      <w:r w:rsidR="00712B4B" w:rsidRPr="00C8443A">
        <w:rPr>
          <w:rFonts w:ascii="Calibri" w:hAnsi="Calibri" w:cs="Calibri"/>
          <w:sz w:val="22"/>
          <w:szCs w:val="22"/>
        </w:rPr>
        <w:t xml:space="preserve">strategy discourse and </w:t>
      </w:r>
      <w:r w:rsidR="005E06F4" w:rsidRPr="00C8443A">
        <w:rPr>
          <w:rFonts w:ascii="Calibri" w:hAnsi="Calibri" w:cs="Calibri"/>
          <w:sz w:val="22"/>
          <w:szCs w:val="22"/>
        </w:rPr>
        <w:t>temporal work emerging within strategy making</w:t>
      </w:r>
      <w:r w:rsidR="00CC74DD" w:rsidRPr="00C8443A">
        <w:rPr>
          <w:rFonts w:ascii="Calibri" w:hAnsi="Calibri" w:cs="Calibri"/>
          <w:sz w:val="22"/>
          <w:szCs w:val="22"/>
        </w:rPr>
        <w:t xml:space="preserve"> </w:t>
      </w:r>
      <w:r w:rsidR="00B069A9" w:rsidRPr="00C8443A">
        <w:rPr>
          <w:rFonts w:ascii="Calibri" w:hAnsi="Calibri" w:cs="Calibri"/>
          <w:sz w:val="22"/>
          <w:szCs w:val="22"/>
        </w:rPr>
        <w:t xml:space="preserve">structures </w:t>
      </w:r>
      <w:r w:rsidR="00572D74" w:rsidRPr="00C8443A">
        <w:rPr>
          <w:rFonts w:ascii="Calibri" w:hAnsi="Calibri" w:cs="Calibri"/>
          <w:sz w:val="22"/>
          <w:szCs w:val="22"/>
        </w:rPr>
        <w:t>understanding</w:t>
      </w:r>
      <w:r w:rsidR="00DB3D5A" w:rsidRPr="00C8443A">
        <w:rPr>
          <w:rFonts w:ascii="Calibri" w:hAnsi="Calibri" w:cs="Calibri"/>
          <w:sz w:val="22"/>
          <w:szCs w:val="22"/>
        </w:rPr>
        <w:t xml:space="preserve"> </w:t>
      </w:r>
      <w:r w:rsidR="00736BB9">
        <w:rPr>
          <w:rFonts w:ascii="Calibri" w:hAnsi="Calibri" w:cs="Calibri"/>
          <w:sz w:val="22"/>
          <w:szCs w:val="22"/>
        </w:rPr>
        <w:t>by exerting a</w:t>
      </w:r>
      <w:r w:rsidR="00180418" w:rsidRPr="00C8443A">
        <w:rPr>
          <w:rFonts w:ascii="Calibri" w:hAnsi="Calibri" w:cs="Calibri"/>
          <w:sz w:val="22"/>
          <w:szCs w:val="22"/>
        </w:rPr>
        <w:t xml:space="preserve"> </w:t>
      </w:r>
      <w:r w:rsidR="007842EC" w:rsidRPr="00C8443A">
        <w:rPr>
          <w:rFonts w:ascii="Calibri" w:hAnsi="Calibri" w:cs="Calibri"/>
          <w:sz w:val="22"/>
          <w:szCs w:val="22"/>
        </w:rPr>
        <w:t xml:space="preserve">refocussing effect upon </w:t>
      </w:r>
      <w:r w:rsidR="007C0795" w:rsidRPr="00C8443A">
        <w:rPr>
          <w:rFonts w:ascii="Calibri" w:hAnsi="Calibri" w:cs="Calibri"/>
          <w:sz w:val="22"/>
          <w:szCs w:val="22"/>
        </w:rPr>
        <w:t xml:space="preserve">individual, collective and organisational identity (Fenton and Langley, 2011). </w:t>
      </w:r>
      <w:r w:rsidR="00196FD7">
        <w:rPr>
          <w:rFonts w:ascii="Calibri" w:hAnsi="Calibri" w:cs="Calibri"/>
          <w:sz w:val="22"/>
          <w:szCs w:val="22"/>
        </w:rPr>
        <w:t xml:space="preserve"> </w:t>
      </w:r>
      <w:r w:rsidR="007C0795" w:rsidRPr="00C8443A">
        <w:rPr>
          <w:rFonts w:ascii="Calibri" w:hAnsi="Calibri" w:cs="Calibri"/>
          <w:sz w:val="22"/>
          <w:szCs w:val="22"/>
        </w:rPr>
        <w:t>We apply this insight to analyse</w:t>
      </w:r>
      <w:r w:rsidR="00E72918">
        <w:rPr>
          <w:rFonts w:ascii="Calibri" w:hAnsi="Calibri" w:cs="Calibri"/>
          <w:sz w:val="22"/>
          <w:szCs w:val="22"/>
        </w:rPr>
        <w:t xml:space="preserve"> our underpinning research question: </w:t>
      </w:r>
      <w:r w:rsidR="007C0795" w:rsidRPr="00C8443A">
        <w:rPr>
          <w:rFonts w:ascii="Calibri" w:hAnsi="Calibri" w:cs="Calibri"/>
          <w:sz w:val="22"/>
          <w:szCs w:val="22"/>
        </w:rPr>
        <w:t xml:space="preserve"> </w:t>
      </w:r>
      <w:r w:rsidR="00ED2270" w:rsidRPr="00C8443A">
        <w:rPr>
          <w:rFonts w:ascii="Calibri" w:hAnsi="Calibri" w:cs="Calibri"/>
          <w:i/>
          <w:iCs/>
          <w:sz w:val="22"/>
          <w:szCs w:val="22"/>
        </w:rPr>
        <w:t>how</w:t>
      </w:r>
      <w:r w:rsidR="00ED2270" w:rsidRPr="00C8443A">
        <w:rPr>
          <w:rFonts w:ascii="Calibri" w:hAnsi="Calibri" w:cs="Calibri"/>
          <w:sz w:val="22"/>
          <w:szCs w:val="22"/>
        </w:rPr>
        <w:t xml:space="preserve"> </w:t>
      </w:r>
      <w:r w:rsidR="002064FA" w:rsidRPr="002064FA">
        <w:rPr>
          <w:rFonts w:ascii="Calibri" w:hAnsi="Calibri" w:cs="Calibri"/>
          <w:i/>
          <w:iCs/>
          <w:sz w:val="22"/>
          <w:szCs w:val="22"/>
        </w:rPr>
        <w:t xml:space="preserve">does </w:t>
      </w:r>
      <w:r w:rsidR="00C135F0">
        <w:rPr>
          <w:rFonts w:ascii="Calibri" w:hAnsi="Calibri" w:cs="Calibri"/>
          <w:i/>
          <w:iCs/>
          <w:sz w:val="22"/>
          <w:szCs w:val="22"/>
        </w:rPr>
        <w:t xml:space="preserve">engaging in </w:t>
      </w:r>
      <w:r w:rsidR="0075551D" w:rsidRPr="002064FA">
        <w:rPr>
          <w:rFonts w:ascii="Calibri" w:hAnsi="Calibri" w:cs="Calibri"/>
          <w:i/>
          <w:iCs/>
          <w:sz w:val="22"/>
          <w:szCs w:val="22"/>
        </w:rPr>
        <w:t>strategy</w:t>
      </w:r>
      <w:r w:rsidR="0075551D" w:rsidRPr="00C8443A">
        <w:rPr>
          <w:rFonts w:ascii="Calibri" w:hAnsi="Calibri" w:cs="Calibri"/>
          <w:i/>
          <w:iCs/>
          <w:sz w:val="22"/>
          <w:szCs w:val="22"/>
        </w:rPr>
        <w:t xml:space="preserve"> making</w:t>
      </w:r>
      <w:r w:rsidR="002064FA">
        <w:rPr>
          <w:rFonts w:ascii="Calibri" w:hAnsi="Calibri" w:cs="Calibri"/>
          <w:i/>
          <w:iCs/>
          <w:sz w:val="22"/>
          <w:szCs w:val="22"/>
        </w:rPr>
        <w:t xml:space="preserve"> by entrepreneurs </w:t>
      </w:r>
      <w:r w:rsidR="00C135F0">
        <w:rPr>
          <w:rFonts w:ascii="Calibri" w:hAnsi="Calibri" w:cs="Calibri"/>
          <w:i/>
          <w:iCs/>
          <w:sz w:val="22"/>
          <w:szCs w:val="22"/>
        </w:rPr>
        <w:t xml:space="preserve">participating </w:t>
      </w:r>
      <w:r w:rsidR="0075551D" w:rsidRPr="00C8443A">
        <w:rPr>
          <w:rFonts w:ascii="Calibri" w:hAnsi="Calibri" w:cs="Calibri"/>
          <w:i/>
          <w:iCs/>
          <w:sz w:val="22"/>
          <w:szCs w:val="22"/>
        </w:rPr>
        <w:t xml:space="preserve">in </w:t>
      </w:r>
      <w:r w:rsidR="002064FA">
        <w:rPr>
          <w:rFonts w:ascii="Calibri" w:hAnsi="Calibri" w:cs="Calibri"/>
          <w:i/>
          <w:iCs/>
          <w:sz w:val="22"/>
          <w:szCs w:val="22"/>
        </w:rPr>
        <w:t xml:space="preserve">a university </w:t>
      </w:r>
      <w:r w:rsidR="0075551D" w:rsidRPr="00C8443A">
        <w:rPr>
          <w:rFonts w:ascii="Calibri" w:hAnsi="Calibri" w:cs="Calibri"/>
          <w:i/>
          <w:iCs/>
          <w:sz w:val="22"/>
          <w:szCs w:val="22"/>
        </w:rPr>
        <w:t xml:space="preserve">business school </w:t>
      </w:r>
      <w:r w:rsidR="002064FA">
        <w:rPr>
          <w:rFonts w:ascii="Calibri" w:hAnsi="Calibri" w:cs="Calibri"/>
          <w:i/>
          <w:iCs/>
          <w:sz w:val="22"/>
          <w:szCs w:val="22"/>
        </w:rPr>
        <w:t xml:space="preserve">venture growth </w:t>
      </w:r>
      <w:r w:rsidR="0075551D" w:rsidRPr="00C8443A">
        <w:rPr>
          <w:rFonts w:ascii="Calibri" w:hAnsi="Calibri" w:cs="Calibri"/>
          <w:i/>
          <w:iCs/>
          <w:sz w:val="22"/>
          <w:szCs w:val="22"/>
        </w:rPr>
        <w:t>programme infor</w:t>
      </w:r>
      <w:r w:rsidR="002064FA">
        <w:rPr>
          <w:rFonts w:ascii="Calibri" w:hAnsi="Calibri" w:cs="Calibri"/>
          <w:i/>
          <w:iCs/>
          <w:sz w:val="22"/>
          <w:szCs w:val="22"/>
        </w:rPr>
        <w:t>m</w:t>
      </w:r>
      <w:r w:rsidR="00C135F0">
        <w:rPr>
          <w:rFonts w:ascii="Calibri" w:hAnsi="Calibri" w:cs="Calibri"/>
          <w:i/>
          <w:iCs/>
          <w:sz w:val="22"/>
          <w:szCs w:val="22"/>
        </w:rPr>
        <w:t xml:space="preserve"> their</w:t>
      </w:r>
      <w:r w:rsidR="005E06F4" w:rsidRPr="00C8443A">
        <w:rPr>
          <w:rFonts w:ascii="Calibri" w:hAnsi="Calibri" w:cs="Calibri"/>
          <w:i/>
          <w:iCs/>
          <w:sz w:val="22"/>
          <w:szCs w:val="22"/>
        </w:rPr>
        <w:t xml:space="preserve"> </w:t>
      </w:r>
      <w:r w:rsidR="00C75A48" w:rsidRPr="00C8443A">
        <w:rPr>
          <w:rFonts w:ascii="Calibri" w:hAnsi="Calibri" w:cs="Calibri"/>
          <w:i/>
          <w:iCs/>
          <w:sz w:val="22"/>
          <w:szCs w:val="22"/>
        </w:rPr>
        <w:t>narrative identity work?</w:t>
      </w:r>
    </w:p>
    <w:p w14:paraId="020A78A8" w14:textId="082332F0" w:rsidR="002A6631" w:rsidRPr="00C8443A" w:rsidRDefault="00C1147E" w:rsidP="00C8443A">
      <w:pPr>
        <w:spacing w:line="480" w:lineRule="auto"/>
        <w:ind w:firstLine="720"/>
        <w:jc w:val="both"/>
        <w:rPr>
          <w:rFonts w:ascii="Calibri" w:hAnsi="Calibri" w:cs="Calibri"/>
          <w:sz w:val="22"/>
          <w:szCs w:val="22"/>
        </w:rPr>
      </w:pPr>
      <w:r w:rsidRPr="00C8443A">
        <w:rPr>
          <w:rFonts w:ascii="Calibri" w:hAnsi="Calibri" w:cs="Calibri"/>
          <w:sz w:val="22"/>
          <w:szCs w:val="22"/>
        </w:rPr>
        <w:t xml:space="preserve">Our </w:t>
      </w:r>
      <w:r w:rsidR="00307A72" w:rsidRPr="00C8443A">
        <w:rPr>
          <w:rFonts w:ascii="Calibri" w:hAnsi="Calibri" w:cs="Calibri"/>
          <w:sz w:val="22"/>
          <w:szCs w:val="22"/>
        </w:rPr>
        <w:t xml:space="preserve">analysis suggests that </w:t>
      </w:r>
      <w:r w:rsidR="00C135F0">
        <w:rPr>
          <w:rFonts w:ascii="Calibri" w:hAnsi="Calibri" w:cs="Calibri"/>
          <w:sz w:val="22"/>
          <w:szCs w:val="22"/>
        </w:rPr>
        <w:t xml:space="preserve">engaging in </w:t>
      </w:r>
      <w:r w:rsidR="00FF4966" w:rsidRPr="00C8443A">
        <w:rPr>
          <w:rFonts w:ascii="Calibri" w:hAnsi="Calibri" w:cs="Calibri"/>
          <w:sz w:val="22"/>
          <w:szCs w:val="22"/>
        </w:rPr>
        <w:t xml:space="preserve">strategy making </w:t>
      </w:r>
      <w:r w:rsidR="00A71181" w:rsidRPr="00C8443A">
        <w:rPr>
          <w:rFonts w:ascii="Calibri" w:hAnsi="Calibri" w:cs="Calibri"/>
          <w:sz w:val="22"/>
          <w:szCs w:val="22"/>
        </w:rPr>
        <w:t>inform</w:t>
      </w:r>
      <w:r w:rsidR="005F7B9C" w:rsidRPr="00C8443A">
        <w:rPr>
          <w:rFonts w:ascii="Calibri" w:hAnsi="Calibri" w:cs="Calibri"/>
          <w:sz w:val="22"/>
          <w:szCs w:val="22"/>
        </w:rPr>
        <w:t>s</w:t>
      </w:r>
      <w:r w:rsidR="00C75A48" w:rsidRPr="00C8443A">
        <w:rPr>
          <w:rFonts w:ascii="Calibri" w:hAnsi="Calibri" w:cs="Calibri"/>
          <w:sz w:val="22"/>
          <w:szCs w:val="22"/>
        </w:rPr>
        <w:t xml:space="preserve"> narrative identity work</w:t>
      </w:r>
      <w:r w:rsidR="005F7B9C" w:rsidRPr="00C8443A">
        <w:rPr>
          <w:rFonts w:ascii="Calibri" w:hAnsi="Calibri" w:cs="Calibri"/>
          <w:sz w:val="22"/>
          <w:szCs w:val="22"/>
        </w:rPr>
        <w:t xml:space="preserve"> </w:t>
      </w:r>
      <w:r w:rsidR="002064FA">
        <w:rPr>
          <w:rFonts w:ascii="Calibri" w:hAnsi="Calibri" w:cs="Calibri"/>
          <w:sz w:val="22"/>
          <w:szCs w:val="22"/>
        </w:rPr>
        <w:t>in several ways</w:t>
      </w:r>
      <w:r w:rsidR="00B1520B" w:rsidRPr="00C8443A">
        <w:rPr>
          <w:rFonts w:ascii="Calibri" w:hAnsi="Calibri" w:cs="Calibri"/>
          <w:sz w:val="22"/>
          <w:szCs w:val="22"/>
        </w:rPr>
        <w:t xml:space="preserve">. </w:t>
      </w:r>
      <w:r w:rsidR="002064FA">
        <w:rPr>
          <w:rFonts w:ascii="Calibri" w:hAnsi="Calibri" w:cs="Calibri"/>
          <w:sz w:val="22"/>
          <w:szCs w:val="22"/>
        </w:rPr>
        <w:t xml:space="preserve"> First, a</w:t>
      </w:r>
      <w:r w:rsidR="00FA43DC">
        <w:rPr>
          <w:rFonts w:ascii="Calibri" w:hAnsi="Calibri" w:cs="Calibri"/>
          <w:sz w:val="22"/>
          <w:szCs w:val="22"/>
        </w:rPr>
        <w:t>t an</w:t>
      </w:r>
      <w:r w:rsidR="00A71181" w:rsidRPr="00C8443A">
        <w:rPr>
          <w:rFonts w:ascii="Calibri" w:hAnsi="Calibri" w:cs="Calibri"/>
          <w:sz w:val="22"/>
          <w:szCs w:val="22"/>
        </w:rPr>
        <w:t xml:space="preserve"> individual level, </w:t>
      </w:r>
      <w:r w:rsidR="005F7B9C" w:rsidRPr="00C8443A">
        <w:rPr>
          <w:rFonts w:ascii="Calibri" w:hAnsi="Calibri" w:cs="Calibri"/>
          <w:sz w:val="22"/>
          <w:szCs w:val="22"/>
        </w:rPr>
        <w:t xml:space="preserve">we show </w:t>
      </w:r>
      <w:r w:rsidR="00833071" w:rsidRPr="00C8443A">
        <w:rPr>
          <w:rFonts w:ascii="Calibri" w:hAnsi="Calibri" w:cs="Calibri"/>
          <w:sz w:val="22"/>
          <w:szCs w:val="22"/>
        </w:rPr>
        <w:t>that</w:t>
      </w:r>
      <w:r w:rsidR="00307A72" w:rsidRPr="00C8443A">
        <w:rPr>
          <w:rFonts w:ascii="Calibri" w:hAnsi="Calibri" w:cs="Calibri"/>
          <w:sz w:val="22"/>
          <w:szCs w:val="22"/>
        </w:rPr>
        <w:t xml:space="preserve"> </w:t>
      </w:r>
      <w:r w:rsidR="00C135F0">
        <w:rPr>
          <w:rFonts w:ascii="Calibri" w:hAnsi="Calibri" w:cs="Calibri"/>
          <w:sz w:val="22"/>
          <w:szCs w:val="22"/>
        </w:rPr>
        <w:t>it</w:t>
      </w:r>
      <w:r w:rsidR="00307A72" w:rsidRPr="00C8443A">
        <w:rPr>
          <w:rFonts w:ascii="Calibri" w:hAnsi="Calibri" w:cs="Calibri"/>
          <w:sz w:val="22"/>
          <w:szCs w:val="22"/>
        </w:rPr>
        <w:t xml:space="preserve"> prompt</w:t>
      </w:r>
      <w:r w:rsidR="00D949B3" w:rsidRPr="00C8443A">
        <w:rPr>
          <w:rFonts w:ascii="Calibri" w:hAnsi="Calibri" w:cs="Calibri"/>
          <w:sz w:val="22"/>
          <w:szCs w:val="22"/>
        </w:rPr>
        <w:t>s</w:t>
      </w:r>
      <w:r w:rsidR="00F95422" w:rsidRPr="00C8443A">
        <w:rPr>
          <w:rFonts w:ascii="Calibri" w:hAnsi="Calibri" w:cs="Calibri"/>
          <w:sz w:val="22"/>
          <w:szCs w:val="22"/>
        </w:rPr>
        <w:t xml:space="preserve"> entrepreneurs to</w:t>
      </w:r>
      <w:r w:rsidR="00451772" w:rsidRPr="00C8443A">
        <w:rPr>
          <w:rFonts w:ascii="Calibri" w:hAnsi="Calibri" w:cs="Calibri"/>
          <w:sz w:val="22"/>
          <w:szCs w:val="22"/>
        </w:rPr>
        <w:t xml:space="preserve"> </w:t>
      </w:r>
      <w:r w:rsidR="00312907" w:rsidRPr="00C8443A">
        <w:rPr>
          <w:rFonts w:ascii="Calibri" w:hAnsi="Calibri" w:cs="Calibri"/>
          <w:sz w:val="22"/>
          <w:szCs w:val="22"/>
        </w:rPr>
        <w:t>reflexive</w:t>
      </w:r>
      <w:r w:rsidR="00F95422" w:rsidRPr="00C8443A">
        <w:rPr>
          <w:rFonts w:ascii="Calibri" w:hAnsi="Calibri" w:cs="Calibri"/>
          <w:sz w:val="22"/>
          <w:szCs w:val="22"/>
        </w:rPr>
        <w:t>ly</w:t>
      </w:r>
      <w:r w:rsidR="00451772" w:rsidRPr="00C8443A">
        <w:rPr>
          <w:rFonts w:ascii="Calibri" w:hAnsi="Calibri" w:cs="Calibri"/>
          <w:sz w:val="22"/>
          <w:szCs w:val="22"/>
        </w:rPr>
        <w:t xml:space="preserve"> </w:t>
      </w:r>
      <w:r w:rsidR="00191E47">
        <w:rPr>
          <w:rFonts w:ascii="Calibri" w:hAnsi="Calibri" w:cs="Calibri"/>
          <w:sz w:val="22"/>
          <w:szCs w:val="22"/>
        </w:rPr>
        <w:t>e</w:t>
      </w:r>
      <w:r w:rsidR="00A71181" w:rsidRPr="00C8443A">
        <w:rPr>
          <w:rFonts w:ascii="Calibri" w:hAnsi="Calibri" w:cs="Calibri"/>
          <w:sz w:val="22"/>
          <w:szCs w:val="22"/>
        </w:rPr>
        <w:t>mbrac</w:t>
      </w:r>
      <w:r w:rsidR="00191E47">
        <w:rPr>
          <w:rFonts w:ascii="Calibri" w:hAnsi="Calibri" w:cs="Calibri"/>
          <w:sz w:val="22"/>
          <w:szCs w:val="22"/>
        </w:rPr>
        <w:t>e</w:t>
      </w:r>
      <w:r w:rsidR="00A71181" w:rsidRPr="00C8443A">
        <w:rPr>
          <w:rFonts w:ascii="Calibri" w:hAnsi="Calibri" w:cs="Calibri"/>
          <w:sz w:val="22"/>
          <w:szCs w:val="22"/>
        </w:rPr>
        <w:t xml:space="preserve"> </w:t>
      </w:r>
      <w:r w:rsidR="00191E47">
        <w:rPr>
          <w:rFonts w:ascii="Calibri" w:hAnsi="Calibri" w:cs="Calibri"/>
          <w:sz w:val="22"/>
          <w:szCs w:val="22"/>
        </w:rPr>
        <w:t xml:space="preserve">or </w:t>
      </w:r>
      <w:r w:rsidR="00A71181" w:rsidRPr="00C8443A">
        <w:rPr>
          <w:rFonts w:ascii="Calibri" w:hAnsi="Calibri" w:cs="Calibri"/>
          <w:sz w:val="22"/>
          <w:szCs w:val="22"/>
        </w:rPr>
        <w:t>distanc</w:t>
      </w:r>
      <w:r w:rsidR="00191E47">
        <w:rPr>
          <w:rFonts w:ascii="Calibri" w:hAnsi="Calibri" w:cs="Calibri"/>
          <w:sz w:val="22"/>
          <w:szCs w:val="22"/>
        </w:rPr>
        <w:t xml:space="preserve">e </w:t>
      </w:r>
      <w:r w:rsidR="00E72918">
        <w:rPr>
          <w:rFonts w:ascii="Calibri" w:hAnsi="Calibri" w:cs="Calibri"/>
          <w:sz w:val="22"/>
          <w:szCs w:val="22"/>
        </w:rPr>
        <w:t xml:space="preserve">themselves </w:t>
      </w:r>
      <w:r w:rsidR="009B569A" w:rsidRPr="00C8443A">
        <w:rPr>
          <w:rFonts w:ascii="Calibri" w:hAnsi="Calibri" w:cs="Calibri"/>
          <w:sz w:val="22"/>
          <w:szCs w:val="22"/>
        </w:rPr>
        <w:t>from</w:t>
      </w:r>
      <w:r w:rsidR="00E72918">
        <w:rPr>
          <w:rFonts w:ascii="Calibri" w:hAnsi="Calibri" w:cs="Calibri"/>
          <w:sz w:val="22"/>
          <w:szCs w:val="22"/>
        </w:rPr>
        <w:t xml:space="preserve"> the</w:t>
      </w:r>
      <w:r w:rsidR="009B569A" w:rsidRPr="00C8443A">
        <w:rPr>
          <w:rFonts w:ascii="Calibri" w:hAnsi="Calibri" w:cs="Calibri"/>
          <w:sz w:val="22"/>
          <w:szCs w:val="22"/>
        </w:rPr>
        <w:t xml:space="preserve"> </w:t>
      </w:r>
      <w:r w:rsidR="0072067E" w:rsidRPr="00C8443A">
        <w:rPr>
          <w:rFonts w:ascii="Calibri" w:hAnsi="Calibri" w:cs="Calibri"/>
          <w:sz w:val="22"/>
          <w:szCs w:val="22"/>
        </w:rPr>
        <w:t>strategy discourse</w:t>
      </w:r>
      <w:r w:rsidR="00191E47">
        <w:rPr>
          <w:rFonts w:ascii="Calibri" w:hAnsi="Calibri" w:cs="Calibri"/>
          <w:sz w:val="22"/>
          <w:szCs w:val="22"/>
        </w:rPr>
        <w:t xml:space="preserve"> repeatedly reinforced in the programm</w:t>
      </w:r>
      <w:r w:rsidR="00960C47">
        <w:rPr>
          <w:rFonts w:ascii="Calibri" w:hAnsi="Calibri" w:cs="Calibri"/>
          <w:sz w:val="22"/>
          <w:szCs w:val="22"/>
        </w:rPr>
        <w:t>e</w:t>
      </w:r>
      <w:r w:rsidR="00191E47">
        <w:rPr>
          <w:rFonts w:ascii="Calibri" w:hAnsi="Calibri" w:cs="Calibri"/>
          <w:sz w:val="22"/>
          <w:szCs w:val="22"/>
        </w:rPr>
        <w:t xml:space="preserve"> thereby</w:t>
      </w:r>
      <w:r w:rsidR="00960C47">
        <w:rPr>
          <w:rFonts w:ascii="Calibri" w:hAnsi="Calibri" w:cs="Calibri"/>
          <w:sz w:val="22"/>
          <w:szCs w:val="22"/>
        </w:rPr>
        <w:t>,</w:t>
      </w:r>
      <w:r w:rsidR="00191E47">
        <w:rPr>
          <w:rFonts w:ascii="Calibri" w:hAnsi="Calibri" w:cs="Calibri"/>
          <w:sz w:val="22"/>
          <w:szCs w:val="22"/>
        </w:rPr>
        <w:t xml:space="preserve"> informing how they </w:t>
      </w:r>
      <w:proofErr w:type="spellStart"/>
      <w:r w:rsidR="00D12F07" w:rsidRPr="00C8443A">
        <w:rPr>
          <w:rFonts w:ascii="Calibri" w:hAnsi="Calibri" w:cs="Calibri"/>
          <w:sz w:val="22"/>
          <w:szCs w:val="22"/>
        </w:rPr>
        <w:t>emplot</w:t>
      </w:r>
      <w:r w:rsidR="00212BA7" w:rsidRPr="00C8443A">
        <w:rPr>
          <w:rFonts w:ascii="Calibri" w:hAnsi="Calibri" w:cs="Calibri"/>
          <w:sz w:val="22"/>
          <w:szCs w:val="22"/>
        </w:rPr>
        <w:t>ted</w:t>
      </w:r>
      <w:proofErr w:type="spellEnd"/>
      <w:r w:rsidR="00BF50AE">
        <w:rPr>
          <w:rFonts w:ascii="Calibri" w:hAnsi="Calibri" w:cs="Calibri"/>
          <w:sz w:val="22"/>
          <w:szCs w:val="22"/>
        </w:rPr>
        <w:t xml:space="preserve"> </w:t>
      </w:r>
      <w:r w:rsidR="007A52BC" w:rsidRPr="00C8443A">
        <w:rPr>
          <w:rFonts w:ascii="Calibri" w:hAnsi="Calibri" w:cs="Calibri"/>
          <w:sz w:val="22"/>
          <w:szCs w:val="22"/>
        </w:rPr>
        <w:t>venture growth</w:t>
      </w:r>
      <w:r w:rsidR="005E36F8" w:rsidRPr="00C8443A">
        <w:rPr>
          <w:rFonts w:ascii="Calibri" w:hAnsi="Calibri" w:cs="Calibri"/>
          <w:sz w:val="22"/>
          <w:szCs w:val="22"/>
        </w:rPr>
        <w:t xml:space="preserve"> into their self-narration</w:t>
      </w:r>
      <w:r w:rsidR="002C463A" w:rsidRPr="00C8443A">
        <w:rPr>
          <w:rFonts w:ascii="Calibri" w:hAnsi="Calibri" w:cs="Calibri"/>
          <w:sz w:val="22"/>
          <w:szCs w:val="22"/>
        </w:rPr>
        <w:t xml:space="preserve">. </w:t>
      </w:r>
      <w:r w:rsidR="002064FA">
        <w:rPr>
          <w:rFonts w:ascii="Calibri" w:hAnsi="Calibri" w:cs="Calibri"/>
          <w:sz w:val="22"/>
          <w:szCs w:val="22"/>
        </w:rPr>
        <w:t>Second, o</w:t>
      </w:r>
      <w:r w:rsidR="00782D3B">
        <w:rPr>
          <w:rFonts w:ascii="Calibri" w:hAnsi="Calibri" w:cs="Calibri"/>
          <w:sz w:val="22"/>
          <w:szCs w:val="22"/>
        </w:rPr>
        <w:t>ur</w:t>
      </w:r>
      <w:r w:rsidR="00191E47">
        <w:rPr>
          <w:rFonts w:ascii="Calibri" w:hAnsi="Calibri" w:cs="Calibri"/>
          <w:sz w:val="22"/>
          <w:szCs w:val="22"/>
        </w:rPr>
        <w:t xml:space="preserve"> analysis</w:t>
      </w:r>
      <w:r w:rsidR="00B43224" w:rsidRPr="00C8443A">
        <w:rPr>
          <w:rFonts w:ascii="Calibri" w:hAnsi="Calibri" w:cs="Calibri"/>
          <w:sz w:val="22"/>
          <w:szCs w:val="22"/>
        </w:rPr>
        <w:t xml:space="preserve"> </w:t>
      </w:r>
      <w:r w:rsidR="007F27E9">
        <w:rPr>
          <w:rFonts w:ascii="Calibri" w:hAnsi="Calibri" w:cs="Calibri"/>
          <w:sz w:val="22"/>
          <w:szCs w:val="22"/>
        </w:rPr>
        <w:t xml:space="preserve">demonstrates </w:t>
      </w:r>
      <w:r w:rsidR="00B43224" w:rsidRPr="00C8443A">
        <w:rPr>
          <w:rFonts w:ascii="Calibri" w:hAnsi="Calibri" w:cs="Calibri"/>
          <w:sz w:val="22"/>
          <w:szCs w:val="22"/>
        </w:rPr>
        <w:t xml:space="preserve">how </w:t>
      </w:r>
      <w:r w:rsidR="002A6631" w:rsidRPr="00C8443A">
        <w:rPr>
          <w:rFonts w:ascii="Calibri" w:hAnsi="Calibri" w:cs="Calibri"/>
          <w:sz w:val="22"/>
          <w:szCs w:val="22"/>
        </w:rPr>
        <w:t>temporal work</w:t>
      </w:r>
      <w:r w:rsidR="00665BF1" w:rsidRPr="00C8443A">
        <w:rPr>
          <w:rFonts w:ascii="Calibri" w:hAnsi="Calibri" w:cs="Calibri"/>
          <w:sz w:val="22"/>
          <w:szCs w:val="22"/>
        </w:rPr>
        <w:t xml:space="preserve"> </w:t>
      </w:r>
      <w:r w:rsidR="00F94472" w:rsidRPr="00C8443A">
        <w:rPr>
          <w:rFonts w:ascii="Calibri" w:hAnsi="Calibri" w:cs="Calibri"/>
          <w:sz w:val="22"/>
          <w:szCs w:val="22"/>
        </w:rPr>
        <w:t>supported</w:t>
      </w:r>
      <w:r w:rsidR="00D30CC6" w:rsidRPr="00C8443A">
        <w:rPr>
          <w:rFonts w:ascii="Calibri" w:hAnsi="Calibri" w:cs="Calibri"/>
          <w:sz w:val="22"/>
          <w:szCs w:val="22"/>
        </w:rPr>
        <w:t xml:space="preserve"> </w:t>
      </w:r>
      <w:r w:rsidR="007A2EBE" w:rsidRPr="00C8443A">
        <w:rPr>
          <w:rFonts w:ascii="Calibri" w:hAnsi="Calibri" w:cs="Calibri"/>
          <w:sz w:val="22"/>
          <w:szCs w:val="22"/>
        </w:rPr>
        <w:t xml:space="preserve">collective deliberation </w:t>
      </w:r>
      <w:r w:rsidR="007F27E9">
        <w:rPr>
          <w:rFonts w:ascii="Calibri" w:hAnsi="Calibri" w:cs="Calibri"/>
          <w:sz w:val="22"/>
          <w:szCs w:val="22"/>
        </w:rPr>
        <w:t xml:space="preserve">regarding </w:t>
      </w:r>
      <w:r w:rsidR="002A6631" w:rsidRPr="00C8443A">
        <w:rPr>
          <w:rFonts w:ascii="Calibri" w:hAnsi="Calibri" w:cs="Calibri"/>
          <w:sz w:val="22"/>
          <w:szCs w:val="22"/>
        </w:rPr>
        <w:t>past growth mistakes, present growth challenge</w:t>
      </w:r>
      <w:r w:rsidR="001576FA" w:rsidRPr="00C8443A">
        <w:rPr>
          <w:rFonts w:ascii="Calibri" w:hAnsi="Calibri" w:cs="Calibri"/>
          <w:sz w:val="22"/>
          <w:szCs w:val="22"/>
        </w:rPr>
        <w:t>s</w:t>
      </w:r>
      <w:r w:rsidR="002A6631" w:rsidRPr="00C8443A">
        <w:rPr>
          <w:rFonts w:ascii="Calibri" w:hAnsi="Calibri" w:cs="Calibri"/>
          <w:sz w:val="22"/>
          <w:szCs w:val="22"/>
        </w:rPr>
        <w:t xml:space="preserve"> and future </w:t>
      </w:r>
      <w:r w:rsidR="001576FA" w:rsidRPr="00C8443A">
        <w:rPr>
          <w:rFonts w:ascii="Calibri" w:hAnsi="Calibri" w:cs="Calibri"/>
          <w:sz w:val="22"/>
          <w:szCs w:val="22"/>
        </w:rPr>
        <w:t>scaling activities</w:t>
      </w:r>
      <w:r w:rsidR="00101EAD" w:rsidRPr="00C8443A">
        <w:rPr>
          <w:rFonts w:ascii="Calibri" w:hAnsi="Calibri" w:cs="Calibri"/>
          <w:sz w:val="22"/>
          <w:szCs w:val="22"/>
        </w:rPr>
        <w:t xml:space="preserve">. </w:t>
      </w:r>
      <w:r w:rsidR="005D78EC" w:rsidRPr="00C8443A">
        <w:rPr>
          <w:rFonts w:ascii="Calibri" w:hAnsi="Calibri" w:cs="Calibri"/>
          <w:sz w:val="22"/>
          <w:szCs w:val="22"/>
        </w:rPr>
        <w:t xml:space="preserve"> </w:t>
      </w:r>
      <w:r w:rsidR="002064FA">
        <w:rPr>
          <w:rFonts w:ascii="Calibri" w:hAnsi="Calibri" w:cs="Calibri"/>
          <w:sz w:val="22"/>
          <w:szCs w:val="22"/>
        </w:rPr>
        <w:t xml:space="preserve">Finally, </w:t>
      </w:r>
      <w:r w:rsidR="008A401E">
        <w:rPr>
          <w:rFonts w:ascii="Calibri" w:hAnsi="Calibri" w:cs="Calibri"/>
          <w:sz w:val="22"/>
          <w:szCs w:val="22"/>
        </w:rPr>
        <w:t>we</w:t>
      </w:r>
      <w:r w:rsidR="005C7BAD">
        <w:rPr>
          <w:rFonts w:ascii="Calibri" w:hAnsi="Calibri" w:cs="Calibri"/>
          <w:sz w:val="22"/>
          <w:szCs w:val="22"/>
        </w:rPr>
        <w:t xml:space="preserve"> show how these</w:t>
      </w:r>
      <w:r w:rsidR="007F27E9">
        <w:rPr>
          <w:rFonts w:ascii="Calibri" w:hAnsi="Calibri" w:cs="Calibri"/>
          <w:sz w:val="22"/>
          <w:szCs w:val="22"/>
        </w:rPr>
        <w:t xml:space="preserve"> </w:t>
      </w:r>
      <w:r w:rsidR="009B2AAD" w:rsidRPr="00C8443A">
        <w:rPr>
          <w:rFonts w:ascii="Calibri" w:hAnsi="Calibri" w:cs="Calibri"/>
          <w:sz w:val="22"/>
          <w:szCs w:val="22"/>
        </w:rPr>
        <w:t xml:space="preserve">aspects of strategy making </w:t>
      </w:r>
      <w:r w:rsidR="007F27E9">
        <w:rPr>
          <w:rFonts w:ascii="Calibri" w:hAnsi="Calibri" w:cs="Calibri"/>
          <w:sz w:val="22"/>
          <w:szCs w:val="22"/>
        </w:rPr>
        <w:t xml:space="preserve">were consequential for </w:t>
      </w:r>
      <w:r w:rsidR="00A16D6A" w:rsidRPr="00C8443A">
        <w:rPr>
          <w:rFonts w:ascii="Calibri" w:hAnsi="Calibri" w:cs="Calibri"/>
          <w:sz w:val="22"/>
          <w:szCs w:val="22"/>
        </w:rPr>
        <w:t>informing the</w:t>
      </w:r>
      <w:r w:rsidR="00C156A6" w:rsidRPr="00C8443A">
        <w:rPr>
          <w:rFonts w:ascii="Calibri" w:hAnsi="Calibri" w:cs="Calibri"/>
          <w:sz w:val="22"/>
          <w:szCs w:val="22"/>
        </w:rPr>
        <w:t xml:space="preserve"> construction of</w:t>
      </w:r>
      <w:r w:rsidR="00016D44" w:rsidRPr="00C8443A">
        <w:rPr>
          <w:rFonts w:ascii="Calibri" w:hAnsi="Calibri" w:cs="Calibri"/>
          <w:sz w:val="22"/>
          <w:szCs w:val="22"/>
        </w:rPr>
        <w:t xml:space="preserve"> growth trajectories </w:t>
      </w:r>
      <w:r w:rsidR="004F4C45" w:rsidRPr="00C8443A">
        <w:rPr>
          <w:rFonts w:ascii="Calibri" w:hAnsi="Calibri" w:cs="Calibri"/>
          <w:sz w:val="22"/>
          <w:szCs w:val="22"/>
        </w:rPr>
        <w:t>(</w:t>
      </w:r>
      <w:r w:rsidR="003304F1">
        <w:rPr>
          <w:rFonts w:ascii="Calibri" w:hAnsi="Calibri" w:cs="Calibri"/>
          <w:sz w:val="22"/>
          <w:szCs w:val="22"/>
        </w:rPr>
        <w:t>grow</w:t>
      </w:r>
      <w:r w:rsidR="004F4C45" w:rsidRPr="00C8443A">
        <w:rPr>
          <w:rFonts w:ascii="Calibri" w:hAnsi="Calibri" w:cs="Calibri"/>
          <w:sz w:val="22"/>
          <w:szCs w:val="22"/>
        </w:rPr>
        <w:t xml:space="preserve"> to last, </w:t>
      </w:r>
      <w:r w:rsidR="003304F1">
        <w:rPr>
          <w:rFonts w:ascii="Calibri" w:hAnsi="Calibri" w:cs="Calibri"/>
          <w:sz w:val="22"/>
          <w:szCs w:val="22"/>
        </w:rPr>
        <w:t>grow</w:t>
      </w:r>
      <w:r w:rsidR="004F4C45" w:rsidRPr="00C8443A">
        <w:rPr>
          <w:rFonts w:ascii="Calibri" w:hAnsi="Calibri" w:cs="Calibri"/>
          <w:sz w:val="22"/>
          <w:szCs w:val="22"/>
        </w:rPr>
        <w:t xml:space="preserve"> to </w:t>
      </w:r>
      <w:r w:rsidR="00016D44" w:rsidRPr="00C8443A">
        <w:rPr>
          <w:rFonts w:ascii="Calibri" w:hAnsi="Calibri" w:cs="Calibri"/>
          <w:sz w:val="22"/>
          <w:szCs w:val="22"/>
        </w:rPr>
        <w:t>sell</w:t>
      </w:r>
      <w:r w:rsidR="004F4C45" w:rsidRPr="00C8443A">
        <w:rPr>
          <w:rFonts w:ascii="Calibri" w:hAnsi="Calibri" w:cs="Calibri"/>
          <w:sz w:val="22"/>
          <w:szCs w:val="22"/>
        </w:rPr>
        <w:t>)</w:t>
      </w:r>
      <w:r w:rsidR="00A16D6A" w:rsidRPr="00C8443A">
        <w:rPr>
          <w:rFonts w:ascii="Calibri" w:hAnsi="Calibri" w:cs="Calibri"/>
          <w:sz w:val="22"/>
          <w:szCs w:val="22"/>
        </w:rPr>
        <w:t xml:space="preserve">. </w:t>
      </w:r>
      <w:r w:rsidR="007F27E9">
        <w:rPr>
          <w:rFonts w:ascii="Calibri" w:hAnsi="Calibri" w:cs="Calibri"/>
          <w:sz w:val="22"/>
          <w:szCs w:val="22"/>
        </w:rPr>
        <w:t xml:space="preserve"> Such </w:t>
      </w:r>
      <w:r w:rsidR="00A16D6A" w:rsidRPr="00C8443A">
        <w:rPr>
          <w:rFonts w:ascii="Calibri" w:hAnsi="Calibri" w:cs="Calibri"/>
          <w:sz w:val="22"/>
          <w:szCs w:val="22"/>
        </w:rPr>
        <w:t xml:space="preserve">growth trajectories were </w:t>
      </w:r>
      <w:r w:rsidR="007F27E9">
        <w:rPr>
          <w:rFonts w:ascii="Calibri" w:hAnsi="Calibri" w:cs="Calibri"/>
          <w:sz w:val="22"/>
          <w:szCs w:val="22"/>
        </w:rPr>
        <w:t xml:space="preserve">also </w:t>
      </w:r>
      <w:r w:rsidR="00A16D6A" w:rsidRPr="00C8443A">
        <w:rPr>
          <w:rFonts w:ascii="Calibri" w:hAnsi="Calibri" w:cs="Calibri"/>
          <w:sz w:val="22"/>
          <w:szCs w:val="22"/>
        </w:rPr>
        <w:t xml:space="preserve">used to select and prioritise </w:t>
      </w:r>
      <w:r w:rsidR="00383BD5" w:rsidRPr="00C8443A">
        <w:rPr>
          <w:rFonts w:ascii="Calibri" w:hAnsi="Calibri" w:cs="Calibri"/>
          <w:sz w:val="22"/>
          <w:szCs w:val="22"/>
        </w:rPr>
        <w:t>scaling activities</w:t>
      </w:r>
      <w:r w:rsidR="007F27E9">
        <w:rPr>
          <w:rFonts w:ascii="Calibri" w:hAnsi="Calibri" w:cs="Calibri"/>
          <w:sz w:val="22"/>
          <w:szCs w:val="22"/>
        </w:rPr>
        <w:t xml:space="preserve"> given their </w:t>
      </w:r>
      <w:r w:rsidR="002E29DA" w:rsidRPr="00C8443A">
        <w:rPr>
          <w:rFonts w:ascii="Calibri" w:hAnsi="Calibri" w:cs="Calibri"/>
          <w:sz w:val="22"/>
          <w:szCs w:val="22"/>
        </w:rPr>
        <w:t xml:space="preserve">refocussing effect upon </w:t>
      </w:r>
      <w:r w:rsidR="007F27E9">
        <w:rPr>
          <w:rFonts w:ascii="Calibri" w:hAnsi="Calibri" w:cs="Calibri"/>
          <w:sz w:val="22"/>
          <w:szCs w:val="22"/>
        </w:rPr>
        <w:t xml:space="preserve">the </w:t>
      </w:r>
      <w:r w:rsidR="002E29DA" w:rsidRPr="00C8443A">
        <w:rPr>
          <w:rFonts w:ascii="Calibri" w:hAnsi="Calibri" w:cs="Calibri"/>
          <w:sz w:val="22"/>
          <w:szCs w:val="22"/>
        </w:rPr>
        <w:t>narrative identity work</w:t>
      </w:r>
      <w:r w:rsidR="007F27E9">
        <w:rPr>
          <w:rFonts w:ascii="Calibri" w:hAnsi="Calibri" w:cs="Calibri"/>
          <w:sz w:val="22"/>
          <w:szCs w:val="22"/>
        </w:rPr>
        <w:t xml:space="preserve"> undertaken by the participants</w:t>
      </w:r>
      <w:r w:rsidR="002E29DA" w:rsidRPr="00C8443A">
        <w:rPr>
          <w:rFonts w:ascii="Calibri" w:hAnsi="Calibri" w:cs="Calibri"/>
          <w:sz w:val="22"/>
          <w:szCs w:val="22"/>
        </w:rPr>
        <w:t xml:space="preserve">.  Our findings suggest </w:t>
      </w:r>
      <w:r w:rsidR="001D4D14" w:rsidRPr="00C8443A">
        <w:rPr>
          <w:rFonts w:ascii="Calibri" w:hAnsi="Calibri" w:cs="Calibri"/>
          <w:sz w:val="22"/>
          <w:szCs w:val="22"/>
        </w:rPr>
        <w:t>such refocussing ha</w:t>
      </w:r>
      <w:r w:rsidR="007F27E9">
        <w:rPr>
          <w:rFonts w:ascii="Calibri" w:hAnsi="Calibri" w:cs="Calibri"/>
          <w:sz w:val="22"/>
          <w:szCs w:val="22"/>
        </w:rPr>
        <w:t>d</w:t>
      </w:r>
      <w:r w:rsidR="001D4D14" w:rsidRPr="00C8443A">
        <w:rPr>
          <w:rFonts w:ascii="Calibri" w:hAnsi="Calibri" w:cs="Calibri"/>
          <w:sz w:val="22"/>
          <w:szCs w:val="22"/>
        </w:rPr>
        <w:t xml:space="preserve"> consequences for EI and</w:t>
      </w:r>
      <w:r w:rsidR="00107154" w:rsidRPr="00C8443A">
        <w:rPr>
          <w:rFonts w:ascii="Calibri" w:hAnsi="Calibri" w:cs="Calibri"/>
          <w:sz w:val="22"/>
          <w:szCs w:val="22"/>
        </w:rPr>
        <w:t xml:space="preserve"> </w:t>
      </w:r>
      <w:r w:rsidR="00383BD5" w:rsidRPr="00C8443A">
        <w:rPr>
          <w:rFonts w:ascii="Calibri" w:hAnsi="Calibri" w:cs="Calibri"/>
          <w:sz w:val="22"/>
          <w:szCs w:val="22"/>
        </w:rPr>
        <w:t xml:space="preserve">venture growth. </w:t>
      </w:r>
    </w:p>
    <w:p w14:paraId="2EAE11C5" w14:textId="0C260B0D" w:rsidR="003B629B" w:rsidRDefault="00D953C3" w:rsidP="00C8443A">
      <w:pPr>
        <w:spacing w:line="480" w:lineRule="auto"/>
        <w:ind w:firstLine="720"/>
        <w:jc w:val="both"/>
        <w:rPr>
          <w:rFonts w:ascii="Calibri" w:hAnsi="Calibri" w:cs="Calibri"/>
          <w:sz w:val="22"/>
          <w:szCs w:val="22"/>
        </w:rPr>
      </w:pPr>
      <w:r>
        <w:rPr>
          <w:rFonts w:ascii="Calibri" w:hAnsi="Calibri" w:cs="Calibri"/>
          <w:sz w:val="22"/>
          <w:szCs w:val="22"/>
        </w:rPr>
        <w:t xml:space="preserve">The empirical </w:t>
      </w:r>
      <w:r w:rsidR="00C156A6" w:rsidRPr="00C8443A">
        <w:rPr>
          <w:rFonts w:ascii="Calibri" w:hAnsi="Calibri" w:cs="Calibri"/>
          <w:sz w:val="22"/>
          <w:szCs w:val="22"/>
        </w:rPr>
        <w:t xml:space="preserve">findings </w:t>
      </w:r>
      <w:r>
        <w:rPr>
          <w:rFonts w:ascii="Calibri" w:hAnsi="Calibri" w:cs="Calibri"/>
          <w:sz w:val="22"/>
          <w:szCs w:val="22"/>
        </w:rPr>
        <w:t xml:space="preserve">illustrate </w:t>
      </w:r>
      <w:r w:rsidR="00A641FA" w:rsidRPr="00C8443A">
        <w:rPr>
          <w:rFonts w:ascii="Calibri" w:hAnsi="Calibri" w:cs="Calibri"/>
          <w:sz w:val="22"/>
          <w:szCs w:val="22"/>
        </w:rPr>
        <w:t>how</w:t>
      </w:r>
      <w:r w:rsidR="003D3B14" w:rsidRPr="00C8443A">
        <w:rPr>
          <w:rFonts w:ascii="Calibri" w:hAnsi="Calibri" w:cs="Calibri"/>
          <w:sz w:val="22"/>
          <w:szCs w:val="22"/>
        </w:rPr>
        <w:t xml:space="preserve"> strategy making</w:t>
      </w:r>
      <w:r w:rsidR="00C135F0">
        <w:rPr>
          <w:rFonts w:ascii="Calibri" w:hAnsi="Calibri" w:cs="Calibri"/>
          <w:sz w:val="22"/>
          <w:szCs w:val="22"/>
        </w:rPr>
        <w:t xml:space="preserve"> activities, undertaken during participation</w:t>
      </w:r>
      <w:r w:rsidR="003D3B14" w:rsidRPr="00C8443A">
        <w:rPr>
          <w:rFonts w:ascii="Calibri" w:hAnsi="Calibri" w:cs="Calibri"/>
          <w:sz w:val="22"/>
          <w:szCs w:val="22"/>
        </w:rPr>
        <w:t xml:space="preserve"> in</w:t>
      </w:r>
      <w:r w:rsidR="00C135F0">
        <w:rPr>
          <w:rFonts w:ascii="Calibri" w:hAnsi="Calibri" w:cs="Calibri"/>
          <w:sz w:val="22"/>
          <w:szCs w:val="22"/>
        </w:rPr>
        <w:t xml:space="preserve"> a </w:t>
      </w:r>
      <w:r w:rsidR="003D3B14" w:rsidRPr="00C8443A">
        <w:rPr>
          <w:rFonts w:ascii="Calibri" w:hAnsi="Calibri" w:cs="Calibri"/>
          <w:sz w:val="22"/>
          <w:szCs w:val="22"/>
        </w:rPr>
        <w:t>business support programme</w:t>
      </w:r>
      <w:r w:rsidR="004B3157" w:rsidRPr="00C8443A">
        <w:rPr>
          <w:rFonts w:ascii="Calibri" w:hAnsi="Calibri" w:cs="Calibri"/>
          <w:sz w:val="22"/>
          <w:szCs w:val="22"/>
        </w:rPr>
        <w:t xml:space="preserve">, </w:t>
      </w:r>
      <w:r w:rsidR="00C135F0">
        <w:rPr>
          <w:rFonts w:ascii="Calibri" w:hAnsi="Calibri" w:cs="Calibri"/>
          <w:sz w:val="22"/>
          <w:szCs w:val="22"/>
        </w:rPr>
        <w:t>shapes</w:t>
      </w:r>
      <w:r w:rsidR="004B3157" w:rsidRPr="00C8443A">
        <w:rPr>
          <w:rFonts w:ascii="Calibri" w:hAnsi="Calibri" w:cs="Calibri"/>
          <w:sz w:val="22"/>
          <w:szCs w:val="22"/>
        </w:rPr>
        <w:t xml:space="preserve"> narrative identity work</w:t>
      </w:r>
      <w:r w:rsidR="00C135F0">
        <w:rPr>
          <w:rFonts w:ascii="Calibri" w:hAnsi="Calibri" w:cs="Calibri"/>
          <w:sz w:val="22"/>
          <w:szCs w:val="22"/>
        </w:rPr>
        <w:t xml:space="preserve"> and so, informs </w:t>
      </w:r>
      <w:r w:rsidR="00C069A7" w:rsidRPr="00C8443A">
        <w:rPr>
          <w:rFonts w:ascii="Calibri" w:hAnsi="Calibri" w:cs="Calibri"/>
          <w:sz w:val="22"/>
          <w:szCs w:val="22"/>
        </w:rPr>
        <w:t xml:space="preserve">how </w:t>
      </w:r>
      <w:r w:rsidR="001D4D14" w:rsidRPr="00C8443A">
        <w:rPr>
          <w:rStyle w:val="CommentReference"/>
          <w:rFonts w:ascii="Calibri" w:hAnsi="Calibri" w:cs="Calibri"/>
          <w:sz w:val="22"/>
          <w:szCs w:val="22"/>
        </w:rPr>
        <w:t xml:space="preserve">EI </w:t>
      </w:r>
      <w:r w:rsidR="00C069A7" w:rsidRPr="00C8443A">
        <w:rPr>
          <w:rStyle w:val="CommentReference"/>
          <w:rFonts w:ascii="Calibri" w:hAnsi="Calibri" w:cs="Calibri"/>
          <w:sz w:val="22"/>
          <w:szCs w:val="22"/>
        </w:rPr>
        <w:t>is negotiated during venture growth</w:t>
      </w:r>
      <w:r w:rsidR="001D4D14" w:rsidRPr="00C8443A">
        <w:rPr>
          <w:rStyle w:val="CommentReference"/>
          <w:rFonts w:ascii="Calibri" w:hAnsi="Calibri" w:cs="Calibri"/>
          <w:sz w:val="22"/>
          <w:szCs w:val="22"/>
        </w:rPr>
        <w:t xml:space="preserve">. </w:t>
      </w:r>
      <w:r w:rsidR="00E72918">
        <w:rPr>
          <w:rStyle w:val="CommentReference"/>
          <w:rFonts w:ascii="Calibri" w:hAnsi="Calibri" w:cs="Calibri"/>
          <w:sz w:val="22"/>
          <w:szCs w:val="22"/>
        </w:rPr>
        <w:t>Evidence (</w:t>
      </w:r>
      <w:r w:rsidR="00220985">
        <w:rPr>
          <w:rStyle w:val="CommentReference"/>
          <w:rFonts w:ascii="Calibri" w:hAnsi="Calibri" w:cs="Calibri"/>
          <w:sz w:val="22"/>
          <w:szCs w:val="22"/>
        </w:rPr>
        <w:t>V</w:t>
      </w:r>
      <w:r w:rsidR="00424264">
        <w:rPr>
          <w:rStyle w:val="CommentReference"/>
          <w:rFonts w:ascii="Calibri" w:hAnsi="Calibri" w:cs="Calibri"/>
          <w:sz w:val="22"/>
          <w:szCs w:val="22"/>
        </w:rPr>
        <w:t>an Lancker et al., 2023</w:t>
      </w:r>
      <w:r w:rsidR="00220985">
        <w:rPr>
          <w:rStyle w:val="CommentReference"/>
          <w:rFonts w:ascii="Calibri" w:hAnsi="Calibri" w:cs="Calibri"/>
          <w:sz w:val="22"/>
          <w:szCs w:val="22"/>
        </w:rPr>
        <w:t>, Mathias and Williams, 2018)</w:t>
      </w:r>
      <w:r w:rsidR="00424264">
        <w:rPr>
          <w:rStyle w:val="CommentReference"/>
          <w:rFonts w:ascii="Calibri" w:hAnsi="Calibri" w:cs="Calibri"/>
          <w:sz w:val="22"/>
          <w:szCs w:val="22"/>
        </w:rPr>
        <w:t xml:space="preserve"> </w:t>
      </w:r>
      <w:r w:rsidR="00A15657" w:rsidRPr="00C8443A">
        <w:rPr>
          <w:rFonts w:ascii="Calibri" w:hAnsi="Calibri" w:cs="Calibri"/>
          <w:sz w:val="22"/>
          <w:szCs w:val="22"/>
        </w:rPr>
        <w:t xml:space="preserve">suggests </w:t>
      </w:r>
      <w:r w:rsidR="00C156A6" w:rsidRPr="00C8443A">
        <w:rPr>
          <w:rFonts w:ascii="Calibri" w:hAnsi="Calibri" w:cs="Calibri"/>
          <w:sz w:val="22"/>
          <w:szCs w:val="22"/>
        </w:rPr>
        <w:t xml:space="preserve">that </w:t>
      </w:r>
      <w:r w:rsidR="00875312" w:rsidRPr="00C8443A">
        <w:rPr>
          <w:rFonts w:ascii="Calibri" w:hAnsi="Calibri" w:cs="Calibri"/>
          <w:sz w:val="22"/>
          <w:szCs w:val="22"/>
        </w:rPr>
        <w:t>strateg</w:t>
      </w:r>
      <w:r w:rsidR="00B8381D" w:rsidRPr="00C8443A">
        <w:rPr>
          <w:rFonts w:ascii="Calibri" w:hAnsi="Calibri" w:cs="Calibri"/>
          <w:sz w:val="22"/>
          <w:szCs w:val="22"/>
        </w:rPr>
        <w:t>ic</w:t>
      </w:r>
      <w:r w:rsidR="00875312" w:rsidRPr="00C8443A">
        <w:rPr>
          <w:rFonts w:ascii="Calibri" w:hAnsi="Calibri" w:cs="Calibri"/>
          <w:sz w:val="22"/>
          <w:szCs w:val="22"/>
        </w:rPr>
        <w:t xml:space="preserve"> activities become more important during venture growth</w:t>
      </w:r>
      <w:r w:rsidR="00E72918">
        <w:rPr>
          <w:rFonts w:ascii="Calibri" w:hAnsi="Calibri" w:cs="Calibri"/>
          <w:sz w:val="22"/>
          <w:szCs w:val="22"/>
        </w:rPr>
        <w:t xml:space="preserve">; </w:t>
      </w:r>
      <w:r w:rsidR="00C156A6" w:rsidRPr="00C8443A">
        <w:rPr>
          <w:rFonts w:ascii="Calibri" w:hAnsi="Calibri" w:cs="Calibri"/>
          <w:sz w:val="22"/>
          <w:szCs w:val="22"/>
        </w:rPr>
        <w:t xml:space="preserve">we </w:t>
      </w:r>
      <w:r w:rsidR="007F27E9">
        <w:rPr>
          <w:rFonts w:ascii="Calibri" w:hAnsi="Calibri" w:cs="Calibri"/>
          <w:sz w:val="22"/>
          <w:szCs w:val="22"/>
        </w:rPr>
        <w:t xml:space="preserve">contribute </w:t>
      </w:r>
      <w:r w:rsidR="00E72918">
        <w:rPr>
          <w:rFonts w:ascii="Calibri" w:hAnsi="Calibri" w:cs="Calibri"/>
          <w:sz w:val="22"/>
          <w:szCs w:val="22"/>
        </w:rPr>
        <w:t xml:space="preserve">to this body of work </w:t>
      </w:r>
      <w:r w:rsidR="00C069A7" w:rsidRPr="00C8443A">
        <w:rPr>
          <w:rFonts w:ascii="Calibri" w:hAnsi="Calibri" w:cs="Calibri"/>
          <w:sz w:val="22"/>
          <w:szCs w:val="22"/>
        </w:rPr>
        <w:t xml:space="preserve">by elaborating </w:t>
      </w:r>
      <w:r>
        <w:rPr>
          <w:rFonts w:ascii="Calibri" w:hAnsi="Calibri" w:cs="Calibri"/>
          <w:sz w:val="22"/>
          <w:szCs w:val="22"/>
        </w:rPr>
        <w:t xml:space="preserve">upon </w:t>
      </w:r>
      <w:r w:rsidR="00C069A7" w:rsidRPr="00C8443A">
        <w:rPr>
          <w:rFonts w:ascii="Calibri" w:hAnsi="Calibri" w:cs="Calibri"/>
          <w:sz w:val="22"/>
          <w:szCs w:val="22"/>
        </w:rPr>
        <w:t>how</w:t>
      </w:r>
      <w:r w:rsidR="00875312" w:rsidRPr="00C8443A">
        <w:rPr>
          <w:rFonts w:ascii="Calibri" w:hAnsi="Calibri" w:cs="Calibri"/>
          <w:sz w:val="22"/>
          <w:szCs w:val="22"/>
        </w:rPr>
        <w:t xml:space="preserve"> </w:t>
      </w:r>
      <w:r w:rsidR="006328C6">
        <w:rPr>
          <w:rFonts w:ascii="Calibri" w:hAnsi="Calibri" w:cs="Calibri"/>
          <w:sz w:val="22"/>
          <w:szCs w:val="22"/>
        </w:rPr>
        <w:t xml:space="preserve">engaging in </w:t>
      </w:r>
      <w:r w:rsidR="001F1293" w:rsidRPr="00C8443A">
        <w:rPr>
          <w:rFonts w:ascii="Calibri" w:hAnsi="Calibri" w:cs="Calibri"/>
          <w:sz w:val="22"/>
          <w:szCs w:val="22"/>
        </w:rPr>
        <w:t xml:space="preserve">strategy making </w:t>
      </w:r>
      <w:r w:rsidR="0021765D" w:rsidRPr="00C8443A">
        <w:rPr>
          <w:rFonts w:ascii="Calibri" w:hAnsi="Calibri" w:cs="Calibri"/>
          <w:sz w:val="22"/>
          <w:szCs w:val="22"/>
        </w:rPr>
        <w:t>prompts what we label as narrative identity refocussing.  According</w:t>
      </w:r>
      <w:r w:rsidR="006328C6">
        <w:rPr>
          <w:rFonts w:ascii="Calibri" w:hAnsi="Calibri" w:cs="Calibri"/>
          <w:sz w:val="22"/>
          <w:szCs w:val="22"/>
        </w:rPr>
        <w:t>ly</w:t>
      </w:r>
      <w:r w:rsidR="0021765D" w:rsidRPr="00C8443A">
        <w:rPr>
          <w:rFonts w:ascii="Calibri" w:hAnsi="Calibri" w:cs="Calibri"/>
          <w:sz w:val="22"/>
          <w:szCs w:val="22"/>
        </w:rPr>
        <w:t xml:space="preserve">, our analysis extends understanding about how EI </w:t>
      </w:r>
      <w:r w:rsidR="004D7EBD" w:rsidRPr="00C8443A">
        <w:rPr>
          <w:rFonts w:ascii="Calibri" w:hAnsi="Calibri" w:cs="Calibri"/>
          <w:sz w:val="22"/>
          <w:szCs w:val="22"/>
        </w:rPr>
        <w:t>evolves and changes over time</w:t>
      </w:r>
      <w:r w:rsidR="0021765D" w:rsidRPr="00C8443A">
        <w:rPr>
          <w:rFonts w:ascii="Calibri" w:hAnsi="Calibri" w:cs="Calibri"/>
          <w:sz w:val="22"/>
          <w:szCs w:val="22"/>
        </w:rPr>
        <w:t>,</w:t>
      </w:r>
      <w:r>
        <w:rPr>
          <w:rFonts w:ascii="Calibri" w:hAnsi="Calibri" w:cs="Calibri"/>
          <w:sz w:val="22"/>
          <w:szCs w:val="22"/>
        </w:rPr>
        <w:t xml:space="preserve"> particularly </w:t>
      </w:r>
      <w:r w:rsidR="00914D5C" w:rsidRPr="00C8443A">
        <w:rPr>
          <w:rFonts w:ascii="Calibri" w:hAnsi="Calibri" w:cs="Calibri"/>
          <w:sz w:val="22"/>
          <w:szCs w:val="22"/>
        </w:rPr>
        <w:t xml:space="preserve">in </w:t>
      </w:r>
      <w:r w:rsidR="00E72918">
        <w:rPr>
          <w:rFonts w:ascii="Calibri" w:hAnsi="Calibri" w:cs="Calibri"/>
          <w:sz w:val="22"/>
          <w:szCs w:val="22"/>
        </w:rPr>
        <w:t xml:space="preserve">a manner </w:t>
      </w:r>
      <w:r w:rsidR="00914D5C" w:rsidRPr="00C8443A">
        <w:rPr>
          <w:rFonts w:ascii="Calibri" w:hAnsi="Calibri" w:cs="Calibri"/>
          <w:sz w:val="22"/>
          <w:szCs w:val="22"/>
        </w:rPr>
        <w:t>consequen</w:t>
      </w:r>
      <w:r w:rsidR="0021765D" w:rsidRPr="00C8443A">
        <w:rPr>
          <w:rFonts w:ascii="Calibri" w:hAnsi="Calibri" w:cs="Calibri"/>
          <w:sz w:val="22"/>
          <w:szCs w:val="22"/>
        </w:rPr>
        <w:t>tial</w:t>
      </w:r>
      <w:r w:rsidR="00914D5C" w:rsidRPr="00C8443A">
        <w:rPr>
          <w:rFonts w:ascii="Calibri" w:hAnsi="Calibri" w:cs="Calibri"/>
          <w:sz w:val="22"/>
          <w:szCs w:val="22"/>
        </w:rPr>
        <w:t xml:space="preserve"> </w:t>
      </w:r>
      <w:r w:rsidR="00E72918">
        <w:rPr>
          <w:rFonts w:ascii="Calibri" w:hAnsi="Calibri" w:cs="Calibri"/>
          <w:sz w:val="22"/>
          <w:szCs w:val="22"/>
        </w:rPr>
        <w:t xml:space="preserve">to </w:t>
      </w:r>
      <w:r w:rsidR="00914D5C" w:rsidRPr="00C8443A">
        <w:rPr>
          <w:rFonts w:ascii="Calibri" w:hAnsi="Calibri" w:cs="Calibri"/>
          <w:sz w:val="22"/>
          <w:szCs w:val="22"/>
        </w:rPr>
        <w:t xml:space="preserve">how </w:t>
      </w:r>
      <w:r w:rsidR="00F5639C" w:rsidRPr="00C8443A">
        <w:rPr>
          <w:rFonts w:ascii="Calibri" w:hAnsi="Calibri" w:cs="Calibri"/>
          <w:sz w:val="22"/>
          <w:szCs w:val="22"/>
        </w:rPr>
        <w:t>entrepreneurs organi</w:t>
      </w:r>
      <w:r>
        <w:rPr>
          <w:rFonts w:ascii="Calibri" w:hAnsi="Calibri" w:cs="Calibri"/>
          <w:sz w:val="22"/>
          <w:szCs w:val="22"/>
        </w:rPr>
        <w:t>s</w:t>
      </w:r>
      <w:r w:rsidR="00F5639C" w:rsidRPr="00C8443A">
        <w:rPr>
          <w:rFonts w:ascii="Calibri" w:hAnsi="Calibri" w:cs="Calibri"/>
          <w:sz w:val="22"/>
          <w:szCs w:val="22"/>
        </w:rPr>
        <w:t>e and structure ventures for growth (Radu</w:t>
      </w:r>
      <w:r w:rsidR="009B569A" w:rsidRPr="00C8443A">
        <w:rPr>
          <w:rFonts w:ascii="Calibri" w:hAnsi="Calibri" w:cs="Calibri"/>
          <w:sz w:val="22"/>
          <w:szCs w:val="22"/>
        </w:rPr>
        <w:t>-</w:t>
      </w:r>
      <w:proofErr w:type="spellStart"/>
      <w:r w:rsidR="00F5639C" w:rsidRPr="00C8443A">
        <w:rPr>
          <w:rFonts w:ascii="Calibri" w:hAnsi="Calibri" w:cs="Calibri"/>
          <w:sz w:val="22"/>
          <w:szCs w:val="22"/>
        </w:rPr>
        <w:t>Lefevbre</w:t>
      </w:r>
      <w:proofErr w:type="spellEnd"/>
      <w:r w:rsidR="00F5639C" w:rsidRPr="00C8443A">
        <w:rPr>
          <w:rFonts w:ascii="Calibri" w:hAnsi="Calibri" w:cs="Calibri"/>
          <w:sz w:val="22"/>
          <w:szCs w:val="22"/>
        </w:rPr>
        <w:t xml:space="preserve"> et al., 2021).</w:t>
      </w:r>
      <w:r w:rsidR="00914D5C" w:rsidRPr="00C8443A">
        <w:rPr>
          <w:rFonts w:ascii="Calibri" w:hAnsi="Calibri" w:cs="Calibri"/>
          <w:sz w:val="22"/>
          <w:szCs w:val="22"/>
        </w:rPr>
        <w:t xml:space="preserve"> </w:t>
      </w:r>
      <w:r w:rsidR="000F6DCD" w:rsidRPr="00C8443A">
        <w:rPr>
          <w:rFonts w:ascii="Calibri" w:hAnsi="Calibri" w:cs="Calibri"/>
          <w:sz w:val="22"/>
          <w:szCs w:val="22"/>
        </w:rPr>
        <w:t>By adopting a</w:t>
      </w:r>
      <w:r w:rsidR="00914D5C" w:rsidRPr="00C8443A">
        <w:rPr>
          <w:rFonts w:ascii="Calibri" w:hAnsi="Calibri" w:cs="Calibri"/>
          <w:sz w:val="22"/>
          <w:szCs w:val="22"/>
        </w:rPr>
        <w:t xml:space="preserve"> narrative identity </w:t>
      </w:r>
      <w:r w:rsidR="000F6DCD" w:rsidRPr="00C8443A">
        <w:rPr>
          <w:rFonts w:ascii="Calibri" w:hAnsi="Calibri" w:cs="Calibri"/>
          <w:sz w:val="22"/>
          <w:szCs w:val="22"/>
        </w:rPr>
        <w:lastRenderedPageBreak/>
        <w:t xml:space="preserve">perspective, </w:t>
      </w:r>
      <w:r w:rsidR="00092B58" w:rsidRPr="00C8443A">
        <w:rPr>
          <w:rFonts w:ascii="Calibri" w:hAnsi="Calibri" w:cs="Calibri"/>
          <w:sz w:val="22"/>
          <w:szCs w:val="22"/>
        </w:rPr>
        <w:t xml:space="preserve">we also </w:t>
      </w:r>
      <w:r w:rsidR="00F56B18" w:rsidRPr="00C8443A">
        <w:rPr>
          <w:rFonts w:ascii="Calibri" w:hAnsi="Calibri" w:cs="Calibri"/>
          <w:sz w:val="22"/>
          <w:szCs w:val="22"/>
        </w:rPr>
        <w:t>extend</w:t>
      </w:r>
      <w:r w:rsidR="00C21495" w:rsidRPr="00C8443A">
        <w:rPr>
          <w:rFonts w:ascii="Calibri" w:hAnsi="Calibri" w:cs="Calibri"/>
          <w:sz w:val="22"/>
          <w:szCs w:val="22"/>
        </w:rPr>
        <w:t xml:space="preserve"> understanding about how</w:t>
      </w:r>
      <w:r w:rsidR="00914D5C" w:rsidRPr="00C8443A">
        <w:rPr>
          <w:rFonts w:ascii="Calibri" w:hAnsi="Calibri" w:cs="Calibri"/>
          <w:sz w:val="22"/>
          <w:szCs w:val="22"/>
        </w:rPr>
        <w:t xml:space="preserve"> EI is </w:t>
      </w:r>
      <w:r w:rsidR="00B2266C" w:rsidRPr="00C8443A">
        <w:rPr>
          <w:rFonts w:ascii="Calibri" w:hAnsi="Calibri" w:cs="Calibri"/>
          <w:sz w:val="22"/>
          <w:szCs w:val="22"/>
        </w:rPr>
        <w:t>negotiated during</w:t>
      </w:r>
      <w:r w:rsidR="007D6634" w:rsidRPr="00C8443A">
        <w:rPr>
          <w:rFonts w:ascii="Calibri" w:hAnsi="Calibri" w:cs="Calibri"/>
          <w:sz w:val="22"/>
          <w:szCs w:val="22"/>
        </w:rPr>
        <w:t xml:space="preserve"> </w:t>
      </w:r>
      <w:r w:rsidR="00C21495" w:rsidRPr="00C8443A">
        <w:rPr>
          <w:rFonts w:ascii="Calibri" w:hAnsi="Calibri" w:cs="Calibri"/>
          <w:sz w:val="22"/>
          <w:szCs w:val="22"/>
        </w:rPr>
        <w:t>‘</w:t>
      </w:r>
      <w:r w:rsidR="00102402" w:rsidRPr="00C8443A">
        <w:rPr>
          <w:rFonts w:ascii="Calibri" w:hAnsi="Calibri" w:cs="Calibri"/>
          <w:sz w:val="22"/>
          <w:szCs w:val="22"/>
        </w:rPr>
        <w:t>moments of transition</w:t>
      </w:r>
      <w:r w:rsidR="00C21495" w:rsidRPr="00C8443A">
        <w:rPr>
          <w:rFonts w:ascii="Calibri" w:hAnsi="Calibri" w:cs="Calibri"/>
          <w:sz w:val="22"/>
          <w:szCs w:val="22"/>
        </w:rPr>
        <w:t>’</w:t>
      </w:r>
      <w:r w:rsidR="00B2266C" w:rsidRPr="00C8443A">
        <w:rPr>
          <w:rFonts w:ascii="Calibri" w:hAnsi="Calibri" w:cs="Calibri"/>
          <w:sz w:val="22"/>
          <w:szCs w:val="22"/>
        </w:rPr>
        <w:t xml:space="preserve"> in the entrepreneurial journey</w:t>
      </w:r>
      <w:r w:rsidR="007D6634" w:rsidRPr="00C8443A">
        <w:rPr>
          <w:rFonts w:ascii="Calibri" w:hAnsi="Calibri" w:cs="Calibri"/>
          <w:sz w:val="22"/>
          <w:szCs w:val="22"/>
        </w:rPr>
        <w:t xml:space="preserve"> (Castello et al., 2023)</w:t>
      </w:r>
      <w:r w:rsidR="007F7866">
        <w:rPr>
          <w:rFonts w:ascii="Calibri" w:hAnsi="Calibri" w:cs="Calibri"/>
          <w:sz w:val="22"/>
          <w:szCs w:val="22"/>
        </w:rPr>
        <w:t xml:space="preserve"> such as </w:t>
      </w:r>
      <w:r w:rsidR="00C21495" w:rsidRPr="00C8443A">
        <w:rPr>
          <w:rFonts w:ascii="Calibri" w:hAnsi="Calibri" w:cs="Calibri"/>
          <w:sz w:val="22"/>
          <w:szCs w:val="22"/>
        </w:rPr>
        <w:t>how</w:t>
      </w:r>
      <w:r w:rsidR="005452C9" w:rsidRPr="00C8443A">
        <w:rPr>
          <w:rFonts w:ascii="Calibri" w:hAnsi="Calibri" w:cs="Calibri"/>
          <w:sz w:val="22"/>
          <w:szCs w:val="22"/>
        </w:rPr>
        <w:t xml:space="preserve"> </w:t>
      </w:r>
      <w:r w:rsidR="003F3EA6" w:rsidRPr="00C8443A">
        <w:rPr>
          <w:rFonts w:ascii="Calibri" w:hAnsi="Calibri" w:cs="Calibri"/>
          <w:sz w:val="22"/>
          <w:szCs w:val="22"/>
        </w:rPr>
        <w:t xml:space="preserve">strategy making </w:t>
      </w:r>
      <w:r w:rsidR="00972D4B" w:rsidRPr="00C8443A">
        <w:rPr>
          <w:rFonts w:ascii="Calibri" w:hAnsi="Calibri" w:cs="Calibri"/>
          <w:sz w:val="22"/>
          <w:szCs w:val="22"/>
        </w:rPr>
        <w:t>informs</w:t>
      </w:r>
      <w:r w:rsidR="003F3EA6" w:rsidRPr="00C8443A">
        <w:rPr>
          <w:rFonts w:ascii="Calibri" w:hAnsi="Calibri" w:cs="Calibri"/>
          <w:sz w:val="22"/>
          <w:szCs w:val="22"/>
        </w:rPr>
        <w:t xml:space="preserve"> </w:t>
      </w:r>
      <w:r w:rsidR="005452C9" w:rsidRPr="00C8443A">
        <w:rPr>
          <w:rFonts w:ascii="Calibri" w:hAnsi="Calibri" w:cs="Calibri"/>
          <w:sz w:val="22"/>
          <w:szCs w:val="22"/>
        </w:rPr>
        <w:t xml:space="preserve">narrative identity refocussing </w:t>
      </w:r>
      <w:r w:rsidR="003F3EA6" w:rsidRPr="00C8443A">
        <w:rPr>
          <w:rFonts w:ascii="Calibri" w:hAnsi="Calibri" w:cs="Calibri"/>
          <w:sz w:val="22"/>
          <w:szCs w:val="22"/>
        </w:rPr>
        <w:t xml:space="preserve">during </w:t>
      </w:r>
      <w:r w:rsidR="003069DB" w:rsidRPr="00C8443A">
        <w:rPr>
          <w:rFonts w:ascii="Calibri" w:hAnsi="Calibri" w:cs="Calibri"/>
          <w:sz w:val="22"/>
          <w:szCs w:val="22"/>
        </w:rPr>
        <w:t>venture growth.</w:t>
      </w:r>
      <w:r w:rsidR="00F56B18" w:rsidRPr="00C8443A">
        <w:rPr>
          <w:rFonts w:ascii="Calibri" w:hAnsi="Calibri" w:cs="Calibri"/>
          <w:sz w:val="22"/>
          <w:szCs w:val="22"/>
        </w:rPr>
        <w:t xml:space="preserve"> </w:t>
      </w:r>
      <w:r w:rsidR="003069DB" w:rsidRPr="00C8443A">
        <w:rPr>
          <w:rFonts w:ascii="Calibri" w:hAnsi="Calibri" w:cs="Calibri"/>
          <w:sz w:val="22"/>
          <w:szCs w:val="22"/>
        </w:rPr>
        <w:t xml:space="preserve"> </w:t>
      </w:r>
      <w:r w:rsidR="00464D08" w:rsidRPr="00C8443A">
        <w:rPr>
          <w:rFonts w:ascii="Calibri" w:hAnsi="Calibri" w:cs="Calibri"/>
          <w:sz w:val="22"/>
          <w:szCs w:val="22"/>
        </w:rPr>
        <w:t xml:space="preserve">Consequently, </w:t>
      </w:r>
      <w:r w:rsidR="002051AA" w:rsidRPr="00C8443A">
        <w:rPr>
          <w:rFonts w:ascii="Calibri" w:hAnsi="Calibri" w:cs="Calibri"/>
          <w:sz w:val="22"/>
          <w:szCs w:val="22"/>
        </w:rPr>
        <w:t xml:space="preserve">we </w:t>
      </w:r>
      <w:r>
        <w:rPr>
          <w:rFonts w:ascii="Calibri" w:hAnsi="Calibri" w:cs="Calibri"/>
          <w:sz w:val="22"/>
          <w:szCs w:val="22"/>
        </w:rPr>
        <w:t>offer</w:t>
      </w:r>
      <w:r w:rsidR="002051AA" w:rsidRPr="00C8443A">
        <w:rPr>
          <w:rFonts w:ascii="Calibri" w:hAnsi="Calibri" w:cs="Calibri"/>
          <w:sz w:val="22"/>
          <w:szCs w:val="22"/>
        </w:rPr>
        <w:t xml:space="preserve"> a theoretical and practical contribution when revealing how </w:t>
      </w:r>
      <w:r w:rsidR="007F7866">
        <w:rPr>
          <w:rFonts w:ascii="Calibri" w:hAnsi="Calibri" w:cs="Calibri"/>
          <w:sz w:val="22"/>
          <w:szCs w:val="22"/>
        </w:rPr>
        <w:t xml:space="preserve">a focus upon </w:t>
      </w:r>
      <w:r w:rsidR="002051AA" w:rsidRPr="00C8443A">
        <w:rPr>
          <w:rFonts w:ascii="Calibri" w:hAnsi="Calibri" w:cs="Calibri"/>
          <w:sz w:val="22"/>
          <w:szCs w:val="22"/>
        </w:rPr>
        <w:t>strategy making</w:t>
      </w:r>
      <w:r w:rsidR="00C135F0">
        <w:rPr>
          <w:rFonts w:ascii="Calibri" w:hAnsi="Calibri" w:cs="Calibri"/>
          <w:sz w:val="22"/>
          <w:szCs w:val="22"/>
        </w:rPr>
        <w:t xml:space="preserve"> during a </w:t>
      </w:r>
      <w:r w:rsidR="00960C47">
        <w:rPr>
          <w:rFonts w:ascii="Calibri" w:hAnsi="Calibri" w:cs="Calibri"/>
          <w:sz w:val="22"/>
          <w:szCs w:val="22"/>
        </w:rPr>
        <w:t>growth p</w:t>
      </w:r>
      <w:r w:rsidR="002051AA" w:rsidRPr="00C8443A">
        <w:rPr>
          <w:rFonts w:ascii="Calibri" w:hAnsi="Calibri" w:cs="Calibri"/>
          <w:sz w:val="22"/>
          <w:szCs w:val="22"/>
        </w:rPr>
        <w:t xml:space="preserve">rogramme is a valuable, but under-examined, support mechanism </w:t>
      </w:r>
      <w:r w:rsidR="007F7866">
        <w:rPr>
          <w:rFonts w:ascii="Calibri" w:hAnsi="Calibri" w:cs="Calibri"/>
          <w:sz w:val="22"/>
          <w:szCs w:val="22"/>
        </w:rPr>
        <w:t xml:space="preserve">for entrepreneurs </w:t>
      </w:r>
      <w:r w:rsidR="002051AA" w:rsidRPr="00C8443A">
        <w:rPr>
          <w:rFonts w:ascii="Calibri" w:hAnsi="Calibri" w:cs="Calibri"/>
          <w:sz w:val="22"/>
          <w:szCs w:val="22"/>
        </w:rPr>
        <w:t>that informs the ongoing negotiation of EI as ventures grow.</w:t>
      </w:r>
    </w:p>
    <w:p w14:paraId="0E0FFBFA" w14:textId="3141749A" w:rsidR="00D953C3" w:rsidRPr="00C8443A" w:rsidRDefault="00D953C3" w:rsidP="00C8443A">
      <w:pPr>
        <w:spacing w:line="480" w:lineRule="auto"/>
        <w:ind w:firstLine="720"/>
        <w:jc w:val="both"/>
        <w:rPr>
          <w:rFonts w:ascii="Calibri" w:hAnsi="Calibri" w:cs="Calibri"/>
          <w:sz w:val="22"/>
          <w:szCs w:val="22"/>
        </w:rPr>
      </w:pPr>
      <w:r>
        <w:rPr>
          <w:rFonts w:ascii="Calibri" w:hAnsi="Calibri" w:cs="Calibri"/>
          <w:sz w:val="22"/>
          <w:szCs w:val="22"/>
        </w:rPr>
        <w:t xml:space="preserve">To explore these issues, this article is structured as follows: we commence by outlining our theoretical background to frame the study; we then </w:t>
      </w:r>
      <w:r w:rsidR="007F7866">
        <w:rPr>
          <w:rFonts w:ascii="Calibri" w:hAnsi="Calibri" w:cs="Calibri"/>
          <w:sz w:val="22"/>
          <w:szCs w:val="22"/>
        </w:rPr>
        <w:t xml:space="preserve">describe our methodology, method and data analysis technique.   Our findings draw upon primary evidence to illustrate our theoretical framing and finally, we discuss the implications of our study and outline its contribution. </w:t>
      </w:r>
    </w:p>
    <w:p w14:paraId="7AF9E6A0" w14:textId="77777777" w:rsidR="005D10CD" w:rsidRPr="00C8443A" w:rsidRDefault="005D10CD" w:rsidP="00C8443A">
      <w:pPr>
        <w:spacing w:line="480" w:lineRule="auto"/>
        <w:jc w:val="both"/>
        <w:rPr>
          <w:rFonts w:ascii="Calibri" w:hAnsi="Calibri" w:cs="Calibri"/>
          <w:sz w:val="22"/>
          <w:szCs w:val="22"/>
        </w:rPr>
      </w:pPr>
      <w:r w:rsidRPr="00C8443A">
        <w:rPr>
          <w:rFonts w:ascii="Calibri" w:hAnsi="Calibri" w:cs="Calibri"/>
          <w:b/>
          <w:bCs/>
          <w:sz w:val="22"/>
          <w:szCs w:val="22"/>
        </w:rPr>
        <w:t>Theoretical Background</w:t>
      </w:r>
    </w:p>
    <w:p w14:paraId="7D4393EF" w14:textId="7E6F646B" w:rsidR="006970F0" w:rsidRPr="00C8443A" w:rsidRDefault="005D10CD" w:rsidP="00C8443A">
      <w:pPr>
        <w:spacing w:line="480" w:lineRule="auto"/>
        <w:jc w:val="both"/>
        <w:rPr>
          <w:sz w:val="22"/>
          <w:szCs w:val="22"/>
        </w:rPr>
      </w:pPr>
      <w:r w:rsidRPr="00C8443A">
        <w:rPr>
          <w:rFonts w:ascii="Calibri" w:hAnsi="Calibri" w:cs="Calibri"/>
          <w:sz w:val="22"/>
          <w:szCs w:val="22"/>
        </w:rPr>
        <w:t xml:space="preserve">Narrative identity theory (Ezzy, 1998, Somers, 1994) contributes to </w:t>
      </w:r>
      <w:r w:rsidR="00470F1B" w:rsidRPr="00C8443A">
        <w:rPr>
          <w:rFonts w:ascii="Calibri" w:hAnsi="Calibri" w:cs="Calibri"/>
          <w:sz w:val="22"/>
          <w:szCs w:val="22"/>
        </w:rPr>
        <w:t xml:space="preserve">research theorising </w:t>
      </w:r>
      <w:r w:rsidR="00D87E59" w:rsidRPr="00C8443A">
        <w:rPr>
          <w:rFonts w:ascii="Calibri" w:hAnsi="Calibri" w:cs="Calibri"/>
          <w:sz w:val="22"/>
          <w:szCs w:val="22"/>
        </w:rPr>
        <w:t>EI</w:t>
      </w:r>
      <w:r w:rsidR="004A1A0E" w:rsidRPr="00C8443A">
        <w:rPr>
          <w:rFonts w:ascii="Calibri" w:hAnsi="Calibri" w:cs="Calibri"/>
          <w:sz w:val="22"/>
          <w:szCs w:val="22"/>
        </w:rPr>
        <w:t xml:space="preserve"> as a process inseparable from</w:t>
      </w:r>
      <w:r w:rsidR="00D87E59" w:rsidRPr="00C8443A">
        <w:rPr>
          <w:rFonts w:ascii="Calibri" w:hAnsi="Calibri" w:cs="Calibri"/>
          <w:sz w:val="22"/>
          <w:szCs w:val="22"/>
        </w:rPr>
        <w:t xml:space="preserve"> </w:t>
      </w:r>
      <w:r w:rsidR="00470F1B" w:rsidRPr="00C8443A">
        <w:rPr>
          <w:rFonts w:ascii="Calibri" w:hAnsi="Calibri" w:cs="Calibri"/>
          <w:sz w:val="22"/>
          <w:szCs w:val="22"/>
        </w:rPr>
        <w:t>‘(inter)actions and context’ (Radu-</w:t>
      </w:r>
      <w:proofErr w:type="spellStart"/>
      <w:r w:rsidR="00470F1B" w:rsidRPr="00C8443A">
        <w:rPr>
          <w:rFonts w:ascii="Calibri" w:hAnsi="Calibri" w:cs="Calibri"/>
          <w:sz w:val="22"/>
          <w:szCs w:val="22"/>
        </w:rPr>
        <w:t>Lefevbre</w:t>
      </w:r>
      <w:proofErr w:type="spellEnd"/>
      <w:r w:rsidR="00470F1B" w:rsidRPr="00C8443A">
        <w:rPr>
          <w:rFonts w:ascii="Calibri" w:hAnsi="Calibri" w:cs="Calibri"/>
          <w:sz w:val="22"/>
          <w:szCs w:val="22"/>
        </w:rPr>
        <w:t xml:space="preserve"> et al., 2021: 1566).  </w:t>
      </w:r>
      <w:r w:rsidR="00D953C3">
        <w:rPr>
          <w:rFonts w:ascii="Calibri" w:hAnsi="Calibri" w:cs="Calibri"/>
          <w:sz w:val="22"/>
          <w:szCs w:val="22"/>
        </w:rPr>
        <w:t xml:space="preserve">As such, </w:t>
      </w:r>
      <w:r w:rsidR="009F1131" w:rsidRPr="00C8443A">
        <w:rPr>
          <w:rFonts w:ascii="Calibri" w:hAnsi="Calibri" w:cs="Calibri"/>
          <w:sz w:val="22"/>
          <w:szCs w:val="22"/>
        </w:rPr>
        <w:t>narrative theory</w:t>
      </w:r>
      <w:r w:rsidR="00774B4C">
        <w:rPr>
          <w:rFonts w:ascii="Calibri" w:hAnsi="Calibri" w:cs="Calibri"/>
          <w:sz w:val="22"/>
          <w:szCs w:val="22"/>
        </w:rPr>
        <w:t xml:space="preserve"> is </w:t>
      </w:r>
      <w:r w:rsidR="00D953C3">
        <w:rPr>
          <w:rFonts w:ascii="Calibri" w:hAnsi="Calibri" w:cs="Calibri"/>
          <w:sz w:val="22"/>
          <w:szCs w:val="22"/>
        </w:rPr>
        <w:t xml:space="preserve">employed </w:t>
      </w:r>
      <w:r w:rsidR="00774B4C">
        <w:rPr>
          <w:rFonts w:ascii="Calibri" w:hAnsi="Calibri" w:cs="Calibri"/>
          <w:sz w:val="22"/>
          <w:szCs w:val="22"/>
        </w:rPr>
        <w:t xml:space="preserve">to analyse the </w:t>
      </w:r>
      <w:r w:rsidR="004A00D4" w:rsidRPr="00C8443A">
        <w:rPr>
          <w:rFonts w:ascii="Calibri" w:hAnsi="Calibri" w:cs="Calibri"/>
          <w:sz w:val="22"/>
          <w:szCs w:val="22"/>
        </w:rPr>
        <w:t>interplay between</w:t>
      </w:r>
      <w:r w:rsidR="00BA4579" w:rsidRPr="00C8443A">
        <w:rPr>
          <w:rFonts w:ascii="Calibri" w:hAnsi="Calibri" w:cs="Calibri"/>
          <w:sz w:val="22"/>
          <w:szCs w:val="22"/>
        </w:rPr>
        <w:t xml:space="preserve"> meaning makin</w:t>
      </w:r>
      <w:r w:rsidR="004A00D4" w:rsidRPr="00C8443A">
        <w:rPr>
          <w:rFonts w:ascii="Calibri" w:hAnsi="Calibri" w:cs="Calibri"/>
          <w:sz w:val="22"/>
          <w:szCs w:val="22"/>
        </w:rPr>
        <w:t>g and</w:t>
      </w:r>
      <w:r w:rsidRPr="00C8443A">
        <w:rPr>
          <w:rFonts w:ascii="Calibri" w:hAnsi="Calibri" w:cs="Calibri"/>
          <w:sz w:val="22"/>
          <w:szCs w:val="22"/>
        </w:rPr>
        <w:t xml:space="preserve"> temporal</w:t>
      </w:r>
      <w:r w:rsidR="00C25411" w:rsidRPr="00C8443A">
        <w:rPr>
          <w:rFonts w:ascii="Calibri" w:hAnsi="Calibri" w:cs="Calibri"/>
          <w:sz w:val="22"/>
          <w:szCs w:val="22"/>
        </w:rPr>
        <w:t xml:space="preserve">ity </w:t>
      </w:r>
      <w:r w:rsidRPr="00C8443A">
        <w:rPr>
          <w:rFonts w:ascii="Calibri" w:hAnsi="Calibri" w:cs="Calibri"/>
          <w:sz w:val="22"/>
          <w:szCs w:val="22"/>
        </w:rPr>
        <w:t>(Cunliffe et al., 2004</w:t>
      </w:r>
      <w:r w:rsidR="004A00D4" w:rsidRPr="00C8443A">
        <w:rPr>
          <w:rFonts w:ascii="Calibri" w:hAnsi="Calibri" w:cs="Calibri"/>
          <w:sz w:val="22"/>
          <w:szCs w:val="22"/>
        </w:rPr>
        <w:t>, Hernes, 2022</w:t>
      </w:r>
      <w:r w:rsidRPr="00C8443A">
        <w:rPr>
          <w:rFonts w:ascii="Calibri" w:hAnsi="Calibri" w:cs="Calibri"/>
          <w:sz w:val="22"/>
          <w:szCs w:val="22"/>
        </w:rPr>
        <w:t>)</w:t>
      </w:r>
      <w:r w:rsidR="00E653D7" w:rsidRPr="00C8443A">
        <w:rPr>
          <w:rFonts w:ascii="Calibri" w:hAnsi="Calibri" w:cs="Calibri"/>
          <w:sz w:val="22"/>
          <w:szCs w:val="22"/>
        </w:rPr>
        <w:t xml:space="preserve">, </w:t>
      </w:r>
      <w:r w:rsidR="0088544E">
        <w:rPr>
          <w:rFonts w:ascii="Calibri" w:hAnsi="Calibri" w:cs="Calibri"/>
          <w:sz w:val="22"/>
          <w:szCs w:val="22"/>
        </w:rPr>
        <w:t xml:space="preserve">a well-established perspective in </w:t>
      </w:r>
      <w:r w:rsidR="00E653D7" w:rsidRPr="00C8443A">
        <w:rPr>
          <w:rFonts w:ascii="Calibri" w:hAnsi="Calibri" w:cs="Calibri"/>
          <w:sz w:val="22"/>
          <w:szCs w:val="22"/>
        </w:rPr>
        <w:t>entrepreneurship</w:t>
      </w:r>
      <w:r w:rsidR="0088544E">
        <w:rPr>
          <w:rFonts w:ascii="Calibri" w:hAnsi="Calibri" w:cs="Calibri"/>
          <w:sz w:val="22"/>
          <w:szCs w:val="22"/>
        </w:rPr>
        <w:t xml:space="preserve"> research</w:t>
      </w:r>
      <w:r w:rsidR="00E653D7" w:rsidRPr="00C8443A">
        <w:rPr>
          <w:rFonts w:ascii="Calibri" w:hAnsi="Calibri" w:cs="Calibri"/>
          <w:sz w:val="22"/>
          <w:szCs w:val="22"/>
        </w:rPr>
        <w:t xml:space="preserve"> </w:t>
      </w:r>
      <w:r w:rsidR="00A64A46" w:rsidRPr="00C8443A">
        <w:rPr>
          <w:rFonts w:ascii="Calibri" w:hAnsi="Calibri" w:cs="Calibri"/>
          <w:sz w:val="22"/>
          <w:szCs w:val="22"/>
        </w:rPr>
        <w:t xml:space="preserve">(Hjorth and </w:t>
      </w:r>
      <w:proofErr w:type="spellStart"/>
      <w:r w:rsidR="00A64A46" w:rsidRPr="00C8443A">
        <w:rPr>
          <w:rFonts w:ascii="Calibri" w:hAnsi="Calibri" w:cs="Calibri"/>
          <w:sz w:val="22"/>
          <w:szCs w:val="22"/>
        </w:rPr>
        <w:t>Steya</w:t>
      </w:r>
      <w:r w:rsidR="00A61E0F">
        <w:rPr>
          <w:rFonts w:ascii="Calibri" w:hAnsi="Calibri" w:cs="Calibri"/>
          <w:sz w:val="22"/>
          <w:szCs w:val="22"/>
        </w:rPr>
        <w:t>e</w:t>
      </w:r>
      <w:r w:rsidR="00A64A46" w:rsidRPr="00C8443A">
        <w:rPr>
          <w:rFonts w:ascii="Calibri" w:hAnsi="Calibri" w:cs="Calibri"/>
          <w:sz w:val="22"/>
          <w:szCs w:val="22"/>
        </w:rPr>
        <w:t>rt</w:t>
      </w:r>
      <w:proofErr w:type="spellEnd"/>
      <w:r w:rsidR="00A64A46" w:rsidRPr="00C8443A">
        <w:rPr>
          <w:rFonts w:ascii="Calibri" w:hAnsi="Calibri" w:cs="Calibri"/>
          <w:sz w:val="22"/>
          <w:szCs w:val="22"/>
        </w:rPr>
        <w:t>, 2004, Johnsen and Holt, 202</w:t>
      </w:r>
      <w:r w:rsidR="00A742D4">
        <w:rPr>
          <w:rFonts w:ascii="Calibri" w:hAnsi="Calibri" w:cs="Calibri"/>
          <w:sz w:val="22"/>
          <w:szCs w:val="22"/>
        </w:rPr>
        <w:t>3</w:t>
      </w:r>
      <w:r w:rsidR="00A64A46" w:rsidRPr="00C8443A">
        <w:rPr>
          <w:rFonts w:ascii="Calibri" w:hAnsi="Calibri" w:cs="Calibri"/>
          <w:sz w:val="22"/>
          <w:szCs w:val="22"/>
        </w:rPr>
        <w:t>)</w:t>
      </w:r>
      <w:r w:rsidR="00E653D7" w:rsidRPr="00C8443A">
        <w:rPr>
          <w:rFonts w:ascii="Calibri" w:hAnsi="Calibri" w:cs="Calibri"/>
          <w:sz w:val="22"/>
          <w:szCs w:val="22"/>
        </w:rPr>
        <w:t xml:space="preserve">.  </w:t>
      </w:r>
      <w:r w:rsidR="007D446B" w:rsidRPr="00C8443A">
        <w:rPr>
          <w:rFonts w:ascii="Calibri" w:hAnsi="Calibri" w:cs="Calibri"/>
          <w:sz w:val="22"/>
          <w:szCs w:val="22"/>
        </w:rPr>
        <w:t xml:space="preserve"> When applied to identity, narrative </w:t>
      </w:r>
      <w:r w:rsidR="0088544E">
        <w:rPr>
          <w:rFonts w:ascii="Calibri" w:hAnsi="Calibri" w:cs="Calibri"/>
          <w:sz w:val="22"/>
          <w:szCs w:val="22"/>
        </w:rPr>
        <w:t xml:space="preserve">theory </w:t>
      </w:r>
      <w:r w:rsidR="002714DF">
        <w:rPr>
          <w:rFonts w:ascii="Calibri" w:hAnsi="Calibri" w:cs="Calibri"/>
          <w:sz w:val="22"/>
          <w:szCs w:val="22"/>
        </w:rPr>
        <w:t>is used to conceptualise an</w:t>
      </w:r>
      <w:r w:rsidR="00327296" w:rsidRPr="00C8443A">
        <w:rPr>
          <w:rFonts w:ascii="Calibri" w:hAnsi="Calibri" w:cs="Calibri"/>
          <w:sz w:val="22"/>
          <w:szCs w:val="22"/>
        </w:rPr>
        <w:t xml:space="preserve"> unfinished</w:t>
      </w:r>
      <w:r w:rsidR="004338D1" w:rsidRPr="00C8443A">
        <w:rPr>
          <w:rFonts w:ascii="Calibri" w:hAnsi="Calibri" w:cs="Calibri"/>
          <w:sz w:val="22"/>
          <w:szCs w:val="22"/>
        </w:rPr>
        <w:t xml:space="preserve"> conception of </w:t>
      </w:r>
      <w:r w:rsidR="00D953C3">
        <w:rPr>
          <w:rFonts w:ascii="Calibri" w:hAnsi="Calibri" w:cs="Calibri"/>
          <w:sz w:val="22"/>
          <w:szCs w:val="22"/>
        </w:rPr>
        <w:t xml:space="preserve">the </w:t>
      </w:r>
      <w:r w:rsidR="004338D1" w:rsidRPr="00C8443A">
        <w:rPr>
          <w:rFonts w:ascii="Calibri" w:hAnsi="Calibri" w:cs="Calibri"/>
          <w:sz w:val="22"/>
          <w:szCs w:val="22"/>
        </w:rPr>
        <w:t>self</w:t>
      </w:r>
      <w:r w:rsidR="00252A93" w:rsidRPr="00C8443A">
        <w:rPr>
          <w:rFonts w:ascii="Calibri" w:hAnsi="Calibri" w:cs="Calibri"/>
          <w:sz w:val="22"/>
          <w:szCs w:val="22"/>
        </w:rPr>
        <w:t xml:space="preserve"> </w:t>
      </w:r>
      <w:r w:rsidR="002714DF">
        <w:rPr>
          <w:rFonts w:ascii="Calibri" w:hAnsi="Calibri" w:cs="Calibri"/>
          <w:sz w:val="22"/>
          <w:szCs w:val="22"/>
        </w:rPr>
        <w:t>that is</w:t>
      </w:r>
      <w:r w:rsidR="004338D1" w:rsidRPr="00C8443A">
        <w:rPr>
          <w:rFonts w:ascii="Calibri" w:hAnsi="Calibri" w:cs="Calibri"/>
          <w:sz w:val="22"/>
          <w:szCs w:val="22"/>
        </w:rPr>
        <w:t xml:space="preserve"> made</w:t>
      </w:r>
      <w:r w:rsidR="00931320">
        <w:rPr>
          <w:rFonts w:ascii="Calibri" w:hAnsi="Calibri" w:cs="Calibri"/>
          <w:sz w:val="22"/>
          <w:szCs w:val="22"/>
        </w:rPr>
        <w:t>,</w:t>
      </w:r>
      <w:r w:rsidR="004338D1" w:rsidRPr="00C8443A">
        <w:rPr>
          <w:rFonts w:ascii="Calibri" w:hAnsi="Calibri" w:cs="Calibri"/>
          <w:sz w:val="22"/>
          <w:szCs w:val="22"/>
        </w:rPr>
        <w:t xml:space="preserve"> and remade</w:t>
      </w:r>
      <w:r w:rsidR="00931320">
        <w:rPr>
          <w:rFonts w:ascii="Calibri" w:hAnsi="Calibri" w:cs="Calibri"/>
          <w:sz w:val="22"/>
          <w:szCs w:val="22"/>
        </w:rPr>
        <w:t>,</w:t>
      </w:r>
      <w:r w:rsidR="004338D1" w:rsidRPr="00C8443A">
        <w:rPr>
          <w:rFonts w:ascii="Calibri" w:hAnsi="Calibri" w:cs="Calibri"/>
          <w:sz w:val="22"/>
          <w:szCs w:val="22"/>
        </w:rPr>
        <w:t xml:space="preserve"> </w:t>
      </w:r>
      <w:r w:rsidR="00252A93" w:rsidRPr="00C8443A">
        <w:rPr>
          <w:rFonts w:ascii="Calibri" w:hAnsi="Calibri" w:cs="Calibri"/>
          <w:sz w:val="22"/>
          <w:szCs w:val="22"/>
        </w:rPr>
        <w:t xml:space="preserve">by </w:t>
      </w:r>
      <w:r w:rsidR="006727AC" w:rsidRPr="00C8443A">
        <w:rPr>
          <w:rFonts w:ascii="Calibri" w:hAnsi="Calibri" w:cs="Calibri"/>
          <w:sz w:val="22"/>
          <w:szCs w:val="22"/>
        </w:rPr>
        <w:t xml:space="preserve">reflexively </w:t>
      </w:r>
      <w:r w:rsidR="00327296" w:rsidRPr="00C8443A">
        <w:rPr>
          <w:rFonts w:ascii="Calibri" w:hAnsi="Calibri" w:cs="Calibri"/>
          <w:sz w:val="22"/>
          <w:szCs w:val="22"/>
        </w:rPr>
        <w:t>interpreting new episodes</w:t>
      </w:r>
      <w:r w:rsidR="004338D1" w:rsidRPr="00C8443A">
        <w:rPr>
          <w:rFonts w:ascii="Calibri" w:hAnsi="Calibri" w:cs="Calibri"/>
          <w:sz w:val="22"/>
          <w:szCs w:val="22"/>
        </w:rPr>
        <w:t xml:space="preserve"> </w:t>
      </w:r>
      <w:r w:rsidR="008E0735" w:rsidRPr="00C8443A">
        <w:rPr>
          <w:rFonts w:ascii="Calibri" w:hAnsi="Calibri" w:cs="Calibri"/>
          <w:sz w:val="22"/>
          <w:szCs w:val="22"/>
        </w:rPr>
        <w:t>into a</w:t>
      </w:r>
      <w:r w:rsidR="00327296" w:rsidRPr="00C8443A">
        <w:rPr>
          <w:rFonts w:ascii="Calibri" w:hAnsi="Calibri" w:cs="Calibri"/>
          <w:sz w:val="22"/>
          <w:szCs w:val="22"/>
        </w:rPr>
        <w:t xml:space="preserve"> life narrative</w:t>
      </w:r>
      <w:r w:rsidR="00D953C3">
        <w:rPr>
          <w:rFonts w:ascii="Calibri" w:hAnsi="Calibri" w:cs="Calibri"/>
          <w:sz w:val="22"/>
          <w:szCs w:val="22"/>
        </w:rPr>
        <w:t>;</w:t>
      </w:r>
      <w:r w:rsidR="004338D1" w:rsidRPr="00C8443A">
        <w:rPr>
          <w:rFonts w:ascii="Calibri" w:hAnsi="Calibri" w:cs="Calibri"/>
          <w:sz w:val="22"/>
          <w:szCs w:val="22"/>
        </w:rPr>
        <w:t xml:space="preserve"> thereby</w:t>
      </w:r>
      <w:r w:rsidR="00D953C3">
        <w:rPr>
          <w:rFonts w:ascii="Calibri" w:hAnsi="Calibri" w:cs="Calibri"/>
          <w:sz w:val="22"/>
          <w:szCs w:val="22"/>
        </w:rPr>
        <w:t>,</w:t>
      </w:r>
      <w:r w:rsidR="004338D1" w:rsidRPr="00C8443A">
        <w:rPr>
          <w:rFonts w:ascii="Calibri" w:hAnsi="Calibri" w:cs="Calibri"/>
          <w:sz w:val="22"/>
          <w:szCs w:val="22"/>
        </w:rPr>
        <w:t xml:space="preserve"> </w:t>
      </w:r>
      <w:r w:rsidR="00327296" w:rsidRPr="00C8443A">
        <w:rPr>
          <w:rFonts w:ascii="Calibri" w:hAnsi="Calibri" w:cs="Calibri"/>
          <w:sz w:val="22"/>
          <w:szCs w:val="22"/>
        </w:rPr>
        <w:t>endowing the experience of time with meaning</w:t>
      </w:r>
      <w:r w:rsidR="004A56F5">
        <w:rPr>
          <w:rFonts w:ascii="Calibri" w:hAnsi="Calibri" w:cs="Calibri"/>
          <w:sz w:val="22"/>
          <w:szCs w:val="22"/>
        </w:rPr>
        <w:t xml:space="preserve"> </w:t>
      </w:r>
      <w:r w:rsidR="00327296" w:rsidRPr="00C8443A">
        <w:rPr>
          <w:rFonts w:ascii="Calibri" w:hAnsi="Calibri" w:cs="Calibri"/>
          <w:sz w:val="22"/>
          <w:szCs w:val="22"/>
        </w:rPr>
        <w:t>(</w:t>
      </w:r>
      <w:r w:rsidR="004338D1" w:rsidRPr="00C8443A">
        <w:rPr>
          <w:rFonts w:ascii="Calibri" w:hAnsi="Calibri" w:cs="Calibri"/>
          <w:sz w:val="22"/>
          <w:szCs w:val="22"/>
        </w:rPr>
        <w:t>Ezzy, 1998:</w:t>
      </w:r>
      <w:r w:rsidR="00327296" w:rsidRPr="00C8443A">
        <w:rPr>
          <w:rFonts w:ascii="Calibri" w:hAnsi="Calibri" w:cs="Calibri"/>
          <w:sz w:val="22"/>
          <w:szCs w:val="22"/>
        </w:rPr>
        <w:t>245)</w:t>
      </w:r>
      <w:r w:rsidR="00252A93" w:rsidRPr="00C8443A">
        <w:rPr>
          <w:rFonts w:ascii="Calibri" w:hAnsi="Calibri" w:cs="Calibri"/>
          <w:sz w:val="22"/>
          <w:szCs w:val="22"/>
        </w:rPr>
        <w:t xml:space="preserve">. </w:t>
      </w:r>
      <w:r w:rsidR="00333738" w:rsidRPr="00C8443A">
        <w:rPr>
          <w:rFonts w:ascii="Calibri" w:hAnsi="Calibri" w:cs="Calibri"/>
          <w:sz w:val="22"/>
          <w:szCs w:val="22"/>
        </w:rPr>
        <w:t xml:space="preserve"> </w:t>
      </w:r>
      <w:r w:rsidR="002714DF">
        <w:rPr>
          <w:rFonts w:ascii="Calibri" w:hAnsi="Calibri" w:cs="Calibri"/>
          <w:sz w:val="22"/>
          <w:szCs w:val="22"/>
        </w:rPr>
        <w:t>N</w:t>
      </w:r>
      <w:r w:rsidR="00333738" w:rsidRPr="00C8443A">
        <w:rPr>
          <w:rFonts w:ascii="Calibri" w:hAnsi="Calibri" w:cs="Calibri"/>
          <w:sz w:val="22"/>
          <w:szCs w:val="22"/>
        </w:rPr>
        <w:t xml:space="preserve">arrative identity theory is </w:t>
      </w:r>
      <w:r w:rsidR="002714DF">
        <w:rPr>
          <w:rFonts w:ascii="Calibri" w:hAnsi="Calibri" w:cs="Calibri"/>
          <w:sz w:val="22"/>
          <w:szCs w:val="22"/>
        </w:rPr>
        <w:t xml:space="preserve">acknowledged as </w:t>
      </w:r>
      <w:r w:rsidR="004357A7">
        <w:rPr>
          <w:rFonts w:ascii="Calibri" w:hAnsi="Calibri" w:cs="Calibri"/>
          <w:sz w:val="22"/>
          <w:szCs w:val="22"/>
        </w:rPr>
        <w:t>appropriate for analysing the</w:t>
      </w:r>
      <w:r w:rsidR="00333738" w:rsidRPr="00C8443A">
        <w:rPr>
          <w:rFonts w:ascii="Calibri" w:hAnsi="Calibri" w:cs="Calibri"/>
          <w:sz w:val="22"/>
          <w:szCs w:val="22"/>
        </w:rPr>
        <w:t xml:space="preserve"> </w:t>
      </w:r>
      <w:r w:rsidRPr="00C8443A">
        <w:rPr>
          <w:rFonts w:ascii="Calibri" w:hAnsi="Calibri" w:cs="Calibri"/>
          <w:sz w:val="22"/>
          <w:szCs w:val="22"/>
        </w:rPr>
        <w:t>reciprocal dynamics connecting ‘internal’ individual level identity work and ‘external’ relations, for instance with stakeholders (</w:t>
      </w:r>
      <w:proofErr w:type="spellStart"/>
      <w:r w:rsidRPr="00C8443A">
        <w:rPr>
          <w:rFonts w:ascii="Calibri" w:hAnsi="Calibri" w:cs="Calibri"/>
          <w:sz w:val="22"/>
          <w:szCs w:val="22"/>
        </w:rPr>
        <w:t>Wagenschwanz</w:t>
      </w:r>
      <w:proofErr w:type="spellEnd"/>
      <w:r w:rsidRPr="00C8443A">
        <w:rPr>
          <w:rFonts w:ascii="Calibri" w:hAnsi="Calibri" w:cs="Calibri"/>
          <w:sz w:val="22"/>
          <w:szCs w:val="22"/>
        </w:rPr>
        <w:t>, 2020)</w:t>
      </w:r>
      <w:r w:rsidR="004357A7">
        <w:rPr>
          <w:rFonts w:ascii="Calibri" w:hAnsi="Calibri" w:cs="Calibri"/>
          <w:sz w:val="22"/>
          <w:szCs w:val="22"/>
        </w:rPr>
        <w:t xml:space="preserve"> and also how</w:t>
      </w:r>
      <w:r w:rsidR="007D446B" w:rsidRPr="00C8443A">
        <w:rPr>
          <w:rFonts w:ascii="Calibri" w:hAnsi="Calibri" w:cs="Calibri"/>
          <w:sz w:val="22"/>
          <w:szCs w:val="22"/>
        </w:rPr>
        <w:t xml:space="preserve"> EI is formed and change</w:t>
      </w:r>
      <w:r w:rsidR="00EA2C2D" w:rsidRPr="00C8443A">
        <w:rPr>
          <w:rFonts w:ascii="Calibri" w:hAnsi="Calibri" w:cs="Calibri"/>
          <w:sz w:val="22"/>
          <w:szCs w:val="22"/>
        </w:rPr>
        <w:t>s</w:t>
      </w:r>
      <w:r w:rsidR="007D446B" w:rsidRPr="00C8443A">
        <w:rPr>
          <w:rFonts w:ascii="Calibri" w:hAnsi="Calibri" w:cs="Calibri"/>
          <w:sz w:val="22"/>
          <w:szCs w:val="22"/>
        </w:rPr>
        <w:t xml:space="preserve"> over time (</w:t>
      </w:r>
      <w:proofErr w:type="spellStart"/>
      <w:r w:rsidR="007D446B" w:rsidRPr="00C8443A">
        <w:rPr>
          <w:rFonts w:ascii="Calibri" w:hAnsi="Calibri" w:cs="Calibri"/>
          <w:sz w:val="22"/>
          <w:szCs w:val="22"/>
        </w:rPr>
        <w:t>Mmbaga</w:t>
      </w:r>
      <w:proofErr w:type="spellEnd"/>
      <w:r w:rsidR="007D446B" w:rsidRPr="00C8443A">
        <w:rPr>
          <w:rFonts w:ascii="Calibri" w:hAnsi="Calibri" w:cs="Calibri"/>
          <w:sz w:val="22"/>
          <w:szCs w:val="22"/>
        </w:rPr>
        <w:t xml:space="preserve"> et al., 2020).  </w:t>
      </w:r>
    </w:p>
    <w:p w14:paraId="1BA7D044" w14:textId="13C5C482" w:rsidR="005D10CD" w:rsidRPr="00C8443A" w:rsidRDefault="00E57672" w:rsidP="00F201FD">
      <w:pPr>
        <w:spacing w:line="480" w:lineRule="auto"/>
        <w:ind w:firstLine="720"/>
        <w:jc w:val="both"/>
        <w:rPr>
          <w:rFonts w:ascii="Calibri" w:hAnsi="Calibri" w:cs="Calibri"/>
          <w:sz w:val="22"/>
          <w:szCs w:val="22"/>
        </w:rPr>
      </w:pPr>
      <w:r>
        <w:rPr>
          <w:rFonts w:ascii="Calibri" w:hAnsi="Calibri" w:cs="Calibri"/>
          <w:sz w:val="22"/>
          <w:szCs w:val="22"/>
        </w:rPr>
        <w:t xml:space="preserve">As a </w:t>
      </w:r>
      <w:r w:rsidR="00D953C3">
        <w:rPr>
          <w:rFonts w:ascii="Calibri" w:hAnsi="Calibri" w:cs="Calibri"/>
          <w:sz w:val="22"/>
          <w:szCs w:val="22"/>
        </w:rPr>
        <w:t>well</w:t>
      </w:r>
      <w:r>
        <w:rPr>
          <w:rFonts w:ascii="Calibri" w:hAnsi="Calibri" w:cs="Calibri"/>
          <w:sz w:val="22"/>
          <w:szCs w:val="22"/>
        </w:rPr>
        <w:t>-</w:t>
      </w:r>
      <w:r w:rsidR="00D953C3">
        <w:rPr>
          <w:rFonts w:ascii="Calibri" w:hAnsi="Calibri" w:cs="Calibri"/>
          <w:sz w:val="22"/>
          <w:szCs w:val="22"/>
        </w:rPr>
        <w:t>rehearsed construct used in the field of entrepreneurship</w:t>
      </w:r>
      <w:r w:rsidR="007F7866">
        <w:rPr>
          <w:rFonts w:ascii="Calibri" w:hAnsi="Calibri" w:cs="Calibri"/>
          <w:sz w:val="22"/>
          <w:szCs w:val="22"/>
        </w:rPr>
        <w:t xml:space="preserve">, narrative identity theory has proved to be an appropriate construct </w:t>
      </w:r>
      <w:r w:rsidR="002014E5">
        <w:rPr>
          <w:rFonts w:ascii="Calibri" w:hAnsi="Calibri" w:cs="Calibri"/>
          <w:sz w:val="22"/>
          <w:szCs w:val="22"/>
        </w:rPr>
        <w:t xml:space="preserve">to analyse narrative as a </w:t>
      </w:r>
      <w:r w:rsidR="00D90E97" w:rsidRPr="00C8443A">
        <w:rPr>
          <w:rFonts w:ascii="Calibri" w:hAnsi="Calibri" w:cs="Calibri"/>
          <w:sz w:val="22"/>
          <w:szCs w:val="22"/>
        </w:rPr>
        <w:t xml:space="preserve">socio-cultural tool </w:t>
      </w:r>
      <w:r w:rsidR="003C72F9">
        <w:rPr>
          <w:rFonts w:ascii="Calibri" w:hAnsi="Calibri" w:cs="Calibri"/>
          <w:sz w:val="22"/>
          <w:szCs w:val="22"/>
        </w:rPr>
        <w:t>individuals use</w:t>
      </w:r>
      <w:r w:rsidR="00D953C3">
        <w:rPr>
          <w:rFonts w:ascii="Calibri" w:hAnsi="Calibri" w:cs="Calibri"/>
          <w:sz w:val="22"/>
          <w:szCs w:val="22"/>
        </w:rPr>
        <w:t xml:space="preserve"> </w:t>
      </w:r>
      <w:r w:rsidR="00D953C3">
        <w:rPr>
          <w:rFonts w:ascii="Calibri" w:hAnsi="Calibri" w:cs="Calibri"/>
          <w:sz w:val="22"/>
          <w:szCs w:val="22"/>
        </w:rPr>
        <w:lastRenderedPageBreak/>
        <w:t xml:space="preserve">to </w:t>
      </w:r>
      <w:r w:rsidR="00D90E97" w:rsidRPr="00C8443A">
        <w:rPr>
          <w:rFonts w:ascii="Calibri" w:hAnsi="Calibri" w:cs="Calibri"/>
          <w:sz w:val="22"/>
          <w:szCs w:val="22"/>
        </w:rPr>
        <w:t xml:space="preserve">work upon </w:t>
      </w:r>
      <w:r w:rsidR="00C153FC">
        <w:rPr>
          <w:rFonts w:ascii="Calibri" w:hAnsi="Calibri" w:cs="Calibri"/>
          <w:sz w:val="22"/>
          <w:szCs w:val="22"/>
        </w:rPr>
        <w:t xml:space="preserve">their </w:t>
      </w:r>
      <w:r w:rsidR="00D90E97" w:rsidRPr="00C8443A">
        <w:rPr>
          <w:rFonts w:ascii="Calibri" w:hAnsi="Calibri" w:cs="Calibri"/>
          <w:sz w:val="22"/>
          <w:szCs w:val="22"/>
        </w:rPr>
        <w:t>EI (Radu-</w:t>
      </w:r>
      <w:proofErr w:type="spellStart"/>
      <w:r w:rsidR="00D90E97" w:rsidRPr="00C8443A">
        <w:rPr>
          <w:rFonts w:ascii="Calibri" w:hAnsi="Calibri" w:cs="Calibri"/>
          <w:sz w:val="22"/>
          <w:szCs w:val="22"/>
        </w:rPr>
        <w:t>Lefevbre</w:t>
      </w:r>
      <w:proofErr w:type="spellEnd"/>
      <w:r w:rsidR="00D90E97" w:rsidRPr="00C8443A">
        <w:rPr>
          <w:rFonts w:ascii="Calibri" w:hAnsi="Calibri" w:cs="Calibri"/>
          <w:sz w:val="22"/>
          <w:szCs w:val="22"/>
        </w:rPr>
        <w:t xml:space="preserve"> et al., 2021). </w:t>
      </w:r>
      <w:r w:rsidR="00C153FC">
        <w:rPr>
          <w:rFonts w:ascii="Calibri" w:hAnsi="Calibri" w:cs="Calibri"/>
          <w:sz w:val="22"/>
          <w:szCs w:val="22"/>
        </w:rPr>
        <w:t xml:space="preserve">This offers </w:t>
      </w:r>
      <w:r w:rsidR="003C72F9">
        <w:rPr>
          <w:rFonts w:ascii="Calibri" w:hAnsi="Calibri" w:cs="Calibri"/>
          <w:sz w:val="22"/>
          <w:szCs w:val="22"/>
        </w:rPr>
        <w:t>rich insights as to how individuals use</w:t>
      </w:r>
      <w:r w:rsidR="00D90E97" w:rsidRPr="00C8443A">
        <w:rPr>
          <w:rFonts w:ascii="Calibri" w:hAnsi="Calibri" w:cs="Calibri"/>
          <w:sz w:val="22"/>
          <w:szCs w:val="22"/>
        </w:rPr>
        <w:t xml:space="preserve"> societal narratives to </w:t>
      </w:r>
      <w:r w:rsidR="003C72F9">
        <w:rPr>
          <w:rFonts w:ascii="Calibri" w:hAnsi="Calibri" w:cs="Calibri"/>
          <w:sz w:val="22"/>
          <w:szCs w:val="22"/>
        </w:rPr>
        <w:t xml:space="preserve">reflexively </w:t>
      </w:r>
      <w:r w:rsidR="00D90E97" w:rsidRPr="00C8443A">
        <w:rPr>
          <w:rFonts w:ascii="Calibri" w:hAnsi="Calibri" w:cs="Calibri"/>
          <w:sz w:val="22"/>
          <w:szCs w:val="22"/>
        </w:rPr>
        <w:t xml:space="preserve">construct </w:t>
      </w:r>
      <w:r w:rsidR="00DC1710" w:rsidRPr="00C8443A">
        <w:rPr>
          <w:rFonts w:ascii="Calibri" w:hAnsi="Calibri" w:cs="Calibri"/>
          <w:sz w:val="22"/>
          <w:szCs w:val="22"/>
        </w:rPr>
        <w:t xml:space="preserve">an entrepreneurial identity as part of </w:t>
      </w:r>
      <w:r w:rsidR="00FC7ADB" w:rsidRPr="00C8443A">
        <w:rPr>
          <w:rFonts w:ascii="Calibri" w:hAnsi="Calibri" w:cs="Calibri"/>
          <w:sz w:val="22"/>
          <w:szCs w:val="22"/>
        </w:rPr>
        <w:t xml:space="preserve">their </w:t>
      </w:r>
      <w:r w:rsidR="005D10CD" w:rsidRPr="00C8443A">
        <w:rPr>
          <w:rFonts w:ascii="Calibri" w:hAnsi="Calibri" w:cs="Calibri"/>
          <w:sz w:val="22"/>
          <w:szCs w:val="22"/>
        </w:rPr>
        <w:t>lifeworld (Rae, 2005</w:t>
      </w:r>
      <w:r w:rsidR="00612DA8">
        <w:rPr>
          <w:rFonts w:ascii="Calibri" w:hAnsi="Calibri" w:cs="Calibri"/>
          <w:sz w:val="22"/>
          <w:szCs w:val="22"/>
        </w:rPr>
        <w:t>, Watson, 2009a</w:t>
      </w:r>
      <w:r w:rsidR="005D10CD" w:rsidRPr="00C8443A">
        <w:rPr>
          <w:rFonts w:ascii="Calibri" w:hAnsi="Calibri" w:cs="Calibri"/>
          <w:sz w:val="22"/>
          <w:szCs w:val="22"/>
        </w:rPr>
        <w:t>).</w:t>
      </w:r>
      <w:r w:rsidR="00612DA8">
        <w:rPr>
          <w:rFonts w:ascii="Calibri" w:hAnsi="Calibri" w:cs="Calibri"/>
          <w:sz w:val="22"/>
          <w:szCs w:val="22"/>
        </w:rPr>
        <w:t xml:space="preserve"> </w:t>
      </w:r>
      <w:r w:rsidR="00960C47">
        <w:rPr>
          <w:rFonts w:ascii="Calibri" w:hAnsi="Calibri" w:cs="Calibri"/>
          <w:sz w:val="22"/>
          <w:szCs w:val="22"/>
        </w:rPr>
        <w:t>Thus</w:t>
      </w:r>
      <w:r w:rsidR="00BB4A7A">
        <w:rPr>
          <w:rFonts w:ascii="Calibri" w:hAnsi="Calibri" w:cs="Calibri"/>
          <w:sz w:val="22"/>
          <w:szCs w:val="22"/>
        </w:rPr>
        <w:t>,</w:t>
      </w:r>
      <w:r w:rsidR="00DB5D21">
        <w:rPr>
          <w:rFonts w:ascii="Calibri" w:hAnsi="Calibri" w:cs="Calibri"/>
          <w:sz w:val="22"/>
          <w:szCs w:val="22"/>
        </w:rPr>
        <w:t xml:space="preserve"> </w:t>
      </w:r>
      <w:r w:rsidR="00110DC9" w:rsidRPr="00C8443A">
        <w:rPr>
          <w:rFonts w:ascii="Calibri" w:hAnsi="Calibri" w:cs="Calibri"/>
          <w:sz w:val="22"/>
          <w:szCs w:val="22"/>
        </w:rPr>
        <w:t>narrative</w:t>
      </w:r>
      <w:r w:rsidR="00DB5D21">
        <w:rPr>
          <w:rFonts w:ascii="Calibri" w:hAnsi="Calibri" w:cs="Calibri"/>
          <w:sz w:val="22"/>
          <w:szCs w:val="22"/>
        </w:rPr>
        <w:t xml:space="preserve"> </w:t>
      </w:r>
      <w:r w:rsidR="00BB4A7A">
        <w:rPr>
          <w:rFonts w:ascii="Calibri" w:hAnsi="Calibri" w:cs="Calibri"/>
          <w:sz w:val="22"/>
          <w:szCs w:val="22"/>
        </w:rPr>
        <w:t>identity theory provides a means to</w:t>
      </w:r>
      <w:r w:rsidR="00110DC9" w:rsidRPr="00C8443A">
        <w:rPr>
          <w:rFonts w:ascii="Calibri" w:hAnsi="Calibri" w:cs="Calibri"/>
          <w:sz w:val="22"/>
          <w:szCs w:val="22"/>
        </w:rPr>
        <w:t xml:space="preserve"> conce</w:t>
      </w:r>
      <w:r w:rsidR="00540646" w:rsidRPr="00C8443A">
        <w:rPr>
          <w:rFonts w:ascii="Calibri" w:hAnsi="Calibri" w:cs="Calibri"/>
          <w:sz w:val="22"/>
          <w:szCs w:val="22"/>
        </w:rPr>
        <w:t>ptualis</w:t>
      </w:r>
      <w:r w:rsidR="00BB4A7A">
        <w:rPr>
          <w:rFonts w:ascii="Calibri" w:hAnsi="Calibri" w:cs="Calibri"/>
          <w:sz w:val="22"/>
          <w:szCs w:val="22"/>
        </w:rPr>
        <w:t>e</w:t>
      </w:r>
      <w:r w:rsidR="00540646" w:rsidRPr="00C8443A">
        <w:rPr>
          <w:rFonts w:ascii="Calibri" w:hAnsi="Calibri" w:cs="Calibri"/>
          <w:sz w:val="22"/>
          <w:szCs w:val="22"/>
        </w:rPr>
        <w:t xml:space="preserve"> EI as an</w:t>
      </w:r>
      <w:r w:rsidR="00110DC9" w:rsidRPr="00C8443A">
        <w:rPr>
          <w:rFonts w:ascii="Calibri" w:hAnsi="Calibri" w:cs="Calibri"/>
          <w:sz w:val="22"/>
          <w:szCs w:val="22"/>
        </w:rPr>
        <w:t xml:space="preserve"> </w:t>
      </w:r>
      <w:r w:rsidR="005D10CD" w:rsidRPr="00C8443A">
        <w:rPr>
          <w:rFonts w:ascii="Calibri" w:hAnsi="Calibri" w:cs="Calibri"/>
          <w:sz w:val="22"/>
          <w:szCs w:val="22"/>
        </w:rPr>
        <w:t>ongoing, fluid and paradoxical process</w:t>
      </w:r>
      <w:r w:rsidR="00BB4A7A">
        <w:rPr>
          <w:rFonts w:ascii="Calibri" w:hAnsi="Calibri" w:cs="Calibri"/>
          <w:sz w:val="22"/>
          <w:szCs w:val="22"/>
        </w:rPr>
        <w:t xml:space="preserve"> (</w:t>
      </w:r>
      <w:proofErr w:type="spellStart"/>
      <w:r w:rsidR="00BB4A7A">
        <w:rPr>
          <w:rFonts w:ascii="Calibri" w:hAnsi="Calibri" w:cs="Calibri"/>
          <w:sz w:val="22"/>
          <w:szCs w:val="22"/>
        </w:rPr>
        <w:t>Hytti</w:t>
      </w:r>
      <w:proofErr w:type="spellEnd"/>
      <w:r w:rsidR="00BB4A7A">
        <w:rPr>
          <w:rFonts w:ascii="Calibri" w:hAnsi="Calibri" w:cs="Calibri"/>
          <w:sz w:val="22"/>
          <w:szCs w:val="22"/>
        </w:rPr>
        <w:t>, 2005).</w:t>
      </w:r>
      <w:r w:rsidR="005D10CD" w:rsidRPr="00C8443A">
        <w:rPr>
          <w:rFonts w:ascii="Calibri" w:hAnsi="Calibri" w:cs="Calibri"/>
          <w:sz w:val="22"/>
          <w:szCs w:val="22"/>
        </w:rPr>
        <w:t xml:space="preserve">  </w:t>
      </w:r>
      <w:r w:rsidR="00D953C3">
        <w:rPr>
          <w:rFonts w:ascii="Calibri" w:hAnsi="Calibri" w:cs="Calibri"/>
          <w:sz w:val="22"/>
          <w:szCs w:val="22"/>
        </w:rPr>
        <w:t xml:space="preserve">It has also been noted how </w:t>
      </w:r>
      <w:r w:rsidR="00F201FD">
        <w:rPr>
          <w:rFonts w:ascii="Calibri" w:hAnsi="Calibri" w:cs="Calibri"/>
          <w:sz w:val="22"/>
          <w:szCs w:val="22"/>
        </w:rPr>
        <w:t>particular aspects of</w:t>
      </w:r>
      <w:r w:rsidR="00A71B3C">
        <w:rPr>
          <w:rFonts w:ascii="Calibri" w:hAnsi="Calibri" w:cs="Calibri"/>
          <w:sz w:val="22"/>
          <w:szCs w:val="22"/>
        </w:rPr>
        <w:t xml:space="preserve"> narrative, such as tropes (cliché and metaphor) inform EI (</w:t>
      </w:r>
      <w:r w:rsidR="00540646" w:rsidRPr="00C8443A">
        <w:rPr>
          <w:rFonts w:ascii="Calibri" w:hAnsi="Calibri" w:cs="Calibri"/>
          <w:sz w:val="22"/>
          <w:szCs w:val="22"/>
        </w:rPr>
        <w:t>Down and Warren</w:t>
      </w:r>
      <w:r w:rsidR="00A71B3C">
        <w:rPr>
          <w:rFonts w:ascii="Calibri" w:hAnsi="Calibri" w:cs="Calibri"/>
          <w:sz w:val="22"/>
          <w:szCs w:val="22"/>
        </w:rPr>
        <w:t xml:space="preserve">, </w:t>
      </w:r>
      <w:r w:rsidR="00540646" w:rsidRPr="00C8443A">
        <w:rPr>
          <w:rFonts w:ascii="Calibri" w:hAnsi="Calibri" w:cs="Calibri"/>
          <w:sz w:val="22"/>
          <w:szCs w:val="22"/>
        </w:rPr>
        <w:t>200</w:t>
      </w:r>
      <w:r w:rsidR="009A4A6B">
        <w:rPr>
          <w:rFonts w:ascii="Calibri" w:hAnsi="Calibri" w:cs="Calibri"/>
          <w:sz w:val="22"/>
          <w:szCs w:val="22"/>
        </w:rPr>
        <w:t>8</w:t>
      </w:r>
      <w:r w:rsidR="00540646" w:rsidRPr="00C8443A">
        <w:rPr>
          <w:rFonts w:ascii="Calibri" w:hAnsi="Calibri" w:cs="Calibri"/>
          <w:sz w:val="22"/>
          <w:szCs w:val="22"/>
        </w:rPr>
        <w:t>)</w:t>
      </w:r>
      <w:r w:rsidR="00F201FD">
        <w:rPr>
          <w:rFonts w:ascii="Calibri" w:hAnsi="Calibri" w:cs="Calibri"/>
          <w:sz w:val="22"/>
          <w:szCs w:val="22"/>
        </w:rPr>
        <w:t xml:space="preserve">, as well as </w:t>
      </w:r>
      <w:r w:rsidR="002452EF">
        <w:rPr>
          <w:rFonts w:ascii="Calibri" w:hAnsi="Calibri" w:cs="Calibri"/>
          <w:sz w:val="22"/>
          <w:szCs w:val="22"/>
        </w:rPr>
        <w:t xml:space="preserve">indicating </w:t>
      </w:r>
      <w:r w:rsidR="007D0127">
        <w:rPr>
          <w:rFonts w:ascii="Calibri" w:hAnsi="Calibri" w:cs="Calibri"/>
          <w:sz w:val="22"/>
          <w:szCs w:val="22"/>
        </w:rPr>
        <w:t xml:space="preserve">how multiple narratives are used to negotiate tensions in EI, </w:t>
      </w:r>
      <w:r w:rsidR="008D255F">
        <w:rPr>
          <w:rFonts w:ascii="Calibri" w:hAnsi="Calibri" w:cs="Calibri"/>
          <w:sz w:val="22"/>
          <w:szCs w:val="22"/>
        </w:rPr>
        <w:t xml:space="preserve">for instance in </w:t>
      </w:r>
      <w:r w:rsidR="007D0127">
        <w:rPr>
          <w:rFonts w:ascii="Calibri" w:hAnsi="Calibri" w:cs="Calibri"/>
          <w:sz w:val="22"/>
          <w:szCs w:val="22"/>
        </w:rPr>
        <w:t>social entrepreneurs</w:t>
      </w:r>
      <w:r w:rsidR="008D255F">
        <w:rPr>
          <w:rFonts w:ascii="Calibri" w:hAnsi="Calibri" w:cs="Calibri"/>
          <w:sz w:val="22"/>
          <w:szCs w:val="22"/>
        </w:rPr>
        <w:t>hip</w:t>
      </w:r>
      <w:r w:rsidR="007D0127">
        <w:rPr>
          <w:rFonts w:ascii="Calibri" w:hAnsi="Calibri" w:cs="Calibri"/>
          <w:sz w:val="22"/>
          <w:szCs w:val="22"/>
        </w:rPr>
        <w:t xml:space="preserve"> (</w:t>
      </w:r>
      <w:r w:rsidR="00540646" w:rsidRPr="00C8443A">
        <w:rPr>
          <w:rFonts w:ascii="Calibri" w:hAnsi="Calibri" w:cs="Calibri"/>
          <w:sz w:val="22"/>
          <w:szCs w:val="22"/>
        </w:rPr>
        <w:t>Jones et al</w:t>
      </w:r>
      <w:r w:rsidR="007D0127">
        <w:rPr>
          <w:rFonts w:ascii="Calibri" w:hAnsi="Calibri" w:cs="Calibri"/>
          <w:sz w:val="22"/>
          <w:szCs w:val="22"/>
        </w:rPr>
        <w:t xml:space="preserve">., </w:t>
      </w:r>
      <w:r w:rsidR="00540646" w:rsidRPr="00C8443A">
        <w:rPr>
          <w:rFonts w:ascii="Calibri" w:hAnsi="Calibri" w:cs="Calibri"/>
          <w:sz w:val="22"/>
          <w:szCs w:val="22"/>
        </w:rPr>
        <w:t>2008)</w:t>
      </w:r>
      <w:r w:rsidR="007D0127">
        <w:rPr>
          <w:rFonts w:ascii="Calibri" w:hAnsi="Calibri" w:cs="Calibri"/>
          <w:sz w:val="22"/>
          <w:szCs w:val="22"/>
        </w:rPr>
        <w:t xml:space="preserve">. </w:t>
      </w:r>
      <w:r w:rsidR="005D10CD" w:rsidRPr="00C8443A">
        <w:rPr>
          <w:rFonts w:ascii="Calibri" w:hAnsi="Calibri" w:cs="Calibri"/>
          <w:sz w:val="22"/>
          <w:szCs w:val="22"/>
        </w:rPr>
        <w:t xml:space="preserve">These </w:t>
      </w:r>
      <w:r w:rsidR="008D255F">
        <w:rPr>
          <w:rFonts w:ascii="Calibri" w:hAnsi="Calibri" w:cs="Calibri"/>
          <w:sz w:val="22"/>
          <w:szCs w:val="22"/>
        </w:rPr>
        <w:t xml:space="preserve">studies </w:t>
      </w:r>
      <w:r w:rsidR="002452EF">
        <w:rPr>
          <w:rFonts w:ascii="Calibri" w:hAnsi="Calibri" w:cs="Calibri"/>
          <w:sz w:val="22"/>
          <w:szCs w:val="22"/>
        </w:rPr>
        <w:t xml:space="preserve">offer </w:t>
      </w:r>
      <w:r w:rsidR="008D255F">
        <w:rPr>
          <w:rFonts w:ascii="Calibri" w:hAnsi="Calibri" w:cs="Calibri"/>
          <w:sz w:val="22"/>
          <w:szCs w:val="22"/>
        </w:rPr>
        <w:t xml:space="preserve">a valuable contribution when </w:t>
      </w:r>
      <w:r w:rsidR="00712D43">
        <w:rPr>
          <w:rFonts w:ascii="Calibri" w:hAnsi="Calibri" w:cs="Calibri"/>
          <w:sz w:val="22"/>
          <w:szCs w:val="22"/>
        </w:rPr>
        <w:t>revealing how</w:t>
      </w:r>
      <w:r w:rsidR="00334A69">
        <w:rPr>
          <w:rFonts w:ascii="Calibri" w:hAnsi="Calibri" w:cs="Calibri"/>
          <w:sz w:val="22"/>
          <w:szCs w:val="22"/>
        </w:rPr>
        <w:t xml:space="preserve"> </w:t>
      </w:r>
      <w:r w:rsidR="00B55B27" w:rsidRPr="00C8443A">
        <w:rPr>
          <w:rFonts w:ascii="Calibri" w:hAnsi="Calibri" w:cs="Calibri"/>
          <w:sz w:val="22"/>
          <w:szCs w:val="22"/>
        </w:rPr>
        <w:t xml:space="preserve">individuals </w:t>
      </w:r>
      <w:r w:rsidR="005D10CD" w:rsidRPr="00C8443A">
        <w:rPr>
          <w:rFonts w:ascii="Calibri" w:hAnsi="Calibri" w:cs="Calibri"/>
          <w:sz w:val="22"/>
          <w:szCs w:val="22"/>
        </w:rPr>
        <w:t xml:space="preserve">reflexively ascribe meanings from historical and culturally situated narratives relating to entrepreneurship into their self-narration through </w:t>
      </w:r>
      <w:proofErr w:type="spellStart"/>
      <w:r w:rsidR="005D10CD" w:rsidRPr="00C8443A">
        <w:rPr>
          <w:rFonts w:ascii="Calibri" w:hAnsi="Calibri" w:cs="Calibri"/>
          <w:sz w:val="22"/>
          <w:szCs w:val="22"/>
        </w:rPr>
        <w:t>emplotment</w:t>
      </w:r>
      <w:proofErr w:type="spellEnd"/>
      <w:r w:rsidR="005D10CD" w:rsidRPr="00C8443A">
        <w:rPr>
          <w:rFonts w:ascii="Calibri" w:hAnsi="Calibri" w:cs="Calibri"/>
          <w:sz w:val="22"/>
          <w:szCs w:val="22"/>
        </w:rPr>
        <w:t xml:space="preserve"> (Hamilton, 2014</w:t>
      </w:r>
      <w:r w:rsidR="002517CA" w:rsidRPr="00C8443A">
        <w:rPr>
          <w:rFonts w:ascii="Calibri" w:hAnsi="Calibri" w:cs="Calibri"/>
          <w:sz w:val="22"/>
          <w:szCs w:val="22"/>
        </w:rPr>
        <w:t>)</w:t>
      </w:r>
      <w:r w:rsidR="00712D43">
        <w:rPr>
          <w:rFonts w:ascii="Calibri" w:hAnsi="Calibri" w:cs="Calibri"/>
          <w:sz w:val="22"/>
          <w:szCs w:val="22"/>
        </w:rPr>
        <w:t xml:space="preserve"> and the ongoing crafting of an autobiographical life story (Watson, 2009a). </w:t>
      </w:r>
    </w:p>
    <w:p w14:paraId="0FED7AB3" w14:textId="65807300" w:rsidR="005D10CD" w:rsidRPr="00C8443A" w:rsidRDefault="00712D43" w:rsidP="00C8443A">
      <w:pPr>
        <w:spacing w:line="480" w:lineRule="auto"/>
        <w:ind w:firstLine="720"/>
        <w:jc w:val="both"/>
        <w:rPr>
          <w:rFonts w:ascii="Calibri" w:hAnsi="Calibri" w:cs="Calibri"/>
          <w:sz w:val="22"/>
          <w:szCs w:val="22"/>
        </w:rPr>
      </w:pPr>
      <w:r>
        <w:rPr>
          <w:rFonts w:ascii="Calibri" w:hAnsi="Calibri" w:cs="Calibri"/>
          <w:sz w:val="22"/>
          <w:szCs w:val="22"/>
        </w:rPr>
        <w:t xml:space="preserve">Research building on </w:t>
      </w:r>
      <w:r w:rsidR="00931320">
        <w:rPr>
          <w:rFonts w:ascii="Calibri" w:hAnsi="Calibri" w:cs="Calibri"/>
          <w:sz w:val="22"/>
          <w:szCs w:val="22"/>
        </w:rPr>
        <w:t>such arguments</w:t>
      </w:r>
      <w:r>
        <w:rPr>
          <w:rFonts w:ascii="Calibri" w:hAnsi="Calibri" w:cs="Calibri"/>
          <w:sz w:val="22"/>
          <w:szCs w:val="22"/>
        </w:rPr>
        <w:t xml:space="preserve"> shows that</w:t>
      </w:r>
      <w:r w:rsidR="00504CB6">
        <w:rPr>
          <w:rFonts w:ascii="Calibri" w:hAnsi="Calibri" w:cs="Calibri"/>
          <w:sz w:val="22"/>
          <w:szCs w:val="22"/>
        </w:rPr>
        <w:t xml:space="preserve"> narrative identity work</w:t>
      </w:r>
      <w:r>
        <w:rPr>
          <w:rFonts w:ascii="Calibri" w:hAnsi="Calibri" w:cs="Calibri"/>
          <w:sz w:val="22"/>
          <w:szCs w:val="22"/>
        </w:rPr>
        <w:t xml:space="preserve">, when informing the </w:t>
      </w:r>
      <w:r w:rsidR="00D8281E" w:rsidRPr="00C8443A">
        <w:rPr>
          <w:rFonts w:ascii="Calibri" w:hAnsi="Calibri" w:cs="Calibri"/>
          <w:sz w:val="22"/>
          <w:szCs w:val="22"/>
        </w:rPr>
        <w:t>meaning</w:t>
      </w:r>
      <w:r w:rsidR="00504CB6">
        <w:rPr>
          <w:rFonts w:ascii="Calibri" w:hAnsi="Calibri" w:cs="Calibri"/>
          <w:sz w:val="22"/>
          <w:szCs w:val="22"/>
        </w:rPr>
        <w:t>s given to venturing activities</w:t>
      </w:r>
      <w:r>
        <w:rPr>
          <w:rFonts w:ascii="Calibri" w:hAnsi="Calibri" w:cs="Calibri"/>
          <w:sz w:val="22"/>
          <w:szCs w:val="22"/>
        </w:rPr>
        <w:t xml:space="preserve">, has consequences for </w:t>
      </w:r>
      <w:r w:rsidR="00C153FC">
        <w:rPr>
          <w:rFonts w:ascii="Calibri" w:hAnsi="Calibri" w:cs="Calibri"/>
          <w:sz w:val="22"/>
          <w:szCs w:val="22"/>
        </w:rPr>
        <w:t>related</w:t>
      </w:r>
      <w:r>
        <w:rPr>
          <w:rFonts w:ascii="Calibri" w:hAnsi="Calibri" w:cs="Calibri"/>
          <w:sz w:val="22"/>
          <w:szCs w:val="22"/>
        </w:rPr>
        <w:t xml:space="preserve"> outcomes.</w:t>
      </w:r>
      <w:r w:rsidR="00504CB6">
        <w:rPr>
          <w:rFonts w:ascii="Calibri" w:hAnsi="Calibri" w:cs="Calibri"/>
          <w:sz w:val="22"/>
          <w:szCs w:val="22"/>
        </w:rPr>
        <w:t xml:space="preserve"> </w:t>
      </w:r>
      <w:r w:rsidR="00B002BF" w:rsidRPr="00C8443A">
        <w:rPr>
          <w:rFonts w:ascii="Calibri" w:hAnsi="Calibri" w:cs="Calibri"/>
          <w:sz w:val="22"/>
          <w:szCs w:val="22"/>
        </w:rPr>
        <w:t xml:space="preserve">For </w:t>
      </w:r>
      <w:r>
        <w:rPr>
          <w:rFonts w:ascii="Calibri" w:hAnsi="Calibri" w:cs="Calibri"/>
          <w:sz w:val="22"/>
          <w:szCs w:val="22"/>
        </w:rPr>
        <w:t>example,</w:t>
      </w:r>
      <w:r w:rsidR="00B002BF" w:rsidRPr="00C8443A">
        <w:rPr>
          <w:rFonts w:ascii="Calibri" w:hAnsi="Calibri" w:cs="Calibri"/>
          <w:sz w:val="22"/>
          <w:szCs w:val="22"/>
        </w:rPr>
        <w:t xml:space="preserve"> </w:t>
      </w:r>
      <w:r w:rsidR="005D10CD" w:rsidRPr="00C8443A">
        <w:rPr>
          <w:rFonts w:ascii="Calibri" w:hAnsi="Calibri" w:cs="Calibri"/>
          <w:sz w:val="22"/>
          <w:szCs w:val="22"/>
        </w:rPr>
        <w:t>Phillips et al (2013</w:t>
      </w:r>
      <w:r w:rsidR="00B002BF" w:rsidRPr="00C8443A">
        <w:rPr>
          <w:rFonts w:ascii="Calibri" w:hAnsi="Calibri" w:cs="Calibri"/>
          <w:sz w:val="22"/>
          <w:szCs w:val="22"/>
        </w:rPr>
        <w:t xml:space="preserve">) show </w:t>
      </w:r>
      <w:r>
        <w:rPr>
          <w:rFonts w:ascii="Calibri" w:hAnsi="Calibri" w:cs="Calibri"/>
          <w:sz w:val="22"/>
          <w:szCs w:val="22"/>
        </w:rPr>
        <w:t>that</w:t>
      </w:r>
      <w:r w:rsidR="00B849BB" w:rsidRPr="00C8443A">
        <w:rPr>
          <w:rFonts w:ascii="Calibri" w:hAnsi="Calibri" w:cs="Calibri"/>
          <w:sz w:val="22"/>
          <w:szCs w:val="22"/>
        </w:rPr>
        <w:t xml:space="preserve"> </w:t>
      </w:r>
      <w:r w:rsidR="005D10CD" w:rsidRPr="00C8443A">
        <w:rPr>
          <w:rFonts w:ascii="Calibri" w:hAnsi="Calibri" w:cs="Calibri"/>
          <w:sz w:val="22"/>
          <w:szCs w:val="22"/>
        </w:rPr>
        <w:t>shared identity narratives (nationality, religion, trauma and emigration)</w:t>
      </w:r>
      <w:r w:rsidR="00504CB6">
        <w:rPr>
          <w:rFonts w:ascii="Calibri" w:hAnsi="Calibri" w:cs="Calibri"/>
          <w:sz w:val="22"/>
          <w:szCs w:val="22"/>
        </w:rPr>
        <w:t xml:space="preserve">, when used to create </w:t>
      </w:r>
      <w:proofErr w:type="spellStart"/>
      <w:r w:rsidR="005D10CD" w:rsidRPr="00C8443A">
        <w:rPr>
          <w:rFonts w:ascii="Calibri" w:hAnsi="Calibri" w:cs="Calibri"/>
          <w:sz w:val="22"/>
          <w:szCs w:val="22"/>
        </w:rPr>
        <w:t>homophilious</w:t>
      </w:r>
      <w:proofErr w:type="spellEnd"/>
      <w:r w:rsidR="005D10CD" w:rsidRPr="00C8443A">
        <w:rPr>
          <w:rFonts w:ascii="Calibri" w:hAnsi="Calibri" w:cs="Calibri"/>
          <w:sz w:val="22"/>
          <w:szCs w:val="22"/>
        </w:rPr>
        <w:t xml:space="preserve"> ties</w:t>
      </w:r>
      <w:r w:rsidR="00504CB6">
        <w:rPr>
          <w:rFonts w:ascii="Calibri" w:hAnsi="Calibri" w:cs="Calibri"/>
          <w:sz w:val="22"/>
          <w:szCs w:val="22"/>
        </w:rPr>
        <w:t xml:space="preserve">, </w:t>
      </w:r>
      <w:r w:rsidR="002D2D57">
        <w:rPr>
          <w:rFonts w:ascii="Calibri" w:hAnsi="Calibri" w:cs="Calibri"/>
          <w:sz w:val="22"/>
          <w:szCs w:val="22"/>
        </w:rPr>
        <w:t>provide a source of</w:t>
      </w:r>
      <w:r w:rsidR="002A3222" w:rsidRPr="00C8443A">
        <w:rPr>
          <w:rFonts w:ascii="Calibri" w:hAnsi="Calibri" w:cs="Calibri"/>
          <w:sz w:val="22"/>
          <w:szCs w:val="22"/>
        </w:rPr>
        <w:t xml:space="preserve"> </w:t>
      </w:r>
      <w:r w:rsidR="005D10CD" w:rsidRPr="00C8443A">
        <w:rPr>
          <w:rFonts w:ascii="Calibri" w:hAnsi="Calibri" w:cs="Calibri"/>
          <w:sz w:val="22"/>
          <w:szCs w:val="22"/>
        </w:rPr>
        <w:t>competitive advantage.  Marlow and McAdam</w:t>
      </w:r>
      <w:r w:rsidR="00504CB6">
        <w:rPr>
          <w:rFonts w:ascii="Calibri" w:hAnsi="Calibri" w:cs="Calibri"/>
          <w:sz w:val="22"/>
          <w:szCs w:val="22"/>
        </w:rPr>
        <w:t xml:space="preserve">’s analysis of </w:t>
      </w:r>
      <w:r w:rsidR="00F50DA9" w:rsidRPr="00C8443A">
        <w:rPr>
          <w:rFonts w:ascii="Calibri" w:hAnsi="Calibri" w:cs="Calibri"/>
          <w:sz w:val="22"/>
          <w:szCs w:val="22"/>
        </w:rPr>
        <w:t>women entrepreneurs in a technology incubator</w:t>
      </w:r>
      <w:r w:rsidR="00504CB6">
        <w:rPr>
          <w:rFonts w:ascii="Calibri" w:hAnsi="Calibri" w:cs="Calibri"/>
          <w:sz w:val="22"/>
          <w:szCs w:val="22"/>
        </w:rPr>
        <w:t xml:space="preserve"> </w:t>
      </w:r>
      <w:r w:rsidR="002D2D57">
        <w:rPr>
          <w:rFonts w:ascii="Calibri" w:hAnsi="Calibri" w:cs="Calibri"/>
          <w:sz w:val="22"/>
          <w:szCs w:val="22"/>
        </w:rPr>
        <w:t xml:space="preserve">reveals how the </w:t>
      </w:r>
      <w:r w:rsidR="00DA7FE9">
        <w:rPr>
          <w:rFonts w:ascii="Calibri" w:hAnsi="Calibri" w:cs="Calibri"/>
          <w:sz w:val="22"/>
          <w:szCs w:val="22"/>
        </w:rPr>
        <w:t xml:space="preserve">reflexive interpretation of </w:t>
      </w:r>
      <w:r w:rsidR="005D10CD" w:rsidRPr="00C8443A">
        <w:rPr>
          <w:rFonts w:ascii="Calibri" w:hAnsi="Calibri" w:cs="Calibri"/>
          <w:sz w:val="22"/>
          <w:szCs w:val="22"/>
        </w:rPr>
        <w:t>masculini</w:t>
      </w:r>
      <w:r w:rsidR="002D2D57">
        <w:rPr>
          <w:rFonts w:ascii="Calibri" w:hAnsi="Calibri" w:cs="Calibri"/>
          <w:sz w:val="22"/>
          <w:szCs w:val="22"/>
        </w:rPr>
        <w:t>s</w:t>
      </w:r>
      <w:r w:rsidR="005D10CD" w:rsidRPr="00C8443A">
        <w:rPr>
          <w:rFonts w:ascii="Calibri" w:hAnsi="Calibri" w:cs="Calibri"/>
          <w:sz w:val="22"/>
          <w:szCs w:val="22"/>
        </w:rPr>
        <w:t xml:space="preserve">ed narratives </w:t>
      </w:r>
      <w:r w:rsidR="002D2D57">
        <w:rPr>
          <w:rFonts w:ascii="Calibri" w:hAnsi="Calibri" w:cs="Calibri"/>
          <w:sz w:val="22"/>
          <w:szCs w:val="22"/>
        </w:rPr>
        <w:t>shapes</w:t>
      </w:r>
      <w:r w:rsidR="00DA7FE9">
        <w:rPr>
          <w:rFonts w:ascii="Calibri" w:hAnsi="Calibri" w:cs="Calibri"/>
          <w:sz w:val="22"/>
          <w:szCs w:val="22"/>
        </w:rPr>
        <w:t xml:space="preserve"> </w:t>
      </w:r>
      <w:r w:rsidR="00F50DA9" w:rsidRPr="00C8443A">
        <w:rPr>
          <w:rFonts w:ascii="Calibri" w:hAnsi="Calibri" w:cs="Calibri"/>
          <w:sz w:val="22"/>
          <w:szCs w:val="22"/>
        </w:rPr>
        <w:t>legitimating</w:t>
      </w:r>
      <w:r w:rsidR="00DA7FE9">
        <w:rPr>
          <w:rFonts w:ascii="Calibri" w:hAnsi="Calibri" w:cs="Calibri"/>
          <w:sz w:val="22"/>
          <w:szCs w:val="22"/>
        </w:rPr>
        <w:t xml:space="preserve"> efforts</w:t>
      </w:r>
      <w:r w:rsidR="005D10CD" w:rsidRPr="00C8443A">
        <w:rPr>
          <w:rFonts w:ascii="Calibri" w:hAnsi="Calibri" w:cs="Calibri"/>
          <w:sz w:val="22"/>
          <w:szCs w:val="22"/>
        </w:rPr>
        <w:t xml:space="preserve"> (2015).</w:t>
      </w:r>
      <w:r w:rsidR="002A3222" w:rsidRPr="00C8443A">
        <w:rPr>
          <w:rFonts w:ascii="Calibri" w:hAnsi="Calibri" w:cs="Calibri"/>
          <w:sz w:val="22"/>
          <w:szCs w:val="22"/>
        </w:rPr>
        <w:t xml:space="preserve"> </w:t>
      </w:r>
      <w:r w:rsidR="00EE6FDD">
        <w:rPr>
          <w:rFonts w:ascii="Calibri" w:hAnsi="Calibri" w:cs="Calibri"/>
          <w:sz w:val="22"/>
          <w:szCs w:val="22"/>
        </w:rPr>
        <w:t xml:space="preserve">Both studies show how narrative identity work informs the interplay between the construction of EI and new venture </w:t>
      </w:r>
      <w:r w:rsidR="001F6C74">
        <w:rPr>
          <w:rFonts w:ascii="Calibri" w:hAnsi="Calibri" w:cs="Calibri"/>
          <w:sz w:val="22"/>
          <w:szCs w:val="22"/>
        </w:rPr>
        <w:t xml:space="preserve">emergence. </w:t>
      </w:r>
      <w:r w:rsidR="005D10CD" w:rsidRPr="00C8443A">
        <w:rPr>
          <w:rFonts w:ascii="Calibri" w:hAnsi="Calibri" w:cs="Calibri"/>
          <w:sz w:val="22"/>
          <w:szCs w:val="22"/>
        </w:rPr>
        <w:t xml:space="preserve">Castello et al (2023) </w:t>
      </w:r>
      <w:r w:rsidR="001F6C74">
        <w:rPr>
          <w:rFonts w:ascii="Calibri" w:hAnsi="Calibri" w:cs="Calibri"/>
          <w:sz w:val="22"/>
          <w:szCs w:val="22"/>
        </w:rPr>
        <w:t>extend understanding by showing how</w:t>
      </w:r>
      <w:r w:rsidR="00C17D36">
        <w:rPr>
          <w:rFonts w:ascii="Calibri" w:hAnsi="Calibri" w:cs="Calibri"/>
          <w:sz w:val="22"/>
          <w:szCs w:val="22"/>
        </w:rPr>
        <w:t xml:space="preserve"> </w:t>
      </w:r>
      <w:r w:rsidR="00EC0A84">
        <w:rPr>
          <w:rFonts w:ascii="Calibri" w:hAnsi="Calibri" w:cs="Calibri"/>
          <w:sz w:val="22"/>
          <w:szCs w:val="22"/>
        </w:rPr>
        <w:t xml:space="preserve">narrative identity work </w:t>
      </w:r>
      <w:r w:rsidR="001F6C74">
        <w:rPr>
          <w:rFonts w:ascii="Calibri" w:hAnsi="Calibri" w:cs="Calibri"/>
          <w:sz w:val="22"/>
          <w:szCs w:val="22"/>
        </w:rPr>
        <w:t>is also undertaken following</w:t>
      </w:r>
      <w:r w:rsidR="00EC0A84">
        <w:rPr>
          <w:rFonts w:ascii="Calibri" w:hAnsi="Calibri" w:cs="Calibri"/>
          <w:sz w:val="22"/>
          <w:szCs w:val="22"/>
        </w:rPr>
        <w:t xml:space="preserve"> venture failure.  </w:t>
      </w:r>
      <w:r w:rsidR="001F6C74">
        <w:rPr>
          <w:rFonts w:ascii="Calibri" w:hAnsi="Calibri" w:cs="Calibri"/>
          <w:sz w:val="22"/>
          <w:szCs w:val="22"/>
        </w:rPr>
        <w:t>As</w:t>
      </w:r>
      <w:r w:rsidR="00CC332A">
        <w:rPr>
          <w:rFonts w:ascii="Calibri" w:hAnsi="Calibri" w:cs="Calibri"/>
          <w:sz w:val="22"/>
          <w:szCs w:val="22"/>
        </w:rPr>
        <w:t xml:space="preserve"> Castello et al</w:t>
      </w:r>
      <w:r w:rsidR="001F6C74">
        <w:rPr>
          <w:rFonts w:ascii="Calibri" w:hAnsi="Calibri" w:cs="Calibri"/>
          <w:sz w:val="22"/>
          <w:szCs w:val="22"/>
        </w:rPr>
        <w:t xml:space="preserve"> show, entrepreneurs reflexively interpret </w:t>
      </w:r>
      <w:r w:rsidR="005D10CD" w:rsidRPr="00C8443A">
        <w:rPr>
          <w:rFonts w:ascii="Calibri" w:hAnsi="Calibri" w:cs="Calibri"/>
          <w:sz w:val="22"/>
          <w:szCs w:val="22"/>
        </w:rPr>
        <w:t>societal level narratives of failure</w:t>
      </w:r>
      <w:r w:rsidR="001F6C74">
        <w:rPr>
          <w:rFonts w:ascii="Calibri" w:hAnsi="Calibri" w:cs="Calibri"/>
          <w:sz w:val="22"/>
          <w:szCs w:val="22"/>
        </w:rPr>
        <w:t xml:space="preserve"> to inform</w:t>
      </w:r>
      <w:r w:rsidR="005D10CD" w:rsidRPr="00C8443A">
        <w:rPr>
          <w:rFonts w:ascii="Calibri" w:hAnsi="Calibri" w:cs="Calibri"/>
          <w:sz w:val="22"/>
          <w:szCs w:val="22"/>
        </w:rPr>
        <w:t xml:space="preserve"> narrative identity</w:t>
      </w:r>
      <w:r w:rsidR="0013176F" w:rsidRPr="00C8443A">
        <w:rPr>
          <w:rFonts w:ascii="Calibri" w:hAnsi="Calibri" w:cs="Calibri"/>
          <w:sz w:val="22"/>
          <w:szCs w:val="22"/>
        </w:rPr>
        <w:t xml:space="preserve"> reconstruction</w:t>
      </w:r>
      <w:r w:rsidR="00107615" w:rsidRPr="00C8443A">
        <w:rPr>
          <w:rFonts w:ascii="Calibri" w:hAnsi="Calibri" w:cs="Calibri"/>
          <w:sz w:val="22"/>
          <w:szCs w:val="22"/>
        </w:rPr>
        <w:t xml:space="preserve"> </w:t>
      </w:r>
      <w:r w:rsidR="00CC332A">
        <w:rPr>
          <w:rFonts w:ascii="Calibri" w:hAnsi="Calibri" w:cs="Calibri"/>
          <w:sz w:val="22"/>
          <w:szCs w:val="22"/>
        </w:rPr>
        <w:t xml:space="preserve">which </w:t>
      </w:r>
      <w:r w:rsidR="001F6C74">
        <w:rPr>
          <w:rFonts w:ascii="Calibri" w:hAnsi="Calibri" w:cs="Calibri"/>
          <w:sz w:val="22"/>
          <w:szCs w:val="22"/>
        </w:rPr>
        <w:t>entrepreneurs use to</w:t>
      </w:r>
      <w:r w:rsidR="005760D1">
        <w:rPr>
          <w:rFonts w:ascii="Calibri" w:hAnsi="Calibri" w:cs="Calibri"/>
          <w:sz w:val="22"/>
          <w:szCs w:val="22"/>
        </w:rPr>
        <w:t xml:space="preserve"> move on from business failure </w:t>
      </w:r>
      <w:r w:rsidR="00CC332A">
        <w:rPr>
          <w:rFonts w:ascii="Calibri" w:hAnsi="Calibri" w:cs="Calibri"/>
          <w:sz w:val="22"/>
          <w:szCs w:val="22"/>
        </w:rPr>
        <w:t>(2024)</w:t>
      </w:r>
      <w:r w:rsidR="005D10CD" w:rsidRPr="00C8443A">
        <w:rPr>
          <w:rFonts w:ascii="Calibri" w:hAnsi="Calibri" w:cs="Calibri"/>
          <w:sz w:val="22"/>
          <w:szCs w:val="22"/>
        </w:rPr>
        <w:t xml:space="preserve">. </w:t>
      </w:r>
      <w:r w:rsidR="00CC332A">
        <w:rPr>
          <w:rFonts w:ascii="Calibri" w:hAnsi="Calibri" w:cs="Calibri"/>
          <w:sz w:val="22"/>
          <w:szCs w:val="22"/>
        </w:rPr>
        <w:t xml:space="preserve">These </w:t>
      </w:r>
      <w:r w:rsidR="004A358F">
        <w:rPr>
          <w:rFonts w:ascii="Calibri" w:hAnsi="Calibri" w:cs="Calibri"/>
          <w:sz w:val="22"/>
          <w:szCs w:val="22"/>
        </w:rPr>
        <w:t>studies illustrate the rich contribution</w:t>
      </w:r>
      <w:r w:rsidR="00CC332A">
        <w:rPr>
          <w:rFonts w:ascii="Calibri" w:hAnsi="Calibri" w:cs="Calibri"/>
          <w:sz w:val="22"/>
          <w:szCs w:val="22"/>
        </w:rPr>
        <w:t xml:space="preserve"> narrative identity </w:t>
      </w:r>
      <w:r w:rsidR="004A358F">
        <w:rPr>
          <w:rFonts w:ascii="Calibri" w:hAnsi="Calibri" w:cs="Calibri"/>
          <w:sz w:val="22"/>
          <w:szCs w:val="22"/>
        </w:rPr>
        <w:t>theory</w:t>
      </w:r>
      <w:r w:rsidR="00CC332A">
        <w:rPr>
          <w:rFonts w:ascii="Calibri" w:hAnsi="Calibri" w:cs="Calibri"/>
          <w:sz w:val="22"/>
          <w:szCs w:val="22"/>
        </w:rPr>
        <w:t xml:space="preserve"> </w:t>
      </w:r>
      <w:r w:rsidR="004A358F">
        <w:rPr>
          <w:rFonts w:ascii="Calibri" w:hAnsi="Calibri" w:cs="Calibri"/>
          <w:sz w:val="22"/>
          <w:szCs w:val="22"/>
        </w:rPr>
        <w:t xml:space="preserve">makes to </w:t>
      </w:r>
      <w:r w:rsidR="00590AF2">
        <w:rPr>
          <w:rFonts w:ascii="Calibri" w:hAnsi="Calibri" w:cs="Calibri"/>
          <w:sz w:val="22"/>
          <w:szCs w:val="22"/>
        </w:rPr>
        <w:t>EI research and the broader question of how</w:t>
      </w:r>
      <w:r w:rsidR="00694E16">
        <w:rPr>
          <w:rFonts w:ascii="Calibri" w:hAnsi="Calibri" w:cs="Calibri"/>
          <w:sz w:val="22"/>
          <w:szCs w:val="22"/>
        </w:rPr>
        <w:t xml:space="preserve"> </w:t>
      </w:r>
      <w:r w:rsidR="00145092">
        <w:rPr>
          <w:rFonts w:ascii="Calibri" w:hAnsi="Calibri" w:cs="Calibri"/>
          <w:sz w:val="22"/>
          <w:szCs w:val="22"/>
        </w:rPr>
        <w:t xml:space="preserve">the </w:t>
      </w:r>
      <w:r w:rsidR="00694E16">
        <w:rPr>
          <w:rFonts w:ascii="Calibri" w:hAnsi="Calibri" w:cs="Calibri"/>
          <w:sz w:val="22"/>
          <w:szCs w:val="22"/>
        </w:rPr>
        <w:t xml:space="preserve">meanings </w:t>
      </w:r>
      <w:r w:rsidR="00590AF2">
        <w:rPr>
          <w:rFonts w:ascii="Calibri" w:hAnsi="Calibri" w:cs="Calibri"/>
          <w:sz w:val="22"/>
          <w:szCs w:val="22"/>
        </w:rPr>
        <w:t>individuals</w:t>
      </w:r>
      <w:r w:rsidR="00145092">
        <w:rPr>
          <w:rFonts w:ascii="Calibri" w:hAnsi="Calibri" w:cs="Calibri"/>
          <w:sz w:val="22"/>
          <w:szCs w:val="22"/>
        </w:rPr>
        <w:t xml:space="preserve"> use to</w:t>
      </w:r>
      <w:r w:rsidR="00491FED">
        <w:rPr>
          <w:rFonts w:ascii="Calibri" w:hAnsi="Calibri" w:cs="Calibri"/>
          <w:sz w:val="22"/>
          <w:szCs w:val="22"/>
        </w:rPr>
        <w:t xml:space="preserve"> </w:t>
      </w:r>
      <w:r w:rsidR="006B5561">
        <w:rPr>
          <w:rFonts w:ascii="Calibri" w:hAnsi="Calibri" w:cs="Calibri"/>
          <w:sz w:val="22"/>
          <w:szCs w:val="22"/>
        </w:rPr>
        <w:t>configure their</w:t>
      </w:r>
      <w:r w:rsidR="00145092">
        <w:rPr>
          <w:rFonts w:ascii="Calibri" w:hAnsi="Calibri" w:cs="Calibri"/>
          <w:sz w:val="22"/>
          <w:szCs w:val="22"/>
        </w:rPr>
        <w:t xml:space="preserve"> subjective experience of entrepreneurial </w:t>
      </w:r>
      <w:r w:rsidR="000B0A1C">
        <w:rPr>
          <w:rFonts w:ascii="Calibri" w:hAnsi="Calibri" w:cs="Calibri"/>
          <w:sz w:val="22"/>
          <w:szCs w:val="22"/>
        </w:rPr>
        <w:t>events</w:t>
      </w:r>
      <w:r w:rsidR="00145092">
        <w:rPr>
          <w:rFonts w:ascii="Calibri" w:hAnsi="Calibri" w:cs="Calibri"/>
          <w:sz w:val="22"/>
          <w:szCs w:val="22"/>
        </w:rPr>
        <w:t xml:space="preserve"> (human time)</w:t>
      </w:r>
      <w:r w:rsidR="00590AF2">
        <w:rPr>
          <w:rFonts w:ascii="Calibri" w:hAnsi="Calibri" w:cs="Calibri"/>
          <w:sz w:val="22"/>
          <w:szCs w:val="22"/>
        </w:rPr>
        <w:t xml:space="preserve"> </w:t>
      </w:r>
      <w:r w:rsidR="00145092">
        <w:rPr>
          <w:rFonts w:ascii="Calibri" w:hAnsi="Calibri" w:cs="Calibri"/>
          <w:sz w:val="22"/>
          <w:szCs w:val="22"/>
        </w:rPr>
        <w:t>are constructed in relation to</w:t>
      </w:r>
      <w:r w:rsidR="00FB01EC">
        <w:rPr>
          <w:rFonts w:ascii="Calibri" w:hAnsi="Calibri" w:cs="Calibri"/>
          <w:sz w:val="22"/>
          <w:szCs w:val="22"/>
        </w:rPr>
        <w:t xml:space="preserve"> episodes that occur</w:t>
      </w:r>
      <w:r w:rsidR="00491FED">
        <w:rPr>
          <w:rFonts w:ascii="Calibri" w:hAnsi="Calibri" w:cs="Calibri"/>
          <w:sz w:val="22"/>
          <w:szCs w:val="22"/>
        </w:rPr>
        <w:t xml:space="preserve"> </w:t>
      </w:r>
      <w:r w:rsidR="00CC332A">
        <w:rPr>
          <w:rFonts w:ascii="Calibri" w:hAnsi="Calibri" w:cs="Calibri"/>
          <w:sz w:val="22"/>
          <w:szCs w:val="22"/>
        </w:rPr>
        <w:t>Before, During and After</w:t>
      </w:r>
      <w:r w:rsidR="00491FED">
        <w:rPr>
          <w:rFonts w:ascii="Calibri" w:hAnsi="Calibri" w:cs="Calibri"/>
          <w:sz w:val="22"/>
          <w:szCs w:val="22"/>
        </w:rPr>
        <w:t xml:space="preserve"> </w:t>
      </w:r>
      <w:r w:rsidR="000B0A1C">
        <w:rPr>
          <w:rFonts w:ascii="Calibri" w:hAnsi="Calibri" w:cs="Calibri"/>
          <w:sz w:val="22"/>
          <w:szCs w:val="22"/>
        </w:rPr>
        <w:t xml:space="preserve">the </w:t>
      </w:r>
      <w:r w:rsidR="00C84A4C" w:rsidRPr="00C8443A">
        <w:rPr>
          <w:rFonts w:ascii="Calibri" w:hAnsi="Calibri" w:cs="Calibri"/>
          <w:sz w:val="22"/>
          <w:szCs w:val="22"/>
        </w:rPr>
        <w:t>entrepreneurial journey</w:t>
      </w:r>
      <w:r w:rsidR="000B0A1C">
        <w:rPr>
          <w:rFonts w:ascii="Calibri" w:hAnsi="Calibri" w:cs="Calibri"/>
          <w:sz w:val="22"/>
          <w:szCs w:val="22"/>
        </w:rPr>
        <w:t xml:space="preserve"> </w:t>
      </w:r>
      <w:r w:rsidR="00FB01EC">
        <w:rPr>
          <w:rFonts w:ascii="Calibri" w:hAnsi="Calibri" w:cs="Calibri"/>
          <w:sz w:val="22"/>
          <w:szCs w:val="22"/>
        </w:rPr>
        <w:t>(</w:t>
      </w:r>
      <w:r w:rsidR="00302B0E">
        <w:rPr>
          <w:rFonts w:ascii="Calibri" w:hAnsi="Calibri" w:cs="Calibri"/>
          <w:sz w:val="22"/>
          <w:szCs w:val="22"/>
        </w:rPr>
        <w:t>w</w:t>
      </w:r>
      <w:r w:rsidR="00FB01EC">
        <w:rPr>
          <w:rFonts w:ascii="Calibri" w:hAnsi="Calibri" w:cs="Calibri"/>
          <w:sz w:val="22"/>
          <w:szCs w:val="22"/>
        </w:rPr>
        <w:t>orld time)</w:t>
      </w:r>
      <w:r w:rsidR="00C84A4C" w:rsidRPr="00C8443A">
        <w:rPr>
          <w:rFonts w:ascii="Calibri" w:hAnsi="Calibri" w:cs="Calibri"/>
          <w:sz w:val="22"/>
          <w:szCs w:val="22"/>
        </w:rPr>
        <w:t xml:space="preserve"> (</w:t>
      </w:r>
      <w:r w:rsidR="00F230B6" w:rsidRPr="00C8443A">
        <w:rPr>
          <w:rFonts w:ascii="Calibri" w:hAnsi="Calibri" w:cs="Calibri"/>
          <w:sz w:val="22"/>
          <w:szCs w:val="22"/>
        </w:rPr>
        <w:t xml:space="preserve">Johnsen and Holt, 2023). </w:t>
      </w:r>
    </w:p>
    <w:p w14:paraId="2488EF22" w14:textId="4ECDF501" w:rsidR="005D10CD" w:rsidRPr="00C8443A" w:rsidRDefault="005D10CD" w:rsidP="00AD4A1A">
      <w:pPr>
        <w:spacing w:line="480" w:lineRule="auto"/>
        <w:ind w:firstLine="720"/>
        <w:jc w:val="both"/>
        <w:rPr>
          <w:rFonts w:ascii="Calibri" w:hAnsi="Calibri" w:cs="Calibri"/>
          <w:sz w:val="22"/>
          <w:szCs w:val="22"/>
        </w:rPr>
      </w:pPr>
      <w:r w:rsidRPr="00C8443A">
        <w:rPr>
          <w:rFonts w:ascii="Calibri" w:hAnsi="Calibri" w:cs="Calibri"/>
          <w:sz w:val="22"/>
          <w:szCs w:val="22"/>
        </w:rPr>
        <w:lastRenderedPageBreak/>
        <w:t xml:space="preserve">However, </w:t>
      </w:r>
      <w:r w:rsidR="00740602" w:rsidRPr="00C8443A">
        <w:rPr>
          <w:rFonts w:ascii="Calibri" w:hAnsi="Calibri" w:cs="Calibri"/>
          <w:sz w:val="22"/>
          <w:szCs w:val="22"/>
        </w:rPr>
        <w:t>several</w:t>
      </w:r>
      <w:r w:rsidR="00F230B6" w:rsidRPr="00C8443A">
        <w:rPr>
          <w:rFonts w:ascii="Calibri" w:hAnsi="Calibri" w:cs="Calibri"/>
          <w:sz w:val="22"/>
          <w:szCs w:val="22"/>
        </w:rPr>
        <w:t xml:space="preserve"> </w:t>
      </w:r>
      <w:r w:rsidR="00257A4A">
        <w:rPr>
          <w:rFonts w:ascii="Calibri" w:hAnsi="Calibri" w:cs="Calibri"/>
          <w:sz w:val="22"/>
          <w:szCs w:val="22"/>
        </w:rPr>
        <w:t xml:space="preserve">deficiencies have been revealed such as </w:t>
      </w:r>
      <w:r w:rsidR="006B5561">
        <w:rPr>
          <w:rFonts w:ascii="Calibri" w:hAnsi="Calibri" w:cs="Calibri"/>
          <w:sz w:val="22"/>
          <w:szCs w:val="22"/>
        </w:rPr>
        <w:t>an</w:t>
      </w:r>
      <w:r w:rsidR="000B0A1C">
        <w:rPr>
          <w:rFonts w:ascii="Calibri" w:hAnsi="Calibri" w:cs="Calibri"/>
          <w:sz w:val="22"/>
          <w:szCs w:val="22"/>
        </w:rPr>
        <w:t xml:space="preserve"> over-reliance </w:t>
      </w:r>
      <w:r w:rsidR="006B5561">
        <w:rPr>
          <w:rFonts w:ascii="Calibri" w:hAnsi="Calibri" w:cs="Calibri"/>
          <w:sz w:val="22"/>
          <w:szCs w:val="22"/>
        </w:rPr>
        <w:t>on</w:t>
      </w:r>
      <w:r w:rsidR="001A6AFE" w:rsidRPr="00C8443A">
        <w:rPr>
          <w:rFonts w:ascii="Calibri" w:hAnsi="Calibri" w:cs="Calibri"/>
          <w:sz w:val="22"/>
          <w:szCs w:val="22"/>
        </w:rPr>
        <w:t xml:space="preserve"> interview accounts to theorise how</w:t>
      </w:r>
      <w:r w:rsidRPr="00C8443A">
        <w:rPr>
          <w:rFonts w:ascii="Calibri" w:hAnsi="Calibri" w:cs="Calibri"/>
          <w:sz w:val="22"/>
          <w:szCs w:val="22"/>
        </w:rPr>
        <w:t xml:space="preserve"> individuals reflexively construct, adapt and maintain EI as part of self-identity (Radu-</w:t>
      </w:r>
      <w:proofErr w:type="spellStart"/>
      <w:r w:rsidRPr="00C8443A">
        <w:rPr>
          <w:rFonts w:ascii="Calibri" w:hAnsi="Calibri" w:cs="Calibri"/>
          <w:sz w:val="22"/>
          <w:szCs w:val="22"/>
        </w:rPr>
        <w:t>Lefevbre</w:t>
      </w:r>
      <w:proofErr w:type="spellEnd"/>
      <w:r w:rsidRPr="00C8443A">
        <w:rPr>
          <w:rFonts w:ascii="Calibri" w:hAnsi="Calibri" w:cs="Calibri"/>
          <w:sz w:val="22"/>
          <w:szCs w:val="22"/>
        </w:rPr>
        <w:t xml:space="preserve"> et al., 2021). </w:t>
      </w:r>
      <w:r w:rsidR="001A6AFE" w:rsidRPr="00C8443A">
        <w:rPr>
          <w:rFonts w:ascii="Calibri" w:hAnsi="Calibri" w:cs="Calibri"/>
          <w:sz w:val="22"/>
          <w:szCs w:val="22"/>
        </w:rPr>
        <w:t xml:space="preserve">This </w:t>
      </w:r>
      <w:r w:rsidR="00A57576">
        <w:rPr>
          <w:rFonts w:ascii="Calibri" w:hAnsi="Calibri" w:cs="Calibri"/>
          <w:sz w:val="22"/>
          <w:szCs w:val="22"/>
        </w:rPr>
        <w:t>has limited</w:t>
      </w:r>
      <w:r w:rsidR="00792D92" w:rsidRPr="00C8443A">
        <w:rPr>
          <w:rFonts w:ascii="Calibri" w:hAnsi="Calibri" w:cs="Calibri"/>
          <w:sz w:val="22"/>
          <w:szCs w:val="22"/>
        </w:rPr>
        <w:t xml:space="preserve"> understanding about how </w:t>
      </w:r>
      <w:r w:rsidR="00A57576">
        <w:rPr>
          <w:rFonts w:ascii="Calibri" w:hAnsi="Calibri" w:cs="Calibri"/>
          <w:sz w:val="22"/>
          <w:szCs w:val="22"/>
        </w:rPr>
        <w:t>E</w:t>
      </w:r>
      <w:r w:rsidR="002452EF">
        <w:rPr>
          <w:rFonts w:ascii="Calibri" w:hAnsi="Calibri" w:cs="Calibri"/>
          <w:sz w:val="22"/>
          <w:szCs w:val="22"/>
        </w:rPr>
        <w:t>I</w:t>
      </w:r>
      <w:r w:rsidR="00A57576">
        <w:rPr>
          <w:rFonts w:ascii="Calibri" w:hAnsi="Calibri" w:cs="Calibri"/>
          <w:sz w:val="22"/>
          <w:szCs w:val="22"/>
        </w:rPr>
        <w:t xml:space="preserve"> is constructed</w:t>
      </w:r>
      <w:r w:rsidR="00792D92" w:rsidRPr="00C8443A">
        <w:rPr>
          <w:rFonts w:ascii="Calibri" w:hAnsi="Calibri" w:cs="Calibri"/>
          <w:sz w:val="22"/>
          <w:szCs w:val="22"/>
        </w:rPr>
        <w:t xml:space="preserve"> during </w:t>
      </w:r>
      <w:r w:rsidRPr="00C8443A">
        <w:rPr>
          <w:rFonts w:ascii="Calibri" w:hAnsi="Calibri" w:cs="Calibri"/>
          <w:sz w:val="22"/>
          <w:szCs w:val="22"/>
        </w:rPr>
        <w:t>interactions with others (Radu-Lefebvre et al., 2021)</w:t>
      </w:r>
      <w:r w:rsidR="002452EF">
        <w:rPr>
          <w:rFonts w:ascii="Calibri" w:hAnsi="Calibri" w:cs="Calibri"/>
          <w:sz w:val="22"/>
          <w:szCs w:val="22"/>
        </w:rPr>
        <w:t xml:space="preserve">.     Analyses have demonstrated </w:t>
      </w:r>
      <w:r w:rsidR="00A57576">
        <w:rPr>
          <w:rFonts w:ascii="Calibri" w:hAnsi="Calibri" w:cs="Calibri"/>
          <w:sz w:val="22"/>
          <w:szCs w:val="22"/>
        </w:rPr>
        <w:t>how the process of constructing EI is inseparable from</w:t>
      </w:r>
      <w:r w:rsidR="00A74ADB" w:rsidRPr="00C8443A">
        <w:rPr>
          <w:rFonts w:ascii="Calibri" w:hAnsi="Calibri" w:cs="Calibri"/>
          <w:sz w:val="22"/>
          <w:szCs w:val="22"/>
        </w:rPr>
        <w:t xml:space="preserve"> situated meanings</w:t>
      </w:r>
      <w:r w:rsidR="009D01E3">
        <w:rPr>
          <w:rFonts w:ascii="Calibri" w:hAnsi="Calibri" w:cs="Calibri"/>
          <w:sz w:val="22"/>
          <w:szCs w:val="22"/>
        </w:rPr>
        <w:t xml:space="preserve"> used in </w:t>
      </w:r>
      <w:r w:rsidR="00484710" w:rsidRPr="00C8443A">
        <w:rPr>
          <w:rFonts w:ascii="Calibri" w:hAnsi="Calibri" w:cs="Calibri"/>
          <w:sz w:val="22"/>
          <w:szCs w:val="22"/>
        </w:rPr>
        <w:t xml:space="preserve">particular </w:t>
      </w:r>
      <w:r w:rsidR="00AB51E5" w:rsidRPr="00C8443A">
        <w:rPr>
          <w:rFonts w:ascii="Calibri" w:hAnsi="Calibri" w:cs="Calibri"/>
          <w:sz w:val="22"/>
          <w:szCs w:val="22"/>
        </w:rPr>
        <w:t>settings</w:t>
      </w:r>
      <w:r w:rsidR="00A57576">
        <w:rPr>
          <w:rFonts w:ascii="Calibri" w:hAnsi="Calibri" w:cs="Calibri"/>
          <w:sz w:val="22"/>
          <w:szCs w:val="22"/>
        </w:rPr>
        <w:t xml:space="preserve">, such as </w:t>
      </w:r>
      <w:r w:rsidRPr="00C8443A">
        <w:rPr>
          <w:rFonts w:ascii="Calibri" w:hAnsi="Calibri" w:cs="Calibri"/>
          <w:sz w:val="22"/>
          <w:szCs w:val="22"/>
        </w:rPr>
        <w:t>business networks (Knox et al., 2021</w:t>
      </w:r>
      <w:r w:rsidR="00D42532" w:rsidRPr="00C8443A">
        <w:rPr>
          <w:rFonts w:ascii="Calibri" w:hAnsi="Calibri" w:cs="Calibri"/>
          <w:sz w:val="22"/>
          <w:szCs w:val="22"/>
        </w:rPr>
        <w:t xml:space="preserve">, </w:t>
      </w:r>
      <w:proofErr w:type="spellStart"/>
      <w:r w:rsidR="00D42532" w:rsidRPr="00C8443A">
        <w:rPr>
          <w:rFonts w:ascii="Calibri" w:hAnsi="Calibri" w:cs="Calibri"/>
          <w:sz w:val="22"/>
          <w:szCs w:val="22"/>
        </w:rPr>
        <w:t>Gherardi</w:t>
      </w:r>
      <w:proofErr w:type="spellEnd"/>
      <w:r w:rsidR="00D42532" w:rsidRPr="00C8443A">
        <w:rPr>
          <w:rFonts w:ascii="Calibri" w:hAnsi="Calibri" w:cs="Calibri"/>
          <w:sz w:val="22"/>
          <w:szCs w:val="22"/>
        </w:rPr>
        <w:t>, 2015</w:t>
      </w:r>
      <w:r w:rsidRPr="00C8443A">
        <w:rPr>
          <w:rFonts w:ascii="Calibri" w:hAnsi="Calibri" w:cs="Calibri"/>
          <w:sz w:val="22"/>
          <w:szCs w:val="22"/>
        </w:rPr>
        <w:t>)</w:t>
      </w:r>
      <w:r w:rsidR="00AB51E5" w:rsidRPr="00C8443A">
        <w:rPr>
          <w:rFonts w:ascii="Calibri" w:hAnsi="Calibri" w:cs="Calibri"/>
          <w:sz w:val="22"/>
          <w:szCs w:val="22"/>
        </w:rPr>
        <w:t xml:space="preserve">, </w:t>
      </w:r>
      <w:r w:rsidRPr="00C8443A">
        <w:rPr>
          <w:rFonts w:ascii="Calibri" w:hAnsi="Calibri" w:cs="Calibri"/>
          <w:sz w:val="22"/>
          <w:szCs w:val="22"/>
        </w:rPr>
        <w:t>declining places (Anderson et al., 2019)</w:t>
      </w:r>
      <w:r w:rsidR="00DB4B17">
        <w:rPr>
          <w:rFonts w:ascii="Calibri" w:hAnsi="Calibri" w:cs="Calibri"/>
          <w:sz w:val="22"/>
          <w:szCs w:val="22"/>
        </w:rPr>
        <w:t xml:space="preserve"> and</w:t>
      </w:r>
      <w:r w:rsidR="00D42532" w:rsidRPr="00C8443A">
        <w:rPr>
          <w:rFonts w:ascii="Calibri" w:hAnsi="Calibri" w:cs="Calibri"/>
          <w:sz w:val="22"/>
          <w:szCs w:val="22"/>
        </w:rPr>
        <w:t xml:space="preserve"> co-working spaces </w:t>
      </w:r>
      <w:r w:rsidRPr="00C8443A">
        <w:rPr>
          <w:rFonts w:ascii="Calibri" w:hAnsi="Calibri" w:cs="Calibri"/>
          <w:sz w:val="22"/>
          <w:szCs w:val="22"/>
        </w:rPr>
        <w:t>(</w:t>
      </w:r>
      <w:proofErr w:type="spellStart"/>
      <w:r w:rsidR="00681884">
        <w:rPr>
          <w:rFonts w:ascii="Calibri" w:hAnsi="Calibri" w:cs="Calibri"/>
          <w:sz w:val="22"/>
          <w:szCs w:val="22"/>
        </w:rPr>
        <w:t>Crosina</w:t>
      </w:r>
      <w:proofErr w:type="spellEnd"/>
      <w:r w:rsidR="00681884">
        <w:rPr>
          <w:rFonts w:ascii="Calibri" w:hAnsi="Calibri" w:cs="Calibri"/>
          <w:sz w:val="22"/>
          <w:szCs w:val="22"/>
        </w:rPr>
        <w:t xml:space="preserve">, </w:t>
      </w:r>
      <w:r w:rsidRPr="00C8443A">
        <w:rPr>
          <w:rFonts w:ascii="Calibri" w:hAnsi="Calibri" w:cs="Calibri"/>
          <w:sz w:val="22"/>
          <w:szCs w:val="22"/>
        </w:rPr>
        <w:t>2024)</w:t>
      </w:r>
      <w:r w:rsidR="00DB4B17">
        <w:rPr>
          <w:rFonts w:ascii="Calibri" w:hAnsi="Calibri" w:cs="Calibri"/>
          <w:sz w:val="22"/>
          <w:szCs w:val="22"/>
        </w:rPr>
        <w:t xml:space="preserve">. </w:t>
      </w:r>
      <w:r w:rsidR="002452EF">
        <w:rPr>
          <w:rFonts w:ascii="Calibri" w:hAnsi="Calibri" w:cs="Calibri"/>
          <w:sz w:val="22"/>
          <w:szCs w:val="22"/>
        </w:rPr>
        <w:t xml:space="preserve">This evidence offers </w:t>
      </w:r>
      <w:r w:rsidR="00104FA1">
        <w:rPr>
          <w:rFonts w:ascii="Calibri" w:hAnsi="Calibri" w:cs="Calibri"/>
          <w:sz w:val="22"/>
          <w:szCs w:val="22"/>
        </w:rPr>
        <w:t>a valuable contribution</w:t>
      </w:r>
      <w:r w:rsidR="00A23DD4">
        <w:rPr>
          <w:rFonts w:ascii="Calibri" w:hAnsi="Calibri" w:cs="Calibri"/>
          <w:sz w:val="22"/>
          <w:szCs w:val="22"/>
        </w:rPr>
        <w:t xml:space="preserve"> to EI research by analysing the interplay between </w:t>
      </w:r>
      <w:r w:rsidR="00DB4B17">
        <w:rPr>
          <w:rFonts w:ascii="Calibri" w:hAnsi="Calibri" w:cs="Calibri"/>
          <w:sz w:val="22"/>
          <w:szCs w:val="22"/>
        </w:rPr>
        <w:t>space</w:t>
      </w:r>
      <w:r w:rsidR="00A23DD4">
        <w:rPr>
          <w:rFonts w:ascii="Calibri" w:hAnsi="Calibri" w:cs="Calibri"/>
          <w:sz w:val="22"/>
          <w:szCs w:val="22"/>
        </w:rPr>
        <w:t xml:space="preserve"> and identity</w:t>
      </w:r>
      <w:r w:rsidR="002452EF">
        <w:rPr>
          <w:rFonts w:ascii="Calibri" w:hAnsi="Calibri" w:cs="Calibri"/>
          <w:sz w:val="22"/>
          <w:szCs w:val="22"/>
        </w:rPr>
        <w:t xml:space="preserve">; yet, </w:t>
      </w:r>
      <w:r w:rsidR="00A23DD4">
        <w:rPr>
          <w:rFonts w:ascii="Calibri" w:hAnsi="Calibri" w:cs="Calibri"/>
          <w:sz w:val="22"/>
          <w:szCs w:val="22"/>
        </w:rPr>
        <w:t>less attention has been afforded to how</w:t>
      </w:r>
      <w:r w:rsidR="00100946">
        <w:rPr>
          <w:rFonts w:ascii="Calibri" w:hAnsi="Calibri" w:cs="Calibri"/>
          <w:sz w:val="22"/>
          <w:szCs w:val="22"/>
        </w:rPr>
        <w:t xml:space="preserve"> </w:t>
      </w:r>
      <w:r w:rsidR="00995752" w:rsidRPr="00C8443A">
        <w:rPr>
          <w:rFonts w:ascii="Calibri" w:hAnsi="Calibri" w:cs="Calibri"/>
          <w:sz w:val="22"/>
          <w:szCs w:val="22"/>
        </w:rPr>
        <w:t>EI</w:t>
      </w:r>
      <w:r w:rsidR="004470F5">
        <w:rPr>
          <w:rFonts w:ascii="Calibri" w:hAnsi="Calibri" w:cs="Calibri"/>
          <w:sz w:val="22"/>
          <w:szCs w:val="22"/>
        </w:rPr>
        <w:t xml:space="preserve"> is </w:t>
      </w:r>
      <w:r w:rsidR="00100946">
        <w:rPr>
          <w:rFonts w:ascii="Calibri" w:hAnsi="Calibri" w:cs="Calibri"/>
          <w:sz w:val="22"/>
          <w:szCs w:val="22"/>
        </w:rPr>
        <w:t>situated in time</w:t>
      </w:r>
      <w:r w:rsidR="004470F5">
        <w:rPr>
          <w:rFonts w:ascii="Calibri" w:hAnsi="Calibri" w:cs="Calibri"/>
          <w:sz w:val="22"/>
          <w:szCs w:val="22"/>
        </w:rPr>
        <w:t xml:space="preserve"> </w:t>
      </w:r>
      <w:r w:rsidR="00995752" w:rsidRPr="00C8443A">
        <w:rPr>
          <w:rFonts w:ascii="Calibri" w:hAnsi="Calibri" w:cs="Calibri"/>
          <w:sz w:val="22"/>
          <w:szCs w:val="22"/>
        </w:rPr>
        <w:t>(Radu-</w:t>
      </w:r>
      <w:proofErr w:type="spellStart"/>
      <w:r w:rsidR="00995752" w:rsidRPr="00C8443A">
        <w:rPr>
          <w:rFonts w:ascii="Calibri" w:hAnsi="Calibri" w:cs="Calibri"/>
          <w:sz w:val="22"/>
          <w:szCs w:val="22"/>
        </w:rPr>
        <w:t>Lefevbre</w:t>
      </w:r>
      <w:proofErr w:type="spellEnd"/>
      <w:r w:rsidR="00995752" w:rsidRPr="00C8443A">
        <w:rPr>
          <w:rFonts w:ascii="Calibri" w:hAnsi="Calibri" w:cs="Calibri"/>
          <w:sz w:val="22"/>
          <w:szCs w:val="22"/>
        </w:rPr>
        <w:t xml:space="preserve"> et al, 2021, </w:t>
      </w:r>
      <w:proofErr w:type="spellStart"/>
      <w:r w:rsidR="006D157E" w:rsidRPr="00C8443A">
        <w:rPr>
          <w:rFonts w:ascii="Calibri" w:hAnsi="Calibri" w:cs="Calibri"/>
          <w:sz w:val="22"/>
          <w:szCs w:val="22"/>
        </w:rPr>
        <w:t>Crosina</w:t>
      </w:r>
      <w:proofErr w:type="spellEnd"/>
      <w:r w:rsidR="006D157E" w:rsidRPr="00C8443A">
        <w:rPr>
          <w:rFonts w:ascii="Calibri" w:hAnsi="Calibri" w:cs="Calibri"/>
          <w:sz w:val="22"/>
          <w:szCs w:val="22"/>
        </w:rPr>
        <w:t>, 2024)</w:t>
      </w:r>
      <w:r w:rsidR="002452EF">
        <w:rPr>
          <w:rFonts w:ascii="Calibri" w:hAnsi="Calibri" w:cs="Calibri"/>
          <w:sz w:val="22"/>
          <w:szCs w:val="22"/>
        </w:rPr>
        <w:t xml:space="preserve">. </w:t>
      </w:r>
      <w:r w:rsidR="006D157E" w:rsidRPr="00C8443A">
        <w:rPr>
          <w:rFonts w:ascii="Calibri" w:hAnsi="Calibri" w:cs="Calibri"/>
          <w:sz w:val="22"/>
          <w:szCs w:val="22"/>
        </w:rPr>
        <w:t xml:space="preserve"> </w:t>
      </w:r>
      <w:r w:rsidR="00100946">
        <w:rPr>
          <w:rFonts w:ascii="Calibri" w:hAnsi="Calibri" w:cs="Calibri"/>
          <w:sz w:val="22"/>
          <w:szCs w:val="22"/>
        </w:rPr>
        <w:t xml:space="preserve">This omission </w:t>
      </w:r>
      <w:r w:rsidR="0065647F">
        <w:rPr>
          <w:rFonts w:ascii="Calibri" w:hAnsi="Calibri" w:cs="Calibri"/>
          <w:sz w:val="22"/>
          <w:szCs w:val="22"/>
        </w:rPr>
        <w:t xml:space="preserve">includes </w:t>
      </w:r>
      <w:r w:rsidR="00C153FC">
        <w:rPr>
          <w:rFonts w:ascii="Calibri" w:hAnsi="Calibri" w:cs="Calibri"/>
          <w:sz w:val="22"/>
          <w:szCs w:val="22"/>
        </w:rPr>
        <w:t xml:space="preserve">limited analyses </w:t>
      </w:r>
      <w:r w:rsidR="002452EF">
        <w:rPr>
          <w:rFonts w:ascii="Calibri" w:hAnsi="Calibri" w:cs="Calibri"/>
          <w:sz w:val="22"/>
          <w:szCs w:val="22"/>
        </w:rPr>
        <w:t xml:space="preserve">upon </w:t>
      </w:r>
      <w:r w:rsidR="0065647F">
        <w:rPr>
          <w:rFonts w:ascii="Calibri" w:hAnsi="Calibri" w:cs="Calibri"/>
          <w:sz w:val="22"/>
          <w:szCs w:val="22"/>
        </w:rPr>
        <w:t>how</w:t>
      </w:r>
      <w:r w:rsidR="000725DF">
        <w:rPr>
          <w:rFonts w:ascii="Calibri" w:hAnsi="Calibri" w:cs="Calibri"/>
          <w:sz w:val="22"/>
          <w:szCs w:val="22"/>
        </w:rPr>
        <w:t xml:space="preserve"> </w:t>
      </w:r>
      <w:r w:rsidR="00A41586">
        <w:rPr>
          <w:rFonts w:ascii="Calibri" w:hAnsi="Calibri" w:cs="Calibri"/>
          <w:sz w:val="22"/>
          <w:szCs w:val="22"/>
        </w:rPr>
        <w:t>meaning making</w:t>
      </w:r>
      <w:r w:rsidR="0065647F">
        <w:rPr>
          <w:rFonts w:ascii="Calibri" w:hAnsi="Calibri" w:cs="Calibri"/>
          <w:sz w:val="22"/>
          <w:szCs w:val="22"/>
        </w:rPr>
        <w:t xml:space="preserve">, specifically through narrative identity work, informs the construction and maintenance of </w:t>
      </w:r>
      <w:r w:rsidR="00D4212F">
        <w:rPr>
          <w:rFonts w:ascii="Calibri" w:hAnsi="Calibri" w:cs="Calibri"/>
          <w:sz w:val="22"/>
          <w:szCs w:val="22"/>
        </w:rPr>
        <w:t xml:space="preserve">EI beyond </w:t>
      </w:r>
      <w:r w:rsidR="00C153FC">
        <w:rPr>
          <w:rFonts w:ascii="Calibri" w:hAnsi="Calibri" w:cs="Calibri"/>
          <w:sz w:val="22"/>
          <w:szCs w:val="22"/>
        </w:rPr>
        <w:t xml:space="preserve">the </w:t>
      </w:r>
      <w:r w:rsidR="00D4212F">
        <w:rPr>
          <w:rFonts w:ascii="Calibri" w:hAnsi="Calibri" w:cs="Calibri"/>
          <w:sz w:val="22"/>
          <w:szCs w:val="22"/>
        </w:rPr>
        <w:t>founding</w:t>
      </w:r>
      <w:r w:rsidR="00C153FC">
        <w:rPr>
          <w:rFonts w:ascii="Calibri" w:hAnsi="Calibri" w:cs="Calibri"/>
          <w:sz w:val="22"/>
          <w:szCs w:val="22"/>
        </w:rPr>
        <w:t xml:space="preserve"> stage</w:t>
      </w:r>
      <w:r w:rsidR="00D4212F">
        <w:rPr>
          <w:rFonts w:ascii="Calibri" w:hAnsi="Calibri" w:cs="Calibri"/>
          <w:sz w:val="22"/>
          <w:szCs w:val="22"/>
        </w:rPr>
        <w:t xml:space="preserve"> (</w:t>
      </w:r>
      <w:r w:rsidR="008F21E4">
        <w:rPr>
          <w:rFonts w:ascii="Calibri" w:hAnsi="Calibri" w:cs="Calibri"/>
          <w:sz w:val="22"/>
          <w:szCs w:val="22"/>
        </w:rPr>
        <w:t>Radu-</w:t>
      </w:r>
      <w:proofErr w:type="spellStart"/>
      <w:r w:rsidR="008F21E4">
        <w:rPr>
          <w:rFonts w:ascii="Calibri" w:hAnsi="Calibri" w:cs="Calibri"/>
          <w:sz w:val="22"/>
          <w:szCs w:val="22"/>
        </w:rPr>
        <w:t>Lefevbre</w:t>
      </w:r>
      <w:proofErr w:type="spellEnd"/>
      <w:r w:rsidR="008F21E4">
        <w:rPr>
          <w:rFonts w:ascii="Calibri" w:hAnsi="Calibri" w:cs="Calibri"/>
          <w:sz w:val="22"/>
          <w:szCs w:val="22"/>
        </w:rPr>
        <w:t xml:space="preserve"> et al., 2021)</w:t>
      </w:r>
      <w:r w:rsidR="0065647F">
        <w:rPr>
          <w:rFonts w:ascii="Calibri" w:hAnsi="Calibri" w:cs="Calibri"/>
          <w:sz w:val="22"/>
          <w:szCs w:val="22"/>
        </w:rPr>
        <w:t xml:space="preserve">. More specifically, </w:t>
      </w:r>
      <w:r w:rsidR="002452EF">
        <w:rPr>
          <w:rFonts w:ascii="Calibri" w:hAnsi="Calibri" w:cs="Calibri"/>
          <w:sz w:val="22"/>
          <w:szCs w:val="22"/>
        </w:rPr>
        <w:t xml:space="preserve">we lack </w:t>
      </w:r>
      <w:r w:rsidR="0065647F">
        <w:rPr>
          <w:rFonts w:ascii="Calibri" w:hAnsi="Calibri" w:cs="Calibri"/>
          <w:sz w:val="22"/>
          <w:szCs w:val="22"/>
        </w:rPr>
        <w:t xml:space="preserve">constructivist </w:t>
      </w:r>
      <w:r w:rsidR="006C5A40">
        <w:rPr>
          <w:rFonts w:ascii="Calibri" w:hAnsi="Calibri" w:cs="Calibri"/>
          <w:sz w:val="22"/>
          <w:szCs w:val="22"/>
        </w:rPr>
        <w:t xml:space="preserve">based analysis of the meaning making informing EI in relation to </w:t>
      </w:r>
      <w:r w:rsidR="008F21E4">
        <w:rPr>
          <w:rFonts w:ascii="Calibri" w:hAnsi="Calibri" w:cs="Calibri"/>
          <w:sz w:val="22"/>
          <w:szCs w:val="22"/>
        </w:rPr>
        <w:t>venture growth</w:t>
      </w:r>
      <w:r w:rsidR="000725DF">
        <w:rPr>
          <w:rFonts w:ascii="Calibri" w:hAnsi="Calibri" w:cs="Calibri"/>
          <w:sz w:val="22"/>
          <w:szCs w:val="22"/>
        </w:rPr>
        <w:t xml:space="preserve"> </w:t>
      </w:r>
      <w:r w:rsidR="00585A3D" w:rsidRPr="00C8443A">
        <w:rPr>
          <w:rFonts w:ascii="Calibri" w:hAnsi="Calibri" w:cs="Calibri"/>
          <w:sz w:val="22"/>
          <w:szCs w:val="22"/>
        </w:rPr>
        <w:t xml:space="preserve">(Leitch and Harrison, 2016). </w:t>
      </w:r>
      <w:r w:rsidR="00A41586">
        <w:rPr>
          <w:rFonts w:ascii="Calibri" w:hAnsi="Calibri" w:cs="Calibri"/>
          <w:sz w:val="22"/>
          <w:szCs w:val="22"/>
        </w:rPr>
        <w:t xml:space="preserve"> </w:t>
      </w:r>
      <w:r w:rsidR="00F8315E">
        <w:rPr>
          <w:rFonts w:ascii="Calibri" w:hAnsi="Calibri" w:cs="Calibri"/>
          <w:sz w:val="22"/>
          <w:szCs w:val="22"/>
        </w:rPr>
        <w:t xml:space="preserve">Consequently, </w:t>
      </w:r>
      <w:r w:rsidR="006C5A40">
        <w:rPr>
          <w:rFonts w:ascii="Calibri" w:hAnsi="Calibri" w:cs="Calibri"/>
          <w:sz w:val="22"/>
          <w:szCs w:val="22"/>
        </w:rPr>
        <w:t xml:space="preserve">it is unclear </w:t>
      </w:r>
      <w:r w:rsidR="000E316E">
        <w:rPr>
          <w:rFonts w:ascii="Calibri" w:hAnsi="Calibri" w:cs="Calibri"/>
          <w:sz w:val="22"/>
          <w:szCs w:val="22"/>
        </w:rPr>
        <w:t xml:space="preserve">how </w:t>
      </w:r>
      <w:r w:rsidR="00F8315E">
        <w:rPr>
          <w:rFonts w:ascii="Calibri" w:hAnsi="Calibri" w:cs="Calibri"/>
          <w:sz w:val="22"/>
          <w:szCs w:val="22"/>
        </w:rPr>
        <w:t xml:space="preserve">EI is negotiated in </w:t>
      </w:r>
      <w:r w:rsidR="00364724">
        <w:rPr>
          <w:rFonts w:ascii="Calibri" w:hAnsi="Calibri" w:cs="Calibri"/>
          <w:sz w:val="22"/>
          <w:szCs w:val="22"/>
        </w:rPr>
        <w:t>post-emergence ventures</w:t>
      </w:r>
      <w:r w:rsidR="00F33E22" w:rsidRPr="00C8443A">
        <w:rPr>
          <w:rFonts w:ascii="Calibri" w:hAnsi="Calibri" w:cs="Calibri"/>
          <w:sz w:val="22"/>
          <w:szCs w:val="22"/>
        </w:rPr>
        <w:t xml:space="preserve"> (</w:t>
      </w:r>
      <w:proofErr w:type="spellStart"/>
      <w:r w:rsidR="00F33E22" w:rsidRPr="00C8443A">
        <w:rPr>
          <w:rFonts w:ascii="Calibri" w:hAnsi="Calibri" w:cs="Calibri"/>
          <w:sz w:val="22"/>
          <w:szCs w:val="22"/>
        </w:rPr>
        <w:t>Mmbaga</w:t>
      </w:r>
      <w:proofErr w:type="spellEnd"/>
      <w:r w:rsidR="00F33E22" w:rsidRPr="00C8443A">
        <w:rPr>
          <w:rFonts w:ascii="Calibri" w:hAnsi="Calibri" w:cs="Calibri"/>
          <w:sz w:val="22"/>
          <w:szCs w:val="22"/>
        </w:rPr>
        <w:t xml:space="preserve"> et al., 2020</w:t>
      </w:r>
      <w:r w:rsidR="00364724">
        <w:rPr>
          <w:rFonts w:ascii="Calibri" w:hAnsi="Calibri" w:cs="Calibri"/>
          <w:sz w:val="22"/>
          <w:szCs w:val="22"/>
        </w:rPr>
        <w:t>)</w:t>
      </w:r>
      <w:r w:rsidR="000E316E">
        <w:rPr>
          <w:rFonts w:ascii="Calibri" w:hAnsi="Calibri" w:cs="Calibri"/>
          <w:sz w:val="22"/>
          <w:szCs w:val="22"/>
        </w:rPr>
        <w:t xml:space="preserve"> and</w:t>
      </w:r>
      <w:r w:rsidR="00973FF7">
        <w:rPr>
          <w:rFonts w:ascii="Calibri" w:hAnsi="Calibri" w:cs="Calibri"/>
          <w:sz w:val="22"/>
          <w:szCs w:val="22"/>
        </w:rPr>
        <w:t xml:space="preserve"> </w:t>
      </w:r>
      <w:r w:rsidR="000E316E">
        <w:rPr>
          <w:rFonts w:ascii="Calibri" w:hAnsi="Calibri" w:cs="Calibri"/>
          <w:sz w:val="22"/>
          <w:szCs w:val="22"/>
        </w:rPr>
        <w:t xml:space="preserve">also which settings support </w:t>
      </w:r>
      <w:r w:rsidR="00C66425">
        <w:rPr>
          <w:rFonts w:ascii="Calibri" w:hAnsi="Calibri" w:cs="Calibri"/>
          <w:sz w:val="22"/>
          <w:szCs w:val="22"/>
        </w:rPr>
        <w:t xml:space="preserve">entrepreneurs </w:t>
      </w:r>
      <w:r w:rsidR="000E316E">
        <w:rPr>
          <w:rFonts w:ascii="Calibri" w:hAnsi="Calibri" w:cs="Calibri"/>
          <w:sz w:val="22"/>
          <w:szCs w:val="22"/>
        </w:rPr>
        <w:t>in managing identity tensions emerging during venture growth</w:t>
      </w:r>
      <w:r w:rsidR="00C66425">
        <w:rPr>
          <w:rFonts w:ascii="Calibri" w:hAnsi="Calibri" w:cs="Calibri"/>
          <w:sz w:val="22"/>
          <w:szCs w:val="22"/>
        </w:rPr>
        <w:t xml:space="preserve"> </w:t>
      </w:r>
      <w:r w:rsidR="00DE6A38">
        <w:rPr>
          <w:rFonts w:ascii="Calibri" w:hAnsi="Calibri" w:cs="Calibri"/>
          <w:sz w:val="22"/>
          <w:szCs w:val="22"/>
        </w:rPr>
        <w:t>(</w:t>
      </w:r>
      <w:proofErr w:type="spellStart"/>
      <w:r w:rsidR="00234D90" w:rsidRPr="00C8443A">
        <w:rPr>
          <w:rFonts w:ascii="Calibri" w:hAnsi="Calibri" w:cs="Calibri"/>
          <w:sz w:val="22"/>
          <w:szCs w:val="22"/>
        </w:rPr>
        <w:t>Ekcini</w:t>
      </w:r>
      <w:proofErr w:type="spellEnd"/>
      <w:r w:rsidR="00234D90" w:rsidRPr="00C8443A">
        <w:rPr>
          <w:rFonts w:ascii="Calibri" w:hAnsi="Calibri" w:cs="Calibri"/>
          <w:sz w:val="22"/>
          <w:szCs w:val="22"/>
        </w:rPr>
        <w:t xml:space="preserve"> et al., 2020)</w:t>
      </w:r>
      <w:r w:rsidR="002452EF">
        <w:rPr>
          <w:rFonts w:ascii="Calibri" w:hAnsi="Calibri" w:cs="Calibri"/>
          <w:sz w:val="22"/>
          <w:szCs w:val="22"/>
        </w:rPr>
        <w:t>.</w:t>
      </w:r>
      <w:r w:rsidR="00234D90" w:rsidRPr="00C8443A">
        <w:rPr>
          <w:rFonts w:ascii="Calibri" w:hAnsi="Calibri" w:cs="Calibri"/>
          <w:sz w:val="22"/>
          <w:szCs w:val="22"/>
        </w:rPr>
        <w:t xml:space="preserve"> </w:t>
      </w:r>
      <w:r w:rsidR="000E316E">
        <w:rPr>
          <w:rFonts w:ascii="Calibri" w:hAnsi="Calibri" w:cs="Calibri"/>
          <w:sz w:val="22"/>
          <w:szCs w:val="22"/>
        </w:rPr>
        <w:t xml:space="preserve"> </w:t>
      </w:r>
      <w:r w:rsidR="00284492">
        <w:rPr>
          <w:rFonts w:ascii="Calibri" w:hAnsi="Calibri" w:cs="Calibri"/>
          <w:sz w:val="22"/>
          <w:szCs w:val="22"/>
        </w:rPr>
        <w:t xml:space="preserve">Summarising this gap, </w:t>
      </w:r>
      <w:r w:rsidR="00284492" w:rsidRPr="00C8443A">
        <w:rPr>
          <w:rFonts w:ascii="Calibri" w:hAnsi="Calibri" w:cs="Calibri"/>
          <w:sz w:val="22"/>
          <w:szCs w:val="22"/>
        </w:rPr>
        <w:t>Radu-</w:t>
      </w:r>
      <w:proofErr w:type="spellStart"/>
      <w:r w:rsidR="00284492" w:rsidRPr="00C8443A">
        <w:rPr>
          <w:rFonts w:ascii="Calibri" w:hAnsi="Calibri" w:cs="Calibri"/>
          <w:sz w:val="22"/>
          <w:szCs w:val="22"/>
        </w:rPr>
        <w:t>Lefevbre</w:t>
      </w:r>
      <w:proofErr w:type="spellEnd"/>
      <w:r w:rsidR="00284492" w:rsidRPr="00C8443A">
        <w:rPr>
          <w:rFonts w:ascii="Calibri" w:hAnsi="Calibri" w:cs="Calibri"/>
          <w:sz w:val="22"/>
          <w:szCs w:val="22"/>
        </w:rPr>
        <w:t xml:space="preserve"> et al</w:t>
      </w:r>
      <w:r w:rsidR="00931320">
        <w:rPr>
          <w:rFonts w:ascii="Calibri" w:hAnsi="Calibri" w:cs="Calibri"/>
          <w:sz w:val="22"/>
          <w:szCs w:val="22"/>
        </w:rPr>
        <w:t>.,</w:t>
      </w:r>
      <w:r w:rsidR="00284492" w:rsidRPr="00C8443A">
        <w:rPr>
          <w:rFonts w:ascii="Calibri" w:hAnsi="Calibri" w:cs="Calibri"/>
          <w:sz w:val="22"/>
          <w:szCs w:val="22"/>
        </w:rPr>
        <w:t xml:space="preserve"> </w:t>
      </w:r>
      <w:r w:rsidR="00284492">
        <w:rPr>
          <w:rFonts w:ascii="Calibri" w:hAnsi="Calibri" w:cs="Calibri"/>
          <w:sz w:val="22"/>
          <w:szCs w:val="22"/>
        </w:rPr>
        <w:t>state that,</w:t>
      </w:r>
      <w:r w:rsidR="00284492" w:rsidRPr="00C8443A">
        <w:rPr>
          <w:rFonts w:ascii="Calibri" w:hAnsi="Calibri" w:cs="Calibri"/>
          <w:sz w:val="22"/>
          <w:szCs w:val="22"/>
        </w:rPr>
        <w:t xml:space="preserve"> </w:t>
      </w:r>
      <w:r w:rsidR="00284492" w:rsidRPr="00C8443A">
        <w:rPr>
          <w:rFonts w:ascii="Calibri" w:hAnsi="Calibri" w:cs="Calibri"/>
          <w:i/>
          <w:iCs/>
          <w:sz w:val="22"/>
          <w:szCs w:val="22"/>
        </w:rPr>
        <w:t>‘despite recognizing the centrality of identity in the entrepreneurial process, existing research says little about how EI influences the ways in which entrepreneurs, structure, organize and grow their ventures’</w:t>
      </w:r>
      <w:r w:rsidR="00284492" w:rsidRPr="00C8443A">
        <w:rPr>
          <w:rFonts w:ascii="Calibri" w:hAnsi="Calibri" w:cs="Calibri"/>
          <w:sz w:val="22"/>
          <w:szCs w:val="22"/>
        </w:rPr>
        <w:t xml:space="preserve"> (2021:1563).  </w:t>
      </w:r>
      <w:r w:rsidR="00284492">
        <w:rPr>
          <w:rFonts w:ascii="Calibri" w:hAnsi="Calibri" w:cs="Calibri"/>
          <w:sz w:val="22"/>
          <w:szCs w:val="22"/>
        </w:rPr>
        <w:t>Our aim in this study</w:t>
      </w:r>
      <w:r w:rsidR="00BF01D0">
        <w:rPr>
          <w:rFonts w:ascii="Calibri" w:hAnsi="Calibri" w:cs="Calibri"/>
          <w:sz w:val="22"/>
          <w:szCs w:val="22"/>
        </w:rPr>
        <w:t xml:space="preserve"> is to</w:t>
      </w:r>
      <w:r w:rsidR="00931320">
        <w:rPr>
          <w:rFonts w:ascii="Calibri" w:hAnsi="Calibri" w:cs="Calibri"/>
          <w:sz w:val="22"/>
          <w:szCs w:val="22"/>
        </w:rPr>
        <w:t xml:space="preserve"> contribute further to this debate</w:t>
      </w:r>
      <w:r w:rsidR="009D5851">
        <w:rPr>
          <w:rFonts w:ascii="Calibri" w:hAnsi="Calibri" w:cs="Calibri"/>
          <w:sz w:val="22"/>
          <w:szCs w:val="22"/>
        </w:rPr>
        <w:t>.</w:t>
      </w:r>
    </w:p>
    <w:p w14:paraId="05C010B8" w14:textId="2A829936" w:rsidR="008E2C8C" w:rsidRDefault="00B7346D" w:rsidP="008E2C8C">
      <w:pPr>
        <w:spacing w:line="480" w:lineRule="auto"/>
        <w:rPr>
          <w:rFonts w:ascii="Calibri" w:hAnsi="Calibri" w:cs="Calibri"/>
          <w:b/>
          <w:bCs/>
          <w:i/>
          <w:iCs/>
          <w:sz w:val="22"/>
          <w:szCs w:val="22"/>
        </w:rPr>
      </w:pPr>
      <w:r w:rsidRPr="00C8443A">
        <w:rPr>
          <w:rFonts w:ascii="Calibri" w:hAnsi="Calibri" w:cs="Calibri"/>
          <w:b/>
          <w:bCs/>
          <w:i/>
          <w:iCs/>
          <w:sz w:val="22"/>
          <w:szCs w:val="22"/>
        </w:rPr>
        <w:t>Strategy Making</w:t>
      </w:r>
      <w:r w:rsidR="00554956">
        <w:rPr>
          <w:rFonts w:ascii="Calibri" w:hAnsi="Calibri" w:cs="Calibri"/>
          <w:b/>
          <w:bCs/>
          <w:i/>
          <w:iCs/>
          <w:sz w:val="22"/>
          <w:szCs w:val="22"/>
        </w:rPr>
        <w:t xml:space="preserve"> in Business School</w:t>
      </w:r>
      <w:r w:rsidR="00363BDE">
        <w:rPr>
          <w:rFonts w:ascii="Calibri" w:hAnsi="Calibri" w:cs="Calibri"/>
          <w:b/>
          <w:bCs/>
          <w:i/>
          <w:iCs/>
          <w:sz w:val="22"/>
          <w:szCs w:val="22"/>
        </w:rPr>
        <w:t xml:space="preserve"> Growth Programmes</w:t>
      </w:r>
      <w:r w:rsidR="00554956">
        <w:rPr>
          <w:rFonts w:ascii="Calibri" w:hAnsi="Calibri" w:cs="Calibri"/>
          <w:b/>
          <w:bCs/>
          <w:i/>
          <w:iCs/>
          <w:sz w:val="22"/>
          <w:szCs w:val="22"/>
        </w:rPr>
        <w:t xml:space="preserve"> and</w:t>
      </w:r>
      <w:r w:rsidR="0046438B">
        <w:rPr>
          <w:rFonts w:ascii="Calibri" w:hAnsi="Calibri" w:cs="Calibri"/>
          <w:b/>
          <w:bCs/>
          <w:i/>
          <w:iCs/>
          <w:sz w:val="22"/>
          <w:szCs w:val="22"/>
        </w:rPr>
        <w:t xml:space="preserve"> EI</w:t>
      </w:r>
      <w:r w:rsidR="004762FB">
        <w:rPr>
          <w:rFonts w:ascii="Calibri" w:hAnsi="Calibri" w:cs="Calibri"/>
          <w:b/>
          <w:bCs/>
          <w:i/>
          <w:iCs/>
          <w:sz w:val="22"/>
          <w:szCs w:val="22"/>
        </w:rPr>
        <w:t xml:space="preserve">  </w:t>
      </w:r>
    </w:p>
    <w:p w14:paraId="5857DB5B" w14:textId="05756B30" w:rsidR="005D10CD" w:rsidRPr="00C8443A" w:rsidRDefault="00FC76DF" w:rsidP="00AD4A1A">
      <w:pPr>
        <w:spacing w:line="480" w:lineRule="auto"/>
        <w:jc w:val="both"/>
        <w:rPr>
          <w:rFonts w:ascii="Calibri" w:hAnsi="Calibri" w:cs="Calibri"/>
          <w:sz w:val="22"/>
          <w:szCs w:val="22"/>
        </w:rPr>
      </w:pPr>
      <w:r>
        <w:rPr>
          <w:rFonts w:ascii="Calibri" w:hAnsi="Calibri" w:cs="Calibri"/>
          <w:sz w:val="22"/>
          <w:szCs w:val="22"/>
        </w:rPr>
        <w:t xml:space="preserve">In this section, we elaborate </w:t>
      </w:r>
      <w:r w:rsidR="00C153FC">
        <w:rPr>
          <w:rFonts w:ascii="Calibri" w:hAnsi="Calibri" w:cs="Calibri"/>
          <w:sz w:val="22"/>
          <w:szCs w:val="22"/>
        </w:rPr>
        <w:t xml:space="preserve">upon </w:t>
      </w:r>
      <w:r>
        <w:rPr>
          <w:rFonts w:ascii="Calibri" w:hAnsi="Calibri" w:cs="Calibri"/>
          <w:sz w:val="22"/>
          <w:szCs w:val="22"/>
        </w:rPr>
        <w:t>why strategy making is relevant for analysing EI during growth before turning to research conceptualis</w:t>
      </w:r>
      <w:r w:rsidR="00804C95">
        <w:rPr>
          <w:rFonts w:ascii="Calibri" w:hAnsi="Calibri" w:cs="Calibri"/>
          <w:sz w:val="22"/>
          <w:szCs w:val="22"/>
        </w:rPr>
        <w:t>ing</w:t>
      </w:r>
      <w:r>
        <w:rPr>
          <w:rFonts w:ascii="Calibri" w:hAnsi="Calibri" w:cs="Calibri"/>
          <w:sz w:val="22"/>
          <w:szCs w:val="22"/>
        </w:rPr>
        <w:t xml:space="preserve"> strategy making as constitutive of identity. </w:t>
      </w:r>
      <w:r w:rsidR="00F078A0">
        <w:rPr>
          <w:rFonts w:ascii="Calibri" w:hAnsi="Calibri" w:cs="Calibri"/>
          <w:sz w:val="22"/>
          <w:szCs w:val="22"/>
        </w:rPr>
        <w:t>Studies reveal that</w:t>
      </w:r>
      <w:r w:rsidR="00804C95">
        <w:rPr>
          <w:rFonts w:ascii="Calibri" w:hAnsi="Calibri" w:cs="Calibri"/>
          <w:sz w:val="22"/>
          <w:szCs w:val="22"/>
        </w:rPr>
        <w:t xml:space="preserve"> </w:t>
      </w:r>
      <w:r w:rsidR="00153325" w:rsidRPr="00C8443A">
        <w:rPr>
          <w:rFonts w:ascii="Calibri" w:hAnsi="Calibri" w:cs="Calibri"/>
          <w:sz w:val="22"/>
          <w:szCs w:val="22"/>
        </w:rPr>
        <w:t xml:space="preserve">entrepreneurs experience identity tensions as </w:t>
      </w:r>
      <w:r w:rsidR="00804C95">
        <w:rPr>
          <w:rFonts w:ascii="Calibri" w:hAnsi="Calibri" w:cs="Calibri"/>
          <w:sz w:val="22"/>
          <w:szCs w:val="22"/>
        </w:rPr>
        <w:t xml:space="preserve">their </w:t>
      </w:r>
      <w:r w:rsidR="00B87DE3">
        <w:rPr>
          <w:rFonts w:ascii="Calibri" w:hAnsi="Calibri" w:cs="Calibri"/>
          <w:sz w:val="22"/>
          <w:szCs w:val="22"/>
        </w:rPr>
        <w:t>ventures scale</w:t>
      </w:r>
      <w:r w:rsidR="004762FB">
        <w:rPr>
          <w:rFonts w:ascii="Calibri" w:hAnsi="Calibri" w:cs="Calibri"/>
          <w:sz w:val="22"/>
          <w:szCs w:val="22"/>
        </w:rPr>
        <w:t xml:space="preserve"> as clearly, </w:t>
      </w:r>
      <w:r w:rsidR="00153325" w:rsidRPr="00C8443A">
        <w:rPr>
          <w:rFonts w:ascii="Calibri" w:hAnsi="Calibri" w:cs="Calibri"/>
          <w:sz w:val="22"/>
          <w:szCs w:val="22"/>
        </w:rPr>
        <w:t xml:space="preserve">role identities </w:t>
      </w:r>
      <w:r w:rsidR="00B3697E">
        <w:rPr>
          <w:rFonts w:ascii="Calibri" w:hAnsi="Calibri" w:cs="Calibri"/>
          <w:sz w:val="22"/>
          <w:szCs w:val="22"/>
        </w:rPr>
        <w:t>salient</w:t>
      </w:r>
      <w:r w:rsidR="00153325" w:rsidRPr="00C8443A">
        <w:rPr>
          <w:rFonts w:ascii="Calibri" w:hAnsi="Calibri" w:cs="Calibri"/>
          <w:sz w:val="22"/>
          <w:szCs w:val="22"/>
        </w:rPr>
        <w:t xml:space="preserve"> during venture creation</w:t>
      </w:r>
      <w:r w:rsidR="00B3697E">
        <w:rPr>
          <w:rFonts w:ascii="Calibri" w:hAnsi="Calibri" w:cs="Calibri"/>
          <w:sz w:val="22"/>
          <w:szCs w:val="22"/>
        </w:rPr>
        <w:t xml:space="preserve"> </w:t>
      </w:r>
      <w:r w:rsidR="004762FB">
        <w:rPr>
          <w:rFonts w:ascii="Calibri" w:hAnsi="Calibri" w:cs="Calibri"/>
          <w:sz w:val="22"/>
          <w:szCs w:val="22"/>
        </w:rPr>
        <w:t xml:space="preserve">are </w:t>
      </w:r>
      <w:r w:rsidR="00153325" w:rsidRPr="00C8443A">
        <w:rPr>
          <w:rFonts w:ascii="Calibri" w:hAnsi="Calibri" w:cs="Calibri"/>
          <w:sz w:val="22"/>
          <w:szCs w:val="22"/>
        </w:rPr>
        <w:t xml:space="preserve">less </w:t>
      </w:r>
      <w:r w:rsidR="00CD031F" w:rsidRPr="00C8443A">
        <w:rPr>
          <w:rFonts w:ascii="Calibri" w:hAnsi="Calibri" w:cs="Calibri"/>
          <w:sz w:val="22"/>
          <w:szCs w:val="22"/>
        </w:rPr>
        <w:t xml:space="preserve">relevant as </w:t>
      </w:r>
      <w:r w:rsidR="004762FB">
        <w:rPr>
          <w:rFonts w:ascii="Calibri" w:hAnsi="Calibri" w:cs="Calibri"/>
          <w:sz w:val="22"/>
          <w:szCs w:val="22"/>
        </w:rPr>
        <w:t xml:space="preserve">the </w:t>
      </w:r>
      <w:r w:rsidR="00CD031F" w:rsidRPr="00EE0212">
        <w:rPr>
          <w:rFonts w:ascii="Calibri" w:hAnsi="Calibri" w:cs="Calibri"/>
          <w:sz w:val="22"/>
          <w:szCs w:val="22"/>
        </w:rPr>
        <w:t>venture grow</w:t>
      </w:r>
      <w:r w:rsidR="004762FB" w:rsidRPr="00EE0212">
        <w:rPr>
          <w:rFonts w:ascii="Calibri" w:hAnsi="Calibri" w:cs="Calibri"/>
          <w:sz w:val="22"/>
          <w:szCs w:val="22"/>
        </w:rPr>
        <w:t>s</w:t>
      </w:r>
      <w:r w:rsidR="00EE0212" w:rsidRPr="00EE0212">
        <w:rPr>
          <w:rFonts w:ascii="Calibri" w:hAnsi="Calibri" w:cs="Calibri"/>
          <w:sz w:val="22"/>
          <w:szCs w:val="22"/>
        </w:rPr>
        <w:t xml:space="preserve"> (Mathias and Williams, 2017, 2018)</w:t>
      </w:r>
      <w:r w:rsidR="00CD031F" w:rsidRPr="00EE0212">
        <w:rPr>
          <w:rFonts w:ascii="Calibri" w:hAnsi="Calibri" w:cs="Calibri"/>
          <w:sz w:val="22"/>
          <w:szCs w:val="22"/>
        </w:rPr>
        <w:t xml:space="preserve">. </w:t>
      </w:r>
      <w:r w:rsidR="00B3697E" w:rsidRPr="00EE0212">
        <w:rPr>
          <w:rFonts w:ascii="Calibri" w:hAnsi="Calibri" w:cs="Calibri"/>
          <w:sz w:val="22"/>
          <w:szCs w:val="22"/>
        </w:rPr>
        <w:t xml:space="preserve"> </w:t>
      </w:r>
      <w:r w:rsidR="00804C95" w:rsidRPr="00EE0212">
        <w:rPr>
          <w:rFonts w:ascii="Calibri" w:hAnsi="Calibri" w:cs="Calibri"/>
          <w:sz w:val="22"/>
          <w:szCs w:val="22"/>
        </w:rPr>
        <w:t>As</w:t>
      </w:r>
      <w:r w:rsidR="00804C95">
        <w:rPr>
          <w:rFonts w:ascii="Calibri" w:hAnsi="Calibri" w:cs="Calibri"/>
          <w:sz w:val="22"/>
          <w:szCs w:val="22"/>
        </w:rPr>
        <w:t xml:space="preserve"> such,</w:t>
      </w:r>
      <w:r w:rsidR="00BD4834">
        <w:rPr>
          <w:rFonts w:ascii="Calibri" w:hAnsi="Calibri" w:cs="Calibri"/>
          <w:sz w:val="22"/>
          <w:szCs w:val="22"/>
        </w:rPr>
        <w:t xml:space="preserve"> during growth, the entrepreneur has</w:t>
      </w:r>
      <w:r w:rsidR="00F977E3">
        <w:rPr>
          <w:rFonts w:ascii="Calibri" w:hAnsi="Calibri" w:cs="Calibri"/>
          <w:sz w:val="22"/>
          <w:szCs w:val="22"/>
        </w:rPr>
        <w:t xml:space="preserve"> </w:t>
      </w:r>
      <w:r w:rsidR="00BD4834">
        <w:rPr>
          <w:rFonts w:ascii="Calibri" w:hAnsi="Calibri" w:cs="Calibri"/>
          <w:sz w:val="22"/>
          <w:szCs w:val="22"/>
        </w:rPr>
        <w:t>to undertake identity work</w:t>
      </w:r>
      <w:r w:rsidR="00404BF5">
        <w:rPr>
          <w:rFonts w:ascii="Calibri" w:hAnsi="Calibri" w:cs="Calibri"/>
          <w:sz w:val="22"/>
          <w:szCs w:val="22"/>
        </w:rPr>
        <w:t xml:space="preserve"> </w:t>
      </w:r>
      <w:r w:rsidR="00EE0212">
        <w:rPr>
          <w:rFonts w:ascii="Calibri" w:hAnsi="Calibri" w:cs="Calibri"/>
          <w:sz w:val="22"/>
          <w:szCs w:val="22"/>
        </w:rPr>
        <w:t xml:space="preserve">to </w:t>
      </w:r>
      <w:r w:rsidR="00BD4834">
        <w:rPr>
          <w:rFonts w:ascii="Calibri" w:hAnsi="Calibri" w:cs="Calibri"/>
          <w:sz w:val="22"/>
          <w:szCs w:val="22"/>
        </w:rPr>
        <w:t>adopt differing and overlapping identities better suited to supporting the demands of this phase</w:t>
      </w:r>
      <w:r w:rsidR="00EE0212">
        <w:rPr>
          <w:rFonts w:ascii="Calibri" w:hAnsi="Calibri" w:cs="Calibri"/>
          <w:sz w:val="22"/>
          <w:szCs w:val="22"/>
        </w:rPr>
        <w:t>,</w:t>
      </w:r>
      <w:r w:rsidR="00BD4834">
        <w:rPr>
          <w:rFonts w:ascii="Calibri" w:hAnsi="Calibri" w:cs="Calibri"/>
          <w:sz w:val="22"/>
          <w:szCs w:val="22"/>
        </w:rPr>
        <w:t xml:space="preserve"> such as </w:t>
      </w:r>
      <w:r w:rsidR="001B4F37">
        <w:rPr>
          <w:rFonts w:ascii="Calibri" w:hAnsi="Calibri" w:cs="Calibri"/>
          <w:sz w:val="22"/>
          <w:szCs w:val="22"/>
        </w:rPr>
        <w:t xml:space="preserve">managerial role </w:t>
      </w:r>
      <w:r w:rsidR="001B4F37">
        <w:rPr>
          <w:rFonts w:ascii="Calibri" w:hAnsi="Calibri" w:cs="Calibri"/>
          <w:sz w:val="22"/>
          <w:szCs w:val="22"/>
        </w:rPr>
        <w:lastRenderedPageBreak/>
        <w:t xml:space="preserve">identities </w:t>
      </w:r>
      <w:r w:rsidR="005D10CD" w:rsidRPr="00C8443A">
        <w:rPr>
          <w:rFonts w:ascii="Calibri" w:hAnsi="Calibri" w:cs="Calibri"/>
          <w:sz w:val="22"/>
          <w:szCs w:val="22"/>
        </w:rPr>
        <w:t xml:space="preserve">(Mathias and Williams, 2018, </w:t>
      </w:r>
      <w:proofErr w:type="spellStart"/>
      <w:r w:rsidR="005D10CD" w:rsidRPr="00C8443A">
        <w:rPr>
          <w:rFonts w:ascii="Calibri" w:hAnsi="Calibri" w:cs="Calibri"/>
          <w:sz w:val="22"/>
          <w:szCs w:val="22"/>
        </w:rPr>
        <w:t>Ekcini</w:t>
      </w:r>
      <w:proofErr w:type="spellEnd"/>
      <w:r w:rsidR="005D10CD" w:rsidRPr="00C8443A">
        <w:rPr>
          <w:rFonts w:ascii="Calibri" w:hAnsi="Calibri" w:cs="Calibri"/>
          <w:sz w:val="22"/>
          <w:szCs w:val="22"/>
        </w:rPr>
        <w:t xml:space="preserve"> et al., 2020)</w:t>
      </w:r>
      <w:r w:rsidR="00F408A8">
        <w:rPr>
          <w:rFonts w:ascii="Calibri" w:hAnsi="Calibri" w:cs="Calibri"/>
          <w:sz w:val="22"/>
          <w:szCs w:val="22"/>
        </w:rPr>
        <w:t>.</w:t>
      </w:r>
      <w:r w:rsidR="005D10CD" w:rsidRPr="00C8443A">
        <w:rPr>
          <w:rFonts w:ascii="Calibri" w:hAnsi="Calibri" w:cs="Calibri"/>
          <w:sz w:val="22"/>
          <w:szCs w:val="22"/>
        </w:rPr>
        <w:t xml:space="preserve"> </w:t>
      </w:r>
      <w:r w:rsidR="005A2136">
        <w:rPr>
          <w:rFonts w:ascii="Calibri" w:hAnsi="Calibri" w:cs="Calibri"/>
          <w:sz w:val="22"/>
          <w:szCs w:val="22"/>
        </w:rPr>
        <w:t xml:space="preserve"> </w:t>
      </w:r>
      <w:r w:rsidR="004762FB">
        <w:rPr>
          <w:rFonts w:ascii="Calibri" w:hAnsi="Calibri" w:cs="Calibri"/>
          <w:sz w:val="22"/>
          <w:szCs w:val="22"/>
        </w:rPr>
        <w:t xml:space="preserve">Thus, </w:t>
      </w:r>
      <w:r w:rsidR="00B01DF8">
        <w:rPr>
          <w:rFonts w:ascii="Calibri" w:hAnsi="Calibri" w:cs="Calibri"/>
          <w:sz w:val="22"/>
          <w:szCs w:val="22"/>
        </w:rPr>
        <w:t>although venture growth is not a central focus in EI research (</w:t>
      </w:r>
      <w:proofErr w:type="spellStart"/>
      <w:r w:rsidR="00B01DF8">
        <w:rPr>
          <w:rFonts w:ascii="Calibri" w:hAnsi="Calibri" w:cs="Calibri"/>
          <w:sz w:val="22"/>
          <w:szCs w:val="22"/>
        </w:rPr>
        <w:t>Wag</w:t>
      </w:r>
      <w:r w:rsidR="00267CE5">
        <w:rPr>
          <w:rFonts w:ascii="Calibri" w:hAnsi="Calibri" w:cs="Calibri"/>
          <w:sz w:val="22"/>
          <w:szCs w:val="22"/>
        </w:rPr>
        <w:t>e</w:t>
      </w:r>
      <w:r w:rsidR="00B01DF8">
        <w:rPr>
          <w:rFonts w:ascii="Calibri" w:hAnsi="Calibri" w:cs="Calibri"/>
          <w:sz w:val="22"/>
          <w:szCs w:val="22"/>
        </w:rPr>
        <w:t>nschawnz</w:t>
      </w:r>
      <w:proofErr w:type="spellEnd"/>
      <w:r w:rsidR="00B01DF8">
        <w:rPr>
          <w:rFonts w:ascii="Calibri" w:hAnsi="Calibri" w:cs="Calibri"/>
          <w:sz w:val="22"/>
          <w:szCs w:val="22"/>
        </w:rPr>
        <w:t xml:space="preserve">, 2021), </w:t>
      </w:r>
      <w:r w:rsidR="004762FB">
        <w:rPr>
          <w:rFonts w:ascii="Calibri" w:hAnsi="Calibri" w:cs="Calibri"/>
          <w:sz w:val="22"/>
          <w:szCs w:val="22"/>
        </w:rPr>
        <w:t xml:space="preserve">it has been demonstrated </w:t>
      </w:r>
      <w:r w:rsidR="00B01DF8">
        <w:rPr>
          <w:rFonts w:ascii="Calibri" w:hAnsi="Calibri" w:cs="Calibri"/>
          <w:sz w:val="22"/>
          <w:szCs w:val="22"/>
        </w:rPr>
        <w:t xml:space="preserve">that </w:t>
      </w:r>
      <w:r w:rsidR="004762FB">
        <w:rPr>
          <w:rFonts w:ascii="Calibri" w:hAnsi="Calibri" w:cs="Calibri"/>
          <w:sz w:val="22"/>
          <w:szCs w:val="22"/>
        </w:rPr>
        <w:t xml:space="preserve">growing a </w:t>
      </w:r>
      <w:r w:rsidR="00B01DF8">
        <w:rPr>
          <w:rFonts w:ascii="Calibri" w:hAnsi="Calibri" w:cs="Calibri"/>
          <w:sz w:val="22"/>
          <w:szCs w:val="22"/>
        </w:rPr>
        <w:t>venture create</w:t>
      </w:r>
      <w:r w:rsidR="004762FB">
        <w:rPr>
          <w:rFonts w:ascii="Calibri" w:hAnsi="Calibri" w:cs="Calibri"/>
          <w:sz w:val="22"/>
          <w:szCs w:val="22"/>
        </w:rPr>
        <w:t>s</w:t>
      </w:r>
      <w:r w:rsidR="00B01DF8">
        <w:rPr>
          <w:rFonts w:ascii="Calibri" w:hAnsi="Calibri" w:cs="Calibri"/>
          <w:sz w:val="22"/>
          <w:szCs w:val="22"/>
        </w:rPr>
        <w:t xml:space="preserve"> identity tensions as entrepreneurs</w:t>
      </w:r>
      <w:r w:rsidR="004762FB">
        <w:rPr>
          <w:rFonts w:ascii="Calibri" w:hAnsi="Calibri" w:cs="Calibri"/>
          <w:sz w:val="22"/>
          <w:szCs w:val="22"/>
        </w:rPr>
        <w:t xml:space="preserve"> have to develop new skills and employ differing approaches to </w:t>
      </w:r>
      <w:r w:rsidR="00B01DF8">
        <w:rPr>
          <w:rFonts w:ascii="Calibri" w:hAnsi="Calibri" w:cs="Calibri"/>
          <w:sz w:val="22"/>
          <w:szCs w:val="22"/>
        </w:rPr>
        <w:t>engage in</w:t>
      </w:r>
      <w:r w:rsidR="001459B0">
        <w:rPr>
          <w:rFonts w:ascii="Calibri" w:hAnsi="Calibri" w:cs="Calibri"/>
          <w:sz w:val="22"/>
          <w:szCs w:val="22"/>
        </w:rPr>
        <w:t xml:space="preserve"> </w:t>
      </w:r>
      <w:r w:rsidR="00DA28CD" w:rsidRPr="00C8443A">
        <w:rPr>
          <w:rFonts w:ascii="Calibri" w:hAnsi="Calibri" w:cs="Calibri"/>
          <w:sz w:val="22"/>
          <w:szCs w:val="22"/>
        </w:rPr>
        <w:t>strateg</w:t>
      </w:r>
      <w:r w:rsidR="00B01DF8">
        <w:rPr>
          <w:rFonts w:ascii="Calibri" w:hAnsi="Calibri" w:cs="Calibri"/>
          <w:sz w:val="22"/>
          <w:szCs w:val="22"/>
        </w:rPr>
        <w:t>ic activities</w:t>
      </w:r>
      <w:r w:rsidR="004762FB">
        <w:rPr>
          <w:rFonts w:ascii="Calibri" w:hAnsi="Calibri" w:cs="Calibri"/>
          <w:sz w:val="22"/>
          <w:szCs w:val="22"/>
        </w:rPr>
        <w:t xml:space="preserve"> during this period</w:t>
      </w:r>
      <w:r w:rsidR="00B01DF8">
        <w:rPr>
          <w:rFonts w:ascii="Calibri" w:hAnsi="Calibri" w:cs="Calibri"/>
          <w:sz w:val="22"/>
          <w:szCs w:val="22"/>
        </w:rPr>
        <w:t xml:space="preserve"> </w:t>
      </w:r>
      <w:r w:rsidR="006530BF" w:rsidRPr="00C8443A">
        <w:rPr>
          <w:rFonts w:ascii="Calibri" w:hAnsi="Calibri" w:cs="Calibri"/>
          <w:sz w:val="22"/>
          <w:szCs w:val="22"/>
        </w:rPr>
        <w:t xml:space="preserve">(Von </w:t>
      </w:r>
      <w:proofErr w:type="spellStart"/>
      <w:r w:rsidR="006530BF" w:rsidRPr="00C8443A">
        <w:rPr>
          <w:rFonts w:ascii="Calibri" w:hAnsi="Calibri" w:cs="Calibri"/>
          <w:sz w:val="22"/>
          <w:szCs w:val="22"/>
        </w:rPr>
        <w:t>Lencker</w:t>
      </w:r>
      <w:proofErr w:type="spellEnd"/>
      <w:r w:rsidR="006530BF" w:rsidRPr="00C8443A">
        <w:rPr>
          <w:rFonts w:ascii="Calibri" w:hAnsi="Calibri" w:cs="Calibri"/>
          <w:sz w:val="22"/>
          <w:szCs w:val="22"/>
        </w:rPr>
        <w:t xml:space="preserve"> et al., 2023, </w:t>
      </w:r>
      <w:proofErr w:type="spellStart"/>
      <w:r w:rsidR="006530BF" w:rsidRPr="00C8443A">
        <w:rPr>
          <w:rFonts w:ascii="Calibri" w:hAnsi="Calibri" w:cs="Calibri"/>
          <w:sz w:val="22"/>
          <w:szCs w:val="22"/>
        </w:rPr>
        <w:t>Dillen</w:t>
      </w:r>
      <w:proofErr w:type="spellEnd"/>
      <w:r w:rsidR="006530BF" w:rsidRPr="00C8443A">
        <w:rPr>
          <w:rFonts w:ascii="Calibri" w:hAnsi="Calibri" w:cs="Calibri"/>
          <w:sz w:val="22"/>
          <w:szCs w:val="22"/>
        </w:rPr>
        <w:t xml:space="preserve"> et al., 2017)</w:t>
      </w:r>
      <w:r w:rsidR="001459B0">
        <w:rPr>
          <w:rFonts w:ascii="Calibri" w:hAnsi="Calibri" w:cs="Calibri"/>
          <w:sz w:val="22"/>
          <w:szCs w:val="22"/>
        </w:rPr>
        <w:t xml:space="preserve">.  </w:t>
      </w:r>
      <w:r w:rsidR="00B01DF8">
        <w:rPr>
          <w:rFonts w:ascii="Calibri" w:hAnsi="Calibri" w:cs="Calibri"/>
          <w:sz w:val="22"/>
          <w:szCs w:val="22"/>
        </w:rPr>
        <w:t xml:space="preserve">This is </w:t>
      </w:r>
      <w:r w:rsidR="00A40E54">
        <w:rPr>
          <w:rFonts w:ascii="Calibri" w:hAnsi="Calibri" w:cs="Calibri"/>
          <w:sz w:val="22"/>
          <w:szCs w:val="22"/>
        </w:rPr>
        <w:t>understandable given how scaling</w:t>
      </w:r>
      <w:r w:rsidR="001C0FB9">
        <w:rPr>
          <w:rFonts w:ascii="Calibri" w:hAnsi="Calibri" w:cs="Calibri"/>
          <w:sz w:val="22"/>
          <w:szCs w:val="22"/>
        </w:rPr>
        <w:t xml:space="preserve"> requires </w:t>
      </w:r>
      <w:r w:rsidR="00A40E54">
        <w:rPr>
          <w:rFonts w:ascii="Calibri" w:hAnsi="Calibri" w:cs="Calibri"/>
          <w:sz w:val="22"/>
          <w:szCs w:val="22"/>
        </w:rPr>
        <w:t>synchroni</w:t>
      </w:r>
      <w:r w:rsidR="00714D4F">
        <w:rPr>
          <w:rFonts w:ascii="Calibri" w:hAnsi="Calibri" w:cs="Calibri"/>
          <w:sz w:val="22"/>
          <w:szCs w:val="22"/>
        </w:rPr>
        <w:t>s</w:t>
      </w:r>
      <w:r w:rsidR="00A40E54">
        <w:rPr>
          <w:rFonts w:ascii="Calibri" w:hAnsi="Calibri" w:cs="Calibri"/>
          <w:sz w:val="22"/>
          <w:szCs w:val="22"/>
        </w:rPr>
        <w:t>ing</w:t>
      </w:r>
      <w:r w:rsidR="006530BF" w:rsidRPr="00C8443A">
        <w:rPr>
          <w:rFonts w:ascii="Calibri" w:hAnsi="Calibri" w:cs="Calibri"/>
          <w:sz w:val="22"/>
          <w:szCs w:val="22"/>
        </w:rPr>
        <w:t xml:space="preserve"> internal organisational development with external conditions</w:t>
      </w:r>
      <w:r w:rsidR="00A40E54">
        <w:rPr>
          <w:rFonts w:ascii="Calibri" w:hAnsi="Calibri" w:cs="Calibri"/>
          <w:sz w:val="22"/>
          <w:szCs w:val="22"/>
        </w:rPr>
        <w:t xml:space="preserve"> </w:t>
      </w:r>
      <w:r w:rsidR="006530BF" w:rsidRPr="00C8443A">
        <w:rPr>
          <w:rFonts w:ascii="Calibri" w:hAnsi="Calibri" w:cs="Calibri"/>
          <w:sz w:val="22"/>
          <w:szCs w:val="22"/>
        </w:rPr>
        <w:t>expected to support growth (</w:t>
      </w:r>
      <w:proofErr w:type="spellStart"/>
      <w:r w:rsidR="006530BF" w:rsidRPr="00C8443A">
        <w:rPr>
          <w:rFonts w:ascii="Calibri" w:hAnsi="Calibri" w:cs="Calibri"/>
          <w:sz w:val="22"/>
          <w:szCs w:val="22"/>
        </w:rPr>
        <w:t>DeSantola</w:t>
      </w:r>
      <w:proofErr w:type="spellEnd"/>
      <w:r w:rsidR="006530BF" w:rsidRPr="00C8443A">
        <w:rPr>
          <w:rFonts w:ascii="Calibri" w:hAnsi="Calibri" w:cs="Calibri"/>
          <w:sz w:val="22"/>
          <w:szCs w:val="22"/>
        </w:rPr>
        <w:t xml:space="preserve"> and Gulati, 2017). </w:t>
      </w:r>
      <w:r w:rsidR="00D319B1" w:rsidRPr="00C8443A">
        <w:rPr>
          <w:rFonts w:ascii="Calibri" w:hAnsi="Calibri" w:cs="Calibri"/>
          <w:sz w:val="22"/>
          <w:szCs w:val="22"/>
        </w:rPr>
        <w:t xml:space="preserve"> </w:t>
      </w:r>
      <w:r w:rsidR="00A40E54">
        <w:rPr>
          <w:rFonts w:ascii="Calibri" w:hAnsi="Calibri" w:cs="Calibri"/>
          <w:sz w:val="22"/>
          <w:szCs w:val="22"/>
        </w:rPr>
        <w:t>However, it is unclear how</w:t>
      </w:r>
      <w:r w:rsidR="001C0FB9">
        <w:rPr>
          <w:rFonts w:ascii="Calibri" w:hAnsi="Calibri" w:cs="Calibri"/>
          <w:sz w:val="22"/>
          <w:szCs w:val="22"/>
        </w:rPr>
        <w:t xml:space="preserve"> </w:t>
      </w:r>
      <w:r w:rsidR="00D319B1" w:rsidRPr="00C8443A">
        <w:rPr>
          <w:rFonts w:ascii="Calibri" w:hAnsi="Calibri" w:cs="Calibri"/>
          <w:sz w:val="22"/>
          <w:szCs w:val="22"/>
        </w:rPr>
        <w:t>engaging in strategy making</w:t>
      </w:r>
      <w:r w:rsidR="00B81FF2">
        <w:rPr>
          <w:rFonts w:ascii="Calibri" w:hAnsi="Calibri" w:cs="Calibri"/>
          <w:sz w:val="22"/>
          <w:szCs w:val="22"/>
        </w:rPr>
        <w:t xml:space="preserve"> informs the meanings</w:t>
      </w:r>
      <w:r w:rsidR="001C0FB9">
        <w:rPr>
          <w:rFonts w:ascii="Calibri" w:hAnsi="Calibri" w:cs="Calibri"/>
          <w:sz w:val="22"/>
          <w:szCs w:val="22"/>
        </w:rPr>
        <w:t xml:space="preserve"> entrepreneurs use </w:t>
      </w:r>
      <w:r w:rsidR="00B81FF2">
        <w:rPr>
          <w:rFonts w:ascii="Calibri" w:hAnsi="Calibri" w:cs="Calibri"/>
          <w:sz w:val="22"/>
          <w:szCs w:val="22"/>
        </w:rPr>
        <w:t>in narrative identity wor</w:t>
      </w:r>
      <w:r w:rsidR="007D5A4A">
        <w:rPr>
          <w:rFonts w:ascii="Calibri" w:hAnsi="Calibri" w:cs="Calibri"/>
          <w:sz w:val="22"/>
          <w:szCs w:val="22"/>
        </w:rPr>
        <w:t xml:space="preserve">k to, for instance, </w:t>
      </w:r>
      <w:proofErr w:type="spellStart"/>
      <w:r w:rsidR="007D5A4A">
        <w:rPr>
          <w:rFonts w:ascii="Calibri" w:hAnsi="Calibri" w:cs="Calibri"/>
          <w:sz w:val="22"/>
          <w:szCs w:val="22"/>
        </w:rPr>
        <w:t>emplot</w:t>
      </w:r>
      <w:proofErr w:type="spellEnd"/>
      <w:r w:rsidR="001C0FB9">
        <w:rPr>
          <w:rFonts w:ascii="Calibri" w:hAnsi="Calibri" w:cs="Calibri"/>
          <w:sz w:val="22"/>
          <w:szCs w:val="22"/>
        </w:rPr>
        <w:t xml:space="preserve"> venture growth </w:t>
      </w:r>
      <w:r w:rsidR="007D5A4A">
        <w:rPr>
          <w:rFonts w:ascii="Calibri" w:hAnsi="Calibri" w:cs="Calibri"/>
          <w:sz w:val="22"/>
          <w:szCs w:val="22"/>
        </w:rPr>
        <w:t>events into their</w:t>
      </w:r>
      <w:r w:rsidR="001C0FB9">
        <w:rPr>
          <w:rFonts w:ascii="Calibri" w:hAnsi="Calibri" w:cs="Calibri"/>
          <w:sz w:val="22"/>
          <w:szCs w:val="22"/>
        </w:rPr>
        <w:t xml:space="preserve"> </w:t>
      </w:r>
      <w:r w:rsidR="00F51E6D">
        <w:rPr>
          <w:rFonts w:ascii="Calibri" w:hAnsi="Calibri" w:cs="Calibri"/>
          <w:sz w:val="22"/>
          <w:szCs w:val="22"/>
        </w:rPr>
        <w:t>self-narration</w:t>
      </w:r>
      <w:r w:rsidR="00E27E07">
        <w:rPr>
          <w:rFonts w:ascii="Calibri" w:hAnsi="Calibri" w:cs="Calibri"/>
          <w:sz w:val="22"/>
          <w:szCs w:val="22"/>
        </w:rPr>
        <w:t>.</w:t>
      </w:r>
      <w:r w:rsidR="007D5A4A">
        <w:rPr>
          <w:rFonts w:ascii="Calibri" w:hAnsi="Calibri" w:cs="Calibri"/>
          <w:sz w:val="22"/>
          <w:szCs w:val="22"/>
        </w:rPr>
        <w:t xml:space="preserve"> Furthermore, it is unclear how engaging in strategy making informs EI and the </w:t>
      </w:r>
      <w:r w:rsidR="00E27E07">
        <w:rPr>
          <w:rFonts w:ascii="Calibri" w:hAnsi="Calibri" w:cs="Calibri"/>
          <w:sz w:val="22"/>
          <w:szCs w:val="22"/>
        </w:rPr>
        <w:t xml:space="preserve">manner </w:t>
      </w:r>
      <w:r w:rsidR="007D5A4A">
        <w:rPr>
          <w:rFonts w:ascii="Calibri" w:hAnsi="Calibri" w:cs="Calibri"/>
          <w:sz w:val="22"/>
          <w:szCs w:val="22"/>
        </w:rPr>
        <w:t>in which</w:t>
      </w:r>
      <w:r w:rsidR="00F51E6D">
        <w:rPr>
          <w:rFonts w:ascii="Calibri" w:hAnsi="Calibri" w:cs="Calibri"/>
          <w:sz w:val="22"/>
          <w:szCs w:val="22"/>
        </w:rPr>
        <w:t xml:space="preserve"> </w:t>
      </w:r>
      <w:r w:rsidR="008F2099" w:rsidRPr="00C8443A">
        <w:rPr>
          <w:rFonts w:ascii="Calibri" w:hAnsi="Calibri" w:cs="Calibri"/>
          <w:sz w:val="22"/>
          <w:szCs w:val="22"/>
        </w:rPr>
        <w:t>entrepreneur</w:t>
      </w:r>
      <w:r w:rsidR="00714D4F">
        <w:rPr>
          <w:rFonts w:ascii="Calibri" w:hAnsi="Calibri" w:cs="Calibri"/>
          <w:sz w:val="22"/>
          <w:szCs w:val="22"/>
        </w:rPr>
        <w:t>’</w:t>
      </w:r>
      <w:r w:rsidR="008F2099" w:rsidRPr="00C8443A">
        <w:rPr>
          <w:rFonts w:ascii="Calibri" w:hAnsi="Calibri" w:cs="Calibri"/>
          <w:sz w:val="22"/>
          <w:szCs w:val="22"/>
        </w:rPr>
        <w:t>s structure and organise their ventures for growth</w:t>
      </w:r>
      <w:r w:rsidR="00E27E07">
        <w:rPr>
          <w:rFonts w:ascii="Calibri" w:hAnsi="Calibri" w:cs="Calibri"/>
          <w:sz w:val="22"/>
          <w:szCs w:val="22"/>
        </w:rPr>
        <w:t>.</w:t>
      </w:r>
      <w:r w:rsidR="008F2099" w:rsidRPr="00C8443A">
        <w:rPr>
          <w:rFonts w:ascii="Calibri" w:hAnsi="Calibri" w:cs="Calibri"/>
          <w:sz w:val="22"/>
          <w:szCs w:val="22"/>
        </w:rPr>
        <w:t xml:space="preserve"> </w:t>
      </w:r>
    </w:p>
    <w:p w14:paraId="162AE908" w14:textId="76ADCE04" w:rsidR="00CB5871" w:rsidRPr="00C8443A" w:rsidRDefault="00F51E6D" w:rsidP="001B27E0">
      <w:pPr>
        <w:spacing w:line="480" w:lineRule="auto"/>
        <w:ind w:firstLine="720"/>
        <w:jc w:val="both"/>
        <w:rPr>
          <w:rFonts w:ascii="Calibri" w:hAnsi="Calibri" w:cs="Calibri"/>
          <w:sz w:val="22"/>
          <w:szCs w:val="22"/>
        </w:rPr>
      </w:pPr>
      <w:r>
        <w:rPr>
          <w:rFonts w:ascii="Calibri" w:hAnsi="Calibri" w:cs="Calibri"/>
          <w:sz w:val="22"/>
          <w:szCs w:val="22"/>
        </w:rPr>
        <w:t xml:space="preserve">To explore </w:t>
      </w:r>
      <w:r w:rsidR="00931320">
        <w:rPr>
          <w:rFonts w:ascii="Calibri" w:hAnsi="Calibri" w:cs="Calibri"/>
          <w:sz w:val="22"/>
          <w:szCs w:val="22"/>
        </w:rPr>
        <w:t xml:space="preserve">this </w:t>
      </w:r>
      <w:r>
        <w:rPr>
          <w:rFonts w:ascii="Calibri" w:hAnsi="Calibri" w:cs="Calibri"/>
          <w:sz w:val="22"/>
          <w:szCs w:val="22"/>
        </w:rPr>
        <w:t>gap</w:t>
      </w:r>
      <w:r w:rsidR="00047591">
        <w:rPr>
          <w:rFonts w:ascii="Calibri" w:hAnsi="Calibri" w:cs="Calibri"/>
          <w:sz w:val="22"/>
          <w:szCs w:val="22"/>
        </w:rPr>
        <w:t>, we focus on</w:t>
      </w:r>
      <w:r w:rsidR="00CB5871" w:rsidRPr="00C8443A">
        <w:rPr>
          <w:rFonts w:ascii="Calibri" w:hAnsi="Calibri" w:cs="Calibri"/>
          <w:sz w:val="22"/>
          <w:szCs w:val="22"/>
        </w:rPr>
        <w:t xml:space="preserve"> strategy making</w:t>
      </w:r>
      <w:r w:rsidR="00363BDE">
        <w:rPr>
          <w:rFonts w:ascii="Calibri" w:hAnsi="Calibri" w:cs="Calibri"/>
          <w:sz w:val="22"/>
          <w:szCs w:val="22"/>
        </w:rPr>
        <w:t xml:space="preserve"> </w:t>
      </w:r>
      <w:r w:rsidR="009D5851">
        <w:rPr>
          <w:rFonts w:ascii="Calibri" w:hAnsi="Calibri" w:cs="Calibri"/>
          <w:sz w:val="22"/>
          <w:szCs w:val="22"/>
        </w:rPr>
        <w:t xml:space="preserve">guidance </w:t>
      </w:r>
      <w:r w:rsidR="00363BDE">
        <w:rPr>
          <w:rFonts w:ascii="Calibri" w:hAnsi="Calibri" w:cs="Calibri"/>
          <w:sz w:val="22"/>
          <w:szCs w:val="22"/>
        </w:rPr>
        <w:t xml:space="preserve">delivered </w:t>
      </w:r>
      <w:r w:rsidR="009D5851">
        <w:rPr>
          <w:rFonts w:ascii="Calibri" w:hAnsi="Calibri" w:cs="Calibri"/>
          <w:sz w:val="22"/>
          <w:szCs w:val="22"/>
        </w:rPr>
        <w:t xml:space="preserve">via a </w:t>
      </w:r>
      <w:r w:rsidR="00363BDE">
        <w:rPr>
          <w:rFonts w:ascii="Calibri" w:hAnsi="Calibri" w:cs="Calibri"/>
          <w:sz w:val="22"/>
          <w:szCs w:val="22"/>
        </w:rPr>
        <w:t>university</w:t>
      </w:r>
      <w:r w:rsidR="00CB5871" w:rsidRPr="00C8443A">
        <w:rPr>
          <w:rFonts w:ascii="Calibri" w:hAnsi="Calibri" w:cs="Calibri"/>
          <w:sz w:val="22"/>
          <w:szCs w:val="22"/>
        </w:rPr>
        <w:t xml:space="preserve"> business school programme designed to support venture growth.  </w:t>
      </w:r>
      <w:r w:rsidR="00E27E07">
        <w:rPr>
          <w:rFonts w:ascii="Calibri" w:hAnsi="Calibri" w:cs="Calibri"/>
          <w:sz w:val="22"/>
          <w:szCs w:val="22"/>
        </w:rPr>
        <w:t xml:space="preserve">Such </w:t>
      </w:r>
      <w:r w:rsidR="00CB5871" w:rsidRPr="00C8443A">
        <w:rPr>
          <w:rFonts w:ascii="Calibri" w:hAnsi="Calibri" w:cs="Calibri"/>
          <w:sz w:val="22"/>
          <w:szCs w:val="22"/>
        </w:rPr>
        <w:t xml:space="preserve">programmes </w:t>
      </w:r>
      <w:r w:rsidR="00E27E07">
        <w:rPr>
          <w:rFonts w:ascii="Calibri" w:hAnsi="Calibri" w:cs="Calibri"/>
          <w:sz w:val="22"/>
          <w:szCs w:val="22"/>
        </w:rPr>
        <w:t>are</w:t>
      </w:r>
      <w:r w:rsidR="00F15571">
        <w:rPr>
          <w:rFonts w:ascii="Calibri" w:hAnsi="Calibri" w:cs="Calibri"/>
          <w:sz w:val="22"/>
          <w:szCs w:val="22"/>
        </w:rPr>
        <w:t xml:space="preserve"> </w:t>
      </w:r>
      <w:r w:rsidR="0098676C">
        <w:rPr>
          <w:rFonts w:ascii="Calibri" w:hAnsi="Calibri" w:cs="Calibri"/>
          <w:sz w:val="22"/>
          <w:szCs w:val="22"/>
        </w:rPr>
        <w:t>conceptualised as</w:t>
      </w:r>
      <w:r w:rsidR="00F15571">
        <w:rPr>
          <w:rFonts w:ascii="Calibri" w:hAnsi="Calibri" w:cs="Calibri"/>
          <w:sz w:val="22"/>
          <w:szCs w:val="22"/>
        </w:rPr>
        <w:t xml:space="preserve"> </w:t>
      </w:r>
      <w:r w:rsidR="00CE01E4">
        <w:rPr>
          <w:rFonts w:ascii="Calibri" w:hAnsi="Calibri" w:cs="Calibri"/>
          <w:sz w:val="22"/>
          <w:szCs w:val="22"/>
        </w:rPr>
        <w:t xml:space="preserve">a site </w:t>
      </w:r>
      <w:r w:rsidR="00E27E07">
        <w:rPr>
          <w:rFonts w:ascii="Calibri" w:hAnsi="Calibri" w:cs="Calibri"/>
          <w:sz w:val="22"/>
          <w:szCs w:val="22"/>
        </w:rPr>
        <w:t>to</w:t>
      </w:r>
      <w:r w:rsidR="00CE01E4">
        <w:rPr>
          <w:rFonts w:ascii="Calibri" w:hAnsi="Calibri" w:cs="Calibri"/>
          <w:sz w:val="22"/>
          <w:szCs w:val="22"/>
        </w:rPr>
        <w:t xml:space="preserve"> support</w:t>
      </w:r>
      <w:r w:rsidR="00993F34">
        <w:rPr>
          <w:rFonts w:ascii="Calibri" w:hAnsi="Calibri" w:cs="Calibri"/>
          <w:sz w:val="22"/>
          <w:szCs w:val="22"/>
        </w:rPr>
        <w:t xml:space="preserve"> </w:t>
      </w:r>
      <w:r w:rsidR="0098676C">
        <w:rPr>
          <w:rFonts w:ascii="Calibri" w:hAnsi="Calibri" w:cs="Calibri"/>
          <w:sz w:val="22"/>
          <w:szCs w:val="22"/>
        </w:rPr>
        <w:t>work identity transitions wh</w:t>
      </w:r>
      <w:r w:rsidR="00E27E07">
        <w:rPr>
          <w:rFonts w:ascii="Calibri" w:hAnsi="Calibri" w:cs="Calibri"/>
          <w:sz w:val="22"/>
          <w:szCs w:val="22"/>
        </w:rPr>
        <w:t xml:space="preserve">ilst also </w:t>
      </w:r>
      <w:r w:rsidR="005764BE" w:rsidRPr="00C8443A">
        <w:rPr>
          <w:rFonts w:ascii="Calibri" w:hAnsi="Calibri" w:cs="Calibri"/>
          <w:sz w:val="22"/>
          <w:szCs w:val="22"/>
        </w:rPr>
        <w:t xml:space="preserve">providing access </w:t>
      </w:r>
      <w:r w:rsidR="00E27E07">
        <w:rPr>
          <w:rFonts w:ascii="Calibri" w:hAnsi="Calibri" w:cs="Calibri"/>
          <w:sz w:val="22"/>
          <w:szCs w:val="22"/>
        </w:rPr>
        <w:t xml:space="preserve">to </w:t>
      </w:r>
      <w:r w:rsidR="00CE01E4">
        <w:rPr>
          <w:rFonts w:ascii="Calibri" w:hAnsi="Calibri" w:cs="Calibri"/>
          <w:sz w:val="22"/>
          <w:szCs w:val="22"/>
        </w:rPr>
        <w:t>narrative</w:t>
      </w:r>
      <w:r w:rsidR="005764BE" w:rsidRPr="00C8443A">
        <w:rPr>
          <w:rFonts w:ascii="Calibri" w:hAnsi="Calibri" w:cs="Calibri"/>
          <w:sz w:val="22"/>
          <w:szCs w:val="22"/>
        </w:rPr>
        <w:t xml:space="preserve"> resources</w:t>
      </w:r>
      <w:r w:rsidR="00CE01E4">
        <w:rPr>
          <w:rFonts w:ascii="Calibri" w:hAnsi="Calibri" w:cs="Calibri"/>
          <w:sz w:val="22"/>
          <w:szCs w:val="22"/>
        </w:rPr>
        <w:t xml:space="preserve"> </w:t>
      </w:r>
      <w:r w:rsidR="005764BE" w:rsidRPr="00C8443A">
        <w:rPr>
          <w:rFonts w:ascii="Calibri" w:hAnsi="Calibri" w:cs="Calibri"/>
          <w:sz w:val="22"/>
          <w:szCs w:val="22"/>
        </w:rPr>
        <w:t>and</w:t>
      </w:r>
      <w:r w:rsidR="00993F34">
        <w:rPr>
          <w:rFonts w:ascii="Calibri" w:hAnsi="Calibri" w:cs="Calibri"/>
          <w:sz w:val="22"/>
          <w:szCs w:val="22"/>
        </w:rPr>
        <w:t xml:space="preserve"> interactions </w:t>
      </w:r>
      <w:r w:rsidR="00E27E07">
        <w:rPr>
          <w:rFonts w:ascii="Calibri" w:hAnsi="Calibri" w:cs="Calibri"/>
          <w:sz w:val="22"/>
          <w:szCs w:val="22"/>
        </w:rPr>
        <w:t>generating</w:t>
      </w:r>
      <w:r w:rsidR="00993F34">
        <w:rPr>
          <w:rFonts w:ascii="Calibri" w:hAnsi="Calibri" w:cs="Calibri"/>
          <w:sz w:val="22"/>
          <w:szCs w:val="22"/>
        </w:rPr>
        <w:t xml:space="preserve"> </w:t>
      </w:r>
      <w:r w:rsidR="005764BE" w:rsidRPr="00C8443A">
        <w:rPr>
          <w:rFonts w:ascii="Calibri" w:hAnsi="Calibri" w:cs="Calibri"/>
          <w:sz w:val="22"/>
          <w:szCs w:val="22"/>
        </w:rPr>
        <w:t xml:space="preserve">identity validation (Ibarra and </w:t>
      </w:r>
      <w:proofErr w:type="spellStart"/>
      <w:r w:rsidR="005764BE" w:rsidRPr="00C8443A">
        <w:rPr>
          <w:rFonts w:ascii="Calibri" w:hAnsi="Calibri" w:cs="Calibri"/>
          <w:sz w:val="22"/>
          <w:szCs w:val="22"/>
        </w:rPr>
        <w:t>Barbulescu</w:t>
      </w:r>
      <w:proofErr w:type="spellEnd"/>
      <w:r w:rsidR="005764BE" w:rsidRPr="00C8443A">
        <w:rPr>
          <w:rFonts w:ascii="Calibri" w:hAnsi="Calibri" w:cs="Calibri"/>
          <w:sz w:val="22"/>
          <w:szCs w:val="22"/>
        </w:rPr>
        <w:t xml:space="preserve">, 2010). </w:t>
      </w:r>
      <w:r w:rsidR="00BF2C95" w:rsidRPr="00C8443A">
        <w:rPr>
          <w:rFonts w:ascii="Calibri" w:hAnsi="Calibri" w:cs="Calibri"/>
          <w:sz w:val="22"/>
          <w:szCs w:val="22"/>
        </w:rPr>
        <w:t xml:space="preserve"> </w:t>
      </w:r>
      <w:r w:rsidR="00060FED">
        <w:rPr>
          <w:rFonts w:ascii="Calibri" w:hAnsi="Calibri" w:cs="Calibri"/>
          <w:sz w:val="22"/>
          <w:szCs w:val="22"/>
        </w:rPr>
        <w:t xml:space="preserve"> </w:t>
      </w:r>
      <w:r w:rsidR="00960C47">
        <w:rPr>
          <w:rFonts w:ascii="Calibri" w:hAnsi="Calibri" w:cs="Calibri"/>
          <w:sz w:val="22"/>
          <w:szCs w:val="22"/>
        </w:rPr>
        <w:t xml:space="preserve">Therefore, such </w:t>
      </w:r>
      <w:r w:rsidR="007D4686">
        <w:rPr>
          <w:rFonts w:ascii="Calibri" w:hAnsi="Calibri" w:cs="Calibri"/>
          <w:sz w:val="22"/>
          <w:szCs w:val="22"/>
        </w:rPr>
        <w:t xml:space="preserve">programmes are </w:t>
      </w:r>
      <w:r w:rsidR="00E27E07">
        <w:rPr>
          <w:rFonts w:ascii="Calibri" w:hAnsi="Calibri" w:cs="Calibri"/>
          <w:sz w:val="22"/>
          <w:szCs w:val="22"/>
        </w:rPr>
        <w:t>a</w:t>
      </w:r>
      <w:r w:rsidR="007D4686">
        <w:rPr>
          <w:rFonts w:ascii="Calibri" w:hAnsi="Calibri" w:cs="Calibri"/>
          <w:sz w:val="22"/>
          <w:szCs w:val="22"/>
        </w:rPr>
        <w:t xml:space="preserve"> relevant</w:t>
      </w:r>
      <w:r w:rsidR="00E27E07">
        <w:rPr>
          <w:rFonts w:ascii="Calibri" w:hAnsi="Calibri" w:cs="Calibri"/>
          <w:sz w:val="22"/>
          <w:szCs w:val="22"/>
        </w:rPr>
        <w:t xml:space="preserve"> and informative research site</w:t>
      </w:r>
      <w:r w:rsidR="007D4686">
        <w:rPr>
          <w:rFonts w:ascii="Calibri" w:hAnsi="Calibri" w:cs="Calibri"/>
          <w:sz w:val="22"/>
          <w:szCs w:val="22"/>
        </w:rPr>
        <w:t xml:space="preserve"> wh</w:t>
      </w:r>
      <w:r w:rsidR="00960C47">
        <w:rPr>
          <w:rFonts w:ascii="Calibri" w:hAnsi="Calibri" w:cs="Calibri"/>
          <w:sz w:val="22"/>
          <w:szCs w:val="22"/>
        </w:rPr>
        <w:t>ere</w:t>
      </w:r>
      <w:r w:rsidR="007D4686">
        <w:rPr>
          <w:rFonts w:ascii="Calibri" w:hAnsi="Calibri" w:cs="Calibri"/>
          <w:sz w:val="22"/>
          <w:szCs w:val="22"/>
        </w:rPr>
        <w:t xml:space="preserve"> narrative identity work becomes intensified,</w:t>
      </w:r>
      <w:r w:rsidR="005755BB">
        <w:rPr>
          <w:rFonts w:ascii="Calibri" w:hAnsi="Calibri" w:cs="Calibri"/>
          <w:sz w:val="22"/>
          <w:szCs w:val="22"/>
        </w:rPr>
        <w:t xml:space="preserve"> </w:t>
      </w:r>
      <w:r w:rsidR="007D4686">
        <w:rPr>
          <w:rFonts w:ascii="Calibri" w:hAnsi="Calibri" w:cs="Calibri"/>
          <w:sz w:val="22"/>
          <w:szCs w:val="22"/>
        </w:rPr>
        <w:t>and actors</w:t>
      </w:r>
      <w:r w:rsidR="00AD1749" w:rsidRPr="00C8443A">
        <w:rPr>
          <w:rFonts w:ascii="Calibri" w:hAnsi="Calibri" w:cs="Calibri"/>
          <w:sz w:val="22"/>
          <w:szCs w:val="22"/>
        </w:rPr>
        <w:t xml:space="preserve"> </w:t>
      </w:r>
      <w:r w:rsidR="005755BB">
        <w:rPr>
          <w:rFonts w:ascii="Calibri" w:hAnsi="Calibri" w:cs="Calibri"/>
          <w:sz w:val="22"/>
          <w:szCs w:val="22"/>
        </w:rPr>
        <w:t>reflexively ask</w:t>
      </w:r>
      <w:r w:rsidR="00AD1749" w:rsidRPr="00C8443A">
        <w:rPr>
          <w:rFonts w:ascii="Calibri" w:hAnsi="Calibri" w:cs="Calibri"/>
          <w:sz w:val="22"/>
          <w:szCs w:val="22"/>
        </w:rPr>
        <w:t xml:space="preserve"> questions such as </w:t>
      </w:r>
      <w:r w:rsidR="00AD1749" w:rsidRPr="001B27E0">
        <w:rPr>
          <w:rFonts w:ascii="Calibri" w:hAnsi="Calibri" w:cs="Calibri"/>
          <w:i/>
          <w:iCs/>
          <w:sz w:val="22"/>
          <w:szCs w:val="22"/>
        </w:rPr>
        <w:t>Who I am?</w:t>
      </w:r>
      <w:r w:rsidR="00AD1749" w:rsidRPr="00C8443A">
        <w:rPr>
          <w:rFonts w:ascii="Calibri" w:hAnsi="Calibri" w:cs="Calibri"/>
          <w:sz w:val="22"/>
          <w:szCs w:val="22"/>
        </w:rPr>
        <w:t xml:space="preserve"> and </w:t>
      </w:r>
      <w:r w:rsidR="00AD1749" w:rsidRPr="001B27E0">
        <w:rPr>
          <w:rFonts w:ascii="Calibri" w:hAnsi="Calibri" w:cs="Calibri"/>
          <w:i/>
          <w:iCs/>
          <w:sz w:val="22"/>
          <w:szCs w:val="22"/>
        </w:rPr>
        <w:t xml:space="preserve">Who I should become? </w:t>
      </w:r>
      <w:r w:rsidR="00AD1749" w:rsidRPr="00C8443A">
        <w:rPr>
          <w:rFonts w:ascii="Calibri" w:hAnsi="Calibri" w:cs="Calibri"/>
          <w:sz w:val="22"/>
          <w:szCs w:val="22"/>
        </w:rPr>
        <w:t xml:space="preserve">(Sveningsson and Alvesson, 2003). </w:t>
      </w:r>
      <w:r w:rsidR="005755BB">
        <w:rPr>
          <w:rFonts w:ascii="Calibri" w:hAnsi="Calibri" w:cs="Calibri"/>
          <w:sz w:val="22"/>
          <w:szCs w:val="22"/>
        </w:rPr>
        <w:t xml:space="preserve"> </w:t>
      </w:r>
      <w:r w:rsidR="001D2948">
        <w:rPr>
          <w:rFonts w:ascii="Calibri" w:hAnsi="Calibri" w:cs="Calibri"/>
          <w:sz w:val="22"/>
          <w:szCs w:val="22"/>
        </w:rPr>
        <w:t>Building on</w:t>
      </w:r>
      <w:r w:rsidR="00585614">
        <w:rPr>
          <w:rFonts w:ascii="Calibri" w:hAnsi="Calibri" w:cs="Calibri"/>
          <w:sz w:val="22"/>
          <w:szCs w:val="22"/>
        </w:rPr>
        <w:t xml:space="preserve"> </w:t>
      </w:r>
      <w:r w:rsidR="00E0456A" w:rsidRPr="00C8443A">
        <w:rPr>
          <w:rFonts w:ascii="Calibri" w:hAnsi="Calibri" w:cs="Calibri"/>
          <w:sz w:val="22"/>
          <w:szCs w:val="22"/>
        </w:rPr>
        <w:t xml:space="preserve">Castello et </w:t>
      </w:r>
      <w:proofErr w:type="spellStart"/>
      <w:r w:rsidR="00E0456A" w:rsidRPr="00C8443A">
        <w:rPr>
          <w:rFonts w:ascii="Calibri" w:hAnsi="Calibri" w:cs="Calibri"/>
          <w:sz w:val="22"/>
          <w:szCs w:val="22"/>
        </w:rPr>
        <w:t>al</w:t>
      </w:r>
      <w:r w:rsidR="00585614">
        <w:rPr>
          <w:rFonts w:ascii="Calibri" w:hAnsi="Calibri" w:cs="Calibri"/>
          <w:sz w:val="22"/>
          <w:szCs w:val="22"/>
        </w:rPr>
        <w:t>’s</w:t>
      </w:r>
      <w:proofErr w:type="spellEnd"/>
      <w:r w:rsidR="00585614">
        <w:rPr>
          <w:rFonts w:ascii="Calibri" w:hAnsi="Calibri" w:cs="Calibri"/>
          <w:sz w:val="22"/>
          <w:szCs w:val="22"/>
        </w:rPr>
        <w:t xml:space="preserve"> analysis </w:t>
      </w:r>
      <w:r w:rsidR="001D2948">
        <w:rPr>
          <w:rFonts w:ascii="Calibri" w:hAnsi="Calibri" w:cs="Calibri"/>
          <w:sz w:val="22"/>
          <w:szCs w:val="22"/>
        </w:rPr>
        <w:t>of how narrative identity work is</w:t>
      </w:r>
      <w:r w:rsidR="00E0456A" w:rsidRPr="00C8443A">
        <w:rPr>
          <w:rFonts w:ascii="Calibri" w:hAnsi="Calibri" w:cs="Calibri"/>
          <w:sz w:val="22"/>
          <w:szCs w:val="22"/>
        </w:rPr>
        <w:t xml:space="preserve"> intensified during </w:t>
      </w:r>
      <w:r w:rsidR="0055000D" w:rsidRPr="00C8443A">
        <w:rPr>
          <w:rFonts w:ascii="Calibri" w:hAnsi="Calibri" w:cs="Calibri"/>
          <w:sz w:val="22"/>
          <w:szCs w:val="22"/>
        </w:rPr>
        <w:t>entrepreneurial transition moments</w:t>
      </w:r>
      <w:r w:rsidR="001D2948">
        <w:rPr>
          <w:rFonts w:ascii="Calibri" w:hAnsi="Calibri" w:cs="Calibri"/>
          <w:sz w:val="22"/>
          <w:szCs w:val="22"/>
        </w:rPr>
        <w:t xml:space="preserve"> </w:t>
      </w:r>
      <w:r w:rsidR="002F7387">
        <w:rPr>
          <w:rFonts w:ascii="Calibri" w:hAnsi="Calibri" w:cs="Calibri"/>
          <w:sz w:val="22"/>
          <w:szCs w:val="22"/>
        </w:rPr>
        <w:t>(2023)</w:t>
      </w:r>
      <w:r w:rsidR="001D2948">
        <w:rPr>
          <w:rFonts w:ascii="Calibri" w:hAnsi="Calibri" w:cs="Calibri"/>
          <w:sz w:val="22"/>
          <w:szCs w:val="22"/>
        </w:rPr>
        <w:t>, we</w:t>
      </w:r>
      <w:r w:rsidR="002F7387">
        <w:rPr>
          <w:rFonts w:ascii="Calibri" w:hAnsi="Calibri" w:cs="Calibri"/>
          <w:sz w:val="22"/>
          <w:szCs w:val="22"/>
        </w:rPr>
        <w:t xml:space="preserve"> </w:t>
      </w:r>
      <w:r w:rsidR="001D2948">
        <w:rPr>
          <w:rFonts w:ascii="Calibri" w:hAnsi="Calibri" w:cs="Calibri"/>
          <w:sz w:val="22"/>
          <w:szCs w:val="22"/>
        </w:rPr>
        <w:t>a</w:t>
      </w:r>
      <w:r w:rsidR="00E27E07">
        <w:rPr>
          <w:rFonts w:ascii="Calibri" w:hAnsi="Calibri" w:cs="Calibri"/>
          <w:sz w:val="22"/>
          <w:szCs w:val="22"/>
        </w:rPr>
        <w:t>rgue</w:t>
      </w:r>
      <w:r w:rsidR="001D2948">
        <w:rPr>
          <w:rFonts w:ascii="Calibri" w:hAnsi="Calibri" w:cs="Calibri"/>
          <w:sz w:val="22"/>
          <w:szCs w:val="22"/>
        </w:rPr>
        <w:t xml:space="preserve"> that</w:t>
      </w:r>
      <w:r w:rsidR="00931320">
        <w:rPr>
          <w:rFonts w:ascii="Calibri" w:hAnsi="Calibri" w:cs="Calibri"/>
          <w:sz w:val="22"/>
          <w:szCs w:val="22"/>
        </w:rPr>
        <w:t xml:space="preserve"> </w:t>
      </w:r>
      <w:r w:rsidR="001F2C49" w:rsidRPr="00C8443A">
        <w:rPr>
          <w:rFonts w:ascii="Calibri" w:hAnsi="Calibri" w:cs="Calibri"/>
          <w:sz w:val="22"/>
          <w:szCs w:val="22"/>
        </w:rPr>
        <w:t>business school</w:t>
      </w:r>
      <w:r w:rsidR="001E175F">
        <w:rPr>
          <w:rFonts w:ascii="Calibri" w:hAnsi="Calibri" w:cs="Calibri"/>
          <w:sz w:val="22"/>
          <w:szCs w:val="22"/>
        </w:rPr>
        <w:t xml:space="preserve"> </w:t>
      </w:r>
      <w:r w:rsidR="001F2C49" w:rsidRPr="00C8443A">
        <w:rPr>
          <w:rFonts w:ascii="Calibri" w:hAnsi="Calibri" w:cs="Calibri"/>
          <w:sz w:val="22"/>
          <w:szCs w:val="22"/>
        </w:rPr>
        <w:t>programmes</w:t>
      </w:r>
      <w:r w:rsidR="00931320">
        <w:rPr>
          <w:rFonts w:ascii="Calibri" w:hAnsi="Calibri" w:cs="Calibri"/>
          <w:sz w:val="22"/>
          <w:szCs w:val="22"/>
        </w:rPr>
        <w:t>,</w:t>
      </w:r>
      <w:r w:rsidR="001F2C49" w:rsidRPr="00C8443A">
        <w:rPr>
          <w:rFonts w:ascii="Calibri" w:hAnsi="Calibri" w:cs="Calibri"/>
          <w:sz w:val="22"/>
          <w:szCs w:val="22"/>
        </w:rPr>
        <w:t xml:space="preserve"> </w:t>
      </w:r>
      <w:r w:rsidR="002F7387">
        <w:rPr>
          <w:rFonts w:ascii="Calibri" w:hAnsi="Calibri" w:cs="Calibri"/>
          <w:sz w:val="22"/>
          <w:szCs w:val="22"/>
        </w:rPr>
        <w:t xml:space="preserve">designed to </w:t>
      </w:r>
      <w:r w:rsidR="00363BDE">
        <w:rPr>
          <w:rFonts w:ascii="Calibri" w:hAnsi="Calibri" w:cs="Calibri"/>
          <w:sz w:val="22"/>
          <w:szCs w:val="22"/>
        </w:rPr>
        <w:t>enable</w:t>
      </w:r>
      <w:r w:rsidR="002F7387">
        <w:rPr>
          <w:rFonts w:ascii="Calibri" w:hAnsi="Calibri" w:cs="Calibri"/>
          <w:sz w:val="22"/>
          <w:szCs w:val="22"/>
        </w:rPr>
        <w:t xml:space="preserve"> venture growth</w:t>
      </w:r>
      <w:r w:rsidR="00931320">
        <w:rPr>
          <w:rFonts w:ascii="Calibri" w:hAnsi="Calibri" w:cs="Calibri"/>
          <w:sz w:val="22"/>
          <w:szCs w:val="22"/>
        </w:rPr>
        <w:t>,</w:t>
      </w:r>
      <w:r w:rsidR="002F7387">
        <w:rPr>
          <w:rFonts w:ascii="Calibri" w:hAnsi="Calibri" w:cs="Calibri"/>
          <w:sz w:val="22"/>
          <w:szCs w:val="22"/>
        </w:rPr>
        <w:t xml:space="preserve"> </w:t>
      </w:r>
      <w:r w:rsidR="001D2948">
        <w:rPr>
          <w:rFonts w:ascii="Calibri" w:hAnsi="Calibri" w:cs="Calibri"/>
          <w:sz w:val="22"/>
          <w:szCs w:val="22"/>
        </w:rPr>
        <w:t>support entrepreneurs in undertaking</w:t>
      </w:r>
      <w:r w:rsidR="002F7387">
        <w:rPr>
          <w:rFonts w:ascii="Calibri" w:hAnsi="Calibri" w:cs="Calibri"/>
          <w:sz w:val="22"/>
          <w:szCs w:val="22"/>
        </w:rPr>
        <w:t xml:space="preserve"> narrative identity work.  Specifically, </w:t>
      </w:r>
      <w:r w:rsidR="001D2948">
        <w:rPr>
          <w:rFonts w:ascii="Calibri" w:hAnsi="Calibri" w:cs="Calibri"/>
          <w:sz w:val="22"/>
          <w:szCs w:val="22"/>
        </w:rPr>
        <w:t xml:space="preserve">we assume such programmes </w:t>
      </w:r>
      <w:r w:rsidR="00E27E07">
        <w:rPr>
          <w:rFonts w:ascii="Calibri" w:hAnsi="Calibri" w:cs="Calibri"/>
          <w:sz w:val="22"/>
          <w:szCs w:val="22"/>
        </w:rPr>
        <w:t xml:space="preserve">will </w:t>
      </w:r>
      <w:r w:rsidR="00AB0289">
        <w:rPr>
          <w:rFonts w:ascii="Calibri" w:hAnsi="Calibri" w:cs="Calibri"/>
          <w:sz w:val="22"/>
          <w:szCs w:val="22"/>
        </w:rPr>
        <w:t xml:space="preserve">encourage </w:t>
      </w:r>
      <w:r w:rsidR="009D5851">
        <w:rPr>
          <w:rFonts w:ascii="Calibri" w:hAnsi="Calibri" w:cs="Calibri"/>
          <w:sz w:val="22"/>
          <w:szCs w:val="22"/>
        </w:rPr>
        <w:t xml:space="preserve">and enable </w:t>
      </w:r>
      <w:r w:rsidR="00AB0289">
        <w:rPr>
          <w:rFonts w:ascii="Calibri" w:hAnsi="Calibri" w:cs="Calibri"/>
          <w:sz w:val="22"/>
          <w:szCs w:val="22"/>
        </w:rPr>
        <w:t xml:space="preserve">entrepreneurs to engage in </w:t>
      </w:r>
      <w:r w:rsidR="002F7387">
        <w:rPr>
          <w:rFonts w:ascii="Calibri" w:hAnsi="Calibri" w:cs="Calibri"/>
          <w:sz w:val="22"/>
          <w:szCs w:val="22"/>
        </w:rPr>
        <w:t xml:space="preserve">strategy making </w:t>
      </w:r>
      <w:r w:rsidR="00AB0289">
        <w:rPr>
          <w:rFonts w:ascii="Calibri" w:hAnsi="Calibri" w:cs="Calibri"/>
          <w:sz w:val="22"/>
          <w:szCs w:val="22"/>
        </w:rPr>
        <w:t>which</w:t>
      </w:r>
      <w:r w:rsidR="00363BDE">
        <w:rPr>
          <w:rFonts w:ascii="Calibri" w:hAnsi="Calibri" w:cs="Calibri"/>
          <w:sz w:val="22"/>
          <w:szCs w:val="22"/>
        </w:rPr>
        <w:t>, in turn,</w:t>
      </w:r>
      <w:r w:rsidR="00AB0289">
        <w:rPr>
          <w:rFonts w:ascii="Calibri" w:hAnsi="Calibri" w:cs="Calibri"/>
          <w:sz w:val="22"/>
          <w:szCs w:val="22"/>
        </w:rPr>
        <w:t xml:space="preserve"> has a constitutive effect upon identity. </w:t>
      </w:r>
    </w:p>
    <w:p w14:paraId="3D870874" w14:textId="748A60DD" w:rsidR="005D10CD" w:rsidRPr="00C8443A" w:rsidRDefault="00AB0289" w:rsidP="00AF44FC">
      <w:pPr>
        <w:spacing w:line="480" w:lineRule="auto"/>
        <w:ind w:firstLine="720"/>
        <w:jc w:val="both"/>
        <w:rPr>
          <w:rFonts w:ascii="Calibri" w:hAnsi="Calibri" w:cs="Calibri"/>
          <w:sz w:val="22"/>
          <w:szCs w:val="22"/>
        </w:rPr>
      </w:pPr>
      <w:r>
        <w:rPr>
          <w:rFonts w:ascii="Calibri" w:hAnsi="Calibri" w:cs="Calibri"/>
          <w:sz w:val="22"/>
          <w:szCs w:val="22"/>
        </w:rPr>
        <w:t>We draw upon Strategy as Practice (</w:t>
      </w:r>
      <w:proofErr w:type="spellStart"/>
      <w:r>
        <w:rPr>
          <w:rFonts w:ascii="Calibri" w:hAnsi="Calibri" w:cs="Calibri"/>
          <w:sz w:val="22"/>
          <w:szCs w:val="22"/>
        </w:rPr>
        <w:t>SaP</w:t>
      </w:r>
      <w:proofErr w:type="spellEnd"/>
      <w:r>
        <w:rPr>
          <w:rFonts w:ascii="Calibri" w:hAnsi="Calibri" w:cs="Calibri"/>
          <w:sz w:val="22"/>
          <w:szCs w:val="22"/>
        </w:rPr>
        <w:t>) research to conceptualise strategy making as</w:t>
      </w:r>
      <w:r w:rsidR="00B4175E">
        <w:rPr>
          <w:rFonts w:ascii="Calibri" w:hAnsi="Calibri" w:cs="Calibri"/>
          <w:sz w:val="22"/>
          <w:szCs w:val="22"/>
        </w:rPr>
        <w:t xml:space="preserve"> </w:t>
      </w:r>
      <w:r w:rsidR="005D10CD" w:rsidRPr="00C8443A">
        <w:rPr>
          <w:rFonts w:ascii="Calibri" w:hAnsi="Calibri" w:cs="Calibri"/>
          <w:i/>
          <w:iCs/>
          <w:sz w:val="22"/>
          <w:szCs w:val="22"/>
        </w:rPr>
        <w:t>‘a way of sharing meaning during strategizing activity, of constituting an overall sense of direction or purpose, of refocusing individual and organizational identities, and of enabling and constraining the activities of actors.’</w:t>
      </w:r>
      <w:r w:rsidR="005D10CD" w:rsidRPr="00C8443A">
        <w:rPr>
          <w:rFonts w:ascii="Calibri" w:hAnsi="Calibri" w:cs="Calibri"/>
          <w:sz w:val="22"/>
          <w:szCs w:val="22"/>
        </w:rPr>
        <w:t xml:space="preserve"> (</w:t>
      </w:r>
      <w:r w:rsidR="00B4175E">
        <w:rPr>
          <w:rFonts w:ascii="Calibri" w:hAnsi="Calibri" w:cs="Calibri"/>
          <w:sz w:val="22"/>
          <w:szCs w:val="22"/>
        </w:rPr>
        <w:t xml:space="preserve">Fenton and Langley, </w:t>
      </w:r>
      <w:r w:rsidR="005D10CD" w:rsidRPr="00C8443A">
        <w:rPr>
          <w:rFonts w:ascii="Calibri" w:hAnsi="Calibri" w:cs="Calibri"/>
          <w:sz w:val="22"/>
          <w:szCs w:val="22"/>
        </w:rPr>
        <w:t xml:space="preserve">2011:1173). </w:t>
      </w:r>
      <w:r w:rsidR="004B3FDD">
        <w:rPr>
          <w:rFonts w:ascii="Calibri" w:hAnsi="Calibri" w:cs="Calibri"/>
          <w:sz w:val="22"/>
          <w:szCs w:val="22"/>
        </w:rPr>
        <w:t>We use this</w:t>
      </w:r>
      <w:r w:rsidR="00B4175E">
        <w:rPr>
          <w:rFonts w:ascii="Calibri" w:hAnsi="Calibri" w:cs="Calibri"/>
          <w:sz w:val="22"/>
          <w:szCs w:val="22"/>
        </w:rPr>
        <w:t xml:space="preserve"> definition </w:t>
      </w:r>
      <w:r w:rsidR="004B3FDD">
        <w:rPr>
          <w:rFonts w:ascii="Calibri" w:hAnsi="Calibri" w:cs="Calibri"/>
          <w:sz w:val="22"/>
          <w:szCs w:val="22"/>
        </w:rPr>
        <w:t>as it is grounded in</w:t>
      </w:r>
      <w:r w:rsidR="00B4175E">
        <w:rPr>
          <w:rFonts w:ascii="Calibri" w:hAnsi="Calibri" w:cs="Calibri"/>
          <w:sz w:val="22"/>
          <w:szCs w:val="22"/>
        </w:rPr>
        <w:t xml:space="preserve"> </w:t>
      </w:r>
      <w:r w:rsidR="004B3FDD">
        <w:rPr>
          <w:rFonts w:ascii="Calibri" w:hAnsi="Calibri" w:cs="Calibri"/>
          <w:sz w:val="22"/>
          <w:szCs w:val="22"/>
        </w:rPr>
        <w:t>both narrative and</w:t>
      </w:r>
      <w:r w:rsidR="00445468" w:rsidRPr="00C8443A">
        <w:rPr>
          <w:rFonts w:ascii="Calibri" w:hAnsi="Calibri" w:cs="Calibri"/>
          <w:sz w:val="22"/>
          <w:szCs w:val="22"/>
        </w:rPr>
        <w:t xml:space="preserve"> </w:t>
      </w:r>
      <w:r w:rsidR="00445468" w:rsidRPr="00C8443A">
        <w:rPr>
          <w:rFonts w:ascii="Calibri" w:hAnsi="Calibri" w:cs="Calibri"/>
          <w:sz w:val="22"/>
          <w:szCs w:val="22"/>
        </w:rPr>
        <w:lastRenderedPageBreak/>
        <w:t xml:space="preserve">practice </w:t>
      </w:r>
      <w:r w:rsidR="00B4175E">
        <w:rPr>
          <w:rFonts w:ascii="Calibri" w:hAnsi="Calibri" w:cs="Calibri"/>
          <w:sz w:val="22"/>
          <w:szCs w:val="22"/>
        </w:rPr>
        <w:t>theory thereby</w:t>
      </w:r>
      <w:r w:rsidR="00E27E07">
        <w:rPr>
          <w:rFonts w:ascii="Calibri" w:hAnsi="Calibri" w:cs="Calibri"/>
          <w:sz w:val="22"/>
          <w:szCs w:val="22"/>
        </w:rPr>
        <w:t>,</w:t>
      </w:r>
      <w:r w:rsidR="00445468" w:rsidRPr="00C8443A">
        <w:rPr>
          <w:rFonts w:ascii="Calibri" w:hAnsi="Calibri" w:cs="Calibri"/>
          <w:sz w:val="22"/>
          <w:szCs w:val="22"/>
        </w:rPr>
        <w:t xml:space="preserve"> </w:t>
      </w:r>
      <w:r w:rsidR="007D12EA">
        <w:rPr>
          <w:rFonts w:ascii="Calibri" w:hAnsi="Calibri" w:cs="Calibri"/>
          <w:sz w:val="22"/>
          <w:szCs w:val="22"/>
        </w:rPr>
        <w:t>conceptualising how</w:t>
      </w:r>
      <w:r w:rsidR="00445468" w:rsidRPr="00C8443A">
        <w:rPr>
          <w:rFonts w:ascii="Calibri" w:hAnsi="Calibri" w:cs="Calibri"/>
          <w:sz w:val="22"/>
          <w:szCs w:val="22"/>
        </w:rPr>
        <w:t xml:space="preserve"> </w:t>
      </w:r>
      <w:r w:rsidR="00F67539" w:rsidRPr="00C8443A">
        <w:rPr>
          <w:rFonts w:ascii="Calibri" w:hAnsi="Calibri" w:cs="Calibri"/>
          <w:sz w:val="22"/>
          <w:szCs w:val="22"/>
        </w:rPr>
        <w:t xml:space="preserve">strategy making </w:t>
      </w:r>
      <w:r w:rsidR="00663E0E">
        <w:rPr>
          <w:rFonts w:ascii="Calibri" w:hAnsi="Calibri" w:cs="Calibri"/>
          <w:sz w:val="22"/>
          <w:szCs w:val="22"/>
        </w:rPr>
        <w:t>i</w:t>
      </w:r>
      <w:r w:rsidR="007D12EA">
        <w:rPr>
          <w:rFonts w:ascii="Calibri" w:hAnsi="Calibri" w:cs="Calibri"/>
          <w:sz w:val="22"/>
          <w:szCs w:val="22"/>
        </w:rPr>
        <w:t>s undertaken by</w:t>
      </w:r>
      <w:r w:rsidR="005D10CD" w:rsidRPr="00C8443A">
        <w:rPr>
          <w:rFonts w:ascii="Calibri" w:hAnsi="Calibri" w:cs="Calibri"/>
          <w:sz w:val="22"/>
          <w:szCs w:val="22"/>
        </w:rPr>
        <w:t xml:space="preserve"> strategists (practitioners) who use strategy tools (practices) in strategi</w:t>
      </w:r>
      <w:r w:rsidR="00363BDE">
        <w:rPr>
          <w:rFonts w:ascii="Calibri" w:hAnsi="Calibri" w:cs="Calibri"/>
          <w:sz w:val="22"/>
          <w:szCs w:val="22"/>
        </w:rPr>
        <w:t>z</w:t>
      </w:r>
      <w:r w:rsidR="005D10CD" w:rsidRPr="00C8443A">
        <w:rPr>
          <w:rFonts w:ascii="Calibri" w:hAnsi="Calibri" w:cs="Calibri"/>
          <w:sz w:val="22"/>
          <w:szCs w:val="22"/>
        </w:rPr>
        <w:t>ing episodes (praxis) (e.g., meetings, presentations etc) to produce</w:t>
      </w:r>
      <w:r w:rsidR="00663E0E">
        <w:rPr>
          <w:rFonts w:ascii="Calibri" w:hAnsi="Calibri" w:cs="Calibri"/>
          <w:sz w:val="22"/>
          <w:szCs w:val="22"/>
        </w:rPr>
        <w:t xml:space="preserve"> and consume</w:t>
      </w:r>
      <w:r w:rsidR="005D10CD" w:rsidRPr="00C8443A">
        <w:rPr>
          <w:rFonts w:ascii="Calibri" w:hAnsi="Calibri" w:cs="Calibri"/>
          <w:sz w:val="22"/>
          <w:szCs w:val="22"/>
        </w:rPr>
        <w:t xml:space="preserve"> strategy texts (e.g., business plans, presentations and reports) (</w:t>
      </w:r>
      <w:r w:rsidR="007D12EA">
        <w:rPr>
          <w:rFonts w:ascii="Calibri" w:hAnsi="Calibri" w:cs="Calibri"/>
          <w:sz w:val="22"/>
          <w:szCs w:val="22"/>
        </w:rPr>
        <w:t xml:space="preserve">Fenton and Langley, </w:t>
      </w:r>
      <w:r w:rsidR="005D10CD" w:rsidRPr="00C8443A">
        <w:rPr>
          <w:rFonts w:ascii="Calibri" w:hAnsi="Calibri" w:cs="Calibri"/>
          <w:sz w:val="22"/>
          <w:szCs w:val="22"/>
        </w:rPr>
        <w:t xml:space="preserve">2011).  </w:t>
      </w:r>
      <w:r w:rsidR="00663E0E">
        <w:rPr>
          <w:rFonts w:ascii="Calibri" w:hAnsi="Calibri" w:cs="Calibri"/>
          <w:sz w:val="22"/>
          <w:szCs w:val="22"/>
        </w:rPr>
        <w:t>By emphasising the role of language in strategy making</w:t>
      </w:r>
      <w:r w:rsidR="00574C8F">
        <w:rPr>
          <w:rFonts w:ascii="Calibri" w:hAnsi="Calibri" w:cs="Calibri"/>
          <w:sz w:val="22"/>
          <w:szCs w:val="22"/>
        </w:rPr>
        <w:t xml:space="preserve">, </w:t>
      </w:r>
      <w:r w:rsidR="00714D4F">
        <w:rPr>
          <w:rFonts w:ascii="Calibri" w:hAnsi="Calibri" w:cs="Calibri"/>
          <w:sz w:val="22"/>
          <w:szCs w:val="22"/>
        </w:rPr>
        <w:t xml:space="preserve">this </w:t>
      </w:r>
      <w:r w:rsidR="00574C8F">
        <w:rPr>
          <w:rFonts w:ascii="Calibri" w:hAnsi="Calibri" w:cs="Calibri"/>
          <w:sz w:val="22"/>
          <w:szCs w:val="22"/>
        </w:rPr>
        <w:t>definition is congruent with</w:t>
      </w:r>
      <w:r w:rsidR="003D5655">
        <w:rPr>
          <w:rFonts w:ascii="Calibri" w:hAnsi="Calibri" w:cs="Calibri"/>
          <w:sz w:val="22"/>
          <w:szCs w:val="22"/>
        </w:rPr>
        <w:t xml:space="preserve"> the notion that</w:t>
      </w:r>
      <w:r w:rsidR="00574C8F">
        <w:rPr>
          <w:rFonts w:ascii="Calibri" w:hAnsi="Calibri" w:cs="Calibri"/>
          <w:sz w:val="22"/>
          <w:szCs w:val="22"/>
        </w:rPr>
        <w:t xml:space="preserve"> strategy discourse </w:t>
      </w:r>
      <w:r w:rsidR="00C738F4">
        <w:rPr>
          <w:rFonts w:ascii="Calibri" w:hAnsi="Calibri" w:cs="Calibri"/>
          <w:sz w:val="22"/>
          <w:szCs w:val="22"/>
        </w:rPr>
        <w:t xml:space="preserve">is </w:t>
      </w:r>
      <w:r w:rsidR="003D5655">
        <w:rPr>
          <w:rFonts w:ascii="Calibri" w:hAnsi="Calibri" w:cs="Calibri"/>
          <w:sz w:val="22"/>
          <w:szCs w:val="22"/>
        </w:rPr>
        <w:t>legitimated in</w:t>
      </w:r>
      <w:r w:rsidR="00C738F4">
        <w:rPr>
          <w:rFonts w:ascii="Calibri" w:hAnsi="Calibri" w:cs="Calibri"/>
          <w:sz w:val="22"/>
          <w:szCs w:val="22"/>
        </w:rPr>
        <w:t xml:space="preserve"> </w:t>
      </w:r>
      <w:r w:rsidR="00960C47">
        <w:rPr>
          <w:rFonts w:ascii="Calibri" w:hAnsi="Calibri" w:cs="Calibri"/>
          <w:sz w:val="22"/>
          <w:szCs w:val="22"/>
        </w:rPr>
        <w:t>business</w:t>
      </w:r>
      <w:r w:rsidR="00B92A85" w:rsidRPr="00C8443A">
        <w:rPr>
          <w:rFonts w:ascii="Calibri" w:hAnsi="Calibri" w:cs="Calibri"/>
          <w:sz w:val="22"/>
          <w:szCs w:val="22"/>
        </w:rPr>
        <w:t xml:space="preserve"> schools as the</w:t>
      </w:r>
      <w:r w:rsidR="005D10CD" w:rsidRPr="00C8443A">
        <w:rPr>
          <w:rFonts w:ascii="Calibri" w:hAnsi="Calibri" w:cs="Calibri"/>
          <w:sz w:val="22"/>
          <w:szCs w:val="22"/>
        </w:rPr>
        <w:t xml:space="preserve"> ‘natural’ practice for transforming uncertainties and disclosing what an organisation is doing and why</w:t>
      </w:r>
      <w:r w:rsidR="00960C47">
        <w:rPr>
          <w:rFonts w:ascii="Calibri" w:hAnsi="Calibri" w:cs="Calibri"/>
          <w:sz w:val="22"/>
          <w:szCs w:val="22"/>
        </w:rPr>
        <w:t xml:space="preserve"> </w:t>
      </w:r>
      <w:r w:rsidR="005D10CD" w:rsidRPr="00C8443A">
        <w:rPr>
          <w:rFonts w:ascii="Calibri" w:hAnsi="Calibri" w:cs="Calibri"/>
          <w:sz w:val="22"/>
          <w:szCs w:val="22"/>
        </w:rPr>
        <w:t>(Knights and Wilmott, 1991)</w:t>
      </w:r>
      <w:r w:rsidR="00E27E07">
        <w:rPr>
          <w:rFonts w:ascii="Calibri" w:hAnsi="Calibri" w:cs="Calibri"/>
          <w:sz w:val="22"/>
          <w:szCs w:val="22"/>
        </w:rPr>
        <w:t>.</w:t>
      </w:r>
      <w:r w:rsidR="005D10CD" w:rsidRPr="00C8443A">
        <w:rPr>
          <w:rFonts w:ascii="Calibri" w:hAnsi="Calibri" w:cs="Calibri"/>
          <w:sz w:val="22"/>
          <w:szCs w:val="22"/>
        </w:rPr>
        <w:t xml:space="preserve">  </w:t>
      </w:r>
      <w:r w:rsidR="007923D2">
        <w:rPr>
          <w:rFonts w:ascii="Calibri" w:hAnsi="Calibri" w:cs="Calibri"/>
          <w:sz w:val="22"/>
          <w:szCs w:val="22"/>
        </w:rPr>
        <w:t>As such</w:t>
      </w:r>
      <w:r w:rsidR="00714D4F">
        <w:rPr>
          <w:rFonts w:ascii="Calibri" w:hAnsi="Calibri" w:cs="Calibri"/>
          <w:sz w:val="22"/>
          <w:szCs w:val="22"/>
        </w:rPr>
        <w:t>,</w:t>
      </w:r>
      <w:r w:rsidR="007923D2">
        <w:rPr>
          <w:rFonts w:ascii="Calibri" w:hAnsi="Calibri" w:cs="Calibri"/>
          <w:sz w:val="22"/>
          <w:szCs w:val="22"/>
        </w:rPr>
        <w:t xml:space="preserve"> strategy </w:t>
      </w:r>
      <w:r w:rsidR="003D5655">
        <w:rPr>
          <w:rFonts w:ascii="Calibri" w:hAnsi="Calibri" w:cs="Calibri"/>
          <w:sz w:val="22"/>
          <w:szCs w:val="22"/>
        </w:rPr>
        <w:t>is framed as the</w:t>
      </w:r>
      <w:r w:rsidR="007923D2">
        <w:rPr>
          <w:rFonts w:ascii="Calibri" w:hAnsi="Calibri" w:cs="Calibri"/>
          <w:sz w:val="22"/>
          <w:szCs w:val="22"/>
        </w:rPr>
        <w:t xml:space="preserve"> </w:t>
      </w:r>
      <w:r w:rsidR="005D10CD" w:rsidRPr="00C8443A">
        <w:rPr>
          <w:rFonts w:ascii="Calibri" w:hAnsi="Calibri" w:cs="Calibri"/>
          <w:sz w:val="22"/>
          <w:szCs w:val="22"/>
        </w:rPr>
        <w:t>real way to manage connections between ‘internal organi</w:t>
      </w:r>
      <w:r w:rsidR="00714D4F">
        <w:rPr>
          <w:rFonts w:ascii="Calibri" w:hAnsi="Calibri" w:cs="Calibri"/>
          <w:sz w:val="22"/>
          <w:szCs w:val="22"/>
        </w:rPr>
        <w:t>s</w:t>
      </w:r>
      <w:r w:rsidR="005D10CD" w:rsidRPr="00C8443A">
        <w:rPr>
          <w:rFonts w:ascii="Calibri" w:hAnsi="Calibri" w:cs="Calibri"/>
          <w:sz w:val="22"/>
          <w:szCs w:val="22"/>
        </w:rPr>
        <w:t>ational features’ and ‘the external environment’ (Knights and Wilmott, 1991:258-9)</w:t>
      </w:r>
      <w:r w:rsidR="007923D2">
        <w:rPr>
          <w:rFonts w:ascii="Calibri" w:hAnsi="Calibri" w:cs="Calibri"/>
          <w:sz w:val="22"/>
          <w:szCs w:val="22"/>
        </w:rPr>
        <w:t xml:space="preserve">. </w:t>
      </w:r>
      <w:r w:rsidR="003D5655">
        <w:rPr>
          <w:rFonts w:ascii="Calibri" w:hAnsi="Calibri" w:cs="Calibri"/>
          <w:sz w:val="22"/>
          <w:szCs w:val="22"/>
        </w:rPr>
        <w:t xml:space="preserve"> This influences identity, as strategy discourse is used to</w:t>
      </w:r>
      <w:r w:rsidR="007923D2">
        <w:rPr>
          <w:rFonts w:ascii="Calibri" w:hAnsi="Calibri" w:cs="Calibri"/>
          <w:sz w:val="22"/>
          <w:szCs w:val="22"/>
        </w:rPr>
        <w:t xml:space="preserve"> </w:t>
      </w:r>
      <w:r w:rsidR="00B92A85" w:rsidRPr="00C8443A">
        <w:rPr>
          <w:rFonts w:ascii="Calibri" w:hAnsi="Calibri" w:cs="Calibri"/>
          <w:sz w:val="22"/>
          <w:szCs w:val="22"/>
        </w:rPr>
        <w:t xml:space="preserve">interpret </w:t>
      </w:r>
      <w:r w:rsidR="005D10CD" w:rsidRPr="00C8443A">
        <w:rPr>
          <w:rFonts w:ascii="Calibri" w:hAnsi="Calibri" w:cs="Calibri"/>
          <w:sz w:val="22"/>
          <w:szCs w:val="22"/>
        </w:rPr>
        <w:t xml:space="preserve">past success and failures, as well as to look forward to the future with confidence.  </w:t>
      </w:r>
      <w:r w:rsidR="003D5655">
        <w:rPr>
          <w:rFonts w:ascii="Calibri" w:hAnsi="Calibri" w:cs="Calibri"/>
          <w:sz w:val="22"/>
          <w:szCs w:val="22"/>
        </w:rPr>
        <w:t xml:space="preserve">Furthermore, </w:t>
      </w:r>
      <w:r w:rsidR="00931320">
        <w:rPr>
          <w:rFonts w:ascii="Calibri" w:hAnsi="Calibri" w:cs="Calibri"/>
          <w:sz w:val="22"/>
          <w:szCs w:val="22"/>
        </w:rPr>
        <w:t xml:space="preserve">university </w:t>
      </w:r>
      <w:r w:rsidR="003D5655">
        <w:rPr>
          <w:rFonts w:ascii="Calibri" w:hAnsi="Calibri" w:cs="Calibri"/>
          <w:sz w:val="22"/>
          <w:szCs w:val="22"/>
        </w:rPr>
        <w:t>business schools have been</w:t>
      </w:r>
      <w:r w:rsidR="00F24DC2" w:rsidRPr="00C8443A">
        <w:rPr>
          <w:rFonts w:ascii="Calibri" w:hAnsi="Calibri" w:cs="Calibri"/>
          <w:sz w:val="22"/>
          <w:szCs w:val="22"/>
        </w:rPr>
        <w:t xml:space="preserve"> </w:t>
      </w:r>
      <w:r w:rsidR="007923D2">
        <w:rPr>
          <w:rFonts w:ascii="Calibri" w:hAnsi="Calibri" w:cs="Calibri"/>
          <w:sz w:val="22"/>
          <w:szCs w:val="22"/>
        </w:rPr>
        <w:t xml:space="preserve">central to the institutionalisation of strategy as </w:t>
      </w:r>
      <w:r w:rsidR="008C5B8B">
        <w:rPr>
          <w:rFonts w:ascii="Calibri" w:hAnsi="Calibri" w:cs="Calibri"/>
          <w:sz w:val="22"/>
          <w:szCs w:val="22"/>
        </w:rPr>
        <w:t>a</w:t>
      </w:r>
      <w:r w:rsidR="007923D2">
        <w:rPr>
          <w:rFonts w:ascii="Calibri" w:hAnsi="Calibri" w:cs="Calibri"/>
          <w:sz w:val="22"/>
          <w:szCs w:val="22"/>
        </w:rPr>
        <w:t xml:space="preserve"> macro narrative</w:t>
      </w:r>
      <w:r w:rsidR="005D10CD" w:rsidRPr="00C8443A">
        <w:rPr>
          <w:rFonts w:ascii="Calibri" w:hAnsi="Calibri" w:cs="Calibri"/>
          <w:sz w:val="22"/>
          <w:szCs w:val="22"/>
        </w:rPr>
        <w:t xml:space="preserve"> (Whittington, 2019</w:t>
      </w:r>
      <w:r w:rsidR="007923D2">
        <w:rPr>
          <w:rFonts w:ascii="Calibri" w:hAnsi="Calibri" w:cs="Calibri"/>
          <w:sz w:val="22"/>
          <w:szCs w:val="22"/>
        </w:rPr>
        <w:t>, Fenton and Langley, 2011</w:t>
      </w:r>
      <w:r w:rsidR="005D10CD" w:rsidRPr="00C8443A">
        <w:rPr>
          <w:rFonts w:ascii="Calibri" w:hAnsi="Calibri" w:cs="Calibri"/>
          <w:sz w:val="22"/>
          <w:szCs w:val="22"/>
        </w:rPr>
        <w:t>)</w:t>
      </w:r>
      <w:r w:rsidR="00BF2E67" w:rsidRPr="00C8443A">
        <w:rPr>
          <w:rFonts w:ascii="Calibri" w:hAnsi="Calibri" w:cs="Calibri"/>
          <w:sz w:val="22"/>
          <w:szCs w:val="22"/>
        </w:rPr>
        <w:t xml:space="preserve">.  </w:t>
      </w:r>
      <w:r w:rsidR="009579B8" w:rsidRPr="00C8443A">
        <w:rPr>
          <w:rFonts w:ascii="Calibri" w:hAnsi="Calibri" w:cs="Calibri"/>
          <w:sz w:val="22"/>
          <w:szCs w:val="22"/>
        </w:rPr>
        <w:t xml:space="preserve">This has consequences </w:t>
      </w:r>
      <w:r w:rsidR="00C1588B">
        <w:rPr>
          <w:rFonts w:ascii="Calibri" w:hAnsi="Calibri" w:cs="Calibri"/>
          <w:sz w:val="22"/>
          <w:szCs w:val="22"/>
        </w:rPr>
        <w:t>for</w:t>
      </w:r>
      <w:r w:rsidR="008C5B8B">
        <w:rPr>
          <w:rFonts w:ascii="Calibri" w:hAnsi="Calibri" w:cs="Calibri"/>
          <w:sz w:val="22"/>
          <w:szCs w:val="22"/>
        </w:rPr>
        <w:t xml:space="preserve"> the</w:t>
      </w:r>
      <w:r w:rsidR="00C1588B">
        <w:rPr>
          <w:rFonts w:ascii="Calibri" w:hAnsi="Calibri" w:cs="Calibri"/>
          <w:sz w:val="22"/>
          <w:szCs w:val="22"/>
        </w:rPr>
        <w:t xml:space="preserve"> </w:t>
      </w:r>
      <w:r w:rsidR="00813837">
        <w:rPr>
          <w:rFonts w:ascii="Calibri" w:hAnsi="Calibri" w:cs="Calibri"/>
          <w:sz w:val="22"/>
          <w:szCs w:val="22"/>
        </w:rPr>
        <w:t>identity</w:t>
      </w:r>
      <w:r w:rsidR="008C5B8B">
        <w:rPr>
          <w:rFonts w:ascii="Calibri" w:hAnsi="Calibri" w:cs="Calibri"/>
          <w:sz w:val="22"/>
          <w:szCs w:val="22"/>
        </w:rPr>
        <w:t xml:space="preserve"> of actors participating in strategy when</w:t>
      </w:r>
      <w:r w:rsidR="00A50042" w:rsidRPr="00C8443A">
        <w:rPr>
          <w:rFonts w:ascii="Calibri" w:hAnsi="Calibri" w:cs="Calibri"/>
          <w:sz w:val="22"/>
          <w:szCs w:val="22"/>
        </w:rPr>
        <w:t xml:space="preserve"> </w:t>
      </w:r>
      <w:r w:rsidR="0046724B" w:rsidRPr="00C8443A">
        <w:rPr>
          <w:rFonts w:ascii="Calibri" w:hAnsi="Calibri" w:cs="Calibri"/>
          <w:sz w:val="22"/>
          <w:szCs w:val="22"/>
        </w:rPr>
        <w:t>structur</w:t>
      </w:r>
      <w:r w:rsidR="008C5B8B">
        <w:rPr>
          <w:rFonts w:ascii="Calibri" w:hAnsi="Calibri" w:cs="Calibri"/>
          <w:sz w:val="22"/>
          <w:szCs w:val="22"/>
        </w:rPr>
        <w:t>ing</w:t>
      </w:r>
      <w:r w:rsidR="0046724B" w:rsidRPr="00C8443A">
        <w:rPr>
          <w:rFonts w:ascii="Calibri" w:hAnsi="Calibri" w:cs="Calibri"/>
          <w:sz w:val="22"/>
          <w:szCs w:val="22"/>
        </w:rPr>
        <w:t xml:space="preserve"> understanding</w:t>
      </w:r>
      <w:r w:rsidR="0073374B">
        <w:rPr>
          <w:rFonts w:ascii="Calibri" w:hAnsi="Calibri" w:cs="Calibri"/>
          <w:sz w:val="22"/>
          <w:szCs w:val="22"/>
        </w:rPr>
        <w:t xml:space="preserve"> </w:t>
      </w:r>
      <w:r w:rsidR="00A550FF">
        <w:rPr>
          <w:rFonts w:ascii="Calibri" w:hAnsi="Calibri" w:cs="Calibri"/>
          <w:sz w:val="22"/>
          <w:szCs w:val="22"/>
        </w:rPr>
        <w:t>through</w:t>
      </w:r>
      <w:r w:rsidR="001A5C29" w:rsidRPr="00C8443A">
        <w:rPr>
          <w:rFonts w:ascii="Calibri" w:hAnsi="Calibri" w:cs="Calibri"/>
          <w:sz w:val="22"/>
          <w:szCs w:val="22"/>
        </w:rPr>
        <w:t xml:space="preserve"> </w:t>
      </w:r>
      <w:r w:rsidR="008C5B8B">
        <w:rPr>
          <w:rFonts w:ascii="Calibri" w:hAnsi="Calibri" w:cs="Calibri"/>
          <w:sz w:val="22"/>
          <w:szCs w:val="22"/>
        </w:rPr>
        <w:t xml:space="preserve">the </w:t>
      </w:r>
      <w:r w:rsidR="001A5C29" w:rsidRPr="00C8443A">
        <w:rPr>
          <w:rFonts w:ascii="Calibri" w:hAnsi="Calibri" w:cs="Calibri"/>
          <w:sz w:val="22"/>
          <w:szCs w:val="22"/>
        </w:rPr>
        <w:t>select</w:t>
      </w:r>
      <w:r w:rsidR="0073374B">
        <w:rPr>
          <w:rFonts w:ascii="Calibri" w:hAnsi="Calibri" w:cs="Calibri"/>
          <w:sz w:val="22"/>
          <w:szCs w:val="22"/>
        </w:rPr>
        <w:t>ing</w:t>
      </w:r>
      <w:r w:rsidR="001A5C29" w:rsidRPr="00C8443A">
        <w:rPr>
          <w:rFonts w:ascii="Calibri" w:hAnsi="Calibri" w:cs="Calibri"/>
          <w:sz w:val="22"/>
          <w:szCs w:val="22"/>
        </w:rPr>
        <w:t xml:space="preserve"> and prioritis</w:t>
      </w:r>
      <w:r w:rsidR="0073374B">
        <w:rPr>
          <w:rFonts w:ascii="Calibri" w:hAnsi="Calibri" w:cs="Calibri"/>
          <w:sz w:val="22"/>
          <w:szCs w:val="22"/>
        </w:rPr>
        <w:t>ing</w:t>
      </w:r>
      <w:r w:rsidR="00BF2E67" w:rsidRPr="00C8443A">
        <w:rPr>
          <w:rFonts w:ascii="Calibri" w:hAnsi="Calibri" w:cs="Calibri"/>
          <w:sz w:val="22"/>
          <w:szCs w:val="22"/>
        </w:rPr>
        <w:t xml:space="preserve"> </w:t>
      </w:r>
      <w:r w:rsidR="008C5B8B">
        <w:rPr>
          <w:rFonts w:ascii="Calibri" w:hAnsi="Calibri" w:cs="Calibri"/>
          <w:sz w:val="22"/>
          <w:szCs w:val="22"/>
        </w:rPr>
        <w:t xml:space="preserve">of </w:t>
      </w:r>
      <w:r w:rsidR="00D01E30">
        <w:rPr>
          <w:rFonts w:ascii="Calibri" w:hAnsi="Calibri" w:cs="Calibri"/>
          <w:sz w:val="22"/>
          <w:szCs w:val="22"/>
        </w:rPr>
        <w:t>activities</w:t>
      </w:r>
      <w:r w:rsidR="00594D6C">
        <w:rPr>
          <w:rFonts w:ascii="Calibri" w:hAnsi="Calibri" w:cs="Calibri"/>
          <w:sz w:val="22"/>
          <w:szCs w:val="22"/>
        </w:rPr>
        <w:t xml:space="preserve"> to provide </w:t>
      </w:r>
      <w:r w:rsidR="005D10CD" w:rsidRPr="00C8443A">
        <w:rPr>
          <w:rFonts w:ascii="Calibri" w:hAnsi="Calibri" w:cs="Calibri"/>
          <w:sz w:val="22"/>
          <w:szCs w:val="22"/>
        </w:rPr>
        <w:t xml:space="preserve">direction and purpose (Fenton and Langley, 2011).  </w:t>
      </w:r>
      <w:r w:rsidR="00714D4F">
        <w:rPr>
          <w:rFonts w:ascii="Calibri" w:hAnsi="Calibri" w:cs="Calibri"/>
          <w:sz w:val="22"/>
          <w:szCs w:val="22"/>
        </w:rPr>
        <w:t xml:space="preserve">Thus, </w:t>
      </w:r>
      <w:r w:rsidR="00594D6C">
        <w:rPr>
          <w:rFonts w:ascii="Calibri" w:hAnsi="Calibri" w:cs="Calibri"/>
          <w:sz w:val="22"/>
          <w:szCs w:val="22"/>
        </w:rPr>
        <w:t>strategy making exerts a refocussing effect</w:t>
      </w:r>
      <w:r w:rsidR="00363BDE">
        <w:rPr>
          <w:rFonts w:ascii="Calibri" w:hAnsi="Calibri" w:cs="Calibri"/>
          <w:sz w:val="22"/>
          <w:szCs w:val="22"/>
        </w:rPr>
        <w:t xml:space="preserve"> </w:t>
      </w:r>
      <w:r w:rsidR="00420CEE">
        <w:rPr>
          <w:rFonts w:ascii="Calibri" w:hAnsi="Calibri" w:cs="Calibri"/>
          <w:sz w:val="22"/>
          <w:szCs w:val="22"/>
        </w:rPr>
        <w:t>that shapes</w:t>
      </w:r>
      <w:r w:rsidR="005D10CD" w:rsidRPr="00C8443A">
        <w:rPr>
          <w:rFonts w:ascii="Calibri" w:hAnsi="Calibri" w:cs="Calibri"/>
          <w:sz w:val="22"/>
          <w:szCs w:val="22"/>
        </w:rPr>
        <w:t xml:space="preserve"> </w:t>
      </w:r>
      <w:r w:rsidR="00420CEE">
        <w:rPr>
          <w:rFonts w:ascii="Calibri" w:hAnsi="Calibri" w:cs="Calibri"/>
          <w:sz w:val="22"/>
          <w:szCs w:val="22"/>
        </w:rPr>
        <w:t>how individuals reflexively construct self-</w:t>
      </w:r>
      <w:r w:rsidR="00AF44FC">
        <w:rPr>
          <w:rFonts w:ascii="Calibri" w:hAnsi="Calibri" w:cs="Calibri"/>
          <w:sz w:val="22"/>
          <w:szCs w:val="22"/>
        </w:rPr>
        <w:t>identity</w:t>
      </w:r>
      <w:r w:rsidR="007538D6">
        <w:rPr>
          <w:rFonts w:ascii="Calibri" w:hAnsi="Calibri" w:cs="Calibri"/>
          <w:sz w:val="22"/>
          <w:szCs w:val="22"/>
        </w:rPr>
        <w:t>,</w:t>
      </w:r>
      <w:r w:rsidR="00AF44FC">
        <w:rPr>
          <w:rFonts w:ascii="Calibri" w:hAnsi="Calibri" w:cs="Calibri"/>
          <w:sz w:val="22"/>
          <w:szCs w:val="22"/>
        </w:rPr>
        <w:t xml:space="preserve"> as well as </w:t>
      </w:r>
      <w:r w:rsidR="007538D6">
        <w:rPr>
          <w:rFonts w:ascii="Calibri" w:hAnsi="Calibri" w:cs="Calibri"/>
          <w:sz w:val="22"/>
          <w:szCs w:val="22"/>
        </w:rPr>
        <w:t xml:space="preserve">informing collective and organisational identity </w:t>
      </w:r>
      <w:r w:rsidR="00E949FF" w:rsidRPr="00C8443A">
        <w:rPr>
          <w:rFonts w:ascii="Calibri" w:hAnsi="Calibri" w:cs="Calibri"/>
          <w:sz w:val="22"/>
          <w:szCs w:val="22"/>
        </w:rPr>
        <w:t xml:space="preserve">(Fenton and Langley, 2011). </w:t>
      </w:r>
      <w:r w:rsidR="007538D6">
        <w:rPr>
          <w:rFonts w:ascii="Calibri" w:hAnsi="Calibri" w:cs="Calibri"/>
          <w:sz w:val="22"/>
          <w:szCs w:val="22"/>
        </w:rPr>
        <w:t xml:space="preserve"> </w:t>
      </w:r>
      <w:r w:rsidR="00111203">
        <w:rPr>
          <w:rFonts w:ascii="Calibri" w:hAnsi="Calibri" w:cs="Calibri"/>
          <w:sz w:val="22"/>
          <w:szCs w:val="22"/>
        </w:rPr>
        <w:t>This</w:t>
      </w:r>
      <w:r w:rsidR="00420CEE">
        <w:rPr>
          <w:rFonts w:ascii="Calibri" w:hAnsi="Calibri" w:cs="Calibri"/>
          <w:sz w:val="22"/>
          <w:szCs w:val="22"/>
        </w:rPr>
        <w:t xml:space="preserve"> refocussing effect occurs when actors participating in strategy making develop</w:t>
      </w:r>
      <w:r w:rsidR="009308EE">
        <w:rPr>
          <w:rFonts w:ascii="Calibri" w:hAnsi="Calibri" w:cs="Calibri"/>
          <w:sz w:val="22"/>
          <w:szCs w:val="22"/>
        </w:rPr>
        <w:t>, even to a basic level, a degree of</w:t>
      </w:r>
      <w:r w:rsidR="00854A6F">
        <w:rPr>
          <w:rFonts w:ascii="Calibri" w:hAnsi="Calibri" w:cs="Calibri"/>
          <w:sz w:val="22"/>
          <w:szCs w:val="22"/>
        </w:rPr>
        <w:t xml:space="preserve"> </w:t>
      </w:r>
      <w:r w:rsidR="00E949FF" w:rsidRPr="00C8443A">
        <w:rPr>
          <w:rFonts w:ascii="Calibri" w:hAnsi="Calibri" w:cs="Calibri"/>
          <w:sz w:val="22"/>
          <w:szCs w:val="22"/>
        </w:rPr>
        <w:t>strategy literacy</w:t>
      </w:r>
      <w:r w:rsidR="009308EE">
        <w:rPr>
          <w:rFonts w:ascii="Calibri" w:hAnsi="Calibri" w:cs="Calibri"/>
          <w:sz w:val="22"/>
          <w:szCs w:val="22"/>
        </w:rPr>
        <w:t xml:space="preserve"> </w:t>
      </w:r>
      <w:r w:rsidR="005D10CD" w:rsidRPr="00C8443A">
        <w:rPr>
          <w:rFonts w:ascii="Calibri" w:hAnsi="Calibri" w:cs="Calibri"/>
          <w:sz w:val="22"/>
          <w:szCs w:val="22"/>
        </w:rPr>
        <w:t>(</w:t>
      </w:r>
      <w:proofErr w:type="spellStart"/>
      <w:r w:rsidR="005D10CD" w:rsidRPr="00C8443A">
        <w:rPr>
          <w:rFonts w:ascii="Calibri" w:hAnsi="Calibri" w:cs="Calibri"/>
          <w:sz w:val="22"/>
          <w:szCs w:val="22"/>
        </w:rPr>
        <w:t>Kornberger</w:t>
      </w:r>
      <w:proofErr w:type="spellEnd"/>
      <w:r w:rsidR="005D10CD" w:rsidRPr="00C8443A">
        <w:rPr>
          <w:rFonts w:ascii="Calibri" w:hAnsi="Calibri" w:cs="Calibri"/>
          <w:sz w:val="22"/>
          <w:szCs w:val="22"/>
        </w:rPr>
        <w:t xml:space="preserve"> and Clegg, 201</w:t>
      </w:r>
      <w:r w:rsidR="00A16432">
        <w:rPr>
          <w:rFonts w:ascii="Calibri" w:hAnsi="Calibri" w:cs="Calibri"/>
          <w:sz w:val="22"/>
          <w:szCs w:val="22"/>
        </w:rPr>
        <w:t>1</w:t>
      </w:r>
      <w:r w:rsidR="005D10CD" w:rsidRPr="00C8443A">
        <w:rPr>
          <w:rFonts w:ascii="Calibri" w:hAnsi="Calibri" w:cs="Calibri"/>
          <w:sz w:val="22"/>
          <w:szCs w:val="22"/>
        </w:rPr>
        <w:t>)</w:t>
      </w:r>
      <w:r w:rsidR="0068781A" w:rsidRPr="00C8443A">
        <w:rPr>
          <w:rFonts w:ascii="Calibri" w:hAnsi="Calibri" w:cs="Calibri"/>
          <w:sz w:val="22"/>
          <w:szCs w:val="22"/>
        </w:rPr>
        <w:t xml:space="preserve">. </w:t>
      </w:r>
      <w:proofErr w:type="spellStart"/>
      <w:r w:rsidR="0068781A" w:rsidRPr="00C8443A">
        <w:rPr>
          <w:rFonts w:ascii="Calibri" w:hAnsi="Calibri" w:cs="Calibri"/>
          <w:sz w:val="22"/>
          <w:szCs w:val="22"/>
        </w:rPr>
        <w:t>Mantere</w:t>
      </w:r>
      <w:proofErr w:type="spellEnd"/>
      <w:r w:rsidR="0068781A" w:rsidRPr="00C8443A">
        <w:rPr>
          <w:rFonts w:ascii="Calibri" w:hAnsi="Calibri" w:cs="Calibri"/>
          <w:sz w:val="22"/>
          <w:szCs w:val="22"/>
        </w:rPr>
        <w:t xml:space="preserve"> and Whittington</w:t>
      </w:r>
      <w:r w:rsidR="00854A6F">
        <w:rPr>
          <w:rFonts w:ascii="Calibri" w:hAnsi="Calibri" w:cs="Calibri"/>
          <w:sz w:val="22"/>
          <w:szCs w:val="22"/>
        </w:rPr>
        <w:t>’s analysis of a</w:t>
      </w:r>
      <w:r w:rsidR="00363BDE">
        <w:rPr>
          <w:rFonts w:ascii="Calibri" w:hAnsi="Calibri" w:cs="Calibri"/>
          <w:sz w:val="22"/>
          <w:szCs w:val="22"/>
        </w:rPr>
        <w:t xml:space="preserve"> </w:t>
      </w:r>
      <w:r w:rsidR="00854A6F">
        <w:rPr>
          <w:rFonts w:ascii="Calibri" w:hAnsi="Calibri" w:cs="Calibri"/>
          <w:sz w:val="22"/>
          <w:szCs w:val="22"/>
        </w:rPr>
        <w:t>business support programme</w:t>
      </w:r>
      <w:r w:rsidR="008904C8">
        <w:rPr>
          <w:rFonts w:ascii="Calibri" w:hAnsi="Calibri" w:cs="Calibri"/>
          <w:sz w:val="22"/>
          <w:szCs w:val="22"/>
        </w:rPr>
        <w:t xml:space="preserve"> shows how engaging in strategy making activities informed the participants</w:t>
      </w:r>
      <w:r w:rsidR="00854A6F">
        <w:rPr>
          <w:rFonts w:ascii="Calibri" w:hAnsi="Calibri" w:cs="Calibri"/>
          <w:sz w:val="22"/>
          <w:szCs w:val="22"/>
        </w:rPr>
        <w:t xml:space="preserve"> identity work </w:t>
      </w:r>
      <w:r w:rsidR="0068781A" w:rsidRPr="00C8443A">
        <w:rPr>
          <w:rFonts w:ascii="Calibri" w:hAnsi="Calibri" w:cs="Calibri"/>
          <w:sz w:val="22"/>
          <w:szCs w:val="22"/>
        </w:rPr>
        <w:t>(2021)</w:t>
      </w:r>
      <w:r w:rsidR="00854A6F">
        <w:rPr>
          <w:rFonts w:ascii="Calibri" w:hAnsi="Calibri" w:cs="Calibri"/>
          <w:sz w:val="22"/>
          <w:szCs w:val="22"/>
        </w:rPr>
        <w:t xml:space="preserve">. </w:t>
      </w:r>
      <w:r w:rsidR="005D10CD" w:rsidRPr="00C8443A">
        <w:rPr>
          <w:rFonts w:ascii="Calibri" w:hAnsi="Calibri" w:cs="Calibri"/>
          <w:sz w:val="22"/>
          <w:szCs w:val="22"/>
        </w:rPr>
        <w:t xml:space="preserve">However, as strategy making is </w:t>
      </w:r>
      <w:r w:rsidR="00854A6F">
        <w:rPr>
          <w:rFonts w:ascii="Calibri" w:hAnsi="Calibri" w:cs="Calibri"/>
          <w:sz w:val="22"/>
          <w:szCs w:val="22"/>
        </w:rPr>
        <w:t xml:space="preserve">a </w:t>
      </w:r>
      <w:r w:rsidR="005D10CD" w:rsidRPr="00C8443A">
        <w:rPr>
          <w:rFonts w:ascii="Calibri" w:hAnsi="Calibri" w:cs="Calibri"/>
          <w:sz w:val="22"/>
          <w:szCs w:val="22"/>
        </w:rPr>
        <w:t>fragmented, transitory and contested</w:t>
      </w:r>
      <w:r w:rsidR="00854A6F">
        <w:rPr>
          <w:rFonts w:ascii="Calibri" w:hAnsi="Calibri" w:cs="Calibri"/>
          <w:sz w:val="22"/>
          <w:szCs w:val="22"/>
        </w:rPr>
        <w:t xml:space="preserve"> activity</w:t>
      </w:r>
      <w:r w:rsidR="005D10CD" w:rsidRPr="00C8443A">
        <w:rPr>
          <w:rFonts w:ascii="Calibri" w:hAnsi="Calibri" w:cs="Calibri"/>
          <w:sz w:val="22"/>
          <w:szCs w:val="22"/>
        </w:rPr>
        <w:t xml:space="preserve"> (</w:t>
      </w:r>
      <w:proofErr w:type="spellStart"/>
      <w:r w:rsidR="005D10CD" w:rsidRPr="00C8443A">
        <w:rPr>
          <w:rFonts w:ascii="Calibri" w:hAnsi="Calibri" w:cs="Calibri"/>
          <w:sz w:val="22"/>
          <w:szCs w:val="22"/>
        </w:rPr>
        <w:t>Boje</w:t>
      </w:r>
      <w:proofErr w:type="spellEnd"/>
      <w:r w:rsidR="005D10CD" w:rsidRPr="00C8443A">
        <w:rPr>
          <w:rFonts w:ascii="Calibri" w:hAnsi="Calibri" w:cs="Calibri"/>
          <w:sz w:val="22"/>
          <w:szCs w:val="22"/>
        </w:rPr>
        <w:t xml:space="preserve">, 2008), </w:t>
      </w:r>
      <w:r w:rsidR="008904C8">
        <w:rPr>
          <w:rFonts w:ascii="Calibri" w:hAnsi="Calibri" w:cs="Calibri"/>
          <w:sz w:val="22"/>
          <w:szCs w:val="22"/>
        </w:rPr>
        <w:t>it is important to note that</w:t>
      </w:r>
      <w:r w:rsidR="00854A6F">
        <w:rPr>
          <w:rFonts w:ascii="Calibri" w:hAnsi="Calibri" w:cs="Calibri"/>
          <w:sz w:val="22"/>
          <w:szCs w:val="22"/>
        </w:rPr>
        <w:t xml:space="preserve"> actors</w:t>
      </w:r>
      <w:r w:rsidR="008904C8">
        <w:rPr>
          <w:rFonts w:ascii="Calibri" w:hAnsi="Calibri" w:cs="Calibri"/>
          <w:sz w:val="22"/>
          <w:szCs w:val="22"/>
        </w:rPr>
        <w:t xml:space="preserve"> also</w:t>
      </w:r>
      <w:r w:rsidR="00854A6F">
        <w:rPr>
          <w:rFonts w:ascii="Calibri" w:hAnsi="Calibri" w:cs="Calibri"/>
          <w:sz w:val="22"/>
          <w:szCs w:val="22"/>
        </w:rPr>
        <w:t xml:space="preserve"> </w:t>
      </w:r>
      <w:r w:rsidR="005D10CD" w:rsidRPr="00C8443A">
        <w:rPr>
          <w:rFonts w:ascii="Calibri" w:hAnsi="Calibri" w:cs="Calibri"/>
          <w:sz w:val="22"/>
          <w:szCs w:val="22"/>
        </w:rPr>
        <w:t xml:space="preserve">resist and distance from </w:t>
      </w:r>
      <w:r w:rsidR="008904C8">
        <w:rPr>
          <w:rFonts w:ascii="Calibri" w:hAnsi="Calibri" w:cs="Calibri"/>
          <w:sz w:val="22"/>
          <w:szCs w:val="22"/>
        </w:rPr>
        <w:t xml:space="preserve">ascribing strategy discourse to their self </w:t>
      </w:r>
      <w:r w:rsidR="005D10CD" w:rsidRPr="00C8443A">
        <w:rPr>
          <w:rFonts w:ascii="Calibri" w:hAnsi="Calibri" w:cs="Calibri"/>
          <w:sz w:val="22"/>
          <w:szCs w:val="22"/>
        </w:rPr>
        <w:t xml:space="preserve">(Knights and Morgan, 1991).  </w:t>
      </w:r>
    </w:p>
    <w:p w14:paraId="7CF502CF" w14:textId="44FBF3AC" w:rsidR="00714D4F" w:rsidRDefault="008904C8" w:rsidP="00E27E07">
      <w:pPr>
        <w:spacing w:line="480" w:lineRule="auto"/>
        <w:ind w:firstLine="720"/>
        <w:jc w:val="both"/>
        <w:rPr>
          <w:rFonts w:ascii="Calibri" w:hAnsi="Calibri" w:cs="Calibri"/>
          <w:sz w:val="22"/>
          <w:szCs w:val="22"/>
        </w:rPr>
      </w:pPr>
      <w:r>
        <w:rPr>
          <w:rFonts w:ascii="Calibri" w:hAnsi="Calibri" w:cs="Calibri"/>
          <w:sz w:val="22"/>
          <w:szCs w:val="22"/>
        </w:rPr>
        <w:t xml:space="preserve">We draw upon </w:t>
      </w:r>
      <w:r w:rsidR="00714D4F">
        <w:rPr>
          <w:rFonts w:ascii="Calibri" w:hAnsi="Calibri" w:cs="Calibri"/>
          <w:sz w:val="22"/>
          <w:szCs w:val="22"/>
        </w:rPr>
        <w:t>such arguments</w:t>
      </w:r>
      <w:r>
        <w:rPr>
          <w:rFonts w:ascii="Calibri" w:hAnsi="Calibri" w:cs="Calibri"/>
          <w:sz w:val="22"/>
          <w:szCs w:val="22"/>
        </w:rPr>
        <w:t xml:space="preserve"> to</w:t>
      </w:r>
      <w:r w:rsidR="00B44432" w:rsidRPr="00C8443A">
        <w:rPr>
          <w:rFonts w:ascii="Calibri" w:hAnsi="Calibri" w:cs="Calibri"/>
          <w:sz w:val="22"/>
          <w:szCs w:val="22"/>
        </w:rPr>
        <w:t xml:space="preserve"> </w:t>
      </w:r>
      <w:r>
        <w:rPr>
          <w:rFonts w:ascii="Calibri" w:hAnsi="Calibri" w:cs="Calibri"/>
          <w:sz w:val="22"/>
          <w:szCs w:val="22"/>
        </w:rPr>
        <w:t xml:space="preserve">analyse how </w:t>
      </w:r>
      <w:r w:rsidR="009D5851">
        <w:rPr>
          <w:rFonts w:ascii="Calibri" w:hAnsi="Calibri" w:cs="Calibri"/>
          <w:sz w:val="22"/>
          <w:szCs w:val="22"/>
        </w:rPr>
        <w:t xml:space="preserve">guidance </w:t>
      </w:r>
      <w:r w:rsidR="00363BDE">
        <w:rPr>
          <w:rFonts w:ascii="Calibri" w:hAnsi="Calibri" w:cs="Calibri"/>
          <w:sz w:val="22"/>
          <w:szCs w:val="22"/>
        </w:rPr>
        <w:t xml:space="preserve">on </w:t>
      </w:r>
      <w:r w:rsidR="00B44432" w:rsidRPr="00C8443A">
        <w:rPr>
          <w:rFonts w:ascii="Calibri" w:hAnsi="Calibri" w:cs="Calibri"/>
          <w:sz w:val="22"/>
          <w:szCs w:val="22"/>
        </w:rPr>
        <w:t xml:space="preserve">strategy making </w:t>
      </w:r>
      <w:r w:rsidR="00005E08">
        <w:rPr>
          <w:rFonts w:ascii="Calibri" w:hAnsi="Calibri" w:cs="Calibri"/>
          <w:sz w:val="22"/>
          <w:szCs w:val="22"/>
        </w:rPr>
        <w:t>informs</w:t>
      </w:r>
      <w:r w:rsidR="00B44432" w:rsidRPr="00C8443A">
        <w:rPr>
          <w:rFonts w:ascii="Calibri" w:hAnsi="Calibri" w:cs="Calibri"/>
          <w:sz w:val="22"/>
          <w:szCs w:val="22"/>
        </w:rPr>
        <w:t xml:space="preserve"> narrative identity work</w:t>
      </w:r>
      <w:r>
        <w:rPr>
          <w:rFonts w:ascii="Calibri" w:hAnsi="Calibri" w:cs="Calibri"/>
          <w:sz w:val="22"/>
          <w:szCs w:val="22"/>
        </w:rPr>
        <w:t xml:space="preserve"> as follows</w:t>
      </w:r>
      <w:r w:rsidR="009D5851">
        <w:rPr>
          <w:rFonts w:ascii="Calibri" w:hAnsi="Calibri" w:cs="Calibri"/>
          <w:sz w:val="22"/>
          <w:szCs w:val="22"/>
        </w:rPr>
        <w:t>: w</w:t>
      </w:r>
      <w:r w:rsidR="00B44432" w:rsidRPr="00C8443A">
        <w:rPr>
          <w:rFonts w:ascii="Calibri" w:hAnsi="Calibri" w:cs="Calibri"/>
          <w:sz w:val="22"/>
          <w:szCs w:val="22"/>
        </w:rPr>
        <w:t>e</w:t>
      </w:r>
      <w:r w:rsidR="005D10CD" w:rsidRPr="00C8443A">
        <w:rPr>
          <w:rFonts w:ascii="Calibri" w:hAnsi="Calibri" w:cs="Calibri"/>
          <w:sz w:val="22"/>
          <w:szCs w:val="22"/>
        </w:rPr>
        <w:t xml:space="preserve"> assume </w:t>
      </w:r>
      <w:r w:rsidR="00E62FC3">
        <w:rPr>
          <w:rFonts w:ascii="Calibri" w:hAnsi="Calibri" w:cs="Calibri"/>
          <w:sz w:val="22"/>
          <w:szCs w:val="22"/>
        </w:rPr>
        <w:t>that entrepreneurs engag</w:t>
      </w:r>
      <w:r>
        <w:rPr>
          <w:rFonts w:ascii="Calibri" w:hAnsi="Calibri" w:cs="Calibri"/>
          <w:sz w:val="22"/>
          <w:szCs w:val="22"/>
        </w:rPr>
        <w:t>ing</w:t>
      </w:r>
      <w:r w:rsidR="00E62FC3">
        <w:rPr>
          <w:rFonts w:ascii="Calibri" w:hAnsi="Calibri" w:cs="Calibri"/>
          <w:sz w:val="22"/>
          <w:szCs w:val="22"/>
        </w:rPr>
        <w:t xml:space="preserve"> in strategy making </w:t>
      </w:r>
      <w:r>
        <w:rPr>
          <w:rFonts w:ascii="Calibri" w:hAnsi="Calibri" w:cs="Calibri"/>
          <w:sz w:val="22"/>
          <w:szCs w:val="22"/>
        </w:rPr>
        <w:t>are likely to</w:t>
      </w:r>
      <w:r w:rsidR="00E62FC3">
        <w:rPr>
          <w:rFonts w:ascii="Calibri" w:hAnsi="Calibri" w:cs="Calibri"/>
          <w:sz w:val="22"/>
          <w:szCs w:val="22"/>
        </w:rPr>
        <w:t xml:space="preserve"> </w:t>
      </w:r>
      <w:r w:rsidR="005F4A65">
        <w:rPr>
          <w:rFonts w:ascii="Calibri" w:hAnsi="Calibri" w:cs="Calibri"/>
          <w:sz w:val="22"/>
          <w:szCs w:val="22"/>
        </w:rPr>
        <w:t xml:space="preserve">encounter </w:t>
      </w:r>
      <w:r w:rsidR="00B44432" w:rsidRPr="00C8443A">
        <w:rPr>
          <w:rFonts w:ascii="Calibri" w:hAnsi="Calibri" w:cs="Calibri"/>
          <w:sz w:val="22"/>
          <w:szCs w:val="22"/>
        </w:rPr>
        <w:t xml:space="preserve">strategy </w:t>
      </w:r>
      <w:r w:rsidR="0094258F">
        <w:rPr>
          <w:rFonts w:ascii="Calibri" w:hAnsi="Calibri" w:cs="Calibri"/>
          <w:sz w:val="22"/>
          <w:szCs w:val="22"/>
        </w:rPr>
        <w:t>discourse</w:t>
      </w:r>
      <w:r w:rsidR="00021FF1">
        <w:rPr>
          <w:rFonts w:ascii="Calibri" w:hAnsi="Calibri" w:cs="Calibri"/>
          <w:sz w:val="22"/>
          <w:szCs w:val="22"/>
        </w:rPr>
        <w:t xml:space="preserve"> and </w:t>
      </w:r>
      <w:r w:rsidR="005D10CD" w:rsidRPr="00C8443A">
        <w:rPr>
          <w:rFonts w:ascii="Calibri" w:hAnsi="Calibri" w:cs="Calibri"/>
          <w:sz w:val="22"/>
          <w:szCs w:val="22"/>
        </w:rPr>
        <w:t>reflexive</w:t>
      </w:r>
      <w:r w:rsidR="00021FF1">
        <w:rPr>
          <w:rFonts w:ascii="Calibri" w:hAnsi="Calibri" w:cs="Calibri"/>
          <w:sz w:val="22"/>
          <w:szCs w:val="22"/>
        </w:rPr>
        <w:t>ly</w:t>
      </w:r>
      <w:r w:rsidR="005D10CD" w:rsidRPr="00C8443A">
        <w:rPr>
          <w:rFonts w:ascii="Calibri" w:hAnsi="Calibri" w:cs="Calibri"/>
          <w:sz w:val="22"/>
          <w:szCs w:val="22"/>
        </w:rPr>
        <w:t xml:space="preserve"> </w:t>
      </w:r>
      <w:r w:rsidR="0088596A" w:rsidRPr="00C8443A">
        <w:rPr>
          <w:rFonts w:ascii="Calibri" w:hAnsi="Calibri" w:cs="Calibri"/>
          <w:sz w:val="22"/>
          <w:szCs w:val="22"/>
        </w:rPr>
        <w:t>interpret</w:t>
      </w:r>
      <w:r w:rsidR="005D10CD" w:rsidRPr="00C8443A">
        <w:rPr>
          <w:rFonts w:ascii="Calibri" w:hAnsi="Calibri" w:cs="Calibri"/>
          <w:sz w:val="22"/>
          <w:szCs w:val="22"/>
        </w:rPr>
        <w:t xml:space="preserve"> </w:t>
      </w:r>
      <w:r w:rsidR="00410D68">
        <w:rPr>
          <w:rFonts w:ascii="Calibri" w:hAnsi="Calibri" w:cs="Calibri"/>
          <w:sz w:val="22"/>
          <w:szCs w:val="22"/>
        </w:rPr>
        <w:t xml:space="preserve">whether </w:t>
      </w:r>
      <w:r w:rsidR="00021FF1">
        <w:rPr>
          <w:rFonts w:ascii="Calibri" w:hAnsi="Calibri" w:cs="Calibri"/>
          <w:sz w:val="22"/>
          <w:szCs w:val="22"/>
        </w:rPr>
        <w:t xml:space="preserve">to embrace or distance from strategy </w:t>
      </w:r>
      <w:r w:rsidR="00021FF1">
        <w:rPr>
          <w:rFonts w:ascii="Calibri" w:hAnsi="Calibri" w:cs="Calibri"/>
          <w:sz w:val="22"/>
          <w:szCs w:val="22"/>
        </w:rPr>
        <w:lastRenderedPageBreak/>
        <w:t xml:space="preserve">related meanings. </w:t>
      </w:r>
      <w:r w:rsidR="00714D4F">
        <w:rPr>
          <w:rFonts w:ascii="Calibri" w:hAnsi="Calibri" w:cs="Calibri"/>
          <w:sz w:val="22"/>
          <w:szCs w:val="22"/>
        </w:rPr>
        <w:t xml:space="preserve">Consequently, </w:t>
      </w:r>
      <w:r w:rsidR="00574CF8">
        <w:rPr>
          <w:rFonts w:ascii="Calibri" w:hAnsi="Calibri" w:cs="Calibri"/>
          <w:sz w:val="22"/>
          <w:szCs w:val="22"/>
        </w:rPr>
        <w:t>we assume</w:t>
      </w:r>
      <w:r w:rsidR="00A8259E">
        <w:rPr>
          <w:rFonts w:ascii="Calibri" w:hAnsi="Calibri" w:cs="Calibri"/>
          <w:sz w:val="22"/>
          <w:szCs w:val="22"/>
        </w:rPr>
        <w:t xml:space="preserve"> </w:t>
      </w:r>
      <w:r w:rsidR="00574CF8">
        <w:rPr>
          <w:rFonts w:ascii="Calibri" w:hAnsi="Calibri" w:cs="Calibri"/>
          <w:sz w:val="22"/>
          <w:szCs w:val="22"/>
        </w:rPr>
        <w:t xml:space="preserve">that </w:t>
      </w:r>
      <w:r w:rsidR="009D5851">
        <w:rPr>
          <w:rFonts w:ascii="Calibri" w:hAnsi="Calibri" w:cs="Calibri"/>
          <w:sz w:val="22"/>
          <w:szCs w:val="22"/>
        </w:rPr>
        <w:t xml:space="preserve">guidance on </w:t>
      </w:r>
      <w:r w:rsidR="00A8259E">
        <w:rPr>
          <w:rFonts w:ascii="Calibri" w:hAnsi="Calibri" w:cs="Calibri"/>
          <w:sz w:val="22"/>
          <w:szCs w:val="22"/>
        </w:rPr>
        <w:t>strategy making</w:t>
      </w:r>
      <w:r w:rsidR="009D5851">
        <w:rPr>
          <w:rFonts w:ascii="Calibri" w:hAnsi="Calibri" w:cs="Calibri"/>
          <w:sz w:val="22"/>
          <w:szCs w:val="22"/>
        </w:rPr>
        <w:t xml:space="preserve"> delivered through </w:t>
      </w:r>
      <w:r w:rsidR="00574CF8">
        <w:rPr>
          <w:rFonts w:ascii="Calibri" w:hAnsi="Calibri" w:cs="Calibri"/>
          <w:sz w:val="22"/>
          <w:szCs w:val="22"/>
        </w:rPr>
        <w:t>bu</w:t>
      </w:r>
      <w:r w:rsidR="00960C47">
        <w:rPr>
          <w:rFonts w:ascii="Calibri" w:hAnsi="Calibri" w:cs="Calibri"/>
          <w:sz w:val="22"/>
          <w:szCs w:val="22"/>
        </w:rPr>
        <w:t>sin</w:t>
      </w:r>
      <w:r w:rsidR="00574CF8">
        <w:rPr>
          <w:rFonts w:ascii="Calibri" w:hAnsi="Calibri" w:cs="Calibri"/>
          <w:sz w:val="22"/>
          <w:szCs w:val="22"/>
        </w:rPr>
        <w:t>ess school</w:t>
      </w:r>
      <w:r w:rsidR="009D5851">
        <w:rPr>
          <w:rFonts w:ascii="Calibri" w:hAnsi="Calibri" w:cs="Calibri"/>
          <w:sz w:val="22"/>
          <w:szCs w:val="22"/>
        </w:rPr>
        <w:t xml:space="preserve"> programmes</w:t>
      </w:r>
      <w:r w:rsidR="00574CF8">
        <w:rPr>
          <w:rFonts w:ascii="Calibri" w:hAnsi="Calibri" w:cs="Calibri"/>
          <w:sz w:val="22"/>
          <w:szCs w:val="22"/>
        </w:rPr>
        <w:t xml:space="preserve"> provides access to strategy related narrative resources deemed relevant for</w:t>
      </w:r>
      <w:r w:rsidR="00A8259E">
        <w:rPr>
          <w:rFonts w:ascii="Calibri" w:hAnsi="Calibri" w:cs="Calibri"/>
          <w:sz w:val="22"/>
          <w:szCs w:val="22"/>
        </w:rPr>
        <w:t xml:space="preserve"> </w:t>
      </w:r>
      <w:r w:rsidR="00574CF8">
        <w:rPr>
          <w:rFonts w:ascii="Calibri" w:hAnsi="Calibri" w:cs="Calibri"/>
          <w:sz w:val="22"/>
          <w:szCs w:val="22"/>
        </w:rPr>
        <w:t>managing venture growth.</w:t>
      </w:r>
      <w:r w:rsidR="00C74BF7">
        <w:rPr>
          <w:rFonts w:ascii="Calibri" w:hAnsi="Calibri" w:cs="Calibri"/>
          <w:sz w:val="22"/>
          <w:szCs w:val="22"/>
        </w:rPr>
        <w:t xml:space="preserve"> </w:t>
      </w:r>
      <w:r w:rsidR="006A3CD9" w:rsidRPr="00C8443A">
        <w:rPr>
          <w:rFonts w:ascii="Calibri" w:hAnsi="Calibri" w:cs="Calibri"/>
          <w:sz w:val="22"/>
          <w:szCs w:val="22"/>
        </w:rPr>
        <w:t>While th</w:t>
      </w:r>
      <w:r w:rsidR="00714D4F">
        <w:rPr>
          <w:rFonts w:ascii="Calibri" w:hAnsi="Calibri" w:cs="Calibri"/>
          <w:sz w:val="22"/>
          <w:szCs w:val="22"/>
        </w:rPr>
        <w:t>is</w:t>
      </w:r>
      <w:r w:rsidR="009A0472" w:rsidRPr="00C8443A">
        <w:rPr>
          <w:rFonts w:ascii="Calibri" w:hAnsi="Calibri" w:cs="Calibri"/>
          <w:sz w:val="22"/>
          <w:szCs w:val="22"/>
        </w:rPr>
        <w:t xml:space="preserve"> assumption </w:t>
      </w:r>
      <w:r w:rsidR="0055123A">
        <w:rPr>
          <w:rFonts w:ascii="Calibri" w:hAnsi="Calibri" w:cs="Calibri"/>
          <w:sz w:val="22"/>
          <w:szCs w:val="22"/>
        </w:rPr>
        <w:t xml:space="preserve">is </w:t>
      </w:r>
      <w:r w:rsidR="00DB72DD">
        <w:rPr>
          <w:rFonts w:ascii="Calibri" w:hAnsi="Calibri" w:cs="Calibri"/>
          <w:sz w:val="22"/>
          <w:szCs w:val="22"/>
        </w:rPr>
        <w:t>appropriate for</w:t>
      </w:r>
      <w:r w:rsidR="0055123A">
        <w:rPr>
          <w:rFonts w:ascii="Calibri" w:hAnsi="Calibri" w:cs="Calibri"/>
          <w:sz w:val="22"/>
          <w:szCs w:val="22"/>
        </w:rPr>
        <w:t xml:space="preserve"> analysing how strategy meanings inform</w:t>
      </w:r>
      <w:r w:rsidR="006A3CD9" w:rsidRPr="00C8443A">
        <w:rPr>
          <w:rFonts w:ascii="Calibri" w:hAnsi="Calibri" w:cs="Calibri"/>
          <w:sz w:val="22"/>
          <w:szCs w:val="22"/>
        </w:rPr>
        <w:t xml:space="preserve"> </w:t>
      </w:r>
      <w:r w:rsidR="009A0472" w:rsidRPr="00C8443A">
        <w:rPr>
          <w:rFonts w:ascii="Calibri" w:hAnsi="Calibri" w:cs="Calibri"/>
          <w:sz w:val="22"/>
          <w:szCs w:val="22"/>
        </w:rPr>
        <w:t>individual level</w:t>
      </w:r>
      <w:r w:rsidR="0055123A">
        <w:rPr>
          <w:rFonts w:ascii="Calibri" w:hAnsi="Calibri" w:cs="Calibri"/>
          <w:sz w:val="22"/>
          <w:szCs w:val="22"/>
        </w:rPr>
        <w:t xml:space="preserve"> reflexiv</w:t>
      </w:r>
      <w:r w:rsidR="00DB72DD">
        <w:rPr>
          <w:rFonts w:ascii="Calibri" w:hAnsi="Calibri" w:cs="Calibri"/>
          <w:sz w:val="22"/>
          <w:szCs w:val="22"/>
        </w:rPr>
        <w:t>e interpretation</w:t>
      </w:r>
      <w:r w:rsidR="00714D4F">
        <w:rPr>
          <w:rFonts w:ascii="Calibri" w:hAnsi="Calibri" w:cs="Calibri"/>
          <w:sz w:val="22"/>
          <w:szCs w:val="22"/>
        </w:rPr>
        <w:t>,</w:t>
      </w:r>
      <w:r w:rsidR="0055123A">
        <w:rPr>
          <w:rFonts w:ascii="Calibri" w:hAnsi="Calibri" w:cs="Calibri"/>
          <w:sz w:val="22"/>
          <w:szCs w:val="22"/>
        </w:rPr>
        <w:t xml:space="preserve"> </w:t>
      </w:r>
      <w:r w:rsidR="001A0465">
        <w:rPr>
          <w:rFonts w:ascii="Calibri" w:hAnsi="Calibri" w:cs="Calibri"/>
          <w:sz w:val="22"/>
          <w:szCs w:val="22"/>
        </w:rPr>
        <w:t>it</w:t>
      </w:r>
      <w:r w:rsidR="006A3CD9" w:rsidRPr="00C8443A">
        <w:rPr>
          <w:rFonts w:ascii="Calibri" w:hAnsi="Calibri" w:cs="Calibri"/>
          <w:sz w:val="22"/>
          <w:szCs w:val="22"/>
        </w:rPr>
        <w:t xml:space="preserve"> </w:t>
      </w:r>
      <w:r w:rsidR="001A0465">
        <w:rPr>
          <w:rFonts w:ascii="Calibri" w:hAnsi="Calibri" w:cs="Calibri"/>
          <w:sz w:val="22"/>
          <w:szCs w:val="22"/>
        </w:rPr>
        <w:t xml:space="preserve">does not explain how </w:t>
      </w:r>
      <w:r w:rsidR="00DB72DD">
        <w:rPr>
          <w:rFonts w:ascii="Calibri" w:hAnsi="Calibri" w:cs="Calibri"/>
          <w:sz w:val="22"/>
          <w:szCs w:val="22"/>
        </w:rPr>
        <w:t xml:space="preserve">engaging in </w:t>
      </w:r>
      <w:r w:rsidR="001A0465">
        <w:rPr>
          <w:rFonts w:ascii="Calibri" w:hAnsi="Calibri" w:cs="Calibri"/>
          <w:sz w:val="22"/>
          <w:szCs w:val="22"/>
        </w:rPr>
        <w:t>strategy making might also support</w:t>
      </w:r>
      <w:r w:rsidR="007D7E97" w:rsidRPr="00C8443A">
        <w:rPr>
          <w:rFonts w:ascii="Calibri" w:hAnsi="Calibri" w:cs="Calibri"/>
          <w:sz w:val="22"/>
          <w:szCs w:val="22"/>
        </w:rPr>
        <w:t xml:space="preserve"> </w:t>
      </w:r>
      <w:r w:rsidR="00224F57" w:rsidRPr="00C8443A">
        <w:rPr>
          <w:rFonts w:ascii="Calibri" w:hAnsi="Calibri" w:cs="Calibri"/>
          <w:sz w:val="22"/>
          <w:szCs w:val="22"/>
        </w:rPr>
        <w:t>collective level</w:t>
      </w:r>
      <w:r w:rsidR="007D7E97" w:rsidRPr="00C8443A">
        <w:rPr>
          <w:rFonts w:ascii="Calibri" w:hAnsi="Calibri" w:cs="Calibri"/>
          <w:sz w:val="22"/>
          <w:szCs w:val="22"/>
        </w:rPr>
        <w:t xml:space="preserve"> </w:t>
      </w:r>
      <w:r w:rsidR="001A0465">
        <w:rPr>
          <w:rFonts w:ascii="Calibri" w:hAnsi="Calibri" w:cs="Calibri"/>
          <w:sz w:val="22"/>
          <w:szCs w:val="22"/>
        </w:rPr>
        <w:t xml:space="preserve">interactions </w:t>
      </w:r>
      <w:r w:rsidR="00DB72DD">
        <w:rPr>
          <w:rFonts w:ascii="Calibri" w:hAnsi="Calibri" w:cs="Calibri"/>
          <w:sz w:val="22"/>
          <w:szCs w:val="22"/>
        </w:rPr>
        <w:t>relevant for</w:t>
      </w:r>
      <w:r w:rsidR="001A0465">
        <w:rPr>
          <w:rFonts w:ascii="Calibri" w:hAnsi="Calibri" w:cs="Calibri"/>
          <w:sz w:val="22"/>
          <w:szCs w:val="22"/>
        </w:rPr>
        <w:t xml:space="preserve"> </w:t>
      </w:r>
      <w:r w:rsidR="007D7E97" w:rsidRPr="00C8443A">
        <w:rPr>
          <w:rFonts w:ascii="Calibri" w:hAnsi="Calibri" w:cs="Calibri"/>
          <w:sz w:val="22"/>
          <w:szCs w:val="22"/>
        </w:rPr>
        <w:t>narrative identity work</w:t>
      </w:r>
      <w:r w:rsidR="001A0465">
        <w:rPr>
          <w:rFonts w:ascii="Calibri" w:hAnsi="Calibri" w:cs="Calibri"/>
          <w:sz w:val="22"/>
          <w:szCs w:val="22"/>
        </w:rPr>
        <w:t xml:space="preserve">. To address this, we draw on </w:t>
      </w:r>
      <w:r w:rsidR="00DB72DD">
        <w:rPr>
          <w:rFonts w:ascii="Calibri" w:hAnsi="Calibri" w:cs="Calibri"/>
          <w:sz w:val="22"/>
          <w:szCs w:val="22"/>
        </w:rPr>
        <w:t>research showing that</w:t>
      </w:r>
      <w:r w:rsidR="001A0465">
        <w:rPr>
          <w:rFonts w:ascii="Calibri" w:hAnsi="Calibri" w:cs="Calibri"/>
          <w:sz w:val="22"/>
          <w:szCs w:val="22"/>
        </w:rPr>
        <w:t xml:space="preserve"> strategy making </w:t>
      </w:r>
      <w:r w:rsidR="00DB72DD">
        <w:rPr>
          <w:rFonts w:ascii="Calibri" w:hAnsi="Calibri" w:cs="Calibri"/>
          <w:sz w:val="22"/>
          <w:szCs w:val="22"/>
        </w:rPr>
        <w:t>generates</w:t>
      </w:r>
      <w:r w:rsidR="005D10CD" w:rsidRPr="00C8443A">
        <w:rPr>
          <w:rFonts w:ascii="Calibri" w:hAnsi="Calibri" w:cs="Calibri"/>
          <w:sz w:val="22"/>
          <w:szCs w:val="22"/>
        </w:rPr>
        <w:t xml:space="preserve"> temporal work</w:t>
      </w:r>
      <w:r w:rsidR="00277936">
        <w:rPr>
          <w:rFonts w:ascii="Calibri" w:hAnsi="Calibri" w:cs="Calibri"/>
          <w:sz w:val="22"/>
          <w:szCs w:val="22"/>
        </w:rPr>
        <w:t xml:space="preserve">, or </w:t>
      </w:r>
      <w:r w:rsidR="005D10CD" w:rsidRPr="00C8443A">
        <w:rPr>
          <w:rFonts w:ascii="Calibri" w:hAnsi="Calibri" w:cs="Calibri"/>
          <w:sz w:val="22"/>
          <w:szCs w:val="22"/>
        </w:rPr>
        <w:t>collective deliberation</w:t>
      </w:r>
      <w:r w:rsidR="00277936">
        <w:rPr>
          <w:rFonts w:ascii="Calibri" w:hAnsi="Calibri" w:cs="Calibri"/>
          <w:sz w:val="22"/>
          <w:szCs w:val="22"/>
        </w:rPr>
        <w:t>s</w:t>
      </w:r>
      <w:r w:rsidR="005D10CD" w:rsidRPr="00C8443A">
        <w:rPr>
          <w:rFonts w:ascii="Calibri" w:hAnsi="Calibri" w:cs="Calibri"/>
          <w:sz w:val="22"/>
          <w:szCs w:val="22"/>
        </w:rPr>
        <w:t xml:space="preserve"> </w:t>
      </w:r>
      <w:r w:rsidR="00277936">
        <w:rPr>
          <w:rFonts w:ascii="Calibri" w:hAnsi="Calibri" w:cs="Calibri"/>
          <w:sz w:val="22"/>
          <w:szCs w:val="22"/>
        </w:rPr>
        <w:t>about</w:t>
      </w:r>
      <w:r w:rsidR="005D10CD" w:rsidRPr="00C8443A">
        <w:rPr>
          <w:rFonts w:ascii="Calibri" w:hAnsi="Calibri" w:cs="Calibri"/>
          <w:sz w:val="22"/>
          <w:szCs w:val="22"/>
        </w:rPr>
        <w:t xml:space="preserve"> ‘</w:t>
      </w:r>
      <w:r w:rsidR="005D10CD" w:rsidRPr="00C8443A">
        <w:rPr>
          <w:rFonts w:ascii="Calibri" w:hAnsi="Calibri" w:cs="Calibri"/>
          <w:i/>
          <w:iCs/>
          <w:sz w:val="22"/>
          <w:szCs w:val="22"/>
        </w:rPr>
        <w:t xml:space="preserve">interpretations of the past, present and future in ways that appear coherent, plausible and acceptable.’ </w:t>
      </w:r>
      <w:r w:rsidR="005D10CD" w:rsidRPr="00C8443A">
        <w:rPr>
          <w:rFonts w:ascii="Calibri" w:hAnsi="Calibri" w:cs="Calibri"/>
          <w:sz w:val="22"/>
          <w:szCs w:val="22"/>
        </w:rPr>
        <w:t xml:space="preserve">(Kaplan and </w:t>
      </w:r>
      <w:proofErr w:type="spellStart"/>
      <w:r w:rsidR="005D10CD" w:rsidRPr="00C8443A">
        <w:rPr>
          <w:rFonts w:ascii="Calibri" w:hAnsi="Calibri" w:cs="Calibri"/>
          <w:sz w:val="22"/>
          <w:szCs w:val="22"/>
        </w:rPr>
        <w:t>Orlikowski</w:t>
      </w:r>
      <w:proofErr w:type="spellEnd"/>
      <w:r w:rsidR="005D10CD" w:rsidRPr="00C8443A">
        <w:rPr>
          <w:rFonts w:ascii="Calibri" w:hAnsi="Calibri" w:cs="Calibri"/>
          <w:sz w:val="22"/>
          <w:szCs w:val="22"/>
        </w:rPr>
        <w:t>, 2013:965)</w:t>
      </w:r>
      <w:r w:rsidR="005D10CD" w:rsidRPr="00C8443A">
        <w:rPr>
          <w:rFonts w:ascii="Calibri" w:hAnsi="Calibri" w:cs="Calibri"/>
          <w:i/>
          <w:iCs/>
          <w:sz w:val="22"/>
          <w:szCs w:val="22"/>
        </w:rPr>
        <w:t xml:space="preserve">. </w:t>
      </w:r>
      <w:r w:rsidR="005D10CD" w:rsidRPr="00C8443A">
        <w:rPr>
          <w:rFonts w:ascii="Calibri" w:hAnsi="Calibri" w:cs="Calibri"/>
          <w:sz w:val="22"/>
          <w:szCs w:val="22"/>
        </w:rPr>
        <w:t xml:space="preserve"> </w:t>
      </w:r>
      <w:r w:rsidR="00633BCA">
        <w:rPr>
          <w:rFonts w:ascii="Calibri" w:hAnsi="Calibri" w:cs="Calibri"/>
          <w:sz w:val="22"/>
          <w:szCs w:val="22"/>
        </w:rPr>
        <w:t xml:space="preserve">Such temporal work </w:t>
      </w:r>
      <w:r w:rsidR="00DB72DD">
        <w:rPr>
          <w:rFonts w:ascii="Calibri" w:hAnsi="Calibri" w:cs="Calibri"/>
          <w:sz w:val="22"/>
          <w:szCs w:val="22"/>
        </w:rPr>
        <w:t>is undertaken at a</w:t>
      </w:r>
      <w:r w:rsidR="00633BCA">
        <w:rPr>
          <w:rFonts w:ascii="Calibri" w:hAnsi="Calibri" w:cs="Calibri"/>
          <w:sz w:val="22"/>
          <w:szCs w:val="22"/>
        </w:rPr>
        <w:t xml:space="preserve"> group/team level </w:t>
      </w:r>
      <w:r w:rsidR="00DB72DD">
        <w:rPr>
          <w:rFonts w:ascii="Calibri" w:hAnsi="Calibri" w:cs="Calibri"/>
          <w:sz w:val="22"/>
          <w:szCs w:val="22"/>
        </w:rPr>
        <w:t>to address</w:t>
      </w:r>
      <w:r w:rsidR="005D10CD" w:rsidRPr="00C8443A">
        <w:rPr>
          <w:rFonts w:ascii="Calibri" w:hAnsi="Calibri" w:cs="Calibri"/>
          <w:sz w:val="22"/>
          <w:szCs w:val="22"/>
        </w:rPr>
        <w:t xml:space="preserve"> organisational and market uncertainties</w:t>
      </w:r>
      <w:r w:rsidR="00DB72DD">
        <w:rPr>
          <w:rFonts w:ascii="Calibri" w:hAnsi="Calibri" w:cs="Calibri"/>
          <w:sz w:val="22"/>
          <w:szCs w:val="22"/>
        </w:rPr>
        <w:t xml:space="preserve"> </w:t>
      </w:r>
      <w:r w:rsidR="006E7981">
        <w:rPr>
          <w:rFonts w:ascii="Calibri" w:hAnsi="Calibri" w:cs="Calibri"/>
          <w:sz w:val="22"/>
          <w:szCs w:val="22"/>
        </w:rPr>
        <w:t xml:space="preserve">(Kaplan and </w:t>
      </w:r>
      <w:proofErr w:type="spellStart"/>
      <w:r w:rsidR="006E7981">
        <w:rPr>
          <w:rFonts w:ascii="Calibri" w:hAnsi="Calibri" w:cs="Calibri"/>
          <w:sz w:val="22"/>
          <w:szCs w:val="22"/>
        </w:rPr>
        <w:t>Orlikowski</w:t>
      </w:r>
      <w:proofErr w:type="spellEnd"/>
      <w:r w:rsidR="006E7981">
        <w:rPr>
          <w:rFonts w:ascii="Calibri" w:hAnsi="Calibri" w:cs="Calibri"/>
          <w:sz w:val="22"/>
          <w:szCs w:val="22"/>
        </w:rPr>
        <w:t xml:space="preserve">, 2013). </w:t>
      </w:r>
      <w:r w:rsidR="00A66D26">
        <w:rPr>
          <w:rFonts w:ascii="Calibri" w:hAnsi="Calibri" w:cs="Calibri"/>
          <w:sz w:val="22"/>
          <w:szCs w:val="22"/>
        </w:rPr>
        <w:t xml:space="preserve"> </w:t>
      </w:r>
      <w:r w:rsidR="005A20D3">
        <w:rPr>
          <w:rFonts w:ascii="Calibri" w:hAnsi="Calibri" w:cs="Calibri"/>
          <w:sz w:val="22"/>
          <w:szCs w:val="22"/>
        </w:rPr>
        <w:t>Temporal work informs identity processes as it shifts participants temporal embeddedness</w:t>
      </w:r>
      <w:r w:rsidR="00893E7C">
        <w:rPr>
          <w:rFonts w:ascii="Calibri" w:hAnsi="Calibri" w:cs="Calibri"/>
          <w:sz w:val="22"/>
          <w:szCs w:val="22"/>
        </w:rPr>
        <w:t xml:space="preserve"> </w:t>
      </w:r>
      <w:r w:rsidR="00A400CF">
        <w:rPr>
          <w:rFonts w:ascii="Calibri" w:hAnsi="Calibri" w:cs="Calibri"/>
          <w:sz w:val="22"/>
          <w:szCs w:val="22"/>
        </w:rPr>
        <w:t>by directing their reflexivity towards the past, present and future. This has</w:t>
      </w:r>
      <w:r w:rsidR="006C32CB" w:rsidRPr="00C8443A">
        <w:rPr>
          <w:rFonts w:ascii="Calibri" w:hAnsi="Calibri" w:cs="Calibri"/>
          <w:sz w:val="22"/>
          <w:szCs w:val="22"/>
        </w:rPr>
        <w:t xml:space="preserve"> consequences </w:t>
      </w:r>
      <w:r w:rsidR="00045198">
        <w:rPr>
          <w:rFonts w:ascii="Calibri" w:hAnsi="Calibri" w:cs="Calibri"/>
          <w:sz w:val="22"/>
          <w:szCs w:val="22"/>
        </w:rPr>
        <w:t>for identity</w:t>
      </w:r>
      <w:r w:rsidR="00A400CF">
        <w:rPr>
          <w:rFonts w:ascii="Calibri" w:hAnsi="Calibri" w:cs="Calibri"/>
          <w:sz w:val="22"/>
          <w:szCs w:val="22"/>
        </w:rPr>
        <w:t xml:space="preserve"> </w:t>
      </w:r>
      <w:r w:rsidR="00834129">
        <w:rPr>
          <w:rFonts w:ascii="Calibri" w:hAnsi="Calibri" w:cs="Calibri"/>
          <w:sz w:val="22"/>
          <w:szCs w:val="22"/>
        </w:rPr>
        <w:t>as</w:t>
      </w:r>
      <w:r w:rsidR="006168AA">
        <w:rPr>
          <w:rFonts w:ascii="Calibri" w:hAnsi="Calibri" w:cs="Calibri"/>
          <w:sz w:val="22"/>
          <w:szCs w:val="22"/>
        </w:rPr>
        <w:t xml:space="preserve"> temporal work informs the production of </w:t>
      </w:r>
      <w:r w:rsidR="006C32CB" w:rsidRPr="00C8443A">
        <w:rPr>
          <w:rFonts w:ascii="Calibri" w:hAnsi="Calibri" w:cs="Calibri"/>
          <w:sz w:val="22"/>
          <w:szCs w:val="22"/>
        </w:rPr>
        <w:t xml:space="preserve">strategic accounts </w:t>
      </w:r>
      <w:r w:rsidR="00834129">
        <w:rPr>
          <w:rFonts w:ascii="Calibri" w:hAnsi="Calibri" w:cs="Calibri"/>
          <w:sz w:val="22"/>
          <w:szCs w:val="22"/>
        </w:rPr>
        <w:t>used to</w:t>
      </w:r>
      <w:r w:rsidR="00F657CC">
        <w:rPr>
          <w:rFonts w:ascii="Calibri" w:hAnsi="Calibri" w:cs="Calibri"/>
          <w:sz w:val="22"/>
          <w:szCs w:val="22"/>
        </w:rPr>
        <w:t xml:space="preserve"> direct </w:t>
      </w:r>
      <w:r w:rsidR="00B90E89">
        <w:rPr>
          <w:rFonts w:ascii="Calibri" w:hAnsi="Calibri" w:cs="Calibri"/>
          <w:sz w:val="22"/>
          <w:szCs w:val="22"/>
        </w:rPr>
        <w:t xml:space="preserve">organising activities towards </w:t>
      </w:r>
      <w:r w:rsidR="005D10CD" w:rsidRPr="00C8443A">
        <w:rPr>
          <w:rFonts w:ascii="Calibri" w:hAnsi="Calibri" w:cs="Calibri"/>
          <w:sz w:val="22"/>
          <w:szCs w:val="22"/>
        </w:rPr>
        <w:t xml:space="preserve">continuity or change (Kaplan and </w:t>
      </w:r>
      <w:proofErr w:type="spellStart"/>
      <w:r w:rsidR="005D10CD" w:rsidRPr="00C8443A">
        <w:rPr>
          <w:rFonts w:ascii="Calibri" w:hAnsi="Calibri" w:cs="Calibri"/>
          <w:sz w:val="22"/>
          <w:szCs w:val="22"/>
        </w:rPr>
        <w:t>Orlikowski</w:t>
      </w:r>
      <w:proofErr w:type="spellEnd"/>
      <w:r w:rsidR="005D10CD" w:rsidRPr="00C8443A">
        <w:rPr>
          <w:rFonts w:ascii="Calibri" w:hAnsi="Calibri" w:cs="Calibri"/>
          <w:sz w:val="22"/>
          <w:szCs w:val="22"/>
        </w:rPr>
        <w:t xml:space="preserve">, 2013, </w:t>
      </w:r>
      <w:proofErr w:type="spellStart"/>
      <w:r w:rsidR="005D10CD" w:rsidRPr="00C8443A">
        <w:rPr>
          <w:rFonts w:ascii="Calibri" w:hAnsi="Calibri" w:cs="Calibri"/>
          <w:sz w:val="22"/>
          <w:szCs w:val="22"/>
        </w:rPr>
        <w:t>Vaara</w:t>
      </w:r>
      <w:proofErr w:type="spellEnd"/>
      <w:r w:rsidR="005D10CD" w:rsidRPr="00C8443A">
        <w:rPr>
          <w:rFonts w:ascii="Calibri" w:hAnsi="Calibri" w:cs="Calibri"/>
          <w:sz w:val="22"/>
          <w:szCs w:val="22"/>
        </w:rPr>
        <w:t xml:space="preserve"> et al., 2016). </w:t>
      </w:r>
      <w:r w:rsidR="00834129">
        <w:rPr>
          <w:rFonts w:ascii="Calibri" w:hAnsi="Calibri" w:cs="Calibri"/>
          <w:sz w:val="22"/>
          <w:szCs w:val="22"/>
        </w:rPr>
        <w:t xml:space="preserve">Accordingly, the strategic accounts produced in temporal work </w:t>
      </w:r>
      <w:r w:rsidR="001E0A07">
        <w:rPr>
          <w:rFonts w:ascii="Calibri" w:hAnsi="Calibri" w:cs="Calibri"/>
          <w:sz w:val="22"/>
          <w:szCs w:val="22"/>
        </w:rPr>
        <w:t xml:space="preserve">connect </w:t>
      </w:r>
      <w:r w:rsidR="005D10CD" w:rsidRPr="00C8443A">
        <w:rPr>
          <w:rFonts w:ascii="Calibri" w:hAnsi="Calibri" w:cs="Calibri"/>
          <w:sz w:val="22"/>
          <w:szCs w:val="22"/>
        </w:rPr>
        <w:t>individual</w:t>
      </w:r>
      <w:r w:rsidR="001C760D">
        <w:rPr>
          <w:rFonts w:ascii="Calibri" w:hAnsi="Calibri" w:cs="Calibri"/>
          <w:sz w:val="22"/>
          <w:szCs w:val="22"/>
        </w:rPr>
        <w:t>-level</w:t>
      </w:r>
      <w:r w:rsidR="005D10CD" w:rsidRPr="00C8443A">
        <w:rPr>
          <w:rFonts w:ascii="Calibri" w:hAnsi="Calibri" w:cs="Calibri"/>
          <w:sz w:val="22"/>
          <w:szCs w:val="22"/>
        </w:rPr>
        <w:t xml:space="preserve"> personal life trajectories with collective level deliberations about the past, present and future</w:t>
      </w:r>
      <w:r w:rsidR="001E0A07">
        <w:rPr>
          <w:rFonts w:ascii="Calibri" w:hAnsi="Calibri" w:cs="Calibri"/>
          <w:sz w:val="22"/>
          <w:szCs w:val="22"/>
        </w:rPr>
        <w:t xml:space="preserve">, thereby informing </w:t>
      </w:r>
      <w:r w:rsidR="00B360D7" w:rsidRPr="00C8443A">
        <w:rPr>
          <w:rFonts w:ascii="Calibri" w:hAnsi="Calibri" w:cs="Calibri"/>
          <w:sz w:val="22"/>
          <w:szCs w:val="22"/>
        </w:rPr>
        <w:t xml:space="preserve">organisational </w:t>
      </w:r>
      <w:r w:rsidR="001C760D">
        <w:rPr>
          <w:rFonts w:ascii="Calibri" w:hAnsi="Calibri" w:cs="Calibri"/>
          <w:sz w:val="22"/>
          <w:szCs w:val="22"/>
        </w:rPr>
        <w:t xml:space="preserve">trajectories </w:t>
      </w:r>
      <w:r w:rsidR="00B360D7" w:rsidRPr="00C8443A">
        <w:rPr>
          <w:rFonts w:ascii="Calibri" w:hAnsi="Calibri" w:cs="Calibri"/>
          <w:sz w:val="22"/>
          <w:szCs w:val="22"/>
        </w:rPr>
        <w:t>expected to</w:t>
      </w:r>
      <w:r w:rsidR="005D10CD" w:rsidRPr="00C8443A">
        <w:rPr>
          <w:rFonts w:ascii="Calibri" w:hAnsi="Calibri" w:cs="Calibri"/>
          <w:sz w:val="22"/>
          <w:szCs w:val="22"/>
        </w:rPr>
        <w:t xml:space="preserve"> ‘bring to life a shared vision of the future’ (Bansal et al., 2022:11). </w:t>
      </w:r>
      <w:r w:rsidR="003941DE" w:rsidRPr="00C8443A">
        <w:rPr>
          <w:rFonts w:ascii="Calibri" w:hAnsi="Calibri" w:cs="Calibri"/>
          <w:sz w:val="22"/>
          <w:szCs w:val="22"/>
        </w:rPr>
        <w:t xml:space="preserve"> </w:t>
      </w:r>
    </w:p>
    <w:p w14:paraId="08BE3271" w14:textId="668F8E23" w:rsidR="00076D2F" w:rsidRDefault="001E0A07" w:rsidP="00076D2F">
      <w:pPr>
        <w:spacing w:line="480" w:lineRule="auto"/>
        <w:jc w:val="both"/>
        <w:rPr>
          <w:rFonts w:ascii="Calibri" w:hAnsi="Calibri" w:cs="Calibri"/>
          <w:sz w:val="22"/>
          <w:szCs w:val="22"/>
        </w:rPr>
      </w:pPr>
      <w:r>
        <w:rPr>
          <w:rFonts w:ascii="Calibri" w:hAnsi="Calibri" w:cs="Calibri"/>
          <w:sz w:val="22"/>
          <w:szCs w:val="22"/>
        </w:rPr>
        <w:t>We assume th</w:t>
      </w:r>
      <w:r w:rsidR="00A245C6">
        <w:rPr>
          <w:rFonts w:ascii="Calibri" w:hAnsi="Calibri" w:cs="Calibri"/>
          <w:sz w:val="22"/>
          <w:szCs w:val="22"/>
        </w:rPr>
        <w:t>is interplay between strategy and identity (Schultz and Hernes, 2020) is especially relevant in smaller organisations</w:t>
      </w:r>
      <w:r w:rsidR="000C746D">
        <w:rPr>
          <w:rFonts w:ascii="Calibri" w:hAnsi="Calibri" w:cs="Calibri"/>
          <w:sz w:val="22"/>
          <w:szCs w:val="22"/>
        </w:rPr>
        <w:t xml:space="preserve"> </w:t>
      </w:r>
      <w:r w:rsidR="00714D4F">
        <w:rPr>
          <w:rFonts w:ascii="Calibri" w:hAnsi="Calibri" w:cs="Calibri"/>
          <w:sz w:val="22"/>
          <w:szCs w:val="22"/>
        </w:rPr>
        <w:t>as</w:t>
      </w:r>
      <w:r w:rsidR="000C746D">
        <w:rPr>
          <w:rFonts w:ascii="Calibri" w:hAnsi="Calibri" w:cs="Calibri"/>
          <w:sz w:val="22"/>
          <w:szCs w:val="22"/>
        </w:rPr>
        <w:t xml:space="preserve"> the</w:t>
      </w:r>
      <w:r w:rsidR="00290577" w:rsidRPr="00C8443A">
        <w:rPr>
          <w:rFonts w:ascii="Calibri" w:hAnsi="Calibri" w:cs="Calibri"/>
          <w:sz w:val="22"/>
          <w:szCs w:val="22"/>
        </w:rPr>
        <w:t xml:space="preserve"> individual identity work of founders </w:t>
      </w:r>
      <w:r w:rsidR="004038E7">
        <w:rPr>
          <w:rFonts w:ascii="Calibri" w:hAnsi="Calibri" w:cs="Calibri"/>
          <w:sz w:val="22"/>
          <w:szCs w:val="22"/>
        </w:rPr>
        <w:t>has a</w:t>
      </w:r>
      <w:r w:rsidR="00290577" w:rsidRPr="00C8443A">
        <w:rPr>
          <w:rFonts w:ascii="Calibri" w:hAnsi="Calibri" w:cs="Calibri"/>
          <w:sz w:val="22"/>
          <w:szCs w:val="22"/>
        </w:rPr>
        <w:t xml:space="preserve"> disproportionate effect upon </w:t>
      </w:r>
      <w:r w:rsidR="004D43F3">
        <w:rPr>
          <w:rFonts w:ascii="Calibri" w:hAnsi="Calibri" w:cs="Calibri"/>
          <w:sz w:val="22"/>
          <w:szCs w:val="22"/>
        </w:rPr>
        <w:t xml:space="preserve">emerging </w:t>
      </w:r>
      <w:r w:rsidR="00AC12F6" w:rsidRPr="00C8443A">
        <w:rPr>
          <w:rFonts w:ascii="Calibri" w:hAnsi="Calibri" w:cs="Calibri"/>
          <w:sz w:val="22"/>
          <w:szCs w:val="22"/>
        </w:rPr>
        <w:t xml:space="preserve">organisational futures (Watson, 2003) and organisational identity claims used to direct collective activity (Oliver and </w:t>
      </w:r>
      <w:proofErr w:type="spellStart"/>
      <w:r w:rsidR="00AC12F6" w:rsidRPr="00C8443A">
        <w:rPr>
          <w:rFonts w:ascii="Calibri" w:hAnsi="Calibri" w:cs="Calibri"/>
          <w:sz w:val="22"/>
          <w:szCs w:val="22"/>
        </w:rPr>
        <w:t>Vough</w:t>
      </w:r>
      <w:proofErr w:type="spellEnd"/>
      <w:r w:rsidR="00AC12F6" w:rsidRPr="00C8443A">
        <w:rPr>
          <w:rFonts w:ascii="Calibri" w:hAnsi="Calibri" w:cs="Calibri"/>
          <w:sz w:val="22"/>
          <w:szCs w:val="22"/>
        </w:rPr>
        <w:t xml:space="preserve">, 2020).  </w:t>
      </w:r>
      <w:r w:rsidR="008D30D0" w:rsidRPr="00C8443A">
        <w:rPr>
          <w:rFonts w:ascii="Calibri" w:hAnsi="Calibri" w:cs="Calibri"/>
          <w:sz w:val="22"/>
          <w:szCs w:val="22"/>
        </w:rPr>
        <w:t xml:space="preserve">Consequently, </w:t>
      </w:r>
      <w:r w:rsidR="004D43F3">
        <w:rPr>
          <w:rFonts w:ascii="Calibri" w:hAnsi="Calibri" w:cs="Calibri"/>
          <w:sz w:val="22"/>
          <w:szCs w:val="22"/>
        </w:rPr>
        <w:t xml:space="preserve">we use </w:t>
      </w:r>
      <w:r w:rsidR="00363BDE">
        <w:rPr>
          <w:rFonts w:ascii="Calibri" w:hAnsi="Calibri" w:cs="Calibri"/>
          <w:sz w:val="22"/>
          <w:szCs w:val="22"/>
        </w:rPr>
        <w:t>such</w:t>
      </w:r>
      <w:r w:rsidR="004D43F3">
        <w:rPr>
          <w:rFonts w:ascii="Calibri" w:hAnsi="Calibri" w:cs="Calibri"/>
          <w:sz w:val="22"/>
          <w:szCs w:val="22"/>
        </w:rPr>
        <w:t xml:space="preserve"> insights to analyse whether </w:t>
      </w:r>
      <w:r w:rsidR="00363BDE">
        <w:rPr>
          <w:rFonts w:ascii="Calibri" w:hAnsi="Calibri" w:cs="Calibri"/>
          <w:sz w:val="22"/>
          <w:szCs w:val="22"/>
        </w:rPr>
        <w:t xml:space="preserve">guidance on </w:t>
      </w:r>
      <w:r w:rsidR="004D43F3">
        <w:rPr>
          <w:rFonts w:ascii="Calibri" w:hAnsi="Calibri" w:cs="Calibri"/>
          <w:sz w:val="22"/>
          <w:szCs w:val="22"/>
        </w:rPr>
        <w:t>strategy making</w:t>
      </w:r>
      <w:r w:rsidR="009D5851">
        <w:rPr>
          <w:rFonts w:ascii="Calibri" w:hAnsi="Calibri" w:cs="Calibri"/>
          <w:sz w:val="22"/>
          <w:szCs w:val="22"/>
        </w:rPr>
        <w:t xml:space="preserve"> </w:t>
      </w:r>
      <w:r w:rsidR="004673F4">
        <w:rPr>
          <w:rFonts w:ascii="Calibri" w:hAnsi="Calibri" w:cs="Calibri"/>
          <w:sz w:val="22"/>
          <w:szCs w:val="22"/>
        </w:rPr>
        <w:t>influences how</w:t>
      </w:r>
      <w:r w:rsidR="000C746D">
        <w:rPr>
          <w:rFonts w:ascii="Calibri" w:hAnsi="Calibri" w:cs="Calibri"/>
          <w:sz w:val="22"/>
          <w:szCs w:val="22"/>
        </w:rPr>
        <w:t xml:space="preserve"> entrepreneurs </w:t>
      </w:r>
      <w:proofErr w:type="spellStart"/>
      <w:r w:rsidR="000C746D">
        <w:rPr>
          <w:rFonts w:ascii="Calibri" w:hAnsi="Calibri" w:cs="Calibri"/>
          <w:sz w:val="22"/>
          <w:szCs w:val="22"/>
        </w:rPr>
        <w:t>emplot</w:t>
      </w:r>
      <w:proofErr w:type="spellEnd"/>
      <w:r w:rsidR="000C746D">
        <w:rPr>
          <w:rFonts w:ascii="Calibri" w:hAnsi="Calibri" w:cs="Calibri"/>
          <w:sz w:val="22"/>
          <w:szCs w:val="22"/>
        </w:rPr>
        <w:t xml:space="preserve"> </w:t>
      </w:r>
      <w:r w:rsidR="00653E79">
        <w:rPr>
          <w:rFonts w:ascii="Calibri" w:hAnsi="Calibri" w:cs="Calibri"/>
          <w:sz w:val="22"/>
          <w:szCs w:val="22"/>
        </w:rPr>
        <w:t>growth events into their self-narration (individual</w:t>
      </w:r>
      <w:r w:rsidR="0053175A">
        <w:rPr>
          <w:rFonts w:ascii="Calibri" w:hAnsi="Calibri" w:cs="Calibri"/>
          <w:sz w:val="22"/>
          <w:szCs w:val="22"/>
        </w:rPr>
        <w:t xml:space="preserve"> </w:t>
      </w:r>
      <w:r w:rsidR="00653E79">
        <w:rPr>
          <w:rFonts w:ascii="Calibri" w:hAnsi="Calibri" w:cs="Calibri"/>
          <w:sz w:val="22"/>
          <w:szCs w:val="22"/>
        </w:rPr>
        <w:t xml:space="preserve">level) and supports temporal work </w:t>
      </w:r>
      <w:r w:rsidR="005B7A1A">
        <w:rPr>
          <w:rFonts w:ascii="Calibri" w:hAnsi="Calibri" w:cs="Calibri"/>
          <w:sz w:val="22"/>
          <w:szCs w:val="22"/>
        </w:rPr>
        <w:t>used to</w:t>
      </w:r>
      <w:r w:rsidR="004673F4">
        <w:rPr>
          <w:rFonts w:ascii="Calibri" w:hAnsi="Calibri" w:cs="Calibri"/>
          <w:sz w:val="22"/>
          <w:szCs w:val="22"/>
        </w:rPr>
        <w:t xml:space="preserve"> construct strategic accounts (collective level)</w:t>
      </w:r>
      <w:r w:rsidR="005B7A1A">
        <w:rPr>
          <w:rFonts w:ascii="Calibri" w:hAnsi="Calibri" w:cs="Calibri"/>
          <w:sz w:val="22"/>
          <w:szCs w:val="22"/>
        </w:rPr>
        <w:t xml:space="preserve">.  As discussed, the relevance of </w:t>
      </w:r>
      <w:r w:rsidR="002C27AF">
        <w:rPr>
          <w:rFonts w:ascii="Calibri" w:hAnsi="Calibri" w:cs="Calibri"/>
          <w:sz w:val="22"/>
          <w:szCs w:val="22"/>
        </w:rPr>
        <w:t>analysing</w:t>
      </w:r>
      <w:r w:rsidR="005B7A1A">
        <w:rPr>
          <w:rFonts w:ascii="Calibri" w:hAnsi="Calibri" w:cs="Calibri"/>
          <w:sz w:val="22"/>
          <w:szCs w:val="22"/>
        </w:rPr>
        <w:t xml:space="preserve"> strategy making </w:t>
      </w:r>
      <w:r w:rsidR="002C27AF">
        <w:rPr>
          <w:rFonts w:ascii="Calibri" w:hAnsi="Calibri" w:cs="Calibri"/>
          <w:sz w:val="22"/>
          <w:szCs w:val="22"/>
        </w:rPr>
        <w:t>is to extend understanding about how</w:t>
      </w:r>
      <w:r w:rsidR="005B7A1A">
        <w:rPr>
          <w:rFonts w:ascii="Calibri" w:hAnsi="Calibri" w:cs="Calibri"/>
          <w:sz w:val="22"/>
          <w:szCs w:val="22"/>
        </w:rPr>
        <w:t xml:space="preserve"> narrative identity work </w:t>
      </w:r>
      <w:r w:rsidR="002C27AF">
        <w:rPr>
          <w:rFonts w:ascii="Calibri" w:hAnsi="Calibri" w:cs="Calibri"/>
          <w:sz w:val="22"/>
          <w:szCs w:val="22"/>
        </w:rPr>
        <w:t xml:space="preserve">is </w:t>
      </w:r>
      <w:r w:rsidR="005B7A1A">
        <w:rPr>
          <w:rFonts w:ascii="Calibri" w:hAnsi="Calibri" w:cs="Calibri"/>
          <w:sz w:val="22"/>
          <w:szCs w:val="22"/>
        </w:rPr>
        <w:t xml:space="preserve">undertaken </w:t>
      </w:r>
      <w:r w:rsidR="002C27AF">
        <w:rPr>
          <w:rFonts w:ascii="Calibri" w:hAnsi="Calibri" w:cs="Calibri"/>
          <w:sz w:val="22"/>
          <w:szCs w:val="22"/>
        </w:rPr>
        <w:t>at moments of transition in the entrepreneurial journey</w:t>
      </w:r>
      <w:r w:rsidR="00AD7CE6">
        <w:rPr>
          <w:rFonts w:ascii="Calibri" w:hAnsi="Calibri" w:cs="Calibri"/>
          <w:sz w:val="22"/>
          <w:szCs w:val="22"/>
        </w:rPr>
        <w:t xml:space="preserve">, </w:t>
      </w:r>
      <w:r w:rsidR="00145C40">
        <w:rPr>
          <w:rFonts w:ascii="Calibri" w:hAnsi="Calibri" w:cs="Calibri"/>
          <w:sz w:val="22"/>
          <w:szCs w:val="22"/>
        </w:rPr>
        <w:t>specifically</w:t>
      </w:r>
      <w:r w:rsidR="00404BF5">
        <w:rPr>
          <w:rFonts w:ascii="Calibri" w:hAnsi="Calibri" w:cs="Calibri"/>
          <w:sz w:val="22"/>
          <w:szCs w:val="22"/>
        </w:rPr>
        <w:t>,</w:t>
      </w:r>
      <w:r w:rsidR="00AD7CE6">
        <w:rPr>
          <w:rFonts w:ascii="Calibri" w:hAnsi="Calibri" w:cs="Calibri"/>
          <w:sz w:val="22"/>
          <w:szCs w:val="22"/>
        </w:rPr>
        <w:t xml:space="preserve"> in relation to venture growth.</w:t>
      </w:r>
      <w:r w:rsidR="00145C40">
        <w:rPr>
          <w:rFonts w:ascii="Calibri" w:hAnsi="Calibri" w:cs="Calibri"/>
          <w:sz w:val="22"/>
          <w:szCs w:val="22"/>
        </w:rPr>
        <w:t xml:space="preserve"> </w:t>
      </w:r>
    </w:p>
    <w:p w14:paraId="7C3AC267" w14:textId="3ACA94E0" w:rsidR="005D10CD" w:rsidRPr="00C8443A" w:rsidRDefault="005D10CD" w:rsidP="00C8443A">
      <w:pPr>
        <w:spacing w:line="480" w:lineRule="auto"/>
        <w:rPr>
          <w:rFonts w:ascii="Calibri" w:hAnsi="Calibri" w:cs="Calibri"/>
          <w:b/>
          <w:bCs/>
          <w:sz w:val="22"/>
          <w:szCs w:val="22"/>
        </w:rPr>
      </w:pPr>
      <w:r w:rsidRPr="00C8443A">
        <w:rPr>
          <w:rFonts w:ascii="Calibri" w:hAnsi="Calibri" w:cs="Calibri"/>
          <w:b/>
          <w:bCs/>
          <w:sz w:val="22"/>
          <w:szCs w:val="22"/>
        </w:rPr>
        <w:lastRenderedPageBreak/>
        <w:t xml:space="preserve">Methodology </w:t>
      </w:r>
    </w:p>
    <w:p w14:paraId="7540F59B" w14:textId="5DD11285" w:rsidR="005D10CD" w:rsidRPr="00C8443A" w:rsidRDefault="00394AC4" w:rsidP="00C8443A">
      <w:pPr>
        <w:spacing w:line="480" w:lineRule="auto"/>
        <w:jc w:val="both"/>
        <w:rPr>
          <w:rFonts w:ascii="Calibri" w:hAnsi="Calibri" w:cs="Calibri"/>
          <w:sz w:val="22"/>
          <w:szCs w:val="22"/>
        </w:rPr>
      </w:pPr>
      <w:r w:rsidRPr="00C8443A">
        <w:rPr>
          <w:rFonts w:ascii="Calibri" w:hAnsi="Calibri" w:cs="Calibri"/>
          <w:sz w:val="22"/>
          <w:szCs w:val="22"/>
        </w:rPr>
        <w:t xml:space="preserve">To explore how </w:t>
      </w:r>
      <w:r w:rsidR="009D5851">
        <w:rPr>
          <w:rFonts w:ascii="Calibri" w:hAnsi="Calibri" w:cs="Calibri"/>
          <w:sz w:val="22"/>
          <w:szCs w:val="22"/>
        </w:rPr>
        <w:t xml:space="preserve">guidance delivered on </w:t>
      </w:r>
      <w:r w:rsidRPr="00C8443A">
        <w:rPr>
          <w:rFonts w:ascii="Calibri" w:hAnsi="Calibri" w:cs="Calibri"/>
          <w:sz w:val="22"/>
          <w:szCs w:val="22"/>
        </w:rPr>
        <w:t xml:space="preserve">strategy making </w:t>
      </w:r>
      <w:r w:rsidR="009D5851">
        <w:rPr>
          <w:rFonts w:ascii="Calibri" w:hAnsi="Calibri" w:cs="Calibri"/>
          <w:sz w:val="22"/>
          <w:szCs w:val="22"/>
        </w:rPr>
        <w:t xml:space="preserve">through </w:t>
      </w:r>
      <w:r w:rsidR="001E175F">
        <w:rPr>
          <w:rFonts w:ascii="Calibri" w:hAnsi="Calibri" w:cs="Calibri"/>
          <w:sz w:val="22"/>
          <w:szCs w:val="22"/>
        </w:rPr>
        <w:t xml:space="preserve">a venture growth </w:t>
      </w:r>
      <w:r w:rsidR="009D5851">
        <w:rPr>
          <w:rFonts w:ascii="Calibri" w:hAnsi="Calibri" w:cs="Calibri"/>
          <w:sz w:val="22"/>
          <w:szCs w:val="22"/>
        </w:rPr>
        <w:t>programme</w:t>
      </w:r>
      <w:r w:rsidRPr="00C8443A">
        <w:rPr>
          <w:rFonts w:ascii="Calibri" w:hAnsi="Calibri" w:cs="Calibri"/>
          <w:sz w:val="22"/>
          <w:szCs w:val="22"/>
        </w:rPr>
        <w:t xml:space="preserve"> informs narrative identity work we adopted a</w:t>
      </w:r>
      <w:r w:rsidR="005D10CD" w:rsidRPr="00C8443A">
        <w:rPr>
          <w:rFonts w:ascii="Calibri" w:hAnsi="Calibri" w:cs="Calibri"/>
          <w:sz w:val="22"/>
          <w:szCs w:val="22"/>
        </w:rPr>
        <w:t xml:space="preserve"> qualitative research design</w:t>
      </w:r>
      <w:r w:rsidRPr="00C8443A">
        <w:rPr>
          <w:rFonts w:ascii="Calibri" w:hAnsi="Calibri" w:cs="Calibri"/>
          <w:sz w:val="22"/>
          <w:szCs w:val="22"/>
        </w:rPr>
        <w:t>.</w:t>
      </w:r>
      <w:r w:rsidR="005D10CD" w:rsidRPr="00C8443A">
        <w:rPr>
          <w:rFonts w:ascii="Calibri" w:hAnsi="Calibri" w:cs="Calibri"/>
          <w:sz w:val="22"/>
          <w:szCs w:val="22"/>
        </w:rPr>
        <w:t xml:space="preserve"> </w:t>
      </w:r>
      <w:r w:rsidR="0098417B">
        <w:rPr>
          <w:rFonts w:ascii="Calibri" w:hAnsi="Calibri" w:cs="Calibri"/>
          <w:sz w:val="22"/>
          <w:szCs w:val="22"/>
        </w:rPr>
        <w:t>This is</w:t>
      </w:r>
      <w:r w:rsidR="00B75365">
        <w:rPr>
          <w:rFonts w:ascii="Calibri" w:hAnsi="Calibri" w:cs="Calibri"/>
          <w:sz w:val="22"/>
          <w:szCs w:val="22"/>
        </w:rPr>
        <w:t xml:space="preserve"> ontologically consistent with our research question which seeks to explore how individuals undertake narrative identity work and moreover. </w:t>
      </w:r>
      <w:r w:rsidR="005D10CD" w:rsidRPr="00C8443A">
        <w:rPr>
          <w:rFonts w:ascii="Calibri" w:hAnsi="Calibri" w:cs="Calibri"/>
          <w:sz w:val="22"/>
          <w:szCs w:val="22"/>
        </w:rPr>
        <w:t>builds upon a constructivist conception of identity emphasising how language informs the ongoing negotiation of identity (Brown, 2022). This is also congruent with a process view of EI whereby identity is theorised as a relational achievement emerging as individuals reflexively adapt to their social environment (Radu-</w:t>
      </w:r>
      <w:proofErr w:type="spellStart"/>
      <w:r w:rsidR="005D10CD" w:rsidRPr="00C8443A">
        <w:rPr>
          <w:rFonts w:ascii="Calibri" w:hAnsi="Calibri" w:cs="Calibri"/>
          <w:sz w:val="22"/>
          <w:szCs w:val="22"/>
        </w:rPr>
        <w:t>Lefevbre</w:t>
      </w:r>
      <w:proofErr w:type="spellEnd"/>
      <w:r w:rsidR="005D10CD" w:rsidRPr="00C8443A">
        <w:rPr>
          <w:rFonts w:ascii="Calibri" w:hAnsi="Calibri" w:cs="Calibri"/>
          <w:sz w:val="22"/>
          <w:szCs w:val="22"/>
        </w:rPr>
        <w:t xml:space="preserve"> et al., 2021</w:t>
      </w:r>
      <w:r w:rsidR="00B65805">
        <w:rPr>
          <w:rFonts w:ascii="Calibri" w:hAnsi="Calibri" w:cs="Calibri"/>
          <w:sz w:val="22"/>
          <w:szCs w:val="22"/>
        </w:rPr>
        <w:t>).</w:t>
      </w:r>
      <w:r w:rsidR="005D10CD" w:rsidRPr="00C8443A">
        <w:rPr>
          <w:rFonts w:ascii="Calibri" w:hAnsi="Calibri" w:cs="Calibri"/>
          <w:sz w:val="22"/>
          <w:szCs w:val="22"/>
        </w:rPr>
        <w:t xml:space="preserve">  </w:t>
      </w:r>
      <w:r w:rsidR="00574D7F" w:rsidRPr="00C8443A">
        <w:rPr>
          <w:rFonts w:ascii="Calibri" w:hAnsi="Calibri" w:cs="Calibri"/>
          <w:sz w:val="22"/>
          <w:szCs w:val="22"/>
        </w:rPr>
        <w:t xml:space="preserve">Qualitative approaches, especially those involving observations of real-time interactions, are </w:t>
      </w:r>
      <w:r w:rsidR="00B65805">
        <w:rPr>
          <w:rFonts w:ascii="Calibri" w:hAnsi="Calibri" w:cs="Calibri"/>
          <w:sz w:val="22"/>
          <w:szCs w:val="22"/>
        </w:rPr>
        <w:t>appropriate for analysing how</w:t>
      </w:r>
      <w:r w:rsidR="001116A0" w:rsidRPr="00C8443A">
        <w:rPr>
          <w:rFonts w:ascii="Calibri" w:hAnsi="Calibri" w:cs="Calibri"/>
          <w:sz w:val="22"/>
          <w:szCs w:val="22"/>
        </w:rPr>
        <w:t xml:space="preserve"> </w:t>
      </w:r>
      <w:r w:rsidR="00B65805">
        <w:rPr>
          <w:rFonts w:ascii="Calibri" w:hAnsi="Calibri" w:cs="Calibri"/>
          <w:sz w:val="22"/>
          <w:szCs w:val="22"/>
        </w:rPr>
        <w:t>identity is constituted during strategy making</w:t>
      </w:r>
      <w:r w:rsidR="005D10CD" w:rsidRPr="00C8443A">
        <w:rPr>
          <w:rFonts w:ascii="Calibri" w:hAnsi="Calibri" w:cs="Calibri"/>
          <w:sz w:val="22"/>
          <w:szCs w:val="22"/>
        </w:rPr>
        <w:t xml:space="preserve"> (Fenton and Langley, 201</w:t>
      </w:r>
      <w:r w:rsidR="00CD692C">
        <w:rPr>
          <w:rFonts w:ascii="Calibri" w:hAnsi="Calibri" w:cs="Calibri"/>
          <w:sz w:val="22"/>
          <w:szCs w:val="22"/>
        </w:rPr>
        <w:t>1</w:t>
      </w:r>
      <w:r w:rsidR="005D10CD" w:rsidRPr="00C8443A">
        <w:rPr>
          <w:rFonts w:ascii="Calibri" w:hAnsi="Calibri" w:cs="Calibri"/>
          <w:sz w:val="22"/>
          <w:szCs w:val="22"/>
        </w:rPr>
        <w:t>).  Consequently,</w:t>
      </w:r>
      <w:r w:rsidR="004D1C43" w:rsidRPr="00C8443A">
        <w:rPr>
          <w:rFonts w:ascii="Calibri" w:hAnsi="Calibri" w:cs="Calibri"/>
          <w:sz w:val="22"/>
          <w:szCs w:val="22"/>
        </w:rPr>
        <w:t xml:space="preserve"> </w:t>
      </w:r>
      <w:r w:rsidR="0096343D">
        <w:rPr>
          <w:rFonts w:ascii="Calibri" w:hAnsi="Calibri" w:cs="Calibri"/>
          <w:sz w:val="22"/>
          <w:szCs w:val="22"/>
        </w:rPr>
        <w:t xml:space="preserve">there </w:t>
      </w:r>
      <w:r w:rsidR="000D68AD">
        <w:rPr>
          <w:rFonts w:ascii="Calibri" w:hAnsi="Calibri" w:cs="Calibri"/>
          <w:sz w:val="22"/>
          <w:szCs w:val="22"/>
        </w:rPr>
        <w:t xml:space="preserve">is </w:t>
      </w:r>
      <w:r w:rsidR="006F5E26">
        <w:rPr>
          <w:rFonts w:ascii="Calibri" w:hAnsi="Calibri" w:cs="Calibri"/>
          <w:sz w:val="22"/>
          <w:szCs w:val="22"/>
        </w:rPr>
        <w:t xml:space="preserve">methodological </w:t>
      </w:r>
      <w:r w:rsidR="00300E66" w:rsidRPr="00C8443A">
        <w:rPr>
          <w:rFonts w:ascii="Calibri" w:hAnsi="Calibri" w:cs="Calibri"/>
          <w:sz w:val="22"/>
          <w:szCs w:val="22"/>
        </w:rPr>
        <w:t xml:space="preserve">consistency </w:t>
      </w:r>
      <w:r w:rsidR="00C42DE2">
        <w:rPr>
          <w:rFonts w:ascii="Calibri" w:hAnsi="Calibri" w:cs="Calibri"/>
          <w:sz w:val="22"/>
          <w:szCs w:val="22"/>
        </w:rPr>
        <w:t>with regards to how the</w:t>
      </w:r>
      <w:r w:rsidR="006F5E26">
        <w:rPr>
          <w:rFonts w:ascii="Calibri" w:hAnsi="Calibri" w:cs="Calibri"/>
          <w:sz w:val="22"/>
          <w:szCs w:val="22"/>
        </w:rPr>
        <w:t xml:space="preserve"> ontological dimensions of narrative are applied to analyse </w:t>
      </w:r>
      <w:r w:rsidR="00300E66" w:rsidRPr="00C8443A">
        <w:rPr>
          <w:rFonts w:ascii="Calibri" w:hAnsi="Calibri" w:cs="Calibri"/>
          <w:sz w:val="22"/>
          <w:szCs w:val="22"/>
        </w:rPr>
        <w:t>strategy making</w:t>
      </w:r>
      <w:r w:rsidR="006F5E26">
        <w:rPr>
          <w:rFonts w:ascii="Calibri" w:hAnsi="Calibri" w:cs="Calibri"/>
          <w:sz w:val="22"/>
          <w:szCs w:val="22"/>
        </w:rPr>
        <w:t xml:space="preserve"> </w:t>
      </w:r>
      <w:r w:rsidR="00C42DE2">
        <w:rPr>
          <w:rFonts w:ascii="Calibri" w:hAnsi="Calibri" w:cs="Calibri"/>
          <w:sz w:val="22"/>
          <w:szCs w:val="22"/>
        </w:rPr>
        <w:t>and the</w:t>
      </w:r>
      <w:r w:rsidR="000D68AD">
        <w:rPr>
          <w:rFonts w:ascii="Calibri" w:hAnsi="Calibri" w:cs="Calibri"/>
          <w:sz w:val="22"/>
          <w:szCs w:val="22"/>
        </w:rPr>
        <w:t xml:space="preserve"> process of identification</w:t>
      </w:r>
      <w:r w:rsidR="004D1C43" w:rsidRPr="00C8443A">
        <w:rPr>
          <w:rFonts w:ascii="Calibri" w:hAnsi="Calibri" w:cs="Calibri"/>
          <w:sz w:val="22"/>
          <w:szCs w:val="22"/>
        </w:rPr>
        <w:t xml:space="preserve"> </w:t>
      </w:r>
      <w:r w:rsidR="005D10CD" w:rsidRPr="00C8443A">
        <w:rPr>
          <w:rFonts w:ascii="Calibri" w:hAnsi="Calibri" w:cs="Calibri"/>
          <w:sz w:val="22"/>
          <w:szCs w:val="22"/>
        </w:rPr>
        <w:t>(</w:t>
      </w:r>
      <w:proofErr w:type="spellStart"/>
      <w:r w:rsidR="005D10CD" w:rsidRPr="00C8443A">
        <w:rPr>
          <w:rFonts w:ascii="Calibri" w:hAnsi="Calibri" w:cs="Calibri"/>
          <w:sz w:val="22"/>
          <w:szCs w:val="22"/>
        </w:rPr>
        <w:t>Fachin</w:t>
      </w:r>
      <w:proofErr w:type="spellEnd"/>
      <w:r w:rsidR="005D10CD" w:rsidRPr="00C8443A">
        <w:rPr>
          <w:rFonts w:ascii="Calibri" w:hAnsi="Calibri" w:cs="Calibri"/>
          <w:sz w:val="22"/>
          <w:szCs w:val="22"/>
        </w:rPr>
        <w:t xml:space="preserve"> and Langley, 201</w:t>
      </w:r>
      <w:r w:rsidR="00833229">
        <w:rPr>
          <w:rFonts w:ascii="Calibri" w:hAnsi="Calibri" w:cs="Calibri"/>
          <w:sz w:val="22"/>
          <w:szCs w:val="22"/>
        </w:rPr>
        <w:t>7</w:t>
      </w:r>
      <w:r w:rsidR="005D10CD" w:rsidRPr="00C8443A">
        <w:rPr>
          <w:rFonts w:ascii="Calibri" w:hAnsi="Calibri" w:cs="Calibri"/>
          <w:sz w:val="22"/>
          <w:szCs w:val="22"/>
        </w:rPr>
        <w:t>, Hernes, 2022)</w:t>
      </w:r>
      <w:r w:rsidR="00C42DE2">
        <w:rPr>
          <w:rFonts w:ascii="Calibri" w:hAnsi="Calibri" w:cs="Calibri"/>
          <w:sz w:val="22"/>
          <w:szCs w:val="22"/>
        </w:rPr>
        <w:t xml:space="preserve">, as well as narrative and EI </w:t>
      </w:r>
      <w:r w:rsidR="00E925F8" w:rsidRPr="00C8443A">
        <w:rPr>
          <w:rFonts w:ascii="Calibri" w:hAnsi="Calibri" w:cs="Calibri"/>
          <w:sz w:val="22"/>
          <w:szCs w:val="22"/>
        </w:rPr>
        <w:t>(</w:t>
      </w:r>
      <w:r w:rsidR="00C42DE2">
        <w:rPr>
          <w:rFonts w:ascii="Calibri" w:hAnsi="Calibri" w:cs="Calibri"/>
          <w:sz w:val="22"/>
          <w:szCs w:val="22"/>
        </w:rPr>
        <w:t>Castello et al., 2023).</w:t>
      </w:r>
      <w:r w:rsidR="00E925F8" w:rsidRPr="00C8443A">
        <w:rPr>
          <w:rFonts w:ascii="Calibri" w:hAnsi="Calibri" w:cs="Calibri"/>
          <w:sz w:val="22"/>
          <w:szCs w:val="22"/>
        </w:rPr>
        <w:t xml:space="preserve"> </w:t>
      </w:r>
    </w:p>
    <w:p w14:paraId="5C5E0E22" w14:textId="77777777" w:rsidR="00FA6D87" w:rsidRPr="00C8443A" w:rsidRDefault="00FA6D87" w:rsidP="00C8443A">
      <w:pPr>
        <w:spacing w:line="480" w:lineRule="auto"/>
        <w:jc w:val="both"/>
        <w:rPr>
          <w:rFonts w:ascii="Calibri" w:hAnsi="Calibri" w:cs="Calibri"/>
          <w:b/>
          <w:bCs/>
          <w:sz w:val="22"/>
          <w:szCs w:val="22"/>
        </w:rPr>
      </w:pPr>
      <w:r w:rsidRPr="00C8443A">
        <w:rPr>
          <w:rFonts w:ascii="Calibri" w:hAnsi="Calibri" w:cs="Calibri"/>
          <w:b/>
          <w:bCs/>
          <w:sz w:val="22"/>
          <w:szCs w:val="22"/>
        </w:rPr>
        <w:t>Data and Sample</w:t>
      </w:r>
    </w:p>
    <w:p w14:paraId="1F512484" w14:textId="73C54CBA" w:rsidR="00FA6D87" w:rsidRPr="00C8443A" w:rsidRDefault="00FA6D87" w:rsidP="00C8443A">
      <w:pPr>
        <w:spacing w:line="480" w:lineRule="auto"/>
        <w:jc w:val="both"/>
        <w:rPr>
          <w:rFonts w:ascii="Calibri" w:hAnsi="Calibri" w:cs="Calibri"/>
          <w:sz w:val="22"/>
          <w:szCs w:val="22"/>
        </w:rPr>
      </w:pPr>
      <w:r w:rsidRPr="00C8443A">
        <w:rPr>
          <w:rFonts w:ascii="Calibri" w:hAnsi="Calibri" w:cs="Calibri"/>
          <w:sz w:val="22"/>
          <w:szCs w:val="22"/>
        </w:rPr>
        <w:t>We conducted fieldwork as four cohorts of</w:t>
      </w:r>
      <w:r w:rsidR="009D5851">
        <w:rPr>
          <w:rFonts w:ascii="Calibri" w:hAnsi="Calibri" w:cs="Calibri"/>
          <w:sz w:val="22"/>
          <w:szCs w:val="22"/>
        </w:rPr>
        <w:t xml:space="preserve"> business owners </w:t>
      </w:r>
      <w:r w:rsidRPr="00C8443A">
        <w:rPr>
          <w:rFonts w:ascii="Calibri" w:hAnsi="Calibri" w:cs="Calibri"/>
          <w:sz w:val="22"/>
          <w:szCs w:val="22"/>
        </w:rPr>
        <w:t xml:space="preserve">participated in a year-long business school growth programme (2013-2018).   While the fieldwork was completed in 2019, we believe the data is relevant </w:t>
      </w:r>
      <w:r w:rsidR="00C8443A">
        <w:rPr>
          <w:rFonts w:ascii="Calibri" w:hAnsi="Calibri" w:cs="Calibri"/>
          <w:sz w:val="22"/>
          <w:szCs w:val="22"/>
        </w:rPr>
        <w:t>as the</w:t>
      </w:r>
      <w:r w:rsidRPr="00C8443A">
        <w:rPr>
          <w:rFonts w:ascii="Calibri" w:hAnsi="Calibri" w:cs="Calibri"/>
          <w:sz w:val="22"/>
          <w:szCs w:val="22"/>
        </w:rPr>
        <w:t xml:space="preserve"> economic conditions in the UK remain similar. The programme was created to stimulate entrepreneurial growth during the recession following the 2008 financial crash. The UK economy has subsequently experienced similar shocks, such as departure from the EU (Brexit) and the Covid-19 pandemic. This caused the UK economy to enter recession thereby perpetuating low growth rates (e.g., GDP) and a long-term negative trend of declining inward investment </w:t>
      </w:r>
      <w:r w:rsidRPr="00C8443A">
        <w:rPr>
          <w:rFonts w:ascii="Calibri" w:hAnsi="Calibri" w:cs="Calibri"/>
          <w:color w:val="000000" w:themeColor="text1"/>
          <w:sz w:val="22"/>
          <w:szCs w:val="22"/>
        </w:rPr>
        <w:t xml:space="preserve">(Harari, 2024). </w:t>
      </w:r>
      <w:r w:rsidRPr="00C8443A">
        <w:rPr>
          <w:rFonts w:ascii="Calibri" w:hAnsi="Calibri" w:cs="Calibri"/>
          <w:sz w:val="22"/>
          <w:szCs w:val="22"/>
        </w:rPr>
        <w:t xml:space="preserve">One effect of this economic uncertainty is that </w:t>
      </w:r>
      <w:r w:rsidR="001E175F">
        <w:rPr>
          <w:rFonts w:ascii="Calibri" w:hAnsi="Calibri" w:cs="Calibri"/>
          <w:sz w:val="22"/>
          <w:szCs w:val="22"/>
        </w:rPr>
        <w:t xml:space="preserve">such </w:t>
      </w:r>
      <w:r w:rsidRPr="00C8443A">
        <w:rPr>
          <w:rFonts w:ascii="Calibri" w:hAnsi="Calibri" w:cs="Calibri"/>
          <w:sz w:val="22"/>
          <w:szCs w:val="22"/>
        </w:rPr>
        <w:t xml:space="preserve">growth programmes continue to receive political support due to the promise of generating entrepreneurial growth. At the same time, entrepreneurs continue to </w:t>
      </w:r>
      <w:r w:rsidRPr="00C8443A">
        <w:rPr>
          <w:rFonts w:ascii="Calibri" w:hAnsi="Calibri" w:cs="Calibri"/>
          <w:sz w:val="22"/>
          <w:szCs w:val="22"/>
        </w:rPr>
        <w:lastRenderedPageBreak/>
        <w:t xml:space="preserve">face challenging economic conditions when growing their ventures. </w:t>
      </w:r>
      <w:r w:rsidR="00C653EC">
        <w:rPr>
          <w:rFonts w:ascii="Calibri" w:hAnsi="Calibri" w:cs="Calibri"/>
          <w:sz w:val="22"/>
          <w:szCs w:val="22"/>
        </w:rPr>
        <w:t xml:space="preserve">In effect, </w:t>
      </w:r>
      <w:r w:rsidRPr="00C8443A">
        <w:rPr>
          <w:rFonts w:ascii="Calibri" w:hAnsi="Calibri" w:cs="Calibri"/>
          <w:sz w:val="22"/>
          <w:szCs w:val="22"/>
        </w:rPr>
        <w:t xml:space="preserve">there is considerable continuity between the period when the study was undertaken (2012-2019) </w:t>
      </w:r>
      <w:r w:rsidR="001A5647">
        <w:rPr>
          <w:rFonts w:ascii="Calibri" w:hAnsi="Calibri" w:cs="Calibri"/>
          <w:sz w:val="22"/>
          <w:szCs w:val="22"/>
        </w:rPr>
        <w:t>and the present</w:t>
      </w:r>
      <w:r w:rsidRPr="00C8443A">
        <w:rPr>
          <w:rFonts w:ascii="Calibri" w:hAnsi="Calibri" w:cs="Calibri"/>
          <w:sz w:val="22"/>
          <w:szCs w:val="22"/>
        </w:rPr>
        <w:t xml:space="preserve">. </w:t>
      </w:r>
    </w:p>
    <w:p w14:paraId="06F2A097" w14:textId="7D3B1DBC" w:rsidR="00FA6D87" w:rsidRPr="00C8443A" w:rsidRDefault="00FA6D87" w:rsidP="00C8443A">
      <w:pPr>
        <w:spacing w:line="480" w:lineRule="auto"/>
        <w:ind w:firstLine="720"/>
        <w:jc w:val="both"/>
        <w:rPr>
          <w:rFonts w:ascii="Calibri" w:hAnsi="Calibri" w:cs="Calibri"/>
          <w:sz w:val="22"/>
          <w:szCs w:val="22"/>
        </w:rPr>
      </w:pPr>
      <w:r w:rsidRPr="00C8443A">
        <w:rPr>
          <w:rFonts w:ascii="Calibri" w:hAnsi="Calibri" w:cs="Calibri"/>
          <w:sz w:val="22"/>
          <w:szCs w:val="22"/>
        </w:rPr>
        <w:t xml:space="preserve">The sample comprised of four cohorts of </w:t>
      </w:r>
      <w:r w:rsidR="00484B0C">
        <w:rPr>
          <w:rFonts w:ascii="Calibri" w:hAnsi="Calibri" w:cs="Calibri"/>
          <w:sz w:val="22"/>
          <w:szCs w:val="22"/>
        </w:rPr>
        <w:t xml:space="preserve">entrepreneurs </w:t>
      </w:r>
      <w:r w:rsidRPr="00C8443A">
        <w:rPr>
          <w:rFonts w:ascii="Calibri" w:hAnsi="Calibri" w:cs="Calibri"/>
          <w:sz w:val="22"/>
          <w:szCs w:val="22"/>
        </w:rPr>
        <w:t xml:space="preserve">of whom 97 completed respective programmes. In total, 183 applications were received with applicants submitting a personal statement (500 words) explaining their growth challenges and ambitions. These were reviewed by an executive education team to ensure participants were owner-founders; could demonstrate at least three years growth (revenues), were not participating in other enterprise development programmes and lacked management education. The programme was open to all </w:t>
      </w:r>
      <w:r w:rsidR="00C653EC">
        <w:rPr>
          <w:rFonts w:ascii="Calibri" w:hAnsi="Calibri" w:cs="Calibri"/>
          <w:sz w:val="22"/>
          <w:szCs w:val="22"/>
        </w:rPr>
        <w:t>small and medium sized enterprises (SMEs)</w:t>
      </w:r>
      <w:r w:rsidRPr="00C8443A">
        <w:rPr>
          <w:rFonts w:ascii="Calibri" w:hAnsi="Calibri" w:cs="Calibri"/>
          <w:sz w:val="22"/>
          <w:szCs w:val="22"/>
        </w:rPr>
        <w:t xml:space="preserve"> but</w:t>
      </w:r>
      <w:r w:rsidR="00166938">
        <w:rPr>
          <w:rFonts w:ascii="Calibri" w:hAnsi="Calibri" w:cs="Calibri"/>
          <w:sz w:val="22"/>
          <w:szCs w:val="22"/>
        </w:rPr>
        <w:t xml:space="preserve"> </w:t>
      </w:r>
      <w:r w:rsidR="00C653EC">
        <w:rPr>
          <w:rFonts w:ascii="Calibri" w:hAnsi="Calibri" w:cs="Calibri"/>
          <w:sz w:val="22"/>
          <w:szCs w:val="22"/>
        </w:rPr>
        <w:t xml:space="preserve">some of the larger </w:t>
      </w:r>
      <w:r w:rsidRPr="00C8443A">
        <w:rPr>
          <w:rFonts w:ascii="Calibri" w:hAnsi="Calibri" w:cs="Calibri"/>
          <w:sz w:val="22"/>
          <w:szCs w:val="22"/>
        </w:rPr>
        <w:t xml:space="preserve">ventures </w:t>
      </w:r>
      <w:r w:rsidR="00166938">
        <w:rPr>
          <w:rFonts w:ascii="Calibri" w:hAnsi="Calibri" w:cs="Calibri"/>
          <w:sz w:val="22"/>
          <w:szCs w:val="22"/>
        </w:rPr>
        <w:t xml:space="preserve">were </w:t>
      </w:r>
      <w:r w:rsidRPr="00C8443A">
        <w:rPr>
          <w:rFonts w:ascii="Calibri" w:hAnsi="Calibri" w:cs="Calibri"/>
          <w:sz w:val="22"/>
          <w:szCs w:val="22"/>
        </w:rPr>
        <w:t xml:space="preserve">screened out as they wanted to send multiple (non-founder) participants. The application also required participants to consent to participating in research activities. </w:t>
      </w:r>
    </w:p>
    <w:p w14:paraId="25078305" w14:textId="2FA9A106" w:rsidR="00FA6D87" w:rsidRPr="00C8443A" w:rsidRDefault="00FA6D87" w:rsidP="00C8443A">
      <w:pPr>
        <w:spacing w:line="480" w:lineRule="auto"/>
        <w:ind w:firstLine="720"/>
        <w:jc w:val="both"/>
        <w:rPr>
          <w:rFonts w:ascii="Calibri" w:hAnsi="Calibri" w:cs="Calibri"/>
          <w:sz w:val="22"/>
          <w:szCs w:val="22"/>
        </w:rPr>
      </w:pPr>
      <w:r w:rsidRPr="00C8443A">
        <w:rPr>
          <w:rFonts w:ascii="Calibri" w:hAnsi="Calibri" w:cs="Calibri"/>
          <w:sz w:val="22"/>
          <w:szCs w:val="22"/>
        </w:rPr>
        <w:t xml:space="preserve">The initial funding supported 100 participants to undertake 12 eight-hour workshops themed around topics such as strategy, leadership, digital marketing, managing people etc.  The programme faculty were recruited by the executive education team and comprised of academics, speakers known to the executive education team including senior managers from local large businesses, consultants, lawyers, accountants and guest entrepreneurs. Five mentors were present throughout each workshop. In total, 82 entrepreneurs from the three cohorts ‘graduated’ by delivering a growth poster presentation in the final workshop.  The sponsor also funded three advanced workshops. In 2017, a smaller source of funding enabled a fourth cohort to run with 15 </w:t>
      </w:r>
      <w:r w:rsidR="008352D2">
        <w:rPr>
          <w:rFonts w:ascii="Calibri" w:hAnsi="Calibri" w:cs="Calibri"/>
          <w:sz w:val="22"/>
          <w:szCs w:val="22"/>
        </w:rPr>
        <w:t>completing</w:t>
      </w:r>
      <w:r w:rsidRPr="00C8443A">
        <w:rPr>
          <w:rFonts w:ascii="Calibri" w:hAnsi="Calibri" w:cs="Calibri"/>
          <w:sz w:val="22"/>
          <w:szCs w:val="22"/>
        </w:rPr>
        <w:t>.  Participant profiles show the mean firm age was just over four years with an average of 13 employees (See Appendix 1).</w:t>
      </w:r>
    </w:p>
    <w:p w14:paraId="2C3A1934" w14:textId="77777777" w:rsidR="00FA6D87" w:rsidRPr="00C8443A" w:rsidRDefault="00FA6D87" w:rsidP="00C8443A">
      <w:pPr>
        <w:spacing w:line="480" w:lineRule="auto"/>
        <w:rPr>
          <w:rFonts w:ascii="Calibri" w:hAnsi="Calibri" w:cs="Calibri"/>
          <w:b/>
          <w:bCs/>
          <w:sz w:val="22"/>
          <w:szCs w:val="22"/>
        </w:rPr>
      </w:pPr>
      <w:r w:rsidRPr="00C8443A">
        <w:rPr>
          <w:rFonts w:ascii="Calibri" w:hAnsi="Calibri" w:cs="Calibri"/>
          <w:b/>
          <w:bCs/>
          <w:sz w:val="22"/>
          <w:szCs w:val="22"/>
        </w:rPr>
        <w:t>Data Gathering</w:t>
      </w:r>
    </w:p>
    <w:p w14:paraId="4BE5B72F" w14:textId="18480C26" w:rsidR="00FA6D87" w:rsidRPr="00C8443A" w:rsidRDefault="00FA6D87" w:rsidP="00C8443A">
      <w:pPr>
        <w:spacing w:line="480" w:lineRule="auto"/>
        <w:jc w:val="both"/>
        <w:rPr>
          <w:rFonts w:ascii="Calibri" w:hAnsi="Calibri" w:cs="Calibri"/>
          <w:sz w:val="22"/>
          <w:szCs w:val="22"/>
        </w:rPr>
      </w:pPr>
      <w:r w:rsidRPr="00C8443A">
        <w:rPr>
          <w:rFonts w:ascii="Calibri" w:hAnsi="Calibri" w:cs="Calibri"/>
          <w:b/>
          <w:bCs/>
          <w:sz w:val="22"/>
          <w:szCs w:val="22"/>
        </w:rPr>
        <w:t>Observations</w:t>
      </w:r>
      <w:r w:rsidRPr="00C8443A">
        <w:rPr>
          <w:rFonts w:ascii="Calibri" w:hAnsi="Calibri" w:cs="Calibri"/>
          <w:sz w:val="22"/>
          <w:szCs w:val="22"/>
        </w:rPr>
        <w:t xml:space="preserve">. The research team delivered lectures on their subject expertise (HRM, strategy, entrepreneurship). One became a mentor, owing to their industry and MBA teaching experience. Another became the academic lead which meant attending monthly meetings with the sponsor. These </w:t>
      </w:r>
      <w:r w:rsidRPr="00C8443A">
        <w:rPr>
          <w:rFonts w:ascii="Calibri" w:hAnsi="Calibri" w:cs="Calibri"/>
          <w:sz w:val="22"/>
          <w:szCs w:val="22"/>
        </w:rPr>
        <w:lastRenderedPageBreak/>
        <w:t>field roles provided access to observe all workshops (approximately 384 hours of core workshops plus, 24 hours of advanced workshops).   This included observing the formal programme activities, which centred around developing a growth p</w:t>
      </w:r>
      <w:r w:rsidR="00CF1379">
        <w:rPr>
          <w:rFonts w:ascii="Calibri" w:hAnsi="Calibri" w:cs="Calibri"/>
          <w:sz w:val="22"/>
          <w:szCs w:val="22"/>
        </w:rPr>
        <w:t>oster</w:t>
      </w:r>
      <w:r w:rsidRPr="00C8443A">
        <w:rPr>
          <w:rFonts w:ascii="Calibri" w:hAnsi="Calibri" w:cs="Calibri"/>
          <w:sz w:val="22"/>
          <w:szCs w:val="22"/>
        </w:rPr>
        <w:t>, as well as networking during breaks (1.5 hours per workshop). We were also invited to attend events organised by participants. These included workplace tours, office openings and award evenings (approximately 35 additional hours). As others note it was not immediately clear how observations would be useful for analysing EI (</w:t>
      </w:r>
      <w:proofErr w:type="spellStart"/>
      <w:r w:rsidRPr="00C8443A">
        <w:rPr>
          <w:rFonts w:ascii="Calibri" w:hAnsi="Calibri" w:cs="Calibri"/>
          <w:sz w:val="22"/>
          <w:szCs w:val="22"/>
        </w:rPr>
        <w:t>Crosina</w:t>
      </w:r>
      <w:proofErr w:type="spellEnd"/>
      <w:r w:rsidRPr="00C8443A">
        <w:rPr>
          <w:rFonts w:ascii="Calibri" w:hAnsi="Calibri" w:cs="Calibri"/>
          <w:sz w:val="22"/>
          <w:szCs w:val="22"/>
        </w:rPr>
        <w:t>, 2024). However, it became clearer that time in the field (approximately 450 hours) provided valuable opportunities to understand the typical venture growth challenges participants were facing, which aspects of the programme they found useful and how growth was affecting them</w:t>
      </w:r>
      <w:r w:rsidR="00CC74AF">
        <w:rPr>
          <w:rFonts w:ascii="Calibri" w:hAnsi="Calibri" w:cs="Calibri"/>
          <w:sz w:val="22"/>
          <w:szCs w:val="22"/>
        </w:rPr>
        <w:t xml:space="preserve"> personally</w:t>
      </w:r>
      <w:r w:rsidRPr="00C8443A">
        <w:rPr>
          <w:rFonts w:ascii="Calibri" w:hAnsi="Calibri" w:cs="Calibri"/>
          <w:sz w:val="22"/>
          <w:szCs w:val="22"/>
        </w:rPr>
        <w:t>. Such insights were captured in field notes and audio recordings which were discussed in monthly research meetings. A further benefit of undertaking observations being that it enabled testing initial analysis, while continuing to observe identity processes unfolding in real-time.</w:t>
      </w:r>
    </w:p>
    <w:p w14:paraId="46B15101" w14:textId="33CFECC2" w:rsidR="00FA6D87" w:rsidRPr="00C8443A" w:rsidRDefault="00FA6D87" w:rsidP="00C8443A">
      <w:pPr>
        <w:spacing w:line="480" w:lineRule="auto"/>
        <w:jc w:val="both"/>
        <w:rPr>
          <w:rFonts w:ascii="Calibri" w:hAnsi="Calibri" w:cs="Calibri"/>
          <w:sz w:val="22"/>
          <w:szCs w:val="22"/>
        </w:rPr>
      </w:pPr>
      <w:r w:rsidRPr="00C8443A">
        <w:rPr>
          <w:rFonts w:ascii="Calibri" w:hAnsi="Calibri" w:cs="Calibri"/>
          <w:b/>
          <w:bCs/>
          <w:sz w:val="22"/>
          <w:szCs w:val="22"/>
        </w:rPr>
        <w:t xml:space="preserve">Interviews. </w:t>
      </w:r>
      <w:r w:rsidRPr="00C8443A">
        <w:rPr>
          <w:rFonts w:ascii="Calibri" w:hAnsi="Calibri" w:cs="Calibri"/>
          <w:sz w:val="22"/>
          <w:szCs w:val="22"/>
        </w:rPr>
        <w:t xml:space="preserve">We undertook 54 informal interviews during the programme.  These were short (30-45 minutes) and initiated by participants who approached the researchers to discuss a particular growth challenge typically before and during workshops – often during refreshment breaks. These were captured in fieldnotes and audio recordings. Semi-structured interviews (24) were also conducted after participants graduated from the programme. These lasted between 1.5 and 2.5 hours and were conducted at participant workspaces; they were audio recorded with an interview protocol which prompted participants to reflect upon what they had learnt </w:t>
      </w:r>
      <w:r w:rsidR="001A5647">
        <w:rPr>
          <w:rFonts w:ascii="Calibri" w:hAnsi="Calibri" w:cs="Calibri"/>
          <w:sz w:val="22"/>
          <w:szCs w:val="22"/>
        </w:rPr>
        <w:t>from</w:t>
      </w:r>
      <w:r w:rsidRPr="00C8443A">
        <w:rPr>
          <w:rFonts w:ascii="Calibri" w:hAnsi="Calibri" w:cs="Calibri"/>
          <w:sz w:val="22"/>
          <w:szCs w:val="22"/>
        </w:rPr>
        <w:t xml:space="preserve"> the programme. </w:t>
      </w:r>
      <w:r w:rsidR="001A5647">
        <w:rPr>
          <w:rFonts w:ascii="Calibri" w:hAnsi="Calibri" w:cs="Calibri"/>
          <w:sz w:val="22"/>
          <w:szCs w:val="22"/>
        </w:rPr>
        <w:t xml:space="preserve">The interviews were enriched by discussions of </w:t>
      </w:r>
      <w:r w:rsidRPr="00C8443A">
        <w:rPr>
          <w:rFonts w:ascii="Calibri" w:hAnsi="Calibri" w:cs="Calibri"/>
          <w:sz w:val="22"/>
          <w:szCs w:val="22"/>
        </w:rPr>
        <w:t xml:space="preserve">growth successes and challenges experienced since the programme. All interviews were transcribed. </w:t>
      </w:r>
    </w:p>
    <w:p w14:paraId="1B7D5F6B" w14:textId="35E31D39" w:rsidR="00FA6D87" w:rsidRPr="00C8443A" w:rsidRDefault="00FA6D87" w:rsidP="00C8443A">
      <w:pPr>
        <w:spacing w:line="480" w:lineRule="auto"/>
        <w:jc w:val="both"/>
        <w:rPr>
          <w:rFonts w:ascii="Calibri" w:hAnsi="Calibri" w:cs="Calibri"/>
          <w:sz w:val="22"/>
          <w:szCs w:val="22"/>
        </w:rPr>
      </w:pPr>
      <w:r w:rsidRPr="00C8443A">
        <w:rPr>
          <w:rFonts w:ascii="Calibri" w:hAnsi="Calibri" w:cs="Calibri"/>
          <w:b/>
          <w:bCs/>
          <w:sz w:val="22"/>
          <w:szCs w:val="22"/>
        </w:rPr>
        <w:t xml:space="preserve">Documents. </w:t>
      </w:r>
      <w:r w:rsidRPr="00C8443A">
        <w:rPr>
          <w:rFonts w:ascii="Calibri" w:hAnsi="Calibri" w:cs="Calibri"/>
          <w:sz w:val="22"/>
          <w:szCs w:val="22"/>
        </w:rPr>
        <w:t>We collected programme materials to extend the richness of the data set beyond verbal accounts (</w:t>
      </w:r>
      <w:proofErr w:type="spellStart"/>
      <w:r w:rsidRPr="00C8443A">
        <w:rPr>
          <w:rFonts w:ascii="Calibri" w:hAnsi="Calibri" w:cs="Calibri"/>
          <w:sz w:val="22"/>
          <w:szCs w:val="22"/>
        </w:rPr>
        <w:t>Crosina</w:t>
      </w:r>
      <w:proofErr w:type="spellEnd"/>
      <w:r w:rsidRPr="00C8443A">
        <w:rPr>
          <w:rFonts w:ascii="Calibri" w:hAnsi="Calibri" w:cs="Calibri"/>
          <w:sz w:val="22"/>
          <w:szCs w:val="22"/>
        </w:rPr>
        <w:t xml:space="preserve">, 2024).  This included </w:t>
      </w:r>
      <w:r w:rsidR="0012209F">
        <w:rPr>
          <w:rFonts w:ascii="Calibri" w:hAnsi="Calibri" w:cs="Calibri"/>
          <w:sz w:val="22"/>
          <w:szCs w:val="22"/>
        </w:rPr>
        <w:t xml:space="preserve">texts, such as </w:t>
      </w:r>
      <w:r w:rsidRPr="00C8443A">
        <w:rPr>
          <w:rFonts w:ascii="Calibri" w:hAnsi="Calibri" w:cs="Calibri"/>
          <w:sz w:val="22"/>
          <w:szCs w:val="22"/>
        </w:rPr>
        <w:t xml:space="preserve">personal statements submitted during the application process, PPT files and workshop materials (e.g., quizzes, worksheets, participants evaluation forms completed after each workshop). We also photographed the 97 growth posters, </w:t>
      </w:r>
      <w:r w:rsidRPr="00C8443A">
        <w:rPr>
          <w:rFonts w:ascii="Calibri" w:hAnsi="Calibri" w:cs="Calibri"/>
          <w:sz w:val="22"/>
          <w:szCs w:val="22"/>
        </w:rPr>
        <w:lastRenderedPageBreak/>
        <w:t>sticky notes, flip charts and white boards. Five large posters were also created for an advanced workshop</w:t>
      </w:r>
      <w:r w:rsidR="001A5647">
        <w:rPr>
          <w:rFonts w:ascii="Calibri" w:hAnsi="Calibri" w:cs="Calibri"/>
          <w:sz w:val="22"/>
          <w:szCs w:val="22"/>
        </w:rPr>
        <w:t xml:space="preserve"> that</w:t>
      </w:r>
      <w:r w:rsidRPr="00C8443A">
        <w:rPr>
          <w:rFonts w:ascii="Calibri" w:hAnsi="Calibri" w:cs="Calibri"/>
          <w:sz w:val="22"/>
          <w:szCs w:val="22"/>
        </w:rPr>
        <w:t xml:space="preserve"> </w:t>
      </w:r>
      <w:r w:rsidR="00BD686E">
        <w:rPr>
          <w:rFonts w:ascii="Calibri" w:hAnsi="Calibri" w:cs="Calibri"/>
          <w:sz w:val="22"/>
          <w:szCs w:val="22"/>
        </w:rPr>
        <w:t>used</w:t>
      </w:r>
      <w:r w:rsidR="00350912">
        <w:rPr>
          <w:rFonts w:ascii="Calibri" w:hAnsi="Calibri" w:cs="Calibri"/>
          <w:sz w:val="22"/>
          <w:szCs w:val="22"/>
        </w:rPr>
        <w:t xml:space="preserve"> </w:t>
      </w:r>
      <w:r w:rsidR="009C6AAC">
        <w:rPr>
          <w:rFonts w:ascii="Calibri" w:hAnsi="Calibri" w:cs="Calibri"/>
          <w:sz w:val="22"/>
          <w:szCs w:val="22"/>
        </w:rPr>
        <w:t>illustrates created by</w:t>
      </w:r>
      <w:r w:rsidR="00BD686E">
        <w:rPr>
          <w:rFonts w:ascii="Calibri" w:hAnsi="Calibri" w:cs="Calibri"/>
          <w:sz w:val="22"/>
          <w:szCs w:val="22"/>
        </w:rPr>
        <w:t xml:space="preserve"> </w:t>
      </w:r>
      <w:r w:rsidR="009C6AAC">
        <w:rPr>
          <w:rFonts w:ascii="Calibri" w:hAnsi="Calibri" w:cs="Calibri"/>
          <w:sz w:val="22"/>
          <w:szCs w:val="22"/>
        </w:rPr>
        <w:t>a</w:t>
      </w:r>
      <w:r w:rsidR="00BD686E">
        <w:rPr>
          <w:rFonts w:ascii="Calibri" w:hAnsi="Calibri" w:cs="Calibri"/>
          <w:sz w:val="22"/>
          <w:szCs w:val="22"/>
        </w:rPr>
        <w:t xml:space="preserve"> participant </w:t>
      </w:r>
      <w:r w:rsidR="009C6AAC">
        <w:rPr>
          <w:rFonts w:ascii="Calibri" w:hAnsi="Calibri" w:cs="Calibri"/>
          <w:sz w:val="22"/>
          <w:szCs w:val="22"/>
        </w:rPr>
        <w:t xml:space="preserve">who ran a graphic communication business. </w:t>
      </w:r>
      <w:r w:rsidR="00350912">
        <w:rPr>
          <w:rFonts w:ascii="Calibri" w:hAnsi="Calibri" w:cs="Calibri"/>
          <w:sz w:val="22"/>
          <w:szCs w:val="22"/>
        </w:rPr>
        <w:t xml:space="preserve"> </w:t>
      </w:r>
      <w:r w:rsidRPr="00C8443A">
        <w:rPr>
          <w:rFonts w:ascii="Calibri" w:hAnsi="Calibri" w:cs="Calibri"/>
          <w:sz w:val="22"/>
          <w:szCs w:val="22"/>
        </w:rPr>
        <w:t xml:space="preserve">The posters </w:t>
      </w:r>
      <w:r w:rsidR="00F95BD5">
        <w:rPr>
          <w:rFonts w:ascii="Calibri" w:hAnsi="Calibri" w:cs="Calibri"/>
          <w:sz w:val="22"/>
          <w:szCs w:val="22"/>
        </w:rPr>
        <w:t>summarised our</w:t>
      </w:r>
      <w:r w:rsidR="009C6AAC" w:rsidRPr="00C8443A">
        <w:rPr>
          <w:rFonts w:ascii="Calibri" w:hAnsi="Calibri" w:cs="Calibri"/>
          <w:sz w:val="22"/>
          <w:szCs w:val="22"/>
        </w:rPr>
        <w:t xml:space="preserve"> initial analysis regarding the types of </w:t>
      </w:r>
      <w:r w:rsidR="009C6AAC">
        <w:rPr>
          <w:rFonts w:ascii="Calibri" w:hAnsi="Calibri" w:cs="Calibri"/>
          <w:sz w:val="22"/>
          <w:szCs w:val="22"/>
        </w:rPr>
        <w:t xml:space="preserve">frequently discussed </w:t>
      </w:r>
      <w:r w:rsidR="009C6AAC" w:rsidRPr="00C8443A">
        <w:rPr>
          <w:rFonts w:ascii="Calibri" w:hAnsi="Calibri" w:cs="Calibri"/>
          <w:sz w:val="22"/>
          <w:szCs w:val="22"/>
        </w:rPr>
        <w:t>growth challenges</w:t>
      </w:r>
      <w:r w:rsidR="00F95BD5">
        <w:rPr>
          <w:rFonts w:ascii="Calibri" w:hAnsi="Calibri" w:cs="Calibri"/>
          <w:sz w:val="22"/>
          <w:szCs w:val="22"/>
        </w:rPr>
        <w:t xml:space="preserve"> and </w:t>
      </w:r>
      <w:r w:rsidRPr="00C8443A">
        <w:rPr>
          <w:rFonts w:ascii="Calibri" w:hAnsi="Calibri" w:cs="Calibri"/>
          <w:sz w:val="22"/>
          <w:szCs w:val="22"/>
        </w:rPr>
        <w:t xml:space="preserve">were displayed in a gallery style exhibition which participants annotated. All documents were digitalised. </w:t>
      </w:r>
    </w:p>
    <w:p w14:paraId="33C24D5C" w14:textId="77777777" w:rsidR="00FA6D87" w:rsidRPr="00C8443A" w:rsidRDefault="00FA6D87" w:rsidP="00C8443A">
      <w:pPr>
        <w:spacing w:line="480" w:lineRule="auto"/>
        <w:rPr>
          <w:rFonts w:ascii="Calibri" w:hAnsi="Calibri" w:cs="Calibri"/>
          <w:b/>
          <w:bCs/>
          <w:sz w:val="22"/>
          <w:szCs w:val="22"/>
        </w:rPr>
      </w:pPr>
      <w:r w:rsidRPr="00C8443A">
        <w:rPr>
          <w:rFonts w:ascii="Calibri" w:hAnsi="Calibri" w:cs="Calibri"/>
          <w:b/>
          <w:bCs/>
          <w:sz w:val="22"/>
          <w:szCs w:val="22"/>
        </w:rPr>
        <w:t xml:space="preserve">Data Analysis </w:t>
      </w:r>
    </w:p>
    <w:p w14:paraId="5C62E24D" w14:textId="041519D1" w:rsidR="00E56697" w:rsidRPr="00C8443A" w:rsidRDefault="00FA6D87" w:rsidP="00C8443A">
      <w:pPr>
        <w:spacing w:line="480" w:lineRule="auto"/>
        <w:jc w:val="both"/>
        <w:rPr>
          <w:rFonts w:ascii="Calibri" w:hAnsi="Calibri" w:cs="Calibri"/>
          <w:sz w:val="22"/>
          <w:szCs w:val="22"/>
        </w:rPr>
      </w:pPr>
      <w:r w:rsidRPr="00C8443A">
        <w:rPr>
          <w:rFonts w:ascii="Calibri" w:hAnsi="Calibri" w:cs="Calibri"/>
          <w:sz w:val="22"/>
          <w:szCs w:val="22"/>
        </w:rPr>
        <w:t xml:space="preserve">At the </w:t>
      </w:r>
      <w:r w:rsidR="001A5647">
        <w:rPr>
          <w:rFonts w:ascii="Calibri" w:hAnsi="Calibri" w:cs="Calibri"/>
          <w:sz w:val="22"/>
          <w:szCs w:val="22"/>
        </w:rPr>
        <w:t>beginning</w:t>
      </w:r>
      <w:r w:rsidRPr="00C8443A">
        <w:rPr>
          <w:rFonts w:ascii="Calibri" w:hAnsi="Calibri" w:cs="Calibri"/>
          <w:sz w:val="22"/>
          <w:szCs w:val="22"/>
        </w:rPr>
        <w:t xml:space="preserve"> of each cohort, an Excel file was created with a sheet for each participant. This included personal statements and comments added by mentors and the executive education team. We later added quotes from field notes and interview transcripts which were coded using the numbering scheme shown in Appendix 1.  This provided a data set that enabled us to undertake an initial thematic analysis to explore which narrative resources encouraged participants to reflect upon venture growth. We found that all the workshop themes </w:t>
      </w:r>
      <w:r w:rsidR="001A5647">
        <w:rPr>
          <w:rFonts w:ascii="Calibri" w:hAnsi="Calibri" w:cs="Calibri"/>
          <w:sz w:val="22"/>
          <w:szCs w:val="22"/>
        </w:rPr>
        <w:t xml:space="preserve">– such as: </w:t>
      </w:r>
      <w:r w:rsidRPr="00C8443A">
        <w:rPr>
          <w:rFonts w:ascii="Calibri" w:hAnsi="Calibri" w:cs="Calibri"/>
          <w:sz w:val="22"/>
          <w:szCs w:val="22"/>
        </w:rPr>
        <w:t xml:space="preserve"> leadership, HRM, accounting, sales, marketing, strategy etc</w:t>
      </w:r>
      <w:r w:rsidR="001A5647">
        <w:rPr>
          <w:rFonts w:ascii="Calibri" w:hAnsi="Calibri" w:cs="Calibri"/>
          <w:sz w:val="22"/>
          <w:szCs w:val="22"/>
        </w:rPr>
        <w:t xml:space="preserve"> - </w:t>
      </w:r>
      <w:r w:rsidRPr="00C8443A">
        <w:rPr>
          <w:rFonts w:ascii="Calibri" w:hAnsi="Calibri" w:cs="Calibri"/>
          <w:sz w:val="22"/>
          <w:szCs w:val="22"/>
        </w:rPr>
        <w:t xml:space="preserve">were mentioned, </w:t>
      </w:r>
      <w:r w:rsidR="001A5647">
        <w:rPr>
          <w:rFonts w:ascii="Calibri" w:hAnsi="Calibri" w:cs="Calibri"/>
          <w:sz w:val="22"/>
          <w:szCs w:val="22"/>
        </w:rPr>
        <w:t>with</w:t>
      </w:r>
      <w:r w:rsidRPr="00C8443A">
        <w:rPr>
          <w:rFonts w:ascii="Calibri" w:hAnsi="Calibri" w:cs="Calibri"/>
          <w:sz w:val="22"/>
          <w:szCs w:val="22"/>
        </w:rPr>
        <w:t xml:space="preserve"> strategy related terms frequently used. This included references to planning, competitive positioning, direction, implementing, forecasting, monitoring, KPIs and vision. These were coded as strategy vocabulary and were typically introduced by academic faculty, partners from professional service firms and senior managers from local corporations. We also found that growth stories, personal accounts told by guest entrepreneurs and mentors with entrepreneurial experience, were frequently referenced.  Such stories </w:t>
      </w:r>
      <w:r w:rsidR="00DC00BB">
        <w:rPr>
          <w:rFonts w:ascii="Calibri" w:hAnsi="Calibri" w:cs="Calibri"/>
          <w:sz w:val="22"/>
          <w:szCs w:val="22"/>
        </w:rPr>
        <w:t>typically followed the same structure when elaborating how</w:t>
      </w:r>
      <w:r w:rsidRPr="00C8443A">
        <w:rPr>
          <w:rFonts w:ascii="Calibri" w:hAnsi="Calibri" w:cs="Calibri"/>
          <w:sz w:val="22"/>
          <w:szCs w:val="22"/>
        </w:rPr>
        <w:t xml:space="preserve"> equity investment enabled rapid scaling which required taking a more strategic approach </w:t>
      </w:r>
      <w:r w:rsidR="00DC00BB">
        <w:rPr>
          <w:rFonts w:ascii="Calibri" w:hAnsi="Calibri" w:cs="Calibri"/>
          <w:sz w:val="22"/>
          <w:szCs w:val="22"/>
        </w:rPr>
        <w:t xml:space="preserve">that </w:t>
      </w:r>
      <w:r w:rsidRPr="00C8443A">
        <w:rPr>
          <w:rFonts w:ascii="Calibri" w:hAnsi="Calibri" w:cs="Calibri"/>
          <w:sz w:val="22"/>
          <w:szCs w:val="22"/>
        </w:rPr>
        <w:t xml:space="preserve">culminated in a successful exit. We labelled these as growth stories and noted how they provided a means to plot </w:t>
      </w:r>
      <w:r w:rsidR="003E4FCA">
        <w:rPr>
          <w:rFonts w:ascii="Calibri" w:hAnsi="Calibri" w:cs="Calibri"/>
          <w:sz w:val="22"/>
          <w:szCs w:val="22"/>
        </w:rPr>
        <w:t>the relevance of strategic activities</w:t>
      </w:r>
      <w:r w:rsidRPr="00C8443A">
        <w:rPr>
          <w:rFonts w:ascii="Calibri" w:hAnsi="Calibri" w:cs="Calibri"/>
          <w:sz w:val="22"/>
          <w:szCs w:val="22"/>
        </w:rPr>
        <w:t xml:space="preserve"> into a successful entrepreneurial career trajectory. </w:t>
      </w:r>
    </w:p>
    <w:p w14:paraId="6FF3584E" w14:textId="743417EB" w:rsidR="00FA6D87" w:rsidRPr="00C8443A" w:rsidRDefault="00FA6D87" w:rsidP="001A5647">
      <w:pPr>
        <w:spacing w:line="480" w:lineRule="auto"/>
        <w:ind w:firstLine="720"/>
        <w:jc w:val="both"/>
        <w:rPr>
          <w:rFonts w:ascii="Calibri" w:hAnsi="Calibri" w:cs="Calibri"/>
          <w:sz w:val="22"/>
          <w:szCs w:val="22"/>
        </w:rPr>
      </w:pPr>
      <w:r w:rsidRPr="00C8443A">
        <w:rPr>
          <w:rFonts w:ascii="Calibri" w:hAnsi="Calibri" w:cs="Calibri"/>
          <w:sz w:val="22"/>
          <w:szCs w:val="22"/>
        </w:rPr>
        <w:t xml:space="preserve">We then analysed interactions in which </w:t>
      </w:r>
      <w:r w:rsidR="0002285F">
        <w:rPr>
          <w:rFonts w:ascii="Calibri" w:hAnsi="Calibri" w:cs="Calibri"/>
          <w:sz w:val="22"/>
          <w:szCs w:val="22"/>
        </w:rPr>
        <w:t xml:space="preserve">the above </w:t>
      </w:r>
      <w:r w:rsidRPr="00C8443A">
        <w:rPr>
          <w:rFonts w:ascii="Calibri" w:hAnsi="Calibri" w:cs="Calibri"/>
          <w:sz w:val="22"/>
          <w:szCs w:val="22"/>
        </w:rPr>
        <w:t xml:space="preserve">strategy related </w:t>
      </w:r>
      <w:r w:rsidR="00E56697">
        <w:rPr>
          <w:rFonts w:ascii="Calibri" w:hAnsi="Calibri" w:cs="Calibri"/>
          <w:sz w:val="22"/>
          <w:szCs w:val="22"/>
        </w:rPr>
        <w:t>meanings</w:t>
      </w:r>
      <w:r w:rsidRPr="00C8443A">
        <w:rPr>
          <w:rFonts w:ascii="Calibri" w:hAnsi="Calibri" w:cs="Calibri"/>
          <w:sz w:val="22"/>
          <w:szCs w:val="22"/>
        </w:rPr>
        <w:t xml:space="preserve"> were</w:t>
      </w:r>
      <w:r w:rsidR="001A5647">
        <w:rPr>
          <w:rFonts w:ascii="Calibri" w:hAnsi="Calibri" w:cs="Calibri"/>
          <w:sz w:val="22"/>
          <w:szCs w:val="22"/>
        </w:rPr>
        <w:t xml:space="preserve"> employed</w:t>
      </w:r>
      <w:r w:rsidRPr="00C8443A">
        <w:rPr>
          <w:rFonts w:ascii="Calibri" w:hAnsi="Calibri" w:cs="Calibri"/>
          <w:sz w:val="22"/>
          <w:szCs w:val="22"/>
        </w:rPr>
        <w:t xml:space="preserve">. Typically, these were plenary discussions, Q&amp;A with guest speakers, small breakout groups with </w:t>
      </w:r>
      <w:r w:rsidRPr="00C8443A">
        <w:rPr>
          <w:rFonts w:ascii="Calibri" w:hAnsi="Calibri" w:cs="Calibri"/>
          <w:sz w:val="22"/>
          <w:szCs w:val="22"/>
        </w:rPr>
        <w:lastRenderedPageBreak/>
        <w:t xml:space="preserve">mentors and poster preparations. For instance, participants frequently re-told guest entrepreneurs growth stories in break out groups to reflect on their own experiences of venture growth, or would use strategy terms such as vision, mission when </w:t>
      </w:r>
      <w:r w:rsidR="00E56697">
        <w:rPr>
          <w:rFonts w:ascii="Calibri" w:hAnsi="Calibri" w:cs="Calibri"/>
          <w:sz w:val="22"/>
          <w:szCs w:val="22"/>
        </w:rPr>
        <w:t>working on their</w:t>
      </w:r>
      <w:r w:rsidRPr="00C8443A">
        <w:rPr>
          <w:rFonts w:ascii="Calibri" w:hAnsi="Calibri" w:cs="Calibri"/>
          <w:sz w:val="22"/>
          <w:szCs w:val="22"/>
        </w:rPr>
        <w:t xml:space="preserve"> growth posters. We coded these activities as strategy making episodes</w:t>
      </w:r>
      <w:r w:rsidR="0034636B">
        <w:rPr>
          <w:rFonts w:ascii="Calibri" w:hAnsi="Calibri" w:cs="Calibri"/>
          <w:sz w:val="22"/>
          <w:szCs w:val="22"/>
        </w:rPr>
        <w:t xml:space="preserve"> and used a more </w:t>
      </w:r>
      <w:r w:rsidR="0064035B">
        <w:rPr>
          <w:rFonts w:ascii="Calibri" w:hAnsi="Calibri" w:cs="Calibri"/>
          <w:sz w:val="22"/>
          <w:szCs w:val="22"/>
        </w:rPr>
        <w:t xml:space="preserve">systematic approach to </w:t>
      </w:r>
      <w:r w:rsidR="0034636B">
        <w:rPr>
          <w:rFonts w:ascii="Calibri" w:hAnsi="Calibri" w:cs="Calibri"/>
          <w:sz w:val="22"/>
          <w:szCs w:val="22"/>
        </w:rPr>
        <w:t>explore whether</w:t>
      </w:r>
      <w:r w:rsidRPr="00C8443A">
        <w:rPr>
          <w:rFonts w:ascii="Calibri" w:hAnsi="Calibri" w:cs="Calibri"/>
          <w:sz w:val="22"/>
          <w:szCs w:val="22"/>
        </w:rPr>
        <w:t xml:space="preserve"> strategi</w:t>
      </w:r>
      <w:r w:rsidR="0034636B">
        <w:rPr>
          <w:rFonts w:ascii="Calibri" w:hAnsi="Calibri" w:cs="Calibri"/>
          <w:sz w:val="22"/>
          <w:szCs w:val="22"/>
        </w:rPr>
        <w:t>s</w:t>
      </w:r>
      <w:r w:rsidRPr="00C8443A">
        <w:rPr>
          <w:rFonts w:ascii="Calibri" w:hAnsi="Calibri" w:cs="Calibri"/>
          <w:sz w:val="22"/>
          <w:szCs w:val="22"/>
        </w:rPr>
        <w:t xml:space="preserve">ing episodes informed narrative identity work </w:t>
      </w:r>
      <w:r w:rsidR="0064035B">
        <w:rPr>
          <w:rFonts w:ascii="Calibri" w:hAnsi="Calibri" w:cs="Calibri"/>
          <w:sz w:val="22"/>
          <w:szCs w:val="22"/>
        </w:rPr>
        <w:t xml:space="preserve">at an individual </w:t>
      </w:r>
      <w:r w:rsidR="004139F7">
        <w:rPr>
          <w:rFonts w:ascii="Calibri" w:hAnsi="Calibri" w:cs="Calibri"/>
          <w:sz w:val="22"/>
          <w:szCs w:val="22"/>
        </w:rPr>
        <w:t xml:space="preserve">and collective level. </w:t>
      </w:r>
      <w:r w:rsidR="0034636B">
        <w:rPr>
          <w:rFonts w:ascii="Calibri" w:hAnsi="Calibri" w:cs="Calibri"/>
          <w:sz w:val="22"/>
          <w:szCs w:val="22"/>
        </w:rPr>
        <w:t>For this we adopted</w:t>
      </w:r>
      <w:r w:rsidRPr="00C8443A">
        <w:rPr>
          <w:rFonts w:ascii="Calibri" w:hAnsi="Calibri" w:cs="Calibri"/>
          <w:sz w:val="22"/>
          <w:szCs w:val="22"/>
        </w:rPr>
        <w:t xml:space="preserve"> Gioia et </w:t>
      </w:r>
      <w:proofErr w:type="spellStart"/>
      <w:r w:rsidRPr="00C8443A">
        <w:rPr>
          <w:rFonts w:ascii="Calibri" w:hAnsi="Calibri" w:cs="Calibri"/>
          <w:sz w:val="22"/>
          <w:szCs w:val="22"/>
        </w:rPr>
        <w:t>al</w:t>
      </w:r>
      <w:r w:rsidR="001A5647">
        <w:rPr>
          <w:rFonts w:ascii="Calibri" w:hAnsi="Calibri" w:cs="Calibri"/>
          <w:sz w:val="22"/>
          <w:szCs w:val="22"/>
        </w:rPr>
        <w:t>’</w:t>
      </w:r>
      <w:r w:rsidRPr="00C8443A">
        <w:rPr>
          <w:rFonts w:ascii="Calibri" w:hAnsi="Calibri" w:cs="Calibri"/>
          <w:sz w:val="22"/>
          <w:szCs w:val="22"/>
        </w:rPr>
        <w:t>s</w:t>
      </w:r>
      <w:proofErr w:type="spellEnd"/>
      <w:r w:rsidRPr="00C8443A">
        <w:rPr>
          <w:rFonts w:ascii="Calibri" w:hAnsi="Calibri" w:cs="Calibri"/>
          <w:sz w:val="22"/>
          <w:szCs w:val="22"/>
        </w:rPr>
        <w:t xml:space="preserve"> (2013) approach </w:t>
      </w:r>
      <w:r w:rsidR="004139F7">
        <w:rPr>
          <w:rFonts w:ascii="Calibri" w:hAnsi="Calibri" w:cs="Calibri"/>
          <w:sz w:val="22"/>
          <w:szCs w:val="22"/>
        </w:rPr>
        <w:t>by developing two</w:t>
      </w:r>
      <w:r w:rsidRPr="00C8443A">
        <w:rPr>
          <w:rFonts w:ascii="Calibri" w:hAnsi="Calibri" w:cs="Calibri"/>
          <w:sz w:val="22"/>
          <w:szCs w:val="22"/>
        </w:rPr>
        <w:t xml:space="preserve"> systematic data structures.  Figure 1 represents our analysis of how strategy related meanings informed individual level</w:t>
      </w:r>
      <w:r w:rsidR="004139F7">
        <w:rPr>
          <w:rFonts w:ascii="Calibri" w:hAnsi="Calibri" w:cs="Calibri"/>
          <w:sz w:val="22"/>
          <w:szCs w:val="22"/>
        </w:rPr>
        <w:t xml:space="preserve"> reflexive</w:t>
      </w:r>
      <w:r w:rsidRPr="00C8443A">
        <w:rPr>
          <w:rFonts w:ascii="Calibri" w:hAnsi="Calibri" w:cs="Calibri"/>
          <w:sz w:val="22"/>
          <w:szCs w:val="22"/>
        </w:rPr>
        <w:t xml:space="preserve"> </w:t>
      </w:r>
      <w:proofErr w:type="spellStart"/>
      <w:r w:rsidRPr="00C8443A">
        <w:rPr>
          <w:rFonts w:ascii="Calibri" w:hAnsi="Calibri" w:cs="Calibri"/>
          <w:sz w:val="22"/>
          <w:szCs w:val="22"/>
        </w:rPr>
        <w:t>emplotment</w:t>
      </w:r>
      <w:proofErr w:type="spellEnd"/>
      <w:r w:rsidRPr="00C8443A">
        <w:rPr>
          <w:rFonts w:ascii="Calibri" w:hAnsi="Calibri" w:cs="Calibri"/>
          <w:sz w:val="22"/>
          <w:szCs w:val="22"/>
        </w:rPr>
        <w:t xml:space="preserve">.  First and second order codes were developed to show how participants embraced or distanced </w:t>
      </w:r>
      <w:r w:rsidR="001A5647">
        <w:rPr>
          <w:rFonts w:ascii="Calibri" w:hAnsi="Calibri" w:cs="Calibri"/>
          <w:sz w:val="22"/>
          <w:szCs w:val="22"/>
        </w:rPr>
        <w:t xml:space="preserve">themselves </w:t>
      </w:r>
      <w:r w:rsidRPr="00C8443A">
        <w:rPr>
          <w:rFonts w:ascii="Calibri" w:hAnsi="Calibri" w:cs="Calibri"/>
          <w:sz w:val="22"/>
          <w:szCs w:val="22"/>
        </w:rPr>
        <w:t xml:space="preserve">from strategy meanings. From this we created an aggregate dimension to represent instances </w:t>
      </w:r>
      <w:r w:rsidR="004139F7">
        <w:rPr>
          <w:rFonts w:ascii="Calibri" w:hAnsi="Calibri" w:cs="Calibri"/>
          <w:sz w:val="22"/>
          <w:szCs w:val="22"/>
        </w:rPr>
        <w:t>when participants embraced meanings relating to strategic management</w:t>
      </w:r>
      <w:r w:rsidRPr="00C8443A">
        <w:rPr>
          <w:rFonts w:ascii="Calibri" w:hAnsi="Calibri" w:cs="Calibri"/>
          <w:sz w:val="22"/>
          <w:szCs w:val="22"/>
        </w:rPr>
        <w:t xml:space="preserve">.  </w:t>
      </w:r>
      <w:r w:rsidR="001C097C">
        <w:rPr>
          <w:rFonts w:ascii="Calibri" w:hAnsi="Calibri" w:cs="Calibri"/>
          <w:sz w:val="22"/>
          <w:szCs w:val="22"/>
        </w:rPr>
        <w:t>A</w:t>
      </w:r>
      <w:r w:rsidR="000F0C1B">
        <w:rPr>
          <w:rFonts w:ascii="Calibri" w:hAnsi="Calibri" w:cs="Calibri"/>
          <w:sz w:val="22"/>
          <w:szCs w:val="22"/>
        </w:rPr>
        <w:t xml:space="preserve"> second aggregate dimension </w:t>
      </w:r>
      <w:r w:rsidR="001C097C">
        <w:rPr>
          <w:rFonts w:ascii="Calibri" w:hAnsi="Calibri" w:cs="Calibri"/>
          <w:sz w:val="22"/>
          <w:szCs w:val="22"/>
        </w:rPr>
        <w:t>represented</w:t>
      </w:r>
      <w:r w:rsidR="00277F9D">
        <w:rPr>
          <w:rFonts w:ascii="Calibri" w:hAnsi="Calibri" w:cs="Calibri"/>
          <w:sz w:val="22"/>
          <w:szCs w:val="22"/>
        </w:rPr>
        <w:t xml:space="preserve"> instances </w:t>
      </w:r>
      <w:r w:rsidR="001C097C">
        <w:rPr>
          <w:rFonts w:ascii="Calibri" w:hAnsi="Calibri" w:cs="Calibri"/>
          <w:sz w:val="22"/>
          <w:szCs w:val="22"/>
        </w:rPr>
        <w:t>of distancing from</w:t>
      </w:r>
      <w:r w:rsidRPr="00C8443A">
        <w:rPr>
          <w:rFonts w:ascii="Calibri" w:hAnsi="Calibri" w:cs="Calibri"/>
          <w:sz w:val="22"/>
          <w:szCs w:val="22"/>
        </w:rPr>
        <w:t xml:space="preserve"> strate</w:t>
      </w:r>
      <w:r w:rsidR="00277F9D">
        <w:rPr>
          <w:rFonts w:ascii="Calibri" w:hAnsi="Calibri" w:cs="Calibri"/>
          <w:sz w:val="22"/>
          <w:szCs w:val="22"/>
        </w:rPr>
        <w:t>gic management</w:t>
      </w:r>
      <w:r w:rsidRPr="00C8443A">
        <w:rPr>
          <w:rFonts w:ascii="Calibri" w:hAnsi="Calibri" w:cs="Calibri"/>
          <w:sz w:val="22"/>
          <w:szCs w:val="22"/>
        </w:rPr>
        <w:t xml:space="preserve">. </w:t>
      </w:r>
      <w:r w:rsidR="001C097C">
        <w:rPr>
          <w:rFonts w:ascii="Calibri" w:hAnsi="Calibri" w:cs="Calibri"/>
          <w:sz w:val="22"/>
          <w:szCs w:val="22"/>
        </w:rPr>
        <w:t xml:space="preserve"> As we reviewed the strategising episodes</w:t>
      </w:r>
      <w:r w:rsidR="00753357">
        <w:rPr>
          <w:rFonts w:ascii="Calibri" w:hAnsi="Calibri" w:cs="Calibri"/>
          <w:sz w:val="22"/>
          <w:szCs w:val="22"/>
        </w:rPr>
        <w:t xml:space="preserve"> it was clear these two dimensions did not capture instances o</w:t>
      </w:r>
      <w:r w:rsidR="00224742">
        <w:rPr>
          <w:rFonts w:ascii="Calibri" w:hAnsi="Calibri" w:cs="Calibri"/>
          <w:sz w:val="22"/>
          <w:szCs w:val="22"/>
        </w:rPr>
        <w:t>f</w:t>
      </w:r>
      <w:r w:rsidR="00753357">
        <w:rPr>
          <w:rFonts w:ascii="Calibri" w:hAnsi="Calibri" w:cs="Calibri"/>
          <w:sz w:val="22"/>
          <w:szCs w:val="22"/>
        </w:rPr>
        <w:t xml:space="preserve"> embracing or distancing from</w:t>
      </w:r>
      <w:r w:rsidRPr="00C8443A">
        <w:rPr>
          <w:rFonts w:ascii="Calibri" w:hAnsi="Calibri" w:cs="Calibri"/>
          <w:sz w:val="22"/>
          <w:szCs w:val="22"/>
        </w:rPr>
        <w:t xml:space="preserve"> </w:t>
      </w:r>
      <w:r w:rsidR="00224742">
        <w:rPr>
          <w:rFonts w:ascii="Calibri" w:hAnsi="Calibri" w:cs="Calibri"/>
          <w:sz w:val="22"/>
          <w:szCs w:val="22"/>
        </w:rPr>
        <w:t xml:space="preserve">an </w:t>
      </w:r>
      <w:r w:rsidRPr="00C8443A">
        <w:rPr>
          <w:rFonts w:ascii="Calibri" w:hAnsi="Calibri" w:cs="Calibri"/>
          <w:sz w:val="22"/>
          <w:szCs w:val="22"/>
        </w:rPr>
        <w:t>exit strategy</w:t>
      </w:r>
      <w:r w:rsidR="00DA45E0">
        <w:rPr>
          <w:rFonts w:ascii="Calibri" w:hAnsi="Calibri" w:cs="Calibri"/>
          <w:sz w:val="22"/>
          <w:szCs w:val="22"/>
        </w:rPr>
        <w:t xml:space="preserve">. </w:t>
      </w:r>
      <w:r w:rsidR="00753357">
        <w:rPr>
          <w:rFonts w:ascii="Calibri" w:hAnsi="Calibri" w:cs="Calibri"/>
          <w:sz w:val="22"/>
          <w:szCs w:val="22"/>
        </w:rPr>
        <w:t xml:space="preserve">A </w:t>
      </w:r>
      <w:r w:rsidR="00DA45E0">
        <w:rPr>
          <w:rFonts w:ascii="Calibri" w:hAnsi="Calibri" w:cs="Calibri"/>
          <w:sz w:val="22"/>
          <w:szCs w:val="22"/>
        </w:rPr>
        <w:t xml:space="preserve">third aggregate dimension </w:t>
      </w:r>
      <w:r w:rsidR="00753357">
        <w:rPr>
          <w:rFonts w:ascii="Calibri" w:hAnsi="Calibri" w:cs="Calibri"/>
          <w:sz w:val="22"/>
          <w:szCs w:val="22"/>
        </w:rPr>
        <w:t>was added</w:t>
      </w:r>
      <w:r w:rsidR="00DA257B">
        <w:rPr>
          <w:rFonts w:ascii="Calibri" w:hAnsi="Calibri" w:cs="Calibri"/>
          <w:sz w:val="22"/>
          <w:szCs w:val="22"/>
        </w:rPr>
        <w:t xml:space="preserve">. We also updated </w:t>
      </w:r>
      <w:r w:rsidR="00A81BF5">
        <w:rPr>
          <w:rFonts w:ascii="Calibri" w:hAnsi="Calibri" w:cs="Calibri"/>
          <w:sz w:val="22"/>
          <w:szCs w:val="22"/>
        </w:rPr>
        <w:t xml:space="preserve">distancing to </w:t>
      </w:r>
      <w:r w:rsidR="00DA257B">
        <w:rPr>
          <w:rFonts w:ascii="Calibri" w:hAnsi="Calibri" w:cs="Calibri"/>
          <w:sz w:val="22"/>
          <w:szCs w:val="22"/>
        </w:rPr>
        <w:t>include instance</w:t>
      </w:r>
      <w:r w:rsidR="00224742">
        <w:rPr>
          <w:rFonts w:ascii="Calibri" w:hAnsi="Calibri" w:cs="Calibri"/>
          <w:sz w:val="22"/>
          <w:szCs w:val="22"/>
        </w:rPr>
        <w:t>s</w:t>
      </w:r>
      <w:r w:rsidR="00DA257B">
        <w:rPr>
          <w:rFonts w:ascii="Calibri" w:hAnsi="Calibri" w:cs="Calibri"/>
          <w:sz w:val="22"/>
          <w:szCs w:val="22"/>
        </w:rPr>
        <w:t xml:space="preserve"> where participants rejected </w:t>
      </w:r>
      <w:r w:rsidR="00224742">
        <w:rPr>
          <w:rFonts w:ascii="Calibri" w:hAnsi="Calibri" w:cs="Calibri"/>
          <w:sz w:val="22"/>
          <w:szCs w:val="22"/>
        </w:rPr>
        <w:t xml:space="preserve">the </w:t>
      </w:r>
      <w:r w:rsidR="00A81BF5">
        <w:rPr>
          <w:rFonts w:ascii="Calibri" w:hAnsi="Calibri" w:cs="Calibri"/>
          <w:sz w:val="22"/>
          <w:szCs w:val="22"/>
        </w:rPr>
        <w:t>exit</w:t>
      </w:r>
      <w:r w:rsidR="00DA257B">
        <w:rPr>
          <w:rFonts w:ascii="Calibri" w:hAnsi="Calibri" w:cs="Calibri"/>
          <w:sz w:val="22"/>
          <w:szCs w:val="22"/>
        </w:rPr>
        <w:t xml:space="preserve"> strategy</w:t>
      </w:r>
      <w:r w:rsidR="00224742">
        <w:rPr>
          <w:rFonts w:ascii="Calibri" w:hAnsi="Calibri" w:cs="Calibri"/>
          <w:sz w:val="22"/>
          <w:szCs w:val="22"/>
        </w:rPr>
        <w:t xml:space="preserve"> option</w:t>
      </w:r>
      <w:r w:rsidR="00A81BF5">
        <w:rPr>
          <w:rFonts w:ascii="Calibri" w:hAnsi="Calibri" w:cs="Calibri"/>
          <w:sz w:val="22"/>
          <w:szCs w:val="22"/>
        </w:rPr>
        <w:t xml:space="preserve">. </w:t>
      </w:r>
      <w:r w:rsidR="009D3860">
        <w:rPr>
          <w:rFonts w:ascii="Calibri" w:hAnsi="Calibri" w:cs="Calibri"/>
          <w:sz w:val="22"/>
          <w:szCs w:val="22"/>
        </w:rPr>
        <w:t>This provided a sub-set of illustrative quotes</w:t>
      </w:r>
      <w:r w:rsidR="00DA257B">
        <w:rPr>
          <w:rFonts w:ascii="Calibri" w:hAnsi="Calibri" w:cs="Calibri"/>
          <w:sz w:val="22"/>
          <w:szCs w:val="22"/>
        </w:rPr>
        <w:t xml:space="preserve">, some of which are used in the </w:t>
      </w:r>
      <w:r w:rsidR="00351A99">
        <w:rPr>
          <w:rFonts w:ascii="Calibri" w:hAnsi="Calibri" w:cs="Calibri"/>
          <w:sz w:val="22"/>
          <w:szCs w:val="22"/>
        </w:rPr>
        <w:t xml:space="preserve">findings </w:t>
      </w:r>
      <w:r w:rsidR="00DA257B">
        <w:rPr>
          <w:rFonts w:ascii="Calibri" w:hAnsi="Calibri" w:cs="Calibri"/>
          <w:sz w:val="22"/>
          <w:szCs w:val="22"/>
        </w:rPr>
        <w:t>section, showing how</w:t>
      </w:r>
      <w:r w:rsidRPr="00C8443A">
        <w:rPr>
          <w:rFonts w:ascii="Calibri" w:hAnsi="Calibri" w:cs="Calibri"/>
          <w:sz w:val="22"/>
          <w:szCs w:val="22"/>
        </w:rPr>
        <w:t xml:space="preserve"> strategy making </w:t>
      </w:r>
      <w:r w:rsidR="00351A99">
        <w:rPr>
          <w:rFonts w:ascii="Calibri" w:hAnsi="Calibri" w:cs="Calibri"/>
          <w:sz w:val="22"/>
          <w:szCs w:val="22"/>
        </w:rPr>
        <w:t>informed individual level narrative identity work.  We repeated th</w:t>
      </w:r>
      <w:r w:rsidR="0003201E">
        <w:rPr>
          <w:rFonts w:ascii="Calibri" w:hAnsi="Calibri" w:cs="Calibri"/>
          <w:sz w:val="22"/>
          <w:szCs w:val="22"/>
        </w:rPr>
        <w:t>is process to</w:t>
      </w:r>
      <w:r w:rsidR="00351A99">
        <w:rPr>
          <w:rFonts w:ascii="Calibri" w:hAnsi="Calibri" w:cs="Calibri"/>
          <w:sz w:val="22"/>
          <w:szCs w:val="22"/>
        </w:rPr>
        <w:t xml:space="preserve"> </w:t>
      </w:r>
      <w:r w:rsidR="0003201E">
        <w:rPr>
          <w:rFonts w:ascii="Calibri" w:hAnsi="Calibri" w:cs="Calibri"/>
          <w:sz w:val="22"/>
          <w:szCs w:val="22"/>
        </w:rPr>
        <w:t>analyse whether the strategi</w:t>
      </w:r>
      <w:r w:rsidR="001473B2">
        <w:rPr>
          <w:rFonts w:ascii="Calibri" w:hAnsi="Calibri" w:cs="Calibri"/>
          <w:sz w:val="22"/>
          <w:szCs w:val="22"/>
        </w:rPr>
        <w:t>sing episodes generated</w:t>
      </w:r>
      <w:r w:rsidR="00351A99">
        <w:rPr>
          <w:rFonts w:ascii="Calibri" w:hAnsi="Calibri" w:cs="Calibri"/>
          <w:sz w:val="22"/>
          <w:szCs w:val="22"/>
        </w:rPr>
        <w:t xml:space="preserve"> </w:t>
      </w:r>
      <w:r w:rsidRPr="00C8443A">
        <w:rPr>
          <w:rFonts w:ascii="Calibri" w:hAnsi="Calibri" w:cs="Calibri"/>
          <w:sz w:val="22"/>
          <w:szCs w:val="22"/>
        </w:rPr>
        <w:t>temporal work</w:t>
      </w:r>
      <w:r w:rsidR="001473B2">
        <w:rPr>
          <w:rFonts w:ascii="Calibri" w:hAnsi="Calibri" w:cs="Calibri"/>
          <w:sz w:val="22"/>
          <w:szCs w:val="22"/>
        </w:rPr>
        <w:t xml:space="preserve">, thereby supporting </w:t>
      </w:r>
      <w:r w:rsidRPr="00C8443A">
        <w:rPr>
          <w:rFonts w:ascii="Calibri" w:hAnsi="Calibri" w:cs="Calibri"/>
          <w:sz w:val="22"/>
          <w:szCs w:val="22"/>
        </w:rPr>
        <w:t xml:space="preserve">collective level </w:t>
      </w:r>
      <w:r w:rsidR="00351A99">
        <w:rPr>
          <w:rFonts w:ascii="Calibri" w:hAnsi="Calibri" w:cs="Calibri"/>
          <w:sz w:val="22"/>
          <w:szCs w:val="22"/>
        </w:rPr>
        <w:t xml:space="preserve">deliberations. </w:t>
      </w:r>
      <w:r w:rsidR="001473B2">
        <w:rPr>
          <w:rFonts w:ascii="Calibri" w:hAnsi="Calibri" w:cs="Calibri"/>
          <w:sz w:val="22"/>
          <w:szCs w:val="22"/>
        </w:rPr>
        <w:t xml:space="preserve"> This is captured in the </w:t>
      </w:r>
      <w:r w:rsidRPr="00C8443A">
        <w:rPr>
          <w:rFonts w:ascii="Calibri" w:hAnsi="Calibri" w:cs="Calibri"/>
          <w:sz w:val="22"/>
          <w:szCs w:val="22"/>
        </w:rPr>
        <w:t xml:space="preserve">second data structure (Figure 2). First and second order codes were developed </w:t>
      </w:r>
      <w:r w:rsidR="001473B2">
        <w:rPr>
          <w:rFonts w:ascii="Calibri" w:hAnsi="Calibri" w:cs="Calibri"/>
          <w:sz w:val="22"/>
          <w:szCs w:val="22"/>
        </w:rPr>
        <w:t xml:space="preserve">from </w:t>
      </w:r>
      <w:r w:rsidR="000C3FBC">
        <w:rPr>
          <w:rFonts w:ascii="Calibri" w:hAnsi="Calibri" w:cs="Calibri"/>
          <w:sz w:val="22"/>
          <w:szCs w:val="22"/>
        </w:rPr>
        <w:t>interactions in which participants and faculty discussed particular growth events</w:t>
      </w:r>
      <w:r w:rsidR="00224742">
        <w:rPr>
          <w:rFonts w:ascii="Calibri" w:hAnsi="Calibri" w:cs="Calibri"/>
          <w:sz w:val="22"/>
          <w:szCs w:val="22"/>
        </w:rPr>
        <w:t xml:space="preserve"> -</w:t>
      </w:r>
      <w:r w:rsidR="000C3FBC">
        <w:rPr>
          <w:rFonts w:ascii="Calibri" w:hAnsi="Calibri" w:cs="Calibri"/>
          <w:sz w:val="22"/>
          <w:szCs w:val="22"/>
        </w:rPr>
        <w:t xml:space="preserve"> either from their personal experience or examples introduced in the programme</w:t>
      </w:r>
      <w:r w:rsidR="002A041C">
        <w:rPr>
          <w:rFonts w:ascii="Calibri" w:hAnsi="Calibri" w:cs="Calibri"/>
          <w:sz w:val="22"/>
          <w:szCs w:val="22"/>
        </w:rPr>
        <w:t>.</w:t>
      </w:r>
      <w:r w:rsidRPr="00C8443A">
        <w:rPr>
          <w:rFonts w:ascii="Calibri" w:hAnsi="Calibri" w:cs="Calibri"/>
          <w:sz w:val="22"/>
          <w:szCs w:val="22"/>
        </w:rPr>
        <w:t xml:space="preserve"> </w:t>
      </w:r>
      <w:r w:rsidR="002A041C">
        <w:rPr>
          <w:rFonts w:ascii="Calibri" w:hAnsi="Calibri" w:cs="Calibri"/>
          <w:sz w:val="22"/>
          <w:szCs w:val="22"/>
        </w:rPr>
        <w:t xml:space="preserve"> </w:t>
      </w:r>
      <w:r w:rsidR="00316263">
        <w:rPr>
          <w:rFonts w:ascii="Calibri" w:hAnsi="Calibri" w:cs="Calibri"/>
          <w:sz w:val="22"/>
          <w:szCs w:val="22"/>
        </w:rPr>
        <w:t xml:space="preserve">From these </w:t>
      </w:r>
      <w:r w:rsidR="000C3FBC">
        <w:rPr>
          <w:rFonts w:ascii="Calibri" w:hAnsi="Calibri" w:cs="Calibri"/>
          <w:sz w:val="22"/>
          <w:szCs w:val="22"/>
        </w:rPr>
        <w:t>interactions we constructed</w:t>
      </w:r>
      <w:r w:rsidRPr="00C8443A">
        <w:rPr>
          <w:rFonts w:ascii="Calibri" w:hAnsi="Calibri" w:cs="Calibri"/>
          <w:sz w:val="22"/>
          <w:szCs w:val="22"/>
        </w:rPr>
        <w:t xml:space="preserve"> </w:t>
      </w:r>
      <w:r w:rsidR="00316263">
        <w:rPr>
          <w:rFonts w:ascii="Calibri" w:hAnsi="Calibri" w:cs="Calibri"/>
          <w:sz w:val="22"/>
          <w:szCs w:val="22"/>
        </w:rPr>
        <w:t>three</w:t>
      </w:r>
      <w:r w:rsidRPr="00C8443A">
        <w:rPr>
          <w:rFonts w:ascii="Calibri" w:hAnsi="Calibri" w:cs="Calibri"/>
          <w:sz w:val="22"/>
          <w:szCs w:val="22"/>
        </w:rPr>
        <w:t xml:space="preserve"> aggregate dimensions to </w:t>
      </w:r>
      <w:r w:rsidR="00316263">
        <w:rPr>
          <w:rFonts w:ascii="Calibri" w:hAnsi="Calibri" w:cs="Calibri"/>
          <w:sz w:val="22"/>
          <w:szCs w:val="22"/>
        </w:rPr>
        <w:t>represent how</w:t>
      </w:r>
      <w:r w:rsidRPr="00C8443A">
        <w:rPr>
          <w:rFonts w:ascii="Calibri" w:hAnsi="Calibri" w:cs="Calibri"/>
          <w:sz w:val="22"/>
          <w:szCs w:val="22"/>
        </w:rPr>
        <w:t xml:space="preserve"> </w:t>
      </w:r>
      <w:r w:rsidR="00316263">
        <w:rPr>
          <w:rFonts w:ascii="Calibri" w:hAnsi="Calibri" w:cs="Calibri"/>
          <w:sz w:val="22"/>
          <w:szCs w:val="22"/>
        </w:rPr>
        <w:t>temporal work directed</w:t>
      </w:r>
      <w:r w:rsidRPr="00C8443A">
        <w:rPr>
          <w:rFonts w:ascii="Calibri" w:hAnsi="Calibri" w:cs="Calibri"/>
          <w:sz w:val="22"/>
          <w:szCs w:val="22"/>
        </w:rPr>
        <w:t xml:space="preserve"> </w:t>
      </w:r>
      <w:r w:rsidR="004669C6">
        <w:rPr>
          <w:rFonts w:ascii="Calibri" w:hAnsi="Calibri" w:cs="Calibri"/>
          <w:sz w:val="22"/>
          <w:szCs w:val="22"/>
        </w:rPr>
        <w:t xml:space="preserve">participants interpretations towards </w:t>
      </w:r>
      <w:r w:rsidRPr="00C8443A">
        <w:rPr>
          <w:rFonts w:ascii="Calibri" w:hAnsi="Calibri" w:cs="Calibri"/>
          <w:sz w:val="22"/>
          <w:szCs w:val="22"/>
        </w:rPr>
        <w:t xml:space="preserve">past mistakes; present growth challenges and future </w:t>
      </w:r>
      <w:r w:rsidR="004669C6">
        <w:rPr>
          <w:rFonts w:ascii="Calibri" w:hAnsi="Calibri" w:cs="Calibri"/>
          <w:sz w:val="22"/>
          <w:szCs w:val="22"/>
        </w:rPr>
        <w:t xml:space="preserve">(projected) </w:t>
      </w:r>
      <w:r w:rsidRPr="00C8443A">
        <w:rPr>
          <w:rFonts w:ascii="Calibri" w:hAnsi="Calibri" w:cs="Calibri"/>
          <w:sz w:val="22"/>
          <w:szCs w:val="22"/>
        </w:rPr>
        <w:t xml:space="preserve">growth outcomes. </w:t>
      </w:r>
    </w:p>
    <w:p w14:paraId="658F9641" w14:textId="77777777" w:rsidR="00FA6D87" w:rsidRPr="00C8443A" w:rsidRDefault="00FA6D87" w:rsidP="00C8443A">
      <w:pPr>
        <w:spacing w:line="480" w:lineRule="auto"/>
        <w:jc w:val="center"/>
        <w:rPr>
          <w:rFonts w:ascii="Calibri" w:hAnsi="Calibri" w:cs="Calibri"/>
          <w:sz w:val="22"/>
          <w:szCs w:val="22"/>
        </w:rPr>
      </w:pPr>
      <w:r w:rsidRPr="00C8443A">
        <w:rPr>
          <w:rFonts w:ascii="Calibri" w:hAnsi="Calibri" w:cs="Calibri"/>
          <w:sz w:val="22"/>
          <w:szCs w:val="22"/>
        </w:rPr>
        <w:t>+++INSERT FIGURE 1 and 2 ABOUT HERE+++++</w:t>
      </w:r>
    </w:p>
    <w:p w14:paraId="6DA1E585" w14:textId="584B2C22" w:rsidR="00BE08F5" w:rsidRDefault="00FA6D87" w:rsidP="00C8443A">
      <w:pPr>
        <w:spacing w:line="480" w:lineRule="auto"/>
        <w:ind w:firstLine="720"/>
        <w:jc w:val="both"/>
        <w:rPr>
          <w:rFonts w:ascii="Calibri" w:hAnsi="Calibri" w:cs="Calibri"/>
          <w:sz w:val="22"/>
          <w:szCs w:val="22"/>
        </w:rPr>
      </w:pPr>
      <w:r w:rsidRPr="00C8443A">
        <w:rPr>
          <w:rFonts w:ascii="Calibri" w:hAnsi="Calibri" w:cs="Calibri"/>
          <w:sz w:val="22"/>
          <w:szCs w:val="22"/>
        </w:rPr>
        <w:lastRenderedPageBreak/>
        <w:t xml:space="preserve">For the final phase of analysis, we </w:t>
      </w:r>
      <w:r w:rsidR="003B4816">
        <w:rPr>
          <w:rFonts w:ascii="Calibri" w:hAnsi="Calibri" w:cs="Calibri"/>
          <w:sz w:val="22"/>
          <w:szCs w:val="22"/>
        </w:rPr>
        <w:t>explored how</w:t>
      </w:r>
      <w:r w:rsidRPr="00C8443A">
        <w:rPr>
          <w:rFonts w:ascii="Calibri" w:hAnsi="Calibri" w:cs="Calibri"/>
          <w:sz w:val="22"/>
          <w:szCs w:val="22"/>
        </w:rPr>
        <w:t xml:space="preserve"> </w:t>
      </w:r>
      <w:r w:rsidR="005179FD">
        <w:rPr>
          <w:rFonts w:ascii="Calibri" w:hAnsi="Calibri" w:cs="Calibri"/>
          <w:sz w:val="22"/>
          <w:szCs w:val="22"/>
        </w:rPr>
        <w:t>individual level (</w:t>
      </w:r>
      <w:proofErr w:type="spellStart"/>
      <w:r w:rsidR="005179FD">
        <w:rPr>
          <w:rFonts w:ascii="Calibri" w:hAnsi="Calibri" w:cs="Calibri"/>
          <w:sz w:val="22"/>
          <w:szCs w:val="22"/>
        </w:rPr>
        <w:t>emplotment</w:t>
      </w:r>
      <w:proofErr w:type="spellEnd"/>
      <w:r w:rsidR="005179FD">
        <w:rPr>
          <w:rFonts w:ascii="Calibri" w:hAnsi="Calibri" w:cs="Calibri"/>
          <w:sz w:val="22"/>
          <w:szCs w:val="22"/>
        </w:rPr>
        <w:t>) and collective level (temporal work) informed the production of strategic accoun</w:t>
      </w:r>
      <w:r w:rsidR="005164C0">
        <w:rPr>
          <w:rFonts w:ascii="Calibri" w:hAnsi="Calibri" w:cs="Calibri"/>
          <w:sz w:val="22"/>
          <w:szCs w:val="22"/>
        </w:rPr>
        <w:t xml:space="preserve">ts </w:t>
      </w:r>
      <w:r w:rsidR="0031078F">
        <w:rPr>
          <w:rFonts w:ascii="Calibri" w:hAnsi="Calibri" w:cs="Calibri"/>
          <w:sz w:val="22"/>
          <w:szCs w:val="22"/>
        </w:rPr>
        <w:t>intended to direct future organising activities</w:t>
      </w:r>
      <w:r w:rsidR="005164C0">
        <w:rPr>
          <w:rFonts w:ascii="Calibri" w:hAnsi="Calibri" w:cs="Calibri"/>
          <w:sz w:val="22"/>
          <w:szCs w:val="22"/>
        </w:rPr>
        <w:t xml:space="preserve"> (Fenton and Langley, 2011).</w:t>
      </w:r>
      <w:r w:rsidRPr="00C8443A">
        <w:rPr>
          <w:rFonts w:ascii="Calibri" w:hAnsi="Calibri" w:cs="Calibri"/>
          <w:sz w:val="22"/>
          <w:szCs w:val="22"/>
        </w:rPr>
        <w:t xml:space="preserve">  </w:t>
      </w:r>
      <w:r w:rsidR="005164C0">
        <w:rPr>
          <w:rFonts w:ascii="Calibri" w:hAnsi="Calibri" w:cs="Calibri"/>
          <w:sz w:val="22"/>
          <w:szCs w:val="22"/>
        </w:rPr>
        <w:t xml:space="preserve">Using </w:t>
      </w:r>
      <w:r w:rsidRPr="00C8443A">
        <w:rPr>
          <w:rFonts w:ascii="Calibri" w:hAnsi="Calibri" w:cs="Calibri"/>
          <w:sz w:val="22"/>
          <w:szCs w:val="22"/>
        </w:rPr>
        <w:t xml:space="preserve">observations, interview accounts and </w:t>
      </w:r>
      <w:r w:rsidR="005164C0">
        <w:rPr>
          <w:rFonts w:ascii="Calibri" w:hAnsi="Calibri" w:cs="Calibri"/>
          <w:sz w:val="22"/>
          <w:szCs w:val="22"/>
        </w:rPr>
        <w:t xml:space="preserve">the </w:t>
      </w:r>
      <w:r w:rsidRPr="00C8443A">
        <w:rPr>
          <w:rFonts w:ascii="Calibri" w:hAnsi="Calibri" w:cs="Calibri"/>
          <w:sz w:val="22"/>
          <w:szCs w:val="22"/>
        </w:rPr>
        <w:t xml:space="preserve">growth posters </w:t>
      </w:r>
      <w:r w:rsidR="005164C0">
        <w:rPr>
          <w:rFonts w:ascii="Calibri" w:hAnsi="Calibri" w:cs="Calibri"/>
          <w:sz w:val="22"/>
          <w:szCs w:val="22"/>
        </w:rPr>
        <w:t xml:space="preserve">we </w:t>
      </w:r>
      <w:r w:rsidR="00E10CF4">
        <w:rPr>
          <w:rFonts w:ascii="Calibri" w:hAnsi="Calibri" w:cs="Calibri"/>
          <w:sz w:val="22"/>
          <w:szCs w:val="22"/>
        </w:rPr>
        <w:t>developed two growth trajectories to represent how strategy making</w:t>
      </w:r>
      <w:r w:rsidR="0031078F">
        <w:rPr>
          <w:rFonts w:ascii="Calibri" w:hAnsi="Calibri" w:cs="Calibri"/>
          <w:sz w:val="22"/>
          <w:szCs w:val="22"/>
        </w:rPr>
        <w:t xml:space="preserve"> had a refocussing effect on participants</w:t>
      </w:r>
      <w:r w:rsidR="00F6761A">
        <w:rPr>
          <w:rFonts w:ascii="Calibri" w:hAnsi="Calibri" w:cs="Calibri"/>
          <w:sz w:val="22"/>
          <w:szCs w:val="22"/>
        </w:rPr>
        <w:t>’</w:t>
      </w:r>
      <w:r w:rsidR="0031078F">
        <w:rPr>
          <w:rFonts w:ascii="Calibri" w:hAnsi="Calibri" w:cs="Calibri"/>
          <w:sz w:val="22"/>
          <w:szCs w:val="22"/>
        </w:rPr>
        <w:t xml:space="preserve"> narrative identity work. </w:t>
      </w:r>
      <w:r w:rsidRPr="00C8443A">
        <w:rPr>
          <w:rFonts w:ascii="Calibri" w:hAnsi="Calibri" w:cs="Calibri"/>
          <w:sz w:val="22"/>
          <w:szCs w:val="22"/>
        </w:rPr>
        <w:t xml:space="preserve">The first </w:t>
      </w:r>
      <w:r w:rsidR="00947487">
        <w:rPr>
          <w:rFonts w:ascii="Calibri" w:hAnsi="Calibri" w:cs="Calibri"/>
          <w:sz w:val="22"/>
          <w:szCs w:val="22"/>
        </w:rPr>
        <w:t>growth trajectory labelled</w:t>
      </w:r>
      <w:r w:rsidRPr="00C8443A">
        <w:rPr>
          <w:rFonts w:ascii="Calibri" w:hAnsi="Calibri" w:cs="Calibri"/>
          <w:sz w:val="22"/>
          <w:szCs w:val="22"/>
        </w:rPr>
        <w:t xml:space="preserve"> </w:t>
      </w:r>
      <w:r w:rsidRPr="00C8443A">
        <w:rPr>
          <w:rFonts w:ascii="Calibri" w:hAnsi="Calibri" w:cs="Calibri"/>
          <w:i/>
          <w:iCs/>
          <w:sz w:val="22"/>
          <w:szCs w:val="22"/>
        </w:rPr>
        <w:t>‘grow to last’</w:t>
      </w:r>
      <w:r w:rsidR="00844E9A">
        <w:rPr>
          <w:rFonts w:ascii="Calibri" w:hAnsi="Calibri" w:cs="Calibri"/>
          <w:sz w:val="22"/>
          <w:szCs w:val="22"/>
        </w:rPr>
        <w:t xml:space="preserve"> connects embracing of strategic management with </w:t>
      </w:r>
      <w:r w:rsidR="008C345B">
        <w:rPr>
          <w:rFonts w:ascii="Calibri" w:hAnsi="Calibri" w:cs="Calibri"/>
          <w:sz w:val="22"/>
          <w:szCs w:val="22"/>
        </w:rPr>
        <w:t xml:space="preserve">temporal work emphasising </w:t>
      </w:r>
      <w:r w:rsidRPr="00C8443A">
        <w:rPr>
          <w:rFonts w:ascii="Calibri" w:hAnsi="Calibri" w:cs="Calibri"/>
          <w:sz w:val="22"/>
          <w:szCs w:val="22"/>
        </w:rPr>
        <w:t>organisational development</w:t>
      </w:r>
      <w:r w:rsidR="008C345B">
        <w:rPr>
          <w:rFonts w:ascii="Calibri" w:hAnsi="Calibri" w:cs="Calibri"/>
          <w:sz w:val="22"/>
          <w:szCs w:val="22"/>
        </w:rPr>
        <w:t xml:space="preserve"> expected to sustain </w:t>
      </w:r>
      <w:r w:rsidRPr="00C8443A">
        <w:rPr>
          <w:rFonts w:ascii="Calibri" w:hAnsi="Calibri" w:cs="Calibri"/>
          <w:sz w:val="22"/>
          <w:szCs w:val="22"/>
        </w:rPr>
        <w:t xml:space="preserve">long-term growth. </w:t>
      </w:r>
      <w:r w:rsidR="005B3B35">
        <w:rPr>
          <w:rFonts w:ascii="Calibri" w:hAnsi="Calibri" w:cs="Calibri"/>
          <w:sz w:val="22"/>
          <w:szCs w:val="22"/>
        </w:rPr>
        <w:t>Th</w:t>
      </w:r>
      <w:r w:rsidR="008C345B">
        <w:rPr>
          <w:rFonts w:ascii="Calibri" w:hAnsi="Calibri" w:cs="Calibri"/>
          <w:sz w:val="22"/>
          <w:szCs w:val="22"/>
        </w:rPr>
        <w:t>e second growth trajectory</w:t>
      </w:r>
      <w:r w:rsidR="005D4AB7">
        <w:rPr>
          <w:rFonts w:ascii="Calibri" w:hAnsi="Calibri" w:cs="Calibri"/>
          <w:sz w:val="22"/>
          <w:szCs w:val="22"/>
        </w:rPr>
        <w:t xml:space="preserve">, </w:t>
      </w:r>
      <w:r w:rsidRPr="00C8443A">
        <w:rPr>
          <w:rFonts w:ascii="Calibri" w:hAnsi="Calibri" w:cs="Calibri"/>
          <w:i/>
          <w:iCs/>
          <w:sz w:val="22"/>
          <w:szCs w:val="22"/>
        </w:rPr>
        <w:t>‘grow to sell’</w:t>
      </w:r>
      <w:r w:rsidR="005D4AB7">
        <w:rPr>
          <w:rFonts w:ascii="Calibri" w:hAnsi="Calibri" w:cs="Calibri"/>
          <w:sz w:val="22"/>
          <w:szCs w:val="22"/>
        </w:rPr>
        <w:t xml:space="preserve">, </w:t>
      </w:r>
      <w:r w:rsidR="008C345B">
        <w:rPr>
          <w:rFonts w:ascii="Calibri" w:hAnsi="Calibri" w:cs="Calibri"/>
          <w:sz w:val="22"/>
          <w:szCs w:val="22"/>
        </w:rPr>
        <w:t xml:space="preserve">connected embracing of exit strategy meanings with temporal work that </w:t>
      </w:r>
      <w:r w:rsidR="008224EB">
        <w:rPr>
          <w:rFonts w:ascii="Calibri" w:hAnsi="Calibri" w:cs="Calibri"/>
          <w:sz w:val="22"/>
          <w:szCs w:val="22"/>
        </w:rPr>
        <w:t xml:space="preserve">aimed to accelerate </w:t>
      </w:r>
      <w:r w:rsidR="00FD59D9">
        <w:rPr>
          <w:rFonts w:ascii="Calibri" w:hAnsi="Calibri" w:cs="Calibri"/>
          <w:sz w:val="22"/>
          <w:szCs w:val="22"/>
        </w:rPr>
        <w:t xml:space="preserve">venture </w:t>
      </w:r>
      <w:r w:rsidR="008224EB">
        <w:rPr>
          <w:rFonts w:ascii="Calibri" w:hAnsi="Calibri" w:cs="Calibri"/>
          <w:sz w:val="22"/>
          <w:szCs w:val="22"/>
        </w:rPr>
        <w:t>growth towards a</w:t>
      </w:r>
      <w:r w:rsidR="00FD59D9">
        <w:rPr>
          <w:rFonts w:ascii="Calibri" w:hAnsi="Calibri" w:cs="Calibri"/>
          <w:sz w:val="22"/>
          <w:szCs w:val="22"/>
        </w:rPr>
        <w:t xml:space="preserve"> </w:t>
      </w:r>
      <w:r w:rsidR="008224EB">
        <w:rPr>
          <w:rFonts w:ascii="Calibri" w:hAnsi="Calibri" w:cs="Calibri"/>
          <w:sz w:val="22"/>
          <w:szCs w:val="22"/>
        </w:rPr>
        <w:t xml:space="preserve">sale, typically within a </w:t>
      </w:r>
      <w:r w:rsidR="00F6761A">
        <w:rPr>
          <w:rFonts w:ascii="Calibri" w:hAnsi="Calibri" w:cs="Calibri"/>
          <w:sz w:val="22"/>
          <w:szCs w:val="22"/>
        </w:rPr>
        <w:t>three-to-five-year</w:t>
      </w:r>
      <w:r w:rsidR="00FD59D9">
        <w:rPr>
          <w:rFonts w:ascii="Calibri" w:hAnsi="Calibri" w:cs="Calibri"/>
          <w:sz w:val="22"/>
          <w:szCs w:val="22"/>
        </w:rPr>
        <w:t xml:space="preserve"> timespan.</w:t>
      </w:r>
      <w:r w:rsidRPr="00C8443A">
        <w:rPr>
          <w:rFonts w:ascii="Calibri" w:hAnsi="Calibri" w:cs="Calibri"/>
          <w:sz w:val="22"/>
          <w:szCs w:val="22"/>
        </w:rPr>
        <w:t xml:space="preserve">   Below we use illustrative quotes to show how strategy making informed individual-level </w:t>
      </w:r>
      <w:proofErr w:type="spellStart"/>
      <w:r w:rsidRPr="00C8443A">
        <w:rPr>
          <w:rFonts w:ascii="Calibri" w:hAnsi="Calibri" w:cs="Calibri"/>
          <w:sz w:val="22"/>
          <w:szCs w:val="22"/>
        </w:rPr>
        <w:t>emplotting</w:t>
      </w:r>
      <w:proofErr w:type="spellEnd"/>
      <w:r w:rsidRPr="00C8443A">
        <w:rPr>
          <w:rFonts w:ascii="Calibri" w:hAnsi="Calibri" w:cs="Calibri"/>
          <w:sz w:val="22"/>
          <w:szCs w:val="22"/>
        </w:rPr>
        <w:t xml:space="preserve"> of venture growth</w:t>
      </w:r>
      <w:r w:rsidR="00FD59D9">
        <w:rPr>
          <w:rFonts w:ascii="Calibri" w:hAnsi="Calibri" w:cs="Calibri"/>
          <w:sz w:val="22"/>
          <w:szCs w:val="22"/>
        </w:rPr>
        <w:t xml:space="preserve"> into self-narration</w:t>
      </w:r>
      <w:r w:rsidRPr="00C8443A">
        <w:rPr>
          <w:rFonts w:ascii="Calibri" w:hAnsi="Calibri" w:cs="Calibri"/>
          <w:sz w:val="22"/>
          <w:szCs w:val="22"/>
        </w:rPr>
        <w:t xml:space="preserve"> and </w:t>
      </w:r>
      <w:r w:rsidR="00FD59D9">
        <w:rPr>
          <w:rFonts w:ascii="Calibri" w:hAnsi="Calibri" w:cs="Calibri"/>
          <w:sz w:val="22"/>
          <w:szCs w:val="22"/>
        </w:rPr>
        <w:t xml:space="preserve">how </w:t>
      </w:r>
      <w:r w:rsidRPr="00C8443A">
        <w:rPr>
          <w:rFonts w:ascii="Calibri" w:hAnsi="Calibri" w:cs="Calibri"/>
          <w:sz w:val="22"/>
          <w:szCs w:val="22"/>
        </w:rPr>
        <w:t xml:space="preserve">temporal work </w:t>
      </w:r>
      <w:r w:rsidR="00FD59D9">
        <w:rPr>
          <w:rFonts w:ascii="Calibri" w:hAnsi="Calibri" w:cs="Calibri"/>
          <w:sz w:val="22"/>
          <w:szCs w:val="22"/>
        </w:rPr>
        <w:t xml:space="preserve">supported </w:t>
      </w:r>
      <w:r w:rsidRPr="00C8443A">
        <w:rPr>
          <w:rFonts w:ascii="Calibri" w:hAnsi="Calibri" w:cs="Calibri"/>
          <w:sz w:val="22"/>
          <w:szCs w:val="22"/>
        </w:rPr>
        <w:t xml:space="preserve">collective deliberation of past, present and future growth.  We then </w:t>
      </w:r>
      <w:r w:rsidR="00FD59D9">
        <w:rPr>
          <w:rFonts w:ascii="Calibri" w:hAnsi="Calibri" w:cs="Calibri"/>
          <w:sz w:val="22"/>
          <w:szCs w:val="22"/>
        </w:rPr>
        <w:t xml:space="preserve">illustrate how these two </w:t>
      </w:r>
      <w:r w:rsidR="00BE08F5">
        <w:rPr>
          <w:rFonts w:ascii="Calibri" w:hAnsi="Calibri" w:cs="Calibri"/>
          <w:sz w:val="22"/>
          <w:szCs w:val="22"/>
        </w:rPr>
        <w:t>aspects of narrative identity work informed</w:t>
      </w:r>
      <w:r w:rsidRPr="00C8443A">
        <w:rPr>
          <w:rFonts w:ascii="Calibri" w:hAnsi="Calibri" w:cs="Calibri"/>
          <w:sz w:val="22"/>
          <w:szCs w:val="22"/>
        </w:rPr>
        <w:t xml:space="preserve"> </w:t>
      </w:r>
      <w:r w:rsidR="00BE08F5">
        <w:rPr>
          <w:rFonts w:ascii="Calibri" w:hAnsi="Calibri" w:cs="Calibri"/>
          <w:sz w:val="22"/>
          <w:szCs w:val="22"/>
        </w:rPr>
        <w:t xml:space="preserve">growth trajectories participants expected would lead to future venture growth. </w:t>
      </w:r>
    </w:p>
    <w:p w14:paraId="252557E2" w14:textId="77777777" w:rsidR="00A730F6" w:rsidRPr="00AC61D6" w:rsidRDefault="00A730F6" w:rsidP="00A730F6">
      <w:pPr>
        <w:spacing w:line="360" w:lineRule="auto"/>
        <w:rPr>
          <w:rFonts w:ascii="Calibri" w:hAnsi="Calibri" w:cs="Calibri"/>
          <w:b/>
          <w:bCs/>
        </w:rPr>
      </w:pPr>
      <w:r w:rsidRPr="00AC61D6">
        <w:rPr>
          <w:rFonts w:ascii="Calibri" w:hAnsi="Calibri" w:cs="Calibri"/>
          <w:b/>
          <w:bCs/>
        </w:rPr>
        <w:t xml:space="preserve">Findings  </w:t>
      </w:r>
    </w:p>
    <w:p w14:paraId="24A9380B" w14:textId="402389B1" w:rsidR="00A730F6" w:rsidRPr="00785737" w:rsidRDefault="00A730F6" w:rsidP="00537A36">
      <w:pPr>
        <w:spacing w:line="480" w:lineRule="auto"/>
        <w:jc w:val="both"/>
        <w:rPr>
          <w:rFonts w:ascii="Calibri" w:hAnsi="Calibri" w:cs="Calibri"/>
        </w:rPr>
      </w:pPr>
      <w:proofErr w:type="spellStart"/>
      <w:r w:rsidRPr="00AC61D6">
        <w:rPr>
          <w:rFonts w:ascii="Calibri" w:hAnsi="Calibri" w:cs="Calibri"/>
          <w:b/>
          <w:bCs/>
          <w:i/>
          <w:iCs/>
        </w:rPr>
        <w:t>Emplotting</w:t>
      </w:r>
      <w:proofErr w:type="spellEnd"/>
      <w:r w:rsidRPr="00AC61D6">
        <w:rPr>
          <w:rFonts w:ascii="Calibri" w:hAnsi="Calibri" w:cs="Calibri"/>
        </w:rPr>
        <w:t xml:space="preserve"> </w:t>
      </w:r>
      <w:r>
        <w:rPr>
          <w:rFonts w:ascii="Calibri" w:hAnsi="Calibri" w:cs="Calibri"/>
        </w:rPr>
        <w:t xml:space="preserve">- </w:t>
      </w:r>
      <w:r w:rsidR="003815F4">
        <w:rPr>
          <w:rFonts w:ascii="Calibri" w:hAnsi="Calibri" w:cs="Calibri"/>
          <w:sz w:val="22"/>
          <w:szCs w:val="22"/>
        </w:rPr>
        <w:t xml:space="preserve">One instance of embracing was when participants ascribed meanings from strategic management into their self-narration. </w:t>
      </w:r>
      <w:r w:rsidR="000E165A">
        <w:rPr>
          <w:rFonts w:ascii="Calibri" w:hAnsi="Calibri" w:cs="Calibri"/>
          <w:sz w:val="22"/>
          <w:szCs w:val="22"/>
        </w:rPr>
        <w:t xml:space="preserve">We interpret this as consistent with studies showing that </w:t>
      </w:r>
      <w:r w:rsidR="00F6761A">
        <w:rPr>
          <w:rFonts w:ascii="Calibri" w:hAnsi="Calibri" w:cs="Calibri"/>
          <w:sz w:val="22"/>
          <w:szCs w:val="22"/>
        </w:rPr>
        <w:t xml:space="preserve">a </w:t>
      </w:r>
      <w:r w:rsidR="000E165A">
        <w:rPr>
          <w:rFonts w:ascii="Calibri" w:hAnsi="Calibri" w:cs="Calibri"/>
          <w:sz w:val="22"/>
          <w:szCs w:val="22"/>
        </w:rPr>
        <w:t xml:space="preserve">strategy discourse </w:t>
      </w:r>
      <w:r w:rsidR="00E742BB">
        <w:rPr>
          <w:rFonts w:ascii="Calibri" w:hAnsi="Calibri" w:cs="Calibri"/>
          <w:sz w:val="22"/>
          <w:szCs w:val="22"/>
        </w:rPr>
        <w:t>is used for</w:t>
      </w:r>
      <w:r w:rsidR="000E165A">
        <w:rPr>
          <w:rFonts w:ascii="Calibri" w:hAnsi="Calibri" w:cs="Calibri"/>
          <w:sz w:val="22"/>
          <w:szCs w:val="22"/>
        </w:rPr>
        <w:t xml:space="preserve"> self</w:t>
      </w:r>
      <w:r w:rsidR="00F31DDB">
        <w:rPr>
          <w:rFonts w:ascii="Calibri" w:hAnsi="Calibri" w:cs="Calibri"/>
          <w:sz w:val="22"/>
          <w:szCs w:val="22"/>
        </w:rPr>
        <w:t xml:space="preserve">-empowerment </w:t>
      </w:r>
      <w:r w:rsidR="00FF0431">
        <w:rPr>
          <w:rFonts w:ascii="Calibri" w:hAnsi="Calibri" w:cs="Calibri"/>
          <w:sz w:val="22"/>
          <w:szCs w:val="22"/>
        </w:rPr>
        <w:t>when actors see strategy as the</w:t>
      </w:r>
      <w:r w:rsidR="003414FB">
        <w:rPr>
          <w:rFonts w:ascii="Calibri" w:hAnsi="Calibri" w:cs="Calibri"/>
          <w:sz w:val="22"/>
          <w:szCs w:val="22"/>
        </w:rPr>
        <w:t xml:space="preserve"> </w:t>
      </w:r>
      <w:r w:rsidR="004B7783">
        <w:rPr>
          <w:rFonts w:ascii="Calibri" w:hAnsi="Calibri" w:cs="Calibri"/>
          <w:sz w:val="22"/>
          <w:szCs w:val="22"/>
        </w:rPr>
        <w:t xml:space="preserve">‘real’ solution to the problem of how to transform uncertainty (Knights and Morgan, 1991). </w:t>
      </w:r>
      <w:r w:rsidR="00380502">
        <w:rPr>
          <w:rFonts w:ascii="Calibri" w:hAnsi="Calibri" w:cs="Calibri"/>
          <w:sz w:val="22"/>
          <w:szCs w:val="22"/>
        </w:rPr>
        <w:t xml:space="preserve"> We observed </w:t>
      </w:r>
      <w:r w:rsidR="001C2F17">
        <w:rPr>
          <w:rFonts w:ascii="Calibri" w:hAnsi="Calibri" w:cs="Calibri"/>
          <w:sz w:val="22"/>
          <w:szCs w:val="22"/>
        </w:rPr>
        <w:t xml:space="preserve">this </w:t>
      </w:r>
      <w:r w:rsidR="00FF0431">
        <w:rPr>
          <w:rFonts w:ascii="Calibri" w:hAnsi="Calibri" w:cs="Calibri"/>
          <w:sz w:val="22"/>
          <w:szCs w:val="22"/>
        </w:rPr>
        <w:t>when participants described how</w:t>
      </w:r>
      <w:r w:rsidR="001C2F17">
        <w:rPr>
          <w:rFonts w:ascii="Calibri" w:hAnsi="Calibri" w:cs="Calibri"/>
          <w:sz w:val="22"/>
          <w:szCs w:val="22"/>
        </w:rPr>
        <w:t xml:space="preserve"> strategy </w:t>
      </w:r>
      <w:r w:rsidR="00FF0431">
        <w:rPr>
          <w:rFonts w:ascii="Calibri" w:hAnsi="Calibri" w:cs="Calibri"/>
          <w:sz w:val="22"/>
          <w:szCs w:val="22"/>
        </w:rPr>
        <w:t xml:space="preserve">making had helped </w:t>
      </w:r>
      <w:r w:rsidR="00EB5EAB">
        <w:rPr>
          <w:rFonts w:ascii="Calibri" w:hAnsi="Calibri" w:cs="Calibri"/>
          <w:sz w:val="22"/>
          <w:szCs w:val="22"/>
        </w:rPr>
        <w:t xml:space="preserve">them </w:t>
      </w:r>
      <w:r w:rsidR="00FF0431">
        <w:rPr>
          <w:rFonts w:ascii="Calibri" w:hAnsi="Calibri" w:cs="Calibri"/>
          <w:sz w:val="22"/>
          <w:szCs w:val="22"/>
        </w:rPr>
        <w:t>to make</w:t>
      </w:r>
      <w:r w:rsidR="00A41128">
        <w:rPr>
          <w:rFonts w:ascii="Calibri" w:hAnsi="Calibri" w:cs="Calibri"/>
          <w:sz w:val="22"/>
          <w:szCs w:val="22"/>
        </w:rPr>
        <w:t xml:space="preserve"> </w:t>
      </w:r>
      <w:r>
        <w:rPr>
          <w:rFonts w:ascii="Calibri" w:hAnsi="Calibri" w:cs="Calibri"/>
          <w:sz w:val="22"/>
          <w:szCs w:val="22"/>
        </w:rPr>
        <w:t>‘proper’ or</w:t>
      </w:r>
      <w:r w:rsidRPr="0090439D">
        <w:rPr>
          <w:rFonts w:ascii="Calibri" w:hAnsi="Calibri" w:cs="Calibri"/>
          <w:sz w:val="22"/>
          <w:szCs w:val="22"/>
        </w:rPr>
        <w:t xml:space="preserve"> ‘right choices’</w:t>
      </w:r>
      <w:r>
        <w:rPr>
          <w:rFonts w:ascii="Calibri" w:hAnsi="Calibri" w:cs="Calibri"/>
          <w:sz w:val="22"/>
          <w:szCs w:val="22"/>
        </w:rPr>
        <w:t xml:space="preserve">.  </w:t>
      </w:r>
      <w:r w:rsidR="00443BC9">
        <w:rPr>
          <w:rFonts w:ascii="Calibri" w:hAnsi="Calibri" w:cs="Calibri"/>
          <w:sz w:val="22"/>
          <w:szCs w:val="22"/>
        </w:rPr>
        <w:t xml:space="preserve">For example, </w:t>
      </w:r>
      <w:r w:rsidR="00C53F2F">
        <w:rPr>
          <w:rFonts w:ascii="Calibri" w:hAnsi="Calibri" w:cs="Calibri"/>
          <w:sz w:val="22"/>
          <w:szCs w:val="22"/>
        </w:rPr>
        <w:t xml:space="preserve">in </w:t>
      </w:r>
      <w:r w:rsidR="004216D6">
        <w:rPr>
          <w:rFonts w:ascii="Calibri" w:hAnsi="Calibri" w:cs="Calibri"/>
          <w:sz w:val="22"/>
          <w:szCs w:val="22"/>
        </w:rPr>
        <w:t xml:space="preserve">interview accounts </w:t>
      </w:r>
      <w:r w:rsidR="00C53F2F">
        <w:rPr>
          <w:rFonts w:ascii="Calibri" w:hAnsi="Calibri" w:cs="Calibri"/>
          <w:sz w:val="22"/>
          <w:szCs w:val="22"/>
        </w:rPr>
        <w:t>participants used strategic management vocabulary to</w:t>
      </w:r>
      <w:r w:rsidR="00DC5E38">
        <w:rPr>
          <w:rFonts w:ascii="Calibri" w:hAnsi="Calibri" w:cs="Calibri"/>
          <w:sz w:val="22"/>
          <w:szCs w:val="22"/>
        </w:rPr>
        <w:t xml:space="preserve"> </w:t>
      </w:r>
      <w:r w:rsidR="00C53F2F">
        <w:rPr>
          <w:rFonts w:ascii="Calibri" w:hAnsi="Calibri" w:cs="Calibri"/>
          <w:sz w:val="22"/>
          <w:szCs w:val="22"/>
        </w:rPr>
        <w:t xml:space="preserve">justify changes made to </w:t>
      </w:r>
      <w:r w:rsidR="00DC5E38">
        <w:rPr>
          <w:rFonts w:ascii="Calibri" w:hAnsi="Calibri" w:cs="Calibri"/>
          <w:sz w:val="22"/>
          <w:szCs w:val="22"/>
        </w:rPr>
        <w:t xml:space="preserve">manage growth. </w:t>
      </w:r>
      <w:r>
        <w:rPr>
          <w:rFonts w:ascii="Calibri" w:hAnsi="Calibri" w:cs="Calibri"/>
          <w:sz w:val="22"/>
          <w:szCs w:val="22"/>
        </w:rPr>
        <w:t xml:space="preserve"> </w:t>
      </w:r>
      <w:r w:rsidR="00224742">
        <w:rPr>
          <w:rFonts w:ascii="Calibri" w:hAnsi="Calibri" w:cs="Calibri"/>
          <w:sz w:val="22"/>
          <w:szCs w:val="22"/>
        </w:rPr>
        <w:t>Typically,</w:t>
      </w:r>
      <w:r w:rsidR="00C53F2F">
        <w:rPr>
          <w:rFonts w:ascii="Calibri" w:hAnsi="Calibri" w:cs="Calibri"/>
          <w:sz w:val="22"/>
          <w:szCs w:val="22"/>
        </w:rPr>
        <w:t xml:space="preserve"> this related to</w:t>
      </w:r>
      <w:r w:rsidR="00DC5E38">
        <w:rPr>
          <w:rFonts w:ascii="Calibri" w:hAnsi="Calibri" w:cs="Calibri"/>
          <w:sz w:val="22"/>
          <w:szCs w:val="22"/>
        </w:rPr>
        <w:t xml:space="preserve"> internal</w:t>
      </w:r>
      <w:r>
        <w:rPr>
          <w:rFonts w:ascii="Calibri" w:hAnsi="Calibri" w:cs="Calibri"/>
          <w:sz w:val="22"/>
          <w:szCs w:val="22"/>
        </w:rPr>
        <w:t xml:space="preserve"> organisational development</w:t>
      </w:r>
      <w:r w:rsidR="00C53F2F">
        <w:rPr>
          <w:rFonts w:ascii="Calibri" w:hAnsi="Calibri" w:cs="Calibri"/>
          <w:sz w:val="22"/>
          <w:szCs w:val="22"/>
        </w:rPr>
        <w:t xml:space="preserve"> activities relating to staff, structures and processes, although such meanings also informed </w:t>
      </w:r>
      <w:r w:rsidR="00DC5E38">
        <w:rPr>
          <w:rFonts w:ascii="Calibri" w:hAnsi="Calibri" w:cs="Calibri"/>
          <w:sz w:val="22"/>
          <w:szCs w:val="22"/>
        </w:rPr>
        <w:t xml:space="preserve">interactions with </w:t>
      </w:r>
      <w:r w:rsidRPr="0090439D">
        <w:rPr>
          <w:rFonts w:ascii="Calibri" w:hAnsi="Calibri" w:cs="Calibri"/>
          <w:sz w:val="22"/>
          <w:szCs w:val="22"/>
        </w:rPr>
        <w:t>external audiences</w:t>
      </w:r>
      <w:r w:rsidR="00DC5E38">
        <w:rPr>
          <w:rFonts w:ascii="Calibri" w:hAnsi="Calibri" w:cs="Calibri"/>
          <w:sz w:val="22"/>
          <w:szCs w:val="22"/>
        </w:rPr>
        <w:t xml:space="preserve">, such as </w:t>
      </w:r>
      <w:r w:rsidRPr="0090439D">
        <w:rPr>
          <w:rFonts w:ascii="Calibri" w:hAnsi="Calibri" w:cs="Calibri"/>
          <w:sz w:val="22"/>
          <w:szCs w:val="22"/>
        </w:rPr>
        <w:t>customers</w:t>
      </w:r>
      <w:r w:rsidR="00DC5E38">
        <w:rPr>
          <w:rFonts w:ascii="Calibri" w:hAnsi="Calibri" w:cs="Calibri"/>
          <w:sz w:val="22"/>
          <w:szCs w:val="22"/>
        </w:rPr>
        <w:t xml:space="preserve"> and </w:t>
      </w:r>
      <w:r w:rsidRPr="0090439D">
        <w:rPr>
          <w:rFonts w:ascii="Calibri" w:hAnsi="Calibri" w:cs="Calibri"/>
          <w:sz w:val="22"/>
          <w:szCs w:val="22"/>
        </w:rPr>
        <w:t>suppliers</w:t>
      </w:r>
      <w:r w:rsidR="00DC5E38">
        <w:rPr>
          <w:rFonts w:ascii="Calibri" w:hAnsi="Calibri" w:cs="Calibri"/>
          <w:sz w:val="22"/>
          <w:szCs w:val="22"/>
        </w:rPr>
        <w:t xml:space="preserve">. </w:t>
      </w:r>
      <w:r w:rsidR="00C53F2F">
        <w:rPr>
          <w:rFonts w:ascii="Calibri" w:hAnsi="Calibri" w:cs="Calibri"/>
          <w:sz w:val="22"/>
          <w:szCs w:val="22"/>
        </w:rPr>
        <w:t>Critically, as the quote</w:t>
      </w:r>
      <w:r w:rsidR="00DC5E38">
        <w:rPr>
          <w:rFonts w:ascii="Calibri" w:hAnsi="Calibri" w:cs="Calibri"/>
          <w:sz w:val="22"/>
          <w:szCs w:val="22"/>
        </w:rPr>
        <w:t xml:space="preserve"> </w:t>
      </w:r>
      <w:r w:rsidR="00C53F2F">
        <w:rPr>
          <w:rFonts w:ascii="Calibri" w:hAnsi="Calibri" w:cs="Calibri"/>
          <w:sz w:val="22"/>
          <w:szCs w:val="22"/>
        </w:rPr>
        <w:t>from</w:t>
      </w:r>
      <w:r w:rsidR="00DC5E38">
        <w:rPr>
          <w:rFonts w:ascii="Calibri" w:hAnsi="Calibri" w:cs="Calibri"/>
          <w:sz w:val="22"/>
          <w:szCs w:val="22"/>
        </w:rPr>
        <w:t xml:space="preserve"> </w:t>
      </w:r>
      <w:r w:rsidRPr="0090439D">
        <w:rPr>
          <w:rFonts w:ascii="Calibri" w:hAnsi="Calibri" w:cs="Calibri"/>
          <w:sz w:val="22"/>
          <w:szCs w:val="22"/>
        </w:rPr>
        <w:t>E69</w:t>
      </w:r>
      <w:r w:rsidR="00C53F2F">
        <w:rPr>
          <w:rFonts w:ascii="Calibri" w:hAnsi="Calibri" w:cs="Calibri"/>
          <w:sz w:val="22"/>
          <w:szCs w:val="22"/>
        </w:rPr>
        <w:t xml:space="preserve"> shows, this had a constitutive effect upon how venture growth was </w:t>
      </w:r>
      <w:proofErr w:type="spellStart"/>
      <w:r w:rsidR="00C53F2F">
        <w:rPr>
          <w:rFonts w:ascii="Calibri" w:hAnsi="Calibri" w:cs="Calibri"/>
          <w:sz w:val="22"/>
          <w:szCs w:val="22"/>
        </w:rPr>
        <w:t>emplotted</w:t>
      </w:r>
      <w:proofErr w:type="spellEnd"/>
      <w:r w:rsidR="00C53F2F">
        <w:rPr>
          <w:rFonts w:ascii="Calibri" w:hAnsi="Calibri" w:cs="Calibri"/>
          <w:sz w:val="22"/>
          <w:szCs w:val="22"/>
        </w:rPr>
        <w:t xml:space="preserve">. </w:t>
      </w:r>
    </w:p>
    <w:p w14:paraId="0AD7C7A7" w14:textId="52203535" w:rsidR="00A730F6" w:rsidRPr="00A85A3C" w:rsidRDefault="00A730F6" w:rsidP="00A730F6">
      <w:pPr>
        <w:spacing w:line="240" w:lineRule="auto"/>
        <w:ind w:left="284"/>
        <w:jc w:val="both"/>
        <w:rPr>
          <w:rFonts w:ascii="Calibri" w:hAnsi="Calibri" w:cs="Calibri"/>
          <w:i/>
          <w:iCs/>
          <w:sz w:val="22"/>
          <w:szCs w:val="22"/>
        </w:rPr>
      </w:pPr>
      <w:r w:rsidRPr="00A85A3C">
        <w:rPr>
          <w:rFonts w:ascii="Calibri" w:hAnsi="Calibri" w:cs="Calibri"/>
          <w:i/>
          <w:iCs/>
          <w:sz w:val="22"/>
          <w:szCs w:val="22"/>
        </w:rPr>
        <w:lastRenderedPageBreak/>
        <w:t xml:space="preserve">‘After the programme I put </w:t>
      </w:r>
      <w:r w:rsidR="00CA6987">
        <w:rPr>
          <w:rFonts w:ascii="Calibri" w:hAnsi="Calibri" w:cs="Calibri"/>
          <w:i/>
          <w:iCs/>
          <w:sz w:val="22"/>
          <w:szCs w:val="22"/>
        </w:rPr>
        <w:t xml:space="preserve">the </w:t>
      </w:r>
      <w:r w:rsidRPr="00A85A3C">
        <w:rPr>
          <w:rFonts w:ascii="Calibri" w:hAnsi="Calibri" w:cs="Calibri"/>
          <w:i/>
          <w:iCs/>
          <w:sz w:val="22"/>
          <w:szCs w:val="22"/>
        </w:rPr>
        <w:t xml:space="preserve">growth poster </w:t>
      </w:r>
      <w:r w:rsidR="00CA6987">
        <w:rPr>
          <w:rFonts w:ascii="Calibri" w:hAnsi="Calibri" w:cs="Calibri"/>
          <w:i/>
          <w:iCs/>
          <w:sz w:val="22"/>
          <w:szCs w:val="22"/>
        </w:rPr>
        <w:t>up (in the workplace).</w:t>
      </w:r>
      <w:r w:rsidRPr="00A85A3C">
        <w:rPr>
          <w:rFonts w:ascii="Calibri" w:hAnsi="Calibri" w:cs="Calibri"/>
          <w:i/>
          <w:iCs/>
          <w:sz w:val="22"/>
          <w:szCs w:val="22"/>
        </w:rPr>
        <w:t xml:space="preserve"> </w:t>
      </w:r>
      <w:r w:rsidR="00CA6987">
        <w:rPr>
          <w:rFonts w:ascii="Calibri" w:hAnsi="Calibri" w:cs="Calibri"/>
          <w:i/>
          <w:iCs/>
          <w:sz w:val="22"/>
          <w:szCs w:val="22"/>
        </w:rPr>
        <w:t>I</w:t>
      </w:r>
      <w:r>
        <w:rPr>
          <w:rFonts w:ascii="Calibri" w:hAnsi="Calibri" w:cs="Calibri"/>
          <w:i/>
          <w:iCs/>
          <w:sz w:val="22"/>
          <w:szCs w:val="22"/>
        </w:rPr>
        <w:t xml:space="preserve"> didn’t expect anyone would notice</w:t>
      </w:r>
      <w:r w:rsidR="00CA6987">
        <w:rPr>
          <w:rFonts w:ascii="Calibri" w:hAnsi="Calibri" w:cs="Calibri"/>
          <w:i/>
          <w:iCs/>
          <w:sz w:val="22"/>
          <w:szCs w:val="22"/>
        </w:rPr>
        <w:t>, but I got emails asking me about it</w:t>
      </w:r>
      <w:r w:rsidR="00B334DC">
        <w:rPr>
          <w:rFonts w:ascii="Calibri" w:hAnsi="Calibri" w:cs="Calibri"/>
          <w:i/>
          <w:iCs/>
          <w:sz w:val="22"/>
          <w:szCs w:val="22"/>
        </w:rPr>
        <w:t xml:space="preserve"> so I started using it in </w:t>
      </w:r>
      <w:r w:rsidRPr="00A85A3C">
        <w:rPr>
          <w:rFonts w:ascii="Calibri" w:hAnsi="Calibri" w:cs="Calibri"/>
          <w:i/>
          <w:iCs/>
          <w:sz w:val="22"/>
          <w:szCs w:val="22"/>
        </w:rPr>
        <w:t>meeting</w:t>
      </w:r>
      <w:r>
        <w:rPr>
          <w:rFonts w:ascii="Calibri" w:hAnsi="Calibri" w:cs="Calibri"/>
          <w:i/>
          <w:iCs/>
          <w:sz w:val="22"/>
          <w:szCs w:val="22"/>
        </w:rPr>
        <w:t>s</w:t>
      </w:r>
      <w:r w:rsidRPr="00A85A3C">
        <w:rPr>
          <w:rFonts w:ascii="Calibri" w:hAnsi="Calibri" w:cs="Calibri"/>
          <w:i/>
          <w:iCs/>
          <w:sz w:val="22"/>
          <w:szCs w:val="22"/>
        </w:rPr>
        <w:t xml:space="preserve">. The first </w:t>
      </w:r>
      <w:r w:rsidR="002E76CC">
        <w:rPr>
          <w:rFonts w:ascii="Calibri" w:hAnsi="Calibri" w:cs="Calibri"/>
          <w:i/>
          <w:iCs/>
          <w:sz w:val="22"/>
          <w:szCs w:val="22"/>
        </w:rPr>
        <w:t xml:space="preserve">time I wasn’t sure </w:t>
      </w:r>
      <w:r w:rsidR="00B334DC">
        <w:rPr>
          <w:rFonts w:ascii="Calibri" w:hAnsi="Calibri" w:cs="Calibri"/>
          <w:i/>
          <w:iCs/>
          <w:sz w:val="22"/>
          <w:szCs w:val="22"/>
        </w:rPr>
        <w:t xml:space="preserve">how to </w:t>
      </w:r>
      <w:r w:rsidR="00203DD2">
        <w:rPr>
          <w:rFonts w:ascii="Calibri" w:hAnsi="Calibri" w:cs="Calibri"/>
          <w:i/>
          <w:iCs/>
          <w:sz w:val="22"/>
          <w:szCs w:val="22"/>
        </w:rPr>
        <w:t>use it but it</w:t>
      </w:r>
      <w:r w:rsidR="002E76CC">
        <w:rPr>
          <w:rFonts w:ascii="Calibri" w:hAnsi="Calibri" w:cs="Calibri"/>
          <w:i/>
          <w:iCs/>
          <w:sz w:val="22"/>
          <w:szCs w:val="22"/>
        </w:rPr>
        <w:t xml:space="preserve"> sparked </w:t>
      </w:r>
      <w:r w:rsidR="004321D5">
        <w:rPr>
          <w:rFonts w:ascii="Calibri" w:hAnsi="Calibri" w:cs="Calibri"/>
          <w:i/>
          <w:iCs/>
          <w:sz w:val="22"/>
          <w:szCs w:val="22"/>
        </w:rPr>
        <w:t>some interesting conversations</w:t>
      </w:r>
      <w:r w:rsidR="00203DD2">
        <w:rPr>
          <w:rFonts w:ascii="Calibri" w:hAnsi="Calibri" w:cs="Calibri"/>
          <w:i/>
          <w:iCs/>
          <w:sz w:val="22"/>
          <w:szCs w:val="22"/>
        </w:rPr>
        <w:t xml:space="preserve">. I </w:t>
      </w:r>
      <w:r w:rsidR="002E76CC">
        <w:rPr>
          <w:rFonts w:ascii="Calibri" w:hAnsi="Calibri" w:cs="Calibri"/>
          <w:i/>
          <w:iCs/>
          <w:sz w:val="22"/>
          <w:szCs w:val="22"/>
        </w:rPr>
        <w:t xml:space="preserve"> </w:t>
      </w:r>
      <w:r>
        <w:rPr>
          <w:rFonts w:ascii="Calibri" w:hAnsi="Calibri" w:cs="Calibri"/>
          <w:i/>
          <w:iCs/>
          <w:sz w:val="22"/>
          <w:szCs w:val="22"/>
        </w:rPr>
        <w:t>persisted and</w:t>
      </w:r>
      <w:r w:rsidRPr="00A85A3C">
        <w:rPr>
          <w:rFonts w:ascii="Calibri" w:hAnsi="Calibri" w:cs="Calibri"/>
          <w:i/>
          <w:iCs/>
          <w:sz w:val="22"/>
          <w:szCs w:val="22"/>
        </w:rPr>
        <w:t xml:space="preserve"> </w:t>
      </w:r>
      <w:r>
        <w:rPr>
          <w:rFonts w:ascii="Calibri" w:hAnsi="Calibri" w:cs="Calibri"/>
          <w:i/>
          <w:iCs/>
          <w:sz w:val="22"/>
          <w:szCs w:val="22"/>
        </w:rPr>
        <w:t xml:space="preserve">got more confident </w:t>
      </w:r>
      <w:r w:rsidR="004321D5">
        <w:rPr>
          <w:rFonts w:ascii="Calibri" w:hAnsi="Calibri" w:cs="Calibri"/>
          <w:i/>
          <w:iCs/>
          <w:sz w:val="22"/>
          <w:szCs w:val="22"/>
        </w:rPr>
        <w:t>at using it to</w:t>
      </w:r>
      <w:r>
        <w:rPr>
          <w:rFonts w:ascii="Calibri" w:hAnsi="Calibri" w:cs="Calibri"/>
          <w:i/>
          <w:iCs/>
          <w:sz w:val="22"/>
          <w:szCs w:val="22"/>
        </w:rPr>
        <w:t xml:space="preserve"> explain how </w:t>
      </w:r>
      <w:r w:rsidR="002E76CC">
        <w:rPr>
          <w:rFonts w:ascii="Calibri" w:hAnsi="Calibri" w:cs="Calibri"/>
          <w:i/>
          <w:iCs/>
          <w:sz w:val="22"/>
          <w:szCs w:val="22"/>
        </w:rPr>
        <w:t xml:space="preserve">we all contribute to </w:t>
      </w:r>
      <w:r w:rsidR="004321D5">
        <w:rPr>
          <w:rFonts w:ascii="Calibri" w:hAnsi="Calibri" w:cs="Calibri"/>
          <w:i/>
          <w:iCs/>
          <w:sz w:val="22"/>
          <w:szCs w:val="22"/>
        </w:rPr>
        <w:t>achieving</w:t>
      </w:r>
      <w:r w:rsidRPr="00A85A3C">
        <w:rPr>
          <w:rFonts w:ascii="Calibri" w:hAnsi="Calibri" w:cs="Calibri"/>
          <w:i/>
          <w:iCs/>
          <w:sz w:val="22"/>
          <w:szCs w:val="22"/>
        </w:rPr>
        <w:t xml:space="preserve"> KPIs.  </w:t>
      </w:r>
      <w:r w:rsidR="000E5D43">
        <w:rPr>
          <w:rFonts w:ascii="Calibri" w:hAnsi="Calibri" w:cs="Calibri"/>
          <w:i/>
          <w:iCs/>
          <w:sz w:val="22"/>
          <w:szCs w:val="22"/>
        </w:rPr>
        <w:t>I no longer use the poster</w:t>
      </w:r>
      <w:r w:rsidR="008646B3">
        <w:rPr>
          <w:rFonts w:ascii="Calibri" w:hAnsi="Calibri" w:cs="Calibri"/>
          <w:i/>
          <w:iCs/>
          <w:sz w:val="22"/>
          <w:szCs w:val="22"/>
        </w:rPr>
        <w:t xml:space="preserve">, </w:t>
      </w:r>
      <w:r w:rsidR="000E5D43">
        <w:rPr>
          <w:rFonts w:ascii="Calibri" w:hAnsi="Calibri" w:cs="Calibri"/>
          <w:i/>
          <w:iCs/>
          <w:sz w:val="22"/>
          <w:szCs w:val="22"/>
        </w:rPr>
        <w:t>but have a</w:t>
      </w:r>
      <w:r w:rsidRPr="00A85A3C">
        <w:rPr>
          <w:rFonts w:ascii="Calibri" w:hAnsi="Calibri" w:cs="Calibri"/>
          <w:i/>
          <w:iCs/>
          <w:sz w:val="22"/>
          <w:szCs w:val="22"/>
        </w:rPr>
        <w:t xml:space="preserve"> </w:t>
      </w:r>
      <w:r w:rsidR="000E5D43">
        <w:rPr>
          <w:rFonts w:ascii="Calibri" w:hAnsi="Calibri" w:cs="Calibri"/>
          <w:i/>
          <w:iCs/>
          <w:sz w:val="22"/>
          <w:szCs w:val="22"/>
        </w:rPr>
        <w:t>(</w:t>
      </w:r>
      <w:r w:rsidR="008646B3">
        <w:rPr>
          <w:rFonts w:ascii="Calibri" w:hAnsi="Calibri" w:cs="Calibri"/>
          <w:i/>
          <w:iCs/>
          <w:sz w:val="22"/>
          <w:szCs w:val="22"/>
        </w:rPr>
        <w:t>PPT</w:t>
      </w:r>
      <w:r w:rsidR="000E5D43">
        <w:rPr>
          <w:rFonts w:ascii="Calibri" w:hAnsi="Calibri" w:cs="Calibri"/>
          <w:i/>
          <w:iCs/>
          <w:sz w:val="22"/>
          <w:szCs w:val="22"/>
        </w:rPr>
        <w:t>)</w:t>
      </w:r>
      <w:r w:rsidRPr="00A85A3C">
        <w:rPr>
          <w:rFonts w:ascii="Calibri" w:hAnsi="Calibri" w:cs="Calibri"/>
          <w:i/>
          <w:iCs/>
          <w:sz w:val="22"/>
          <w:szCs w:val="22"/>
        </w:rPr>
        <w:t xml:space="preserve"> presentation </w:t>
      </w:r>
      <w:r w:rsidR="008646B3">
        <w:rPr>
          <w:rFonts w:ascii="Calibri" w:hAnsi="Calibri" w:cs="Calibri"/>
          <w:i/>
          <w:iCs/>
          <w:sz w:val="22"/>
          <w:szCs w:val="22"/>
        </w:rPr>
        <w:t>showing</w:t>
      </w:r>
      <w:r w:rsidR="002E76CC">
        <w:rPr>
          <w:rFonts w:ascii="Calibri" w:hAnsi="Calibri" w:cs="Calibri"/>
          <w:i/>
          <w:iCs/>
          <w:sz w:val="22"/>
          <w:szCs w:val="22"/>
        </w:rPr>
        <w:t xml:space="preserve"> performance in relation to headline goals. I </w:t>
      </w:r>
      <w:r w:rsidR="008646B3">
        <w:rPr>
          <w:rFonts w:ascii="Calibri" w:hAnsi="Calibri" w:cs="Calibri"/>
          <w:i/>
          <w:iCs/>
          <w:sz w:val="22"/>
          <w:szCs w:val="22"/>
        </w:rPr>
        <w:t>have a</w:t>
      </w:r>
      <w:r w:rsidR="007539CB">
        <w:rPr>
          <w:rFonts w:ascii="Calibri" w:hAnsi="Calibri" w:cs="Calibri"/>
          <w:i/>
          <w:iCs/>
          <w:sz w:val="22"/>
          <w:szCs w:val="22"/>
        </w:rPr>
        <w:t xml:space="preserve"> longer version used in</w:t>
      </w:r>
      <w:r w:rsidR="002F7EE9">
        <w:rPr>
          <w:rFonts w:ascii="Calibri" w:hAnsi="Calibri" w:cs="Calibri"/>
          <w:i/>
          <w:iCs/>
          <w:sz w:val="22"/>
          <w:szCs w:val="22"/>
        </w:rPr>
        <w:t xml:space="preserve"> management meetings and </w:t>
      </w:r>
      <w:r w:rsidR="007539CB">
        <w:rPr>
          <w:rFonts w:ascii="Calibri" w:hAnsi="Calibri" w:cs="Calibri"/>
          <w:i/>
          <w:iCs/>
          <w:sz w:val="22"/>
          <w:szCs w:val="22"/>
        </w:rPr>
        <w:t>some of the</w:t>
      </w:r>
      <w:r w:rsidR="002F7EE9">
        <w:rPr>
          <w:rFonts w:ascii="Calibri" w:hAnsi="Calibri" w:cs="Calibri"/>
          <w:i/>
          <w:iCs/>
          <w:sz w:val="22"/>
          <w:szCs w:val="22"/>
        </w:rPr>
        <w:t xml:space="preserve"> slides </w:t>
      </w:r>
      <w:r w:rsidR="008646B3">
        <w:rPr>
          <w:rFonts w:ascii="Calibri" w:hAnsi="Calibri" w:cs="Calibri"/>
          <w:i/>
          <w:iCs/>
          <w:sz w:val="22"/>
          <w:szCs w:val="22"/>
        </w:rPr>
        <w:t>get</w:t>
      </w:r>
      <w:r w:rsidR="007539CB">
        <w:rPr>
          <w:rFonts w:ascii="Calibri" w:hAnsi="Calibri" w:cs="Calibri"/>
          <w:i/>
          <w:iCs/>
          <w:sz w:val="22"/>
          <w:szCs w:val="22"/>
        </w:rPr>
        <w:t xml:space="preserve"> </w:t>
      </w:r>
      <w:r w:rsidR="0047265F">
        <w:rPr>
          <w:rFonts w:ascii="Calibri" w:hAnsi="Calibri" w:cs="Calibri"/>
          <w:i/>
          <w:iCs/>
          <w:sz w:val="22"/>
          <w:szCs w:val="22"/>
        </w:rPr>
        <w:t>presented in</w:t>
      </w:r>
      <w:r w:rsidR="002F7EE9">
        <w:rPr>
          <w:rFonts w:ascii="Calibri" w:hAnsi="Calibri" w:cs="Calibri"/>
          <w:i/>
          <w:iCs/>
          <w:sz w:val="22"/>
          <w:szCs w:val="22"/>
        </w:rPr>
        <w:t xml:space="preserve"> </w:t>
      </w:r>
      <w:r>
        <w:rPr>
          <w:rFonts w:ascii="Calibri" w:hAnsi="Calibri" w:cs="Calibri"/>
          <w:i/>
          <w:iCs/>
          <w:sz w:val="22"/>
          <w:szCs w:val="22"/>
        </w:rPr>
        <w:t>sales meetings.</w:t>
      </w:r>
      <w:r w:rsidRPr="00A85A3C">
        <w:rPr>
          <w:rFonts w:ascii="Calibri" w:hAnsi="Calibri" w:cs="Calibri"/>
          <w:i/>
          <w:iCs/>
          <w:sz w:val="22"/>
          <w:szCs w:val="22"/>
        </w:rPr>
        <w:t xml:space="preserve"> </w:t>
      </w:r>
      <w:r w:rsidR="0047265F">
        <w:rPr>
          <w:rFonts w:ascii="Calibri" w:hAnsi="Calibri" w:cs="Calibri"/>
          <w:i/>
          <w:iCs/>
          <w:sz w:val="22"/>
          <w:szCs w:val="22"/>
        </w:rPr>
        <w:t>It feels more</w:t>
      </w:r>
      <w:r w:rsidR="0036079F">
        <w:rPr>
          <w:rFonts w:ascii="Calibri" w:hAnsi="Calibri" w:cs="Calibri"/>
          <w:i/>
          <w:iCs/>
          <w:sz w:val="22"/>
          <w:szCs w:val="22"/>
        </w:rPr>
        <w:t xml:space="preserve"> </w:t>
      </w:r>
      <w:r>
        <w:rPr>
          <w:rFonts w:ascii="Calibri" w:hAnsi="Calibri" w:cs="Calibri"/>
          <w:i/>
          <w:iCs/>
          <w:sz w:val="22"/>
          <w:szCs w:val="22"/>
        </w:rPr>
        <w:t>credible</w:t>
      </w:r>
      <w:r w:rsidR="0036079F">
        <w:rPr>
          <w:rFonts w:ascii="Calibri" w:hAnsi="Calibri" w:cs="Calibri"/>
          <w:i/>
          <w:iCs/>
          <w:sz w:val="22"/>
          <w:szCs w:val="22"/>
        </w:rPr>
        <w:t xml:space="preserve"> and a better way for me to</w:t>
      </w:r>
      <w:r w:rsidR="002A5551">
        <w:rPr>
          <w:rFonts w:ascii="Calibri" w:hAnsi="Calibri" w:cs="Calibri"/>
          <w:i/>
          <w:iCs/>
          <w:sz w:val="22"/>
          <w:szCs w:val="22"/>
        </w:rPr>
        <w:t xml:space="preserve"> </w:t>
      </w:r>
      <w:r w:rsidR="00F345D7">
        <w:rPr>
          <w:rFonts w:ascii="Calibri" w:hAnsi="Calibri" w:cs="Calibri"/>
          <w:i/>
          <w:iCs/>
          <w:sz w:val="22"/>
          <w:szCs w:val="22"/>
        </w:rPr>
        <w:t>explain decisions</w:t>
      </w:r>
      <w:r w:rsidR="00906B84">
        <w:rPr>
          <w:rFonts w:ascii="Calibri" w:hAnsi="Calibri" w:cs="Calibri"/>
          <w:i/>
          <w:iCs/>
          <w:sz w:val="22"/>
          <w:szCs w:val="22"/>
        </w:rPr>
        <w:t>….</w:t>
      </w:r>
      <w:r w:rsidR="0047265F">
        <w:rPr>
          <w:rFonts w:ascii="Calibri" w:hAnsi="Calibri" w:cs="Calibri"/>
          <w:i/>
          <w:iCs/>
          <w:sz w:val="22"/>
          <w:szCs w:val="22"/>
        </w:rPr>
        <w:t>like it takes the</w:t>
      </w:r>
      <w:r>
        <w:rPr>
          <w:rFonts w:ascii="Calibri" w:hAnsi="Calibri" w:cs="Calibri"/>
          <w:i/>
          <w:iCs/>
          <w:sz w:val="22"/>
          <w:szCs w:val="22"/>
        </w:rPr>
        <w:t xml:space="preserve"> emotion </w:t>
      </w:r>
      <w:r w:rsidR="0047265F">
        <w:rPr>
          <w:rFonts w:ascii="Calibri" w:hAnsi="Calibri" w:cs="Calibri"/>
          <w:i/>
          <w:iCs/>
          <w:sz w:val="22"/>
          <w:szCs w:val="22"/>
        </w:rPr>
        <w:t>out as we’re discussing</w:t>
      </w:r>
      <w:r>
        <w:rPr>
          <w:rFonts w:ascii="Calibri" w:hAnsi="Calibri" w:cs="Calibri"/>
          <w:i/>
          <w:iCs/>
          <w:sz w:val="22"/>
          <w:szCs w:val="22"/>
        </w:rPr>
        <w:t xml:space="preserve"> </w:t>
      </w:r>
      <w:r w:rsidRPr="00A85A3C">
        <w:rPr>
          <w:rFonts w:ascii="Calibri" w:hAnsi="Calibri" w:cs="Calibri"/>
          <w:i/>
          <w:iCs/>
          <w:sz w:val="22"/>
          <w:szCs w:val="22"/>
        </w:rPr>
        <w:t>performance data</w:t>
      </w:r>
      <w:r w:rsidR="00906B84">
        <w:rPr>
          <w:rFonts w:ascii="Calibri" w:hAnsi="Calibri" w:cs="Calibri"/>
          <w:i/>
          <w:iCs/>
          <w:sz w:val="22"/>
          <w:szCs w:val="22"/>
        </w:rPr>
        <w:t xml:space="preserve"> </w:t>
      </w:r>
      <w:r w:rsidR="00C72B6A">
        <w:rPr>
          <w:rFonts w:ascii="Calibri" w:hAnsi="Calibri" w:cs="Calibri"/>
          <w:i/>
          <w:iCs/>
          <w:sz w:val="22"/>
          <w:szCs w:val="22"/>
        </w:rPr>
        <w:t xml:space="preserve">rather than me saying we need to do this or that. It’s </w:t>
      </w:r>
      <w:r w:rsidR="00392EEB">
        <w:rPr>
          <w:rFonts w:ascii="Calibri" w:hAnsi="Calibri" w:cs="Calibri"/>
          <w:i/>
          <w:iCs/>
          <w:sz w:val="22"/>
          <w:szCs w:val="22"/>
        </w:rPr>
        <w:t>a better approach, you know more proper and profession as I</w:t>
      </w:r>
      <w:r w:rsidR="00C72B6A">
        <w:rPr>
          <w:rFonts w:ascii="Calibri" w:hAnsi="Calibri" w:cs="Calibri"/>
          <w:i/>
          <w:iCs/>
          <w:sz w:val="22"/>
          <w:szCs w:val="22"/>
        </w:rPr>
        <w:t xml:space="preserve"> </w:t>
      </w:r>
      <w:r w:rsidR="00906B84">
        <w:rPr>
          <w:rFonts w:ascii="Calibri" w:hAnsi="Calibri" w:cs="Calibri"/>
          <w:i/>
          <w:iCs/>
          <w:sz w:val="22"/>
          <w:szCs w:val="22"/>
        </w:rPr>
        <w:t>can demonstrate we have a</w:t>
      </w:r>
      <w:r w:rsidRPr="00A85A3C">
        <w:rPr>
          <w:rFonts w:ascii="Calibri" w:hAnsi="Calibri" w:cs="Calibri"/>
          <w:i/>
          <w:iCs/>
          <w:sz w:val="22"/>
          <w:szCs w:val="22"/>
        </w:rPr>
        <w:t xml:space="preserve"> plan and </w:t>
      </w:r>
      <w:r w:rsidR="00906B84">
        <w:rPr>
          <w:rFonts w:ascii="Calibri" w:hAnsi="Calibri" w:cs="Calibri"/>
          <w:i/>
          <w:iCs/>
          <w:sz w:val="22"/>
          <w:szCs w:val="22"/>
        </w:rPr>
        <w:t xml:space="preserve">are </w:t>
      </w:r>
      <w:r w:rsidR="00C81A86">
        <w:rPr>
          <w:rFonts w:ascii="Calibri" w:hAnsi="Calibri" w:cs="Calibri"/>
          <w:i/>
          <w:iCs/>
          <w:sz w:val="22"/>
          <w:szCs w:val="22"/>
        </w:rPr>
        <w:t>sticking to</w:t>
      </w:r>
      <w:r w:rsidR="00170922">
        <w:rPr>
          <w:rFonts w:ascii="Calibri" w:hAnsi="Calibri" w:cs="Calibri"/>
          <w:i/>
          <w:iCs/>
          <w:sz w:val="22"/>
          <w:szCs w:val="22"/>
        </w:rPr>
        <w:t xml:space="preserve"> it</w:t>
      </w:r>
      <w:r w:rsidRPr="00A85A3C">
        <w:rPr>
          <w:rFonts w:ascii="Calibri" w:hAnsi="Calibri" w:cs="Calibri"/>
          <w:i/>
          <w:iCs/>
          <w:sz w:val="22"/>
          <w:szCs w:val="22"/>
        </w:rPr>
        <w:t xml:space="preserve"> (E69)’</w:t>
      </w:r>
      <w:r>
        <w:rPr>
          <w:rFonts w:ascii="Calibri" w:hAnsi="Calibri" w:cs="Calibri"/>
          <w:i/>
          <w:iCs/>
          <w:sz w:val="22"/>
          <w:szCs w:val="22"/>
        </w:rPr>
        <w:t xml:space="preserve">. </w:t>
      </w:r>
    </w:p>
    <w:p w14:paraId="13131A5A" w14:textId="2FBF7111" w:rsidR="00A730F6" w:rsidRPr="00A85A3C" w:rsidRDefault="007C796D" w:rsidP="00A730F6">
      <w:pPr>
        <w:spacing w:line="480" w:lineRule="auto"/>
        <w:jc w:val="both"/>
        <w:rPr>
          <w:rFonts w:ascii="Calibri" w:hAnsi="Calibri" w:cs="Calibri"/>
          <w:sz w:val="22"/>
          <w:szCs w:val="22"/>
        </w:rPr>
      </w:pPr>
      <w:r>
        <w:rPr>
          <w:rFonts w:ascii="Calibri" w:hAnsi="Calibri" w:cs="Calibri"/>
          <w:sz w:val="22"/>
          <w:szCs w:val="22"/>
        </w:rPr>
        <w:t>S</w:t>
      </w:r>
      <w:r w:rsidR="00C72B6A">
        <w:rPr>
          <w:rFonts w:ascii="Calibri" w:hAnsi="Calibri" w:cs="Calibri"/>
          <w:sz w:val="22"/>
          <w:szCs w:val="22"/>
        </w:rPr>
        <w:t>trategic management</w:t>
      </w:r>
      <w:r w:rsidR="00F6761A">
        <w:rPr>
          <w:rFonts w:ascii="Calibri" w:hAnsi="Calibri" w:cs="Calibri"/>
          <w:sz w:val="22"/>
          <w:szCs w:val="22"/>
        </w:rPr>
        <w:t xml:space="preserve"> approaches were</w:t>
      </w:r>
      <w:r>
        <w:rPr>
          <w:rFonts w:ascii="Calibri" w:hAnsi="Calibri" w:cs="Calibri"/>
          <w:sz w:val="22"/>
          <w:szCs w:val="22"/>
        </w:rPr>
        <w:t xml:space="preserve"> also embraced to</w:t>
      </w:r>
      <w:r w:rsidR="00C72B6A">
        <w:rPr>
          <w:rFonts w:ascii="Calibri" w:hAnsi="Calibri" w:cs="Calibri"/>
          <w:sz w:val="22"/>
          <w:szCs w:val="22"/>
        </w:rPr>
        <w:t xml:space="preserve"> </w:t>
      </w:r>
      <w:r w:rsidR="00A730F6">
        <w:rPr>
          <w:rFonts w:ascii="Calibri" w:hAnsi="Calibri" w:cs="Calibri"/>
          <w:sz w:val="22"/>
          <w:szCs w:val="22"/>
        </w:rPr>
        <w:t>exercise control over others</w:t>
      </w:r>
      <w:r w:rsidR="00A730F6" w:rsidRPr="00A85A3C">
        <w:rPr>
          <w:rFonts w:ascii="Calibri" w:hAnsi="Calibri" w:cs="Calibri"/>
          <w:sz w:val="22"/>
          <w:szCs w:val="22"/>
        </w:rPr>
        <w:t xml:space="preserve"> (Knights and Wilmott, 1991).  For instance, </w:t>
      </w:r>
      <w:r w:rsidR="00A730F6">
        <w:rPr>
          <w:rFonts w:ascii="Calibri" w:hAnsi="Calibri" w:cs="Calibri"/>
          <w:sz w:val="22"/>
          <w:szCs w:val="22"/>
        </w:rPr>
        <w:t xml:space="preserve">participants </w:t>
      </w:r>
      <w:r w:rsidR="00392B5F">
        <w:rPr>
          <w:rFonts w:ascii="Calibri" w:hAnsi="Calibri" w:cs="Calibri"/>
          <w:sz w:val="22"/>
          <w:szCs w:val="22"/>
        </w:rPr>
        <w:t>explained how they had ‘stolen’ strategy practices from the programme to</w:t>
      </w:r>
      <w:r w:rsidR="00A730F6">
        <w:rPr>
          <w:rFonts w:ascii="Calibri" w:hAnsi="Calibri" w:cs="Calibri"/>
          <w:sz w:val="22"/>
          <w:szCs w:val="22"/>
        </w:rPr>
        <w:t xml:space="preserve"> </w:t>
      </w:r>
      <w:r>
        <w:rPr>
          <w:rFonts w:ascii="Calibri" w:hAnsi="Calibri" w:cs="Calibri"/>
          <w:sz w:val="22"/>
          <w:szCs w:val="22"/>
        </w:rPr>
        <w:t>help control an</w:t>
      </w:r>
      <w:r w:rsidR="00A730F6">
        <w:rPr>
          <w:rFonts w:ascii="Calibri" w:hAnsi="Calibri" w:cs="Calibri"/>
          <w:sz w:val="22"/>
          <w:szCs w:val="22"/>
        </w:rPr>
        <w:t xml:space="preserve"> expanding</w:t>
      </w:r>
      <w:r w:rsidR="00A730F6" w:rsidRPr="00A85A3C">
        <w:rPr>
          <w:rFonts w:ascii="Calibri" w:hAnsi="Calibri" w:cs="Calibri"/>
          <w:sz w:val="22"/>
          <w:szCs w:val="22"/>
        </w:rPr>
        <w:t xml:space="preserve"> team. </w:t>
      </w:r>
      <w:r w:rsidR="00A730F6">
        <w:rPr>
          <w:rFonts w:ascii="Calibri" w:hAnsi="Calibri" w:cs="Calibri"/>
          <w:sz w:val="22"/>
          <w:szCs w:val="22"/>
        </w:rPr>
        <w:t xml:space="preserve"> Terms such as </w:t>
      </w:r>
      <w:r w:rsidR="00A730F6" w:rsidRPr="00A85A3C">
        <w:rPr>
          <w:rFonts w:ascii="Calibri" w:hAnsi="Calibri" w:cs="Calibri"/>
          <w:sz w:val="22"/>
          <w:szCs w:val="22"/>
        </w:rPr>
        <w:t>‘</w:t>
      </w:r>
      <w:r w:rsidR="00A730F6">
        <w:rPr>
          <w:rFonts w:ascii="Calibri" w:hAnsi="Calibri" w:cs="Calibri"/>
          <w:sz w:val="22"/>
          <w:szCs w:val="22"/>
        </w:rPr>
        <w:t xml:space="preserve">being </w:t>
      </w:r>
      <w:r w:rsidR="00A730F6" w:rsidRPr="00A85A3C">
        <w:rPr>
          <w:rFonts w:ascii="Calibri" w:hAnsi="Calibri" w:cs="Calibri"/>
          <w:sz w:val="22"/>
          <w:szCs w:val="22"/>
        </w:rPr>
        <w:t>rigorous’ and ‘</w:t>
      </w:r>
      <w:r w:rsidR="00A730F6">
        <w:rPr>
          <w:rFonts w:ascii="Calibri" w:hAnsi="Calibri" w:cs="Calibri"/>
          <w:sz w:val="22"/>
          <w:szCs w:val="22"/>
        </w:rPr>
        <w:t xml:space="preserve">more </w:t>
      </w:r>
      <w:r w:rsidR="00A730F6" w:rsidRPr="00A85A3C">
        <w:rPr>
          <w:rFonts w:ascii="Calibri" w:hAnsi="Calibri" w:cs="Calibri"/>
          <w:sz w:val="22"/>
          <w:szCs w:val="22"/>
        </w:rPr>
        <w:t>corporate’</w:t>
      </w:r>
      <w:r w:rsidR="00A730F6">
        <w:rPr>
          <w:rFonts w:ascii="Calibri" w:hAnsi="Calibri" w:cs="Calibri"/>
          <w:sz w:val="22"/>
          <w:szCs w:val="22"/>
        </w:rPr>
        <w:t xml:space="preserve"> were seen as positive.</w:t>
      </w:r>
      <w:r w:rsidR="00A730F6" w:rsidRPr="00A85A3C">
        <w:rPr>
          <w:rFonts w:ascii="Calibri" w:hAnsi="Calibri" w:cs="Calibri"/>
          <w:sz w:val="22"/>
          <w:szCs w:val="22"/>
        </w:rPr>
        <w:t xml:space="preserve">  </w:t>
      </w:r>
      <w:r w:rsidR="00A730F6">
        <w:rPr>
          <w:rFonts w:ascii="Calibri" w:hAnsi="Calibri" w:cs="Calibri"/>
          <w:sz w:val="22"/>
          <w:szCs w:val="22"/>
        </w:rPr>
        <w:t xml:space="preserve">We interpret this as suggesting </w:t>
      </w:r>
      <w:r w:rsidR="007B7650">
        <w:rPr>
          <w:rFonts w:ascii="Calibri" w:hAnsi="Calibri" w:cs="Calibri"/>
          <w:sz w:val="22"/>
          <w:szCs w:val="22"/>
        </w:rPr>
        <w:t xml:space="preserve">that </w:t>
      </w:r>
      <w:r w:rsidR="00A730F6">
        <w:rPr>
          <w:rFonts w:ascii="Calibri" w:hAnsi="Calibri" w:cs="Calibri"/>
          <w:sz w:val="22"/>
          <w:szCs w:val="22"/>
        </w:rPr>
        <w:t>strateg</w:t>
      </w:r>
      <w:r w:rsidR="007B7650">
        <w:rPr>
          <w:rFonts w:ascii="Calibri" w:hAnsi="Calibri" w:cs="Calibri"/>
          <w:sz w:val="22"/>
          <w:szCs w:val="22"/>
        </w:rPr>
        <w:t xml:space="preserve">ic management provided </w:t>
      </w:r>
      <w:r w:rsidR="00A730F6">
        <w:rPr>
          <w:rFonts w:ascii="Calibri" w:hAnsi="Calibri" w:cs="Calibri"/>
          <w:sz w:val="22"/>
          <w:szCs w:val="22"/>
        </w:rPr>
        <w:t xml:space="preserve">meanings participants </w:t>
      </w:r>
      <w:r w:rsidR="00F6761A">
        <w:rPr>
          <w:rFonts w:ascii="Calibri" w:hAnsi="Calibri" w:cs="Calibri"/>
          <w:sz w:val="22"/>
          <w:szCs w:val="22"/>
        </w:rPr>
        <w:t>felt were</w:t>
      </w:r>
      <w:r w:rsidR="007B7650">
        <w:rPr>
          <w:rFonts w:ascii="Calibri" w:hAnsi="Calibri" w:cs="Calibri"/>
          <w:sz w:val="22"/>
          <w:szCs w:val="22"/>
        </w:rPr>
        <w:t xml:space="preserve"> useful for</w:t>
      </w:r>
      <w:r w:rsidR="00A730F6">
        <w:rPr>
          <w:rFonts w:ascii="Calibri" w:hAnsi="Calibri" w:cs="Calibri"/>
          <w:sz w:val="22"/>
          <w:szCs w:val="22"/>
        </w:rPr>
        <w:t xml:space="preserve"> containing</w:t>
      </w:r>
      <w:r w:rsidR="00A730F6" w:rsidRPr="00A85A3C">
        <w:rPr>
          <w:rFonts w:ascii="Calibri" w:hAnsi="Calibri" w:cs="Calibri"/>
          <w:sz w:val="22"/>
          <w:szCs w:val="22"/>
        </w:rPr>
        <w:t xml:space="preserve"> uncertainties </w:t>
      </w:r>
      <w:r w:rsidR="007B7650">
        <w:rPr>
          <w:rFonts w:ascii="Calibri" w:hAnsi="Calibri" w:cs="Calibri"/>
          <w:sz w:val="22"/>
          <w:szCs w:val="22"/>
        </w:rPr>
        <w:t>about</w:t>
      </w:r>
      <w:r w:rsidR="00A730F6" w:rsidRPr="00A85A3C">
        <w:rPr>
          <w:rFonts w:ascii="Calibri" w:hAnsi="Calibri" w:cs="Calibri"/>
          <w:sz w:val="22"/>
          <w:szCs w:val="22"/>
        </w:rPr>
        <w:t xml:space="preserve"> venture growth. </w:t>
      </w:r>
      <w:r w:rsidR="00BA0025">
        <w:rPr>
          <w:rFonts w:ascii="Calibri" w:hAnsi="Calibri" w:cs="Calibri"/>
          <w:sz w:val="22"/>
          <w:szCs w:val="22"/>
        </w:rPr>
        <w:t>For example, the quote from</w:t>
      </w:r>
      <w:r w:rsidR="00A730F6">
        <w:rPr>
          <w:rFonts w:ascii="Calibri" w:hAnsi="Calibri" w:cs="Calibri"/>
          <w:sz w:val="22"/>
          <w:szCs w:val="22"/>
        </w:rPr>
        <w:t xml:space="preserve"> </w:t>
      </w:r>
      <w:r w:rsidR="00A730F6" w:rsidRPr="00A85A3C">
        <w:rPr>
          <w:rFonts w:ascii="Calibri" w:hAnsi="Calibri" w:cs="Calibri"/>
          <w:sz w:val="22"/>
          <w:szCs w:val="22"/>
        </w:rPr>
        <w:t xml:space="preserve">E91 </w:t>
      </w:r>
      <w:r w:rsidR="00A730F6">
        <w:rPr>
          <w:rFonts w:ascii="Calibri" w:hAnsi="Calibri" w:cs="Calibri"/>
          <w:sz w:val="22"/>
          <w:szCs w:val="22"/>
        </w:rPr>
        <w:t xml:space="preserve">illustrates how regular </w:t>
      </w:r>
      <w:r w:rsidR="00A730F6" w:rsidRPr="00A85A3C">
        <w:rPr>
          <w:rFonts w:ascii="Calibri" w:hAnsi="Calibri" w:cs="Calibri"/>
          <w:sz w:val="22"/>
          <w:szCs w:val="22"/>
        </w:rPr>
        <w:t>strategy review</w:t>
      </w:r>
      <w:r w:rsidR="00A730F6">
        <w:rPr>
          <w:rFonts w:ascii="Calibri" w:hAnsi="Calibri" w:cs="Calibri"/>
          <w:sz w:val="22"/>
          <w:szCs w:val="22"/>
        </w:rPr>
        <w:t xml:space="preserve"> meetings </w:t>
      </w:r>
      <w:r w:rsidR="00BA0025">
        <w:rPr>
          <w:rFonts w:ascii="Calibri" w:hAnsi="Calibri" w:cs="Calibri"/>
          <w:sz w:val="22"/>
          <w:szCs w:val="22"/>
        </w:rPr>
        <w:t xml:space="preserve">were </w:t>
      </w:r>
      <w:r w:rsidR="008B2858">
        <w:rPr>
          <w:rFonts w:ascii="Calibri" w:hAnsi="Calibri" w:cs="Calibri"/>
          <w:sz w:val="22"/>
          <w:szCs w:val="22"/>
        </w:rPr>
        <w:t>used to</w:t>
      </w:r>
      <w:r w:rsidR="00FF4B59">
        <w:rPr>
          <w:rFonts w:ascii="Calibri" w:hAnsi="Calibri" w:cs="Calibri"/>
          <w:sz w:val="22"/>
          <w:szCs w:val="22"/>
        </w:rPr>
        <w:t xml:space="preserve"> </w:t>
      </w:r>
      <w:r w:rsidR="00BA0025">
        <w:rPr>
          <w:rFonts w:ascii="Calibri" w:hAnsi="Calibri" w:cs="Calibri"/>
          <w:sz w:val="22"/>
          <w:szCs w:val="22"/>
        </w:rPr>
        <w:t>maintain</w:t>
      </w:r>
      <w:r w:rsidR="00A730F6">
        <w:rPr>
          <w:rFonts w:ascii="Calibri" w:hAnsi="Calibri" w:cs="Calibri"/>
          <w:sz w:val="22"/>
          <w:szCs w:val="22"/>
        </w:rPr>
        <w:t xml:space="preserve"> control</w:t>
      </w:r>
      <w:r w:rsidR="00F6761A">
        <w:rPr>
          <w:rFonts w:ascii="Calibri" w:hAnsi="Calibri" w:cs="Calibri"/>
          <w:sz w:val="22"/>
          <w:szCs w:val="22"/>
        </w:rPr>
        <w:t xml:space="preserve"> over change</w:t>
      </w:r>
      <w:r w:rsidR="00A730F6">
        <w:rPr>
          <w:rFonts w:ascii="Calibri" w:hAnsi="Calibri" w:cs="Calibri"/>
          <w:sz w:val="22"/>
          <w:szCs w:val="22"/>
        </w:rPr>
        <w:t xml:space="preserve">. In turn, we suggest this </w:t>
      </w:r>
      <w:r w:rsidR="00BA0025">
        <w:rPr>
          <w:rFonts w:ascii="Calibri" w:hAnsi="Calibri" w:cs="Calibri"/>
          <w:sz w:val="22"/>
          <w:szCs w:val="22"/>
        </w:rPr>
        <w:t>also had a</w:t>
      </w:r>
      <w:r w:rsidR="00A730F6">
        <w:rPr>
          <w:rFonts w:ascii="Calibri" w:hAnsi="Calibri" w:cs="Calibri"/>
          <w:sz w:val="22"/>
          <w:szCs w:val="22"/>
        </w:rPr>
        <w:t xml:space="preserve"> constitutive effect upon self-narration. </w:t>
      </w:r>
    </w:p>
    <w:p w14:paraId="5EE6A983" w14:textId="21ADA1DF" w:rsidR="00A730F6" w:rsidRPr="00A85A3C" w:rsidRDefault="00A730F6" w:rsidP="006751F0">
      <w:pPr>
        <w:spacing w:line="240" w:lineRule="auto"/>
        <w:ind w:left="284"/>
        <w:jc w:val="both"/>
        <w:rPr>
          <w:rFonts w:ascii="Calibri" w:hAnsi="Calibri" w:cs="Calibri"/>
          <w:i/>
          <w:iCs/>
          <w:sz w:val="22"/>
          <w:szCs w:val="22"/>
        </w:rPr>
      </w:pPr>
      <w:r w:rsidRPr="00A85A3C">
        <w:rPr>
          <w:rFonts w:ascii="Calibri" w:hAnsi="Calibri" w:cs="Calibri"/>
          <w:i/>
          <w:iCs/>
          <w:sz w:val="22"/>
          <w:szCs w:val="22"/>
        </w:rPr>
        <w:t>‘</w:t>
      </w:r>
      <w:r>
        <w:rPr>
          <w:rFonts w:ascii="Calibri" w:hAnsi="Calibri" w:cs="Calibri"/>
          <w:i/>
          <w:iCs/>
          <w:sz w:val="22"/>
          <w:szCs w:val="22"/>
        </w:rPr>
        <w:t>I stole the idea of</w:t>
      </w:r>
      <w:r w:rsidRPr="00A85A3C">
        <w:rPr>
          <w:rFonts w:ascii="Calibri" w:hAnsi="Calibri" w:cs="Calibri"/>
          <w:i/>
          <w:iCs/>
          <w:sz w:val="22"/>
          <w:szCs w:val="22"/>
        </w:rPr>
        <w:t xml:space="preserve"> </w:t>
      </w:r>
      <w:r>
        <w:rPr>
          <w:rFonts w:ascii="Calibri" w:hAnsi="Calibri" w:cs="Calibri"/>
          <w:i/>
          <w:iCs/>
          <w:sz w:val="22"/>
          <w:szCs w:val="22"/>
        </w:rPr>
        <w:t xml:space="preserve">holding </w:t>
      </w:r>
      <w:r w:rsidRPr="00A85A3C">
        <w:rPr>
          <w:rFonts w:ascii="Calibri" w:hAnsi="Calibri" w:cs="Calibri"/>
          <w:i/>
          <w:iCs/>
          <w:sz w:val="22"/>
          <w:szCs w:val="22"/>
        </w:rPr>
        <w:t xml:space="preserve">off-site </w:t>
      </w:r>
      <w:r>
        <w:rPr>
          <w:rFonts w:ascii="Calibri" w:hAnsi="Calibri" w:cs="Calibri"/>
          <w:i/>
          <w:iCs/>
          <w:sz w:val="22"/>
          <w:szCs w:val="22"/>
        </w:rPr>
        <w:t>strategy</w:t>
      </w:r>
      <w:r w:rsidR="00BA0025">
        <w:rPr>
          <w:rFonts w:ascii="Calibri" w:hAnsi="Calibri" w:cs="Calibri"/>
          <w:i/>
          <w:iCs/>
          <w:sz w:val="22"/>
          <w:szCs w:val="22"/>
        </w:rPr>
        <w:t xml:space="preserve"> </w:t>
      </w:r>
      <w:r w:rsidR="008B2858">
        <w:rPr>
          <w:rFonts w:ascii="Calibri" w:hAnsi="Calibri" w:cs="Calibri"/>
          <w:i/>
          <w:iCs/>
          <w:sz w:val="22"/>
          <w:szCs w:val="22"/>
        </w:rPr>
        <w:t>meetings</w:t>
      </w:r>
      <w:r>
        <w:rPr>
          <w:rFonts w:ascii="Calibri" w:hAnsi="Calibri" w:cs="Calibri"/>
          <w:i/>
          <w:iCs/>
          <w:sz w:val="22"/>
          <w:szCs w:val="22"/>
        </w:rPr>
        <w:t>.</w:t>
      </w:r>
      <w:r w:rsidRPr="00A85A3C">
        <w:rPr>
          <w:rFonts w:ascii="Calibri" w:hAnsi="Calibri" w:cs="Calibri"/>
          <w:i/>
          <w:iCs/>
          <w:sz w:val="22"/>
          <w:szCs w:val="22"/>
        </w:rPr>
        <w:t xml:space="preserve"> </w:t>
      </w:r>
      <w:r>
        <w:rPr>
          <w:rFonts w:ascii="Calibri" w:hAnsi="Calibri" w:cs="Calibri"/>
          <w:i/>
          <w:iCs/>
          <w:sz w:val="22"/>
          <w:szCs w:val="22"/>
        </w:rPr>
        <w:t xml:space="preserve">I got </w:t>
      </w:r>
      <w:r w:rsidR="00FF4B59">
        <w:rPr>
          <w:rFonts w:ascii="Calibri" w:hAnsi="Calibri" w:cs="Calibri"/>
          <w:i/>
          <w:iCs/>
          <w:sz w:val="22"/>
          <w:szCs w:val="22"/>
        </w:rPr>
        <w:t>loads of</w:t>
      </w:r>
      <w:r w:rsidRPr="00A85A3C">
        <w:rPr>
          <w:rFonts w:ascii="Calibri" w:hAnsi="Calibri" w:cs="Calibri"/>
          <w:i/>
          <w:iCs/>
          <w:sz w:val="22"/>
          <w:szCs w:val="22"/>
        </w:rPr>
        <w:t xml:space="preserve"> stick </w:t>
      </w:r>
      <w:r w:rsidR="00BA0025">
        <w:rPr>
          <w:rFonts w:ascii="Calibri" w:hAnsi="Calibri" w:cs="Calibri"/>
          <w:i/>
          <w:iCs/>
          <w:sz w:val="22"/>
          <w:szCs w:val="22"/>
        </w:rPr>
        <w:t>at the first one as</w:t>
      </w:r>
      <w:r>
        <w:rPr>
          <w:rFonts w:ascii="Calibri" w:hAnsi="Calibri" w:cs="Calibri"/>
          <w:i/>
          <w:iCs/>
          <w:sz w:val="22"/>
          <w:szCs w:val="22"/>
        </w:rPr>
        <w:t xml:space="preserve"> </w:t>
      </w:r>
      <w:r w:rsidR="00D35222">
        <w:rPr>
          <w:rFonts w:ascii="Calibri" w:hAnsi="Calibri" w:cs="Calibri"/>
          <w:i/>
          <w:iCs/>
          <w:sz w:val="22"/>
          <w:szCs w:val="22"/>
        </w:rPr>
        <w:t xml:space="preserve">everyone </w:t>
      </w:r>
      <w:r w:rsidR="00FF4B59">
        <w:rPr>
          <w:rFonts w:ascii="Calibri" w:hAnsi="Calibri" w:cs="Calibri"/>
          <w:i/>
          <w:iCs/>
          <w:sz w:val="22"/>
          <w:szCs w:val="22"/>
        </w:rPr>
        <w:t xml:space="preserve">assumed it was an </w:t>
      </w:r>
      <w:r w:rsidRPr="00A85A3C">
        <w:rPr>
          <w:rFonts w:ascii="Calibri" w:hAnsi="Calibri" w:cs="Calibri"/>
          <w:i/>
          <w:iCs/>
          <w:sz w:val="22"/>
          <w:szCs w:val="22"/>
        </w:rPr>
        <w:t xml:space="preserve">excuse </w:t>
      </w:r>
      <w:r w:rsidR="00FF4B59">
        <w:rPr>
          <w:rFonts w:ascii="Calibri" w:hAnsi="Calibri" w:cs="Calibri"/>
          <w:i/>
          <w:iCs/>
          <w:sz w:val="22"/>
          <w:szCs w:val="22"/>
        </w:rPr>
        <w:t xml:space="preserve">to </w:t>
      </w:r>
      <w:r w:rsidR="00A92BA4">
        <w:rPr>
          <w:rFonts w:ascii="Calibri" w:hAnsi="Calibri" w:cs="Calibri"/>
          <w:i/>
          <w:iCs/>
          <w:sz w:val="22"/>
          <w:szCs w:val="22"/>
        </w:rPr>
        <w:t>go for a</w:t>
      </w:r>
      <w:r w:rsidRPr="00A85A3C">
        <w:rPr>
          <w:rFonts w:ascii="Calibri" w:hAnsi="Calibri" w:cs="Calibri"/>
          <w:i/>
          <w:iCs/>
          <w:sz w:val="22"/>
          <w:szCs w:val="22"/>
        </w:rPr>
        <w:t xml:space="preserve"> round of golf.  But</w:t>
      </w:r>
      <w:r w:rsidR="00D35222">
        <w:rPr>
          <w:rFonts w:ascii="Calibri" w:hAnsi="Calibri" w:cs="Calibri"/>
          <w:i/>
          <w:iCs/>
          <w:sz w:val="22"/>
          <w:szCs w:val="22"/>
        </w:rPr>
        <w:t xml:space="preserve"> </w:t>
      </w:r>
      <w:r w:rsidR="008B2858">
        <w:rPr>
          <w:rFonts w:ascii="Calibri" w:hAnsi="Calibri" w:cs="Calibri"/>
          <w:i/>
          <w:iCs/>
          <w:sz w:val="22"/>
          <w:szCs w:val="22"/>
        </w:rPr>
        <w:t>the</w:t>
      </w:r>
      <w:r w:rsidR="00A92BA4">
        <w:rPr>
          <w:rFonts w:ascii="Calibri" w:hAnsi="Calibri" w:cs="Calibri"/>
          <w:i/>
          <w:iCs/>
          <w:sz w:val="22"/>
          <w:szCs w:val="22"/>
        </w:rPr>
        <w:t xml:space="preserve"> offsites </w:t>
      </w:r>
      <w:r w:rsidR="00D35222">
        <w:rPr>
          <w:rFonts w:ascii="Calibri" w:hAnsi="Calibri" w:cs="Calibri"/>
          <w:i/>
          <w:iCs/>
          <w:sz w:val="22"/>
          <w:szCs w:val="22"/>
        </w:rPr>
        <w:t xml:space="preserve">are </w:t>
      </w:r>
      <w:r w:rsidR="008B2858">
        <w:rPr>
          <w:rFonts w:ascii="Calibri" w:hAnsi="Calibri" w:cs="Calibri"/>
          <w:i/>
          <w:iCs/>
          <w:sz w:val="22"/>
          <w:szCs w:val="22"/>
        </w:rPr>
        <w:t>now seen as a</w:t>
      </w:r>
      <w:r w:rsidRPr="00A85A3C">
        <w:rPr>
          <w:rFonts w:ascii="Calibri" w:hAnsi="Calibri" w:cs="Calibri"/>
          <w:i/>
          <w:iCs/>
          <w:sz w:val="22"/>
          <w:szCs w:val="22"/>
        </w:rPr>
        <w:t xml:space="preserve"> necessity</w:t>
      </w:r>
      <w:r w:rsidR="008B2858">
        <w:rPr>
          <w:rFonts w:ascii="Calibri" w:hAnsi="Calibri" w:cs="Calibri"/>
          <w:i/>
          <w:iCs/>
          <w:sz w:val="22"/>
          <w:szCs w:val="22"/>
        </w:rPr>
        <w:t xml:space="preserve">, </w:t>
      </w:r>
      <w:r w:rsidRPr="00A85A3C">
        <w:rPr>
          <w:rFonts w:ascii="Calibri" w:hAnsi="Calibri" w:cs="Calibri"/>
          <w:i/>
          <w:iCs/>
          <w:sz w:val="22"/>
          <w:szCs w:val="22"/>
        </w:rPr>
        <w:t xml:space="preserve">not a luxury.  </w:t>
      </w:r>
      <w:r>
        <w:rPr>
          <w:rFonts w:ascii="Calibri" w:hAnsi="Calibri" w:cs="Calibri"/>
          <w:i/>
          <w:iCs/>
          <w:sz w:val="22"/>
          <w:szCs w:val="22"/>
        </w:rPr>
        <w:t>Every</w:t>
      </w:r>
      <w:r w:rsidRPr="00A85A3C">
        <w:rPr>
          <w:rFonts w:ascii="Calibri" w:hAnsi="Calibri" w:cs="Calibri"/>
          <w:i/>
          <w:iCs/>
          <w:sz w:val="22"/>
          <w:szCs w:val="22"/>
        </w:rPr>
        <w:t xml:space="preserve"> quarter</w:t>
      </w:r>
      <w:r>
        <w:rPr>
          <w:rFonts w:ascii="Calibri" w:hAnsi="Calibri" w:cs="Calibri"/>
          <w:i/>
          <w:iCs/>
          <w:sz w:val="22"/>
          <w:szCs w:val="22"/>
        </w:rPr>
        <w:t xml:space="preserve"> we </w:t>
      </w:r>
      <w:r w:rsidRPr="00A85A3C">
        <w:rPr>
          <w:rFonts w:ascii="Calibri" w:hAnsi="Calibri" w:cs="Calibri"/>
          <w:i/>
          <w:iCs/>
          <w:sz w:val="22"/>
          <w:szCs w:val="22"/>
        </w:rPr>
        <w:t>review performance against objectives</w:t>
      </w:r>
      <w:r>
        <w:rPr>
          <w:rFonts w:ascii="Calibri" w:hAnsi="Calibri" w:cs="Calibri"/>
          <w:i/>
          <w:iCs/>
          <w:sz w:val="22"/>
          <w:szCs w:val="22"/>
        </w:rPr>
        <w:t xml:space="preserve">. It’s </w:t>
      </w:r>
      <w:r w:rsidR="001A6CD3">
        <w:rPr>
          <w:rFonts w:ascii="Calibri" w:hAnsi="Calibri" w:cs="Calibri"/>
          <w:i/>
          <w:iCs/>
          <w:sz w:val="22"/>
          <w:szCs w:val="22"/>
        </w:rPr>
        <w:t xml:space="preserve">a bit </w:t>
      </w:r>
      <w:r>
        <w:rPr>
          <w:rFonts w:ascii="Calibri" w:hAnsi="Calibri" w:cs="Calibri"/>
          <w:i/>
          <w:iCs/>
          <w:sz w:val="22"/>
          <w:szCs w:val="22"/>
        </w:rPr>
        <w:t>regimented</w:t>
      </w:r>
      <w:r w:rsidR="008B2858">
        <w:rPr>
          <w:rFonts w:ascii="Calibri" w:hAnsi="Calibri" w:cs="Calibri"/>
          <w:i/>
          <w:iCs/>
          <w:sz w:val="22"/>
          <w:szCs w:val="22"/>
        </w:rPr>
        <w:t xml:space="preserve">, </w:t>
      </w:r>
      <w:r w:rsidR="001A6CD3">
        <w:rPr>
          <w:rFonts w:ascii="Calibri" w:hAnsi="Calibri" w:cs="Calibri"/>
          <w:i/>
          <w:iCs/>
          <w:sz w:val="22"/>
          <w:szCs w:val="22"/>
        </w:rPr>
        <w:t xml:space="preserve">but </w:t>
      </w:r>
      <w:r w:rsidR="008B2858">
        <w:rPr>
          <w:rFonts w:ascii="Calibri" w:hAnsi="Calibri" w:cs="Calibri"/>
          <w:i/>
          <w:iCs/>
          <w:sz w:val="22"/>
          <w:szCs w:val="22"/>
        </w:rPr>
        <w:t xml:space="preserve">I </w:t>
      </w:r>
      <w:r w:rsidR="00D06B52">
        <w:rPr>
          <w:rFonts w:ascii="Calibri" w:hAnsi="Calibri" w:cs="Calibri"/>
          <w:i/>
          <w:iCs/>
          <w:sz w:val="22"/>
          <w:szCs w:val="22"/>
        </w:rPr>
        <w:t>relish it</w:t>
      </w:r>
      <w:r w:rsidR="001A6CD3">
        <w:rPr>
          <w:rFonts w:ascii="Calibri" w:hAnsi="Calibri" w:cs="Calibri"/>
          <w:i/>
          <w:iCs/>
          <w:sz w:val="22"/>
          <w:szCs w:val="22"/>
        </w:rPr>
        <w:t xml:space="preserve"> because the</w:t>
      </w:r>
      <w:r w:rsidR="00D06B52">
        <w:rPr>
          <w:rFonts w:ascii="Calibri" w:hAnsi="Calibri" w:cs="Calibri"/>
          <w:i/>
          <w:iCs/>
          <w:sz w:val="22"/>
          <w:szCs w:val="22"/>
        </w:rPr>
        <w:t xml:space="preserve"> </w:t>
      </w:r>
      <w:r w:rsidRPr="00A85A3C">
        <w:rPr>
          <w:rFonts w:ascii="Calibri" w:hAnsi="Calibri" w:cs="Calibri"/>
          <w:i/>
          <w:iCs/>
          <w:sz w:val="22"/>
          <w:szCs w:val="22"/>
        </w:rPr>
        <w:t xml:space="preserve">management team </w:t>
      </w:r>
      <w:r w:rsidR="00D06B52">
        <w:rPr>
          <w:rFonts w:ascii="Calibri" w:hAnsi="Calibri" w:cs="Calibri"/>
          <w:i/>
          <w:iCs/>
          <w:sz w:val="22"/>
          <w:szCs w:val="22"/>
        </w:rPr>
        <w:t xml:space="preserve">were </w:t>
      </w:r>
      <w:r w:rsidR="001A6CD3">
        <w:rPr>
          <w:rFonts w:ascii="Calibri" w:hAnsi="Calibri" w:cs="Calibri"/>
          <w:i/>
          <w:iCs/>
          <w:sz w:val="22"/>
          <w:szCs w:val="22"/>
        </w:rPr>
        <w:t>push</w:t>
      </w:r>
      <w:r w:rsidR="008B2858">
        <w:rPr>
          <w:rFonts w:ascii="Calibri" w:hAnsi="Calibri" w:cs="Calibri"/>
          <w:i/>
          <w:iCs/>
          <w:sz w:val="22"/>
          <w:szCs w:val="22"/>
        </w:rPr>
        <w:t>ing</w:t>
      </w:r>
      <w:r w:rsidR="001A6CD3">
        <w:rPr>
          <w:rFonts w:ascii="Calibri" w:hAnsi="Calibri" w:cs="Calibri"/>
          <w:i/>
          <w:iCs/>
          <w:sz w:val="22"/>
          <w:szCs w:val="22"/>
        </w:rPr>
        <w:t xml:space="preserve"> back on my decisions.</w:t>
      </w:r>
      <w:r>
        <w:rPr>
          <w:rFonts w:ascii="Calibri" w:hAnsi="Calibri" w:cs="Calibri"/>
          <w:i/>
          <w:iCs/>
          <w:sz w:val="22"/>
          <w:szCs w:val="22"/>
        </w:rPr>
        <w:t xml:space="preserve"> </w:t>
      </w:r>
      <w:r w:rsidR="001A6CD3">
        <w:rPr>
          <w:rFonts w:ascii="Calibri" w:hAnsi="Calibri" w:cs="Calibri"/>
          <w:i/>
          <w:iCs/>
          <w:sz w:val="22"/>
          <w:szCs w:val="22"/>
        </w:rPr>
        <w:t xml:space="preserve"> I got angry about this thinking I</w:t>
      </w:r>
      <w:r w:rsidR="00CF7241">
        <w:rPr>
          <w:rFonts w:ascii="Calibri" w:hAnsi="Calibri" w:cs="Calibri"/>
          <w:i/>
          <w:iCs/>
          <w:sz w:val="22"/>
          <w:szCs w:val="22"/>
        </w:rPr>
        <w:t xml:space="preserve"> pay their salaries</w:t>
      </w:r>
      <w:r w:rsidR="001A6CD3">
        <w:rPr>
          <w:rFonts w:ascii="Calibri" w:hAnsi="Calibri" w:cs="Calibri"/>
          <w:i/>
          <w:iCs/>
          <w:sz w:val="22"/>
          <w:szCs w:val="22"/>
        </w:rPr>
        <w:t xml:space="preserve"> how dare they</w:t>
      </w:r>
      <w:r w:rsidR="00CF7241">
        <w:rPr>
          <w:rFonts w:ascii="Calibri" w:hAnsi="Calibri" w:cs="Calibri"/>
          <w:i/>
          <w:iCs/>
          <w:sz w:val="22"/>
          <w:szCs w:val="22"/>
        </w:rPr>
        <w:t xml:space="preserve"> (laughs)…but </w:t>
      </w:r>
      <w:r w:rsidR="001A6CD3">
        <w:rPr>
          <w:rFonts w:ascii="Calibri" w:hAnsi="Calibri" w:cs="Calibri"/>
          <w:i/>
          <w:iCs/>
          <w:sz w:val="22"/>
          <w:szCs w:val="22"/>
        </w:rPr>
        <w:t xml:space="preserve">I took on board the idea that I need </w:t>
      </w:r>
      <w:r w:rsidR="00AA4E15">
        <w:rPr>
          <w:rFonts w:ascii="Calibri" w:hAnsi="Calibri" w:cs="Calibri"/>
          <w:i/>
          <w:iCs/>
          <w:sz w:val="22"/>
          <w:szCs w:val="22"/>
        </w:rPr>
        <w:t>to become</w:t>
      </w:r>
      <w:r w:rsidR="001A6CD3">
        <w:rPr>
          <w:rFonts w:ascii="Calibri" w:hAnsi="Calibri" w:cs="Calibri"/>
          <w:i/>
          <w:iCs/>
          <w:sz w:val="22"/>
          <w:szCs w:val="22"/>
        </w:rPr>
        <w:t xml:space="preserve"> </w:t>
      </w:r>
      <w:r w:rsidR="00AA4E15">
        <w:rPr>
          <w:rFonts w:ascii="Calibri" w:hAnsi="Calibri" w:cs="Calibri"/>
          <w:i/>
          <w:iCs/>
          <w:sz w:val="22"/>
          <w:szCs w:val="22"/>
        </w:rPr>
        <w:t>an</w:t>
      </w:r>
      <w:r w:rsidRPr="00A85A3C">
        <w:rPr>
          <w:rFonts w:ascii="Calibri" w:hAnsi="Calibri" w:cs="Calibri"/>
          <w:i/>
          <w:iCs/>
          <w:sz w:val="22"/>
          <w:szCs w:val="22"/>
        </w:rPr>
        <w:t xml:space="preserve"> orchestrator</w:t>
      </w:r>
      <w:r w:rsidR="006751F0">
        <w:rPr>
          <w:rFonts w:ascii="Calibri" w:hAnsi="Calibri" w:cs="Calibri"/>
          <w:i/>
          <w:iCs/>
          <w:sz w:val="22"/>
          <w:szCs w:val="22"/>
        </w:rPr>
        <w:t>.</w:t>
      </w:r>
      <w:r>
        <w:rPr>
          <w:rFonts w:ascii="Calibri" w:hAnsi="Calibri" w:cs="Calibri"/>
          <w:i/>
          <w:iCs/>
          <w:sz w:val="22"/>
          <w:szCs w:val="22"/>
        </w:rPr>
        <w:t xml:space="preserve"> </w:t>
      </w:r>
      <w:r w:rsidR="000B12B2">
        <w:rPr>
          <w:rFonts w:ascii="Calibri" w:hAnsi="Calibri" w:cs="Calibri"/>
          <w:i/>
          <w:iCs/>
          <w:sz w:val="22"/>
          <w:szCs w:val="22"/>
        </w:rPr>
        <w:t xml:space="preserve">I </w:t>
      </w:r>
      <w:r w:rsidR="00AA4E15">
        <w:rPr>
          <w:rFonts w:ascii="Calibri" w:hAnsi="Calibri" w:cs="Calibri"/>
          <w:i/>
          <w:iCs/>
          <w:sz w:val="22"/>
          <w:szCs w:val="22"/>
        </w:rPr>
        <w:t>had to</w:t>
      </w:r>
      <w:r w:rsidR="000B12B2">
        <w:rPr>
          <w:rFonts w:ascii="Calibri" w:hAnsi="Calibri" w:cs="Calibri"/>
          <w:i/>
          <w:iCs/>
          <w:sz w:val="22"/>
          <w:szCs w:val="22"/>
        </w:rPr>
        <w:t xml:space="preserve"> change </w:t>
      </w:r>
      <w:r w:rsidR="006751F0">
        <w:rPr>
          <w:rFonts w:ascii="Calibri" w:hAnsi="Calibri" w:cs="Calibri"/>
          <w:i/>
          <w:iCs/>
          <w:sz w:val="22"/>
          <w:szCs w:val="22"/>
        </w:rPr>
        <w:t>and the</w:t>
      </w:r>
      <w:r w:rsidRPr="00A85A3C">
        <w:rPr>
          <w:rFonts w:ascii="Calibri" w:hAnsi="Calibri" w:cs="Calibri"/>
          <w:i/>
          <w:iCs/>
          <w:sz w:val="22"/>
          <w:szCs w:val="22"/>
        </w:rPr>
        <w:t xml:space="preserve"> </w:t>
      </w:r>
      <w:r w:rsidR="002C38A4">
        <w:rPr>
          <w:rFonts w:ascii="Calibri" w:hAnsi="Calibri" w:cs="Calibri"/>
          <w:i/>
          <w:iCs/>
          <w:sz w:val="22"/>
          <w:szCs w:val="22"/>
        </w:rPr>
        <w:t xml:space="preserve">off sites </w:t>
      </w:r>
      <w:r w:rsidR="006751F0">
        <w:rPr>
          <w:rFonts w:ascii="Calibri" w:hAnsi="Calibri" w:cs="Calibri"/>
          <w:i/>
          <w:iCs/>
          <w:sz w:val="22"/>
          <w:szCs w:val="22"/>
        </w:rPr>
        <w:t xml:space="preserve">provided a way for </w:t>
      </w:r>
      <w:r w:rsidR="004A3493">
        <w:rPr>
          <w:rFonts w:ascii="Calibri" w:hAnsi="Calibri" w:cs="Calibri"/>
          <w:i/>
          <w:iCs/>
          <w:sz w:val="22"/>
          <w:szCs w:val="22"/>
        </w:rPr>
        <w:t xml:space="preserve">me to </w:t>
      </w:r>
      <w:r w:rsidR="006A4577">
        <w:rPr>
          <w:rFonts w:ascii="Calibri" w:hAnsi="Calibri" w:cs="Calibri"/>
          <w:i/>
          <w:iCs/>
          <w:sz w:val="22"/>
          <w:szCs w:val="22"/>
        </w:rPr>
        <w:t>present</w:t>
      </w:r>
      <w:r w:rsidR="004A3493">
        <w:rPr>
          <w:rFonts w:ascii="Calibri" w:hAnsi="Calibri" w:cs="Calibri"/>
          <w:i/>
          <w:iCs/>
          <w:sz w:val="22"/>
          <w:szCs w:val="22"/>
        </w:rPr>
        <w:t xml:space="preserve"> changes that were in the</w:t>
      </w:r>
      <w:r>
        <w:rPr>
          <w:rFonts w:ascii="Calibri" w:hAnsi="Calibri" w:cs="Calibri"/>
          <w:i/>
          <w:iCs/>
          <w:sz w:val="22"/>
          <w:szCs w:val="22"/>
        </w:rPr>
        <w:t xml:space="preserve"> interest of the business</w:t>
      </w:r>
      <w:r w:rsidR="004A3493">
        <w:rPr>
          <w:rFonts w:ascii="Calibri" w:hAnsi="Calibri" w:cs="Calibri"/>
          <w:i/>
          <w:iCs/>
          <w:sz w:val="22"/>
          <w:szCs w:val="22"/>
        </w:rPr>
        <w:t>, rather than just me.</w:t>
      </w:r>
      <w:r w:rsidRPr="00A85A3C">
        <w:rPr>
          <w:rFonts w:ascii="Calibri" w:hAnsi="Calibri" w:cs="Calibri"/>
          <w:i/>
          <w:iCs/>
          <w:sz w:val="22"/>
          <w:szCs w:val="22"/>
        </w:rPr>
        <w:t xml:space="preserve"> </w:t>
      </w:r>
      <w:r w:rsidR="006A4577">
        <w:rPr>
          <w:rFonts w:ascii="Calibri" w:hAnsi="Calibri" w:cs="Calibri"/>
          <w:i/>
          <w:iCs/>
          <w:sz w:val="22"/>
          <w:szCs w:val="22"/>
        </w:rPr>
        <w:t>They hold</w:t>
      </w:r>
      <w:r w:rsidR="004A3493">
        <w:rPr>
          <w:rFonts w:ascii="Calibri" w:hAnsi="Calibri" w:cs="Calibri"/>
          <w:i/>
          <w:iCs/>
          <w:sz w:val="22"/>
          <w:szCs w:val="22"/>
        </w:rPr>
        <w:t xml:space="preserve"> everyone to</w:t>
      </w:r>
      <w:r>
        <w:rPr>
          <w:rFonts w:ascii="Calibri" w:hAnsi="Calibri" w:cs="Calibri"/>
          <w:i/>
          <w:iCs/>
          <w:sz w:val="22"/>
          <w:szCs w:val="22"/>
        </w:rPr>
        <w:t xml:space="preserve"> </w:t>
      </w:r>
      <w:r w:rsidRPr="00A85A3C">
        <w:rPr>
          <w:rFonts w:ascii="Calibri" w:hAnsi="Calibri" w:cs="Calibri"/>
          <w:i/>
          <w:iCs/>
          <w:sz w:val="22"/>
          <w:szCs w:val="22"/>
        </w:rPr>
        <w:t>account</w:t>
      </w:r>
      <w:r>
        <w:rPr>
          <w:rFonts w:ascii="Calibri" w:hAnsi="Calibri" w:cs="Calibri"/>
          <w:i/>
          <w:iCs/>
          <w:sz w:val="22"/>
          <w:szCs w:val="22"/>
        </w:rPr>
        <w:t>, including m</w:t>
      </w:r>
      <w:r w:rsidR="002C38A4">
        <w:rPr>
          <w:rFonts w:ascii="Calibri" w:hAnsi="Calibri" w:cs="Calibri"/>
          <w:i/>
          <w:iCs/>
          <w:sz w:val="22"/>
          <w:szCs w:val="22"/>
        </w:rPr>
        <w:t>yself.</w:t>
      </w:r>
      <w:r>
        <w:rPr>
          <w:rFonts w:ascii="Calibri" w:hAnsi="Calibri" w:cs="Calibri"/>
          <w:i/>
          <w:iCs/>
          <w:sz w:val="22"/>
          <w:szCs w:val="22"/>
        </w:rPr>
        <w:t xml:space="preserve"> </w:t>
      </w:r>
      <w:r w:rsidR="002C38A4">
        <w:rPr>
          <w:rFonts w:ascii="Calibri" w:hAnsi="Calibri" w:cs="Calibri"/>
          <w:i/>
          <w:iCs/>
          <w:sz w:val="22"/>
          <w:szCs w:val="22"/>
        </w:rPr>
        <w:t>I</w:t>
      </w:r>
      <w:r>
        <w:rPr>
          <w:rFonts w:ascii="Calibri" w:hAnsi="Calibri" w:cs="Calibri"/>
          <w:i/>
          <w:iCs/>
          <w:sz w:val="22"/>
          <w:szCs w:val="22"/>
        </w:rPr>
        <w:t>t’s a</w:t>
      </w:r>
      <w:r w:rsidR="004A3493">
        <w:rPr>
          <w:rFonts w:ascii="Calibri" w:hAnsi="Calibri" w:cs="Calibri"/>
          <w:i/>
          <w:iCs/>
          <w:sz w:val="22"/>
          <w:szCs w:val="22"/>
        </w:rPr>
        <w:t xml:space="preserve"> very</w:t>
      </w:r>
      <w:r>
        <w:rPr>
          <w:rFonts w:ascii="Calibri" w:hAnsi="Calibri" w:cs="Calibri"/>
          <w:i/>
          <w:iCs/>
          <w:sz w:val="22"/>
          <w:szCs w:val="22"/>
        </w:rPr>
        <w:t xml:space="preserve"> different approach </w:t>
      </w:r>
      <w:r w:rsidR="004A3493">
        <w:rPr>
          <w:rFonts w:ascii="Calibri" w:hAnsi="Calibri" w:cs="Calibri"/>
          <w:i/>
          <w:iCs/>
          <w:sz w:val="22"/>
          <w:szCs w:val="22"/>
        </w:rPr>
        <w:t>but it means we can</w:t>
      </w:r>
      <w:r w:rsidRPr="00A85A3C">
        <w:rPr>
          <w:rFonts w:ascii="Calibri" w:hAnsi="Calibri" w:cs="Calibri"/>
          <w:i/>
          <w:iCs/>
          <w:sz w:val="22"/>
          <w:szCs w:val="22"/>
        </w:rPr>
        <w:t xml:space="preserve"> </w:t>
      </w:r>
      <w:r w:rsidR="004A3493">
        <w:rPr>
          <w:rFonts w:ascii="Calibri" w:hAnsi="Calibri" w:cs="Calibri"/>
          <w:i/>
          <w:iCs/>
          <w:sz w:val="22"/>
          <w:szCs w:val="22"/>
        </w:rPr>
        <w:t>keep improving</w:t>
      </w:r>
      <w:r w:rsidRPr="00A85A3C">
        <w:rPr>
          <w:rFonts w:ascii="Calibri" w:hAnsi="Calibri" w:cs="Calibri"/>
          <w:i/>
          <w:iCs/>
          <w:sz w:val="22"/>
          <w:szCs w:val="22"/>
        </w:rPr>
        <w:t xml:space="preserve"> performance </w:t>
      </w:r>
      <w:r w:rsidR="00714B52">
        <w:rPr>
          <w:rFonts w:ascii="Calibri" w:hAnsi="Calibri" w:cs="Calibri"/>
          <w:i/>
          <w:iCs/>
          <w:sz w:val="22"/>
          <w:szCs w:val="22"/>
        </w:rPr>
        <w:t>and sustain</w:t>
      </w:r>
      <w:r w:rsidR="008C14A3">
        <w:rPr>
          <w:rFonts w:ascii="Calibri" w:hAnsi="Calibri" w:cs="Calibri"/>
          <w:i/>
          <w:iCs/>
          <w:sz w:val="22"/>
          <w:szCs w:val="22"/>
        </w:rPr>
        <w:t xml:space="preserve"> </w:t>
      </w:r>
      <w:r w:rsidRPr="00A85A3C">
        <w:rPr>
          <w:rFonts w:ascii="Calibri" w:hAnsi="Calibri" w:cs="Calibri"/>
          <w:i/>
          <w:iCs/>
          <w:sz w:val="22"/>
          <w:szCs w:val="22"/>
        </w:rPr>
        <w:t xml:space="preserve">business </w:t>
      </w:r>
      <w:r w:rsidR="00714B52">
        <w:rPr>
          <w:rFonts w:ascii="Calibri" w:hAnsi="Calibri" w:cs="Calibri"/>
          <w:i/>
          <w:iCs/>
          <w:sz w:val="22"/>
          <w:szCs w:val="22"/>
        </w:rPr>
        <w:t>growth over the</w:t>
      </w:r>
      <w:r w:rsidRPr="00A85A3C">
        <w:rPr>
          <w:rFonts w:ascii="Calibri" w:hAnsi="Calibri" w:cs="Calibri"/>
          <w:i/>
          <w:iCs/>
          <w:sz w:val="22"/>
          <w:szCs w:val="22"/>
        </w:rPr>
        <w:t xml:space="preserve"> long-haul.’(E91)</w:t>
      </w:r>
    </w:p>
    <w:p w14:paraId="5201F6FB" w14:textId="05953C3D" w:rsidR="00A730F6" w:rsidRPr="00A85A3C" w:rsidRDefault="008C14A3" w:rsidP="00A730F6">
      <w:pPr>
        <w:spacing w:line="480" w:lineRule="auto"/>
        <w:jc w:val="both"/>
        <w:rPr>
          <w:rFonts w:ascii="Calibri" w:hAnsi="Calibri" w:cs="Calibri"/>
          <w:sz w:val="22"/>
          <w:szCs w:val="22"/>
        </w:rPr>
      </w:pPr>
      <w:r>
        <w:rPr>
          <w:rFonts w:ascii="Calibri" w:hAnsi="Calibri" w:cs="Calibri"/>
          <w:sz w:val="22"/>
          <w:szCs w:val="22"/>
        </w:rPr>
        <w:t>We also found instances of participants</w:t>
      </w:r>
      <w:r w:rsidR="00A730F6">
        <w:rPr>
          <w:rFonts w:ascii="Calibri" w:hAnsi="Calibri" w:cs="Calibri"/>
          <w:sz w:val="22"/>
          <w:szCs w:val="22"/>
        </w:rPr>
        <w:t xml:space="preserve"> </w:t>
      </w:r>
      <w:r>
        <w:rPr>
          <w:rFonts w:ascii="Calibri" w:hAnsi="Calibri" w:cs="Calibri"/>
          <w:sz w:val="22"/>
          <w:szCs w:val="22"/>
        </w:rPr>
        <w:t xml:space="preserve">embracing </w:t>
      </w:r>
      <w:r w:rsidR="00A730F6">
        <w:rPr>
          <w:rFonts w:ascii="Calibri" w:hAnsi="Calibri" w:cs="Calibri"/>
          <w:sz w:val="22"/>
          <w:szCs w:val="22"/>
        </w:rPr>
        <w:t>meanings</w:t>
      </w:r>
      <w:r w:rsidR="00A730F6" w:rsidRPr="00A85A3C">
        <w:rPr>
          <w:rFonts w:ascii="Calibri" w:hAnsi="Calibri" w:cs="Calibri"/>
          <w:sz w:val="22"/>
          <w:szCs w:val="22"/>
        </w:rPr>
        <w:t xml:space="preserve"> </w:t>
      </w:r>
      <w:r>
        <w:rPr>
          <w:rFonts w:ascii="Calibri" w:hAnsi="Calibri" w:cs="Calibri"/>
          <w:sz w:val="22"/>
          <w:szCs w:val="22"/>
        </w:rPr>
        <w:t>relating to</w:t>
      </w:r>
      <w:r w:rsidR="00A730F6">
        <w:rPr>
          <w:rFonts w:ascii="Calibri" w:hAnsi="Calibri" w:cs="Calibri"/>
          <w:sz w:val="22"/>
          <w:szCs w:val="22"/>
        </w:rPr>
        <w:t xml:space="preserve"> </w:t>
      </w:r>
      <w:r w:rsidR="00A730F6" w:rsidRPr="00A85A3C">
        <w:rPr>
          <w:rFonts w:ascii="Calibri" w:hAnsi="Calibri" w:cs="Calibri"/>
          <w:sz w:val="22"/>
          <w:szCs w:val="22"/>
        </w:rPr>
        <w:t>exit strateg</w:t>
      </w:r>
      <w:r w:rsidR="00F6761A">
        <w:rPr>
          <w:rFonts w:ascii="Calibri" w:hAnsi="Calibri" w:cs="Calibri"/>
          <w:sz w:val="22"/>
          <w:szCs w:val="22"/>
        </w:rPr>
        <w:t>ies</w:t>
      </w:r>
      <w:r w:rsidR="00A730F6" w:rsidRPr="00A85A3C">
        <w:rPr>
          <w:rFonts w:ascii="Calibri" w:hAnsi="Calibri" w:cs="Calibri"/>
          <w:sz w:val="22"/>
          <w:szCs w:val="22"/>
        </w:rPr>
        <w:t xml:space="preserve"> </w:t>
      </w:r>
      <w:r w:rsidR="00A730F6">
        <w:rPr>
          <w:rFonts w:ascii="Calibri" w:hAnsi="Calibri" w:cs="Calibri"/>
          <w:sz w:val="22"/>
          <w:szCs w:val="22"/>
        </w:rPr>
        <w:t>into</w:t>
      </w:r>
      <w:r w:rsidR="00A730F6" w:rsidRPr="00A85A3C">
        <w:rPr>
          <w:rFonts w:ascii="Calibri" w:hAnsi="Calibri" w:cs="Calibri"/>
          <w:sz w:val="22"/>
          <w:szCs w:val="22"/>
        </w:rPr>
        <w:t xml:space="preserve"> </w:t>
      </w:r>
      <w:r w:rsidR="00714B52">
        <w:rPr>
          <w:rFonts w:ascii="Calibri" w:hAnsi="Calibri" w:cs="Calibri"/>
          <w:sz w:val="22"/>
          <w:szCs w:val="22"/>
        </w:rPr>
        <w:t xml:space="preserve">their </w:t>
      </w:r>
      <w:r w:rsidR="00A730F6" w:rsidRPr="00A85A3C">
        <w:rPr>
          <w:rFonts w:ascii="Calibri" w:hAnsi="Calibri" w:cs="Calibri"/>
          <w:sz w:val="22"/>
          <w:szCs w:val="22"/>
        </w:rPr>
        <w:t xml:space="preserve">self-narration. </w:t>
      </w:r>
      <w:r w:rsidR="000F4E3B">
        <w:rPr>
          <w:rFonts w:ascii="Calibri" w:hAnsi="Calibri" w:cs="Calibri"/>
          <w:sz w:val="22"/>
          <w:szCs w:val="22"/>
        </w:rPr>
        <w:t xml:space="preserve">This included </w:t>
      </w:r>
      <w:r w:rsidR="00714B52">
        <w:rPr>
          <w:rFonts w:ascii="Calibri" w:hAnsi="Calibri" w:cs="Calibri"/>
          <w:sz w:val="22"/>
          <w:szCs w:val="22"/>
        </w:rPr>
        <w:t>references to activities, such as</w:t>
      </w:r>
      <w:r w:rsidR="000F4E3B">
        <w:rPr>
          <w:rFonts w:ascii="Calibri" w:hAnsi="Calibri" w:cs="Calibri"/>
          <w:sz w:val="22"/>
          <w:szCs w:val="22"/>
        </w:rPr>
        <w:t xml:space="preserve"> rais</w:t>
      </w:r>
      <w:r w:rsidR="00714B52">
        <w:rPr>
          <w:rFonts w:ascii="Calibri" w:hAnsi="Calibri" w:cs="Calibri"/>
          <w:sz w:val="22"/>
          <w:szCs w:val="22"/>
        </w:rPr>
        <w:t>ing equity</w:t>
      </w:r>
      <w:r w:rsidR="000F4E3B">
        <w:rPr>
          <w:rFonts w:ascii="Calibri" w:hAnsi="Calibri" w:cs="Calibri"/>
          <w:sz w:val="22"/>
          <w:szCs w:val="22"/>
        </w:rPr>
        <w:t xml:space="preserve"> investment to</w:t>
      </w:r>
      <w:r w:rsidR="00A730F6">
        <w:rPr>
          <w:rFonts w:ascii="Calibri" w:hAnsi="Calibri" w:cs="Calibri"/>
          <w:sz w:val="22"/>
          <w:szCs w:val="22"/>
        </w:rPr>
        <w:t xml:space="preserve"> </w:t>
      </w:r>
      <w:r w:rsidR="00A730F6" w:rsidRPr="00A85A3C">
        <w:rPr>
          <w:rFonts w:ascii="Calibri" w:hAnsi="Calibri" w:cs="Calibri"/>
          <w:sz w:val="22"/>
          <w:szCs w:val="22"/>
        </w:rPr>
        <w:t>accelerat</w:t>
      </w:r>
      <w:r w:rsidR="00A730F6">
        <w:rPr>
          <w:rFonts w:ascii="Calibri" w:hAnsi="Calibri" w:cs="Calibri"/>
          <w:sz w:val="22"/>
          <w:szCs w:val="22"/>
        </w:rPr>
        <w:t>e</w:t>
      </w:r>
      <w:r w:rsidR="00A730F6" w:rsidRPr="00A85A3C">
        <w:rPr>
          <w:rFonts w:ascii="Calibri" w:hAnsi="Calibri" w:cs="Calibri"/>
          <w:sz w:val="22"/>
          <w:szCs w:val="22"/>
        </w:rPr>
        <w:t xml:space="preserve"> venture growth </w:t>
      </w:r>
      <w:r w:rsidR="000F4E3B">
        <w:rPr>
          <w:rFonts w:ascii="Calibri" w:hAnsi="Calibri" w:cs="Calibri"/>
          <w:sz w:val="22"/>
          <w:szCs w:val="22"/>
        </w:rPr>
        <w:t xml:space="preserve">and </w:t>
      </w:r>
      <w:r w:rsidR="00714B52">
        <w:rPr>
          <w:rFonts w:ascii="Calibri" w:hAnsi="Calibri" w:cs="Calibri"/>
          <w:sz w:val="22"/>
          <w:szCs w:val="22"/>
        </w:rPr>
        <w:t xml:space="preserve">also how </w:t>
      </w:r>
      <w:r w:rsidR="00F6761A">
        <w:rPr>
          <w:rFonts w:ascii="Calibri" w:hAnsi="Calibri" w:cs="Calibri"/>
          <w:sz w:val="22"/>
          <w:szCs w:val="22"/>
        </w:rPr>
        <w:t xml:space="preserve">a </w:t>
      </w:r>
      <w:r w:rsidR="00714B52">
        <w:rPr>
          <w:rFonts w:ascii="Calibri" w:hAnsi="Calibri" w:cs="Calibri"/>
          <w:sz w:val="22"/>
          <w:szCs w:val="22"/>
        </w:rPr>
        <w:t>venture sale was perceived as a way to maintain</w:t>
      </w:r>
      <w:r w:rsidR="00A730F6" w:rsidRPr="00A85A3C">
        <w:rPr>
          <w:rFonts w:ascii="Calibri" w:hAnsi="Calibri" w:cs="Calibri"/>
          <w:sz w:val="22"/>
          <w:szCs w:val="22"/>
        </w:rPr>
        <w:t xml:space="preserve"> autonomy.  </w:t>
      </w:r>
      <w:r w:rsidR="0015794F">
        <w:rPr>
          <w:rFonts w:ascii="Calibri" w:hAnsi="Calibri" w:cs="Calibri"/>
          <w:sz w:val="22"/>
          <w:szCs w:val="22"/>
        </w:rPr>
        <w:t>This often had</w:t>
      </w:r>
      <w:r w:rsidR="004618CF">
        <w:rPr>
          <w:rFonts w:ascii="Calibri" w:hAnsi="Calibri" w:cs="Calibri"/>
          <w:sz w:val="22"/>
          <w:szCs w:val="22"/>
        </w:rPr>
        <w:t xml:space="preserve"> an</w:t>
      </w:r>
      <w:r w:rsidR="00A730F6" w:rsidRPr="00A85A3C">
        <w:rPr>
          <w:rFonts w:ascii="Calibri" w:hAnsi="Calibri" w:cs="Calibri"/>
          <w:sz w:val="22"/>
          <w:szCs w:val="22"/>
        </w:rPr>
        <w:t xml:space="preserve"> existential dimension</w:t>
      </w:r>
      <w:r w:rsidR="00A730F6">
        <w:rPr>
          <w:rFonts w:ascii="Calibri" w:hAnsi="Calibri" w:cs="Calibri"/>
          <w:sz w:val="22"/>
          <w:szCs w:val="22"/>
        </w:rPr>
        <w:t xml:space="preserve"> as participants reflected on their own mortality</w:t>
      </w:r>
      <w:r w:rsidR="0015794F">
        <w:rPr>
          <w:rFonts w:ascii="Calibri" w:hAnsi="Calibri" w:cs="Calibri"/>
          <w:sz w:val="22"/>
          <w:szCs w:val="22"/>
        </w:rPr>
        <w:t xml:space="preserve">, </w:t>
      </w:r>
      <w:r w:rsidR="0015794F" w:rsidRPr="0015794F">
        <w:rPr>
          <w:rFonts w:ascii="Calibri" w:hAnsi="Calibri" w:cs="Calibri"/>
          <w:i/>
          <w:iCs/>
          <w:sz w:val="22"/>
          <w:szCs w:val="22"/>
        </w:rPr>
        <w:t>‘the business needs to run without me’</w:t>
      </w:r>
      <w:r w:rsidR="00A730F6">
        <w:rPr>
          <w:rFonts w:ascii="Calibri" w:hAnsi="Calibri" w:cs="Calibri"/>
          <w:sz w:val="22"/>
          <w:szCs w:val="22"/>
        </w:rPr>
        <w:t xml:space="preserve"> and </w:t>
      </w:r>
      <w:r w:rsidR="0015794F">
        <w:rPr>
          <w:rFonts w:ascii="Calibri" w:hAnsi="Calibri" w:cs="Calibri"/>
          <w:sz w:val="22"/>
          <w:szCs w:val="22"/>
        </w:rPr>
        <w:t>also a capacity to</w:t>
      </w:r>
      <w:r w:rsidR="00A730F6">
        <w:rPr>
          <w:rFonts w:ascii="Calibri" w:hAnsi="Calibri" w:cs="Calibri"/>
          <w:sz w:val="22"/>
          <w:szCs w:val="22"/>
        </w:rPr>
        <w:t xml:space="preserve"> ‘</w:t>
      </w:r>
      <w:r w:rsidR="00A730F6" w:rsidRPr="004618CF">
        <w:rPr>
          <w:rFonts w:ascii="Calibri" w:hAnsi="Calibri" w:cs="Calibri"/>
          <w:i/>
          <w:iCs/>
          <w:sz w:val="22"/>
          <w:szCs w:val="22"/>
        </w:rPr>
        <w:t>have the energy to keep the business growing’</w:t>
      </w:r>
      <w:r w:rsidR="00A730F6">
        <w:rPr>
          <w:rFonts w:ascii="Calibri" w:hAnsi="Calibri" w:cs="Calibri"/>
          <w:sz w:val="22"/>
          <w:szCs w:val="22"/>
        </w:rPr>
        <w:t xml:space="preserve">.  </w:t>
      </w:r>
      <w:r w:rsidR="0015794F">
        <w:rPr>
          <w:rFonts w:ascii="Calibri" w:hAnsi="Calibri" w:cs="Calibri"/>
          <w:sz w:val="22"/>
          <w:szCs w:val="22"/>
        </w:rPr>
        <w:t>E</w:t>
      </w:r>
      <w:r w:rsidR="007A6A3F">
        <w:rPr>
          <w:rFonts w:ascii="Calibri" w:hAnsi="Calibri" w:cs="Calibri"/>
          <w:sz w:val="22"/>
          <w:szCs w:val="22"/>
        </w:rPr>
        <w:t xml:space="preserve">xit strategy related meanings </w:t>
      </w:r>
      <w:r w:rsidR="0015794F">
        <w:rPr>
          <w:rFonts w:ascii="Calibri" w:hAnsi="Calibri" w:cs="Calibri"/>
          <w:sz w:val="22"/>
          <w:szCs w:val="22"/>
        </w:rPr>
        <w:t>were also linked to</w:t>
      </w:r>
      <w:r w:rsidR="007A6A3F">
        <w:rPr>
          <w:rFonts w:ascii="Calibri" w:hAnsi="Calibri" w:cs="Calibri"/>
          <w:sz w:val="22"/>
          <w:szCs w:val="22"/>
        </w:rPr>
        <w:t xml:space="preserve"> </w:t>
      </w:r>
      <w:r w:rsidR="00A730F6" w:rsidRPr="00A85A3C">
        <w:rPr>
          <w:rFonts w:ascii="Calibri" w:hAnsi="Calibri" w:cs="Calibri"/>
          <w:sz w:val="22"/>
          <w:szCs w:val="22"/>
        </w:rPr>
        <w:t>market dynamics</w:t>
      </w:r>
      <w:r w:rsidR="007A6A3F">
        <w:rPr>
          <w:rFonts w:ascii="Calibri" w:hAnsi="Calibri" w:cs="Calibri"/>
          <w:sz w:val="22"/>
          <w:szCs w:val="22"/>
        </w:rPr>
        <w:t xml:space="preserve">, or </w:t>
      </w:r>
      <w:r w:rsidR="0015794F">
        <w:rPr>
          <w:rFonts w:ascii="Calibri" w:hAnsi="Calibri" w:cs="Calibri"/>
          <w:sz w:val="22"/>
          <w:szCs w:val="22"/>
        </w:rPr>
        <w:t>the perception that there was a</w:t>
      </w:r>
      <w:r w:rsidR="007A6A3F">
        <w:rPr>
          <w:rFonts w:ascii="Calibri" w:hAnsi="Calibri" w:cs="Calibri"/>
          <w:sz w:val="22"/>
          <w:szCs w:val="22"/>
        </w:rPr>
        <w:t xml:space="preserve"> </w:t>
      </w:r>
      <w:r w:rsidR="00A730F6" w:rsidRPr="00A85A3C">
        <w:rPr>
          <w:rFonts w:ascii="Calibri" w:hAnsi="Calibri" w:cs="Calibri"/>
          <w:sz w:val="22"/>
          <w:szCs w:val="22"/>
        </w:rPr>
        <w:t xml:space="preserve">‘window’ </w:t>
      </w:r>
      <w:r w:rsidR="0015794F">
        <w:rPr>
          <w:rFonts w:ascii="Calibri" w:hAnsi="Calibri" w:cs="Calibri"/>
          <w:sz w:val="22"/>
          <w:szCs w:val="22"/>
        </w:rPr>
        <w:t xml:space="preserve">to obtain the </w:t>
      </w:r>
      <w:r w:rsidR="00A730F6" w:rsidRPr="00A85A3C">
        <w:rPr>
          <w:rFonts w:ascii="Calibri" w:hAnsi="Calibri" w:cs="Calibri"/>
          <w:sz w:val="22"/>
          <w:szCs w:val="22"/>
        </w:rPr>
        <w:t>maximum valu</w:t>
      </w:r>
      <w:r w:rsidR="00A730F6">
        <w:rPr>
          <w:rFonts w:ascii="Calibri" w:hAnsi="Calibri" w:cs="Calibri"/>
          <w:sz w:val="22"/>
          <w:szCs w:val="22"/>
        </w:rPr>
        <w:t>ation</w:t>
      </w:r>
      <w:r w:rsidR="00A730F6" w:rsidRPr="00A85A3C">
        <w:rPr>
          <w:rFonts w:ascii="Calibri" w:hAnsi="Calibri" w:cs="Calibri"/>
          <w:sz w:val="22"/>
          <w:szCs w:val="22"/>
        </w:rPr>
        <w:t xml:space="preserve"> for </w:t>
      </w:r>
      <w:r w:rsidR="00A730F6">
        <w:rPr>
          <w:rFonts w:ascii="Calibri" w:hAnsi="Calibri" w:cs="Calibri"/>
          <w:sz w:val="22"/>
          <w:szCs w:val="22"/>
        </w:rPr>
        <w:t>their</w:t>
      </w:r>
      <w:r w:rsidR="00A730F6" w:rsidRPr="00A85A3C">
        <w:rPr>
          <w:rFonts w:ascii="Calibri" w:hAnsi="Calibri" w:cs="Calibri"/>
          <w:sz w:val="22"/>
          <w:szCs w:val="22"/>
        </w:rPr>
        <w:t xml:space="preserve"> venture.  </w:t>
      </w:r>
      <w:r w:rsidR="00CE2E6B">
        <w:rPr>
          <w:rFonts w:ascii="Calibri" w:hAnsi="Calibri" w:cs="Calibri"/>
          <w:sz w:val="22"/>
          <w:szCs w:val="22"/>
        </w:rPr>
        <w:t xml:space="preserve">This form of embracing </w:t>
      </w:r>
      <w:r w:rsidR="00CD7DBC">
        <w:rPr>
          <w:rFonts w:ascii="Calibri" w:hAnsi="Calibri" w:cs="Calibri"/>
          <w:sz w:val="22"/>
          <w:szCs w:val="22"/>
        </w:rPr>
        <w:t>was also constitutive of</w:t>
      </w:r>
      <w:r w:rsidR="00CE2E6B">
        <w:rPr>
          <w:rFonts w:ascii="Calibri" w:hAnsi="Calibri" w:cs="Calibri"/>
          <w:sz w:val="22"/>
          <w:szCs w:val="22"/>
        </w:rPr>
        <w:t xml:space="preserve"> </w:t>
      </w:r>
      <w:r w:rsidR="00C84EFC">
        <w:rPr>
          <w:rFonts w:ascii="Calibri" w:hAnsi="Calibri" w:cs="Calibri"/>
          <w:sz w:val="22"/>
          <w:szCs w:val="22"/>
        </w:rPr>
        <w:t xml:space="preserve">participants </w:t>
      </w:r>
      <w:r w:rsidR="00CD7DBC">
        <w:rPr>
          <w:rFonts w:ascii="Calibri" w:hAnsi="Calibri" w:cs="Calibri"/>
          <w:sz w:val="22"/>
          <w:szCs w:val="22"/>
        </w:rPr>
        <w:t>identity, for instance as they made statements such as ‘</w:t>
      </w:r>
      <w:r w:rsidR="00C84EFC" w:rsidRPr="00CD7DBC">
        <w:rPr>
          <w:rFonts w:ascii="Calibri" w:hAnsi="Calibri" w:cs="Calibri"/>
          <w:i/>
          <w:iCs/>
          <w:sz w:val="22"/>
          <w:szCs w:val="22"/>
        </w:rPr>
        <w:t>I’m not into growth for the sake of it’</w:t>
      </w:r>
      <w:r w:rsidR="00C84EFC">
        <w:rPr>
          <w:rFonts w:ascii="Calibri" w:hAnsi="Calibri" w:cs="Calibri"/>
          <w:sz w:val="22"/>
          <w:szCs w:val="22"/>
        </w:rPr>
        <w:t xml:space="preserve">.  </w:t>
      </w:r>
      <w:r w:rsidR="00CD7DBC">
        <w:rPr>
          <w:rFonts w:ascii="Calibri" w:hAnsi="Calibri" w:cs="Calibri"/>
          <w:sz w:val="22"/>
          <w:szCs w:val="22"/>
        </w:rPr>
        <w:t>V</w:t>
      </w:r>
      <w:r w:rsidR="00C84EFC">
        <w:rPr>
          <w:rFonts w:ascii="Calibri" w:hAnsi="Calibri" w:cs="Calibri"/>
          <w:sz w:val="22"/>
          <w:szCs w:val="22"/>
        </w:rPr>
        <w:t xml:space="preserve">enture </w:t>
      </w:r>
      <w:r w:rsidR="00C84EFC">
        <w:rPr>
          <w:rFonts w:ascii="Calibri" w:hAnsi="Calibri" w:cs="Calibri"/>
          <w:sz w:val="22"/>
          <w:szCs w:val="22"/>
        </w:rPr>
        <w:lastRenderedPageBreak/>
        <w:t xml:space="preserve">growth </w:t>
      </w:r>
      <w:r w:rsidR="00CD7DBC">
        <w:rPr>
          <w:rFonts w:ascii="Calibri" w:hAnsi="Calibri" w:cs="Calibri"/>
          <w:sz w:val="22"/>
          <w:szCs w:val="22"/>
        </w:rPr>
        <w:t>was interpreted as a route to accumulating</w:t>
      </w:r>
      <w:r w:rsidR="00A730F6" w:rsidRPr="00A85A3C">
        <w:rPr>
          <w:rFonts w:ascii="Calibri" w:hAnsi="Calibri" w:cs="Calibri"/>
          <w:sz w:val="22"/>
          <w:szCs w:val="22"/>
        </w:rPr>
        <w:t xml:space="preserve"> personal wealth or ‘payback’</w:t>
      </w:r>
      <w:r w:rsidR="00C84EFC">
        <w:rPr>
          <w:rFonts w:ascii="Calibri" w:hAnsi="Calibri" w:cs="Calibri"/>
          <w:sz w:val="22"/>
          <w:szCs w:val="22"/>
        </w:rPr>
        <w:t xml:space="preserve"> </w:t>
      </w:r>
      <w:r w:rsidR="00CD7DBC">
        <w:rPr>
          <w:rFonts w:ascii="Calibri" w:hAnsi="Calibri" w:cs="Calibri"/>
          <w:sz w:val="22"/>
          <w:szCs w:val="22"/>
        </w:rPr>
        <w:t>for</w:t>
      </w:r>
      <w:r w:rsidR="0062455E">
        <w:rPr>
          <w:rFonts w:ascii="Calibri" w:hAnsi="Calibri" w:cs="Calibri"/>
          <w:sz w:val="22"/>
          <w:szCs w:val="22"/>
        </w:rPr>
        <w:t xml:space="preserve"> ‘taking all the risk’.</w:t>
      </w:r>
      <w:r w:rsidR="00A730F6" w:rsidRPr="00A85A3C">
        <w:rPr>
          <w:rFonts w:ascii="Calibri" w:hAnsi="Calibri" w:cs="Calibri"/>
          <w:sz w:val="22"/>
          <w:szCs w:val="22"/>
        </w:rPr>
        <w:t xml:space="preserve">  </w:t>
      </w:r>
      <w:r w:rsidR="008D62FE">
        <w:rPr>
          <w:rFonts w:ascii="Calibri" w:hAnsi="Calibri" w:cs="Calibri"/>
          <w:sz w:val="22"/>
          <w:szCs w:val="22"/>
        </w:rPr>
        <w:t xml:space="preserve">Another element of such embracing was when participants perceived a successful </w:t>
      </w:r>
      <w:r w:rsidR="00A730F6">
        <w:rPr>
          <w:rFonts w:ascii="Calibri" w:hAnsi="Calibri" w:cs="Calibri"/>
          <w:sz w:val="22"/>
          <w:szCs w:val="22"/>
        </w:rPr>
        <w:t>venture</w:t>
      </w:r>
      <w:r w:rsidR="008D62FE">
        <w:rPr>
          <w:rFonts w:ascii="Calibri" w:hAnsi="Calibri" w:cs="Calibri"/>
          <w:sz w:val="22"/>
          <w:szCs w:val="22"/>
        </w:rPr>
        <w:t xml:space="preserve"> exit as </w:t>
      </w:r>
      <w:r w:rsidR="005F5D3F">
        <w:rPr>
          <w:rFonts w:ascii="Calibri" w:hAnsi="Calibri" w:cs="Calibri"/>
          <w:sz w:val="22"/>
          <w:szCs w:val="22"/>
        </w:rPr>
        <w:t>a route to</w:t>
      </w:r>
      <w:r w:rsidR="00A730F6">
        <w:rPr>
          <w:rFonts w:ascii="Calibri" w:hAnsi="Calibri" w:cs="Calibri"/>
          <w:sz w:val="22"/>
          <w:szCs w:val="22"/>
        </w:rPr>
        <w:t xml:space="preserve"> invest</w:t>
      </w:r>
      <w:r w:rsidR="00CE0A1D">
        <w:rPr>
          <w:rFonts w:ascii="Calibri" w:hAnsi="Calibri" w:cs="Calibri"/>
          <w:sz w:val="22"/>
          <w:szCs w:val="22"/>
        </w:rPr>
        <w:t>ing</w:t>
      </w:r>
      <w:r w:rsidR="00A730F6">
        <w:rPr>
          <w:rFonts w:ascii="Calibri" w:hAnsi="Calibri" w:cs="Calibri"/>
          <w:sz w:val="22"/>
          <w:szCs w:val="22"/>
        </w:rPr>
        <w:t xml:space="preserve"> in</w:t>
      </w:r>
      <w:r w:rsidR="00CE0A1D">
        <w:rPr>
          <w:rFonts w:ascii="Calibri" w:hAnsi="Calibri" w:cs="Calibri"/>
          <w:sz w:val="22"/>
          <w:szCs w:val="22"/>
        </w:rPr>
        <w:t xml:space="preserve"> other</w:t>
      </w:r>
      <w:r w:rsidR="00A730F6">
        <w:rPr>
          <w:rFonts w:ascii="Calibri" w:hAnsi="Calibri" w:cs="Calibri"/>
          <w:sz w:val="22"/>
          <w:szCs w:val="22"/>
        </w:rPr>
        <w:t xml:space="preserve"> start-ups</w:t>
      </w:r>
      <w:r w:rsidR="00A730F6" w:rsidRPr="00A85A3C">
        <w:rPr>
          <w:rFonts w:ascii="Calibri" w:hAnsi="Calibri" w:cs="Calibri"/>
          <w:sz w:val="22"/>
          <w:szCs w:val="22"/>
        </w:rPr>
        <w:t xml:space="preserve">.  </w:t>
      </w:r>
      <w:r w:rsidR="005F5D3F">
        <w:rPr>
          <w:rFonts w:ascii="Calibri" w:hAnsi="Calibri" w:cs="Calibri"/>
          <w:sz w:val="22"/>
          <w:szCs w:val="22"/>
        </w:rPr>
        <w:t>Consequently, venture growth w</w:t>
      </w:r>
      <w:r w:rsidR="007B320D">
        <w:rPr>
          <w:rFonts w:ascii="Calibri" w:hAnsi="Calibri" w:cs="Calibri"/>
          <w:sz w:val="22"/>
          <w:szCs w:val="22"/>
        </w:rPr>
        <w:t>as seen as a means to create an</w:t>
      </w:r>
      <w:r w:rsidR="00F6115F">
        <w:rPr>
          <w:rFonts w:ascii="Calibri" w:hAnsi="Calibri" w:cs="Calibri"/>
          <w:sz w:val="22"/>
          <w:szCs w:val="22"/>
        </w:rPr>
        <w:t xml:space="preserve"> ‘asset’</w:t>
      </w:r>
      <w:r w:rsidR="007B320D">
        <w:rPr>
          <w:rFonts w:ascii="Calibri" w:hAnsi="Calibri" w:cs="Calibri"/>
          <w:sz w:val="22"/>
          <w:szCs w:val="22"/>
        </w:rPr>
        <w:t xml:space="preserve"> by turning the business into an</w:t>
      </w:r>
      <w:r w:rsidR="00A730F6" w:rsidRPr="00A85A3C">
        <w:rPr>
          <w:rFonts w:ascii="Calibri" w:hAnsi="Calibri" w:cs="Calibri"/>
          <w:sz w:val="22"/>
          <w:szCs w:val="22"/>
        </w:rPr>
        <w:t xml:space="preserve"> ‘acquisition target’ </w:t>
      </w:r>
      <w:r w:rsidR="00F6115F">
        <w:rPr>
          <w:rFonts w:ascii="Calibri" w:hAnsi="Calibri" w:cs="Calibri"/>
          <w:sz w:val="22"/>
          <w:szCs w:val="22"/>
        </w:rPr>
        <w:t>or way to achieve a</w:t>
      </w:r>
      <w:r w:rsidR="00A730F6" w:rsidRPr="00A85A3C">
        <w:rPr>
          <w:rFonts w:ascii="Calibri" w:hAnsi="Calibri" w:cs="Calibri"/>
          <w:sz w:val="22"/>
          <w:szCs w:val="22"/>
        </w:rPr>
        <w:t xml:space="preserve"> ‘liquidity event’. </w:t>
      </w:r>
      <w:r w:rsidR="00F6115F">
        <w:rPr>
          <w:rFonts w:ascii="Calibri" w:hAnsi="Calibri" w:cs="Calibri"/>
          <w:sz w:val="22"/>
          <w:szCs w:val="22"/>
        </w:rPr>
        <w:t xml:space="preserve"> As these were</w:t>
      </w:r>
      <w:r w:rsidR="00A730F6">
        <w:rPr>
          <w:rFonts w:ascii="Calibri" w:hAnsi="Calibri" w:cs="Calibri"/>
          <w:sz w:val="22"/>
          <w:szCs w:val="22"/>
        </w:rPr>
        <w:t xml:space="preserve"> terms</w:t>
      </w:r>
      <w:r w:rsidR="00F6115F">
        <w:rPr>
          <w:rFonts w:ascii="Calibri" w:hAnsi="Calibri" w:cs="Calibri"/>
          <w:sz w:val="22"/>
          <w:szCs w:val="22"/>
        </w:rPr>
        <w:t xml:space="preserve"> used frequently</w:t>
      </w:r>
      <w:r w:rsidR="007B320D">
        <w:rPr>
          <w:rFonts w:ascii="Calibri" w:hAnsi="Calibri" w:cs="Calibri"/>
          <w:sz w:val="22"/>
          <w:szCs w:val="22"/>
        </w:rPr>
        <w:t xml:space="preserve"> in the programme, but not in the personal statements or interviews with participants before they joined, we suggest they were </w:t>
      </w:r>
      <w:r w:rsidR="00F6115F">
        <w:rPr>
          <w:rFonts w:ascii="Calibri" w:hAnsi="Calibri" w:cs="Calibri"/>
          <w:sz w:val="22"/>
          <w:szCs w:val="22"/>
        </w:rPr>
        <w:t>embraced during</w:t>
      </w:r>
      <w:r w:rsidR="00A730F6">
        <w:rPr>
          <w:rFonts w:ascii="Calibri" w:hAnsi="Calibri" w:cs="Calibri"/>
          <w:sz w:val="22"/>
          <w:szCs w:val="22"/>
        </w:rPr>
        <w:t xml:space="preserve"> the programme. Th</w:t>
      </w:r>
      <w:r w:rsidR="0058713A">
        <w:rPr>
          <w:rFonts w:ascii="Calibri" w:hAnsi="Calibri" w:cs="Calibri"/>
          <w:sz w:val="22"/>
          <w:szCs w:val="22"/>
        </w:rPr>
        <w:t xml:space="preserve">is type of embracing is illustrated below by </w:t>
      </w:r>
      <w:r w:rsidR="00A730F6" w:rsidRPr="00A85A3C">
        <w:rPr>
          <w:rFonts w:ascii="Calibri" w:hAnsi="Calibri" w:cs="Calibri"/>
          <w:sz w:val="22"/>
          <w:szCs w:val="22"/>
        </w:rPr>
        <w:t>E43</w:t>
      </w:r>
      <w:r w:rsidR="0058713A">
        <w:rPr>
          <w:rFonts w:ascii="Calibri" w:hAnsi="Calibri" w:cs="Calibri"/>
          <w:sz w:val="22"/>
          <w:szCs w:val="22"/>
        </w:rPr>
        <w:t>.</w:t>
      </w:r>
      <w:r w:rsidR="00D5503D">
        <w:rPr>
          <w:rFonts w:ascii="Calibri" w:hAnsi="Calibri" w:cs="Calibri"/>
          <w:sz w:val="22"/>
          <w:szCs w:val="22"/>
        </w:rPr>
        <w:t xml:space="preserve"> </w:t>
      </w:r>
    </w:p>
    <w:p w14:paraId="306CE6B5" w14:textId="28A64C77" w:rsidR="00A730F6" w:rsidRPr="00A85A3C" w:rsidRDefault="00A730F6" w:rsidP="0058713A">
      <w:pPr>
        <w:spacing w:line="240" w:lineRule="auto"/>
        <w:ind w:left="284"/>
        <w:jc w:val="both"/>
        <w:rPr>
          <w:rFonts w:ascii="Calibri" w:hAnsi="Calibri" w:cs="Calibri"/>
          <w:i/>
          <w:iCs/>
          <w:sz w:val="22"/>
          <w:szCs w:val="22"/>
        </w:rPr>
      </w:pPr>
      <w:r w:rsidRPr="00A85A3C">
        <w:rPr>
          <w:rFonts w:ascii="Calibri" w:hAnsi="Calibri" w:cs="Calibri"/>
          <w:i/>
          <w:iCs/>
          <w:sz w:val="22"/>
          <w:szCs w:val="22"/>
        </w:rPr>
        <w:t>‘</w:t>
      </w:r>
      <w:r w:rsidR="00D5503D">
        <w:rPr>
          <w:rFonts w:ascii="Calibri" w:hAnsi="Calibri" w:cs="Calibri"/>
          <w:i/>
          <w:iCs/>
          <w:sz w:val="22"/>
          <w:szCs w:val="22"/>
        </w:rPr>
        <w:t>So</w:t>
      </w:r>
      <w:r w:rsidR="008A76DA">
        <w:rPr>
          <w:rFonts w:ascii="Calibri" w:hAnsi="Calibri" w:cs="Calibri"/>
          <w:i/>
          <w:iCs/>
          <w:sz w:val="22"/>
          <w:szCs w:val="22"/>
        </w:rPr>
        <w:t>,</w:t>
      </w:r>
      <w:r w:rsidR="00D5503D">
        <w:rPr>
          <w:rFonts w:ascii="Calibri" w:hAnsi="Calibri" w:cs="Calibri"/>
          <w:i/>
          <w:iCs/>
          <w:sz w:val="22"/>
          <w:szCs w:val="22"/>
        </w:rPr>
        <w:t xml:space="preserve"> the programme wa</w:t>
      </w:r>
      <w:r w:rsidR="0058713A">
        <w:rPr>
          <w:rFonts w:ascii="Calibri" w:hAnsi="Calibri" w:cs="Calibri"/>
          <w:i/>
          <w:iCs/>
          <w:sz w:val="22"/>
          <w:szCs w:val="22"/>
        </w:rPr>
        <w:t xml:space="preserve">s </w:t>
      </w:r>
      <w:r w:rsidR="008A76DA">
        <w:rPr>
          <w:rFonts w:ascii="Calibri" w:hAnsi="Calibri" w:cs="Calibri"/>
          <w:i/>
          <w:iCs/>
          <w:sz w:val="22"/>
          <w:szCs w:val="22"/>
        </w:rPr>
        <w:t>three</w:t>
      </w:r>
      <w:r w:rsidR="00D5503D">
        <w:rPr>
          <w:rFonts w:ascii="Calibri" w:hAnsi="Calibri" w:cs="Calibri"/>
          <w:i/>
          <w:iCs/>
          <w:sz w:val="22"/>
          <w:szCs w:val="22"/>
        </w:rPr>
        <w:t xml:space="preserve"> years ag</w:t>
      </w:r>
      <w:r w:rsidR="0058713A">
        <w:rPr>
          <w:rFonts w:ascii="Calibri" w:hAnsi="Calibri" w:cs="Calibri"/>
          <w:i/>
          <w:iCs/>
          <w:sz w:val="22"/>
          <w:szCs w:val="22"/>
        </w:rPr>
        <w:t xml:space="preserve">o? I’d just </w:t>
      </w:r>
      <w:r w:rsidR="00E26F2D">
        <w:rPr>
          <w:rFonts w:ascii="Calibri" w:hAnsi="Calibri" w:cs="Calibri"/>
          <w:i/>
          <w:iCs/>
          <w:sz w:val="22"/>
          <w:szCs w:val="22"/>
        </w:rPr>
        <w:t>been on the</w:t>
      </w:r>
      <w:r w:rsidR="0058713A">
        <w:rPr>
          <w:rFonts w:ascii="Calibri" w:hAnsi="Calibri" w:cs="Calibri"/>
          <w:i/>
          <w:iCs/>
          <w:sz w:val="22"/>
          <w:szCs w:val="22"/>
        </w:rPr>
        <w:t xml:space="preserve"> </w:t>
      </w:r>
      <w:r w:rsidRPr="00A85A3C">
        <w:rPr>
          <w:rFonts w:ascii="Calibri" w:hAnsi="Calibri" w:cs="Calibri"/>
          <w:i/>
          <w:iCs/>
          <w:sz w:val="22"/>
          <w:szCs w:val="22"/>
        </w:rPr>
        <w:t xml:space="preserve">annual pilgrimage to </w:t>
      </w:r>
      <w:r w:rsidR="000B6255">
        <w:rPr>
          <w:rFonts w:ascii="Calibri" w:hAnsi="Calibri" w:cs="Calibri"/>
          <w:i/>
          <w:iCs/>
          <w:sz w:val="22"/>
          <w:szCs w:val="22"/>
        </w:rPr>
        <w:t>(</w:t>
      </w:r>
      <w:r>
        <w:rPr>
          <w:rFonts w:ascii="Calibri" w:hAnsi="Calibri" w:cs="Calibri"/>
          <w:i/>
          <w:iCs/>
          <w:sz w:val="22"/>
          <w:szCs w:val="22"/>
        </w:rPr>
        <w:t>educational publishing conference</w:t>
      </w:r>
      <w:r w:rsidR="00640191">
        <w:rPr>
          <w:rFonts w:ascii="Calibri" w:hAnsi="Calibri" w:cs="Calibri"/>
          <w:i/>
          <w:iCs/>
          <w:sz w:val="22"/>
          <w:szCs w:val="22"/>
        </w:rPr>
        <w:t xml:space="preserve"> in the USA</w:t>
      </w:r>
      <w:r w:rsidR="000B6255">
        <w:rPr>
          <w:rFonts w:ascii="Calibri" w:hAnsi="Calibri" w:cs="Calibri"/>
          <w:i/>
          <w:iCs/>
          <w:sz w:val="22"/>
          <w:szCs w:val="22"/>
        </w:rPr>
        <w:t>)</w:t>
      </w:r>
      <w:r w:rsidR="00640191">
        <w:rPr>
          <w:rFonts w:ascii="Calibri" w:hAnsi="Calibri" w:cs="Calibri"/>
          <w:i/>
          <w:iCs/>
          <w:sz w:val="22"/>
          <w:szCs w:val="22"/>
        </w:rPr>
        <w:t xml:space="preserve"> and was a bit down </w:t>
      </w:r>
      <w:r w:rsidR="00E26F2D">
        <w:rPr>
          <w:rFonts w:ascii="Calibri" w:hAnsi="Calibri" w:cs="Calibri"/>
          <w:i/>
          <w:iCs/>
          <w:sz w:val="22"/>
          <w:szCs w:val="22"/>
        </w:rPr>
        <w:t>as everyone seemed convinced the</w:t>
      </w:r>
      <w:r w:rsidRPr="00A85A3C">
        <w:rPr>
          <w:rFonts w:ascii="Calibri" w:hAnsi="Calibri" w:cs="Calibri"/>
          <w:i/>
          <w:iCs/>
          <w:sz w:val="22"/>
          <w:szCs w:val="22"/>
        </w:rPr>
        <w:t xml:space="preserve"> sky </w:t>
      </w:r>
      <w:r>
        <w:rPr>
          <w:rFonts w:ascii="Calibri" w:hAnsi="Calibri" w:cs="Calibri"/>
          <w:i/>
          <w:iCs/>
          <w:sz w:val="22"/>
          <w:szCs w:val="22"/>
        </w:rPr>
        <w:t xml:space="preserve">was </w:t>
      </w:r>
      <w:r w:rsidRPr="00A85A3C">
        <w:rPr>
          <w:rFonts w:ascii="Calibri" w:hAnsi="Calibri" w:cs="Calibri"/>
          <w:i/>
          <w:iCs/>
          <w:sz w:val="22"/>
          <w:szCs w:val="22"/>
        </w:rPr>
        <w:t xml:space="preserve">falling </w:t>
      </w:r>
      <w:r w:rsidR="00640191">
        <w:rPr>
          <w:rFonts w:ascii="Calibri" w:hAnsi="Calibri" w:cs="Calibri"/>
          <w:i/>
          <w:iCs/>
          <w:sz w:val="22"/>
          <w:szCs w:val="22"/>
        </w:rPr>
        <w:t xml:space="preserve">as there was no </w:t>
      </w:r>
      <w:r w:rsidRPr="00A85A3C">
        <w:rPr>
          <w:rFonts w:ascii="Calibri" w:hAnsi="Calibri" w:cs="Calibri"/>
          <w:i/>
          <w:iCs/>
          <w:sz w:val="22"/>
          <w:szCs w:val="22"/>
        </w:rPr>
        <w:t xml:space="preserve">margin </w:t>
      </w:r>
      <w:r w:rsidR="000B6255">
        <w:rPr>
          <w:rFonts w:ascii="Calibri" w:hAnsi="Calibri" w:cs="Calibri"/>
          <w:i/>
          <w:iCs/>
          <w:sz w:val="22"/>
          <w:szCs w:val="22"/>
        </w:rPr>
        <w:t xml:space="preserve">in STEM </w:t>
      </w:r>
      <w:r w:rsidR="00C31AA9">
        <w:rPr>
          <w:rFonts w:ascii="Calibri" w:hAnsi="Calibri" w:cs="Calibri"/>
          <w:i/>
          <w:iCs/>
          <w:sz w:val="22"/>
          <w:szCs w:val="22"/>
        </w:rPr>
        <w:t>textbooks</w:t>
      </w:r>
      <w:r w:rsidRPr="00A85A3C">
        <w:rPr>
          <w:rFonts w:ascii="Calibri" w:hAnsi="Calibri" w:cs="Calibri"/>
          <w:i/>
          <w:iCs/>
          <w:sz w:val="22"/>
          <w:szCs w:val="22"/>
        </w:rPr>
        <w:t xml:space="preserve">.  </w:t>
      </w:r>
      <w:r w:rsidR="00640191">
        <w:rPr>
          <w:rFonts w:ascii="Calibri" w:hAnsi="Calibri" w:cs="Calibri"/>
          <w:i/>
          <w:iCs/>
          <w:sz w:val="22"/>
          <w:szCs w:val="22"/>
        </w:rPr>
        <w:t xml:space="preserve">While </w:t>
      </w:r>
      <w:r w:rsidR="00200BD1">
        <w:rPr>
          <w:rFonts w:ascii="Calibri" w:hAnsi="Calibri" w:cs="Calibri"/>
          <w:i/>
          <w:iCs/>
          <w:sz w:val="22"/>
          <w:szCs w:val="22"/>
        </w:rPr>
        <w:t>I was there I met a</w:t>
      </w:r>
      <w:r>
        <w:rPr>
          <w:rFonts w:ascii="Calibri" w:hAnsi="Calibri" w:cs="Calibri"/>
          <w:i/>
          <w:iCs/>
          <w:sz w:val="22"/>
          <w:szCs w:val="22"/>
        </w:rPr>
        <w:t xml:space="preserve"> </w:t>
      </w:r>
      <w:r w:rsidRPr="00A85A3C">
        <w:rPr>
          <w:rFonts w:ascii="Calibri" w:hAnsi="Calibri" w:cs="Calibri"/>
          <w:i/>
          <w:iCs/>
          <w:sz w:val="22"/>
          <w:szCs w:val="22"/>
        </w:rPr>
        <w:t xml:space="preserve">CTO </w:t>
      </w:r>
      <w:r>
        <w:rPr>
          <w:rFonts w:ascii="Calibri" w:hAnsi="Calibri" w:cs="Calibri"/>
          <w:i/>
          <w:iCs/>
          <w:sz w:val="22"/>
          <w:szCs w:val="22"/>
        </w:rPr>
        <w:t>from</w:t>
      </w:r>
      <w:r w:rsidRPr="00A85A3C">
        <w:rPr>
          <w:rFonts w:ascii="Calibri" w:hAnsi="Calibri" w:cs="Calibri"/>
          <w:i/>
          <w:iCs/>
          <w:sz w:val="22"/>
          <w:szCs w:val="22"/>
        </w:rPr>
        <w:t xml:space="preserve"> (major educational publisher</w:t>
      </w:r>
      <w:r>
        <w:rPr>
          <w:rFonts w:ascii="Calibri" w:hAnsi="Calibri" w:cs="Calibri"/>
          <w:i/>
          <w:iCs/>
          <w:sz w:val="22"/>
          <w:szCs w:val="22"/>
        </w:rPr>
        <w:t>)</w:t>
      </w:r>
      <w:r w:rsidR="00C31AA9">
        <w:rPr>
          <w:rFonts w:ascii="Calibri" w:hAnsi="Calibri" w:cs="Calibri"/>
          <w:i/>
          <w:iCs/>
          <w:sz w:val="22"/>
          <w:szCs w:val="22"/>
        </w:rPr>
        <w:t xml:space="preserve">. He </w:t>
      </w:r>
      <w:r w:rsidR="00200BD1">
        <w:rPr>
          <w:rFonts w:ascii="Calibri" w:hAnsi="Calibri" w:cs="Calibri"/>
          <w:i/>
          <w:iCs/>
          <w:sz w:val="22"/>
          <w:szCs w:val="22"/>
        </w:rPr>
        <w:t>was a fan of our</w:t>
      </w:r>
      <w:r w:rsidR="00566542">
        <w:rPr>
          <w:rFonts w:ascii="Calibri" w:hAnsi="Calibri" w:cs="Calibri"/>
          <w:i/>
          <w:iCs/>
          <w:sz w:val="22"/>
          <w:szCs w:val="22"/>
        </w:rPr>
        <w:t xml:space="preserve"> books as he’d brought them for his</w:t>
      </w:r>
      <w:r>
        <w:rPr>
          <w:rFonts w:ascii="Calibri" w:hAnsi="Calibri" w:cs="Calibri"/>
          <w:i/>
          <w:iCs/>
          <w:sz w:val="22"/>
          <w:szCs w:val="22"/>
        </w:rPr>
        <w:t xml:space="preserve"> kids</w:t>
      </w:r>
      <w:r w:rsidR="00566542">
        <w:rPr>
          <w:rFonts w:ascii="Calibri" w:hAnsi="Calibri" w:cs="Calibri"/>
          <w:i/>
          <w:iCs/>
          <w:sz w:val="22"/>
          <w:szCs w:val="22"/>
        </w:rPr>
        <w:t xml:space="preserve">…this </w:t>
      </w:r>
      <w:r w:rsidR="008A76DA">
        <w:rPr>
          <w:rFonts w:ascii="Calibri" w:hAnsi="Calibri" w:cs="Calibri"/>
          <w:i/>
          <w:iCs/>
          <w:sz w:val="22"/>
          <w:szCs w:val="22"/>
        </w:rPr>
        <w:t>led</w:t>
      </w:r>
      <w:r w:rsidR="00566542">
        <w:rPr>
          <w:rFonts w:ascii="Calibri" w:hAnsi="Calibri" w:cs="Calibri"/>
          <w:i/>
          <w:iCs/>
          <w:sz w:val="22"/>
          <w:szCs w:val="22"/>
        </w:rPr>
        <w:t xml:space="preserve"> to a series of conversations about </w:t>
      </w:r>
      <w:r w:rsidR="00E61A28">
        <w:rPr>
          <w:rFonts w:ascii="Calibri" w:hAnsi="Calibri" w:cs="Calibri"/>
          <w:i/>
          <w:iCs/>
          <w:sz w:val="22"/>
          <w:szCs w:val="22"/>
        </w:rPr>
        <w:t>digital publishing</w:t>
      </w:r>
      <w:r w:rsidR="00566542">
        <w:rPr>
          <w:rFonts w:ascii="Calibri" w:hAnsi="Calibri" w:cs="Calibri"/>
          <w:i/>
          <w:iCs/>
          <w:sz w:val="22"/>
          <w:szCs w:val="22"/>
        </w:rPr>
        <w:t xml:space="preserve">.  He was </w:t>
      </w:r>
      <w:r w:rsidR="00A157E2">
        <w:rPr>
          <w:rFonts w:ascii="Calibri" w:hAnsi="Calibri" w:cs="Calibri"/>
          <w:i/>
          <w:iCs/>
          <w:sz w:val="22"/>
          <w:szCs w:val="22"/>
        </w:rPr>
        <w:t>looking for a new gig</w:t>
      </w:r>
      <w:r w:rsidR="00200BD1">
        <w:rPr>
          <w:rFonts w:ascii="Calibri" w:hAnsi="Calibri" w:cs="Calibri"/>
          <w:i/>
          <w:iCs/>
          <w:sz w:val="22"/>
          <w:szCs w:val="22"/>
        </w:rPr>
        <w:t xml:space="preserve">, </w:t>
      </w:r>
      <w:r w:rsidR="00A157E2">
        <w:rPr>
          <w:rFonts w:ascii="Calibri" w:hAnsi="Calibri" w:cs="Calibri"/>
          <w:i/>
          <w:iCs/>
          <w:sz w:val="22"/>
          <w:szCs w:val="22"/>
        </w:rPr>
        <w:t xml:space="preserve">so I invited him to become an </w:t>
      </w:r>
      <w:r w:rsidRPr="00A85A3C">
        <w:rPr>
          <w:rFonts w:ascii="Calibri" w:hAnsi="Calibri" w:cs="Calibri"/>
          <w:i/>
          <w:iCs/>
          <w:sz w:val="22"/>
          <w:szCs w:val="22"/>
        </w:rPr>
        <w:t>NED</w:t>
      </w:r>
      <w:r w:rsidR="003B0DC5">
        <w:rPr>
          <w:rFonts w:ascii="Calibri" w:hAnsi="Calibri" w:cs="Calibri"/>
          <w:i/>
          <w:iCs/>
          <w:sz w:val="22"/>
          <w:szCs w:val="22"/>
        </w:rPr>
        <w:t xml:space="preserve">. </w:t>
      </w:r>
      <w:r w:rsidR="00A157E2">
        <w:rPr>
          <w:rFonts w:ascii="Calibri" w:hAnsi="Calibri" w:cs="Calibri"/>
          <w:i/>
          <w:iCs/>
          <w:sz w:val="22"/>
          <w:szCs w:val="22"/>
        </w:rPr>
        <w:t xml:space="preserve">Long story, but </w:t>
      </w:r>
      <w:r w:rsidR="00BD190B">
        <w:rPr>
          <w:rFonts w:ascii="Calibri" w:hAnsi="Calibri" w:cs="Calibri"/>
          <w:i/>
          <w:iCs/>
          <w:sz w:val="22"/>
          <w:szCs w:val="22"/>
        </w:rPr>
        <w:t xml:space="preserve">that lead to an </w:t>
      </w:r>
      <w:proofErr w:type="spellStart"/>
      <w:r w:rsidR="00DC1E55">
        <w:rPr>
          <w:rFonts w:ascii="Calibri" w:hAnsi="Calibri" w:cs="Calibri"/>
          <w:i/>
          <w:iCs/>
          <w:sz w:val="22"/>
          <w:szCs w:val="22"/>
        </w:rPr>
        <w:t>ebook</w:t>
      </w:r>
      <w:proofErr w:type="spellEnd"/>
      <w:r w:rsidR="00DC1E55">
        <w:rPr>
          <w:rFonts w:ascii="Calibri" w:hAnsi="Calibri" w:cs="Calibri"/>
          <w:i/>
          <w:iCs/>
          <w:sz w:val="22"/>
          <w:szCs w:val="22"/>
        </w:rPr>
        <w:t xml:space="preserve"> </w:t>
      </w:r>
      <w:r w:rsidR="00200BD1">
        <w:rPr>
          <w:rFonts w:ascii="Calibri" w:hAnsi="Calibri" w:cs="Calibri"/>
          <w:i/>
          <w:iCs/>
          <w:sz w:val="22"/>
          <w:szCs w:val="22"/>
        </w:rPr>
        <w:t>which sold</w:t>
      </w:r>
      <w:r w:rsidR="00DC1E55">
        <w:rPr>
          <w:rFonts w:ascii="Calibri" w:hAnsi="Calibri" w:cs="Calibri"/>
          <w:i/>
          <w:iCs/>
          <w:sz w:val="22"/>
          <w:szCs w:val="22"/>
        </w:rPr>
        <w:t xml:space="preserve"> really well in</w:t>
      </w:r>
      <w:r w:rsidRPr="00A85A3C">
        <w:rPr>
          <w:rFonts w:ascii="Calibri" w:hAnsi="Calibri" w:cs="Calibri"/>
          <w:i/>
          <w:iCs/>
          <w:sz w:val="22"/>
          <w:szCs w:val="22"/>
        </w:rPr>
        <w:t xml:space="preserve"> North America</w:t>
      </w:r>
      <w:r w:rsidR="00B65101">
        <w:rPr>
          <w:rFonts w:ascii="Calibri" w:hAnsi="Calibri" w:cs="Calibri"/>
          <w:i/>
          <w:iCs/>
          <w:sz w:val="22"/>
          <w:szCs w:val="22"/>
        </w:rPr>
        <w:t xml:space="preserve"> and India. </w:t>
      </w:r>
      <w:r w:rsidR="00BD190B">
        <w:rPr>
          <w:rFonts w:ascii="Calibri" w:hAnsi="Calibri" w:cs="Calibri"/>
          <w:i/>
          <w:iCs/>
          <w:sz w:val="22"/>
          <w:szCs w:val="22"/>
        </w:rPr>
        <w:t>We’re now producing a</w:t>
      </w:r>
      <w:r w:rsidR="00DC1E55">
        <w:rPr>
          <w:rFonts w:ascii="Calibri" w:hAnsi="Calibri" w:cs="Calibri"/>
          <w:i/>
          <w:iCs/>
          <w:sz w:val="22"/>
          <w:szCs w:val="22"/>
        </w:rPr>
        <w:t xml:space="preserve"> Spanish </w:t>
      </w:r>
      <w:r w:rsidR="00BD190B">
        <w:rPr>
          <w:rFonts w:ascii="Calibri" w:hAnsi="Calibri" w:cs="Calibri"/>
          <w:i/>
          <w:iCs/>
          <w:sz w:val="22"/>
          <w:szCs w:val="22"/>
        </w:rPr>
        <w:t>edition and there are plans for</w:t>
      </w:r>
      <w:r w:rsidR="00DC1E55">
        <w:rPr>
          <w:rFonts w:ascii="Calibri" w:hAnsi="Calibri" w:cs="Calibri"/>
          <w:i/>
          <w:iCs/>
          <w:sz w:val="22"/>
          <w:szCs w:val="22"/>
        </w:rPr>
        <w:t xml:space="preserve"> South East Asia and China. </w:t>
      </w:r>
      <w:r w:rsidR="00D63CBE">
        <w:rPr>
          <w:rFonts w:ascii="Calibri" w:hAnsi="Calibri" w:cs="Calibri"/>
          <w:i/>
          <w:iCs/>
          <w:sz w:val="22"/>
          <w:szCs w:val="22"/>
        </w:rPr>
        <w:t>It</w:t>
      </w:r>
      <w:r w:rsidR="000A5BBD">
        <w:rPr>
          <w:rFonts w:ascii="Calibri" w:hAnsi="Calibri" w:cs="Calibri"/>
          <w:i/>
          <w:iCs/>
          <w:sz w:val="22"/>
          <w:szCs w:val="22"/>
        </w:rPr>
        <w:t>’</w:t>
      </w:r>
      <w:r w:rsidR="00D63CBE">
        <w:rPr>
          <w:rFonts w:ascii="Calibri" w:hAnsi="Calibri" w:cs="Calibri"/>
          <w:i/>
          <w:iCs/>
          <w:sz w:val="22"/>
          <w:szCs w:val="22"/>
        </w:rPr>
        <w:t>s great</w:t>
      </w:r>
      <w:r w:rsidR="000A5BBD">
        <w:rPr>
          <w:rFonts w:ascii="Calibri" w:hAnsi="Calibri" w:cs="Calibri"/>
          <w:i/>
          <w:iCs/>
          <w:sz w:val="22"/>
          <w:szCs w:val="22"/>
        </w:rPr>
        <w:t xml:space="preserve">, </w:t>
      </w:r>
      <w:r w:rsidR="00D63CBE">
        <w:rPr>
          <w:rFonts w:ascii="Calibri" w:hAnsi="Calibri" w:cs="Calibri"/>
          <w:i/>
          <w:iCs/>
          <w:sz w:val="22"/>
          <w:szCs w:val="22"/>
        </w:rPr>
        <w:t>but I realised I’m not</w:t>
      </w:r>
      <w:r w:rsidR="00DC1E55">
        <w:rPr>
          <w:rFonts w:ascii="Calibri" w:hAnsi="Calibri" w:cs="Calibri"/>
          <w:i/>
          <w:iCs/>
          <w:sz w:val="22"/>
          <w:szCs w:val="22"/>
        </w:rPr>
        <w:t xml:space="preserve"> </w:t>
      </w:r>
      <w:r>
        <w:rPr>
          <w:rFonts w:ascii="Calibri" w:hAnsi="Calibri" w:cs="Calibri"/>
          <w:i/>
          <w:iCs/>
          <w:sz w:val="22"/>
          <w:szCs w:val="22"/>
        </w:rPr>
        <w:t xml:space="preserve">motivated </w:t>
      </w:r>
      <w:r w:rsidR="00D63CBE">
        <w:rPr>
          <w:rFonts w:ascii="Calibri" w:hAnsi="Calibri" w:cs="Calibri"/>
          <w:i/>
          <w:iCs/>
          <w:sz w:val="22"/>
          <w:szCs w:val="22"/>
        </w:rPr>
        <w:t>by repeating the</w:t>
      </w:r>
      <w:r w:rsidRPr="00A85A3C">
        <w:rPr>
          <w:rFonts w:ascii="Calibri" w:hAnsi="Calibri" w:cs="Calibri"/>
          <w:i/>
          <w:iCs/>
          <w:sz w:val="22"/>
          <w:szCs w:val="22"/>
        </w:rPr>
        <w:t xml:space="preserve"> same formul</w:t>
      </w:r>
      <w:r w:rsidR="00D63CBE">
        <w:rPr>
          <w:rFonts w:ascii="Calibri" w:hAnsi="Calibri" w:cs="Calibri"/>
          <w:i/>
          <w:iCs/>
          <w:sz w:val="22"/>
          <w:szCs w:val="22"/>
        </w:rPr>
        <w:t>ar. Around, 9</w:t>
      </w:r>
      <w:r w:rsidR="00DC1E55">
        <w:rPr>
          <w:rFonts w:ascii="Calibri" w:hAnsi="Calibri" w:cs="Calibri"/>
          <w:i/>
          <w:iCs/>
          <w:sz w:val="22"/>
          <w:szCs w:val="22"/>
        </w:rPr>
        <w:t xml:space="preserve"> months ago</w:t>
      </w:r>
      <w:r w:rsidR="00195E75">
        <w:rPr>
          <w:rFonts w:ascii="Calibri" w:hAnsi="Calibri" w:cs="Calibri"/>
          <w:i/>
          <w:iCs/>
          <w:sz w:val="22"/>
          <w:szCs w:val="22"/>
        </w:rPr>
        <w:t xml:space="preserve"> </w:t>
      </w:r>
      <w:r w:rsidR="00D63CBE">
        <w:rPr>
          <w:rFonts w:ascii="Calibri" w:hAnsi="Calibri" w:cs="Calibri"/>
          <w:i/>
          <w:iCs/>
          <w:sz w:val="22"/>
          <w:szCs w:val="22"/>
        </w:rPr>
        <w:t>me and (NED)</w:t>
      </w:r>
      <w:r w:rsidR="00195E75">
        <w:rPr>
          <w:rFonts w:ascii="Calibri" w:hAnsi="Calibri" w:cs="Calibri"/>
          <w:i/>
          <w:iCs/>
          <w:sz w:val="22"/>
          <w:szCs w:val="22"/>
        </w:rPr>
        <w:t xml:space="preserve"> </w:t>
      </w:r>
      <w:r w:rsidR="00B67D79">
        <w:rPr>
          <w:rFonts w:ascii="Calibri" w:hAnsi="Calibri" w:cs="Calibri"/>
          <w:i/>
          <w:iCs/>
          <w:sz w:val="22"/>
          <w:szCs w:val="22"/>
        </w:rPr>
        <w:t xml:space="preserve">entered into </w:t>
      </w:r>
      <w:r>
        <w:rPr>
          <w:rFonts w:ascii="Calibri" w:hAnsi="Calibri" w:cs="Calibri"/>
          <w:i/>
          <w:iCs/>
          <w:sz w:val="22"/>
          <w:szCs w:val="22"/>
        </w:rPr>
        <w:t>discussions with</w:t>
      </w:r>
      <w:r w:rsidRPr="00A85A3C">
        <w:rPr>
          <w:rFonts w:ascii="Calibri" w:hAnsi="Calibri" w:cs="Calibri"/>
          <w:i/>
          <w:iCs/>
          <w:sz w:val="22"/>
          <w:szCs w:val="22"/>
        </w:rPr>
        <w:t xml:space="preserve"> </w:t>
      </w:r>
      <w:r w:rsidR="00D63CBE">
        <w:rPr>
          <w:rFonts w:ascii="Calibri" w:hAnsi="Calibri" w:cs="Calibri"/>
          <w:i/>
          <w:iCs/>
          <w:sz w:val="22"/>
          <w:szCs w:val="22"/>
        </w:rPr>
        <w:t>his former employer which is</w:t>
      </w:r>
      <w:r w:rsidRPr="00A85A3C">
        <w:rPr>
          <w:rFonts w:ascii="Calibri" w:hAnsi="Calibri" w:cs="Calibri"/>
          <w:i/>
          <w:iCs/>
          <w:sz w:val="22"/>
          <w:szCs w:val="22"/>
        </w:rPr>
        <w:t xml:space="preserve"> desperate for </w:t>
      </w:r>
      <w:r>
        <w:rPr>
          <w:rFonts w:ascii="Calibri" w:hAnsi="Calibri" w:cs="Calibri"/>
          <w:i/>
          <w:iCs/>
          <w:sz w:val="22"/>
          <w:szCs w:val="22"/>
        </w:rPr>
        <w:t>our content.</w:t>
      </w:r>
      <w:r w:rsidRPr="00A85A3C">
        <w:rPr>
          <w:rFonts w:ascii="Calibri" w:hAnsi="Calibri" w:cs="Calibri"/>
          <w:i/>
          <w:iCs/>
          <w:sz w:val="22"/>
          <w:szCs w:val="22"/>
        </w:rPr>
        <w:t xml:space="preserve"> </w:t>
      </w:r>
      <w:r w:rsidR="00D63CBE">
        <w:rPr>
          <w:rFonts w:ascii="Calibri" w:hAnsi="Calibri" w:cs="Calibri"/>
          <w:i/>
          <w:iCs/>
          <w:sz w:val="22"/>
          <w:szCs w:val="22"/>
        </w:rPr>
        <w:t>We are working towards an exit</w:t>
      </w:r>
      <w:r w:rsidR="002B070C">
        <w:rPr>
          <w:rFonts w:ascii="Calibri" w:hAnsi="Calibri" w:cs="Calibri"/>
          <w:i/>
          <w:iCs/>
          <w:sz w:val="22"/>
          <w:szCs w:val="22"/>
        </w:rPr>
        <w:t xml:space="preserve"> which is timely as the </w:t>
      </w:r>
      <w:r w:rsidRPr="00A85A3C">
        <w:rPr>
          <w:rFonts w:ascii="Calibri" w:hAnsi="Calibri" w:cs="Calibri"/>
          <w:i/>
          <w:iCs/>
          <w:sz w:val="22"/>
          <w:szCs w:val="22"/>
        </w:rPr>
        <w:t>Ed-Tech market is booming.’ (E43).</w:t>
      </w:r>
    </w:p>
    <w:p w14:paraId="5CDB7A54" w14:textId="67BE98D8" w:rsidR="00A730F6" w:rsidRPr="00A85A3C" w:rsidRDefault="00531A75" w:rsidP="00A730F6">
      <w:pPr>
        <w:spacing w:line="480" w:lineRule="auto"/>
        <w:jc w:val="both"/>
        <w:rPr>
          <w:rFonts w:ascii="Calibri" w:hAnsi="Calibri" w:cs="Calibri"/>
          <w:sz w:val="22"/>
          <w:szCs w:val="22"/>
        </w:rPr>
      </w:pPr>
      <w:r>
        <w:rPr>
          <w:rFonts w:ascii="Calibri" w:hAnsi="Calibri" w:cs="Calibri"/>
          <w:sz w:val="22"/>
          <w:szCs w:val="22"/>
        </w:rPr>
        <w:t xml:space="preserve">We also </w:t>
      </w:r>
      <w:r w:rsidR="00DD477C">
        <w:rPr>
          <w:rFonts w:ascii="Calibri" w:hAnsi="Calibri" w:cs="Calibri"/>
          <w:sz w:val="22"/>
          <w:szCs w:val="22"/>
        </w:rPr>
        <w:t>found instances of participants</w:t>
      </w:r>
      <w:r w:rsidR="00A730F6">
        <w:rPr>
          <w:rFonts w:ascii="Calibri" w:hAnsi="Calibri" w:cs="Calibri"/>
          <w:sz w:val="22"/>
          <w:szCs w:val="22"/>
        </w:rPr>
        <w:t xml:space="preserve"> </w:t>
      </w:r>
      <w:r w:rsidR="00A730F6" w:rsidRPr="00A85A3C">
        <w:rPr>
          <w:rFonts w:ascii="Calibri" w:hAnsi="Calibri" w:cs="Calibri"/>
          <w:sz w:val="22"/>
          <w:szCs w:val="22"/>
        </w:rPr>
        <w:t xml:space="preserve">distancing </w:t>
      </w:r>
      <w:r w:rsidR="000473B4">
        <w:rPr>
          <w:rFonts w:ascii="Calibri" w:hAnsi="Calibri" w:cs="Calibri"/>
          <w:sz w:val="22"/>
          <w:szCs w:val="22"/>
        </w:rPr>
        <w:t xml:space="preserve">themselves </w:t>
      </w:r>
      <w:r w:rsidR="00DD477C">
        <w:rPr>
          <w:rFonts w:ascii="Calibri" w:hAnsi="Calibri" w:cs="Calibri"/>
          <w:sz w:val="22"/>
          <w:szCs w:val="22"/>
        </w:rPr>
        <w:t>from strategic related meanings</w:t>
      </w:r>
      <w:r w:rsidR="000473B4">
        <w:rPr>
          <w:rFonts w:ascii="Calibri" w:hAnsi="Calibri" w:cs="Calibri"/>
          <w:sz w:val="22"/>
          <w:szCs w:val="22"/>
        </w:rPr>
        <w:t xml:space="preserve"> with examples </w:t>
      </w:r>
      <w:r w:rsidR="007D312D">
        <w:rPr>
          <w:rFonts w:ascii="Calibri" w:hAnsi="Calibri" w:cs="Calibri"/>
          <w:sz w:val="22"/>
          <w:szCs w:val="22"/>
        </w:rPr>
        <w:t xml:space="preserve">where </w:t>
      </w:r>
      <w:r w:rsidR="00A91A00">
        <w:rPr>
          <w:rFonts w:ascii="Calibri" w:hAnsi="Calibri" w:cs="Calibri"/>
          <w:sz w:val="22"/>
          <w:szCs w:val="22"/>
        </w:rPr>
        <w:t xml:space="preserve">other </w:t>
      </w:r>
      <w:r w:rsidR="00DD477C">
        <w:rPr>
          <w:rFonts w:ascii="Calibri" w:hAnsi="Calibri" w:cs="Calibri"/>
          <w:sz w:val="22"/>
          <w:szCs w:val="22"/>
        </w:rPr>
        <w:t>narratives</w:t>
      </w:r>
      <w:r w:rsidR="007D312D">
        <w:rPr>
          <w:rFonts w:ascii="Calibri" w:hAnsi="Calibri" w:cs="Calibri"/>
          <w:sz w:val="22"/>
          <w:szCs w:val="22"/>
        </w:rPr>
        <w:t xml:space="preserve"> were used</w:t>
      </w:r>
      <w:r w:rsidR="006A2B6F">
        <w:rPr>
          <w:rFonts w:ascii="Calibri" w:hAnsi="Calibri" w:cs="Calibri"/>
          <w:sz w:val="22"/>
          <w:szCs w:val="22"/>
        </w:rPr>
        <w:t xml:space="preserve"> to</w:t>
      </w:r>
      <w:r w:rsidR="00A730F6">
        <w:rPr>
          <w:rFonts w:ascii="Calibri" w:hAnsi="Calibri" w:cs="Calibri"/>
          <w:sz w:val="22"/>
          <w:szCs w:val="22"/>
        </w:rPr>
        <w:t xml:space="preserve"> </w:t>
      </w:r>
      <w:proofErr w:type="spellStart"/>
      <w:r w:rsidR="00A730F6">
        <w:rPr>
          <w:rFonts w:ascii="Calibri" w:hAnsi="Calibri" w:cs="Calibri"/>
          <w:sz w:val="22"/>
          <w:szCs w:val="22"/>
        </w:rPr>
        <w:t>emplot</w:t>
      </w:r>
      <w:proofErr w:type="spellEnd"/>
      <w:r w:rsidR="00A730F6" w:rsidRPr="00A85A3C">
        <w:rPr>
          <w:rFonts w:ascii="Calibri" w:hAnsi="Calibri" w:cs="Calibri"/>
          <w:sz w:val="22"/>
          <w:szCs w:val="22"/>
        </w:rPr>
        <w:t xml:space="preserve"> </w:t>
      </w:r>
      <w:r w:rsidR="00A730F6">
        <w:rPr>
          <w:rFonts w:ascii="Calibri" w:hAnsi="Calibri" w:cs="Calibri"/>
          <w:sz w:val="22"/>
          <w:szCs w:val="22"/>
        </w:rPr>
        <w:t xml:space="preserve">venture </w:t>
      </w:r>
      <w:r w:rsidR="00A730F6" w:rsidRPr="00A85A3C">
        <w:rPr>
          <w:rFonts w:ascii="Calibri" w:hAnsi="Calibri" w:cs="Calibri"/>
          <w:sz w:val="22"/>
          <w:szCs w:val="22"/>
        </w:rPr>
        <w:t>growth into self-narration. This included</w:t>
      </w:r>
      <w:r w:rsidR="006A2B6F">
        <w:rPr>
          <w:rFonts w:ascii="Calibri" w:hAnsi="Calibri" w:cs="Calibri"/>
          <w:sz w:val="22"/>
          <w:szCs w:val="22"/>
        </w:rPr>
        <w:t xml:space="preserve"> the use of</w:t>
      </w:r>
      <w:r w:rsidR="00A730F6" w:rsidRPr="00A85A3C">
        <w:rPr>
          <w:rFonts w:ascii="Calibri" w:hAnsi="Calibri" w:cs="Calibri"/>
          <w:sz w:val="22"/>
          <w:szCs w:val="22"/>
        </w:rPr>
        <w:t xml:space="preserve"> occupation</w:t>
      </w:r>
      <w:r w:rsidR="00A91A00">
        <w:rPr>
          <w:rFonts w:ascii="Calibri" w:hAnsi="Calibri" w:cs="Calibri"/>
          <w:sz w:val="22"/>
          <w:szCs w:val="22"/>
        </w:rPr>
        <w:t xml:space="preserve">al meanings, such as those </w:t>
      </w:r>
      <w:r w:rsidR="006A2B6F">
        <w:rPr>
          <w:rFonts w:ascii="Calibri" w:hAnsi="Calibri" w:cs="Calibri"/>
          <w:sz w:val="22"/>
          <w:szCs w:val="22"/>
        </w:rPr>
        <w:t>relating to</w:t>
      </w:r>
      <w:r w:rsidR="00A730F6">
        <w:rPr>
          <w:rFonts w:ascii="Calibri" w:hAnsi="Calibri" w:cs="Calibri"/>
          <w:sz w:val="22"/>
          <w:szCs w:val="22"/>
        </w:rPr>
        <w:t xml:space="preserve"> </w:t>
      </w:r>
      <w:r w:rsidR="006A2B6F">
        <w:rPr>
          <w:rFonts w:ascii="Calibri" w:hAnsi="Calibri" w:cs="Calibri"/>
          <w:sz w:val="22"/>
          <w:szCs w:val="22"/>
        </w:rPr>
        <w:t>medicine</w:t>
      </w:r>
      <w:r w:rsidR="00A730F6">
        <w:rPr>
          <w:rFonts w:ascii="Calibri" w:hAnsi="Calibri" w:cs="Calibri"/>
          <w:sz w:val="22"/>
          <w:szCs w:val="22"/>
        </w:rPr>
        <w:t xml:space="preserve"> (E51) </w:t>
      </w:r>
      <w:r w:rsidR="00A730F6" w:rsidRPr="00A85A3C">
        <w:rPr>
          <w:rFonts w:ascii="Calibri" w:hAnsi="Calibri" w:cs="Calibri"/>
          <w:sz w:val="22"/>
          <w:szCs w:val="22"/>
        </w:rPr>
        <w:t xml:space="preserve">and </w:t>
      </w:r>
      <w:r w:rsidR="00A730F6">
        <w:rPr>
          <w:rFonts w:ascii="Calibri" w:hAnsi="Calibri" w:cs="Calibri"/>
          <w:sz w:val="22"/>
          <w:szCs w:val="22"/>
        </w:rPr>
        <w:t xml:space="preserve">cultural production (E64).   </w:t>
      </w:r>
      <w:r w:rsidR="00A91A00">
        <w:rPr>
          <w:rFonts w:ascii="Calibri" w:hAnsi="Calibri" w:cs="Calibri"/>
          <w:sz w:val="22"/>
          <w:szCs w:val="22"/>
        </w:rPr>
        <w:t>The quote from</w:t>
      </w:r>
      <w:r w:rsidR="00357C63">
        <w:rPr>
          <w:rFonts w:ascii="Calibri" w:hAnsi="Calibri" w:cs="Calibri"/>
          <w:sz w:val="22"/>
          <w:szCs w:val="22"/>
        </w:rPr>
        <w:t xml:space="preserve"> </w:t>
      </w:r>
      <w:r w:rsidR="00A730F6">
        <w:rPr>
          <w:rFonts w:ascii="Calibri" w:hAnsi="Calibri" w:cs="Calibri"/>
          <w:sz w:val="22"/>
          <w:szCs w:val="22"/>
        </w:rPr>
        <w:t>E38</w:t>
      </w:r>
      <w:r w:rsidR="00357C63">
        <w:rPr>
          <w:rFonts w:ascii="Calibri" w:hAnsi="Calibri" w:cs="Calibri"/>
          <w:sz w:val="22"/>
          <w:szCs w:val="22"/>
        </w:rPr>
        <w:t xml:space="preserve"> </w:t>
      </w:r>
      <w:r w:rsidR="00A730F6">
        <w:rPr>
          <w:rFonts w:ascii="Calibri" w:hAnsi="Calibri" w:cs="Calibri"/>
          <w:sz w:val="22"/>
          <w:szCs w:val="22"/>
        </w:rPr>
        <w:t>shows</w:t>
      </w:r>
      <w:r w:rsidR="00A91A00">
        <w:rPr>
          <w:rFonts w:ascii="Calibri" w:hAnsi="Calibri" w:cs="Calibri"/>
          <w:sz w:val="22"/>
          <w:szCs w:val="22"/>
        </w:rPr>
        <w:t xml:space="preserve"> that</w:t>
      </w:r>
      <w:r w:rsidR="00357C63">
        <w:rPr>
          <w:rFonts w:ascii="Calibri" w:hAnsi="Calibri" w:cs="Calibri"/>
          <w:sz w:val="22"/>
          <w:szCs w:val="22"/>
        </w:rPr>
        <w:t xml:space="preserve"> meanings relating to family were </w:t>
      </w:r>
      <w:r w:rsidR="00A91A00">
        <w:rPr>
          <w:rFonts w:ascii="Calibri" w:hAnsi="Calibri" w:cs="Calibri"/>
          <w:sz w:val="22"/>
          <w:szCs w:val="22"/>
        </w:rPr>
        <w:t>also used to, in this case, distance from</w:t>
      </w:r>
      <w:r w:rsidR="007D312D">
        <w:rPr>
          <w:rFonts w:ascii="Calibri" w:hAnsi="Calibri" w:cs="Calibri"/>
          <w:sz w:val="22"/>
          <w:szCs w:val="22"/>
        </w:rPr>
        <w:t xml:space="preserve"> an</w:t>
      </w:r>
      <w:r w:rsidR="00357C63">
        <w:rPr>
          <w:rFonts w:ascii="Calibri" w:hAnsi="Calibri" w:cs="Calibri"/>
          <w:sz w:val="22"/>
          <w:szCs w:val="22"/>
        </w:rPr>
        <w:t xml:space="preserve"> </w:t>
      </w:r>
      <w:r w:rsidR="00A730F6">
        <w:rPr>
          <w:rFonts w:ascii="Calibri" w:hAnsi="Calibri" w:cs="Calibri"/>
          <w:sz w:val="22"/>
          <w:szCs w:val="22"/>
        </w:rPr>
        <w:t>exit-</w:t>
      </w:r>
      <w:r w:rsidR="00357C63">
        <w:rPr>
          <w:rFonts w:ascii="Calibri" w:hAnsi="Calibri" w:cs="Calibri"/>
          <w:sz w:val="22"/>
          <w:szCs w:val="22"/>
        </w:rPr>
        <w:t>strategy and strategic management</w:t>
      </w:r>
      <w:r w:rsidR="00A730F6">
        <w:rPr>
          <w:rFonts w:ascii="Calibri" w:hAnsi="Calibri" w:cs="Calibri"/>
          <w:sz w:val="22"/>
          <w:szCs w:val="22"/>
        </w:rPr>
        <w:t xml:space="preserve"> </w:t>
      </w:r>
      <w:r w:rsidR="00357C63">
        <w:rPr>
          <w:rFonts w:ascii="Calibri" w:hAnsi="Calibri" w:cs="Calibri"/>
          <w:sz w:val="22"/>
          <w:szCs w:val="22"/>
        </w:rPr>
        <w:t xml:space="preserve">on the grounds that it would </w:t>
      </w:r>
      <w:r w:rsidR="00A91A00">
        <w:rPr>
          <w:rFonts w:ascii="Calibri" w:hAnsi="Calibri" w:cs="Calibri"/>
          <w:sz w:val="22"/>
          <w:szCs w:val="22"/>
        </w:rPr>
        <w:t>threaten</w:t>
      </w:r>
      <w:r w:rsidR="00A730F6">
        <w:rPr>
          <w:rFonts w:ascii="Calibri" w:hAnsi="Calibri" w:cs="Calibri"/>
          <w:sz w:val="22"/>
          <w:szCs w:val="22"/>
        </w:rPr>
        <w:t xml:space="preserve"> values </w:t>
      </w:r>
      <w:r w:rsidR="00A91A00">
        <w:rPr>
          <w:rFonts w:ascii="Calibri" w:hAnsi="Calibri" w:cs="Calibri"/>
          <w:sz w:val="22"/>
          <w:szCs w:val="22"/>
        </w:rPr>
        <w:t>relating to</w:t>
      </w:r>
      <w:r w:rsidR="00A730F6">
        <w:rPr>
          <w:rFonts w:ascii="Calibri" w:hAnsi="Calibri" w:cs="Calibri"/>
          <w:sz w:val="22"/>
          <w:szCs w:val="22"/>
        </w:rPr>
        <w:t xml:space="preserve"> family ownership</w:t>
      </w:r>
      <w:r w:rsidR="00357C63">
        <w:rPr>
          <w:rFonts w:ascii="Calibri" w:hAnsi="Calibri" w:cs="Calibri"/>
          <w:sz w:val="22"/>
          <w:szCs w:val="22"/>
        </w:rPr>
        <w:t xml:space="preserve"> (Watson, 2009</w:t>
      </w:r>
      <w:r w:rsidR="00C114D9">
        <w:rPr>
          <w:rFonts w:ascii="Calibri" w:hAnsi="Calibri" w:cs="Calibri"/>
          <w:sz w:val="22"/>
          <w:szCs w:val="22"/>
        </w:rPr>
        <w:t>b</w:t>
      </w:r>
      <w:r w:rsidR="00357C63">
        <w:rPr>
          <w:rFonts w:ascii="Calibri" w:hAnsi="Calibri" w:cs="Calibri"/>
          <w:sz w:val="22"/>
          <w:szCs w:val="22"/>
        </w:rPr>
        <w:t xml:space="preserve">). </w:t>
      </w:r>
    </w:p>
    <w:p w14:paraId="6AF0DAC7" w14:textId="078DC7A6" w:rsidR="00A730F6" w:rsidRPr="00AC61D6" w:rsidRDefault="00A730F6" w:rsidP="00A730F6">
      <w:pPr>
        <w:spacing w:line="240" w:lineRule="auto"/>
        <w:ind w:left="720"/>
        <w:jc w:val="both"/>
        <w:rPr>
          <w:rFonts w:ascii="Calibri" w:hAnsi="Calibri" w:cs="Calibri"/>
          <w:i/>
          <w:iCs/>
          <w:sz w:val="22"/>
          <w:szCs w:val="22"/>
        </w:rPr>
      </w:pPr>
      <w:r w:rsidRPr="00AC61D6">
        <w:rPr>
          <w:rFonts w:ascii="Calibri" w:hAnsi="Calibri" w:cs="Calibri"/>
          <w:i/>
          <w:iCs/>
          <w:sz w:val="22"/>
          <w:szCs w:val="22"/>
        </w:rPr>
        <w:t xml:space="preserve">‘I’ve had investors interested in my idea, but I need to look in the mirror and know my business is benefitting people’s health outcomes first. As a clinician that’s my ethical responsibility.  Of course, profitable growth is important, but not to the exclusion of health outcomes.’ (E51) </w:t>
      </w:r>
    </w:p>
    <w:p w14:paraId="35060492" w14:textId="5532A400" w:rsidR="00A730F6" w:rsidRPr="00AC61D6" w:rsidRDefault="00A730F6" w:rsidP="00A730F6">
      <w:pPr>
        <w:spacing w:line="240" w:lineRule="auto"/>
        <w:ind w:left="720"/>
        <w:jc w:val="both"/>
        <w:rPr>
          <w:rFonts w:ascii="Calibri" w:hAnsi="Calibri" w:cs="Calibri"/>
          <w:i/>
          <w:iCs/>
          <w:sz w:val="22"/>
          <w:szCs w:val="22"/>
        </w:rPr>
      </w:pPr>
      <w:r w:rsidRPr="00AC61D6">
        <w:rPr>
          <w:rFonts w:ascii="Calibri" w:hAnsi="Calibri" w:cs="Calibri"/>
          <w:i/>
          <w:iCs/>
          <w:sz w:val="22"/>
          <w:szCs w:val="22"/>
        </w:rPr>
        <w:t xml:space="preserve">‘I won’t let growth compromise my artistic integrity again. </w:t>
      </w:r>
      <w:r w:rsidR="004A5B04">
        <w:rPr>
          <w:rFonts w:ascii="Calibri" w:hAnsi="Calibri" w:cs="Calibri"/>
          <w:i/>
          <w:iCs/>
          <w:sz w:val="22"/>
          <w:szCs w:val="22"/>
        </w:rPr>
        <w:t>Been there</w:t>
      </w:r>
      <w:r w:rsidRPr="00AC61D6">
        <w:rPr>
          <w:rFonts w:ascii="Calibri" w:hAnsi="Calibri" w:cs="Calibri"/>
          <w:i/>
          <w:iCs/>
          <w:sz w:val="22"/>
          <w:szCs w:val="22"/>
        </w:rPr>
        <w:t xml:space="preserve"> done it</w:t>
      </w:r>
      <w:r w:rsidR="005D4659">
        <w:rPr>
          <w:rFonts w:ascii="Calibri" w:hAnsi="Calibri" w:cs="Calibri"/>
          <w:i/>
          <w:iCs/>
          <w:sz w:val="22"/>
          <w:szCs w:val="22"/>
        </w:rPr>
        <w:t xml:space="preserve"> as m</w:t>
      </w:r>
      <w:r w:rsidR="00357C63">
        <w:rPr>
          <w:rFonts w:ascii="Calibri" w:hAnsi="Calibri" w:cs="Calibri"/>
          <w:i/>
          <w:iCs/>
          <w:sz w:val="22"/>
          <w:szCs w:val="22"/>
        </w:rPr>
        <w:t xml:space="preserve">y last business had investors who pushed me </w:t>
      </w:r>
      <w:r w:rsidR="005D4659">
        <w:rPr>
          <w:rFonts w:ascii="Calibri" w:hAnsi="Calibri" w:cs="Calibri"/>
          <w:i/>
          <w:iCs/>
          <w:sz w:val="22"/>
          <w:szCs w:val="22"/>
        </w:rPr>
        <w:t>into outsourcing</w:t>
      </w:r>
      <w:r w:rsidRPr="00AC61D6">
        <w:rPr>
          <w:rFonts w:ascii="Calibri" w:hAnsi="Calibri" w:cs="Calibri"/>
          <w:i/>
          <w:iCs/>
          <w:sz w:val="22"/>
          <w:szCs w:val="22"/>
        </w:rPr>
        <w:t xml:space="preserve"> production </w:t>
      </w:r>
      <w:r>
        <w:rPr>
          <w:rFonts w:ascii="Calibri" w:hAnsi="Calibri" w:cs="Calibri"/>
          <w:i/>
          <w:iCs/>
          <w:sz w:val="22"/>
          <w:szCs w:val="22"/>
        </w:rPr>
        <w:t>to get into the</w:t>
      </w:r>
      <w:r w:rsidRPr="00AC61D6">
        <w:rPr>
          <w:rFonts w:ascii="Calibri" w:hAnsi="Calibri" w:cs="Calibri"/>
          <w:i/>
          <w:iCs/>
          <w:sz w:val="22"/>
          <w:szCs w:val="22"/>
        </w:rPr>
        <w:t xml:space="preserve"> fast fashion market. It got so bad I walked out to protect my health…</w:t>
      </w:r>
      <w:r w:rsidR="005D4659">
        <w:rPr>
          <w:rFonts w:ascii="Calibri" w:hAnsi="Calibri" w:cs="Calibri"/>
          <w:i/>
          <w:iCs/>
          <w:sz w:val="22"/>
          <w:szCs w:val="22"/>
        </w:rPr>
        <w:t>With (new venture)</w:t>
      </w:r>
      <w:r>
        <w:rPr>
          <w:rFonts w:ascii="Calibri" w:hAnsi="Calibri" w:cs="Calibri"/>
          <w:i/>
          <w:iCs/>
          <w:sz w:val="22"/>
          <w:szCs w:val="22"/>
        </w:rPr>
        <w:t xml:space="preserve"> </w:t>
      </w:r>
      <w:r w:rsidR="00A8312D">
        <w:rPr>
          <w:rFonts w:ascii="Calibri" w:hAnsi="Calibri" w:cs="Calibri"/>
          <w:i/>
          <w:iCs/>
          <w:sz w:val="22"/>
          <w:szCs w:val="22"/>
        </w:rPr>
        <w:t>I’m using</w:t>
      </w:r>
      <w:r>
        <w:rPr>
          <w:rFonts w:ascii="Calibri" w:hAnsi="Calibri" w:cs="Calibri"/>
          <w:i/>
          <w:iCs/>
          <w:sz w:val="22"/>
          <w:szCs w:val="22"/>
        </w:rPr>
        <w:t xml:space="preserve"> </w:t>
      </w:r>
      <w:r w:rsidRPr="00AC61D6">
        <w:rPr>
          <w:rFonts w:ascii="Calibri" w:hAnsi="Calibri" w:cs="Calibri"/>
          <w:i/>
          <w:iCs/>
          <w:sz w:val="22"/>
          <w:szCs w:val="22"/>
        </w:rPr>
        <w:t xml:space="preserve">100% traceable materials and </w:t>
      </w:r>
      <w:r w:rsidR="00A4033F">
        <w:rPr>
          <w:rFonts w:ascii="Calibri" w:hAnsi="Calibri" w:cs="Calibri"/>
          <w:i/>
          <w:iCs/>
          <w:sz w:val="22"/>
          <w:szCs w:val="22"/>
        </w:rPr>
        <w:t xml:space="preserve">growing my own </w:t>
      </w:r>
      <w:r w:rsidRPr="00AC61D6">
        <w:rPr>
          <w:rFonts w:ascii="Calibri" w:hAnsi="Calibri" w:cs="Calibri"/>
          <w:i/>
          <w:iCs/>
          <w:sz w:val="22"/>
          <w:szCs w:val="22"/>
        </w:rPr>
        <w:t>workforc</w:t>
      </w:r>
      <w:r w:rsidR="00A4033F">
        <w:rPr>
          <w:rFonts w:ascii="Calibri" w:hAnsi="Calibri" w:cs="Calibri"/>
          <w:i/>
          <w:iCs/>
          <w:sz w:val="22"/>
          <w:szCs w:val="22"/>
        </w:rPr>
        <w:t xml:space="preserve">e </w:t>
      </w:r>
      <w:r w:rsidR="00A8312D">
        <w:rPr>
          <w:rFonts w:ascii="Calibri" w:hAnsi="Calibri" w:cs="Calibri"/>
          <w:i/>
          <w:iCs/>
          <w:sz w:val="22"/>
          <w:szCs w:val="22"/>
        </w:rPr>
        <w:t xml:space="preserve">right </w:t>
      </w:r>
      <w:r w:rsidR="00A4033F">
        <w:rPr>
          <w:rFonts w:ascii="Calibri" w:hAnsi="Calibri" w:cs="Calibri"/>
          <w:i/>
          <w:iCs/>
          <w:sz w:val="22"/>
          <w:szCs w:val="22"/>
        </w:rPr>
        <w:t>here</w:t>
      </w:r>
      <w:r w:rsidRPr="00AC61D6">
        <w:rPr>
          <w:rFonts w:ascii="Calibri" w:hAnsi="Calibri" w:cs="Calibri"/>
          <w:i/>
          <w:iCs/>
          <w:sz w:val="22"/>
          <w:szCs w:val="22"/>
        </w:rPr>
        <w:t xml:space="preserve">. This city </w:t>
      </w:r>
      <w:r w:rsidR="00A8312D">
        <w:rPr>
          <w:rFonts w:ascii="Calibri" w:hAnsi="Calibri" w:cs="Calibri"/>
          <w:i/>
          <w:iCs/>
          <w:sz w:val="22"/>
          <w:szCs w:val="22"/>
        </w:rPr>
        <w:t>used to be</w:t>
      </w:r>
      <w:r w:rsidRPr="00AC61D6">
        <w:rPr>
          <w:rFonts w:ascii="Calibri" w:hAnsi="Calibri" w:cs="Calibri"/>
          <w:i/>
          <w:iCs/>
          <w:sz w:val="22"/>
          <w:szCs w:val="22"/>
        </w:rPr>
        <w:t xml:space="preserve"> global centre </w:t>
      </w:r>
      <w:r w:rsidR="00A8312D">
        <w:rPr>
          <w:rFonts w:ascii="Calibri" w:hAnsi="Calibri" w:cs="Calibri"/>
          <w:i/>
          <w:iCs/>
          <w:sz w:val="22"/>
          <w:szCs w:val="22"/>
        </w:rPr>
        <w:t>for</w:t>
      </w:r>
      <w:r w:rsidRPr="00AC61D6">
        <w:rPr>
          <w:rFonts w:ascii="Calibri" w:hAnsi="Calibri" w:cs="Calibri"/>
          <w:i/>
          <w:iCs/>
          <w:sz w:val="22"/>
          <w:szCs w:val="22"/>
        </w:rPr>
        <w:t xml:space="preserve"> lace manufacturing and there are </w:t>
      </w:r>
      <w:r w:rsidR="006D77B5">
        <w:rPr>
          <w:rFonts w:ascii="Calibri" w:hAnsi="Calibri" w:cs="Calibri"/>
          <w:i/>
          <w:iCs/>
          <w:sz w:val="22"/>
          <w:szCs w:val="22"/>
        </w:rPr>
        <w:t>lots of</w:t>
      </w:r>
      <w:r w:rsidRPr="00AC61D6">
        <w:rPr>
          <w:rFonts w:ascii="Calibri" w:hAnsi="Calibri" w:cs="Calibri"/>
          <w:i/>
          <w:iCs/>
          <w:sz w:val="22"/>
          <w:szCs w:val="22"/>
        </w:rPr>
        <w:t xml:space="preserve"> heritage brands selling luxury garments, so why not?’(E64)</w:t>
      </w:r>
    </w:p>
    <w:p w14:paraId="42EA2DAE" w14:textId="2689B6E8" w:rsidR="00A730F6" w:rsidRPr="00AC61D6" w:rsidRDefault="00A730F6" w:rsidP="00A730F6">
      <w:pPr>
        <w:spacing w:line="240" w:lineRule="auto"/>
        <w:ind w:left="720"/>
        <w:jc w:val="both"/>
        <w:rPr>
          <w:rFonts w:ascii="Calibri" w:hAnsi="Calibri" w:cs="Calibri"/>
          <w:i/>
          <w:iCs/>
          <w:sz w:val="20"/>
          <w:szCs w:val="20"/>
        </w:rPr>
      </w:pPr>
      <w:r w:rsidRPr="00AC61D6">
        <w:rPr>
          <w:rFonts w:ascii="Calibri" w:hAnsi="Calibri" w:cs="Calibri"/>
          <w:i/>
          <w:iCs/>
          <w:sz w:val="22"/>
          <w:szCs w:val="22"/>
        </w:rPr>
        <w:t>‘</w:t>
      </w:r>
      <w:r w:rsidR="00A4033F">
        <w:rPr>
          <w:rFonts w:ascii="Calibri" w:hAnsi="Calibri" w:cs="Calibri"/>
          <w:i/>
          <w:iCs/>
          <w:sz w:val="22"/>
          <w:szCs w:val="22"/>
        </w:rPr>
        <w:t xml:space="preserve">I really enjoyed how </w:t>
      </w:r>
      <w:r w:rsidR="0077518F">
        <w:rPr>
          <w:rFonts w:ascii="Calibri" w:hAnsi="Calibri" w:cs="Calibri"/>
          <w:i/>
          <w:iCs/>
          <w:sz w:val="22"/>
          <w:szCs w:val="22"/>
        </w:rPr>
        <w:t>(programme) created a</w:t>
      </w:r>
      <w:r w:rsidRPr="00AC61D6">
        <w:rPr>
          <w:rFonts w:ascii="Calibri" w:hAnsi="Calibri" w:cs="Calibri"/>
          <w:i/>
          <w:iCs/>
          <w:sz w:val="22"/>
          <w:szCs w:val="22"/>
        </w:rPr>
        <w:t xml:space="preserve"> common language about growth.  But </w:t>
      </w:r>
      <w:r>
        <w:rPr>
          <w:rFonts w:ascii="Calibri" w:hAnsi="Calibri" w:cs="Calibri"/>
          <w:i/>
          <w:iCs/>
          <w:sz w:val="22"/>
          <w:szCs w:val="22"/>
        </w:rPr>
        <w:t>I have struggled</w:t>
      </w:r>
      <w:r w:rsidRPr="00AC61D6">
        <w:rPr>
          <w:rFonts w:ascii="Calibri" w:hAnsi="Calibri" w:cs="Calibri"/>
          <w:i/>
          <w:iCs/>
          <w:sz w:val="22"/>
          <w:szCs w:val="22"/>
        </w:rPr>
        <w:t xml:space="preserve"> </w:t>
      </w:r>
      <w:r w:rsidR="0077518F">
        <w:rPr>
          <w:rFonts w:ascii="Calibri" w:hAnsi="Calibri" w:cs="Calibri"/>
          <w:i/>
          <w:iCs/>
          <w:sz w:val="22"/>
          <w:szCs w:val="22"/>
        </w:rPr>
        <w:t xml:space="preserve">a bit at times with the </w:t>
      </w:r>
      <w:r w:rsidRPr="00AC61D6">
        <w:rPr>
          <w:rFonts w:ascii="Calibri" w:hAnsi="Calibri" w:cs="Calibri"/>
          <w:i/>
          <w:iCs/>
          <w:sz w:val="22"/>
          <w:szCs w:val="22"/>
        </w:rPr>
        <w:t>private equity invest</w:t>
      </w:r>
      <w:r w:rsidR="0077518F">
        <w:rPr>
          <w:rFonts w:ascii="Calibri" w:hAnsi="Calibri" w:cs="Calibri"/>
          <w:i/>
          <w:iCs/>
          <w:sz w:val="22"/>
          <w:szCs w:val="22"/>
        </w:rPr>
        <w:t>ment focus</w:t>
      </w:r>
      <w:r w:rsidRPr="00AC61D6">
        <w:rPr>
          <w:rFonts w:ascii="Calibri" w:hAnsi="Calibri" w:cs="Calibri"/>
          <w:i/>
          <w:iCs/>
          <w:sz w:val="22"/>
          <w:szCs w:val="22"/>
        </w:rPr>
        <w:t xml:space="preserve">.  </w:t>
      </w:r>
      <w:r w:rsidR="0077518F">
        <w:rPr>
          <w:rFonts w:ascii="Calibri" w:hAnsi="Calibri" w:cs="Calibri"/>
          <w:i/>
          <w:iCs/>
          <w:sz w:val="22"/>
          <w:szCs w:val="22"/>
        </w:rPr>
        <w:t>If I need capital I</w:t>
      </w:r>
      <w:r>
        <w:rPr>
          <w:rFonts w:ascii="Calibri" w:hAnsi="Calibri" w:cs="Calibri"/>
          <w:i/>
          <w:iCs/>
          <w:sz w:val="22"/>
          <w:szCs w:val="22"/>
        </w:rPr>
        <w:t xml:space="preserve"> </w:t>
      </w:r>
      <w:r w:rsidR="00E908B2">
        <w:rPr>
          <w:rFonts w:ascii="Calibri" w:hAnsi="Calibri" w:cs="Calibri"/>
          <w:i/>
          <w:iCs/>
          <w:sz w:val="22"/>
          <w:szCs w:val="22"/>
        </w:rPr>
        <w:t>go to my</w:t>
      </w:r>
      <w:r w:rsidRPr="00AC61D6">
        <w:rPr>
          <w:rFonts w:ascii="Calibri" w:hAnsi="Calibri" w:cs="Calibri"/>
          <w:i/>
          <w:iCs/>
          <w:sz w:val="22"/>
          <w:szCs w:val="22"/>
        </w:rPr>
        <w:t xml:space="preserve"> </w:t>
      </w:r>
      <w:r w:rsidRPr="00AC61D6">
        <w:rPr>
          <w:rFonts w:ascii="Calibri" w:hAnsi="Calibri" w:cs="Calibri"/>
          <w:i/>
          <w:iCs/>
          <w:sz w:val="22"/>
          <w:szCs w:val="22"/>
        </w:rPr>
        <w:lastRenderedPageBreak/>
        <w:t xml:space="preserve">family.  </w:t>
      </w:r>
      <w:r>
        <w:rPr>
          <w:rFonts w:ascii="Calibri" w:hAnsi="Calibri" w:cs="Calibri"/>
          <w:i/>
          <w:iCs/>
          <w:sz w:val="22"/>
          <w:szCs w:val="22"/>
        </w:rPr>
        <w:t xml:space="preserve">That’s how I </w:t>
      </w:r>
      <w:r w:rsidR="00E908B2">
        <w:rPr>
          <w:rFonts w:ascii="Calibri" w:hAnsi="Calibri" w:cs="Calibri"/>
          <w:i/>
          <w:iCs/>
          <w:sz w:val="22"/>
          <w:szCs w:val="22"/>
        </w:rPr>
        <w:t>financed</w:t>
      </w:r>
      <w:r w:rsidRPr="00AC61D6">
        <w:rPr>
          <w:rFonts w:ascii="Calibri" w:hAnsi="Calibri" w:cs="Calibri"/>
          <w:i/>
          <w:iCs/>
          <w:sz w:val="22"/>
          <w:szCs w:val="22"/>
        </w:rPr>
        <w:t xml:space="preserve"> </w:t>
      </w:r>
      <w:r w:rsidR="00E908B2">
        <w:rPr>
          <w:rFonts w:ascii="Calibri" w:hAnsi="Calibri" w:cs="Calibri"/>
          <w:i/>
          <w:iCs/>
          <w:sz w:val="22"/>
          <w:szCs w:val="22"/>
        </w:rPr>
        <w:t>(</w:t>
      </w:r>
      <w:r w:rsidRPr="00AC61D6">
        <w:rPr>
          <w:rFonts w:ascii="Calibri" w:hAnsi="Calibri" w:cs="Calibri"/>
          <w:i/>
          <w:iCs/>
          <w:sz w:val="22"/>
          <w:szCs w:val="22"/>
        </w:rPr>
        <w:t>hotel</w:t>
      </w:r>
      <w:r w:rsidR="00E908B2">
        <w:rPr>
          <w:rFonts w:ascii="Calibri" w:hAnsi="Calibri" w:cs="Calibri"/>
          <w:i/>
          <w:iCs/>
          <w:sz w:val="22"/>
          <w:szCs w:val="22"/>
        </w:rPr>
        <w:t xml:space="preserve"> acquisition</w:t>
      </w:r>
      <w:r w:rsidR="00A4033F">
        <w:rPr>
          <w:rFonts w:ascii="Calibri" w:hAnsi="Calibri" w:cs="Calibri"/>
          <w:i/>
          <w:iCs/>
          <w:sz w:val="22"/>
          <w:szCs w:val="22"/>
        </w:rPr>
        <w:t>)</w:t>
      </w:r>
      <w:r w:rsidR="00E908B2">
        <w:rPr>
          <w:rFonts w:ascii="Calibri" w:hAnsi="Calibri" w:cs="Calibri"/>
          <w:i/>
          <w:iCs/>
          <w:sz w:val="22"/>
          <w:szCs w:val="22"/>
        </w:rPr>
        <w:t xml:space="preserve"> and as things are going </w:t>
      </w:r>
      <w:r w:rsidR="008A76DA">
        <w:rPr>
          <w:rFonts w:ascii="Calibri" w:hAnsi="Calibri" w:cs="Calibri"/>
          <w:i/>
          <w:iCs/>
          <w:sz w:val="22"/>
          <w:szCs w:val="22"/>
        </w:rPr>
        <w:t>well,</w:t>
      </w:r>
      <w:r w:rsidR="00E908B2">
        <w:rPr>
          <w:rFonts w:ascii="Calibri" w:hAnsi="Calibri" w:cs="Calibri"/>
          <w:i/>
          <w:iCs/>
          <w:sz w:val="22"/>
          <w:szCs w:val="22"/>
        </w:rPr>
        <w:t xml:space="preserve"> I’ve put in a plan</w:t>
      </w:r>
      <w:r w:rsidR="00E94211">
        <w:rPr>
          <w:rFonts w:ascii="Calibri" w:hAnsi="Calibri" w:cs="Calibri"/>
          <w:i/>
          <w:iCs/>
          <w:sz w:val="22"/>
          <w:szCs w:val="22"/>
        </w:rPr>
        <w:t xml:space="preserve"> </w:t>
      </w:r>
      <w:r w:rsidR="00E908B2">
        <w:rPr>
          <w:rFonts w:ascii="Calibri" w:hAnsi="Calibri" w:cs="Calibri"/>
          <w:i/>
          <w:iCs/>
          <w:sz w:val="22"/>
          <w:szCs w:val="22"/>
        </w:rPr>
        <w:t xml:space="preserve">to purchase a second hotel in </w:t>
      </w:r>
      <w:r w:rsidR="0027080A">
        <w:rPr>
          <w:rFonts w:ascii="Calibri" w:hAnsi="Calibri" w:cs="Calibri"/>
          <w:i/>
          <w:iCs/>
          <w:sz w:val="22"/>
          <w:szCs w:val="22"/>
        </w:rPr>
        <w:t>(</w:t>
      </w:r>
      <w:r w:rsidRPr="00AC61D6">
        <w:rPr>
          <w:rFonts w:ascii="Calibri" w:hAnsi="Calibri" w:cs="Calibri"/>
          <w:i/>
          <w:iCs/>
          <w:sz w:val="22"/>
          <w:szCs w:val="22"/>
        </w:rPr>
        <w:t>different city</w:t>
      </w:r>
      <w:r w:rsidR="0027080A">
        <w:rPr>
          <w:rFonts w:ascii="Calibri" w:hAnsi="Calibri" w:cs="Calibri"/>
          <w:i/>
          <w:iCs/>
          <w:sz w:val="22"/>
          <w:szCs w:val="22"/>
        </w:rPr>
        <w:t>)</w:t>
      </w:r>
      <w:r w:rsidRPr="00AC61D6">
        <w:rPr>
          <w:rFonts w:ascii="Calibri" w:hAnsi="Calibri" w:cs="Calibri"/>
          <w:i/>
          <w:iCs/>
          <w:sz w:val="22"/>
          <w:szCs w:val="22"/>
        </w:rPr>
        <w:t>.</w:t>
      </w:r>
      <w:r w:rsidR="00E908B2">
        <w:rPr>
          <w:rFonts w:ascii="Calibri" w:hAnsi="Calibri" w:cs="Calibri"/>
          <w:i/>
          <w:iCs/>
          <w:sz w:val="22"/>
          <w:szCs w:val="22"/>
        </w:rPr>
        <w:t xml:space="preserve"> If that goes well the family </w:t>
      </w:r>
      <w:r w:rsidR="00E94211">
        <w:rPr>
          <w:rFonts w:ascii="Calibri" w:hAnsi="Calibri" w:cs="Calibri"/>
          <w:i/>
          <w:iCs/>
          <w:sz w:val="22"/>
          <w:szCs w:val="22"/>
        </w:rPr>
        <w:t>will likely support</w:t>
      </w:r>
      <w:r w:rsidRPr="00AC61D6">
        <w:rPr>
          <w:rFonts w:ascii="Calibri" w:hAnsi="Calibri" w:cs="Calibri"/>
          <w:i/>
          <w:iCs/>
          <w:sz w:val="22"/>
          <w:szCs w:val="22"/>
        </w:rPr>
        <w:t xml:space="preserve"> </w:t>
      </w:r>
      <w:r>
        <w:rPr>
          <w:rFonts w:ascii="Calibri" w:hAnsi="Calibri" w:cs="Calibri"/>
          <w:i/>
          <w:iCs/>
          <w:sz w:val="22"/>
          <w:szCs w:val="22"/>
        </w:rPr>
        <w:t>future acquisitions</w:t>
      </w:r>
      <w:r w:rsidRPr="00AC61D6">
        <w:rPr>
          <w:rFonts w:ascii="Calibri" w:hAnsi="Calibri" w:cs="Calibri"/>
          <w:i/>
          <w:iCs/>
          <w:sz w:val="22"/>
          <w:szCs w:val="22"/>
        </w:rPr>
        <w:t xml:space="preserve">. </w:t>
      </w:r>
      <w:r>
        <w:rPr>
          <w:rFonts w:ascii="Calibri" w:hAnsi="Calibri" w:cs="Calibri"/>
          <w:i/>
          <w:iCs/>
          <w:sz w:val="22"/>
          <w:szCs w:val="22"/>
        </w:rPr>
        <w:t xml:space="preserve">I’ve </w:t>
      </w:r>
      <w:r w:rsidR="00E94211">
        <w:rPr>
          <w:rFonts w:ascii="Calibri" w:hAnsi="Calibri" w:cs="Calibri"/>
          <w:i/>
          <w:iCs/>
          <w:sz w:val="22"/>
          <w:szCs w:val="22"/>
        </w:rPr>
        <w:t>also struggled with some of the more</w:t>
      </w:r>
      <w:r w:rsidRPr="00AC61D6">
        <w:rPr>
          <w:rFonts w:ascii="Calibri" w:hAnsi="Calibri" w:cs="Calibri"/>
          <w:i/>
          <w:iCs/>
          <w:sz w:val="22"/>
          <w:szCs w:val="22"/>
        </w:rPr>
        <w:t xml:space="preserve"> corporate</w:t>
      </w:r>
      <w:r w:rsidR="00E94211">
        <w:rPr>
          <w:rFonts w:ascii="Calibri" w:hAnsi="Calibri" w:cs="Calibri"/>
          <w:i/>
          <w:iCs/>
          <w:sz w:val="22"/>
          <w:szCs w:val="22"/>
        </w:rPr>
        <w:t xml:space="preserve"> presenters. I can see how some</w:t>
      </w:r>
      <w:r w:rsidR="00473E4A">
        <w:rPr>
          <w:rFonts w:ascii="Calibri" w:hAnsi="Calibri" w:cs="Calibri"/>
          <w:i/>
          <w:iCs/>
          <w:sz w:val="22"/>
          <w:szCs w:val="22"/>
        </w:rPr>
        <w:t xml:space="preserve"> the ideas </w:t>
      </w:r>
      <w:r w:rsidR="00E94211">
        <w:rPr>
          <w:rFonts w:ascii="Calibri" w:hAnsi="Calibri" w:cs="Calibri"/>
          <w:i/>
          <w:iCs/>
          <w:sz w:val="22"/>
          <w:szCs w:val="22"/>
        </w:rPr>
        <w:t>work, especially around HRM, but we’re</w:t>
      </w:r>
      <w:r w:rsidR="00473E4A">
        <w:rPr>
          <w:rFonts w:ascii="Calibri" w:hAnsi="Calibri" w:cs="Calibri"/>
          <w:i/>
          <w:iCs/>
          <w:sz w:val="22"/>
          <w:szCs w:val="22"/>
        </w:rPr>
        <w:t xml:space="preserve"> a </w:t>
      </w:r>
      <w:r w:rsidRPr="00AC61D6">
        <w:rPr>
          <w:rFonts w:ascii="Calibri" w:hAnsi="Calibri" w:cs="Calibri"/>
          <w:i/>
          <w:iCs/>
          <w:sz w:val="22"/>
          <w:szCs w:val="22"/>
        </w:rPr>
        <w:t xml:space="preserve">family business </w:t>
      </w:r>
      <w:r w:rsidR="00E94211">
        <w:rPr>
          <w:rFonts w:ascii="Calibri" w:hAnsi="Calibri" w:cs="Calibri"/>
          <w:i/>
          <w:iCs/>
          <w:sz w:val="22"/>
          <w:szCs w:val="22"/>
        </w:rPr>
        <w:t>and need to retain a</w:t>
      </w:r>
      <w:r w:rsidRPr="00AC61D6">
        <w:rPr>
          <w:rFonts w:ascii="Calibri" w:hAnsi="Calibri" w:cs="Calibri"/>
          <w:i/>
          <w:iCs/>
          <w:sz w:val="22"/>
          <w:szCs w:val="22"/>
        </w:rPr>
        <w:t xml:space="preserve"> personal </w:t>
      </w:r>
      <w:r>
        <w:rPr>
          <w:rFonts w:ascii="Calibri" w:hAnsi="Calibri" w:cs="Calibri"/>
          <w:i/>
          <w:iCs/>
          <w:sz w:val="22"/>
          <w:szCs w:val="22"/>
        </w:rPr>
        <w:t>touch as we</w:t>
      </w:r>
      <w:r w:rsidRPr="00AC61D6">
        <w:rPr>
          <w:rFonts w:ascii="Calibri" w:hAnsi="Calibri" w:cs="Calibri"/>
          <w:i/>
          <w:iCs/>
          <w:sz w:val="22"/>
          <w:szCs w:val="22"/>
        </w:rPr>
        <w:t xml:space="preserve"> grow</w:t>
      </w:r>
      <w:r w:rsidR="00E94211">
        <w:rPr>
          <w:rFonts w:ascii="Calibri" w:hAnsi="Calibri" w:cs="Calibri"/>
          <w:i/>
          <w:iCs/>
          <w:sz w:val="22"/>
          <w:szCs w:val="22"/>
        </w:rPr>
        <w:t>, o</w:t>
      </w:r>
      <w:r w:rsidR="00473E4A">
        <w:rPr>
          <w:rFonts w:ascii="Calibri" w:hAnsi="Calibri" w:cs="Calibri"/>
          <w:i/>
          <w:iCs/>
          <w:sz w:val="22"/>
          <w:szCs w:val="22"/>
        </w:rPr>
        <w:t>therwise we</w:t>
      </w:r>
      <w:r w:rsidR="00E94211">
        <w:rPr>
          <w:rFonts w:ascii="Calibri" w:hAnsi="Calibri" w:cs="Calibri"/>
          <w:i/>
          <w:iCs/>
          <w:sz w:val="22"/>
          <w:szCs w:val="22"/>
        </w:rPr>
        <w:t xml:space="preserve"> just become another </w:t>
      </w:r>
      <w:r w:rsidR="001236F6">
        <w:rPr>
          <w:rFonts w:ascii="Calibri" w:hAnsi="Calibri" w:cs="Calibri"/>
          <w:i/>
          <w:iCs/>
          <w:sz w:val="22"/>
          <w:szCs w:val="22"/>
        </w:rPr>
        <w:t>chain</w:t>
      </w:r>
      <w:r w:rsidRPr="00AC61D6">
        <w:rPr>
          <w:rFonts w:ascii="Calibri" w:hAnsi="Calibri" w:cs="Calibri"/>
          <w:i/>
          <w:iCs/>
          <w:sz w:val="22"/>
          <w:szCs w:val="22"/>
        </w:rPr>
        <w:t xml:space="preserve">.’  </w:t>
      </w:r>
      <w:r>
        <w:rPr>
          <w:rFonts w:ascii="Calibri" w:hAnsi="Calibri" w:cs="Calibri"/>
          <w:i/>
          <w:iCs/>
          <w:sz w:val="22"/>
          <w:szCs w:val="22"/>
        </w:rPr>
        <w:t>(E38)</w:t>
      </w:r>
    </w:p>
    <w:p w14:paraId="2CE7417B" w14:textId="22C41BB7" w:rsidR="00A730F6" w:rsidRPr="00A85A3C" w:rsidRDefault="007D312D" w:rsidP="00A730F6">
      <w:pPr>
        <w:spacing w:line="480" w:lineRule="auto"/>
        <w:jc w:val="both"/>
        <w:rPr>
          <w:rFonts w:ascii="Calibri" w:hAnsi="Calibri" w:cs="Calibri"/>
          <w:sz w:val="22"/>
          <w:szCs w:val="22"/>
        </w:rPr>
      </w:pPr>
      <w:r>
        <w:rPr>
          <w:rFonts w:ascii="Calibri" w:hAnsi="Calibri" w:cs="Calibri"/>
          <w:sz w:val="22"/>
          <w:szCs w:val="22"/>
        </w:rPr>
        <w:t>T</w:t>
      </w:r>
      <w:r w:rsidR="001236F6">
        <w:rPr>
          <w:rFonts w:ascii="Calibri" w:hAnsi="Calibri" w:cs="Calibri"/>
          <w:sz w:val="22"/>
          <w:szCs w:val="22"/>
        </w:rPr>
        <w:t>h</w:t>
      </w:r>
      <w:r w:rsidR="00E94211">
        <w:rPr>
          <w:rFonts w:ascii="Calibri" w:hAnsi="Calibri" w:cs="Calibri"/>
          <w:sz w:val="22"/>
          <w:szCs w:val="22"/>
        </w:rPr>
        <w:t xml:space="preserve">e illustrative quotes in this section show how </w:t>
      </w:r>
      <w:r w:rsidR="00A730F6" w:rsidRPr="00A85A3C">
        <w:rPr>
          <w:rFonts w:ascii="Calibri" w:hAnsi="Calibri" w:cs="Calibri"/>
          <w:sz w:val="22"/>
          <w:szCs w:val="22"/>
        </w:rPr>
        <w:t xml:space="preserve">strategy making </w:t>
      </w:r>
      <w:r w:rsidR="001236F6">
        <w:rPr>
          <w:rFonts w:ascii="Calibri" w:hAnsi="Calibri" w:cs="Calibri"/>
          <w:sz w:val="22"/>
          <w:szCs w:val="22"/>
        </w:rPr>
        <w:t xml:space="preserve">prompted reflexive interpretation of strategy related meanings. We </w:t>
      </w:r>
      <w:r w:rsidR="00C17477">
        <w:rPr>
          <w:rFonts w:ascii="Calibri" w:hAnsi="Calibri" w:cs="Calibri"/>
          <w:sz w:val="22"/>
          <w:szCs w:val="22"/>
        </w:rPr>
        <w:t xml:space="preserve">elaborate </w:t>
      </w:r>
      <w:r>
        <w:rPr>
          <w:rFonts w:ascii="Calibri" w:hAnsi="Calibri" w:cs="Calibri"/>
          <w:sz w:val="22"/>
          <w:szCs w:val="22"/>
        </w:rPr>
        <w:t xml:space="preserve">upon </w:t>
      </w:r>
      <w:r w:rsidR="00C17477">
        <w:rPr>
          <w:rFonts w:ascii="Calibri" w:hAnsi="Calibri" w:cs="Calibri"/>
          <w:sz w:val="22"/>
          <w:szCs w:val="22"/>
        </w:rPr>
        <w:t>how this involved both</w:t>
      </w:r>
      <w:r w:rsidR="00A730F6" w:rsidRPr="00A85A3C">
        <w:rPr>
          <w:rFonts w:ascii="Calibri" w:hAnsi="Calibri" w:cs="Calibri"/>
          <w:sz w:val="22"/>
          <w:szCs w:val="22"/>
        </w:rPr>
        <w:t xml:space="preserve"> embracing and distancing.  </w:t>
      </w:r>
      <w:r w:rsidR="00C17477">
        <w:rPr>
          <w:rFonts w:ascii="Calibri" w:hAnsi="Calibri" w:cs="Calibri"/>
          <w:sz w:val="22"/>
          <w:szCs w:val="22"/>
        </w:rPr>
        <w:t xml:space="preserve">We interpret this as showing how strategy making informed narrative identity work as </w:t>
      </w:r>
      <w:r w:rsidR="009F2F0D">
        <w:rPr>
          <w:rFonts w:ascii="Calibri" w:hAnsi="Calibri" w:cs="Calibri"/>
          <w:sz w:val="22"/>
          <w:szCs w:val="22"/>
        </w:rPr>
        <w:t xml:space="preserve">participants </w:t>
      </w:r>
      <w:r w:rsidR="00C17477">
        <w:rPr>
          <w:rFonts w:ascii="Calibri" w:hAnsi="Calibri" w:cs="Calibri"/>
          <w:sz w:val="22"/>
          <w:szCs w:val="22"/>
        </w:rPr>
        <w:t xml:space="preserve">reflexively interpreted whether to </w:t>
      </w:r>
      <w:r w:rsidR="0055474A">
        <w:rPr>
          <w:rFonts w:ascii="Calibri" w:hAnsi="Calibri" w:cs="Calibri"/>
          <w:sz w:val="22"/>
          <w:szCs w:val="22"/>
        </w:rPr>
        <w:t>embrace</w:t>
      </w:r>
      <w:r w:rsidR="00C17477">
        <w:rPr>
          <w:rFonts w:ascii="Calibri" w:hAnsi="Calibri" w:cs="Calibri"/>
          <w:sz w:val="22"/>
          <w:szCs w:val="22"/>
        </w:rPr>
        <w:t xml:space="preserve"> strategy related </w:t>
      </w:r>
      <w:r w:rsidR="0055474A">
        <w:rPr>
          <w:rFonts w:ascii="Calibri" w:hAnsi="Calibri" w:cs="Calibri"/>
          <w:sz w:val="22"/>
          <w:szCs w:val="22"/>
        </w:rPr>
        <w:t>narrative resources circulating in the programme to</w:t>
      </w:r>
      <w:r w:rsidR="00C17477">
        <w:rPr>
          <w:rFonts w:ascii="Calibri" w:hAnsi="Calibri" w:cs="Calibri"/>
          <w:sz w:val="22"/>
          <w:szCs w:val="22"/>
        </w:rPr>
        <w:t xml:space="preserve"> </w:t>
      </w:r>
      <w:proofErr w:type="spellStart"/>
      <w:r w:rsidR="00C17477">
        <w:rPr>
          <w:rFonts w:ascii="Calibri" w:hAnsi="Calibri" w:cs="Calibri"/>
          <w:sz w:val="22"/>
          <w:szCs w:val="22"/>
        </w:rPr>
        <w:t>emplot</w:t>
      </w:r>
      <w:proofErr w:type="spellEnd"/>
      <w:r w:rsidR="00C17477">
        <w:rPr>
          <w:rFonts w:ascii="Calibri" w:hAnsi="Calibri" w:cs="Calibri"/>
          <w:sz w:val="22"/>
          <w:szCs w:val="22"/>
        </w:rPr>
        <w:t xml:space="preserve"> growth </w:t>
      </w:r>
      <w:r w:rsidR="0055474A">
        <w:rPr>
          <w:rFonts w:ascii="Calibri" w:hAnsi="Calibri" w:cs="Calibri"/>
          <w:sz w:val="22"/>
          <w:szCs w:val="22"/>
        </w:rPr>
        <w:t>into</w:t>
      </w:r>
      <w:r w:rsidR="00C17477">
        <w:rPr>
          <w:rFonts w:ascii="Calibri" w:hAnsi="Calibri" w:cs="Calibri"/>
          <w:sz w:val="22"/>
          <w:szCs w:val="22"/>
        </w:rPr>
        <w:t xml:space="preserve"> their </w:t>
      </w:r>
      <w:r w:rsidR="00A730F6">
        <w:rPr>
          <w:rFonts w:ascii="Calibri" w:hAnsi="Calibri" w:cs="Calibri"/>
          <w:sz w:val="22"/>
          <w:szCs w:val="22"/>
        </w:rPr>
        <w:t>self-narration</w:t>
      </w:r>
      <w:r w:rsidR="0055474A">
        <w:rPr>
          <w:rFonts w:ascii="Calibri" w:hAnsi="Calibri" w:cs="Calibri"/>
          <w:sz w:val="22"/>
          <w:szCs w:val="22"/>
        </w:rPr>
        <w:t xml:space="preserve">, or whether to use other </w:t>
      </w:r>
      <w:r w:rsidR="00AD2FA1">
        <w:rPr>
          <w:rFonts w:ascii="Calibri" w:hAnsi="Calibri" w:cs="Calibri"/>
          <w:sz w:val="22"/>
          <w:szCs w:val="22"/>
        </w:rPr>
        <w:t>narratives</w:t>
      </w:r>
      <w:r w:rsidR="00192B49">
        <w:rPr>
          <w:rFonts w:ascii="Calibri" w:hAnsi="Calibri" w:cs="Calibri"/>
          <w:sz w:val="22"/>
          <w:szCs w:val="22"/>
        </w:rPr>
        <w:t xml:space="preserve">, as in the case of distancing </w:t>
      </w:r>
      <w:r w:rsidR="00AD2FA1">
        <w:rPr>
          <w:rFonts w:ascii="Calibri" w:hAnsi="Calibri" w:cs="Calibri"/>
          <w:sz w:val="22"/>
          <w:szCs w:val="22"/>
        </w:rPr>
        <w:t>(e.g., occupation, family)</w:t>
      </w:r>
      <w:r w:rsidR="0055474A">
        <w:rPr>
          <w:rFonts w:ascii="Calibri" w:hAnsi="Calibri" w:cs="Calibri"/>
          <w:sz w:val="22"/>
          <w:szCs w:val="22"/>
        </w:rPr>
        <w:t xml:space="preserve">. </w:t>
      </w:r>
    </w:p>
    <w:p w14:paraId="3EC7DA49" w14:textId="4CB43C5D" w:rsidR="00A730F6" w:rsidRPr="0032319C" w:rsidRDefault="00A730F6" w:rsidP="00AD2FA1">
      <w:pPr>
        <w:spacing w:line="480" w:lineRule="auto"/>
        <w:jc w:val="both"/>
        <w:rPr>
          <w:rFonts w:ascii="Calibri" w:hAnsi="Calibri" w:cs="Calibri"/>
          <w:b/>
          <w:bCs/>
          <w:i/>
          <w:iCs/>
        </w:rPr>
      </w:pPr>
      <w:r w:rsidRPr="00AC61D6">
        <w:rPr>
          <w:rFonts w:ascii="Calibri" w:hAnsi="Calibri" w:cs="Calibri"/>
          <w:b/>
          <w:bCs/>
          <w:i/>
          <w:iCs/>
        </w:rPr>
        <w:t>Temporal work</w:t>
      </w:r>
      <w:r>
        <w:rPr>
          <w:rFonts w:ascii="Calibri" w:hAnsi="Calibri" w:cs="Calibri"/>
          <w:b/>
          <w:bCs/>
          <w:i/>
          <w:iCs/>
        </w:rPr>
        <w:t xml:space="preserve"> </w:t>
      </w:r>
      <w:r w:rsidR="00AD2FA1">
        <w:rPr>
          <w:rFonts w:ascii="Calibri" w:hAnsi="Calibri" w:cs="Calibri"/>
          <w:b/>
          <w:bCs/>
          <w:i/>
          <w:iCs/>
        </w:rPr>
        <w:t>–</w:t>
      </w:r>
      <w:r>
        <w:rPr>
          <w:rFonts w:ascii="Calibri" w:hAnsi="Calibri" w:cs="Calibri"/>
          <w:b/>
          <w:bCs/>
          <w:i/>
          <w:iCs/>
        </w:rPr>
        <w:t xml:space="preserve"> </w:t>
      </w:r>
      <w:r w:rsidR="00AD2FA1">
        <w:rPr>
          <w:rFonts w:ascii="Calibri" w:hAnsi="Calibri" w:cs="Calibri"/>
          <w:sz w:val="22"/>
          <w:szCs w:val="22"/>
        </w:rPr>
        <w:t>Our analysis suggests that temporal work</w:t>
      </w:r>
      <w:r w:rsidR="001A405D">
        <w:rPr>
          <w:rFonts w:ascii="Calibri" w:hAnsi="Calibri" w:cs="Calibri"/>
          <w:sz w:val="22"/>
          <w:szCs w:val="22"/>
        </w:rPr>
        <w:t xml:space="preserve"> occurred as</w:t>
      </w:r>
      <w:r w:rsidR="00703C9A">
        <w:rPr>
          <w:rFonts w:ascii="Calibri" w:hAnsi="Calibri" w:cs="Calibri"/>
          <w:sz w:val="22"/>
          <w:szCs w:val="22"/>
        </w:rPr>
        <w:t xml:space="preserve"> </w:t>
      </w:r>
      <w:r>
        <w:rPr>
          <w:rFonts w:ascii="Calibri" w:hAnsi="Calibri" w:cs="Calibri"/>
          <w:sz w:val="22"/>
          <w:szCs w:val="22"/>
        </w:rPr>
        <w:t>collective level deliberation</w:t>
      </w:r>
      <w:r w:rsidR="00703C9A">
        <w:rPr>
          <w:rFonts w:ascii="Calibri" w:hAnsi="Calibri" w:cs="Calibri"/>
          <w:sz w:val="22"/>
          <w:szCs w:val="22"/>
        </w:rPr>
        <w:t>s</w:t>
      </w:r>
      <w:r>
        <w:rPr>
          <w:rFonts w:ascii="Calibri" w:hAnsi="Calibri" w:cs="Calibri"/>
          <w:sz w:val="22"/>
          <w:szCs w:val="22"/>
        </w:rPr>
        <w:t xml:space="preserve"> </w:t>
      </w:r>
      <w:r w:rsidR="00DC13DC">
        <w:rPr>
          <w:rFonts w:ascii="Calibri" w:hAnsi="Calibri" w:cs="Calibri"/>
          <w:sz w:val="22"/>
          <w:szCs w:val="22"/>
        </w:rPr>
        <w:t>explored</w:t>
      </w:r>
      <w:r>
        <w:rPr>
          <w:rFonts w:ascii="Calibri" w:hAnsi="Calibri" w:cs="Calibri"/>
          <w:sz w:val="22"/>
          <w:szCs w:val="22"/>
        </w:rPr>
        <w:t xml:space="preserve"> </w:t>
      </w:r>
      <w:r w:rsidRPr="00A85A3C">
        <w:rPr>
          <w:rFonts w:ascii="Calibri" w:hAnsi="Calibri" w:cs="Calibri"/>
          <w:sz w:val="22"/>
          <w:szCs w:val="22"/>
        </w:rPr>
        <w:t xml:space="preserve">past growth mistakes, present growth challenges and </w:t>
      </w:r>
      <w:r>
        <w:rPr>
          <w:rFonts w:ascii="Calibri" w:hAnsi="Calibri" w:cs="Calibri"/>
          <w:sz w:val="22"/>
          <w:szCs w:val="22"/>
        </w:rPr>
        <w:t xml:space="preserve">future </w:t>
      </w:r>
      <w:r w:rsidRPr="00A85A3C">
        <w:rPr>
          <w:rFonts w:ascii="Calibri" w:hAnsi="Calibri" w:cs="Calibri"/>
          <w:sz w:val="22"/>
          <w:szCs w:val="22"/>
        </w:rPr>
        <w:t xml:space="preserve">growth </w:t>
      </w:r>
      <w:r>
        <w:rPr>
          <w:rFonts w:ascii="Calibri" w:hAnsi="Calibri" w:cs="Calibri"/>
          <w:sz w:val="22"/>
          <w:szCs w:val="22"/>
        </w:rPr>
        <w:t>activities</w:t>
      </w:r>
      <w:r w:rsidRPr="00A85A3C">
        <w:rPr>
          <w:rFonts w:ascii="Calibri" w:hAnsi="Calibri" w:cs="Calibri"/>
          <w:sz w:val="22"/>
          <w:szCs w:val="22"/>
        </w:rPr>
        <w:t xml:space="preserve">. </w:t>
      </w:r>
      <w:r>
        <w:rPr>
          <w:rFonts w:ascii="Calibri" w:hAnsi="Calibri" w:cs="Calibri"/>
          <w:sz w:val="22"/>
          <w:szCs w:val="22"/>
        </w:rPr>
        <w:t xml:space="preserve"> </w:t>
      </w:r>
      <w:r w:rsidR="00703C9A">
        <w:rPr>
          <w:rFonts w:ascii="Calibri" w:hAnsi="Calibri" w:cs="Calibri"/>
          <w:sz w:val="22"/>
          <w:szCs w:val="22"/>
        </w:rPr>
        <w:t xml:space="preserve">Across all four cohorts we </w:t>
      </w:r>
      <w:r w:rsidR="00DC13DC">
        <w:rPr>
          <w:rFonts w:ascii="Calibri" w:hAnsi="Calibri" w:cs="Calibri"/>
          <w:sz w:val="22"/>
          <w:szCs w:val="22"/>
        </w:rPr>
        <w:t xml:space="preserve">observed how </w:t>
      </w:r>
      <w:r w:rsidR="00703C9A">
        <w:rPr>
          <w:rFonts w:ascii="Calibri" w:hAnsi="Calibri" w:cs="Calibri"/>
          <w:sz w:val="22"/>
          <w:szCs w:val="22"/>
        </w:rPr>
        <w:t>participants were</w:t>
      </w:r>
      <w:r>
        <w:rPr>
          <w:rFonts w:ascii="Calibri" w:hAnsi="Calibri" w:cs="Calibri"/>
          <w:sz w:val="22"/>
          <w:szCs w:val="22"/>
        </w:rPr>
        <w:t xml:space="preserve"> initially reluctant to share </w:t>
      </w:r>
      <w:r w:rsidRPr="00A85A3C">
        <w:rPr>
          <w:rFonts w:ascii="Calibri" w:hAnsi="Calibri" w:cs="Calibri"/>
          <w:sz w:val="22"/>
          <w:szCs w:val="22"/>
        </w:rPr>
        <w:t xml:space="preserve">personal experiences </w:t>
      </w:r>
      <w:r>
        <w:rPr>
          <w:rFonts w:ascii="Calibri" w:hAnsi="Calibri" w:cs="Calibri"/>
          <w:sz w:val="22"/>
          <w:szCs w:val="22"/>
        </w:rPr>
        <w:t>of growth</w:t>
      </w:r>
      <w:r w:rsidRPr="00A85A3C">
        <w:rPr>
          <w:rFonts w:ascii="Calibri" w:hAnsi="Calibri" w:cs="Calibri"/>
          <w:sz w:val="22"/>
          <w:szCs w:val="22"/>
        </w:rPr>
        <w:t xml:space="preserve">. </w:t>
      </w:r>
      <w:r w:rsidR="001C114C">
        <w:rPr>
          <w:rFonts w:ascii="Calibri" w:hAnsi="Calibri" w:cs="Calibri"/>
          <w:sz w:val="22"/>
          <w:szCs w:val="22"/>
        </w:rPr>
        <w:t>Over time this changed</w:t>
      </w:r>
      <w:r w:rsidR="00703C9A">
        <w:rPr>
          <w:rFonts w:ascii="Calibri" w:hAnsi="Calibri" w:cs="Calibri"/>
          <w:sz w:val="22"/>
          <w:szCs w:val="22"/>
        </w:rPr>
        <w:t xml:space="preserve"> to the extent that a </w:t>
      </w:r>
      <w:r w:rsidR="001C114C">
        <w:rPr>
          <w:rFonts w:ascii="Calibri" w:hAnsi="Calibri" w:cs="Calibri"/>
          <w:sz w:val="22"/>
          <w:szCs w:val="22"/>
        </w:rPr>
        <w:t>10-15 minute ‘</w:t>
      </w:r>
      <w:r w:rsidR="00703C9A">
        <w:rPr>
          <w:rFonts w:ascii="Calibri" w:hAnsi="Calibri" w:cs="Calibri"/>
          <w:sz w:val="22"/>
          <w:szCs w:val="22"/>
        </w:rPr>
        <w:t>warm up exercise</w:t>
      </w:r>
      <w:r w:rsidR="001C114C">
        <w:rPr>
          <w:rFonts w:ascii="Calibri" w:hAnsi="Calibri" w:cs="Calibri"/>
          <w:sz w:val="22"/>
          <w:szCs w:val="22"/>
        </w:rPr>
        <w:t>’</w:t>
      </w:r>
      <w:r w:rsidR="00703C9A">
        <w:rPr>
          <w:rFonts w:ascii="Calibri" w:hAnsi="Calibri" w:cs="Calibri"/>
          <w:sz w:val="22"/>
          <w:szCs w:val="22"/>
        </w:rPr>
        <w:t xml:space="preserve"> in which participants </w:t>
      </w:r>
      <w:r>
        <w:rPr>
          <w:rFonts w:ascii="Calibri" w:hAnsi="Calibri" w:cs="Calibri"/>
          <w:sz w:val="22"/>
          <w:szCs w:val="22"/>
        </w:rPr>
        <w:t>shar</w:t>
      </w:r>
      <w:r w:rsidR="001C114C">
        <w:rPr>
          <w:rFonts w:ascii="Calibri" w:hAnsi="Calibri" w:cs="Calibri"/>
          <w:sz w:val="22"/>
          <w:szCs w:val="22"/>
        </w:rPr>
        <w:t>ed</w:t>
      </w:r>
      <w:r>
        <w:rPr>
          <w:rFonts w:ascii="Calibri" w:hAnsi="Calibri" w:cs="Calibri"/>
          <w:sz w:val="22"/>
          <w:szCs w:val="22"/>
        </w:rPr>
        <w:t xml:space="preserve"> </w:t>
      </w:r>
      <w:r w:rsidR="00703C9A">
        <w:rPr>
          <w:rFonts w:ascii="Calibri" w:hAnsi="Calibri" w:cs="Calibri"/>
          <w:sz w:val="22"/>
          <w:szCs w:val="22"/>
        </w:rPr>
        <w:t>recent successes</w:t>
      </w:r>
      <w:r w:rsidR="001C114C">
        <w:rPr>
          <w:rFonts w:ascii="Calibri" w:hAnsi="Calibri" w:cs="Calibri"/>
          <w:sz w:val="22"/>
          <w:szCs w:val="22"/>
        </w:rPr>
        <w:t>, expanded to a</w:t>
      </w:r>
      <w:r w:rsidR="00703C9A">
        <w:rPr>
          <w:rFonts w:ascii="Calibri" w:hAnsi="Calibri" w:cs="Calibri"/>
          <w:sz w:val="22"/>
          <w:szCs w:val="22"/>
        </w:rPr>
        <w:t xml:space="preserve"> </w:t>
      </w:r>
      <w:r w:rsidR="00A5691F">
        <w:rPr>
          <w:rFonts w:ascii="Calibri" w:hAnsi="Calibri" w:cs="Calibri"/>
          <w:sz w:val="22"/>
          <w:szCs w:val="22"/>
        </w:rPr>
        <w:t xml:space="preserve">lengthy </w:t>
      </w:r>
      <w:r w:rsidR="00B75365">
        <w:rPr>
          <w:rFonts w:ascii="Calibri" w:hAnsi="Calibri" w:cs="Calibri"/>
          <w:sz w:val="22"/>
          <w:szCs w:val="22"/>
        </w:rPr>
        <w:t>30–45</w:t>
      </w:r>
      <w:r w:rsidR="007D312D">
        <w:rPr>
          <w:rFonts w:ascii="Calibri" w:hAnsi="Calibri" w:cs="Calibri"/>
          <w:sz w:val="22"/>
          <w:szCs w:val="22"/>
        </w:rPr>
        <w:t xml:space="preserve"> </w:t>
      </w:r>
      <w:r w:rsidR="00B75365">
        <w:rPr>
          <w:rFonts w:ascii="Calibri" w:hAnsi="Calibri" w:cs="Calibri"/>
          <w:sz w:val="22"/>
          <w:szCs w:val="22"/>
        </w:rPr>
        <w:t>minute</w:t>
      </w:r>
      <w:r w:rsidR="00A5691F">
        <w:rPr>
          <w:rFonts w:ascii="Calibri" w:hAnsi="Calibri" w:cs="Calibri"/>
          <w:sz w:val="22"/>
          <w:szCs w:val="22"/>
        </w:rPr>
        <w:t xml:space="preserve"> discussion </w:t>
      </w:r>
      <w:r w:rsidR="007D312D">
        <w:rPr>
          <w:rFonts w:ascii="Calibri" w:hAnsi="Calibri" w:cs="Calibri"/>
          <w:sz w:val="22"/>
          <w:szCs w:val="22"/>
        </w:rPr>
        <w:t xml:space="preserve">where </w:t>
      </w:r>
      <w:r w:rsidR="00B86C82">
        <w:rPr>
          <w:rFonts w:ascii="Calibri" w:hAnsi="Calibri" w:cs="Calibri"/>
          <w:sz w:val="22"/>
          <w:szCs w:val="22"/>
        </w:rPr>
        <w:t xml:space="preserve">both successes and </w:t>
      </w:r>
      <w:r w:rsidR="00A5691F">
        <w:rPr>
          <w:rFonts w:ascii="Calibri" w:hAnsi="Calibri" w:cs="Calibri"/>
          <w:sz w:val="22"/>
          <w:szCs w:val="22"/>
        </w:rPr>
        <w:t>failures</w:t>
      </w:r>
      <w:r w:rsidR="007D312D">
        <w:rPr>
          <w:rFonts w:ascii="Calibri" w:hAnsi="Calibri" w:cs="Calibri"/>
          <w:sz w:val="22"/>
          <w:szCs w:val="22"/>
        </w:rPr>
        <w:t xml:space="preserve"> were explored</w:t>
      </w:r>
      <w:r w:rsidR="00A5691F">
        <w:rPr>
          <w:rFonts w:ascii="Calibri" w:hAnsi="Calibri" w:cs="Calibri"/>
          <w:sz w:val="22"/>
          <w:szCs w:val="22"/>
        </w:rPr>
        <w:t xml:space="preserve">.  </w:t>
      </w:r>
      <w:r w:rsidR="00B86C82">
        <w:rPr>
          <w:rFonts w:ascii="Calibri" w:hAnsi="Calibri" w:cs="Calibri"/>
          <w:sz w:val="22"/>
          <w:szCs w:val="22"/>
        </w:rPr>
        <w:t>These plenary discussions often</w:t>
      </w:r>
      <w:r w:rsidR="0002688A">
        <w:rPr>
          <w:rFonts w:ascii="Calibri" w:hAnsi="Calibri" w:cs="Calibri"/>
          <w:sz w:val="22"/>
          <w:szCs w:val="22"/>
        </w:rPr>
        <w:t xml:space="preserve"> involved participants discussing</w:t>
      </w:r>
      <w:r w:rsidR="00794E06">
        <w:rPr>
          <w:rFonts w:ascii="Calibri" w:hAnsi="Calibri" w:cs="Calibri"/>
          <w:sz w:val="22"/>
          <w:szCs w:val="22"/>
        </w:rPr>
        <w:t xml:space="preserve"> how they</w:t>
      </w:r>
      <w:r>
        <w:rPr>
          <w:rFonts w:ascii="Calibri" w:hAnsi="Calibri" w:cs="Calibri"/>
          <w:sz w:val="22"/>
          <w:szCs w:val="22"/>
        </w:rPr>
        <w:t xml:space="preserve"> </w:t>
      </w:r>
      <w:r w:rsidR="0002688A">
        <w:rPr>
          <w:rFonts w:ascii="Calibri" w:hAnsi="Calibri" w:cs="Calibri"/>
          <w:sz w:val="22"/>
          <w:szCs w:val="22"/>
        </w:rPr>
        <w:t xml:space="preserve">wanted avoid </w:t>
      </w:r>
      <w:r w:rsidRPr="00A85A3C">
        <w:rPr>
          <w:rFonts w:ascii="Calibri" w:hAnsi="Calibri" w:cs="Calibri"/>
          <w:sz w:val="22"/>
          <w:szCs w:val="22"/>
        </w:rPr>
        <w:t>‘</w:t>
      </w:r>
      <w:r>
        <w:rPr>
          <w:rFonts w:ascii="Calibri" w:hAnsi="Calibri" w:cs="Calibri"/>
          <w:sz w:val="22"/>
          <w:szCs w:val="22"/>
        </w:rPr>
        <w:t>making the same mistake again’</w:t>
      </w:r>
      <w:r w:rsidRPr="00A85A3C">
        <w:rPr>
          <w:rFonts w:ascii="Calibri" w:hAnsi="Calibri" w:cs="Calibri"/>
          <w:sz w:val="22"/>
          <w:szCs w:val="22"/>
        </w:rPr>
        <w:t xml:space="preserve">.  </w:t>
      </w:r>
      <w:r w:rsidR="00412E3C">
        <w:rPr>
          <w:rFonts w:ascii="Calibri" w:hAnsi="Calibri" w:cs="Calibri"/>
          <w:sz w:val="22"/>
          <w:szCs w:val="22"/>
        </w:rPr>
        <w:t>Our analysis suggested that reflecting on</w:t>
      </w:r>
      <w:r>
        <w:rPr>
          <w:rFonts w:ascii="Calibri" w:hAnsi="Calibri" w:cs="Calibri"/>
          <w:sz w:val="22"/>
          <w:szCs w:val="22"/>
        </w:rPr>
        <w:t xml:space="preserve"> past growth mistakes </w:t>
      </w:r>
      <w:r w:rsidR="00412E3C">
        <w:rPr>
          <w:rFonts w:ascii="Calibri" w:hAnsi="Calibri" w:cs="Calibri"/>
          <w:sz w:val="22"/>
          <w:szCs w:val="22"/>
        </w:rPr>
        <w:t>typically involved a realisation of how a</w:t>
      </w:r>
      <w:r>
        <w:rPr>
          <w:rFonts w:ascii="Calibri" w:hAnsi="Calibri" w:cs="Calibri"/>
          <w:sz w:val="22"/>
          <w:szCs w:val="22"/>
        </w:rPr>
        <w:t xml:space="preserve"> lack of </w:t>
      </w:r>
      <w:r w:rsidRPr="00A85A3C">
        <w:rPr>
          <w:rFonts w:ascii="Calibri" w:hAnsi="Calibri" w:cs="Calibri"/>
          <w:sz w:val="22"/>
          <w:szCs w:val="22"/>
        </w:rPr>
        <w:t>planning and</w:t>
      </w:r>
      <w:r w:rsidR="00412E3C">
        <w:rPr>
          <w:rFonts w:ascii="Calibri" w:hAnsi="Calibri" w:cs="Calibri"/>
          <w:sz w:val="22"/>
          <w:szCs w:val="22"/>
        </w:rPr>
        <w:t>/or</w:t>
      </w:r>
      <w:r w:rsidRPr="00A85A3C">
        <w:rPr>
          <w:rFonts w:ascii="Calibri" w:hAnsi="Calibri" w:cs="Calibri"/>
          <w:sz w:val="22"/>
          <w:szCs w:val="22"/>
        </w:rPr>
        <w:t xml:space="preserve"> management experience</w:t>
      </w:r>
      <w:r w:rsidR="00412E3C">
        <w:rPr>
          <w:rFonts w:ascii="Calibri" w:hAnsi="Calibri" w:cs="Calibri"/>
          <w:sz w:val="22"/>
          <w:szCs w:val="22"/>
        </w:rPr>
        <w:t xml:space="preserve"> had limited growth.</w:t>
      </w:r>
      <w:r w:rsidRPr="00A85A3C">
        <w:rPr>
          <w:rFonts w:ascii="Calibri" w:hAnsi="Calibri" w:cs="Calibri"/>
          <w:sz w:val="22"/>
          <w:szCs w:val="22"/>
        </w:rPr>
        <w:t xml:space="preserve"> </w:t>
      </w:r>
      <w:r>
        <w:rPr>
          <w:rFonts w:ascii="Calibri" w:hAnsi="Calibri" w:cs="Calibri"/>
          <w:sz w:val="22"/>
          <w:szCs w:val="22"/>
        </w:rPr>
        <w:t xml:space="preserve">This is illustrated by E58 </w:t>
      </w:r>
      <w:r w:rsidR="00C44451">
        <w:rPr>
          <w:rFonts w:ascii="Calibri" w:hAnsi="Calibri" w:cs="Calibri"/>
          <w:sz w:val="22"/>
          <w:szCs w:val="22"/>
        </w:rPr>
        <w:t>who discussed his fears about the past repeating itself in a plenary discussion.</w:t>
      </w:r>
      <w:r>
        <w:rPr>
          <w:rFonts w:ascii="Calibri" w:hAnsi="Calibri" w:cs="Calibri"/>
          <w:sz w:val="22"/>
          <w:szCs w:val="22"/>
        </w:rPr>
        <w:t xml:space="preserve"> </w:t>
      </w:r>
    </w:p>
    <w:p w14:paraId="140DEAC1" w14:textId="2A356E5E" w:rsidR="00A730F6" w:rsidRPr="00A85A3C" w:rsidRDefault="00A730F6" w:rsidP="00A730F6">
      <w:pPr>
        <w:spacing w:line="240" w:lineRule="auto"/>
        <w:ind w:left="284"/>
        <w:jc w:val="both"/>
        <w:rPr>
          <w:rFonts w:ascii="Calibri" w:hAnsi="Calibri" w:cs="Calibri"/>
          <w:i/>
          <w:iCs/>
          <w:sz w:val="22"/>
          <w:szCs w:val="22"/>
        </w:rPr>
      </w:pPr>
      <w:r w:rsidRPr="00A85A3C">
        <w:rPr>
          <w:rFonts w:ascii="Calibri" w:hAnsi="Calibri" w:cs="Calibri"/>
          <w:sz w:val="22"/>
          <w:szCs w:val="22"/>
        </w:rPr>
        <w:t>‘</w:t>
      </w:r>
      <w:r w:rsidR="003848D4">
        <w:rPr>
          <w:rFonts w:ascii="Calibri" w:hAnsi="Calibri" w:cs="Calibri"/>
          <w:i/>
          <w:iCs/>
          <w:sz w:val="22"/>
          <w:szCs w:val="22"/>
        </w:rPr>
        <w:t>I’ve been thinking a lot about how</w:t>
      </w:r>
      <w:r w:rsidR="00C44451">
        <w:rPr>
          <w:rFonts w:ascii="Calibri" w:hAnsi="Calibri" w:cs="Calibri"/>
          <w:i/>
          <w:iCs/>
          <w:sz w:val="22"/>
          <w:szCs w:val="22"/>
        </w:rPr>
        <w:t xml:space="preserve"> a lack of </w:t>
      </w:r>
      <w:r w:rsidR="00E91890">
        <w:rPr>
          <w:rFonts w:ascii="Calibri" w:hAnsi="Calibri" w:cs="Calibri"/>
          <w:i/>
          <w:iCs/>
          <w:sz w:val="22"/>
          <w:szCs w:val="22"/>
        </w:rPr>
        <w:t>planning can lead to things</w:t>
      </w:r>
      <w:r>
        <w:rPr>
          <w:rFonts w:ascii="Calibri" w:hAnsi="Calibri" w:cs="Calibri"/>
          <w:i/>
          <w:iCs/>
          <w:sz w:val="22"/>
          <w:szCs w:val="22"/>
        </w:rPr>
        <w:t xml:space="preserve"> getting out of</w:t>
      </w:r>
      <w:r w:rsidRPr="00A85A3C">
        <w:rPr>
          <w:rFonts w:ascii="Calibri" w:hAnsi="Calibri" w:cs="Calibri"/>
          <w:i/>
          <w:iCs/>
          <w:sz w:val="22"/>
          <w:szCs w:val="22"/>
        </w:rPr>
        <w:t xml:space="preserve"> control</w:t>
      </w:r>
      <w:r w:rsidR="002F0404">
        <w:rPr>
          <w:rFonts w:ascii="Calibri" w:hAnsi="Calibri" w:cs="Calibri"/>
          <w:i/>
          <w:iCs/>
          <w:sz w:val="22"/>
          <w:szCs w:val="22"/>
        </w:rPr>
        <w:t>.</w:t>
      </w:r>
      <w:r w:rsidR="00C44451">
        <w:rPr>
          <w:rFonts w:ascii="Calibri" w:hAnsi="Calibri" w:cs="Calibri"/>
          <w:i/>
          <w:iCs/>
          <w:sz w:val="22"/>
          <w:szCs w:val="22"/>
        </w:rPr>
        <w:t xml:space="preserve"> </w:t>
      </w:r>
      <w:r w:rsidRPr="00A85A3C">
        <w:rPr>
          <w:rFonts w:ascii="Calibri" w:hAnsi="Calibri" w:cs="Calibri"/>
          <w:i/>
          <w:iCs/>
          <w:sz w:val="22"/>
          <w:szCs w:val="22"/>
        </w:rPr>
        <w:t xml:space="preserve">  </w:t>
      </w:r>
      <w:r>
        <w:rPr>
          <w:rFonts w:ascii="Calibri" w:hAnsi="Calibri" w:cs="Calibri"/>
          <w:i/>
          <w:iCs/>
          <w:sz w:val="22"/>
          <w:szCs w:val="22"/>
        </w:rPr>
        <w:t>I’m haunted by</w:t>
      </w:r>
      <w:r w:rsidRPr="00A85A3C">
        <w:rPr>
          <w:rFonts w:ascii="Calibri" w:hAnsi="Calibri" w:cs="Calibri"/>
          <w:i/>
          <w:iCs/>
          <w:sz w:val="22"/>
          <w:szCs w:val="22"/>
        </w:rPr>
        <w:t xml:space="preserve"> history repeating itself</w:t>
      </w:r>
      <w:r>
        <w:rPr>
          <w:rFonts w:ascii="Calibri" w:hAnsi="Calibri" w:cs="Calibri"/>
          <w:i/>
          <w:iCs/>
          <w:sz w:val="22"/>
          <w:szCs w:val="22"/>
        </w:rPr>
        <w:t xml:space="preserve"> because (current venture) was created </w:t>
      </w:r>
      <w:r w:rsidR="00C50A2E">
        <w:rPr>
          <w:rFonts w:ascii="Calibri" w:hAnsi="Calibri" w:cs="Calibri"/>
          <w:i/>
          <w:iCs/>
          <w:sz w:val="22"/>
          <w:szCs w:val="22"/>
        </w:rPr>
        <w:t>after we</w:t>
      </w:r>
      <w:r>
        <w:rPr>
          <w:rFonts w:ascii="Calibri" w:hAnsi="Calibri" w:cs="Calibri"/>
          <w:i/>
          <w:iCs/>
          <w:sz w:val="22"/>
          <w:szCs w:val="22"/>
        </w:rPr>
        <w:t xml:space="preserve"> </w:t>
      </w:r>
      <w:r w:rsidR="004D3489">
        <w:rPr>
          <w:rFonts w:ascii="Calibri" w:hAnsi="Calibri" w:cs="Calibri"/>
          <w:i/>
          <w:iCs/>
          <w:sz w:val="22"/>
          <w:szCs w:val="22"/>
        </w:rPr>
        <w:t>left</w:t>
      </w:r>
      <w:r>
        <w:rPr>
          <w:rFonts w:ascii="Calibri" w:hAnsi="Calibri" w:cs="Calibri"/>
          <w:i/>
          <w:iCs/>
          <w:sz w:val="22"/>
          <w:szCs w:val="22"/>
        </w:rPr>
        <w:t xml:space="preserve"> (</w:t>
      </w:r>
      <w:r w:rsidR="004D3489">
        <w:rPr>
          <w:rFonts w:ascii="Calibri" w:hAnsi="Calibri" w:cs="Calibri"/>
          <w:i/>
          <w:iCs/>
          <w:sz w:val="22"/>
          <w:szCs w:val="22"/>
        </w:rPr>
        <w:t xml:space="preserve">local </w:t>
      </w:r>
      <w:r>
        <w:rPr>
          <w:rFonts w:ascii="Calibri" w:hAnsi="Calibri" w:cs="Calibri"/>
          <w:i/>
          <w:iCs/>
          <w:sz w:val="22"/>
          <w:szCs w:val="22"/>
        </w:rPr>
        <w:t xml:space="preserve">sports equipment manufacturer) </w:t>
      </w:r>
      <w:r w:rsidR="00C50A2E">
        <w:rPr>
          <w:rFonts w:ascii="Calibri" w:hAnsi="Calibri" w:cs="Calibri"/>
          <w:i/>
          <w:iCs/>
          <w:sz w:val="22"/>
          <w:szCs w:val="22"/>
        </w:rPr>
        <w:t>just as things were</w:t>
      </w:r>
      <w:r w:rsidR="0025792C">
        <w:rPr>
          <w:rFonts w:ascii="Calibri" w:hAnsi="Calibri" w:cs="Calibri"/>
          <w:i/>
          <w:iCs/>
          <w:sz w:val="22"/>
          <w:szCs w:val="22"/>
        </w:rPr>
        <w:t xml:space="preserve"> getting</w:t>
      </w:r>
      <w:r w:rsidR="005D2C8F">
        <w:rPr>
          <w:rFonts w:ascii="Calibri" w:hAnsi="Calibri" w:cs="Calibri"/>
          <w:i/>
          <w:iCs/>
          <w:sz w:val="22"/>
          <w:szCs w:val="22"/>
        </w:rPr>
        <w:t xml:space="preserve"> out of hand</w:t>
      </w:r>
      <w:r>
        <w:rPr>
          <w:rFonts w:ascii="Calibri" w:hAnsi="Calibri" w:cs="Calibri"/>
          <w:i/>
          <w:iCs/>
          <w:sz w:val="22"/>
          <w:szCs w:val="22"/>
        </w:rPr>
        <w:t xml:space="preserve">.  </w:t>
      </w:r>
      <w:r w:rsidR="0025792C">
        <w:rPr>
          <w:rFonts w:ascii="Calibri" w:hAnsi="Calibri" w:cs="Calibri"/>
          <w:i/>
          <w:iCs/>
          <w:sz w:val="22"/>
          <w:szCs w:val="22"/>
        </w:rPr>
        <w:t xml:space="preserve">They </w:t>
      </w:r>
      <w:r w:rsidR="009E6E49">
        <w:rPr>
          <w:rFonts w:ascii="Calibri" w:hAnsi="Calibri" w:cs="Calibri"/>
          <w:i/>
          <w:iCs/>
          <w:sz w:val="22"/>
          <w:szCs w:val="22"/>
        </w:rPr>
        <w:t xml:space="preserve">were </w:t>
      </w:r>
      <w:r w:rsidR="007B7731">
        <w:rPr>
          <w:rFonts w:ascii="Calibri" w:hAnsi="Calibri" w:cs="Calibri"/>
          <w:i/>
          <w:iCs/>
          <w:sz w:val="22"/>
          <w:szCs w:val="22"/>
        </w:rPr>
        <w:t>over-trading</w:t>
      </w:r>
      <w:r w:rsidR="009E6E49">
        <w:rPr>
          <w:rFonts w:ascii="Calibri" w:hAnsi="Calibri" w:cs="Calibri"/>
          <w:i/>
          <w:iCs/>
          <w:sz w:val="22"/>
          <w:szCs w:val="22"/>
        </w:rPr>
        <w:t xml:space="preserve"> with </w:t>
      </w:r>
      <w:r w:rsidR="007B7731">
        <w:rPr>
          <w:rFonts w:ascii="Calibri" w:hAnsi="Calibri" w:cs="Calibri"/>
          <w:i/>
          <w:iCs/>
          <w:sz w:val="22"/>
          <w:szCs w:val="22"/>
        </w:rPr>
        <w:t>too many</w:t>
      </w:r>
      <w:r w:rsidR="0025792C">
        <w:rPr>
          <w:rFonts w:ascii="Calibri" w:hAnsi="Calibri" w:cs="Calibri"/>
          <w:i/>
          <w:iCs/>
          <w:sz w:val="22"/>
          <w:szCs w:val="22"/>
        </w:rPr>
        <w:t xml:space="preserve"> orders </w:t>
      </w:r>
      <w:r w:rsidR="009E6E49">
        <w:rPr>
          <w:rFonts w:ascii="Calibri" w:hAnsi="Calibri" w:cs="Calibri"/>
          <w:i/>
          <w:iCs/>
          <w:sz w:val="22"/>
          <w:szCs w:val="22"/>
        </w:rPr>
        <w:t xml:space="preserve">and </w:t>
      </w:r>
      <w:r w:rsidR="000C1E76">
        <w:rPr>
          <w:rFonts w:ascii="Calibri" w:hAnsi="Calibri" w:cs="Calibri"/>
          <w:i/>
          <w:iCs/>
          <w:sz w:val="22"/>
          <w:szCs w:val="22"/>
        </w:rPr>
        <w:t>a lack of</w:t>
      </w:r>
      <w:r w:rsidR="007B7731">
        <w:rPr>
          <w:rFonts w:ascii="Calibri" w:hAnsi="Calibri" w:cs="Calibri"/>
          <w:i/>
          <w:iCs/>
          <w:sz w:val="22"/>
          <w:szCs w:val="22"/>
        </w:rPr>
        <w:t xml:space="preserve"> production capacity to fulfil them</w:t>
      </w:r>
      <w:r w:rsidR="0025792C">
        <w:rPr>
          <w:rFonts w:ascii="Calibri" w:hAnsi="Calibri" w:cs="Calibri"/>
          <w:i/>
          <w:iCs/>
          <w:sz w:val="22"/>
          <w:szCs w:val="22"/>
        </w:rPr>
        <w:t xml:space="preserve">. </w:t>
      </w:r>
      <w:r w:rsidR="00193586">
        <w:rPr>
          <w:rFonts w:ascii="Calibri" w:hAnsi="Calibri" w:cs="Calibri"/>
          <w:i/>
          <w:iCs/>
          <w:sz w:val="22"/>
          <w:szCs w:val="22"/>
        </w:rPr>
        <w:t xml:space="preserve">Although we’re small </w:t>
      </w:r>
      <w:r w:rsidR="0027232E">
        <w:rPr>
          <w:rFonts w:ascii="Calibri" w:hAnsi="Calibri" w:cs="Calibri"/>
          <w:i/>
          <w:iCs/>
          <w:sz w:val="22"/>
          <w:szCs w:val="22"/>
        </w:rPr>
        <w:t>I</w:t>
      </w:r>
      <w:r w:rsidR="00193586">
        <w:rPr>
          <w:rFonts w:ascii="Calibri" w:hAnsi="Calibri" w:cs="Calibri"/>
          <w:i/>
          <w:iCs/>
          <w:sz w:val="22"/>
          <w:szCs w:val="22"/>
        </w:rPr>
        <w:t xml:space="preserve"> want to avoid the same problems, so I put forward a plan to invest</w:t>
      </w:r>
      <w:r w:rsidRPr="00A85A3C">
        <w:rPr>
          <w:rFonts w:ascii="Calibri" w:hAnsi="Calibri" w:cs="Calibri"/>
          <w:i/>
          <w:iCs/>
          <w:sz w:val="22"/>
          <w:szCs w:val="22"/>
        </w:rPr>
        <w:t xml:space="preserve"> </w:t>
      </w:r>
      <w:r w:rsidR="00193586">
        <w:rPr>
          <w:rFonts w:ascii="Calibri" w:hAnsi="Calibri" w:cs="Calibri"/>
          <w:i/>
          <w:iCs/>
          <w:sz w:val="22"/>
          <w:szCs w:val="22"/>
        </w:rPr>
        <w:t>in new</w:t>
      </w:r>
      <w:r w:rsidRPr="00A85A3C">
        <w:rPr>
          <w:rFonts w:ascii="Calibri" w:hAnsi="Calibri" w:cs="Calibri"/>
          <w:i/>
          <w:iCs/>
          <w:sz w:val="22"/>
          <w:szCs w:val="22"/>
        </w:rPr>
        <w:t xml:space="preserve"> machines</w:t>
      </w:r>
      <w:r w:rsidR="00667921">
        <w:rPr>
          <w:rFonts w:ascii="Calibri" w:hAnsi="Calibri" w:cs="Calibri"/>
          <w:i/>
          <w:iCs/>
          <w:sz w:val="22"/>
          <w:szCs w:val="22"/>
        </w:rPr>
        <w:t xml:space="preserve"> that can </w:t>
      </w:r>
      <w:r>
        <w:rPr>
          <w:rFonts w:ascii="Calibri" w:hAnsi="Calibri" w:cs="Calibri"/>
          <w:i/>
          <w:iCs/>
          <w:sz w:val="22"/>
          <w:szCs w:val="22"/>
        </w:rPr>
        <w:t>maintain exceptional</w:t>
      </w:r>
      <w:r w:rsidRPr="00A85A3C">
        <w:rPr>
          <w:rFonts w:ascii="Calibri" w:hAnsi="Calibri" w:cs="Calibri"/>
          <w:i/>
          <w:iCs/>
          <w:sz w:val="22"/>
          <w:szCs w:val="22"/>
        </w:rPr>
        <w:t xml:space="preserve"> quality </w:t>
      </w:r>
      <w:r w:rsidR="00667921">
        <w:rPr>
          <w:rFonts w:ascii="Calibri" w:hAnsi="Calibri" w:cs="Calibri"/>
          <w:i/>
          <w:iCs/>
          <w:sz w:val="22"/>
          <w:szCs w:val="22"/>
        </w:rPr>
        <w:t>as we scale up the number</w:t>
      </w:r>
      <w:r>
        <w:rPr>
          <w:rFonts w:ascii="Calibri" w:hAnsi="Calibri" w:cs="Calibri"/>
          <w:i/>
          <w:iCs/>
          <w:sz w:val="22"/>
          <w:szCs w:val="22"/>
        </w:rPr>
        <w:t xml:space="preserve"> </w:t>
      </w:r>
      <w:r w:rsidRPr="00A85A3C">
        <w:rPr>
          <w:rFonts w:ascii="Calibri" w:hAnsi="Calibri" w:cs="Calibri"/>
          <w:i/>
          <w:iCs/>
          <w:sz w:val="22"/>
          <w:szCs w:val="22"/>
        </w:rPr>
        <w:t xml:space="preserve">units.  </w:t>
      </w:r>
      <w:r>
        <w:rPr>
          <w:rFonts w:ascii="Calibri" w:hAnsi="Calibri" w:cs="Calibri"/>
          <w:i/>
          <w:iCs/>
          <w:sz w:val="22"/>
          <w:szCs w:val="22"/>
        </w:rPr>
        <w:t xml:space="preserve">The problem is </w:t>
      </w:r>
      <w:r w:rsidR="005D2C8F">
        <w:rPr>
          <w:rFonts w:ascii="Calibri" w:hAnsi="Calibri" w:cs="Calibri"/>
          <w:i/>
          <w:iCs/>
          <w:sz w:val="22"/>
          <w:szCs w:val="22"/>
        </w:rPr>
        <w:t>(</w:t>
      </w:r>
      <w:r>
        <w:rPr>
          <w:rFonts w:ascii="Calibri" w:hAnsi="Calibri" w:cs="Calibri"/>
          <w:i/>
          <w:iCs/>
          <w:sz w:val="22"/>
          <w:szCs w:val="22"/>
        </w:rPr>
        <w:t>co-founder</w:t>
      </w:r>
      <w:r w:rsidR="005D2C8F">
        <w:rPr>
          <w:rFonts w:ascii="Calibri" w:hAnsi="Calibri" w:cs="Calibri"/>
          <w:i/>
          <w:iCs/>
          <w:sz w:val="22"/>
          <w:szCs w:val="22"/>
        </w:rPr>
        <w:t>)</w:t>
      </w:r>
      <w:r>
        <w:rPr>
          <w:rFonts w:ascii="Calibri" w:hAnsi="Calibri" w:cs="Calibri"/>
          <w:i/>
          <w:iCs/>
          <w:sz w:val="22"/>
          <w:szCs w:val="22"/>
        </w:rPr>
        <w:t xml:space="preserve"> </w:t>
      </w:r>
      <w:r w:rsidR="000324B2">
        <w:rPr>
          <w:rFonts w:ascii="Calibri" w:hAnsi="Calibri" w:cs="Calibri"/>
          <w:i/>
          <w:iCs/>
          <w:sz w:val="22"/>
          <w:szCs w:val="22"/>
        </w:rPr>
        <w:t xml:space="preserve">doesn’t see the </w:t>
      </w:r>
      <w:r w:rsidR="00563895">
        <w:rPr>
          <w:rFonts w:ascii="Calibri" w:hAnsi="Calibri" w:cs="Calibri"/>
          <w:i/>
          <w:iCs/>
          <w:sz w:val="22"/>
          <w:szCs w:val="22"/>
        </w:rPr>
        <w:t>problem</w:t>
      </w:r>
      <w:r w:rsidR="00A53CE2">
        <w:rPr>
          <w:rFonts w:ascii="Calibri" w:hAnsi="Calibri" w:cs="Calibri"/>
          <w:i/>
          <w:iCs/>
          <w:sz w:val="22"/>
          <w:szCs w:val="22"/>
        </w:rPr>
        <w:t>!</w:t>
      </w:r>
      <w:r w:rsidRPr="00A85A3C">
        <w:rPr>
          <w:rFonts w:ascii="Calibri" w:hAnsi="Calibri" w:cs="Calibri"/>
          <w:i/>
          <w:iCs/>
          <w:sz w:val="22"/>
          <w:szCs w:val="22"/>
        </w:rPr>
        <w:t>’ (E58)</w:t>
      </w:r>
    </w:p>
    <w:p w14:paraId="74F3A57B" w14:textId="16106E69" w:rsidR="00A730F6" w:rsidRDefault="0025792C" w:rsidP="00A730F6">
      <w:pPr>
        <w:spacing w:line="480" w:lineRule="auto"/>
        <w:jc w:val="both"/>
        <w:rPr>
          <w:rFonts w:ascii="Calibri" w:hAnsi="Calibri" w:cs="Calibri"/>
          <w:sz w:val="22"/>
          <w:szCs w:val="22"/>
        </w:rPr>
      </w:pPr>
      <w:r>
        <w:rPr>
          <w:rFonts w:ascii="Calibri" w:hAnsi="Calibri" w:cs="Calibri"/>
          <w:sz w:val="22"/>
          <w:szCs w:val="22"/>
        </w:rPr>
        <w:t xml:space="preserve">Reflecting on past </w:t>
      </w:r>
      <w:r w:rsidR="00EA2A01">
        <w:rPr>
          <w:rFonts w:ascii="Calibri" w:hAnsi="Calibri" w:cs="Calibri"/>
          <w:sz w:val="22"/>
          <w:szCs w:val="22"/>
        </w:rPr>
        <w:t xml:space="preserve">growth mistakes was something </w:t>
      </w:r>
      <w:r w:rsidR="00563895">
        <w:rPr>
          <w:rFonts w:ascii="Calibri" w:hAnsi="Calibri" w:cs="Calibri"/>
          <w:sz w:val="22"/>
          <w:szCs w:val="22"/>
        </w:rPr>
        <w:t>revealed in informal interviews as</w:t>
      </w:r>
      <w:r w:rsidR="00EA2A01">
        <w:rPr>
          <w:rFonts w:ascii="Calibri" w:hAnsi="Calibri" w:cs="Calibri"/>
          <w:sz w:val="22"/>
          <w:szCs w:val="22"/>
        </w:rPr>
        <w:t xml:space="preserve"> ‘uncomfortable’</w:t>
      </w:r>
      <w:r w:rsidR="00563895">
        <w:rPr>
          <w:rFonts w:ascii="Calibri" w:hAnsi="Calibri" w:cs="Calibri"/>
          <w:sz w:val="22"/>
          <w:szCs w:val="22"/>
        </w:rPr>
        <w:t xml:space="preserve">. Mentors were often </w:t>
      </w:r>
      <w:r w:rsidR="008A76DA">
        <w:rPr>
          <w:rFonts w:ascii="Calibri" w:hAnsi="Calibri" w:cs="Calibri"/>
          <w:sz w:val="22"/>
          <w:szCs w:val="22"/>
        </w:rPr>
        <w:t>seen to be</w:t>
      </w:r>
      <w:r w:rsidR="00EA2A01">
        <w:rPr>
          <w:rFonts w:ascii="Calibri" w:hAnsi="Calibri" w:cs="Calibri"/>
          <w:sz w:val="22"/>
          <w:szCs w:val="22"/>
        </w:rPr>
        <w:t xml:space="preserve"> asking</w:t>
      </w:r>
      <w:r w:rsidR="00A730F6">
        <w:rPr>
          <w:rFonts w:ascii="Calibri" w:hAnsi="Calibri" w:cs="Calibri"/>
          <w:sz w:val="22"/>
          <w:szCs w:val="22"/>
        </w:rPr>
        <w:t xml:space="preserve"> ‘very personal and searching questions’. </w:t>
      </w:r>
      <w:r w:rsidR="00EA2A01">
        <w:rPr>
          <w:rFonts w:ascii="Calibri" w:hAnsi="Calibri" w:cs="Calibri"/>
          <w:sz w:val="22"/>
          <w:szCs w:val="22"/>
        </w:rPr>
        <w:t xml:space="preserve">For many, the </w:t>
      </w:r>
      <w:r w:rsidR="00EA2A01">
        <w:rPr>
          <w:rFonts w:ascii="Calibri" w:hAnsi="Calibri" w:cs="Calibri"/>
          <w:sz w:val="22"/>
          <w:szCs w:val="22"/>
        </w:rPr>
        <w:lastRenderedPageBreak/>
        <w:t xml:space="preserve">programme was the first time they had been asked to </w:t>
      </w:r>
      <w:r w:rsidR="00682552">
        <w:rPr>
          <w:rFonts w:ascii="Calibri" w:hAnsi="Calibri" w:cs="Calibri"/>
          <w:sz w:val="22"/>
          <w:szCs w:val="22"/>
        </w:rPr>
        <w:t xml:space="preserve">justify </w:t>
      </w:r>
      <w:r w:rsidR="000448D1">
        <w:rPr>
          <w:rFonts w:ascii="Calibri" w:hAnsi="Calibri" w:cs="Calibri"/>
          <w:sz w:val="22"/>
          <w:szCs w:val="22"/>
        </w:rPr>
        <w:t>scaling</w:t>
      </w:r>
      <w:r w:rsidR="00682552">
        <w:rPr>
          <w:rFonts w:ascii="Calibri" w:hAnsi="Calibri" w:cs="Calibri"/>
          <w:sz w:val="22"/>
          <w:szCs w:val="22"/>
        </w:rPr>
        <w:t xml:space="preserve"> decisions </w:t>
      </w:r>
      <w:r w:rsidR="008A76DA">
        <w:rPr>
          <w:rFonts w:ascii="Calibri" w:hAnsi="Calibri" w:cs="Calibri"/>
          <w:sz w:val="22"/>
          <w:szCs w:val="22"/>
        </w:rPr>
        <w:t xml:space="preserve">leading </w:t>
      </w:r>
      <w:r w:rsidR="003B3AE2">
        <w:rPr>
          <w:rFonts w:ascii="Calibri" w:hAnsi="Calibri" w:cs="Calibri"/>
          <w:sz w:val="22"/>
          <w:szCs w:val="22"/>
        </w:rPr>
        <w:t>to reflections about why</w:t>
      </w:r>
      <w:r w:rsidR="00682552">
        <w:rPr>
          <w:rFonts w:ascii="Calibri" w:hAnsi="Calibri" w:cs="Calibri"/>
          <w:sz w:val="22"/>
          <w:szCs w:val="22"/>
        </w:rPr>
        <w:t xml:space="preserve"> past </w:t>
      </w:r>
      <w:r w:rsidR="00196243">
        <w:rPr>
          <w:rFonts w:ascii="Calibri" w:hAnsi="Calibri" w:cs="Calibri"/>
          <w:sz w:val="22"/>
          <w:szCs w:val="22"/>
        </w:rPr>
        <w:t xml:space="preserve">attempts to grow </w:t>
      </w:r>
      <w:r w:rsidR="008A76DA">
        <w:rPr>
          <w:rFonts w:ascii="Calibri" w:hAnsi="Calibri" w:cs="Calibri"/>
          <w:sz w:val="22"/>
          <w:szCs w:val="22"/>
        </w:rPr>
        <w:t>had been unsuccessful</w:t>
      </w:r>
      <w:r w:rsidR="00A730F6">
        <w:rPr>
          <w:rFonts w:ascii="Calibri" w:hAnsi="Calibri" w:cs="Calibri"/>
          <w:sz w:val="22"/>
          <w:szCs w:val="22"/>
        </w:rPr>
        <w:t xml:space="preserve">. </w:t>
      </w:r>
      <w:r w:rsidR="00196243">
        <w:rPr>
          <w:rFonts w:ascii="Calibri" w:hAnsi="Calibri" w:cs="Calibri"/>
          <w:sz w:val="22"/>
          <w:szCs w:val="22"/>
        </w:rPr>
        <w:t>Often participants reflected on how they had tried to</w:t>
      </w:r>
      <w:r w:rsidR="00682552">
        <w:rPr>
          <w:rFonts w:ascii="Calibri" w:hAnsi="Calibri" w:cs="Calibri"/>
          <w:sz w:val="22"/>
          <w:szCs w:val="22"/>
        </w:rPr>
        <w:t xml:space="preserve"> </w:t>
      </w:r>
      <w:r w:rsidR="00196243">
        <w:rPr>
          <w:rFonts w:ascii="Calibri" w:hAnsi="Calibri" w:cs="Calibri"/>
          <w:sz w:val="22"/>
          <w:szCs w:val="22"/>
        </w:rPr>
        <w:t xml:space="preserve">pursue multiple </w:t>
      </w:r>
      <w:r w:rsidR="00682552">
        <w:rPr>
          <w:rFonts w:ascii="Calibri" w:hAnsi="Calibri" w:cs="Calibri"/>
          <w:sz w:val="22"/>
          <w:szCs w:val="22"/>
        </w:rPr>
        <w:t xml:space="preserve">growth </w:t>
      </w:r>
      <w:r w:rsidR="0043689F">
        <w:rPr>
          <w:rFonts w:ascii="Calibri" w:hAnsi="Calibri" w:cs="Calibri"/>
          <w:sz w:val="22"/>
          <w:szCs w:val="22"/>
        </w:rPr>
        <w:t xml:space="preserve">opportunities at once without </w:t>
      </w:r>
      <w:r w:rsidR="00196243">
        <w:rPr>
          <w:rFonts w:ascii="Calibri" w:hAnsi="Calibri" w:cs="Calibri"/>
          <w:sz w:val="22"/>
          <w:szCs w:val="22"/>
        </w:rPr>
        <w:t>considering if the business was ready for such</w:t>
      </w:r>
      <w:r w:rsidR="0043689F">
        <w:rPr>
          <w:rFonts w:ascii="Calibri" w:hAnsi="Calibri" w:cs="Calibri"/>
          <w:sz w:val="22"/>
          <w:szCs w:val="22"/>
        </w:rPr>
        <w:t xml:space="preserve"> expansion</w:t>
      </w:r>
      <w:r w:rsidR="00181026">
        <w:rPr>
          <w:rFonts w:ascii="Calibri" w:hAnsi="Calibri" w:cs="Calibri"/>
          <w:sz w:val="22"/>
          <w:szCs w:val="22"/>
        </w:rPr>
        <w:t xml:space="preserve">. This was linked to a lack of management </w:t>
      </w:r>
      <w:r w:rsidR="00A730F6">
        <w:rPr>
          <w:rFonts w:ascii="Calibri" w:hAnsi="Calibri" w:cs="Calibri"/>
          <w:sz w:val="22"/>
          <w:szCs w:val="22"/>
        </w:rPr>
        <w:t xml:space="preserve">training </w:t>
      </w:r>
      <w:r w:rsidR="00181026">
        <w:rPr>
          <w:rFonts w:ascii="Calibri" w:hAnsi="Calibri" w:cs="Calibri"/>
          <w:sz w:val="22"/>
          <w:szCs w:val="22"/>
        </w:rPr>
        <w:t>and experience</w:t>
      </w:r>
      <w:r w:rsidR="008A76DA">
        <w:rPr>
          <w:rFonts w:ascii="Calibri" w:hAnsi="Calibri" w:cs="Calibri"/>
          <w:sz w:val="22"/>
          <w:szCs w:val="22"/>
        </w:rPr>
        <w:t xml:space="preserve"> that had limited </w:t>
      </w:r>
      <w:r w:rsidR="00181026">
        <w:rPr>
          <w:rFonts w:ascii="Calibri" w:hAnsi="Calibri" w:cs="Calibri"/>
          <w:sz w:val="22"/>
          <w:szCs w:val="22"/>
        </w:rPr>
        <w:t xml:space="preserve">past growth. </w:t>
      </w:r>
      <w:r w:rsidR="0065388B">
        <w:rPr>
          <w:rFonts w:ascii="Calibri" w:hAnsi="Calibri" w:cs="Calibri"/>
          <w:sz w:val="22"/>
          <w:szCs w:val="22"/>
        </w:rPr>
        <w:t xml:space="preserve">The quotes below illustrate this as participants reflected on how they had not </w:t>
      </w:r>
      <w:r w:rsidR="00A730F6" w:rsidRPr="00A85A3C">
        <w:rPr>
          <w:rFonts w:ascii="Calibri" w:hAnsi="Calibri" w:cs="Calibri"/>
          <w:sz w:val="22"/>
          <w:szCs w:val="22"/>
        </w:rPr>
        <w:t>provid</w:t>
      </w:r>
      <w:r w:rsidR="0065388B">
        <w:rPr>
          <w:rFonts w:ascii="Calibri" w:hAnsi="Calibri" w:cs="Calibri"/>
          <w:sz w:val="22"/>
          <w:szCs w:val="22"/>
        </w:rPr>
        <w:t>ed sufficient</w:t>
      </w:r>
      <w:r w:rsidR="00A730F6" w:rsidRPr="00A85A3C">
        <w:rPr>
          <w:rFonts w:ascii="Calibri" w:hAnsi="Calibri" w:cs="Calibri"/>
          <w:sz w:val="22"/>
          <w:szCs w:val="22"/>
        </w:rPr>
        <w:t xml:space="preserve"> clarity over</w:t>
      </w:r>
      <w:r w:rsidR="000448D1">
        <w:rPr>
          <w:rFonts w:ascii="Calibri" w:hAnsi="Calibri" w:cs="Calibri"/>
          <w:sz w:val="22"/>
          <w:szCs w:val="22"/>
        </w:rPr>
        <w:t xml:space="preserve"> </w:t>
      </w:r>
      <w:r w:rsidR="00A730F6" w:rsidRPr="00A85A3C">
        <w:rPr>
          <w:rFonts w:ascii="Calibri" w:hAnsi="Calibri" w:cs="Calibri"/>
          <w:sz w:val="22"/>
          <w:szCs w:val="22"/>
        </w:rPr>
        <w:t>growth objectives</w:t>
      </w:r>
      <w:r w:rsidR="00A730F6">
        <w:rPr>
          <w:rFonts w:ascii="Calibri" w:hAnsi="Calibri" w:cs="Calibri"/>
          <w:sz w:val="22"/>
          <w:szCs w:val="22"/>
        </w:rPr>
        <w:t>, as illustrated by E</w:t>
      </w:r>
      <w:r w:rsidR="0009049C">
        <w:rPr>
          <w:rFonts w:ascii="Calibri" w:hAnsi="Calibri" w:cs="Calibri"/>
          <w:sz w:val="22"/>
          <w:szCs w:val="22"/>
        </w:rPr>
        <w:t>84</w:t>
      </w:r>
      <w:r w:rsidR="00A730F6">
        <w:rPr>
          <w:rFonts w:ascii="Calibri" w:hAnsi="Calibri" w:cs="Calibri"/>
          <w:sz w:val="22"/>
          <w:szCs w:val="22"/>
        </w:rPr>
        <w:t>, or</w:t>
      </w:r>
      <w:r w:rsidR="00A730F6" w:rsidRPr="00A85A3C">
        <w:rPr>
          <w:rFonts w:ascii="Calibri" w:hAnsi="Calibri" w:cs="Calibri"/>
          <w:sz w:val="22"/>
          <w:szCs w:val="22"/>
        </w:rPr>
        <w:t xml:space="preserve"> </w:t>
      </w:r>
      <w:r w:rsidR="0065388B">
        <w:rPr>
          <w:rFonts w:ascii="Calibri" w:hAnsi="Calibri" w:cs="Calibri"/>
          <w:sz w:val="22"/>
          <w:szCs w:val="22"/>
        </w:rPr>
        <w:t>blocked others from making</w:t>
      </w:r>
      <w:r w:rsidR="00A730F6" w:rsidRPr="00A85A3C">
        <w:rPr>
          <w:rFonts w:ascii="Calibri" w:hAnsi="Calibri" w:cs="Calibri"/>
          <w:sz w:val="22"/>
          <w:szCs w:val="22"/>
        </w:rPr>
        <w:t xml:space="preserve"> suggestions about how to grow</w:t>
      </w:r>
      <w:r w:rsidR="00A730F6">
        <w:rPr>
          <w:rFonts w:ascii="Calibri" w:hAnsi="Calibri" w:cs="Calibri"/>
          <w:sz w:val="22"/>
          <w:szCs w:val="22"/>
        </w:rPr>
        <w:t xml:space="preserve"> (E</w:t>
      </w:r>
      <w:r w:rsidR="0009049C">
        <w:rPr>
          <w:rFonts w:ascii="Calibri" w:hAnsi="Calibri" w:cs="Calibri"/>
          <w:sz w:val="22"/>
          <w:szCs w:val="22"/>
        </w:rPr>
        <w:t>21</w:t>
      </w:r>
      <w:r w:rsidR="00A730F6">
        <w:rPr>
          <w:rFonts w:ascii="Calibri" w:hAnsi="Calibri" w:cs="Calibri"/>
          <w:sz w:val="22"/>
          <w:szCs w:val="22"/>
        </w:rPr>
        <w:t>).</w:t>
      </w:r>
      <w:r w:rsidR="00A730F6" w:rsidRPr="00A85A3C">
        <w:rPr>
          <w:rFonts w:ascii="Calibri" w:hAnsi="Calibri" w:cs="Calibri"/>
          <w:sz w:val="22"/>
          <w:szCs w:val="22"/>
        </w:rPr>
        <w:t xml:space="preserve">  </w:t>
      </w:r>
    </w:p>
    <w:p w14:paraId="7DCEA114" w14:textId="1AAB2248" w:rsidR="0009049C" w:rsidRPr="0009049C" w:rsidRDefault="0009049C" w:rsidP="0009049C">
      <w:pPr>
        <w:spacing w:line="240" w:lineRule="auto"/>
        <w:ind w:left="284"/>
        <w:jc w:val="both"/>
        <w:rPr>
          <w:rFonts w:ascii="Calibri" w:hAnsi="Calibri" w:cs="Calibri"/>
          <w:i/>
          <w:iCs/>
          <w:sz w:val="22"/>
          <w:szCs w:val="22"/>
        </w:rPr>
      </w:pPr>
      <w:r w:rsidRPr="00A85A3C">
        <w:rPr>
          <w:rFonts w:ascii="Calibri" w:hAnsi="Calibri" w:cs="Calibri"/>
          <w:i/>
          <w:iCs/>
          <w:sz w:val="22"/>
          <w:szCs w:val="22"/>
        </w:rPr>
        <w:t>‘</w:t>
      </w:r>
      <w:r>
        <w:rPr>
          <w:rFonts w:ascii="Calibri" w:hAnsi="Calibri" w:cs="Calibri"/>
          <w:i/>
          <w:iCs/>
          <w:sz w:val="22"/>
          <w:szCs w:val="22"/>
        </w:rPr>
        <w:t xml:space="preserve">I’m a </w:t>
      </w:r>
      <w:r w:rsidRPr="00A85A3C">
        <w:rPr>
          <w:rFonts w:ascii="Calibri" w:hAnsi="Calibri" w:cs="Calibri"/>
          <w:i/>
          <w:iCs/>
          <w:sz w:val="22"/>
          <w:szCs w:val="22"/>
        </w:rPr>
        <w:t xml:space="preserve">million ideas </w:t>
      </w:r>
      <w:r>
        <w:rPr>
          <w:rFonts w:ascii="Calibri" w:hAnsi="Calibri" w:cs="Calibri"/>
          <w:i/>
          <w:iCs/>
          <w:sz w:val="22"/>
          <w:szCs w:val="22"/>
        </w:rPr>
        <w:t>a minute guy right</w:t>
      </w:r>
      <w:r w:rsidRPr="00A85A3C">
        <w:rPr>
          <w:rFonts w:ascii="Calibri" w:hAnsi="Calibri" w:cs="Calibri"/>
          <w:i/>
          <w:iCs/>
          <w:sz w:val="22"/>
          <w:szCs w:val="22"/>
        </w:rPr>
        <w:t xml:space="preserve"> </w:t>
      </w:r>
      <w:r>
        <w:rPr>
          <w:rFonts w:ascii="Calibri" w:hAnsi="Calibri" w:cs="Calibri"/>
          <w:i/>
          <w:iCs/>
          <w:sz w:val="22"/>
          <w:szCs w:val="22"/>
        </w:rPr>
        <w:t>which I consider</w:t>
      </w:r>
      <w:r w:rsidRPr="00A85A3C">
        <w:rPr>
          <w:rFonts w:ascii="Calibri" w:hAnsi="Calibri" w:cs="Calibri"/>
          <w:i/>
          <w:iCs/>
          <w:sz w:val="22"/>
          <w:szCs w:val="22"/>
        </w:rPr>
        <w:t xml:space="preserve"> </w:t>
      </w:r>
      <w:r w:rsidR="00BA0A0D">
        <w:rPr>
          <w:rFonts w:ascii="Calibri" w:hAnsi="Calibri" w:cs="Calibri"/>
          <w:i/>
          <w:iCs/>
          <w:sz w:val="22"/>
          <w:szCs w:val="22"/>
        </w:rPr>
        <w:t>a strength</w:t>
      </w:r>
      <w:r w:rsidRPr="00A85A3C">
        <w:rPr>
          <w:rFonts w:ascii="Calibri" w:hAnsi="Calibri" w:cs="Calibri"/>
          <w:i/>
          <w:iCs/>
          <w:sz w:val="22"/>
          <w:szCs w:val="22"/>
        </w:rPr>
        <w:t xml:space="preserve">, but </w:t>
      </w:r>
      <w:r>
        <w:rPr>
          <w:rFonts w:ascii="Calibri" w:hAnsi="Calibri" w:cs="Calibri"/>
          <w:i/>
          <w:iCs/>
          <w:sz w:val="22"/>
          <w:szCs w:val="22"/>
        </w:rPr>
        <w:t>I can see how it</w:t>
      </w:r>
      <w:r w:rsidRPr="00A85A3C">
        <w:rPr>
          <w:rFonts w:ascii="Calibri" w:hAnsi="Calibri" w:cs="Calibri"/>
          <w:i/>
          <w:iCs/>
          <w:sz w:val="22"/>
          <w:szCs w:val="22"/>
        </w:rPr>
        <w:t xml:space="preserve"> creates problems for the team.  In the past I blamed staff </w:t>
      </w:r>
      <w:r>
        <w:rPr>
          <w:rFonts w:ascii="Calibri" w:hAnsi="Calibri" w:cs="Calibri"/>
          <w:i/>
          <w:iCs/>
          <w:sz w:val="22"/>
          <w:szCs w:val="22"/>
        </w:rPr>
        <w:t>for lacking motivation, but I can see I need to</w:t>
      </w:r>
      <w:r w:rsidRPr="00A85A3C">
        <w:rPr>
          <w:rFonts w:ascii="Calibri" w:hAnsi="Calibri" w:cs="Calibri"/>
          <w:i/>
          <w:iCs/>
          <w:sz w:val="22"/>
          <w:szCs w:val="22"/>
        </w:rPr>
        <w:t xml:space="preserve"> provide clear goals. </w:t>
      </w:r>
      <w:r>
        <w:rPr>
          <w:rFonts w:ascii="Calibri" w:hAnsi="Calibri" w:cs="Calibri"/>
          <w:i/>
          <w:iCs/>
          <w:sz w:val="22"/>
          <w:szCs w:val="22"/>
        </w:rPr>
        <w:t>I’m not interested in</w:t>
      </w:r>
      <w:r w:rsidRPr="00A85A3C">
        <w:rPr>
          <w:rFonts w:ascii="Calibri" w:hAnsi="Calibri" w:cs="Calibri"/>
          <w:i/>
          <w:iCs/>
          <w:sz w:val="22"/>
          <w:szCs w:val="22"/>
        </w:rPr>
        <w:t xml:space="preserve"> developing people and </w:t>
      </w:r>
      <w:r>
        <w:rPr>
          <w:rFonts w:ascii="Calibri" w:hAnsi="Calibri" w:cs="Calibri"/>
          <w:i/>
          <w:iCs/>
          <w:sz w:val="22"/>
          <w:szCs w:val="22"/>
        </w:rPr>
        <w:t xml:space="preserve">am </w:t>
      </w:r>
      <w:r w:rsidRPr="00A85A3C">
        <w:rPr>
          <w:rFonts w:ascii="Calibri" w:hAnsi="Calibri" w:cs="Calibri"/>
          <w:i/>
          <w:iCs/>
          <w:sz w:val="22"/>
          <w:szCs w:val="22"/>
        </w:rPr>
        <w:t xml:space="preserve">quick to blame </w:t>
      </w:r>
      <w:r>
        <w:rPr>
          <w:rFonts w:ascii="Calibri" w:hAnsi="Calibri" w:cs="Calibri"/>
          <w:i/>
          <w:iCs/>
          <w:sz w:val="22"/>
          <w:szCs w:val="22"/>
        </w:rPr>
        <w:t>when people don’t keep</w:t>
      </w:r>
      <w:r w:rsidRPr="00A85A3C">
        <w:rPr>
          <w:rFonts w:ascii="Calibri" w:hAnsi="Calibri" w:cs="Calibri"/>
          <w:i/>
          <w:iCs/>
          <w:sz w:val="22"/>
          <w:szCs w:val="22"/>
        </w:rPr>
        <w:t xml:space="preserve"> with my pace. </w:t>
      </w:r>
      <w:r>
        <w:rPr>
          <w:rFonts w:ascii="Calibri" w:hAnsi="Calibri" w:cs="Calibri"/>
          <w:i/>
          <w:iCs/>
          <w:sz w:val="22"/>
          <w:szCs w:val="22"/>
        </w:rPr>
        <w:t>I</w:t>
      </w:r>
      <w:r w:rsidR="00BA0A0D">
        <w:rPr>
          <w:rFonts w:ascii="Calibri" w:hAnsi="Calibri" w:cs="Calibri"/>
          <w:i/>
          <w:iCs/>
          <w:sz w:val="22"/>
          <w:szCs w:val="22"/>
        </w:rPr>
        <w:t xml:space="preserve">’m clearly not the </w:t>
      </w:r>
      <w:r>
        <w:rPr>
          <w:rFonts w:ascii="Calibri" w:hAnsi="Calibri" w:cs="Calibri"/>
          <w:i/>
          <w:iCs/>
          <w:sz w:val="22"/>
          <w:szCs w:val="22"/>
        </w:rPr>
        <w:t xml:space="preserve">only one like this so the </w:t>
      </w:r>
      <w:r w:rsidRPr="00A85A3C">
        <w:rPr>
          <w:rFonts w:ascii="Calibri" w:hAnsi="Calibri" w:cs="Calibri"/>
          <w:i/>
          <w:iCs/>
          <w:sz w:val="22"/>
          <w:szCs w:val="22"/>
        </w:rPr>
        <w:t xml:space="preserve">challenge </w:t>
      </w:r>
      <w:r w:rsidR="00BA0A0D">
        <w:rPr>
          <w:rFonts w:ascii="Calibri" w:hAnsi="Calibri" w:cs="Calibri"/>
          <w:i/>
          <w:iCs/>
          <w:sz w:val="22"/>
          <w:szCs w:val="22"/>
        </w:rPr>
        <w:t>so the question is</w:t>
      </w:r>
      <w:r>
        <w:rPr>
          <w:rFonts w:ascii="Calibri" w:hAnsi="Calibri" w:cs="Calibri"/>
          <w:i/>
          <w:iCs/>
          <w:sz w:val="22"/>
          <w:szCs w:val="22"/>
        </w:rPr>
        <w:t xml:space="preserve"> how to fix it and</w:t>
      </w:r>
      <w:r w:rsidRPr="00A85A3C">
        <w:rPr>
          <w:rFonts w:ascii="Calibri" w:hAnsi="Calibri" w:cs="Calibri"/>
          <w:i/>
          <w:iCs/>
          <w:sz w:val="22"/>
          <w:szCs w:val="22"/>
        </w:rPr>
        <w:t xml:space="preserve"> </w:t>
      </w:r>
      <w:r>
        <w:rPr>
          <w:rFonts w:ascii="Calibri" w:hAnsi="Calibri" w:cs="Calibri"/>
          <w:i/>
          <w:iCs/>
          <w:sz w:val="22"/>
          <w:szCs w:val="22"/>
        </w:rPr>
        <w:t>ensure that I can…..what’s the word, set the right cadence that works work me and the team</w:t>
      </w:r>
      <w:r w:rsidRPr="00A85A3C">
        <w:rPr>
          <w:rFonts w:ascii="Calibri" w:hAnsi="Calibri" w:cs="Calibri"/>
          <w:i/>
          <w:iCs/>
          <w:sz w:val="22"/>
          <w:szCs w:val="22"/>
        </w:rPr>
        <w:t>.’ (E84).</w:t>
      </w:r>
    </w:p>
    <w:p w14:paraId="422068CD" w14:textId="7EEF43E3" w:rsidR="00A730F6" w:rsidRPr="00A85A3C" w:rsidRDefault="00A730F6" w:rsidP="00A730F6">
      <w:pPr>
        <w:spacing w:line="240" w:lineRule="auto"/>
        <w:ind w:left="284"/>
        <w:jc w:val="both"/>
        <w:rPr>
          <w:rFonts w:ascii="Calibri" w:hAnsi="Calibri" w:cs="Calibri"/>
          <w:i/>
          <w:iCs/>
          <w:sz w:val="22"/>
          <w:szCs w:val="22"/>
        </w:rPr>
      </w:pPr>
      <w:r w:rsidRPr="00A85A3C">
        <w:rPr>
          <w:rFonts w:ascii="Calibri" w:hAnsi="Calibri" w:cs="Calibri"/>
          <w:i/>
          <w:iCs/>
          <w:sz w:val="22"/>
          <w:szCs w:val="22"/>
        </w:rPr>
        <w:t>‘</w:t>
      </w:r>
      <w:r w:rsidR="0043689F">
        <w:rPr>
          <w:rFonts w:ascii="Calibri" w:hAnsi="Calibri" w:cs="Calibri"/>
          <w:i/>
          <w:iCs/>
          <w:sz w:val="22"/>
          <w:szCs w:val="22"/>
        </w:rPr>
        <w:t>Listening to</w:t>
      </w:r>
      <w:r w:rsidRPr="00A85A3C">
        <w:rPr>
          <w:rFonts w:ascii="Calibri" w:hAnsi="Calibri" w:cs="Calibri"/>
          <w:i/>
          <w:iCs/>
          <w:sz w:val="22"/>
          <w:szCs w:val="22"/>
        </w:rPr>
        <w:t xml:space="preserve"> </w:t>
      </w:r>
      <w:r w:rsidR="0043689F">
        <w:rPr>
          <w:rFonts w:ascii="Calibri" w:hAnsi="Calibri" w:cs="Calibri"/>
          <w:i/>
          <w:iCs/>
          <w:sz w:val="22"/>
          <w:szCs w:val="22"/>
        </w:rPr>
        <w:t xml:space="preserve">(other participants) </w:t>
      </w:r>
      <w:r w:rsidRPr="00A85A3C">
        <w:rPr>
          <w:rFonts w:ascii="Calibri" w:hAnsi="Calibri" w:cs="Calibri"/>
          <w:i/>
          <w:iCs/>
          <w:sz w:val="22"/>
          <w:szCs w:val="22"/>
        </w:rPr>
        <w:t xml:space="preserve">discussing growth has made me realise </w:t>
      </w:r>
      <w:r>
        <w:rPr>
          <w:rFonts w:ascii="Calibri" w:hAnsi="Calibri" w:cs="Calibri"/>
          <w:i/>
          <w:iCs/>
          <w:sz w:val="22"/>
          <w:szCs w:val="22"/>
        </w:rPr>
        <w:t xml:space="preserve">it’s </w:t>
      </w:r>
      <w:r w:rsidRPr="00A85A3C">
        <w:rPr>
          <w:rFonts w:ascii="Calibri" w:hAnsi="Calibri" w:cs="Calibri"/>
          <w:i/>
          <w:iCs/>
          <w:sz w:val="22"/>
          <w:szCs w:val="22"/>
        </w:rPr>
        <w:t>unrealistic to think</w:t>
      </w:r>
      <w:r>
        <w:rPr>
          <w:rFonts w:ascii="Calibri" w:hAnsi="Calibri" w:cs="Calibri"/>
          <w:i/>
          <w:iCs/>
          <w:sz w:val="22"/>
          <w:szCs w:val="22"/>
        </w:rPr>
        <w:t xml:space="preserve"> that you have the </w:t>
      </w:r>
      <w:r w:rsidRPr="00A85A3C">
        <w:rPr>
          <w:rFonts w:ascii="Calibri" w:hAnsi="Calibri" w:cs="Calibri"/>
          <w:i/>
          <w:iCs/>
          <w:sz w:val="22"/>
          <w:szCs w:val="22"/>
        </w:rPr>
        <w:t xml:space="preserve">right answers all the time. You </w:t>
      </w:r>
      <w:r>
        <w:rPr>
          <w:rFonts w:ascii="Calibri" w:hAnsi="Calibri" w:cs="Calibri"/>
          <w:i/>
          <w:iCs/>
          <w:sz w:val="22"/>
          <w:szCs w:val="22"/>
        </w:rPr>
        <w:t>need to</w:t>
      </w:r>
      <w:r w:rsidRPr="00A85A3C">
        <w:rPr>
          <w:rFonts w:ascii="Calibri" w:hAnsi="Calibri" w:cs="Calibri"/>
          <w:i/>
          <w:iCs/>
          <w:sz w:val="22"/>
          <w:szCs w:val="22"/>
        </w:rPr>
        <w:t xml:space="preserve"> involve others in decision making and ensure </w:t>
      </w:r>
      <w:r>
        <w:rPr>
          <w:rFonts w:ascii="Calibri" w:hAnsi="Calibri" w:cs="Calibri"/>
          <w:i/>
          <w:iCs/>
          <w:sz w:val="22"/>
          <w:szCs w:val="22"/>
        </w:rPr>
        <w:t xml:space="preserve">the team knows what they are </w:t>
      </w:r>
      <w:r w:rsidRPr="00A85A3C">
        <w:rPr>
          <w:rFonts w:ascii="Calibri" w:hAnsi="Calibri" w:cs="Calibri"/>
          <w:i/>
          <w:iCs/>
          <w:sz w:val="22"/>
          <w:szCs w:val="22"/>
        </w:rPr>
        <w:t>contribut</w:t>
      </w:r>
      <w:r>
        <w:rPr>
          <w:rFonts w:ascii="Calibri" w:hAnsi="Calibri" w:cs="Calibri"/>
          <w:i/>
          <w:iCs/>
          <w:sz w:val="22"/>
          <w:szCs w:val="22"/>
        </w:rPr>
        <w:t>ing</w:t>
      </w:r>
      <w:r w:rsidRPr="00A85A3C">
        <w:rPr>
          <w:rFonts w:ascii="Calibri" w:hAnsi="Calibri" w:cs="Calibri"/>
          <w:i/>
          <w:iCs/>
          <w:sz w:val="22"/>
          <w:szCs w:val="22"/>
        </w:rPr>
        <w:t xml:space="preserve"> to growth. I’ll put my hands up and say that’s not something I’d considered in the pas</w:t>
      </w:r>
      <w:r>
        <w:rPr>
          <w:rFonts w:ascii="Calibri" w:hAnsi="Calibri" w:cs="Calibri"/>
          <w:i/>
          <w:iCs/>
          <w:sz w:val="22"/>
          <w:szCs w:val="22"/>
        </w:rPr>
        <w:t xml:space="preserve">t…and I </w:t>
      </w:r>
      <w:r w:rsidRPr="00A85A3C">
        <w:rPr>
          <w:rFonts w:ascii="Calibri" w:hAnsi="Calibri" w:cs="Calibri"/>
          <w:i/>
          <w:iCs/>
          <w:sz w:val="22"/>
          <w:szCs w:val="22"/>
        </w:rPr>
        <w:t xml:space="preserve">can see how </w:t>
      </w:r>
      <w:r>
        <w:rPr>
          <w:rFonts w:ascii="Calibri" w:hAnsi="Calibri" w:cs="Calibri"/>
          <w:i/>
          <w:iCs/>
          <w:sz w:val="22"/>
          <w:szCs w:val="22"/>
        </w:rPr>
        <w:t>it’s</w:t>
      </w:r>
      <w:r w:rsidRPr="00A85A3C">
        <w:rPr>
          <w:rFonts w:ascii="Calibri" w:hAnsi="Calibri" w:cs="Calibri"/>
          <w:i/>
          <w:iCs/>
          <w:sz w:val="22"/>
          <w:szCs w:val="22"/>
        </w:rPr>
        <w:t xml:space="preserve"> cost us.’(E21).</w:t>
      </w:r>
    </w:p>
    <w:p w14:paraId="642865D5" w14:textId="06D96C9E" w:rsidR="00A730F6" w:rsidRPr="00A85A3C" w:rsidRDefault="00867F0A" w:rsidP="00A730F6">
      <w:pPr>
        <w:spacing w:line="480" w:lineRule="auto"/>
        <w:jc w:val="both"/>
        <w:rPr>
          <w:rFonts w:ascii="Calibri" w:hAnsi="Calibri" w:cs="Calibri"/>
          <w:sz w:val="22"/>
          <w:szCs w:val="22"/>
        </w:rPr>
      </w:pPr>
      <w:r>
        <w:rPr>
          <w:rFonts w:ascii="Calibri" w:hAnsi="Calibri" w:cs="Calibri"/>
          <w:sz w:val="22"/>
          <w:szCs w:val="22"/>
        </w:rPr>
        <w:t>T</w:t>
      </w:r>
      <w:r w:rsidR="00A730F6">
        <w:rPr>
          <w:rFonts w:ascii="Calibri" w:hAnsi="Calibri" w:cs="Calibri"/>
          <w:sz w:val="22"/>
          <w:szCs w:val="22"/>
        </w:rPr>
        <w:t xml:space="preserve">emporal work </w:t>
      </w:r>
      <w:r>
        <w:rPr>
          <w:rFonts w:ascii="Calibri" w:hAnsi="Calibri" w:cs="Calibri"/>
          <w:sz w:val="22"/>
          <w:szCs w:val="22"/>
        </w:rPr>
        <w:t xml:space="preserve">also </w:t>
      </w:r>
      <w:r w:rsidR="008346EA">
        <w:rPr>
          <w:rFonts w:ascii="Calibri" w:hAnsi="Calibri" w:cs="Calibri"/>
          <w:sz w:val="22"/>
          <w:szCs w:val="22"/>
        </w:rPr>
        <w:t>emerged as participants</w:t>
      </w:r>
      <w:r w:rsidR="00A730F6" w:rsidRPr="00A85A3C">
        <w:rPr>
          <w:rFonts w:ascii="Calibri" w:hAnsi="Calibri" w:cs="Calibri"/>
          <w:sz w:val="22"/>
          <w:szCs w:val="22"/>
        </w:rPr>
        <w:t xml:space="preserve"> </w:t>
      </w:r>
      <w:r w:rsidR="008346EA">
        <w:rPr>
          <w:rFonts w:ascii="Calibri" w:hAnsi="Calibri" w:cs="Calibri"/>
          <w:sz w:val="22"/>
          <w:szCs w:val="22"/>
        </w:rPr>
        <w:t>engaged in collective deliberations about</w:t>
      </w:r>
      <w:r>
        <w:rPr>
          <w:rFonts w:ascii="Calibri" w:hAnsi="Calibri" w:cs="Calibri"/>
          <w:sz w:val="22"/>
          <w:szCs w:val="22"/>
        </w:rPr>
        <w:t xml:space="preserve"> </w:t>
      </w:r>
      <w:r w:rsidR="008A76DA">
        <w:rPr>
          <w:rFonts w:ascii="Calibri" w:hAnsi="Calibri" w:cs="Calibri"/>
          <w:sz w:val="22"/>
          <w:szCs w:val="22"/>
        </w:rPr>
        <w:t xml:space="preserve">current </w:t>
      </w:r>
      <w:r w:rsidR="008346EA">
        <w:rPr>
          <w:rFonts w:ascii="Calibri" w:hAnsi="Calibri" w:cs="Calibri"/>
          <w:sz w:val="22"/>
          <w:szCs w:val="22"/>
        </w:rPr>
        <w:t>growth challenges.</w:t>
      </w:r>
      <w:r>
        <w:rPr>
          <w:rFonts w:ascii="Calibri" w:hAnsi="Calibri" w:cs="Calibri"/>
          <w:sz w:val="22"/>
          <w:szCs w:val="22"/>
        </w:rPr>
        <w:t xml:space="preserve"> </w:t>
      </w:r>
      <w:r w:rsidR="008346EA">
        <w:rPr>
          <w:rFonts w:ascii="Calibri" w:hAnsi="Calibri" w:cs="Calibri"/>
          <w:sz w:val="22"/>
          <w:szCs w:val="22"/>
        </w:rPr>
        <w:t xml:space="preserve">Often these were </w:t>
      </w:r>
      <w:r w:rsidR="00A730F6" w:rsidRPr="00A85A3C">
        <w:rPr>
          <w:rFonts w:ascii="Calibri" w:hAnsi="Calibri" w:cs="Calibri"/>
          <w:sz w:val="22"/>
          <w:szCs w:val="22"/>
        </w:rPr>
        <w:t>pressing issue</w:t>
      </w:r>
      <w:r w:rsidR="008346EA">
        <w:rPr>
          <w:rFonts w:ascii="Calibri" w:hAnsi="Calibri" w:cs="Calibri"/>
          <w:sz w:val="22"/>
          <w:szCs w:val="22"/>
        </w:rPr>
        <w:t>s</w:t>
      </w:r>
      <w:r w:rsidR="00A730F6">
        <w:rPr>
          <w:rFonts w:ascii="Calibri" w:hAnsi="Calibri" w:cs="Calibri"/>
          <w:sz w:val="22"/>
          <w:szCs w:val="22"/>
        </w:rPr>
        <w:t xml:space="preserve"> </w:t>
      </w:r>
      <w:r w:rsidR="008346EA">
        <w:rPr>
          <w:rFonts w:ascii="Calibri" w:hAnsi="Calibri" w:cs="Calibri"/>
          <w:sz w:val="22"/>
          <w:szCs w:val="22"/>
        </w:rPr>
        <w:t>or challenges</w:t>
      </w:r>
      <w:r>
        <w:rPr>
          <w:rFonts w:ascii="Calibri" w:hAnsi="Calibri" w:cs="Calibri"/>
          <w:sz w:val="22"/>
          <w:szCs w:val="22"/>
        </w:rPr>
        <w:t xml:space="preserve"> </w:t>
      </w:r>
      <w:r w:rsidR="008346EA">
        <w:rPr>
          <w:rFonts w:ascii="Calibri" w:hAnsi="Calibri" w:cs="Calibri"/>
          <w:sz w:val="22"/>
          <w:szCs w:val="22"/>
        </w:rPr>
        <w:t>occurring on the</w:t>
      </w:r>
      <w:r>
        <w:rPr>
          <w:rFonts w:ascii="Calibri" w:hAnsi="Calibri" w:cs="Calibri"/>
          <w:sz w:val="22"/>
          <w:szCs w:val="22"/>
        </w:rPr>
        <w:t xml:space="preserve"> </w:t>
      </w:r>
      <w:r w:rsidR="00A730F6">
        <w:rPr>
          <w:rFonts w:ascii="Calibri" w:hAnsi="Calibri" w:cs="Calibri"/>
          <w:sz w:val="22"/>
          <w:szCs w:val="22"/>
        </w:rPr>
        <w:t xml:space="preserve">day of a workshop. </w:t>
      </w:r>
      <w:r w:rsidR="00A730F6" w:rsidRPr="00A85A3C">
        <w:rPr>
          <w:rFonts w:ascii="Calibri" w:hAnsi="Calibri" w:cs="Calibri"/>
          <w:sz w:val="22"/>
          <w:szCs w:val="22"/>
        </w:rPr>
        <w:t xml:space="preserve"> </w:t>
      </w:r>
      <w:r w:rsidR="00DE1430">
        <w:rPr>
          <w:rFonts w:ascii="Calibri" w:hAnsi="Calibri" w:cs="Calibri"/>
          <w:sz w:val="22"/>
          <w:szCs w:val="22"/>
        </w:rPr>
        <w:t>The value of temporal work</w:t>
      </w:r>
      <w:r w:rsidR="008A76DA">
        <w:rPr>
          <w:rFonts w:ascii="Calibri" w:hAnsi="Calibri" w:cs="Calibri"/>
          <w:sz w:val="22"/>
          <w:szCs w:val="22"/>
        </w:rPr>
        <w:t>,</w:t>
      </w:r>
      <w:r w:rsidR="00DE1430">
        <w:rPr>
          <w:rFonts w:ascii="Calibri" w:hAnsi="Calibri" w:cs="Calibri"/>
          <w:sz w:val="22"/>
          <w:szCs w:val="22"/>
        </w:rPr>
        <w:t xml:space="preserve"> </w:t>
      </w:r>
      <w:r w:rsidR="00366CA0">
        <w:rPr>
          <w:rFonts w:ascii="Calibri" w:hAnsi="Calibri" w:cs="Calibri"/>
          <w:sz w:val="22"/>
          <w:szCs w:val="22"/>
        </w:rPr>
        <w:t>in such instances</w:t>
      </w:r>
      <w:r w:rsidR="008A76DA">
        <w:rPr>
          <w:rFonts w:ascii="Calibri" w:hAnsi="Calibri" w:cs="Calibri"/>
          <w:sz w:val="22"/>
          <w:szCs w:val="22"/>
        </w:rPr>
        <w:t>,</w:t>
      </w:r>
      <w:r w:rsidR="00366CA0">
        <w:rPr>
          <w:rFonts w:ascii="Calibri" w:hAnsi="Calibri" w:cs="Calibri"/>
          <w:sz w:val="22"/>
          <w:szCs w:val="22"/>
        </w:rPr>
        <w:t xml:space="preserve"> was in considering alternative solutions</w:t>
      </w:r>
      <w:r w:rsidR="00816711">
        <w:rPr>
          <w:rFonts w:ascii="Calibri" w:hAnsi="Calibri" w:cs="Calibri"/>
          <w:sz w:val="22"/>
          <w:szCs w:val="22"/>
        </w:rPr>
        <w:t xml:space="preserve"> </w:t>
      </w:r>
      <w:r w:rsidR="008A76DA">
        <w:rPr>
          <w:rFonts w:ascii="Calibri" w:hAnsi="Calibri" w:cs="Calibri"/>
          <w:sz w:val="22"/>
          <w:szCs w:val="22"/>
        </w:rPr>
        <w:t>a</w:t>
      </w:r>
      <w:r w:rsidR="00816711">
        <w:rPr>
          <w:rFonts w:ascii="Calibri" w:hAnsi="Calibri" w:cs="Calibri"/>
          <w:sz w:val="22"/>
          <w:szCs w:val="22"/>
        </w:rPr>
        <w:t>s illustrated below</w:t>
      </w:r>
      <w:r w:rsidR="008A76DA">
        <w:rPr>
          <w:rFonts w:ascii="Calibri" w:hAnsi="Calibri" w:cs="Calibri"/>
          <w:sz w:val="22"/>
          <w:szCs w:val="22"/>
        </w:rPr>
        <w:t xml:space="preserve">, regarding the need </w:t>
      </w:r>
      <w:r w:rsidR="00816711">
        <w:rPr>
          <w:rFonts w:ascii="Calibri" w:hAnsi="Calibri" w:cs="Calibri"/>
          <w:sz w:val="22"/>
          <w:szCs w:val="22"/>
        </w:rPr>
        <w:t>to ensure the business h</w:t>
      </w:r>
      <w:r w:rsidR="008A76DA">
        <w:rPr>
          <w:rFonts w:ascii="Calibri" w:hAnsi="Calibri" w:cs="Calibri"/>
          <w:sz w:val="22"/>
          <w:szCs w:val="22"/>
        </w:rPr>
        <w:t>ad</w:t>
      </w:r>
      <w:r w:rsidR="00816711">
        <w:rPr>
          <w:rFonts w:ascii="Calibri" w:hAnsi="Calibri" w:cs="Calibri"/>
          <w:sz w:val="22"/>
          <w:szCs w:val="22"/>
        </w:rPr>
        <w:t xml:space="preserve"> the </w:t>
      </w:r>
      <w:r w:rsidR="008A76DA">
        <w:rPr>
          <w:rFonts w:ascii="Calibri" w:hAnsi="Calibri" w:cs="Calibri"/>
          <w:sz w:val="22"/>
          <w:szCs w:val="22"/>
        </w:rPr>
        <w:t xml:space="preserve">appropriate </w:t>
      </w:r>
      <w:r w:rsidR="00816711">
        <w:rPr>
          <w:rFonts w:ascii="Calibri" w:hAnsi="Calibri" w:cs="Calibri"/>
          <w:sz w:val="22"/>
          <w:szCs w:val="22"/>
        </w:rPr>
        <w:t xml:space="preserve">internal </w:t>
      </w:r>
      <w:r w:rsidR="008A76DA">
        <w:rPr>
          <w:rFonts w:ascii="Calibri" w:hAnsi="Calibri" w:cs="Calibri"/>
          <w:sz w:val="22"/>
          <w:szCs w:val="22"/>
        </w:rPr>
        <w:t xml:space="preserve">systems </w:t>
      </w:r>
      <w:r w:rsidR="00816711">
        <w:rPr>
          <w:rFonts w:ascii="Calibri" w:hAnsi="Calibri" w:cs="Calibri"/>
          <w:sz w:val="22"/>
          <w:szCs w:val="22"/>
        </w:rPr>
        <w:t>to support growth opportunities (E</w:t>
      </w:r>
      <w:r w:rsidR="0093609D">
        <w:rPr>
          <w:rFonts w:ascii="Calibri" w:hAnsi="Calibri" w:cs="Calibri"/>
          <w:sz w:val="22"/>
          <w:szCs w:val="22"/>
        </w:rPr>
        <w:t>60)</w:t>
      </w:r>
      <w:r w:rsidR="005257E6">
        <w:rPr>
          <w:rFonts w:ascii="Calibri" w:hAnsi="Calibri" w:cs="Calibri"/>
          <w:sz w:val="22"/>
          <w:szCs w:val="22"/>
        </w:rPr>
        <w:t xml:space="preserve">. </w:t>
      </w:r>
      <w:r w:rsidR="0093609D">
        <w:rPr>
          <w:rFonts w:ascii="Calibri" w:hAnsi="Calibri" w:cs="Calibri"/>
          <w:sz w:val="22"/>
          <w:szCs w:val="22"/>
        </w:rPr>
        <w:t>Critically, as the quote illustrate</w:t>
      </w:r>
      <w:r w:rsidR="005257E6">
        <w:rPr>
          <w:rFonts w:ascii="Calibri" w:hAnsi="Calibri" w:cs="Calibri"/>
          <w:sz w:val="22"/>
          <w:szCs w:val="22"/>
        </w:rPr>
        <w:t>s</w:t>
      </w:r>
      <w:r w:rsidR="0093609D">
        <w:rPr>
          <w:rFonts w:ascii="Calibri" w:hAnsi="Calibri" w:cs="Calibri"/>
          <w:sz w:val="22"/>
          <w:szCs w:val="22"/>
        </w:rPr>
        <w:t>,</w:t>
      </w:r>
      <w:r w:rsidR="00366CA0">
        <w:rPr>
          <w:rFonts w:ascii="Calibri" w:hAnsi="Calibri" w:cs="Calibri"/>
          <w:sz w:val="22"/>
          <w:szCs w:val="22"/>
        </w:rPr>
        <w:t xml:space="preserve"> </w:t>
      </w:r>
      <w:r w:rsidR="0093609D">
        <w:rPr>
          <w:rFonts w:ascii="Calibri" w:hAnsi="Calibri" w:cs="Calibri"/>
          <w:sz w:val="22"/>
          <w:szCs w:val="22"/>
        </w:rPr>
        <w:t>insights about alternative solutions to current growth challenges came about</w:t>
      </w:r>
      <w:r w:rsidR="00366CA0">
        <w:rPr>
          <w:rFonts w:ascii="Calibri" w:hAnsi="Calibri" w:cs="Calibri"/>
          <w:sz w:val="22"/>
          <w:szCs w:val="22"/>
        </w:rPr>
        <w:t xml:space="preserve"> </w:t>
      </w:r>
      <w:r w:rsidR="0093609D">
        <w:rPr>
          <w:rFonts w:ascii="Calibri" w:hAnsi="Calibri" w:cs="Calibri"/>
          <w:sz w:val="22"/>
          <w:szCs w:val="22"/>
        </w:rPr>
        <w:t>through</w:t>
      </w:r>
      <w:r w:rsidR="00366CA0">
        <w:rPr>
          <w:rFonts w:ascii="Calibri" w:hAnsi="Calibri" w:cs="Calibri"/>
          <w:sz w:val="22"/>
          <w:szCs w:val="22"/>
        </w:rPr>
        <w:t xml:space="preserve"> interaction</w:t>
      </w:r>
      <w:r w:rsidR="0093609D">
        <w:rPr>
          <w:rFonts w:ascii="Calibri" w:hAnsi="Calibri" w:cs="Calibri"/>
          <w:sz w:val="22"/>
          <w:szCs w:val="22"/>
        </w:rPr>
        <w:t>s</w:t>
      </w:r>
      <w:r w:rsidR="00366CA0">
        <w:rPr>
          <w:rFonts w:ascii="Calibri" w:hAnsi="Calibri" w:cs="Calibri"/>
          <w:sz w:val="22"/>
          <w:szCs w:val="22"/>
        </w:rPr>
        <w:t xml:space="preserve"> with </w:t>
      </w:r>
      <w:r w:rsidR="00A730F6">
        <w:rPr>
          <w:rFonts w:ascii="Calibri" w:hAnsi="Calibri" w:cs="Calibri"/>
          <w:sz w:val="22"/>
          <w:szCs w:val="22"/>
        </w:rPr>
        <w:t>faculty and other participants</w:t>
      </w:r>
      <w:r w:rsidR="00366CA0">
        <w:rPr>
          <w:rFonts w:ascii="Calibri" w:hAnsi="Calibri" w:cs="Calibri"/>
          <w:sz w:val="22"/>
          <w:szCs w:val="22"/>
        </w:rPr>
        <w:t xml:space="preserve">. </w:t>
      </w:r>
    </w:p>
    <w:p w14:paraId="7CD78F17" w14:textId="66AB881A" w:rsidR="00A730F6" w:rsidRPr="00A85A3C" w:rsidRDefault="00A730F6" w:rsidP="00A730F6">
      <w:pPr>
        <w:spacing w:line="240" w:lineRule="auto"/>
        <w:ind w:left="284"/>
        <w:jc w:val="both"/>
        <w:rPr>
          <w:rFonts w:ascii="Calibri" w:hAnsi="Calibri" w:cs="Calibri"/>
          <w:i/>
          <w:iCs/>
          <w:sz w:val="22"/>
          <w:szCs w:val="22"/>
        </w:rPr>
      </w:pPr>
      <w:r w:rsidRPr="00366CA0">
        <w:rPr>
          <w:rFonts w:ascii="Calibri" w:hAnsi="Calibri" w:cs="Calibri"/>
          <w:i/>
          <w:iCs/>
          <w:sz w:val="22"/>
          <w:szCs w:val="22"/>
        </w:rPr>
        <w:t xml:space="preserve">‘On the way </w:t>
      </w:r>
      <w:r w:rsidR="00B75365" w:rsidRPr="00366CA0">
        <w:rPr>
          <w:rFonts w:ascii="Calibri" w:hAnsi="Calibri" w:cs="Calibri"/>
          <w:i/>
          <w:iCs/>
          <w:sz w:val="22"/>
          <w:szCs w:val="22"/>
        </w:rPr>
        <w:t>here,</w:t>
      </w:r>
      <w:r w:rsidRPr="00366CA0">
        <w:rPr>
          <w:rFonts w:ascii="Calibri" w:hAnsi="Calibri" w:cs="Calibri"/>
          <w:i/>
          <w:iCs/>
          <w:sz w:val="22"/>
          <w:szCs w:val="22"/>
        </w:rPr>
        <w:t xml:space="preserve"> I took a call from a blue chip</w:t>
      </w:r>
      <w:r w:rsidRPr="00A85A3C">
        <w:rPr>
          <w:rFonts w:ascii="Calibri" w:hAnsi="Calibri" w:cs="Calibri"/>
          <w:i/>
          <w:iCs/>
          <w:sz w:val="22"/>
          <w:szCs w:val="22"/>
        </w:rPr>
        <w:t xml:space="preserve"> (corporate) client we’re close to signing a contract with…it’s a game changer </w:t>
      </w:r>
      <w:r>
        <w:rPr>
          <w:rFonts w:ascii="Calibri" w:hAnsi="Calibri" w:cs="Calibri"/>
          <w:i/>
          <w:iCs/>
          <w:sz w:val="22"/>
          <w:szCs w:val="22"/>
        </w:rPr>
        <w:t xml:space="preserve">and </w:t>
      </w:r>
      <w:r w:rsidR="00F85AA6">
        <w:rPr>
          <w:rFonts w:ascii="Calibri" w:hAnsi="Calibri" w:cs="Calibri"/>
          <w:i/>
          <w:iCs/>
          <w:sz w:val="22"/>
          <w:szCs w:val="22"/>
        </w:rPr>
        <w:t>i</w:t>
      </w:r>
      <w:r>
        <w:rPr>
          <w:rFonts w:ascii="Calibri" w:hAnsi="Calibri" w:cs="Calibri"/>
          <w:i/>
          <w:iCs/>
          <w:sz w:val="22"/>
          <w:szCs w:val="22"/>
        </w:rPr>
        <w:t>t</w:t>
      </w:r>
      <w:r w:rsidR="00B75365">
        <w:rPr>
          <w:rFonts w:ascii="Calibri" w:hAnsi="Calibri" w:cs="Calibri"/>
          <w:i/>
          <w:iCs/>
          <w:sz w:val="22"/>
          <w:szCs w:val="22"/>
        </w:rPr>
        <w:t>’</w:t>
      </w:r>
      <w:r>
        <w:rPr>
          <w:rFonts w:ascii="Calibri" w:hAnsi="Calibri" w:cs="Calibri"/>
          <w:i/>
          <w:iCs/>
          <w:sz w:val="22"/>
          <w:szCs w:val="22"/>
        </w:rPr>
        <w:t>s</w:t>
      </w:r>
      <w:r w:rsidRPr="00A85A3C">
        <w:rPr>
          <w:rFonts w:ascii="Calibri" w:hAnsi="Calibri" w:cs="Calibri"/>
          <w:i/>
          <w:iCs/>
          <w:sz w:val="22"/>
          <w:szCs w:val="22"/>
        </w:rPr>
        <w:t xml:space="preserve"> taken </w:t>
      </w:r>
      <w:r w:rsidR="00B75365">
        <w:rPr>
          <w:rFonts w:ascii="Calibri" w:hAnsi="Calibri" w:cs="Calibri"/>
          <w:i/>
          <w:iCs/>
          <w:sz w:val="22"/>
          <w:szCs w:val="22"/>
        </w:rPr>
        <w:t>nine</w:t>
      </w:r>
      <w:r w:rsidRPr="00A85A3C">
        <w:rPr>
          <w:rFonts w:ascii="Calibri" w:hAnsi="Calibri" w:cs="Calibri"/>
          <w:i/>
          <w:iCs/>
          <w:sz w:val="22"/>
          <w:szCs w:val="22"/>
        </w:rPr>
        <w:t xml:space="preserve"> months of pitching and shortlisting…(checks phone)…yeah sorry I </w:t>
      </w:r>
      <w:r>
        <w:rPr>
          <w:rFonts w:ascii="Calibri" w:hAnsi="Calibri" w:cs="Calibri"/>
          <w:i/>
          <w:iCs/>
          <w:sz w:val="22"/>
          <w:szCs w:val="22"/>
        </w:rPr>
        <w:t>thought that was the</w:t>
      </w:r>
      <w:r w:rsidRPr="00A85A3C">
        <w:rPr>
          <w:rFonts w:ascii="Calibri" w:hAnsi="Calibri" w:cs="Calibri"/>
          <w:i/>
          <w:iCs/>
          <w:sz w:val="22"/>
          <w:szCs w:val="22"/>
        </w:rPr>
        <w:t xml:space="preserve"> client…</w:t>
      </w:r>
      <w:r>
        <w:rPr>
          <w:rFonts w:ascii="Calibri" w:hAnsi="Calibri" w:cs="Calibri"/>
          <w:i/>
          <w:iCs/>
          <w:sz w:val="22"/>
          <w:szCs w:val="22"/>
        </w:rPr>
        <w:t>..so I</w:t>
      </w:r>
      <w:r w:rsidRPr="00A85A3C">
        <w:rPr>
          <w:rFonts w:ascii="Calibri" w:hAnsi="Calibri" w:cs="Calibri"/>
          <w:i/>
          <w:iCs/>
          <w:sz w:val="22"/>
          <w:szCs w:val="22"/>
        </w:rPr>
        <w:t xml:space="preserve"> was tempted to skip today’s workshop, but decided to came along to ask others their views. The feedback is</w:t>
      </w:r>
      <w:r w:rsidR="008A76DA">
        <w:rPr>
          <w:rFonts w:ascii="Calibri" w:hAnsi="Calibri" w:cs="Calibri"/>
          <w:i/>
          <w:iCs/>
          <w:sz w:val="22"/>
          <w:szCs w:val="22"/>
        </w:rPr>
        <w:t>:</w:t>
      </w:r>
      <w:r w:rsidRPr="00A85A3C">
        <w:rPr>
          <w:rFonts w:ascii="Calibri" w:hAnsi="Calibri" w:cs="Calibri"/>
          <w:i/>
          <w:iCs/>
          <w:sz w:val="22"/>
          <w:szCs w:val="22"/>
        </w:rPr>
        <w:t xml:space="preserve"> proceed with caution and don’t over-promise. It’s sobering </w:t>
      </w:r>
      <w:r>
        <w:rPr>
          <w:rFonts w:ascii="Calibri" w:hAnsi="Calibri" w:cs="Calibri"/>
          <w:i/>
          <w:iCs/>
          <w:sz w:val="22"/>
          <w:szCs w:val="22"/>
        </w:rPr>
        <w:t>because the</w:t>
      </w:r>
      <w:r w:rsidRPr="00A85A3C">
        <w:rPr>
          <w:rFonts w:ascii="Calibri" w:hAnsi="Calibri" w:cs="Calibri"/>
          <w:i/>
          <w:iCs/>
          <w:sz w:val="22"/>
          <w:szCs w:val="22"/>
        </w:rPr>
        <w:t xml:space="preserve"> contract value is way above anything we’ve landed but we need to deliver a level of service that </w:t>
      </w:r>
      <w:r>
        <w:rPr>
          <w:rFonts w:ascii="Calibri" w:hAnsi="Calibri" w:cs="Calibri"/>
          <w:i/>
          <w:iCs/>
          <w:sz w:val="22"/>
          <w:szCs w:val="22"/>
        </w:rPr>
        <w:t>goes way beyond what we current offer</w:t>
      </w:r>
      <w:r w:rsidRPr="00A85A3C">
        <w:rPr>
          <w:rFonts w:ascii="Calibri" w:hAnsi="Calibri" w:cs="Calibri"/>
          <w:i/>
          <w:iCs/>
          <w:sz w:val="22"/>
          <w:szCs w:val="22"/>
        </w:rPr>
        <w:t xml:space="preserve">. </w:t>
      </w:r>
      <w:r>
        <w:rPr>
          <w:rFonts w:ascii="Calibri" w:hAnsi="Calibri" w:cs="Calibri"/>
          <w:i/>
          <w:iCs/>
          <w:sz w:val="22"/>
          <w:szCs w:val="22"/>
        </w:rPr>
        <w:t>Rather</w:t>
      </w:r>
      <w:r w:rsidRPr="00A85A3C">
        <w:rPr>
          <w:rFonts w:ascii="Calibri" w:hAnsi="Calibri" w:cs="Calibri"/>
          <w:i/>
          <w:iCs/>
          <w:sz w:val="22"/>
          <w:szCs w:val="22"/>
        </w:rPr>
        <w:t xml:space="preserve"> going </w:t>
      </w:r>
      <w:r>
        <w:rPr>
          <w:rFonts w:ascii="Calibri" w:hAnsi="Calibri" w:cs="Calibri"/>
          <w:i/>
          <w:iCs/>
          <w:sz w:val="22"/>
          <w:szCs w:val="22"/>
        </w:rPr>
        <w:t>down the pub to celebrate</w:t>
      </w:r>
      <w:r w:rsidRPr="00A85A3C">
        <w:rPr>
          <w:rFonts w:ascii="Calibri" w:hAnsi="Calibri" w:cs="Calibri"/>
          <w:i/>
          <w:iCs/>
          <w:sz w:val="22"/>
          <w:szCs w:val="22"/>
        </w:rPr>
        <w:t xml:space="preserve"> </w:t>
      </w:r>
      <w:r>
        <w:rPr>
          <w:rFonts w:ascii="Calibri" w:hAnsi="Calibri" w:cs="Calibri"/>
          <w:i/>
          <w:iCs/>
          <w:sz w:val="22"/>
          <w:szCs w:val="22"/>
        </w:rPr>
        <w:t>I’ve sa</w:t>
      </w:r>
      <w:r w:rsidR="00720CBD">
        <w:rPr>
          <w:rFonts w:ascii="Calibri" w:hAnsi="Calibri" w:cs="Calibri"/>
          <w:i/>
          <w:iCs/>
          <w:sz w:val="22"/>
          <w:szCs w:val="22"/>
        </w:rPr>
        <w:t>t</w:t>
      </w:r>
      <w:r>
        <w:rPr>
          <w:rFonts w:ascii="Calibri" w:hAnsi="Calibri" w:cs="Calibri"/>
          <w:i/>
          <w:iCs/>
          <w:sz w:val="22"/>
          <w:szCs w:val="22"/>
        </w:rPr>
        <w:t xml:space="preserve"> here</w:t>
      </w:r>
      <w:r w:rsidRPr="00A85A3C">
        <w:rPr>
          <w:rFonts w:ascii="Calibri" w:hAnsi="Calibri" w:cs="Calibri"/>
          <w:i/>
          <w:iCs/>
          <w:sz w:val="22"/>
          <w:szCs w:val="22"/>
        </w:rPr>
        <w:t xml:space="preserve"> </w:t>
      </w:r>
      <w:r>
        <w:rPr>
          <w:rFonts w:ascii="Calibri" w:hAnsi="Calibri" w:cs="Calibri"/>
          <w:i/>
          <w:iCs/>
          <w:sz w:val="22"/>
          <w:szCs w:val="22"/>
        </w:rPr>
        <w:t>listing all the</w:t>
      </w:r>
      <w:r w:rsidRPr="00A85A3C">
        <w:rPr>
          <w:rFonts w:ascii="Calibri" w:hAnsi="Calibri" w:cs="Calibri"/>
          <w:i/>
          <w:iCs/>
          <w:sz w:val="22"/>
          <w:szCs w:val="22"/>
        </w:rPr>
        <w:t xml:space="preserve"> things we need to get in place. </w:t>
      </w:r>
      <w:r>
        <w:rPr>
          <w:rFonts w:ascii="Calibri" w:hAnsi="Calibri" w:cs="Calibri"/>
          <w:i/>
          <w:iCs/>
          <w:sz w:val="22"/>
          <w:szCs w:val="22"/>
        </w:rPr>
        <w:t>It feels like fine tuning things and making sure we do things in the right order. For example, we need to move ahead with</w:t>
      </w:r>
      <w:r w:rsidRPr="00A85A3C">
        <w:rPr>
          <w:rFonts w:ascii="Calibri" w:hAnsi="Calibri" w:cs="Calibri"/>
          <w:i/>
          <w:iCs/>
          <w:sz w:val="22"/>
          <w:szCs w:val="22"/>
        </w:rPr>
        <w:t xml:space="preserve"> upgrading our (video production) equipment</w:t>
      </w:r>
      <w:r>
        <w:rPr>
          <w:rFonts w:ascii="Calibri" w:hAnsi="Calibri" w:cs="Calibri"/>
          <w:i/>
          <w:iCs/>
          <w:sz w:val="22"/>
          <w:szCs w:val="22"/>
        </w:rPr>
        <w:t xml:space="preserve"> and</w:t>
      </w:r>
      <w:r w:rsidRPr="00A85A3C">
        <w:rPr>
          <w:rFonts w:ascii="Calibri" w:hAnsi="Calibri" w:cs="Calibri"/>
          <w:i/>
          <w:iCs/>
          <w:sz w:val="22"/>
          <w:szCs w:val="22"/>
        </w:rPr>
        <w:t xml:space="preserve"> hir</w:t>
      </w:r>
      <w:r>
        <w:rPr>
          <w:rFonts w:ascii="Calibri" w:hAnsi="Calibri" w:cs="Calibri"/>
          <w:i/>
          <w:iCs/>
          <w:sz w:val="22"/>
          <w:szCs w:val="22"/>
        </w:rPr>
        <w:t>ing</w:t>
      </w:r>
      <w:r w:rsidRPr="00A85A3C">
        <w:rPr>
          <w:rFonts w:ascii="Calibri" w:hAnsi="Calibri" w:cs="Calibri"/>
          <w:i/>
          <w:iCs/>
          <w:sz w:val="22"/>
          <w:szCs w:val="22"/>
        </w:rPr>
        <w:t xml:space="preserve"> </w:t>
      </w:r>
      <w:r>
        <w:rPr>
          <w:rFonts w:ascii="Calibri" w:hAnsi="Calibri" w:cs="Calibri"/>
          <w:i/>
          <w:iCs/>
          <w:sz w:val="22"/>
          <w:szCs w:val="22"/>
        </w:rPr>
        <w:t>someone with</w:t>
      </w:r>
      <w:r w:rsidRPr="00A85A3C">
        <w:rPr>
          <w:rFonts w:ascii="Calibri" w:hAnsi="Calibri" w:cs="Calibri"/>
          <w:i/>
          <w:iCs/>
          <w:sz w:val="22"/>
          <w:szCs w:val="22"/>
        </w:rPr>
        <w:t xml:space="preserve"> </w:t>
      </w:r>
      <w:r>
        <w:rPr>
          <w:rFonts w:ascii="Calibri" w:hAnsi="Calibri" w:cs="Calibri"/>
          <w:i/>
          <w:iCs/>
          <w:sz w:val="22"/>
          <w:szCs w:val="22"/>
        </w:rPr>
        <w:t xml:space="preserve">experience of managing </w:t>
      </w:r>
      <w:r w:rsidRPr="00A85A3C">
        <w:rPr>
          <w:rFonts w:ascii="Calibri" w:hAnsi="Calibri" w:cs="Calibri"/>
          <w:i/>
          <w:iCs/>
          <w:sz w:val="22"/>
          <w:szCs w:val="22"/>
        </w:rPr>
        <w:t xml:space="preserve">corporate clients. Talking with (mentors) today made me which realise </w:t>
      </w:r>
      <w:r>
        <w:rPr>
          <w:rFonts w:ascii="Calibri" w:hAnsi="Calibri" w:cs="Calibri"/>
          <w:i/>
          <w:iCs/>
          <w:sz w:val="22"/>
          <w:szCs w:val="22"/>
        </w:rPr>
        <w:t>these are the</w:t>
      </w:r>
      <w:r w:rsidRPr="00A85A3C">
        <w:rPr>
          <w:rFonts w:ascii="Calibri" w:hAnsi="Calibri" w:cs="Calibri"/>
          <w:i/>
          <w:iCs/>
          <w:sz w:val="22"/>
          <w:szCs w:val="22"/>
        </w:rPr>
        <w:t xml:space="preserve"> foundations we </w:t>
      </w:r>
      <w:r>
        <w:rPr>
          <w:rFonts w:ascii="Calibri" w:hAnsi="Calibri" w:cs="Calibri"/>
          <w:i/>
          <w:iCs/>
          <w:sz w:val="22"/>
          <w:szCs w:val="22"/>
        </w:rPr>
        <w:t xml:space="preserve">have to </w:t>
      </w:r>
      <w:r w:rsidR="00720CBD">
        <w:rPr>
          <w:rFonts w:ascii="Calibri" w:hAnsi="Calibri" w:cs="Calibri"/>
          <w:i/>
          <w:iCs/>
          <w:sz w:val="22"/>
          <w:szCs w:val="22"/>
        </w:rPr>
        <w:t>put in</w:t>
      </w:r>
      <w:r w:rsidRPr="00A85A3C">
        <w:rPr>
          <w:rFonts w:ascii="Calibri" w:hAnsi="Calibri" w:cs="Calibri"/>
          <w:i/>
          <w:iCs/>
          <w:sz w:val="22"/>
          <w:szCs w:val="22"/>
        </w:rPr>
        <w:t xml:space="preserve"> place</w:t>
      </w:r>
      <w:r>
        <w:rPr>
          <w:rFonts w:ascii="Calibri" w:hAnsi="Calibri" w:cs="Calibri"/>
          <w:i/>
          <w:iCs/>
          <w:sz w:val="22"/>
          <w:szCs w:val="22"/>
        </w:rPr>
        <w:t xml:space="preserve">. If we get it right with this client we can start to develop more advanced </w:t>
      </w:r>
      <w:r>
        <w:rPr>
          <w:rFonts w:ascii="Calibri" w:hAnsi="Calibri" w:cs="Calibri"/>
          <w:i/>
          <w:iCs/>
          <w:sz w:val="22"/>
          <w:szCs w:val="22"/>
        </w:rPr>
        <w:lastRenderedPageBreak/>
        <w:t xml:space="preserve">services, like data analytics which </w:t>
      </w:r>
      <w:r w:rsidR="00CD6565">
        <w:rPr>
          <w:rFonts w:ascii="Calibri" w:hAnsi="Calibri" w:cs="Calibri"/>
          <w:i/>
          <w:iCs/>
          <w:sz w:val="22"/>
          <w:szCs w:val="22"/>
        </w:rPr>
        <w:t>we need to prove the value of what we offer.</w:t>
      </w:r>
      <w:r>
        <w:rPr>
          <w:rFonts w:ascii="Calibri" w:hAnsi="Calibri" w:cs="Calibri"/>
          <w:i/>
          <w:iCs/>
          <w:sz w:val="22"/>
          <w:szCs w:val="22"/>
        </w:rPr>
        <w:t xml:space="preserve"> </w:t>
      </w:r>
      <w:r w:rsidR="00CD6565">
        <w:rPr>
          <w:rFonts w:ascii="Calibri" w:hAnsi="Calibri" w:cs="Calibri"/>
          <w:i/>
          <w:iCs/>
          <w:sz w:val="22"/>
          <w:szCs w:val="22"/>
        </w:rPr>
        <w:t>So the</w:t>
      </w:r>
      <w:r>
        <w:rPr>
          <w:rFonts w:ascii="Calibri" w:hAnsi="Calibri" w:cs="Calibri"/>
          <w:i/>
          <w:iCs/>
          <w:sz w:val="22"/>
          <w:szCs w:val="22"/>
        </w:rPr>
        <w:t xml:space="preserve"> message from today is first things firsts and slowly but surely’ </w:t>
      </w:r>
      <w:r w:rsidRPr="00A85A3C">
        <w:rPr>
          <w:rFonts w:ascii="Calibri" w:hAnsi="Calibri" w:cs="Calibri"/>
          <w:i/>
          <w:iCs/>
          <w:sz w:val="22"/>
          <w:szCs w:val="22"/>
        </w:rPr>
        <w:t>(E60).</w:t>
      </w:r>
    </w:p>
    <w:p w14:paraId="54F35C93" w14:textId="408249A3" w:rsidR="00A730F6" w:rsidRDefault="0093609D" w:rsidP="00A730F6">
      <w:pPr>
        <w:spacing w:line="480" w:lineRule="auto"/>
        <w:jc w:val="both"/>
        <w:rPr>
          <w:rFonts w:ascii="Calibri" w:hAnsi="Calibri" w:cs="Calibri"/>
          <w:sz w:val="22"/>
          <w:szCs w:val="22"/>
        </w:rPr>
      </w:pPr>
      <w:r>
        <w:rPr>
          <w:rFonts w:ascii="Calibri" w:hAnsi="Calibri" w:cs="Calibri"/>
          <w:sz w:val="22"/>
          <w:szCs w:val="22"/>
        </w:rPr>
        <w:t>Temporal work also emerged as participants projected towards</w:t>
      </w:r>
      <w:r w:rsidR="00A730F6" w:rsidRPr="00A85A3C">
        <w:rPr>
          <w:rFonts w:ascii="Calibri" w:hAnsi="Calibri" w:cs="Calibri"/>
          <w:sz w:val="22"/>
          <w:szCs w:val="22"/>
        </w:rPr>
        <w:t xml:space="preserve"> </w:t>
      </w:r>
      <w:r>
        <w:rPr>
          <w:rFonts w:ascii="Calibri" w:hAnsi="Calibri" w:cs="Calibri"/>
          <w:sz w:val="22"/>
          <w:szCs w:val="22"/>
        </w:rPr>
        <w:t>possible futures. This was typical</w:t>
      </w:r>
      <w:r w:rsidR="00C720D7">
        <w:rPr>
          <w:rFonts w:ascii="Calibri" w:hAnsi="Calibri" w:cs="Calibri"/>
          <w:sz w:val="22"/>
          <w:szCs w:val="22"/>
        </w:rPr>
        <w:t xml:space="preserve">ly generated </w:t>
      </w:r>
      <w:r w:rsidR="007D312D">
        <w:rPr>
          <w:rFonts w:ascii="Calibri" w:hAnsi="Calibri" w:cs="Calibri"/>
          <w:sz w:val="22"/>
          <w:szCs w:val="22"/>
        </w:rPr>
        <w:t xml:space="preserve">as </w:t>
      </w:r>
      <w:r w:rsidR="00C720D7">
        <w:rPr>
          <w:rFonts w:ascii="Calibri" w:hAnsi="Calibri" w:cs="Calibri"/>
          <w:sz w:val="22"/>
          <w:szCs w:val="22"/>
        </w:rPr>
        <w:t xml:space="preserve">participants worked on growth posters which </w:t>
      </w:r>
      <w:r w:rsidR="007D312D">
        <w:rPr>
          <w:rFonts w:ascii="Calibri" w:hAnsi="Calibri" w:cs="Calibri"/>
          <w:sz w:val="22"/>
          <w:szCs w:val="22"/>
        </w:rPr>
        <w:t xml:space="preserve">required </w:t>
      </w:r>
      <w:r w:rsidR="00C720D7">
        <w:rPr>
          <w:rFonts w:ascii="Calibri" w:hAnsi="Calibri" w:cs="Calibri"/>
          <w:sz w:val="22"/>
          <w:szCs w:val="22"/>
        </w:rPr>
        <w:t>them to</w:t>
      </w:r>
      <w:r w:rsidR="00A730F6">
        <w:rPr>
          <w:rFonts w:ascii="Calibri" w:hAnsi="Calibri" w:cs="Calibri"/>
          <w:sz w:val="22"/>
          <w:szCs w:val="22"/>
        </w:rPr>
        <w:t xml:space="preserve"> </w:t>
      </w:r>
      <w:r w:rsidR="007D312D">
        <w:rPr>
          <w:rFonts w:ascii="Calibri" w:hAnsi="Calibri" w:cs="Calibri"/>
          <w:sz w:val="22"/>
          <w:szCs w:val="22"/>
        </w:rPr>
        <w:t xml:space="preserve">outline </w:t>
      </w:r>
      <w:r w:rsidR="00C720D7">
        <w:rPr>
          <w:rFonts w:ascii="Calibri" w:hAnsi="Calibri" w:cs="Calibri"/>
          <w:sz w:val="22"/>
          <w:szCs w:val="22"/>
        </w:rPr>
        <w:t>a</w:t>
      </w:r>
      <w:r w:rsidR="00A730F6">
        <w:rPr>
          <w:rFonts w:ascii="Calibri" w:hAnsi="Calibri" w:cs="Calibri"/>
          <w:sz w:val="22"/>
          <w:szCs w:val="22"/>
        </w:rPr>
        <w:t xml:space="preserve"> vision, mission</w:t>
      </w:r>
      <w:r w:rsidR="00C720D7">
        <w:rPr>
          <w:rFonts w:ascii="Calibri" w:hAnsi="Calibri" w:cs="Calibri"/>
          <w:sz w:val="22"/>
          <w:szCs w:val="22"/>
        </w:rPr>
        <w:t xml:space="preserve"> and </w:t>
      </w:r>
      <w:r w:rsidR="00A730F6">
        <w:rPr>
          <w:rFonts w:ascii="Calibri" w:hAnsi="Calibri" w:cs="Calibri"/>
          <w:sz w:val="22"/>
          <w:szCs w:val="22"/>
        </w:rPr>
        <w:t>objectives</w:t>
      </w:r>
      <w:r w:rsidR="00C720D7">
        <w:rPr>
          <w:rFonts w:ascii="Calibri" w:hAnsi="Calibri" w:cs="Calibri"/>
          <w:sz w:val="22"/>
          <w:szCs w:val="22"/>
        </w:rPr>
        <w:t xml:space="preserve"> with</w:t>
      </w:r>
      <w:r w:rsidR="00A730F6">
        <w:rPr>
          <w:rFonts w:ascii="Calibri" w:hAnsi="Calibri" w:cs="Calibri"/>
          <w:sz w:val="22"/>
          <w:szCs w:val="22"/>
        </w:rPr>
        <w:t xml:space="preserve"> KPIs. Our analysis of the </w:t>
      </w:r>
      <w:r w:rsidR="00C720D7">
        <w:rPr>
          <w:rFonts w:ascii="Calibri" w:hAnsi="Calibri" w:cs="Calibri"/>
          <w:sz w:val="22"/>
          <w:szCs w:val="22"/>
        </w:rPr>
        <w:t>small group mentoring activities</w:t>
      </w:r>
      <w:r w:rsidR="007D312D">
        <w:rPr>
          <w:rFonts w:ascii="Calibri" w:hAnsi="Calibri" w:cs="Calibri"/>
          <w:sz w:val="22"/>
          <w:szCs w:val="22"/>
        </w:rPr>
        <w:t>,</w:t>
      </w:r>
      <w:r w:rsidR="00C720D7">
        <w:rPr>
          <w:rFonts w:ascii="Calibri" w:hAnsi="Calibri" w:cs="Calibri"/>
          <w:sz w:val="22"/>
          <w:szCs w:val="22"/>
        </w:rPr>
        <w:t xml:space="preserve"> </w:t>
      </w:r>
      <w:r w:rsidR="007D312D">
        <w:rPr>
          <w:rFonts w:ascii="Calibri" w:hAnsi="Calibri" w:cs="Calibri"/>
          <w:sz w:val="22"/>
          <w:szCs w:val="22"/>
        </w:rPr>
        <w:t>during</w:t>
      </w:r>
      <w:r w:rsidR="00C720D7">
        <w:rPr>
          <w:rFonts w:ascii="Calibri" w:hAnsi="Calibri" w:cs="Calibri"/>
          <w:sz w:val="22"/>
          <w:szCs w:val="22"/>
        </w:rPr>
        <w:t xml:space="preserve"> which the posters were produced, as well as the actual posters (photos) and </w:t>
      </w:r>
      <w:r w:rsidR="00A730F6">
        <w:rPr>
          <w:rFonts w:ascii="Calibri" w:hAnsi="Calibri" w:cs="Calibri"/>
          <w:sz w:val="22"/>
          <w:szCs w:val="22"/>
        </w:rPr>
        <w:t>verbal presentations</w:t>
      </w:r>
      <w:r w:rsidR="00C720D7">
        <w:rPr>
          <w:rFonts w:ascii="Calibri" w:hAnsi="Calibri" w:cs="Calibri"/>
          <w:sz w:val="22"/>
          <w:szCs w:val="22"/>
        </w:rPr>
        <w:t>,</w:t>
      </w:r>
      <w:r w:rsidR="00A730F6">
        <w:rPr>
          <w:rFonts w:ascii="Calibri" w:hAnsi="Calibri" w:cs="Calibri"/>
          <w:sz w:val="22"/>
          <w:szCs w:val="22"/>
        </w:rPr>
        <w:t xml:space="preserve"> </w:t>
      </w:r>
      <w:r w:rsidR="007D312D">
        <w:rPr>
          <w:rFonts w:ascii="Calibri" w:hAnsi="Calibri" w:cs="Calibri"/>
          <w:sz w:val="22"/>
          <w:szCs w:val="22"/>
        </w:rPr>
        <w:t xml:space="preserve">demonstrates that </w:t>
      </w:r>
      <w:r w:rsidR="00B717CC">
        <w:rPr>
          <w:rFonts w:ascii="Calibri" w:hAnsi="Calibri" w:cs="Calibri"/>
          <w:sz w:val="22"/>
          <w:szCs w:val="22"/>
        </w:rPr>
        <w:t xml:space="preserve">temporal work in the programme had informed how participants expected future growth </w:t>
      </w:r>
      <w:r w:rsidR="007D312D">
        <w:rPr>
          <w:rFonts w:ascii="Calibri" w:hAnsi="Calibri" w:cs="Calibri"/>
          <w:sz w:val="22"/>
          <w:szCs w:val="22"/>
        </w:rPr>
        <w:t>to</w:t>
      </w:r>
      <w:r w:rsidR="00B717CC">
        <w:rPr>
          <w:rFonts w:ascii="Calibri" w:hAnsi="Calibri" w:cs="Calibri"/>
          <w:sz w:val="22"/>
          <w:szCs w:val="22"/>
        </w:rPr>
        <w:t xml:space="preserve"> occur.  This is illustrated by the quote from E13 which </w:t>
      </w:r>
      <w:r w:rsidR="007D312D">
        <w:rPr>
          <w:rFonts w:ascii="Calibri" w:hAnsi="Calibri" w:cs="Calibri"/>
          <w:sz w:val="22"/>
          <w:szCs w:val="22"/>
        </w:rPr>
        <w:t xml:space="preserve">indicates </w:t>
      </w:r>
      <w:r w:rsidR="00B717CC">
        <w:rPr>
          <w:rFonts w:ascii="Calibri" w:hAnsi="Calibri" w:cs="Calibri"/>
          <w:sz w:val="22"/>
          <w:szCs w:val="22"/>
        </w:rPr>
        <w:t>how temporal work</w:t>
      </w:r>
      <w:r w:rsidR="005257E6">
        <w:rPr>
          <w:rFonts w:ascii="Calibri" w:hAnsi="Calibri" w:cs="Calibri"/>
          <w:sz w:val="22"/>
          <w:szCs w:val="22"/>
        </w:rPr>
        <w:t xml:space="preserve"> encouraged reflect</w:t>
      </w:r>
      <w:r w:rsidR="008A76DA">
        <w:rPr>
          <w:rFonts w:ascii="Calibri" w:hAnsi="Calibri" w:cs="Calibri"/>
          <w:sz w:val="22"/>
          <w:szCs w:val="22"/>
        </w:rPr>
        <w:t>ions</w:t>
      </w:r>
      <w:r w:rsidR="005257E6">
        <w:rPr>
          <w:rFonts w:ascii="Calibri" w:hAnsi="Calibri" w:cs="Calibri"/>
          <w:sz w:val="22"/>
          <w:szCs w:val="22"/>
        </w:rPr>
        <w:t xml:space="preserve"> upon what could</w:t>
      </w:r>
      <w:r w:rsidR="008A76DA">
        <w:rPr>
          <w:rFonts w:ascii="Calibri" w:hAnsi="Calibri" w:cs="Calibri"/>
          <w:sz w:val="22"/>
          <w:szCs w:val="22"/>
        </w:rPr>
        <w:t xml:space="preserve"> be </w:t>
      </w:r>
      <w:r w:rsidR="007D312D">
        <w:rPr>
          <w:rFonts w:ascii="Calibri" w:hAnsi="Calibri" w:cs="Calibri"/>
          <w:sz w:val="22"/>
          <w:szCs w:val="22"/>
        </w:rPr>
        <w:t>undertaken</w:t>
      </w:r>
      <w:r w:rsidR="008A76DA">
        <w:rPr>
          <w:rFonts w:ascii="Calibri" w:hAnsi="Calibri" w:cs="Calibri"/>
          <w:sz w:val="22"/>
          <w:szCs w:val="22"/>
        </w:rPr>
        <w:t xml:space="preserve"> </w:t>
      </w:r>
      <w:r w:rsidR="005257E6">
        <w:rPr>
          <w:rFonts w:ascii="Calibri" w:hAnsi="Calibri" w:cs="Calibri"/>
          <w:sz w:val="22"/>
          <w:szCs w:val="22"/>
        </w:rPr>
        <w:t xml:space="preserve">to achieve future growth. </w:t>
      </w:r>
      <w:r w:rsidR="00A730F6">
        <w:rPr>
          <w:rFonts w:ascii="Calibri" w:hAnsi="Calibri" w:cs="Calibri"/>
          <w:sz w:val="22"/>
          <w:szCs w:val="22"/>
        </w:rPr>
        <w:t xml:space="preserve"> </w:t>
      </w:r>
    </w:p>
    <w:p w14:paraId="65B473DE" w14:textId="24EBA5BC" w:rsidR="005257E6" w:rsidRDefault="005257E6" w:rsidP="005257E6">
      <w:pPr>
        <w:spacing w:line="240" w:lineRule="auto"/>
        <w:ind w:left="284"/>
        <w:jc w:val="both"/>
        <w:rPr>
          <w:rFonts w:ascii="Calibri" w:hAnsi="Calibri" w:cs="Calibri"/>
          <w:i/>
          <w:iCs/>
          <w:sz w:val="22"/>
          <w:szCs w:val="22"/>
        </w:rPr>
      </w:pPr>
      <w:r w:rsidRPr="00A85A3C">
        <w:rPr>
          <w:rFonts w:ascii="Calibri" w:hAnsi="Calibri" w:cs="Calibri"/>
          <w:i/>
          <w:iCs/>
          <w:sz w:val="22"/>
          <w:szCs w:val="22"/>
        </w:rPr>
        <w:t>‘</w:t>
      </w:r>
      <w:r>
        <w:rPr>
          <w:rFonts w:ascii="Calibri" w:hAnsi="Calibri" w:cs="Calibri"/>
          <w:i/>
          <w:iCs/>
          <w:sz w:val="22"/>
          <w:szCs w:val="22"/>
        </w:rPr>
        <w:t>I’ve been thinking for a while that we need</w:t>
      </w:r>
      <w:r w:rsidR="005B4E13">
        <w:rPr>
          <w:rFonts w:ascii="Calibri" w:hAnsi="Calibri" w:cs="Calibri"/>
          <w:i/>
          <w:iCs/>
          <w:sz w:val="22"/>
          <w:szCs w:val="22"/>
        </w:rPr>
        <w:t xml:space="preserve"> to make a big change…..as some of you know, we’ve spent years </w:t>
      </w:r>
      <w:r>
        <w:rPr>
          <w:rFonts w:ascii="Calibri" w:hAnsi="Calibri" w:cs="Calibri"/>
          <w:i/>
          <w:iCs/>
          <w:sz w:val="22"/>
          <w:szCs w:val="22"/>
        </w:rPr>
        <w:t xml:space="preserve">stop </w:t>
      </w:r>
      <w:r w:rsidR="005B4E13">
        <w:rPr>
          <w:rFonts w:ascii="Calibri" w:hAnsi="Calibri" w:cs="Calibri"/>
          <w:i/>
          <w:iCs/>
          <w:sz w:val="22"/>
          <w:szCs w:val="22"/>
        </w:rPr>
        <w:t>investing this</w:t>
      </w:r>
      <w:r>
        <w:rPr>
          <w:rFonts w:ascii="Calibri" w:hAnsi="Calibri" w:cs="Calibri"/>
          <w:i/>
          <w:iCs/>
          <w:sz w:val="22"/>
          <w:szCs w:val="22"/>
        </w:rPr>
        <w:t xml:space="preserve"> (</w:t>
      </w:r>
      <w:r w:rsidR="005B4E13">
        <w:rPr>
          <w:rFonts w:ascii="Calibri" w:hAnsi="Calibri" w:cs="Calibri"/>
          <w:i/>
          <w:iCs/>
          <w:sz w:val="22"/>
          <w:szCs w:val="22"/>
        </w:rPr>
        <w:t xml:space="preserve">shows a </w:t>
      </w:r>
      <w:r>
        <w:rPr>
          <w:rFonts w:ascii="Calibri" w:hAnsi="Calibri" w:cs="Calibri"/>
          <w:i/>
          <w:iCs/>
          <w:sz w:val="22"/>
          <w:szCs w:val="22"/>
        </w:rPr>
        <w:t xml:space="preserve">prototype safety harness). We’ve </w:t>
      </w:r>
      <w:r w:rsidR="005B4E13">
        <w:rPr>
          <w:rFonts w:ascii="Calibri" w:hAnsi="Calibri" w:cs="Calibri"/>
          <w:i/>
          <w:iCs/>
          <w:sz w:val="22"/>
          <w:szCs w:val="22"/>
        </w:rPr>
        <w:t>sunk well over a</w:t>
      </w:r>
      <w:r w:rsidRPr="00A85A3C">
        <w:rPr>
          <w:rFonts w:ascii="Calibri" w:hAnsi="Calibri" w:cs="Calibri"/>
          <w:i/>
          <w:iCs/>
          <w:sz w:val="22"/>
          <w:szCs w:val="22"/>
        </w:rPr>
        <w:t xml:space="preserve"> million</w:t>
      </w:r>
      <w:r>
        <w:rPr>
          <w:rFonts w:ascii="Calibri" w:hAnsi="Calibri" w:cs="Calibri"/>
          <w:i/>
          <w:iCs/>
          <w:sz w:val="22"/>
          <w:szCs w:val="22"/>
        </w:rPr>
        <w:t xml:space="preserve"> </w:t>
      </w:r>
      <w:r w:rsidR="005B4E13">
        <w:rPr>
          <w:rFonts w:ascii="Calibri" w:hAnsi="Calibri" w:cs="Calibri"/>
          <w:i/>
          <w:iCs/>
          <w:sz w:val="22"/>
          <w:szCs w:val="22"/>
        </w:rPr>
        <w:t xml:space="preserve">into it and its generated no </w:t>
      </w:r>
      <w:r>
        <w:rPr>
          <w:rFonts w:ascii="Calibri" w:hAnsi="Calibri" w:cs="Calibri"/>
          <w:i/>
          <w:iCs/>
          <w:sz w:val="22"/>
          <w:szCs w:val="22"/>
        </w:rPr>
        <w:t xml:space="preserve">sales. The project came </w:t>
      </w:r>
      <w:r w:rsidR="005B4E13">
        <w:rPr>
          <w:rFonts w:ascii="Calibri" w:hAnsi="Calibri" w:cs="Calibri"/>
          <w:i/>
          <w:iCs/>
          <w:sz w:val="22"/>
          <w:szCs w:val="22"/>
        </w:rPr>
        <w:t>about after a</w:t>
      </w:r>
      <w:r>
        <w:rPr>
          <w:rFonts w:ascii="Calibri" w:hAnsi="Calibri" w:cs="Calibri"/>
          <w:i/>
          <w:iCs/>
          <w:sz w:val="22"/>
          <w:szCs w:val="22"/>
        </w:rPr>
        <w:t xml:space="preserve"> </w:t>
      </w:r>
      <w:r w:rsidRPr="00A85A3C">
        <w:rPr>
          <w:rFonts w:ascii="Calibri" w:hAnsi="Calibri" w:cs="Calibri"/>
          <w:i/>
          <w:iCs/>
          <w:sz w:val="22"/>
          <w:szCs w:val="22"/>
        </w:rPr>
        <w:t xml:space="preserve">tragic </w:t>
      </w:r>
      <w:r>
        <w:rPr>
          <w:rFonts w:ascii="Calibri" w:hAnsi="Calibri" w:cs="Calibri"/>
          <w:i/>
          <w:iCs/>
          <w:sz w:val="22"/>
          <w:szCs w:val="22"/>
        </w:rPr>
        <w:t>accident</w:t>
      </w:r>
      <w:r w:rsidRPr="00A85A3C">
        <w:rPr>
          <w:rFonts w:ascii="Calibri" w:hAnsi="Calibri" w:cs="Calibri"/>
          <w:i/>
          <w:iCs/>
          <w:sz w:val="22"/>
          <w:szCs w:val="22"/>
        </w:rPr>
        <w:t xml:space="preserve"> (a worker lost their life)</w:t>
      </w:r>
      <w:r>
        <w:rPr>
          <w:rFonts w:ascii="Calibri" w:hAnsi="Calibri" w:cs="Calibri"/>
          <w:i/>
          <w:iCs/>
          <w:sz w:val="22"/>
          <w:szCs w:val="22"/>
        </w:rPr>
        <w:t xml:space="preserve"> and we’ve got </w:t>
      </w:r>
      <w:r w:rsidRPr="00A85A3C">
        <w:rPr>
          <w:rFonts w:ascii="Calibri" w:hAnsi="Calibri" w:cs="Calibri"/>
          <w:i/>
          <w:iCs/>
          <w:sz w:val="22"/>
          <w:szCs w:val="22"/>
        </w:rPr>
        <w:t>patents</w:t>
      </w:r>
      <w:r>
        <w:rPr>
          <w:rFonts w:ascii="Calibri" w:hAnsi="Calibri" w:cs="Calibri"/>
          <w:i/>
          <w:iCs/>
          <w:sz w:val="22"/>
          <w:szCs w:val="22"/>
        </w:rPr>
        <w:t xml:space="preserve">, </w:t>
      </w:r>
      <w:r w:rsidRPr="00A85A3C">
        <w:rPr>
          <w:rFonts w:ascii="Calibri" w:hAnsi="Calibri" w:cs="Calibri"/>
          <w:i/>
          <w:iCs/>
          <w:sz w:val="22"/>
          <w:szCs w:val="22"/>
        </w:rPr>
        <w:t>prototypes</w:t>
      </w:r>
      <w:r>
        <w:rPr>
          <w:rFonts w:ascii="Calibri" w:hAnsi="Calibri" w:cs="Calibri"/>
          <w:i/>
          <w:iCs/>
          <w:sz w:val="22"/>
          <w:szCs w:val="22"/>
        </w:rPr>
        <w:t xml:space="preserve"> and go all over the world to trade </w:t>
      </w:r>
      <w:r w:rsidRPr="00A85A3C">
        <w:rPr>
          <w:rFonts w:ascii="Calibri" w:hAnsi="Calibri" w:cs="Calibri"/>
          <w:i/>
          <w:iCs/>
          <w:sz w:val="22"/>
          <w:szCs w:val="22"/>
        </w:rPr>
        <w:t xml:space="preserve">shows </w:t>
      </w:r>
      <w:r>
        <w:rPr>
          <w:rFonts w:ascii="Calibri" w:hAnsi="Calibri" w:cs="Calibri"/>
          <w:i/>
          <w:iCs/>
          <w:sz w:val="22"/>
          <w:szCs w:val="22"/>
        </w:rPr>
        <w:t xml:space="preserve">championing a change in health and safety standards when working at heights. </w:t>
      </w:r>
      <w:r w:rsidR="008A76DA">
        <w:rPr>
          <w:rFonts w:ascii="Calibri" w:hAnsi="Calibri" w:cs="Calibri"/>
          <w:i/>
          <w:iCs/>
          <w:sz w:val="22"/>
          <w:szCs w:val="22"/>
        </w:rPr>
        <w:t>So,</w:t>
      </w:r>
      <w:r w:rsidR="005B4E13">
        <w:rPr>
          <w:rFonts w:ascii="Calibri" w:hAnsi="Calibri" w:cs="Calibri"/>
          <w:i/>
          <w:iCs/>
          <w:sz w:val="22"/>
          <w:szCs w:val="22"/>
        </w:rPr>
        <w:t xml:space="preserve"> I was sat here thinking about what (Guest entrepreneur) said about how he’d spent months trying to get into the US market with no success and then switched to Australia </w:t>
      </w:r>
      <w:r w:rsidR="008766B5">
        <w:rPr>
          <w:rFonts w:ascii="Calibri" w:hAnsi="Calibri" w:cs="Calibri"/>
          <w:i/>
          <w:iCs/>
          <w:sz w:val="22"/>
          <w:szCs w:val="22"/>
        </w:rPr>
        <w:t>which really took off</w:t>
      </w:r>
      <w:r w:rsidR="005B4E13">
        <w:rPr>
          <w:rFonts w:ascii="Calibri" w:hAnsi="Calibri" w:cs="Calibri"/>
          <w:i/>
          <w:iCs/>
          <w:sz w:val="22"/>
          <w:szCs w:val="22"/>
        </w:rPr>
        <w:t xml:space="preserve">. </w:t>
      </w:r>
      <w:r w:rsidR="008766B5">
        <w:rPr>
          <w:rFonts w:ascii="Calibri" w:hAnsi="Calibri" w:cs="Calibri"/>
          <w:i/>
          <w:iCs/>
          <w:sz w:val="22"/>
          <w:szCs w:val="22"/>
        </w:rPr>
        <w:t>I’ve been discussing that with (mentors) and (points to other participants) today and</w:t>
      </w:r>
      <w:r w:rsidR="005B4E13">
        <w:rPr>
          <w:rFonts w:ascii="Calibri" w:hAnsi="Calibri" w:cs="Calibri"/>
          <w:i/>
          <w:iCs/>
          <w:sz w:val="22"/>
          <w:szCs w:val="22"/>
        </w:rPr>
        <w:t xml:space="preserve"> </w:t>
      </w:r>
      <w:r w:rsidR="008766B5">
        <w:rPr>
          <w:rFonts w:ascii="Calibri" w:hAnsi="Calibri" w:cs="Calibri"/>
          <w:i/>
          <w:iCs/>
          <w:sz w:val="22"/>
          <w:szCs w:val="22"/>
        </w:rPr>
        <w:t>I realise we have to stop</w:t>
      </w:r>
      <w:r>
        <w:rPr>
          <w:rFonts w:ascii="Calibri" w:hAnsi="Calibri" w:cs="Calibri"/>
          <w:i/>
          <w:iCs/>
          <w:sz w:val="22"/>
          <w:szCs w:val="22"/>
        </w:rPr>
        <w:t xml:space="preserve"> </w:t>
      </w:r>
      <w:r w:rsidR="008766B5">
        <w:rPr>
          <w:rFonts w:ascii="Calibri" w:hAnsi="Calibri" w:cs="Calibri"/>
          <w:i/>
          <w:iCs/>
          <w:sz w:val="22"/>
          <w:szCs w:val="22"/>
        </w:rPr>
        <w:t xml:space="preserve">investing in the harness. We all know it’s </w:t>
      </w:r>
      <w:r>
        <w:rPr>
          <w:rFonts w:ascii="Calibri" w:hAnsi="Calibri" w:cs="Calibri"/>
          <w:i/>
          <w:iCs/>
          <w:sz w:val="22"/>
          <w:szCs w:val="22"/>
        </w:rPr>
        <w:t>a cost</w:t>
      </w:r>
      <w:r w:rsidR="008766B5">
        <w:rPr>
          <w:rFonts w:ascii="Calibri" w:hAnsi="Calibri" w:cs="Calibri"/>
          <w:i/>
          <w:iCs/>
          <w:sz w:val="22"/>
          <w:szCs w:val="22"/>
        </w:rPr>
        <w:t xml:space="preserve">, </w:t>
      </w:r>
      <w:r>
        <w:rPr>
          <w:rFonts w:ascii="Calibri" w:hAnsi="Calibri" w:cs="Calibri"/>
          <w:i/>
          <w:iCs/>
          <w:sz w:val="22"/>
          <w:szCs w:val="22"/>
        </w:rPr>
        <w:t xml:space="preserve">but </w:t>
      </w:r>
      <w:r w:rsidR="008766B5">
        <w:rPr>
          <w:rFonts w:ascii="Calibri" w:hAnsi="Calibri" w:cs="Calibri"/>
          <w:i/>
          <w:iCs/>
          <w:sz w:val="22"/>
          <w:szCs w:val="22"/>
        </w:rPr>
        <w:t xml:space="preserve">the real issue is how it’s </w:t>
      </w:r>
      <w:r>
        <w:rPr>
          <w:rFonts w:ascii="Calibri" w:hAnsi="Calibri" w:cs="Calibri"/>
          <w:i/>
          <w:iCs/>
          <w:sz w:val="22"/>
          <w:szCs w:val="22"/>
        </w:rPr>
        <w:t>preventing us from</w:t>
      </w:r>
      <w:r w:rsidRPr="00A85A3C">
        <w:rPr>
          <w:rFonts w:ascii="Calibri" w:hAnsi="Calibri" w:cs="Calibri"/>
          <w:i/>
          <w:iCs/>
          <w:sz w:val="22"/>
          <w:szCs w:val="22"/>
        </w:rPr>
        <w:t xml:space="preserve"> pursuing other opportunities</w:t>
      </w:r>
      <w:r w:rsidR="008766B5">
        <w:rPr>
          <w:rFonts w:ascii="Calibri" w:hAnsi="Calibri" w:cs="Calibri"/>
          <w:i/>
          <w:iCs/>
          <w:sz w:val="22"/>
          <w:szCs w:val="22"/>
        </w:rPr>
        <w:t xml:space="preserve"> to take the business forward’</w:t>
      </w:r>
      <w:r w:rsidRPr="00A85A3C">
        <w:rPr>
          <w:rFonts w:ascii="Calibri" w:hAnsi="Calibri" w:cs="Calibri"/>
          <w:i/>
          <w:iCs/>
          <w:sz w:val="22"/>
          <w:szCs w:val="22"/>
        </w:rPr>
        <w:t xml:space="preserve"> (E13). </w:t>
      </w:r>
    </w:p>
    <w:p w14:paraId="04438424" w14:textId="4C3AF8D2" w:rsidR="007D312D" w:rsidRDefault="007D312D" w:rsidP="007D312D">
      <w:pPr>
        <w:spacing w:line="480" w:lineRule="auto"/>
        <w:jc w:val="both"/>
        <w:rPr>
          <w:rFonts w:ascii="Calibri" w:hAnsi="Calibri" w:cs="Calibri"/>
          <w:sz w:val="22"/>
          <w:szCs w:val="22"/>
        </w:rPr>
      </w:pPr>
      <w:r>
        <w:rPr>
          <w:rFonts w:ascii="Calibri" w:hAnsi="Calibri" w:cs="Calibri"/>
          <w:sz w:val="22"/>
          <w:szCs w:val="22"/>
        </w:rPr>
        <w:t xml:space="preserve">To analyse how these future oriented accounts </w:t>
      </w:r>
      <w:r w:rsidR="00E803E5">
        <w:rPr>
          <w:rFonts w:ascii="Calibri" w:hAnsi="Calibri" w:cs="Calibri"/>
          <w:sz w:val="22"/>
          <w:szCs w:val="22"/>
        </w:rPr>
        <w:t>connected</w:t>
      </w:r>
      <w:r>
        <w:rPr>
          <w:rFonts w:ascii="Calibri" w:hAnsi="Calibri" w:cs="Calibri"/>
          <w:sz w:val="22"/>
          <w:szCs w:val="22"/>
        </w:rPr>
        <w:t xml:space="preserve"> individual-level and collective level narrative identification, we developed two growth trajectories and grow to last and grow to sell. </w:t>
      </w:r>
    </w:p>
    <w:p w14:paraId="1733563C" w14:textId="3683C23A" w:rsidR="00A730F6" w:rsidRPr="00A85A3C" w:rsidRDefault="007D312D" w:rsidP="007D312D">
      <w:pPr>
        <w:spacing w:line="480" w:lineRule="auto"/>
        <w:ind w:firstLine="284"/>
        <w:jc w:val="both"/>
        <w:rPr>
          <w:rFonts w:ascii="Calibri" w:hAnsi="Calibri" w:cs="Calibri"/>
          <w:sz w:val="22"/>
          <w:szCs w:val="22"/>
        </w:rPr>
      </w:pPr>
      <w:r>
        <w:rPr>
          <w:rFonts w:ascii="Calibri" w:hAnsi="Calibri" w:cs="Calibri"/>
          <w:sz w:val="22"/>
          <w:szCs w:val="22"/>
        </w:rPr>
        <w:t>The first,</w:t>
      </w:r>
      <w:r w:rsidR="008766B5">
        <w:rPr>
          <w:rFonts w:ascii="Calibri" w:hAnsi="Calibri" w:cs="Calibri"/>
          <w:sz w:val="22"/>
          <w:szCs w:val="22"/>
        </w:rPr>
        <w:t xml:space="preserve"> </w:t>
      </w:r>
      <w:r w:rsidR="008A76DA">
        <w:rPr>
          <w:rFonts w:ascii="Calibri" w:hAnsi="Calibri" w:cs="Calibri"/>
          <w:sz w:val="22"/>
          <w:szCs w:val="22"/>
        </w:rPr>
        <w:t>‘</w:t>
      </w:r>
      <w:r w:rsidR="008766B5">
        <w:rPr>
          <w:rFonts w:ascii="Calibri" w:hAnsi="Calibri" w:cs="Calibri"/>
          <w:sz w:val="22"/>
          <w:szCs w:val="22"/>
        </w:rPr>
        <w:t>grow to last</w:t>
      </w:r>
      <w:r w:rsidR="008A76DA">
        <w:rPr>
          <w:rFonts w:ascii="Calibri" w:hAnsi="Calibri" w:cs="Calibri"/>
          <w:sz w:val="22"/>
          <w:szCs w:val="22"/>
        </w:rPr>
        <w:t>’</w:t>
      </w:r>
      <w:r>
        <w:rPr>
          <w:rFonts w:ascii="Calibri" w:hAnsi="Calibri" w:cs="Calibri"/>
          <w:sz w:val="22"/>
          <w:szCs w:val="22"/>
        </w:rPr>
        <w:t>,</w:t>
      </w:r>
      <w:r w:rsidR="00A730F6">
        <w:rPr>
          <w:rFonts w:ascii="Calibri" w:hAnsi="Calibri" w:cs="Calibri"/>
          <w:sz w:val="22"/>
          <w:szCs w:val="22"/>
        </w:rPr>
        <w:t xml:space="preserve"> </w:t>
      </w:r>
      <w:r w:rsidR="00CE7191">
        <w:rPr>
          <w:rFonts w:ascii="Calibri" w:hAnsi="Calibri" w:cs="Calibri"/>
          <w:sz w:val="22"/>
          <w:szCs w:val="22"/>
        </w:rPr>
        <w:t xml:space="preserve">was linked with embracing strategic management meanings and temporal work </w:t>
      </w:r>
      <w:r w:rsidR="008A76DA">
        <w:rPr>
          <w:rFonts w:ascii="Calibri" w:hAnsi="Calibri" w:cs="Calibri"/>
          <w:sz w:val="22"/>
          <w:szCs w:val="22"/>
        </w:rPr>
        <w:t xml:space="preserve">to enable </w:t>
      </w:r>
      <w:r w:rsidR="00561005">
        <w:rPr>
          <w:rFonts w:ascii="Calibri" w:hAnsi="Calibri" w:cs="Calibri"/>
          <w:sz w:val="22"/>
          <w:szCs w:val="22"/>
        </w:rPr>
        <w:t xml:space="preserve">steady and sustained </w:t>
      </w:r>
      <w:r w:rsidR="00A730F6">
        <w:rPr>
          <w:rFonts w:ascii="Calibri" w:hAnsi="Calibri" w:cs="Calibri"/>
          <w:sz w:val="22"/>
          <w:szCs w:val="22"/>
        </w:rPr>
        <w:t xml:space="preserve">growth.  </w:t>
      </w:r>
      <w:r w:rsidR="00561005">
        <w:rPr>
          <w:rFonts w:ascii="Calibri" w:hAnsi="Calibri" w:cs="Calibri"/>
          <w:sz w:val="22"/>
          <w:szCs w:val="22"/>
        </w:rPr>
        <w:t>As such, grow to last represents a strategic account of scaling activities</w:t>
      </w:r>
      <w:r w:rsidR="00A730F6">
        <w:rPr>
          <w:rFonts w:ascii="Calibri" w:hAnsi="Calibri" w:cs="Calibri"/>
          <w:sz w:val="22"/>
          <w:szCs w:val="22"/>
        </w:rPr>
        <w:t xml:space="preserve"> </w:t>
      </w:r>
      <w:r w:rsidR="00561005">
        <w:rPr>
          <w:rFonts w:ascii="Calibri" w:hAnsi="Calibri" w:cs="Calibri"/>
          <w:sz w:val="22"/>
          <w:szCs w:val="22"/>
        </w:rPr>
        <w:t xml:space="preserve">participants expected </w:t>
      </w:r>
      <w:r w:rsidR="008A76DA">
        <w:rPr>
          <w:rFonts w:ascii="Calibri" w:hAnsi="Calibri" w:cs="Calibri"/>
          <w:sz w:val="22"/>
          <w:szCs w:val="22"/>
        </w:rPr>
        <w:t xml:space="preserve">to </w:t>
      </w:r>
      <w:r w:rsidR="00561005">
        <w:rPr>
          <w:rFonts w:ascii="Calibri" w:hAnsi="Calibri" w:cs="Calibri"/>
          <w:sz w:val="22"/>
          <w:szCs w:val="22"/>
        </w:rPr>
        <w:t xml:space="preserve">develop a </w:t>
      </w:r>
      <w:r w:rsidR="00A730F6">
        <w:rPr>
          <w:rFonts w:ascii="Calibri" w:hAnsi="Calibri" w:cs="Calibri"/>
          <w:sz w:val="22"/>
          <w:szCs w:val="22"/>
        </w:rPr>
        <w:t>long-term competitive advantage</w:t>
      </w:r>
      <w:r w:rsidR="00561005">
        <w:rPr>
          <w:rFonts w:ascii="Calibri" w:hAnsi="Calibri" w:cs="Calibri"/>
          <w:sz w:val="22"/>
          <w:szCs w:val="22"/>
        </w:rPr>
        <w:t xml:space="preserve">. </w:t>
      </w:r>
      <w:r w:rsidR="008A76DA">
        <w:rPr>
          <w:rFonts w:ascii="Calibri" w:hAnsi="Calibri" w:cs="Calibri"/>
          <w:sz w:val="22"/>
          <w:szCs w:val="22"/>
        </w:rPr>
        <w:t xml:space="preserve"> Consequently, this </w:t>
      </w:r>
      <w:r w:rsidR="003D3378">
        <w:rPr>
          <w:rFonts w:ascii="Calibri" w:hAnsi="Calibri" w:cs="Calibri"/>
          <w:sz w:val="22"/>
          <w:szCs w:val="22"/>
        </w:rPr>
        <w:t>trajectory emphasise</w:t>
      </w:r>
      <w:r>
        <w:rPr>
          <w:rFonts w:ascii="Calibri" w:hAnsi="Calibri" w:cs="Calibri"/>
          <w:sz w:val="22"/>
          <w:szCs w:val="22"/>
        </w:rPr>
        <w:t>d</w:t>
      </w:r>
      <w:r w:rsidR="003D3378">
        <w:rPr>
          <w:rFonts w:ascii="Calibri" w:hAnsi="Calibri" w:cs="Calibri"/>
          <w:sz w:val="22"/>
          <w:szCs w:val="22"/>
        </w:rPr>
        <w:t xml:space="preserve"> scaling activities that were </w:t>
      </w:r>
      <w:r w:rsidR="00A730F6">
        <w:rPr>
          <w:rFonts w:ascii="Calibri" w:hAnsi="Calibri" w:cs="Calibri"/>
          <w:sz w:val="22"/>
          <w:szCs w:val="22"/>
        </w:rPr>
        <w:t>organisational development centric</w:t>
      </w:r>
      <w:r w:rsidR="003D3378">
        <w:rPr>
          <w:rFonts w:ascii="Calibri" w:hAnsi="Calibri" w:cs="Calibri"/>
          <w:sz w:val="22"/>
          <w:szCs w:val="22"/>
        </w:rPr>
        <w:t xml:space="preserve"> </w:t>
      </w:r>
      <w:r w:rsidR="008A76DA">
        <w:rPr>
          <w:rFonts w:ascii="Calibri" w:hAnsi="Calibri" w:cs="Calibri"/>
          <w:sz w:val="22"/>
          <w:szCs w:val="22"/>
        </w:rPr>
        <w:t xml:space="preserve">with </w:t>
      </w:r>
      <w:r w:rsidR="00096050">
        <w:rPr>
          <w:rFonts w:ascii="Calibri" w:hAnsi="Calibri" w:cs="Calibri"/>
          <w:sz w:val="22"/>
          <w:szCs w:val="22"/>
        </w:rPr>
        <w:t>assumption</w:t>
      </w:r>
      <w:r w:rsidR="008A76DA">
        <w:rPr>
          <w:rFonts w:ascii="Calibri" w:hAnsi="Calibri" w:cs="Calibri"/>
          <w:sz w:val="22"/>
          <w:szCs w:val="22"/>
        </w:rPr>
        <w:t>s</w:t>
      </w:r>
      <w:r w:rsidR="00096050">
        <w:rPr>
          <w:rFonts w:ascii="Calibri" w:hAnsi="Calibri" w:cs="Calibri"/>
          <w:sz w:val="22"/>
          <w:szCs w:val="22"/>
        </w:rPr>
        <w:t xml:space="preserve"> there would be market opportunities to sustain growth over a longer time horizon. We illustrate the grow to last trajectory </w:t>
      </w:r>
      <w:r w:rsidR="00C325CF">
        <w:rPr>
          <w:rFonts w:ascii="Calibri" w:hAnsi="Calibri" w:cs="Calibri"/>
          <w:sz w:val="22"/>
          <w:szCs w:val="22"/>
        </w:rPr>
        <w:t xml:space="preserve">in the quote below from E20. </w:t>
      </w:r>
      <w:r w:rsidR="00A730F6">
        <w:rPr>
          <w:rFonts w:ascii="Calibri" w:hAnsi="Calibri" w:cs="Calibri"/>
          <w:sz w:val="22"/>
          <w:szCs w:val="22"/>
        </w:rPr>
        <w:t xml:space="preserve"> </w:t>
      </w:r>
      <w:r w:rsidR="00A730F6" w:rsidRPr="00A85A3C">
        <w:rPr>
          <w:rFonts w:ascii="Calibri" w:hAnsi="Calibri" w:cs="Calibri"/>
          <w:sz w:val="22"/>
          <w:szCs w:val="22"/>
        </w:rPr>
        <w:t xml:space="preserve"> </w:t>
      </w:r>
      <w:r w:rsidR="00C325CF">
        <w:rPr>
          <w:rFonts w:ascii="Calibri" w:hAnsi="Calibri" w:cs="Calibri"/>
          <w:sz w:val="22"/>
          <w:szCs w:val="22"/>
        </w:rPr>
        <w:t xml:space="preserve">During the </w:t>
      </w:r>
      <w:r w:rsidR="008A76DA">
        <w:rPr>
          <w:rFonts w:ascii="Calibri" w:hAnsi="Calibri" w:cs="Calibri"/>
          <w:sz w:val="22"/>
          <w:szCs w:val="22"/>
        </w:rPr>
        <w:t xml:space="preserve">period of the </w:t>
      </w:r>
      <w:r w:rsidR="00C325CF">
        <w:rPr>
          <w:rFonts w:ascii="Calibri" w:hAnsi="Calibri" w:cs="Calibri"/>
          <w:sz w:val="22"/>
          <w:szCs w:val="22"/>
        </w:rPr>
        <w:t>programme</w:t>
      </w:r>
      <w:r w:rsidR="008A76DA">
        <w:rPr>
          <w:rFonts w:ascii="Calibri" w:hAnsi="Calibri" w:cs="Calibri"/>
          <w:sz w:val="22"/>
          <w:szCs w:val="22"/>
        </w:rPr>
        <w:t>, this participant’s firm</w:t>
      </w:r>
      <w:r w:rsidR="00A730F6">
        <w:rPr>
          <w:rFonts w:ascii="Calibri" w:hAnsi="Calibri" w:cs="Calibri"/>
          <w:sz w:val="22"/>
          <w:szCs w:val="22"/>
        </w:rPr>
        <w:t xml:space="preserve"> experienc</w:t>
      </w:r>
      <w:r w:rsidR="008A76DA">
        <w:rPr>
          <w:rFonts w:ascii="Calibri" w:hAnsi="Calibri" w:cs="Calibri"/>
          <w:sz w:val="22"/>
          <w:szCs w:val="22"/>
        </w:rPr>
        <w:t>ed</w:t>
      </w:r>
      <w:r w:rsidR="00A730F6">
        <w:rPr>
          <w:rFonts w:ascii="Calibri" w:hAnsi="Calibri" w:cs="Calibri"/>
          <w:sz w:val="22"/>
          <w:szCs w:val="22"/>
        </w:rPr>
        <w:t xml:space="preserve"> rapid growth </w:t>
      </w:r>
      <w:r w:rsidR="008A76DA">
        <w:rPr>
          <w:rFonts w:ascii="Calibri" w:hAnsi="Calibri" w:cs="Calibri"/>
          <w:sz w:val="22"/>
          <w:szCs w:val="22"/>
        </w:rPr>
        <w:t xml:space="preserve">given contemporary demands for </w:t>
      </w:r>
      <w:r w:rsidR="00A730F6">
        <w:rPr>
          <w:rFonts w:ascii="Calibri" w:hAnsi="Calibri" w:cs="Calibri"/>
          <w:sz w:val="22"/>
          <w:szCs w:val="22"/>
        </w:rPr>
        <w:t xml:space="preserve">digital marketing services.  </w:t>
      </w:r>
      <w:r w:rsidR="003D59A0">
        <w:rPr>
          <w:rFonts w:ascii="Calibri" w:hAnsi="Calibri" w:cs="Calibri"/>
          <w:sz w:val="22"/>
          <w:szCs w:val="22"/>
        </w:rPr>
        <w:t xml:space="preserve">Over the </w:t>
      </w:r>
      <w:r w:rsidR="008A76DA">
        <w:rPr>
          <w:rFonts w:ascii="Calibri" w:hAnsi="Calibri" w:cs="Calibri"/>
          <w:sz w:val="22"/>
          <w:szCs w:val="22"/>
        </w:rPr>
        <w:t>four</w:t>
      </w:r>
      <w:r w:rsidR="003D59A0">
        <w:rPr>
          <w:rFonts w:ascii="Calibri" w:hAnsi="Calibri" w:cs="Calibri"/>
          <w:sz w:val="22"/>
          <w:szCs w:val="22"/>
        </w:rPr>
        <w:t xml:space="preserve"> years in which he </w:t>
      </w:r>
      <w:r w:rsidR="00BA0202">
        <w:rPr>
          <w:rFonts w:ascii="Calibri" w:hAnsi="Calibri" w:cs="Calibri"/>
          <w:sz w:val="22"/>
          <w:szCs w:val="22"/>
        </w:rPr>
        <w:t xml:space="preserve">maintained </w:t>
      </w:r>
      <w:r w:rsidR="003D59A0">
        <w:rPr>
          <w:rFonts w:ascii="Calibri" w:hAnsi="Calibri" w:cs="Calibri"/>
          <w:sz w:val="22"/>
          <w:szCs w:val="22"/>
        </w:rPr>
        <w:t xml:space="preserve">in contact with the programme, the venture </w:t>
      </w:r>
      <w:r w:rsidR="00A730F6">
        <w:rPr>
          <w:rFonts w:ascii="Calibri" w:hAnsi="Calibri" w:cs="Calibri"/>
          <w:sz w:val="22"/>
          <w:szCs w:val="22"/>
        </w:rPr>
        <w:t xml:space="preserve">grew </w:t>
      </w:r>
      <w:r w:rsidR="003D59A0">
        <w:rPr>
          <w:rFonts w:ascii="Calibri" w:hAnsi="Calibri" w:cs="Calibri"/>
          <w:sz w:val="22"/>
          <w:szCs w:val="22"/>
        </w:rPr>
        <w:t xml:space="preserve">from </w:t>
      </w:r>
      <w:r w:rsidR="00BA0202">
        <w:rPr>
          <w:rFonts w:ascii="Calibri" w:hAnsi="Calibri" w:cs="Calibri"/>
          <w:sz w:val="22"/>
          <w:szCs w:val="22"/>
        </w:rPr>
        <w:t>two</w:t>
      </w:r>
      <w:r w:rsidR="003D59A0">
        <w:rPr>
          <w:rFonts w:ascii="Calibri" w:hAnsi="Calibri" w:cs="Calibri"/>
          <w:sz w:val="22"/>
          <w:szCs w:val="22"/>
        </w:rPr>
        <w:t xml:space="preserve"> co-founders and </w:t>
      </w:r>
      <w:r w:rsidR="00BA0202">
        <w:rPr>
          <w:rFonts w:ascii="Calibri" w:hAnsi="Calibri" w:cs="Calibri"/>
          <w:sz w:val="22"/>
          <w:szCs w:val="22"/>
        </w:rPr>
        <w:t>one</w:t>
      </w:r>
      <w:r w:rsidR="003D59A0">
        <w:rPr>
          <w:rFonts w:ascii="Calibri" w:hAnsi="Calibri" w:cs="Calibri"/>
          <w:sz w:val="22"/>
          <w:szCs w:val="22"/>
        </w:rPr>
        <w:t xml:space="preserve"> employee, to over 50 employees, a multi-million pound </w:t>
      </w:r>
      <w:r w:rsidR="003D59A0">
        <w:rPr>
          <w:rFonts w:ascii="Calibri" w:hAnsi="Calibri" w:cs="Calibri"/>
          <w:sz w:val="22"/>
          <w:szCs w:val="22"/>
        </w:rPr>
        <w:lastRenderedPageBreak/>
        <w:t xml:space="preserve">turn over and offices in multiple locations. </w:t>
      </w:r>
      <w:r w:rsidR="00A730F6">
        <w:rPr>
          <w:rFonts w:ascii="Calibri" w:hAnsi="Calibri" w:cs="Calibri"/>
          <w:sz w:val="22"/>
          <w:szCs w:val="22"/>
        </w:rPr>
        <w:t xml:space="preserve"> </w:t>
      </w:r>
      <w:r w:rsidR="00DA1ABC">
        <w:rPr>
          <w:rFonts w:ascii="Calibri" w:hAnsi="Calibri" w:cs="Calibri"/>
          <w:sz w:val="22"/>
          <w:szCs w:val="22"/>
        </w:rPr>
        <w:t xml:space="preserve">Against this </w:t>
      </w:r>
      <w:r w:rsidR="00013106">
        <w:rPr>
          <w:rFonts w:ascii="Calibri" w:hAnsi="Calibri" w:cs="Calibri"/>
          <w:sz w:val="22"/>
          <w:szCs w:val="22"/>
        </w:rPr>
        <w:t>backdrop</w:t>
      </w:r>
      <w:r w:rsidR="00DA1ABC">
        <w:rPr>
          <w:rFonts w:ascii="Calibri" w:hAnsi="Calibri" w:cs="Calibri"/>
          <w:sz w:val="22"/>
          <w:szCs w:val="22"/>
        </w:rPr>
        <w:t>,</w:t>
      </w:r>
      <w:r w:rsidR="00A730F6">
        <w:rPr>
          <w:rFonts w:ascii="Calibri" w:hAnsi="Calibri" w:cs="Calibri"/>
          <w:sz w:val="22"/>
          <w:szCs w:val="22"/>
        </w:rPr>
        <w:t xml:space="preserve"> E20 was keen not to </w:t>
      </w:r>
      <w:r w:rsidR="00DA1ABC">
        <w:rPr>
          <w:rFonts w:ascii="Calibri" w:hAnsi="Calibri" w:cs="Calibri"/>
          <w:sz w:val="22"/>
          <w:szCs w:val="22"/>
        </w:rPr>
        <w:t>repeat what we saw as ‘common pitfalls’. For example, he had previously worked for digital marketing agencies that had fail</w:t>
      </w:r>
      <w:r w:rsidR="009E143A">
        <w:rPr>
          <w:rFonts w:ascii="Calibri" w:hAnsi="Calibri" w:cs="Calibri"/>
          <w:sz w:val="22"/>
          <w:szCs w:val="22"/>
        </w:rPr>
        <w:t>ed. His response was to develop a detailed</w:t>
      </w:r>
      <w:r w:rsidR="00A730F6">
        <w:rPr>
          <w:rFonts w:ascii="Calibri" w:hAnsi="Calibri" w:cs="Calibri"/>
          <w:sz w:val="22"/>
          <w:szCs w:val="22"/>
        </w:rPr>
        <w:t xml:space="preserve"> </w:t>
      </w:r>
      <w:r w:rsidR="00A730F6" w:rsidRPr="00A85A3C">
        <w:rPr>
          <w:rFonts w:ascii="Calibri" w:hAnsi="Calibri" w:cs="Calibri"/>
          <w:sz w:val="22"/>
          <w:szCs w:val="22"/>
        </w:rPr>
        <w:t xml:space="preserve">43 </w:t>
      </w:r>
      <w:r w:rsidR="00BA0202">
        <w:rPr>
          <w:rFonts w:ascii="Calibri" w:hAnsi="Calibri" w:cs="Calibri"/>
          <w:sz w:val="22"/>
          <w:szCs w:val="22"/>
        </w:rPr>
        <w:t xml:space="preserve">point </w:t>
      </w:r>
      <w:r w:rsidR="00A730F6" w:rsidRPr="00A85A3C">
        <w:rPr>
          <w:rFonts w:ascii="Calibri" w:hAnsi="Calibri" w:cs="Calibri"/>
          <w:sz w:val="22"/>
          <w:szCs w:val="22"/>
        </w:rPr>
        <w:t xml:space="preserve">action </w:t>
      </w:r>
      <w:r w:rsidR="00A730F6">
        <w:rPr>
          <w:rFonts w:ascii="Calibri" w:hAnsi="Calibri" w:cs="Calibri"/>
          <w:sz w:val="22"/>
          <w:szCs w:val="22"/>
        </w:rPr>
        <w:t>plan which he shared</w:t>
      </w:r>
      <w:r w:rsidR="00A730F6" w:rsidRPr="00A85A3C">
        <w:rPr>
          <w:rFonts w:ascii="Calibri" w:hAnsi="Calibri" w:cs="Calibri"/>
          <w:sz w:val="22"/>
          <w:szCs w:val="22"/>
        </w:rPr>
        <w:t xml:space="preserve"> </w:t>
      </w:r>
      <w:r w:rsidR="00A730F6">
        <w:rPr>
          <w:rFonts w:ascii="Calibri" w:hAnsi="Calibri" w:cs="Calibri"/>
          <w:sz w:val="22"/>
          <w:szCs w:val="22"/>
        </w:rPr>
        <w:t>with the</w:t>
      </w:r>
      <w:r w:rsidR="00A730F6" w:rsidRPr="00A85A3C">
        <w:rPr>
          <w:rFonts w:ascii="Calibri" w:hAnsi="Calibri" w:cs="Calibri"/>
          <w:sz w:val="22"/>
          <w:szCs w:val="22"/>
        </w:rPr>
        <w:t xml:space="preserve"> researchers</w:t>
      </w:r>
      <w:r w:rsidR="00A730F6">
        <w:rPr>
          <w:rFonts w:ascii="Calibri" w:hAnsi="Calibri" w:cs="Calibri"/>
          <w:sz w:val="22"/>
          <w:szCs w:val="22"/>
        </w:rPr>
        <w:t xml:space="preserve"> and mentors to get feedback.</w:t>
      </w:r>
      <w:r w:rsidR="00A730F6" w:rsidRPr="00A85A3C">
        <w:rPr>
          <w:rFonts w:ascii="Calibri" w:hAnsi="Calibri" w:cs="Calibri"/>
          <w:sz w:val="22"/>
          <w:szCs w:val="22"/>
        </w:rPr>
        <w:t xml:space="preserve"> </w:t>
      </w:r>
      <w:r w:rsidR="00A730F6">
        <w:rPr>
          <w:rFonts w:ascii="Calibri" w:hAnsi="Calibri" w:cs="Calibri"/>
          <w:sz w:val="22"/>
          <w:szCs w:val="22"/>
        </w:rPr>
        <w:t xml:space="preserve">The quote below encapsulates how E20 </w:t>
      </w:r>
      <w:r w:rsidR="008B32FD">
        <w:rPr>
          <w:rFonts w:ascii="Calibri" w:hAnsi="Calibri" w:cs="Calibri"/>
          <w:sz w:val="22"/>
          <w:szCs w:val="22"/>
        </w:rPr>
        <w:t xml:space="preserve">developed a grow to last growth trajectory </w:t>
      </w:r>
      <w:r w:rsidR="0043637B">
        <w:rPr>
          <w:rFonts w:ascii="Calibri" w:hAnsi="Calibri" w:cs="Calibri"/>
          <w:sz w:val="22"/>
          <w:szCs w:val="22"/>
        </w:rPr>
        <w:t>as planning was used to</w:t>
      </w:r>
      <w:r w:rsidR="008B32FD">
        <w:rPr>
          <w:rFonts w:ascii="Calibri" w:hAnsi="Calibri" w:cs="Calibri"/>
          <w:sz w:val="22"/>
          <w:szCs w:val="22"/>
        </w:rPr>
        <w:t xml:space="preserve"> </w:t>
      </w:r>
      <w:r w:rsidR="0043637B">
        <w:rPr>
          <w:rFonts w:ascii="Calibri" w:hAnsi="Calibri" w:cs="Calibri"/>
          <w:sz w:val="22"/>
          <w:szCs w:val="22"/>
        </w:rPr>
        <w:t>select and prioritise scaling</w:t>
      </w:r>
      <w:r w:rsidR="00A730F6">
        <w:rPr>
          <w:rFonts w:ascii="Calibri" w:hAnsi="Calibri" w:cs="Calibri"/>
          <w:sz w:val="22"/>
          <w:szCs w:val="22"/>
        </w:rPr>
        <w:t xml:space="preserve"> activities</w:t>
      </w:r>
      <w:r w:rsidR="0043637B">
        <w:rPr>
          <w:rFonts w:ascii="Calibri" w:hAnsi="Calibri" w:cs="Calibri"/>
          <w:sz w:val="22"/>
          <w:szCs w:val="22"/>
        </w:rPr>
        <w:t>, most linked to talent management, which</w:t>
      </w:r>
      <w:r w:rsidR="00A730F6">
        <w:rPr>
          <w:rFonts w:ascii="Calibri" w:hAnsi="Calibri" w:cs="Calibri"/>
          <w:sz w:val="22"/>
          <w:szCs w:val="22"/>
        </w:rPr>
        <w:t xml:space="preserve"> he believed would sustain growth</w:t>
      </w:r>
      <w:r w:rsidR="0043637B">
        <w:rPr>
          <w:rFonts w:ascii="Calibri" w:hAnsi="Calibri" w:cs="Calibri"/>
          <w:sz w:val="22"/>
          <w:szCs w:val="22"/>
        </w:rPr>
        <w:t xml:space="preserve"> and provide a competitive advantage. </w:t>
      </w:r>
    </w:p>
    <w:p w14:paraId="278005AE" w14:textId="50D9379A" w:rsidR="00A730F6" w:rsidRPr="00A85A3C" w:rsidRDefault="00A730F6" w:rsidP="00A730F6">
      <w:pPr>
        <w:spacing w:line="240" w:lineRule="auto"/>
        <w:ind w:left="284"/>
        <w:jc w:val="both"/>
        <w:rPr>
          <w:rFonts w:ascii="Calibri" w:hAnsi="Calibri" w:cs="Calibri"/>
          <w:i/>
          <w:iCs/>
          <w:sz w:val="22"/>
          <w:szCs w:val="22"/>
        </w:rPr>
      </w:pPr>
      <w:r w:rsidRPr="00A85A3C">
        <w:rPr>
          <w:rFonts w:ascii="Calibri" w:hAnsi="Calibri" w:cs="Calibri"/>
          <w:i/>
          <w:iCs/>
          <w:sz w:val="22"/>
          <w:szCs w:val="22"/>
        </w:rPr>
        <w:t xml:space="preserve">‘I’ve become very aware of how the decisions I take now are critical for </w:t>
      </w:r>
      <w:r>
        <w:rPr>
          <w:rFonts w:ascii="Calibri" w:hAnsi="Calibri" w:cs="Calibri"/>
          <w:i/>
          <w:iCs/>
          <w:sz w:val="22"/>
          <w:szCs w:val="22"/>
        </w:rPr>
        <w:t>future-proofing the business</w:t>
      </w:r>
      <w:r w:rsidR="003B312E">
        <w:rPr>
          <w:rFonts w:ascii="Calibri" w:hAnsi="Calibri" w:cs="Calibri"/>
          <w:i/>
          <w:iCs/>
          <w:sz w:val="22"/>
          <w:szCs w:val="22"/>
        </w:rPr>
        <w:t xml:space="preserve">. </w:t>
      </w:r>
      <w:r>
        <w:rPr>
          <w:rFonts w:ascii="Calibri" w:hAnsi="Calibri" w:cs="Calibri"/>
          <w:i/>
          <w:iCs/>
          <w:sz w:val="22"/>
          <w:szCs w:val="22"/>
        </w:rPr>
        <w:t>That’s the reason for the</w:t>
      </w:r>
      <w:r w:rsidRPr="00A85A3C">
        <w:rPr>
          <w:rFonts w:ascii="Calibri" w:hAnsi="Calibri" w:cs="Calibri"/>
          <w:i/>
          <w:iCs/>
          <w:sz w:val="22"/>
          <w:szCs w:val="22"/>
        </w:rPr>
        <w:t xml:space="preserve"> 43 action point plan</w:t>
      </w:r>
      <w:r>
        <w:rPr>
          <w:rFonts w:ascii="Calibri" w:hAnsi="Calibri" w:cs="Calibri"/>
          <w:i/>
          <w:iCs/>
          <w:sz w:val="22"/>
          <w:szCs w:val="22"/>
        </w:rPr>
        <w:t xml:space="preserve">. As you know </w:t>
      </w:r>
      <w:r w:rsidR="003B312E">
        <w:rPr>
          <w:rFonts w:ascii="Calibri" w:hAnsi="Calibri" w:cs="Calibri"/>
          <w:i/>
          <w:iCs/>
          <w:sz w:val="22"/>
          <w:szCs w:val="22"/>
        </w:rPr>
        <w:t>there is a lot of detail on how to</w:t>
      </w:r>
      <w:r>
        <w:rPr>
          <w:rFonts w:ascii="Calibri" w:hAnsi="Calibri" w:cs="Calibri"/>
          <w:i/>
          <w:iCs/>
          <w:sz w:val="22"/>
          <w:szCs w:val="22"/>
        </w:rPr>
        <w:t xml:space="preserve"> </w:t>
      </w:r>
      <w:r w:rsidRPr="00A85A3C">
        <w:rPr>
          <w:rFonts w:ascii="Calibri" w:hAnsi="Calibri" w:cs="Calibri"/>
          <w:i/>
          <w:iCs/>
          <w:sz w:val="22"/>
          <w:szCs w:val="22"/>
        </w:rPr>
        <w:t xml:space="preserve">recruit and </w:t>
      </w:r>
      <w:r w:rsidR="003B312E">
        <w:rPr>
          <w:rFonts w:ascii="Calibri" w:hAnsi="Calibri" w:cs="Calibri"/>
          <w:i/>
          <w:iCs/>
          <w:sz w:val="22"/>
          <w:szCs w:val="22"/>
        </w:rPr>
        <w:t>retain the right talent to</w:t>
      </w:r>
      <w:r w:rsidRPr="00A85A3C">
        <w:rPr>
          <w:rFonts w:ascii="Calibri" w:hAnsi="Calibri" w:cs="Calibri"/>
          <w:i/>
          <w:iCs/>
          <w:sz w:val="22"/>
          <w:szCs w:val="22"/>
        </w:rPr>
        <w:t xml:space="preserve"> sustain growth</w:t>
      </w:r>
      <w:r w:rsidR="003B312E">
        <w:rPr>
          <w:rFonts w:ascii="Calibri" w:hAnsi="Calibri" w:cs="Calibri"/>
          <w:i/>
          <w:iCs/>
          <w:sz w:val="22"/>
          <w:szCs w:val="22"/>
        </w:rPr>
        <w:t xml:space="preserve">. </w:t>
      </w:r>
      <w:r>
        <w:rPr>
          <w:rFonts w:ascii="Calibri" w:hAnsi="Calibri" w:cs="Calibri"/>
          <w:i/>
          <w:iCs/>
          <w:sz w:val="22"/>
          <w:szCs w:val="22"/>
        </w:rPr>
        <w:t xml:space="preserve"> </w:t>
      </w:r>
      <w:r w:rsidR="003B312E">
        <w:rPr>
          <w:rFonts w:ascii="Calibri" w:hAnsi="Calibri" w:cs="Calibri"/>
          <w:i/>
          <w:iCs/>
          <w:sz w:val="22"/>
          <w:szCs w:val="22"/>
        </w:rPr>
        <w:t>I realised very early on that we can only</w:t>
      </w:r>
      <w:r w:rsidRPr="00A85A3C">
        <w:rPr>
          <w:rFonts w:ascii="Calibri" w:hAnsi="Calibri" w:cs="Calibri"/>
          <w:i/>
          <w:iCs/>
          <w:sz w:val="22"/>
          <w:szCs w:val="22"/>
        </w:rPr>
        <w:t xml:space="preserve"> assist clients </w:t>
      </w:r>
      <w:r>
        <w:rPr>
          <w:rFonts w:ascii="Calibri" w:hAnsi="Calibri" w:cs="Calibri"/>
          <w:i/>
          <w:iCs/>
          <w:sz w:val="22"/>
          <w:szCs w:val="22"/>
        </w:rPr>
        <w:t>to achieve their</w:t>
      </w:r>
      <w:r w:rsidRPr="00A85A3C">
        <w:rPr>
          <w:rFonts w:ascii="Calibri" w:hAnsi="Calibri" w:cs="Calibri"/>
          <w:i/>
          <w:iCs/>
          <w:sz w:val="22"/>
          <w:szCs w:val="22"/>
        </w:rPr>
        <w:t xml:space="preserve"> digital marketing ambitions</w:t>
      </w:r>
      <w:r w:rsidR="003B312E">
        <w:rPr>
          <w:rFonts w:ascii="Calibri" w:hAnsi="Calibri" w:cs="Calibri"/>
          <w:i/>
          <w:iCs/>
          <w:sz w:val="22"/>
          <w:szCs w:val="22"/>
        </w:rPr>
        <w:t xml:space="preserve"> if we have the right team in place.</w:t>
      </w:r>
      <w:r w:rsidRPr="00A85A3C">
        <w:rPr>
          <w:rFonts w:ascii="Calibri" w:hAnsi="Calibri" w:cs="Calibri"/>
          <w:i/>
          <w:iCs/>
          <w:sz w:val="22"/>
          <w:szCs w:val="22"/>
        </w:rPr>
        <w:t xml:space="preserve">  </w:t>
      </w:r>
      <w:r w:rsidR="003B312E">
        <w:rPr>
          <w:rFonts w:ascii="Calibri" w:hAnsi="Calibri" w:cs="Calibri"/>
          <w:i/>
          <w:iCs/>
          <w:sz w:val="22"/>
          <w:szCs w:val="22"/>
        </w:rPr>
        <w:t>That’s why we put so much emphasis on</w:t>
      </w:r>
      <w:r w:rsidR="000C1C3A">
        <w:rPr>
          <w:rFonts w:ascii="Calibri" w:hAnsi="Calibri" w:cs="Calibri"/>
          <w:i/>
          <w:iCs/>
          <w:sz w:val="22"/>
          <w:szCs w:val="22"/>
        </w:rPr>
        <w:t xml:space="preserve"> our employer branding. We’re winning lots of</w:t>
      </w:r>
      <w:r w:rsidRPr="00A85A3C">
        <w:rPr>
          <w:rFonts w:ascii="Calibri" w:hAnsi="Calibri" w:cs="Calibri"/>
          <w:i/>
          <w:iCs/>
          <w:sz w:val="22"/>
          <w:szCs w:val="22"/>
        </w:rPr>
        <w:t xml:space="preserve"> best place to work</w:t>
      </w:r>
      <w:r w:rsidR="000C1C3A">
        <w:rPr>
          <w:rFonts w:ascii="Calibri" w:hAnsi="Calibri" w:cs="Calibri"/>
          <w:i/>
          <w:iCs/>
          <w:sz w:val="22"/>
          <w:szCs w:val="22"/>
        </w:rPr>
        <w:t xml:space="preserve"> awards</w:t>
      </w:r>
      <w:r w:rsidRPr="00A85A3C">
        <w:rPr>
          <w:rFonts w:ascii="Calibri" w:hAnsi="Calibri" w:cs="Calibri"/>
          <w:i/>
          <w:iCs/>
          <w:sz w:val="22"/>
          <w:szCs w:val="22"/>
        </w:rPr>
        <w:t>,</w:t>
      </w:r>
      <w:r w:rsidR="000C1C3A">
        <w:rPr>
          <w:rFonts w:ascii="Calibri" w:hAnsi="Calibri" w:cs="Calibri"/>
          <w:i/>
          <w:iCs/>
          <w:sz w:val="22"/>
          <w:szCs w:val="22"/>
        </w:rPr>
        <w:t xml:space="preserve"> not the usual local ones, but the </w:t>
      </w:r>
      <w:r w:rsidRPr="00A85A3C">
        <w:rPr>
          <w:rFonts w:ascii="Calibri" w:hAnsi="Calibri" w:cs="Calibri"/>
          <w:i/>
          <w:iCs/>
          <w:sz w:val="22"/>
          <w:szCs w:val="22"/>
        </w:rPr>
        <w:t>national awards</w:t>
      </w:r>
      <w:r>
        <w:rPr>
          <w:rFonts w:ascii="Calibri" w:hAnsi="Calibri" w:cs="Calibri"/>
          <w:i/>
          <w:iCs/>
          <w:sz w:val="22"/>
          <w:szCs w:val="22"/>
        </w:rPr>
        <w:t xml:space="preserve"> </w:t>
      </w:r>
      <w:r w:rsidR="000C1C3A">
        <w:rPr>
          <w:rFonts w:ascii="Calibri" w:hAnsi="Calibri" w:cs="Calibri"/>
          <w:i/>
          <w:iCs/>
          <w:sz w:val="22"/>
          <w:szCs w:val="22"/>
        </w:rPr>
        <w:t>that really put us on the</w:t>
      </w:r>
      <w:r>
        <w:rPr>
          <w:rFonts w:ascii="Calibri" w:hAnsi="Calibri" w:cs="Calibri"/>
          <w:i/>
          <w:iCs/>
          <w:sz w:val="22"/>
          <w:szCs w:val="22"/>
        </w:rPr>
        <w:t xml:space="preserve"> map.</w:t>
      </w:r>
      <w:r w:rsidRPr="00A85A3C">
        <w:rPr>
          <w:rFonts w:ascii="Calibri" w:hAnsi="Calibri" w:cs="Calibri"/>
          <w:i/>
          <w:iCs/>
          <w:sz w:val="22"/>
          <w:szCs w:val="22"/>
        </w:rPr>
        <w:t xml:space="preserve"> The next step is B-Corp status </w:t>
      </w:r>
      <w:r>
        <w:rPr>
          <w:rFonts w:ascii="Calibri" w:hAnsi="Calibri" w:cs="Calibri"/>
          <w:i/>
          <w:iCs/>
          <w:sz w:val="22"/>
          <w:szCs w:val="22"/>
        </w:rPr>
        <w:t xml:space="preserve">which will </w:t>
      </w:r>
      <w:r w:rsidR="000C1C3A">
        <w:rPr>
          <w:rFonts w:ascii="Calibri" w:hAnsi="Calibri" w:cs="Calibri"/>
          <w:i/>
          <w:iCs/>
          <w:sz w:val="22"/>
          <w:szCs w:val="22"/>
        </w:rPr>
        <w:t>raise our profile among</w:t>
      </w:r>
      <w:r w:rsidRPr="00A85A3C">
        <w:rPr>
          <w:rFonts w:ascii="Calibri" w:hAnsi="Calibri" w:cs="Calibri"/>
          <w:i/>
          <w:iCs/>
          <w:sz w:val="22"/>
          <w:szCs w:val="22"/>
        </w:rPr>
        <w:t xml:space="preserve"> younger applicants.  </w:t>
      </w:r>
      <w:r w:rsidR="000C1C3A">
        <w:rPr>
          <w:rFonts w:ascii="Calibri" w:hAnsi="Calibri" w:cs="Calibri"/>
          <w:i/>
          <w:iCs/>
          <w:sz w:val="22"/>
          <w:szCs w:val="22"/>
        </w:rPr>
        <w:t>I</w:t>
      </w:r>
      <w:r>
        <w:rPr>
          <w:rFonts w:ascii="Calibri" w:hAnsi="Calibri" w:cs="Calibri"/>
          <w:i/>
          <w:iCs/>
          <w:sz w:val="22"/>
          <w:szCs w:val="22"/>
        </w:rPr>
        <w:t xml:space="preserve"> really believe </w:t>
      </w:r>
      <w:r w:rsidR="000C1C3A">
        <w:rPr>
          <w:rFonts w:ascii="Calibri" w:hAnsi="Calibri" w:cs="Calibri"/>
          <w:i/>
          <w:iCs/>
          <w:sz w:val="22"/>
          <w:szCs w:val="22"/>
        </w:rPr>
        <w:t xml:space="preserve">this is </w:t>
      </w:r>
      <w:r w:rsidR="009B2E40">
        <w:rPr>
          <w:rFonts w:ascii="Calibri" w:hAnsi="Calibri" w:cs="Calibri"/>
          <w:i/>
          <w:iCs/>
          <w:sz w:val="22"/>
          <w:szCs w:val="22"/>
        </w:rPr>
        <w:t>how we can create the</w:t>
      </w:r>
      <w:r w:rsidRPr="00A85A3C">
        <w:rPr>
          <w:rFonts w:ascii="Calibri" w:hAnsi="Calibri" w:cs="Calibri"/>
          <w:i/>
          <w:iCs/>
          <w:sz w:val="22"/>
          <w:szCs w:val="22"/>
        </w:rPr>
        <w:t xml:space="preserve"> best place where digital talent can transform their career.  </w:t>
      </w:r>
      <w:r>
        <w:rPr>
          <w:rFonts w:ascii="Calibri" w:hAnsi="Calibri" w:cs="Calibri"/>
          <w:i/>
          <w:iCs/>
          <w:sz w:val="22"/>
          <w:szCs w:val="22"/>
        </w:rPr>
        <w:t>If we get th</w:t>
      </w:r>
      <w:r w:rsidR="009B2E40">
        <w:rPr>
          <w:rFonts w:ascii="Calibri" w:hAnsi="Calibri" w:cs="Calibri"/>
          <w:i/>
          <w:iCs/>
          <w:sz w:val="22"/>
          <w:szCs w:val="22"/>
        </w:rPr>
        <w:t xml:space="preserve">e talent piece right, </w:t>
      </w:r>
      <w:r w:rsidR="00925C7A">
        <w:rPr>
          <w:rFonts w:ascii="Calibri" w:hAnsi="Calibri" w:cs="Calibri"/>
          <w:i/>
          <w:iCs/>
          <w:sz w:val="22"/>
          <w:szCs w:val="22"/>
        </w:rPr>
        <w:t>we</w:t>
      </w:r>
      <w:r>
        <w:rPr>
          <w:rFonts w:ascii="Calibri" w:hAnsi="Calibri" w:cs="Calibri"/>
          <w:i/>
          <w:iCs/>
          <w:sz w:val="22"/>
          <w:szCs w:val="22"/>
        </w:rPr>
        <w:t xml:space="preserve"> can overcome the biggest barrier to</w:t>
      </w:r>
      <w:r w:rsidRPr="00A85A3C">
        <w:rPr>
          <w:rFonts w:ascii="Calibri" w:hAnsi="Calibri" w:cs="Calibri"/>
          <w:i/>
          <w:iCs/>
          <w:sz w:val="22"/>
          <w:szCs w:val="22"/>
        </w:rPr>
        <w:t xml:space="preserve"> growth in (city) </w:t>
      </w:r>
      <w:r>
        <w:rPr>
          <w:rFonts w:ascii="Calibri" w:hAnsi="Calibri" w:cs="Calibri"/>
          <w:i/>
          <w:iCs/>
          <w:sz w:val="22"/>
          <w:szCs w:val="22"/>
        </w:rPr>
        <w:t>which is the</w:t>
      </w:r>
      <w:r w:rsidRPr="00A85A3C">
        <w:rPr>
          <w:rFonts w:ascii="Calibri" w:hAnsi="Calibri" w:cs="Calibri"/>
          <w:i/>
          <w:iCs/>
          <w:sz w:val="22"/>
          <w:szCs w:val="22"/>
        </w:rPr>
        <w:t xml:space="preserve"> brain drain of younger talen</w:t>
      </w:r>
      <w:r>
        <w:rPr>
          <w:rFonts w:ascii="Calibri" w:hAnsi="Calibri" w:cs="Calibri"/>
          <w:i/>
          <w:iCs/>
          <w:sz w:val="22"/>
          <w:szCs w:val="22"/>
        </w:rPr>
        <w:t>t</w:t>
      </w:r>
      <w:r w:rsidRPr="00A85A3C">
        <w:rPr>
          <w:rFonts w:ascii="Calibri" w:hAnsi="Calibri" w:cs="Calibri"/>
          <w:i/>
          <w:iCs/>
          <w:sz w:val="22"/>
          <w:szCs w:val="22"/>
        </w:rPr>
        <w:t xml:space="preserve"> to London agencies.’(E20).</w:t>
      </w:r>
    </w:p>
    <w:p w14:paraId="75669B6E" w14:textId="15088203" w:rsidR="00A730F6" w:rsidRPr="00A6366C" w:rsidRDefault="007D312D" w:rsidP="00A730F6">
      <w:pPr>
        <w:spacing w:line="480" w:lineRule="auto"/>
        <w:jc w:val="both"/>
        <w:rPr>
          <w:rFonts w:ascii="Calibri" w:hAnsi="Calibri" w:cs="Calibri"/>
          <w:sz w:val="22"/>
          <w:szCs w:val="22"/>
        </w:rPr>
      </w:pPr>
      <w:r>
        <w:rPr>
          <w:rFonts w:ascii="Calibri" w:hAnsi="Calibri" w:cs="Calibri"/>
          <w:sz w:val="22"/>
          <w:szCs w:val="22"/>
        </w:rPr>
        <w:t xml:space="preserve">The second trajectory, </w:t>
      </w:r>
      <w:r w:rsidR="00BA0202">
        <w:rPr>
          <w:rFonts w:ascii="Calibri" w:hAnsi="Calibri" w:cs="Calibri"/>
          <w:sz w:val="22"/>
          <w:szCs w:val="22"/>
        </w:rPr>
        <w:t>‘</w:t>
      </w:r>
      <w:r w:rsidR="002E035C">
        <w:rPr>
          <w:rFonts w:ascii="Calibri" w:hAnsi="Calibri" w:cs="Calibri"/>
          <w:sz w:val="22"/>
          <w:szCs w:val="22"/>
        </w:rPr>
        <w:t>grow to sell</w:t>
      </w:r>
      <w:r w:rsidR="00BA0202">
        <w:rPr>
          <w:rFonts w:ascii="Calibri" w:hAnsi="Calibri" w:cs="Calibri"/>
          <w:sz w:val="22"/>
          <w:szCs w:val="22"/>
        </w:rPr>
        <w:t>’</w:t>
      </w:r>
      <w:r>
        <w:rPr>
          <w:rFonts w:ascii="Calibri" w:hAnsi="Calibri" w:cs="Calibri"/>
          <w:sz w:val="22"/>
          <w:szCs w:val="22"/>
        </w:rPr>
        <w:t>,</w:t>
      </w:r>
      <w:r w:rsidR="002E035C">
        <w:rPr>
          <w:rFonts w:ascii="Calibri" w:hAnsi="Calibri" w:cs="Calibri"/>
          <w:sz w:val="22"/>
          <w:szCs w:val="22"/>
        </w:rPr>
        <w:t xml:space="preserve"> was developed by combining insights from </w:t>
      </w:r>
      <w:r w:rsidR="00B5205A">
        <w:rPr>
          <w:rFonts w:ascii="Calibri" w:hAnsi="Calibri" w:cs="Calibri"/>
          <w:sz w:val="22"/>
          <w:szCs w:val="22"/>
        </w:rPr>
        <w:t xml:space="preserve">those </w:t>
      </w:r>
      <w:r w:rsidR="002E035C">
        <w:rPr>
          <w:rFonts w:ascii="Calibri" w:hAnsi="Calibri" w:cs="Calibri"/>
          <w:sz w:val="22"/>
          <w:szCs w:val="22"/>
        </w:rPr>
        <w:t>who embraced exit strategy meanings and</w:t>
      </w:r>
      <w:r w:rsidR="00BA0202">
        <w:rPr>
          <w:rFonts w:ascii="Calibri" w:hAnsi="Calibri" w:cs="Calibri"/>
          <w:sz w:val="22"/>
          <w:szCs w:val="22"/>
        </w:rPr>
        <w:t xml:space="preserve"> a</w:t>
      </w:r>
      <w:r w:rsidR="002E035C">
        <w:rPr>
          <w:rFonts w:ascii="Calibri" w:hAnsi="Calibri" w:cs="Calibri"/>
          <w:sz w:val="22"/>
          <w:szCs w:val="22"/>
        </w:rPr>
        <w:t xml:space="preserve"> temporal work focus</w:t>
      </w:r>
      <w:r w:rsidR="00BA0202">
        <w:rPr>
          <w:rFonts w:ascii="Calibri" w:hAnsi="Calibri" w:cs="Calibri"/>
          <w:sz w:val="22"/>
          <w:szCs w:val="22"/>
        </w:rPr>
        <w:t xml:space="preserve"> upon </w:t>
      </w:r>
      <w:r w:rsidR="002E035C">
        <w:rPr>
          <w:rFonts w:ascii="Calibri" w:hAnsi="Calibri" w:cs="Calibri"/>
          <w:sz w:val="22"/>
          <w:szCs w:val="22"/>
        </w:rPr>
        <w:t>a future venture sale.</w:t>
      </w:r>
      <w:r w:rsidR="00A730F6">
        <w:rPr>
          <w:rFonts w:ascii="Calibri" w:hAnsi="Calibri" w:cs="Calibri"/>
          <w:sz w:val="22"/>
          <w:szCs w:val="22"/>
        </w:rPr>
        <w:t xml:space="preserve"> </w:t>
      </w:r>
      <w:r w:rsidR="002E035C">
        <w:rPr>
          <w:rFonts w:ascii="Calibri" w:hAnsi="Calibri" w:cs="Calibri"/>
          <w:sz w:val="22"/>
          <w:szCs w:val="22"/>
        </w:rPr>
        <w:t xml:space="preserve"> </w:t>
      </w:r>
      <w:r w:rsidR="004B1D60">
        <w:rPr>
          <w:rFonts w:ascii="Calibri" w:hAnsi="Calibri" w:cs="Calibri"/>
          <w:sz w:val="22"/>
          <w:szCs w:val="22"/>
        </w:rPr>
        <w:t>To validate whether grow to sell had emerged from the programme</w:t>
      </w:r>
      <w:r w:rsidR="00BA0202">
        <w:rPr>
          <w:rFonts w:ascii="Calibri" w:hAnsi="Calibri" w:cs="Calibri"/>
          <w:sz w:val="22"/>
          <w:szCs w:val="22"/>
        </w:rPr>
        <w:t>,</w:t>
      </w:r>
      <w:r w:rsidR="004B1D60">
        <w:rPr>
          <w:rFonts w:ascii="Calibri" w:hAnsi="Calibri" w:cs="Calibri"/>
          <w:sz w:val="22"/>
          <w:szCs w:val="22"/>
        </w:rPr>
        <w:t xml:space="preserve"> we also analysed</w:t>
      </w:r>
      <w:r w:rsidR="00A730F6">
        <w:rPr>
          <w:rFonts w:ascii="Calibri" w:hAnsi="Calibri" w:cs="Calibri"/>
          <w:sz w:val="22"/>
          <w:szCs w:val="22"/>
        </w:rPr>
        <w:t xml:space="preserve"> the personal statements </w:t>
      </w:r>
      <w:r w:rsidR="004B1D60">
        <w:rPr>
          <w:rFonts w:ascii="Calibri" w:hAnsi="Calibri" w:cs="Calibri"/>
          <w:sz w:val="22"/>
          <w:szCs w:val="22"/>
        </w:rPr>
        <w:t xml:space="preserve">and comments </w:t>
      </w:r>
      <w:r w:rsidR="00BA0202">
        <w:rPr>
          <w:rFonts w:ascii="Calibri" w:hAnsi="Calibri" w:cs="Calibri"/>
          <w:sz w:val="22"/>
          <w:szCs w:val="22"/>
        </w:rPr>
        <w:t xml:space="preserve">from </w:t>
      </w:r>
      <w:r w:rsidR="004B1D60">
        <w:rPr>
          <w:rFonts w:ascii="Calibri" w:hAnsi="Calibri" w:cs="Calibri"/>
          <w:sz w:val="22"/>
          <w:szCs w:val="22"/>
        </w:rPr>
        <w:t xml:space="preserve">mentors and the Executive Education team </w:t>
      </w:r>
      <w:r w:rsidR="00B5205A">
        <w:rPr>
          <w:rFonts w:ascii="Calibri" w:hAnsi="Calibri" w:cs="Calibri"/>
          <w:sz w:val="22"/>
          <w:szCs w:val="22"/>
        </w:rPr>
        <w:t>regarding</w:t>
      </w:r>
      <w:r w:rsidR="00BA0202">
        <w:rPr>
          <w:rFonts w:ascii="Calibri" w:hAnsi="Calibri" w:cs="Calibri"/>
          <w:sz w:val="22"/>
          <w:szCs w:val="22"/>
        </w:rPr>
        <w:t xml:space="preserve"> the</w:t>
      </w:r>
      <w:r w:rsidR="004B1D60">
        <w:rPr>
          <w:rFonts w:ascii="Calibri" w:hAnsi="Calibri" w:cs="Calibri"/>
          <w:sz w:val="22"/>
          <w:szCs w:val="22"/>
        </w:rPr>
        <w:t xml:space="preserve"> growth ambitions </w:t>
      </w:r>
      <w:r w:rsidR="00BA0202">
        <w:rPr>
          <w:rFonts w:ascii="Calibri" w:hAnsi="Calibri" w:cs="Calibri"/>
          <w:sz w:val="22"/>
          <w:szCs w:val="22"/>
        </w:rPr>
        <w:t xml:space="preserve">articulated by participants </w:t>
      </w:r>
      <w:r w:rsidR="004B1D60">
        <w:rPr>
          <w:rFonts w:ascii="Calibri" w:hAnsi="Calibri" w:cs="Calibri"/>
          <w:sz w:val="22"/>
          <w:szCs w:val="22"/>
        </w:rPr>
        <w:t xml:space="preserve">when joining the programme. </w:t>
      </w:r>
      <w:r w:rsidR="00A730F6">
        <w:rPr>
          <w:rFonts w:ascii="Calibri" w:hAnsi="Calibri" w:cs="Calibri"/>
          <w:sz w:val="22"/>
          <w:szCs w:val="22"/>
        </w:rPr>
        <w:t xml:space="preserve"> </w:t>
      </w:r>
      <w:r w:rsidR="004B1D60">
        <w:rPr>
          <w:rFonts w:ascii="Calibri" w:hAnsi="Calibri" w:cs="Calibri"/>
          <w:sz w:val="22"/>
          <w:szCs w:val="22"/>
        </w:rPr>
        <w:t xml:space="preserve">This revealed that only </w:t>
      </w:r>
      <w:r w:rsidR="0011584E">
        <w:rPr>
          <w:rFonts w:ascii="Calibri" w:hAnsi="Calibri" w:cs="Calibri"/>
          <w:sz w:val="22"/>
          <w:szCs w:val="22"/>
        </w:rPr>
        <w:t>one</w:t>
      </w:r>
      <w:r w:rsidR="00A730F6">
        <w:rPr>
          <w:rFonts w:ascii="Calibri" w:hAnsi="Calibri" w:cs="Calibri"/>
          <w:sz w:val="22"/>
          <w:szCs w:val="22"/>
        </w:rPr>
        <w:t xml:space="preserve"> </w:t>
      </w:r>
      <w:r w:rsidR="004B1D60">
        <w:rPr>
          <w:rFonts w:ascii="Calibri" w:hAnsi="Calibri" w:cs="Calibri"/>
          <w:sz w:val="22"/>
          <w:szCs w:val="22"/>
        </w:rPr>
        <w:t xml:space="preserve">had expressed </w:t>
      </w:r>
      <w:r w:rsidR="0011584E">
        <w:rPr>
          <w:rFonts w:ascii="Calibri" w:hAnsi="Calibri" w:cs="Calibri"/>
          <w:sz w:val="22"/>
          <w:szCs w:val="22"/>
        </w:rPr>
        <w:t xml:space="preserve">the </w:t>
      </w:r>
      <w:r w:rsidR="00A730F6">
        <w:rPr>
          <w:rFonts w:ascii="Calibri" w:hAnsi="Calibri" w:cs="Calibri"/>
          <w:sz w:val="22"/>
          <w:szCs w:val="22"/>
        </w:rPr>
        <w:t>intention to sell the venture.</w:t>
      </w:r>
      <w:r w:rsidR="0011584E">
        <w:rPr>
          <w:rFonts w:ascii="Calibri" w:hAnsi="Calibri" w:cs="Calibri"/>
          <w:sz w:val="22"/>
          <w:szCs w:val="22"/>
        </w:rPr>
        <w:t xml:space="preserve"> Interestingly</w:t>
      </w:r>
      <w:r w:rsidR="00BA0202">
        <w:rPr>
          <w:rFonts w:ascii="Calibri" w:hAnsi="Calibri" w:cs="Calibri"/>
          <w:sz w:val="22"/>
          <w:szCs w:val="22"/>
        </w:rPr>
        <w:t>,</w:t>
      </w:r>
      <w:r w:rsidR="0011584E">
        <w:rPr>
          <w:rFonts w:ascii="Calibri" w:hAnsi="Calibri" w:cs="Calibri"/>
          <w:sz w:val="22"/>
          <w:szCs w:val="22"/>
        </w:rPr>
        <w:t xml:space="preserve"> this participant did not secure funding and subsequently left the programme to seek employment. </w:t>
      </w:r>
      <w:r w:rsidR="00A730F6">
        <w:rPr>
          <w:rFonts w:ascii="Calibri" w:hAnsi="Calibri" w:cs="Calibri"/>
          <w:sz w:val="22"/>
          <w:szCs w:val="22"/>
        </w:rPr>
        <w:t xml:space="preserve"> As such, </w:t>
      </w:r>
      <w:r w:rsidR="0011584E">
        <w:rPr>
          <w:rFonts w:ascii="Calibri" w:hAnsi="Calibri" w:cs="Calibri"/>
          <w:sz w:val="22"/>
          <w:szCs w:val="22"/>
        </w:rPr>
        <w:t xml:space="preserve">the grow to </w:t>
      </w:r>
      <w:r w:rsidR="00AA5FA9">
        <w:rPr>
          <w:rFonts w:ascii="Calibri" w:hAnsi="Calibri" w:cs="Calibri"/>
          <w:sz w:val="22"/>
          <w:szCs w:val="22"/>
        </w:rPr>
        <w:t>sell</w:t>
      </w:r>
      <w:r w:rsidR="0011584E">
        <w:rPr>
          <w:rFonts w:ascii="Calibri" w:hAnsi="Calibri" w:cs="Calibri"/>
          <w:sz w:val="22"/>
          <w:szCs w:val="22"/>
        </w:rPr>
        <w:t xml:space="preserve"> growth trajectory emerged </w:t>
      </w:r>
      <w:r w:rsidR="00D6598F">
        <w:rPr>
          <w:rFonts w:ascii="Calibri" w:hAnsi="Calibri" w:cs="Calibri"/>
          <w:sz w:val="22"/>
          <w:szCs w:val="22"/>
        </w:rPr>
        <w:t>from</w:t>
      </w:r>
      <w:r w:rsidR="0011584E">
        <w:rPr>
          <w:rFonts w:ascii="Calibri" w:hAnsi="Calibri" w:cs="Calibri"/>
          <w:sz w:val="22"/>
          <w:szCs w:val="22"/>
        </w:rPr>
        <w:t xml:space="preserve"> strategy making </w:t>
      </w:r>
      <w:r w:rsidR="00B5205A">
        <w:rPr>
          <w:rFonts w:ascii="Calibri" w:hAnsi="Calibri" w:cs="Calibri"/>
          <w:sz w:val="22"/>
          <w:szCs w:val="22"/>
        </w:rPr>
        <w:t>informed by</w:t>
      </w:r>
      <w:r w:rsidR="00D6598F">
        <w:rPr>
          <w:rFonts w:ascii="Calibri" w:hAnsi="Calibri" w:cs="Calibri"/>
          <w:sz w:val="22"/>
          <w:szCs w:val="22"/>
        </w:rPr>
        <w:t xml:space="preserve"> the programme. </w:t>
      </w:r>
      <w:r w:rsidR="00B5205A">
        <w:rPr>
          <w:rFonts w:ascii="Calibri" w:hAnsi="Calibri" w:cs="Calibri"/>
          <w:sz w:val="22"/>
          <w:szCs w:val="22"/>
        </w:rPr>
        <w:t>By way of illustration, we</w:t>
      </w:r>
      <w:r w:rsidR="00D6598F">
        <w:rPr>
          <w:rFonts w:ascii="Calibri" w:hAnsi="Calibri" w:cs="Calibri"/>
          <w:sz w:val="22"/>
          <w:szCs w:val="22"/>
        </w:rPr>
        <w:t xml:space="preserve"> use the quote below from</w:t>
      </w:r>
      <w:r w:rsidR="00A730F6" w:rsidRPr="00A6366C">
        <w:rPr>
          <w:rFonts w:ascii="Calibri" w:hAnsi="Calibri" w:cs="Calibri"/>
          <w:sz w:val="22"/>
          <w:szCs w:val="22"/>
        </w:rPr>
        <w:t xml:space="preserve"> E47</w:t>
      </w:r>
      <w:r w:rsidR="00D6598F">
        <w:rPr>
          <w:rFonts w:ascii="Calibri" w:hAnsi="Calibri" w:cs="Calibri"/>
          <w:sz w:val="22"/>
          <w:szCs w:val="22"/>
        </w:rPr>
        <w:t xml:space="preserve"> who was initially </w:t>
      </w:r>
      <w:r w:rsidR="00A730F6">
        <w:rPr>
          <w:rFonts w:ascii="Calibri" w:hAnsi="Calibri" w:cs="Calibri"/>
          <w:sz w:val="22"/>
          <w:szCs w:val="22"/>
        </w:rPr>
        <w:t>sceptical about</w:t>
      </w:r>
      <w:r w:rsidR="00A730F6" w:rsidRPr="00A6366C">
        <w:rPr>
          <w:rFonts w:ascii="Calibri" w:hAnsi="Calibri" w:cs="Calibri"/>
          <w:sz w:val="22"/>
          <w:szCs w:val="22"/>
        </w:rPr>
        <w:t xml:space="preserve"> </w:t>
      </w:r>
      <w:r w:rsidR="00A730F6">
        <w:rPr>
          <w:rFonts w:ascii="Calibri" w:hAnsi="Calibri" w:cs="Calibri"/>
          <w:sz w:val="22"/>
          <w:szCs w:val="22"/>
        </w:rPr>
        <w:t xml:space="preserve">selling </w:t>
      </w:r>
      <w:r w:rsidR="00BA0202">
        <w:rPr>
          <w:rFonts w:ascii="Calibri" w:hAnsi="Calibri" w:cs="Calibri"/>
          <w:sz w:val="22"/>
          <w:szCs w:val="22"/>
        </w:rPr>
        <w:t>the</w:t>
      </w:r>
      <w:r w:rsidR="00A730F6">
        <w:rPr>
          <w:rFonts w:ascii="Calibri" w:hAnsi="Calibri" w:cs="Calibri"/>
          <w:sz w:val="22"/>
          <w:szCs w:val="22"/>
        </w:rPr>
        <w:t xml:space="preserve"> venture. However, during the programme he became increasingly convinced </w:t>
      </w:r>
      <w:r w:rsidR="00B54624">
        <w:rPr>
          <w:rFonts w:ascii="Calibri" w:hAnsi="Calibri" w:cs="Calibri"/>
          <w:sz w:val="22"/>
          <w:szCs w:val="22"/>
        </w:rPr>
        <w:t xml:space="preserve">that </w:t>
      </w:r>
      <w:r w:rsidR="00873C4A">
        <w:rPr>
          <w:rFonts w:ascii="Calibri" w:hAnsi="Calibri" w:cs="Calibri"/>
          <w:sz w:val="22"/>
          <w:szCs w:val="22"/>
        </w:rPr>
        <w:t xml:space="preserve">growth could lead to an exit, specifically through Vendor </w:t>
      </w:r>
      <w:r w:rsidR="004C1385">
        <w:rPr>
          <w:rFonts w:ascii="Calibri" w:hAnsi="Calibri" w:cs="Calibri"/>
          <w:sz w:val="22"/>
          <w:szCs w:val="22"/>
        </w:rPr>
        <w:t xml:space="preserve">Initiated </w:t>
      </w:r>
      <w:r w:rsidR="00873C4A">
        <w:rPr>
          <w:rFonts w:ascii="Calibri" w:hAnsi="Calibri" w:cs="Calibri"/>
          <w:sz w:val="22"/>
          <w:szCs w:val="22"/>
        </w:rPr>
        <w:t xml:space="preserve">Management Buy Out (VIMBO) a term he embraced during the programme. </w:t>
      </w:r>
      <w:r w:rsidR="00A730F6">
        <w:rPr>
          <w:rFonts w:ascii="Calibri" w:hAnsi="Calibri" w:cs="Calibri"/>
          <w:sz w:val="22"/>
          <w:szCs w:val="22"/>
        </w:rPr>
        <w:t xml:space="preserve"> </w:t>
      </w:r>
    </w:p>
    <w:p w14:paraId="7C65C624" w14:textId="0809B3EB" w:rsidR="00A730F6" w:rsidRPr="003D31CD" w:rsidRDefault="00A730F6" w:rsidP="00A730F6">
      <w:pPr>
        <w:spacing w:line="240" w:lineRule="auto"/>
        <w:ind w:left="284"/>
        <w:jc w:val="both"/>
        <w:rPr>
          <w:rFonts w:ascii="Calibri" w:hAnsi="Calibri" w:cs="Calibri"/>
          <w:i/>
          <w:iCs/>
          <w:sz w:val="22"/>
          <w:szCs w:val="22"/>
        </w:rPr>
      </w:pPr>
      <w:r w:rsidRPr="00A85A3C">
        <w:rPr>
          <w:rFonts w:ascii="Calibri" w:hAnsi="Calibri" w:cs="Calibri"/>
          <w:i/>
          <w:iCs/>
          <w:sz w:val="22"/>
          <w:szCs w:val="22"/>
        </w:rPr>
        <w:t xml:space="preserve">‘I’ve always </w:t>
      </w:r>
      <w:r w:rsidR="00C51A25">
        <w:rPr>
          <w:rFonts w:ascii="Calibri" w:hAnsi="Calibri" w:cs="Calibri"/>
          <w:i/>
          <w:iCs/>
          <w:sz w:val="22"/>
          <w:szCs w:val="22"/>
        </w:rPr>
        <w:t>assumed that growth should</w:t>
      </w:r>
      <w:r w:rsidRPr="00A85A3C">
        <w:rPr>
          <w:rFonts w:ascii="Calibri" w:hAnsi="Calibri" w:cs="Calibri"/>
          <w:i/>
          <w:iCs/>
          <w:sz w:val="22"/>
          <w:szCs w:val="22"/>
        </w:rPr>
        <w:t xml:space="preserve"> add value to your business without fully knowing why</w:t>
      </w:r>
      <w:r>
        <w:rPr>
          <w:rFonts w:ascii="Calibri" w:hAnsi="Calibri" w:cs="Calibri"/>
          <w:i/>
          <w:iCs/>
          <w:sz w:val="22"/>
          <w:szCs w:val="22"/>
        </w:rPr>
        <w:t>?</w:t>
      </w:r>
      <w:r w:rsidRPr="00A85A3C">
        <w:rPr>
          <w:rFonts w:ascii="Calibri" w:hAnsi="Calibri" w:cs="Calibri"/>
          <w:i/>
          <w:iCs/>
          <w:sz w:val="22"/>
          <w:szCs w:val="22"/>
        </w:rPr>
        <w:t xml:space="preserve"> </w:t>
      </w:r>
      <w:r w:rsidR="00E3315F">
        <w:rPr>
          <w:rFonts w:ascii="Calibri" w:hAnsi="Calibri" w:cs="Calibri"/>
          <w:i/>
          <w:iCs/>
          <w:sz w:val="22"/>
          <w:szCs w:val="22"/>
        </w:rPr>
        <w:t xml:space="preserve">From </w:t>
      </w:r>
      <w:r w:rsidRPr="00A85A3C">
        <w:rPr>
          <w:rFonts w:ascii="Calibri" w:hAnsi="Calibri" w:cs="Calibri"/>
          <w:i/>
          <w:iCs/>
          <w:sz w:val="22"/>
          <w:szCs w:val="22"/>
        </w:rPr>
        <w:t>(mentors) and (guest) entrepreneurs</w:t>
      </w:r>
      <w:r w:rsidR="00E3315F">
        <w:rPr>
          <w:rFonts w:ascii="Calibri" w:hAnsi="Calibri" w:cs="Calibri"/>
          <w:i/>
          <w:iCs/>
          <w:sz w:val="22"/>
          <w:szCs w:val="22"/>
        </w:rPr>
        <w:t xml:space="preserve"> it is clear that an</w:t>
      </w:r>
      <w:r>
        <w:rPr>
          <w:rFonts w:ascii="Calibri" w:hAnsi="Calibri" w:cs="Calibri"/>
          <w:i/>
          <w:iCs/>
          <w:sz w:val="22"/>
          <w:szCs w:val="22"/>
        </w:rPr>
        <w:t xml:space="preserve"> </w:t>
      </w:r>
      <w:r w:rsidRPr="00A85A3C">
        <w:rPr>
          <w:rFonts w:ascii="Calibri" w:hAnsi="Calibri" w:cs="Calibri"/>
          <w:i/>
          <w:iCs/>
          <w:sz w:val="22"/>
          <w:szCs w:val="22"/>
        </w:rPr>
        <w:t xml:space="preserve">investment </w:t>
      </w:r>
      <w:r>
        <w:rPr>
          <w:rFonts w:ascii="Calibri" w:hAnsi="Calibri" w:cs="Calibri"/>
          <w:i/>
          <w:iCs/>
          <w:sz w:val="22"/>
          <w:szCs w:val="22"/>
        </w:rPr>
        <w:t xml:space="preserve">must add demonstrably to </w:t>
      </w:r>
      <w:r w:rsidR="00E3315F">
        <w:rPr>
          <w:rFonts w:ascii="Calibri" w:hAnsi="Calibri" w:cs="Calibri"/>
          <w:i/>
          <w:iCs/>
          <w:sz w:val="22"/>
          <w:szCs w:val="22"/>
        </w:rPr>
        <w:t>a</w:t>
      </w:r>
      <w:r w:rsidRPr="00A85A3C">
        <w:rPr>
          <w:rFonts w:ascii="Calibri" w:hAnsi="Calibri" w:cs="Calibri"/>
          <w:i/>
          <w:iCs/>
          <w:sz w:val="22"/>
          <w:szCs w:val="22"/>
        </w:rPr>
        <w:t xml:space="preserve"> future valuation. </w:t>
      </w:r>
      <w:r w:rsidR="005C565F">
        <w:rPr>
          <w:rFonts w:ascii="Calibri" w:hAnsi="Calibri" w:cs="Calibri"/>
          <w:i/>
          <w:iCs/>
          <w:sz w:val="22"/>
          <w:szCs w:val="22"/>
        </w:rPr>
        <w:t>For example, I recently agreed to sign off a</w:t>
      </w:r>
      <w:r>
        <w:rPr>
          <w:rFonts w:ascii="Calibri" w:hAnsi="Calibri" w:cs="Calibri"/>
          <w:i/>
          <w:iCs/>
          <w:sz w:val="22"/>
          <w:szCs w:val="22"/>
        </w:rPr>
        <w:t xml:space="preserve"> purchase</w:t>
      </w:r>
      <w:r w:rsidR="005C565F">
        <w:rPr>
          <w:rFonts w:ascii="Calibri" w:hAnsi="Calibri" w:cs="Calibri"/>
          <w:i/>
          <w:iCs/>
          <w:sz w:val="22"/>
          <w:szCs w:val="22"/>
        </w:rPr>
        <w:t xml:space="preserve"> for</w:t>
      </w:r>
      <w:r>
        <w:rPr>
          <w:rFonts w:ascii="Calibri" w:hAnsi="Calibri" w:cs="Calibri"/>
          <w:i/>
          <w:iCs/>
          <w:sz w:val="22"/>
          <w:szCs w:val="22"/>
        </w:rPr>
        <w:t xml:space="preserve"> (sales software</w:t>
      </w:r>
      <w:r w:rsidRPr="00A85A3C">
        <w:rPr>
          <w:rFonts w:ascii="Calibri" w:hAnsi="Calibri" w:cs="Calibri"/>
          <w:i/>
          <w:iCs/>
          <w:sz w:val="22"/>
          <w:szCs w:val="22"/>
        </w:rPr>
        <w:t xml:space="preserve"> platform</w:t>
      </w:r>
      <w:r>
        <w:rPr>
          <w:rFonts w:ascii="Calibri" w:hAnsi="Calibri" w:cs="Calibri"/>
          <w:i/>
          <w:iCs/>
          <w:sz w:val="22"/>
          <w:szCs w:val="22"/>
        </w:rPr>
        <w:t>)</w:t>
      </w:r>
      <w:r w:rsidR="005C565F">
        <w:rPr>
          <w:rFonts w:ascii="Calibri" w:hAnsi="Calibri" w:cs="Calibri"/>
          <w:i/>
          <w:iCs/>
          <w:sz w:val="22"/>
          <w:szCs w:val="22"/>
        </w:rPr>
        <w:t xml:space="preserve">. The </w:t>
      </w:r>
      <w:r w:rsidRPr="00A85A3C">
        <w:rPr>
          <w:rFonts w:ascii="Calibri" w:hAnsi="Calibri" w:cs="Calibri"/>
          <w:i/>
          <w:iCs/>
          <w:sz w:val="22"/>
          <w:szCs w:val="22"/>
        </w:rPr>
        <w:t xml:space="preserve">sales team </w:t>
      </w:r>
      <w:r>
        <w:rPr>
          <w:rFonts w:ascii="Calibri" w:hAnsi="Calibri" w:cs="Calibri"/>
          <w:i/>
          <w:iCs/>
          <w:sz w:val="22"/>
          <w:szCs w:val="22"/>
        </w:rPr>
        <w:t xml:space="preserve">were pushing </w:t>
      </w:r>
      <w:r w:rsidR="005C565F">
        <w:rPr>
          <w:rFonts w:ascii="Calibri" w:hAnsi="Calibri" w:cs="Calibri"/>
          <w:i/>
          <w:iCs/>
          <w:sz w:val="22"/>
          <w:szCs w:val="22"/>
        </w:rPr>
        <w:t>it for ages and I assumed it was just to make their</w:t>
      </w:r>
      <w:r w:rsidRPr="00A85A3C">
        <w:rPr>
          <w:rFonts w:ascii="Calibri" w:hAnsi="Calibri" w:cs="Calibri"/>
          <w:i/>
          <w:iCs/>
          <w:sz w:val="22"/>
          <w:szCs w:val="22"/>
        </w:rPr>
        <w:t xml:space="preserve"> </w:t>
      </w:r>
      <w:r w:rsidR="00643D7C">
        <w:rPr>
          <w:rFonts w:ascii="Calibri" w:hAnsi="Calibri" w:cs="Calibri"/>
          <w:i/>
          <w:iCs/>
          <w:sz w:val="22"/>
          <w:szCs w:val="22"/>
        </w:rPr>
        <w:t xml:space="preserve">lives </w:t>
      </w:r>
      <w:r w:rsidRPr="00A85A3C">
        <w:rPr>
          <w:rFonts w:ascii="Calibri" w:hAnsi="Calibri" w:cs="Calibri"/>
          <w:i/>
          <w:iCs/>
          <w:sz w:val="22"/>
          <w:szCs w:val="22"/>
        </w:rPr>
        <w:lastRenderedPageBreak/>
        <w:t xml:space="preserve">easier. But </w:t>
      </w:r>
      <w:r w:rsidR="005C565F">
        <w:rPr>
          <w:rFonts w:ascii="Calibri" w:hAnsi="Calibri" w:cs="Calibri"/>
          <w:i/>
          <w:iCs/>
          <w:sz w:val="22"/>
          <w:szCs w:val="22"/>
        </w:rPr>
        <w:t>I remember</w:t>
      </w:r>
      <w:r>
        <w:rPr>
          <w:rFonts w:ascii="Calibri" w:hAnsi="Calibri" w:cs="Calibri"/>
          <w:i/>
          <w:iCs/>
          <w:sz w:val="22"/>
          <w:szCs w:val="22"/>
        </w:rPr>
        <w:t xml:space="preserve"> (guest entrepreneur)</w:t>
      </w:r>
      <w:r w:rsidRPr="00A85A3C">
        <w:rPr>
          <w:rFonts w:ascii="Calibri" w:hAnsi="Calibri" w:cs="Calibri"/>
          <w:i/>
          <w:iCs/>
          <w:sz w:val="22"/>
          <w:szCs w:val="22"/>
        </w:rPr>
        <w:t xml:space="preserve"> </w:t>
      </w:r>
      <w:r>
        <w:rPr>
          <w:rFonts w:ascii="Calibri" w:hAnsi="Calibri" w:cs="Calibri"/>
          <w:i/>
          <w:iCs/>
          <w:sz w:val="22"/>
          <w:szCs w:val="22"/>
        </w:rPr>
        <w:t xml:space="preserve">talking about </w:t>
      </w:r>
      <w:r w:rsidR="005C565F">
        <w:rPr>
          <w:rFonts w:ascii="Calibri" w:hAnsi="Calibri" w:cs="Calibri"/>
          <w:i/>
          <w:iCs/>
          <w:sz w:val="22"/>
          <w:szCs w:val="22"/>
        </w:rPr>
        <w:t xml:space="preserve">how he’d made a </w:t>
      </w:r>
      <w:r>
        <w:rPr>
          <w:rFonts w:ascii="Calibri" w:hAnsi="Calibri" w:cs="Calibri"/>
          <w:i/>
          <w:iCs/>
          <w:sz w:val="22"/>
          <w:szCs w:val="22"/>
        </w:rPr>
        <w:t>similar investment</w:t>
      </w:r>
      <w:r w:rsidR="005C565F">
        <w:rPr>
          <w:rFonts w:ascii="Calibri" w:hAnsi="Calibri" w:cs="Calibri"/>
          <w:i/>
          <w:iCs/>
          <w:sz w:val="22"/>
          <w:szCs w:val="22"/>
        </w:rPr>
        <w:t xml:space="preserve"> in an inventory management system</w:t>
      </w:r>
      <w:r w:rsidR="00C01400">
        <w:rPr>
          <w:rFonts w:ascii="Calibri" w:hAnsi="Calibri" w:cs="Calibri"/>
          <w:i/>
          <w:iCs/>
          <w:sz w:val="22"/>
          <w:szCs w:val="22"/>
        </w:rPr>
        <w:t xml:space="preserve"> and that made me</w:t>
      </w:r>
      <w:r>
        <w:rPr>
          <w:rFonts w:ascii="Calibri" w:hAnsi="Calibri" w:cs="Calibri"/>
          <w:i/>
          <w:iCs/>
          <w:sz w:val="22"/>
          <w:szCs w:val="22"/>
        </w:rPr>
        <w:t xml:space="preserve"> realise </w:t>
      </w:r>
      <w:r w:rsidR="00C01400">
        <w:rPr>
          <w:rFonts w:ascii="Calibri" w:hAnsi="Calibri" w:cs="Calibri"/>
          <w:i/>
          <w:iCs/>
          <w:sz w:val="22"/>
          <w:szCs w:val="22"/>
        </w:rPr>
        <w:t>software systems create value</w:t>
      </w:r>
      <w:r>
        <w:rPr>
          <w:rFonts w:ascii="Calibri" w:hAnsi="Calibri" w:cs="Calibri"/>
          <w:i/>
          <w:iCs/>
          <w:sz w:val="22"/>
          <w:szCs w:val="22"/>
        </w:rPr>
        <w:t xml:space="preserve"> in</w:t>
      </w:r>
      <w:r w:rsidRPr="00A85A3C">
        <w:rPr>
          <w:rFonts w:ascii="Calibri" w:hAnsi="Calibri" w:cs="Calibri"/>
          <w:i/>
          <w:iCs/>
          <w:sz w:val="22"/>
          <w:szCs w:val="22"/>
        </w:rPr>
        <w:t xml:space="preserve"> due diligence. </w:t>
      </w:r>
      <w:r w:rsidR="00C01400">
        <w:rPr>
          <w:rFonts w:ascii="Calibri" w:hAnsi="Calibri" w:cs="Calibri"/>
          <w:i/>
          <w:iCs/>
          <w:sz w:val="22"/>
          <w:szCs w:val="22"/>
        </w:rPr>
        <w:t xml:space="preserve">It’s an evidence trail. </w:t>
      </w:r>
      <w:r w:rsidR="00235C9E">
        <w:rPr>
          <w:rFonts w:ascii="Calibri" w:hAnsi="Calibri" w:cs="Calibri"/>
          <w:i/>
          <w:iCs/>
          <w:sz w:val="22"/>
          <w:szCs w:val="22"/>
        </w:rPr>
        <w:t>That’s just one small</w:t>
      </w:r>
      <w:r>
        <w:rPr>
          <w:rFonts w:ascii="Calibri" w:hAnsi="Calibri" w:cs="Calibri"/>
          <w:i/>
          <w:iCs/>
          <w:sz w:val="22"/>
          <w:szCs w:val="22"/>
        </w:rPr>
        <w:t xml:space="preserve"> </w:t>
      </w:r>
      <w:r w:rsidR="00235C9E">
        <w:rPr>
          <w:rFonts w:ascii="Calibri" w:hAnsi="Calibri" w:cs="Calibri"/>
          <w:i/>
          <w:iCs/>
          <w:sz w:val="22"/>
          <w:szCs w:val="22"/>
        </w:rPr>
        <w:t>part of a bigger</w:t>
      </w:r>
      <w:r>
        <w:rPr>
          <w:rFonts w:ascii="Calibri" w:hAnsi="Calibri" w:cs="Calibri"/>
          <w:i/>
          <w:iCs/>
          <w:sz w:val="22"/>
          <w:szCs w:val="22"/>
        </w:rPr>
        <w:t xml:space="preserve"> </w:t>
      </w:r>
      <w:r w:rsidR="00235C9E">
        <w:rPr>
          <w:rFonts w:ascii="Calibri" w:hAnsi="Calibri" w:cs="Calibri"/>
          <w:i/>
          <w:iCs/>
          <w:sz w:val="22"/>
          <w:szCs w:val="22"/>
        </w:rPr>
        <w:t xml:space="preserve">insight </w:t>
      </w:r>
      <w:r w:rsidR="008C11D6">
        <w:rPr>
          <w:rFonts w:ascii="Calibri" w:hAnsi="Calibri" w:cs="Calibri"/>
          <w:i/>
          <w:iCs/>
          <w:sz w:val="22"/>
          <w:szCs w:val="22"/>
        </w:rPr>
        <w:t xml:space="preserve">about what </w:t>
      </w:r>
      <w:r w:rsidR="00643D7C">
        <w:rPr>
          <w:rFonts w:ascii="Calibri" w:hAnsi="Calibri" w:cs="Calibri"/>
          <w:i/>
          <w:iCs/>
          <w:sz w:val="22"/>
          <w:szCs w:val="22"/>
        </w:rPr>
        <w:t xml:space="preserve">I </w:t>
      </w:r>
      <w:r w:rsidR="008C11D6">
        <w:rPr>
          <w:rFonts w:ascii="Calibri" w:hAnsi="Calibri" w:cs="Calibri"/>
          <w:i/>
          <w:iCs/>
          <w:sz w:val="22"/>
          <w:szCs w:val="22"/>
        </w:rPr>
        <w:t>need to do to increase the valuation for a</w:t>
      </w:r>
      <w:r>
        <w:rPr>
          <w:rFonts w:ascii="Calibri" w:hAnsi="Calibri" w:cs="Calibri"/>
          <w:i/>
          <w:iCs/>
          <w:sz w:val="22"/>
          <w:szCs w:val="22"/>
        </w:rPr>
        <w:t xml:space="preserve"> future sale.</w:t>
      </w:r>
      <w:r w:rsidRPr="00A85A3C">
        <w:rPr>
          <w:rFonts w:ascii="Calibri" w:hAnsi="Calibri" w:cs="Calibri"/>
          <w:i/>
          <w:iCs/>
          <w:sz w:val="22"/>
          <w:szCs w:val="22"/>
        </w:rPr>
        <w:t xml:space="preserve"> </w:t>
      </w:r>
      <w:r>
        <w:rPr>
          <w:rFonts w:ascii="Calibri" w:hAnsi="Calibri" w:cs="Calibri"/>
          <w:i/>
          <w:iCs/>
          <w:sz w:val="22"/>
          <w:szCs w:val="22"/>
        </w:rPr>
        <w:t>I</w:t>
      </w:r>
      <w:r w:rsidR="008C11D6">
        <w:rPr>
          <w:rFonts w:ascii="Calibri" w:hAnsi="Calibri" w:cs="Calibri"/>
          <w:i/>
          <w:iCs/>
          <w:sz w:val="22"/>
          <w:szCs w:val="22"/>
        </w:rPr>
        <w:t>’ve taken on that ‘thinking like an investor’ mindset, or being more like a</w:t>
      </w:r>
      <w:r>
        <w:rPr>
          <w:rFonts w:ascii="Calibri" w:hAnsi="Calibri" w:cs="Calibri"/>
          <w:i/>
          <w:iCs/>
          <w:sz w:val="22"/>
          <w:szCs w:val="22"/>
        </w:rPr>
        <w:t xml:space="preserve"> property developer going around and thinking ok this </w:t>
      </w:r>
      <w:r w:rsidR="008C11D6">
        <w:rPr>
          <w:rFonts w:ascii="Calibri" w:hAnsi="Calibri" w:cs="Calibri"/>
          <w:i/>
          <w:iCs/>
          <w:sz w:val="22"/>
          <w:szCs w:val="22"/>
        </w:rPr>
        <w:t xml:space="preserve">room needs </w:t>
      </w:r>
      <w:r w:rsidR="00B54624">
        <w:rPr>
          <w:rFonts w:ascii="Calibri" w:hAnsi="Calibri" w:cs="Calibri"/>
          <w:i/>
          <w:iCs/>
          <w:sz w:val="22"/>
          <w:szCs w:val="22"/>
        </w:rPr>
        <w:t>XYZ to</w:t>
      </w:r>
      <w:r>
        <w:rPr>
          <w:rFonts w:ascii="Calibri" w:hAnsi="Calibri" w:cs="Calibri"/>
          <w:i/>
          <w:iCs/>
          <w:sz w:val="22"/>
          <w:szCs w:val="22"/>
        </w:rPr>
        <w:t xml:space="preserve"> increase the value by x% and so on. </w:t>
      </w:r>
      <w:r w:rsidR="00B54624">
        <w:rPr>
          <w:rFonts w:ascii="Calibri" w:hAnsi="Calibri" w:cs="Calibri"/>
          <w:i/>
          <w:iCs/>
          <w:sz w:val="22"/>
          <w:szCs w:val="22"/>
        </w:rPr>
        <w:t xml:space="preserve">It’s all feeding into </w:t>
      </w:r>
      <w:r w:rsidR="00340A12">
        <w:rPr>
          <w:rFonts w:ascii="Calibri" w:hAnsi="Calibri" w:cs="Calibri"/>
          <w:i/>
          <w:iCs/>
          <w:sz w:val="22"/>
          <w:szCs w:val="22"/>
        </w:rPr>
        <w:t>my plan to</w:t>
      </w:r>
      <w:r w:rsidR="00B54624">
        <w:rPr>
          <w:rFonts w:ascii="Calibri" w:hAnsi="Calibri" w:cs="Calibri"/>
          <w:i/>
          <w:iCs/>
          <w:sz w:val="22"/>
          <w:szCs w:val="22"/>
        </w:rPr>
        <w:t xml:space="preserve"> exit the business in </w:t>
      </w:r>
      <w:r w:rsidR="00BA0202">
        <w:rPr>
          <w:rFonts w:ascii="Calibri" w:hAnsi="Calibri" w:cs="Calibri"/>
          <w:i/>
          <w:iCs/>
          <w:sz w:val="22"/>
          <w:szCs w:val="22"/>
        </w:rPr>
        <w:t>two to three</w:t>
      </w:r>
      <w:r>
        <w:rPr>
          <w:rFonts w:ascii="Calibri" w:hAnsi="Calibri" w:cs="Calibri"/>
          <w:i/>
          <w:iCs/>
          <w:sz w:val="22"/>
          <w:szCs w:val="22"/>
        </w:rPr>
        <w:t xml:space="preserve"> </w:t>
      </w:r>
      <w:r w:rsidR="00BA0202">
        <w:rPr>
          <w:rFonts w:ascii="Calibri" w:hAnsi="Calibri" w:cs="Calibri"/>
          <w:i/>
          <w:iCs/>
          <w:sz w:val="22"/>
          <w:szCs w:val="22"/>
        </w:rPr>
        <w:t>years’ time</w:t>
      </w:r>
      <w:r w:rsidR="00340A12">
        <w:rPr>
          <w:rFonts w:ascii="Calibri" w:hAnsi="Calibri" w:cs="Calibri"/>
          <w:i/>
          <w:iCs/>
          <w:sz w:val="22"/>
          <w:szCs w:val="22"/>
        </w:rPr>
        <w:t xml:space="preserve"> through </w:t>
      </w:r>
      <w:r w:rsidR="00541F6C">
        <w:rPr>
          <w:rFonts w:ascii="Calibri" w:hAnsi="Calibri" w:cs="Calibri"/>
          <w:i/>
          <w:iCs/>
          <w:sz w:val="22"/>
          <w:szCs w:val="22"/>
        </w:rPr>
        <w:t xml:space="preserve">a </w:t>
      </w:r>
      <w:r w:rsidR="00B54624">
        <w:rPr>
          <w:rFonts w:ascii="Calibri" w:hAnsi="Calibri" w:cs="Calibri"/>
          <w:i/>
          <w:iCs/>
          <w:sz w:val="22"/>
          <w:szCs w:val="22"/>
        </w:rPr>
        <w:t>VIMBO</w:t>
      </w:r>
      <w:r w:rsidR="00340A12">
        <w:rPr>
          <w:rFonts w:ascii="Calibri" w:hAnsi="Calibri" w:cs="Calibri"/>
          <w:i/>
          <w:iCs/>
          <w:sz w:val="22"/>
          <w:szCs w:val="22"/>
        </w:rPr>
        <w:t xml:space="preserve"> </w:t>
      </w:r>
      <w:r w:rsidRPr="00A85A3C">
        <w:rPr>
          <w:rFonts w:ascii="Calibri" w:hAnsi="Calibri" w:cs="Calibri"/>
          <w:i/>
          <w:iCs/>
          <w:sz w:val="22"/>
          <w:szCs w:val="22"/>
        </w:rPr>
        <w:t>(E47).</w:t>
      </w:r>
      <w:r>
        <w:rPr>
          <w:rFonts w:ascii="Calibri" w:hAnsi="Calibri" w:cs="Calibri"/>
          <w:i/>
          <w:iCs/>
          <w:sz w:val="22"/>
          <w:szCs w:val="22"/>
        </w:rPr>
        <w:t>’</w:t>
      </w:r>
    </w:p>
    <w:p w14:paraId="13377831" w14:textId="4F80795A" w:rsidR="0026456A" w:rsidRPr="00C8443A" w:rsidRDefault="00A730F6" w:rsidP="00C8443A">
      <w:pPr>
        <w:spacing w:line="480" w:lineRule="auto"/>
        <w:jc w:val="both"/>
        <w:rPr>
          <w:rFonts w:ascii="Calibri" w:hAnsi="Calibri" w:cs="Calibri"/>
          <w:sz w:val="22"/>
          <w:szCs w:val="22"/>
        </w:rPr>
      </w:pPr>
      <w:r>
        <w:rPr>
          <w:rFonts w:ascii="Calibri" w:hAnsi="Calibri" w:cs="Calibri"/>
          <w:sz w:val="22"/>
          <w:szCs w:val="22"/>
        </w:rPr>
        <w:t>We interpret the</w:t>
      </w:r>
      <w:r w:rsidR="00541F6C">
        <w:rPr>
          <w:rFonts w:ascii="Calibri" w:hAnsi="Calibri" w:cs="Calibri"/>
          <w:sz w:val="22"/>
          <w:szCs w:val="22"/>
        </w:rPr>
        <w:t xml:space="preserve">se growth trajectories as emerging from the effects of </w:t>
      </w:r>
      <w:r>
        <w:rPr>
          <w:rFonts w:ascii="Calibri" w:hAnsi="Calibri" w:cs="Calibri"/>
          <w:sz w:val="22"/>
          <w:szCs w:val="22"/>
        </w:rPr>
        <w:t xml:space="preserve">strategy making </w:t>
      </w:r>
      <w:r w:rsidR="00541F6C">
        <w:rPr>
          <w:rFonts w:ascii="Calibri" w:hAnsi="Calibri" w:cs="Calibri"/>
          <w:sz w:val="22"/>
          <w:szCs w:val="22"/>
        </w:rPr>
        <w:t xml:space="preserve">upon individual level </w:t>
      </w:r>
      <w:proofErr w:type="spellStart"/>
      <w:r w:rsidR="00541F6C">
        <w:rPr>
          <w:rFonts w:ascii="Calibri" w:hAnsi="Calibri" w:cs="Calibri"/>
          <w:sz w:val="22"/>
          <w:szCs w:val="22"/>
        </w:rPr>
        <w:t>emplotment</w:t>
      </w:r>
      <w:proofErr w:type="spellEnd"/>
      <w:r w:rsidR="00541F6C">
        <w:rPr>
          <w:rFonts w:ascii="Calibri" w:hAnsi="Calibri" w:cs="Calibri"/>
          <w:sz w:val="22"/>
          <w:szCs w:val="22"/>
        </w:rPr>
        <w:t xml:space="preserve"> and collective level temporal work. As the quotes encapsulate, the growth narratives integrated self-narration with </w:t>
      </w:r>
      <w:r w:rsidR="00C450A9">
        <w:rPr>
          <w:rFonts w:ascii="Calibri" w:hAnsi="Calibri" w:cs="Calibri"/>
          <w:sz w:val="22"/>
          <w:szCs w:val="22"/>
        </w:rPr>
        <w:t>the selecting and prioritising of scaling activities expected to achieve future venture growth.</w:t>
      </w:r>
      <w:r>
        <w:rPr>
          <w:rFonts w:ascii="Calibri" w:hAnsi="Calibri" w:cs="Calibri"/>
          <w:sz w:val="22"/>
          <w:szCs w:val="22"/>
        </w:rPr>
        <w:t xml:space="preserve"> </w:t>
      </w:r>
      <w:r w:rsidR="00537EC8">
        <w:rPr>
          <w:rFonts w:ascii="Calibri" w:hAnsi="Calibri" w:cs="Calibri"/>
          <w:sz w:val="22"/>
          <w:szCs w:val="22"/>
        </w:rPr>
        <w:t>We interpret the growth trajectories</w:t>
      </w:r>
      <w:r w:rsidRPr="00A85A3C">
        <w:rPr>
          <w:rFonts w:ascii="Calibri" w:hAnsi="Calibri" w:cs="Calibri"/>
          <w:sz w:val="22"/>
          <w:szCs w:val="22"/>
        </w:rPr>
        <w:t xml:space="preserve"> </w:t>
      </w:r>
      <w:r w:rsidR="00537EC8">
        <w:rPr>
          <w:rFonts w:ascii="Calibri" w:hAnsi="Calibri" w:cs="Calibri"/>
          <w:sz w:val="22"/>
          <w:szCs w:val="22"/>
        </w:rPr>
        <w:t xml:space="preserve">as </w:t>
      </w:r>
      <w:r w:rsidR="005103E0">
        <w:rPr>
          <w:rFonts w:ascii="Calibri" w:hAnsi="Calibri" w:cs="Calibri"/>
          <w:sz w:val="22"/>
          <w:szCs w:val="22"/>
        </w:rPr>
        <w:t>representing the effects of narrative identity refocussing that emerged as participants engaged in strategy making.</w:t>
      </w:r>
      <w:r w:rsidRPr="00A85A3C">
        <w:rPr>
          <w:rFonts w:ascii="Calibri" w:hAnsi="Calibri" w:cs="Calibri"/>
          <w:sz w:val="22"/>
          <w:szCs w:val="22"/>
        </w:rPr>
        <w:t xml:space="preserve"> </w:t>
      </w:r>
    </w:p>
    <w:p w14:paraId="4FD1F092" w14:textId="77777777" w:rsidR="005D7E04" w:rsidRPr="00AC61D6" w:rsidRDefault="005D7E04" w:rsidP="005D7E04">
      <w:pPr>
        <w:spacing w:line="360" w:lineRule="auto"/>
        <w:rPr>
          <w:rFonts w:ascii="Calibri" w:hAnsi="Calibri" w:cs="Calibri"/>
          <w:b/>
          <w:bCs/>
        </w:rPr>
      </w:pPr>
      <w:r w:rsidRPr="00AC61D6">
        <w:rPr>
          <w:rFonts w:ascii="Calibri" w:hAnsi="Calibri" w:cs="Calibri"/>
          <w:b/>
          <w:bCs/>
        </w:rPr>
        <w:t xml:space="preserve">Discussion </w:t>
      </w:r>
    </w:p>
    <w:p w14:paraId="731E3121" w14:textId="51F8EC9C" w:rsidR="001B18A3" w:rsidRDefault="005D7E04" w:rsidP="005D7E04">
      <w:pPr>
        <w:spacing w:line="480" w:lineRule="auto"/>
        <w:jc w:val="both"/>
        <w:rPr>
          <w:rFonts w:ascii="Calibri" w:hAnsi="Calibri" w:cs="Calibri"/>
          <w:sz w:val="22"/>
          <w:szCs w:val="22"/>
        </w:rPr>
      </w:pPr>
      <w:r w:rsidRPr="00A85A3C">
        <w:rPr>
          <w:rFonts w:ascii="Calibri" w:hAnsi="Calibri" w:cs="Calibri"/>
          <w:sz w:val="22"/>
          <w:szCs w:val="22"/>
        </w:rPr>
        <w:t xml:space="preserve">Our analysis </w:t>
      </w:r>
      <w:r w:rsidR="00B75365">
        <w:rPr>
          <w:rFonts w:ascii="Calibri" w:hAnsi="Calibri" w:cs="Calibri"/>
          <w:sz w:val="22"/>
          <w:szCs w:val="22"/>
        </w:rPr>
        <w:t xml:space="preserve">illustrates </w:t>
      </w:r>
      <w:r w:rsidR="00A13785">
        <w:rPr>
          <w:rFonts w:ascii="Calibri" w:hAnsi="Calibri" w:cs="Calibri"/>
          <w:sz w:val="22"/>
          <w:szCs w:val="22"/>
        </w:rPr>
        <w:t>how engaging in</w:t>
      </w:r>
      <w:r w:rsidRPr="00A85A3C">
        <w:rPr>
          <w:rFonts w:ascii="Calibri" w:hAnsi="Calibri" w:cs="Calibri"/>
          <w:sz w:val="22"/>
          <w:szCs w:val="22"/>
        </w:rPr>
        <w:t xml:space="preserve"> strategy making</w:t>
      </w:r>
      <w:r w:rsidR="001E175F">
        <w:rPr>
          <w:rFonts w:ascii="Calibri" w:hAnsi="Calibri" w:cs="Calibri"/>
          <w:sz w:val="22"/>
          <w:szCs w:val="22"/>
        </w:rPr>
        <w:t xml:space="preserve"> during a </w:t>
      </w:r>
      <w:r w:rsidR="00FF3237">
        <w:rPr>
          <w:rFonts w:ascii="Calibri" w:hAnsi="Calibri" w:cs="Calibri"/>
          <w:sz w:val="22"/>
          <w:szCs w:val="22"/>
        </w:rPr>
        <w:t xml:space="preserve">university </w:t>
      </w:r>
      <w:r w:rsidRPr="00A85A3C">
        <w:rPr>
          <w:rFonts w:ascii="Calibri" w:hAnsi="Calibri" w:cs="Calibri"/>
          <w:sz w:val="22"/>
          <w:szCs w:val="22"/>
        </w:rPr>
        <w:t>business s</w:t>
      </w:r>
      <w:r>
        <w:rPr>
          <w:rFonts w:ascii="Calibri" w:hAnsi="Calibri" w:cs="Calibri"/>
          <w:sz w:val="22"/>
          <w:szCs w:val="22"/>
        </w:rPr>
        <w:t>chool</w:t>
      </w:r>
      <w:r w:rsidRPr="00A85A3C">
        <w:rPr>
          <w:rFonts w:ascii="Calibri" w:hAnsi="Calibri" w:cs="Calibri"/>
          <w:sz w:val="22"/>
          <w:szCs w:val="22"/>
        </w:rPr>
        <w:t xml:space="preserve"> </w:t>
      </w:r>
      <w:r w:rsidR="001E175F">
        <w:rPr>
          <w:rFonts w:ascii="Calibri" w:hAnsi="Calibri" w:cs="Calibri"/>
          <w:sz w:val="22"/>
          <w:szCs w:val="22"/>
        </w:rPr>
        <w:t xml:space="preserve">venture growth </w:t>
      </w:r>
      <w:r w:rsidRPr="00A85A3C">
        <w:rPr>
          <w:rFonts w:ascii="Calibri" w:hAnsi="Calibri" w:cs="Calibri"/>
          <w:sz w:val="22"/>
          <w:szCs w:val="22"/>
        </w:rPr>
        <w:t xml:space="preserve">programme </w:t>
      </w:r>
      <w:r>
        <w:rPr>
          <w:rFonts w:ascii="Calibri" w:hAnsi="Calibri" w:cs="Calibri"/>
          <w:sz w:val="22"/>
          <w:szCs w:val="22"/>
        </w:rPr>
        <w:t>infor</w:t>
      </w:r>
      <w:r w:rsidR="001E175F">
        <w:rPr>
          <w:rFonts w:ascii="Calibri" w:hAnsi="Calibri" w:cs="Calibri"/>
          <w:sz w:val="22"/>
          <w:szCs w:val="22"/>
        </w:rPr>
        <w:t>med</w:t>
      </w:r>
      <w:r>
        <w:rPr>
          <w:rFonts w:ascii="Calibri" w:hAnsi="Calibri" w:cs="Calibri"/>
          <w:sz w:val="22"/>
          <w:szCs w:val="22"/>
        </w:rPr>
        <w:t xml:space="preserve"> </w:t>
      </w:r>
      <w:r w:rsidR="00F407DE">
        <w:rPr>
          <w:rFonts w:ascii="Calibri" w:hAnsi="Calibri" w:cs="Calibri"/>
          <w:sz w:val="22"/>
          <w:szCs w:val="22"/>
        </w:rPr>
        <w:t xml:space="preserve">the </w:t>
      </w:r>
      <w:r>
        <w:rPr>
          <w:rFonts w:ascii="Calibri" w:hAnsi="Calibri" w:cs="Calibri"/>
          <w:sz w:val="22"/>
          <w:szCs w:val="22"/>
        </w:rPr>
        <w:t xml:space="preserve">narrative identity </w:t>
      </w:r>
      <w:r w:rsidR="00A13785">
        <w:rPr>
          <w:rFonts w:ascii="Calibri" w:hAnsi="Calibri" w:cs="Calibri"/>
          <w:sz w:val="22"/>
          <w:szCs w:val="22"/>
        </w:rPr>
        <w:t>work</w:t>
      </w:r>
      <w:r w:rsidR="00F407DE">
        <w:rPr>
          <w:rFonts w:ascii="Calibri" w:hAnsi="Calibri" w:cs="Calibri"/>
          <w:sz w:val="22"/>
          <w:szCs w:val="22"/>
        </w:rPr>
        <w:t xml:space="preserve"> </w:t>
      </w:r>
      <w:r w:rsidR="000B7C92">
        <w:rPr>
          <w:rFonts w:ascii="Calibri" w:hAnsi="Calibri" w:cs="Calibri"/>
          <w:sz w:val="22"/>
          <w:szCs w:val="22"/>
        </w:rPr>
        <w:t xml:space="preserve">undertaken by entrepreneurs at both </w:t>
      </w:r>
      <w:r w:rsidR="00A13785">
        <w:rPr>
          <w:rFonts w:ascii="Calibri" w:hAnsi="Calibri" w:cs="Calibri"/>
          <w:sz w:val="22"/>
          <w:szCs w:val="22"/>
        </w:rPr>
        <w:t>an</w:t>
      </w:r>
      <w:r>
        <w:rPr>
          <w:rFonts w:ascii="Calibri" w:hAnsi="Calibri" w:cs="Calibri"/>
          <w:sz w:val="22"/>
          <w:szCs w:val="22"/>
        </w:rPr>
        <w:t xml:space="preserve"> individual level (</w:t>
      </w:r>
      <w:proofErr w:type="spellStart"/>
      <w:r>
        <w:rPr>
          <w:rFonts w:ascii="Calibri" w:hAnsi="Calibri" w:cs="Calibri"/>
          <w:sz w:val="22"/>
          <w:szCs w:val="22"/>
        </w:rPr>
        <w:t>emplotment</w:t>
      </w:r>
      <w:proofErr w:type="spellEnd"/>
      <w:r>
        <w:rPr>
          <w:rFonts w:ascii="Calibri" w:hAnsi="Calibri" w:cs="Calibri"/>
          <w:sz w:val="22"/>
          <w:szCs w:val="22"/>
        </w:rPr>
        <w:t>)</w:t>
      </w:r>
      <w:r w:rsidR="000B7C92">
        <w:rPr>
          <w:rFonts w:ascii="Calibri" w:hAnsi="Calibri" w:cs="Calibri"/>
          <w:sz w:val="22"/>
          <w:szCs w:val="22"/>
        </w:rPr>
        <w:t>,</w:t>
      </w:r>
      <w:r w:rsidR="005103E0">
        <w:rPr>
          <w:rFonts w:ascii="Calibri" w:hAnsi="Calibri" w:cs="Calibri"/>
          <w:sz w:val="22"/>
          <w:szCs w:val="22"/>
        </w:rPr>
        <w:t xml:space="preserve"> and </w:t>
      </w:r>
      <w:r>
        <w:rPr>
          <w:rFonts w:ascii="Calibri" w:hAnsi="Calibri" w:cs="Calibri"/>
          <w:sz w:val="22"/>
          <w:szCs w:val="22"/>
        </w:rPr>
        <w:t>collective-level deliberation (temporal work)</w:t>
      </w:r>
      <w:r w:rsidR="005103E0">
        <w:rPr>
          <w:rFonts w:ascii="Calibri" w:hAnsi="Calibri" w:cs="Calibri"/>
          <w:sz w:val="22"/>
          <w:szCs w:val="22"/>
        </w:rPr>
        <w:t xml:space="preserve">. We </w:t>
      </w:r>
      <w:r w:rsidR="006E0959">
        <w:rPr>
          <w:rFonts w:ascii="Calibri" w:hAnsi="Calibri" w:cs="Calibri"/>
          <w:sz w:val="22"/>
          <w:szCs w:val="22"/>
        </w:rPr>
        <w:t>interpret th</w:t>
      </w:r>
      <w:r w:rsidR="00A13785">
        <w:rPr>
          <w:rFonts w:ascii="Calibri" w:hAnsi="Calibri" w:cs="Calibri"/>
          <w:sz w:val="22"/>
          <w:szCs w:val="22"/>
        </w:rPr>
        <w:t>is as</w:t>
      </w:r>
      <w:r w:rsidR="00AA1859">
        <w:rPr>
          <w:rFonts w:ascii="Calibri" w:hAnsi="Calibri" w:cs="Calibri"/>
          <w:sz w:val="22"/>
          <w:szCs w:val="22"/>
        </w:rPr>
        <w:t xml:space="preserve"> informing</w:t>
      </w:r>
      <w:r w:rsidR="00A13785">
        <w:rPr>
          <w:rFonts w:ascii="Calibri" w:hAnsi="Calibri" w:cs="Calibri"/>
          <w:sz w:val="22"/>
          <w:szCs w:val="22"/>
        </w:rPr>
        <w:t xml:space="preserve"> narrative identity refocussing </w:t>
      </w:r>
      <w:r w:rsidR="00AA1859">
        <w:rPr>
          <w:rFonts w:ascii="Calibri" w:hAnsi="Calibri" w:cs="Calibri"/>
          <w:sz w:val="22"/>
          <w:szCs w:val="22"/>
        </w:rPr>
        <w:t xml:space="preserve">as </w:t>
      </w:r>
      <w:r w:rsidR="000B7C92">
        <w:rPr>
          <w:rFonts w:ascii="Calibri" w:hAnsi="Calibri" w:cs="Calibri"/>
          <w:sz w:val="22"/>
          <w:szCs w:val="22"/>
        </w:rPr>
        <w:t xml:space="preserve">entrepreneurs </w:t>
      </w:r>
      <w:r w:rsidR="00AA1859">
        <w:rPr>
          <w:rFonts w:ascii="Calibri" w:hAnsi="Calibri" w:cs="Calibri"/>
          <w:sz w:val="22"/>
          <w:szCs w:val="22"/>
        </w:rPr>
        <w:t>construct</w:t>
      </w:r>
      <w:r w:rsidR="00F407DE">
        <w:rPr>
          <w:rFonts w:ascii="Calibri" w:hAnsi="Calibri" w:cs="Calibri"/>
          <w:sz w:val="22"/>
          <w:szCs w:val="22"/>
        </w:rPr>
        <w:t>ed</w:t>
      </w:r>
      <w:r w:rsidR="00AA1859">
        <w:rPr>
          <w:rFonts w:ascii="Calibri" w:hAnsi="Calibri" w:cs="Calibri"/>
          <w:sz w:val="22"/>
          <w:szCs w:val="22"/>
        </w:rPr>
        <w:t xml:space="preserve"> </w:t>
      </w:r>
      <w:r>
        <w:rPr>
          <w:rFonts w:ascii="Calibri" w:hAnsi="Calibri" w:cs="Calibri"/>
          <w:sz w:val="22"/>
          <w:szCs w:val="22"/>
        </w:rPr>
        <w:t>growth</w:t>
      </w:r>
      <w:r w:rsidR="006C62EE">
        <w:rPr>
          <w:rFonts w:ascii="Calibri" w:hAnsi="Calibri" w:cs="Calibri"/>
          <w:sz w:val="22"/>
          <w:szCs w:val="22"/>
        </w:rPr>
        <w:t xml:space="preserve"> trajectories</w:t>
      </w:r>
      <w:r w:rsidR="00AA1859">
        <w:rPr>
          <w:rFonts w:ascii="Calibri" w:hAnsi="Calibri" w:cs="Calibri"/>
          <w:sz w:val="22"/>
          <w:szCs w:val="22"/>
        </w:rPr>
        <w:t xml:space="preserve"> intended to direct future</w:t>
      </w:r>
      <w:r w:rsidR="006E0959">
        <w:rPr>
          <w:rFonts w:ascii="Calibri" w:hAnsi="Calibri" w:cs="Calibri"/>
          <w:sz w:val="22"/>
          <w:szCs w:val="22"/>
        </w:rPr>
        <w:t xml:space="preserve"> scaling activities </w:t>
      </w:r>
      <w:r w:rsidR="00AA1859">
        <w:rPr>
          <w:rFonts w:ascii="Calibri" w:hAnsi="Calibri" w:cs="Calibri"/>
          <w:sz w:val="22"/>
          <w:szCs w:val="22"/>
        </w:rPr>
        <w:t>and achieve future</w:t>
      </w:r>
      <w:r w:rsidR="006E0959">
        <w:rPr>
          <w:rFonts w:ascii="Calibri" w:hAnsi="Calibri" w:cs="Calibri"/>
          <w:sz w:val="22"/>
          <w:szCs w:val="22"/>
        </w:rPr>
        <w:t xml:space="preserve"> </w:t>
      </w:r>
      <w:r w:rsidR="00AA1859">
        <w:rPr>
          <w:rFonts w:ascii="Calibri" w:hAnsi="Calibri" w:cs="Calibri"/>
          <w:sz w:val="22"/>
          <w:szCs w:val="22"/>
        </w:rPr>
        <w:t>growth outcomes</w:t>
      </w:r>
      <w:r w:rsidR="006E0959">
        <w:rPr>
          <w:rFonts w:ascii="Calibri" w:hAnsi="Calibri" w:cs="Calibri"/>
          <w:sz w:val="22"/>
          <w:szCs w:val="22"/>
        </w:rPr>
        <w:t>.</w:t>
      </w:r>
      <w:r>
        <w:rPr>
          <w:rFonts w:ascii="Calibri" w:hAnsi="Calibri" w:cs="Calibri"/>
          <w:sz w:val="22"/>
          <w:szCs w:val="22"/>
        </w:rPr>
        <w:t xml:space="preserve">  </w:t>
      </w:r>
      <w:r w:rsidR="00B75365">
        <w:rPr>
          <w:rFonts w:ascii="Calibri" w:hAnsi="Calibri" w:cs="Calibri"/>
          <w:sz w:val="22"/>
          <w:szCs w:val="22"/>
        </w:rPr>
        <w:t>Thus,</w:t>
      </w:r>
      <w:r w:rsidR="006E0959">
        <w:rPr>
          <w:rFonts w:ascii="Calibri" w:hAnsi="Calibri" w:cs="Calibri"/>
          <w:sz w:val="22"/>
          <w:szCs w:val="22"/>
        </w:rPr>
        <w:t xml:space="preserve"> our analysis of narrative identity refocussing in strategy making </w:t>
      </w:r>
      <w:r w:rsidR="001B18A3">
        <w:rPr>
          <w:rFonts w:ascii="Calibri" w:hAnsi="Calibri" w:cs="Calibri"/>
          <w:sz w:val="22"/>
          <w:szCs w:val="22"/>
        </w:rPr>
        <w:t xml:space="preserve">is intended to elaborate </w:t>
      </w:r>
      <w:r w:rsidR="00AA2727">
        <w:rPr>
          <w:rFonts w:ascii="Calibri" w:hAnsi="Calibri" w:cs="Calibri"/>
          <w:sz w:val="22"/>
          <w:szCs w:val="22"/>
        </w:rPr>
        <w:t xml:space="preserve">upon </w:t>
      </w:r>
      <w:r w:rsidR="001B18A3">
        <w:rPr>
          <w:rFonts w:ascii="Calibri" w:hAnsi="Calibri" w:cs="Calibri"/>
          <w:sz w:val="22"/>
          <w:szCs w:val="22"/>
        </w:rPr>
        <w:t xml:space="preserve">how </w:t>
      </w:r>
      <w:r w:rsidR="00AF603A">
        <w:rPr>
          <w:rFonts w:ascii="Calibri" w:hAnsi="Calibri" w:cs="Calibri"/>
          <w:sz w:val="22"/>
          <w:szCs w:val="22"/>
        </w:rPr>
        <w:t xml:space="preserve">EI informs the </w:t>
      </w:r>
      <w:r w:rsidR="002D535D">
        <w:rPr>
          <w:rFonts w:ascii="Calibri" w:hAnsi="Calibri" w:cs="Calibri"/>
          <w:sz w:val="22"/>
          <w:szCs w:val="22"/>
        </w:rPr>
        <w:t>manner</w:t>
      </w:r>
      <w:r w:rsidR="00AF603A">
        <w:rPr>
          <w:rFonts w:ascii="Calibri" w:hAnsi="Calibri" w:cs="Calibri"/>
          <w:sz w:val="22"/>
          <w:szCs w:val="22"/>
        </w:rPr>
        <w:t xml:space="preserve"> in which entrepreneurs organi</w:t>
      </w:r>
      <w:r w:rsidR="002D535D">
        <w:rPr>
          <w:rFonts w:ascii="Calibri" w:hAnsi="Calibri" w:cs="Calibri"/>
          <w:sz w:val="22"/>
          <w:szCs w:val="22"/>
        </w:rPr>
        <w:t>s</w:t>
      </w:r>
      <w:r w:rsidR="00AF603A">
        <w:rPr>
          <w:rFonts w:ascii="Calibri" w:hAnsi="Calibri" w:cs="Calibri"/>
          <w:sz w:val="22"/>
          <w:szCs w:val="22"/>
        </w:rPr>
        <w:t>e and structure their ventures for growth (Radu-</w:t>
      </w:r>
      <w:proofErr w:type="spellStart"/>
      <w:r w:rsidR="00AF603A">
        <w:rPr>
          <w:rFonts w:ascii="Calibri" w:hAnsi="Calibri" w:cs="Calibri"/>
          <w:sz w:val="22"/>
          <w:szCs w:val="22"/>
        </w:rPr>
        <w:t>Lefevbre</w:t>
      </w:r>
      <w:proofErr w:type="spellEnd"/>
      <w:r w:rsidR="00AF603A">
        <w:rPr>
          <w:rFonts w:ascii="Calibri" w:hAnsi="Calibri" w:cs="Calibri"/>
          <w:sz w:val="22"/>
          <w:szCs w:val="22"/>
        </w:rPr>
        <w:t xml:space="preserve"> et al., 2021)</w:t>
      </w:r>
      <w:r>
        <w:rPr>
          <w:rFonts w:ascii="Calibri" w:hAnsi="Calibri" w:cs="Calibri"/>
          <w:sz w:val="22"/>
          <w:szCs w:val="22"/>
        </w:rPr>
        <w:t xml:space="preserve">. </w:t>
      </w:r>
      <w:r w:rsidR="001B18A3">
        <w:rPr>
          <w:rFonts w:ascii="Calibri" w:hAnsi="Calibri" w:cs="Calibri"/>
          <w:sz w:val="22"/>
          <w:szCs w:val="22"/>
        </w:rPr>
        <w:t>We discuss the significance of our findings to addressing this gap by making reference to</w:t>
      </w:r>
      <w:r>
        <w:rPr>
          <w:rFonts w:ascii="Calibri" w:hAnsi="Calibri" w:cs="Calibri"/>
          <w:sz w:val="22"/>
          <w:szCs w:val="22"/>
        </w:rPr>
        <w:t xml:space="preserve"> Figure 3 and </w:t>
      </w:r>
      <w:r w:rsidR="00AF603A">
        <w:rPr>
          <w:rFonts w:ascii="Calibri" w:hAnsi="Calibri" w:cs="Calibri"/>
          <w:sz w:val="22"/>
          <w:szCs w:val="22"/>
        </w:rPr>
        <w:t>the corresponding</w:t>
      </w:r>
      <w:r>
        <w:rPr>
          <w:rFonts w:ascii="Calibri" w:hAnsi="Calibri" w:cs="Calibri"/>
          <w:sz w:val="22"/>
          <w:szCs w:val="22"/>
        </w:rPr>
        <w:t xml:space="preserve"> numbers (I, II, III etc)</w:t>
      </w:r>
      <w:r w:rsidR="00AF603A">
        <w:rPr>
          <w:rFonts w:ascii="Calibri" w:hAnsi="Calibri" w:cs="Calibri"/>
          <w:sz w:val="22"/>
          <w:szCs w:val="22"/>
        </w:rPr>
        <w:t>.</w:t>
      </w:r>
      <w:r>
        <w:rPr>
          <w:rFonts w:ascii="Calibri" w:hAnsi="Calibri" w:cs="Calibri"/>
          <w:sz w:val="22"/>
          <w:szCs w:val="22"/>
        </w:rPr>
        <w:t xml:space="preserve"> </w:t>
      </w:r>
    </w:p>
    <w:p w14:paraId="4406EAE1" w14:textId="081B9ED2" w:rsidR="005D7E04" w:rsidRPr="00A85A3C" w:rsidRDefault="002F6293" w:rsidP="008E2C8C">
      <w:pPr>
        <w:spacing w:line="480" w:lineRule="auto"/>
        <w:ind w:firstLine="720"/>
        <w:jc w:val="both"/>
        <w:rPr>
          <w:rFonts w:ascii="Calibri" w:hAnsi="Calibri" w:cs="Calibri"/>
          <w:sz w:val="22"/>
          <w:szCs w:val="22"/>
        </w:rPr>
      </w:pPr>
      <w:r>
        <w:rPr>
          <w:rFonts w:ascii="Calibri" w:hAnsi="Calibri" w:cs="Calibri"/>
          <w:sz w:val="22"/>
          <w:szCs w:val="22"/>
        </w:rPr>
        <w:t xml:space="preserve">We </w:t>
      </w:r>
      <w:r w:rsidR="002D535D">
        <w:rPr>
          <w:rFonts w:ascii="Calibri" w:hAnsi="Calibri" w:cs="Calibri"/>
          <w:sz w:val="22"/>
          <w:szCs w:val="22"/>
        </w:rPr>
        <w:t>commence</w:t>
      </w:r>
      <w:r>
        <w:rPr>
          <w:rFonts w:ascii="Calibri" w:hAnsi="Calibri" w:cs="Calibri"/>
          <w:sz w:val="22"/>
          <w:szCs w:val="22"/>
        </w:rPr>
        <w:t xml:space="preserve"> by considering how our findings reveal </w:t>
      </w:r>
      <w:r w:rsidR="00AF0072">
        <w:rPr>
          <w:rFonts w:ascii="Calibri" w:hAnsi="Calibri" w:cs="Calibri"/>
          <w:sz w:val="22"/>
          <w:szCs w:val="22"/>
        </w:rPr>
        <w:t>which</w:t>
      </w:r>
      <w:r w:rsidR="005D7E04">
        <w:rPr>
          <w:rFonts w:ascii="Calibri" w:hAnsi="Calibri" w:cs="Calibri"/>
          <w:sz w:val="22"/>
          <w:szCs w:val="22"/>
        </w:rPr>
        <w:t xml:space="preserve"> narrative resources</w:t>
      </w:r>
      <w:r w:rsidR="00B369E4">
        <w:rPr>
          <w:rFonts w:ascii="Calibri" w:hAnsi="Calibri" w:cs="Calibri"/>
          <w:sz w:val="22"/>
          <w:szCs w:val="22"/>
        </w:rPr>
        <w:t xml:space="preserve"> </w:t>
      </w:r>
      <w:r w:rsidR="005D7E04" w:rsidRPr="00A85A3C">
        <w:rPr>
          <w:rFonts w:ascii="Calibri" w:hAnsi="Calibri" w:cs="Calibri"/>
          <w:sz w:val="22"/>
          <w:szCs w:val="22"/>
        </w:rPr>
        <w:t>(I)</w:t>
      </w:r>
      <w:r w:rsidR="0080221F">
        <w:rPr>
          <w:rFonts w:ascii="Calibri" w:hAnsi="Calibri" w:cs="Calibri"/>
          <w:sz w:val="22"/>
          <w:szCs w:val="22"/>
        </w:rPr>
        <w:t xml:space="preserve"> </w:t>
      </w:r>
      <w:r w:rsidR="00AF0072">
        <w:rPr>
          <w:rFonts w:ascii="Calibri" w:hAnsi="Calibri" w:cs="Calibri"/>
          <w:sz w:val="22"/>
          <w:szCs w:val="22"/>
        </w:rPr>
        <w:t xml:space="preserve">are used to support strategy making in business school programmes. </w:t>
      </w:r>
      <w:r w:rsidR="005D7E04" w:rsidRPr="00A85A3C">
        <w:rPr>
          <w:rFonts w:ascii="Calibri" w:hAnsi="Calibri" w:cs="Calibri"/>
          <w:sz w:val="22"/>
          <w:szCs w:val="22"/>
        </w:rPr>
        <w:t xml:space="preserve"> </w:t>
      </w:r>
      <w:r w:rsidR="00673F89">
        <w:rPr>
          <w:rFonts w:ascii="Calibri" w:hAnsi="Calibri" w:cs="Calibri"/>
          <w:sz w:val="22"/>
          <w:szCs w:val="22"/>
        </w:rPr>
        <w:t>This included s</w:t>
      </w:r>
      <w:r w:rsidR="005D7E04">
        <w:rPr>
          <w:rFonts w:ascii="Calibri" w:hAnsi="Calibri" w:cs="Calibri"/>
          <w:sz w:val="22"/>
          <w:szCs w:val="22"/>
        </w:rPr>
        <w:t>trateg</w:t>
      </w:r>
      <w:r w:rsidR="00707B9E">
        <w:rPr>
          <w:rFonts w:ascii="Calibri" w:hAnsi="Calibri" w:cs="Calibri"/>
          <w:sz w:val="22"/>
          <w:szCs w:val="22"/>
        </w:rPr>
        <w:t>y discourse</w:t>
      </w:r>
      <w:r w:rsidR="002D535D">
        <w:rPr>
          <w:rFonts w:ascii="Calibri" w:hAnsi="Calibri" w:cs="Calibri"/>
          <w:sz w:val="22"/>
          <w:szCs w:val="22"/>
        </w:rPr>
        <w:t>,</w:t>
      </w:r>
      <w:r w:rsidR="00707B9E">
        <w:rPr>
          <w:rFonts w:ascii="Calibri" w:hAnsi="Calibri" w:cs="Calibri"/>
          <w:sz w:val="22"/>
          <w:szCs w:val="22"/>
        </w:rPr>
        <w:t xml:space="preserve"> </w:t>
      </w:r>
      <w:r w:rsidR="00FE5508">
        <w:rPr>
          <w:rFonts w:ascii="Calibri" w:hAnsi="Calibri" w:cs="Calibri"/>
          <w:sz w:val="22"/>
          <w:szCs w:val="22"/>
        </w:rPr>
        <w:t>which</w:t>
      </w:r>
      <w:r w:rsidR="005D7E04" w:rsidRPr="00A85A3C">
        <w:rPr>
          <w:rFonts w:ascii="Calibri" w:hAnsi="Calibri" w:cs="Calibri"/>
          <w:sz w:val="22"/>
          <w:szCs w:val="22"/>
        </w:rPr>
        <w:t xml:space="preserve"> academic faculty</w:t>
      </w:r>
      <w:r w:rsidR="005D7E04">
        <w:rPr>
          <w:rFonts w:ascii="Calibri" w:hAnsi="Calibri" w:cs="Calibri"/>
          <w:sz w:val="22"/>
          <w:szCs w:val="22"/>
        </w:rPr>
        <w:t xml:space="preserve"> and mentors</w:t>
      </w:r>
      <w:r w:rsidR="00FE5508">
        <w:rPr>
          <w:rFonts w:ascii="Calibri" w:hAnsi="Calibri" w:cs="Calibri"/>
          <w:sz w:val="22"/>
          <w:szCs w:val="22"/>
        </w:rPr>
        <w:t xml:space="preserve"> used to emphasise</w:t>
      </w:r>
      <w:r w:rsidR="00DB52F8">
        <w:rPr>
          <w:rFonts w:ascii="Calibri" w:hAnsi="Calibri" w:cs="Calibri"/>
          <w:sz w:val="22"/>
          <w:szCs w:val="22"/>
        </w:rPr>
        <w:t xml:space="preserve"> the </w:t>
      </w:r>
      <w:r w:rsidR="00707B9E">
        <w:rPr>
          <w:rFonts w:ascii="Calibri" w:hAnsi="Calibri" w:cs="Calibri"/>
          <w:sz w:val="22"/>
          <w:szCs w:val="22"/>
        </w:rPr>
        <w:t>s</w:t>
      </w:r>
      <w:r w:rsidR="000E09A3">
        <w:rPr>
          <w:rFonts w:ascii="Calibri" w:hAnsi="Calibri" w:cs="Calibri"/>
          <w:sz w:val="22"/>
          <w:szCs w:val="22"/>
        </w:rPr>
        <w:t>trategic management</w:t>
      </w:r>
      <w:r w:rsidR="004C45EC">
        <w:rPr>
          <w:rFonts w:ascii="Calibri" w:hAnsi="Calibri" w:cs="Calibri"/>
          <w:sz w:val="22"/>
          <w:szCs w:val="22"/>
        </w:rPr>
        <w:t>, specifically planning</w:t>
      </w:r>
      <w:r w:rsidR="001222A0">
        <w:rPr>
          <w:rFonts w:ascii="Calibri" w:hAnsi="Calibri" w:cs="Calibri"/>
          <w:sz w:val="22"/>
          <w:szCs w:val="22"/>
        </w:rPr>
        <w:t>, thereby</w:t>
      </w:r>
      <w:r w:rsidR="00AA2727">
        <w:rPr>
          <w:rFonts w:ascii="Calibri" w:hAnsi="Calibri" w:cs="Calibri"/>
          <w:sz w:val="22"/>
          <w:szCs w:val="22"/>
        </w:rPr>
        <w:t>,</w:t>
      </w:r>
      <w:r w:rsidR="004C45EC">
        <w:rPr>
          <w:rFonts w:ascii="Calibri" w:hAnsi="Calibri" w:cs="Calibri"/>
          <w:sz w:val="22"/>
          <w:szCs w:val="22"/>
        </w:rPr>
        <w:t xml:space="preserve"> reproducing the institutionalised legitimacy afforded to strategy </w:t>
      </w:r>
      <w:r w:rsidR="001222A0">
        <w:rPr>
          <w:rFonts w:ascii="Calibri" w:hAnsi="Calibri" w:cs="Calibri"/>
          <w:sz w:val="22"/>
          <w:szCs w:val="22"/>
        </w:rPr>
        <w:t>discourse</w:t>
      </w:r>
      <w:r w:rsidR="004C45EC">
        <w:rPr>
          <w:rFonts w:ascii="Calibri" w:hAnsi="Calibri" w:cs="Calibri"/>
          <w:sz w:val="22"/>
          <w:szCs w:val="22"/>
        </w:rPr>
        <w:t xml:space="preserve"> business schools (Whittington, 2019). </w:t>
      </w:r>
      <w:r w:rsidR="000E09A3">
        <w:rPr>
          <w:rFonts w:ascii="Calibri" w:hAnsi="Calibri" w:cs="Calibri"/>
          <w:sz w:val="22"/>
          <w:szCs w:val="22"/>
        </w:rPr>
        <w:t xml:space="preserve"> </w:t>
      </w:r>
      <w:r w:rsidR="008E2C8C">
        <w:rPr>
          <w:rFonts w:ascii="Calibri" w:hAnsi="Calibri" w:cs="Calibri"/>
          <w:sz w:val="22"/>
          <w:szCs w:val="22"/>
        </w:rPr>
        <w:t xml:space="preserve">The need </w:t>
      </w:r>
      <w:r w:rsidR="00B11152">
        <w:rPr>
          <w:rFonts w:ascii="Calibri" w:hAnsi="Calibri" w:cs="Calibri"/>
          <w:sz w:val="22"/>
          <w:szCs w:val="22"/>
        </w:rPr>
        <w:t>to develop an</w:t>
      </w:r>
      <w:r w:rsidR="008E2C8C">
        <w:rPr>
          <w:rFonts w:ascii="Calibri" w:hAnsi="Calibri" w:cs="Calibri"/>
          <w:sz w:val="22"/>
          <w:szCs w:val="22"/>
        </w:rPr>
        <w:t xml:space="preserve"> exit strategy was also highlighted </w:t>
      </w:r>
      <w:r w:rsidR="009C5D01">
        <w:rPr>
          <w:rFonts w:ascii="Calibri" w:hAnsi="Calibri" w:cs="Calibri"/>
          <w:sz w:val="22"/>
          <w:szCs w:val="22"/>
        </w:rPr>
        <w:t>by academic faculty</w:t>
      </w:r>
      <w:r w:rsidR="008E2C8C">
        <w:rPr>
          <w:rFonts w:ascii="Calibri" w:hAnsi="Calibri" w:cs="Calibri"/>
          <w:sz w:val="22"/>
          <w:szCs w:val="22"/>
        </w:rPr>
        <w:t xml:space="preserve"> and in addition, featured in the </w:t>
      </w:r>
      <w:r w:rsidR="0046560B">
        <w:rPr>
          <w:rFonts w:ascii="Calibri" w:hAnsi="Calibri" w:cs="Calibri"/>
          <w:sz w:val="22"/>
          <w:szCs w:val="22"/>
        </w:rPr>
        <w:t>growth</w:t>
      </w:r>
      <w:r w:rsidR="00CB3846">
        <w:rPr>
          <w:rFonts w:ascii="Calibri" w:hAnsi="Calibri" w:cs="Calibri"/>
          <w:sz w:val="22"/>
          <w:szCs w:val="22"/>
        </w:rPr>
        <w:t xml:space="preserve"> </w:t>
      </w:r>
      <w:r w:rsidR="009C5D01">
        <w:rPr>
          <w:rFonts w:ascii="Calibri" w:hAnsi="Calibri" w:cs="Calibri"/>
          <w:sz w:val="22"/>
          <w:szCs w:val="22"/>
        </w:rPr>
        <w:t>stories</w:t>
      </w:r>
      <w:r w:rsidR="00DA5735">
        <w:rPr>
          <w:rFonts w:ascii="Calibri" w:hAnsi="Calibri" w:cs="Calibri"/>
          <w:sz w:val="22"/>
          <w:szCs w:val="22"/>
        </w:rPr>
        <w:t xml:space="preserve"> </w:t>
      </w:r>
      <w:r w:rsidR="002D535D">
        <w:rPr>
          <w:rFonts w:ascii="Calibri" w:hAnsi="Calibri" w:cs="Calibri"/>
          <w:sz w:val="22"/>
          <w:szCs w:val="22"/>
        </w:rPr>
        <w:t xml:space="preserve">related </w:t>
      </w:r>
      <w:r w:rsidR="009C5D01">
        <w:rPr>
          <w:rFonts w:ascii="Calibri" w:hAnsi="Calibri" w:cs="Calibri"/>
          <w:sz w:val="22"/>
          <w:szCs w:val="22"/>
        </w:rPr>
        <w:t xml:space="preserve">by </w:t>
      </w:r>
      <w:r w:rsidR="0046560B">
        <w:rPr>
          <w:rFonts w:ascii="Calibri" w:hAnsi="Calibri" w:cs="Calibri"/>
          <w:sz w:val="22"/>
          <w:szCs w:val="22"/>
        </w:rPr>
        <w:t>guest</w:t>
      </w:r>
      <w:r w:rsidR="005D7E04" w:rsidRPr="00A85A3C">
        <w:rPr>
          <w:rFonts w:ascii="Calibri" w:hAnsi="Calibri" w:cs="Calibri"/>
          <w:sz w:val="22"/>
          <w:szCs w:val="22"/>
        </w:rPr>
        <w:t xml:space="preserve"> entrepreneurs</w:t>
      </w:r>
      <w:r w:rsidR="00DA5735">
        <w:rPr>
          <w:rFonts w:ascii="Calibri" w:hAnsi="Calibri" w:cs="Calibri"/>
          <w:sz w:val="22"/>
          <w:szCs w:val="22"/>
        </w:rPr>
        <w:t xml:space="preserve"> and </w:t>
      </w:r>
      <w:r w:rsidR="009C5D01">
        <w:rPr>
          <w:rFonts w:ascii="Calibri" w:hAnsi="Calibri" w:cs="Calibri"/>
          <w:sz w:val="22"/>
          <w:szCs w:val="22"/>
        </w:rPr>
        <w:t xml:space="preserve">reinforced by </w:t>
      </w:r>
      <w:r w:rsidR="00DA5735">
        <w:rPr>
          <w:rFonts w:ascii="Calibri" w:hAnsi="Calibri" w:cs="Calibri"/>
          <w:sz w:val="22"/>
          <w:szCs w:val="22"/>
        </w:rPr>
        <w:lastRenderedPageBreak/>
        <w:t xml:space="preserve">mentors with </w:t>
      </w:r>
      <w:r w:rsidR="009C5D01">
        <w:rPr>
          <w:rFonts w:ascii="Calibri" w:hAnsi="Calibri" w:cs="Calibri"/>
          <w:sz w:val="22"/>
          <w:szCs w:val="22"/>
        </w:rPr>
        <w:t xml:space="preserve">entrepreneurial </w:t>
      </w:r>
      <w:r w:rsidR="00DA5735">
        <w:rPr>
          <w:rFonts w:ascii="Calibri" w:hAnsi="Calibri" w:cs="Calibri"/>
          <w:sz w:val="22"/>
          <w:szCs w:val="22"/>
        </w:rPr>
        <w:t>experience</w:t>
      </w:r>
      <w:r w:rsidR="002338DF">
        <w:rPr>
          <w:rFonts w:ascii="Calibri" w:hAnsi="Calibri" w:cs="Calibri"/>
          <w:sz w:val="22"/>
          <w:szCs w:val="22"/>
        </w:rPr>
        <w:t>.</w:t>
      </w:r>
      <w:r w:rsidR="005D7E04">
        <w:rPr>
          <w:rFonts w:ascii="Calibri" w:hAnsi="Calibri" w:cs="Calibri"/>
          <w:sz w:val="22"/>
          <w:szCs w:val="22"/>
        </w:rPr>
        <w:t xml:space="preserve"> </w:t>
      </w:r>
      <w:r w:rsidR="006F1942">
        <w:rPr>
          <w:rFonts w:ascii="Calibri" w:hAnsi="Calibri" w:cs="Calibri"/>
          <w:sz w:val="22"/>
          <w:szCs w:val="22"/>
        </w:rPr>
        <w:t xml:space="preserve">This </w:t>
      </w:r>
      <w:r w:rsidR="008E2C8C">
        <w:rPr>
          <w:rFonts w:ascii="Calibri" w:hAnsi="Calibri" w:cs="Calibri"/>
          <w:sz w:val="22"/>
          <w:szCs w:val="22"/>
        </w:rPr>
        <w:t xml:space="preserve">evidence </w:t>
      </w:r>
      <w:r w:rsidR="009C5D01">
        <w:rPr>
          <w:rFonts w:ascii="Calibri" w:hAnsi="Calibri" w:cs="Calibri"/>
          <w:sz w:val="22"/>
          <w:szCs w:val="22"/>
        </w:rPr>
        <w:t xml:space="preserve">supports the notion that </w:t>
      </w:r>
      <w:r w:rsidR="00FF3237">
        <w:rPr>
          <w:rFonts w:ascii="Calibri" w:hAnsi="Calibri" w:cs="Calibri"/>
          <w:sz w:val="22"/>
          <w:szCs w:val="22"/>
        </w:rPr>
        <w:t xml:space="preserve">growth </w:t>
      </w:r>
      <w:r w:rsidR="009C5D01">
        <w:rPr>
          <w:rFonts w:ascii="Calibri" w:hAnsi="Calibri" w:cs="Calibri"/>
          <w:sz w:val="22"/>
          <w:szCs w:val="22"/>
        </w:rPr>
        <w:t>programmes provide access to</w:t>
      </w:r>
      <w:r w:rsidR="006F1942">
        <w:rPr>
          <w:rFonts w:ascii="Calibri" w:hAnsi="Calibri" w:cs="Calibri"/>
          <w:sz w:val="22"/>
          <w:szCs w:val="22"/>
        </w:rPr>
        <w:t xml:space="preserve"> narrative resources </w:t>
      </w:r>
      <w:r w:rsidR="009C5D01">
        <w:rPr>
          <w:rFonts w:ascii="Calibri" w:hAnsi="Calibri" w:cs="Calibri"/>
          <w:sz w:val="22"/>
          <w:szCs w:val="22"/>
        </w:rPr>
        <w:t>deemed relevant for managing work</w:t>
      </w:r>
      <w:r w:rsidR="006F1942">
        <w:rPr>
          <w:rFonts w:ascii="Calibri" w:hAnsi="Calibri" w:cs="Calibri"/>
          <w:sz w:val="22"/>
          <w:szCs w:val="22"/>
        </w:rPr>
        <w:t xml:space="preserve"> identity transitions (Ibarra and </w:t>
      </w:r>
      <w:proofErr w:type="spellStart"/>
      <w:r w:rsidR="006F1942">
        <w:rPr>
          <w:rFonts w:ascii="Calibri" w:hAnsi="Calibri" w:cs="Calibri"/>
          <w:sz w:val="22"/>
          <w:szCs w:val="22"/>
        </w:rPr>
        <w:t>Barbulescu</w:t>
      </w:r>
      <w:proofErr w:type="spellEnd"/>
      <w:r w:rsidR="006F1942">
        <w:rPr>
          <w:rFonts w:ascii="Calibri" w:hAnsi="Calibri" w:cs="Calibri"/>
          <w:sz w:val="22"/>
          <w:szCs w:val="22"/>
        </w:rPr>
        <w:t xml:space="preserve">, 2010). </w:t>
      </w:r>
      <w:r w:rsidR="000B7C92">
        <w:rPr>
          <w:rFonts w:ascii="Calibri" w:hAnsi="Calibri" w:cs="Calibri"/>
          <w:sz w:val="22"/>
          <w:szCs w:val="22"/>
        </w:rPr>
        <w:t>The findings also show</w:t>
      </w:r>
      <w:r w:rsidR="009C5D01">
        <w:rPr>
          <w:rFonts w:ascii="Calibri" w:hAnsi="Calibri" w:cs="Calibri"/>
          <w:sz w:val="22"/>
          <w:szCs w:val="22"/>
        </w:rPr>
        <w:t xml:space="preserve"> how </w:t>
      </w:r>
      <w:r w:rsidR="00BC1474">
        <w:rPr>
          <w:rFonts w:ascii="Calibri" w:hAnsi="Calibri" w:cs="Calibri"/>
          <w:sz w:val="22"/>
          <w:szCs w:val="22"/>
        </w:rPr>
        <w:t xml:space="preserve">strategy related narrative resources, strategic management and </w:t>
      </w:r>
      <w:r w:rsidR="008E2C8C">
        <w:rPr>
          <w:rFonts w:ascii="Calibri" w:hAnsi="Calibri" w:cs="Calibri"/>
          <w:sz w:val="22"/>
          <w:szCs w:val="22"/>
        </w:rPr>
        <w:t xml:space="preserve">devising </w:t>
      </w:r>
      <w:r w:rsidR="002D535D">
        <w:rPr>
          <w:rFonts w:ascii="Calibri" w:hAnsi="Calibri" w:cs="Calibri"/>
          <w:sz w:val="22"/>
          <w:szCs w:val="22"/>
        </w:rPr>
        <w:t xml:space="preserve">an </w:t>
      </w:r>
      <w:r w:rsidR="00BC1474">
        <w:rPr>
          <w:rFonts w:ascii="Calibri" w:hAnsi="Calibri" w:cs="Calibri"/>
          <w:sz w:val="22"/>
          <w:szCs w:val="22"/>
        </w:rPr>
        <w:t xml:space="preserve">exit strategy, </w:t>
      </w:r>
      <w:r w:rsidR="00B71038">
        <w:rPr>
          <w:rFonts w:ascii="Calibri" w:hAnsi="Calibri" w:cs="Calibri"/>
          <w:sz w:val="22"/>
          <w:szCs w:val="22"/>
        </w:rPr>
        <w:t>were not only</w:t>
      </w:r>
      <w:r w:rsidR="005E2D52">
        <w:rPr>
          <w:rFonts w:ascii="Calibri" w:hAnsi="Calibri" w:cs="Calibri"/>
          <w:sz w:val="22"/>
          <w:szCs w:val="22"/>
        </w:rPr>
        <w:t xml:space="preserve"> introduced </w:t>
      </w:r>
      <w:r w:rsidR="00B71038">
        <w:rPr>
          <w:rFonts w:ascii="Calibri" w:hAnsi="Calibri" w:cs="Calibri"/>
          <w:sz w:val="22"/>
          <w:szCs w:val="22"/>
        </w:rPr>
        <w:t xml:space="preserve">to participants, </w:t>
      </w:r>
      <w:r w:rsidR="005E2D52">
        <w:rPr>
          <w:rFonts w:ascii="Calibri" w:hAnsi="Calibri" w:cs="Calibri"/>
          <w:sz w:val="22"/>
          <w:szCs w:val="22"/>
        </w:rPr>
        <w:t>but repeatedly used in strategising episodes</w:t>
      </w:r>
      <w:r w:rsidR="00D94A1A">
        <w:rPr>
          <w:rFonts w:ascii="Calibri" w:hAnsi="Calibri" w:cs="Calibri"/>
          <w:sz w:val="22"/>
          <w:szCs w:val="22"/>
        </w:rPr>
        <w:t xml:space="preserve"> </w:t>
      </w:r>
      <w:r w:rsidR="005D7E04" w:rsidRPr="0097029C">
        <w:rPr>
          <w:rFonts w:ascii="Calibri" w:hAnsi="Calibri" w:cs="Calibri"/>
          <w:sz w:val="22"/>
          <w:szCs w:val="22"/>
        </w:rPr>
        <w:t>(II).</w:t>
      </w:r>
      <w:r w:rsidR="005D7E04">
        <w:rPr>
          <w:rFonts w:ascii="Calibri" w:hAnsi="Calibri" w:cs="Calibri"/>
          <w:sz w:val="22"/>
          <w:szCs w:val="22"/>
        </w:rPr>
        <w:t xml:space="preserve"> </w:t>
      </w:r>
      <w:r w:rsidR="00B71038">
        <w:rPr>
          <w:rFonts w:ascii="Calibri" w:hAnsi="Calibri" w:cs="Calibri"/>
          <w:sz w:val="22"/>
          <w:szCs w:val="22"/>
        </w:rPr>
        <w:t xml:space="preserve"> </w:t>
      </w:r>
      <w:r w:rsidR="008E2C8C">
        <w:rPr>
          <w:rFonts w:ascii="Calibri" w:hAnsi="Calibri" w:cs="Calibri"/>
          <w:sz w:val="22"/>
          <w:szCs w:val="22"/>
        </w:rPr>
        <w:t>O</w:t>
      </w:r>
      <w:r w:rsidR="00B71038">
        <w:rPr>
          <w:rFonts w:ascii="Calibri" w:hAnsi="Calibri" w:cs="Calibri"/>
          <w:sz w:val="22"/>
          <w:szCs w:val="22"/>
        </w:rPr>
        <w:t>ur analysis suggests the production of a growth poster was integral as it encouraged participants to interact with others and institutionalised meanings</w:t>
      </w:r>
      <w:r w:rsidR="003135C6">
        <w:rPr>
          <w:rFonts w:ascii="Calibri" w:hAnsi="Calibri" w:cs="Calibri"/>
          <w:sz w:val="22"/>
          <w:szCs w:val="22"/>
        </w:rPr>
        <w:t xml:space="preserve"> relating to strategy</w:t>
      </w:r>
      <w:r w:rsidR="008E2C8C">
        <w:rPr>
          <w:rFonts w:ascii="Calibri" w:hAnsi="Calibri" w:cs="Calibri"/>
          <w:sz w:val="22"/>
          <w:szCs w:val="22"/>
        </w:rPr>
        <w:t>; w</w:t>
      </w:r>
      <w:r w:rsidR="003135C6">
        <w:rPr>
          <w:rFonts w:ascii="Calibri" w:hAnsi="Calibri" w:cs="Calibri"/>
          <w:sz w:val="22"/>
          <w:szCs w:val="22"/>
        </w:rPr>
        <w:t xml:space="preserve">e interpret the significance of these interactions as </w:t>
      </w:r>
      <w:r w:rsidR="000C5D97">
        <w:rPr>
          <w:rFonts w:ascii="Calibri" w:hAnsi="Calibri" w:cs="Calibri"/>
          <w:sz w:val="22"/>
          <w:szCs w:val="22"/>
        </w:rPr>
        <w:t xml:space="preserve">providing identity validation (Ibarra and </w:t>
      </w:r>
      <w:proofErr w:type="spellStart"/>
      <w:r w:rsidR="000C5D97">
        <w:rPr>
          <w:rFonts w:ascii="Calibri" w:hAnsi="Calibri" w:cs="Calibri"/>
          <w:sz w:val="22"/>
          <w:szCs w:val="22"/>
        </w:rPr>
        <w:t>Barbulescu</w:t>
      </w:r>
      <w:proofErr w:type="spellEnd"/>
      <w:r w:rsidR="000C5D97">
        <w:rPr>
          <w:rFonts w:ascii="Calibri" w:hAnsi="Calibri" w:cs="Calibri"/>
          <w:sz w:val="22"/>
          <w:szCs w:val="22"/>
        </w:rPr>
        <w:t xml:space="preserve">, 2010). </w:t>
      </w:r>
      <w:r w:rsidR="00FF3237">
        <w:rPr>
          <w:rFonts w:ascii="Calibri" w:hAnsi="Calibri" w:cs="Calibri"/>
          <w:sz w:val="22"/>
          <w:szCs w:val="22"/>
        </w:rPr>
        <w:t xml:space="preserve"> We base this </w:t>
      </w:r>
      <w:r w:rsidR="000C5D97">
        <w:rPr>
          <w:rFonts w:ascii="Calibri" w:hAnsi="Calibri" w:cs="Calibri"/>
          <w:sz w:val="22"/>
          <w:szCs w:val="22"/>
        </w:rPr>
        <w:t xml:space="preserve">claim </w:t>
      </w:r>
      <w:r w:rsidR="00FF3237">
        <w:rPr>
          <w:rFonts w:ascii="Calibri" w:hAnsi="Calibri" w:cs="Calibri"/>
          <w:sz w:val="22"/>
          <w:szCs w:val="22"/>
        </w:rPr>
        <w:t xml:space="preserve">upon </w:t>
      </w:r>
      <w:r w:rsidR="000C5D97">
        <w:rPr>
          <w:rFonts w:ascii="Calibri" w:hAnsi="Calibri" w:cs="Calibri"/>
          <w:sz w:val="22"/>
          <w:szCs w:val="22"/>
        </w:rPr>
        <w:t xml:space="preserve">how </w:t>
      </w:r>
      <w:r w:rsidR="000B7C92">
        <w:rPr>
          <w:rFonts w:ascii="Calibri" w:hAnsi="Calibri" w:cs="Calibri"/>
          <w:sz w:val="22"/>
          <w:szCs w:val="22"/>
        </w:rPr>
        <w:t xml:space="preserve">engaging </w:t>
      </w:r>
      <w:r w:rsidR="000C5D97">
        <w:rPr>
          <w:rFonts w:ascii="Calibri" w:hAnsi="Calibri" w:cs="Calibri"/>
          <w:sz w:val="22"/>
          <w:szCs w:val="22"/>
        </w:rPr>
        <w:t xml:space="preserve">in strategy making had a constitutive effect upon </w:t>
      </w:r>
      <w:r w:rsidR="00C8377F">
        <w:rPr>
          <w:rFonts w:ascii="Calibri" w:hAnsi="Calibri" w:cs="Calibri"/>
          <w:sz w:val="22"/>
          <w:szCs w:val="22"/>
        </w:rPr>
        <w:t xml:space="preserve">identity as the </w:t>
      </w:r>
      <w:r w:rsidR="000B7C92">
        <w:rPr>
          <w:rFonts w:ascii="Calibri" w:hAnsi="Calibri" w:cs="Calibri"/>
          <w:sz w:val="22"/>
          <w:szCs w:val="22"/>
        </w:rPr>
        <w:t xml:space="preserve">participants </w:t>
      </w:r>
      <w:r w:rsidR="00C8377F">
        <w:rPr>
          <w:rFonts w:ascii="Calibri" w:hAnsi="Calibri" w:cs="Calibri"/>
          <w:sz w:val="22"/>
          <w:szCs w:val="22"/>
        </w:rPr>
        <w:t>developed</w:t>
      </w:r>
      <w:r w:rsidR="00FF3237">
        <w:rPr>
          <w:rFonts w:ascii="Calibri" w:hAnsi="Calibri" w:cs="Calibri"/>
          <w:sz w:val="22"/>
          <w:szCs w:val="22"/>
        </w:rPr>
        <w:t xml:space="preserve"> degrees of</w:t>
      </w:r>
      <w:r w:rsidR="00AA2727">
        <w:rPr>
          <w:rFonts w:ascii="Calibri" w:hAnsi="Calibri" w:cs="Calibri"/>
          <w:sz w:val="22"/>
          <w:szCs w:val="22"/>
        </w:rPr>
        <w:t xml:space="preserve"> </w:t>
      </w:r>
      <w:r w:rsidR="00C8377F">
        <w:rPr>
          <w:rFonts w:ascii="Calibri" w:hAnsi="Calibri" w:cs="Calibri"/>
          <w:sz w:val="22"/>
          <w:szCs w:val="22"/>
        </w:rPr>
        <w:t>strategic literacy</w:t>
      </w:r>
      <w:r w:rsidR="00644CD5">
        <w:rPr>
          <w:rFonts w:ascii="Calibri" w:hAnsi="Calibri" w:cs="Calibri"/>
          <w:sz w:val="22"/>
          <w:szCs w:val="22"/>
        </w:rPr>
        <w:t xml:space="preserve"> (</w:t>
      </w:r>
      <w:proofErr w:type="spellStart"/>
      <w:r w:rsidR="00644CD5">
        <w:rPr>
          <w:rFonts w:ascii="Calibri" w:hAnsi="Calibri" w:cs="Calibri"/>
          <w:sz w:val="22"/>
          <w:szCs w:val="22"/>
        </w:rPr>
        <w:t>Kornberger</w:t>
      </w:r>
      <w:proofErr w:type="spellEnd"/>
      <w:r w:rsidR="00644CD5">
        <w:rPr>
          <w:rFonts w:ascii="Calibri" w:hAnsi="Calibri" w:cs="Calibri"/>
          <w:sz w:val="22"/>
          <w:szCs w:val="22"/>
        </w:rPr>
        <w:t xml:space="preserve"> and Clegg, 201</w:t>
      </w:r>
      <w:r w:rsidR="00A964B3">
        <w:rPr>
          <w:rFonts w:ascii="Calibri" w:hAnsi="Calibri" w:cs="Calibri"/>
          <w:sz w:val="22"/>
          <w:szCs w:val="22"/>
        </w:rPr>
        <w:t>1</w:t>
      </w:r>
      <w:r w:rsidR="00644CD5">
        <w:rPr>
          <w:rFonts w:ascii="Calibri" w:hAnsi="Calibri" w:cs="Calibri"/>
          <w:sz w:val="22"/>
          <w:szCs w:val="22"/>
        </w:rPr>
        <w:t>)</w:t>
      </w:r>
      <w:r w:rsidR="00DE5AF5">
        <w:rPr>
          <w:rFonts w:ascii="Calibri" w:hAnsi="Calibri" w:cs="Calibri"/>
          <w:sz w:val="22"/>
          <w:szCs w:val="22"/>
        </w:rPr>
        <w:t xml:space="preserve">. </w:t>
      </w:r>
      <w:r w:rsidR="00C8377F">
        <w:rPr>
          <w:rFonts w:ascii="Calibri" w:hAnsi="Calibri" w:cs="Calibri"/>
          <w:sz w:val="22"/>
          <w:szCs w:val="22"/>
        </w:rPr>
        <w:t xml:space="preserve"> </w:t>
      </w:r>
    </w:p>
    <w:p w14:paraId="586D8B69" w14:textId="08996249" w:rsidR="005D7E04" w:rsidRDefault="00EB7763" w:rsidP="00644CD5">
      <w:pPr>
        <w:spacing w:line="480" w:lineRule="auto"/>
        <w:ind w:firstLine="720"/>
        <w:jc w:val="both"/>
        <w:rPr>
          <w:rFonts w:ascii="Calibri" w:hAnsi="Calibri" w:cs="Calibri"/>
          <w:sz w:val="22"/>
          <w:szCs w:val="22"/>
        </w:rPr>
      </w:pPr>
      <w:r w:rsidRPr="004E1798">
        <w:rPr>
          <w:rFonts w:ascii="Calibri" w:hAnsi="Calibri" w:cs="Calibri"/>
          <w:sz w:val="22"/>
          <w:szCs w:val="22"/>
        </w:rPr>
        <w:t>We also</w:t>
      </w:r>
      <w:r>
        <w:rPr>
          <w:rFonts w:ascii="Calibri" w:hAnsi="Calibri" w:cs="Calibri"/>
          <w:sz w:val="22"/>
          <w:szCs w:val="22"/>
        </w:rPr>
        <w:t xml:space="preserve"> e</w:t>
      </w:r>
      <w:r w:rsidR="00961878">
        <w:rPr>
          <w:rFonts w:ascii="Calibri" w:hAnsi="Calibri" w:cs="Calibri"/>
          <w:sz w:val="22"/>
          <w:szCs w:val="22"/>
        </w:rPr>
        <w:t>xpounded</w:t>
      </w:r>
      <w:r w:rsidR="004E1798">
        <w:rPr>
          <w:rFonts w:ascii="Calibri" w:hAnsi="Calibri" w:cs="Calibri"/>
          <w:sz w:val="22"/>
          <w:szCs w:val="22"/>
        </w:rPr>
        <w:t xml:space="preserve"> upon</w:t>
      </w:r>
      <w:r>
        <w:rPr>
          <w:rFonts w:ascii="Calibri" w:hAnsi="Calibri" w:cs="Calibri"/>
          <w:sz w:val="22"/>
          <w:szCs w:val="22"/>
        </w:rPr>
        <w:t xml:space="preserve"> how</w:t>
      </w:r>
      <w:r w:rsidR="008F7DD6">
        <w:rPr>
          <w:rFonts w:ascii="Calibri" w:hAnsi="Calibri" w:cs="Calibri"/>
          <w:sz w:val="22"/>
          <w:szCs w:val="22"/>
        </w:rPr>
        <w:t xml:space="preserve"> </w:t>
      </w:r>
      <w:r w:rsidR="0078780B">
        <w:rPr>
          <w:rFonts w:ascii="Calibri" w:hAnsi="Calibri" w:cs="Calibri"/>
          <w:sz w:val="22"/>
          <w:szCs w:val="22"/>
        </w:rPr>
        <w:t>encountering strategy related narrative resources (I) and repeatedly using them in strategising activities (II)</w:t>
      </w:r>
      <w:r>
        <w:rPr>
          <w:rFonts w:ascii="Calibri" w:hAnsi="Calibri" w:cs="Calibri"/>
          <w:sz w:val="22"/>
          <w:szCs w:val="22"/>
        </w:rPr>
        <w:t xml:space="preserve"> informed </w:t>
      </w:r>
      <w:r w:rsidR="000B7C92">
        <w:rPr>
          <w:rFonts w:ascii="Calibri" w:hAnsi="Calibri" w:cs="Calibri"/>
          <w:sz w:val="22"/>
          <w:szCs w:val="22"/>
        </w:rPr>
        <w:t xml:space="preserve">the </w:t>
      </w:r>
      <w:r w:rsidR="00FF3237">
        <w:rPr>
          <w:rFonts w:ascii="Calibri" w:hAnsi="Calibri" w:cs="Calibri"/>
          <w:sz w:val="22"/>
          <w:szCs w:val="22"/>
        </w:rPr>
        <w:t>participant</w:t>
      </w:r>
      <w:r w:rsidR="000B7C92">
        <w:rPr>
          <w:rFonts w:ascii="Calibri" w:hAnsi="Calibri" w:cs="Calibri"/>
          <w:sz w:val="22"/>
          <w:szCs w:val="22"/>
        </w:rPr>
        <w:t>’s</w:t>
      </w:r>
      <w:r w:rsidR="00FF3237">
        <w:rPr>
          <w:rFonts w:ascii="Calibri" w:hAnsi="Calibri" w:cs="Calibri"/>
          <w:sz w:val="22"/>
          <w:szCs w:val="22"/>
        </w:rPr>
        <w:t xml:space="preserve"> </w:t>
      </w:r>
      <w:r w:rsidR="005303FC">
        <w:rPr>
          <w:rFonts w:ascii="Calibri" w:hAnsi="Calibri" w:cs="Calibri"/>
          <w:sz w:val="22"/>
          <w:szCs w:val="22"/>
        </w:rPr>
        <w:t>narrative identity work</w:t>
      </w:r>
      <w:r>
        <w:rPr>
          <w:rFonts w:ascii="Calibri" w:hAnsi="Calibri" w:cs="Calibri"/>
          <w:sz w:val="22"/>
          <w:szCs w:val="22"/>
        </w:rPr>
        <w:t xml:space="preserve">. </w:t>
      </w:r>
      <w:r w:rsidR="005303FC">
        <w:rPr>
          <w:rFonts w:ascii="Calibri" w:hAnsi="Calibri" w:cs="Calibri"/>
          <w:sz w:val="22"/>
          <w:szCs w:val="22"/>
        </w:rPr>
        <w:t xml:space="preserve"> </w:t>
      </w:r>
      <w:r w:rsidR="00FF3237">
        <w:rPr>
          <w:rFonts w:ascii="Calibri" w:hAnsi="Calibri" w:cs="Calibri"/>
          <w:sz w:val="22"/>
          <w:szCs w:val="22"/>
        </w:rPr>
        <w:t>I</w:t>
      </w:r>
      <w:r>
        <w:rPr>
          <w:rFonts w:ascii="Calibri" w:hAnsi="Calibri" w:cs="Calibri"/>
          <w:sz w:val="22"/>
          <w:szCs w:val="22"/>
        </w:rPr>
        <w:t>ndividual and collective</w:t>
      </w:r>
      <w:r w:rsidR="00860048">
        <w:rPr>
          <w:rFonts w:ascii="Calibri" w:hAnsi="Calibri" w:cs="Calibri"/>
          <w:sz w:val="22"/>
          <w:szCs w:val="22"/>
        </w:rPr>
        <w:t xml:space="preserve"> </w:t>
      </w:r>
      <w:r>
        <w:rPr>
          <w:rFonts w:ascii="Calibri" w:hAnsi="Calibri" w:cs="Calibri"/>
          <w:sz w:val="22"/>
          <w:szCs w:val="22"/>
        </w:rPr>
        <w:t>levels of narrative identification</w:t>
      </w:r>
      <w:r w:rsidR="00FF3237">
        <w:rPr>
          <w:rFonts w:ascii="Calibri" w:hAnsi="Calibri" w:cs="Calibri"/>
          <w:sz w:val="22"/>
          <w:szCs w:val="22"/>
        </w:rPr>
        <w:t xml:space="preserve"> were separated</w:t>
      </w:r>
      <w:r>
        <w:rPr>
          <w:rFonts w:ascii="Calibri" w:hAnsi="Calibri" w:cs="Calibri"/>
          <w:sz w:val="22"/>
          <w:szCs w:val="22"/>
        </w:rPr>
        <w:t xml:space="preserve"> for</w:t>
      </w:r>
      <w:r w:rsidR="00860048">
        <w:rPr>
          <w:rFonts w:ascii="Calibri" w:hAnsi="Calibri" w:cs="Calibri"/>
          <w:sz w:val="22"/>
          <w:szCs w:val="22"/>
        </w:rPr>
        <w:t xml:space="preserve"> analytical purpose</w:t>
      </w:r>
      <w:r>
        <w:rPr>
          <w:rFonts w:ascii="Calibri" w:hAnsi="Calibri" w:cs="Calibri"/>
          <w:sz w:val="22"/>
          <w:szCs w:val="22"/>
        </w:rPr>
        <w:t>s while recognis</w:t>
      </w:r>
      <w:r w:rsidR="004E1798">
        <w:rPr>
          <w:rFonts w:ascii="Calibri" w:hAnsi="Calibri" w:cs="Calibri"/>
          <w:sz w:val="22"/>
          <w:szCs w:val="22"/>
        </w:rPr>
        <w:t xml:space="preserve">ing </w:t>
      </w:r>
      <w:r w:rsidR="00FF3237">
        <w:rPr>
          <w:rFonts w:ascii="Calibri" w:hAnsi="Calibri" w:cs="Calibri"/>
          <w:sz w:val="22"/>
          <w:szCs w:val="22"/>
        </w:rPr>
        <w:t xml:space="preserve">that they are </w:t>
      </w:r>
      <w:r w:rsidR="00076B48">
        <w:rPr>
          <w:rFonts w:ascii="Calibri" w:hAnsi="Calibri" w:cs="Calibri"/>
          <w:sz w:val="22"/>
          <w:szCs w:val="22"/>
        </w:rPr>
        <w:t xml:space="preserve">reciprocally related </w:t>
      </w:r>
      <w:r w:rsidR="00860048">
        <w:rPr>
          <w:rFonts w:ascii="Calibri" w:hAnsi="Calibri" w:cs="Calibri"/>
          <w:sz w:val="22"/>
          <w:szCs w:val="22"/>
        </w:rPr>
        <w:t>(Jenkins, 20</w:t>
      </w:r>
      <w:r w:rsidR="00007F23">
        <w:rPr>
          <w:rFonts w:ascii="Calibri" w:hAnsi="Calibri" w:cs="Calibri"/>
          <w:sz w:val="22"/>
          <w:szCs w:val="22"/>
        </w:rPr>
        <w:t>08)</w:t>
      </w:r>
      <w:r w:rsidR="00076B48">
        <w:rPr>
          <w:rFonts w:ascii="Calibri" w:hAnsi="Calibri" w:cs="Calibri"/>
          <w:sz w:val="22"/>
          <w:szCs w:val="22"/>
        </w:rPr>
        <w:t xml:space="preserve">. </w:t>
      </w:r>
      <w:r w:rsidR="00961878">
        <w:rPr>
          <w:rFonts w:ascii="Calibri" w:hAnsi="Calibri" w:cs="Calibri"/>
          <w:sz w:val="22"/>
          <w:szCs w:val="22"/>
        </w:rPr>
        <w:t xml:space="preserve"> First, a</w:t>
      </w:r>
      <w:r w:rsidR="00007F23">
        <w:rPr>
          <w:rFonts w:ascii="Calibri" w:hAnsi="Calibri" w:cs="Calibri"/>
          <w:sz w:val="22"/>
          <w:szCs w:val="22"/>
        </w:rPr>
        <w:t xml:space="preserve">t the </w:t>
      </w:r>
      <w:r w:rsidR="00076B48">
        <w:rPr>
          <w:rFonts w:ascii="Calibri" w:hAnsi="Calibri" w:cs="Calibri"/>
          <w:sz w:val="22"/>
          <w:szCs w:val="22"/>
        </w:rPr>
        <w:t>individual level,</w:t>
      </w:r>
      <w:r w:rsidR="0099585E">
        <w:rPr>
          <w:rFonts w:ascii="Calibri" w:hAnsi="Calibri" w:cs="Calibri"/>
          <w:sz w:val="22"/>
          <w:szCs w:val="22"/>
        </w:rPr>
        <w:t xml:space="preserve"> </w:t>
      </w:r>
      <w:r w:rsidR="008F49C1">
        <w:rPr>
          <w:rFonts w:ascii="Calibri" w:hAnsi="Calibri" w:cs="Calibri"/>
          <w:sz w:val="22"/>
          <w:szCs w:val="22"/>
        </w:rPr>
        <w:t xml:space="preserve">we suggest </w:t>
      </w:r>
      <w:r w:rsidR="00F5591D">
        <w:rPr>
          <w:rFonts w:ascii="Calibri" w:hAnsi="Calibri" w:cs="Calibri"/>
          <w:sz w:val="22"/>
          <w:szCs w:val="22"/>
        </w:rPr>
        <w:t>engaging in</w:t>
      </w:r>
      <w:r w:rsidR="00722A06">
        <w:rPr>
          <w:rFonts w:ascii="Calibri" w:hAnsi="Calibri" w:cs="Calibri"/>
          <w:sz w:val="22"/>
          <w:szCs w:val="22"/>
        </w:rPr>
        <w:t xml:space="preserve"> strategy making informed </w:t>
      </w:r>
      <w:r w:rsidR="00F5591D">
        <w:rPr>
          <w:rFonts w:ascii="Calibri" w:hAnsi="Calibri" w:cs="Calibri"/>
          <w:sz w:val="22"/>
          <w:szCs w:val="22"/>
        </w:rPr>
        <w:t xml:space="preserve">how entrepreneurs </w:t>
      </w:r>
      <w:proofErr w:type="spellStart"/>
      <w:r w:rsidR="00D14E34">
        <w:rPr>
          <w:rFonts w:ascii="Calibri" w:hAnsi="Calibri" w:cs="Calibri"/>
          <w:sz w:val="22"/>
          <w:szCs w:val="22"/>
        </w:rPr>
        <w:t>emplot</w:t>
      </w:r>
      <w:proofErr w:type="spellEnd"/>
      <w:r w:rsidR="00730D96">
        <w:rPr>
          <w:rFonts w:ascii="Calibri" w:hAnsi="Calibri" w:cs="Calibri"/>
          <w:sz w:val="22"/>
          <w:szCs w:val="22"/>
        </w:rPr>
        <w:t xml:space="preserve"> </w:t>
      </w:r>
      <w:r w:rsidR="00D14E34">
        <w:rPr>
          <w:rFonts w:ascii="Calibri" w:hAnsi="Calibri" w:cs="Calibri"/>
          <w:sz w:val="22"/>
          <w:szCs w:val="22"/>
        </w:rPr>
        <w:t>venture growth</w:t>
      </w:r>
      <w:r w:rsidR="00730D96">
        <w:rPr>
          <w:rFonts w:ascii="Calibri" w:hAnsi="Calibri" w:cs="Calibri"/>
          <w:sz w:val="22"/>
          <w:szCs w:val="22"/>
        </w:rPr>
        <w:t xml:space="preserve"> events in</w:t>
      </w:r>
      <w:r w:rsidR="00D14E34">
        <w:rPr>
          <w:rFonts w:ascii="Calibri" w:hAnsi="Calibri" w:cs="Calibri"/>
          <w:sz w:val="22"/>
          <w:szCs w:val="22"/>
        </w:rPr>
        <w:t>to their</w:t>
      </w:r>
      <w:r w:rsidR="00730D96">
        <w:rPr>
          <w:rFonts w:ascii="Calibri" w:hAnsi="Calibri" w:cs="Calibri"/>
          <w:sz w:val="22"/>
          <w:szCs w:val="22"/>
        </w:rPr>
        <w:t xml:space="preserve"> self-narration</w:t>
      </w:r>
      <w:r w:rsidR="00D14E34">
        <w:rPr>
          <w:rFonts w:ascii="Calibri" w:hAnsi="Calibri" w:cs="Calibri"/>
          <w:sz w:val="22"/>
          <w:szCs w:val="22"/>
        </w:rPr>
        <w:t>.</w:t>
      </w:r>
      <w:r w:rsidR="0043045E">
        <w:rPr>
          <w:rFonts w:ascii="Calibri" w:hAnsi="Calibri" w:cs="Calibri"/>
          <w:sz w:val="22"/>
          <w:szCs w:val="22"/>
        </w:rPr>
        <w:t xml:space="preserve"> </w:t>
      </w:r>
      <w:r w:rsidR="00D14E34">
        <w:rPr>
          <w:rFonts w:ascii="Calibri" w:hAnsi="Calibri" w:cs="Calibri"/>
          <w:sz w:val="22"/>
          <w:szCs w:val="22"/>
        </w:rPr>
        <w:t xml:space="preserve">As we </w:t>
      </w:r>
      <w:r w:rsidR="004E1798">
        <w:rPr>
          <w:rFonts w:ascii="Calibri" w:hAnsi="Calibri" w:cs="Calibri"/>
          <w:sz w:val="22"/>
          <w:szCs w:val="22"/>
        </w:rPr>
        <w:t xml:space="preserve">illustrate, </w:t>
      </w:r>
      <w:r w:rsidR="009A79A5">
        <w:rPr>
          <w:rFonts w:ascii="Calibri" w:hAnsi="Calibri" w:cs="Calibri"/>
          <w:sz w:val="22"/>
          <w:szCs w:val="22"/>
        </w:rPr>
        <w:t>participants engaged in</w:t>
      </w:r>
      <w:r w:rsidR="00A61BFA">
        <w:rPr>
          <w:rFonts w:ascii="Calibri" w:hAnsi="Calibri" w:cs="Calibri"/>
          <w:sz w:val="22"/>
          <w:szCs w:val="22"/>
        </w:rPr>
        <w:t xml:space="preserve"> embrac</w:t>
      </w:r>
      <w:r w:rsidR="009A79A5">
        <w:rPr>
          <w:rFonts w:ascii="Calibri" w:hAnsi="Calibri" w:cs="Calibri"/>
          <w:sz w:val="22"/>
          <w:szCs w:val="22"/>
        </w:rPr>
        <w:t>ing and distancing</w:t>
      </w:r>
      <w:r w:rsidR="008F49C1">
        <w:rPr>
          <w:rFonts w:ascii="Calibri" w:hAnsi="Calibri" w:cs="Calibri"/>
          <w:sz w:val="22"/>
          <w:szCs w:val="22"/>
        </w:rPr>
        <w:t xml:space="preserve"> from strategy related meanings</w:t>
      </w:r>
      <w:r w:rsidR="009A79A5">
        <w:rPr>
          <w:rFonts w:ascii="Calibri" w:hAnsi="Calibri" w:cs="Calibri"/>
          <w:sz w:val="22"/>
          <w:szCs w:val="22"/>
        </w:rPr>
        <w:t>, thereby exercis</w:t>
      </w:r>
      <w:r w:rsidR="00361BF7">
        <w:rPr>
          <w:rFonts w:ascii="Calibri" w:hAnsi="Calibri" w:cs="Calibri"/>
          <w:sz w:val="22"/>
          <w:szCs w:val="22"/>
        </w:rPr>
        <w:t>ing</w:t>
      </w:r>
      <w:r w:rsidR="009A79A5">
        <w:rPr>
          <w:rFonts w:ascii="Calibri" w:hAnsi="Calibri" w:cs="Calibri"/>
          <w:sz w:val="22"/>
          <w:szCs w:val="22"/>
        </w:rPr>
        <w:t xml:space="preserve"> </w:t>
      </w:r>
      <w:r w:rsidR="00361BF7">
        <w:rPr>
          <w:rFonts w:ascii="Calibri" w:hAnsi="Calibri" w:cs="Calibri"/>
          <w:sz w:val="22"/>
          <w:szCs w:val="22"/>
        </w:rPr>
        <w:t>reflexivity regarding how institutionalised meanings are ascribed to self-narration (Marlow and McAdam, 2015).</w:t>
      </w:r>
      <w:r w:rsidR="00A61BFA">
        <w:rPr>
          <w:rFonts w:ascii="Calibri" w:hAnsi="Calibri" w:cs="Calibri"/>
          <w:sz w:val="22"/>
          <w:szCs w:val="22"/>
        </w:rPr>
        <w:t xml:space="preserve"> </w:t>
      </w:r>
      <w:r w:rsidR="009A79A5">
        <w:rPr>
          <w:rFonts w:ascii="Calibri" w:hAnsi="Calibri" w:cs="Calibri"/>
          <w:sz w:val="22"/>
          <w:szCs w:val="22"/>
        </w:rPr>
        <w:t xml:space="preserve"> </w:t>
      </w:r>
      <w:r w:rsidR="00D60D34">
        <w:rPr>
          <w:rFonts w:ascii="Calibri" w:hAnsi="Calibri" w:cs="Calibri"/>
          <w:sz w:val="22"/>
          <w:szCs w:val="22"/>
        </w:rPr>
        <w:t>Our analysis of embracing suggests that</w:t>
      </w:r>
      <w:r w:rsidR="00590EFD">
        <w:rPr>
          <w:rFonts w:ascii="Calibri" w:hAnsi="Calibri" w:cs="Calibri"/>
          <w:sz w:val="22"/>
          <w:szCs w:val="22"/>
        </w:rPr>
        <w:t xml:space="preserve"> </w:t>
      </w:r>
      <w:r w:rsidR="00FF3237">
        <w:rPr>
          <w:rFonts w:ascii="Calibri" w:hAnsi="Calibri" w:cs="Calibri"/>
          <w:sz w:val="22"/>
          <w:szCs w:val="22"/>
        </w:rPr>
        <w:t xml:space="preserve">a </w:t>
      </w:r>
      <w:r w:rsidR="00D60D34">
        <w:rPr>
          <w:rFonts w:ascii="Calibri" w:hAnsi="Calibri" w:cs="Calibri"/>
          <w:sz w:val="22"/>
          <w:szCs w:val="22"/>
        </w:rPr>
        <w:t xml:space="preserve">strategy discourse is attractive for </w:t>
      </w:r>
      <w:r w:rsidR="00FF3237">
        <w:rPr>
          <w:rFonts w:ascii="Calibri" w:hAnsi="Calibri" w:cs="Calibri"/>
          <w:sz w:val="22"/>
          <w:szCs w:val="22"/>
        </w:rPr>
        <w:t xml:space="preserve">those </w:t>
      </w:r>
      <w:r w:rsidR="00D60D34">
        <w:rPr>
          <w:rFonts w:ascii="Calibri" w:hAnsi="Calibri" w:cs="Calibri"/>
          <w:sz w:val="22"/>
          <w:szCs w:val="22"/>
        </w:rPr>
        <w:t>entrepreneurs who interpret strategy as the</w:t>
      </w:r>
      <w:r w:rsidR="0043045E">
        <w:rPr>
          <w:rFonts w:ascii="Calibri" w:hAnsi="Calibri" w:cs="Calibri"/>
          <w:sz w:val="22"/>
          <w:szCs w:val="22"/>
        </w:rPr>
        <w:t xml:space="preserve"> </w:t>
      </w:r>
      <w:r w:rsidR="0099585E" w:rsidRPr="00A85A3C">
        <w:rPr>
          <w:rFonts w:ascii="Calibri" w:hAnsi="Calibri" w:cs="Calibri"/>
          <w:sz w:val="22"/>
          <w:szCs w:val="22"/>
        </w:rPr>
        <w:t xml:space="preserve">‘natural’ and ‘real’ way </w:t>
      </w:r>
      <w:r w:rsidR="00590EFD">
        <w:rPr>
          <w:rFonts w:ascii="Calibri" w:hAnsi="Calibri" w:cs="Calibri"/>
          <w:sz w:val="22"/>
          <w:szCs w:val="22"/>
        </w:rPr>
        <w:t>to</w:t>
      </w:r>
      <w:r w:rsidR="0076666D">
        <w:rPr>
          <w:rFonts w:ascii="Calibri" w:hAnsi="Calibri" w:cs="Calibri"/>
          <w:sz w:val="22"/>
          <w:szCs w:val="22"/>
        </w:rPr>
        <w:t xml:space="preserve"> transform uncertainty </w:t>
      </w:r>
      <w:r w:rsidR="00976942">
        <w:rPr>
          <w:rFonts w:ascii="Calibri" w:hAnsi="Calibri" w:cs="Calibri"/>
          <w:sz w:val="22"/>
          <w:szCs w:val="22"/>
        </w:rPr>
        <w:t>thereby</w:t>
      </w:r>
      <w:r w:rsidR="00FF3237">
        <w:rPr>
          <w:rFonts w:ascii="Calibri" w:hAnsi="Calibri" w:cs="Calibri"/>
          <w:sz w:val="22"/>
          <w:szCs w:val="22"/>
        </w:rPr>
        <w:t>,</w:t>
      </w:r>
      <w:r w:rsidR="0076666D">
        <w:rPr>
          <w:rFonts w:ascii="Calibri" w:hAnsi="Calibri" w:cs="Calibri"/>
          <w:sz w:val="22"/>
          <w:szCs w:val="22"/>
        </w:rPr>
        <w:t xml:space="preserve"> manag</w:t>
      </w:r>
      <w:r w:rsidR="00976942">
        <w:rPr>
          <w:rFonts w:ascii="Calibri" w:hAnsi="Calibri" w:cs="Calibri"/>
          <w:sz w:val="22"/>
          <w:szCs w:val="22"/>
        </w:rPr>
        <w:t>ing</w:t>
      </w:r>
      <w:r w:rsidR="0076666D">
        <w:rPr>
          <w:rFonts w:ascii="Calibri" w:hAnsi="Calibri" w:cs="Calibri"/>
          <w:sz w:val="22"/>
          <w:szCs w:val="22"/>
        </w:rPr>
        <w:t xml:space="preserve"> relations between internal organisational development and </w:t>
      </w:r>
      <w:r w:rsidR="00976942">
        <w:rPr>
          <w:rFonts w:ascii="Calibri" w:hAnsi="Calibri" w:cs="Calibri"/>
          <w:sz w:val="22"/>
          <w:szCs w:val="22"/>
        </w:rPr>
        <w:t xml:space="preserve">the </w:t>
      </w:r>
      <w:r w:rsidR="0076666D">
        <w:rPr>
          <w:rFonts w:ascii="Calibri" w:hAnsi="Calibri" w:cs="Calibri"/>
          <w:sz w:val="22"/>
          <w:szCs w:val="22"/>
        </w:rPr>
        <w:t xml:space="preserve">external </w:t>
      </w:r>
      <w:r w:rsidR="00976942">
        <w:rPr>
          <w:rFonts w:ascii="Calibri" w:hAnsi="Calibri" w:cs="Calibri"/>
          <w:sz w:val="22"/>
          <w:szCs w:val="22"/>
        </w:rPr>
        <w:t>environment</w:t>
      </w:r>
      <w:r w:rsidR="0099585E" w:rsidRPr="00A85A3C">
        <w:rPr>
          <w:rFonts w:ascii="Calibri" w:hAnsi="Calibri" w:cs="Calibri"/>
          <w:sz w:val="22"/>
          <w:szCs w:val="22"/>
        </w:rPr>
        <w:t xml:space="preserve"> (Knights and Wilmott, 1991).  </w:t>
      </w:r>
      <w:r w:rsidR="004E1798">
        <w:rPr>
          <w:rFonts w:ascii="Calibri" w:hAnsi="Calibri" w:cs="Calibri"/>
          <w:sz w:val="22"/>
          <w:szCs w:val="22"/>
        </w:rPr>
        <w:t xml:space="preserve">Our evidence demonstrates </w:t>
      </w:r>
      <w:r w:rsidR="0013011E">
        <w:rPr>
          <w:rFonts w:ascii="Calibri" w:hAnsi="Calibri" w:cs="Calibri"/>
          <w:sz w:val="22"/>
          <w:szCs w:val="22"/>
        </w:rPr>
        <w:t xml:space="preserve">how such embracing occurred for similar reasons </w:t>
      </w:r>
      <w:r w:rsidR="00FF3237">
        <w:rPr>
          <w:rFonts w:ascii="Calibri" w:hAnsi="Calibri" w:cs="Calibri"/>
          <w:sz w:val="22"/>
          <w:szCs w:val="22"/>
        </w:rPr>
        <w:t xml:space="preserve">noted in prior research </w:t>
      </w:r>
      <w:r w:rsidR="0013011E">
        <w:rPr>
          <w:rFonts w:ascii="Calibri" w:hAnsi="Calibri" w:cs="Calibri"/>
          <w:sz w:val="22"/>
          <w:szCs w:val="22"/>
        </w:rPr>
        <w:t xml:space="preserve">such as </w:t>
      </w:r>
      <w:r w:rsidR="00042B1D">
        <w:rPr>
          <w:rFonts w:ascii="Calibri" w:hAnsi="Calibri" w:cs="Calibri"/>
          <w:sz w:val="22"/>
          <w:szCs w:val="22"/>
        </w:rPr>
        <w:t>gain</w:t>
      </w:r>
      <w:r w:rsidR="0013011E">
        <w:rPr>
          <w:rFonts w:ascii="Calibri" w:hAnsi="Calibri" w:cs="Calibri"/>
          <w:sz w:val="22"/>
          <w:szCs w:val="22"/>
        </w:rPr>
        <w:t>ing</w:t>
      </w:r>
      <w:r w:rsidR="0099585E">
        <w:rPr>
          <w:rFonts w:ascii="Calibri" w:hAnsi="Calibri" w:cs="Calibri"/>
          <w:sz w:val="22"/>
          <w:szCs w:val="22"/>
        </w:rPr>
        <w:t xml:space="preserve"> control </w:t>
      </w:r>
      <w:r w:rsidR="00042B1D">
        <w:rPr>
          <w:rFonts w:ascii="Calibri" w:hAnsi="Calibri" w:cs="Calibri"/>
          <w:sz w:val="22"/>
          <w:szCs w:val="22"/>
        </w:rPr>
        <w:t xml:space="preserve">over </w:t>
      </w:r>
      <w:r w:rsidR="0099585E">
        <w:rPr>
          <w:rFonts w:ascii="Calibri" w:hAnsi="Calibri" w:cs="Calibri"/>
          <w:sz w:val="22"/>
          <w:szCs w:val="22"/>
        </w:rPr>
        <w:t xml:space="preserve">others </w:t>
      </w:r>
      <w:r w:rsidR="00340A05">
        <w:rPr>
          <w:rFonts w:ascii="Calibri" w:hAnsi="Calibri" w:cs="Calibri"/>
          <w:sz w:val="22"/>
          <w:szCs w:val="22"/>
        </w:rPr>
        <w:t xml:space="preserve">and </w:t>
      </w:r>
      <w:r w:rsidR="0099585E">
        <w:rPr>
          <w:rFonts w:ascii="Calibri" w:hAnsi="Calibri" w:cs="Calibri"/>
          <w:sz w:val="22"/>
          <w:szCs w:val="22"/>
        </w:rPr>
        <w:t>self-empower</w:t>
      </w:r>
      <w:r w:rsidR="000120CF">
        <w:rPr>
          <w:rFonts w:ascii="Calibri" w:hAnsi="Calibri" w:cs="Calibri"/>
          <w:sz w:val="22"/>
          <w:szCs w:val="22"/>
        </w:rPr>
        <w:t xml:space="preserve">ment </w:t>
      </w:r>
      <w:r w:rsidR="0099585E">
        <w:rPr>
          <w:rFonts w:ascii="Calibri" w:hAnsi="Calibri" w:cs="Calibri"/>
          <w:sz w:val="22"/>
          <w:szCs w:val="22"/>
        </w:rPr>
        <w:t>(</w:t>
      </w:r>
      <w:proofErr w:type="spellStart"/>
      <w:r w:rsidR="0099585E">
        <w:rPr>
          <w:rFonts w:ascii="Calibri" w:hAnsi="Calibri" w:cs="Calibri"/>
          <w:sz w:val="22"/>
          <w:szCs w:val="22"/>
        </w:rPr>
        <w:t>Mantere</w:t>
      </w:r>
      <w:proofErr w:type="spellEnd"/>
      <w:r w:rsidR="0099585E">
        <w:rPr>
          <w:rFonts w:ascii="Calibri" w:hAnsi="Calibri" w:cs="Calibri"/>
          <w:sz w:val="22"/>
          <w:szCs w:val="22"/>
        </w:rPr>
        <w:t xml:space="preserve"> and Whittington, 2021).  </w:t>
      </w:r>
      <w:r w:rsidR="00FF3237">
        <w:rPr>
          <w:rFonts w:ascii="Calibri" w:hAnsi="Calibri" w:cs="Calibri"/>
          <w:sz w:val="22"/>
          <w:szCs w:val="22"/>
        </w:rPr>
        <w:t xml:space="preserve">This </w:t>
      </w:r>
      <w:r w:rsidR="00801C05">
        <w:rPr>
          <w:rFonts w:ascii="Calibri" w:hAnsi="Calibri" w:cs="Calibri"/>
          <w:sz w:val="22"/>
          <w:szCs w:val="22"/>
        </w:rPr>
        <w:t xml:space="preserve">suggests </w:t>
      </w:r>
      <w:r w:rsidR="0013011E">
        <w:rPr>
          <w:rFonts w:ascii="Calibri" w:hAnsi="Calibri" w:cs="Calibri"/>
          <w:sz w:val="22"/>
          <w:szCs w:val="22"/>
        </w:rPr>
        <w:t xml:space="preserve">that </w:t>
      </w:r>
      <w:r w:rsidR="00FF3237">
        <w:rPr>
          <w:rFonts w:ascii="Calibri" w:hAnsi="Calibri" w:cs="Calibri"/>
          <w:sz w:val="22"/>
          <w:szCs w:val="22"/>
        </w:rPr>
        <w:t xml:space="preserve">a </w:t>
      </w:r>
      <w:r w:rsidR="0013011E">
        <w:rPr>
          <w:rFonts w:ascii="Calibri" w:hAnsi="Calibri" w:cs="Calibri"/>
          <w:sz w:val="22"/>
          <w:szCs w:val="22"/>
        </w:rPr>
        <w:t xml:space="preserve">strategy discourse can be reflexively </w:t>
      </w:r>
      <w:r w:rsidR="00C24607">
        <w:rPr>
          <w:rFonts w:ascii="Calibri" w:hAnsi="Calibri" w:cs="Calibri"/>
          <w:sz w:val="22"/>
          <w:szCs w:val="22"/>
        </w:rPr>
        <w:t xml:space="preserve">interpreted as a way to reduce </w:t>
      </w:r>
      <w:r w:rsidR="00FF3237">
        <w:rPr>
          <w:rFonts w:ascii="Calibri" w:hAnsi="Calibri" w:cs="Calibri"/>
          <w:sz w:val="22"/>
          <w:szCs w:val="22"/>
        </w:rPr>
        <w:t xml:space="preserve">the </w:t>
      </w:r>
      <w:r w:rsidR="00C24607">
        <w:rPr>
          <w:rFonts w:ascii="Calibri" w:hAnsi="Calibri" w:cs="Calibri"/>
          <w:sz w:val="22"/>
          <w:szCs w:val="22"/>
        </w:rPr>
        <w:t>specific</w:t>
      </w:r>
      <w:r w:rsidR="00A8685C">
        <w:rPr>
          <w:rFonts w:ascii="Calibri" w:hAnsi="Calibri" w:cs="Calibri"/>
          <w:sz w:val="22"/>
          <w:szCs w:val="22"/>
        </w:rPr>
        <w:t xml:space="preserve"> identity tensions </w:t>
      </w:r>
      <w:r w:rsidR="00961878">
        <w:rPr>
          <w:rFonts w:ascii="Calibri" w:hAnsi="Calibri" w:cs="Calibri"/>
          <w:sz w:val="22"/>
          <w:szCs w:val="22"/>
        </w:rPr>
        <w:t xml:space="preserve">that arise </w:t>
      </w:r>
      <w:r w:rsidR="00042B1D">
        <w:rPr>
          <w:rFonts w:ascii="Calibri" w:hAnsi="Calibri" w:cs="Calibri"/>
          <w:sz w:val="22"/>
          <w:szCs w:val="22"/>
        </w:rPr>
        <w:t>when scaling a venture, such as</w:t>
      </w:r>
      <w:r w:rsidR="00A8685C">
        <w:rPr>
          <w:rFonts w:ascii="Calibri" w:hAnsi="Calibri" w:cs="Calibri"/>
          <w:sz w:val="22"/>
          <w:szCs w:val="22"/>
        </w:rPr>
        <w:t xml:space="preserve"> leading larger teams and </w:t>
      </w:r>
      <w:r w:rsidR="00042B1D">
        <w:rPr>
          <w:rFonts w:ascii="Calibri" w:hAnsi="Calibri" w:cs="Calibri"/>
          <w:sz w:val="22"/>
          <w:szCs w:val="22"/>
        </w:rPr>
        <w:t xml:space="preserve">the need to engage in </w:t>
      </w:r>
      <w:r w:rsidR="00A8685C">
        <w:rPr>
          <w:rFonts w:ascii="Calibri" w:hAnsi="Calibri" w:cs="Calibri"/>
          <w:sz w:val="22"/>
          <w:szCs w:val="22"/>
        </w:rPr>
        <w:t xml:space="preserve">planning (Mathias and Williams, 2018, Von </w:t>
      </w:r>
      <w:proofErr w:type="spellStart"/>
      <w:r w:rsidR="00A8685C">
        <w:rPr>
          <w:rFonts w:ascii="Calibri" w:hAnsi="Calibri" w:cs="Calibri"/>
          <w:sz w:val="22"/>
          <w:szCs w:val="22"/>
        </w:rPr>
        <w:t>Lencker</w:t>
      </w:r>
      <w:proofErr w:type="spellEnd"/>
      <w:r w:rsidR="00A8685C">
        <w:rPr>
          <w:rFonts w:ascii="Calibri" w:hAnsi="Calibri" w:cs="Calibri"/>
          <w:sz w:val="22"/>
          <w:szCs w:val="22"/>
        </w:rPr>
        <w:t xml:space="preserve"> et al., 2023). </w:t>
      </w:r>
      <w:r w:rsidR="00184771">
        <w:rPr>
          <w:rFonts w:ascii="Calibri" w:hAnsi="Calibri" w:cs="Calibri"/>
          <w:sz w:val="22"/>
          <w:szCs w:val="22"/>
        </w:rPr>
        <w:t xml:space="preserve"> </w:t>
      </w:r>
      <w:r w:rsidR="00961878">
        <w:rPr>
          <w:rFonts w:ascii="Calibri" w:hAnsi="Calibri" w:cs="Calibri"/>
          <w:sz w:val="22"/>
          <w:szCs w:val="22"/>
        </w:rPr>
        <w:t xml:space="preserve">We </w:t>
      </w:r>
      <w:r w:rsidR="004E1798">
        <w:rPr>
          <w:rFonts w:ascii="Calibri" w:hAnsi="Calibri" w:cs="Calibri"/>
          <w:sz w:val="22"/>
          <w:szCs w:val="22"/>
        </w:rPr>
        <w:t>offer a contribution to such debate</w:t>
      </w:r>
      <w:r w:rsidR="000B7C92">
        <w:rPr>
          <w:rFonts w:ascii="Calibri" w:hAnsi="Calibri" w:cs="Calibri"/>
          <w:sz w:val="22"/>
          <w:szCs w:val="22"/>
        </w:rPr>
        <w:t>s</w:t>
      </w:r>
      <w:r w:rsidR="004E1798">
        <w:rPr>
          <w:rFonts w:ascii="Calibri" w:hAnsi="Calibri" w:cs="Calibri"/>
          <w:sz w:val="22"/>
          <w:szCs w:val="22"/>
        </w:rPr>
        <w:t xml:space="preserve"> </w:t>
      </w:r>
      <w:r w:rsidR="00C24607">
        <w:rPr>
          <w:rFonts w:ascii="Calibri" w:hAnsi="Calibri" w:cs="Calibri"/>
          <w:sz w:val="22"/>
          <w:szCs w:val="22"/>
        </w:rPr>
        <w:t xml:space="preserve">by developing a more nuanced </w:t>
      </w:r>
      <w:r w:rsidR="00C24607">
        <w:rPr>
          <w:rFonts w:ascii="Calibri" w:hAnsi="Calibri" w:cs="Calibri"/>
          <w:sz w:val="22"/>
          <w:szCs w:val="22"/>
        </w:rPr>
        <w:lastRenderedPageBreak/>
        <w:t xml:space="preserve">understanding </w:t>
      </w:r>
      <w:r w:rsidR="000B7C92">
        <w:rPr>
          <w:rFonts w:ascii="Calibri" w:hAnsi="Calibri" w:cs="Calibri"/>
          <w:sz w:val="22"/>
          <w:szCs w:val="22"/>
        </w:rPr>
        <w:t xml:space="preserve">of </w:t>
      </w:r>
      <w:r w:rsidR="004E1798">
        <w:rPr>
          <w:rFonts w:ascii="Calibri" w:hAnsi="Calibri" w:cs="Calibri"/>
          <w:sz w:val="22"/>
          <w:szCs w:val="22"/>
        </w:rPr>
        <w:t xml:space="preserve">how </w:t>
      </w:r>
      <w:r w:rsidR="00C24607">
        <w:rPr>
          <w:rFonts w:ascii="Calibri" w:hAnsi="Calibri" w:cs="Calibri"/>
          <w:sz w:val="22"/>
          <w:szCs w:val="22"/>
        </w:rPr>
        <w:t>strategy meanings are embraced, for example when showing how</w:t>
      </w:r>
      <w:r w:rsidR="00184771">
        <w:rPr>
          <w:rFonts w:ascii="Calibri" w:hAnsi="Calibri" w:cs="Calibri"/>
          <w:sz w:val="22"/>
          <w:szCs w:val="22"/>
        </w:rPr>
        <w:t xml:space="preserve"> </w:t>
      </w:r>
      <w:r w:rsidR="004E1798">
        <w:rPr>
          <w:rFonts w:ascii="Calibri" w:hAnsi="Calibri" w:cs="Calibri"/>
          <w:sz w:val="22"/>
          <w:szCs w:val="22"/>
        </w:rPr>
        <w:t xml:space="preserve">an </w:t>
      </w:r>
      <w:r w:rsidR="00C627BB">
        <w:rPr>
          <w:rFonts w:ascii="Calibri" w:hAnsi="Calibri" w:cs="Calibri"/>
          <w:sz w:val="22"/>
          <w:szCs w:val="22"/>
        </w:rPr>
        <w:t xml:space="preserve">exit strategy </w:t>
      </w:r>
      <w:r w:rsidR="00C24607">
        <w:rPr>
          <w:rFonts w:ascii="Calibri" w:hAnsi="Calibri" w:cs="Calibri"/>
          <w:sz w:val="22"/>
          <w:szCs w:val="22"/>
        </w:rPr>
        <w:t xml:space="preserve">was also used to </w:t>
      </w:r>
      <w:proofErr w:type="spellStart"/>
      <w:r w:rsidR="00C627BB">
        <w:rPr>
          <w:rFonts w:ascii="Calibri" w:hAnsi="Calibri" w:cs="Calibri"/>
          <w:sz w:val="22"/>
          <w:szCs w:val="22"/>
        </w:rPr>
        <w:t>emplot</w:t>
      </w:r>
      <w:proofErr w:type="spellEnd"/>
      <w:r w:rsidR="00C627BB">
        <w:rPr>
          <w:rFonts w:ascii="Calibri" w:hAnsi="Calibri" w:cs="Calibri"/>
          <w:sz w:val="22"/>
          <w:szCs w:val="22"/>
        </w:rPr>
        <w:t xml:space="preserve"> venture growth</w:t>
      </w:r>
      <w:r w:rsidR="00184771">
        <w:rPr>
          <w:rFonts w:ascii="Calibri" w:hAnsi="Calibri" w:cs="Calibri"/>
          <w:sz w:val="22"/>
          <w:szCs w:val="22"/>
        </w:rPr>
        <w:t xml:space="preserve"> events</w:t>
      </w:r>
      <w:r w:rsidR="00C627BB">
        <w:rPr>
          <w:rFonts w:ascii="Calibri" w:hAnsi="Calibri" w:cs="Calibri"/>
          <w:sz w:val="22"/>
          <w:szCs w:val="22"/>
        </w:rPr>
        <w:t xml:space="preserve"> into self-narration. </w:t>
      </w:r>
      <w:r w:rsidR="00C24607">
        <w:rPr>
          <w:rFonts w:ascii="Calibri" w:hAnsi="Calibri" w:cs="Calibri"/>
          <w:sz w:val="22"/>
          <w:szCs w:val="22"/>
        </w:rPr>
        <w:t xml:space="preserve">While </w:t>
      </w:r>
      <w:r w:rsidR="008A4FD3">
        <w:rPr>
          <w:rFonts w:ascii="Calibri" w:hAnsi="Calibri" w:cs="Calibri"/>
          <w:sz w:val="22"/>
          <w:szCs w:val="22"/>
        </w:rPr>
        <w:t>sharing some similarities to more conventional strategic management, such as the need to plan and develop organisational structures</w:t>
      </w:r>
      <w:r w:rsidR="00531A8C">
        <w:rPr>
          <w:rFonts w:ascii="Calibri" w:hAnsi="Calibri" w:cs="Calibri"/>
          <w:sz w:val="22"/>
          <w:szCs w:val="22"/>
        </w:rPr>
        <w:t xml:space="preserve">, </w:t>
      </w:r>
      <w:r w:rsidR="004E1798">
        <w:rPr>
          <w:rFonts w:ascii="Calibri" w:hAnsi="Calibri" w:cs="Calibri"/>
          <w:sz w:val="22"/>
          <w:szCs w:val="22"/>
        </w:rPr>
        <w:t xml:space="preserve">articulating an </w:t>
      </w:r>
      <w:r w:rsidR="00531A8C">
        <w:rPr>
          <w:rFonts w:ascii="Calibri" w:hAnsi="Calibri" w:cs="Calibri"/>
          <w:sz w:val="22"/>
          <w:szCs w:val="22"/>
        </w:rPr>
        <w:t xml:space="preserve">exit strategy provided meanings that emphasised accelerating </w:t>
      </w:r>
      <w:r w:rsidR="00612EE6">
        <w:rPr>
          <w:rFonts w:ascii="Calibri" w:hAnsi="Calibri" w:cs="Calibri"/>
          <w:sz w:val="22"/>
          <w:szCs w:val="22"/>
        </w:rPr>
        <w:t xml:space="preserve">venture </w:t>
      </w:r>
      <w:r w:rsidR="00863550">
        <w:rPr>
          <w:rFonts w:ascii="Calibri" w:hAnsi="Calibri" w:cs="Calibri"/>
          <w:sz w:val="22"/>
          <w:szCs w:val="22"/>
        </w:rPr>
        <w:t xml:space="preserve">growth </w:t>
      </w:r>
      <w:r w:rsidR="001D0FD6">
        <w:rPr>
          <w:rFonts w:ascii="Calibri" w:hAnsi="Calibri" w:cs="Calibri"/>
          <w:sz w:val="22"/>
          <w:szCs w:val="22"/>
        </w:rPr>
        <w:t xml:space="preserve">towards </w:t>
      </w:r>
      <w:r w:rsidR="000B7C92">
        <w:rPr>
          <w:rFonts w:ascii="Calibri" w:hAnsi="Calibri" w:cs="Calibri"/>
          <w:sz w:val="22"/>
          <w:szCs w:val="22"/>
        </w:rPr>
        <w:t>a</w:t>
      </w:r>
      <w:r w:rsidR="001D0FD6">
        <w:rPr>
          <w:rFonts w:ascii="Calibri" w:hAnsi="Calibri" w:cs="Calibri"/>
          <w:sz w:val="22"/>
          <w:szCs w:val="22"/>
        </w:rPr>
        <w:t xml:space="preserve"> sale so as to</w:t>
      </w:r>
      <w:r w:rsidR="00531A8C">
        <w:rPr>
          <w:rFonts w:ascii="Calibri" w:hAnsi="Calibri" w:cs="Calibri"/>
          <w:sz w:val="22"/>
          <w:szCs w:val="22"/>
        </w:rPr>
        <w:t xml:space="preserve"> </w:t>
      </w:r>
      <w:r w:rsidR="00863550">
        <w:rPr>
          <w:rFonts w:ascii="Calibri" w:hAnsi="Calibri" w:cs="Calibri"/>
          <w:sz w:val="22"/>
          <w:szCs w:val="22"/>
        </w:rPr>
        <w:t>maintain autonomy.</w:t>
      </w:r>
      <w:r w:rsidR="0099585E">
        <w:rPr>
          <w:rFonts w:ascii="Calibri" w:hAnsi="Calibri" w:cs="Calibri"/>
          <w:sz w:val="22"/>
          <w:szCs w:val="22"/>
        </w:rPr>
        <w:t xml:space="preserve">  </w:t>
      </w:r>
      <w:r w:rsidR="001D0FD6">
        <w:rPr>
          <w:rFonts w:ascii="Calibri" w:hAnsi="Calibri" w:cs="Calibri"/>
          <w:sz w:val="22"/>
          <w:szCs w:val="22"/>
        </w:rPr>
        <w:t>Our analysis of embracing therefore</w:t>
      </w:r>
      <w:r w:rsidR="004E1798">
        <w:rPr>
          <w:rFonts w:ascii="Calibri" w:hAnsi="Calibri" w:cs="Calibri"/>
          <w:sz w:val="22"/>
          <w:szCs w:val="22"/>
        </w:rPr>
        <w:t>,</w:t>
      </w:r>
      <w:r w:rsidR="001D0FD6">
        <w:rPr>
          <w:rFonts w:ascii="Calibri" w:hAnsi="Calibri" w:cs="Calibri"/>
          <w:sz w:val="22"/>
          <w:szCs w:val="22"/>
        </w:rPr>
        <w:t xml:space="preserve"> extends understanding </w:t>
      </w:r>
      <w:r w:rsidR="004E1798">
        <w:rPr>
          <w:rFonts w:ascii="Calibri" w:hAnsi="Calibri" w:cs="Calibri"/>
          <w:sz w:val="22"/>
          <w:szCs w:val="22"/>
        </w:rPr>
        <w:t xml:space="preserve">of </w:t>
      </w:r>
      <w:r w:rsidR="001D0FD6">
        <w:rPr>
          <w:rFonts w:ascii="Calibri" w:hAnsi="Calibri" w:cs="Calibri"/>
          <w:sz w:val="22"/>
          <w:szCs w:val="22"/>
        </w:rPr>
        <w:t xml:space="preserve">the meanings entrepreneurs use to </w:t>
      </w:r>
      <w:proofErr w:type="spellStart"/>
      <w:r w:rsidR="001D0FD6">
        <w:rPr>
          <w:rFonts w:ascii="Calibri" w:hAnsi="Calibri" w:cs="Calibri"/>
          <w:sz w:val="22"/>
          <w:szCs w:val="22"/>
        </w:rPr>
        <w:t>emplot</w:t>
      </w:r>
      <w:proofErr w:type="spellEnd"/>
      <w:r w:rsidR="001D0FD6">
        <w:rPr>
          <w:rFonts w:ascii="Calibri" w:hAnsi="Calibri" w:cs="Calibri"/>
          <w:sz w:val="22"/>
          <w:szCs w:val="22"/>
        </w:rPr>
        <w:t xml:space="preserve"> venture growth into the ongoing process of constructing and maintaining EI over time</w:t>
      </w:r>
      <w:r w:rsidR="0087079E">
        <w:rPr>
          <w:rFonts w:ascii="Calibri" w:hAnsi="Calibri" w:cs="Calibri"/>
          <w:sz w:val="22"/>
          <w:szCs w:val="22"/>
        </w:rPr>
        <w:t>, especially beyond founding (Radu-</w:t>
      </w:r>
      <w:proofErr w:type="spellStart"/>
      <w:r w:rsidR="0087079E">
        <w:rPr>
          <w:rFonts w:ascii="Calibri" w:hAnsi="Calibri" w:cs="Calibri"/>
          <w:sz w:val="22"/>
          <w:szCs w:val="22"/>
        </w:rPr>
        <w:t>Lefevbre</w:t>
      </w:r>
      <w:proofErr w:type="spellEnd"/>
      <w:r w:rsidR="0087079E">
        <w:rPr>
          <w:rFonts w:ascii="Calibri" w:hAnsi="Calibri" w:cs="Calibri"/>
          <w:sz w:val="22"/>
          <w:szCs w:val="22"/>
        </w:rPr>
        <w:t xml:space="preserve"> et al., 2021, </w:t>
      </w:r>
      <w:proofErr w:type="spellStart"/>
      <w:r w:rsidR="0087079E">
        <w:rPr>
          <w:rFonts w:ascii="Calibri" w:hAnsi="Calibri" w:cs="Calibri"/>
          <w:sz w:val="22"/>
          <w:szCs w:val="22"/>
        </w:rPr>
        <w:t>Mmbaga</w:t>
      </w:r>
      <w:proofErr w:type="spellEnd"/>
      <w:r w:rsidR="0087079E">
        <w:rPr>
          <w:rFonts w:ascii="Calibri" w:hAnsi="Calibri" w:cs="Calibri"/>
          <w:sz w:val="22"/>
          <w:szCs w:val="22"/>
        </w:rPr>
        <w:t xml:space="preserve"> et al., 2020).</w:t>
      </w:r>
      <w:r w:rsidR="00797186">
        <w:rPr>
          <w:rFonts w:ascii="Calibri" w:hAnsi="Calibri" w:cs="Calibri"/>
          <w:sz w:val="22"/>
          <w:szCs w:val="22"/>
        </w:rPr>
        <w:t xml:space="preserve">  </w:t>
      </w:r>
    </w:p>
    <w:p w14:paraId="7D8A1488" w14:textId="639BFC18" w:rsidR="005D7E04" w:rsidRPr="00A85A3C" w:rsidRDefault="009953F3" w:rsidP="005D7E04">
      <w:pPr>
        <w:spacing w:line="480" w:lineRule="auto"/>
        <w:ind w:firstLine="720"/>
        <w:jc w:val="both"/>
        <w:rPr>
          <w:rFonts w:ascii="Calibri" w:hAnsi="Calibri" w:cs="Calibri"/>
          <w:sz w:val="22"/>
          <w:szCs w:val="22"/>
        </w:rPr>
      </w:pPr>
      <w:r>
        <w:rPr>
          <w:rFonts w:ascii="Calibri" w:hAnsi="Calibri" w:cs="Calibri"/>
          <w:sz w:val="22"/>
          <w:szCs w:val="22"/>
        </w:rPr>
        <w:t>Our analysis of</w:t>
      </w:r>
      <w:r w:rsidR="00A702CC">
        <w:rPr>
          <w:rFonts w:ascii="Calibri" w:hAnsi="Calibri" w:cs="Calibri"/>
          <w:sz w:val="22"/>
          <w:szCs w:val="22"/>
        </w:rPr>
        <w:t xml:space="preserve"> distancing </w:t>
      </w:r>
      <w:r w:rsidR="004E1798">
        <w:rPr>
          <w:rFonts w:ascii="Calibri" w:hAnsi="Calibri" w:cs="Calibri"/>
          <w:sz w:val="22"/>
          <w:szCs w:val="22"/>
        </w:rPr>
        <w:t>demonstrat</w:t>
      </w:r>
      <w:r w:rsidR="00961878">
        <w:rPr>
          <w:rFonts w:ascii="Calibri" w:hAnsi="Calibri" w:cs="Calibri"/>
          <w:sz w:val="22"/>
          <w:szCs w:val="22"/>
        </w:rPr>
        <w:t>es</w:t>
      </w:r>
      <w:r w:rsidR="00CB3846">
        <w:rPr>
          <w:rFonts w:ascii="Calibri" w:hAnsi="Calibri" w:cs="Calibri"/>
          <w:sz w:val="22"/>
          <w:szCs w:val="22"/>
        </w:rPr>
        <w:t xml:space="preserve"> </w:t>
      </w:r>
      <w:r w:rsidR="001F1FE8">
        <w:rPr>
          <w:rFonts w:ascii="Calibri" w:hAnsi="Calibri" w:cs="Calibri"/>
          <w:sz w:val="22"/>
          <w:szCs w:val="22"/>
        </w:rPr>
        <w:t>how</w:t>
      </w:r>
      <w:r>
        <w:rPr>
          <w:rFonts w:ascii="Calibri" w:hAnsi="Calibri" w:cs="Calibri"/>
          <w:sz w:val="22"/>
          <w:szCs w:val="22"/>
        </w:rPr>
        <w:t xml:space="preserve"> </w:t>
      </w:r>
      <w:r w:rsidR="004C2324">
        <w:rPr>
          <w:rFonts w:ascii="Calibri" w:hAnsi="Calibri" w:cs="Calibri"/>
          <w:sz w:val="22"/>
          <w:szCs w:val="22"/>
        </w:rPr>
        <w:t>entrepreneurs</w:t>
      </w:r>
      <w:r w:rsidR="00CB3846">
        <w:rPr>
          <w:rFonts w:ascii="Calibri" w:hAnsi="Calibri" w:cs="Calibri"/>
          <w:sz w:val="22"/>
          <w:szCs w:val="22"/>
        </w:rPr>
        <w:t xml:space="preserve"> </w:t>
      </w:r>
      <w:r w:rsidR="00961878">
        <w:rPr>
          <w:rFonts w:ascii="Calibri" w:hAnsi="Calibri" w:cs="Calibri"/>
          <w:sz w:val="22"/>
          <w:szCs w:val="22"/>
        </w:rPr>
        <w:t>can</w:t>
      </w:r>
      <w:r w:rsidR="004C2324">
        <w:rPr>
          <w:rFonts w:ascii="Calibri" w:hAnsi="Calibri" w:cs="Calibri"/>
          <w:sz w:val="22"/>
          <w:szCs w:val="22"/>
        </w:rPr>
        <w:t xml:space="preserve"> resist strategy related meanings </w:t>
      </w:r>
      <w:r w:rsidR="001F1FE8">
        <w:rPr>
          <w:rFonts w:ascii="Calibri" w:hAnsi="Calibri" w:cs="Calibri"/>
          <w:sz w:val="22"/>
          <w:szCs w:val="22"/>
        </w:rPr>
        <w:t>by</w:t>
      </w:r>
      <w:r w:rsidR="00B56892">
        <w:rPr>
          <w:rFonts w:ascii="Calibri" w:hAnsi="Calibri" w:cs="Calibri"/>
          <w:sz w:val="22"/>
          <w:szCs w:val="22"/>
        </w:rPr>
        <w:t xml:space="preserve"> reinforc</w:t>
      </w:r>
      <w:r w:rsidR="001F1FE8">
        <w:rPr>
          <w:rFonts w:ascii="Calibri" w:hAnsi="Calibri" w:cs="Calibri"/>
          <w:sz w:val="22"/>
          <w:szCs w:val="22"/>
        </w:rPr>
        <w:t>ing</w:t>
      </w:r>
      <w:r w:rsidR="00B56892">
        <w:rPr>
          <w:rFonts w:ascii="Calibri" w:hAnsi="Calibri" w:cs="Calibri"/>
          <w:sz w:val="22"/>
          <w:szCs w:val="22"/>
        </w:rPr>
        <w:t xml:space="preserve"> </w:t>
      </w:r>
      <w:r w:rsidR="001F1FE8">
        <w:rPr>
          <w:rFonts w:ascii="Calibri" w:hAnsi="Calibri" w:cs="Calibri"/>
          <w:sz w:val="22"/>
          <w:szCs w:val="22"/>
        </w:rPr>
        <w:t>commitment to other soci</w:t>
      </w:r>
      <w:r w:rsidR="0011269D">
        <w:rPr>
          <w:rFonts w:ascii="Calibri" w:hAnsi="Calibri" w:cs="Calibri"/>
          <w:sz w:val="22"/>
          <w:szCs w:val="22"/>
        </w:rPr>
        <w:t xml:space="preserve">etal level narratives.  Our findings show, for instance, how </w:t>
      </w:r>
      <w:r w:rsidR="005D7E04" w:rsidRPr="00A85A3C">
        <w:rPr>
          <w:rFonts w:ascii="Calibri" w:hAnsi="Calibri" w:cs="Calibri"/>
          <w:sz w:val="22"/>
          <w:szCs w:val="22"/>
        </w:rPr>
        <w:t>family and occupation</w:t>
      </w:r>
      <w:r w:rsidR="0011269D">
        <w:rPr>
          <w:rFonts w:ascii="Calibri" w:hAnsi="Calibri" w:cs="Calibri"/>
          <w:sz w:val="22"/>
          <w:szCs w:val="22"/>
        </w:rPr>
        <w:t>al narratives were drawn upon</w:t>
      </w:r>
      <w:r w:rsidR="00DC5382">
        <w:rPr>
          <w:rFonts w:ascii="Calibri" w:hAnsi="Calibri" w:cs="Calibri"/>
          <w:sz w:val="22"/>
          <w:szCs w:val="22"/>
        </w:rPr>
        <w:t xml:space="preserve"> </w:t>
      </w:r>
      <w:r w:rsidR="0011269D">
        <w:rPr>
          <w:rFonts w:ascii="Calibri" w:hAnsi="Calibri" w:cs="Calibri"/>
          <w:sz w:val="22"/>
          <w:szCs w:val="22"/>
        </w:rPr>
        <w:t xml:space="preserve">to </w:t>
      </w:r>
      <w:proofErr w:type="spellStart"/>
      <w:r w:rsidR="0011269D">
        <w:rPr>
          <w:rFonts w:ascii="Calibri" w:hAnsi="Calibri" w:cs="Calibri"/>
          <w:sz w:val="22"/>
          <w:szCs w:val="22"/>
        </w:rPr>
        <w:t>emplot</w:t>
      </w:r>
      <w:proofErr w:type="spellEnd"/>
      <w:r w:rsidR="0011269D">
        <w:rPr>
          <w:rFonts w:ascii="Calibri" w:hAnsi="Calibri" w:cs="Calibri"/>
          <w:sz w:val="22"/>
          <w:szCs w:val="22"/>
        </w:rPr>
        <w:t xml:space="preserve"> </w:t>
      </w:r>
      <w:r w:rsidR="00DC5382">
        <w:rPr>
          <w:rFonts w:ascii="Calibri" w:hAnsi="Calibri" w:cs="Calibri"/>
          <w:sz w:val="22"/>
          <w:szCs w:val="22"/>
        </w:rPr>
        <w:t xml:space="preserve">growth into self-narration. </w:t>
      </w:r>
      <w:r w:rsidR="00B56892">
        <w:rPr>
          <w:rFonts w:ascii="Calibri" w:hAnsi="Calibri" w:cs="Calibri"/>
          <w:sz w:val="22"/>
          <w:szCs w:val="22"/>
        </w:rPr>
        <w:t xml:space="preserve"> This confirms</w:t>
      </w:r>
      <w:r w:rsidR="005022AE">
        <w:rPr>
          <w:rFonts w:ascii="Calibri" w:hAnsi="Calibri" w:cs="Calibri"/>
          <w:sz w:val="22"/>
          <w:szCs w:val="22"/>
        </w:rPr>
        <w:t xml:space="preserve"> </w:t>
      </w:r>
      <w:r w:rsidR="004E1798">
        <w:rPr>
          <w:rFonts w:ascii="Calibri" w:hAnsi="Calibri" w:cs="Calibri"/>
          <w:sz w:val="22"/>
          <w:szCs w:val="22"/>
        </w:rPr>
        <w:t xml:space="preserve">evidence </w:t>
      </w:r>
      <w:r w:rsidR="00AA2727">
        <w:rPr>
          <w:rFonts w:ascii="Calibri" w:hAnsi="Calibri" w:cs="Calibri"/>
          <w:sz w:val="22"/>
          <w:szCs w:val="22"/>
        </w:rPr>
        <w:t>suggesting</w:t>
      </w:r>
      <w:r w:rsidR="0011269D">
        <w:rPr>
          <w:rFonts w:ascii="Calibri" w:hAnsi="Calibri" w:cs="Calibri"/>
          <w:sz w:val="22"/>
          <w:szCs w:val="22"/>
        </w:rPr>
        <w:t xml:space="preserve"> that </w:t>
      </w:r>
      <w:r w:rsidR="005022AE">
        <w:rPr>
          <w:rFonts w:ascii="Calibri" w:hAnsi="Calibri" w:cs="Calibri"/>
          <w:sz w:val="22"/>
          <w:szCs w:val="22"/>
        </w:rPr>
        <w:t xml:space="preserve">strategy discourse </w:t>
      </w:r>
      <w:r w:rsidR="00512F30">
        <w:rPr>
          <w:rFonts w:ascii="Calibri" w:hAnsi="Calibri" w:cs="Calibri"/>
          <w:sz w:val="22"/>
          <w:szCs w:val="22"/>
        </w:rPr>
        <w:t xml:space="preserve">does not have a </w:t>
      </w:r>
      <w:r w:rsidR="00B56892">
        <w:rPr>
          <w:rFonts w:ascii="Calibri" w:hAnsi="Calibri" w:cs="Calibri"/>
          <w:sz w:val="22"/>
          <w:szCs w:val="22"/>
        </w:rPr>
        <w:t>totalising effect</w:t>
      </w:r>
      <w:r w:rsidR="00EB319F">
        <w:rPr>
          <w:rFonts w:ascii="Calibri" w:hAnsi="Calibri" w:cs="Calibri"/>
          <w:sz w:val="22"/>
          <w:szCs w:val="22"/>
        </w:rPr>
        <w:t xml:space="preserve"> upon identity as it</w:t>
      </w:r>
      <w:r w:rsidR="00B56892">
        <w:rPr>
          <w:rFonts w:ascii="Calibri" w:hAnsi="Calibri" w:cs="Calibri"/>
          <w:sz w:val="22"/>
          <w:szCs w:val="22"/>
        </w:rPr>
        <w:t xml:space="preserve"> </w:t>
      </w:r>
      <w:r w:rsidR="00AA2727">
        <w:rPr>
          <w:rFonts w:ascii="Calibri" w:hAnsi="Calibri" w:cs="Calibri"/>
          <w:sz w:val="22"/>
          <w:szCs w:val="22"/>
        </w:rPr>
        <w:t xml:space="preserve">is </w:t>
      </w:r>
      <w:r w:rsidR="00512F30">
        <w:rPr>
          <w:rFonts w:ascii="Calibri" w:hAnsi="Calibri" w:cs="Calibri"/>
          <w:sz w:val="22"/>
          <w:szCs w:val="22"/>
        </w:rPr>
        <w:t>resisted</w:t>
      </w:r>
      <w:r w:rsidR="00EB319F">
        <w:rPr>
          <w:rFonts w:ascii="Calibri" w:hAnsi="Calibri" w:cs="Calibri"/>
          <w:sz w:val="22"/>
          <w:szCs w:val="22"/>
        </w:rPr>
        <w:t xml:space="preserve">, for </w:t>
      </w:r>
      <w:r w:rsidR="0011269D">
        <w:rPr>
          <w:rFonts w:ascii="Calibri" w:hAnsi="Calibri" w:cs="Calibri"/>
          <w:sz w:val="22"/>
          <w:szCs w:val="22"/>
        </w:rPr>
        <w:t>example</w:t>
      </w:r>
      <w:r w:rsidR="00961878">
        <w:rPr>
          <w:rFonts w:ascii="Calibri" w:hAnsi="Calibri" w:cs="Calibri"/>
          <w:sz w:val="22"/>
          <w:szCs w:val="22"/>
        </w:rPr>
        <w:t>,</w:t>
      </w:r>
      <w:r w:rsidR="0011269D">
        <w:rPr>
          <w:rFonts w:ascii="Calibri" w:hAnsi="Calibri" w:cs="Calibri"/>
          <w:sz w:val="22"/>
          <w:szCs w:val="22"/>
        </w:rPr>
        <w:t xml:space="preserve"> </w:t>
      </w:r>
      <w:r w:rsidR="00EB319F">
        <w:rPr>
          <w:rFonts w:ascii="Calibri" w:hAnsi="Calibri" w:cs="Calibri"/>
          <w:sz w:val="22"/>
          <w:szCs w:val="22"/>
        </w:rPr>
        <w:t>through the use of</w:t>
      </w:r>
      <w:r w:rsidR="0011269D">
        <w:rPr>
          <w:rFonts w:ascii="Calibri" w:hAnsi="Calibri" w:cs="Calibri"/>
          <w:sz w:val="22"/>
          <w:szCs w:val="22"/>
        </w:rPr>
        <w:t xml:space="preserve"> occupational me</w:t>
      </w:r>
      <w:r w:rsidR="00EB319F">
        <w:rPr>
          <w:rFonts w:ascii="Calibri" w:hAnsi="Calibri" w:cs="Calibri"/>
          <w:sz w:val="22"/>
          <w:szCs w:val="22"/>
        </w:rPr>
        <w:t>anings</w:t>
      </w:r>
      <w:r w:rsidR="00B56892">
        <w:rPr>
          <w:rFonts w:ascii="Calibri" w:hAnsi="Calibri" w:cs="Calibri"/>
          <w:sz w:val="22"/>
          <w:szCs w:val="22"/>
        </w:rPr>
        <w:t xml:space="preserve"> </w:t>
      </w:r>
      <w:r w:rsidR="00512F30">
        <w:rPr>
          <w:rFonts w:ascii="Calibri" w:hAnsi="Calibri" w:cs="Calibri"/>
          <w:sz w:val="22"/>
          <w:szCs w:val="22"/>
        </w:rPr>
        <w:t>(</w:t>
      </w:r>
      <w:r w:rsidR="0011269D">
        <w:rPr>
          <w:rFonts w:ascii="Calibri" w:hAnsi="Calibri" w:cs="Calibri"/>
          <w:sz w:val="22"/>
          <w:szCs w:val="22"/>
        </w:rPr>
        <w:t xml:space="preserve">Laine </w:t>
      </w:r>
      <w:r w:rsidR="00AA3E9F">
        <w:rPr>
          <w:rFonts w:ascii="Calibri" w:hAnsi="Calibri" w:cs="Calibri"/>
          <w:sz w:val="22"/>
          <w:szCs w:val="22"/>
        </w:rPr>
        <w:t xml:space="preserve">and </w:t>
      </w:r>
      <w:r w:rsidR="00AA3E9F">
        <w:rPr>
          <w:rFonts w:ascii="Calibri" w:hAnsi="Calibri" w:cs="Calibri"/>
          <w:sz w:val="22"/>
          <w:szCs w:val="22"/>
        </w:rPr>
        <w:br/>
      </w:r>
      <w:proofErr w:type="spellStart"/>
      <w:r w:rsidR="00AA3E9F">
        <w:rPr>
          <w:rFonts w:ascii="Calibri" w:hAnsi="Calibri" w:cs="Calibri"/>
          <w:sz w:val="22"/>
          <w:szCs w:val="22"/>
        </w:rPr>
        <w:t>Vaara</w:t>
      </w:r>
      <w:proofErr w:type="spellEnd"/>
      <w:r w:rsidR="00AA3E9F">
        <w:rPr>
          <w:rFonts w:ascii="Calibri" w:hAnsi="Calibri" w:cs="Calibri"/>
          <w:sz w:val="22"/>
          <w:szCs w:val="22"/>
        </w:rPr>
        <w:t>,</w:t>
      </w:r>
      <w:r w:rsidR="0011269D">
        <w:rPr>
          <w:rFonts w:ascii="Calibri" w:hAnsi="Calibri" w:cs="Calibri"/>
          <w:sz w:val="22"/>
          <w:szCs w:val="22"/>
        </w:rPr>
        <w:t xml:space="preserve"> 2015</w:t>
      </w:r>
      <w:r w:rsidR="00512F30">
        <w:rPr>
          <w:rFonts w:ascii="Calibri" w:hAnsi="Calibri" w:cs="Calibri"/>
          <w:sz w:val="22"/>
          <w:szCs w:val="22"/>
        </w:rPr>
        <w:t xml:space="preserve">).  </w:t>
      </w:r>
      <w:r w:rsidR="00EB319F">
        <w:rPr>
          <w:rFonts w:ascii="Calibri" w:hAnsi="Calibri" w:cs="Calibri"/>
          <w:sz w:val="22"/>
          <w:szCs w:val="22"/>
        </w:rPr>
        <w:t xml:space="preserve">Although distancing was rare, which is to be expected given </w:t>
      </w:r>
      <w:r w:rsidR="000B7C92">
        <w:rPr>
          <w:rFonts w:ascii="Calibri" w:hAnsi="Calibri" w:cs="Calibri"/>
          <w:sz w:val="22"/>
          <w:szCs w:val="22"/>
        </w:rPr>
        <w:t xml:space="preserve">the </w:t>
      </w:r>
      <w:r w:rsidR="00EB319F">
        <w:rPr>
          <w:rFonts w:ascii="Calibri" w:hAnsi="Calibri" w:cs="Calibri"/>
          <w:sz w:val="22"/>
          <w:szCs w:val="22"/>
        </w:rPr>
        <w:t>participants elected to join th</w:t>
      </w:r>
      <w:r w:rsidR="000B7C92">
        <w:rPr>
          <w:rFonts w:ascii="Calibri" w:hAnsi="Calibri" w:cs="Calibri"/>
          <w:sz w:val="22"/>
          <w:szCs w:val="22"/>
        </w:rPr>
        <w:t xml:space="preserve">is </w:t>
      </w:r>
      <w:r w:rsidR="00EB319F">
        <w:rPr>
          <w:rFonts w:ascii="Calibri" w:hAnsi="Calibri" w:cs="Calibri"/>
          <w:sz w:val="22"/>
          <w:szCs w:val="22"/>
        </w:rPr>
        <w:t>prog</w:t>
      </w:r>
      <w:r w:rsidR="004E1798">
        <w:rPr>
          <w:rFonts w:ascii="Calibri" w:hAnsi="Calibri" w:cs="Calibri"/>
          <w:sz w:val="22"/>
          <w:szCs w:val="22"/>
        </w:rPr>
        <w:t>r</w:t>
      </w:r>
      <w:r w:rsidR="00EB319F">
        <w:rPr>
          <w:rFonts w:ascii="Calibri" w:hAnsi="Calibri" w:cs="Calibri"/>
          <w:sz w:val="22"/>
          <w:szCs w:val="22"/>
        </w:rPr>
        <w:t xml:space="preserve">amme, </w:t>
      </w:r>
      <w:r w:rsidR="009B2003">
        <w:rPr>
          <w:rFonts w:ascii="Calibri" w:hAnsi="Calibri" w:cs="Calibri"/>
          <w:sz w:val="22"/>
          <w:szCs w:val="22"/>
        </w:rPr>
        <w:t xml:space="preserve">our analysis extends insight as to how strategy making generates specific identity tensions for entrepreneurs, and how they respond by recourse to </w:t>
      </w:r>
      <w:r w:rsidR="00C1501F">
        <w:rPr>
          <w:rFonts w:ascii="Calibri" w:hAnsi="Calibri" w:cs="Calibri"/>
          <w:sz w:val="22"/>
          <w:szCs w:val="22"/>
        </w:rPr>
        <w:t xml:space="preserve">narratives already informing their identity. </w:t>
      </w:r>
      <w:r w:rsidR="00B56892">
        <w:rPr>
          <w:rFonts w:ascii="Calibri" w:hAnsi="Calibri" w:cs="Calibri"/>
          <w:sz w:val="22"/>
          <w:szCs w:val="22"/>
        </w:rPr>
        <w:t xml:space="preserve"> </w:t>
      </w:r>
      <w:r w:rsidR="00C1501F">
        <w:rPr>
          <w:rFonts w:ascii="Calibri" w:hAnsi="Calibri" w:cs="Calibri"/>
          <w:sz w:val="22"/>
          <w:szCs w:val="22"/>
        </w:rPr>
        <w:t xml:space="preserve">As such, we suggest that </w:t>
      </w:r>
      <w:r w:rsidR="004E1798">
        <w:rPr>
          <w:rFonts w:ascii="Calibri" w:hAnsi="Calibri" w:cs="Calibri"/>
          <w:sz w:val="22"/>
          <w:szCs w:val="22"/>
        </w:rPr>
        <w:t xml:space="preserve">encountering a </w:t>
      </w:r>
      <w:r w:rsidR="00C1501F">
        <w:rPr>
          <w:rFonts w:ascii="Calibri" w:hAnsi="Calibri" w:cs="Calibri"/>
          <w:sz w:val="22"/>
          <w:szCs w:val="22"/>
        </w:rPr>
        <w:t>strategy making</w:t>
      </w:r>
      <w:r w:rsidR="004E1798">
        <w:rPr>
          <w:rFonts w:ascii="Calibri" w:hAnsi="Calibri" w:cs="Calibri"/>
          <w:sz w:val="22"/>
          <w:szCs w:val="22"/>
        </w:rPr>
        <w:t xml:space="preserve"> discourse</w:t>
      </w:r>
      <w:r w:rsidR="00C1501F">
        <w:rPr>
          <w:rFonts w:ascii="Calibri" w:hAnsi="Calibri" w:cs="Calibri"/>
          <w:sz w:val="22"/>
          <w:szCs w:val="22"/>
        </w:rPr>
        <w:t xml:space="preserve"> </w:t>
      </w:r>
      <w:r w:rsidR="00AA2727">
        <w:rPr>
          <w:rFonts w:ascii="Calibri" w:hAnsi="Calibri" w:cs="Calibri"/>
          <w:sz w:val="22"/>
          <w:szCs w:val="22"/>
        </w:rPr>
        <w:t xml:space="preserve">can </w:t>
      </w:r>
      <w:r w:rsidR="00C1501F">
        <w:rPr>
          <w:rFonts w:ascii="Calibri" w:hAnsi="Calibri" w:cs="Calibri"/>
          <w:sz w:val="22"/>
          <w:szCs w:val="22"/>
        </w:rPr>
        <w:t>generate resistance when participants draw upon</w:t>
      </w:r>
      <w:r w:rsidR="00183E17">
        <w:rPr>
          <w:rFonts w:ascii="Calibri" w:hAnsi="Calibri" w:cs="Calibri"/>
          <w:sz w:val="22"/>
          <w:szCs w:val="22"/>
        </w:rPr>
        <w:t xml:space="preserve"> </w:t>
      </w:r>
      <w:r w:rsidR="00B56892">
        <w:rPr>
          <w:rFonts w:ascii="Calibri" w:hAnsi="Calibri" w:cs="Calibri"/>
          <w:sz w:val="22"/>
          <w:szCs w:val="22"/>
        </w:rPr>
        <w:t xml:space="preserve">collective forms of belonging </w:t>
      </w:r>
      <w:r w:rsidR="00262B5C">
        <w:rPr>
          <w:rFonts w:ascii="Calibri" w:hAnsi="Calibri" w:cs="Calibri"/>
          <w:sz w:val="22"/>
          <w:szCs w:val="22"/>
        </w:rPr>
        <w:t xml:space="preserve">internalised earlier in the venturing process </w:t>
      </w:r>
      <w:r w:rsidR="00D36C68">
        <w:rPr>
          <w:rFonts w:ascii="Calibri" w:hAnsi="Calibri" w:cs="Calibri"/>
          <w:sz w:val="22"/>
          <w:szCs w:val="22"/>
        </w:rPr>
        <w:t>(Solomon and Mathias, 2020</w:t>
      </w:r>
      <w:r w:rsidR="00E90A7B">
        <w:rPr>
          <w:rFonts w:ascii="Calibri" w:hAnsi="Calibri" w:cs="Calibri"/>
          <w:sz w:val="22"/>
          <w:szCs w:val="22"/>
        </w:rPr>
        <w:t xml:space="preserve">, </w:t>
      </w:r>
      <w:proofErr w:type="spellStart"/>
      <w:r w:rsidR="00D36C68">
        <w:rPr>
          <w:rFonts w:ascii="Calibri" w:hAnsi="Calibri" w:cs="Calibri"/>
          <w:sz w:val="22"/>
          <w:szCs w:val="22"/>
        </w:rPr>
        <w:t>Clarysee</w:t>
      </w:r>
      <w:proofErr w:type="spellEnd"/>
      <w:r w:rsidR="00D36C68">
        <w:rPr>
          <w:rFonts w:ascii="Calibri" w:hAnsi="Calibri" w:cs="Calibri"/>
          <w:sz w:val="22"/>
          <w:szCs w:val="22"/>
        </w:rPr>
        <w:t xml:space="preserve"> et al., 202</w:t>
      </w:r>
      <w:r w:rsidR="008B474E">
        <w:rPr>
          <w:rFonts w:ascii="Calibri" w:hAnsi="Calibri" w:cs="Calibri"/>
          <w:sz w:val="22"/>
          <w:szCs w:val="22"/>
        </w:rPr>
        <w:t>3</w:t>
      </w:r>
      <w:r w:rsidR="00D36C68">
        <w:rPr>
          <w:rFonts w:ascii="Calibri" w:hAnsi="Calibri" w:cs="Calibri"/>
          <w:sz w:val="22"/>
          <w:szCs w:val="22"/>
        </w:rPr>
        <w:t>)</w:t>
      </w:r>
      <w:r w:rsidR="00E90A7B">
        <w:rPr>
          <w:rFonts w:ascii="Calibri" w:hAnsi="Calibri" w:cs="Calibri"/>
          <w:sz w:val="22"/>
          <w:szCs w:val="22"/>
        </w:rPr>
        <w:t xml:space="preserve">.  </w:t>
      </w:r>
      <w:r w:rsidR="00262B5C">
        <w:rPr>
          <w:rFonts w:ascii="Calibri" w:hAnsi="Calibri" w:cs="Calibri"/>
          <w:sz w:val="22"/>
          <w:szCs w:val="22"/>
        </w:rPr>
        <w:t>Distancing</w:t>
      </w:r>
      <w:r w:rsidR="00AA2727">
        <w:rPr>
          <w:rFonts w:ascii="Calibri" w:hAnsi="Calibri" w:cs="Calibri"/>
          <w:sz w:val="22"/>
          <w:szCs w:val="22"/>
        </w:rPr>
        <w:t>,</w:t>
      </w:r>
      <w:r w:rsidR="00262B5C">
        <w:rPr>
          <w:rFonts w:ascii="Calibri" w:hAnsi="Calibri" w:cs="Calibri"/>
          <w:sz w:val="22"/>
          <w:szCs w:val="22"/>
        </w:rPr>
        <w:t xml:space="preserve"> undertaken by entrepreneurs from</w:t>
      </w:r>
      <w:r w:rsidR="00F05246">
        <w:rPr>
          <w:rFonts w:ascii="Calibri" w:hAnsi="Calibri" w:cs="Calibri"/>
          <w:sz w:val="22"/>
          <w:szCs w:val="22"/>
        </w:rPr>
        <w:t xml:space="preserve"> family </w:t>
      </w:r>
      <w:r w:rsidR="00571F10">
        <w:rPr>
          <w:rFonts w:ascii="Calibri" w:hAnsi="Calibri" w:cs="Calibri"/>
          <w:sz w:val="22"/>
          <w:szCs w:val="22"/>
        </w:rPr>
        <w:t>firms</w:t>
      </w:r>
      <w:r w:rsidR="00AA2727">
        <w:rPr>
          <w:rFonts w:ascii="Calibri" w:hAnsi="Calibri" w:cs="Calibri"/>
          <w:sz w:val="22"/>
          <w:szCs w:val="22"/>
        </w:rPr>
        <w:t>,</w:t>
      </w:r>
      <w:r w:rsidR="00D00BEF">
        <w:rPr>
          <w:rFonts w:ascii="Calibri" w:hAnsi="Calibri" w:cs="Calibri"/>
          <w:sz w:val="22"/>
          <w:szCs w:val="22"/>
        </w:rPr>
        <w:t xml:space="preserve"> confirms</w:t>
      </w:r>
      <w:r w:rsidR="00961878">
        <w:rPr>
          <w:rFonts w:ascii="Calibri" w:hAnsi="Calibri" w:cs="Calibri"/>
          <w:sz w:val="22"/>
          <w:szCs w:val="22"/>
        </w:rPr>
        <w:t xml:space="preserve"> evidence from</w:t>
      </w:r>
      <w:r w:rsidR="00D00BEF">
        <w:rPr>
          <w:rFonts w:ascii="Calibri" w:hAnsi="Calibri" w:cs="Calibri"/>
          <w:sz w:val="22"/>
          <w:szCs w:val="22"/>
        </w:rPr>
        <w:t xml:space="preserve"> previous studies showing that</w:t>
      </w:r>
      <w:r w:rsidR="00F05246">
        <w:rPr>
          <w:rFonts w:ascii="Calibri" w:hAnsi="Calibri" w:cs="Calibri"/>
          <w:sz w:val="22"/>
          <w:szCs w:val="22"/>
        </w:rPr>
        <w:t xml:space="preserve"> </w:t>
      </w:r>
      <w:r w:rsidR="00D00BEF">
        <w:rPr>
          <w:rFonts w:ascii="Calibri" w:hAnsi="Calibri" w:cs="Calibri"/>
          <w:sz w:val="22"/>
          <w:szCs w:val="22"/>
        </w:rPr>
        <w:t xml:space="preserve">strategy can disrupt the identity work of </w:t>
      </w:r>
      <w:r w:rsidR="004B1AF8">
        <w:rPr>
          <w:rFonts w:ascii="Calibri" w:hAnsi="Calibri" w:cs="Calibri"/>
          <w:sz w:val="22"/>
          <w:szCs w:val="22"/>
        </w:rPr>
        <w:t>family business</w:t>
      </w:r>
      <w:r w:rsidR="00E90A7B">
        <w:rPr>
          <w:rFonts w:ascii="Calibri" w:hAnsi="Calibri" w:cs="Calibri"/>
          <w:sz w:val="22"/>
          <w:szCs w:val="22"/>
        </w:rPr>
        <w:t xml:space="preserve"> owners</w:t>
      </w:r>
      <w:r w:rsidR="004B1AF8">
        <w:rPr>
          <w:rFonts w:ascii="Calibri" w:hAnsi="Calibri" w:cs="Calibri"/>
          <w:sz w:val="22"/>
          <w:szCs w:val="22"/>
        </w:rPr>
        <w:t xml:space="preserve"> </w:t>
      </w:r>
      <w:r w:rsidR="00882D74">
        <w:rPr>
          <w:rFonts w:ascii="Calibri" w:hAnsi="Calibri" w:cs="Calibri"/>
          <w:sz w:val="22"/>
          <w:szCs w:val="22"/>
        </w:rPr>
        <w:t>(Watson, 2009</w:t>
      </w:r>
      <w:r w:rsidR="00C114D9">
        <w:rPr>
          <w:rFonts w:ascii="Calibri" w:hAnsi="Calibri" w:cs="Calibri"/>
          <w:sz w:val="22"/>
          <w:szCs w:val="22"/>
        </w:rPr>
        <w:t>b</w:t>
      </w:r>
      <w:r w:rsidR="00882D74">
        <w:rPr>
          <w:rFonts w:ascii="Calibri" w:hAnsi="Calibri" w:cs="Calibri"/>
          <w:sz w:val="22"/>
          <w:szCs w:val="22"/>
        </w:rPr>
        <w:t xml:space="preserve">). </w:t>
      </w:r>
      <w:r w:rsidR="00CC3217">
        <w:rPr>
          <w:rFonts w:ascii="Calibri" w:hAnsi="Calibri" w:cs="Calibri"/>
          <w:sz w:val="22"/>
          <w:szCs w:val="22"/>
        </w:rPr>
        <w:t xml:space="preserve"> </w:t>
      </w:r>
      <w:r w:rsidR="009747FF">
        <w:rPr>
          <w:rFonts w:ascii="Calibri" w:hAnsi="Calibri" w:cs="Calibri"/>
          <w:sz w:val="22"/>
          <w:szCs w:val="22"/>
        </w:rPr>
        <w:t xml:space="preserve">The significance of </w:t>
      </w:r>
      <w:r w:rsidR="00AA2727">
        <w:rPr>
          <w:rFonts w:ascii="Calibri" w:hAnsi="Calibri" w:cs="Calibri"/>
          <w:sz w:val="22"/>
          <w:szCs w:val="22"/>
        </w:rPr>
        <w:t xml:space="preserve">such </w:t>
      </w:r>
      <w:r w:rsidR="009747FF">
        <w:rPr>
          <w:rFonts w:ascii="Calibri" w:hAnsi="Calibri" w:cs="Calibri"/>
          <w:sz w:val="22"/>
          <w:szCs w:val="22"/>
        </w:rPr>
        <w:t xml:space="preserve">distancing </w:t>
      </w:r>
      <w:r w:rsidR="00AA2727">
        <w:rPr>
          <w:rFonts w:ascii="Calibri" w:hAnsi="Calibri" w:cs="Calibri"/>
          <w:sz w:val="22"/>
          <w:szCs w:val="22"/>
        </w:rPr>
        <w:t xml:space="preserve">lies within exposing the extent to which </w:t>
      </w:r>
      <w:r w:rsidR="000F3BE3">
        <w:rPr>
          <w:rFonts w:ascii="Calibri" w:hAnsi="Calibri" w:cs="Calibri"/>
          <w:sz w:val="22"/>
          <w:szCs w:val="22"/>
        </w:rPr>
        <w:t xml:space="preserve">there </w:t>
      </w:r>
      <w:r w:rsidR="00D00BEF">
        <w:rPr>
          <w:rFonts w:ascii="Calibri" w:hAnsi="Calibri" w:cs="Calibri"/>
          <w:sz w:val="22"/>
          <w:szCs w:val="22"/>
        </w:rPr>
        <w:t xml:space="preserve">are multiple ways </w:t>
      </w:r>
      <w:r w:rsidR="00AA2727">
        <w:rPr>
          <w:rFonts w:ascii="Calibri" w:hAnsi="Calibri" w:cs="Calibri"/>
          <w:sz w:val="22"/>
          <w:szCs w:val="22"/>
        </w:rPr>
        <w:t xml:space="preserve">whereby </w:t>
      </w:r>
      <w:r w:rsidR="00D00BEF">
        <w:rPr>
          <w:rFonts w:ascii="Calibri" w:hAnsi="Calibri" w:cs="Calibri"/>
          <w:sz w:val="22"/>
          <w:szCs w:val="22"/>
        </w:rPr>
        <w:t>entrepreneurs respond to</w:t>
      </w:r>
      <w:r w:rsidR="00AF4525">
        <w:rPr>
          <w:rFonts w:ascii="Calibri" w:hAnsi="Calibri" w:cs="Calibri"/>
          <w:sz w:val="22"/>
          <w:szCs w:val="22"/>
        </w:rPr>
        <w:t xml:space="preserve"> </w:t>
      </w:r>
      <w:r w:rsidR="00AA2727">
        <w:rPr>
          <w:rFonts w:ascii="Calibri" w:hAnsi="Calibri" w:cs="Calibri"/>
          <w:sz w:val="22"/>
          <w:szCs w:val="22"/>
        </w:rPr>
        <w:t xml:space="preserve">the </w:t>
      </w:r>
      <w:r w:rsidR="00D00BEF">
        <w:rPr>
          <w:rFonts w:ascii="Calibri" w:hAnsi="Calibri" w:cs="Calibri"/>
          <w:sz w:val="22"/>
          <w:szCs w:val="22"/>
        </w:rPr>
        <w:t>narrative meanings they</w:t>
      </w:r>
      <w:r w:rsidR="009D51B1">
        <w:rPr>
          <w:rFonts w:ascii="Calibri" w:hAnsi="Calibri" w:cs="Calibri"/>
          <w:sz w:val="22"/>
          <w:szCs w:val="22"/>
        </w:rPr>
        <w:t xml:space="preserve"> encounter during strategy making.</w:t>
      </w:r>
      <w:r w:rsidR="00AF4525">
        <w:rPr>
          <w:rFonts w:ascii="Calibri" w:hAnsi="Calibri" w:cs="Calibri"/>
          <w:sz w:val="22"/>
          <w:szCs w:val="22"/>
        </w:rPr>
        <w:t xml:space="preserve"> </w:t>
      </w:r>
    </w:p>
    <w:p w14:paraId="225D6AD8" w14:textId="05A265D0" w:rsidR="00E70035" w:rsidRDefault="00961878" w:rsidP="005D7E04">
      <w:pPr>
        <w:spacing w:line="480" w:lineRule="auto"/>
        <w:ind w:firstLine="720"/>
        <w:jc w:val="both"/>
        <w:rPr>
          <w:rFonts w:ascii="Calibri" w:hAnsi="Calibri" w:cs="Calibri"/>
          <w:sz w:val="22"/>
          <w:szCs w:val="22"/>
        </w:rPr>
      </w:pPr>
      <w:r>
        <w:rPr>
          <w:rFonts w:ascii="Calibri" w:hAnsi="Calibri" w:cs="Calibri"/>
          <w:sz w:val="22"/>
          <w:szCs w:val="22"/>
        </w:rPr>
        <w:t xml:space="preserve">Second, </w:t>
      </w:r>
      <w:r w:rsidR="006178E4">
        <w:rPr>
          <w:rFonts w:ascii="Calibri" w:hAnsi="Calibri" w:cs="Calibri"/>
          <w:sz w:val="22"/>
          <w:szCs w:val="22"/>
        </w:rPr>
        <w:t xml:space="preserve">we </w:t>
      </w:r>
      <w:r>
        <w:rPr>
          <w:rFonts w:ascii="Calibri" w:hAnsi="Calibri" w:cs="Calibri"/>
          <w:sz w:val="22"/>
          <w:szCs w:val="22"/>
        </w:rPr>
        <w:t>reveal</w:t>
      </w:r>
      <w:r w:rsidR="006178E4">
        <w:rPr>
          <w:rFonts w:ascii="Calibri" w:hAnsi="Calibri" w:cs="Calibri"/>
          <w:sz w:val="22"/>
          <w:szCs w:val="22"/>
        </w:rPr>
        <w:t xml:space="preserve"> how </w:t>
      </w:r>
      <w:r w:rsidR="00652786">
        <w:rPr>
          <w:rFonts w:ascii="Calibri" w:hAnsi="Calibri" w:cs="Calibri"/>
          <w:sz w:val="22"/>
          <w:szCs w:val="22"/>
        </w:rPr>
        <w:t xml:space="preserve">narrative identity work </w:t>
      </w:r>
      <w:r w:rsidR="009D6251">
        <w:rPr>
          <w:rFonts w:ascii="Calibri" w:hAnsi="Calibri" w:cs="Calibri"/>
          <w:sz w:val="22"/>
          <w:szCs w:val="22"/>
        </w:rPr>
        <w:t>emerge</w:t>
      </w:r>
      <w:r w:rsidR="006178E4">
        <w:rPr>
          <w:rFonts w:ascii="Calibri" w:hAnsi="Calibri" w:cs="Calibri"/>
          <w:sz w:val="22"/>
          <w:szCs w:val="22"/>
        </w:rPr>
        <w:t>d</w:t>
      </w:r>
      <w:r w:rsidR="009D6251">
        <w:rPr>
          <w:rFonts w:ascii="Calibri" w:hAnsi="Calibri" w:cs="Calibri"/>
          <w:sz w:val="22"/>
          <w:szCs w:val="22"/>
        </w:rPr>
        <w:t xml:space="preserve"> </w:t>
      </w:r>
      <w:r w:rsidR="006178E4">
        <w:rPr>
          <w:rFonts w:ascii="Calibri" w:hAnsi="Calibri" w:cs="Calibri"/>
          <w:sz w:val="22"/>
          <w:szCs w:val="22"/>
        </w:rPr>
        <w:t>at a collective level</w:t>
      </w:r>
      <w:r w:rsidR="00B92A32">
        <w:rPr>
          <w:rFonts w:ascii="Calibri" w:hAnsi="Calibri" w:cs="Calibri"/>
          <w:sz w:val="22"/>
          <w:szCs w:val="22"/>
        </w:rPr>
        <w:t xml:space="preserve"> through</w:t>
      </w:r>
      <w:r w:rsidR="009D6251">
        <w:rPr>
          <w:rFonts w:ascii="Calibri" w:hAnsi="Calibri" w:cs="Calibri"/>
          <w:sz w:val="22"/>
          <w:szCs w:val="22"/>
        </w:rPr>
        <w:t xml:space="preserve"> </w:t>
      </w:r>
      <w:r w:rsidR="00E81AD8">
        <w:rPr>
          <w:rFonts w:ascii="Calibri" w:hAnsi="Calibri" w:cs="Calibri"/>
          <w:sz w:val="22"/>
          <w:szCs w:val="22"/>
        </w:rPr>
        <w:t>temporal work</w:t>
      </w:r>
      <w:r w:rsidR="006C5D41">
        <w:rPr>
          <w:rFonts w:ascii="Calibri" w:hAnsi="Calibri" w:cs="Calibri"/>
          <w:sz w:val="22"/>
          <w:szCs w:val="22"/>
        </w:rPr>
        <w:t xml:space="preserve"> (Kaplan and </w:t>
      </w:r>
      <w:proofErr w:type="spellStart"/>
      <w:r w:rsidR="006C5D41">
        <w:rPr>
          <w:rFonts w:ascii="Calibri" w:hAnsi="Calibri" w:cs="Calibri"/>
          <w:sz w:val="22"/>
          <w:szCs w:val="22"/>
        </w:rPr>
        <w:t>Orlikowski</w:t>
      </w:r>
      <w:proofErr w:type="spellEnd"/>
      <w:r w:rsidR="006C5D41">
        <w:rPr>
          <w:rFonts w:ascii="Calibri" w:hAnsi="Calibri" w:cs="Calibri"/>
          <w:sz w:val="22"/>
          <w:szCs w:val="22"/>
        </w:rPr>
        <w:t xml:space="preserve">, 2013) </w:t>
      </w:r>
      <w:r w:rsidR="005D7E04">
        <w:rPr>
          <w:rFonts w:ascii="Calibri" w:hAnsi="Calibri" w:cs="Calibri"/>
          <w:sz w:val="22"/>
          <w:szCs w:val="22"/>
        </w:rPr>
        <w:t>(IV)</w:t>
      </w:r>
      <w:r w:rsidR="00E81AD8">
        <w:rPr>
          <w:rFonts w:ascii="Calibri" w:hAnsi="Calibri" w:cs="Calibri"/>
          <w:sz w:val="22"/>
          <w:szCs w:val="22"/>
        </w:rPr>
        <w:t xml:space="preserve">. </w:t>
      </w:r>
      <w:r w:rsidR="00F35867">
        <w:rPr>
          <w:rFonts w:ascii="Calibri" w:hAnsi="Calibri" w:cs="Calibri"/>
          <w:sz w:val="22"/>
          <w:szCs w:val="22"/>
        </w:rPr>
        <w:t xml:space="preserve"> </w:t>
      </w:r>
      <w:r w:rsidR="00BE19C3">
        <w:rPr>
          <w:rFonts w:ascii="Calibri" w:hAnsi="Calibri" w:cs="Calibri"/>
          <w:sz w:val="22"/>
          <w:szCs w:val="22"/>
        </w:rPr>
        <w:t xml:space="preserve">Our findings suggest that temporal work was relevant as it </w:t>
      </w:r>
      <w:r w:rsidR="00BE19C3">
        <w:rPr>
          <w:rFonts w:ascii="Calibri" w:hAnsi="Calibri" w:cs="Calibri"/>
          <w:sz w:val="22"/>
          <w:szCs w:val="22"/>
        </w:rPr>
        <w:lastRenderedPageBreak/>
        <w:t>directed participants reflections towards</w:t>
      </w:r>
      <w:r w:rsidR="00E61828">
        <w:rPr>
          <w:rFonts w:ascii="Calibri" w:hAnsi="Calibri" w:cs="Calibri"/>
          <w:sz w:val="22"/>
          <w:szCs w:val="22"/>
        </w:rPr>
        <w:t xml:space="preserve"> </w:t>
      </w:r>
      <w:r w:rsidR="00BE19C3">
        <w:rPr>
          <w:rFonts w:ascii="Calibri" w:hAnsi="Calibri" w:cs="Calibri"/>
          <w:sz w:val="22"/>
          <w:szCs w:val="22"/>
        </w:rPr>
        <w:t xml:space="preserve">past, present and future </w:t>
      </w:r>
      <w:r w:rsidR="008A4D56">
        <w:rPr>
          <w:rFonts w:ascii="Calibri" w:hAnsi="Calibri" w:cs="Calibri"/>
          <w:sz w:val="22"/>
          <w:szCs w:val="22"/>
        </w:rPr>
        <w:t>growth.</w:t>
      </w:r>
      <w:r w:rsidR="005C0BA9">
        <w:rPr>
          <w:rFonts w:ascii="Calibri" w:hAnsi="Calibri" w:cs="Calibri"/>
          <w:sz w:val="22"/>
          <w:szCs w:val="22"/>
        </w:rPr>
        <w:t xml:space="preserve"> </w:t>
      </w:r>
      <w:r w:rsidR="007B476A">
        <w:rPr>
          <w:rFonts w:ascii="Calibri" w:hAnsi="Calibri" w:cs="Calibri"/>
          <w:sz w:val="22"/>
          <w:szCs w:val="22"/>
        </w:rPr>
        <w:t xml:space="preserve"> </w:t>
      </w:r>
      <w:r w:rsidR="008A4D56">
        <w:rPr>
          <w:rFonts w:ascii="Calibri" w:hAnsi="Calibri" w:cs="Calibri"/>
          <w:sz w:val="22"/>
          <w:szCs w:val="22"/>
        </w:rPr>
        <w:t xml:space="preserve">Again, we </w:t>
      </w:r>
      <w:r w:rsidR="000B7C92">
        <w:rPr>
          <w:rFonts w:ascii="Calibri" w:hAnsi="Calibri" w:cs="Calibri"/>
          <w:sz w:val="22"/>
          <w:szCs w:val="22"/>
        </w:rPr>
        <w:t>argue</w:t>
      </w:r>
      <w:r w:rsidR="001A69FB">
        <w:rPr>
          <w:rFonts w:ascii="Calibri" w:hAnsi="Calibri" w:cs="Calibri"/>
          <w:sz w:val="22"/>
          <w:szCs w:val="22"/>
        </w:rPr>
        <w:t xml:space="preserve"> that </w:t>
      </w:r>
      <w:r w:rsidR="00571F10">
        <w:rPr>
          <w:rFonts w:ascii="Calibri" w:hAnsi="Calibri" w:cs="Calibri"/>
          <w:sz w:val="22"/>
          <w:szCs w:val="22"/>
        </w:rPr>
        <w:t>such</w:t>
      </w:r>
      <w:r w:rsidR="001A69FB">
        <w:rPr>
          <w:rFonts w:ascii="Calibri" w:hAnsi="Calibri" w:cs="Calibri"/>
          <w:sz w:val="22"/>
          <w:szCs w:val="22"/>
        </w:rPr>
        <w:t xml:space="preserve"> work was reinforced through repeatedly engaging in strategising episodes, as well as through the production of a growth poster that required participants to project towards the future. Th</w:t>
      </w:r>
      <w:r w:rsidR="00571F10">
        <w:rPr>
          <w:rFonts w:ascii="Calibri" w:hAnsi="Calibri" w:cs="Calibri"/>
          <w:sz w:val="22"/>
          <w:szCs w:val="22"/>
        </w:rPr>
        <w:t>is is</w:t>
      </w:r>
      <w:r w:rsidR="002559F0">
        <w:rPr>
          <w:rFonts w:ascii="Calibri" w:hAnsi="Calibri" w:cs="Calibri"/>
          <w:sz w:val="22"/>
          <w:szCs w:val="22"/>
        </w:rPr>
        <w:t xml:space="preserve"> </w:t>
      </w:r>
      <w:r w:rsidR="00571F10">
        <w:rPr>
          <w:rFonts w:ascii="Calibri" w:hAnsi="Calibri" w:cs="Calibri"/>
          <w:sz w:val="22"/>
          <w:szCs w:val="22"/>
        </w:rPr>
        <w:t xml:space="preserve">significant as it illustrates how </w:t>
      </w:r>
      <w:r w:rsidR="00D46C1E">
        <w:rPr>
          <w:rFonts w:ascii="Calibri" w:hAnsi="Calibri" w:cs="Calibri"/>
          <w:sz w:val="22"/>
          <w:szCs w:val="22"/>
        </w:rPr>
        <w:t>strategy making</w:t>
      </w:r>
      <w:r w:rsidR="00F90261">
        <w:rPr>
          <w:rFonts w:ascii="Calibri" w:hAnsi="Calibri" w:cs="Calibri"/>
          <w:sz w:val="22"/>
          <w:szCs w:val="22"/>
        </w:rPr>
        <w:t xml:space="preserve">, when directing temporal interpretations towards, past, present and future (Kaplan and </w:t>
      </w:r>
      <w:proofErr w:type="spellStart"/>
      <w:r w:rsidR="00F90261">
        <w:rPr>
          <w:rFonts w:ascii="Calibri" w:hAnsi="Calibri" w:cs="Calibri"/>
          <w:sz w:val="22"/>
          <w:szCs w:val="22"/>
        </w:rPr>
        <w:t>Orlikowski</w:t>
      </w:r>
      <w:proofErr w:type="spellEnd"/>
      <w:r w:rsidR="00F90261">
        <w:rPr>
          <w:rFonts w:ascii="Calibri" w:hAnsi="Calibri" w:cs="Calibri"/>
          <w:sz w:val="22"/>
          <w:szCs w:val="22"/>
        </w:rPr>
        <w:t>, 2013), alters temporal embeddedness (</w:t>
      </w:r>
      <w:proofErr w:type="spellStart"/>
      <w:r w:rsidR="00F90261">
        <w:rPr>
          <w:rFonts w:ascii="Calibri" w:hAnsi="Calibri" w:cs="Calibri"/>
          <w:sz w:val="22"/>
          <w:szCs w:val="22"/>
        </w:rPr>
        <w:t>Emirbayer</w:t>
      </w:r>
      <w:proofErr w:type="spellEnd"/>
      <w:r w:rsidR="00F90261">
        <w:rPr>
          <w:rFonts w:ascii="Calibri" w:hAnsi="Calibri" w:cs="Calibri"/>
          <w:sz w:val="22"/>
          <w:szCs w:val="22"/>
        </w:rPr>
        <w:t xml:space="preserve"> and </w:t>
      </w:r>
      <w:proofErr w:type="spellStart"/>
      <w:r w:rsidR="00F90261">
        <w:rPr>
          <w:rFonts w:ascii="Calibri" w:hAnsi="Calibri" w:cs="Calibri"/>
          <w:sz w:val="22"/>
          <w:szCs w:val="22"/>
        </w:rPr>
        <w:t>Mische</w:t>
      </w:r>
      <w:proofErr w:type="spellEnd"/>
      <w:r w:rsidR="00F90261">
        <w:rPr>
          <w:rFonts w:ascii="Calibri" w:hAnsi="Calibri" w:cs="Calibri"/>
          <w:sz w:val="22"/>
          <w:szCs w:val="22"/>
        </w:rPr>
        <w:t>, 1998).</w:t>
      </w:r>
      <w:r w:rsidR="00D46C1E">
        <w:rPr>
          <w:rFonts w:ascii="Calibri" w:hAnsi="Calibri" w:cs="Calibri"/>
          <w:sz w:val="22"/>
          <w:szCs w:val="22"/>
        </w:rPr>
        <w:t xml:space="preserve"> </w:t>
      </w:r>
      <w:r w:rsidR="00571F10">
        <w:rPr>
          <w:rFonts w:ascii="Calibri" w:hAnsi="Calibri" w:cs="Calibri"/>
          <w:sz w:val="22"/>
          <w:szCs w:val="22"/>
        </w:rPr>
        <w:t xml:space="preserve"> Consequently, this demonstrates </w:t>
      </w:r>
      <w:r w:rsidR="00F90261">
        <w:rPr>
          <w:rFonts w:ascii="Calibri" w:hAnsi="Calibri" w:cs="Calibri"/>
          <w:sz w:val="22"/>
          <w:szCs w:val="22"/>
        </w:rPr>
        <w:t>how</w:t>
      </w:r>
      <w:r w:rsidR="00B25E90">
        <w:rPr>
          <w:rFonts w:ascii="Calibri" w:hAnsi="Calibri" w:cs="Calibri"/>
          <w:sz w:val="22"/>
          <w:szCs w:val="22"/>
        </w:rPr>
        <w:t xml:space="preserve"> collective level negotiations </w:t>
      </w:r>
      <w:r w:rsidR="00571F10">
        <w:rPr>
          <w:rFonts w:ascii="Calibri" w:hAnsi="Calibri" w:cs="Calibri"/>
          <w:sz w:val="22"/>
          <w:szCs w:val="22"/>
        </w:rPr>
        <w:t>regarding</w:t>
      </w:r>
      <w:r w:rsidR="00686AD7">
        <w:rPr>
          <w:rFonts w:ascii="Calibri" w:hAnsi="Calibri" w:cs="Calibri"/>
          <w:sz w:val="22"/>
          <w:szCs w:val="22"/>
        </w:rPr>
        <w:t xml:space="preserve"> </w:t>
      </w:r>
      <w:r w:rsidR="00B25E90">
        <w:rPr>
          <w:rFonts w:ascii="Calibri" w:hAnsi="Calibri" w:cs="Calibri"/>
          <w:sz w:val="22"/>
          <w:szCs w:val="22"/>
        </w:rPr>
        <w:t xml:space="preserve">past growth experiences, present growth challenges and projected future growth outcomes, </w:t>
      </w:r>
      <w:r w:rsidR="002A676C">
        <w:rPr>
          <w:rFonts w:ascii="Calibri" w:hAnsi="Calibri" w:cs="Calibri"/>
          <w:sz w:val="22"/>
          <w:szCs w:val="22"/>
        </w:rPr>
        <w:t>creates a novel</w:t>
      </w:r>
      <w:r w:rsidR="003C54F5">
        <w:rPr>
          <w:rFonts w:ascii="Calibri" w:hAnsi="Calibri" w:cs="Calibri"/>
          <w:sz w:val="22"/>
          <w:szCs w:val="22"/>
        </w:rPr>
        <w:t xml:space="preserve"> temporal context</w:t>
      </w:r>
      <w:r w:rsidR="002A676C">
        <w:rPr>
          <w:rFonts w:ascii="Calibri" w:hAnsi="Calibri" w:cs="Calibri"/>
          <w:sz w:val="22"/>
          <w:szCs w:val="22"/>
        </w:rPr>
        <w:t xml:space="preserve"> in which EI is situated</w:t>
      </w:r>
      <w:r w:rsidR="003C54F5">
        <w:rPr>
          <w:rFonts w:ascii="Calibri" w:hAnsi="Calibri" w:cs="Calibri"/>
          <w:sz w:val="22"/>
          <w:szCs w:val="22"/>
        </w:rPr>
        <w:t xml:space="preserve"> (Radu-</w:t>
      </w:r>
      <w:proofErr w:type="spellStart"/>
      <w:r w:rsidR="003C54F5">
        <w:rPr>
          <w:rFonts w:ascii="Calibri" w:hAnsi="Calibri" w:cs="Calibri"/>
          <w:sz w:val="22"/>
          <w:szCs w:val="22"/>
        </w:rPr>
        <w:t>Lefevbre</w:t>
      </w:r>
      <w:proofErr w:type="spellEnd"/>
      <w:r w:rsidR="003C54F5">
        <w:rPr>
          <w:rFonts w:ascii="Calibri" w:hAnsi="Calibri" w:cs="Calibri"/>
          <w:sz w:val="22"/>
          <w:szCs w:val="22"/>
        </w:rPr>
        <w:t xml:space="preserve"> et al., 2021). </w:t>
      </w:r>
      <w:r w:rsidR="00BD30E7">
        <w:rPr>
          <w:rFonts w:ascii="Calibri" w:hAnsi="Calibri" w:cs="Calibri"/>
          <w:sz w:val="22"/>
          <w:szCs w:val="22"/>
        </w:rPr>
        <w:t xml:space="preserve"> </w:t>
      </w:r>
      <w:r w:rsidR="002A676C">
        <w:rPr>
          <w:rFonts w:ascii="Calibri" w:hAnsi="Calibri" w:cs="Calibri"/>
          <w:sz w:val="22"/>
          <w:szCs w:val="22"/>
        </w:rPr>
        <w:t>In simple terms, temporal work explains</w:t>
      </w:r>
      <w:r>
        <w:rPr>
          <w:rFonts w:ascii="Calibri" w:hAnsi="Calibri" w:cs="Calibri"/>
          <w:sz w:val="22"/>
          <w:szCs w:val="22"/>
        </w:rPr>
        <w:t xml:space="preserve"> why</w:t>
      </w:r>
      <w:r w:rsidR="000B7C92">
        <w:rPr>
          <w:rFonts w:ascii="Calibri" w:hAnsi="Calibri" w:cs="Calibri"/>
          <w:sz w:val="22"/>
          <w:szCs w:val="22"/>
        </w:rPr>
        <w:t xml:space="preserve"> the participants</w:t>
      </w:r>
      <w:r w:rsidR="002A676C">
        <w:rPr>
          <w:rFonts w:ascii="Calibri" w:hAnsi="Calibri" w:cs="Calibri"/>
          <w:sz w:val="22"/>
          <w:szCs w:val="22"/>
        </w:rPr>
        <w:t xml:space="preserve"> frequently refer</w:t>
      </w:r>
      <w:r>
        <w:rPr>
          <w:rFonts w:ascii="Calibri" w:hAnsi="Calibri" w:cs="Calibri"/>
          <w:sz w:val="22"/>
          <w:szCs w:val="22"/>
        </w:rPr>
        <w:t>red</w:t>
      </w:r>
      <w:r w:rsidR="002A676C">
        <w:rPr>
          <w:rFonts w:ascii="Calibri" w:hAnsi="Calibri" w:cs="Calibri"/>
          <w:sz w:val="22"/>
          <w:szCs w:val="22"/>
        </w:rPr>
        <w:t xml:space="preserve"> to the value of having ‘time’ to work on the business</w:t>
      </w:r>
      <w:r w:rsidR="00571F10">
        <w:rPr>
          <w:rFonts w:ascii="Calibri" w:hAnsi="Calibri" w:cs="Calibri"/>
          <w:sz w:val="22"/>
          <w:szCs w:val="22"/>
        </w:rPr>
        <w:t xml:space="preserve"> rather than </w:t>
      </w:r>
      <w:r w:rsidR="002A676C">
        <w:rPr>
          <w:rFonts w:ascii="Calibri" w:hAnsi="Calibri" w:cs="Calibri"/>
          <w:sz w:val="22"/>
          <w:szCs w:val="22"/>
        </w:rPr>
        <w:t xml:space="preserve">in the business. </w:t>
      </w:r>
      <w:r w:rsidR="000C7042">
        <w:rPr>
          <w:rFonts w:ascii="Calibri" w:hAnsi="Calibri" w:cs="Calibri"/>
          <w:sz w:val="22"/>
          <w:szCs w:val="22"/>
        </w:rPr>
        <w:t xml:space="preserve"> </w:t>
      </w:r>
      <w:r w:rsidR="00571F10">
        <w:rPr>
          <w:rFonts w:ascii="Calibri" w:hAnsi="Calibri" w:cs="Calibri"/>
          <w:sz w:val="22"/>
          <w:szCs w:val="22"/>
        </w:rPr>
        <w:t xml:space="preserve">This </w:t>
      </w:r>
      <w:r w:rsidR="000C7042">
        <w:rPr>
          <w:rFonts w:ascii="Calibri" w:hAnsi="Calibri" w:cs="Calibri"/>
          <w:sz w:val="22"/>
          <w:szCs w:val="22"/>
        </w:rPr>
        <w:t xml:space="preserve">reflects </w:t>
      </w:r>
      <w:r w:rsidR="00B202D1">
        <w:rPr>
          <w:rFonts w:ascii="Calibri" w:hAnsi="Calibri" w:cs="Calibri"/>
          <w:sz w:val="22"/>
          <w:szCs w:val="22"/>
        </w:rPr>
        <w:t>how strategy making, when</w:t>
      </w:r>
      <w:r w:rsidR="00B10F34">
        <w:rPr>
          <w:rFonts w:ascii="Calibri" w:hAnsi="Calibri" w:cs="Calibri"/>
          <w:sz w:val="22"/>
          <w:szCs w:val="22"/>
        </w:rPr>
        <w:t xml:space="preserve"> </w:t>
      </w:r>
      <w:r w:rsidR="00B202D1">
        <w:rPr>
          <w:rFonts w:ascii="Calibri" w:hAnsi="Calibri" w:cs="Calibri"/>
          <w:sz w:val="22"/>
          <w:szCs w:val="22"/>
        </w:rPr>
        <w:t>integrating individual level</w:t>
      </w:r>
      <w:r w:rsidR="001412EE">
        <w:rPr>
          <w:rFonts w:ascii="Calibri" w:hAnsi="Calibri" w:cs="Calibri"/>
          <w:sz w:val="22"/>
          <w:szCs w:val="22"/>
        </w:rPr>
        <w:t xml:space="preserve"> reflexive </w:t>
      </w:r>
      <w:proofErr w:type="spellStart"/>
      <w:r w:rsidR="001412EE">
        <w:rPr>
          <w:rFonts w:ascii="Calibri" w:hAnsi="Calibri" w:cs="Calibri"/>
          <w:sz w:val="22"/>
          <w:szCs w:val="22"/>
        </w:rPr>
        <w:t>emplotment</w:t>
      </w:r>
      <w:proofErr w:type="spellEnd"/>
      <w:r w:rsidR="001412EE">
        <w:rPr>
          <w:rFonts w:ascii="Calibri" w:hAnsi="Calibri" w:cs="Calibri"/>
          <w:sz w:val="22"/>
          <w:szCs w:val="22"/>
        </w:rPr>
        <w:t xml:space="preserve"> (III) and temporal work (IV)</w:t>
      </w:r>
      <w:r w:rsidR="00B202D1">
        <w:rPr>
          <w:rFonts w:ascii="Calibri" w:hAnsi="Calibri" w:cs="Calibri"/>
          <w:sz w:val="22"/>
          <w:szCs w:val="22"/>
        </w:rPr>
        <w:t>, exerts a refocussing effect upon narrative identity work, which in turn has consequences for EI</w:t>
      </w:r>
      <w:r>
        <w:rPr>
          <w:rFonts w:ascii="Calibri" w:hAnsi="Calibri" w:cs="Calibri"/>
          <w:sz w:val="22"/>
          <w:szCs w:val="22"/>
        </w:rPr>
        <w:t>,</w:t>
      </w:r>
      <w:r w:rsidR="00B202D1">
        <w:rPr>
          <w:rFonts w:ascii="Calibri" w:hAnsi="Calibri" w:cs="Calibri"/>
          <w:sz w:val="22"/>
          <w:szCs w:val="22"/>
        </w:rPr>
        <w:t xml:space="preserve"> and how entrepreneurs structure and organise their ventures for growth. </w:t>
      </w:r>
    </w:p>
    <w:p w14:paraId="571A9763" w14:textId="606BC966" w:rsidR="005D7E04" w:rsidRPr="00A85A3C" w:rsidRDefault="00B202D1" w:rsidP="006B52AE">
      <w:pPr>
        <w:spacing w:line="480" w:lineRule="auto"/>
        <w:ind w:firstLine="720"/>
        <w:jc w:val="both"/>
        <w:rPr>
          <w:rFonts w:ascii="Calibri" w:hAnsi="Calibri" w:cs="Calibri"/>
          <w:sz w:val="22"/>
          <w:szCs w:val="22"/>
        </w:rPr>
      </w:pPr>
      <w:r>
        <w:rPr>
          <w:rFonts w:ascii="Calibri" w:hAnsi="Calibri" w:cs="Calibri"/>
          <w:sz w:val="22"/>
          <w:szCs w:val="22"/>
        </w:rPr>
        <w:t xml:space="preserve">To </w:t>
      </w:r>
      <w:r w:rsidR="002559F0">
        <w:rPr>
          <w:rFonts w:ascii="Calibri" w:hAnsi="Calibri" w:cs="Calibri"/>
          <w:sz w:val="22"/>
          <w:szCs w:val="22"/>
        </w:rPr>
        <w:t xml:space="preserve">clarify the </w:t>
      </w:r>
      <w:r w:rsidR="000C42D9">
        <w:rPr>
          <w:rFonts w:ascii="Calibri" w:hAnsi="Calibri" w:cs="Calibri"/>
          <w:sz w:val="22"/>
          <w:szCs w:val="22"/>
        </w:rPr>
        <w:t xml:space="preserve">effects of strategy making </w:t>
      </w:r>
      <w:r w:rsidR="00BE44DF">
        <w:rPr>
          <w:rFonts w:ascii="Calibri" w:hAnsi="Calibri" w:cs="Calibri"/>
          <w:sz w:val="22"/>
          <w:szCs w:val="22"/>
        </w:rPr>
        <w:t>upon narrative identity work, we use the</w:t>
      </w:r>
      <w:r w:rsidR="000C42D9">
        <w:rPr>
          <w:rFonts w:ascii="Calibri" w:hAnsi="Calibri" w:cs="Calibri"/>
          <w:sz w:val="22"/>
          <w:szCs w:val="22"/>
        </w:rPr>
        <w:t xml:space="preserve"> label</w:t>
      </w:r>
      <w:r w:rsidR="002559F0">
        <w:rPr>
          <w:rFonts w:ascii="Calibri" w:hAnsi="Calibri" w:cs="Calibri"/>
          <w:sz w:val="22"/>
          <w:szCs w:val="22"/>
        </w:rPr>
        <w:t>:</w:t>
      </w:r>
      <w:r w:rsidR="000C42D9">
        <w:rPr>
          <w:rFonts w:ascii="Calibri" w:hAnsi="Calibri" w:cs="Calibri"/>
          <w:sz w:val="22"/>
          <w:szCs w:val="22"/>
        </w:rPr>
        <w:t xml:space="preserve"> </w:t>
      </w:r>
      <w:r w:rsidR="002559F0">
        <w:rPr>
          <w:rFonts w:ascii="Calibri" w:hAnsi="Calibri" w:cs="Calibri"/>
          <w:sz w:val="22"/>
          <w:szCs w:val="22"/>
        </w:rPr>
        <w:t>‘</w:t>
      </w:r>
      <w:r w:rsidR="000C42D9">
        <w:rPr>
          <w:rFonts w:ascii="Calibri" w:hAnsi="Calibri" w:cs="Calibri"/>
          <w:sz w:val="22"/>
          <w:szCs w:val="22"/>
        </w:rPr>
        <w:t>narrative identity refocussing</w:t>
      </w:r>
      <w:r w:rsidR="002559F0">
        <w:rPr>
          <w:rFonts w:ascii="Calibri" w:hAnsi="Calibri" w:cs="Calibri"/>
          <w:sz w:val="22"/>
          <w:szCs w:val="22"/>
        </w:rPr>
        <w:t>’</w:t>
      </w:r>
      <w:r w:rsidR="00BE44DF">
        <w:rPr>
          <w:rFonts w:ascii="Calibri" w:hAnsi="Calibri" w:cs="Calibri"/>
          <w:sz w:val="22"/>
          <w:szCs w:val="22"/>
        </w:rPr>
        <w:t xml:space="preserve">. We </w:t>
      </w:r>
      <w:r w:rsidR="00A12CB2">
        <w:rPr>
          <w:rFonts w:ascii="Calibri" w:hAnsi="Calibri" w:cs="Calibri"/>
          <w:sz w:val="22"/>
          <w:szCs w:val="22"/>
        </w:rPr>
        <w:t>show how refocussing emerged in relation to</w:t>
      </w:r>
      <w:r w:rsidR="000C42D9">
        <w:rPr>
          <w:rFonts w:ascii="Calibri" w:hAnsi="Calibri" w:cs="Calibri"/>
          <w:sz w:val="22"/>
          <w:szCs w:val="22"/>
        </w:rPr>
        <w:t xml:space="preserve"> </w:t>
      </w:r>
      <w:r w:rsidR="00E74BBE">
        <w:rPr>
          <w:rFonts w:ascii="Calibri" w:hAnsi="Calibri" w:cs="Calibri"/>
          <w:sz w:val="22"/>
          <w:szCs w:val="22"/>
        </w:rPr>
        <w:t>two</w:t>
      </w:r>
      <w:r w:rsidR="005254BE">
        <w:rPr>
          <w:rFonts w:ascii="Calibri" w:hAnsi="Calibri" w:cs="Calibri"/>
          <w:sz w:val="22"/>
          <w:szCs w:val="22"/>
        </w:rPr>
        <w:t xml:space="preserve"> growth trajectories </w:t>
      </w:r>
      <w:r w:rsidR="005D7E04">
        <w:rPr>
          <w:rFonts w:ascii="Calibri" w:hAnsi="Calibri" w:cs="Calibri"/>
          <w:sz w:val="22"/>
          <w:szCs w:val="22"/>
        </w:rPr>
        <w:t>(grow to last, grow to sell)</w:t>
      </w:r>
      <w:r w:rsidR="00A12CB2">
        <w:rPr>
          <w:rFonts w:ascii="Calibri" w:hAnsi="Calibri" w:cs="Calibri"/>
          <w:sz w:val="22"/>
          <w:szCs w:val="22"/>
        </w:rPr>
        <w:t xml:space="preserve"> that emerged as </w:t>
      </w:r>
      <w:r w:rsidR="000B7C92">
        <w:rPr>
          <w:rFonts w:ascii="Calibri" w:hAnsi="Calibri" w:cs="Calibri"/>
          <w:sz w:val="22"/>
          <w:szCs w:val="22"/>
        </w:rPr>
        <w:t xml:space="preserve">the participants </w:t>
      </w:r>
      <w:r w:rsidR="00935360">
        <w:rPr>
          <w:rFonts w:ascii="Calibri" w:hAnsi="Calibri" w:cs="Calibri"/>
          <w:sz w:val="22"/>
          <w:szCs w:val="22"/>
        </w:rPr>
        <w:t>select</w:t>
      </w:r>
      <w:r w:rsidR="00A12CB2">
        <w:rPr>
          <w:rFonts w:ascii="Calibri" w:hAnsi="Calibri" w:cs="Calibri"/>
          <w:sz w:val="22"/>
          <w:szCs w:val="22"/>
        </w:rPr>
        <w:t>ed</w:t>
      </w:r>
      <w:r w:rsidR="00935360">
        <w:rPr>
          <w:rFonts w:ascii="Calibri" w:hAnsi="Calibri" w:cs="Calibri"/>
          <w:sz w:val="22"/>
          <w:szCs w:val="22"/>
        </w:rPr>
        <w:t xml:space="preserve"> and prioritis</w:t>
      </w:r>
      <w:r w:rsidR="000B5897">
        <w:rPr>
          <w:rFonts w:ascii="Calibri" w:hAnsi="Calibri" w:cs="Calibri"/>
          <w:sz w:val="22"/>
          <w:szCs w:val="22"/>
        </w:rPr>
        <w:t>e</w:t>
      </w:r>
      <w:r w:rsidR="00A12CB2">
        <w:rPr>
          <w:rFonts w:ascii="Calibri" w:hAnsi="Calibri" w:cs="Calibri"/>
          <w:sz w:val="22"/>
          <w:szCs w:val="22"/>
        </w:rPr>
        <w:t>d</w:t>
      </w:r>
      <w:r w:rsidR="00935360">
        <w:rPr>
          <w:rFonts w:ascii="Calibri" w:hAnsi="Calibri" w:cs="Calibri"/>
          <w:sz w:val="22"/>
          <w:szCs w:val="22"/>
        </w:rPr>
        <w:t xml:space="preserve"> </w:t>
      </w:r>
      <w:r w:rsidR="00E74BBE">
        <w:rPr>
          <w:rFonts w:ascii="Calibri" w:hAnsi="Calibri" w:cs="Calibri"/>
          <w:sz w:val="22"/>
          <w:szCs w:val="22"/>
        </w:rPr>
        <w:t xml:space="preserve">scaling </w:t>
      </w:r>
      <w:r w:rsidR="002559F0">
        <w:rPr>
          <w:rFonts w:ascii="Calibri" w:hAnsi="Calibri" w:cs="Calibri"/>
          <w:sz w:val="22"/>
          <w:szCs w:val="22"/>
        </w:rPr>
        <w:t xml:space="preserve">the </w:t>
      </w:r>
      <w:r w:rsidR="00E74BBE">
        <w:rPr>
          <w:rFonts w:ascii="Calibri" w:hAnsi="Calibri" w:cs="Calibri"/>
          <w:sz w:val="22"/>
          <w:szCs w:val="22"/>
        </w:rPr>
        <w:t>activities</w:t>
      </w:r>
      <w:r w:rsidR="00686AD7">
        <w:rPr>
          <w:rFonts w:ascii="Calibri" w:hAnsi="Calibri" w:cs="Calibri"/>
          <w:sz w:val="22"/>
          <w:szCs w:val="22"/>
        </w:rPr>
        <w:t xml:space="preserve"> </w:t>
      </w:r>
      <w:r w:rsidR="000B5897">
        <w:rPr>
          <w:rFonts w:ascii="Calibri" w:hAnsi="Calibri" w:cs="Calibri"/>
          <w:sz w:val="22"/>
          <w:szCs w:val="22"/>
        </w:rPr>
        <w:t xml:space="preserve">they </w:t>
      </w:r>
      <w:r w:rsidR="00E74BBE">
        <w:rPr>
          <w:rFonts w:ascii="Calibri" w:hAnsi="Calibri" w:cs="Calibri"/>
          <w:sz w:val="22"/>
          <w:szCs w:val="22"/>
        </w:rPr>
        <w:t xml:space="preserve">expected </w:t>
      </w:r>
      <w:r w:rsidR="002559F0">
        <w:rPr>
          <w:rFonts w:ascii="Calibri" w:hAnsi="Calibri" w:cs="Calibri"/>
          <w:sz w:val="22"/>
          <w:szCs w:val="22"/>
        </w:rPr>
        <w:t>to</w:t>
      </w:r>
      <w:r w:rsidR="00A12CB2">
        <w:rPr>
          <w:rFonts w:ascii="Calibri" w:hAnsi="Calibri" w:cs="Calibri"/>
          <w:sz w:val="22"/>
          <w:szCs w:val="22"/>
        </w:rPr>
        <w:t xml:space="preserve"> support</w:t>
      </w:r>
      <w:r w:rsidR="00E74BBE">
        <w:rPr>
          <w:rFonts w:ascii="Calibri" w:hAnsi="Calibri" w:cs="Calibri"/>
          <w:sz w:val="22"/>
          <w:szCs w:val="22"/>
        </w:rPr>
        <w:t xml:space="preserve"> future</w:t>
      </w:r>
      <w:r w:rsidR="004449CC">
        <w:rPr>
          <w:rFonts w:ascii="Calibri" w:hAnsi="Calibri" w:cs="Calibri"/>
          <w:sz w:val="22"/>
          <w:szCs w:val="22"/>
        </w:rPr>
        <w:t xml:space="preserve"> venture growth</w:t>
      </w:r>
      <w:r w:rsidR="004C6719">
        <w:rPr>
          <w:rFonts w:ascii="Calibri" w:hAnsi="Calibri" w:cs="Calibri"/>
          <w:sz w:val="22"/>
          <w:szCs w:val="22"/>
        </w:rPr>
        <w:t xml:space="preserve">. </w:t>
      </w:r>
      <w:r w:rsidR="00A23380">
        <w:rPr>
          <w:rFonts w:ascii="Calibri" w:hAnsi="Calibri" w:cs="Calibri"/>
          <w:sz w:val="22"/>
          <w:szCs w:val="22"/>
        </w:rPr>
        <w:t xml:space="preserve"> </w:t>
      </w:r>
      <w:r w:rsidR="00A12CB2">
        <w:rPr>
          <w:rFonts w:ascii="Calibri" w:hAnsi="Calibri" w:cs="Calibri"/>
          <w:sz w:val="22"/>
          <w:szCs w:val="22"/>
        </w:rPr>
        <w:t xml:space="preserve">The notion of narrative identity refocussing builds on </w:t>
      </w:r>
      <w:r w:rsidR="006933E1">
        <w:rPr>
          <w:rFonts w:ascii="Calibri" w:hAnsi="Calibri" w:cs="Calibri"/>
          <w:sz w:val="22"/>
          <w:szCs w:val="22"/>
        </w:rPr>
        <w:t xml:space="preserve">Fenton and Langley’s </w:t>
      </w:r>
      <w:r w:rsidR="009A5F54">
        <w:rPr>
          <w:rFonts w:ascii="Calibri" w:hAnsi="Calibri" w:cs="Calibri"/>
          <w:sz w:val="22"/>
          <w:szCs w:val="22"/>
        </w:rPr>
        <w:t>(201</w:t>
      </w:r>
      <w:r w:rsidR="003D419B">
        <w:rPr>
          <w:rFonts w:ascii="Calibri" w:hAnsi="Calibri" w:cs="Calibri"/>
          <w:sz w:val="22"/>
          <w:szCs w:val="22"/>
        </w:rPr>
        <w:t>1</w:t>
      </w:r>
      <w:r w:rsidR="009A5F54">
        <w:rPr>
          <w:rFonts w:ascii="Calibri" w:hAnsi="Calibri" w:cs="Calibri"/>
          <w:sz w:val="22"/>
          <w:szCs w:val="22"/>
        </w:rPr>
        <w:t xml:space="preserve">) </w:t>
      </w:r>
      <w:r w:rsidR="006933E1">
        <w:rPr>
          <w:rFonts w:ascii="Calibri" w:hAnsi="Calibri" w:cs="Calibri"/>
          <w:sz w:val="22"/>
          <w:szCs w:val="22"/>
        </w:rPr>
        <w:t>claim that strategy</w:t>
      </w:r>
      <w:r w:rsidR="0023184A">
        <w:rPr>
          <w:rFonts w:ascii="Calibri" w:hAnsi="Calibri" w:cs="Calibri"/>
          <w:sz w:val="22"/>
          <w:szCs w:val="22"/>
        </w:rPr>
        <w:t xml:space="preserve"> making </w:t>
      </w:r>
      <w:r w:rsidR="00A23380">
        <w:rPr>
          <w:rFonts w:ascii="Calibri" w:hAnsi="Calibri" w:cs="Calibri"/>
          <w:sz w:val="22"/>
          <w:szCs w:val="22"/>
        </w:rPr>
        <w:t>structure</w:t>
      </w:r>
      <w:r w:rsidR="006933E1">
        <w:rPr>
          <w:rFonts w:ascii="Calibri" w:hAnsi="Calibri" w:cs="Calibri"/>
          <w:sz w:val="22"/>
          <w:szCs w:val="22"/>
        </w:rPr>
        <w:t>s</w:t>
      </w:r>
      <w:r w:rsidR="00A23380">
        <w:rPr>
          <w:rFonts w:ascii="Calibri" w:hAnsi="Calibri" w:cs="Calibri"/>
          <w:sz w:val="22"/>
          <w:szCs w:val="22"/>
        </w:rPr>
        <w:t xml:space="preserve"> understanding </w:t>
      </w:r>
      <w:r w:rsidR="0083424D">
        <w:rPr>
          <w:rFonts w:ascii="Calibri" w:hAnsi="Calibri" w:cs="Calibri"/>
          <w:sz w:val="22"/>
          <w:szCs w:val="22"/>
        </w:rPr>
        <w:t>by expressing intent and thereby</w:t>
      </w:r>
      <w:r w:rsidR="002559F0">
        <w:rPr>
          <w:rFonts w:ascii="Calibri" w:hAnsi="Calibri" w:cs="Calibri"/>
          <w:sz w:val="22"/>
          <w:szCs w:val="22"/>
        </w:rPr>
        <w:t>,</w:t>
      </w:r>
      <w:r w:rsidR="0083424D">
        <w:rPr>
          <w:rFonts w:ascii="Calibri" w:hAnsi="Calibri" w:cs="Calibri"/>
          <w:sz w:val="22"/>
          <w:szCs w:val="22"/>
        </w:rPr>
        <w:t xml:space="preserve"> providing direction and purpose</w:t>
      </w:r>
      <w:r w:rsidR="009227FF">
        <w:rPr>
          <w:rFonts w:ascii="Calibri" w:hAnsi="Calibri" w:cs="Calibri"/>
          <w:sz w:val="22"/>
          <w:szCs w:val="22"/>
        </w:rPr>
        <w:t xml:space="preserve">. </w:t>
      </w:r>
      <w:r w:rsidR="00176014">
        <w:rPr>
          <w:rFonts w:ascii="Calibri" w:hAnsi="Calibri" w:cs="Calibri"/>
          <w:sz w:val="22"/>
          <w:szCs w:val="22"/>
        </w:rPr>
        <w:t xml:space="preserve"> </w:t>
      </w:r>
      <w:r w:rsidR="000B0D93">
        <w:rPr>
          <w:rFonts w:ascii="Calibri" w:hAnsi="Calibri" w:cs="Calibri"/>
          <w:sz w:val="22"/>
          <w:szCs w:val="22"/>
        </w:rPr>
        <w:t xml:space="preserve">Furthermore, such refocussing </w:t>
      </w:r>
      <w:r w:rsidR="00100645">
        <w:rPr>
          <w:rFonts w:ascii="Calibri" w:hAnsi="Calibri" w:cs="Calibri"/>
          <w:sz w:val="22"/>
          <w:szCs w:val="22"/>
        </w:rPr>
        <w:t>in strategy making effects individual, collective and organisational identity (Bansal et al., 202</w:t>
      </w:r>
      <w:r w:rsidR="0065511E">
        <w:rPr>
          <w:rFonts w:ascii="Calibri" w:hAnsi="Calibri" w:cs="Calibri"/>
          <w:sz w:val="22"/>
          <w:szCs w:val="22"/>
        </w:rPr>
        <w:t>2</w:t>
      </w:r>
      <w:r w:rsidR="00100645">
        <w:rPr>
          <w:rFonts w:ascii="Calibri" w:hAnsi="Calibri" w:cs="Calibri"/>
          <w:sz w:val="22"/>
          <w:szCs w:val="22"/>
        </w:rPr>
        <w:t>). Accordingly, we suggest that</w:t>
      </w:r>
      <w:r w:rsidR="00AE2697">
        <w:rPr>
          <w:rFonts w:ascii="Calibri" w:hAnsi="Calibri" w:cs="Calibri"/>
          <w:sz w:val="22"/>
          <w:szCs w:val="22"/>
        </w:rPr>
        <w:t xml:space="preserve"> </w:t>
      </w:r>
      <w:r w:rsidR="00100645">
        <w:rPr>
          <w:rFonts w:ascii="Calibri" w:hAnsi="Calibri" w:cs="Calibri"/>
          <w:sz w:val="22"/>
          <w:szCs w:val="22"/>
        </w:rPr>
        <w:t xml:space="preserve">growth trajectories </w:t>
      </w:r>
      <w:r w:rsidR="00CE5B9A">
        <w:rPr>
          <w:rFonts w:ascii="Calibri" w:hAnsi="Calibri" w:cs="Calibri"/>
          <w:sz w:val="22"/>
          <w:szCs w:val="22"/>
        </w:rPr>
        <w:t>inform narrative identity refocussing when shaping understanding of the means (e.g., scaling activities) and ends (e.g., imagined outcomes) of venture growth.</w:t>
      </w:r>
      <w:r w:rsidR="00100645">
        <w:rPr>
          <w:rFonts w:ascii="Calibri" w:hAnsi="Calibri" w:cs="Calibri"/>
          <w:sz w:val="22"/>
          <w:szCs w:val="22"/>
        </w:rPr>
        <w:t xml:space="preserve"> </w:t>
      </w:r>
      <w:r w:rsidR="009A5F54">
        <w:rPr>
          <w:rFonts w:ascii="Calibri" w:hAnsi="Calibri" w:cs="Calibri"/>
          <w:sz w:val="22"/>
          <w:szCs w:val="22"/>
        </w:rPr>
        <w:t>N</w:t>
      </w:r>
      <w:r w:rsidR="00BD02D6">
        <w:rPr>
          <w:rFonts w:ascii="Calibri" w:hAnsi="Calibri" w:cs="Calibri"/>
          <w:sz w:val="22"/>
          <w:szCs w:val="22"/>
        </w:rPr>
        <w:t>arrative identity refocussing</w:t>
      </w:r>
      <w:r w:rsidR="009A5F54">
        <w:rPr>
          <w:rFonts w:ascii="Calibri" w:hAnsi="Calibri" w:cs="Calibri"/>
          <w:sz w:val="22"/>
          <w:szCs w:val="22"/>
        </w:rPr>
        <w:t xml:space="preserve"> therefore,</w:t>
      </w:r>
      <w:r w:rsidR="00BD02D6">
        <w:rPr>
          <w:rFonts w:ascii="Calibri" w:hAnsi="Calibri" w:cs="Calibri"/>
          <w:sz w:val="22"/>
          <w:szCs w:val="22"/>
        </w:rPr>
        <w:t xml:space="preserve"> </w:t>
      </w:r>
      <w:r w:rsidR="00DB22A7">
        <w:rPr>
          <w:rFonts w:ascii="Calibri" w:hAnsi="Calibri" w:cs="Calibri"/>
          <w:sz w:val="22"/>
          <w:szCs w:val="22"/>
        </w:rPr>
        <w:t xml:space="preserve">informs the meanings </w:t>
      </w:r>
      <w:r w:rsidR="000B7C92">
        <w:rPr>
          <w:rFonts w:ascii="Calibri" w:hAnsi="Calibri" w:cs="Calibri"/>
          <w:sz w:val="22"/>
          <w:szCs w:val="22"/>
        </w:rPr>
        <w:t xml:space="preserve">participants </w:t>
      </w:r>
      <w:r w:rsidR="00DB22A7">
        <w:rPr>
          <w:rFonts w:ascii="Calibri" w:hAnsi="Calibri" w:cs="Calibri"/>
          <w:sz w:val="22"/>
          <w:szCs w:val="22"/>
        </w:rPr>
        <w:t>develop</w:t>
      </w:r>
      <w:r w:rsidR="000B7C92">
        <w:rPr>
          <w:rFonts w:ascii="Calibri" w:hAnsi="Calibri" w:cs="Calibri"/>
          <w:sz w:val="22"/>
          <w:szCs w:val="22"/>
        </w:rPr>
        <w:t>ed</w:t>
      </w:r>
      <w:r w:rsidR="00DB22A7">
        <w:rPr>
          <w:rFonts w:ascii="Calibri" w:hAnsi="Calibri" w:cs="Calibri"/>
          <w:sz w:val="22"/>
          <w:szCs w:val="22"/>
        </w:rPr>
        <w:t xml:space="preserve"> to</w:t>
      </w:r>
      <w:r w:rsidR="00BD02D6">
        <w:rPr>
          <w:rFonts w:ascii="Calibri" w:hAnsi="Calibri" w:cs="Calibri"/>
          <w:sz w:val="22"/>
          <w:szCs w:val="22"/>
        </w:rPr>
        <w:t xml:space="preserve"> </w:t>
      </w:r>
      <w:r w:rsidR="00837790">
        <w:rPr>
          <w:rFonts w:ascii="Calibri" w:hAnsi="Calibri" w:cs="Calibri"/>
          <w:sz w:val="22"/>
          <w:szCs w:val="22"/>
        </w:rPr>
        <w:t>synchron</w:t>
      </w:r>
      <w:r w:rsidR="009A5F54">
        <w:rPr>
          <w:rFonts w:ascii="Calibri" w:hAnsi="Calibri" w:cs="Calibri"/>
          <w:sz w:val="22"/>
          <w:szCs w:val="22"/>
        </w:rPr>
        <w:t>is</w:t>
      </w:r>
      <w:r w:rsidR="00837790">
        <w:rPr>
          <w:rFonts w:ascii="Calibri" w:hAnsi="Calibri" w:cs="Calibri"/>
          <w:sz w:val="22"/>
          <w:szCs w:val="22"/>
        </w:rPr>
        <w:t>e</w:t>
      </w:r>
      <w:r w:rsidR="00BA78F2">
        <w:rPr>
          <w:rFonts w:ascii="Calibri" w:hAnsi="Calibri" w:cs="Calibri"/>
          <w:sz w:val="22"/>
          <w:szCs w:val="22"/>
        </w:rPr>
        <w:t xml:space="preserve"> </w:t>
      </w:r>
      <w:r w:rsidR="0023184A">
        <w:rPr>
          <w:rFonts w:ascii="Calibri" w:hAnsi="Calibri" w:cs="Calibri"/>
          <w:sz w:val="22"/>
          <w:szCs w:val="22"/>
        </w:rPr>
        <w:t>internal organisational development with external opportunities (</w:t>
      </w:r>
      <w:proofErr w:type="spellStart"/>
      <w:r w:rsidR="0023184A">
        <w:rPr>
          <w:rFonts w:ascii="Calibri" w:hAnsi="Calibri" w:cs="Calibri"/>
          <w:sz w:val="22"/>
          <w:szCs w:val="22"/>
        </w:rPr>
        <w:t>DeSantola</w:t>
      </w:r>
      <w:proofErr w:type="spellEnd"/>
      <w:r w:rsidR="0023184A">
        <w:rPr>
          <w:rFonts w:ascii="Calibri" w:hAnsi="Calibri" w:cs="Calibri"/>
          <w:sz w:val="22"/>
          <w:szCs w:val="22"/>
        </w:rPr>
        <w:t xml:space="preserve"> and Gulati, 2017).</w:t>
      </w:r>
      <w:r w:rsidR="006B52AE">
        <w:rPr>
          <w:rFonts w:ascii="Calibri" w:hAnsi="Calibri" w:cs="Calibri"/>
          <w:sz w:val="22"/>
          <w:szCs w:val="22"/>
        </w:rPr>
        <w:t xml:space="preserve"> </w:t>
      </w:r>
      <w:r w:rsidR="00DB22A7">
        <w:rPr>
          <w:rFonts w:ascii="Calibri" w:hAnsi="Calibri" w:cs="Calibri"/>
          <w:sz w:val="22"/>
          <w:szCs w:val="22"/>
        </w:rPr>
        <w:t xml:space="preserve"> This </w:t>
      </w:r>
      <w:r w:rsidR="009A5F54">
        <w:rPr>
          <w:rFonts w:ascii="Calibri" w:hAnsi="Calibri" w:cs="Calibri"/>
          <w:sz w:val="22"/>
          <w:szCs w:val="22"/>
        </w:rPr>
        <w:t>supports</w:t>
      </w:r>
      <w:r w:rsidR="008E2D28">
        <w:rPr>
          <w:rFonts w:ascii="Calibri" w:hAnsi="Calibri" w:cs="Calibri"/>
          <w:sz w:val="22"/>
          <w:szCs w:val="22"/>
        </w:rPr>
        <w:t xml:space="preserve"> the notion </w:t>
      </w:r>
      <w:r w:rsidR="009A5F54">
        <w:rPr>
          <w:rFonts w:ascii="Calibri" w:hAnsi="Calibri" w:cs="Calibri"/>
          <w:sz w:val="22"/>
          <w:szCs w:val="22"/>
        </w:rPr>
        <w:t xml:space="preserve">of a </w:t>
      </w:r>
      <w:r w:rsidR="008E2D28">
        <w:rPr>
          <w:rFonts w:ascii="Calibri" w:hAnsi="Calibri" w:cs="Calibri"/>
          <w:sz w:val="22"/>
          <w:szCs w:val="22"/>
        </w:rPr>
        <w:t xml:space="preserve">reciprocal and dynamic interplay between </w:t>
      </w:r>
      <w:r w:rsidR="005D7E04" w:rsidRPr="00A85A3C">
        <w:rPr>
          <w:rFonts w:ascii="Calibri" w:hAnsi="Calibri" w:cs="Calibri"/>
          <w:sz w:val="22"/>
          <w:szCs w:val="22"/>
        </w:rPr>
        <w:t xml:space="preserve">identity </w:t>
      </w:r>
      <w:r w:rsidR="008E2D28">
        <w:rPr>
          <w:rFonts w:ascii="Calibri" w:hAnsi="Calibri" w:cs="Calibri"/>
          <w:sz w:val="22"/>
          <w:szCs w:val="22"/>
        </w:rPr>
        <w:t xml:space="preserve">and </w:t>
      </w:r>
      <w:r w:rsidR="00C61797">
        <w:rPr>
          <w:rFonts w:ascii="Calibri" w:hAnsi="Calibri" w:cs="Calibri"/>
          <w:sz w:val="22"/>
          <w:szCs w:val="22"/>
        </w:rPr>
        <w:t xml:space="preserve">strategic </w:t>
      </w:r>
      <w:r w:rsidR="00C61797">
        <w:rPr>
          <w:rFonts w:ascii="Calibri" w:hAnsi="Calibri" w:cs="Calibri"/>
          <w:sz w:val="22"/>
          <w:szCs w:val="22"/>
        </w:rPr>
        <w:lastRenderedPageBreak/>
        <w:t>organising</w:t>
      </w:r>
      <w:r w:rsidR="005D7E04" w:rsidRPr="00A85A3C">
        <w:rPr>
          <w:rFonts w:ascii="Calibri" w:hAnsi="Calibri" w:cs="Calibri"/>
          <w:sz w:val="22"/>
          <w:szCs w:val="22"/>
        </w:rPr>
        <w:t xml:space="preserve"> (Schultz and Hernes, 2020</w:t>
      </w:r>
      <w:r w:rsidR="003C16AB">
        <w:rPr>
          <w:rFonts w:ascii="Calibri" w:hAnsi="Calibri" w:cs="Calibri"/>
          <w:sz w:val="22"/>
          <w:szCs w:val="22"/>
        </w:rPr>
        <w:t xml:space="preserve">). </w:t>
      </w:r>
      <w:r w:rsidR="00C61797">
        <w:rPr>
          <w:rFonts w:ascii="Calibri" w:hAnsi="Calibri" w:cs="Calibri"/>
          <w:sz w:val="22"/>
          <w:szCs w:val="22"/>
        </w:rPr>
        <w:t>Our analysis suggests this interplay</w:t>
      </w:r>
      <w:r w:rsidR="004C6544">
        <w:rPr>
          <w:rFonts w:ascii="Calibri" w:hAnsi="Calibri" w:cs="Calibri"/>
          <w:sz w:val="22"/>
          <w:szCs w:val="22"/>
        </w:rPr>
        <w:t xml:space="preserve"> is influenced when strategy making</w:t>
      </w:r>
      <w:r w:rsidR="00C61797">
        <w:rPr>
          <w:rFonts w:ascii="Calibri" w:hAnsi="Calibri" w:cs="Calibri"/>
          <w:sz w:val="22"/>
          <w:szCs w:val="22"/>
        </w:rPr>
        <w:t xml:space="preserve"> </w:t>
      </w:r>
      <w:r w:rsidR="004C6544">
        <w:rPr>
          <w:rFonts w:ascii="Calibri" w:hAnsi="Calibri" w:cs="Calibri"/>
          <w:sz w:val="22"/>
          <w:szCs w:val="22"/>
        </w:rPr>
        <w:t xml:space="preserve">generates </w:t>
      </w:r>
      <w:r w:rsidR="00C61797">
        <w:rPr>
          <w:rFonts w:ascii="Calibri" w:hAnsi="Calibri" w:cs="Calibri"/>
          <w:sz w:val="22"/>
          <w:szCs w:val="22"/>
        </w:rPr>
        <w:t>narrative identity refocussin</w:t>
      </w:r>
      <w:r w:rsidR="004C6544">
        <w:rPr>
          <w:rFonts w:ascii="Calibri" w:hAnsi="Calibri" w:cs="Calibri"/>
          <w:sz w:val="22"/>
          <w:szCs w:val="22"/>
        </w:rPr>
        <w:t>g</w:t>
      </w:r>
      <w:r w:rsidR="009A5F54">
        <w:rPr>
          <w:rFonts w:ascii="Calibri" w:hAnsi="Calibri" w:cs="Calibri"/>
          <w:sz w:val="22"/>
          <w:szCs w:val="22"/>
        </w:rPr>
        <w:t xml:space="preserve">. </w:t>
      </w:r>
      <w:r w:rsidR="004C6544">
        <w:rPr>
          <w:rFonts w:ascii="Calibri" w:hAnsi="Calibri" w:cs="Calibri"/>
          <w:sz w:val="22"/>
          <w:szCs w:val="22"/>
        </w:rPr>
        <w:t xml:space="preserve"> This </w:t>
      </w:r>
      <w:r w:rsidR="009A5F54">
        <w:rPr>
          <w:rFonts w:ascii="Calibri" w:hAnsi="Calibri" w:cs="Calibri"/>
          <w:sz w:val="22"/>
          <w:szCs w:val="22"/>
        </w:rPr>
        <w:t xml:space="preserve">argument contributes to </w:t>
      </w:r>
      <w:r w:rsidR="004C6544">
        <w:rPr>
          <w:rFonts w:ascii="Calibri" w:hAnsi="Calibri" w:cs="Calibri"/>
          <w:sz w:val="22"/>
          <w:szCs w:val="22"/>
        </w:rPr>
        <w:t>understanding about how</w:t>
      </w:r>
      <w:r w:rsidR="005D7E04">
        <w:rPr>
          <w:rFonts w:ascii="Calibri" w:hAnsi="Calibri" w:cs="Calibri"/>
          <w:sz w:val="22"/>
          <w:szCs w:val="22"/>
        </w:rPr>
        <w:t xml:space="preserve"> </w:t>
      </w:r>
      <w:r w:rsidR="004C6544">
        <w:rPr>
          <w:rFonts w:ascii="Calibri" w:hAnsi="Calibri" w:cs="Calibri"/>
          <w:sz w:val="22"/>
          <w:szCs w:val="22"/>
        </w:rPr>
        <w:t>the individual identity work of entrepreneurs has a</w:t>
      </w:r>
      <w:r w:rsidR="001C7866">
        <w:rPr>
          <w:rFonts w:ascii="Calibri" w:hAnsi="Calibri" w:cs="Calibri"/>
          <w:sz w:val="22"/>
          <w:szCs w:val="22"/>
        </w:rPr>
        <w:t xml:space="preserve"> disproportionate effect upon</w:t>
      </w:r>
      <w:r w:rsidR="00E00AE4">
        <w:rPr>
          <w:rFonts w:ascii="Calibri" w:hAnsi="Calibri" w:cs="Calibri"/>
          <w:sz w:val="22"/>
          <w:szCs w:val="22"/>
        </w:rPr>
        <w:t xml:space="preserve"> small</w:t>
      </w:r>
      <w:r w:rsidR="000B7C92">
        <w:rPr>
          <w:rFonts w:ascii="Calibri" w:hAnsi="Calibri" w:cs="Calibri"/>
          <w:sz w:val="22"/>
          <w:szCs w:val="22"/>
        </w:rPr>
        <w:t xml:space="preserve"> firms</w:t>
      </w:r>
      <w:r w:rsidR="004C6544">
        <w:rPr>
          <w:rFonts w:ascii="Calibri" w:hAnsi="Calibri" w:cs="Calibri"/>
          <w:sz w:val="22"/>
          <w:szCs w:val="22"/>
        </w:rPr>
        <w:t xml:space="preserve">, </w:t>
      </w:r>
      <w:r w:rsidR="00E00AE4">
        <w:rPr>
          <w:rFonts w:ascii="Calibri" w:hAnsi="Calibri" w:cs="Calibri"/>
          <w:sz w:val="22"/>
          <w:szCs w:val="22"/>
        </w:rPr>
        <w:t xml:space="preserve">when shaping </w:t>
      </w:r>
      <w:r w:rsidR="003A69A8">
        <w:rPr>
          <w:rFonts w:ascii="Calibri" w:hAnsi="Calibri" w:cs="Calibri"/>
          <w:sz w:val="22"/>
          <w:szCs w:val="22"/>
        </w:rPr>
        <w:t xml:space="preserve">emerging </w:t>
      </w:r>
      <w:r w:rsidR="00E00AE4">
        <w:rPr>
          <w:rFonts w:ascii="Calibri" w:hAnsi="Calibri" w:cs="Calibri"/>
          <w:sz w:val="22"/>
          <w:szCs w:val="22"/>
        </w:rPr>
        <w:t>organisation futures</w:t>
      </w:r>
      <w:r w:rsidR="001C7866">
        <w:rPr>
          <w:rFonts w:ascii="Calibri" w:hAnsi="Calibri" w:cs="Calibri"/>
          <w:sz w:val="22"/>
          <w:szCs w:val="22"/>
        </w:rPr>
        <w:t xml:space="preserve"> </w:t>
      </w:r>
      <w:r w:rsidR="005D7E04" w:rsidRPr="00A85A3C">
        <w:rPr>
          <w:rFonts w:ascii="Calibri" w:hAnsi="Calibri" w:cs="Calibri"/>
          <w:sz w:val="22"/>
          <w:szCs w:val="22"/>
        </w:rPr>
        <w:t>(Watson, 2003</w:t>
      </w:r>
      <w:r w:rsidR="00E00AE4">
        <w:rPr>
          <w:rFonts w:ascii="Calibri" w:hAnsi="Calibri" w:cs="Calibri"/>
          <w:sz w:val="22"/>
          <w:szCs w:val="22"/>
        </w:rPr>
        <w:t xml:space="preserve">) and claims </w:t>
      </w:r>
      <w:r w:rsidR="009A5F54">
        <w:rPr>
          <w:rFonts w:ascii="Calibri" w:hAnsi="Calibri" w:cs="Calibri"/>
          <w:sz w:val="22"/>
          <w:szCs w:val="22"/>
        </w:rPr>
        <w:t xml:space="preserve">regarding </w:t>
      </w:r>
      <w:r w:rsidR="00E00AE4">
        <w:rPr>
          <w:rFonts w:ascii="Calibri" w:hAnsi="Calibri" w:cs="Calibri"/>
          <w:sz w:val="22"/>
          <w:szCs w:val="22"/>
        </w:rPr>
        <w:t>organisational identity</w:t>
      </w:r>
      <w:r w:rsidR="005D7E04">
        <w:rPr>
          <w:rFonts w:ascii="Calibri" w:hAnsi="Calibri" w:cs="Calibri"/>
          <w:sz w:val="22"/>
          <w:szCs w:val="22"/>
        </w:rPr>
        <w:t xml:space="preserve"> </w:t>
      </w:r>
      <w:r w:rsidR="00E00AE4">
        <w:rPr>
          <w:rFonts w:ascii="Calibri" w:hAnsi="Calibri" w:cs="Calibri"/>
          <w:sz w:val="22"/>
          <w:szCs w:val="22"/>
        </w:rPr>
        <w:t>(</w:t>
      </w:r>
      <w:r w:rsidR="005D7E04" w:rsidRPr="00A85A3C">
        <w:rPr>
          <w:rFonts w:ascii="Calibri" w:hAnsi="Calibri" w:cs="Calibri"/>
          <w:sz w:val="22"/>
          <w:szCs w:val="22"/>
        </w:rPr>
        <w:t xml:space="preserve">Oliver and </w:t>
      </w:r>
      <w:proofErr w:type="spellStart"/>
      <w:r w:rsidR="005D7E04" w:rsidRPr="00A85A3C">
        <w:rPr>
          <w:rFonts w:ascii="Calibri" w:hAnsi="Calibri" w:cs="Calibri"/>
          <w:sz w:val="22"/>
          <w:szCs w:val="22"/>
        </w:rPr>
        <w:t>Vough</w:t>
      </w:r>
      <w:proofErr w:type="spellEnd"/>
      <w:r w:rsidR="005D7E04" w:rsidRPr="00A85A3C">
        <w:rPr>
          <w:rFonts w:ascii="Calibri" w:hAnsi="Calibri" w:cs="Calibri"/>
          <w:sz w:val="22"/>
          <w:szCs w:val="22"/>
        </w:rPr>
        <w:t xml:space="preserve">, 2020).  </w:t>
      </w:r>
    </w:p>
    <w:p w14:paraId="2861C84F" w14:textId="63EC2FF7" w:rsidR="005F1439" w:rsidRDefault="002559F0" w:rsidP="005F1439">
      <w:pPr>
        <w:spacing w:line="480" w:lineRule="auto"/>
        <w:ind w:firstLine="720"/>
        <w:jc w:val="both"/>
        <w:rPr>
          <w:rFonts w:ascii="Calibri" w:hAnsi="Calibri" w:cs="Calibri"/>
          <w:sz w:val="22"/>
          <w:szCs w:val="22"/>
        </w:rPr>
      </w:pPr>
      <w:r>
        <w:rPr>
          <w:rFonts w:ascii="Calibri" w:hAnsi="Calibri" w:cs="Calibri"/>
          <w:sz w:val="22"/>
          <w:szCs w:val="22"/>
        </w:rPr>
        <w:t xml:space="preserve">This </w:t>
      </w:r>
      <w:r w:rsidR="004C6544">
        <w:rPr>
          <w:rFonts w:ascii="Calibri" w:hAnsi="Calibri" w:cs="Calibri"/>
          <w:sz w:val="22"/>
          <w:szCs w:val="22"/>
        </w:rPr>
        <w:t xml:space="preserve">analysis </w:t>
      </w:r>
      <w:r w:rsidR="001E6829">
        <w:rPr>
          <w:rFonts w:ascii="Calibri" w:hAnsi="Calibri" w:cs="Calibri"/>
          <w:sz w:val="22"/>
          <w:szCs w:val="22"/>
        </w:rPr>
        <w:t xml:space="preserve">contributes to </w:t>
      </w:r>
      <w:r w:rsidR="009E0664">
        <w:rPr>
          <w:rFonts w:ascii="Calibri" w:hAnsi="Calibri" w:cs="Calibri"/>
          <w:sz w:val="22"/>
          <w:szCs w:val="22"/>
        </w:rPr>
        <w:t>EI research</w:t>
      </w:r>
      <w:r w:rsidR="00355AB6">
        <w:rPr>
          <w:rFonts w:ascii="Calibri" w:hAnsi="Calibri" w:cs="Calibri"/>
          <w:sz w:val="22"/>
          <w:szCs w:val="22"/>
        </w:rPr>
        <w:t xml:space="preserve"> by elaborating </w:t>
      </w:r>
      <w:r w:rsidR="000B7C92">
        <w:rPr>
          <w:rFonts w:ascii="Calibri" w:hAnsi="Calibri" w:cs="Calibri"/>
          <w:sz w:val="22"/>
          <w:szCs w:val="22"/>
        </w:rPr>
        <w:t xml:space="preserve">upon </w:t>
      </w:r>
      <w:r w:rsidR="00355AB6">
        <w:rPr>
          <w:rFonts w:ascii="Calibri" w:hAnsi="Calibri" w:cs="Calibri"/>
          <w:sz w:val="22"/>
          <w:szCs w:val="22"/>
        </w:rPr>
        <w:t>how</w:t>
      </w:r>
      <w:r w:rsidR="003A69A8">
        <w:rPr>
          <w:rFonts w:ascii="Calibri" w:hAnsi="Calibri" w:cs="Calibri"/>
          <w:sz w:val="22"/>
          <w:szCs w:val="22"/>
        </w:rPr>
        <w:t xml:space="preserve"> strategy making in</w:t>
      </w:r>
      <w:r w:rsidR="00872586">
        <w:rPr>
          <w:rFonts w:ascii="Calibri" w:hAnsi="Calibri" w:cs="Calibri"/>
          <w:sz w:val="22"/>
          <w:szCs w:val="22"/>
        </w:rPr>
        <w:t xml:space="preserve"> business support programmes informs narrative identity</w:t>
      </w:r>
      <w:r w:rsidR="00355AB6">
        <w:rPr>
          <w:rFonts w:ascii="Calibri" w:hAnsi="Calibri" w:cs="Calibri"/>
          <w:sz w:val="22"/>
          <w:szCs w:val="22"/>
        </w:rPr>
        <w:t xml:space="preserve"> refocussing</w:t>
      </w:r>
      <w:r w:rsidR="009A5F54">
        <w:rPr>
          <w:rFonts w:ascii="Calibri" w:hAnsi="Calibri" w:cs="Calibri"/>
          <w:sz w:val="22"/>
          <w:szCs w:val="22"/>
        </w:rPr>
        <w:t xml:space="preserve"> and also, deepening </w:t>
      </w:r>
      <w:r w:rsidR="001E6829">
        <w:rPr>
          <w:rFonts w:ascii="Calibri" w:hAnsi="Calibri" w:cs="Calibri"/>
          <w:sz w:val="22"/>
          <w:szCs w:val="22"/>
        </w:rPr>
        <w:t xml:space="preserve">understanding about </w:t>
      </w:r>
      <w:r w:rsidR="006C4E1F">
        <w:rPr>
          <w:rFonts w:ascii="Calibri" w:hAnsi="Calibri" w:cs="Calibri"/>
          <w:sz w:val="22"/>
          <w:szCs w:val="22"/>
        </w:rPr>
        <w:t xml:space="preserve">EI and venture growth </w:t>
      </w:r>
      <w:r w:rsidR="00BA15DF">
        <w:rPr>
          <w:rFonts w:ascii="Calibri" w:hAnsi="Calibri" w:cs="Calibri"/>
          <w:sz w:val="22"/>
          <w:szCs w:val="22"/>
        </w:rPr>
        <w:t>(</w:t>
      </w:r>
      <w:proofErr w:type="spellStart"/>
      <w:r w:rsidR="00BA15DF">
        <w:rPr>
          <w:rFonts w:ascii="Calibri" w:hAnsi="Calibri" w:cs="Calibri"/>
          <w:sz w:val="22"/>
          <w:szCs w:val="22"/>
        </w:rPr>
        <w:t>Wagenschwanz</w:t>
      </w:r>
      <w:proofErr w:type="spellEnd"/>
      <w:r w:rsidR="00BA15DF">
        <w:rPr>
          <w:rFonts w:ascii="Calibri" w:hAnsi="Calibri" w:cs="Calibri"/>
          <w:sz w:val="22"/>
          <w:szCs w:val="22"/>
        </w:rPr>
        <w:t xml:space="preserve">, 2021). </w:t>
      </w:r>
      <w:r w:rsidR="006C4E1F">
        <w:rPr>
          <w:rFonts w:ascii="Calibri" w:hAnsi="Calibri" w:cs="Calibri"/>
          <w:sz w:val="22"/>
          <w:szCs w:val="22"/>
        </w:rPr>
        <w:t xml:space="preserve"> While current research uses Role</w:t>
      </w:r>
      <w:r w:rsidR="00786423">
        <w:rPr>
          <w:rFonts w:ascii="Calibri" w:hAnsi="Calibri" w:cs="Calibri"/>
          <w:sz w:val="22"/>
          <w:szCs w:val="22"/>
        </w:rPr>
        <w:t xml:space="preserve"> Identity Theory (Mathias and Williams, 2018, </w:t>
      </w:r>
      <w:proofErr w:type="spellStart"/>
      <w:r w:rsidR="00786423">
        <w:rPr>
          <w:rFonts w:ascii="Calibri" w:hAnsi="Calibri" w:cs="Calibri"/>
          <w:sz w:val="22"/>
          <w:szCs w:val="22"/>
        </w:rPr>
        <w:t>Ekcini</w:t>
      </w:r>
      <w:proofErr w:type="spellEnd"/>
      <w:r w:rsidR="00786423">
        <w:rPr>
          <w:rFonts w:ascii="Calibri" w:hAnsi="Calibri" w:cs="Calibri"/>
          <w:sz w:val="22"/>
          <w:szCs w:val="22"/>
        </w:rPr>
        <w:t xml:space="preserve"> et al., 2020) and Social Identity Theory (</w:t>
      </w:r>
      <w:proofErr w:type="spellStart"/>
      <w:r w:rsidR="00786423">
        <w:rPr>
          <w:rFonts w:ascii="Calibri" w:hAnsi="Calibri" w:cs="Calibri"/>
          <w:sz w:val="22"/>
          <w:szCs w:val="22"/>
        </w:rPr>
        <w:t>Clarysse</w:t>
      </w:r>
      <w:proofErr w:type="spellEnd"/>
      <w:r w:rsidR="00786423">
        <w:rPr>
          <w:rFonts w:ascii="Calibri" w:hAnsi="Calibri" w:cs="Calibri"/>
          <w:sz w:val="22"/>
          <w:szCs w:val="22"/>
        </w:rPr>
        <w:t xml:space="preserve"> et al., 202</w:t>
      </w:r>
      <w:r w:rsidR="00D04AA8">
        <w:rPr>
          <w:rFonts w:ascii="Calibri" w:hAnsi="Calibri" w:cs="Calibri"/>
          <w:sz w:val="22"/>
          <w:szCs w:val="22"/>
        </w:rPr>
        <w:t>3</w:t>
      </w:r>
      <w:r w:rsidR="00786423">
        <w:rPr>
          <w:rFonts w:ascii="Calibri" w:hAnsi="Calibri" w:cs="Calibri"/>
          <w:sz w:val="22"/>
          <w:szCs w:val="22"/>
        </w:rPr>
        <w:t>, Solomon and Mathias, 2020)</w:t>
      </w:r>
      <w:r w:rsidR="006C4E1F">
        <w:rPr>
          <w:rFonts w:ascii="Calibri" w:hAnsi="Calibri" w:cs="Calibri"/>
          <w:sz w:val="22"/>
          <w:szCs w:val="22"/>
        </w:rPr>
        <w:t xml:space="preserve"> to analyse EI in relation to venture growth, we show how </w:t>
      </w:r>
      <w:r w:rsidR="00786423">
        <w:rPr>
          <w:rFonts w:ascii="Calibri" w:hAnsi="Calibri" w:cs="Calibri"/>
          <w:sz w:val="22"/>
          <w:szCs w:val="22"/>
        </w:rPr>
        <w:t>narrative identity</w:t>
      </w:r>
      <w:r w:rsidR="006C4E1F">
        <w:rPr>
          <w:rFonts w:ascii="Calibri" w:hAnsi="Calibri" w:cs="Calibri"/>
          <w:sz w:val="22"/>
          <w:szCs w:val="22"/>
        </w:rPr>
        <w:t xml:space="preserve"> theory</w:t>
      </w:r>
      <w:r w:rsidR="00786423">
        <w:rPr>
          <w:rFonts w:ascii="Calibri" w:hAnsi="Calibri" w:cs="Calibri"/>
          <w:sz w:val="22"/>
          <w:szCs w:val="22"/>
        </w:rPr>
        <w:t xml:space="preserve"> </w:t>
      </w:r>
      <w:r w:rsidR="00805973">
        <w:rPr>
          <w:rFonts w:ascii="Calibri" w:hAnsi="Calibri" w:cs="Calibri"/>
          <w:sz w:val="22"/>
          <w:szCs w:val="22"/>
        </w:rPr>
        <w:t>contributes by elaborating the meanings entrepreneurs reflexively ascribe to venture growth events</w:t>
      </w:r>
      <w:r w:rsidR="00786423">
        <w:rPr>
          <w:rFonts w:ascii="Calibri" w:hAnsi="Calibri" w:cs="Calibri"/>
          <w:sz w:val="22"/>
          <w:szCs w:val="22"/>
        </w:rPr>
        <w:t xml:space="preserve">.  As such, </w:t>
      </w:r>
      <w:r w:rsidR="00805973">
        <w:rPr>
          <w:rFonts w:ascii="Calibri" w:hAnsi="Calibri" w:cs="Calibri"/>
          <w:sz w:val="22"/>
          <w:szCs w:val="22"/>
        </w:rPr>
        <w:t>we contribute to research adopting a</w:t>
      </w:r>
      <w:r w:rsidR="00786423">
        <w:rPr>
          <w:rFonts w:ascii="Calibri" w:hAnsi="Calibri" w:cs="Calibri"/>
          <w:sz w:val="22"/>
          <w:szCs w:val="22"/>
        </w:rPr>
        <w:t xml:space="preserve"> narrative identity </w:t>
      </w:r>
      <w:r w:rsidR="00805973">
        <w:rPr>
          <w:rFonts w:ascii="Calibri" w:hAnsi="Calibri" w:cs="Calibri"/>
          <w:sz w:val="22"/>
          <w:szCs w:val="22"/>
        </w:rPr>
        <w:t>perspective to theorise how</w:t>
      </w:r>
      <w:r w:rsidR="00786423">
        <w:rPr>
          <w:rFonts w:ascii="Calibri" w:hAnsi="Calibri" w:cs="Calibri"/>
          <w:sz w:val="22"/>
          <w:szCs w:val="22"/>
        </w:rPr>
        <w:t xml:space="preserve"> </w:t>
      </w:r>
      <w:r w:rsidR="00805973">
        <w:rPr>
          <w:rFonts w:ascii="Calibri" w:hAnsi="Calibri" w:cs="Calibri"/>
          <w:sz w:val="22"/>
          <w:szCs w:val="22"/>
        </w:rPr>
        <w:t>EI is constructed in</w:t>
      </w:r>
      <w:r w:rsidR="00EB2047">
        <w:rPr>
          <w:rFonts w:ascii="Calibri" w:hAnsi="Calibri" w:cs="Calibri"/>
          <w:sz w:val="22"/>
          <w:szCs w:val="22"/>
        </w:rPr>
        <w:t xml:space="preserve"> </w:t>
      </w:r>
      <w:r w:rsidR="00805973">
        <w:rPr>
          <w:rFonts w:ascii="Calibri" w:hAnsi="Calibri" w:cs="Calibri"/>
          <w:sz w:val="22"/>
          <w:szCs w:val="22"/>
        </w:rPr>
        <w:t>transitional entrepreneurial moments</w:t>
      </w:r>
      <w:r w:rsidR="00F34B75">
        <w:rPr>
          <w:rFonts w:ascii="Calibri" w:hAnsi="Calibri" w:cs="Calibri"/>
          <w:sz w:val="22"/>
          <w:szCs w:val="22"/>
        </w:rPr>
        <w:t xml:space="preserve"> </w:t>
      </w:r>
      <w:r w:rsidR="00161785">
        <w:rPr>
          <w:rFonts w:ascii="Calibri" w:hAnsi="Calibri" w:cs="Calibri"/>
          <w:sz w:val="22"/>
          <w:szCs w:val="22"/>
        </w:rPr>
        <w:t>(</w:t>
      </w:r>
      <w:r w:rsidR="00F34B75">
        <w:rPr>
          <w:rFonts w:ascii="Calibri" w:hAnsi="Calibri" w:cs="Calibri"/>
          <w:sz w:val="22"/>
          <w:szCs w:val="22"/>
        </w:rPr>
        <w:t>Castello et al</w:t>
      </w:r>
      <w:r w:rsidR="00161785">
        <w:rPr>
          <w:rFonts w:ascii="Calibri" w:hAnsi="Calibri" w:cs="Calibri"/>
          <w:sz w:val="22"/>
          <w:szCs w:val="22"/>
        </w:rPr>
        <w:t xml:space="preserve">., </w:t>
      </w:r>
      <w:r w:rsidR="00F34B75">
        <w:rPr>
          <w:rFonts w:ascii="Calibri" w:hAnsi="Calibri" w:cs="Calibri"/>
          <w:sz w:val="22"/>
          <w:szCs w:val="22"/>
        </w:rPr>
        <w:t>2023)</w:t>
      </w:r>
      <w:r w:rsidR="007B06E8">
        <w:rPr>
          <w:rFonts w:ascii="Calibri" w:hAnsi="Calibri" w:cs="Calibri"/>
          <w:sz w:val="22"/>
          <w:szCs w:val="22"/>
        </w:rPr>
        <w:t xml:space="preserve">. </w:t>
      </w:r>
      <w:r w:rsidR="003A69A8">
        <w:rPr>
          <w:rFonts w:ascii="Calibri" w:hAnsi="Calibri" w:cs="Calibri"/>
          <w:sz w:val="22"/>
          <w:szCs w:val="22"/>
        </w:rPr>
        <w:t xml:space="preserve">  </w:t>
      </w:r>
      <w:r w:rsidR="009A5F54">
        <w:rPr>
          <w:rFonts w:ascii="Calibri" w:hAnsi="Calibri" w:cs="Calibri"/>
          <w:sz w:val="22"/>
          <w:szCs w:val="22"/>
        </w:rPr>
        <w:t xml:space="preserve">Moreover, we elaborate upon </w:t>
      </w:r>
      <w:r w:rsidR="007F0F9B">
        <w:rPr>
          <w:rFonts w:ascii="Calibri" w:hAnsi="Calibri" w:cs="Calibri"/>
          <w:sz w:val="22"/>
          <w:szCs w:val="22"/>
        </w:rPr>
        <w:t>how</w:t>
      </w:r>
      <w:r w:rsidR="007B2CFD">
        <w:rPr>
          <w:rFonts w:ascii="Calibri" w:hAnsi="Calibri" w:cs="Calibri"/>
          <w:sz w:val="22"/>
          <w:szCs w:val="22"/>
        </w:rPr>
        <w:t xml:space="preserve"> </w:t>
      </w:r>
      <w:r w:rsidR="00542985">
        <w:rPr>
          <w:rFonts w:ascii="Calibri" w:hAnsi="Calibri" w:cs="Calibri"/>
          <w:sz w:val="22"/>
          <w:szCs w:val="22"/>
        </w:rPr>
        <w:t xml:space="preserve">strategy </w:t>
      </w:r>
      <w:r w:rsidR="00F43724">
        <w:rPr>
          <w:rFonts w:ascii="Calibri" w:hAnsi="Calibri" w:cs="Calibri"/>
          <w:sz w:val="22"/>
          <w:szCs w:val="22"/>
        </w:rPr>
        <w:t xml:space="preserve">making </w:t>
      </w:r>
      <w:r w:rsidR="00805973">
        <w:rPr>
          <w:rFonts w:ascii="Calibri" w:hAnsi="Calibri" w:cs="Calibri"/>
          <w:sz w:val="22"/>
          <w:szCs w:val="22"/>
        </w:rPr>
        <w:t xml:space="preserve">in business school </w:t>
      </w:r>
      <w:r w:rsidR="00961878">
        <w:rPr>
          <w:rFonts w:ascii="Calibri" w:hAnsi="Calibri" w:cs="Calibri"/>
          <w:sz w:val="22"/>
          <w:szCs w:val="22"/>
        </w:rPr>
        <w:t xml:space="preserve">venture growth </w:t>
      </w:r>
      <w:r w:rsidR="00D11789">
        <w:rPr>
          <w:rFonts w:ascii="Calibri" w:hAnsi="Calibri" w:cs="Calibri"/>
          <w:sz w:val="22"/>
          <w:szCs w:val="22"/>
        </w:rPr>
        <w:t>programmes support</w:t>
      </w:r>
      <w:r w:rsidR="00805973">
        <w:rPr>
          <w:rFonts w:ascii="Calibri" w:hAnsi="Calibri" w:cs="Calibri"/>
          <w:sz w:val="22"/>
          <w:szCs w:val="22"/>
        </w:rPr>
        <w:t xml:space="preserve"> narrative identity</w:t>
      </w:r>
      <w:r w:rsidR="007F0F9B">
        <w:rPr>
          <w:rFonts w:ascii="Calibri" w:hAnsi="Calibri" w:cs="Calibri"/>
          <w:sz w:val="22"/>
          <w:szCs w:val="22"/>
        </w:rPr>
        <w:t xml:space="preserve"> </w:t>
      </w:r>
      <w:r w:rsidR="00805973">
        <w:rPr>
          <w:rFonts w:ascii="Calibri" w:hAnsi="Calibri" w:cs="Calibri"/>
          <w:sz w:val="22"/>
          <w:szCs w:val="22"/>
        </w:rPr>
        <w:t>refocussing</w:t>
      </w:r>
      <w:r w:rsidR="009A5F54">
        <w:rPr>
          <w:rFonts w:ascii="Calibri" w:hAnsi="Calibri" w:cs="Calibri"/>
          <w:sz w:val="22"/>
          <w:szCs w:val="22"/>
        </w:rPr>
        <w:t xml:space="preserve"> that</w:t>
      </w:r>
      <w:r w:rsidR="00961878">
        <w:rPr>
          <w:rFonts w:ascii="Calibri" w:hAnsi="Calibri" w:cs="Calibri"/>
          <w:sz w:val="22"/>
          <w:szCs w:val="22"/>
        </w:rPr>
        <w:t>,</w:t>
      </w:r>
      <w:r w:rsidR="009A5F54">
        <w:rPr>
          <w:rFonts w:ascii="Calibri" w:hAnsi="Calibri" w:cs="Calibri"/>
          <w:sz w:val="22"/>
          <w:szCs w:val="22"/>
        </w:rPr>
        <w:t xml:space="preserve"> in </w:t>
      </w:r>
      <w:r w:rsidR="00D11789">
        <w:rPr>
          <w:rFonts w:ascii="Calibri" w:hAnsi="Calibri" w:cs="Calibri"/>
          <w:sz w:val="22"/>
          <w:szCs w:val="22"/>
        </w:rPr>
        <w:t>turn, informs</w:t>
      </w:r>
      <w:r w:rsidR="00641989">
        <w:rPr>
          <w:rFonts w:ascii="Calibri" w:hAnsi="Calibri" w:cs="Calibri"/>
          <w:sz w:val="22"/>
          <w:szCs w:val="22"/>
        </w:rPr>
        <w:t xml:space="preserve"> EI.</w:t>
      </w:r>
      <w:r w:rsidR="007F0F9B">
        <w:rPr>
          <w:rFonts w:ascii="Calibri" w:hAnsi="Calibri" w:cs="Calibri"/>
          <w:sz w:val="22"/>
          <w:szCs w:val="22"/>
        </w:rPr>
        <w:t xml:space="preserve"> </w:t>
      </w:r>
      <w:r w:rsidR="004069D2">
        <w:rPr>
          <w:rFonts w:ascii="Calibri" w:hAnsi="Calibri" w:cs="Calibri"/>
          <w:sz w:val="22"/>
          <w:szCs w:val="22"/>
        </w:rPr>
        <w:t xml:space="preserve"> This</w:t>
      </w:r>
      <w:r w:rsidR="009A5F54">
        <w:rPr>
          <w:rFonts w:ascii="Calibri" w:hAnsi="Calibri" w:cs="Calibri"/>
          <w:sz w:val="22"/>
          <w:szCs w:val="22"/>
        </w:rPr>
        <w:t xml:space="preserve"> is</w:t>
      </w:r>
      <w:r w:rsidR="004069D2">
        <w:rPr>
          <w:rFonts w:ascii="Calibri" w:hAnsi="Calibri" w:cs="Calibri"/>
          <w:sz w:val="22"/>
          <w:szCs w:val="22"/>
        </w:rPr>
        <w:t xml:space="preserve"> relevan</w:t>
      </w:r>
      <w:r w:rsidR="009A5F54">
        <w:rPr>
          <w:rFonts w:ascii="Calibri" w:hAnsi="Calibri" w:cs="Calibri"/>
          <w:sz w:val="22"/>
          <w:szCs w:val="22"/>
        </w:rPr>
        <w:t xml:space="preserve">t to demonstrate </w:t>
      </w:r>
      <w:r w:rsidR="004069D2">
        <w:rPr>
          <w:rFonts w:ascii="Calibri" w:hAnsi="Calibri" w:cs="Calibri"/>
          <w:sz w:val="22"/>
          <w:szCs w:val="22"/>
        </w:rPr>
        <w:t>how</w:t>
      </w:r>
      <w:r w:rsidR="001F1DE4">
        <w:rPr>
          <w:rFonts w:ascii="Calibri" w:hAnsi="Calibri" w:cs="Calibri"/>
          <w:sz w:val="22"/>
          <w:szCs w:val="22"/>
        </w:rPr>
        <w:t xml:space="preserve"> </w:t>
      </w:r>
      <w:r>
        <w:rPr>
          <w:rFonts w:ascii="Calibri" w:hAnsi="Calibri" w:cs="Calibri"/>
          <w:sz w:val="22"/>
          <w:szCs w:val="22"/>
        </w:rPr>
        <w:t xml:space="preserve">such </w:t>
      </w:r>
      <w:r w:rsidR="004069D2">
        <w:rPr>
          <w:rFonts w:ascii="Calibri" w:hAnsi="Calibri" w:cs="Calibri"/>
          <w:sz w:val="22"/>
          <w:szCs w:val="22"/>
        </w:rPr>
        <w:t>programmes provide a space for</w:t>
      </w:r>
      <w:r w:rsidR="004F6B65">
        <w:rPr>
          <w:rFonts w:ascii="Calibri" w:hAnsi="Calibri" w:cs="Calibri"/>
          <w:sz w:val="22"/>
          <w:szCs w:val="22"/>
        </w:rPr>
        <w:t xml:space="preserve"> interactions that inform the ongoing negotiation of EI beyond the founding </w:t>
      </w:r>
      <w:r w:rsidR="00D11789">
        <w:rPr>
          <w:rFonts w:ascii="Calibri" w:hAnsi="Calibri" w:cs="Calibri"/>
          <w:sz w:val="22"/>
          <w:szCs w:val="22"/>
        </w:rPr>
        <w:t>stage, specifically</w:t>
      </w:r>
      <w:r w:rsidR="004F6B65">
        <w:rPr>
          <w:rFonts w:ascii="Calibri" w:hAnsi="Calibri" w:cs="Calibri"/>
          <w:sz w:val="22"/>
          <w:szCs w:val="22"/>
        </w:rPr>
        <w:t xml:space="preserve"> during venture growth</w:t>
      </w:r>
      <w:r w:rsidR="00084E7E">
        <w:rPr>
          <w:rFonts w:ascii="Calibri" w:hAnsi="Calibri" w:cs="Calibri"/>
          <w:sz w:val="22"/>
          <w:szCs w:val="22"/>
        </w:rPr>
        <w:t xml:space="preserve"> </w:t>
      </w:r>
      <w:r w:rsidR="004F6B65">
        <w:rPr>
          <w:rFonts w:ascii="Calibri" w:hAnsi="Calibri" w:cs="Calibri"/>
          <w:sz w:val="22"/>
          <w:szCs w:val="22"/>
        </w:rPr>
        <w:t>(</w:t>
      </w:r>
      <w:proofErr w:type="spellStart"/>
      <w:r w:rsidR="004F6B65">
        <w:rPr>
          <w:rFonts w:ascii="Calibri" w:hAnsi="Calibri" w:cs="Calibri"/>
          <w:sz w:val="22"/>
          <w:szCs w:val="22"/>
        </w:rPr>
        <w:t>Mmbaga</w:t>
      </w:r>
      <w:proofErr w:type="spellEnd"/>
      <w:r w:rsidR="004F6B65">
        <w:rPr>
          <w:rFonts w:ascii="Calibri" w:hAnsi="Calibri" w:cs="Calibri"/>
          <w:sz w:val="22"/>
          <w:szCs w:val="22"/>
        </w:rPr>
        <w:t xml:space="preserve"> et al., 202</w:t>
      </w:r>
      <w:r w:rsidR="002B0290">
        <w:rPr>
          <w:rFonts w:ascii="Calibri" w:hAnsi="Calibri" w:cs="Calibri"/>
          <w:sz w:val="22"/>
          <w:szCs w:val="22"/>
        </w:rPr>
        <w:t>0</w:t>
      </w:r>
      <w:r w:rsidR="004F6B65">
        <w:rPr>
          <w:rFonts w:ascii="Calibri" w:hAnsi="Calibri" w:cs="Calibri"/>
          <w:sz w:val="22"/>
          <w:szCs w:val="22"/>
        </w:rPr>
        <w:t xml:space="preserve">, </w:t>
      </w:r>
      <w:proofErr w:type="spellStart"/>
      <w:r w:rsidR="004F6B65">
        <w:rPr>
          <w:rFonts w:ascii="Calibri" w:hAnsi="Calibri" w:cs="Calibri"/>
          <w:sz w:val="22"/>
          <w:szCs w:val="22"/>
        </w:rPr>
        <w:t>Ekcini</w:t>
      </w:r>
      <w:proofErr w:type="spellEnd"/>
      <w:r w:rsidR="004F6B65">
        <w:rPr>
          <w:rFonts w:ascii="Calibri" w:hAnsi="Calibri" w:cs="Calibri"/>
          <w:sz w:val="22"/>
          <w:szCs w:val="22"/>
        </w:rPr>
        <w:t xml:space="preserve"> et al., 202</w:t>
      </w:r>
      <w:r w:rsidR="002B0290">
        <w:rPr>
          <w:rFonts w:ascii="Calibri" w:hAnsi="Calibri" w:cs="Calibri"/>
          <w:sz w:val="22"/>
          <w:szCs w:val="22"/>
        </w:rPr>
        <w:t>0</w:t>
      </w:r>
      <w:r w:rsidR="004F6B65">
        <w:rPr>
          <w:rFonts w:ascii="Calibri" w:hAnsi="Calibri" w:cs="Calibri"/>
          <w:sz w:val="22"/>
          <w:szCs w:val="22"/>
        </w:rPr>
        <w:t xml:space="preserve">). </w:t>
      </w:r>
      <w:r w:rsidR="00084E7E">
        <w:rPr>
          <w:rFonts w:ascii="Calibri" w:hAnsi="Calibri" w:cs="Calibri"/>
          <w:sz w:val="22"/>
          <w:szCs w:val="22"/>
        </w:rPr>
        <w:t xml:space="preserve"> </w:t>
      </w:r>
    </w:p>
    <w:p w14:paraId="43DE48DD" w14:textId="5C67E907" w:rsidR="00D35BA1" w:rsidRDefault="005F1439" w:rsidP="0051161C">
      <w:pPr>
        <w:spacing w:line="480" w:lineRule="auto"/>
        <w:ind w:firstLine="720"/>
        <w:jc w:val="both"/>
        <w:rPr>
          <w:rFonts w:ascii="Calibri" w:hAnsi="Calibri" w:cs="Calibri"/>
          <w:sz w:val="22"/>
          <w:szCs w:val="22"/>
        </w:rPr>
      </w:pPr>
      <w:r>
        <w:rPr>
          <w:rFonts w:ascii="Calibri" w:hAnsi="Calibri" w:cs="Calibri"/>
          <w:sz w:val="22"/>
          <w:szCs w:val="22"/>
        </w:rPr>
        <w:t xml:space="preserve">By </w:t>
      </w:r>
      <w:r w:rsidR="009A5F54">
        <w:rPr>
          <w:rFonts w:ascii="Calibri" w:hAnsi="Calibri" w:cs="Calibri"/>
          <w:sz w:val="22"/>
          <w:szCs w:val="22"/>
        </w:rPr>
        <w:t>analysing</w:t>
      </w:r>
      <w:r>
        <w:rPr>
          <w:rFonts w:ascii="Calibri" w:hAnsi="Calibri" w:cs="Calibri"/>
          <w:sz w:val="22"/>
          <w:szCs w:val="22"/>
        </w:rPr>
        <w:t xml:space="preserve"> how strategy making supports narrative identity refocussing, we </w:t>
      </w:r>
      <w:r w:rsidR="006E03F4">
        <w:rPr>
          <w:rFonts w:ascii="Calibri" w:hAnsi="Calibri" w:cs="Calibri"/>
          <w:sz w:val="22"/>
          <w:szCs w:val="22"/>
        </w:rPr>
        <w:t>address the question of how</w:t>
      </w:r>
      <w:r>
        <w:rPr>
          <w:rFonts w:ascii="Calibri" w:hAnsi="Calibri" w:cs="Calibri"/>
          <w:sz w:val="22"/>
          <w:szCs w:val="22"/>
        </w:rPr>
        <w:t xml:space="preserve"> </w:t>
      </w:r>
      <w:r w:rsidRPr="003B1CA5">
        <w:rPr>
          <w:rFonts w:ascii="Calibri" w:hAnsi="Calibri" w:cs="Calibri"/>
          <w:sz w:val="22"/>
          <w:szCs w:val="22"/>
        </w:rPr>
        <w:t>EI</w:t>
      </w:r>
      <w:r>
        <w:rPr>
          <w:rFonts w:ascii="Calibri" w:hAnsi="Calibri" w:cs="Calibri"/>
          <w:sz w:val="22"/>
          <w:szCs w:val="22"/>
        </w:rPr>
        <w:t xml:space="preserve"> influences the </w:t>
      </w:r>
      <w:r w:rsidR="009A5F54">
        <w:rPr>
          <w:rFonts w:ascii="Calibri" w:hAnsi="Calibri" w:cs="Calibri"/>
          <w:sz w:val="22"/>
          <w:szCs w:val="22"/>
        </w:rPr>
        <w:t>manner</w:t>
      </w:r>
      <w:r w:rsidRPr="003B1CA5">
        <w:rPr>
          <w:rFonts w:ascii="Calibri" w:hAnsi="Calibri" w:cs="Calibri"/>
          <w:sz w:val="22"/>
          <w:szCs w:val="22"/>
        </w:rPr>
        <w:t xml:space="preserve"> </w:t>
      </w:r>
      <w:r>
        <w:rPr>
          <w:rFonts w:ascii="Calibri" w:hAnsi="Calibri" w:cs="Calibri"/>
          <w:sz w:val="22"/>
          <w:szCs w:val="22"/>
        </w:rPr>
        <w:t>in which</w:t>
      </w:r>
      <w:r w:rsidRPr="003B1CA5">
        <w:rPr>
          <w:rFonts w:ascii="Calibri" w:hAnsi="Calibri" w:cs="Calibri"/>
          <w:sz w:val="22"/>
          <w:szCs w:val="22"/>
        </w:rPr>
        <w:t xml:space="preserve"> entrepreneurs structure and organi</w:t>
      </w:r>
      <w:r w:rsidR="009A5F54">
        <w:rPr>
          <w:rFonts w:ascii="Calibri" w:hAnsi="Calibri" w:cs="Calibri"/>
          <w:sz w:val="22"/>
          <w:szCs w:val="22"/>
        </w:rPr>
        <w:t>s</w:t>
      </w:r>
      <w:r w:rsidRPr="003B1CA5">
        <w:rPr>
          <w:rFonts w:ascii="Calibri" w:hAnsi="Calibri" w:cs="Calibri"/>
          <w:sz w:val="22"/>
          <w:szCs w:val="22"/>
        </w:rPr>
        <w:t>e their ventures for growth (Radu-Lefebvre et al., 2021)</w:t>
      </w:r>
      <w:r w:rsidR="002559F0">
        <w:rPr>
          <w:rFonts w:ascii="Calibri" w:hAnsi="Calibri" w:cs="Calibri"/>
          <w:sz w:val="22"/>
          <w:szCs w:val="22"/>
        </w:rPr>
        <w:t>.</w:t>
      </w:r>
      <w:r>
        <w:rPr>
          <w:rFonts w:ascii="Calibri" w:hAnsi="Calibri" w:cs="Calibri"/>
          <w:sz w:val="22"/>
          <w:szCs w:val="22"/>
        </w:rPr>
        <w:t xml:space="preserve">  </w:t>
      </w:r>
      <w:r w:rsidR="009A5F54">
        <w:rPr>
          <w:rFonts w:ascii="Calibri" w:hAnsi="Calibri" w:cs="Calibri"/>
          <w:sz w:val="22"/>
          <w:szCs w:val="22"/>
        </w:rPr>
        <w:t xml:space="preserve">We </w:t>
      </w:r>
      <w:r w:rsidR="002559F0">
        <w:rPr>
          <w:rFonts w:ascii="Calibri" w:hAnsi="Calibri" w:cs="Calibri"/>
          <w:sz w:val="22"/>
          <w:szCs w:val="22"/>
        </w:rPr>
        <w:t xml:space="preserve">demonstrate that </w:t>
      </w:r>
      <w:r w:rsidR="006E03F4">
        <w:rPr>
          <w:rFonts w:ascii="Calibri" w:hAnsi="Calibri" w:cs="Calibri"/>
          <w:sz w:val="22"/>
          <w:szCs w:val="22"/>
        </w:rPr>
        <w:t>engaging in strategy making</w:t>
      </w:r>
      <w:r w:rsidR="003B27C0">
        <w:rPr>
          <w:rFonts w:ascii="Calibri" w:hAnsi="Calibri" w:cs="Calibri"/>
          <w:sz w:val="22"/>
          <w:szCs w:val="22"/>
        </w:rPr>
        <w:t xml:space="preserve"> assist</w:t>
      </w:r>
      <w:r w:rsidR="002559F0">
        <w:rPr>
          <w:rFonts w:ascii="Calibri" w:hAnsi="Calibri" w:cs="Calibri"/>
          <w:sz w:val="22"/>
          <w:szCs w:val="22"/>
        </w:rPr>
        <w:t>s</w:t>
      </w:r>
      <w:r w:rsidR="006E03F4">
        <w:rPr>
          <w:rFonts w:ascii="Calibri" w:hAnsi="Calibri" w:cs="Calibri"/>
          <w:sz w:val="22"/>
          <w:szCs w:val="22"/>
        </w:rPr>
        <w:t xml:space="preserve"> entrepreneurs </w:t>
      </w:r>
      <w:r w:rsidR="00D11789">
        <w:rPr>
          <w:rFonts w:ascii="Calibri" w:hAnsi="Calibri" w:cs="Calibri"/>
          <w:sz w:val="22"/>
          <w:szCs w:val="22"/>
        </w:rPr>
        <w:t>to</w:t>
      </w:r>
      <w:r w:rsidR="003B27C0">
        <w:rPr>
          <w:rFonts w:ascii="Calibri" w:hAnsi="Calibri" w:cs="Calibri"/>
          <w:sz w:val="22"/>
          <w:szCs w:val="22"/>
        </w:rPr>
        <w:t xml:space="preserve"> manag</w:t>
      </w:r>
      <w:r w:rsidR="00D11789">
        <w:rPr>
          <w:rFonts w:ascii="Calibri" w:hAnsi="Calibri" w:cs="Calibri"/>
          <w:sz w:val="22"/>
          <w:szCs w:val="22"/>
        </w:rPr>
        <w:t>e the</w:t>
      </w:r>
      <w:r w:rsidR="003B27C0">
        <w:rPr>
          <w:rFonts w:ascii="Calibri" w:hAnsi="Calibri" w:cs="Calibri"/>
          <w:sz w:val="22"/>
          <w:szCs w:val="22"/>
        </w:rPr>
        <w:t xml:space="preserve"> specific tensions</w:t>
      </w:r>
      <w:r w:rsidR="00D11789">
        <w:rPr>
          <w:rFonts w:ascii="Calibri" w:hAnsi="Calibri" w:cs="Calibri"/>
          <w:sz w:val="22"/>
          <w:szCs w:val="22"/>
        </w:rPr>
        <w:t xml:space="preserve"> they encounter </w:t>
      </w:r>
      <w:r w:rsidR="00332FAF">
        <w:rPr>
          <w:rFonts w:ascii="Calibri" w:hAnsi="Calibri" w:cs="Calibri"/>
          <w:sz w:val="22"/>
          <w:szCs w:val="22"/>
        </w:rPr>
        <w:t xml:space="preserve">when growing a venture, </w:t>
      </w:r>
      <w:r w:rsidR="009A5F54">
        <w:rPr>
          <w:rFonts w:ascii="Calibri" w:hAnsi="Calibri" w:cs="Calibri"/>
          <w:sz w:val="22"/>
          <w:szCs w:val="22"/>
        </w:rPr>
        <w:t>and illustrate</w:t>
      </w:r>
      <w:r w:rsidR="00A03885">
        <w:rPr>
          <w:rFonts w:ascii="Calibri" w:hAnsi="Calibri" w:cs="Calibri"/>
          <w:sz w:val="22"/>
          <w:szCs w:val="22"/>
        </w:rPr>
        <w:t xml:space="preserve"> </w:t>
      </w:r>
      <w:r w:rsidR="0051161C">
        <w:rPr>
          <w:rFonts w:ascii="Calibri" w:hAnsi="Calibri" w:cs="Calibri"/>
          <w:sz w:val="22"/>
          <w:szCs w:val="22"/>
        </w:rPr>
        <w:t xml:space="preserve">how </w:t>
      </w:r>
      <w:r>
        <w:rPr>
          <w:rFonts w:ascii="Calibri" w:hAnsi="Calibri" w:cs="Calibri"/>
          <w:sz w:val="22"/>
          <w:szCs w:val="22"/>
        </w:rPr>
        <w:t xml:space="preserve">engaging in strategy making </w:t>
      </w:r>
      <w:r w:rsidR="0051161C">
        <w:rPr>
          <w:rFonts w:ascii="Calibri" w:hAnsi="Calibri" w:cs="Calibri"/>
          <w:sz w:val="22"/>
          <w:szCs w:val="22"/>
        </w:rPr>
        <w:t>has a</w:t>
      </w:r>
      <w:r>
        <w:rPr>
          <w:rFonts w:ascii="Calibri" w:hAnsi="Calibri" w:cs="Calibri"/>
          <w:sz w:val="22"/>
          <w:szCs w:val="22"/>
        </w:rPr>
        <w:t xml:space="preserve"> constitutive effect upon EI</w:t>
      </w:r>
      <w:r w:rsidR="0051161C">
        <w:rPr>
          <w:rFonts w:ascii="Calibri" w:hAnsi="Calibri" w:cs="Calibri"/>
          <w:sz w:val="22"/>
          <w:szCs w:val="22"/>
        </w:rPr>
        <w:t xml:space="preserve">.  Consequently, </w:t>
      </w:r>
      <w:r w:rsidR="009A5F54">
        <w:rPr>
          <w:rFonts w:ascii="Calibri" w:hAnsi="Calibri" w:cs="Calibri"/>
          <w:sz w:val="22"/>
          <w:szCs w:val="22"/>
        </w:rPr>
        <w:t>we contribute</w:t>
      </w:r>
      <w:r w:rsidR="006B484F">
        <w:rPr>
          <w:rFonts w:ascii="Calibri" w:hAnsi="Calibri" w:cs="Calibri"/>
          <w:sz w:val="22"/>
          <w:szCs w:val="22"/>
        </w:rPr>
        <w:t xml:space="preserve"> to research using </w:t>
      </w:r>
      <w:r w:rsidR="00F33DA6">
        <w:rPr>
          <w:rFonts w:ascii="Calibri" w:hAnsi="Calibri" w:cs="Calibri"/>
          <w:sz w:val="22"/>
          <w:szCs w:val="22"/>
        </w:rPr>
        <w:t xml:space="preserve">narrative theory </w:t>
      </w:r>
      <w:r w:rsidR="00C77136">
        <w:rPr>
          <w:rFonts w:ascii="Calibri" w:hAnsi="Calibri" w:cs="Calibri"/>
          <w:sz w:val="22"/>
          <w:szCs w:val="22"/>
        </w:rPr>
        <w:t xml:space="preserve">to </w:t>
      </w:r>
      <w:r w:rsidR="006B484F">
        <w:rPr>
          <w:rFonts w:ascii="Calibri" w:hAnsi="Calibri" w:cs="Calibri"/>
          <w:sz w:val="22"/>
          <w:szCs w:val="22"/>
        </w:rPr>
        <w:t>analyse the</w:t>
      </w:r>
      <w:r w:rsidR="00C77136">
        <w:rPr>
          <w:rFonts w:ascii="Calibri" w:hAnsi="Calibri" w:cs="Calibri"/>
          <w:sz w:val="22"/>
          <w:szCs w:val="22"/>
        </w:rPr>
        <w:t xml:space="preserve"> interplay between</w:t>
      </w:r>
      <w:r w:rsidR="00084E7E">
        <w:rPr>
          <w:rFonts w:ascii="Calibri" w:hAnsi="Calibri" w:cs="Calibri"/>
          <w:sz w:val="22"/>
          <w:szCs w:val="22"/>
        </w:rPr>
        <w:t xml:space="preserve"> </w:t>
      </w:r>
      <w:r w:rsidR="00BA0ECD">
        <w:rPr>
          <w:rFonts w:ascii="Calibri" w:hAnsi="Calibri" w:cs="Calibri"/>
          <w:sz w:val="22"/>
          <w:szCs w:val="22"/>
        </w:rPr>
        <w:t>time and</w:t>
      </w:r>
      <w:r w:rsidR="00084E7E">
        <w:rPr>
          <w:rFonts w:ascii="Calibri" w:hAnsi="Calibri" w:cs="Calibri"/>
          <w:sz w:val="22"/>
          <w:szCs w:val="22"/>
        </w:rPr>
        <w:t xml:space="preserve"> </w:t>
      </w:r>
      <w:r w:rsidR="00BA0ECD">
        <w:rPr>
          <w:rFonts w:ascii="Calibri" w:hAnsi="Calibri" w:cs="Calibri"/>
          <w:sz w:val="22"/>
          <w:szCs w:val="22"/>
        </w:rPr>
        <w:t>meaning</w:t>
      </w:r>
      <w:r w:rsidR="00511B81">
        <w:rPr>
          <w:rFonts w:ascii="Calibri" w:hAnsi="Calibri" w:cs="Calibri"/>
          <w:sz w:val="22"/>
          <w:szCs w:val="22"/>
        </w:rPr>
        <w:t xml:space="preserve"> making</w:t>
      </w:r>
      <w:r w:rsidR="00BA0ECD">
        <w:rPr>
          <w:rFonts w:ascii="Calibri" w:hAnsi="Calibri" w:cs="Calibri"/>
          <w:sz w:val="22"/>
          <w:szCs w:val="22"/>
        </w:rPr>
        <w:t xml:space="preserve"> </w:t>
      </w:r>
      <w:r w:rsidR="00D87F87">
        <w:rPr>
          <w:rFonts w:ascii="Calibri" w:hAnsi="Calibri" w:cs="Calibri"/>
          <w:sz w:val="22"/>
          <w:szCs w:val="22"/>
        </w:rPr>
        <w:t>(Cunliffe et al., 2004</w:t>
      </w:r>
      <w:r w:rsidR="00511B81">
        <w:rPr>
          <w:rFonts w:ascii="Calibri" w:hAnsi="Calibri" w:cs="Calibri"/>
          <w:sz w:val="22"/>
          <w:szCs w:val="22"/>
        </w:rPr>
        <w:t>, Hernes, 2022</w:t>
      </w:r>
      <w:r w:rsidR="00D87F87">
        <w:rPr>
          <w:rFonts w:ascii="Calibri" w:hAnsi="Calibri" w:cs="Calibri"/>
          <w:sz w:val="22"/>
          <w:szCs w:val="22"/>
        </w:rPr>
        <w:t>)</w:t>
      </w:r>
      <w:r w:rsidR="006B484F">
        <w:rPr>
          <w:rFonts w:ascii="Calibri" w:hAnsi="Calibri" w:cs="Calibri"/>
          <w:sz w:val="22"/>
          <w:szCs w:val="22"/>
        </w:rPr>
        <w:t xml:space="preserve">. More specifically, how narrative analysis is relevant for extending understanding </w:t>
      </w:r>
      <w:r w:rsidR="002559F0">
        <w:rPr>
          <w:rFonts w:ascii="Calibri" w:hAnsi="Calibri" w:cs="Calibri"/>
          <w:sz w:val="22"/>
          <w:szCs w:val="22"/>
        </w:rPr>
        <w:t>regarding h</w:t>
      </w:r>
      <w:r w:rsidR="006B484F">
        <w:rPr>
          <w:rFonts w:ascii="Calibri" w:hAnsi="Calibri" w:cs="Calibri"/>
          <w:sz w:val="22"/>
          <w:szCs w:val="22"/>
        </w:rPr>
        <w:t xml:space="preserve">ow </w:t>
      </w:r>
      <w:r w:rsidR="00511B81">
        <w:rPr>
          <w:rFonts w:ascii="Calibri" w:hAnsi="Calibri" w:cs="Calibri"/>
          <w:sz w:val="22"/>
          <w:szCs w:val="22"/>
        </w:rPr>
        <w:t xml:space="preserve">individuals </w:t>
      </w:r>
      <w:proofErr w:type="spellStart"/>
      <w:r w:rsidR="00156352">
        <w:rPr>
          <w:rFonts w:ascii="Calibri" w:hAnsi="Calibri" w:cs="Calibri"/>
          <w:sz w:val="22"/>
          <w:szCs w:val="22"/>
        </w:rPr>
        <w:t>emplot</w:t>
      </w:r>
      <w:proofErr w:type="spellEnd"/>
      <w:r w:rsidR="00A03885">
        <w:rPr>
          <w:rFonts w:ascii="Calibri" w:hAnsi="Calibri" w:cs="Calibri"/>
          <w:sz w:val="22"/>
          <w:szCs w:val="22"/>
        </w:rPr>
        <w:t xml:space="preserve"> </w:t>
      </w:r>
      <w:r w:rsidR="006B484F">
        <w:rPr>
          <w:rFonts w:ascii="Calibri" w:hAnsi="Calibri" w:cs="Calibri"/>
          <w:sz w:val="22"/>
          <w:szCs w:val="22"/>
        </w:rPr>
        <w:t xml:space="preserve">their subjective experiences of </w:t>
      </w:r>
      <w:r w:rsidR="006B484F">
        <w:rPr>
          <w:rFonts w:ascii="Calibri" w:hAnsi="Calibri" w:cs="Calibri"/>
          <w:sz w:val="22"/>
          <w:szCs w:val="22"/>
        </w:rPr>
        <w:lastRenderedPageBreak/>
        <w:t>entrepreneurial</w:t>
      </w:r>
      <w:r w:rsidR="00511B81">
        <w:rPr>
          <w:rFonts w:ascii="Calibri" w:hAnsi="Calibri" w:cs="Calibri"/>
          <w:sz w:val="22"/>
          <w:szCs w:val="22"/>
        </w:rPr>
        <w:t xml:space="preserve"> events into </w:t>
      </w:r>
      <w:r w:rsidR="006B484F">
        <w:rPr>
          <w:rFonts w:ascii="Calibri" w:hAnsi="Calibri" w:cs="Calibri"/>
          <w:sz w:val="22"/>
          <w:szCs w:val="22"/>
        </w:rPr>
        <w:t>their</w:t>
      </w:r>
      <w:r w:rsidR="00DC3553">
        <w:rPr>
          <w:rFonts w:ascii="Calibri" w:hAnsi="Calibri" w:cs="Calibri"/>
          <w:sz w:val="22"/>
          <w:szCs w:val="22"/>
        </w:rPr>
        <w:t xml:space="preserve"> </w:t>
      </w:r>
      <w:r w:rsidR="00511B81">
        <w:rPr>
          <w:rFonts w:ascii="Calibri" w:hAnsi="Calibri" w:cs="Calibri"/>
          <w:sz w:val="22"/>
          <w:szCs w:val="22"/>
        </w:rPr>
        <w:t>self-</w:t>
      </w:r>
      <w:r w:rsidR="00156352">
        <w:rPr>
          <w:rFonts w:ascii="Calibri" w:hAnsi="Calibri" w:cs="Calibri"/>
          <w:sz w:val="22"/>
          <w:szCs w:val="22"/>
        </w:rPr>
        <w:t>narration</w:t>
      </w:r>
      <w:r w:rsidR="00BA0ECD">
        <w:rPr>
          <w:rFonts w:ascii="Calibri" w:hAnsi="Calibri" w:cs="Calibri"/>
          <w:sz w:val="22"/>
          <w:szCs w:val="22"/>
        </w:rPr>
        <w:t xml:space="preserve"> </w:t>
      </w:r>
      <w:r w:rsidR="006B484F">
        <w:rPr>
          <w:rFonts w:ascii="Calibri" w:hAnsi="Calibri" w:cs="Calibri"/>
          <w:sz w:val="22"/>
          <w:szCs w:val="22"/>
        </w:rPr>
        <w:t xml:space="preserve">in relation to </w:t>
      </w:r>
      <w:r w:rsidR="00B517ED">
        <w:rPr>
          <w:rFonts w:ascii="Calibri" w:hAnsi="Calibri" w:cs="Calibri"/>
          <w:sz w:val="22"/>
          <w:szCs w:val="22"/>
        </w:rPr>
        <w:t>different episodes of the entrepreneurial journey</w:t>
      </w:r>
      <w:r w:rsidR="008B2B5B">
        <w:rPr>
          <w:rFonts w:ascii="Calibri" w:hAnsi="Calibri" w:cs="Calibri"/>
          <w:sz w:val="22"/>
          <w:szCs w:val="22"/>
        </w:rPr>
        <w:t xml:space="preserve"> </w:t>
      </w:r>
      <w:r w:rsidR="00626874">
        <w:rPr>
          <w:rFonts w:ascii="Calibri" w:hAnsi="Calibri" w:cs="Calibri"/>
          <w:sz w:val="22"/>
          <w:szCs w:val="22"/>
        </w:rPr>
        <w:t>(Johnsen and Holt, 2023)</w:t>
      </w:r>
      <w:r w:rsidR="00156352">
        <w:rPr>
          <w:rFonts w:ascii="Calibri" w:hAnsi="Calibri" w:cs="Calibri"/>
          <w:sz w:val="22"/>
          <w:szCs w:val="22"/>
        </w:rPr>
        <w:t xml:space="preserve">. </w:t>
      </w:r>
      <w:r w:rsidR="00BA7BF0">
        <w:rPr>
          <w:rFonts w:ascii="Calibri" w:hAnsi="Calibri" w:cs="Calibri"/>
          <w:sz w:val="22"/>
          <w:szCs w:val="22"/>
        </w:rPr>
        <w:t xml:space="preserve"> </w:t>
      </w:r>
      <w:r w:rsidR="00961878">
        <w:rPr>
          <w:rFonts w:ascii="Calibri" w:hAnsi="Calibri" w:cs="Calibri"/>
          <w:sz w:val="22"/>
          <w:szCs w:val="22"/>
        </w:rPr>
        <w:t xml:space="preserve">On the basis of this </w:t>
      </w:r>
      <w:r w:rsidR="009A5F54">
        <w:rPr>
          <w:rFonts w:ascii="Calibri" w:hAnsi="Calibri" w:cs="Calibri"/>
          <w:sz w:val="22"/>
          <w:szCs w:val="22"/>
        </w:rPr>
        <w:t xml:space="preserve">study, we </w:t>
      </w:r>
      <w:r w:rsidR="00961878">
        <w:rPr>
          <w:rFonts w:ascii="Calibri" w:hAnsi="Calibri" w:cs="Calibri"/>
          <w:sz w:val="22"/>
          <w:szCs w:val="22"/>
        </w:rPr>
        <w:t>argue</w:t>
      </w:r>
      <w:r w:rsidR="009A5F54">
        <w:rPr>
          <w:rFonts w:ascii="Calibri" w:hAnsi="Calibri" w:cs="Calibri"/>
          <w:sz w:val="22"/>
          <w:szCs w:val="22"/>
        </w:rPr>
        <w:t xml:space="preserve"> </w:t>
      </w:r>
      <w:r w:rsidR="00961878">
        <w:rPr>
          <w:rFonts w:ascii="Calibri" w:hAnsi="Calibri" w:cs="Calibri"/>
          <w:sz w:val="22"/>
          <w:szCs w:val="22"/>
        </w:rPr>
        <w:t>that</w:t>
      </w:r>
      <w:r w:rsidR="00B517ED">
        <w:rPr>
          <w:rFonts w:ascii="Calibri" w:hAnsi="Calibri" w:cs="Calibri"/>
          <w:sz w:val="22"/>
          <w:szCs w:val="22"/>
        </w:rPr>
        <w:t xml:space="preserve"> </w:t>
      </w:r>
      <w:r w:rsidR="00BA7BF0">
        <w:rPr>
          <w:rFonts w:ascii="Calibri" w:hAnsi="Calibri" w:cs="Calibri"/>
          <w:sz w:val="22"/>
          <w:szCs w:val="22"/>
        </w:rPr>
        <w:t xml:space="preserve">narrative identity </w:t>
      </w:r>
      <w:r w:rsidR="00B517ED">
        <w:rPr>
          <w:rFonts w:ascii="Calibri" w:hAnsi="Calibri" w:cs="Calibri"/>
          <w:sz w:val="22"/>
          <w:szCs w:val="22"/>
        </w:rPr>
        <w:t xml:space="preserve">theory is </w:t>
      </w:r>
      <w:r w:rsidR="00D11789">
        <w:rPr>
          <w:rFonts w:ascii="Calibri" w:hAnsi="Calibri" w:cs="Calibri"/>
          <w:sz w:val="22"/>
          <w:szCs w:val="22"/>
        </w:rPr>
        <w:t xml:space="preserve">particularly </w:t>
      </w:r>
      <w:r w:rsidR="00B517ED">
        <w:rPr>
          <w:rFonts w:ascii="Calibri" w:hAnsi="Calibri" w:cs="Calibri"/>
          <w:sz w:val="22"/>
          <w:szCs w:val="22"/>
        </w:rPr>
        <w:t xml:space="preserve">relevant for analysing how </w:t>
      </w:r>
      <w:r w:rsidR="00C71912">
        <w:rPr>
          <w:rFonts w:ascii="Calibri" w:hAnsi="Calibri" w:cs="Calibri"/>
          <w:sz w:val="22"/>
          <w:szCs w:val="22"/>
        </w:rPr>
        <w:t xml:space="preserve">strategy making informs EI during venture growth as individuals reflexively </w:t>
      </w:r>
      <w:r w:rsidR="00F0735A">
        <w:rPr>
          <w:rFonts w:ascii="Calibri" w:hAnsi="Calibri" w:cs="Calibri"/>
          <w:sz w:val="22"/>
          <w:szCs w:val="22"/>
        </w:rPr>
        <w:t>form and reform their self-narration during</w:t>
      </w:r>
      <w:r w:rsidR="007210E1">
        <w:rPr>
          <w:rFonts w:ascii="Calibri" w:hAnsi="Calibri" w:cs="Calibri"/>
          <w:sz w:val="22"/>
          <w:szCs w:val="22"/>
        </w:rPr>
        <w:t xml:space="preserve"> </w:t>
      </w:r>
      <w:r w:rsidR="00A0734E">
        <w:rPr>
          <w:rFonts w:ascii="Calibri" w:hAnsi="Calibri" w:cs="Calibri"/>
          <w:sz w:val="22"/>
          <w:szCs w:val="22"/>
        </w:rPr>
        <w:t xml:space="preserve">interactions </w:t>
      </w:r>
      <w:r w:rsidR="00F0735A">
        <w:rPr>
          <w:rFonts w:ascii="Calibri" w:hAnsi="Calibri" w:cs="Calibri"/>
          <w:sz w:val="22"/>
          <w:szCs w:val="22"/>
        </w:rPr>
        <w:t>with others and</w:t>
      </w:r>
      <w:r w:rsidR="001252C5">
        <w:rPr>
          <w:rFonts w:ascii="Calibri" w:hAnsi="Calibri" w:cs="Calibri"/>
          <w:sz w:val="22"/>
          <w:szCs w:val="22"/>
        </w:rPr>
        <w:t xml:space="preserve"> institutionalise </w:t>
      </w:r>
      <w:r w:rsidR="00156352">
        <w:rPr>
          <w:rFonts w:ascii="Calibri" w:hAnsi="Calibri" w:cs="Calibri"/>
          <w:sz w:val="22"/>
          <w:szCs w:val="22"/>
        </w:rPr>
        <w:t>interpretive repertoires</w:t>
      </w:r>
      <w:r w:rsidR="001252C5">
        <w:rPr>
          <w:rFonts w:ascii="Calibri" w:hAnsi="Calibri" w:cs="Calibri"/>
          <w:sz w:val="22"/>
          <w:szCs w:val="22"/>
        </w:rPr>
        <w:t xml:space="preserve"> (Ezzy, 1998). </w:t>
      </w:r>
      <w:r w:rsidR="009A5F54">
        <w:rPr>
          <w:rFonts w:ascii="Calibri" w:hAnsi="Calibri" w:cs="Calibri"/>
          <w:sz w:val="22"/>
          <w:szCs w:val="22"/>
        </w:rPr>
        <w:t xml:space="preserve">It is evident that </w:t>
      </w:r>
      <w:r w:rsidR="00A92144">
        <w:rPr>
          <w:rFonts w:ascii="Calibri" w:hAnsi="Calibri" w:cs="Calibri"/>
          <w:sz w:val="22"/>
          <w:szCs w:val="22"/>
        </w:rPr>
        <w:t>narrative identity theory is relevant for extending understanding beyond analysing how situated meanings used in</w:t>
      </w:r>
      <w:r w:rsidR="00A0734E">
        <w:rPr>
          <w:rFonts w:ascii="Calibri" w:hAnsi="Calibri" w:cs="Calibri"/>
          <w:sz w:val="22"/>
          <w:szCs w:val="22"/>
        </w:rPr>
        <w:t xml:space="preserve"> particular spaces inform EI (</w:t>
      </w:r>
      <w:proofErr w:type="spellStart"/>
      <w:r w:rsidR="00A0734E">
        <w:rPr>
          <w:rFonts w:ascii="Calibri" w:hAnsi="Calibri" w:cs="Calibri"/>
          <w:sz w:val="22"/>
          <w:szCs w:val="22"/>
        </w:rPr>
        <w:t>Crosina</w:t>
      </w:r>
      <w:proofErr w:type="spellEnd"/>
      <w:r w:rsidR="00A0734E">
        <w:rPr>
          <w:rFonts w:ascii="Calibri" w:hAnsi="Calibri" w:cs="Calibri"/>
          <w:sz w:val="22"/>
          <w:szCs w:val="22"/>
        </w:rPr>
        <w:t xml:space="preserve">, 2024, </w:t>
      </w:r>
      <w:proofErr w:type="spellStart"/>
      <w:r w:rsidR="00A0734E">
        <w:rPr>
          <w:rFonts w:ascii="Calibri" w:hAnsi="Calibri" w:cs="Calibri"/>
          <w:sz w:val="22"/>
          <w:szCs w:val="22"/>
        </w:rPr>
        <w:t>Gherardi</w:t>
      </w:r>
      <w:proofErr w:type="spellEnd"/>
      <w:r w:rsidR="00A0734E">
        <w:rPr>
          <w:rFonts w:ascii="Calibri" w:hAnsi="Calibri" w:cs="Calibri"/>
          <w:sz w:val="22"/>
          <w:szCs w:val="22"/>
        </w:rPr>
        <w:t xml:space="preserve">, 2015, Knox et al., 2021), </w:t>
      </w:r>
      <w:r w:rsidR="00A92144">
        <w:rPr>
          <w:rFonts w:ascii="Calibri" w:hAnsi="Calibri" w:cs="Calibri"/>
          <w:sz w:val="22"/>
          <w:szCs w:val="22"/>
        </w:rPr>
        <w:t>but also how</w:t>
      </w:r>
      <w:r w:rsidR="00247127">
        <w:rPr>
          <w:rFonts w:ascii="Calibri" w:hAnsi="Calibri" w:cs="Calibri"/>
          <w:sz w:val="22"/>
          <w:szCs w:val="22"/>
        </w:rPr>
        <w:t xml:space="preserve"> </w:t>
      </w:r>
      <w:r w:rsidR="008376CB">
        <w:rPr>
          <w:rFonts w:ascii="Calibri" w:hAnsi="Calibri" w:cs="Calibri"/>
          <w:sz w:val="22"/>
          <w:szCs w:val="22"/>
        </w:rPr>
        <w:t xml:space="preserve">narrative resources legitimated in particular interactions shape the </w:t>
      </w:r>
      <w:r w:rsidR="00247127">
        <w:rPr>
          <w:rFonts w:ascii="Calibri" w:hAnsi="Calibri" w:cs="Calibri"/>
          <w:sz w:val="22"/>
          <w:szCs w:val="22"/>
        </w:rPr>
        <w:t xml:space="preserve">temporal </w:t>
      </w:r>
      <w:r w:rsidR="008376CB">
        <w:rPr>
          <w:rFonts w:ascii="Calibri" w:hAnsi="Calibri" w:cs="Calibri"/>
          <w:sz w:val="22"/>
          <w:szCs w:val="22"/>
        </w:rPr>
        <w:t>contexts within which</w:t>
      </w:r>
      <w:r w:rsidR="00247127">
        <w:rPr>
          <w:rFonts w:ascii="Calibri" w:hAnsi="Calibri" w:cs="Calibri"/>
          <w:sz w:val="22"/>
          <w:szCs w:val="22"/>
        </w:rPr>
        <w:t xml:space="preserve"> EI</w:t>
      </w:r>
      <w:r w:rsidR="008376CB">
        <w:rPr>
          <w:rFonts w:ascii="Calibri" w:hAnsi="Calibri" w:cs="Calibri"/>
          <w:sz w:val="22"/>
          <w:szCs w:val="22"/>
        </w:rPr>
        <w:t xml:space="preserve"> is situated (Radu-</w:t>
      </w:r>
      <w:proofErr w:type="spellStart"/>
      <w:r w:rsidR="008376CB">
        <w:rPr>
          <w:rFonts w:ascii="Calibri" w:hAnsi="Calibri" w:cs="Calibri"/>
          <w:sz w:val="22"/>
          <w:szCs w:val="22"/>
        </w:rPr>
        <w:t>Lefevbre</w:t>
      </w:r>
      <w:proofErr w:type="spellEnd"/>
      <w:r w:rsidR="008376CB">
        <w:rPr>
          <w:rFonts w:ascii="Calibri" w:hAnsi="Calibri" w:cs="Calibri"/>
          <w:sz w:val="22"/>
          <w:szCs w:val="22"/>
        </w:rPr>
        <w:t xml:space="preserve"> et al., 2021).</w:t>
      </w:r>
      <w:r w:rsidR="00247127">
        <w:rPr>
          <w:rFonts w:ascii="Calibri" w:hAnsi="Calibri" w:cs="Calibri"/>
          <w:sz w:val="22"/>
          <w:szCs w:val="22"/>
        </w:rPr>
        <w:t xml:space="preserve"> </w:t>
      </w:r>
      <w:r w:rsidR="002559F0">
        <w:rPr>
          <w:rFonts w:ascii="Calibri" w:hAnsi="Calibri" w:cs="Calibri"/>
          <w:sz w:val="22"/>
          <w:szCs w:val="22"/>
        </w:rPr>
        <w:t xml:space="preserve"> In</w:t>
      </w:r>
      <w:r w:rsidR="00961878">
        <w:rPr>
          <w:rFonts w:ascii="Calibri" w:hAnsi="Calibri" w:cs="Calibri"/>
          <w:sz w:val="22"/>
          <w:szCs w:val="22"/>
        </w:rPr>
        <w:t xml:space="preserve"> </w:t>
      </w:r>
      <w:r w:rsidR="002559F0">
        <w:rPr>
          <w:rFonts w:ascii="Calibri" w:hAnsi="Calibri" w:cs="Calibri"/>
          <w:sz w:val="22"/>
          <w:szCs w:val="22"/>
        </w:rPr>
        <w:t>so doing, we c</w:t>
      </w:r>
      <w:r w:rsidR="006D6F3E">
        <w:rPr>
          <w:rFonts w:ascii="Calibri" w:hAnsi="Calibri" w:cs="Calibri"/>
          <w:sz w:val="22"/>
          <w:szCs w:val="22"/>
        </w:rPr>
        <w:t xml:space="preserve">ontribute to broader </w:t>
      </w:r>
      <w:r w:rsidR="002559F0">
        <w:rPr>
          <w:rFonts w:ascii="Calibri" w:hAnsi="Calibri" w:cs="Calibri"/>
          <w:sz w:val="22"/>
          <w:szCs w:val="22"/>
        </w:rPr>
        <w:t xml:space="preserve">debates focused upon </w:t>
      </w:r>
      <w:r w:rsidR="006D6F3E">
        <w:rPr>
          <w:rFonts w:ascii="Calibri" w:hAnsi="Calibri" w:cs="Calibri"/>
          <w:sz w:val="22"/>
          <w:szCs w:val="22"/>
        </w:rPr>
        <w:t>the temporal dynamics informing EI</w:t>
      </w:r>
      <w:r w:rsidR="00AF6A0C">
        <w:rPr>
          <w:rFonts w:ascii="Calibri" w:hAnsi="Calibri" w:cs="Calibri"/>
          <w:sz w:val="22"/>
          <w:szCs w:val="22"/>
        </w:rPr>
        <w:t xml:space="preserve"> </w:t>
      </w:r>
      <w:r w:rsidR="008B2B5B">
        <w:rPr>
          <w:rFonts w:ascii="Calibri" w:hAnsi="Calibri" w:cs="Calibri"/>
          <w:sz w:val="22"/>
          <w:szCs w:val="22"/>
        </w:rPr>
        <w:t>(Radu-</w:t>
      </w:r>
      <w:proofErr w:type="spellStart"/>
      <w:r w:rsidR="008B2B5B">
        <w:rPr>
          <w:rFonts w:ascii="Calibri" w:hAnsi="Calibri" w:cs="Calibri"/>
          <w:sz w:val="22"/>
          <w:szCs w:val="22"/>
        </w:rPr>
        <w:t>Lefevbre</w:t>
      </w:r>
      <w:proofErr w:type="spellEnd"/>
      <w:r w:rsidR="008B2B5B">
        <w:rPr>
          <w:rFonts w:ascii="Calibri" w:hAnsi="Calibri" w:cs="Calibri"/>
          <w:sz w:val="22"/>
          <w:szCs w:val="22"/>
        </w:rPr>
        <w:t xml:space="preserve"> et al., 2021, </w:t>
      </w:r>
      <w:proofErr w:type="spellStart"/>
      <w:r w:rsidR="008B2B5B">
        <w:rPr>
          <w:rFonts w:ascii="Calibri" w:hAnsi="Calibri" w:cs="Calibri"/>
          <w:sz w:val="22"/>
          <w:szCs w:val="22"/>
        </w:rPr>
        <w:t>Crosina</w:t>
      </w:r>
      <w:proofErr w:type="spellEnd"/>
      <w:r w:rsidR="008B2B5B">
        <w:rPr>
          <w:rFonts w:ascii="Calibri" w:hAnsi="Calibri" w:cs="Calibri"/>
          <w:sz w:val="22"/>
          <w:szCs w:val="22"/>
        </w:rPr>
        <w:t>, 2024).</w:t>
      </w:r>
      <w:r w:rsidR="00626874">
        <w:rPr>
          <w:rFonts w:ascii="Calibri" w:hAnsi="Calibri" w:cs="Calibri"/>
          <w:sz w:val="22"/>
          <w:szCs w:val="22"/>
        </w:rPr>
        <w:t xml:space="preserve"> </w:t>
      </w:r>
    </w:p>
    <w:p w14:paraId="0A7CE0DE" w14:textId="77777777" w:rsidR="005D7E04" w:rsidRPr="00AC61D6" w:rsidRDefault="005D7E04" w:rsidP="005D7E04">
      <w:pPr>
        <w:spacing w:line="480" w:lineRule="auto"/>
        <w:jc w:val="both"/>
        <w:rPr>
          <w:rFonts w:ascii="Calibri" w:hAnsi="Calibri" w:cs="Calibri"/>
          <w:b/>
          <w:bCs/>
        </w:rPr>
      </w:pPr>
      <w:r w:rsidRPr="00AC61D6">
        <w:rPr>
          <w:rFonts w:ascii="Calibri" w:hAnsi="Calibri" w:cs="Calibri"/>
          <w:b/>
          <w:bCs/>
        </w:rPr>
        <w:t>Limitations and future research</w:t>
      </w:r>
    </w:p>
    <w:p w14:paraId="73CB53ED" w14:textId="1744EA78" w:rsidR="005D7E04" w:rsidRDefault="005D7E04" w:rsidP="005D7E04">
      <w:pPr>
        <w:spacing w:line="480" w:lineRule="auto"/>
        <w:jc w:val="both"/>
        <w:rPr>
          <w:rFonts w:ascii="Calibri" w:hAnsi="Calibri" w:cs="Calibri"/>
          <w:sz w:val="22"/>
          <w:szCs w:val="22"/>
        </w:rPr>
      </w:pPr>
      <w:r w:rsidRPr="00A85A3C">
        <w:rPr>
          <w:rFonts w:ascii="Calibri" w:hAnsi="Calibri" w:cs="Calibri"/>
          <w:sz w:val="22"/>
          <w:szCs w:val="22"/>
        </w:rPr>
        <w:t xml:space="preserve">Our study also has a number of limitations offering opportunities for future research.  For example, we suggest that distancing requires additional exploration in order to understand how participants in business school programmes might resist </w:t>
      </w:r>
      <w:r w:rsidR="00E30BE6">
        <w:rPr>
          <w:rFonts w:ascii="Calibri" w:hAnsi="Calibri" w:cs="Calibri"/>
          <w:sz w:val="22"/>
          <w:szCs w:val="22"/>
        </w:rPr>
        <w:t>institutionalised</w:t>
      </w:r>
      <w:r w:rsidRPr="00A85A3C">
        <w:rPr>
          <w:rFonts w:ascii="Calibri" w:hAnsi="Calibri" w:cs="Calibri"/>
          <w:sz w:val="22"/>
          <w:szCs w:val="22"/>
        </w:rPr>
        <w:t xml:space="preserve"> meanings</w:t>
      </w:r>
      <w:r w:rsidR="00D74471">
        <w:rPr>
          <w:rFonts w:ascii="Calibri" w:hAnsi="Calibri" w:cs="Calibri"/>
          <w:sz w:val="22"/>
          <w:szCs w:val="22"/>
        </w:rPr>
        <w:t xml:space="preserve"> relating to strategic management</w:t>
      </w:r>
      <w:r w:rsidRPr="00A85A3C">
        <w:rPr>
          <w:rFonts w:ascii="Calibri" w:hAnsi="Calibri" w:cs="Calibri"/>
          <w:sz w:val="22"/>
          <w:szCs w:val="22"/>
        </w:rPr>
        <w:t xml:space="preserve">. We also noted participants who rejected </w:t>
      </w:r>
      <w:r w:rsidR="006B4C93">
        <w:rPr>
          <w:rFonts w:ascii="Calibri" w:hAnsi="Calibri" w:cs="Calibri"/>
          <w:sz w:val="22"/>
          <w:szCs w:val="22"/>
        </w:rPr>
        <w:t xml:space="preserve">developing an </w:t>
      </w:r>
      <w:r w:rsidRPr="00A85A3C">
        <w:rPr>
          <w:rFonts w:ascii="Calibri" w:hAnsi="Calibri" w:cs="Calibri"/>
          <w:sz w:val="22"/>
          <w:szCs w:val="22"/>
        </w:rPr>
        <w:t xml:space="preserve">exit strategy on the grounds that it was only relevant for an elite few. This may suggest participants reacted to the myopic focus on high growth ventures that achieve a successful exit, ideally through IPO (Aldrich and Ruef, 2018).  As such, studies adopting a critical perspective could explore how strategy making in </w:t>
      </w:r>
      <w:r w:rsidR="00961878">
        <w:rPr>
          <w:rFonts w:ascii="Calibri" w:hAnsi="Calibri" w:cs="Calibri"/>
          <w:sz w:val="22"/>
          <w:szCs w:val="22"/>
        </w:rPr>
        <w:t xml:space="preserve">venture growth </w:t>
      </w:r>
      <w:r w:rsidRPr="00A85A3C">
        <w:rPr>
          <w:rFonts w:ascii="Calibri" w:hAnsi="Calibri" w:cs="Calibri"/>
          <w:sz w:val="22"/>
          <w:szCs w:val="22"/>
        </w:rPr>
        <w:t>programmes silences emancipatory possibilities (Frederiksen and Berglund, 2019)</w:t>
      </w:r>
      <w:r w:rsidR="00FC260B">
        <w:rPr>
          <w:rFonts w:ascii="Calibri" w:hAnsi="Calibri" w:cs="Calibri"/>
          <w:sz w:val="22"/>
          <w:szCs w:val="22"/>
        </w:rPr>
        <w:t xml:space="preserve"> in ways that have consequences for EI (</w:t>
      </w:r>
      <w:proofErr w:type="spellStart"/>
      <w:r w:rsidR="00FC260B">
        <w:rPr>
          <w:rFonts w:ascii="Calibri" w:hAnsi="Calibri" w:cs="Calibri"/>
          <w:sz w:val="22"/>
          <w:szCs w:val="22"/>
        </w:rPr>
        <w:t>Solbreux</w:t>
      </w:r>
      <w:proofErr w:type="spellEnd"/>
      <w:r w:rsidR="00FC260B">
        <w:rPr>
          <w:rFonts w:ascii="Calibri" w:hAnsi="Calibri" w:cs="Calibri"/>
          <w:sz w:val="22"/>
          <w:szCs w:val="22"/>
        </w:rPr>
        <w:t xml:space="preserve"> et al., 2023).</w:t>
      </w:r>
      <w:r w:rsidRPr="00A85A3C">
        <w:rPr>
          <w:rFonts w:ascii="Calibri" w:hAnsi="Calibri" w:cs="Calibri"/>
          <w:sz w:val="22"/>
          <w:szCs w:val="22"/>
        </w:rPr>
        <w:t xml:space="preserve">  We acknowledge a further limitation in that the programme in question had been designed by an executive education team before the researchers became involved. As such, </w:t>
      </w:r>
      <w:r w:rsidR="00EA5897">
        <w:rPr>
          <w:rFonts w:ascii="Calibri" w:hAnsi="Calibri" w:cs="Calibri"/>
          <w:sz w:val="22"/>
          <w:szCs w:val="22"/>
        </w:rPr>
        <w:t xml:space="preserve">it </w:t>
      </w:r>
      <w:r w:rsidRPr="00A85A3C">
        <w:rPr>
          <w:rFonts w:ascii="Calibri" w:hAnsi="Calibri" w:cs="Calibri"/>
          <w:sz w:val="22"/>
          <w:szCs w:val="22"/>
        </w:rPr>
        <w:t xml:space="preserve">was intended to achieve the objectives of a local authority with an economic growth </w:t>
      </w:r>
      <w:r w:rsidR="00371ED1">
        <w:rPr>
          <w:rFonts w:ascii="Calibri" w:hAnsi="Calibri" w:cs="Calibri"/>
          <w:sz w:val="22"/>
          <w:szCs w:val="22"/>
        </w:rPr>
        <w:t>plan to</w:t>
      </w:r>
      <w:r w:rsidRPr="00A85A3C">
        <w:rPr>
          <w:rFonts w:ascii="Calibri" w:hAnsi="Calibri" w:cs="Calibri"/>
          <w:sz w:val="22"/>
          <w:szCs w:val="22"/>
        </w:rPr>
        <w:t xml:space="preserve"> create more investment ready SMEs. As such, the programme was expected to deliver on the sponsors aim of attracting venture capital into the region thereby mitigating declining direct inward investment and boosting economic growth from SMEs during a recession. A related limitation is how business school </w:t>
      </w:r>
      <w:r w:rsidRPr="00A85A3C">
        <w:rPr>
          <w:rFonts w:ascii="Calibri" w:hAnsi="Calibri" w:cs="Calibri"/>
          <w:sz w:val="22"/>
          <w:szCs w:val="22"/>
        </w:rPr>
        <w:lastRenderedPageBreak/>
        <w:t xml:space="preserve">faculty </w:t>
      </w:r>
      <w:r w:rsidR="00EA5897">
        <w:rPr>
          <w:rFonts w:ascii="Calibri" w:hAnsi="Calibri" w:cs="Calibri"/>
          <w:sz w:val="22"/>
          <w:szCs w:val="22"/>
        </w:rPr>
        <w:t xml:space="preserve">profiles and interests </w:t>
      </w:r>
      <w:r w:rsidRPr="00A85A3C">
        <w:rPr>
          <w:rFonts w:ascii="Calibri" w:hAnsi="Calibri" w:cs="Calibri"/>
          <w:sz w:val="22"/>
          <w:szCs w:val="22"/>
        </w:rPr>
        <w:t>may not reflect th</w:t>
      </w:r>
      <w:r w:rsidR="00EA5897">
        <w:rPr>
          <w:rFonts w:ascii="Calibri" w:hAnsi="Calibri" w:cs="Calibri"/>
          <w:sz w:val="22"/>
          <w:szCs w:val="22"/>
        </w:rPr>
        <w:t>ose of the participants</w:t>
      </w:r>
      <w:r w:rsidRPr="00A85A3C">
        <w:rPr>
          <w:rFonts w:ascii="Calibri" w:hAnsi="Calibri" w:cs="Calibri"/>
          <w:sz w:val="22"/>
          <w:szCs w:val="22"/>
        </w:rPr>
        <w:t xml:space="preserve">. For instance, the programme </w:t>
      </w:r>
      <w:r w:rsidR="00EA5897">
        <w:rPr>
          <w:rFonts w:ascii="Calibri" w:hAnsi="Calibri" w:cs="Calibri"/>
          <w:sz w:val="22"/>
          <w:szCs w:val="22"/>
        </w:rPr>
        <w:t>staff</w:t>
      </w:r>
      <w:r w:rsidRPr="00A85A3C">
        <w:rPr>
          <w:rFonts w:ascii="Calibri" w:hAnsi="Calibri" w:cs="Calibri"/>
          <w:sz w:val="22"/>
          <w:szCs w:val="22"/>
        </w:rPr>
        <w:t xml:space="preserve"> were white, </w:t>
      </w:r>
      <w:r w:rsidR="00EA5897">
        <w:rPr>
          <w:rFonts w:ascii="Calibri" w:hAnsi="Calibri" w:cs="Calibri"/>
          <w:sz w:val="22"/>
          <w:szCs w:val="22"/>
        </w:rPr>
        <w:t xml:space="preserve">largely male, </w:t>
      </w:r>
      <w:r w:rsidRPr="00A85A3C">
        <w:rPr>
          <w:rFonts w:ascii="Calibri" w:hAnsi="Calibri" w:cs="Calibri"/>
          <w:sz w:val="22"/>
          <w:szCs w:val="22"/>
        </w:rPr>
        <w:t>able bodied, well-educated and had successful professional careers</w:t>
      </w:r>
      <w:r w:rsidR="00EA5897">
        <w:rPr>
          <w:rFonts w:ascii="Calibri" w:hAnsi="Calibri" w:cs="Calibri"/>
          <w:sz w:val="22"/>
          <w:szCs w:val="22"/>
        </w:rPr>
        <w:t xml:space="preserve">.  </w:t>
      </w:r>
      <w:r w:rsidRPr="00A85A3C">
        <w:rPr>
          <w:rFonts w:ascii="Calibri" w:hAnsi="Calibri" w:cs="Calibri"/>
          <w:sz w:val="22"/>
          <w:szCs w:val="22"/>
        </w:rPr>
        <w:t>Such a profile may have contributed to silencing other narrative resources, such as those relating to gender, environmental justice, social inequality, sexuality, ethnicity or disability, and which also inform</w:t>
      </w:r>
      <w:r w:rsidR="00EA5897">
        <w:rPr>
          <w:rFonts w:ascii="Calibri" w:hAnsi="Calibri" w:cs="Calibri"/>
          <w:sz w:val="22"/>
          <w:szCs w:val="22"/>
        </w:rPr>
        <w:t>s</w:t>
      </w:r>
      <w:r w:rsidRPr="00A85A3C">
        <w:rPr>
          <w:rFonts w:ascii="Calibri" w:hAnsi="Calibri" w:cs="Calibri"/>
          <w:sz w:val="22"/>
          <w:szCs w:val="22"/>
        </w:rPr>
        <w:t xml:space="preserve"> EI (Essers et al., 2022).  Future research designs might address such limitations by adopting an intersectional approach thereby, extending understanding about the diverse meanings informing EI (</w:t>
      </w:r>
      <w:proofErr w:type="spellStart"/>
      <w:r w:rsidRPr="00A85A3C">
        <w:rPr>
          <w:rFonts w:ascii="Calibri" w:hAnsi="Calibri" w:cs="Calibri"/>
          <w:sz w:val="22"/>
          <w:szCs w:val="22"/>
        </w:rPr>
        <w:t>Mmbaga</w:t>
      </w:r>
      <w:proofErr w:type="spellEnd"/>
      <w:r w:rsidRPr="00A85A3C">
        <w:rPr>
          <w:rFonts w:ascii="Calibri" w:hAnsi="Calibri" w:cs="Calibri"/>
          <w:sz w:val="22"/>
          <w:szCs w:val="22"/>
        </w:rPr>
        <w:t xml:space="preserve"> et al., 2020).</w:t>
      </w:r>
      <w:r w:rsidR="00B2512F">
        <w:rPr>
          <w:rFonts w:ascii="Calibri" w:hAnsi="Calibri" w:cs="Calibri"/>
          <w:sz w:val="22"/>
          <w:szCs w:val="22"/>
        </w:rPr>
        <w:t xml:space="preserve"> </w:t>
      </w:r>
    </w:p>
    <w:p w14:paraId="0250CB38" w14:textId="393CAE4F" w:rsidR="00B2512F" w:rsidRDefault="00B2512F" w:rsidP="00542459">
      <w:pPr>
        <w:spacing w:line="480" w:lineRule="auto"/>
        <w:jc w:val="both"/>
        <w:rPr>
          <w:rFonts w:ascii="Calibri" w:hAnsi="Calibri" w:cs="Calibri"/>
          <w:sz w:val="22"/>
          <w:szCs w:val="22"/>
        </w:rPr>
      </w:pPr>
      <w:r>
        <w:rPr>
          <w:rFonts w:ascii="Calibri" w:hAnsi="Calibri" w:cs="Calibri"/>
          <w:sz w:val="22"/>
          <w:szCs w:val="22"/>
        </w:rPr>
        <w:tab/>
        <w:t xml:space="preserve">Finally, there is scope to extend the </w:t>
      </w:r>
      <w:r w:rsidR="00D10EBD">
        <w:rPr>
          <w:rFonts w:ascii="Calibri" w:hAnsi="Calibri" w:cs="Calibri"/>
          <w:sz w:val="22"/>
          <w:szCs w:val="22"/>
        </w:rPr>
        <w:t>historical aspects of</w:t>
      </w:r>
      <w:r w:rsidR="00542459">
        <w:rPr>
          <w:rFonts w:ascii="Calibri" w:hAnsi="Calibri" w:cs="Calibri"/>
          <w:sz w:val="22"/>
          <w:szCs w:val="22"/>
        </w:rPr>
        <w:t xml:space="preserve"> narrative theory to </w:t>
      </w:r>
      <w:r w:rsidR="00D10EBD">
        <w:rPr>
          <w:rFonts w:ascii="Calibri" w:hAnsi="Calibri" w:cs="Calibri"/>
          <w:sz w:val="22"/>
          <w:szCs w:val="22"/>
        </w:rPr>
        <w:t>analyse how narrative</w:t>
      </w:r>
      <w:r w:rsidR="00542459">
        <w:rPr>
          <w:rFonts w:ascii="Calibri" w:hAnsi="Calibri" w:cs="Calibri"/>
          <w:sz w:val="22"/>
          <w:szCs w:val="22"/>
        </w:rPr>
        <w:t xml:space="preserve"> </w:t>
      </w:r>
      <w:r w:rsidR="00542459" w:rsidRPr="00CB4572">
        <w:rPr>
          <w:rFonts w:ascii="Calibri" w:hAnsi="Calibri" w:cs="Calibri"/>
          <w:sz w:val="22"/>
          <w:szCs w:val="22"/>
        </w:rPr>
        <w:t xml:space="preserve">identity work in business schools </w:t>
      </w:r>
      <w:r w:rsidR="00D10EBD">
        <w:rPr>
          <w:rFonts w:ascii="Calibri" w:hAnsi="Calibri" w:cs="Calibri"/>
          <w:sz w:val="22"/>
          <w:szCs w:val="22"/>
        </w:rPr>
        <w:t>is shaped by macro or</w:t>
      </w:r>
      <w:r w:rsidR="00542459" w:rsidRPr="00CB4572">
        <w:rPr>
          <w:rFonts w:ascii="Calibri" w:hAnsi="Calibri" w:cs="Calibri"/>
          <w:sz w:val="22"/>
          <w:szCs w:val="22"/>
        </w:rPr>
        <w:t xml:space="preserve"> societal level strategy narratives (Fenton and Langley, 201</w:t>
      </w:r>
      <w:r w:rsidR="00131CDE">
        <w:rPr>
          <w:rFonts w:ascii="Calibri" w:hAnsi="Calibri" w:cs="Calibri"/>
          <w:sz w:val="22"/>
          <w:szCs w:val="22"/>
        </w:rPr>
        <w:t>1</w:t>
      </w:r>
      <w:r w:rsidR="00542459" w:rsidRPr="00CB4572">
        <w:rPr>
          <w:rFonts w:ascii="Calibri" w:hAnsi="Calibri" w:cs="Calibri"/>
          <w:sz w:val="22"/>
          <w:szCs w:val="22"/>
        </w:rPr>
        <w:t xml:space="preserve">, Holstein et al., 2018). </w:t>
      </w:r>
      <w:r w:rsidRPr="00CB4572">
        <w:rPr>
          <w:rFonts w:ascii="Calibri" w:hAnsi="Calibri" w:cs="Calibri"/>
          <w:sz w:val="22"/>
          <w:szCs w:val="22"/>
        </w:rPr>
        <w:t xml:space="preserve"> </w:t>
      </w:r>
      <w:r w:rsidR="00D10EBD">
        <w:rPr>
          <w:rFonts w:ascii="Calibri" w:hAnsi="Calibri" w:cs="Calibri"/>
          <w:sz w:val="22"/>
          <w:szCs w:val="22"/>
        </w:rPr>
        <w:t xml:space="preserve">For instance, the strategy we analysed at an individual and collective level was </w:t>
      </w:r>
      <w:r w:rsidR="00EA65B6">
        <w:rPr>
          <w:rFonts w:ascii="Calibri" w:hAnsi="Calibri" w:cs="Calibri"/>
          <w:sz w:val="22"/>
          <w:szCs w:val="22"/>
        </w:rPr>
        <w:t>shaped by</w:t>
      </w:r>
      <w:r w:rsidR="00542459" w:rsidRPr="00CB4572">
        <w:rPr>
          <w:rFonts w:ascii="Calibri" w:hAnsi="Calibri" w:cs="Calibri"/>
          <w:sz w:val="22"/>
          <w:szCs w:val="22"/>
        </w:rPr>
        <w:t xml:space="preserve"> </w:t>
      </w:r>
      <w:r w:rsidR="00EA65B6">
        <w:rPr>
          <w:rFonts w:ascii="Calibri" w:hAnsi="Calibri" w:cs="Calibri"/>
          <w:sz w:val="22"/>
          <w:szCs w:val="22"/>
        </w:rPr>
        <w:t xml:space="preserve">a macro </w:t>
      </w:r>
      <w:r w:rsidR="004D02F9" w:rsidRPr="00CB4572">
        <w:rPr>
          <w:rFonts w:ascii="Calibri" w:hAnsi="Calibri" w:cs="Calibri"/>
          <w:sz w:val="22"/>
          <w:szCs w:val="22"/>
        </w:rPr>
        <w:t xml:space="preserve">strategy </w:t>
      </w:r>
      <w:r w:rsidR="000C563E" w:rsidRPr="00CB4572">
        <w:rPr>
          <w:rFonts w:ascii="Calibri" w:hAnsi="Calibri" w:cs="Calibri"/>
          <w:sz w:val="22"/>
          <w:szCs w:val="22"/>
        </w:rPr>
        <w:t>narrative articulated in a city growth plan</w:t>
      </w:r>
      <w:r w:rsidR="004D02F9" w:rsidRPr="00CB4572">
        <w:rPr>
          <w:rFonts w:ascii="Calibri" w:hAnsi="Calibri" w:cs="Calibri"/>
          <w:sz w:val="22"/>
          <w:szCs w:val="22"/>
        </w:rPr>
        <w:t xml:space="preserve"> by a coalition of public and private sector actors. </w:t>
      </w:r>
      <w:r w:rsidR="00F840AB" w:rsidRPr="00CB4572">
        <w:rPr>
          <w:rFonts w:ascii="Calibri" w:hAnsi="Calibri" w:cs="Calibri"/>
          <w:sz w:val="22"/>
          <w:szCs w:val="22"/>
        </w:rPr>
        <w:t>In turn</w:t>
      </w:r>
      <w:r w:rsidR="006B4C93">
        <w:rPr>
          <w:rFonts w:ascii="Calibri" w:hAnsi="Calibri" w:cs="Calibri"/>
          <w:sz w:val="22"/>
          <w:szCs w:val="22"/>
        </w:rPr>
        <w:t>,</w:t>
      </w:r>
      <w:r w:rsidR="00F840AB" w:rsidRPr="00CB4572">
        <w:rPr>
          <w:rFonts w:ascii="Calibri" w:hAnsi="Calibri" w:cs="Calibri"/>
          <w:sz w:val="22"/>
          <w:szCs w:val="22"/>
        </w:rPr>
        <w:t xml:space="preserve"> this </w:t>
      </w:r>
      <w:r w:rsidR="00EA65B6">
        <w:rPr>
          <w:rFonts w:ascii="Calibri" w:hAnsi="Calibri" w:cs="Calibri"/>
          <w:sz w:val="22"/>
          <w:szCs w:val="22"/>
        </w:rPr>
        <w:t xml:space="preserve">was informed by a </w:t>
      </w:r>
      <w:r w:rsidRPr="00CB4572">
        <w:rPr>
          <w:rFonts w:ascii="Calibri" w:hAnsi="Calibri" w:cs="Calibri"/>
          <w:sz w:val="22"/>
          <w:szCs w:val="22"/>
        </w:rPr>
        <w:t xml:space="preserve">regional and national level </w:t>
      </w:r>
      <w:r w:rsidR="00F840AB" w:rsidRPr="00CB4572">
        <w:rPr>
          <w:rFonts w:ascii="Calibri" w:hAnsi="Calibri" w:cs="Calibri"/>
          <w:sz w:val="22"/>
          <w:szCs w:val="22"/>
        </w:rPr>
        <w:t xml:space="preserve">policy narrative </w:t>
      </w:r>
      <w:r w:rsidR="00EA65B6">
        <w:rPr>
          <w:rFonts w:ascii="Calibri" w:hAnsi="Calibri" w:cs="Calibri"/>
          <w:sz w:val="22"/>
          <w:szCs w:val="22"/>
        </w:rPr>
        <w:t>calling for</w:t>
      </w:r>
      <w:r w:rsidR="00F840AB" w:rsidRPr="00CB4572">
        <w:rPr>
          <w:rFonts w:ascii="Calibri" w:hAnsi="Calibri" w:cs="Calibri"/>
          <w:sz w:val="22"/>
          <w:szCs w:val="22"/>
        </w:rPr>
        <w:t xml:space="preserve"> business schools to support entrepreneurial growth (Young, 201</w:t>
      </w:r>
      <w:r w:rsidR="00623B3B">
        <w:rPr>
          <w:rFonts w:ascii="Calibri" w:hAnsi="Calibri" w:cs="Calibri"/>
          <w:sz w:val="22"/>
          <w:szCs w:val="22"/>
        </w:rPr>
        <w:t>3</w:t>
      </w:r>
      <w:r w:rsidR="00F840AB" w:rsidRPr="00CB4572">
        <w:rPr>
          <w:rFonts w:ascii="Calibri" w:hAnsi="Calibri" w:cs="Calibri"/>
          <w:sz w:val="22"/>
          <w:szCs w:val="22"/>
        </w:rPr>
        <w:t>).</w:t>
      </w:r>
      <w:r w:rsidRPr="00CB4572">
        <w:rPr>
          <w:rFonts w:ascii="Calibri" w:hAnsi="Calibri" w:cs="Calibri"/>
          <w:sz w:val="22"/>
          <w:szCs w:val="22"/>
        </w:rPr>
        <w:t xml:space="preserve">  </w:t>
      </w:r>
      <w:r w:rsidR="00F840AB" w:rsidRPr="00CB4572">
        <w:rPr>
          <w:rFonts w:ascii="Calibri" w:hAnsi="Calibri" w:cs="Calibri"/>
          <w:sz w:val="22"/>
          <w:szCs w:val="22"/>
        </w:rPr>
        <w:t>Consequently, future studies might extend analys</w:t>
      </w:r>
      <w:r w:rsidR="006B4C93">
        <w:rPr>
          <w:rFonts w:ascii="Calibri" w:hAnsi="Calibri" w:cs="Calibri"/>
          <w:sz w:val="22"/>
          <w:szCs w:val="22"/>
        </w:rPr>
        <w:t>e</w:t>
      </w:r>
      <w:r w:rsidR="00F840AB" w:rsidRPr="00CB4572">
        <w:rPr>
          <w:rFonts w:ascii="Calibri" w:hAnsi="Calibri" w:cs="Calibri"/>
          <w:sz w:val="22"/>
          <w:szCs w:val="22"/>
        </w:rPr>
        <w:t>s by exploring how</w:t>
      </w:r>
      <w:r w:rsidRPr="00CB4572">
        <w:rPr>
          <w:rFonts w:ascii="Calibri" w:hAnsi="Calibri" w:cs="Calibri"/>
          <w:sz w:val="22"/>
          <w:szCs w:val="22"/>
        </w:rPr>
        <w:t xml:space="preserve"> </w:t>
      </w:r>
      <w:r w:rsidR="00F840AB" w:rsidRPr="00CB4572">
        <w:rPr>
          <w:rFonts w:ascii="Calibri" w:hAnsi="Calibri" w:cs="Calibri"/>
          <w:sz w:val="22"/>
          <w:szCs w:val="22"/>
        </w:rPr>
        <w:t xml:space="preserve">narrative identity work </w:t>
      </w:r>
      <w:r w:rsidR="007C3B0D">
        <w:rPr>
          <w:rFonts w:ascii="Calibri" w:hAnsi="Calibri" w:cs="Calibri"/>
          <w:sz w:val="22"/>
          <w:szCs w:val="22"/>
        </w:rPr>
        <w:t>at a programme level</w:t>
      </w:r>
      <w:r w:rsidR="00F840AB" w:rsidRPr="00CB4572">
        <w:rPr>
          <w:rFonts w:ascii="Calibri" w:hAnsi="Calibri" w:cs="Calibri"/>
          <w:sz w:val="22"/>
          <w:szCs w:val="22"/>
        </w:rPr>
        <w:t xml:space="preserve"> </w:t>
      </w:r>
      <w:r w:rsidR="007C3B0D">
        <w:rPr>
          <w:rFonts w:ascii="Calibri" w:hAnsi="Calibri" w:cs="Calibri"/>
          <w:sz w:val="22"/>
          <w:szCs w:val="22"/>
        </w:rPr>
        <w:t>is shaped by</w:t>
      </w:r>
      <w:r w:rsidR="00F840AB" w:rsidRPr="00CB4572">
        <w:rPr>
          <w:rFonts w:ascii="Calibri" w:hAnsi="Calibri" w:cs="Calibri"/>
          <w:sz w:val="22"/>
          <w:szCs w:val="22"/>
        </w:rPr>
        <w:t xml:space="preserve"> broader</w:t>
      </w:r>
      <w:r w:rsidRPr="00CB4572">
        <w:rPr>
          <w:rFonts w:ascii="Calibri" w:hAnsi="Calibri" w:cs="Calibri"/>
          <w:sz w:val="22"/>
          <w:szCs w:val="22"/>
        </w:rPr>
        <w:t xml:space="preserve"> historical narratives of economic growth (Dale, 2017) and indeed</w:t>
      </w:r>
      <w:r w:rsidR="006B4C93">
        <w:rPr>
          <w:rFonts w:ascii="Calibri" w:hAnsi="Calibri" w:cs="Calibri"/>
          <w:sz w:val="22"/>
          <w:szCs w:val="22"/>
        </w:rPr>
        <w:t>,</w:t>
      </w:r>
      <w:r w:rsidRPr="00CB4572">
        <w:rPr>
          <w:rFonts w:ascii="Calibri" w:hAnsi="Calibri" w:cs="Calibri"/>
          <w:sz w:val="22"/>
          <w:szCs w:val="22"/>
        </w:rPr>
        <w:t xml:space="preserve"> </w:t>
      </w:r>
      <w:r w:rsidR="00CB4572" w:rsidRPr="00CB4572">
        <w:rPr>
          <w:rFonts w:ascii="Calibri" w:hAnsi="Calibri" w:cs="Calibri"/>
          <w:sz w:val="22"/>
          <w:szCs w:val="22"/>
        </w:rPr>
        <w:t xml:space="preserve">by growth narratives </w:t>
      </w:r>
      <w:r w:rsidR="007C3B0D">
        <w:rPr>
          <w:rFonts w:ascii="Calibri" w:hAnsi="Calibri" w:cs="Calibri"/>
          <w:sz w:val="22"/>
          <w:szCs w:val="22"/>
        </w:rPr>
        <w:t>derived from</w:t>
      </w:r>
      <w:r w:rsidR="00CB4572" w:rsidRPr="00CB4572">
        <w:rPr>
          <w:rFonts w:ascii="Calibri" w:hAnsi="Calibri" w:cs="Calibri"/>
          <w:sz w:val="22"/>
          <w:szCs w:val="22"/>
        </w:rPr>
        <w:t xml:space="preserve"> </w:t>
      </w:r>
      <w:r w:rsidRPr="00CB4572">
        <w:rPr>
          <w:rFonts w:ascii="Calibri" w:hAnsi="Calibri" w:cs="Calibri"/>
          <w:sz w:val="22"/>
          <w:szCs w:val="22"/>
        </w:rPr>
        <w:t>entrepreneurship theory (</w:t>
      </w:r>
      <w:proofErr w:type="spellStart"/>
      <w:r w:rsidRPr="00CB4572">
        <w:rPr>
          <w:rFonts w:ascii="Calibri" w:hAnsi="Calibri" w:cs="Calibri"/>
          <w:sz w:val="22"/>
          <w:szCs w:val="22"/>
        </w:rPr>
        <w:t>Kibler</w:t>
      </w:r>
      <w:proofErr w:type="spellEnd"/>
      <w:r w:rsidRPr="00CB4572">
        <w:rPr>
          <w:rFonts w:ascii="Calibri" w:hAnsi="Calibri" w:cs="Calibri"/>
          <w:sz w:val="22"/>
          <w:szCs w:val="22"/>
        </w:rPr>
        <w:t xml:space="preserve"> and Laine, 202</w:t>
      </w:r>
      <w:r w:rsidR="000A01ED">
        <w:rPr>
          <w:rFonts w:ascii="Calibri" w:hAnsi="Calibri" w:cs="Calibri"/>
          <w:sz w:val="22"/>
          <w:szCs w:val="22"/>
        </w:rPr>
        <w:t>4</w:t>
      </w:r>
      <w:r w:rsidRPr="00CB4572">
        <w:rPr>
          <w:rFonts w:ascii="Calibri" w:hAnsi="Calibri" w:cs="Calibri"/>
          <w:sz w:val="22"/>
          <w:szCs w:val="22"/>
        </w:rPr>
        <w:t xml:space="preserve">). </w:t>
      </w:r>
    </w:p>
    <w:p w14:paraId="5A5F9C8A" w14:textId="77777777" w:rsidR="005D7E04" w:rsidRPr="004F78FD" w:rsidRDefault="005D7E04" w:rsidP="005D7E04">
      <w:pPr>
        <w:spacing w:line="360" w:lineRule="auto"/>
        <w:rPr>
          <w:rFonts w:ascii="Calibri" w:hAnsi="Calibri" w:cs="Calibri"/>
          <w:b/>
          <w:bCs/>
          <w:sz w:val="22"/>
          <w:szCs w:val="22"/>
        </w:rPr>
      </w:pPr>
      <w:r w:rsidRPr="004F78FD">
        <w:rPr>
          <w:rFonts w:ascii="Calibri" w:hAnsi="Calibri" w:cs="Calibri"/>
          <w:b/>
          <w:bCs/>
          <w:sz w:val="22"/>
          <w:szCs w:val="22"/>
        </w:rPr>
        <w:t xml:space="preserve">Conclusion </w:t>
      </w:r>
    </w:p>
    <w:p w14:paraId="7C68F4FF" w14:textId="38C65F55" w:rsidR="0026456A" w:rsidRDefault="00CF6D3F" w:rsidP="001E175F">
      <w:pPr>
        <w:spacing w:line="480" w:lineRule="auto"/>
        <w:jc w:val="both"/>
        <w:rPr>
          <w:rFonts w:ascii="Calibri" w:hAnsi="Calibri" w:cs="Calibri"/>
          <w:sz w:val="22"/>
          <w:szCs w:val="22"/>
        </w:rPr>
      </w:pPr>
      <w:r>
        <w:rPr>
          <w:rFonts w:ascii="Calibri" w:hAnsi="Calibri" w:cs="Calibri"/>
          <w:sz w:val="22"/>
          <w:szCs w:val="22"/>
        </w:rPr>
        <w:t>This article c</w:t>
      </w:r>
      <w:r w:rsidR="00D11789">
        <w:rPr>
          <w:rFonts w:ascii="Calibri" w:hAnsi="Calibri" w:cs="Calibri"/>
          <w:sz w:val="22"/>
          <w:szCs w:val="22"/>
        </w:rPr>
        <w:t>ontribute</w:t>
      </w:r>
      <w:r>
        <w:rPr>
          <w:rFonts w:ascii="Calibri" w:hAnsi="Calibri" w:cs="Calibri"/>
          <w:sz w:val="22"/>
          <w:szCs w:val="22"/>
        </w:rPr>
        <w:t>s</w:t>
      </w:r>
      <w:r w:rsidR="00D11789">
        <w:rPr>
          <w:rFonts w:ascii="Calibri" w:hAnsi="Calibri" w:cs="Calibri"/>
          <w:sz w:val="22"/>
          <w:szCs w:val="22"/>
        </w:rPr>
        <w:t xml:space="preserve"> to </w:t>
      </w:r>
      <w:r w:rsidR="005D7E04" w:rsidRPr="004F78FD">
        <w:rPr>
          <w:rFonts w:ascii="Calibri" w:hAnsi="Calibri" w:cs="Calibri"/>
          <w:sz w:val="22"/>
          <w:szCs w:val="22"/>
        </w:rPr>
        <w:t xml:space="preserve">EI scholarship by </w:t>
      </w:r>
      <w:r w:rsidR="00D11789">
        <w:rPr>
          <w:rFonts w:ascii="Calibri" w:hAnsi="Calibri" w:cs="Calibri"/>
          <w:sz w:val="22"/>
          <w:szCs w:val="22"/>
        </w:rPr>
        <w:t xml:space="preserve">furthering </w:t>
      </w:r>
      <w:r w:rsidR="005D7E04" w:rsidRPr="004F78FD">
        <w:rPr>
          <w:rFonts w:ascii="Calibri" w:hAnsi="Calibri" w:cs="Calibri"/>
          <w:sz w:val="22"/>
          <w:szCs w:val="22"/>
        </w:rPr>
        <w:t>understanding about how strategy making</w:t>
      </w:r>
      <w:r w:rsidR="00D11789">
        <w:rPr>
          <w:rFonts w:ascii="Calibri" w:hAnsi="Calibri" w:cs="Calibri"/>
          <w:sz w:val="22"/>
          <w:szCs w:val="22"/>
        </w:rPr>
        <w:t>,</w:t>
      </w:r>
      <w:r w:rsidR="005D7E04" w:rsidRPr="004F78FD">
        <w:rPr>
          <w:rFonts w:ascii="Calibri" w:hAnsi="Calibri" w:cs="Calibri"/>
          <w:sz w:val="22"/>
          <w:szCs w:val="22"/>
        </w:rPr>
        <w:t xml:space="preserve"> undertaken </w:t>
      </w:r>
      <w:r w:rsidR="001E175F">
        <w:rPr>
          <w:rFonts w:ascii="Calibri" w:hAnsi="Calibri" w:cs="Calibri"/>
          <w:sz w:val="22"/>
          <w:szCs w:val="22"/>
        </w:rPr>
        <w:t xml:space="preserve">during a university </w:t>
      </w:r>
      <w:r w:rsidR="005D7E04" w:rsidRPr="004F78FD">
        <w:rPr>
          <w:rFonts w:ascii="Calibri" w:hAnsi="Calibri" w:cs="Calibri"/>
          <w:sz w:val="22"/>
          <w:szCs w:val="22"/>
        </w:rPr>
        <w:t>business school growth programme</w:t>
      </w:r>
      <w:r w:rsidR="00D11789">
        <w:rPr>
          <w:rFonts w:ascii="Calibri" w:hAnsi="Calibri" w:cs="Calibri"/>
          <w:sz w:val="22"/>
          <w:szCs w:val="22"/>
        </w:rPr>
        <w:t>,</w:t>
      </w:r>
      <w:r w:rsidR="005D7E04" w:rsidRPr="004F78FD">
        <w:rPr>
          <w:rFonts w:ascii="Calibri" w:hAnsi="Calibri" w:cs="Calibri"/>
          <w:sz w:val="22"/>
          <w:szCs w:val="22"/>
        </w:rPr>
        <w:t xml:space="preserve"> informs narrative identity </w:t>
      </w:r>
      <w:r w:rsidR="00CB4572">
        <w:rPr>
          <w:rFonts w:ascii="Calibri" w:hAnsi="Calibri" w:cs="Calibri"/>
          <w:sz w:val="22"/>
          <w:szCs w:val="22"/>
        </w:rPr>
        <w:t>refocussing</w:t>
      </w:r>
      <w:r w:rsidR="005D7E04" w:rsidRPr="004F78FD">
        <w:rPr>
          <w:rFonts w:ascii="Calibri" w:hAnsi="Calibri" w:cs="Calibri"/>
          <w:sz w:val="22"/>
          <w:szCs w:val="22"/>
        </w:rPr>
        <w:t xml:space="preserve">. </w:t>
      </w:r>
      <w:r w:rsidR="00D11789">
        <w:rPr>
          <w:rFonts w:ascii="Calibri" w:hAnsi="Calibri" w:cs="Calibri"/>
          <w:sz w:val="22"/>
          <w:szCs w:val="22"/>
        </w:rPr>
        <w:t xml:space="preserve">The evidence </w:t>
      </w:r>
      <w:r w:rsidR="005D7E04" w:rsidRPr="004F78FD">
        <w:rPr>
          <w:rFonts w:ascii="Calibri" w:hAnsi="Calibri" w:cs="Calibri"/>
          <w:sz w:val="22"/>
          <w:szCs w:val="22"/>
        </w:rPr>
        <w:t>suggest</w:t>
      </w:r>
      <w:r w:rsidR="00D11789">
        <w:rPr>
          <w:rFonts w:ascii="Calibri" w:hAnsi="Calibri" w:cs="Calibri"/>
          <w:sz w:val="22"/>
          <w:szCs w:val="22"/>
        </w:rPr>
        <w:t>s</w:t>
      </w:r>
      <w:r w:rsidR="005D7E04" w:rsidRPr="004F78FD">
        <w:rPr>
          <w:rFonts w:ascii="Calibri" w:hAnsi="Calibri" w:cs="Calibri"/>
          <w:sz w:val="22"/>
          <w:szCs w:val="22"/>
        </w:rPr>
        <w:t xml:space="preserve"> that strategy making </w:t>
      </w:r>
      <w:r w:rsidR="00CB4572">
        <w:rPr>
          <w:rFonts w:ascii="Calibri" w:hAnsi="Calibri" w:cs="Calibri"/>
          <w:sz w:val="22"/>
          <w:szCs w:val="22"/>
        </w:rPr>
        <w:t>harnesses the</w:t>
      </w:r>
      <w:r w:rsidR="005D7E04">
        <w:rPr>
          <w:rFonts w:ascii="Calibri" w:hAnsi="Calibri" w:cs="Calibri"/>
          <w:sz w:val="22"/>
          <w:szCs w:val="22"/>
        </w:rPr>
        <w:t xml:space="preserve"> ontological power of narrative </w:t>
      </w:r>
      <w:r w:rsidR="00CB4572">
        <w:rPr>
          <w:rFonts w:ascii="Calibri" w:hAnsi="Calibri" w:cs="Calibri"/>
          <w:sz w:val="22"/>
          <w:szCs w:val="22"/>
        </w:rPr>
        <w:t>at an individual level (</w:t>
      </w:r>
      <w:proofErr w:type="spellStart"/>
      <w:r w:rsidR="00CB4572">
        <w:rPr>
          <w:rFonts w:ascii="Calibri" w:hAnsi="Calibri" w:cs="Calibri"/>
          <w:sz w:val="22"/>
          <w:szCs w:val="22"/>
        </w:rPr>
        <w:t>emplotment</w:t>
      </w:r>
      <w:proofErr w:type="spellEnd"/>
      <w:r w:rsidR="00CB4572">
        <w:rPr>
          <w:rFonts w:ascii="Calibri" w:hAnsi="Calibri" w:cs="Calibri"/>
          <w:sz w:val="22"/>
          <w:szCs w:val="22"/>
        </w:rPr>
        <w:t>)</w:t>
      </w:r>
      <w:r w:rsidR="009B64BB">
        <w:rPr>
          <w:rFonts w:ascii="Calibri" w:hAnsi="Calibri" w:cs="Calibri"/>
          <w:sz w:val="22"/>
          <w:szCs w:val="22"/>
        </w:rPr>
        <w:t xml:space="preserve"> and a collective level (temporal work) in the production of</w:t>
      </w:r>
      <w:r w:rsidR="005D7E04">
        <w:rPr>
          <w:rFonts w:ascii="Calibri" w:hAnsi="Calibri" w:cs="Calibri"/>
          <w:sz w:val="22"/>
          <w:szCs w:val="22"/>
        </w:rPr>
        <w:t xml:space="preserve"> </w:t>
      </w:r>
      <w:r w:rsidR="009B64BB">
        <w:rPr>
          <w:rFonts w:ascii="Calibri" w:hAnsi="Calibri" w:cs="Calibri"/>
          <w:sz w:val="22"/>
          <w:szCs w:val="22"/>
        </w:rPr>
        <w:t>growth trajectories</w:t>
      </w:r>
      <w:r w:rsidR="005D7E04">
        <w:rPr>
          <w:rFonts w:ascii="Calibri" w:hAnsi="Calibri" w:cs="Calibri"/>
          <w:sz w:val="22"/>
          <w:szCs w:val="22"/>
        </w:rPr>
        <w:t xml:space="preserve"> that </w:t>
      </w:r>
      <w:r w:rsidR="009B64BB">
        <w:rPr>
          <w:rFonts w:ascii="Calibri" w:hAnsi="Calibri" w:cs="Calibri"/>
          <w:sz w:val="22"/>
          <w:szCs w:val="22"/>
        </w:rPr>
        <w:t>have consequences for</w:t>
      </w:r>
      <w:r w:rsidR="005D7E04">
        <w:rPr>
          <w:rFonts w:ascii="Calibri" w:hAnsi="Calibri" w:cs="Calibri"/>
          <w:sz w:val="22"/>
          <w:szCs w:val="22"/>
        </w:rPr>
        <w:t xml:space="preserve"> </w:t>
      </w:r>
      <w:r w:rsidR="009B64BB">
        <w:rPr>
          <w:rFonts w:ascii="Calibri" w:hAnsi="Calibri" w:cs="Calibri"/>
          <w:sz w:val="22"/>
          <w:szCs w:val="22"/>
        </w:rPr>
        <w:t xml:space="preserve">EI and the </w:t>
      </w:r>
      <w:r w:rsidR="005D7E04" w:rsidRPr="004F78FD">
        <w:rPr>
          <w:rFonts w:ascii="Calibri" w:hAnsi="Calibri" w:cs="Calibri"/>
          <w:sz w:val="22"/>
          <w:szCs w:val="22"/>
        </w:rPr>
        <w:t xml:space="preserve">scaling activities </w:t>
      </w:r>
      <w:r w:rsidR="009B64BB">
        <w:rPr>
          <w:rFonts w:ascii="Calibri" w:hAnsi="Calibri" w:cs="Calibri"/>
          <w:sz w:val="22"/>
          <w:szCs w:val="22"/>
        </w:rPr>
        <w:t xml:space="preserve">entrepreneurs expect </w:t>
      </w:r>
      <w:r>
        <w:rPr>
          <w:rFonts w:ascii="Calibri" w:hAnsi="Calibri" w:cs="Calibri"/>
          <w:sz w:val="22"/>
          <w:szCs w:val="22"/>
        </w:rPr>
        <w:t>to</w:t>
      </w:r>
      <w:r w:rsidR="005D7E04" w:rsidRPr="004F78FD">
        <w:rPr>
          <w:rFonts w:ascii="Calibri" w:hAnsi="Calibri" w:cs="Calibri"/>
          <w:sz w:val="22"/>
          <w:szCs w:val="22"/>
        </w:rPr>
        <w:t xml:space="preserve"> drive</w:t>
      </w:r>
      <w:r w:rsidR="009B64BB">
        <w:rPr>
          <w:rFonts w:ascii="Calibri" w:hAnsi="Calibri" w:cs="Calibri"/>
          <w:sz w:val="22"/>
          <w:szCs w:val="22"/>
        </w:rPr>
        <w:t xml:space="preserve"> future</w:t>
      </w:r>
      <w:r w:rsidR="005D7E04" w:rsidRPr="004F78FD">
        <w:rPr>
          <w:rFonts w:ascii="Calibri" w:hAnsi="Calibri" w:cs="Calibri"/>
          <w:sz w:val="22"/>
          <w:szCs w:val="22"/>
        </w:rPr>
        <w:t xml:space="preserve"> growth. </w:t>
      </w:r>
      <w:r w:rsidR="001E175F">
        <w:rPr>
          <w:rFonts w:ascii="Calibri" w:hAnsi="Calibri" w:cs="Calibri"/>
          <w:sz w:val="22"/>
          <w:szCs w:val="22"/>
        </w:rPr>
        <w:t xml:space="preserve"> </w:t>
      </w:r>
      <w:r>
        <w:rPr>
          <w:rFonts w:ascii="Calibri" w:hAnsi="Calibri" w:cs="Calibri"/>
          <w:sz w:val="22"/>
          <w:szCs w:val="22"/>
        </w:rPr>
        <w:t>Our</w:t>
      </w:r>
      <w:r w:rsidR="005D7E04" w:rsidRPr="004F78FD">
        <w:rPr>
          <w:rFonts w:ascii="Calibri" w:hAnsi="Calibri" w:cs="Calibri"/>
          <w:sz w:val="22"/>
          <w:szCs w:val="22"/>
        </w:rPr>
        <w:t xml:space="preserve"> study also has practical considerations for programme sponsors and designers when showing how the selection of speakers and programme activities inform the meanings entrepreneurs ascribe to their self-narration. Programme designers should carefully consider which </w:t>
      </w:r>
      <w:r w:rsidR="005D7E04" w:rsidRPr="004F78FD">
        <w:rPr>
          <w:rFonts w:ascii="Calibri" w:hAnsi="Calibri" w:cs="Calibri"/>
          <w:sz w:val="22"/>
          <w:szCs w:val="22"/>
        </w:rPr>
        <w:lastRenderedPageBreak/>
        <w:t xml:space="preserve">narratives are privileged as this </w:t>
      </w:r>
      <w:r>
        <w:rPr>
          <w:rFonts w:ascii="Calibri" w:hAnsi="Calibri" w:cs="Calibri"/>
          <w:sz w:val="22"/>
          <w:szCs w:val="22"/>
        </w:rPr>
        <w:t xml:space="preserve">will have </w:t>
      </w:r>
      <w:r w:rsidR="005D7E04" w:rsidRPr="004F78FD">
        <w:rPr>
          <w:rFonts w:ascii="Calibri" w:hAnsi="Calibri" w:cs="Calibri"/>
          <w:sz w:val="22"/>
          <w:szCs w:val="22"/>
        </w:rPr>
        <w:t xml:space="preserve">consequences for </w:t>
      </w:r>
      <w:r w:rsidR="00F3133F">
        <w:rPr>
          <w:rFonts w:ascii="Calibri" w:hAnsi="Calibri" w:cs="Calibri"/>
          <w:sz w:val="22"/>
          <w:szCs w:val="22"/>
        </w:rPr>
        <w:t>narrative identity work</w:t>
      </w:r>
      <w:r w:rsidR="005D7E04" w:rsidRPr="004F78FD">
        <w:rPr>
          <w:rFonts w:ascii="Calibri" w:hAnsi="Calibri" w:cs="Calibri"/>
          <w:sz w:val="22"/>
          <w:szCs w:val="22"/>
        </w:rPr>
        <w:t xml:space="preserve"> and, in turn, venture development. </w:t>
      </w:r>
      <w:r w:rsidR="00FE662B">
        <w:rPr>
          <w:rFonts w:ascii="Calibri" w:hAnsi="Calibri" w:cs="Calibri"/>
          <w:sz w:val="22"/>
          <w:szCs w:val="22"/>
        </w:rPr>
        <w:t xml:space="preserve"> These</w:t>
      </w:r>
      <w:r w:rsidR="005D7E04" w:rsidRPr="004F78FD">
        <w:rPr>
          <w:rFonts w:ascii="Calibri" w:hAnsi="Calibri" w:cs="Calibri"/>
          <w:sz w:val="22"/>
          <w:szCs w:val="22"/>
        </w:rPr>
        <w:t xml:space="preserve"> findings are relevant </w:t>
      </w:r>
      <w:r w:rsidR="00D11789">
        <w:rPr>
          <w:rFonts w:ascii="Calibri" w:hAnsi="Calibri" w:cs="Calibri"/>
          <w:sz w:val="22"/>
          <w:szCs w:val="22"/>
        </w:rPr>
        <w:t>as</w:t>
      </w:r>
      <w:r w:rsidR="005D7E04" w:rsidRPr="004F78FD">
        <w:rPr>
          <w:rFonts w:ascii="Calibri" w:hAnsi="Calibri" w:cs="Calibri"/>
          <w:sz w:val="22"/>
          <w:szCs w:val="22"/>
        </w:rPr>
        <w:t xml:space="preserve"> </w:t>
      </w:r>
      <w:r w:rsidR="001E175F">
        <w:rPr>
          <w:rFonts w:ascii="Calibri" w:hAnsi="Calibri" w:cs="Calibri"/>
          <w:sz w:val="22"/>
          <w:szCs w:val="22"/>
        </w:rPr>
        <w:t xml:space="preserve">such </w:t>
      </w:r>
      <w:r w:rsidR="005D7E04" w:rsidRPr="004F78FD">
        <w:rPr>
          <w:rFonts w:ascii="Calibri" w:hAnsi="Calibri" w:cs="Calibri"/>
          <w:sz w:val="22"/>
          <w:szCs w:val="22"/>
        </w:rPr>
        <w:t xml:space="preserve">programmes, at least in the UK, </w:t>
      </w:r>
      <w:r>
        <w:rPr>
          <w:rFonts w:ascii="Calibri" w:hAnsi="Calibri" w:cs="Calibri"/>
          <w:sz w:val="22"/>
          <w:szCs w:val="22"/>
        </w:rPr>
        <w:t xml:space="preserve">still </w:t>
      </w:r>
      <w:r w:rsidR="005D7E04" w:rsidRPr="004F78FD">
        <w:rPr>
          <w:rFonts w:ascii="Calibri" w:hAnsi="Calibri" w:cs="Calibri"/>
          <w:sz w:val="22"/>
          <w:szCs w:val="22"/>
        </w:rPr>
        <w:t xml:space="preserve">receive funding in a continued policy focus on skills and scaling SMEs, notably at a regional rather than a national level, at a time when Government budgets are </w:t>
      </w:r>
      <w:r w:rsidR="00D11789">
        <w:rPr>
          <w:rFonts w:ascii="Calibri" w:hAnsi="Calibri" w:cs="Calibri"/>
          <w:sz w:val="22"/>
          <w:szCs w:val="22"/>
        </w:rPr>
        <w:t>under pressure</w:t>
      </w:r>
      <w:r w:rsidR="005D7E04" w:rsidRPr="004F78FD">
        <w:rPr>
          <w:rFonts w:ascii="Calibri" w:hAnsi="Calibri" w:cs="Calibri"/>
          <w:sz w:val="22"/>
          <w:szCs w:val="22"/>
        </w:rPr>
        <w:t xml:space="preserve">. </w:t>
      </w:r>
      <w:r>
        <w:rPr>
          <w:rFonts w:ascii="Calibri" w:hAnsi="Calibri" w:cs="Calibri"/>
          <w:sz w:val="22"/>
          <w:szCs w:val="22"/>
        </w:rPr>
        <w:t xml:space="preserve">We demonstrate that </w:t>
      </w:r>
      <w:r w:rsidR="00FE662B">
        <w:rPr>
          <w:rFonts w:ascii="Calibri" w:hAnsi="Calibri" w:cs="Calibri"/>
          <w:sz w:val="22"/>
          <w:szCs w:val="22"/>
        </w:rPr>
        <w:t>they</w:t>
      </w:r>
      <w:r w:rsidR="005D7E04" w:rsidRPr="004F78FD">
        <w:rPr>
          <w:rFonts w:ascii="Calibri" w:hAnsi="Calibri" w:cs="Calibri"/>
          <w:sz w:val="22"/>
          <w:szCs w:val="22"/>
        </w:rPr>
        <w:t xml:space="preserve"> provide a rare opportunity for entrepreneurial SME owners to engage in strategy work.  However, </w:t>
      </w:r>
      <w:r w:rsidR="00FE662B">
        <w:rPr>
          <w:rFonts w:ascii="Calibri" w:hAnsi="Calibri" w:cs="Calibri"/>
          <w:sz w:val="22"/>
          <w:szCs w:val="22"/>
        </w:rPr>
        <w:t xml:space="preserve">these </w:t>
      </w:r>
      <w:r w:rsidR="009F3C25">
        <w:rPr>
          <w:rFonts w:ascii="Calibri" w:hAnsi="Calibri" w:cs="Calibri"/>
          <w:sz w:val="22"/>
          <w:szCs w:val="22"/>
        </w:rPr>
        <w:t>entrepreneurs</w:t>
      </w:r>
      <w:r w:rsidR="005D7E04" w:rsidRPr="004F78FD">
        <w:rPr>
          <w:rFonts w:ascii="Calibri" w:hAnsi="Calibri" w:cs="Calibri"/>
          <w:sz w:val="22"/>
          <w:szCs w:val="22"/>
        </w:rPr>
        <w:t xml:space="preserve"> </w:t>
      </w:r>
      <w:r w:rsidR="00A46025">
        <w:rPr>
          <w:rFonts w:ascii="Calibri" w:hAnsi="Calibri" w:cs="Calibri"/>
          <w:sz w:val="22"/>
          <w:szCs w:val="22"/>
        </w:rPr>
        <w:t xml:space="preserve">continue to </w:t>
      </w:r>
      <w:r w:rsidR="005D7E04" w:rsidRPr="004F78FD">
        <w:rPr>
          <w:rFonts w:ascii="Calibri" w:hAnsi="Calibri" w:cs="Calibri"/>
          <w:sz w:val="22"/>
          <w:szCs w:val="22"/>
        </w:rPr>
        <w:t xml:space="preserve">face challenging economic conditions similar to those encountered when we commenced fieldwork over a decade ago.  Perhaps it is time for academics, policy makers and designers to consider alternative programme formats, such as those harnessing emancipatory imaginaries (Laine and </w:t>
      </w:r>
      <w:proofErr w:type="spellStart"/>
      <w:r w:rsidR="005D7E04" w:rsidRPr="004F78FD">
        <w:rPr>
          <w:rFonts w:ascii="Calibri" w:hAnsi="Calibri" w:cs="Calibri"/>
          <w:sz w:val="22"/>
          <w:szCs w:val="22"/>
        </w:rPr>
        <w:t>Kibler</w:t>
      </w:r>
      <w:proofErr w:type="spellEnd"/>
      <w:r w:rsidR="005D7E04" w:rsidRPr="004F78FD">
        <w:rPr>
          <w:rFonts w:ascii="Calibri" w:hAnsi="Calibri" w:cs="Calibri"/>
          <w:sz w:val="22"/>
          <w:szCs w:val="22"/>
        </w:rPr>
        <w:t>, 2022)</w:t>
      </w:r>
      <w:r w:rsidR="00700F76">
        <w:rPr>
          <w:rFonts w:ascii="Calibri" w:hAnsi="Calibri" w:cs="Calibri"/>
          <w:sz w:val="22"/>
          <w:szCs w:val="22"/>
        </w:rPr>
        <w:t xml:space="preserve">. This </w:t>
      </w:r>
      <w:r w:rsidR="000E1F34">
        <w:rPr>
          <w:rFonts w:ascii="Calibri" w:hAnsi="Calibri" w:cs="Calibri"/>
          <w:sz w:val="22"/>
          <w:szCs w:val="22"/>
        </w:rPr>
        <w:t>would require</w:t>
      </w:r>
      <w:r w:rsidR="00700F76">
        <w:rPr>
          <w:rFonts w:ascii="Calibri" w:hAnsi="Calibri" w:cs="Calibri"/>
          <w:sz w:val="22"/>
          <w:szCs w:val="22"/>
        </w:rPr>
        <w:t xml:space="preserve"> debate </w:t>
      </w:r>
      <w:r w:rsidR="000E1F34">
        <w:rPr>
          <w:rFonts w:ascii="Calibri" w:hAnsi="Calibri" w:cs="Calibri"/>
          <w:sz w:val="22"/>
          <w:szCs w:val="22"/>
        </w:rPr>
        <w:t xml:space="preserve">challenging </w:t>
      </w:r>
      <w:r w:rsidR="00485676">
        <w:rPr>
          <w:rFonts w:ascii="Calibri" w:hAnsi="Calibri" w:cs="Calibri"/>
          <w:sz w:val="22"/>
          <w:szCs w:val="22"/>
        </w:rPr>
        <w:t>orthodox views</w:t>
      </w:r>
      <w:r w:rsidR="000E1F34">
        <w:rPr>
          <w:rFonts w:ascii="Calibri" w:hAnsi="Calibri" w:cs="Calibri"/>
          <w:sz w:val="22"/>
          <w:szCs w:val="22"/>
        </w:rPr>
        <w:t xml:space="preserve"> about </w:t>
      </w:r>
      <w:r w:rsidR="001E175F">
        <w:rPr>
          <w:rFonts w:ascii="Calibri" w:hAnsi="Calibri" w:cs="Calibri"/>
          <w:sz w:val="22"/>
          <w:szCs w:val="22"/>
        </w:rPr>
        <w:t xml:space="preserve">the purpose of growth </w:t>
      </w:r>
      <w:r w:rsidR="000E1F34">
        <w:rPr>
          <w:rFonts w:ascii="Calibri" w:hAnsi="Calibri" w:cs="Calibri"/>
          <w:sz w:val="22"/>
          <w:szCs w:val="22"/>
        </w:rPr>
        <w:t>programmes</w:t>
      </w:r>
      <w:r w:rsidR="000F3BD7">
        <w:rPr>
          <w:rFonts w:ascii="Calibri" w:hAnsi="Calibri" w:cs="Calibri"/>
          <w:sz w:val="22"/>
          <w:szCs w:val="22"/>
        </w:rPr>
        <w:t xml:space="preserve"> thereby openin</w:t>
      </w:r>
      <w:r w:rsidR="001E175F">
        <w:rPr>
          <w:rFonts w:ascii="Calibri" w:hAnsi="Calibri" w:cs="Calibri"/>
          <w:sz w:val="22"/>
          <w:szCs w:val="22"/>
        </w:rPr>
        <w:t>g</w:t>
      </w:r>
      <w:r w:rsidR="000F3BD7">
        <w:rPr>
          <w:rFonts w:ascii="Calibri" w:hAnsi="Calibri" w:cs="Calibri"/>
          <w:sz w:val="22"/>
          <w:szCs w:val="22"/>
        </w:rPr>
        <w:t xml:space="preserve"> </w:t>
      </w:r>
      <w:r w:rsidR="0068191D">
        <w:rPr>
          <w:rFonts w:ascii="Calibri" w:hAnsi="Calibri" w:cs="Calibri"/>
          <w:sz w:val="22"/>
          <w:szCs w:val="22"/>
        </w:rPr>
        <w:t xml:space="preserve">the possibility of directing funding towards </w:t>
      </w:r>
      <w:r w:rsidR="00C06F97">
        <w:rPr>
          <w:rFonts w:ascii="Calibri" w:hAnsi="Calibri" w:cs="Calibri"/>
          <w:sz w:val="22"/>
          <w:szCs w:val="22"/>
        </w:rPr>
        <w:t xml:space="preserve">supporting </w:t>
      </w:r>
      <w:r w:rsidR="00A73181">
        <w:rPr>
          <w:rFonts w:ascii="Calibri" w:hAnsi="Calibri" w:cs="Calibri"/>
          <w:sz w:val="22"/>
          <w:szCs w:val="22"/>
        </w:rPr>
        <w:t>narrative identity work</w:t>
      </w:r>
      <w:r w:rsidR="005D7E04" w:rsidRPr="004F78FD">
        <w:rPr>
          <w:rFonts w:ascii="Calibri" w:hAnsi="Calibri" w:cs="Calibri"/>
          <w:sz w:val="22"/>
          <w:szCs w:val="22"/>
        </w:rPr>
        <w:t xml:space="preserve"> </w:t>
      </w:r>
      <w:r w:rsidR="000E1F34">
        <w:rPr>
          <w:rFonts w:ascii="Calibri" w:hAnsi="Calibri" w:cs="Calibri"/>
          <w:sz w:val="22"/>
          <w:szCs w:val="22"/>
        </w:rPr>
        <w:t xml:space="preserve">that attunes EI towards </w:t>
      </w:r>
      <w:r w:rsidR="006B4C93">
        <w:rPr>
          <w:rFonts w:ascii="Calibri" w:hAnsi="Calibri" w:cs="Calibri"/>
          <w:sz w:val="22"/>
          <w:szCs w:val="22"/>
        </w:rPr>
        <w:t xml:space="preserve">addressing </w:t>
      </w:r>
      <w:r w:rsidR="00A73181">
        <w:rPr>
          <w:rFonts w:ascii="Calibri" w:hAnsi="Calibri" w:cs="Calibri"/>
          <w:sz w:val="22"/>
          <w:szCs w:val="22"/>
        </w:rPr>
        <w:t xml:space="preserve">social inequity and </w:t>
      </w:r>
      <w:r w:rsidR="00CE6AED">
        <w:rPr>
          <w:rFonts w:ascii="Calibri" w:hAnsi="Calibri" w:cs="Calibri"/>
          <w:sz w:val="22"/>
          <w:szCs w:val="22"/>
        </w:rPr>
        <w:t>environmental degradation</w:t>
      </w:r>
      <w:r w:rsidR="000E1F34">
        <w:rPr>
          <w:rFonts w:ascii="Calibri" w:hAnsi="Calibri" w:cs="Calibri"/>
          <w:sz w:val="22"/>
          <w:szCs w:val="22"/>
        </w:rPr>
        <w:t xml:space="preserve"> (</w:t>
      </w:r>
      <w:proofErr w:type="spellStart"/>
      <w:r w:rsidR="000E1F34">
        <w:rPr>
          <w:rFonts w:ascii="Calibri" w:hAnsi="Calibri" w:cs="Calibri"/>
          <w:sz w:val="22"/>
          <w:szCs w:val="22"/>
        </w:rPr>
        <w:t>Solbreux</w:t>
      </w:r>
      <w:proofErr w:type="spellEnd"/>
      <w:r w:rsidR="000E1F34">
        <w:rPr>
          <w:rFonts w:ascii="Calibri" w:hAnsi="Calibri" w:cs="Calibri"/>
          <w:sz w:val="22"/>
          <w:szCs w:val="22"/>
        </w:rPr>
        <w:t xml:space="preserve"> et al., 2023).</w:t>
      </w:r>
      <w:r w:rsidR="005D7E04" w:rsidRPr="004F78FD">
        <w:rPr>
          <w:rFonts w:ascii="Calibri" w:hAnsi="Calibri" w:cs="Calibri"/>
          <w:sz w:val="22"/>
          <w:szCs w:val="22"/>
        </w:rPr>
        <w:t xml:space="preserve"> To this end, EI scholarship has a key role in considering </w:t>
      </w:r>
      <w:r w:rsidR="00C06F97">
        <w:rPr>
          <w:rFonts w:ascii="Calibri" w:hAnsi="Calibri" w:cs="Calibri"/>
          <w:sz w:val="22"/>
          <w:szCs w:val="22"/>
        </w:rPr>
        <w:t xml:space="preserve">what type of narrative identity work </w:t>
      </w:r>
      <w:r w:rsidR="0068191D">
        <w:rPr>
          <w:rFonts w:ascii="Calibri" w:hAnsi="Calibri" w:cs="Calibri"/>
          <w:sz w:val="22"/>
          <w:szCs w:val="22"/>
        </w:rPr>
        <w:t>is</w:t>
      </w:r>
      <w:r w:rsidR="006747B5">
        <w:rPr>
          <w:rFonts w:ascii="Calibri" w:hAnsi="Calibri" w:cs="Calibri"/>
          <w:sz w:val="22"/>
          <w:szCs w:val="22"/>
        </w:rPr>
        <w:t xml:space="preserve"> </w:t>
      </w:r>
      <w:r w:rsidR="005D7E04" w:rsidRPr="004F78FD">
        <w:rPr>
          <w:rFonts w:ascii="Calibri" w:hAnsi="Calibri" w:cs="Calibri"/>
          <w:sz w:val="22"/>
          <w:szCs w:val="22"/>
        </w:rPr>
        <w:t xml:space="preserve">legitimated </w:t>
      </w:r>
      <w:r w:rsidR="0068191D">
        <w:rPr>
          <w:rFonts w:ascii="Calibri" w:hAnsi="Calibri" w:cs="Calibri"/>
          <w:sz w:val="22"/>
          <w:szCs w:val="22"/>
        </w:rPr>
        <w:t xml:space="preserve">in business school </w:t>
      </w:r>
      <w:r w:rsidR="001E175F">
        <w:rPr>
          <w:rFonts w:ascii="Calibri" w:hAnsi="Calibri" w:cs="Calibri"/>
          <w:sz w:val="22"/>
          <w:szCs w:val="22"/>
        </w:rPr>
        <w:t xml:space="preserve">venture growth </w:t>
      </w:r>
      <w:r w:rsidR="0068191D">
        <w:rPr>
          <w:rFonts w:ascii="Calibri" w:hAnsi="Calibri" w:cs="Calibri"/>
          <w:sz w:val="22"/>
          <w:szCs w:val="22"/>
        </w:rPr>
        <w:t xml:space="preserve">programmes </w:t>
      </w:r>
      <w:r w:rsidR="005D7E04" w:rsidRPr="004F78FD">
        <w:rPr>
          <w:rFonts w:ascii="Calibri" w:hAnsi="Calibri" w:cs="Calibri"/>
          <w:sz w:val="22"/>
          <w:szCs w:val="22"/>
        </w:rPr>
        <w:t xml:space="preserve">and </w:t>
      </w:r>
      <w:r w:rsidR="001E175F">
        <w:rPr>
          <w:rFonts w:ascii="Calibri" w:hAnsi="Calibri" w:cs="Calibri"/>
          <w:sz w:val="22"/>
          <w:szCs w:val="22"/>
        </w:rPr>
        <w:t xml:space="preserve">the </w:t>
      </w:r>
      <w:r w:rsidR="005D7E04" w:rsidRPr="004F78FD">
        <w:rPr>
          <w:rFonts w:ascii="Calibri" w:hAnsi="Calibri" w:cs="Calibri"/>
          <w:sz w:val="22"/>
          <w:szCs w:val="22"/>
        </w:rPr>
        <w:t>consequences</w:t>
      </w:r>
      <w:r w:rsidR="001E175F">
        <w:rPr>
          <w:rFonts w:ascii="Calibri" w:hAnsi="Calibri" w:cs="Calibri"/>
          <w:sz w:val="22"/>
          <w:szCs w:val="22"/>
        </w:rPr>
        <w:t xml:space="preserve"> of</w:t>
      </w:r>
      <w:r w:rsidR="005D7E04" w:rsidRPr="004F78FD">
        <w:rPr>
          <w:rFonts w:ascii="Calibri" w:hAnsi="Calibri" w:cs="Calibri"/>
          <w:sz w:val="22"/>
          <w:szCs w:val="22"/>
        </w:rPr>
        <w:t xml:space="preserve"> </w:t>
      </w:r>
      <w:r w:rsidR="006747B5">
        <w:rPr>
          <w:rFonts w:ascii="Calibri" w:hAnsi="Calibri" w:cs="Calibri"/>
          <w:sz w:val="22"/>
          <w:szCs w:val="22"/>
        </w:rPr>
        <w:t>this</w:t>
      </w:r>
      <w:r w:rsidR="001E175F">
        <w:rPr>
          <w:rFonts w:ascii="Calibri" w:hAnsi="Calibri" w:cs="Calibri"/>
          <w:sz w:val="22"/>
          <w:szCs w:val="22"/>
        </w:rPr>
        <w:t xml:space="preserve"> </w:t>
      </w:r>
      <w:r w:rsidR="0068191D">
        <w:rPr>
          <w:rFonts w:ascii="Calibri" w:hAnsi="Calibri" w:cs="Calibri"/>
          <w:sz w:val="22"/>
          <w:szCs w:val="22"/>
        </w:rPr>
        <w:t>for directing EI</w:t>
      </w:r>
      <w:r w:rsidR="006747B5">
        <w:rPr>
          <w:rFonts w:ascii="Calibri" w:hAnsi="Calibri" w:cs="Calibri"/>
          <w:sz w:val="22"/>
          <w:szCs w:val="22"/>
        </w:rPr>
        <w:t xml:space="preserve"> </w:t>
      </w:r>
      <w:r w:rsidR="0068191D">
        <w:rPr>
          <w:rFonts w:ascii="Calibri" w:hAnsi="Calibri" w:cs="Calibri"/>
          <w:sz w:val="22"/>
          <w:szCs w:val="22"/>
        </w:rPr>
        <w:t>towards</w:t>
      </w:r>
      <w:r w:rsidR="006747B5">
        <w:rPr>
          <w:rFonts w:ascii="Calibri" w:hAnsi="Calibri" w:cs="Calibri"/>
          <w:sz w:val="22"/>
          <w:szCs w:val="22"/>
        </w:rPr>
        <w:t xml:space="preserve"> </w:t>
      </w:r>
      <w:r w:rsidR="00485676">
        <w:rPr>
          <w:rFonts w:ascii="Calibri" w:hAnsi="Calibri" w:cs="Calibri"/>
          <w:sz w:val="22"/>
          <w:szCs w:val="22"/>
        </w:rPr>
        <w:t xml:space="preserve">possible futures. </w:t>
      </w:r>
    </w:p>
    <w:p w14:paraId="02069896" w14:textId="77777777" w:rsidR="00CF6D3F" w:rsidRDefault="00CF6D3F" w:rsidP="00BF13A6">
      <w:pPr>
        <w:spacing w:line="360" w:lineRule="auto"/>
        <w:rPr>
          <w:rFonts w:ascii="Calibri" w:hAnsi="Calibri" w:cs="Calibri"/>
          <w:b/>
          <w:bCs/>
        </w:rPr>
      </w:pPr>
    </w:p>
    <w:p w14:paraId="0E8AFB92" w14:textId="77777777" w:rsidR="00CF6D3F" w:rsidRDefault="00CF6D3F" w:rsidP="00BF13A6">
      <w:pPr>
        <w:spacing w:line="360" w:lineRule="auto"/>
        <w:rPr>
          <w:rFonts w:ascii="Calibri" w:hAnsi="Calibri" w:cs="Calibri"/>
          <w:b/>
          <w:bCs/>
        </w:rPr>
      </w:pPr>
    </w:p>
    <w:p w14:paraId="65D11CB5" w14:textId="77777777" w:rsidR="00CF6D3F" w:rsidRDefault="00CF6D3F" w:rsidP="00BF13A6">
      <w:pPr>
        <w:spacing w:line="360" w:lineRule="auto"/>
        <w:rPr>
          <w:rFonts w:ascii="Calibri" w:hAnsi="Calibri" w:cs="Calibri"/>
          <w:b/>
          <w:bCs/>
        </w:rPr>
      </w:pPr>
    </w:p>
    <w:p w14:paraId="21096C68" w14:textId="77777777" w:rsidR="00CF6D3F" w:rsidRDefault="00CF6D3F" w:rsidP="00BF13A6">
      <w:pPr>
        <w:spacing w:line="360" w:lineRule="auto"/>
        <w:rPr>
          <w:rFonts w:ascii="Calibri" w:hAnsi="Calibri" w:cs="Calibri"/>
          <w:b/>
          <w:bCs/>
        </w:rPr>
      </w:pPr>
    </w:p>
    <w:p w14:paraId="232F25CD" w14:textId="77777777" w:rsidR="00CF6D3F" w:rsidRDefault="00CF6D3F" w:rsidP="00BF13A6">
      <w:pPr>
        <w:spacing w:line="360" w:lineRule="auto"/>
        <w:rPr>
          <w:rFonts w:ascii="Calibri" w:hAnsi="Calibri" w:cs="Calibri"/>
          <w:b/>
          <w:bCs/>
        </w:rPr>
      </w:pPr>
    </w:p>
    <w:p w14:paraId="793904E4" w14:textId="77777777" w:rsidR="00CF6D3F" w:rsidRDefault="00CF6D3F" w:rsidP="00BF13A6">
      <w:pPr>
        <w:spacing w:line="360" w:lineRule="auto"/>
        <w:rPr>
          <w:rFonts w:ascii="Calibri" w:hAnsi="Calibri" w:cs="Calibri"/>
          <w:b/>
          <w:bCs/>
        </w:rPr>
      </w:pPr>
    </w:p>
    <w:p w14:paraId="5AF78CE9" w14:textId="77777777" w:rsidR="00CF6D3F" w:rsidRDefault="00CF6D3F" w:rsidP="00BF13A6">
      <w:pPr>
        <w:spacing w:line="360" w:lineRule="auto"/>
        <w:rPr>
          <w:rFonts w:ascii="Calibri" w:hAnsi="Calibri" w:cs="Calibri"/>
          <w:b/>
          <w:bCs/>
        </w:rPr>
      </w:pPr>
    </w:p>
    <w:p w14:paraId="0B3C5F06" w14:textId="3E7CF609" w:rsidR="00BF13A6" w:rsidRDefault="00BF13A6" w:rsidP="00BF13A6">
      <w:pPr>
        <w:spacing w:line="360" w:lineRule="auto"/>
        <w:rPr>
          <w:rFonts w:ascii="Calibri" w:hAnsi="Calibri" w:cs="Calibri"/>
          <w:b/>
          <w:bCs/>
        </w:rPr>
      </w:pPr>
      <w:r>
        <w:rPr>
          <w:rFonts w:ascii="Calibri" w:hAnsi="Calibri" w:cs="Calibri"/>
          <w:b/>
          <w:bCs/>
        </w:rPr>
        <w:t xml:space="preserve">Figure 1 – Data Structure for </w:t>
      </w:r>
      <w:r w:rsidR="0075289E">
        <w:rPr>
          <w:rFonts w:ascii="Calibri" w:hAnsi="Calibri" w:cs="Calibri"/>
          <w:b/>
          <w:bCs/>
        </w:rPr>
        <w:t xml:space="preserve">Individual Level </w:t>
      </w:r>
      <w:proofErr w:type="spellStart"/>
      <w:r>
        <w:rPr>
          <w:rFonts w:ascii="Calibri" w:hAnsi="Calibri" w:cs="Calibri"/>
          <w:b/>
          <w:bCs/>
        </w:rPr>
        <w:t>Emplotment</w:t>
      </w:r>
      <w:proofErr w:type="spellEnd"/>
      <w:r>
        <w:rPr>
          <w:rFonts w:ascii="Calibri" w:hAnsi="Calibri" w:cs="Calibri"/>
          <w:b/>
          <w:bCs/>
        </w:rPr>
        <w:t xml:space="preserve"> </w:t>
      </w:r>
    </w:p>
    <w:p w14:paraId="314A9318" w14:textId="4B4071F1" w:rsidR="001E517A" w:rsidRDefault="001E517A" w:rsidP="00BF13A6">
      <w:pPr>
        <w:spacing w:line="360" w:lineRule="auto"/>
        <w:rPr>
          <w:rFonts w:ascii="Calibri" w:hAnsi="Calibri" w:cs="Calibri"/>
          <w:b/>
          <w:bCs/>
        </w:rPr>
      </w:pPr>
      <w:r>
        <w:rPr>
          <w:rFonts w:ascii="Calibri" w:hAnsi="Calibri" w:cs="Calibri"/>
          <w:b/>
          <w:bCs/>
          <w:noProof/>
        </w:rPr>
        <w:lastRenderedPageBreak/>
        <w:drawing>
          <wp:inline distT="0" distB="0" distL="0" distR="0" wp14:anchorId="105255D5" wp14:editId="61C12F4C">
            <wp:extent cx="4109085" cy="3115310"/>
            <wp:effectExtent l="0" t="0" r="5715" b="8890"/>
            <wp:docPr id="98816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9085" cy="3115310"/>
                    </a:xfrm>
                    <a:prstGeom prst="rect">
                      <a:avLst/>
                    </a:prstGeom>
                    <a:noFill/>
                  </pic:spPr>
                </pic:pic>
              </a:graphicData>
            </a:graphic>
          </wp:inline>
        </w:drawing>
      </w:r>
    </w:p>
    <w:p w14:paraId="3C8685FA" w14:textId="32C8BF13" w:rsidR="00BF13A6" w:rsidRDefault="00BF13A6" w:rsidP="00BF13A6">
      <w:pPr>
        <w:spacing w:line="360" w:lineRule="auto"/>
        <w:rPr>
          <w:rFonts w:ascii="Calibri" w:hAnsi="Calibri" w:cs="Calibri"/>
          <w:b/>
          <w:bCs/>
        </w:rPr>
      </w:pPr>
      <w:r>
        <w:rPr>
          <w:rFonts w:ascii="Calibri" w:hAnsi="Calibri" w:cs="Calibri"/>
          <w:b/>
          <w:bCs/>
        </w:rPr>
        <w:t xml:space="preserve">Figure 2 – Data Structure for </w:t>
      </w:r>
      <w:r w:rsidR="0075289E">
        <w:rPr>
          <w:rFonts w:ascii="Calibri" w:hAnsi="Calibri" w:cs="Calibri"/>
          <w:b/>
          <w:bCs/>
        </w:rPr>
        <w:t xml:space="preserve">Collective Level </w:t>
      </w:r>
      <w:r>
        <w:rPr>
          <w:rFonts w:ascii="Calibri" w:hAnsi="Calibri" w:cs="Calibri"/>
          <w:b/>
          <w:bCs/>
        </w:rPr>
        <w:t xml:space="preserve">Temporal Work </w:t>
      </w:r>
    </w:p>
    <w:p w14:paraId="0FCE8DBB" w14:textId="7D4A221F" w:rsidR="00BF13A6" w:rsidRDefault="00475ABB" w:rsidP="00BF13A6">
      <w:pPr>
        <w:spacing w:line="360" w:lineRule="auto"/>
        <w:rPr>
          <w:rFonts w:ascii="Calibri" w:hAnsi="Calibri" w:cs="Calibri"/>
          <w:b/>
          <w:bCs/>
        </w:rPr>
      </w:pPr>
      <w:r>
        <w:rPr>
          <w:rFonts w:ascii="Calibri" w:hAnsi="Calibri" w:cs="Calibri"/>
          <w:b/>
          <w:bCs/>
          <w:noProof/>
        </w:rPr>
        <w:drawing>
          <wp:inline distT="0" distB="0" distL="0" distR="0" wp14:anchorId="78F47564" wp14:editId="69900B3D">
            <wp:extent cx="3911229" cy="2965305"/>
            <wp:effectExtent l="0" t="0" r="0" b="6985"/>
            <wp:docPr id="1247782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3699" cy="2967177"/>
                    </a:xfrm>
                    <a:prstGeom prst="rect">
                      <a:avLst/>
                    </a:prstGeom>
                    <a:noFill/>
                  </pic:spPr>
                </pic:pic>
              </a:graphicData>
            </a:graphic>
          </wp:inline>
        </w:drawing>
      </w:r>
    </w:p>
    <w:p w14:paraId="02200479" w14:textId="281DC099" w:rsidR="00BF13A6" w:rsidRPr="00AC61D6" w:rsidRDefault="00BF13A6" w:rsidP="00BF13A6">
      <w:pPr>
        <w:spacing w:line="360" w:lineRule="auto"/>
        <w:rPr>
          <w:rFonts w:ascii="Calibri" w:hAnsi="Calibri" w:cs="Calibri"/>
          <w:b/>
          <w:bCs/>
        </w:rPr>
      </w:pPr>
      <w:r>
        <w:rPr>
          <w:rFonts w:ascii="Calibri" w:hAnsi="Calibri" w:cs="Calibri"/>
          <w:b/>
          <w:bCs/>
        </w:rPr>
        <w:t>Figure 3</w:t>
      </w:r>
      <w:r w:rsidR="0075289E">
        <w:rPr>
          <w:rFonts w:ascii="Calibri" w:hAnsi="Calibri" w:cs="Calibri"/>
          <w:b/>
          <w:bCs/>
        </w:rPr>
        <w:t xml:space="preserve"> </w:t>
      </w:r>
      <w:r w:rsidR="005C672E">
        <w:rPr>
          <w:rFonts w:ascii="Calibri" w:hAnsi="Calibri" w:cs="Calibri"/>
          <w:b/>
          <w:bCs/>
        </w:rPr>
        <w:t>–</w:t>
      </w:r>
      <w:r w:rsidR="0075289E">
        <w:rPr>
          <w:rFonts w:ascii="Calibri" w:hAnsi="Calibri" w:cs="Calibri"/>
          <w:b/>
          <w:bCs/>
        </w:rPr>
        <w:t xml:space="preserve"> </w:t>
      </w:r>
      <w:r w:rsidR="005C672E">
        <w:rPr>
          <w:rFonts w:ascii="Calibri" w:hAnsi="Calibri" w:cs="Calibri"/>
          <w:b/>
          <w:bCs/>
        </w:rPr>
        <w:t xml:space="preserve">Narrative Identity Refocussing </w:t>
      </w:r>
    </w:p>
    <w:p w14:paraId="215838A7" w14:textId="58584A33" w:rsidR="00BF13A6" w:rsidRPr="00AC61D6" w:rsidRDefault="00E37A70" w:rsidP="00BF13A6">
      <w:pPr>
        <w:spacing w:line="360" w:lineRule="auto"/>
        <w:rPr>
          <w:rFonts w:ascii="Calibri" w:hAnsi="Calibri" w:cs="Calibri"/>
        </w:rPr>
      </w:pPr>
      <w:r>
        <w:rPr>
          <w:rFonts w:ascii="Calibri" w:hAnsi="Calibri" w:cs="Calibri"/>
          <w:noProof/>
        </w:rPr>
        <w:lastRenderedPageBreak/>
        <w:drawing>
          <wp:inline distT="0" distB="0" distL="0" distR="0" wp14:anchorId="0182FB00" wp14:editId="7B18252F">
            <wp:extent cx="5376871" cy="2967667"/>
            <wp:effectExtent l="0" t="0" r="0" b="4445"/>
            <wp:docPr id="1793170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7416" cy="2979006"/>
                    </a:xfrm>
                    <a:prstGeom prst="rect">
                      <a:avLst/>
                    </a:prstGeom>
                    <a:noFill/>
                  </pic:spPr>
                </pic:pic>
              </a:graphicData>
            </a:graphic>
          </wp:inline>
        </w:drawing>
      </w:r>
    </w:p>
    <w:p w14:paraId="508215F7" w14:textId="77777777" w:rsidR="00BF13A6" w:rsidRDefault="00BF13A6" w:rsidP="00BF13A6">
      <w:pPr>
        <w:rPr>
          <w:b/>
          <w:bCs/>
        </w:rPr>
      </w:pPr>
      <w:r w:rsidRPr="0075267E">
        <w:rPr>
          <w:b/>
          <w:bCs/>
        </w:rPr>
        <w:t xml:space="preserve">References </w:t>
      </w:r>
    </w:p>
    <w:p w14:paraId="29919786" w14:textId="77777777" w:rsidR="00BF13A6"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Aldrich, H. E., and Ruef, M. 2018. Unicorns, gazelles, and other distractions on the way to understanding real entrepreneurship in the United States. </w:t>
      </w:r>
      <w:r w:rsidRPr="00D960D0">
        <w:rPr>
          <w:rFonts w:ascii="Calibri" w:hAnsi="Calibri" w:cs="Calibri"/>
          <w:i/>
          <w:iCs/>
          <w:color w:val="222222"/>
          <w:shd w:val="clear" w:color="auto" w:fill="FFFFFF"/>
        </w:rPr>
        <w:t>Academy of Management Perspectives</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32</w:t>
      </w:r>
      <w:r w:rsidRPr="00D960D0">
        <w:rPr>
          <w:rFonts w:ascii="Calibri" w:hAnsi="Calibri" w:cs="Calibri"/>
          <w:color w:val="222222"/>
          <w:shd w:val="clear" w:color="auto" w:fill="FFFFFF"/>
        </w:rPr>
        <w:t>(4), 458-472.</w:t>
      </w:r>
    </w:p>
    <w:p w14:paraId="516EADA5" w14:textId="77777777" w:rsidR="00BF13A6" w:rsidRDefault="00BF13A6" w:rsidP="00BF13A6">
      <w:pPr>
        <w:spacing w:line="240" w:lineRule="auto"/>
        <w:jc w:val="both"/>
        <w:rPr>
          <w:rFonts w:ascii="Calibri" w:hAnsi="Calibri" w:cs="Calibri"/>
          <w:color w:val="222222"/>
          <w:shd w:val="clear" w:color="auto" w:fill="FFFFFF"/>
        </w:rPr>
      </w:pPr>
      <w:r w:rsidRPr="00222785">
        <w:rPr>
          <w:rFonts w:ascii="Calibri" w:hAnsi="Calibri" w:cs="Calibri"/>
          <w:color w:val="222222"/>
          <w:shd w:val="clear" w:color="auto" w:fill="FFFFFF"/>
        </w:rPr>
        <w:t xml:space="preserve">Anderson, A. R., Warren, L., &amp; </w:t>
      </w:r>
      <w:proofErr w:type="spellStart"/>
      <w:r w:rsidRPr="00222785">
        <w:rPr>
          <w:rFonts w:ascii="Calibri" w:hAnsi="Calibri" w:cs="Calibri"/>
          <w:color w:val="222222"/>
          <w:shd w:val="clear" w:color="auto" w:fill="FFFFFF"/>
        </w:rPr>
        <w:t>Bensemann</w:t>
      </w:r>
      <w:proofErr w:type="spellEnd"/>
      <w:r w:rsidRPr="00222785">
        <w:rPr>
          <w:rFonts w:ascii="Calibri" w:hAnsi="Calibri" w:cs="Calibri"/>
          <w:color w:val="222222"/>
          <w:shd w:val="clear" w:color="auto" w:fill="FFFFFF"/>
        </w:rPr>
        <w:t>, J. 2019. Identity, enactment, and entrepreneurship engagement in a declining place. </w:t>
      </w:r>
      <w:r w:rsidRPr="00222785">
        <w:rPr>
          <w:rFonts w:ascii="Calibri" w:hAnsi="Calibri" w:cs="Calibri"/>
          <w:i/>
          <w:iCs/>
          <w:color w:val="222222"/>
          <w:shd w:val="clear" w:color="auto" w:fill="FFFFFF"/>
        </w:rPr>
        <w:t>Journal of Small Business Management</w:t>
      </w:r>
      <w:r w:rsidRPr="00222785">
        <w:rPr>
          <w:rFonts w:ascii="Calibri" w:hAnsi="Calibri" w:cs="Calibri"/>
          <w:color w:val="222222"/>
          <w:shd w:val="clear" w:color="auto" w:fill="FFFFFF"/>
        </w:rPr>
        <w:t>, </w:t>
      </w:r>
      <w:r w:rsidRPr="00222785">
        <w:rPr>
          <w:rFonts w:ascii="Calibri" w:hAnsi="Calibri" w:cs="Calibri"/>
          <w:i/>
          <w:iCs/>
          <w:color w:val="222222"/>
          <w:shd w:val="clear" w:color="auto" w:fill="FFFFFF"/>
        </w:rPr>
        <w:t>57</w:t>
      </w:r>
      <w:r w:rsidRPr="00222785">
        <w:rPr>
          <w:rFonts w:ascii="Calibri" w:hAnsi="Calibri" w:cs="Calibri"/>
          <w:color w:val="222222"/>
          <w:shd w:val="clear" w:color="auto" w:fill="FFFFFF"/>
        </w:rPr>
        <w:t>(4), 1559-1577.</w:t>
      </w:r>
    </w:p>
    <w:p w14:paraId="1E08751A" w14:textId="77777777" w:rsidR="00BF13A6" w:rsidRPr="00D960D0" w:rsidRDefault="00BF13A6" w:rsidP="00BF13A6">
      <w:pPr>
        <w:spacing w:line="240" w:lineRule="auto"/>
        <w:jc w:val="both"/>
        <w:rPr>
          <w:rFonts w:ascii="Calibri" w:hAnsi="Calibri" w:cs="Calibri"/>
          <w:color w:val="222222"/>
          <w:shd w:val="clear" w:color="auto" w:fill="FFFFFF"/>
        </w:rPr>
      </w:pPr>
      <w:r w:rsidRPr="00683F69">
        <w:rPr>
          <w:rFonts w:ascii="Calibri" w:hAnsi="Calibri" w:cs="Calibri"/>
          <w:color w:val="222222"/>
          <w:shd w:val="clear" w:color="auto" w:fill="FFFFFF"/>
        </w:rPr>
        <w:t>Bansal, P., Reinecke, J., Suddaby, R., &amp; Langley, A. 2022. Temporal work: The strategic organization of time. </w:t>
      </w:r>
      <w:r w:rsidRPr="00683F69">
        <w:rPr>
          <w:rFonts w:ascii="Calibri" w:hAnsi="Calibri" w:cs="Calibri"/>
          <w:i/>
          <w:iCs/>
          <w:color w:val="222222"/>
          <w:shd w:val="clear" w:color="auto" w:fill="FFFFFF"/>
        </w:rPr>
        <w:t>Strategic Organization</w:t>
      </w:r>
      <w:r w:rsidRPr="00683F69">
        <w:rPr>
          <w:rFonts w:ascii="Calibri" w:hAnsi="Calibri" w:cs="Calibri"/>
          <w:color w:val="222222"/>
          <w:shd w:val="clear" w:color="auto" w:fill="FFFFFF"/>
        </w:rPr>
        <w:t>, </w:t>
      </w:r>
      <w:r w:rsidRPr="00683F69">
        <w:rPr>
          <w:rFonts w:ascii="Calibri" w:hAnsi="Calibri" w:cs="Calibri"/>
          <w:i/>
          <w:iCs/>
          <w:color w:val="222222"/>
          <w:shd w:val="clear" w:color="auto" w:fill="FFFFFF"/>
        </w:rPr>
        <w:t>20</w:t>
      </w:r>
      <w:r w:rsidRPr="00683F69">
        <w:rPr>
          <w:rFonts w:ascii="Calibri" w:hAnsi="Calibri" w:cs="Calibri"/>
          <w:color w:val="222222"/>
          <w:shd w:val="clear" w:color="auto" w:fill="FFFFFF"/>
        </w:rPr>
        <w:t>(1), 6-19.</w:t>
      </w:r>
    </w:p>
    <w:p w14:paraId="458117F9" w14:textId="77777777" w:rsidR="00BF13A6"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 xml:space="preserve">Barry, D., &amp; </w:t>
      </w:r>
      <w:proofErr w:type="spellStart"/>
      <w:r w:rsidRPr="00D960D0">
        <w:rPr>
          <w:rFonts w:ascii="Calibri" w:hAnsi="Calibri" w:cs="Calibri"/>
          <w:color w:val="222222"/>
          <w:shd w:val="clear" w:color="auto" w:fill="FFFFFF"/>
        </w:rPr>
        <w:t>Elmes</w:t>
      </w:r>
      <w:proofErr w:type="spellEnd"/>
      <w:r w:rsidRPr="00D960D0">
        <w:rPr>
          <w:rFonts w:ascii="Calibri" w:hAnsi="Calibri" w:cs="Calibri"/>
          <w:color w:val="222222"/>
          <w:shd w:val="clear" w:color="auto" w:fill="FFFFFF"/>
        </w:rPr>
        <w:t>, M. 1997. “Strategy retold: Toward a narrative view of strategic discourse. </w:t>
      </w:r>
      <w:r w:rsidRPr="00D960D0">
        <w:rPr>
          <w:rFonts w:ascii="Calibri" w:hAnsi="Calibri" w:cs="Calibri"/>
          <w:i/>
          <w:iCs/>
          <w:color w:val="222222"/>
          <w:shd w:val="clear" w:color="auto" w:fill="FFFFFF"/>
        </w:rPr>
        <w:t>Academy of Management Review</w:t>
      </w:r>
      <w:r w:rsidRPr="00D960D0">
        <w:rPr>
          <w:rFonts w:ascii="Calibri" w:hAnsi="Calibri" w:cs="Calibri"/>
          <w:color w:val="222222"/>
          <w:shd w:val="clear" w:color="auto" w:fill="FFFFFF"/>
        </w:rPr>
        <w:t>, 22:429-452.</w:t>
      </w:r>
    </w:p>
    <w:p w14:paraId="048187C6"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1249E0">
        <w:rPr>
          <w:rFonts w:ascii="Calibri" w:hAnsi="Calibri" w:cs="Calibri"/>
          <w:color w:val="222222"/>
          <w:shd w:val="clear" w:color="auto" w:fill="FFFFFF"/>
        </w:rPr>
        <w:t>Boje</w:t>
      </w:r>
      <w:proofErr w:type="spellEnd"/>
      <w:r w:rsidRPr="001249E0">
        <w:rPr>
          <w:rFonts w:ascii="Calibri" w:hAnsi="Calibri" w:cs="Calibri"/>
          <w:color w:val="222222"/>
          <w:shd w:val="clear" w:color="auto" w:fill="FFFFFF"/>
        </w:rPr>
        <w:t xml:space="preserve">, D. 2008. </w:t>
      </w:r>
      <w:r w:rsidRPr="001249E0">
        <w:rPr>
          <w:rFonts w:ascii="Calibri" w:hAnsi="Calibri" w:cs="Calibri"/>
          <w:i/>
          <w:iCs/>
          <w:color w:val="222222"/>
          <w:shd w:val="clear" w:color="auto" w:fill="FFFFFF"/>
        </w:rPr>
        <w:t xml:space="preserve">Storytelling </w:t>
      </w:r>
      <w:r>
        <w:rPr>
          <w:rFonts w:ascii="Calibri" w:hAnsi="Calibri" w:cs="Calibri"/>
          <w:i/>
          <w:iCs/>
          <w:color w:val="222222"/>
          <w:shd w:val="clear" w:color="auto" w:fill="FFFFFF"/>
        </w:rPr>
        <w:t>O</w:t>
      </w:r>
      <w:r w:rsidRPr="001249E0">
        <w:rPr>
          <w:rFonts w:ascii="Calibri" w:hAnsi="Calibri" w:cs="Calibri"/>
          <w:i/>
          <w:iCs/>
          <w:color w:val="222222"/>
          <w:shd w:val="clear" w:color="auto" w:fill="FFFFFF"/>
        </w:rPr>
        <w:t>rganizations</w:t>
      </w:r>
      <w:r w:rsidRPr="001249E0">
        <w:rPr>
          <w:rFonts w:ascii="Calibri" w:hAnsi="Calibri" w:cs="Calibri"/>
          <w:color w:val="222222"/>
          <w:shd w:val="clear" w:color="auto" w:fill="FFFFFF"/>
        </w:rPr>
        <w:t>.</w:t>
      </w:r>
      <w:r>
        <w:rPr>
          <w:rFonts w:ascii="Calibri" w:hAnsi="Calibri" w:cs="Calibri"/>
          <w:color w:val="222222"/>
          <w:shd w:val="clear" w:color="auto" w:fill="FFFFFF"/>
        </w:rPr>
        <w:t xml:space="preserve"> </w:t>
      </w:r>
      <w:proofErr w:type="spellStart"/>
      <w:r>
        <w:rPr>
          <w:rFonts w:ascii="Calibri" w:hAnsi="Calibri" w:cs="Calibri"/>
          <w:color w:val="222222"/>
          <w:shd w:val="clear" w:color="auto" w:fill="FFFFFF"/>
        </w:rPr>
        <w:t>London:Sage</w:t>
      </w:r>
      <w:proofErr w:type="spellEnd"/>
      <w:r>
        <w:rPr>
          <w:rFonts w:ascii="Calibri" w:hAnsi="Calibri" w:cs="Calibri"/>
          <w:color w:val="222222"/>
          <w:shd w:val="clear" w:color="auto" w:fill="FFFFFF"/>
        </w:rPr>
        <w:t xml:space="preserve">. </w:t>
      </w:r>
    </w:p>
    <w:p w14:paraId="78426203" w14:textId="77777777" w:rsidR="00BF13A6" w:rsidRPr="00D960D0"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Brown, A. D. 2022. “Identities in and around organizations: Towards an identity work perspective.” </w:t>
      </w:r>
      <w:r w:rsidRPr="00D960D0">
        <w:rPr>
          <w:rFonts w:ascii="Calibri" w:hAnsi="Calibri" w:cs="Calibri"/>
          <w:i/>
          <w:iCs/>
          <w:color w:val="222222"/>
          <w:shd w:val="clear" w:color="auto" w:fill="FFFFFF"/>
        </w:rPr>
        <w:t>Human Relations</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75</w:t>
      </w:r>
      <w:r w:rsidRPr="00D960D0">
        <w:rPr>
          <w:rFonts w:ascii="Calibri" w:hAnsi="Calibri" w:cs="Calibri"/>
          <w:color w:val="222222"/>
          <w:shd w:val="clear" w:color="auto" w:fill="FFFFFF"/>
        </w:rPr>
        <w:t>(7), 1205-1237.</w:t>
      </w:r>
    </w:p>
    <w:p w14:paraId="25B6F7F1"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Castelló</w:t>
      </w:r>
      <w:proofErr w:type="spellEnd"/>
      <w:r w:rsidRPr="00D960D0">
        <w:rPr>
          <w:rFonts w:ascii="Calibri" w:hAnsi="Calibri" w:cs="Calibri"/>
          <w:color w:val="222222"/>
          <w:shd w:val="clear" w:color="auto" w:fill="FFFFFF"/>
        </w:rPr>
        <w:t xml:space="preserve">, I., </w:t>
      </w:r>
      <w:proofErr w:type="spellStart"/>
      <w:r w:rsidRPr="00D960D0">
        <w:rPr>
          <w:rFonts w:ascii="Calibri" w:hAnsi="Calibri" w:cs="Calibri"/>
          <w:color w:val="222222"/>
          <w:shd w:val="clear" w:color="auto" w:fill="FFFFFF"/>
        </w:rPr>
        <w:t>Barberá</w:t>
      </w:r>
      <w:proofErr w:type="spellEnd"/>
      <w:r w:rsidRPr="00D960D0">
        <w:rPr>
          <w:rFonts w:ascii="Calibri" w:hAnsi="Calibri" w:cs="Calibri"/>
          <w:color w:val="222222"/>
          <w:shd w:val="clear" w:color="auto" w:fill="FFFFFF"/>
        </w:rPr>
        <w:t xml:space="preserve">-Tomás, D., &amp; </w:t>
      </w:r>
      <w:proofErr w:type="spellStart"/>
      <w:r w:rsidRPr="00D960D0">
        <w:rPr>
          <w:rFonts w:ascii="Calibri" w:hAnsi="Calibri" w:cs="Calibri"/>
          <w:color w:val="222222"/>
          <w:shd w:val="clear" w:color="auto" w:fill="FFFFFF"/>
        </w:rPr>
        <w:t>Vaara</w:t>
      </w:r>
      <w:proofErr w:type="spellEnd"/>
      <w:r w:rsidRPr="00D960D0">
        <w:rPr>
          <w:rFonts w:ascii="Calibri" w:hAnsi="Calibri" w:cs="Calibri"/>
          <w:color w:val="222222"/>
          <w:shd w:val="clear" w:color="auto" w:fill="FFFFFF"/>
        </w:rPr>
        <w:t>, E. 2023. Moving on: Narrative identity reconstruction after entrepreneurial failure. </w:t>
      </w:r>
      <w:r w:rsidRPr="00D960D0">
        <w:rPr>
          <w:rFonts w:ascii="Calibri" w:hAnsi="Calibri" w:cs="Calibri"/>
          <w:i/>
          <w:iCs/>
          <w:color w:val="222222"/>
          <w:shd w:val="clear" w:color="auto" w:fill="FFFFFF"/>
        </w:rPr>
        <w:t>Journal of Business Venturing</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38</w:t>
      </w:r>
      <w:r w:rsidRPr="00D960D0">
        <w:rPr>
          <w:rFonts w:ascii="Calibri" w:hAnsi="Calibri" w:cs="Calibri"/>
          <w:color w:val="222222"/>
          <w:shd w:val="clear" w:color="auto" w:fill="FFFFFF"/>
        </w:rPr>
        <w:t>(4):1-20.</w:t>
      </w:r>
    </w:p>
    <w:p w14:paraId="77528CEC"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Clarysse</w:t>
      </w:r>
      <w:proofErr w:type="spellEnd"/>
      <w:r w:rsidRPr="00D960D0">
        <w:rPr>
          <w:rFonts w:ascii="Calibri" w:hAnsi="Calibri" w:cs="Calibri"/>
          <w:color w:val="222222"/>
          <w:shd w:val="clear" w:color="auto" w:fill="FFFFFF"/>
        </w:rPr>
        <w:t xml:space="preserve">, B., </w:t>
      </w:r>
      <w:proofErr w:type="spellStart"/>
      <w:r w:rsidRPr="00D960D0">
        <w:rPr>
          <w:rFonts w:ascii="Calibri" w:hAnsi="Calibri" w:cs="Calibri"/>
          <w:color w:val="222222"/>
          <w:shd w:val="clear" w:color="auto" w:fill="FFFFFF"/>
        </w:rPr>
        <w:t>Andries</w:t>
      </w:r>
      <w:proofErr w:type="spellEnd"/>
      <w:r w:rsidRPr="00D960D0">
        <w:rPr>
          <w:rFonts w:ascii="Calibri" w:hAnsi="Calibri" w:cs="Calibri"/>
          <w:color w:val="222222"/>
          <w:shd w:val="clear" w:color="auto" w:fill="FFFFFF"/>
        </w:rPr>
        <w:t xml:space="preserve">, P., Boone, S., &amp; </w:t>
      </w:r>
      <w:proofErr w:type="spellStart"/>
      <w:r w:rsidRPr="00D960D0">
        <w:rPr>
          <w:rFonts w:ascii="Calibri" w:hAnsi="Calibri" w:cs="Calibri"/>
          <w:color w:val="222222"/>
          <w:shd w:val="clear" w:color="auto" w:fill="FFFFFF"/>
        </w:rPr>
        <w:t>Roelandt</w:t>
      </w:r>
      <w:proofErr w:type="spellEnd"/>
      <w:r w:rsidRPr="00D960D0">
        <w:rPr>
          <w:rFonts w:ascii="Calibri" w:hAnsi="Calibri" w:cs="Calibri"/>
          <w:color w:val="222222"/>
          <w:shd w:val="clear" w:color="auto" w:fill="FFFFFF"/>
        </w:rPr>
        <w:t>, J. 2023. Institutional logics and founders' identity orientation: Why academic entrepreneurs aspire lower venture growth. </w:t>
      </w:r>
      <w:r w:rsidRPr="00D960D0">
        <w:rPr>
          <w:rFonts w:ascii="Calibri" w:hAnsi="Calibri" w:cs="Calibri"/>
          <w:i/>
          <w:iCs/>
          <w:color w:val="222222"/>
          <w:shd w:val="clear" w:color="auto" w:fill="FFFFFF"/>
        </w:rPr>
        <w:t>Research Policy</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52</w:t>
      </w:r>
      <w:r w:rsidRPr="00D960D0">
        <w:rPr>
          <w:rFonts w:ascii="Calibri" w:hAnsi="Calibri" w:cs="Calibri"/>
          <w:color w:val="222222"/>
          <w:shd w:val="clear" w:color="auto" w:fill="FFFFFF"/>
        </w:rPr>
        <w:t>(3), 104713.</w:t>
      </w:r>
    </w:p>
    <w:p w14:paraId="34F538AA"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Crosina</w:t>
      </w:r>
      <w:proofErr w:type="spellEnd"/>
      <w:r w:rsidRPr="00D960D0">
        <w:rPr>
          <w:rFonts w:ascii="Calibri" w:hAnsi="Calibri" w:cs="Calibri"/>
          <w:color w:val="222222"/>
          <w:shd w:val="clear" w:color="auto" w:fill="FFFFFF"/>
        </w:rPr>
        <w:t>, E. 2024. “Co-Constructing Community and Entrepreneurial Identity: How Founders Ascribe Self-Referential Meanings to Entrepreneurship.” </w:t>
      </w:r>
      <w:r w:rsidRPr="00D960D0">
        <w:rPr>
          <w:rFonts w:ascii="Calibri" w:hAnsi="Calibri" w:cs="Calibri"/>
          <w:i/>
          <w:iCs/>
          <w:color w:val="222222"/>
          <w:shd w:val="clear" w:color="auto" w:fill="FFFFFF"/>
        </w:rPr>
        <w:t>Administrative Science Quarterly</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69</w:t>
      </w:r>
      <w:r w:rsidRPr="00D960D0">
        <w:rPr>
          <w:rFonts w:ascii="Calibri" w:hAnsi="Calibri" w:cs="Calibri"/>
          <w:color w:val="222222"/>
          <w:shd w:val="clear" w:color="auto" w:fill="FFFFFF"/>
        </w:rPr>
        <w:t>(2), 370-416.</w:t>
      </w:r>
    </w:p>
    <w:p w14:paraId="3E8BA035" w14:textId="77777777" w:rsidR="00BF13A6" w:rsidRDefault="00BF13A6" w:rsidP="00BF13A6">
      <w:pPr>
        <w:spacing w:line="240" w:lineRule="auto"/>
        <w:jc w:val="both"/>
        <w:rPr>
          <w:rFonts w:ascii="Calibri" w:hAnsi="Calibri" w:cs="Calibri"/>
          <w:color w:val="222222"/>
          <w:shd w:val="clear" w:color="auto" w:fill="FFFFFF"/>
        </w:rPr>
      </w:pPr>
      <w:r>
        <w:rPr>
          <w:rFonts w:ascii="Calibri" w:hAnsi="Calibri" w:cs="Calibri"/>
          <w:color w:val="222222"/>
          <w:shd w:val="clear" w:color="auto" w:fill="FFFFFF"/>
        </w:rPr>
        <w:lastRenderedPageBreak/>
        <w:t>Dale, G. 2017.</w:t>
      </w:r>
      <w:r w:rsidRPr="00D15F2D">
        <w:rPr>
          <w:rFonts w:ascii="Calibri" w:hAnsi="Calibri" w:cs="Calibri"/>
          <w:color w:val="222222"/>
          <w:shd w:val="clear" w:color="auto" w:fill="FFFFFF"/>
        </w:rPr>
        <w:t xml:space="preserve"> </w:t>
      </w:r>
      <w:r>
        <w:rPr>
          <w:rFonts w:ascii="Calibri" w:hAnsi="Calibri" w:cs="Calibri"/>
          <w:color w:val="222222"/>
          <w:shd w:val="clear" w:color="auto" w:fill="FFFFFF"/>
        </w:rPr>
        <w:t>‘</w:t>
      </w:r>
      <w:r w:rsidRPr="00D15F2D">
        <w:rPr>
          <w:rFonts w:ascii="Calibri" w:hAnsi="Calibri" w:cs="Calibri"/>
          <w:color w:val="222222"/>
          <w:shd w:val="clear" w:color="auto" w:fill="FFFFFF"/>
        </w:rPr>
        <w:t>Seventeenth Century Origins of the Growth Paradigm</w:t>
      </w:r>
      <w:r>
        <w:rPr>
          <w:rFonts w:ascii="Calibri" w:hAnsi="Calibri" w:cs="Calibri"/>
          <w:color w:val="222222"/>
          <w:shd w:val="clear" w:color="auto" w:fill="FFFFFF"/>
        </w:rPr>
        <w:t>’ in</w:t>
      </w:r>
      <w:r w:rsidRPr="00D15F2D">
        <w:rPr>
          <w:rFonts w:ascii="Calibri" w:hAnsi="Calibri" w:cs="Calibri"/>
          <w:color w:val="222222"/>
          <w:shd w:val="clear" w:color="auto" w:fill="FFFFFF"/>
        </w:rPr>
        <w:t xml:space="preserve"> </w:t>
      </w:r>
      <w:proofErr w:type="spellStart"/>
      <w:r w:rsidRPr="00D15F2D">
        <w:rPr>
          <w:rFonts w:ascii="Calibri" w:hAnsi="Calibri" w:cs="Calibri"/>
          <w:color w:val="222222"/>
          <w:shd w:val="clear" w:color="auto" w:fill="FFFFFF"/>
        </w:rPr>
        <w:t>Borowy</w:t>
      </w:r>
      <w:proofErr w:type="spellEnd"/>
      <w:r>
        <w:rPr>
          <w:rFonts w:ascii="Calibri" w:hAnsi="Calibri" w:cs="Calibri"/>
          <w:color w:val="222222"/>
          <w:shd w:val="clear" w:color="auto" w:fill="FFFFFF"/>
        </w:rPr>
        <w:t>, I</w:t>
      </w:r>
      <w:r w:rsidRPr="00D15F2D">
        <w:rPr>
          <w:rFonts w:ascii="Calibri" w:hAnsi="Calibri" w:cs="Calibri"/>
          <w:color w:val="222222"/>
          <w:shd w:val="clear" w:color="auto" w:fill="FFFFFF"/>
        </w:rPr>
        <w:t xml:space="preserve"> &amp; </w:t>
      </w:r>
      <w:proofErr w:type="spellStart"/>
      <w:r w:rsidRPr="00D15F2D">
        <w:rPr>
          <w:rFonts w:ascii="Calibri" w:hAnsi="Calibri" w:cs="Calibri"/>
          <w:color w:val="222222"/>
          <w:shd w:val="clear" w:color="auto" w:fill="FFFFFF"/>
        </w:rPr>
        <w:t>Schmelzer</w:t>
      </w:r>
      <w:proofErr w:type="spellEnd"/>
      <w:r w:rsidRPr="00D15F2D">
        <w:rPr>
          <w:rFonts w:ascii="Calibri" w:hAnsi="Calibri" w:cs="Calibri"/>
          <w:color w:val="222222"/>
          <w:shd w:val="clear" w:color="auto" w:fill="FFFFFF"/>
        </w:rPr>
        <w:t>,</w:t>
      </w:r>
      <w:r>
        <w:rPr>
          <w:rFonts w:ascii="Calibri" w:hAnsi="Calibri" w:cs="Calibri"/>
          <w:color w:val="222222"/>
          <w:shd w:val="clear" w:color="auto" w:fill="FFFFFF"/>
        </w:rPr>
        <w:t xml:space="preserve"> M (</w:t>
      </w:r>
      <w:r w:rsidRPr="00D15F2D">
        <w:rPr>
          <w:rFonts w:ascii="Calibri" w:hAnsi="Calibri" w:cs="Calibri"/>
          <w:color w:val="222222"/>
          <w:shd w:val="clear" w:color="auto" w:fill="FFFFFF"/>
        </w:rPr>
        <w:t>eds</w:t>
      </w:r>
      <w:r>
        <w:rPr>
          <w:rFonts w:ascii="Calibri" w:hAnsi="Calibri" w:cs="Calibri"/>
          <w:color w:val="222222"/>
          <w:shd w:val="clear" w:color="auto" w:fill="FFFFFF"/>
        </w:rPr>
        <w:t>)</w:t>
      </w:r>
      <w:r w:rsidRPr="00D15F2D">
        <w:rPr>
          <w:rFonts w:ascii="Calibri" w:hAnsi="Calibri" w:cs="Calibri"/>
          <w:color w:val="222222"/>
          <w:shd w:val="clear" w:color="auto" w:fill="FFFFFF"/>
        </w:rPr>
        <w:t xml:space="preserve">, </w:t>
      </w:r>
      <w:r w:rsidRPr="007D412F">
        <w:rPr>
          <w:rFonts w:ascii="Calibri" w:hAnsi="Calibri" w:cs="Calibri"/>
          <w:i/>
          <w:iCs/>
          <w:color w:val="222222"/>
          <w:shd w:val="clear" w:color="auto" w:fill="FFFFFF"/>
        </w:rPr>
        <w:t>History of the Future of Economic Growth: Historical roots of current debates on sustainable degrowth</w:t>
      </w:r>
      <w:r>
        <w:rPr>
          <w:rFonts w:ascii="Calibri" w:hAnsi="Calibri" w:cs="Calibri"/>
          <w:color w:val="222222"/>
          <w:shd w:val="clear" w:color="auto" w:fill="FFFFFF"/>
        </w:rPr>
        <w:t xml:space="preserve">; </w:t>
      </w:r>
      <w:proofErr w:type="spellStart"/>
      <w:r>
        <w:rPr>
          <w:rFonts w:ascii="Calibri" w:hAnsi="Calibri" w:cs="Calibri"/>
          <w:color w:val="222222"/>
          <w:shd w:val="clear" w:color="auto" w:fill="FFFFFF"/>
        </w:rPr>
        <w:t>London:</w:t>
      </w:r>
      <w:r w:rsidRPr="00D15F2D">
        <w:rPr>
          <w:rFonts w:ascii="Calibri" w:hAnsi="Calibri" w:cs="Calibri"/>
          <w:color w:val="222222"/>
          <w:shd w:val="clear" w:color="auto" w:fill="FFFFFF"/>
        </w:rPr>
        <w:t>Routledge</w:t>
      </w:r>
      <w:proofErr w:type="spellEnd"/>
      <w:r>
        <w:rPr>
          <w:rFonts w:ascii="Calibri" w:hAnsi="Calibri" w:cs="Calibri"/>
          <w:color w:val="222222"/>
          <w:shd w:val="clear" w:color="auto" w:fill="FFFFFF"/>
        </w:rPr>
        <w:t xml:space="preserve">. </w:t>
      </w:r>
    </w:p>
    <w:p w14:paraId="0D8DF1EA" w14:textId="77777777" w:rsidR="00BF13A6"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DeSantola</w:t>
      </w:r>
      <w:proofErr w:type="spellEnd"/>
      <w:r w:rsidRPr="00D960D0">
        <w:rPr>
          <w:rFonts w:ascii="Calibri" w:hAnsi="Calibri" w:cs="Calibri"/>
          <w:color w:val="222222"/>
          <w:shd w:val="clear" w:color="auto" w:fill="FFFFFF"/>
        </w:rPr>
        <w:t>, A., and Gulati, R. 2017. “Scaling: Organizing and growth in entrepreneurial ventures.” </w:t>
      </w:r>
      <w:r w:rsidRPr="00D960D0">
        <w:rPr>
          <w:rFonts w:ascii="Calibri" w:hAnsi="Calibri" w:cs="Calibri"/>
          <w:i/>
          <w:iCs/>
          <w:color w:val="222222"/>
          <w:shd w:val="clear" w:color="auto" w:fill="FFFFFF"/>
        </w:rPr>
        <w:t>Academy of Management Annals</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11</w:t>
      </w:r>
      <w:r w:rsidRPr="00D960D0">
        <w:rPr>
          <w:rFonts w:ascii="Calibri" w:hAnsi="Calibri" w:cs="Calibri"/>
          <w:color w:val="222222"/>
          <w:shd w:val="clear" w:color="auto" w:fill="FFFFFF"/>
        </w:rPr>
        <w:t>(2), 640-668.</w:t>
      </w:r>
    </w:p>
    <w:p w14:paraId="19865DA0" w14:textId="77777777" w:rsidR="00BF13A6" w:rsidRDefault="00BF13A6" w:rsidP="00BF13A6">
      <w:pPr>
        <w:spacing w:line="240" w:lineRule="auto"/>
        <w:jc w:val="both"/>
        <w:rPr>
          <w:rFonts w:ascii="Calibri" w:hAnsi="Calibri" w:cs="Calibri"/>
          <w:color w:val="222222"/>
          <w:shd w:val="clear" w:color="auto" w:fill="FFFFFF"/>
        </w:rPr>
      </w:pPr>
      <w:proofErr w:type="spellStart"/>
      <w:r w:rsidRPr="00E47908">
        <w:rPr>
          <w:rFonts w:ascii="Calibri" w:hAnsi="Calibri" w:cs="Calibri"/>
          <w:color w:val="222222"/>
          <w:shd w:val="clear" w:color="auto" w:fill="FFFFFF"/>
        </w:rPr>
        <w:t>Dillen</w:t>
      </w:r>
      <w:proofErr w:type="spellEnd"/>
      <w:r w:rsidRPr="00E47908">
        <w:rPr>
          <w:rFonts w:ascii="Calibri" w:hAnsi="Calibri" w:cs="Calibri"/>
          <w:color w:val="222222"/>
          <w:shd w:val="clear" w:color="auto" w:fill="FFFFFF"/>
        </w:rPr>
        <w:t xml:space="preserve">, Y., </w:t>
      </w:r>
      <w:proofErr w:type="spellStart"/>
      <w:r w:rsidRPr="00E47908">
        <w:rPr>
          <w:rFonts w:ascii="Calibri" w:hAnsi="Calibri" w:cs="Calibri"/>
          <w:color w:val="222222"/>
          <w:shd w:val="clear" w:color="auto" w:fill="FFFFFF"/>
        </w:rPr>
        <w:t>Laveren</w:t>
      </w:r>
      <w:proofErr w:type="spellEnd"/>
      <w:r w:rsidRPr="00E47908">
        <w:rPr>
          <w:rFonts w:ascii="Calibri" w:hAnsi="Calibri" w:cs="Calibri"/>
          <w:color w:val="222222"/>
          <w:shd w:val="clear" w:color="auto" w:fill="FFFFFF"/>
        </w:rPr>
        <w:t xml:space="preserve">, E., Martens, R., De Vocht, S., &amp; Van </w:t>
      </w:r>
      <w:proofErr w:type="spellStart"/>
      <w:r w:rsidRPr="00E47908">
        <w:rPr>
          <w:rFonts w:ascii="Calibri" w:hAnsi="Calibri" w:cs="Calibri"/>
          <w:color w:val="222222"/>
          <w:shd w:val="clear" w:color="auto" w:fill="FFFFFF"/>
        </w:rPr>
        <w:t>Imschoot</w:t>
      </w:r>
      <w:proofErr w:type="spellEnd"/>
      <w:r w:rsidRPr="00E47908">
        <w:rPr>
          <w:rFonts w:ascii="Calibri" w:hAnsi="Calibri" w:cs="Calibri"/>
          <w:color w:val="222222"/>
          <w:shd w:val="clear" w:color="auto" w:fill="FFFFFF"/>
        </w:rPr>
        <w:t xml:space="preserve">, E. 2019. </w:t>
      </w:r>
      <w:r>
        <w:rPr>
          <w:rFonts w:ascii="Calibri" w:hAnsi="Calibri" w:cs="Calibri"/>
          <w:color w:val="222222"/>
          <w:shd w:val="clear" w:color="auto" w:fill="FFFFFF"/>
        </w:rPr>
        <w:t>‘</w:t>
      </w:r>
      <w:r w:rsidRPr="00E47908">
        <w:rPr>
          <w:rFonts w:ascii="Calibri" w:hAnsi="Calibri" w:cs="Calibri"/>
          <w:color w:val="222222"/>
          <w:shd w:val="clear" w:color="auto" w:fill="FFFFFF"/>
        </w:rPr>
        <w:t>From “manager” to “strategist” An examination of the evolving role of persistent high-growth entrepreneurs. </w:t>
      </w:r>
      <w:r w:rsidRPr="00E47908">
        <w:rPr>
          <w:rFonts w:ascii="Calibri" w:hAnsi="Calibri" w:cs="Calibri"/>
          <w:i/>
          <w:iCs/>
          <w:color w:val="222222"/>
          <w:shd w:val="clear" w:color="auto" w:fill="FFFFFF"/>
        </w:rPr>
        <w:t xml:space="preserve">International Journal of Entrepreneurial </w:t>
      </w:r>
      <w:proofErr w:type="spellStart"/>
      <w:r w:rsidRPr="00E47908">
        <w:rPr>
          <w:rFonts w:ascii="Calibri" w:hAnsi="Calibri" w:cs="Calibri"/>
          <w:i/>
          <w:iCs/>
          <w:color w:val="222222"/>
          <w:shd w:val="clear" w:color="auto" w:fill="FFFFFF"/>
        </w:rPr>
        <w:t>Behavior</w:t>
      </w:r>
      <w:proofErr w:type="spellEnd"/>
      <w:r w:rsidRPr="00E47908">
        <w:rPr>
          <w:rFonts w:ascii="Calibri" w:hAnsi="Calibri" w:cs="Calibri"/>
          <w:i/>
          <w:iCs/>
          <w:color w:val="222222"/>
          <w:shd w:val="clear" w:color="auto" w:fill="FFFFFF"/>
        </w:rPr>
        <w:t xml:space="preserve"> &amp; Research</w:t>
      </w:r>
      <w:r w:rsidRPr="00E47908">
        <w:rPr>
          <w:rFonts w:ascii="Calibri" w:hAnsi="Calibri" w:cs="Calibri"/>
          <w:color w:val="222222"/>
          <w:shd w:val="clear" w:color="auto" w:fill="FFFFFF"/>
        </w:rPr>
        <w:t>, </w:t>
      </w:r>
      <w:r w:rsidRPr="00E47908">
        <w:rPr>
          <w:rFonts w:ascii="Calibri" w:hAnsi="Calibri" w:cs="Calibri"/>
          <w:i/>
          <w:iCs/>
          <w:color w:val="222222"/>
          <w:shd w:val="clear" w:color="auto" w:fill="FFFFFF"/>
        </w:rPr>
        <w:t>25</w:t>
      </w:r>
      <w:r w:rsidRPr="00E47908">
        <w:rPr>
          <w:rFonts w:ascii="Calibri" w:hAnsi="Calibri" w:cs="Calibri"/>
          <w:color w:val="222222"/>
          <w:shd w:val="clear" w:color="auto" w:fill="FFFFFF"/>
        </w:rPr>
        <w:t>(1), 2-28.</w:t>
      </w:r>
    </w:p>
    <w:p w14:paraId="52C27EC4" w14:textId="77777777" w:rsidR="00BF13A6" w:rsidRPr="00D960D0" w:rsidRDefault="00BF13A6" w:rsidP="00BF13A6">
      <w:pPr>
        <w:spacing w:line="240" w:lineRule="auto"/>
        <w:jc w:val="both"/>
        <w:rPr>
          <w:rFonts w:ascii="Calibri" w:hAnsi="Calibri" w:cs="Calibri"/>
          <w:color w:val="222222"/>
          <w:shd w:val="clear" w:color="auto" w:fill="FFFFFF"/>
        </w:rPr>
      </w:pPr>
      <w:r w:rsidRPr="009647C9">
        <w:rPr>
          <w:rFonts w:ascii="Calibri" w:hAnsi="Calibri" w:cs="Calibri"/>
          <w:color w:val="222222"/>
          <w:shd w:val="clear" w:color="auto" w:fill="FFFFFF"/>
        </w:rPr>
        <w:t>Down, S., &amp; Warren, L. 2008. Constructing narratives of enterprise: Clichés and entrepreneurial self‐identity. </w:t>
      </w:r>
      <w:r w:rsidRPr="009647C9">
        <w:rPr>
          <w:rFonts w:ascii="Calibri" w:hAnsi="Calibri" w:cs="Calibri"/>
          <w:i/>
          <w:iCs/>
          <w:color w:val="222222"/>
          <w:shd w:val="clear" w:color="auto" w:fill="FFFFFF"/>
        </w:rPr>
        <w:t xml:space="preserve">International Journal of Entrepreneurial </w:t>
      </w:r>
      <w:proofErr w:type="spellStart"/>
      <w:r w:rsidRPr="009647C9">
        <w:rPr>
          <w:rFonts w:ascii="Calibri" w:hAnsi="Calibri" w:cs="Calibri"/>
          <w:i/>
          <w:iCs/>
          <w:color w:val="222222"/>
          <w:shd w:val="clear" w:color="auto" w:fill="FFFFFF"/>
        </w:rPr>
        <w:t>Behavior</w:t>
      </w:r>
      <w:proofErr w:type="spellEnd"/>
      <w:r w:rsidRPr="009647C9">
        <w:rPr>
          <w:rFonts w:ascii="Calibri" w:hAnsi="Calibri" w:cs="Calibri"/>
          <w:i/>
          <w:iCs/>
          <w:color w:val="222222"/>
          <w:shd w:val="clear" w:color="auto" w:fill="FFFFFF"/>
        </w:rPr>
        <w:t xml:space="preserve"> &amp; Research</w:t>
      </w:r>
      <w:r w:rsidRPr="009647C9">
        <w:rPr>
          <w:rFonts w:ascii="Calibri" w:hAnsi="Calibri" w:cs="Calibri"/>
          <w:color w:val="222222"/>
          <w:shd w:val="clear" w:color="auto" w:fill="FFFFFF"/>
        </w:rPr>
        <w:t>, </w:t>
      </w:r>
      <w:r w:rsidRPr="009647C9">
        <w:rPr>
          <w:rFonts w:ascii="Calibri" w:hAnsi="Calibri" w:cs="Calibri"/>
          <w:i/>
          <w:iCs/>
          <w:color w:val="222222"/>
          <w:shd w:val="clear" w:color="auto" w:fill="FFFFFF"/>
        </w:rPr>
        <w:t>14</w:t>
      </w:r>
      <w:r w:rsidRPr="009647C9">
        <w:rPr>
          <w:rFonts w:ascii="Calibri" w:hAnsi="Calibri" w:cs="Calibri"/>
          <w:color w:val="222222"/>
          <w:shd w:val="clear" w:color="auto" w:fill="FFFFFF"/>
        </w:rPr>
        <w:t>(1), 4-23.</w:t>
      </w:r>
    </w:p>
    <w:p w14:paraId="0A861586"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Ekinci</w:t>
      </w:r>
      <w:proofErr w:type="spellEnd"/>
      <w:r w:rsidRPr="00D960D0">
        <w:rPr>
          <w:rFonts w:ascii="Calibri" w:hAnsi="Calibri" w:cs="Calibri"/>
          <w:color w:val="222222"/>
          <w:shd w:val="clear" w:color="auto" w:fill="FFFFFF"/>
        </w:rPr>
        <w:t>, Y., Gordon-Wilson, S., and Slade, A. 2020. “An exploration of entrepreneurs' identities and business growth.” </w:t>
      </w:r>
      <w:r w:rsidRPr="00D960D0">
        <w:rPr>
          <w:rFonts w:ascii="Calibri" w:hAnsi="Calibri" w:cs="Calibri"/>
          <w:i/>
          <w:iCs/>
          <w:color w:val="222222"/>
          <w:shd w:val="clear" w:color="auto" w:fill="FFFFFF"/>
        </w:rPr>
        <w:t>Business Horizons</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63</w:t>
      </w:r>
      <w:r w:rsidRPr="00D960D0">
        <w:rPr>
          <w:rFonts w:ascii="Calibri" w:hAnsi="Calibri" w:cs="Calibri"/>
          <w:color w:val="222222"/>
          <w:shd w:val="clear" w:color="auto" w:fill="FFFFFF"/>
        </w:rPr>
        <w:t>(3), 391-401.</w:t>
      </w:r>
    </w:p>
    <w:p w14:paraId="54F473DF" w14:textId="77777777" w:rsidR="00BF13A6"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Emirbayer</w:t>
      </w:r>
      <w:proofErr w:type="spellEnd"/>
      <w:r w:rsidRPr="00D960D0">
        <w:rPr>
          <w:rFonts w:ascii="Calibri" w:hAnsi="Calibri" w:cs="Calibri"/>
          <w:color w:val="222222"/>
          <w:shd w:val="clear" w:color="auto" w:fill="FFFFFF"/>
        </w:rPr>
        <w:t xml:space="preserve">, M., &amp; </w:t>
      </w:r>
      <w:proofErr w:type="spellStart"/>
      <w:r w:rsidRPr="00D960D0">
        <w:rPr>
          <w:rFonts w:ascii="Calibri" w:hAnsi="Calibri" w:cs="Calibri"/>
          <w:color w:val="222222"/>
          <w:shd w:val="clear" w:color="auto" w:fill="FFFFFF"/>
        </w:rPr>
        <w:t>Mische</w:t>
      </w:r>
      <w:proofErr w:type="spellEnd"/>
      <w:r w:rsidRPr="00D960D0">
        <w:rPr>
          <w:rFonts w:ascii="Calibri" w:hAnsi="Calibri" w:cs="Calibri"/>
          <w:color w:val="222222"/>
          <w:shd w:val="clear" w:color="auto" w:fill="FFFFFF"/>
        </w:rPr>
        <w:t>, A. 1998. “What is Agency?”. </w:t>
      </w:r>
      <w:r w:rsidRPr="00D960D0">
        <w:rPr>
          <w:rFonts w:ascii="Calibri" w:hAnsi="Calibri" w:cs="Calibri"/>
          <w:i/>
          <w:iCs/>
          <w:color w:val="222222"/>
          <w:shd w:val="clear" w:color="auto" w:fill="FFFFFF"/>
        </w:rPr>
        <w:t>American Journal of Sociology</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103</w:t>
      </w:r>
      <w:r w:rsidRPr="00D960D0">
        <w:rPr>
          <w:rFonts w:ascii="Calibri" w:hAnsi="Calibri" w:cs="Calibri"/>
          <w:color w:val="222222"/>
          <w:shd w:val="clear" w:color="auto" w:fill="FFFFFF"/>
        </w:rPr>
        <w:t>(4), 962-1023.</w:t>
      </w:r>
    </w:p>
    <w:p w14:paraId="410E02B6" w14:textId="77777777" w:rsidR="00BF13A6" w:rsidRPr="00D960D0" w:rsidRDefault="00BF13A6" w:rsidP="00BF13A6">
      <w:pPr>
        <w:spacing w:line="240" w:lineRule="auto"/>
        <w:jc w:val="both"/>
        <w:rPr>
          <w:rFonts w:ascii="Calibri" w:hAnsi="Calibri" w:cs="Calibri"/>
          <w:color w:val="222222"/>
          <w:shd w:val="clear" w:color="auto" w:fill="FFFFFF"/>
        </w:rPr>
      </w:pPr>
      <w:r w:rsidRPr="004F15CC">
        <w:rPr>
          <w:rFonts w:ascii="Calibri" w:hAnsi="Calibri" w:cs="Calibri"/>
          <w:color w:val="222222"/>
          <w:shd w:val="clear" w:color="auto" w:fill="FFFFFF"/>
        </w:rPr>
        <w:t xml:space="preserve">Essers, C., van der Heijden, B., Fletcher, L., &amp; </w:t>
      </w:r>
      <w:proofErr w:type="spellStart"/>
      <w:r w:rsidRPr="004F15CC">
        <w:rPr>
          <w:rFonts w:ascii="Calibri" w:hAnsi="Calibri" w:cs="Calibri"/>
          <w:color w:val="222222"/>
          <w:shd w:val="clear" w:color="auto" w:fill="FFFFFF"/>
        </w:rPr>
        <w:t>Pijpers</w:t>
      </w:r>
      <w:proofErr w:type="spellEnd"/>
      <w:r w:rsidRPr="004F15CC">
        <w:rPr>
          <w:rFonts w:ascii="Calibri" w:hAnsi="Calibri" w:cs="Calibri"/>
          <w:color w:val="222222"/>
          <w:shd w:val="clear" w:color="auto" w:fill="FFFFFF"/>
        </w:rPr>
        <w:t>, R. (2023). It’s all about identity: The identity constructions of LGBT entrepreneurs from an intersectionality perspective. </w:t>
      </w:r>
      <w:r w:rsidRPr="004F15CC">
        <w:rPr>
          <w:rFonts w:ascii="Calibri" w:hAnsi="Calibri" w:cs="Calibri"/>
          <w:i/>
          <w:iCs/>
          <w:color w:val="222222"/>
          <w:shd w:val="clear" w:color="auto" w:fill="FFFFFF"/>
        </w:rPr>
        <w:t>International Small Business Journal</w:t>
      </w:r>
      <w:r w:rsidRPr="004F15CC">
        <w:rPr>
          <w:rFonts w:ascii="Calibri" w:hAnsi="Calibri" w:cs="Calibri"/>
          <w:color w:val="222222"/>
          <w:shd w:val="clear" w:color="auto" w:fill="FFFFFF"/>
        </w:rPr>
        <w:t>, </w:t>
      </w:r>
      <w:r w:rsidRPr="004F15CC">
        <w:rPr>
          <w:rFonts w:ascii="Calibri" w:hAnsi="Calibri" w:cs="Calibri"/>
          <w:i/>
          <w:iCs/>
          <w:color w:val="222222"/>
          <w:shd w:val="clear" w:color="auto" w:fill="FFFFFF"/>
        </w:rPr>
        <w:t>41</w:t>
      </w:r>
      <w:r w:rsidRPr="004F15CC">
        <w:rPr>
          <w:rFonts w:ascii="Calibri" w:hAnsi="Calibri" w:cs="Calibri"/>
          <w:color w:val="222222"/>
          <w:shd w:val="clear" w:color="auto" w:fill="FFFFFF"/>
        </w:rPr>
        <w:t>(7), 774-795.</w:t>
      </w:r>
    </w:p>
    <w:p w14:paraId="518ACBA5"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Fachin</w:t>
      </w:r>
      <w:proofErr w:type="spellEnd"/>
      <w:r w:rsidRPr="00D960D0">
        <w:rPr>
          <w:rFonts w:ascii="Calibri" w:hAnsi="Calibri" w:cs="Calibri"/>
          <w:color w:val="222222"/>
          <w:shd w:val="clear" w:color="auto" w:fill="FFFFFF"/>
        </w:rPr>
        <w:t xml:space="preserve">, F. F., and Langley, A. 2017. “Researching organizational concepts </w:t>
      </w:r>
      <w:proofErr w:type="spellStart"/>
      <w:r w:rsidRPr="00D960D0">
        <w:rPr>
          <w:rFonts w:ascii="Calibri" w:hAnsi="Calibri" w:cs="Calibri"/>
          <w:color w:val="222222"/>
          <w:shd w:val="clear" w:color="auto" w:fill="FFFFFF"/>
        </w:rPr>
        <w:t>processually</w:t>
      </w:r>
      <w:proofErr w:type="spellEnd"/>
      <w:r w:rsidRPr="00D960D0">
        <w:rPr>
          <w:rFonts w:ascii="Calibri" w:hAnsi="Calibri" w:cs="Calibri"/>
          <w:color w:val="222222"/>
          <w:shd w:val="clear" w:color="auto" w:fill="FFFFFF"/>
        </w:rPr>
        <w:t>: The case of identity.” Cassell, C., Cunliffe., A., Grandy, G. (eds).</w:t>
      </w:r>
      <w:r w:rsidRPr="00D960D0">
        <w:rPr>
          <w:rFonts w:ascii="Calibri" w:hAnsi="Calibri" w:cs="Calibri"/>
          <w:i/>
          <w:iCs/>
          <w:color w:val="222222"/>
          <w:shd w:val="clear" w:color="auto" w:fill="FFFFFF"/>
        </w:rPr>
        <w:t>The SAGE Handbook of Qualitative Business and Management Research Methods. London: SAGE</w:t>
      </w:r>
      <w:r w:rsidRPr="00D960D0">
        <w:rPr>
          <w:rFonts w:ascii="Calibri" w:hAnsi="Calibri" w:cs="Calibri"/>
          <w:color w:val="222222"/>
          <w:shd w:val="clear" w:color="auto" w:fill="FFFFFF"/>
        </w:rPr>
        <w:t xml:space="preserve">. </w:t>
      </w:r>
    </w:p>
    <w:p w14:paraId="54B35660" w14:textId="77777777" w:rsidR="00BF13A6"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 xml:space="preserve">Fenton, C., and Langley, A. 2011. “Strategy as practice and the narrative </w:t>
      </w:r>
      <w:proofErr w:type="spellStart"/>
      <w:r w:rsidRPr="00D960D0">
        <w:rPr>
          <w:rFonts w:ascii="Calibri" w:hAnsi="Calibri" w:cs="Calibri"/>
          <w:color w:val="222222"/>
          <w:shd w:val="clear" w:color="auto" w:fill="FFFFFF"/>
        </w:rPr>
        <w:t>turn.”</w:t>
      </w:r>
      <w:r w:rsidRPr="00D960D0">
        <w:rPr>
          <w:rFonts w:ascii="Calibri" w:hAnsi="Calibri" w:cs="Calibri"/>
          <w:i/>
          <w:iCs/>
          <w:color w:val="222222"/>
          <w:shd w:val="clear" w:color="auto" w:fill="FFFFFF"/>
        </w:rPr>
        <w:t>Organization</w:t>
      </w:r>
      <w:proofErr w:type="spellEnd"/>
      <w:r w:rsidRPr="00D960D0">
        <w:rPr>
          <w:rFonts w:ascii="Calibri" w:hAnsi="Calibri" w:cs="Calibri"/>
          <w:i/>
          <w:iCs/>
          <w:color w:val="222222"/>
          <w:shd w:val="clear" w:color="auto" w:fill="FFFFFF"/>
        </w:rPr>
        <w:t xml:space="preserve"> Studies</w:t>
      </w:r>
      <w:r w:rsidRPr="00D960D0">
        <w:rPr>
          <w:rFonts w:ascii="Calibri" w:hAnsi="Calibri" w:cs="Calibri"/>
          <w:color w:val="222222"/>
          <w:shd w:val="clear" w:color="auto" w:fill="FFFFFF"/>
        </w:rPr>
        <w:t>, 32(9), 1171-1196.</w:t>
      </w:r>
    </w:p>
    <w:p w14:paraId="7F058E1E" w14:textId="77777777" w:rsidR="00BF13A6" w:rsidRPr="00D960D0" w:rsidRDefault="00BF13A6" w:rsidP="00BF13A6">
      <w:pPr>
        <w:spacing w:line="240" w:lineRule="auto"/>
        <w:jc w:val="both"/>
        <w:rPr>
          <w:rFonts w:ascii="Calibri" w:hAnsi="Calibri" w:cs="Calibri"/>
          <w:color w:val="222222"/>
          <w:shd w:val="clear" w:color="auto" w:fill="FFFFFF"/>
        </w:rPr>
      </w:pPr>
      <w:r w:rsidRPr="00380E08">
        <w:rPr>
          <w:rFonts w:ascii="Calibri" w:hAnsi="Calibri" w:cs="Calibri"/>
          <w:color w:val="222222"/>
          <w:shd w:val="clear" w:color="auto" w:fill="FFFFFF"/>
        </w:rPr>
        <w:t>Frederiksen, S. H., &amp; Berglund, K. 2020. Identity work in entrepreneurship education: Activating, scripting and resisting the entrepreneurial self. </w:t>
      </w:r>
      <w:r w:rsidRPr="00380E08">
        <w:rPr>
          <w:rFonts w:ascii="Calibri" w:hAnsi="Calibri" w:cs="Calibri"/>
          <w:i/>
          <w:iCs/>
          <w:color w:val="222222"/>
          <w:shd w:val="clear" w:color="auto" w:fill="FFFFFF"/>
        </w:rPr>
        <w:t>International Small Business Journal</w:t>
      </w:r>
      <w:r w:rsidRPr="00380E08">
        <w:rPr>
          <w:rFonts w:ascii="Calibri" w:hAnsi="Calibri" w:cs="Calibri"/>
          <w:color w:val="222222"/>
          <w:shd w:val="clear" w:color="auto" w:fill="FFFFFF"/>
        </w:rPr>
        <w:t>, </w:t>
      </w:r>
      <w:r w:rsidRPr="00380E08">
        <w:rPr>
          <w:rFonts w:ascii="Calibri" w:hAnsi="Calibri" w:cs="Calibri"/>
          <w:i/>
          <w:iCs/>
          <w:color w:val="222222"/>
          <w:shd w:val="clear" w:color="auto" w:fill="FFFFFF"/>
        </w:rPr>
        <w:t>38</w:t>
      </w:r>
      <w:r w:rsidRPr="00380E08">
        <w:rPr>
          <w:rFonts w:ascii="Calibri" w:hAnsi="Calibri" w:cs="Calibri"/>
          <w:color w:val="222222"/>
          <w:shd w:val="clear" w:color="auto" w:fill="FFFFFF"/>
        </w:rPr>
        <w:t>(4), 271-292.</w:t>
      </w:r>
    </w:p>
    <w:p w14:paraId="132A0EA9" w14:textId="77777777" w:rsidR="00BF13A6"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Gioia, D. A., Corley, K. G., &amp; Hamilton, A. L. 2013. “Seeking qualitative rigor in inductive research: Notes on the Gioia methodology”. </w:t>
      </w:r>
      <w:r w:rsidRPr="00D960D0">
        <w:rPr>
          <w:rFonts w:ascii="Calibri" w:hAnsi="Calibri" w:cs="Calibri"/>
          <w:i/>
          <w:iCs/>
          <w:color w:val="222222"/>
          <w:shd w:val="clear" w:color="auto" w:fill="FFFFFF"/>
        </w:rPr>
        <w:t>Organizational Research Methods</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16</w:t>
      </w:r>
      <w:r w:rsidRPr="00D960D0">
        <w:rPr>
          <w:rFonts w:ascii="Calibri" w:hAnsi="Calibri" w:cs="Calibri"/>
          <w:color w:val="222222"/>
          <w:shd w:val="clear" w:color="auto" w:fill="FFFFFF"/>
        </w:rPr>
        <w:t>(1), 15-31.</w:t>
      </w:r>
    </w:p>
    <w:p w14:paraId="4F812350" w14:textId="77777777" w:rsidR="00BF13A6" w:rsidRDefault="00BF13A6" w:rsidP="00BF13A6">
      <w:pPr>
        <w:spacing w:line="240" w:lineRule="auto"/>
        <w:jc w:val="both"/>
        <w:rPr>
          <w:rFonts w:ascii="Calibri" w:hAnsi="Calibri" w:cs="Calibri"/>
          <w:color w:val="222222"/>
          <w:shd w:val="clear" w:color="auto" w:fill="FFFFFF"/>
        </w:rPr>
      </w:pPr>
      <w:proofErr w:type="spellStart"/>
      <w:r w:rsidRPr="0060516A">
        <w:rPr>
          <w:rFonts w:ascii="Calibri" w:hAnsi="Calibri" w:cs="Calibri"/>
          <w:color w:val="222222"/>
          <w:shd w:val="clear" w:color="auto" w:fill="FFFFFF"/>
        </w:rPr>
        <w:t>Gherardi</w:t>
      </w:r>
      <w:proofErr w:type="spellEnd"/>
      <w:r w:rsidRPr="0060516A">
        <w:rPr>
          <w:rFonts w:ascii="Calibri" w:hAnsi="Calibri" w:cs="Calibri"/>
          <w:color w:val="222222"/>
          <w:shd w:val="clear" w:color="auto" w:fill="FFFFFF"/>
        </w:rPr>
        <w:t>, S. 2015. Authoring the female entrepreneur while talking the discourse of work–family life balance. </w:t>
      </w:r>
      <w:r w:rsidRPr="0060516A">
        <w:rPr>
          <w:rFonts w:ascii="Calibri" w:hAnsi="Calibri" w:cs="Calibri"/>
          <w:i/>
          <w:iCs/>
          <w:color w:val="222222"/>
          <w:shd w:val="clear" w:color="auto" w:fill="FFFFFF"/>
        </w:rPr>
        <w:t>International Small Business Journal</w:t>
      </w:r>
      <w:r w:rsidRPr="0060516A">
        <w:rPr>
          <w:rFonts w:ascii="Calibri" w:hAnsi="Calibri" w:cs="Calibri"/>
          <w:color w:val="222222"/>
          <w:shd w:val="clear" w:color="auto" w:fill="FFFFFF"/>
        </w:rPr>
        <w:t>, </w:t>
      </w:r>
      <w:r w:rsidRPr="0060516A">
        <w:rPr>
          <w:rFonts w:ascii="Calibri" w:hAnsi="Calibri" w:cs="Calibri"/>
          <w:i/>
          <w:iCs/>
          <w:color w:val="222222"/>
          <w:shd w:val="clear" w:color="auto" w:fill="FFFFFF"/>
        </w:rPr>
        <w:t>33</w:t>
      </w:r>
      <w:r w:rsidRPr="0060516A">
        <w:rPr>
          <w:rFonts w:ascii="Calibri" w:hAnsi="Calibri" w:cs="Calibri"/>
          <w:color w:val="222222"/>
          <w:shd w:val="clear" w:color="auto" w:fill="FFFFFF"/>
        </w:rPr>
        <w:t>(6), 649-666.</w:t>
      </w:r>
    </w:p>
    <w:p w14:paraId="28349D90" w14:textId="77777777" w:rsidR="00BF13A6" w:rsidRPr="00D960D0" w:rsidRDefault="00BF13A6" w:rsidP="00BF13A6">
      <w:pPr>
        <w:spacing w:line="240" w:lineRule="auto"/>
        <w:jc w:val="both"/>
        <w:rPr>
          <w:rFonts w:ascii="Calibri" w:hAnsi="Calibri" w:cs="Calibri"/>
          <w:color w:val="222222"/>
          <w:shd w:val="clear" w:color="auto" w:fill="FFFFFF"/>
        </w:rPr>
      </w:pPr>
      <w:r w:rsidRPr="00FF4A3F">
        <w:rPr>
          <w:rFonts w:ascii="Calibri" w:hAnsi="Calibri" w:cs="Calibri"/>
          <w:color w:val="222222"/>
          <w:shd w:val="clear" w:color="auto" w:fill="FFFFFF"/>
        </w:rPr>
        <w:t>Hamilton, E. 2014. Entrepreneurial narrative identity and gender: A double epistemological shift. </w:t>
      </w:r>
      <w:r w:rsidRPr="00FF4A3F">
        <w:rPr>
          <w:rFonts w:ascii="Calibri" w:hAnsi="Calibri" w:cs="Calibri"/>
          <w:i/>
          <w:iCs/>
          <w:color w:val="222222"/>
          <w:shd w:val="clear" w:color="auto" w:fill="FFFFFF"/>
        </w:rPr>
        <w:t>Journal of Small Business Management</w:t>
      </w:r>
      <w:r w:rsidRPr="00FF4A3F">
        <w:rPr>
          <w:rFonts w:ascii="Calibri" w:hAnsi="Calibri" w:cs="Calibri"/>
          <w:color w:val="222222"/>
          <w:shd w:val="clear" w:color="auto" w:fill="FFFFFF"/>
        </w:rPr>
        <w:t>, </w:t>
      </w:r>
      <w:r w:rsidRPr="00FF4A3F">
        <w:rPr>
          <w:rFonts w:ascii="Calibri" w:hAnsi="Calibri" w:cs="Calibri"/>
          <w:i/>
          <w:iCs/>
          <w:color w:val="222222"/>
          <w:shd w:val="clear" w:color="auto" w:fill="FFFFFF"/>
        </w:rPr>
        <w:t>52</w:t>
      </w:r>
      <w:r w:rsidRPr="00FF4A3F">
        <w:rPr>
          <w:rFonts w:ascii="Calibri" w:hAnsi="Calibri" w:cs="Calibri"/>
          <w:color w:val="222222"/>
          <w:shd w:val="clear" w:color="auto" w:fill="FFFFFF"/>
        </w:rPr>
        <w:t>(4), 703-712.</w:t>
      </w:r>
    </w:p>
    <w:p w14:paraId="058D6D91" w14:textId="77777777" w:rsidR="00BF13A6"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Harari, D. 2024. “</w:t>
      </w:r>
      <w:r w:rsidRPr="00D960D0">
        <w:rPr>
          <w:rFonts w:ascii="Calibri" w:hAnsi="Calibri" w:cs="Calibri"/>
          <w:i/>
          <w:iCs/>
          <w:color w:val="222222"/>
          <w:shd w:val="clear" w:color="auto" w:fill="FFFFFF"/>
        </w:rPr>
        <w:t>Low growth the economy’s biggest challenge</w:t>
      </w:r>
      <w:r w:rsidRPr="00D960D0">
        <w:rPr>
          <w:rFonts w:ascii="Calibri" w:hAnsi="Calibri" w:cs="Calibri"/>
          <w:color w:val="222222"/>
          <w:shd w:val="clear" w:color="auto" w:fill="FFFFFF"/>
        </w:rPr>
        <w:t xml:space="preserve">. House of Commons Library Standard Note.” Available at </w:t>
      </w:r>
      <w:hyperlink r:id="rId16" w:history="1">
        <w:r w:rsidRPr="00D960D0">
          <w:rPr>
            <w:rStyle w:val="Hyperlink"/>
            <w:rFonts w:ascii="Calibri" w:hAnsi="Calibri" w:cs="Calibri"/>
            <w:shd w:val="clear" w:color="auto" w:fill="FFFFFF"/>
          </w:rPr>
          <w:t>https://commonslibrary.parliament.uk/low-growth-the-economys-biggest-challenge/</w:t>
        </w:r>
      </w:hyperlink>
      <w:r w:rsidRPr="00D960D0">
        <w:rPr>
          <w:rFonts w:ascii="Calibri" w:hAnsi="Calibri" w:cs="Calibri"/>
          <w:color w:val="222222"/>
          <w:shd w:val="clear" w:color="auto" w:fill="FFFFFF"/>
        </w:rPr>
        <w:t>. Accessed 25</w:t>
      </w:r>
      <w:r w:rsidRPr="00D960D0">
        <w:rPr>
          <w:rFonts w:ascii="Calibri" w:hAnsi="Calibri" w:cs="Calibri"/>
          <w:color w:val="222222"/>
          <w:shd w:val="clear" w:color="auto" w:fill="FFFFFF"/>
          <w:vertAlign w:val="superscript"/>
        </w:rPr>
        <w:t>th</w:t>
      </w:r>
      <w:r w:rsidRPr="00D960D0">
        <w:rPr>
          <w:rFonts w:ascii="Calibri" w:hAnsi="Calibri" w:cs="Calibri"/>
          <w:color w:val="222222"/>
          <w:shd w:val="clear" w:color="auto" w:fill="FFFFFF"/>
        </w:rPr>
        <w:t xml:space="preserve"> November 2024. </w:t>
      </w:r>
    </w:p>
    <w:p w14:paraId="1DB0F565" w14:textId="77777777" w:rsidR="00BF13A6" w:rsidRDefault="00BF13A6" w:rsidP="00BF13A6">
      <w:pPr>
        <w:spacing w:line="240" w:lineRule="auto"/>
        <w:jc w:val="both"/>
        <w:rPr>
          <w:rFonts w:ascii="Calibri" w:hAnsi="Calibri" w:cs="Calibri"/>
          <w:color w:val="222222"/>
          <w:shd w:val="clear" w:color="auto" w:fill="FFFFFF"/>
        </w:rPr>
      </w:pPr>
      <w:r w:rsidRPr="005E1BDE">
        <w:rPr>
          <w:rFonts w:ascii="Calibri" w:hAnsi="Calibri" w:cs="Calibri"/>
          <w:color w:val="222222"/>
          <w:shd w:val="clear" w:color="auto" w:fill="FFFFFF"/>
        </w:rPr>
        <w:t>Hernes, T. 2022. </w:t>
      </w:r>
      <w:r w:rsidRPr="005E1BDE">
        <w:rPr>
          <w:rFonts w:ascii="Calibri" w:hAnsi="Calibri" w:cs="Calibri"/>
          <w:i/>
          <w:iCs/>
          <w:color w:val="222222"/>
          <w:shd w:val="clear" w:color="auto" w:fill="FFFFFF"/>
        </w:rPr>
        <w:t>Organization and time</w:t>
      </w:r>
      <w:r w:rsidRPr="005E1BDE">
        <w:rPr>
          <w:rFonts w:ascii="Calibri" w:hAnsi="Calibri" w:cs="Calibri"/>
          <w:color w:val="222222"/>
          <w:shd w:val="clear" w:color="auto" w:fill="FFFFFF"/>
        </w:rPr>
        <w:t>. Oxford University Press.</w:t>
      </w:r>
    </w:p>
    <w:p w14:paraId="28C2F37E" w14:textId="77777777" w:rsidR="00BF13A6" w:rsidRPr="00D960D0" w:rsidRDefault="00BF13A6" w:rsidP="00BF13A6">
      <w:pPr>
        <w:spacing w:line="240" w:lineRule="auto"/>
        <w:jc w:val="both"/>
        <w:rPr>
          <w:rFonts w:ascii="Calibri" w:hAnsi="Calibri" w:cs="Calibri"/>
          <w:color w:val="222222"/>
          <w:shd w:val="clear" w:color="auto" w:fill="FFFFFF"/>
        </w:rPr>
      </w:pPr>
      <w:r w:rsidRPr="00FC6BA0">
        <w:rPr>
          <w:rFonts w:ascii="Calibri" w:hAnsi="Calibri" w:cs="Calibri"/>
          <w:color w:val="222222"/>
          <w:shd w:val="clear" w:color="auto" w:fill="FFFFFF"/>
        </w:rPr>
        <w:lastRenderedPageBreak/>
        <w:t xml:space="preserve">Hjorth, D., &amp; </w:t>
      </w:r>
      <w:proofErr w:type="spellStart"/>
      <w:r w:rsidRPr="00FC6BA0">
        <w:rPr>
          <w:rFonts w:ascii="Calibri" w:hAnsi="Calibri" w:cs="Calibri"/>
          <w:color w:val="222222"/>
          <w:shd w:val="clear" w:color="auto" w:fill="FFFFFF"/>
        </w:rPr>
        <w:t>Steyaert</w:t>
      </w:r>
      <w:proofErr w:type="spellEnd"/>
      <w:r w:rsidRPr="00FC6BA0">
        <w:rPr>
          <w:rFonts w:ascii="Calibri" w:hAnsi="Calibri" w:cs="Calibri"/>
          <w:color w:val="222222"/>
          <w:shd w:val="clear" w:color="auto" w:fill="FFFFFF"/>
        </w:rPr>
        <w:t>, C. 2004. Narrative and discursive approaches in entrepreneurship: A second movements in entrepreneurship book. </w:t>
      </w:r>
      <w:r w:rsidRPr="00FC6BA0">
        <w:rPr>
          <w:rFonts w:ascii="Calibri" w:hAnsi="Calibri" w:cs="Calibri"/>
          <w:i/>
          <w:iCs/>
          <w:color w:val="222222"/>
          <w:shd w:val="clear" w:color="auto" w:fill="FFFFFF"/>
        </w:rPr>
        <w:t>University of Illinois at Urbana-Champaign's academy for entrepreneurial leadership historical research reference in entrepreneurship</w:t>
      </w:r>
      <w:r w:rsidRPr="00FC6BA0">
        <w:rPr>
          <w:rFonts w:ascii="Calibri" w:hAnsi="Calibri" w:cs="Calibri"/>
          <w:color w:val="222222"/>
          <w:shd w:val="clear" w:color="auto" w:fill="FFFFFF"/>
        </w:rPr>
        <w:t>.</w:t>
      </w:r>
    </w:p>
    <w:p w14:paraId="5A03ED68" w14:textId="77777777" w:rsidR="00BF13A6"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Holstein, J., Starkey, K., &amp; Wright, M.2018. “Strategy and narrative in higher education.” </w:t>
      </w:r>
      <w:r w:rsidRPr="00D960D0">
        <w:rPr>
          <w:rFonts w:ascii="Calibri" w:hAnsi="Calibri" w:cs="Calibri"/>
          <w:i/>
          <w:iCs/>
          <w:color w:val="222222"/>
          <w:shd w:val="clear" w:color="auto" w:fill="FFFFFF"/>
        </w:rPr>
        <w:t>Strategic Organization</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16</w:t>
      </w:r>
      <w:r w:rsidRPr="00D960D0">
        <w:rPr>
          <w:rFonts w:ascii="Calibri" w:hAnsi="Calibri" w:cs="Calibri"/>
          <w:color w:val="222222"/>
          <w:shd w:val="clear" w:color="auto" w:fill="FFFFFF"/>
        </w:rPr>
        <w:t>(1), 61-91.</w:t>
      </w:r>
    </w:p>
    <w:p w14:paraId="63B7974E"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1A3794">
        <w:rPr>
          <w:rFonts w:ascii="Calibri" w:hAnsi="Calibri" w:cs="Calibri"/>
          <w:color w:val="222222"/>
          <w:shd w:val="clear" w:color="auto" w:fill="FFFFFF"/>
        </w:rPr>
        <w:t>Hytti</w:t>
      </w:r>
      <w:proofErr w:type="spellEnd"/>
      <w:r w:rsidRPr="001A3794">
        <w:rPr>
          <w:rFonts w:ascii="Calibri" w:hAnsi="Calibri" w:cs="Calibri"/>
          <w:color w:val="222222"/>
          <w:shd w:val="clear" w:color="auto" w:fill="FFFFFF"/>
        </w:rPr>
        <w:t>, U. 2005. New meanings for entrepreneurs: from risk‐taking heroes to safe‐seeking professionals. </w:t>
      </w:r>
      <w:r w:rsidRPr="001A3794">
        <w:rPr>
          <w:rFonts w:ascii="Calibri" w:hAnsi="Calibri" w:cs="Calibri"/>
          <w:i/>
          <w:iCs/>
          <w:color w:val="222222"/>
          <w:shd w:val="clear" w:color="auto" w:fill="FFFFFF"/>
        </w:rPr>
        <w:t>Journal of Organizational Change Management</w:t>
      </w:r>
      <w:r w:rsidRPr="001A3794">
        <w:rPr>
          <w:rFonts w:ascii="Calibri" w:hAnsi="Calibri" w:cs="Calibri"/>
          <w:color w:val="222222"/>
          <w:shd w:val="clear" w:color="auto" w:fill="FFFFFF"/>
        </w:rPr>
        <w:t>, </w:t>
      </w:r>
      <w:r w:rsidRPr="001A3794">
        <w:rPr>
          <w:rFonts w:ascii="Calibri" w:hAnsi="Calibri" w:cs="Calibri"/>
          <w:i/>
          <w:iCs/>
          <w:color w:val="222222"/>
          <w:shd w:val="clear" w:color="auto" w:fill="FFFFFF"/>
        </w:rPr>
        <w:t>18</w:t>
      </w:r>
      <w:r w:rsidRPr="001A3794">
        <w:rPr>
          <w:rFonts w:ascii="Calibri" w:hAnsi="Calibri" w:cs="Calibri"/>
          <w:color w:val="222222"/>
          <w:shd w:val="clear" w:color="auto" w:fill="FFFFFF"/>
        </w:rPr>
        <w:t>(6), 594-611.</w:t>
      </w:r>
    </w:p>
    <w:p w14:paraId="15347417" w14:textId="77777777" w:rsidR="00BF13A6" w:rsidRDefault="00BF13A6" w:rsidP="00BF13A6">
      <w:pPr>
        <w:spacing w:line="240" w:lineRule="auto"/>
        <w:jc w:val="both"/>
        <w:rPr>
          <w:rFonts w:ascii="Calibri" w:hAnsi="Calibri" w:cs="Calibri"/>
          <w:color w:val="222222"/>
          <w:shd w:val="clear" w:color="auto" w:fill="FFFFFF"/>
        </w:rPr>
      </w:pPr>
      <w:r w:rsidRPr="00874CDA">
        <w:rPr>
          <w:rFonts w:ascii="Calibri" w:hAnsi="Calibri" w:cs="Calibri"/>
          <w:color w:val="222222"/>
          <w:shd w:val="clear" w:color="auto" w:fill="FFFFFF"/>
        </w:rPr>
        <w:t xml:space="preserve">Ibarra, H., &amp; </w:t>
      </w:r>
      <w:proofErr w:type="spellStart"/>
      <w:r w:rsidRPr="00874CDA">
        <w:rPr>
          <w:rFonts w:ascii="Calibri" w:hAnsi="Calibri" w:cs="Calibri"/>
          <w:color w:val="222222"/>
          <w:shd w:val="clear" w:color="auto" w:fill="FFFFFF"/>
        </w:rPr>
        <w:t>Barbulescu</w:t>
      </w:r>
      <w:proofErr w:type="spellEnd"/>
      <w:r w:rsidRPr="00874CDA">
        <w:rPr>
          <w:rFonts w:ascii="Calibri" w:hAnsi="Calibri" w:cs="Calibri"/>
          <w:color w:val="222222"/>
          <w:shd w:val="clear" w:color="auto" w:fill="FFFFFF"/>
        </w:rPr>
        <w:t>, R. 2010. “Identity as narrative: Prevalence, effectiveness, and consequences of narrative identity work in macro work role transitions.” </w:t>
      </w:r>
      <w:r w:rsidRPr="00874CDA">
        <w:rPr>
          <w:rFonts w:ascii="Calibri" w:hAnsi="Calibri" w:cs="Calibri"/>
          <w:i/>
          <w:iCs/>
          <w:color w:val="222222"/>
          <w:shd w:val="clear" w:color="auto" w:fill="FFFFFF"/>
        </w:rPr>
        <w:t>Academy of Management Review</w:t>
      </w:r>
      <w:r w:rsidRPr="00874CDA">
        <w:rPr>
          <w:rFonts w:ascii="Calibri" w:hAnsi="Calibri" w:cs="Calibri"/>
          <w:color w:val="222222"/>
          <w:shd w:val="clear" w:color="auto" w:fill="FFFFFF"/>
        </w:rPr>
        <w:t>, </w:t>
      </w:r>
      <w:r w:rsidRPr="00874CDA">
        <w:rPr>
          <w:rFonts w:ascii="Calibri" w:hAnsi="Calibri" w:cs="Calibri"/>
          <w:i/>
          <w:iCs/>
          <w:color w:val="222222"/>
          <w:shd w:val="clear" w:color="auto" w:fill="FFFFFF"/>
        </w:rPr>
        <w:t>35</w:t>
      </w:r>
      <w:r w:rsidRPr="00874CDA">
        <w:rPr>
          <w:rFonts w:ascii="Calibri" w:hAnsi="Calibri" w:cs="Calibri"/>
          <w:color w:val="222222"/>
          <w:shd w:val="clear" w:color="auto" w:fill="FFFFFF"/>
        </w:rPr>
        <w:t>(1), 135-154.</w:t>
      </w:r>
    </w:p>
    <w:p w14:paraId="18564749" w14:textId="77777777" w:rsidR="00BF13A6" w:rsidRPr="00D960D0" w:rsidRDefault="00BF13A6" w:rsidP="00BF13A6">
      <w:pPr>
        <w:spacing w:line="240" w:lineRule="auto"/>
        <w:jc w:val="both"/>
        <w:rPr>
          <w:rFonts w:ascii="Calibri" w:hAnsi="Calibri" w:cs="Calibri"/>
          <w:color w:val="222222"/>
          <w:shd w:val="clear" w:color="auto" w:fill="FFFFFF"/>
        </w:rPr>
      </w:pPr>
      <w:r w:rsidRPr="008F0FA6">
        <w:rPr>
          <w:rFonts w:ascii="Calibri" w:hAnsi="Calibri" w:cs="Calibri"/>
          <w:color w:val="222222"/>
          <w:shd w:val="clear" w:color="auto" w:fill="FFFFFF"/>
        </w:rPr>
        <w:t>Johnsen, C. G., &amp; Holt, R. 2023. Narrating the facets of time in entrepreneurial action. </w:t>
      </w:r>
      <w:r w:rsidRPr="008F0FA6">
        <w:rPr>
          <w:rFonts w:ascii="Calibri" w:hAnsi="Calibri" w:cs="Calibri"/>
          <w:i/>
          <w:iCs/>
          <w:color w:val="222222"/>
          <w:shd w:val="clear" w:color="auto" w:fill="FFFFFF"/>
        </w:rPr>
        <w:t>Entrepreneurship Theory and Practice</w:t>
      </w:r>
      <w:r w:rsidRPr="008F0FA6">
        <w:rPr>
          <w:rFonts w:ascii="Calibri" w:hAnsi="Calibri" w:cs="Calibri"/>
          <w:color w:val="222222"/>
          <w:shd w:val="clear" w:color="auto" w:fill="FFFFFF"/>
        </w:rPr>
        <w:t>, </w:t>
      </w:r>
      <w:r w:rsidRPr="008F0FA6">
        <w:rPr>
          <w:rFonts w:ascii="Calibri" w:hAnsi="Calibri" w:cs="Calibri"/>
          <w:i/>
          <w:iCs/>
          <w:color w:val="222222"/>
          <w:shd w:val="clear" w:color="auto" w:fill="FFFFFF"/>
        </w:rPr>
        <w:t>47</w:t>
      </w:r>
      <w:r w:rsidRPr="008F0FA6">
        <w:rPr>
          <w:rFonts w:ascii="Calibri" w:hAnsi="Calibri" w:cs="Calibri"/>
          <w:color w:val="222222"/>
          <w:shd w:val="clear" w:color="auto" w:fill="FFFFFF"/>
        </w:rPr>
        <w:t>(2), 613-627.</w:t>
      </w:r>
    </w:p>
    <w:p w14:paraId="40F98673" w14:textId="77777777" w:rsidR="00BF13A6"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 xml:space="preserve">Kaplan, S., and </w:t>
      </w:r>
      <w:proofErr w:type="spellStart"/>
      <w:r w:rsidRPr="00D960D0">
        <w:rPr>
          <w:rFonts w:ascii="Calibri" w:hAnsi="Calibri" w:cs="Calibri"/>
          <w:color w:val="222222"/>
          <w:shd w:val="clear" w:color="auto" w:fill="FFFFFF"/>
        </w:rPr>
        <w:t>Orlikowski</w:t>
      </w:r>
      <w:proofErr w:type="spellEnd"/>
      <w:r w:rsidRPr="00D960D0">
        <w:rPr>
          <w:rFonts w:ascii="Calibri" w:hAnsi="Calibri" w:cs="Calibri"/>
          <w:color w:val="222222"/>
          <w:shd w:val="clear" w:color="auto" w:fill="FFFFFF"/>
        </w:rPr>
        <w:t xml:space="preserve">, W. J. 2013. “Temporal work in strategy </w:t>
      </w:r>
      <w:proofErr w:type="spellStart"/>
      <w:r w:rsidRPr="00D960D0">
        <w:rPr>
          <w:rFonts w:ascii="Calibri" w:hAnsi="Calibri" w:cs="Calibri"/>
          <w:color w:val="222222"/>
          <w:shd w:val="clear" w:color="auto" w:fill="FFFFFF"/>
        </w:rPr>
        <w:t>making.”</w:t>
      </w:r>
      <w:r w:rsidRPr="00D960D0">
        <w:rPr>
          <w:rFonts w:ascii="Calibri" w:hAnsi="Calibri" w:cs="Calibri"/>
          <w:i/>
          <w:iCs/>
          <w:color w:val="222222"/>
          <w:shd w:val="clear" w:color="auto" w:fill="FFFFFF"/>
        </w:rPr>
        <w:t>Organization</w:t>
      </w:r>
      <w:proofErr w:type="spellEnd"/>
      <w:r w:rsidRPr="00D960D0">
        <w:rPr>
          <w:rFonts w:ascii="Calibri" w:hAnsi="Calibri" w:cs="Calibri"/>
          <w:i/>
          <w:iCs/>
          <w:color w:val="222222"/>
          <w:shd w:val="clear" w:color="auto" w:fill="FFFFFF"/>
        </w:rPr>
        <w:t xml:space="preserve"> Science</w:t>
      </w:r>
      <w:r w:rsidRPr="00D960D0">
        <w:rPr>
          <w:rFonts w:ascii="Calibri" w:hAnsi="Calibri" w:cs="Calibri"/>
          <w:color w:val="222222"/>
          <w:shd w:val="clear" w:color="auto" w:fill="FFFFFF"/>
        </w:rPr>
        <w:t>, 24(4), 965-995.</w:t>
      </w:r>
    </w:p>
    <w:p w14:paraId="3FA7B5D4" w14:textId="3405AA76" w:rsidR="00BF13A6" w:rsidRPr="00D960D0" w:rsidRDefault="00BF13A6" w:rsidP="00BF13A6">
      <w:pPr>
        <w:spacing w:line="240" w:lineRule="auto"/>
        <w:jc w:val="both"/>
        <w:rPr>
          <w:rFonts w:ascii="Calibri" w:hAnsi="Calibri" w:cs="Calibri"/>
          <w:color w:val="222222"/>
          <w:shd w:val="clear" w:color="auto" w:fill="FFFFFF"/>
        </w:rPr>
      </w:pPr>
      <w:proofErr w:type="spellStart"/>
      <w:r w:rsidRPr="00273725">
        <w:rPr>
          <w:rFonts w:ascii="Calibri" w:hAnsi="Calibri" w:cs="Calibri"/>
          <w:color w:val="222222"/>
          <w:shd w:val="clear" w:color="auto" w:fill="FFFFFF"/>
        </w:rPr>
        <w:t>Kibler</w:t>
      </w:r>
      <w:proofErr w:type="spellEnd"/>
      <w:r w:rsidRPr="00273725">
        <w:rPr>
          <w:rFonts w:ascii="Calibri" w:hAnsi="Calibri" w:cs="Calibri"/>
          <w:color w:val="222222"/>
          <w:shd w:val="clear" w:color="auto" w:fill="FFFFFF"/>
        </w:rPr>
        <w:t xml:space="preserve">, E., &amp; Laine, L. 2024. </w:t>
      </w:r>
      <w:proofErr w:type="spellStart"/>
      <w:r w:rsidRPr="00273725">
        <w:rPr>
          <w:rFonts w:ascii="Calibri" w:hAnsi="Calibri" w:cs="Calibri"/>
          <w:color w:val="222222"/>
          <w:shd w:val="clear" w:color="auto" w:fill="FFFFFF"/>
        </w:rPr>
        <w:t>Counternarrating</w:t>
      </w:r>
      <w:proofErr w:type="spellEnd"/>
      <w:r w:rsidRPr="00273725">
        <w:rPr>
          <w:rFonts w:ascii="Calibri" w:hAnsi="Calibri" w:cs="Calibri"/>
          <w:color w:val="222222"/>
          <w:shd w:val="clear" w:color="auto" w:fill="FFFFFF"/>
        </w:rPr>
        <w:t xml:space="preserve"> entrepreneurship. </w:t>
      </w:r>
      <w:r w:rsidRPr="00273725">
        <w:rPr>
          <w:rFonts w:ascii="Calibri" w:hAnsi="Calibri" w:cs="Calibri"/>
          <w:i/>
          <w:iCs/>
          <w:color w:val="222222"/>
          <w:shd w:val="clear" w:color="auto" w:fill="FFFFFF"/>
        </w:rPr>
        <w:t>Business History</w:t>
      </w:r>
      <w:r w:rsidRPr="00273725">
        <w:rPr>
          <w:rFonts w:ascii="Calibri" w:hAnsi="Calibri" w:cs="Calibri"/>
          <w:color w:val="222222"/>
          <w:shd w:val="clear" w:color="auto" w:fill="FFFFFF"/>
        </w:rPr>
        <w:t>, </w:t>
      </w:r>
      <w:r w:rsidRPr="00273725">
        <w:rPr>
          <w:rFonts w:ascii="Calibri" w:hAnsi="Calibri" w:cs="Calibri"/>
          <w:i/>
          <w:iCs/>
          <w:color w:val="222222"/>
          <w:shd w:val="clear" w:color="auto" w:fill="FFFFFF"/>
        </w:rPr>
        <w:t>66</w:t>
      </w:r>
      <w:r w:rsidRPr="00273725">
        <w:rPr>
          <w:rFonts w:ascii="Calibri" w:hAnsi="Calibri" w:cs="Calibri"/>
          <w:color w:val="222222"/>
          <w:shd w:val="clear" w:color="auto" w:fill="FFFFFF"/>
        </w:rPr>
        <w:t>(2), 437-454.</w:t>
      </w:r>
    </w:p>
    <w:p w14:paraId="1FF76DDE" w14:textId="77777777" w:rsidR="00BF13A6" w:rsidRPr="00D960D0"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Knights, D., and Morgan, G. 1991. “Corporate strategy, organizations, and subjectivity: A critique.” </w:t>
      </w:r>
      <w:r w:rsidRPr="00D960D0">
        <w:rPr>
          <w:rFonts w:ascii="Calibri" w:hAnsi="Calibri" w:cs="Calibri"/>
          <w:i/>
          <w:iCs/>
          <w:color w:val="222222"/>
          <w:shd w:val="clear" w:color="auto" w:fill="FFFFFF"/>
        </w:rPr>
        <w:t>Organization Studies</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12</w:t>
      </w:r>
      <w:r w:rsidRPr="00D960D0">
        <w:rPr>
          <w:rFonts w:ascii="Calibri" w:hAnsi="Calibri" w:cs="Calibri"/>
          <w:color w:val="222222"/>
          <w:shd w:val="clear" w:color="auto" w:fill="FFFFFF"/>
        </w:rPr>
        <w:t>(2), 251-273.</w:t>
      </w:r>
    </w:p>
    <w:p w14:paraId="723EAE0B" w14:textId="77777777" w:rsidR="00BF13A6" w:rsidRPr="00D960D0"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 xml:space="preserve">Knox, S., </w:t>
      </w:r>
      <w:proofErr w:type="spellStart"/>
      <w:r w:rsidRPr="00D960D0">
        <w:rPr>
          <w:rFonts w:ascii="Calibri" w:hAnsi="Calibri" w:cs="Calibri"/>
          <w:color w:val="222222"/>
          <w:shd w:val="clear" w:color="auto" w:fill="FFFFFF"/>
        </w:rPr>
        <w:t>Casulli</w:t>
      </w:r>
      <w:proofErr w:type="spellEnd"/>
      <w:r w:rsidRPr="00D960D0">
        <w:rPr>
          <w:rFonts w:ascii="Calibri" w:hAnsi="Calibri" w:cs="Calibri"/>
          <w:color w:val="222222"/>
          <w:shd w:val="clear" w:color="auto" w:fill="FFFFFF"/>
        </w:rPr>
        <w:t xml:space="preserve">, L., and </w:t>
      </w:r>
      <w:proofErr w:type="spellStart"/>
      <w:r w:rsidRPr="00D960D0">
        <w:rPr>
          <w:rFonts w:ascii="Calibri" w:hAnsi="Calibri" w:cs="Calibri"/>
          <w:color w:val="222222"/>
          <w:shd w:val="clear" w:color="auto" w:fill="FFFFFF"/>
        </w:rPr>
        <w:t>MacLaren</w:t>
      </w:r>
      <w:proofErr w:type="spellEnd"/>
      <w:r w:rsidRPr="00D960D0">
        <w:rPr>
          <w:rFonts w:ascii="Calibri" w:hAnsi="Calibri" w:cs="Calibri"/>
          <w:color w:val="222222"/>
          <w:shd w:val="clear" w:color="auto" w:fill="FFFFFF"/>
        </w:rPr>
        <w:t>, A. 2019 “Identity work in different entrepreneurial settings: dominant interpretive repertoires and divergent striving agendas.” </w:t>
      </w:r>
      <w:r w:rsidRPr="00D960D0">
        <w:rPr>
          <w:rFonts w:ascii="Calibri" w:hAnsi="Calibri" w:cs="Calibri"/>
          <w:i/>
          <w:iCs/>
          <w:color w:val="222222"/>
          <w:shd w:val="clear" w:color="auto" w:fill="FFFFFF"/>
        </w:rPr>
        <w:t>Entrepreneurship &amp; Regional Development</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33</w:t>
      </w:r>
      <w:r w:rsidRPr="00D960D0">
        <w:rPr>
          <w:rFonts w:ascii="Calibri" w:hAnsi="Calibri" w:cs="Calibri"/>
          <w:color w:val="222222"/>
          <w:shd w:val="clear" w:color="auto" w:fill="FFFFFF"/>
        </w:rPr>
        <w:t>(9-10), 717-740.</w:t>
      </w:r>
    </w:p>
    <w:p w14:paraId="69A7D860"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Kornberger</w:t>
      </w:r>
      <w:proofErr w:type="spellEnd"/>
      <w:r w:rsidRPr="00D960D0">
        <w:rPr>
          <w:rFonts w:ascii="Calibri" w:hAnsi="Calibri" w:cs="Calibri"/>
          <w:color w:val="222222"/>
          <w:shd w:val="clear" w:color="auto" w:fill="FFFFFF"/>
        </w:rPr>
        <w:t>, M., &amp; Clegg, S. 2011. “Strategy as performative practice: The case of Sydney 2030”. </w:t>
      </w:r>
      <w:r w:rsidRPr="00D960D0">
        <w:rPr>
          <w:rFonts w:ascii="Calibri" w:hAnsi="Calibri" w:cs="Calibri"/>
          <w:i/>
          <w:iCs/>
          <w:color w:val="222222"/>
          <w:shd w:val="clear" w:color="auto" w:fill="FFFFFF"/>
        </w:rPr>
        <w:t>Strategic Organization</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9</w:t>
      </w:r>
      <w:r w:rsidRPr="00D960D0">
        <w:rPr>
          <w:rFonts w:ascii="Calibri" w:hAnsi="Calibri" w:cs="Calibri"/>
          <w:color w:val="222222"/>
          <w:shd w:val="clear" w:color="auto" w:fill="FFFFFF"/>
        </w:rPr>
        <w:t>(2), 136-162.</w:t>
      </w:r>
    </w:p>
    <w:p w14:paraId="6724C8CB" w14:textId="77777777" w:rsidR="00BF13A6"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 xml:space="preserve">Laine, L., &amp; </w:t>
      </w:r>
      <w:proofErr w:type="spellStart"/>
      <w:r w:rsidRPr="00D960D0">
        <w:rPr>
          <w:rFonts w:ascii="Calibri" w:hAnsi="Calibri" w:cs="Calibri"/>
          <w:color w:val="222222"/>
          <w:shd w:val="clear" w:color="auto" w:fill="FFFFFF"/>
        </w:rPr>
        <w:t>Kibler</w:t>
      </w:r>
      <w:proofErr w:type="spellEnd"/>
      <w:r w:rsidRPr="00D960D0">
        <w:rPr>
          <w:rFonts w:ascii="Calibri" w:hAnsi="Calibri" w:cs="Calibri"/>
          <w:color w:val="222222"/>
          <w:shd w:val="clear" w:color="auto" w:fill="FFFFFF"/>
        </w:rPr>
        <w:t>, E. 2022. “The social imaginary of emancipation in entrepreneurship”. </w:t>
      </w:r>
      <w:r w:rsidRPr="00D960D0">
        <w:rPr>
          <w:rFonts w:ascii="Calibri" w:hAnsi="Calibri" w:cs="Calibri"/>
          <w:i/>
          <w:iCs/>
          <w:color w:val="222222"/>
          <w:shd w:val="clear" w:color="auto" w:fill="FFFFFF"/>
        </w:rPr>
        <w:t>Entrepreneurship Theory and Practice</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46</w:t>
      </w:r>
      <w:r w:rsidRPr="00D960D0">
        <w:rPr>
          <w:rFonts w:ascii="Calibri" w:hAnsi="Calibri" w:cs="Calibri"/>
          <w:color w:val="222222"/>
          <w:shd w:val="clear" w:color="auto" w:fill="FFFFFF"/>
        </w:rPr>
        <w:t>(2), 393-420.</w:t>
      </w:r>
    </w:p>
    <w:p w14:paraId="2B278FC0" w14:textId="6E20DCEE" w:rsidR="00071331" w:rsidRPr="00D960D0" w:rsidRDefault="00071331" w:rsidP="00BF13A6">
      <w:pPr>
        <w:spacing w:line="240" w:lineRule="auto"/>
        <w:jc w:val="both"/>
        <w:rPr>
          <w:rFonts w:ascii="Calibri" w:hAnsi="Calibri" w:cs="Calibri"/>
          <w:color w:val="222222"/>
          <w:shd w:val="clear" w:color="auto" w:fill="FFFFFF"/>
        </w:rPr>
      </w:pPr>
      <w:r w:rsidRPr="00071331">
        <w:rPr>
          <w:rFonts w:ascii="Calibri" w:hAnsi="Calibri" w:cs="Calibri"/>
          <w:color w:val="222222"/>
          <w:shd w:val="clear" w:color="auto" w:fill="FFFFFF"/>
        </w:rPr>
        <w:t xml:space="preserve">Laine, </w:t>
      </w:r>
      <w:r>
        <w:rPr>
          <w:rFonts w:ascii="Calibri" w:hAnsi="Calibri" w:cs="Calibri"/>
          <w:color w:val="222222"/>
          <w:shd w:val="clear" w:color="auto" w:fill="FFFFFF"/>
        </w:rPr>
        <w:t>PM.</w:t>
      </w:r>
      <w:r w:rsidRPr="00071331">
        <w:rPr>
          <w:rFonts w:ascii="Calibri" w:hAnsi="Calibri" w:cs="Calibri"/>
          <w:color w:val="222222"/>
          <w:shd w:val="clear" w:color="auto" w:fill="FFFFFF"/>
        </w:rPr>
        <w:t xml:space="preserve">, and </w:t>
      </w:r>
      <w:proofErr w:type="spellStart"/>
      <w:r w:rsidRPr="00071331">
        <w:rPr>
          <w:rFonts w:ascii="Calibri" w:hAnsi="Calibri" w:cs="Calibri"/>
          <w:color w:val="222222"/>
          <w:shd w:val="clear" w:color="auto" w:fill="FFFFFF"/>
        </w:rPr>
        <w:t>Vaara</w:t>
      </w:r>
      <w:proofErr w:type="spellEnd"/>
      <w:r>
        <w:rPr>
          <w:rFonts w:ascii="Calibri" w:hAnsi="Calibri" w:cs="Calibri"/>
          <w:color w:val="222222"/>
          <w:shd w:val="clear" w:color="auto" w:fill="FFFFFF"/>
        </w:rPr>
        <w:t>, E</w:t>
      </w:r>
      <w:r w:rsidRPr="00071331">
        <w:rPr>
          <w:rFonts w:ascii="Calibri" w:hAnsi="Calibri" w:cs="Calibri"/>
          <w:color w:val="222222"/>
          <w:shd w:val="clear" w:color="auto" w:fill="FFFFFF"/>
        </w:rPr>
        <w:t>.</w:t>
      </w:r>
      <w:r w:rsidR="00A7451D">
        <w:rPr>
          <w:rFonts w:ascii="Calibri" w:hAnsi="Calibri" w:cs="Calibri"/>
          <w:color w:val="222222"/>
          <w:shd w:val="clear" w:color="auto" w:fill="FFFFFF"/>
        </w:rPr>
        <w:t xml:space="preserve"> 2015.</w:t>
      </w:r>
      <w:r w:rsidRPr="00071331">
        <w:rPr>
          <w:rFonts w:ascii="Calibri" w:hAnsi="Calibri" w:cs="Calibri"/>
          <w:color w:val="222222"/>
          <w:shd w:val="clear" w:color="auto" w:fill="FFFFFF"/>
        </w:rPr>
        <w:t xml:space="preserve"> "Participation in strategy work."</w:t>
      </w:r>
      <w:r w:rsidR="00123F99">
        <w:rPr>
          <w:rFonts w:ascii="Calibri" w:hAnsi="Calibri" w:cs="Calibri"/>
          <w:color w:val="222222"/>
          <w:shd w:val="clear" w:color="auto" w:fill="FFFFFF"/>
        </w:rPr>
        <w:t xml:space="preserve"> In </w:t>
      </w:r>
      <w:proofErr w:type="spellStart"/>
      <w:r w:rsidR="00123F99">
        <w:rPr>
          <w:rFonts w:ascii="Calibri" w:hAnsi="Calibri" w:cs="Calibri"/>
          <w:color w:val="222222"/>
          <w:shd w:val="clear" w:color="auto" w:fill="FFFFFF"/>
        </w:rPr>
        <w:t>Golshor</w:t>
      </w:r>
      <w:r w:rsidR="001827A3">
        <w:rPr>
          <w:rFonts w:ascii="Calibri" w:hAnsi="Calibri" w:cs="Calibri"/>
          <w:color w:val="222222"/>
          <w:shd w:val="clear" w:color="auto" w:fill="FFFFFF"/>
        </w:rPr>
        <w:t>khi</w:t>
      </w:r>
      <w:proofErr w:type="spellEnd"/>
      <w:r w:rsidR="001827A3">
        <w:rPr>
          <w:rFonts w:ascii="Calibri" w:hAnsi="Calibri" w:cs="Calibri"/>
          <w:color w:val="222222"/>
          <w:shd w:val="clear" w:color="auto" w:fill="FFFFFF"/>
        </w:rPr>
        <w:t xml:space="preserve">, D, Rouleau, L, </w:t>
      </w:r>
      <w:proofErr w:type="spellStart"/>
      <w:r w:rsidR="001827A3">
        <w:rPr>
          <w:rFonts w:ascii="Calibri" w:hAnsi="Calibri" w:cs="Calibri"/>
          <w:color w:val="222222"/>
          <w:shd w:val="clear" w:color="auto" w:fill="FFFFFF"/>
        </w:rPr>
        <w:t>Seidl</w:t>
      </w:r>
      <w:proofErr w:type="spellEnd"/>
      <w:r w:rsidR="001827A3">
        <w:rPr>
          <w:rFonts w:ascii="Calibri" w:hAnsi="Calibri" w:cs="Calibri"/>
          <w:color w:val="222222"/>
          <w:shd w:val="clear" w:color="auto" w:fill="FFFFFF"/>
        </w:rPr>
        <w:t>, D</w:t>
      </w:r>
      <w:r w:rsidR="00A7451D">
        <w:rPr>
          <w:rFonts w:ascii="Calibri" w:hAnsi="Calibri" w:cs="Calibri"/>
          <w:color w:val="222222"/>
          <w:shd w:val="clear" w:color="auto" w:fill="FFFFFF"/>
        </w:rPr>
        <w:t xml:space="preserve">, and </w:t>
      </w:r>
      <w:proofErr w:type="spellStart"/>
      <w:r w:rsidR="00A7451D">
        <w:rPr>
          <w:rFonts w:ascii="Calibri" w:hAnsi="Calibri" w:cs="Calibri"/>
          <w:color w:val="222222"/>
          <w:shd w:val="clear" w:color="auto" w:fill="FFFFFF"/>
        </w:rPr>
        <w:t>Varra</w:t>
      </w:r>
      <w:proofErr w:type="spellEnd"/>
      <w:r w:rsidR="00A7451D">
        <w:rPr>
          <w:rFonts w:ascii="Calibri" w:hAnsi="Calibri" w:cs="Calibri"/>
          <w:color w:val="222222"/>
          <w:shd w:val="clear" w:color="auto" w:fill="FFFFFF"/>
        </w:rPr>
        <w:t>, E (eds).</w:t>
      </w:r>
      <w:r w:rsidRPr="00071331">
        <w:rPr>
          <w:rFonts w:ascii="Calibri" w:hAnsi="Calibri" w:cs="Calibri"/>
          <w:color w:val="222222"/>
          <w:shd w:val="clear" w:color="auto" w:fill="FFFFFF"/>
        </w:rPr>
        <w:t> </w:t>
      </w:r>
      <w:r w:rsidRPr="00071331">
        <w:rPr>
          <w:rFonts w:ascii="Calibri" w:hAnsi="Calibri" w:cs="Calibri"/>
          <w:i/>
          <w:iCs/>
          <w:color w:val="222222"/>
          <w:shd w:val="clear" w:color="auto" w:fill="FFFFFF"/>
        </w:rPr>
        <w:t xml:space="preserve">Cambridge handbook of </w:t>
      </w:r>
      <w:r w:rsidR="00A7451D">
        <w:rPr>
          <w:rFonts w:ascii="Calibri" w:hAnsi="Calibri" w:cs="Calibri"/>
          <w:i/>
          <w:iCs/>
          <w:color w:val="222222"/>
          <w:shd w:val="clear" w:color="auto" w:fill="FFFFFF"/>
        </w:rPr>
        <w:t>S</w:t>
      </w:r>
      <w:r w:rsidRPr="00071331">
        <w:rPr>
          <w:rFonts w:ascii="Calibri" w:hAnsi="Calibri" w:cs="Calibri"/>
          <w:i/>
          <w:iCs/>
          <w:color w:val="222222"/>
          <w:shd w:val="clear" w:color="auto" w:fill="FFFFFF"/>
        </w:rPr>
        <w:t xml:space="preserve">trategy as </w:t>
      </w:r>
      <w:r w:rsidR="00A7451D">
        <w:rPr>
          <w:rFonts w:ascii="Calibri" w:hAnsi="Calibri" w:cs="Calibri"/>
          <w:i/>
          <w:iCs/>
          <w:color w:val="222222"/>
          <w:shd w:val="clear" w:color="auto" w:fill="FFFFFF"/>
        </w:rPr>
        <w:t>P</w:t>
      </w:r>
      <w:r w:rsidRPr="00071331">
        <w:rPr>
          <w:rFonts w:ascii="Calibri" w:hAnsi="Calibri" w:cs="Calibri"/>
          <w:i/>
          <w:iCs/>
          <w:color w:val="222222"/>
          <w:shd w:val="clear" w:color="auto" w:fill="FFFFFF"/>
        </w:rPr>
        <w:t>ractice</w:t>
      </w:r>
      <w:r w:rsidR="00A7451D">
        <w:rPr>
          <w:rFonts w:ascii="Calibri" w:hAnsi="Calibri" w:cs="Calibri"/>
          <w:color w:val="222222"/>
          <w:shd w:val="clear" w:color="auto" w:fill="FFFFFF"/>
        </w:rPr>
        <w:t xml:space="preserve">. </w:t>
      </w:r>
      <w:r w:rsidR="00FA345B">
        <w:rPr>
          <w:rFonts w:ascii="Calibri" w:hAnsi="Calibri" w:cs="Calibri"/>
          <w:color w:val="222222"/>
          <w:shd w:val="clear" w:color="auto" w:fill="FFFFFF"/>
        </w:rPr>
        <w:t xml:space="preserve">Cambridge University Press, </w:t>
      </w:r>
      <w:r w:rsidRPr="00071331">
        <w:rPr>
          <w:rFonts w:ascii="Calibri" w:hAnsi="Calibri" w:cs="Calibri"/>
          <w:color w:val="222222"/>
          <w:shd w:val="clear" w:color="auto" w:fill="FFFFFF"/>
        </w:rPr>
        <w:t>616-631.</w:t>
      </w:r>
    </w:p>
    <w:p w14:paraId="0937FF7F" w14:textId="77777777" w:rsidR="00BF13A6" w:rsidRPr="00D960D0"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Leitch, C. M., and Harrison, R. T. 2016. “Identity, identity formation and identity work in entrepreneurship: conceptual developments and empirical applications.” </w:t>
      </w:r>
      <w:r w:rsidRPr="00D960D0">
        <w:rPr>
          <w:rFonts w:ascii="Calibri" w:hAnsi="Calibri" w:cs="Calibri"/>
          <w:i/>
          <w:iCs/>
          <w:color w:val="222222"/>
          <w:shd w:val="clear" w:color="auto" w:fill="FFFFFF"/>
        </w:rPr>
        <w:t>Entrepreneurship &amp; Regional Development</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28</w:t>
      </w:r>
      <w:r w:rsidRPr="00D960D0">
        <w:rPr>
          <w:rFonts w:ascii="Calibri" w:hAnsi="Calibri" w:cs="Calibri"/>
          <w:color w:val="222222"/>
          <w:shd w:val="clear" w:color="auto" w:fill="FFFFFF"/>
        </w:rPr>
        <w:t>(3-4), 177-190.</w:t>
      </w:r>
    </w:p>
    <w:p w14:paraId="44516641"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Mantere</w:t>
      </w:r>
      <w:proofErr w:type="spellEnd"/>
      <w:r w:rsidRPr="00D960D0">
        <w:rPr>
          <w:rFonts w:ascii="Calibri" w:hAnsi="Calibri" w:cs="Calibri"/>
          <w:color w:val="222222"/>
          <w:shd w:val="clear" w:color="auto" w:fill="FFFFFF"/>
        </w:rPr>
        <w:t>, S., and Whittington, R. 2021. “Becoming a strategist: The roles of strategy discourse and ontological security in managerial identity work.” </w:t>
      </w:r>
      <w:r w:rsidRPr="00D960D0">
        <w:rPr>
          <w:rFonts w:ascii="Calibri" w:hAnsi="Calibri" w:cs="Calibri"/>
          <w:i/>
          <w:iCs/>
          <w:color w:val="222222"/>
          <w:shd w:val="clear" w:color="auto" w:fill="FFFFFF"/>
        </w:rPr>
        <w:t>Strategic Organization</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19</w:t>
      </w:r>
      <w:r w:rsidRPr="00D960D0">
        <w:rPr>
          <w:rFonts w:ascii="Calibri" w:hAnsi="Calibri" w:cs="Calibri"/>
          <w:color w:val="222222"/>
          <w:shd w:val="clear" w:color="auto" w:fill="FFFFFF"/>
        </w:rPr>
        <w:t>(4), 553-578.</w:t>
      </w:r>
    </w:p>
    <w:p w14:paraId="01CCB185" w14:textId="77777777" w:rsidR="00BF13A6" w:rsidRPr="00D960D0"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Mathias, B. D., and Williams, D. W. 2017. “The impact of role identities on entrepreneurs’ evaluation and selection of opportunities.” </w:t>
      </w:r>
      <w:r w:rsidRPr="00D960D0">
        <w:rPr>
          <w:rFonts w:ascii="Calibri" w:hAnsi="Calibri" w:cs="Calibri"/>
          <w:i/>
          <w:iCs/>
          <w:color w:val="222222"/>
          <w:shd w:val="clear" w:color="auto" w:fill="FFFFFF"/>
        </w:rPr>
        <w:t>Journal of Management</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43</w:t>
      </w:r>
      <w:r w:rsidRPr="00D960D0">
        <w:rPr>
          <w:rFonts w:ascii="Calibri" w:hAnsi="Calibri" w:cs="Calibri"/>
          <w:color w:val="222222"/>
          <w:shd w:val="clear" w:color="auto" w:fill="FFFFFF"/>
        </w:rPr>
        <w:t>(3), 892-918.</w:t>
      </w:r>
    </w:p>
    <w:p w14:paraId="24C2EFFE" w14:textId="77777777" w:rsidR="00BF13A6" w:rsidRPr="00D960D0"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Mathias, B. D., &amp; Williams, D. W. 2018. “Giving up the hats? Entrepreneurs' role transitions and venture growth.” </w:t>
      </w:r>
      <w:r w:rsidRPr="00D960D0">
        <w:rPr>
          <w:rFonts w:ascii="Calibri" w:hAnsi="Calibri" w:cs="Calibri"/>
          <w:i/>
          <w:iCs/>
          <w:color w:val="222222"/>
          <w:shd w:val="clear" w:color="auto" w:fill="FFFFFF"/>
        </w:rPr>
        <w:t>Journal of Business Venturing</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33</w:t>
      </w:r>
      <w:r w:rsidRPr="00D960D0">
        <w:rPr>
          <w:rFonts w:ascii="Calibri" w:hAnsi="Calibri" w:cs="Calibri"/>
          <w:color w:val="222222"/>
          <w:shd w:val="clear" w:color="auto" w:fill="FFFFFF"/>
        </w:rPr>
        <w:t>(3), 261-277.</w:t>
      </w:r>
    </w:p>
    <w:p w14:paraId="657DB159" w14:textId="77777777" w:rsidR="00BF13A6" w:rsidRPr="00D960D0"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lastRenderedPageBreak/>
        <w:t>Marlow, S., and McAdam, M. 2016. “Incubation or induction? Gendered identity work in the context of technology business incubation.” </w:t>
      </w:r>
      <w:r w:rsidRPr="00D960D0">
        <w:rPr>
          <w:rFonts w:ascii="Calibri" w:hAnsi="Calibri" w:cs="Calibri"/>
          <w:i/>
          <w:iCs/>
          <w:color w:val="222222"/>
          <w:shd w:val="clear" w:color="auto" w:fill="FFFFFF"/>
        </w:rPr>
        <w:t>Entrepreneurship Theory and Practice</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39</w:t>
      </w:r>
      <w:r w:rsidRPr="00D960D0">
        <w:rPr>
          <w:rFonts w:ascii="Calibri" w:hAnsi="Calibri" w:cs="Calibri"/>
          <w:color w:val="222222"/>
          <w:shd w:val="clear" w:color="auto" w:fill="FFFFFF"/>
        </w:rPr>
        <w:t>(4), 791-816.</w:t>
      </w:r>
    </w:p>
    <w:p w14:paraId="22099E84"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Mmbaga</w:t>
      </w:r>
      <w:proofErr w:type="spellEnd"/>
      <w:r w:rsidRPr="00D960D0">
        <w:rPr>
          <w:rFonts w:ascii="Calibri" w:hAnsi="Calibri" w:cs="Calibri"/>
          <w:color w:val="222222"/>
          <w:shd w:val="clear" w:color="auto" w:fill="FFFFFF"/>
        </w:rPr>
        <w:t>, N. A., Mathias, B. D., Williams, D. W., and Cardon, M. S. 2020. “A review of and future agenda for research on identity in entrepreneurship.” </w:t>
      </w:r>
      <w:r w:rsidRPr="00D960D0">
        <w:rPr>
          <w:rFonts w:ascii="Calibri" w:hAnsi="Calibri" w:cs="Calibri"/>
          <w:i/>
          <w:iCs/>
          <w:color w:val="222222"/>
          <w:shd w:val="clear" w:color="auto" w:fill="FFFFFF"/>
        </w:rPr>
        <w:t>Journal of Business Venturing</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35</w:t>
      </w:r>
      <w:r w:rsidRPr="00D960D0">
        <w:rPr>
          <w:rFonts w:ascii="Calibri" w:hAnsi="Calibri" w:cs="Calibri"/>
          <w:color w:val="222222"/>
          <w:shd w:val="clear" w:color="auto" w:fill="FFFFFF"/>
        </w:rPr>
        <w:t>(6).</w:t>
      </w:r>
    </w:p>
    <w:p w14:paraId="6612F91B" w14:textId="77777777" w:rsidR="00BF13A6" w:rsidRDefault="00BF13A6" w:rsidP="00BF13A6">
      <w:pPr>
        <w:spacing w:line="240" w:lineRule="auto"/>
        <w:jc w:val="both"/>
        <w:rPr>
          <w:rFonts w:ascii="Calibri" w:hAnsi="Calibri" w:cs="Calibri"/>
          <w:color w:val="222222"/>
          <w:shd w:val="clear" w:color="auto" w:fill="FFFFFF"/>
        </w:rPr>
      </w:pPr>
      <w:r w:rsidRPr="0035027D">
        <w:rPr>
          <w:rFonts w:ascii="Calibri" w:hAnsi="Calibri" w:cs="Calibri"/>
          <w:color w:val="222222"/>
          <w:shd w:val="clear" w:color="auto" w:fill="FFFFFF"/>
        </w:rPr>
        <w:t xml:space="preserve">Oliver, D., &amp; </w:t>
      </w:r>
      <w:proofErr w:type="spellStart"/>
      <w:r w:rsidRPr="0035027D">
        <w:rPr>
          <w:rFonts w:ascii="Calibri" w:hAnsi="Calibri" w:cs="Calibri"/>
          <w:color w:val="222222"/>
          <w:shd w:val="clear" w:color="auto" w:fill="FFFFFF"/>
        </w:rPr>
        <w:t>Vough</w:t>
      </w:r>
      <w:proofErr w:type="spellEnd"/>
      <w:r w:rsidRPr="0035027D">
        <w:rPr>
          <w:rFonts w:ascii="Calibri" w:hAnsi="Calibri" w:cs="Calibri"/>
          <w:color w:val="222222"/>
          <w:shd w:val="clear" w:color="auto" w:fill="FFFFFF"/>
        </w:rPr>
        <w:t>, H. C. 2020. Practicing identity in emergent firms: How practices shape founders’ organizational identity claims. </w:t>
      </w:r>
      <w:r w:rsidRPr="0035027D">
        <w:rPr>
          <w:rFonts w:ascii="Calibri" w:hAnsi="Calibri" w:cs="Calibri"/>
          <w:i/>
          <w:iCs/>
          <w:color w:val="222222"/>
          <w:shd w:val="clear" w:color="auto" w:fill="FFFFFF"/>
        </w:rPr>
        <w:t>Strategic Organization</w:t>
      </w:r>
      <w:r w:rsidRPr="0035027D">
        <w:rPr>
          <w:rFonts w:ascii="Calibri" w:hAnsi="Calibri" w:cs="Calibri"/>
          <w:color w:val="222222"/>
          <w:shd w:val="clear" w:color="auto" w:fill="FFFFFF"/>
        </w:rPr>
        <w:t>, </w:t>
      </w:r>
      <w:r w:rsidRPr="0035027D">
        <w:rPr>
          <w:rFonts w:ascii="Calibri" w:hAnsi="Calibri" w:cs="Calibri"/>
          <w:i/>
          <w:iCs/>
          <w:color w:val="222222"/>
          <w:shd w:val="clear" w:color="auto" w:fill="FFFFFF"/>
        </w:rPr>
        <w:t>18</w:t>
      </w:r>
      <w:r w:rsidRPr="0035027D">
        <w:rPr>
          <w:rFonts w:ascii="Calibri" w:hAnsi="Calibri" w:cs="Calibri"/>
          <w:color w:val="222222"/>
          <w:shd w:val="clear" w:color="auto" w:fill="FFFFFF"/>
        </w:rPr>
        <w:t>(1), 75-105.</w:t>
      </w:r>
    </w:p>
    <w:p w14:paraId="00EB61C5" w14:textId="77777777" w:rsidR="00BF13A6" w:rsidRPr="00D960D0" w:rsidRDefault="00BF13A6" w:rsidP="00BF13A6">
      <w:pPr>
        <w:spacing w:line="240" w:lineRule="auto"/>
        <w:jc w:val="both"/>
        <w:rPr>
          <w:rFonts w:ascii="Calibri" w:hAnsi="Calibri" w:cs="Calibri"/>
          <w:color w:val="222222"/>
          <w:shd w:val="clear" w:color="auto" w:fill="FFFFFF"/>
        </w:rPr>
      </w:pPr>
      <w:r w:rsidRPr="005A00E1">
        <w:rPr>
          <w:rFonts w:ascii="Calibri" w:hAnsi="Calibri" w:cs="Calibri"/>
          <w:color w:val="222222"/>
          <w:shd w:val="clear" w:color="auto" w:fill="FFFFFF"/>
        </w:rPr>
        <w:t xml:space="preserve">Phillips, N., Tracey, P., &amp; </w:t>
      </w:r>
      <w:proofErr w:type="spellStart"/>
      <w:r w:rsidRPr="005A00E1">
        <w:rPr>
          <w:rFonts w:ascii="Calibri" w:hAnsi="Calibri" w:cs="Calibri"/>
          <w:color w:val="222222"/>
          <w:shd w:val="clear" w:color="auto" w:fill="FFFFFF"/>
        </w:rPr>
        <w:t>Karra</w:t>
      </w:r>
      <w:proofErr w:type="spellEnd"/>
      <w:r w:rsidRPr="005A00E1">
        <w:rPr>
          <w:rFonts w:ascii="Calibri" w:hAnsi="Calibri" w:cs="Calibri"/>
          <w:color w:val="222222"/>
          <w:shd w:val="clear" w:color="auto" w:fill="FFFFFF"/>
        </w:rPr>
        <w:t>, N. 2013. Building entrepreneurial tie portfolios through strategic homophily: The role of narrative identity work in venture creation and early growth. </w:t>
      </w:r>
      <w:r w:rsidRPr="005A00E1">
        <w:rPr>
          <w:rFonts w:ascii="Calibri" w:hAnsi="Calibri" w:cs="Calibri"/>
          <w:i/>
          <w:iCs/>
          <w:color w:val="222222"/>
          <w:shd w:val="clear" w:color="auto" w:fill="FFFFFF"/>
        </w:rPr>
        <w:t>Journal of Business Venturing</w:t>
      </w:r>
      <w:r w:rsidRPr="005A00E1">
        <w:rPr>
          <w:rFonts w:ascii="Calibri" w:hAnsi="Calibri" w:cs="Calibri"/>
          <w:color w:val="222222"/>
          <w:shd w:val="clear" w:color="auto" w:fill="FFFFFF"/>
        </w:rPr>
        <w:t>, </w:t>
      </w:r>
      <w:r w:rsidRPr="005A00E1">
        <w:rPr>
          <w:rFonts w:ascii="Calibri" w:hAnsi="Calibri" w:cs="Calibri"/>
          <w:i/>
          <w:iCs/>
          <w:color w:val="222222"/>
          <w:shd w:val="clear" w:color="auto" w:fill="FFFFFF"/>
        </w:rPr>
        <w:t>28</w:t>
      </w:r>
      <w:r w:rsidRPr="005A00E1">
        <w:rPr>
          <w:rFonts w:ascii="Calibri" w:hAnsi="Calibri" w:cs="Calibri"/>
          <w:color w:val="222222"/>
          <w:shd w:val="clear" w:color="auto" w:fill="FFFFFF"/>
        </w:rPr>
        <w:t>(1), 134-150.</w:t>
      </w:r>
    </w:p>
    <w:p w14:paraId="611277B0" w14:textId="77777777" w:rsidR="00BF13A6"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 xml:space="preserve">Radu-Lefebvre, M., Lefebvre, V., </w:t>
      </w:r>
      <w:proofErr w:type="spellStart"/>
      <w:r w:rsidRPr="00D960D0">
        <w:rPr>
          <w:rFonts w:ascii="Calibri" w:hAnsi="Calibri" w:cs="Calibri"/>
          <w:color w:val="222222"/>
          <w:shd w:val="clear" w:color="auto" w:fill="FFFFFF"/>
        </w:rPr>
        <w:t>Crosina</w:t>
      </w:r>
      <w:proofErr w:type="spellEnd"/>
      <w:r w:rsidRPr="00D960D0">
        <w:rPr>
          <w:rFonts w:ascii="Calibri" w:hAnsi="Calibri" w:cs="Calibri"/>
          <w:color w:val="222222"/>
          <w:shd w:val="clear" w:color="auto" w:fill="FFFFFF"/>
        </w:rPr>
        <w:t xml:space="preserve">, E., and </w:t>
      </w:r>
      <w:proofErr w:type="spellStart"/>
      <w:r w:rsidRPr="00D960D0">
        <w:rPr>
          <w:rFonts w:ascii="Calibri" w:hAnsi="Calibri" w:cs="Calibri"/>
          <w:color w:val="222222"/>
          <w:shd w:val="clear" w:color="auto" w:fill="FFFFFF"/>
        </w:rPr>
        <w:t>Hytti</w:t>
      </w:r>
      <w:proofErr w:type="spellEnd"/>
      <w:r w:rsidRPr="00D960D0">
        <w:rPr>
          <w:rFonts w:ascii="Calibri" w:hAnsi="Calibri" w:cs="Calibri"/>
          <w:color w:val="222222"/>
          <w:shd w:val="clear" w:color="auto" w:fill="FFFFFF"/>
        </w:rPr>
        <w:t>, U. 2021. “Entrepreneurial identity: A review and research agenda.” </w:t>
      </w:r>
      <w:r w:rsidRPr="00D960D0">
        <w:rPr>
          <w:rFonts w:ascii="Calibri" w:hAnsi="Calibri" w:cs="Calibri"/>
          <w:i/>
          <w:iCs/>
          <w:color w:val="222222"/>
          <w:shd w:val="clear" w:color="auto" w:fill="FFFFFF"/>
        </w:rPr>
        <w:t>Entrepreneurship Theory and Practice</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45</w:t>
      </w:r>
      <w:r w:rsidRPr="00D960D0">
        <w:rPr>
          <w:rFonts w:ascii="Calibri" w:hAnsi="Calibri" w:cs="Calibri"/>
          <w:color w:val="222222"/>
          <w:shd w:val="clear" w:color="auto" w:fill="FFFFFF"/>
        </w:rPr>
        <w:t>(6), 1550-1590.</w:t>
      </w:r>
    </w:p>
    <w:p w14:paraId="1C8692D4" w14:textId="77777777" w:rsidR="00BF13A6" w:rsidRDefault="00BF13A6" w:rsidP="00BF13A6">
      <w:pPr>
        <w:spacing w:line="240" w:lineRule="auto"/>
        <w:jc w:val="both"/>
        <w:rPr>
          <w:rFonts w:ascii="Calibri" w:hAnsi="Calibri" w:cs="Calibri"/>
          <w:color w:val="222222"/>
          <w:shd w:val="clear" w:color="auto" w:fill="FFFFFF"/>
        </w:rPr>
      </w:pPr>
      <w:r w:rsidRPr="001274B6">
        <w:rPr>
          <w:rFonts w:ascii="Calibri" w:hAnsi="Calibri" w:cs="Calibri"/>
          <w:color w:val="222222"/>
          <w:shd w:val="clear" w:color="auto" w:fill="FFFFFF"/>
        </w:rPr>
        <w:t>Rae, D. 2005. Entrepreneurial learning: a narrative‐based conceptual model. </w:t>
      </w:r>
      <w:r w:rsidRPr="001274B6">
        <w:rPr>
          <w:rFonts w:ascii="Calibri" w:hAnsi="Calibri" w:cs="Calibri"/>
          <w:i/>
          <w:iCs/>
          <w:color w:val="222222"/>
          <w:shd w:val="clear" w:color="auto" w:fill="FFFFFF"/>
        </w:rPr>
        <w:t>Journal of small business and enterprise development</w:t>
      </w:r>
      <w:r w:rsidRPr="001274B6">
        <w:rPr>
          <w:rFonts w:ascii="Calibri" w:hAnsi="Calibri" w:cs="Calibri"/>
          <w:color w:val="222222"/>
          <w:shd w:val="clear" w:color="auto" w:fill="FFFFFF"/>
        </w:rPr>
        <w:t>, </w:t>
      </w:r>
      <w:r w:rsidRPr="001274B6">
        <w:rPr>
          <w:rFonts w:ascii="Calibri" w:hAnsi="Calibri" w:cs="Calibri"/>
          <w:i/>
          <w:iCs/>
          <w:color w:val="222222"/>
          <w:shd w:val="clear" w:color="auto" w:fill="FFFFFF"/>
        </w:rPr>
        <w:t>12</w:t>
      </w:r>
      <w:r w:rsidRPr="001274B6">
        <w:rPr>
          <w:rFonts w:ascii="Calibri" w:hAnsi="Calibri" w:cs="Calibri"/>
          <w:color w:val="222222"/>
          <w:shd w:val="clear" w:color="auto" w:fill="FFFFFF"/>
        </w:rPr>
        <w:t>(3), 323-335.</w:t>
      </w:r>
    </w:p>
    <w:p w14:paraId="0205E007" w14:textId="77777777" w:rsidR="00BF13A6" w:rsidRDefault="00BF13A6" w:rsidP="00BF13A6">
      <w:pPr>
        <w:spacing w:line="240" w:lineRule="auto"/>
        <w:jc w:val="both"/>
        <w:rPr>
          <w:rFonts w:ascii="Calibri" w:hAnsi="Calibri" w:cs="Calibri"/>
          <w:color w:val="222222"/>
          <w:shd w:val="clear" w:color="auto" w:fill="FFFFFF"/>
        </w:rPr>
      </w:pPr>
      <w:r w:rsidRPr="00875DF9">
        <w:rPr>
          <w:rFonts w:ascii="Calibri" w:hAnsi="Calibri" w:cs="Calibri"/>
          <w:color w:val="222222"/>
          <w:shd w:val="clear" w:color="auto" w:fill="FFFFFF"/>
        </w:rPr>
        <w:t>Schultz, M., &amp; Hernes, T. 2020. Temporal interplay between strategy and identity: Punctuated, subsumed, and sustained modes. </w:t>
      </w:r>
      <w:r w:rsidRPr="00875DF9">
        <w:rPr>
          <w:rFonts w:ascii="Calibri" w:hAnsi="Calibri" w:cs="Calibri"/>
          <w:i/>
          <w:iCs/>
          <w:color w:val="222222"/>
          <w:shd w:val="clear" w:color="auto" w:fill="FFFFFF"/>
        </w:rPr>
        <w:t>Strategic Organization</w:t>
      </w:r>
      <w:r w:rsidRPr="00875DF9">
        <w:rPr>
          <w:rFonts w:ascii="Calibri" w:hAnsi="Calibri" w:cs="Calibri"/>
          <w:color w:val="222222"/>
          <w:shd w:val="clear" w:color="auto" w:fill="FFFFFF"/>
        </w:rPr>
        <w:t>, </w:t>
      </w:r>
      <w:r w:rsidRPr="00875DF9">
        <w:rPr>
          <w:rFonts w:ascii="Calibri" w:hAnsi="Calibri" w:cs="Calibri"/>
          <w:i/>
          <w:iCs/>
          <w:color w:val="222222"/>
          <w:shd w:val="clear" w:color="auto" w:fill="FFFFFF"/>
        </w:rPr>
        <w:t>18</w:t>
      </w:r>
      <w:r w:rsidRPr="00875DF9">
        <w:rPr>
          <w:rFonts w:ascii="Calibri" w:hAnsi="Calibri" w:cs="Calibri"/>
          <w:color w:val="222222"/>
          <w:shd w:val="clear" w:color="auto" w:fill="FFFFFF"/>
        </w:rPr>
        <w:t>(1), 106-135.</w:t>
      </w:r>
    </w:p>
    <w:p w14:paraId="07246A83"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Solbreux</w:t>
      </w:r>
      <w:proofErr w:type="spellEnd"/>
      <w:r w:rsidRPr="00D960D0">
        <w:rPr>
          <w:rFonts w:ascii="Calibri" w:hAnsi="Calibri" w:cs="Calibri"/>
          <w:color w:val="222222"/>
          <w:shd w:val="clear" w:color="auto" w:fill="FFFFFF"/>
        </w:rPr>
        <w:t xml:space="preserve">, J, Hermans, J, </w:t>
      </w:r>
      <w:proofErr w:type="spellStart"/>
      <w:r w:rsidRPr="00D960D0">
        <w:rPr>
          <w:rFonts w:ascii="Calibri" w:hAnsi="Calibri" w:cs="Calibri"/>
          <w:color w:val="222222"/>
          <w:shd w:val="clear" w:color="auto" w:fill="FFFFFF"/>
        </w:rPr>
        <w:t>Pondeville</w:t>
      </w:r>
      <w:proofErr w:type="spellEnd"/>
      <w:r w:rsidRPr="00D960D0">
        <w:rPr>
          <w:rFonts w:ascii="Calibri" w:hAnsi="Calibri" w:cs="Calibri"/>
          <w:color w:val="222222"/>
          <w:shd w:val="clear" w:color="auto" w:fill="FFFFFF"/>
        </w:rPr>
        <w:t xml:space="preserve">, S and </w:t>
      </w:r>
      <w:proofErr w:type="spellStart"/>
      <w:r w:rsidRPr="00D960D0">
        <w:rPr>
          <w:rFonts w:ascii="Calibri" w:hAnsi="Calibri" w:cs="Calibri"/>
          <w:color w:val="222222"/>
          <w:shd w:val="clear" w:color="auto" w:fill="FFFFFF"/>
        </w:rPr>
        <w:t>Dufays</w:t>
      </w:r>
      <w:proofErr w:type="spellEnd"/>
      <w:r w:rsidRPr="00D960D0">
        <w:rPr>
          <w:rFonts w:ascii="Calibri" w:hAnsi="Calibri" w:cs="Calibri"/>
          <w:color w:val="222222"/>
          <w:shd w:val="clear" w:color="auto" w:fill="FFFFFF"/>
        </w:rPr>
        <w:t xml:space="preserve">, F. 2024. “It all starts with a story: Questioning dominant entrepreneurial identities through collective narrative practices.”, </w:t>
      </w:r>
      <w:r w:rsidRPr="00D960D0">
        <w:rPr>
          <w:rFonts w:ascii="Calibri" w:hAnsi="Calibri" w:cs="Calibri"/>
          <w:i/>
          <w:iCs/>
          <w:color w:val="222222"/>
          <w:shd w:val="clear" w:color="auto" w:fill="FFFFFF"/>
        </w:rPr>
        <w:t>International Small Business Journal</w:t>
      </w:r>
      <w:r w:rsidRPr="00D960D0">
        <w:rPr>
          <w:rFonts w:ascii="Calibri" w:hAnsi="Calibri" w:cs="Calibri"/>
          <w:color w:val="222222"/>
          <w:shd w:val="clear" w:color="auto" w:fill="FFFFFF"/>
        </w:rPr>
        <w:t xml:space="preserve">, Published online </w:t>
      </w:r>
      <w:hyperlink r:id="rId17" w:history="1">
        <w:r w:rsidRPr="00D960D0">
          <w:rPr>
            <w:rStyle w:val="Hyperlink"/>
            <w:rFonts w:ascii="Calibri" w:hAnsi="Calibri" w:cs="Calibri"/>
            <w:shd w:val="clear" w:color="auto" w:fill="FFFFFF"/>
          </w:rPr>
          <w:t>https://doi.org/10.1177/02662426231184164</w:t>
        </w:r>
      </w:hyperlink>
    </w:p>
    <w:p w14:paraId="1B16CEE7" w14:textId="77777777" w:rsidR="00BF13A6" w:rsidRPr="00D960D0"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Solomon, S. J., &amp; Mathias, B. D. 2020. “The artisans' dilemma: Artisan entrepreneurship and the challenge of firm growth.” </w:t>
      </w:r>
      <w:r w:rsidRPr="00D960D0">
        <w:rPr>
          <w:rFonts w:ascii="Calibri" w:hAnsi="Calibri" w:cs="Calibri"/>
          <w:i/>
          <w:iCs/>
          <w:color w:val="222222"/>
          <w:shd w:val="clear" w:color="auto" w:fill="FFFFFF"/>
        </w:rPr>
        <w:t>Journal of Business Venturing</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35</w:t>
      </w:r>
      <w:r w:rsidRPr="00D960D0">
        <w:rPr>
          <w:rFonts w:ascii="Calibri" w:hAnsi="Calibri" w:cs="Calibri"/>
          <w:color w:val="222222"/>
          <w:shd w:val="clear" w:color="auto" w:fill="FFFFFF"/>
        </w:rPr>
        <w:t>(5):1-20.</w:t>
      </w:r>
    </w:p>
    <w:p w14:paraId="550C26F1" w14:textId="77777777" w:rsidR="00BF13A6" w:rsidRPr="00D960D0" w:rsidRDefault="00BF13A6" w:rsidP="00BF13A6">
      <w:pPr>
        <w:spacing w:line="240" w:lineRule="auto"/>
        <w:jc w:val="both"/>
        <w:rPr>
          <w:rFonts w:ascii="Calibri" w:hAnsi="Calibri" w:cs="Calibri"/>
          <w:color w:val="222222"/>
          <w:shd w:val="clear" w:color="auto" w:fill="FFFFFF"/>
        </w:rPr>
      </w:pPr>
      <w:r w:rsidRPr="003F7558">
        <w:rPr>
          <w:rFonts w:ascii="Calibri" w:hAnsi="Calibri" w:cs="Calibri"/>
          <w:color w:val="222222"/>
          <w:shd w:val="clear" w:color="auto" w:fill="FFFFFF"/>
        </w:rPr>
        <w:t>Sveningsson, S., and Alvesson, M. 2003. “Managing managerial identities: Organizational fragmentation, discourse and identity struggle.” </w:t>
      </w:r>
      <w:r w:rsidRPr="003F7558">
        <w:rPr>
          <w:rFonts w:ascii="Calibri" w:hAnsi="Calibri" w:cs="Calibri"/>
          <w:i/>
          <w:iCs/>
          <w:color w:val="222222"/>
          <w:shd w:val="clear" w:color="auto" w:fill="FFFFFF"/>
        </w:rPr>
        <w:t>Human Relations</w:t>
      </w:r>
      <w:r w:rsidRPr="003F7558">
        <w:rPr>
          <w:rFonts w:ascii="Calibri" w:hAnsi="Calibri" w:cs="Calibri"/>
          <w:color w:val="222222"/>
          <w:shd w:val="clear" w:color="auto" w:fill="FFFFFF"/>
        </w:rPr>
        <w:t>, </w:t>
      </w:r>
      <w:r w:rsidRPr="003F7558">
        <w:rPr>
          <w:rFonts w:ascii="Calibri" w:hAnsi="Calibri" w:cs="Calibri"/>
          <w:i/>
          <w:iCs/>
          <w:color w:val="222222"/>
          <w:shd w:val="clear" w:color="auto" w:fill="FFFFFF"/>
        </w:rPr>
        <w:t>56</w:t>
      </w:r>
      <w:r w:rsidRPr="003F7558">
        <w:rPr>
          <w:rFonts w:ascii="Calibri" w:hAnsi="Calibri" w:cs="Calibri"/>
          <w:color w:val="222222"/>
          <w:shd w:val="clear" w:color="auto" w:fill="FFFFFF"/>
        </w:rPr>
        <w:t>(10), 1163-1193.</w:t>
      </w:r>
    </w:p>
    <w:p w14:paraId="4E3EE023" w14:textId="77777777" w:rsidR="00BF13A6" w:rsidRPr="00D960D0"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 xml:space="preserve">Van Lancker, E., </w:t>
      </w:r>
      <w:proofErr w:type="spellStart"/>
      <w:r w:rsidRPr="00D960D0">
        <w:rPr>
          <w:rFonts w:ascii="Calibri" w:hAnsi="Calibri" w:cs="Calibri"/>
          <w:color w:val="222222"/>
          <w:shd w:val="clear" w:color="auto" w:fill="FFFFFF"/>
        </w:rPr>
        <w:t>Knockaert</w:t>
      </w:r>
      <w:proofErr w:type="spellEnd"/>
      <w:r w:rsidRPr="00D960D0">
        <w:rPr>
          <w:rFonts w:ascii="Calibri" w:hAnsi="Calibri" w:cs="Calibri"/>
          <w:color w:val="222222"/>
          <w:shd w:val="clear" w:color="auto" w:fill="FFFFFF"/>
        </w:rPr>
        <w:t xml:space="preserve">, M., </w:t>
      </w:r>
      <w:proofErr w:type="spellStart"/>
      <w:r w:rsidRPr="00D960D0">
        <w:rPr>
          <w:rFonts w:ascii="Calibri" w:hAnsi="Calibri" w:cs="Calibri"/>
          <w:color w:val="222222"/>
          <w:shd w:val="clear" w:color="auto" w:fill="FFFFFF"/>
        </w:rPr>
        <w:t>Collewaert</w:t>
      </w:r>
      <w:proofErr w:type="spellEnd"/>
      <w:r w:rsidRPr="00D960D0">
        <w:rPr>
          <w:rFonts w:ascii="Calibri" w:hAnsi="Calibri" w:cs="Calibri"/>
          <w:color w:val="222222"/>
          <w:shd w:val="clear" w:color="auto" w:fill="FFFFFF"/>
        </w:rPr>
        <w:t>, V., &amp;</w:t>
      </w:r>
      <w:proofErr w:type="spellStart"/>
      <w:r w:rsidRPr="00D960D0">
        <w:rPr>
          <w:rFonts w:ascii="Calibri" w:hAnsi="Calibri" w:cs="Calibri"/>
          <w:color w:val="222222"/>
          <w:shd w:val="clear" w:color="auto" w:fill="FFFFFF"/>
        </w:rPr>
        <w:t>Breugst</w:t>
      </w:r>
      <w:proofErr w:type="spellEnd"/>
      <w:r w:rsidRPr="00D960D0">
        <w:rPr>
          <w:rFonts w:ascii="Calibri" w:hAnsi="Calibri" w:cs="Calibri"/>
          <w:color w:val="222222"/>
          <w:shd w:val="clear" w:color="auto" w:fill="FFFFFF"/>
        </w:rPr>
        <w:t>, N. 2023. “Preparing for scaling: A study on founder role evolution”. </w:t>
      </w:r>
      <w:r w:rsidRPr="00D960D0">
        <w:rPr>
          <w:rFonts w:ascii="Calibri" w:hAnsi="Calibri" w:cs="Calibri"/>
          <w:i/>
          <w:iCs/>
          <w:color w:val="222222"/>
          <w:shd w:val="clear" w:color="auto" w:fill="FFFFFF"/>
        </w:rPr>
        <w:t>Journal of Business Venturing</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38</w:t>
      </w:r>
      <w:r w:rsidRPr="00D960D0">
        <w:rPr>
          <w:rFonts w:ascii="Calibri" w:hAnsi="Calibri" w:cs="Calibri"/>
          <w:color w:val="222222"/>
          <w:shd w:val="clear" w:color="auto" w:fill="FFFFFF"/>
        </w:rPr>
        <w:t>(4).</w:t>
      </w:r>
    </w:p>
    <w:p w14:paraId="5D2990D4"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Vaara</w:t>
      </w:r>
      <w:proofErr w:type="spellEnd"/>
      <w:r w:rsidRPr="00D960D0">
        <w:rPr>
          <w:rFonts w:ascii="Calibri" w:hAnsi="Calibri" w:cs="Calibri"/>
          <w:color w:val="222222"/>
          <w:shd w:val="clear" w:color="auto" w:fill="FFFFFF"/>
        </w:rPr>
        <w:t xml:space="preserve">, E., Sonenshein, S., &amp; </w:t>
      </w:r>
      <w:proofErr w:type="spellStart"/>
      <w:r w:rsidRPr="00D960D0">
        <w:rPr>
          <w:rFonts w:ascii="Calibri" w:hAnsi="Calibri" w:cs="Calibri"/>
          <w:color w:val="222222"/>
          <w:shd w:val="clear" w:color="auto" w:fill="FFFFFF"/>
        </w:rPr>
        <w:t>Boje</w:t>
      </w:r>
      <w:proofErr w:type="spellEnd"/>
      <w:r w:rsidRPr="00D960D0">
        <w:rPr>
          <w:rFonts w:ascii="Calibri" w:hAnsi="Calibri" w:cs="Calibri"/>
          <w:color w:val="222222"/>
          <w:shd w:val="clear" w:color="auto" w:fill="FFFFFF"/>
        </w:rPr>
        <w:t>, D. 2016. “Narratives as sources of stability and change in organizations: Approaches and directions for future research.” </w:t>
      </w:r>
      <w:r w:rsidRPr="00D960D0">
        <w:rPr>
          <w:rFonts w:ascii="Calibri" w:hAnsi="Calibri" w:cs="Calibri"/>
          <w:i/>
          <w:iCs/>
          <w:color w:val="222222"/>
          <w:shd w:val="clear" w:color="auto" w:fill="FFFFFF"/>
        </w:rPr>
        <w:t>Academy of Management Annals</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10</w:t>
      </w:r>
      <w:r w:rsidRPr="00D960D0">
        <w:rPr>
          <w:rFonts w:ascii="Calibri" w:hAnsi="Calibri" w:cs="Calibri"/>
          <w:color w:val="222222"/>
          <w:shd w:val="clear" w:color="auto" w:fill="FFFFFF"/>
        </w:rPr>
        <w:t>(1), 495-560.</w:t>
      </w:r>
    </w:p>
    <w:p w14:paraId="1EA6075C" w14:textId="77777777" w:rsidR="00BF13A6" w:rsidRPr="00D960D0" w:rsidRDefault="00BF13A6" w:rsidP="00BF13A6">
      <w:pPr>
        <w:spacing w:line="240" w:lineRule="auto"/>
        <w:jc w:val="both"/>
        <w:rPr>
          <w:rFonts w:ascii="Calibri" w:hAnsi="Calibri" w:cs="Calibri"/>
          <w:color w:val="222222"/>
          <w:shd w:val="clear" w:color="auto" w:fill="FFFFFF"/>
        </w:rPr>
      </w:pPr>
      <w:proofErr w:type="spellStart"/>
      <w:r w:rsidRPr="00D960D0">
        <w:rPr>
          <w:rFonts w:ascii="Calibri" w:hAnsi="Calibri" w:cs="Calibri"/>
          <w:color w:val="222222"/>
          <w:shd w:val="clear" w:color="auto" w:fill="FFFFFF"/>
        </w:rPr>
        <w:t>Wagenschwanz</w:t>
      </w:r>
      <w:proofErr w:type="spellEnd"/>
      <w:r w:rsidRPr="00D960D0">
        <w:rPr>
          <w:rFonts w:ascii="Calibri" w:hAnsi="Calibri" w:cs="Calibri"/>
          <w:color w:val="222222"/>
          <w:shd w:val="clear" w:color="auto" w:fill="FFFFFF"/>
        </w:rPr>
        <w:t>, A. M. 2021. “The identity of entrepreneurs: Providing conceptual clarity and future directions.” </w:t>
      </w:r>
      <w:r w:rsidRPr="00D960D0">
        <w:rPr>
          <w:rFonts w:ascii="Calibri" w:hAnsi="Calibri" w:cs="Calibri"/>
          <w:i/>
          <w:iCs/>
          <w:color w:val="222222"/>
          <w:shd w:val="clear" w:color="auto" w:fill="FFFFFF"/>
        </w:rPr>
        <w:t>International Journal of Management Reviews</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23</w:t>
      </w:r>
      <w:r w:rsidRPr="00D960D0">
        <w:rPr>
          <w:rFonts w:ascii="Calibri" w:hAnsi="Calibri" w:cs="Calibri"/>
          <w:color w:val="222222"/>
          <w:shd w:val="clear" w:color="auto" w:fill="FFFFFF"/>
        </w:rPr>
        <w:t>(1), 64-84.</w:t>
      </w:r>
    </w:p>
    <w:p w14:paraId="62750EF0" w14:textId="77777777" w:rsidR="00BF13A6" w:rsidRDefault="00BF13A6" w:rsidP="00BF13A6">
      <w:pPr>
        <w:spacing w:line="240" w:lineRule="auto"/>
        <w:jc w:val="both"/>
        <w:rPr>
          <w:rFonts w:ascii="Calibri" w:hAnsi="Calibri" w:cs="Calibri"/>
          <w:color w:val="222222"/>
          <w:shd w:val="clear" w:color="auto" w:fill="FFFFFF"/>
        </w:rPr>
      </w:pPr>
      <w:r w:rsidRPr="00A1580D">
        <w:rPr>
          <w:rFonts w:ascii="Calibri" w:hAnsi="Calibri" w:cs="Calibri"/>
          <w:color w:val="222222"/>
          <w:shd w:val="clear" w:color="auto" w:fill="FFFFFF"/>
        </w:rPr>
        <w:t>Watson, T. J. 2003. Strategists and strategy‐making: Strategic exchange and the shaping of individual lives and organizational futures. </w:t>
      </w:r>
      <w:r w:rsidRPr="00A1580D">
        <w:rPr>
          <w:rFonts w:ascii="Calibri" w:hAnsi="Calibri" w:cs="Calibri"/>
          <w:i/>
          <w:iCs/>
          <w:color w:val="222222"/>
          <w:shd w:val="clear" w:color="auto" w:fill="FFFFFF"/>
        </w:rPr>
        <w:t>Journal of Management Studies</w:t>
      </w:r>
      <w:r w:rsidRPr="00A1580D">
        <w:rPr>
          <w:rFonts w:ascii="Calibri" w:hAnsi="Calibri" w:cs="Calibri"/>
          <w:color w:val="222222"/>
          <w:shd w:val="clear" w:color="auto" w:fill="FFFFFF"/>
        </w:rPr>
        <w:t>, </w:t>
      </w:r>
      <w:r w:rsidRPr="00A1580D">
        <w:rPr>
          <w:rFonts w:ascii="Calibri" w:hAnsi="Calibri" w:cs="Calibri"/>
          <w:i/>
          <w:iCs/>
          <w:color w:val="222222"/>
          <w:shd w:val="clear" w:color="auto" w:fill="FFFFFF"/>
        </w:rPr>
        <w:t>40</w:t>
      </w:r>
      <w:r w:rsidRPr="00A1580D">
        <w:rPr>
          <w:rFonts w:ascii="Calibri" w:hAnsi="Calibri" w:cs="Calibri"/>
          <w:color w:val="222222"/>
          <w:shd w:val="clear" w:color="auto" w:fill="FFFFFF"/>
        </w:rPr>
        <w:t>(5), 1305-1323.</w:t>
      </w:r>
    </w:p>
    <w:p w14:paraId="3FCB0812" w14:textId="503B7FCF" w:rsidR="00BF13A6"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t>Watson, T.J., 2009</w:t>
      </w:r>
      <w:r w:rsidR="00025BB8">
        <w:rPr>
          <w:rFonts w:ascii="Calibri" w:hAnsi="Calibri" w:cs="Calibri"/>
          <w:color w:val="222222"/>
          <w:shd w:val="clear" w:color="auto" w:fill="FFFFFF"/>
        </w:rPr>
        <w:t>a</w:t>
      </w:r>
      <w:r w:rsidRPr="00D960D0">
        <w:rPr>
          <w:rFonts w:ascii="Calibri" w:hAnsi="Calibri" w:cs="Calibri"/>
          <w:color w:val="222222"/>
          <w:shd w:val="clear" w:color="auto" w:fill="FFFFFF"/>
        </w:rPr>
        <w:t>. “Narrative, life story and manager identity: A case study in autobiographical identity work.” </w:t>
      </w:r>
      <w:r w:rsidRPr="00D960D0">
        <w:rPr>
          <w:rFonts w:ascii="Calibri" w:hAnsi="Calibri" w:cs="Calibri"/>
          <w:i/>
          <w:iCs/>
          <w:color w:val="222222"/>
          <w:shd w:val="clear" w:color="auto" w:fill="FFFFFF"/>
        </w:rPr>
        <w:t>Human Relations</w:t>
      </w:r>
      <w:r w:rsidRPr="00D960D0">
        <w:rPr>
          <w:rFonts w:ascii="Calibri" w:hAnsi="Calibri" w:cs="Calibri"/>
          <w:color w:val="222222"/>
          <w:shd w:val="clear" w:color="auto" w:fill="FFFFFF"/>
        </w:rPr>
        <w:t>, </w:t>
      </w:r>
      <w:r w:rsidRPr="00D960D0">
        <w:rPr>
          <w:rFonts w:ascii="Calibri" w:hAnsi="Calibri" w:cs="Calibri"/>
          <w:i/>
          <w:iCs/>
          <w:color w:val="222222"/>
          <w:shd w:val="clear" w:color="auto" w:fill="FFFFFF"/>
        </w:rPr>
        <w:t>62</w:t>
      </w:r>
      <w:r w:rsidRPr="00D960D0">
        <w:rPr>
          <w:rFonts w:ascii="Calibri" w:hAnsi="Calibri" w:cs="Calibri"/>
          <w:color w:val="222222"/>
          <w:shd w:val="clear" w:color="auto" w:fill="FFFFFF"/>
        </w:rPr>
        <w:t>(3), 425-452.</w:t>
      </w:r>
    </w:p>
    <w:p w14:paraId="21AFEBEA" w14:textId="339AAF15" w:rsidR="00025BB8" w:rsidRPr="00D960D0" w:rsidRDefault="00025BB8" w:rsidP="00BF13A6">
      <w:pPr>
        <w:spacing w:line="240" w:lineRule="auto"/>
        <w:jc w:val="both"/>
        <w:rPr>
          <w:rFonts w:ascii="Calibri" w:hAnsi="Calibri" w:cs="Calibri"/>
          <w:color w:val="222222"/>
          <w:shd w:val="clear" w:color="auto" w:fill="FFFFFF"/>
        </w:rPr>
      </w:pPr>
      <w:r w:rsidRPr="00025BB8">
        <w:rPr>
          <w:rFonts w:ascii="Calibri" w:hAnsi="Calibri" w:cs="Calibri"/>
          <w:color w:val="222222"/>
          <w:shd w:val="clear" w:color="auto" w:fill="FFFFFF"/>
        </w:rPr>
        <w:t>Watson, T. J. 2009</w:t>
      </w:r>
      <w:r>
        <w:rPr>
          <w:rFonts w:ascii="Calibri" w:hAnsi="Calibri" w:cs="Calibri"/>
          <w:color w:val="222222"/>
          <w:shd w:val="clear" w:color="auto" w:fill="FFFFFF"/>
        </w:rPr>
        <w:t>b</w:t>
      </w:r>
      <w:r w:rsidRPr="00025BB8">
        <w:rPr>
          <w:rFonts w:ascii="Calibri" w:hAnsi="Calibri" w:cs="Calibri"/>
          <w:color w:val="222222"/>
          <w:shd w:val="clear" w:color="auto" w:fill="FFFFFF"/>
        </w:rPr>
        <w:t>. Entrepreneurial action, identity work and the use of multiple discursive resources: The case of a rapidly changing family business. </w:t>
      </w:r>
      <w:r w:rsidRPr="00025BB8">
        <w:rPr>
          <w:rFonts w:ascii="Calibri" w:hAnsi="Calibri" w:cs="Calibri"/>
          <w:i/>
          <w:iCs/>
          <w:color w:val="222222"/>
          <w:shd w:val="clear" w:color="auto" w:fill="FFFFFF"/>
        </w:rPr>
        <w:t>International Small Business Journal</w:t>
      </w:r>
      <w:r w:rsidRPr="00025BB8">
        <w:rPr>
          <w:rFonts w:ascii="Calibri" w:hAnsi="Calibri" w:cs="Calibri"/>
          <w:color w:val="222222"/>
          <w:shd w:val="clear" w:color="auto" w:fill="FFFFFF"/>
        </w:rPr>
        <w:t>, </w:t>
      </w:r>
      <w:r w:rsidRPr="00025BB8">
        <w:rPr>
          <w:rFonts w:ascii="Calibri" w:hAnsi="Calibri" w:cs="Calibri"/>
          <w:i/>
          <w:iCs/>
          <w:color w:val="222222"/>
          <w:shd w:val="clear" w:color="auto" w:fill="FFFFFF"/>
        </w:rPr>
        <w:t>27</w:t>
      </w:r>
      <w:r w:rsidRPr="00025BB8">
        <w:rPr>
          <w:rFonts w:ascii="Calibri" w:hAnsi="Calibri" w:cs="Calibri"/>
          <w:color w:val="222222"/>
          <w:shd w:val="clear" w:color="auto" w:fill="FFFFFF"/>
        </w:rPr>
        <w:t>(3), 251-274.</w:t>
      </w:r>
    </w:p>
    <w:p w14:paraId="379B9761" w14:textId="77777777" w:rsidR="00BF13A6" w:rsidRDefault="00BF13A6" w:rsidP="00BF13A6">
      <w:pPr>
        <w:spacing w:line="240" w:lineRule="auto"/>
        <w:jc w:val="both"/>
        <w:rPr>
          <w:rFonts w:ascii="Calibri" w:hAnsi="Calibri" w:cs="Calibri"/>
          <w:color w:val="222222"/>
          <w:shd w:val="clear" w:color="auto" w:fill="FFFFFF"/>
        </w:rPr>
      </w:pPr>
      <w:r w:rsidRPr="00D960D0">
        <w:rPr>
          <w:rFonts w:ascii="Calibri" w:hAnsi="Calibri" w:cs="Calibri"/>
          <w:color w:val="222222"/>
          <w:shd w:val="clear" w:color="auto" w:fill="FFFFFF"/>
        </w:rPr>
        <w:lastRenderedPageBreak/>
        <w:t>Whittington, R. 2019. </w:t>
      </w:r>
      <w:r w:rsidRPr="00D960D0">
        <w:rPr>
          <w:rFonts w:ascii="Calibri" w:hAnsi="Calibri" w:cs="Calibri"/>
          <w:i/>
          <w:iCs/>
          <w:color w:val="222222"/>
          <w:shd w:val="clear" w:color="auto" w:fill="FFFFFF"/>
        </w:rPr>
        <w:t>Opening strategy: Professional strategists and practice change, 1960 to today</w:t>
      </w:r>
      <w:r w:rsidRPr="00D960D0">
        <w:rPr>
          <w:rFonts w:ascii="Calibri" w:hAnsi="Calibri" w:cs="Calibri"/>
          <w:color w:val="222222"/>
          <w:shd w:val="clear" w:color="auto" w:fill="FFFFFF"/>
        </w:rPr>
        <w:t>. Oxford University Press</w:t>
      </w:r>
      <w:r>
        <w:rPr>
          <w:rFonts w:ascii="Calibri" w:hAnsi="Calibri" w:cs="Calibri"/>
          <w:color w:val="222222"/>
          <w:shd w:val="clear" w:color="auto" w:fill="FFFFFF"/>
        </w:rPr>
        <w:t>.</w:t>
      </w:r>
    </w:p>
    <w:p w14:paraId="3A66DB5D" w14:textId="3B963ED8" w:rsidR="00874CDA" w:rsidRPr="00BF13A6" w:rsidRDefault="00874CDA" w:rsidP="00DF72C0">
      <w:pPr>
        <w:spacing w:line="240" w:lineRule="auto"/>
        <w:rPr>
          <w:rFonts w:ascii="Calibri" w:hAnsi="Calibri" w:cs="Calibri"/>
          <w:color w:val="222222"/>
          <w:shd w:val="clear" w:color="auto" w:fill="FFFFFF"/>
        </w:rPr>
        <w:sectPr w:rsidR="00874CDA" w:rsidRPr="00BF13A6" w:rsidSect="00BF13A6">
          <w:footerReference w:type="default" r:id="rId18"/>
          <w:pgSz w:w="11906" w:h="16838"/>
          <w:pgMar w:top="1440" w:right="1440" w:bottom="1440" w:left="1440" w:header="708" w:footer="708" w:gutter="0"/>
          <w:cols w:space="708"/>
          <w:docGrid w:linePitch="360"/>
        </w:sectPr>
      </w:pPr>
      <w:r>
        <w:rPr>
          <w:rFonts w:ascii="Calibri" w:hAnsi="Calibri" w:cs="Calibri"/>
          <w:color w:val="222222"/>
          <w:shd w:val="clear" w:color="auto" w:fill="FFFFFF"/>
        </w:rPr>
        <w:t>Young, M (201</w:t>
      </w:r>
      <w:r w:rsidR="008E17A6">
        <w:rPr>
          <w:rFonts w:ascii="Calibri" w:hAnsi="Calibri" w:cs="Calibri"/>
          <w:color w:val="222222"/>
          <w:shd w:val="clear" w:color="auto" w:fill="FFFFFF"/>
        </w:rPr>
        <w:t>3</w:t>
      </w:r>
      <w:r>
        <w:rPr>
          <w:rFonts w:ascii="Calibri" w:hAnsi="Calibri" w:cs="Calibri"/>
          <w:color w:val="222222"/>
          <w:shd w:val="clear" w:color="auto" w:fill="FFFFFF"/>
        </w:rPr>
        <w:t>)</w:t>
      </w:r>
      <w:r w:rsidR="008E17A6">
        <w:rPr>
          <w:rFonts w:ascii="Calibri" w:hAnsi="Calibri" w:cs="Calibri"/>
          <w:color w:val="222222"/>
          <w:shd w:val="clear" w:color="auto" w:fill="FFFFFF"/>
        </w:rPr>
        <w:t xml:space="preserve"> </w:t>
      </w:r>
      <w:r w:rsidR="008E17A6" w:rsidRPr="00DF72C0">
        <w:rPr>
          <w:rFonts w:ascii="Calibri" w:hAnsi="Calibri" w:cs="Calibri"/>
          <w:i/>
          <w:iCs/>
          <w:color w:val="222222"/>
          <w:shd w:val="clear" w:color="auto" w:fill="FFFFFF"/>
        </w:rPr>
        <w:t>Growing your business: a report on growing micro-businesses</w:t>
      </w:r>
      <w:r w:rsidR="008E17A6">
        <w:rPr>
          <w:rFonts w:ascii="Calibri" w:hAnsi="Calibri" w:cs="Calibri"/>
          <w:color w:val="222222"/>
          <w:shd w:val="clear" w:color="auto" w:fill="FFFFFF"/>
        </w:rPr>
        <w:t>.</w:t>
      </w:r>
      <w:r w:rsidR="00DF72C0">
        <w:rPr>
          <w:rFonts w:ascii="Calibri" w:hAnsi="Calibri" w:cs="Calibri"/>
          <w:color w:val="222222"/>
          <w:shd w:val="clear" w:color="auto" w:fill="FFFFFF"/>
        </w:rPr>
        <w:t xml:space="preserve"> BIS/13/729</w:t>
      </w:r>
      <w:r w:rsidR="008E17A6">
        <w:rPr>
          <w:rFonts w:ascii="Calibri" w:hAnsi="Calibri" w:cs="Calibri"/>
          <w:color w:val="222222"/>
          <w:shd w:val="clear" w:color="auto" w:fill="FFFFFF"/>
        </w:rPr>
        <w:t xml:space="preserve"> </w:t>
      </w:r>
      <w:r w:rsidR="00DF72C0">
        <w:rPr>
          <w:rFonts w:ascii="Calibri" w:hAnsi="Calibri" w:cs="Calibri"/>
          <w:color w:val="222222"/>
          <w:shd w:val="clear" w:color="auto" w:fill="FFFFFF"/>
        </w:rPr>
        <w:t xml:space="preserve">Department for Business, Innovation and Skills. </w:t>
      </w:r>
      <w:hyperlink r:id="rId19" w:anchor=":~:text=Lord%20Young's%20review%20looks%20at,up%20government%20procurement%20to%20SMEs%20" w:history="1">
        <w:r w:rsidR="00DF72C0" w:rsidRPr="000B5BFA">
          <w:rPr>
            <w:rStyle w:val="Hyperlink"/>
            <w:rFonts w:ascii="Calibri" w:hAnsi="Calibri" w:cs="Calibri"/>
            <w:shd w:val="clear" w:color="auto" w:fill="FFFFFF"/>
          </w:rPr>
          <w:t>https://www.gov.uk/government/publications/growing-your-business-a-report-on-growing-microbusinesses#:~:text=Lord%20Young's%20review%20looks%20at,up%20government%20procurement%20to%20SMEs%20</w:t>
        </w:r>
      </w:hyperlink>
      <w:r w:rsidR="00DF72C0" w:rsidRPr="00DF72C0">
        <w:rPr>
          <w:rFonts w:ascii="Calibri" w:hAnsi="Calibri" w:cs="Calibri"/>
          <w:color w:val="222222"/>
          <w:shd w:val="clear" w:color="auto" w:fill="FFFFFF"/>
        </w:rPr>
        <w:t>.</w:t>
      </w:r>
      <w:r w:rsidR="00DF72C0">
        <w:rPr>
          <w:rFonts w:ascii="Calibri" w:hAnsi="Calibri" w:cs="Calibri"/>
          <w:color w:val="222222"/>
          <w:shd w:val="clear" w:color="auto" w:fill="FFFFFF"/>
        </w:rPr>
        <w:t xml:space="preserve"> </w:t>
      </w:r>
    </w:p>
    <w:p w14:paraId="47FB3212" w14:textId="77777777" w:rsidR="00BF13A6" w:rsidRPr="00027465" w:rsidRDefault="00BF13A6" w:rsidP="00BF13A6">
      <w:r>
        <w:rPr>
          <w:rFonts w:ascii="Times New Roman" w:eastAsia="Times New Roman" w:hAnsi="Times New Roman" w:cs="Times New Roman"/>
          <w:b/>
          <w:bCs/>
          <w:color w:val="000000"/>
          <w:lang w:eastAsia="en-GB"/>
        </w:rPr>
        <w:lastRenderedPageBreak/>
        <w:t>Appendix 1 Programme Participant Profiles</w:t>
      </w:r>
    </w:p>
    <w:p w14:paraId="0ABCAAD8" w14:textId="77777777" w:rsidR="00BF13A6" w:rsidRPr="00620A35" w:rsidRDefault="00BF13A6" w:rsidP="00BF13A6">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br/>
      </w:r>
      <w:r w:rsidRPr="00620A35">
        <w:rPr>
          <w:rFonts w:ascii="Times New Roman" w:eastAsia="Times New Roman" w:hAnsi="Times New Roman" w:cs="Times New Roman"/>
          <w:b/>
          <w:bCs/>
          <w:color w:val="000000"/>
          <w:lang w:eastAsia="en-GB"/>
        </w:rPr>
        <w:t>Cohort 1 (2012-2013)</w:t>
      </w:r>
    </w:p>
    <w:p w14:paraId="02F2CCD5" w14:textId="77777777" w:rsidR="00BF13A6" w:rsidRPr="00620A35" w:rsidRDefault="00BF13A6" w:rsidP="00BF13A6">
      <w:pPr>
        <w:spacing w:after="0" w:line="240" w:lineRule="auto"/>
        <w:rPr>
          <w:rFonts w:ascii="Times New Roman" w:eastAsia="Times New Roman" w:hAnsi="Times New Roman"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28"/>
        <w:gridCol w:w="834"/>
        <w:gridCol w:w="1123"/>
        <w:gridCol w:w="1800"/>
        <w:gridCol w:w="2220"/>
      </w:tblGrid>
      <w:tr w:rsidR="00BF13A6" w:rsidRPr="00DA5151" w14:paraId="7E493A9A"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8A8DF"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35445"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b/>
                <w:bCs/>
                <w:color w:val="000000"/>
                <w:sz w:val="18"/>
                <w:szCs w:val="18"/>
                <w:lang w:eastAsia="en-GB"/>
              </w:rPr>
              <w:t>Firm Age (Years)</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4C311"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b/>
                <w:bCs/>
                <w:color w:val="000000"/>
                <w:sz w:val="18"/>
                <w:szCs w:val="18"/>
                <w:lang w:eastAsia="en-GB"/>
              </w:rPr>
              <w:t>Employees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C4182"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b/>
                <w:bCs/>
                <w:color w:val="000000"/>
                <w:sz w:val="18"/>
                <w:szCs w:val="18"/>
                <w:lang w:eastAsia="en-GB"/>
              </w:rPr>
              <w:t>Sector</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A0C5D"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b/>
                <w:bCs/>
                <w:color w:val="000000"/>
                <w:sz w:val="18"/>
                <w:szCs w:val="18"/>
                <w:lang w:eastAsia="en-GB"/>
              </w:rPr>
              <w:t>Founder Experience and Education (first time founder (FTF); </w:t>
            </w:r>
          </w:p>
        </w:tc>
      </w:tr>
      <w:tr w:rsidR="00BF13A6" w:rsidRPr="00DA5151" w14:paraId="279D8EDC"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A189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E1</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E0909"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D703F"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7C96C"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Professional, Scientific and Technical Activities (PSTA)</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7185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Corporate, FTF</w:t>
            </w:r>
          </w:p>
        </w:tc>
      </w:tr>
      <w:tr w:rsidR="00BF13A6" w:rsidRPr="00DA5151" w14:paraId="6D1FBC6D"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E4BD0"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E2</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F45C1"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3B2C4"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DBEC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PSTA</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CAD43"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Corporate, Masters’ Degree</w:t>
            </w:r>
          </w:p>
        </w:tc>
      </w:tr>
      <w:tr w:rsidR="00BF13A6" w:rsidRPr="00DA5151" w14:paraId="4304B065"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CA0AC"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E3</w:t>
            </w:r>
            <w:r w:rsidRPr="00DA5151">
              <w:rPr>
                <w:rFonts w:ascii="Times New Roman" w:eastAsia="Times New Roman" w:hAnsi="Times New Roman" w:cs="Times New Roman"/>
                <w:color w:val="000000"/>
                <w:sz w:val="18"/>
                <w:szCs w:val="18"/>
                <w:lang w:eastAsia="en-GB"/>
              </w:rPr>
              <w:t>/4</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CE91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6BB8C"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5B96F"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PSTA</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7AD6C"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DA5151" w14:paraId="07905DFF"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FFA52"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E5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2D749"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9C78A"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8BF92"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PSTA</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A04A0"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Corporate; Bachelor’s Degree</w:t>
            </w:r>
          </w:p>
        </w:tc>
      </w:tr>
      <w:tr w:rsidR="00BF13A6" w:rsidRPr="00DA5151" w14:paraId="6B371992"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2BA75"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E6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7E488"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720ED"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7171D"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ICT </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E8668"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DA5151" w14:paraId="0D809470"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CF56B"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E7</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FDB9F"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91CC2"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10894"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Entertainment </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30841"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w:t>
            </w:r>
          </w:p>
        </w:tc>
      </w:tr>
      <w:tr w:rsidR="00BF13A6" w:rsidRPr="00DA5151" w14:paraId="2AE3E5D3"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B329B"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w:t>
            </w:r>
            <w:r w:rsidRPr="00DA5151">
              <w:rPr>
                <w:rFonts w:ascii="Times New Roman" w:eastAsia="Times New Roman" w:hAnsi="Times New Roman" w:cs="Times New Roman"/>
                <w:color w:val="000000"/>
                <w:sz w:val="18"/>
                <w:szCs w:val="18"/>
                <w:lang w:eastAsia="en-GB"/>
              </w:rPr>
              <w:t>8/</w:t>
            </w:r>
            <w:r w:rsidRPr="00620A35">
              <w:rPr>
                <w:rFonts w:ascii="Times New Roman" w:eastAsia="Times New Roman" w:hAnsi="Times New Roman" w:cs="Times New Roman"/>
                <w:color w:val="000000"/>
                <w:sz w:val="18"/>
                <w:szCs w:val="18"/>
                <w:lang w:eastAsia="en-GB"/>
              </w:rPr>
              <w:t>9 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1145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6-10</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611A5"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F97B9"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Digital Marketing</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C5132"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(both), </w:t>
            </w:r>
          </w:p>
        </w:tc>
      </w:tr>
      <w:tr w:rsidR="00BF13A6" w:rsidRPr="00DA5151" w14:paraId="6F8E1BE6"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49078"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E10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703A4"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11-25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37F53"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51-250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8575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Digital Marketing </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B6352"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 Bachelor’s Degree</w:t>
            </w:r>
          </w:p>
        </w:tc>
      </w:tr>
      <w:tr w:rsidR="00BF13A6" w:rsidRPr="00DA5151" w14:paraId="5AFD0BF6"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141F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E11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C5A80"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8BC10"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38A4D"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Fashion/ ICT </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D99AB"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DA5151" w14:paraId="3D415817"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0CA3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E12</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A5E65"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42E4C"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0D8C7"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Recruitment </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9027D"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Corporate Management; Masters’ Degree</w:t>
            </w:r>
          </w:p>
        </w:tc>
      </w:tr>
      <w:tr w:rsidR="00BF13A6" w:rsidRPr="00DA5151" w14:paraId="1F6857B9"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D4CAA"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E13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2D539"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11-25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ABFC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51-250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C077C"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Construction</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82A38"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w:t>
            </w:r>
          </w:p>
        </w:tc>
      </w:tr>
      <w:tr w:rsidR="00BF13A6" w:rsidRPr="00DA5151" w14:paraId="31103774"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A229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E14</w:t>
            </w:r>
            <w:r>
              <w:rPr>
                <w:rFonts w:ascii="Times New Roman" w:eastAsia="Times New Roman" w:hAnsi="Times New Roman" w:cs="Times New Roman"/>
                <w:color w:val="000000"/>
                <w:sz w:val="18"/>
                <w:szCs w:val="18"/>
                <w:lang w:eastAsia="en-GB"/>
              </w:rPr>
              <w:t>/</w:t>
            </w:r>
            <w:r w:rsidRPr="00620A35">
              <w:rPr>
                <w:rFonts w:ascii="Times New Roman" w:eastAsia="Times New Roman" w:hAnsi="Times New Roman" w:cs="Times New Roman"/>
                <w:color w:val="000000"/>
                <w:sz w:val="18"/>
                <w:szCs w:val="18"/>
                <w:lang w:eastAsia="en-GB"/>
              </w:rPr>
              <w:t xml:space="preserve"> 15 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D87D2"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26+</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0470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51-250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19E50"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Construction</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33F4E"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w:t>
            </w:r>
          </w:p>
        </w:tc>
      </w:tr>
      <w:tr w:rsidR="00BF13A6" w:rsidRPr="00DA5151" w14:paraId="18AE5CA9"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C25BF"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E16</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0EA99"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4E418"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F57F1"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Construction</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D8FB2"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w:t>
            </w:r>
          </w:p>
        </w:tc>
      </w:tr>
      <w:tr w:rsidR="00BF13A6" w:rsidRPr="00DA5151" w14:paraId="2965BA61"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56D53"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E17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FF041"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0C50E"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482F4"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PSTA</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08E73"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DA5151" w14:paraId="1A3F091B" w14:textId="77777777" w:rsidTr="00E53AD1">
        <w:trPr>
          <w:trHeight w:val="585"/>
        </w:trPr>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BE498"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E18</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D6E63"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11-25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0BDA1"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11-50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7B863"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Transportation</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95AD9"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w:t>
            </w:r>
          </w:p>
        </w:tc>
      </w:tr>
      <w:tr w:rsidR="00BF13A6" w:rsidRPr="00DA5151" w14:paraId="6C1DE654"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D20AE"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E19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BA52D"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C93D5"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11-50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FF5BF"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Food (wholesale)</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37009"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DA5151" w14:paraId="03EE13FF"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A1548"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E20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F533B"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6-10</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8E3BC"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11-50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59352"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Digital Marketing</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1531C"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Masters’ Degree</w:t>
            </w:r>
          </w:p>
        </w:tc>
      </w:tr>
      <w:tr w:rsidR="00BF13A6" w:rsidRPr="00DA5151" w14:paraId="7088B397" w14:textId="77777777" w:rsidTr="00E53AD1">
        <w:trPr>
          <w:trHeight w:val="585"/>
        </w:trPr>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1C14D"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E21</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1927F"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DDEB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5DE63"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ICT (App Development)</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12F84"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DA5151" w14:paraId="497E4C56"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EA37D"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E22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2C12A"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91810"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CF34D"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Wholesale and Retail </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EDAD7"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Previous Founder experience, </w:t>
            </w:r>
          </w:p>
        </w:tc>
      </w:tr>
      <w:tr w:rsidR="00BF13A6" w:rsidRPr="00DA5151" w14:paraId="6E2A5C53"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35E1B"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E23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DE3A2"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2B60A"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E5E98"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Food (wholesale)</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FD990"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w:t>
            </w:r>
          </w:p>
        </w:tc>
      </w:tr>
      <w:tr w:rsidR="00BF13A6" w:rsidRPr="00DA5151" w14:paraId="160C751A"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4D57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E24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DECB5"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E9140"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7389D"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PSTA</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3BC51"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Corporate,  FTF, Bachelor’s Degree</w:t>
            </w:r>
          </w:p>
        </w:tc>
      </w:tr>
      <w:tr w:rsidR="00BF13A6" w:rsidRPr="00DA5151" w14:paraId="57EAEA64"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51BB7"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E25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5414E"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11-25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710B1"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11-50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861D1"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ICT </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D7129"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DA5151" w14:paraId="30EFA89D" w14:textId="77777777" w:rsidTr="00E53AD1">
        <w:tc>
          <w:tcPr>
            <w:tcW w:w="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ED684"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E26 </w:t>
            </w:r>
          </w:p>
        </w:tc>
        <w:tc>
          <w:tcPr>
            <w:tcW w:w="8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87E24"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BEC0A"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B27FA"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Sustainable Technology</w:t>
            </w:r>
          </w:p>
        </w:tc>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994D6"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 Bachelor’s Degree</w:t>
            </w:r>
          </w:p>
        </w:tc>
      </w:tr>
    </w:tbl>
    <w:p w14:paraId="752464D3" w14:textId="77777777" w:rsidR="00BF13A6" w:rsidRDefault="00BF13A6" w:rsidP="00BF13A6">
      <w:pPr>
        <w:spacing w:after="240" w:line="240" w:lineRule="auto"/>
        <w:rPr>
          <w:rFonts w:ascii="Times New Roman" w:eastAsia="Times New Roman" w:hAnsi="Times New Roman" w:cs="Times New Roman"/>
          <w:lang w:eastAsia="en-GB"/>
        </w:rPr>
      </w:pPr>
    </w:p>
    <w:p w14:paraId="103CF209" w14:textId="77777777" w:rsidR="00BF13A6" w:rsidRDefault="00BF13A6" w:rsidP="00BF13A6">
      <w:pPr>
        <w:spacing w:line="480" w:lineRule="auto"/>
        <w:jc w:val="both"/>
      </w:pPr>
    </w:p>
    <w:p w14:paraId="0D1DEEA8" w14:textId="77777777" w:rsidR="00BF13A6" w:rsidRDefault="00BF13A6" w:rsidP="00BF13A6"/>
    <w:p w14:paraId="50595D06" w14:textId="77777777" w:rsidR="00BF13A6" w:rsidRPr="00620A35" w:rsidRDefault="00BF13A6" w:rsidP="00BF13A6">
      <w:pPr>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lastRenderedPageBreak/>
        <w:t>Cohort 2 (2013-2014)</w:t>
      </w:r>
    </w:p>
    <w:tbl>
      <w:tblPr>
        <w:tblW w:w="0" w:type="auto"/>
        <w:tblCellMar>
          <w:top w:w="15" w:type="dxa"/>
          <w:left w:w="15" w:type="dxa"/>
          <w:bottom w:w="15" w:type="dxa"/>
          <w:right w:w="15" w:type="dxa"/>
        </w:tblCellMar>
        <w:tblLook w:val="04A0" w:firstRow="1" w:lastRow="0" w:firstColumn="1" w:lastColumn="0" w:noHBand="0" w:noVBand="1"/>
      </w:tblPr>
      <w:tblGrid>
        <w:gridCol w:w="580"/>
        <w:gridCol w:w="770"/>
        <w:gridCol w:w="1050"/>
        <w:gridCol w:w="2011"/>
        <w:gridCol w:w="2194"/>
      </w:tblGrid>
      <w:tr w:rsidR="00BF13A6" w:rsidRPr="00620A35" w14:paraId="66B3D244"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29FA6" w14:textId="77777777" w:rsidR="00BF13A6" w:rsidRPr="00620A35" w:rsidRDefault="00BF13A6" w:rsidP="00E53AD1">
            <w:pPr>
              <w:spacing w:after="0" w:line="240" w:lineRule="auto"/>
              <w:rPr>
                <w:rFonts w:ascii="Times New Roman" w:eastAsia="Times New Roman" w:hAnsi="Times New Roman" w:cs="Times New Roman"/>
                <w:lang w:eastAsia="en-GB"/>
              </w:rPr>
            </w:pP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36F6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Firm Age (Years)</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6BDC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Employees</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B6E0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Sector</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8201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Founder Experience and Education (first time founder (FTF); </w:t>
            </w:r>
          </w:p>
        </w:tc>
      </w:tr>
      <w:tr w:rsidR="00BF13A6" w:rsidRPr="00620A35" w14:paraId="73CBB756"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6789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E27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CCBF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9826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D2BF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Energy</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DA97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Previous Founder experience, Bachelor’s Degree</w:t>
            </w:r>
          </w:p>
        </w:tc>
      </w:tr>
      <w:tr w:rsidR="00BF13A6" w:rsidRPr="00620A35" w14:paraId="795D8BBE"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54E8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E28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3A89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70D6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B22B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Health and Beauty</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03DB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Medical Clinician;  Masters’ Degree,</w:t>
            </w:r>
          </w:p>
        </w:tc>
      </w:tr>
      <w:tr w:rsidR="00BF13A6" w:rsidRPr="00620A35" w14:paraId="6ADC602E"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7038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E29</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FA75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479A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B872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Wholesale and Retail Trade</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BF54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 xml:space="preserve">FTF, </w:t>
            </w:r>
            <w:proofErr w:type="spellStart"/>
            <w:r w:rsidRPr="00620A35">
              <w:rPr>
                <w:rFonts w:ascii="Times New Roman" w:eastAsia="Times New Roman" w:hAnsi="Times New Roman" w:cs="Times New Roman"/>
                <w:color w:val="000000"/>
                <w:sz w:val="18"/>
                <w:szCs w:val="18"/>
                <w:lang w:eastAsia="en-GB"/>
              </w:rPr>
              <w:t>Corporate,Bachelor’s</w:t>
            </w:r>
            <w:proofErr w:type="spellEnd"/>
            <w:r w:rsidRPr="00620A35">
              <w:rPr>
                <w:rFonts w:ascii="Times New Roman" w:eastAsia="Times New Roman" w:hAnsi="Times New Roman" w:cs="Times New Roman"/>
                <w:color w:val="000000"/>
                <w:sz w:val="18"/>
                <w:szCs w:val="18"/>
                <w:lang w:eastAsia="en-GB"/>
              </w:rPr>
              <w:t xml:space="preserve"> Degree</w:t>
            </w:r>
          </w:p>
        </w:tc>
      </w:tr>
      <w:tr w:rsidR="00BF13A6" w:rsidRPr="00620A35" w14:paraId="70414EF1" w14:textId="77777777" w:rsidTr="00E53AD1">
        <w:trPr>
          <w:trHeight w:val="683"/>
        </w:trPr>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2ACF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E30</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1402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66D7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20D2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 xml:space="preserve">Marketing and </w:t>
            </w:r>
            <w:r>
              <w:rPr>
                <w:rFonts w:ascii="Times New Roman" w:eastAsia="Times New Roman" w:hAnsi="Times New Roman" w:cs="Times New Roman"/>
                <w:color w:val="000000"/>
                <w:sz w:val="18"/>
                <w:szCs w:val="18"/>
                <w:lang w:eastAsia="en-GB"/>
              </w:rPr>
              <w:t>P</w:t>
            </w:r>
            <w:r w:rsidRPr="00620A35">
              <w:rPr>
                <w:rFonts w:ascii="Times New Roman" w:eastAsia="Times New Roman" w:hAnsi="Times New Roman" w:cs="Times New Roman"/>
                <w:color w:val="000000"/>
                <w:sz w:val="18"/>
                <w:szCs w:val="18"/>
                <w:lang w:eastAsia="en-GB"/>
              </w:rPr>
              <w:t>R</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051D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Corporate, Bachelor’s Degree</w:t>
            </w:r>
          </w:p>
        </w:tc>
      </w:tr>
      <w:tr w:rsidR="00BF13A6" w:rsidRPr="00620A35" w14:paraId="4D08D4ED"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E74A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E31</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E034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1C2F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172B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Marketing and R</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9DEE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1D4B3CF8"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D6AE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E32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BF65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6453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93D9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Digital Marketing</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DC7E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47286EEC"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EAB5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E33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1149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11-25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067E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50-249</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E205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AADC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640614F5"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43B3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E34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05A8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E246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6FC7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Wholesale and Retail trade</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FA5B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w:t>
            </w:r>
          </w:p>
        </w:tc>
      </w:tr>
      <w:tr w:rsidR="00BF13A6" w:rsidRPr="00620A35" w14:paraId="6CA65823"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ED7E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E35</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E0ED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C17F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0FC2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Administrative and Support Services (recruitment)</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5792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Previous founder experience, Bachelor’s Degree</w:t>
            </w:r>
          </w:p>
        </w:tc>
      </w:tr>
      <w:tr w:rsidR="00BF13A6" w:rsidRPr="00620A35" w14:paraId="5C9C1350"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017A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E36</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8FD1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36DB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5156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Heath and Beauty </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3811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73DA812D"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DDA9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E37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8070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39E5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50-249</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F66C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Hospitality (Venue)</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67F9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4906924C"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A7EB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E38</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B93D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3476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50-249</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7A31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Hospitality (Hotel)</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7C32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49455F80"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7537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E39</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8C3C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ABBA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E994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B839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223BD8A0"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D8B5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E40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75A4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11-25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F2F2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1EC4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Safety and Security </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311B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w:t>
            </w:r>
          </w:p>
        </w:tc>
      </w:tr>
      <w:tr w:rsidR="00BF13A6" w:rsidRPr="00620A35" w14:paraId="1BD10C49"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2339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E41</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2DE6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C1E6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7BD6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9B35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Doctorate, </w:t>
            </w:r>
          </w:p>
        </w:tc>
      </w:tr>
      <w:tr w:rsidR="00BF13A6" w:rsidRPr="00620A35" w14:paraId="0FB4036B"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1088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E42</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15C9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11-25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8F6A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A2AB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Administration and Support Services</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4CEF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55A88660"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3C9C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E43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FDF8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040B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0CA6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Education</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0FA2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7C4BC19A"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7E82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E44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2848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3E14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6224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DF48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36D6B8A7"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F1ED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E45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FF01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B244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AE53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ICT</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88F1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Masters’ Degree</w:t>
            </w:r>
          </w:p>
        </w:tc>
      </w:tr>
      <w:tr w:rsidR="00BF13A6" w:rsidRPr="00620A35" w14:paraId="0FBCF866"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6C13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E46</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E95E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9604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EBDB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Heath and Beauty</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1B58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w:t>
            </w:r>
          </w:p>
        </w:tc>
      </w:tr>
      <w:tr w:rsidR="00BF13A6" w:rsidRPr="00620A35" w14:paraId="77AB8EF3"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20F0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E47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8A08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2E1A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7037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ICT</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C6B4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Previous Founder, Masters’ Degree</w:t>
            </w:r>
          </w:p>
        </w:tc>
      </w:tr>
      <w:tr w:rsidR="00BF13A6" w:rsidRPr="00620A35" w14:paraId="64362373"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8078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E48</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5744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A7E0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232F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9950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Corporate (engineering), </w:t>
            </w:r>
          </w:p>
        </w:tc>
      </w:tr>
      <w:tr w:rsidR="00BF13A6" w:rsidRPr="00620A35" w14:paraId="0C890AF6"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AD5B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E49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46B6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9E7B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A933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 xml:space="preserve">Marketing </w:t>
            </w:r>
            <w:r>
              <w:rPr>
                <w:rFonts w:ascii="Times New Roman" w:eastAsia="Times New Roman" w:hAnsi="Times New Roman" w:cs="Times New Roman"/>
                <w:color w:val="000000"/>
                <w:sz w:val="18"/>
                <w:szCs w:val="18"/>
                <w:lang w:eastAsia="en-GB"/>
              </w:rPr>
              <w:t>&amp; PR</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EB95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w:t>
            </w:r>
          </w:p>
        </w:tc>
      </w:tr>
      <w:tr w:rsidR="00BF13A6" w:rsidRPr="00620A35" w14:paraId="31CB38D9"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6365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E50</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0741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 </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1615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FBED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80F9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Masters’ Degree</w:t>
            </w:r>
          </w:p>
        </w:tc>
      </w:tr>
      <w:tr w:rsidR="00BF13A6" w:rsidRPr="00620A35" w14:paraId="798BB98C"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0B59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E51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477F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B2B7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ECA1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Health and Beauty</w:t>
            </w:r>
            <w:r>
              <w:rPr>
                <w:rFonts w:ascii="Times New Roman" w:eastAsia="Times New Roman" w:hAnsi="Times New Roman" w:cs="Times New Roman"/>
                <w:color w:val="000000"/>
                <w:sz w:val="18"/>
                <w:szCs w:val="18"/>
                <w:lang w:eastAsia="en-GB"/>
              </w:rPr>
              <w:t>/Medical</w:t>
            </w:r>
            <w:r w:rsidRPr="00620A35">
              <w:rPr>
                <w:rFonts w:ascii="Times New Roman" w:eastAsia="Times New Roman" w:hAnsi="Times New Roman" w:cs="Times New Roman"/>
                <w:color w:val="000000"/>
                <w:sz w:val="18"/>
                <w:szCs w:val="18"/>
                <w:lang w:eastAsia="en-GB"/>
              </w:rPr>
              <w:t> </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CDDF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Previous founder experience, Clinician; Bachelor’s Degree</w:t>
            </w:r>
          </w:p>
        </w:tc>
      </w:tr>
      <w:tr w:rsidR="00BF13A6" w:rsidRPr="00620A35" w14:paraId="7C338E24"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A1CE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w:t>
            </w:r>
            <w:r>
              <w:rPr>
                <w:rFonts w:ascii="Times New Roman" w:eastAsia="Times New Roman" w:hAnsi="Times New Roman" w:cs="Times New Roman"/>
                <w:color w:val="000000"/>
                <w:sz w:val="18"/>
                <w:szCs w:val="18"/>
                <w:lang w:eastAsia="en-GB"/>
              </w:rPr>
              <w:t>5</w:t>
            </w:r>
            <w:r w:rsidRPr="00620A35">
              <w:rPr>
                <w:rFonts w:ascii="Times New Roman" w:eastAsia="Times New Roman" w:hAnsi="Times New Roman" w:cs="Times New Roman"/>
                <w:color w:val="000000"/>
                <w:sz w:val="18"/>
                <w:szCs w:val="18"/>
                <w:lang w:eastAsia="en-GB"/>
              </w:rPr>
              <w:t>2 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2C8A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9154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2F04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8D4A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Doctorate </w:t>
            </w:r>
          </w:p>
        </w:tc>
      </w:tr>
      <w:tr w:rsidR="00BF13A6" w:rsidRPr="00620A35" w14:paraId="02C40560"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0FC1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E53</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4698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11-25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24CF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EAA0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Marketing </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D4DF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w:t>
            </w:r>
          </w:p>
        </w:tc>
      </w:tr>
      <w:tr w:rsidR="00BF13A6" w:rsidRPr="00620A35" w14:paraId="4B711B82" w14:textId="77777777" w:rsidTr="00E53AD1">
        <w:tc>
          <w:tcPr>
            <w:tcW w:w="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ED9C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E54 </w:t>
            </w:r>
          </w:p>
        </w:tc>
        <w:tc>
          <w:tcPr>
            <w:tcW w:w="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5F0C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2DD5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2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1D3F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Administration and Support Services (Sales)</w:t>
            </w:r>
          </w:p>
        </w:tc>
        <w:tc>
          <w:tcPr>
            <w:tcW w:w="21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D1BD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w:t>
            </w:r>
          </w:p>
        </w:tc>
      </w:tr>
    </w:tbl>
    <w:p w14:paraId="4D392A5C" w14:textId="77777777" w:rsidR="00BF13A6" w:rsidRDefault="00BF13A6" w:rsidP="00BF13A6">
      <w:pPr>
        <w:spacing w:after="0" w:line="240" w:lineRule="auto"/>
        <w:rPr>
          <w:rFonts w:ascii="Times New Roman" w:eastAsia="Times New Roman" w:hAnsi="Times New Roman" w:cs="Times New Roman"/>
          <w:b/>
          <w:bCs/>
          <w:color w:val="000000"/>
          <w:sz w:val="18"/>
          <w:szCs w:val="18"/>
          <w:lang w:eastAsia="en-GB"/>
        </w:rPr>
      </w:pPr>
    </w:p>
    <w:p w14:paraId="251AE6FC" w14:textId="77777777" w:rsidR="00BF13A6" w:rsidRDefault="00BF13A6" w:rsidP="00BF13A6">
      <w:pPr>
        <w:spacing w:after="0" w:line="240" w:lineRule="auto"/>
        <w:rPr>
          <w:rFonts w:ascii="Times New Roman" w:eastAsia="Times New Roman" w:hAnsi="Times New Roman" w:cs="Times New Roman"/>
          <w:b/>
          <w:bCs/>
          <w:color w:val="000000"/>
          <w:sz w:val="18"/>
          <w:szCs w:val="18"/>
          <w:lang w:eastAsia="en-GB"/>
        </w:rPr>
      </w:pPr>
    </w:p>
    <w:p w14:paraId="141C2A0A" w14:textId="77777777" w:rsidR="00BF13A6" w:rsidRPr="00620A35" w:rsidRDefault="00BF13A6" w:rsidP="00BF13A6">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lastRenderedPageBreak/>
        <w:t>Cohort 3 (2014-2015) </w:t>
      </w:r>
    </w:p>
    <w:p w14:paraId="178588F8" w14:textId="77777777" w:rsidR="00BF13A6" w:rsidRPr="00620A35" w:rsidRDefault="00BF13A6" w:rsidP="00BF13A6">
      <w:pPr>
        <w:spacing w:after="0" w:line="240" w:lineRule="auto"/>
        <w:rPr>
          <w:rFonts w:ascii="Times New Roman" w:eastAsia="Times New Roman" w:hAnsi="Times New Roman"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765"/>
        <w:gridCol w:w="590"/>
        <w:gridCol w:w="1222"/>
        <w:gridCol w:w="1789"/>
        <w:gridCol w:w="2239"/>
      </w:tblGrid>
      <w:tr w:rsidR="00BF13A6" w:rsidRPr="00620A35" w14:paraId="7DA1C150"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44292" w14:textId="77777777" w:rsidR="00BF13A6" w:rsidRPr="00620A35" w:rsidRDefault="00BF13A6" w:rsidP="00E53AD1">
            <w:pPr>
              <w:spacing w:after="0" w:line="240" w:lineRule="auto"/>
              <w:rPr>
                <w:rFonts w:ascii="Times New Roman" w:eastAsia="Times New Roman" w:hAnsi="Times New Roman" w:cs="Times New Roman"/>
                <w:lang w:eastAsia="en-GB"/>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AC8E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 xml:space="preserve">Firm Age </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96B0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 xml:space="preserve"> Employees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BDF1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Sector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A05E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Founder Experience and Education (first time founder (FTF); </w:t>
            </w:r>
          </w:p>
        </w:tc>
      </w:tr>
      <w:tr w:rsidR="00BF13A6" w:rsidRPr="00620A35" w14:paraId="7C875314"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21C1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E56</w:t>
            </w:r>
            <w:r>
              <w:rPr>
                <w:rFonts w:ascii="Times New Roman" w:eastAsia="Times New Roman" w:hAnsi="Times New Roman" w:cs="Times New Roman"/>
                <w:color w:val="000000"/>
                <w:sz w:val="18"/>
                <w:szCs w:val="18"/>
                <w:lang w:eastAsia="en-GB"/>
              </w:rPr>
              <w:t>/</w:t>
            </w:r>
            <w:r w:rsidRPr="00620A35">
              <w:rPr>
                <w:rFonts w:ascii="Times New Roman" w:eastAsia="Times New Roman" w:hAnsi="Times New Roman" w:cs="Times New Roman"/>
                <w:color w:val="000000"/>
                <w:sz w:val="18"/>
                <w:szCs w:val="18"/>
                <w:lang w:eastAsia="en-GB"/>
              </w:rPr>
              <w:t>57 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B715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82D8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6CDA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Wholesale and Retail Trade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D9D4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456662BD"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B1F7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E58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4477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5A11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14CB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Financial and Insurance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9CBA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603F7EC0"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6D8C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E59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74E9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FD4B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F8D9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Manufacturing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7233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Doctorate</w:t>
            </w:r>
          </w:p>
        </w:tc>
      </w:tr>
      <w:tr w:rsidR="00BF13A6" w:rsidRPr="00620A35" w14:paraId="4AB8959F"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E704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E60</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7310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0F1D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BDC6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Digital Marketing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3B7A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048AC5D6"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0D19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E61</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5B67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5016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41CB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Heath and Beauty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E973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014CF20B"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45B7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E62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5AAF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C8B3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498E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ICT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A1E6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4501B09E"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E524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E63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8710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4CDC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6C94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Wholesale and Retail Trade/Education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4399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69179AF2"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16CA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E64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2E31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DE24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DEB1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Design (Fashion)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FFD5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0FC84937"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01EA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E65</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5370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DB8A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1AAB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Education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F3CB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0463D3B2"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D809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E66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A46B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11-25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7C6F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93F4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CAA0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Master’s Degree</w:t>
            </w:r>
          </w:p>
        </w:tc>
      </w:tr>
      <w:tr w:rsidR="00BF13A6" w:rsidRPr="00620A35" w14:paraId="0A21F318"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CFE8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E67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D309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F2AB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677F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ICT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5DFA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7D620011"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7A8F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E68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B313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B675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7569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168E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Doctorate</w:t>
            </w:r>
          </w:p>
        </w:tc>
      </w:tr>
      <w:tr w:rsidR="00BF13A6" w:rsidRPr="00620A35" w14:paraId="4B1CDEE7"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9751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E69</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D3F2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BBE0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6527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Financial and Insurance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54D22" w14:textId="77777777" w:rsidR="00BF13A6" w:rsidRPr="00620A35" w:rsidRDefault="00BF13A6" w:rsidP="00E53AD1">
            <w:pPr>
              <w:spacing w:after="0" w:line="240" w:lineRule="auto"/>
              <w:rPr>
                <w:rFonts w:ascii="Times New Roman" w:eastAsia="Times New Roman" w:hAnsi="Times New Roman" w:cs="Times New Roman"/>
                <w:lang w:eastAsia="en-GB"/>
              </w:rPr>
            </w:pPr>
            <w:proofErr w:type="spellStart"/>
            <w:r w:rsidRPr="00620A35">
              <w:rPr>
                <w:rFonts w:ascii="Times New Roman" w:eastAsia="Times New Roman" w:hAnsi="Times New Roman" w:cs="Times New Roman"/>
                <w:color w:val="000000"/>
                <w:sz w:val="18"/>
                <w:szCs w:val="18"/>
                <w:lang w:eastAsia="en-GB"/>
              </w:rPr>
              <w:t>FTF,Bachelor’s</w:t>
            </w:r>
            <w:proofErr w:type="spellEnd"/>
            <w:r w:rsidRPr="00620A35">
              <w:rPr>
                <w:rFonts w:ascii="Times New Roman" w:eastAsia="Times New Roman" w:hAnsi="Times New Roman" w:cs="Times New Roman"/>
                <w:color w:val="000000"/>
                <w:sz w:val="18"/>
                <w:szCs w:val="18"/>
                <w:lang w:eastAsia="en-GB"/>
              </w:rPr>
              <w:t xml:space="preserve"> Degree</w:t>
            </w:r>
          </w:p>
        </w:tc>
      </w:tr>
      <w:tr w:rsidR="00BF13A6" w:rsidRPr="00620A35" w14:paraId="63EA96A5"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01DA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E70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F8D4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BBA4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7102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Design (Fashion)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4D0C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Master’s Degree</w:t>
            </w:r>
          </w:p>
        </w:tc>
      </w:tr>
      <w:tr w:rsidR="00BF13A6" w:rsidRPr="00620A35" w14:paraId="5E234DB0"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219C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E71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4897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B6D3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95A3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Finance and Insurance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64F7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Previous founder experience, Corporate, Master’s Degree</w:t>
            </w:r>
          </w:p>
        </w:tc>
      </w:tr>
      <w:tr w:rsidR="00BF13A6" w:rsidRPr="00620A35" w14:paraId="2246F1DD"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8416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E72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154B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CFEC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7C90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Heath and Beauty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7E13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w:t>
            </w:r>
          </w:p>
        </w:tc>
      </w:tr>
      <w:tr w:rsidR="00BF13A6" w:rsidRPr="00620A35" w14:paraId="7E55DCE6" w14:textId="77777777" w:rsidTr="00E53AD1">
        <w:trPr>
          <w:trHeight w:val="6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975B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E73</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4C8F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D7D8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54B7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C8FD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w:t>
            </w:r>
          </w:p>
        </w:tc>
      </w:tr>
      <w:tr w:rsidR="00BF13A6" w:rsidRPr="00620A35" w14:paraId="117058FE"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8688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E74</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FD2F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C731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7354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Administrative and Support Services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2F5E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3C5831B4"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2B2F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E75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9358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8516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83EA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Construction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7684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072C9FC4" w14:textId="77777777" w:rsidTr="00E53AD1">
        <w:trPr>
          <w:trHeight w:val="3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78BE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E76</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FCC2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11-25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7D1D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98DF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Health and Beauty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79E9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77657746"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9D48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E77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C27D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0942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FA51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DE4F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w:t>
            </w:r>
          </w:p>
        </w:tc>
      </w:tr>
      <w:tr w:rsidR="00BF13A6" w:rsidRPr="00620A35" w14:paraId="00D20757"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DA45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E78</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5F39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E05B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D7FD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ICT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D3BF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w:t>
            </w:r>
          </w:p>
        </w:tc>
      </w:tr>
      <w:tr w:rsidR="00BF13A6" w:rsidRPr="00620A35" w14:paraId="39C9AAE9"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0463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E79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2428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F5A9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3731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ICT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310D5" w14:textId="77777777" w:rsidR="00BF13A6" w:rsidRPr="00620A35" w:rsidRDefault="00BF13A6" w:rsidP="00E53AD1">
            <w:pPr>
              <w:spacing w:after="0" w:line="240" w:lineRule="auto"/>
              <w:rPr>
                <w:rFonts w:ascii="Times New Roman" w:eastAsia="Times New Roman" w:hAnsi="Times New Roman" w:cs="Times New Roman"/>
                <w:lang w:eastAsia="en-GB"/>
              </w:rPr>
            </w:pPr>
            <w:proofErr w:type="spellStart"/>
            <w:r w:rsidRPr="00620A35">
              <w:rPr>
                <w:rFonts w:ascii="Times New Roman" w:eastAsia="Times New Roman" w:hAnsi="Times New Roman" w:cs="Times New Roman"/>
                <w:color w:val="000000"/>
                <w:sz w:val="18"/>
                <w:szCs w:val="18"/>
                <w:lang w:eastAsia="en-GB"/>
              </w:rPr>
              <w:t>FTF,Bachelor’s</w:t>
            </w:r>
            <w:proofErr w:type="spellEnd"/>
            <w:r w:rsidRPr="00620A35">
              <w:rPr>
                <w:rFonts w:ascii="Times New Roman" w:eastAsia="Times New Roman" w:hAnsi="Times New Roman" w:cs="Times New Roman"/>
                <w:color w:val="000000"/>
                <w:sz w:val="18"/>
                <w:szCs w:val="18"/>
                <w:lang w:eastAsia="en-GB"/>
              </w:rPr>
              <w:t xml:space="preserve"> Degree</w:t>
            </w:r>
          </w:p>
        </w:tc>
      </w:tr>
      <w:tr w:rsidR="00BF13A6" w:rsidRPr="00620A35" w14:paraId="5C68CBCA"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E81B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E80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21CF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F373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6AF0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6265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0FE7E8C9"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EE09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E81</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BFE3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5592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9213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ICT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B960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061FC6BF" w14:textId="77777777" w:rsidTr="00E53AD1">
        <w:trPr>
          <w:trHeight w:val="5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A10C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E82</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19CA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257CE"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F3DB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FAB6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bl>
    <w:p w14:paraId="0C183A92" w14:textId="77777777" w:rsidR="00BF13A6" w:rsidRPr="00620A35" w:rsidRDefault="00BF13A6" w:rsidP="00BF13A6">
      <w:pPr>
        <w:spacing w:after="0" w:line="240" w:lineRule="auto"/>
        <w:rPr>
          <w:rFonts w:ascii="Times New Roman" w:eastAsia="Times New Roman" w:hAnsi="Times New Roman" w:cs="Times New Roman"/>
          <w:lang w:eastAsia="en-GB"/>
        </w:rPr>
      </w:pPr>
    </w:p>
    <w:p w14:paraId="188BBAD3" w14:textId="77777777" w:rsidR="00BF13A6" w:rsidRDefault="00BF13A6" w:rsidP="00BF13A6">
      <w:pP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br w:type="page"/>
      </w:r>
    </w:p>
    <w:p w14:paraId="438AE494" w14:textId="77777777" w:rsidR="00BF13A6" w:rsidRPr="00396DEA" w:rsidRDefault="00BF13A6" w:rsidP="00BF13A6">
      <w:pPr>
        <w:spacing w:after="0" w:line="240" w:lineRule="auto"/>
        <w:jc w:val="both"/>
        <w:rPr>
          <w:rFonts w:ascii="Times New Roman" w:eastAsia="Times New Roman" w:hAnsi="Times New Roman" w:cs="Times New Roman"/>
          <w:b/>
          <w:bCs/>
          <w:color w:val="000000"/>
          <w:sz w:val="18"/>
          <w:szCs w:val="18"/>
          <w:lang w:eastAsia="en-GB"/>
        </w:rPr>
      </w:pPr>
      <w:r w:rsidRPr="00396DEA">
        <w:rPr>
          <w:rFonts w:ascii="Times New Roman" w:eastAsia="Times New Roman" w:hAnsi="Times New Roman" w:cs="Times New Roman"/>
          <w:b/>
          <w:bCs/>
          <w:color w:val="000000"/>
          <w:sz w:val="18"/>
          <w:szCs w:val="18"/>
          <w:lang w:eastAsia="en-GB"/>
        </w:rPr>
        <w:lastRenderedPageBreak/>
        <w:t>Cohort 4 (2016-2017)</w:t>
      </w:r>
    </w:p>
    <w:p w14:paraId="426FD6E2" w14:textId="77777777" w:rsidR="00BF13A6" w:rsidRDefault="00BF13A6" w:rsidP="00BF13A6">
      <w:pPr>
        <w:spacing w:after="0" w:line="240" w:lineRule="auto"/>
        <w:jc w:val="both"/>
        <w:rPr>
          <w:rFonts w:ascii="Times New Roman" w:eastAsia="Times New Roman" w:hAnsi="Times New Roman" w:cs="Times New Roman"/>
          <w:color w:val="000000"/>
          <w:sz w:val="18"/>
          <w:szCs w:val="18"/>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720"/>
        <w:gridCol w:w="590"/>
        <w:gridCol w:w="1222"/>
        <w:gridCol w:w="1541"/>
        <w:gridCol w:w="2532"/>
      </w:tblGrid>
      <w:tr w:rsidR="00BF13A6" w:rsidRPr="00620A35" w14:paraId="5C9920A6"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38320" w14:textId="77777777" w:rsidR="00BF13A6" w:rsidRPr="00620A35" w:rsidRDefault="00BF13A6" w:rsidP="00E53AD1">
            <w:pPr>
              <w:spacing w:after="0" w:line="240" w:lineRule="auto"/>
              <w:rPr>
                <w:rFonts w:ascii="Times New Roman" w:eastAsia="Times New Roman" w:hAnsi="Times New Roman" w:cs="Times New Roman"/>
                <w:lang w:eastAsia="en-GB"/>
              </w:rPr>
            </w:pP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A597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 xml:space="preserve">Firm Age </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6E0D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 xml:space="preserve"> Employees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CF4F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Sector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FA06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b/>
                <w:bCs/>
                <w:color w:val="000000"/>
                <w:sz w:val="18"/>
                <w:szCs w:val="18"/>
                <w:lang w:eastAsia="en-GB"/>
              </w:rPr>
              <w:t>Founder Experience and Education (first time founder (FTF); </w:t>
            </w:r>
          </w:p>
        </w:tc>
      </w:tr>
      <w:tr w:rsidR="00BF13A6" w:rsidRPr="00620A35" w14:paraId="42129A06"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677F6" w14:textId="77777777" w:rsidR="00BF13A6" w:rsidRPr="00620A35" w:rsidRDefault="00BF13A6" w:rsidP="00E53AD1">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color w:val="000000"/>
                <w:sz w:val="18"/>
                <w:szCs w:val="18"/>
                <w:lang w:eastAsia="en-GB"/>
              </w:rPr>
              <w:t>E83</w:t>
            </w:r>
            <w:r w:rsidRPr="00620A35">
              <w:rPr>
                <w:rFonts w:ascii="Times New Roman" w:eastAsia="Times New Roman" w:hAnsi="Times New Roman" w:cs="Times New Roman"/>
                <w:color w:val="000000"/>
                <w:sz w:val="18"/>
                <w:szCs w:val="18"/>
                <w:lang w:eastAsia="en-GB"/>
              </w:rPr>
              <w:t>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51BA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2456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D9706" w14:textId="77777777" w:rsidR="00BF13A6" w:rsidRPr="00620A35" w:rsidRDefault="00BF13A6" w:rsidP="00E53AD1">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color w:val="000000"/>
                <w:sz w:val="18"/>
                <w:szCs w:val="18"/>
                <w:lang w:eastAsia="en-GB"/>
              </w:rPr>
              <w:t>Design (Fashion)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79EC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620B5C1F"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BA35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w:t>
            </w:r>
            <w:r>
              <w:rPr>
                <w:rFonts w:ascii="Times New Roman" w:eastAsia="Times New Roman" w:hAnsi="Times New Roman" w:cs="Times New Roman"/>
                <w:color w:val="000000"/>
                <w:sz w:val="18"/>
                <w:szCs w:val="18"/>
                <w:lang w:eastAsia="en-GB"/>
              </w:rPr>
              <w:t>84</w:t>
            </w:r>
            <w:r w:rsidRPr="00620A35">
              <w:rPr>
                <w:rFonts w:ascii="Times New Roman" w:eastAsia="Times New Roman" w:hAnsi="Times New Roman" w:cs="Times New Roman"/>
                <w:color w:val="000000"/>
                <w:sz w:val="18"/>
                <w:szCs w:val="18"/>
                <w:lang w:eastAsia="en-GB"/>
              </w:rPr>
              <w:t>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5EBD6" w14:textId="77777777" w:rsidR="00BF13A6" w:rsidRPr="00620A35" w:rsidRDefault="00BF13A6" w:rsidP="00E53AD1">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color w:val="000000"/>
                <w:sz w:val="18"/>
                <w:szCs w:val="18"/>
                <w:lang w:eastAsia="en-GB"/>
              </w:rPr>
              <w:t>6-10</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5698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w:t>
            </w:r>
            <w:r>
              <w:rPr>
                <w:rFonts w:ascii="Times New Roman" w:eastAsia="Times New Roman" w:hAnsi="Times New Roman" w:cs="Times New Roman"/>
                <w:color w:val="000000"/>
                <w:sz w:val="18"/>
                <w:szCs w:val="18"/>
                <w:lang w:eastAsia="en-GB"/>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E326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Digital Marketing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FF1C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177D4E86"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A0E2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w:t>
            </w:r>
            <w:r>
              <w:rPr>
                <w:rFonts w:ascii="Times New Roman" w:eastAsia="Times New Roman" w:hAnsi="Times New Roman" w:cs="Times New Roman"/>
                <w:color w:val="000000"/>
                <w:sz w:val="18"/>
                <w:szCs w:val="18"/>
                <w:lang w:eastAsia="en-GB"/>
              </w:rPr>
              <w:t>85</w:t>
            </w:r>
            <w:r w:rsidRPr="00620A35">
              <w:rPr>
                <w:rFonts w:ascii="Times New Roman" w:eastAsia="Times New Roman" w:hAnsi="Times New Roman" w:cs="Times New Roman"/>
                <w:color w:val="000000"/>
                <w:sz w:val="18"/>
                <w:szCs w:val="18"/>
                <w:lang w:eastAsia="en-GB"/>
              </w:rPr>
              <w:t>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CE9B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E261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8CED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Manufacturing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42A0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Doctorate</w:t>
            </w:r>
          </w:p>
        </w:tc>
      </w:tr>
      <w:tr w:rsidR="00BF13A6" w:rsidRPr="00620A35" w14:paraId="614E2954"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A277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w:t>
            </w:r>
            <w:r>
              <w:rPr>
                <w:rFonts w:ascii="Times New Roman" w:eastAsia="Times New Roman" w:hAnsi="Times New Roman" w:cs="Times New Roman"/>
                <w:color w:val="000000"/>
                <w:sz w:val="18"/>
                <w:szCs w:val="18"/>
                <w:lang w:eastAsia="en-GB"/>
              </w:rPr>
              <w:t>86</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8262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D0CBA" w14:textId="77777777" w:rsidR="00BF13A6" w:rsidRPr="00620A35" w:rsidRDefault="00BF13A6" w:rsidP="00E53AD1">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DEB9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 xml:space="preserve">Marketing and </w:t>
            </w:r>
            <w:r>
              <w:rPr>
                <w:rFonts w:ascii="Times New Roman" w:eastAsia="Times New Roman" w:hAnsi="Times New Roman" w:cs="Times New Roman"/>
                <w:color w:val="000000"/>
                <w:sz w:val="18"/>
                <w:szCs w:val="18"/>
                <w:lang w:eastAsia="en-GB"/>
              </w:rPr>
              <w:t>P</w:t>
            </w:r>
            <w:r w:rsidRPr="00620A35">
              <w:rPr>
                <w:rFonts w:ascii="Times New Roman" w:eastAsia="Times New Roman" w:hAnsi="Times New Roman" w:cs="Times New Roman"/>
                <w:color w:val="000000"/>
                <w:sz w:val="18"/>
                <w:szCs w:val="18"/>
                <w:lang w:eastAsia="en-GB"/>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436FB"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0AE3C995"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455C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w:t>
            </w:r>
            <w:r>
              <w:rPr>
                <w:rFonts w:ascii="Times New Roman" w:eastAsia="Times New Roman" w:hAnsi="Times New Roman" w:cs="Times New Roman"/>
                <w:color w:val="000000"/>
                <w:sz w:val="18"/>
                <w:szCs w:val="18"/>
                <w:lang w:eastAsia="en-GB"/>
              </w:rPr>
              <w:t>87/88</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C94F4" w14:textId="77777777" w:rsidR="00BF13A6" w:rsidRPr="00620A35" w:rsidRDefault="00BF13A6" w:rsidP="00E53AD1">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color w:val="000000"/>
                <w:sz w:val="18"/>
                <w:szCs w:val="18"/>
                <w:lang w:eastAsia="en-GB"/>
              </w:rPr>
              <w:t>6-10</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B3BA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CDFAC"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Construction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D871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38BF8835"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91F43"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w:t>
            </w:r>
            <w:r>
              <w:rPr>
                <w:rFonts w:ascii="Times New Roman" w:eastAsia="Times New Roman" w:hAnsi="Times New Roman" w:cs="Times New Roman"/>
                <w:color w:val="000000"/>
                <w:sz w:val="18"/>
                <w:szCs w:val="18"/>
                <w:lang w:eastAsia="en-GB"/>
              </w:rPr>
              <w:t>89</w:t>
            </w:r>
            <w:r w:rsidRPr="00620A35">
              <w:rPr>
                <w:rFonts w:ascii="Times New Roman" w:eastAsia="Times New Roman" w:hAnsi="Times New Roman" w:cs="Times New Roman"/>
                <w:color w:val="000000"/>
                <w:sz w:val="18"/>
                <w:szCs w:val="18"/>
                <w:lang w:eastAsia="en-GB"/>
              </w:rPr>
              <w:t>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127C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FE059" w14:textId="77777777" w:rsidR="00BF13A6" w:rsidRPr="00620A35" w:rsidRDefault="00BF13A6" w:rsidP="00E53AD1">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E951E"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Sustainable Technology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B712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59A7CEC0"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919D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w:t>
            </w:r>
            <w:r>
              <w:rPr>
                <w:rFonts w:ascii="Times New Roman" w:eastAsia="Times New Roman" w:hAnsi="Times New Roman" w:cs="Times New Roman"/>
                <w:color w:val="000000"/>
                <w:sz w:val="18"/>
                <w:szCs w:val="18"/>
                <w:lang w:eastAsia="en-GB"/>
              </w:rPr>
              <w:t>90</w:t>
            </w:r>
            <w:r w:rsidRPr="00620A35">
              <w:rPr>
                <w:rFonts w:ascii="Times New Roman" w:eastAsia="Times New Roman" w:hAnsi="Times New Roman" w:cs="Times New Roman"/>
                <w:color w:val="000000"/>
                <w:sz w:val="18"/>
                <w:szCs w:val="18"/>
                <w:lang w:eastAsia="en-GB"/>
              </w:rPr>
              <w:t>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13CF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CFD91" w14:textId="77777777" w:rsidR="00BF13A6" w:rsidRPr="00620A35" w:rsidRDefault="00BF13A6" w:rsidP="00E53AD1">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866B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Digital Marketing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A29F1"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 xml:space="preserve">FTF, </w:t>
            </w:r>
          </w:p>
        </w:tc>
      </w:tr>
      <w:tr w:rsidR="00BF13A6" w:rsidRPr="00620A35" w14:paraId="7F7C31E5"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3918A"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w:t>
            </w:r>
            <w:r w:rsidRPr="00396DEA">
              <w:rPr>
                <w:rFonts w:ascii="Times New Roman" w:eastAsia="Times New Roman" w:hAnsi="Times New Roman" w:cs="Times New Roman"/>
                <w:color w:val="000000"/>
                <w:sz w:val="18"/>
                <w:szCs w:val="18"/>
                <w:lang w:eastAsia="en-GB"/>
              </w:rPr>
              <w:t>9</w:t>
            </w:r>
            <w:r>
              <w:rPr>
                <w:rFonts w:ascii="Times New Roman" w:eastAsia="Times New Roman" w:hAnsi="Times New Roman" w:cs="Times New Roman"/>
                <w:color w:val="000000"/>
                <w:sz w:val="18"/>
                <w:szCs w:val="18"/>
                <w:lang w:eastAsia="en-GB"/>
              </w:rPr>
              <w:t>1</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3234A"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396DEA">
              <w:rPr>
                <w:rFonts w:ascii="Times New Roman" w:eastAsia="Times New Roman" w:hAnsi="Times New Roman" w:cs="Times New Roman"/>
                <w:sz w:val="18"/>
                <w:szCs w:val="18"/>
                <w:lang w:eastAsia="en-GB"/>
              </w:rPr>
              <w:t>11-20</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DA4A7"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25B2E"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Wholesale and Retail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0DC9C"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 xml:space="preserve">FTF, </w:t>
            </w:r>
          </w:p>
        </w:tc>
      </w:tr>
      <w:tr w:rsidR="00BF13A6" w:rsidRPr="00620A35" w14:paraId="05E00142"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32D9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w:t>
            </w:r>
            <w:r>
              <w:rPr>
                <w:rFonts w:ascii="Times New Roman" w:eastAsia="Times New Roman" w:hAnsi="Times New Roman" w:cs="Times New Roman"/>
                <w:color w:val="000000"/>
                <w:sz w:val="18"/>
                <w:szCs w:val="18"/>
                <w:lang w:eastAsia="en-GB"/>
              </w:rPr>
              <w:t>92/93</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96042" w14:textId="77777777" w:rsidR="00BF13A6" w:rsidRPr="00620A35" w:rsidRDefault="00BF13A6" w:rsidP="00E53AD1">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EB2B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B2884"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Digital Marketing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E2A78"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r>
              <w:rPr>
                <w:rFonts w:ascii="Times New Roman" w:eastAsia="Times New Roman" w:hAnsi="Times New Roman" w:cs="Times New Roman"/>
                <w:color w:val="000000"/>
                <w:sz w:val="18"/>
                <w:szCs w:val="18"/>
                <w:lang w:eastAsia="en-GB"/>
              </w:rPr>
              <w:t>, Corporate</w:t>
            </w:r>
          </w:p>
        </w:tc>
      </w:tr>
      <w:tr w:rsidR="00BF13A6" w:rsidRPr="00620A35" w14:paraId="49D6820E"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CF547"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w:t>
            </w:r>
            <w:r>
              <w:rPr>
                <w:rFonts w:ascii="Times New Roman" w:eastAsia="Times New Roman" w:hAnsi="Times New Roman" w:cs="Times New Roman"/>
                <w:color w:val="000000"/>
                <w:sz w:val="18"/>
                <w:szCs w:val="18"/>
                <w:lang w:eastAsia="en-GB"/>
              </w:rPr>
              <w:t>94</w:t>
            </w:r>
            <w:r w:rsidRPr="00620A35">
              <w:rPr>
                <w:rFonts w:ascii="Times New Roman" w:eastAsia="Times New Roman" w:hAnsi="Times New Roman" w:cs="Times New Roman"/>
                <w:color w:val="000000"/>
                <w:sz w:val="18"/>
                <w:szCs w:val="18"/>
                <w:lang w:eastAsia="en-GB"/>
              </w:rPr>
              <w:t>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A8D63" w14:textId="77777777" w:rsidR="00BF13A6" w:rsidRPr="00620A35" w:rsidRDefault="00BF13A6" w:rsidP="00E53AD1">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EC92F"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8EF16"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PSTA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8DEC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Master’s Degree</w:t>
            </w:r>
          </w:p>
        </w:tc>
      </w:tr>
      <w:tr w:rsidR="00BF13A6" w:rsidRPr="00620A35" w14:paraId="626DC188"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83B2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w:t>
            </w:r>
            <w:r>
              <w:rPr>
                <w:rFonts w:ascii="Times New Roman" w:eastAsia="Times New Roman" w:hAnsi="Times New Roman" w:cs="Times New Roman"/>
                <w:color w:val="000000"/>
                <w:sz w:val="18"/>
                <w:szCs w:val="18"/>
                <w:lang w:eastAsia="en-GB"/>
              </w:rPr>
              <w:t>95</w:t>
            </w:r>
            <w:r w:rsidRPr="00620A35">
              <w:rPr>
                <w:rFonts w:ascii="Times New Roman" w:eastAsia="Times New Roman" w:hAnsi="Times New Roman" w:cs="Times New Roman"/>
                <w:color w:val="000000"/>
                <w:sz w:val="18"/>
                <w:szCs w:val="18"/>
                <w:lang w:eastAsia="en-GB"/>
              </w:rPr>
              <w:t>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27932"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6-10</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06330"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9CAD5"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ICT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70F2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 Bachelor’s Degree</w:t>
            </w:r>
          </w:p>
        </w:tc>
      </w:tr>
      <w:tr w:rsidR="00BF13A6" w:rsidRPr="00620A35" w14:paraId="24EB481B"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6613D"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E</w:t>
            </w:r>
            <w:r>
              <w:rPr>
                <w:rFonts w:ascii="Times New Roman" w:eastAsia="Times New Roman" w:hAnsi="Times New Roman" w:cs="Times New Roman"/>
                <w:color w:val="000000"/>
                <w:sz w:val="18"/>
                <w:szCs w:val="18"/>
                <w:lang w:eastAsia="en-GB"/>
              </w:rPr>
              <w:t>96</w:t>
            </w:r>
            <w:r w:rsidRPr="00620A35">
              <w:rPr>
                <w:rFonts w:ascii="Times New Roman" w:eastAsia="Times New Roman" w:hAnsi="Times New Roman" w:cs="Times New Roman"/>
                <w:color w:val="000000"/>
                <w:sz w:val="18"/>
                <w:szCs w:val="18"/>
                <w:lang w:eastAsia="en-GB"/>
              </w:rPr>
              <w:t> </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D2B0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8FC3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0C529"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Design (</w:t>
            </w:r>
            <w:r>
              <w:rPr>
                <w:rFonts w:ascii="Times New Roman" w:eastAsia="Times New Roman" w:hAnsi="Times New Roman" w:cs="Times New Roman"/>
                <w:color w:val="000000"/>
                <w:sz w:val="18"/>
                <w:szCs w:val="18"/>
                <w:lang w:eastAsia="en-GB"/>
              </w:rPr>
              <w:t>Toys</w:t>
            </w:r>
            <w:r w:rsidRPr="00620A35">
              <w:rPr>
                <w:rFonts w:ascii="Times New Roman" w:eastAsia="Times New Roman" w:hAnsi="Times New Roman" w:cs="Times New Roman"/>
                <w:color w:val="000000"/>
                <w:sz w:val="18"/>
                <w:szCs w:val="18"/>
                <w:lang w:eastAsia="en-GB"/>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8A76A" w14:textId="77777777" w:rsidR="00BF13A6" w:rsidRPr="00620A35" w:rsidRDefault="00BF13A6" w:rsidP="00E53AD1">
            <w:pPr>
              <w:spacing w:after="0" w:line="240" w:lineRule="auto"/>
              <w:rPr>
                <w:rFonts w:ascii="Times New Roman" w:eastAsia="Times New Roman" w:hAnsi="Times New Roman" w:cs="Times New Roman"/>
                <w:lang w:eastAsia="en-GB"/>
              </w:rPr>
            </w:pPr>
            <w:r w:rsidRPr="00620A35">
              <w:rPr>
                <w:rFonts w:ascii="Times New Roman" w:eastAsia="Times New Roman" w:hAnsi="Times New Roman" w:cs="Times New Roman"/>
                <w:color w:val="000000"/>
                <w:sz w:val="18"/>
                <w:szCs w:val="18"/>
                <w:lang w:eastAsia="en-GB"/>
              </w:rPr>
              <w:t>FTF</w:t>
            </w:r>
            <w:r>
              <w:rPr>
                <w:rFonts w:ascii="Times New Roman" w:eastAsia="Times New Roman" w:hAnsi="Times New Roman" w:cs="Times New Roman"/>
                <w:color w:val="000000"/>
                <w:sz w:val="18"/>
                <w:szCs w:val="18"/>
                <w:lang w:eastAsia="en-GB"/>
              </w:rPr>
              <w:t>, Bachelor’s Degree</w:t>
            </w:r>
          </w:p>
        </w:tc>
      </w:tr>
      <w:tr w:rsidR="00BF13A6" w:rsidRPr="00620A35" w14:paraId="2B3E2F45" w14:textId="77777777" w:rsidTr="00E53AD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9E8EE"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E</w:t>
            </w:r>
            <w:r w:rsidRPr="00DA5151">
              <w:rPr>
                <w:rFonts w:ascii="Times New Roman" w:eastAsia="Times New Roman" w:hAnsi="Times New Roman" w:cs="Times New Roman"/>
                <w:color w:val="000000"/>
                <w:sz w:val="18"/>
                <w:szCs w:val="18"/>
                <w:lang w:eastAsia="en-GB"/>
              </w:rPr>
              <w:t>97</w:t>
            </w:r>
          </w:p>
        </w:tc>
        <w:tc>
          <w:tcPr>
            <w:tcW w:w="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9EA58"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1-5</w:t>
            </w:r>
          </w:p>
        </w:tc>
        <w:tc>
          <w:tcPr>
            <w:tcW w:w="12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023C8"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11-50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9AC7D"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DA5151">
              <w:rPr>
                <w:rFonts w:ascii="Times New Roman" w:eastAsia="Times New Roman" w:hAnsi="Times New Roman" w:cs="Times New Roman"/>
                <w:sz w:val="18"/>
                <w:szCs w:val="18"/>
                <w:lang w:eastAsia="en-GB"/>
              </w:rPr>
              <w:t>Food (</w:t>
            </w:r>
            <w:r>
              <w:rPr>
                <w:rFonts w:ascii="Times New Roman" w:eastAsia="Times New Roman" w:hAnsi="Times New Roman" w:cs="Times New Roman"/>
                <w:sz w:val="18"/>
                <w:szCs w:val="18"/>
                <w:lang w:eastAsia="en-GB"/>
              </w:rPr>
              <w:t>Cooperative</w:t>
            </w:r>
            <w:r w:rsidRPr="00DA5151">
              <w:rPr>
                <w:rFonts w:ascii="Times New Roman" w:eastAsia="Times New Roman" w:hAnsi="Times New Roman" w:cs="Times New Roman"/>
                <w:sz w:val="18"/>
                <w:szCs w:val="18"/>
                <w:lang w:eastAsia="en-GB"/>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B0290" w14:textId="77777777" w:rsidR="00BF13A6" w:rsidRPr="00620A35" w:rsidRDefault="00BF13A6" w:rsidP="00E53AD1">
            <w:pPr>
              <w:spacing w:after="0" w:line="240" w:lineRule="auto"/>
              <w:rPr>
                <w:rFonts w:ascii="Times New Roman" w:eastAsia="Times New Roman" w:hAnsi="Times New Roman" w:cs="Times New Roman"/>
                <w:sz w:val="18"/>
                <w:szCs w:val="18"/>
                <w:lang w:eastAsia="en-GB"/>
              </w:rPr>
            </w:pPr>
            <w:r w:rsidRPr="00620A35">
              <w:rPr>
                <w:rFonts w:ascii="Times New Roman" w:eastAsia="Times New Roman" w:hAnsi="Times New Roman" w:cs="Times New Roman"/>
                <w:color w:val="000000"/>
                <w:sz w:val="18"/>
                <w:szCs w:val="18"/>
                <w:lang w:eastAsia="en-GB"/>
              </w:rPr>
              <w:t>FTF</w:t>
            </w:r>
            <w:r w:rsidRPr="00DA5151">
              <w:rPr>
                <w:rFonts w:ascii="Times New Roman" w:eastAsia="Times New Roman" w:hAnsi="Times New Roman" w:cs="Times New Roman"/>
                <w:color w:val="000000"/>
                <w:sz w:val="18"/>
                <w:szCs w:val="18"/>
                <w:lang w:eastAsia="en-GB"/>
              </w:rPr>
              <w:t>, Bachelor’s Degree</w:t>
            </w:r>
          </w:p>
        </w:tc>
      </w:tr>
    </w:tbl>
    <w:p w14:paraId="0BA8458F" w14:textId="77777777" w:rsidR="00BF13A6" w:rsidRDefault="00BF13A6" w:rsidP="00BF13A6">
      <w:pPr>
        <w:spacing w:after="0" w:line="240" w:lineRule="auto"/>
        <w:jc w:val="both"/>
        <w:rPr>
          <w:rFonts w:ascii="Times New Roman" w:eastAsia="Times New Roman" w:hAnsi="Times New Roman" w:cs="Times New Roman"/>
          <w:color w:val="000000"/>
          <w:sz w:val="18"/>
          <w:szCs w:val="18"/>
          <w:lang w:eastAsia="en-GB"/>
        </w:rPr>
      </w:pPr>
    </w:p>
    <w:p w14:paraId="06DC604F" w14:textId="74B68EE7" w:rsidR="00BF13A6" w:rsidRDefault="00BF13A6" w:rsidP="00BF13A6">
      <w:pPr>
        <w:rPr>
          <w:rFonts w:ascii="Calibri" w:hAnsi="Calibri" w:cs="Calibri"/>
        </w:rPr>
        <w:sectPr w:rsidR="00BF13A6" w:rsidSect="00BF13A6">
          <w:pgSz w:w="16838" w:h="11906" w:orient="landscape"/>
          <w:pgMar w:top="1440" w:right="1440" w:bottom="1440" w:left="1440" w:header="708" w:footer="708" w:gutter="0"/>
          <w:cols w:num="2" w:space="708"/>
          <w:docGrid w:linePitch="360"/>
        </w:sectPr>
      </w:pPr>
      <w:r w:rsidRPr="00996183">
        <w:rPr>
          <w:rFonts w:eastAsia="Times New Roman" w:cstheme="minorHAnsi"/>
          <w:color w:val="000000"/>
          <w:sz w:val="16"/>
          <w:szCs w:val="16"/>
          <w:lang w:eastAsia="en-GB"/>
        </w:rPr>
        <w:t>Footnote: 183 applications were received. 130 were shortlisted. After eligibility checks 115 businesses were invited to start the programme. After some late minute</w:t>
      </w:r>
      <w:r w:rsidRPr="00620A35">
        <w:rPr>
          <w:rFonts w:eastAsia="Times New Roman" w:cstheme="minorHAnsi"/>
          <w:color w:val="000000"/>
          <w:sz w:val="18"/>
          <w:szCs w:val="18"/>
          <w:lang w:eastAsia="en-GB"/>
        </w:rPr>
        <w:t xml:space="preserve"> cancellations </w:t>
      </w:r>
      <w:r w:rsidRPr="00C05573">
        <w:rPr>
          <w:rFonts w:eastAsia="Times New Roman" w:cstheme="minorHAnsi"/>
          <w:color w:val="000000"/>
          <w:sz w:val="18"/>
          <w:szCs w:val="18"/>
          <w:lang w:eastAsia="en-GB"/>
        </w:rPr>
        <w:t xml:space="preserve">108 </w:t>
      </w:r>
      <w:r w:rsidRPr="00620A35">
        <w:rPr>
          <w:rFonts w:eastAsia="Times New Roman" w:cstheme="minorHAnsi"/>
          <w:color w:val="000000"/>
          <w:sz w:val="18"/>
          <w:szCs w:val="18"/>
          <w:lang w:eastAsia="en-GB"/>
        </w:rPr>
        <w:t xml:space="preserve">entrepreneurs joined the programme; </w:t>
      </w:r>
      <w:r w:rsidRPr="00C05573">
        <w:rPr>
          <w:rFonts w:eastAsia="Times New Roman" w:cstheme="minorHAnsi"/>
          <w:color w:val="000000"/>
          <w:sz w:val="18"/>
          <w:szCs w:val="18"/>
          <w:lang w:eastAsia="en-GB"/>
        </w:rPr>
        <w:t>9</w:t>
      </w:r>
      <w:r w:rsidRPr="00620A35">
        <w:rPr>
          <w:rFonts w:eastAsia="Times New Roman" w:cstheme="minorHAnsi"/>
          <w:color w:val="000000"/>
          <w:sz w:val="18"/>
          <w:szCs w:val="18"/>
          <w:lang w:eastAsia="en-GB"/>
        </w:rPr>
        <w:t>7 ‘graduated’ by completing their post</w:t>
      </w:r>
    </w:p>
    <w:p w14:paraId="564409E4" w14:textId="77777777" w:rsidR="00BF13A6" w:rsidRPr="00C8443A" w:rsidRDefault="00BF13A6" w:rsidP="00D953C3">
      <w:pPr>
        <w:spacing w:line="480" w:lineRule="auto"/>
        <w:jc w:val="both"/>
        <w:rPr>
          <w:rFonts w:ascii="Calibri" w:hAnsi="Calibri" w:cs="Calibri"/>
          <w:sz w:val="22"/>
          <w:szCs w:val="22"/>
        </w:rPr>
      </w:pPr>
    </w:p>
    <w:sectPr w:rsidR="00BF13A6" w:rsidRPr="00C8443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A1A2" w14:textId="77777777" w:rsidR="007C3CF9" w:rsidRDefault="007C3CF9" w:rsidP="00E10A6B">
      <w:pPr>
        <w:spacing w:after="0" w:line="240" w:lineRule="auto"/>
      </w:pPr>
      <w:r>
        <w:separator/>
      </w:r>
    </w:p>
  </w:endnote>
  <w:endnote w:type="continuationSeparator" w:id="0">
    <w:p w14:paraId="65F87FF4" w14:textId="77777777" w:rsidR="007C3CF9" w:rsidRDefault="007C3CF9" w:rsidP="00E1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596961"/>
      <w:docPartObj>
        <w:docPartGallery w:val="Page Numbers (Bottom of Page)"/>
        <w:docPartUnique/>
      </w:docPartObj>
    </w:sdtPr>
    <w:sdtEndPr>
      <w:rPr>
        <w:noProof/>
      </w:rPr>
    </w:sdtEndPr>
    <w:sdtContent>
      <w:p w14:paraId="4309CEFA" w14:textId="77777777" w:rsidR="00BF13A6" w:rsidRDefault="00BF1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561679" w14:textId="77777777" w:rsidR="00BF13A6" w:rsidRDefault="00BF13A6">
    <w:pPr>
      <w:pStyle w:val="Footer"/>
    </w:pPr>
  </w:p>
  <w:p w14:paraId="03A90F01" w14:textId="77777777" w:rsidR="00BF13A6" w:rsidRDefault="00BF13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566743"/>
      <w:docPartObj>
        <w:docPartGallery w:val="Page Numbers (Bottom of Page)"/>
        <w:docPartUnique/>
      </w:docPartObj>
    </w:sdtPr>
    <w:sdtEndPr>
      <w:rPr>
        <w:noProof/>
      </w:rPr>
    </w:sdtEndPr>
    <w:sdtContent>
      <w:p w14:paraId="69FA5A9E" w14:textId="17516DBA" w:rsidR="00E10A6B" w:rsidRDefault="00E10A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F678C" w14:textId="77777777" w:rsidR="00E10A6B" w:rsidRDefault="00E1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98EB" w14:textId="77777777" w:rsidR="007C3CF9" w:rsidRDefault="007C3CF9" w:rsidP="00E10A6B">
      <w:pPr>
        <w:spacing w:after="0" w:line="240" w:lineRule="auto"/>
      </w:pPr>
      <w:r>
        <w:separator/>
      </w:r>
    </w:p>
  </w:footnote>
  <w:footnote w:type="continuationSeparator" w:id="0">
    <w:p w14:paraId="3772325C" w14:textId="77777777" w:rsidR="007C3CF9" w:rsidRDefault="007C3CF9" w:rsidP="00E10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2C0D"/>
    <w:multiLevelType w:val="multilevel"/>
    <w:tmpl w:val="486C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D7478"/>
    <w:multiLevelType w:val="hybridMultilevel"/>
    <w:tmpl w:val="28E2C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6411124">
    <w:abstractNumId w:val="1"/>
  </w:num>
  <w:num w:numId="2" w16cid:durableId="95933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9B"/>
    <w:rsid w:val="00004084"/>
    <w:rsid w:val="00005E08"/>
    <w:rsid w:val="00007F23"/>
    <w:rsid w:val="00010586"/>
    <w:rsid w:val="00010AA0"/>
    <w:rsid w:val="000120CF"/>
    <w:rsid w:val="00013106"/>
    <w:rsid w:val="00014D61"/>
    <w:rsid w:val="00016D44"/>
    <w:rsid w:val="00021FF1"/>
    <w:rsid w:val="0002285F"/>
    <w:rsid w:val="000237B6"/>
    <w:rsid w:val="00025BB8"/>
    <w:rsid w:val="0002688A"/>
    <w:rsid w:val="00026893"/>
    <w:rsid w:val="0003201E"/>
    <w:rsid w:val="000324B2"/>
    <w:rsid w:val="00034861"/>
    <w:rsid w:val="0003506D"/>
    <w:rsid w:val="0004065F"/>
    <w:rsid w:val="00040817"/>
    <w:rsid w:val="0004087E"/>
    <w:rsid w:val="000409E8"/>
    <w:rsid w:val="00042B1D"/>
    <w:rsid w:val="00044561"/>
    <w:rsid w:val="000448D1"/>
    <w:rsid w:val="00045198"/>
    <w:rsid w:val="00046395"/>
    <w:rsid w:val="00046E90"/>
    <w:rsid w:val="000473B4"/>
    <w:rsid w:val="00047591"/>
    <w:rsid w:val="00050EB4"/>
    <w:rsid w:val="00052380"/>
    <w:rsid w:val="00052E28"/>
    <w:rsid w:val="00057197"/>
    <w:rsid w:val="00060571"/>
    <w:rsid w:val="00060FED"/>
    <w:rsid w:val="000661A3"/>
    <w:rsid w:val="00066F76"/>
    <w:rsid w:val="00070C16"/>
    <w:rsid w:val="00071331"/>
    <w:rsid w:val="000725DF"/>
    <w:rsid w:val="00073ED7"/>
    <w:rsid w:val="00076B48"/>
    <w:rsid w:val="00076D2F"/>
    <w:rsid w:val="00076E91"/>
    <w:rsid w:val="000840E5"/>
    <w:rsid w:val="00084E7E"/>
    <w:rsid w:val="0009049C"/>
    <w:rsid w:val="00090E0C"/>
    <w:rsid w:val="00092B58"/>
    <w:rsid w:val="00096050"/>
    <w:rsid w:val="000A01ED"/>
    <w:rsid w:val="000A1CAD"/>
    <w:rsid w:val="000A5BBD"/>
    <w:rsid w:val="000A7F56"/>
    <w:rsid w:val="000B00B2"/>
    <w:rsid w:val="000B0A1C"/>
    <w:rsid w:val="000B0D93"/>
    <w:rsid w:val="000B12B2"/>
    <w:rsid w:val="000B2FC2"/>
    <w:rsid w:val="000B2FD9"/>
    <w:rsid w:val="000B3806"/>
    <w:rsid w:val="000B3A5C"/>
    <w:rsid w:val="000B5897"/>
    <w:rsid w:val="000B6255"/>
    <w:rsid w:val="000B627C"/>
    <w:rsid w:val="000B7C92"/>
    <w:rsid w:val="000C1C3A"/>
    <w:rsid w:val="000C1C9A"/>
    <w:rsid w:val="000C1E76"/>
    <w:rsid w:val="000C3606"/>
    <w:rsid w:val="000C3FBC"/>
    <w:rsid w:val="000C42D9"/>
    <w:rsid w:val="000C563E"/>
    <w:rsid w:val="000C5D97"/>
    <w:rsid w:val="000C60FE"/>
    <w:rsid w:val="000C7042"/>
    <w:rsid w:val="000C746D"/>
    <w:rsid w:val="000D2244"/>
    <w:rsid w:val="000D2593"/>
    <w:rsid w:val="000D68AD"/>
    <w:rsid w:val="000E00B2"/>
    <w:rsid w:val="000E0629"/>
    <w:rsid w:val="000E09A3"/>
    <w:rsid w:val="000E165A"/>
    <w:rsid w:val="000E1F34"/>
    <w:rsid w:val="000E316E"/>
    <w:rsid w:val="000E5D43"/>
    <w:rsid w:val="000E6F7B"/>
    <w:rsid w:val="000E7963"/>
    <w:rsid w:val="000E79D2"/>
    <w:rsid w:val="000F0C1B"/>
    <w:rsid w:val="000F1638"/>
    <w:rsid w:val="000F1EBC"/>
    <w:rsid w:val="000F3BD7"/>
    <w:rsid w:val="000F3BE3"/>
    <w:rsid w:val="000F4E3B"/>
    <w:rsid w:val="000F6DCD"/>
    <w:rsid w:val="000F7760"/>
    <w:rsid w:val="0010057B"/>
    <w:rsid w:val="00100645"/>
    <w:rsid w:val="00100946"/>
    <w:rsid w:val="00101EAD"/>
    <w:rsid w:val="00102402"/>
    <w:rsid w:val="00103DCE"/>
    <w:rsid w:val="00104291"/>
    <w:rsid w:val="001043F6"/>
    <w:rsid w:val="00104FA1"/>
    <w:rsid w:val="00105197"/>
    <w:rsid w:val="00105DFF"/>
    <w:rsid w:val="00107154"/>
    <w:rsid w:val="00107615"/>
    <w:rsid w:val="00110DC9"/>
    <w:rsid w:val="00111089"/>
    <w:rsid w:val="00111203"/>
    <w:rsid w:val="001116A0"/>
    <w:rsid w:val="0011269D"/>
    <w:rsid w:val="00114021"/>
    <w:rsid w:val="001146FD"/>
    <w:rsid w:val="0011543E"/>
    <w:rsid w:val="0011584E"/>
    <w:rsid w:val="00120837"/>
    <w:rsid w:val="0012209F"/>
    <w:rsid w:val="001222A0"/>
    <w:rsid w:val="00122BE6"/>
    <w:rsid w:val="001236F6"/>
    <w:rsid w:val="00123F99"/>
    <w:rsid w:val="001252C5"/>
    <w:rsid w:val="00127468"/>
    <w:rsid w:val="0013011E"/>
    <w:rsid w:val="00130A90"/>
    <w:rsid w:val="0013176F"/>
    <w:rsid w:val="00131CDE"/>
    <w:rsid w:val="00132715"/>
    <w:rsid w:val="001361F6"/>
    <w:rsid w:val="00137321"/>
    <w:rsid w:val="00140B4E"/>
    <w:rsid w:val="001412EE"/>
    <w:rsid w:val="001438AF"/>
    <w:rsid w:val="00144DF8"/>
    <w:rsid w:val="00145092"/>
    <w:rsid w:val="001459B0"/>
    <w:rsid w:val="00145C40"/>
    <w:rsid w:val="001473B2"/>
    <w:rsid w:val="00151D5D"/>
    <w:rsid w:val="00153325"/>
    <w:rsid w:val="00153CD2"/>
    <w:rsid w:val="00156352"/>
    <w:rsid w:val="00156A3C"/>
    <w:rsid w:val="001576FA"/>
    <w:rsid w:val="0015794F"/>
    <w:rsid w:val="00161785"/>
    <w:rsid w:val="00162A07"/>
    <w:rsid w:val="0016601E"/>
    <w:rsid w:val="00166938"/>
    <w:rsid w:val="00170922"/>
    <w:rsid w:val="00173384"/>
    <w:rsid w:val="00176014"/>
    <w:rsid w:val="00176983"/>
    <w:rsid w:val="001779FB"/>
    <w:rsid w:val="00180418"/>
    <w:rsid w:val="00181026"/>
    <w:rsid w:val="001824F6"/>
    <w:rsid w:val="001827A3"/>
    <w:rsid w:val="001834AC"/>
    <w:rsid w:val="00183E17"/>
    <w:rsid w:val="00184771"/>
    <w:rsid w:val="00184C7F"/>
    <w:rsid w:val="00186B34"/>
    <w:rsid w:val="00190288"/>
    <w:rsid w:val="001918FE"/>
    <w:rsid w:val="00191E47"/>
    <w:rsid w:val="00192B49"/>
    <w:rsid w:val="00193586"/>
    <w:rsid w:val="001935F2"/>
    <w:rsid w:val="00194436"/>
    <w:rsid w:val="00194D2F"/>
    <w:rsid w:val="00195076"/>
    <w:rsid w:val="00195E75"/>
    <w:rsid w:val="00196243"/>
    <w:rsid w:val="00196FD7"/>
    <w:rsid w:val="001971D9"/>
    <w:rsid w:val="001A0465"/>
    <w:rsid w:val="001A0F64"/>
    <w:rsid w:val="001A10B7"/>
    <w:rsid w:val="001A405D"/>
    <w:rsid w:val="001A54AE"/>
    <w:rsid w:val="001A5647"/>
    <w:rsid w:val="001A5C29"/>
    <w:rsid w:val="001A69FB"/>
    <w:rsid w:val="001A6AFE"/>
    <w:rsid w:val="001A6CD3"/>
    <w:rsid w:val="001A7618"/>
    <w:rsid w:val="001B0BA6"/>
    <w:rsid w:val="001B18A3"/>
    <w:rsid w:val="001B27E0"/>
    <w:rsid w:val="001B28C8"/>
    <w:rsid w:val="001B3AFC"/>
    <w:rsid w:val="001B3B2F"/>
    <w:rsid w:val="001B4F37"/>
    <w:rsid w:val="001B56BB"/>
    <w:rsid w:val="001B56BC"/>
    <w:rsid w:val="001C097C"/>
    <w:rsid w:val="001C0FB9"/>
    <w:rsid w:val="001C114C"/>
    <w:rsid w:val="001C25AD"/>
    <w:rsid w:val="001C2F17"/>
    <w:rsid w:val="001C5181"/>
    <w:rsid w:val="001C760D"/>
    <w:rsid w:val="001C7866"/>
    <w:rsid w:val="001C7CEF"/>
    <w:rsid w:val="001D0FD6"/>
    <w:rsid w:val="001D2948"/>
    <w:rsid w:val="001D4D14"/>
    <w:rsid w:val="001D62E7"/>
    <w:rsid w:val="001D7E51"/>
    <w:rsid w:val="001E0A07"/>
    <w:rsid w:val="001E175F"/>
    <w:rsid w:val="001E2D52"/>
    <w:rsid w:val="001E517A"/>
    <w:rsid w:val="001E6829"/>
    <w:rsid w:val="001E7D43"/>
    <w:rsid w:val="001F03F7"/>
    <w:rsid w:val="001F1293"/>
    <w:rsid w:val="001F1DE4"/>
    <w:rsid w:val="001F1FE8"/>
    <w:rsid w:val="001F2C49"/>
    <w:rsid w:val="001F64BF"/>
    <w:rsid w:val="001F6C74"/>
    <w:rsid w:val="00200BD1"/>
    <w:rsid w:val="002014E5"/>
    <w:rsid w:val="00203DD2"/>
    <w:rsid w:val="00204D5D"/>
    <w:rsid w:val="002051AA"/>
    <w:rsid w:val="002064FA"/>
    <w:rsid w:val="00206A4B"/>
    <w:rsid w:val="002110D0"/>
    <w:rsid w:val="00212BA7"/>
    <w:rsid w:val="002136DF"/>
    <w:rsid w:val="0021470E"/>
    <w:rsid w:val="0021765D"/>
    <w:rsid w:val="00217A74"/>
    <w:rsid w:val="00220000"/>
    <w:rsid w:val="00220985"/>
    <w:rsid w:val="00221EC2"/>
    <w:rsid w:val="00223429"/>
    <w:rsid w:val="00223907"/>
    <w:rsid w:val="00224742"/>
    <w:rsid w:val="00224F57"/>
    <w:rsid w:val="00225669"/>
    <w:rsid w:val="00226EBA"/>
    <w:rsid w:val="00226F85"/>
    <w:rsid w:val="00227991"/>
    <w:rsid w:val="002279DB"/>
    <w:rsid w:val="00231493"/>
    <w:rsid w:val="0023184A"/>
    <w:rsid w:val="002338DF"/>
    <w:rsid w:val="00234D90"/>
    <w:rsid w:val="00235B20"/>
    <w:rsid w:val="00235C9E"/>
    <w:rsid w:val="00236FBA"/>
    <w:rsid w:val="00243E93"/>
    <w:rsid w:val="00244127"/>
    <w:rsid w:val="002452EF"/>
    <w:rsid w:val="00247127"/>
    <w:rsid w:val="002517CA"/>
    <w:rsid w:val="00252A93"/>
    <w:rsid w:val="0025338A"/>
    <w:rsid w:val="00254BA1"/>
    <w:rsid w:val="002559F0"/>
    <w:rsid w:val="0025792C"/>
    <w:rsid w:val="00257A4A"/>
    <w:rsid w:val="0026083E"/>
    <w:rsid w:val="00262B5C"/>
    <w:rsid w:val="002644EA"/>
    <w:rsid w:val="0026456A"/>
    <w:rsid w:val="0026500F"/>
    <w:rsid w:val="00267CE5"/>
    <w:rsid w:val="0027080A"/>
    <w:rsid w:val="002714DF"/>
    <w:rsid w:val="0027232E"/>
    <w:rsid w:val="00273A77"/>
    <w:rsid w:val="0027412B"/>
    <w:rsid w:val="002743C1"/>
    <w:rsid w:val="00275715"/>
    <w:rsid w:val="00277936"/>
    <w:rsid w:val="00277F9D"/>
    <w:rsid w:val="00281221"/>
    <w:rsid w:val="0028227F"/>
    <w:rsid w:val="0028422A"/>
    <w:rsid w:val="00284492"/>
    <w:rsid w:val="002861B3"/>
    <w:rsid w:val="00286381"/>
    <w:rsid w:val="00290577"/>
    <w:rsid w:val="00293152"/>
    <w:rsid w:val="00296C91"/>
    <w:rsid w:val="00296E55"/>
    <w:rsid w:val="002A041C"/>
    <w:rsid w:val="002A068F"/>
    <w:rsid w:val="002A276A"/>
    <w:rsid w:val="002A3222"/>
    <w:rsid w:val="002A3A10"/>
    <w:rsid w:val="002A4F51"/>
    <w:rsid w:val="002A51B7"/>
    <w:rsid w:val="002A5551"/>
    <w:rsid w:val="002A6631"/>
    <w:rsid w:val="002A676C"/>
    <w:rsid w:val="002A7B1E"/>
    <w:rsid w:val="002B0290"/>
    <w:rsid w:val="002B070C"/>
    <w:rsid w:val="002B150E"/>
    <w:rsid w:val="002B1716"/>
    <w:rsid w:val="002B19D1"/>
    <w:rsid w:val="002B5416"/>
    <w:rsid w:val="002B6B22"/>
    <w:rsid w:val="002B7845"/>
    <w:rsid w:val="002C27AF"/>
    <w:rsid w:val="002C361B"/>
    <w:rsid w:val="002C38A4"/>
    <w:rsid w:val="002C463A"/>
    <w:rsid w:val="002D03F6"/>
    <w:rsid w:val="002D1507"/>
    <w:rsid w:val="002D21B9"/>
    <w:rsid w:val="002D2D57"/>
    <w:rsid w:val="002D3F19"/>
    <w:rsid w:val="002D535D"/>
    <w:rsid w:val="002D663D"/>
    <w:rsid w:val="002D6EF1"/>
    <w:rsid w:val="002D7981"/>
    <w:rsid w:val="002E035C"/>
    <w:rsid w:val="002E29DA"/>
    <w:rsid w:val="002E3C78"/>
    <w:rsid w:val="002E76CC"/>
    <w:rsid w:val="002E7ADA"/>
    <w:rsid w:val="002F00F8"/>
    <w:rsid w:val="002F0404"/>
    <w:rsid w:val="002F37DD"/>
    <w:rsid w:val="002F440F"/>
    <w:rsid w:val="002F564A"/>
    <w:rsid w:val="002F6293"/>
    <w:rsid w:val="002F7387"/>
    <w:rsid w:val="002F7EE9"/>
    <w:rsid w:val="00300E66"/>
    <w:rsid w:val="00301111"/>
    <w:rsid w:val="00302B0E"/>
    <w:rsid w:val="0030484C"/>
    <w:rsid w:val="00306177"/>
    <w:rsid w:val="003069DB"/>
    <w:rsid w:val="00306DDE"/>
    <w:rsid w:val="00307A72"/>
    <w:rsid w:val="0031078F"/>
    <w:rsid w:val="00310F31"/>
    <w:rsid w:val="00312907"/>
    <w:rsid w:val="00312CAC"/>
    <w:rsid w:val="003135C6"/>
    <w:rsid w:val="00316263"/>
    <w:rsid w:val="00327296"/>
    <w:rsid w:val="003304F1"/>
    <w:rsid w:val="00332FAF"/>
    <w:rsid w:val="00333738"/>
    <w:rsid w:val="00333D87"/>
    <w:rsid w:val="00334A69"/>
    <w:rsid w:val="00335CB1"/>
    <w:rsid w:val="00340135"/>
    <w:rsid w:val="00340A05"/>
    <w:rsid w:val="00340A12"/>
    <w:rsid w:val="003414FB"/>
    <w:rsid w:val="0034223E"/>
    <w:rsid w:val="0034254F"/>
    <w:rsid w:val="0034518F"/>
    <w:rsid w:val="00345892"/>
    <w:rsid w:val="0034636B"/>
    <w:rsid w:val="00350912"/>
    <w:rsid w:val="00351378"/>
    <w:rsid w:val="00351A99"/>
    <w:rsid w:val="003527A6"/>
    <w:rsid w:val="00353725"/>
    <w:rsid w:val="00355AB6"/>
    <w:rsid w:val="00357C63"/>
    <w:rsid w:val="0036079F"/>
    <w:rsid w:val="003610F5"/>
    <w:rsid w:val="00361BF7"/>
    <w:rsid w:val="003635DE"/>
    <w:rsid w:val="00363B9C"/>
    <w:rsid w:val="00363BDE"/>
    <w:rsid w:val="00364724"/>
    <w:rsid w:val="00366CA0"/>
    <w:rsid w:val="0036735F"/>
    <w:rsid w:val="0037024B"/>
    <w:rsid w:val="00370949"/>
    <w:rsid w:val="003712A9"/>
    <w:rsid w:val="00371ED1"/>
    <w:rsid w:val="00374121"/>
    <w:rsid w:val="003758DE"/>
    <w:rsid w:val="00376276"/>
    <w:rsid w:val="00376B40"/>
    <w:rsid w:val="00380502"/>
    <w:rsid w:val="003815F4"/>
    <w:rsid w:val="00382CFB"/>
    <w:rsid w:val="00383BD5"/>
    <w:rsid w:val="003848D4"/>
    <w:rsid w:val="0038500E"/>
    <w:rsid w:val="00390CEB"/>
    <w:rsid w:val="00392B5F"/>
    <w:rsid w:val="00392EEB"/>
    <w:rsid w:val="00392FFE"/>
    <w:rsid w:val="003941DE"/>
    <w:rsid w:val="00394A71"/>
    <w:rsid w:val="00394AC4"/>
    <w:rsid w:val="00397B4B"/>
    <w:rsid w:val="003A17DB"/>
    <w:rsid w:val="003A22D1"/>
    <w:rsid w:val="003A2D43"/>
    <w:rsid w:val="003A69A8"/>
    <w:rsid w:val="003B0DC5"/>
    <w:rsid w:val="003B1B3D"/>
    <w:rsid w:val="003B1CA5"/>
    <w:rsid w:val="003B27C0"/>
    <w:rsid w:val="003B312E"/>
    <w:rsid w:val="003B3AE2"/>
    <w:rsid w:val="003B4816"/>
    <w:rsid w:val="003B5A89"/>
    <w:rsid w:val="003B629B"/>
    <w:rsid w:val="003C16AB"/>
    <w:rsid w:val="003C54F5"/>
    <w:rsid w:val="003C72F9"/>
    <w:rsid w:val="003D3378"/>
    <w:rsid w:val="003D3B14"/>
    <w:rsid w:val="003D419B"/>
    <w:rsid w:val="003D4CC0"/>
    <w:rsid w:val="003D5655"/>
    <w:rsid w:val="003D59A0"/>
    <w:rsid w:val="003D5BE5"/>
    <w:rsid w:val="003E0E71"/>
    <w:rsid w:val="003E13E0"/>
    <w:rsid w:val="003E35A3"/>
    <w:rsid w:val="003E4548"/>
    <w:rsid w:val="003E4FCA"/>
    <w:rsid w:val="003E53A4"/>
    <w:rsid w:val="003F05E4"/>
    <w:rsid w:val="003F3EA6"/>
    <w:rsid w:val="003F6AD4"/>
    <w:rsid w:val="003F7285"/>
    <w:rsid w:val="003F7558"/>
    <w:rsid w:val="004003B1"/>
    <w:rsid w:val="0040082C"/>
    <w:rsid w:val="0040093F"/>
    <w:rsid w:val="00401F57"/>
    <w:rsid w:val="004020A8"/>
    <w:rsid w:val="004038E7"/>
    <w:rsid w:val="00404BF5"/>
    <w:rsid w:val="00404F3A"/>
    <w:rsid w:val="004069D2"/>
    <w:rsid w:val="00410C56"/>
    <w:rsid w:val="00410D68"/>
    <w:rsid w:val="00412E3C"/>
    <w:rsid w:val="004139F7"/>
    <w:rsid w:val="00414094"/>
    <w:rsid w:val="00420CEE"/>
    <w:rsid w:val="00420D47"/>
    <w:rsid w:val="004214F0"/>
    <w:rsid w:val="004216D6"/>
    <w:rsid w:val="00421ECC"/>
    <w:rsid w:val="00424264"/>
    <w:rsid w:val="00426531"/>
    <w:rsid w:val="00427D72"/>
    <w:rsid w:val="0043045E"/>
    <w:rsid w:val="0043144D"/>
    <w:rsid w:val="004321D5"/>
    <w:rsid w:val="004338D1"/>
    <w:rsid w:val="004357A7"/>
    <w:rsid w:val="0043637B"/>
    <w:rsid w:val="0043689F"/>
    <w:rsid w:val="004370B4"/>
    <w:rsid w:val="00440978"/>
    <w:rsid w:val="00440A2E"/>
    <w:rsid w:val="00441072"/>
    <w:rsid w:val="004425AC"/>
    <w:rsid w:val="00442E6F"/>
    <w:rsid w:val="00443BC9"/>
    <w:rsid w:val="004449CC"/>
    <w:rsid w:val="00445468"/>
    <w:rsid w:val="0044582D"/>
    <w:rsid w:val="0044666D"/>
    <w:rsid w:val="004470F5"/>
    <w:rsid w:val="00447ADE"/>
    <w:rsid w:val="00450A5B"/>
    <w:rsid w:val="00451772"/>
    <w:rsid w:val="00452562"/>
    <w:rsid w:val="00454B16"/>
    <w:rsid w:val="004618CF"/>
    <w:rsid w:val="00463839"/>
    <w:rsid w:val="0046438B"/>
    <w:rsid w:val="00464D08"/>
    <w:rsid w:val="00465452"/>
    <w:rsid w:val="004655A6"/>
    <w:rsid w:val="0046560B"/>
    <w:rsid w:val="004669C6"/>
    <w:rsid w:val="0046724B"/>
    <w:rsid w:val="004673BA"/>
    <w:rsid w:val="004673F4"/>
    <w:rsid w:val="00470F1B"/>
    <w:rsid w:val="00472166"/>
    <w:rsid w:val="0047265F"/>
    <w:rsid w:val="00473E4A"/>
    <w:rsid w:val="00475ABB"/>
    <w:rsid w:val="004762FB"/>
    <w:rsid w:val="00481FF5"/>
    <w:rsid w:val="00484710"/>
    <w:rsid w:val="00484B0C"/>
    <w:rsid w:val="004851EC"/>
    <w:rsid w:val="00485676"/>
    <w:rsid w:val="00490148"/>
    <w:rsid w:val="004909B3"/>
    <w:rsid w:val="004910CD"/>
    <w:rsid w:val="00491FED"/>
    <w:rsid w:val="00493DA5"/>
    <w:rsid w:val="00495E91"/>
    <w:rsid w:val="00496816"/>
    <w:rsid w:val="004A00D4"/>
    <w:rsid w:val="004A1A0E"/>
    <w:rsid w:val="004A1D73"/>
    <w:rsid w:val="004A3493"/>
    <w:rsid w:val="004A358F"/>
    <w:rsid w:val="004A4C4D"/>
    <w:rsid w:val="004A56F5"/>
    <w:rsid w:val="004A5B04"/>
    <w:rsid w:val="004A5C09"/>
    <w:rsid w:val="004A7248"/>
    <w:rsid w:val="004A7274"/>
    <w:rsid w:val="004B0B5A"/>
    <w:rsid w:val="004B1AF8"/>
    <w:rsid w:val="004B1D60"/>
    <w:rsid w:val="004B3157"/>
    <w:rsid w:val="004B3FDD"/>
    <w:rsid w:val="004B521E"/>
    <w:rsid w:val="004B7783"/>
    <w:rsid w:val="004C06E3"/>
    <w:rsid w:val="004C1385"/>
    <w:rsid w:val="004C2324"/>
    <w:rsid w:val="004C45EC"/>
    <w:rsid w:val="004C6544"/>
    <w:rsid w:val="004C6719"/>
    <w:rsid w:val="004D02F9"/>
    <w:rsid w:val="004D196B"/>
    <w:rsid w:val="004D1C43"/>
    <w:rsid w:val="004D2ABF"/>
    <w:rsid w:val="004D3489"/>
    <w:rsid w:val="004D3E86"/>
    <w:rsid w:val="004D43F3"/>
    <w:rsid w:val="004D4909"/>
    <w:rsid w:val="004D7EBD"/>
    <w:rsid w:val="004E1798"/>
    <w:rsid w:val="004E283F"/>
    <w:rsid w:val="004E311C"/>
    <w:rsid w:val="004E52D0"/>
    <w:rsid w:val="004E7DB3"/>
    <w:rsid w:val="004F0A9E"/>
    <w:rsid w:val="004F1326"/>
    <w:rsid w:val="004F15F6"/>
    <w:rsid w:val="004F18CE"/>
    <w:rsid w:val="004F4257"/>
    <w:rsid w:val="004F43E1"/>
    <w:rsid w:val="004F4C45"/>
    <w:rsid w:val="004F6B65"/>
    <w:rsid w:val="004F6DED"/>
    <w:rsid w:val="004F76DE"/>
    <w:rsid w:val="004F79F3"/>
    <w:rsid w:val="00500DC0"/>
    <w:rsid w:val="00501734"/>
    <w:rsid w:val="00502061"/>
    <w:rsid w:val="005022AE"/>
    <w:rsid w:val="00502E9B"/>
    <w:rsid w:val="00502EB8"/>
    <w:rsid w:val="00504CB6"/>
    <w:rsid w:val="00507AC5"/>
    <w:rsid w:val="005103E0"/>
    <w:rsid w:val="00510D31"/>
    <w:rsid w:val="0051161C"/>
    <w:rsid w:val="00511B81"/>
    <w:rsid w:val="00511F0F"/>
    <w:rsid w:val="00512F30"/>
    <w:rsid w:val="005164C0"/>
    <w:rsid w:val="005165D9"/>
    <w:rsid w:val="005179FD"/>
    <w:rsid w:val="005241DF"/>
    <w:rsid w:val="00524E0E"/>
    <w:rsid w:val="005254BE"/>
    <w:rsid w:val="005257E6"/>
    <w:rsid w:val="005265A5"/>
    <w:rsid w:val="005303FC"/>
    <w:rsid w:val="00531586"/>
    <w:rsid w:val="0053175A"/>
    <w:rsid w:val="00531A75"/>
    <w:rsid w:val="00531A8C"/>
    <w:rsid w:val="00533BB7"/>
    <w:rsid w:val="00534308"/>
    <w:rsid w:val="0053512F"/>
    <w:rsid w:val="00537777"/>
    <w:rsid w:val="00537A36"/>
    <w:rsid w:val="00537EC8"/>
    <w:rsid w:val="00540646"/>
    <w:rsid w:val="00540959"/>
    <w:rsid w:val="0054101D"/>
    <w:rsid w:val="00541F6C"/>
    <w:rsid w:val="00542459"/>
    <w:rsid w:val="00542985"/>
    <w:rsid w:val="00543D6B"/>
    <w:rsid w:val="005452C9"/>
    <w:rsid w:val="0055000D"/>
    <w:rsid w:val="00550B91"/>
    <w:rsid w:val="0055123A"/>
    <w:rsid w:val="005528A4"/>
    <w:rsid w:val="0055474A"/>
    <w:rsid w:val="00554956"/>
    <w:rsid w:val="00560AE2"/>
    <w:rsid w:val="00561005"/>
    <w:rsid w:val="0056135E"/>
    <w:rsid w:val="0056291A"/>
    <w:rsid w:val="00563024"/>
    <w:rsid w:val="00563895"/>
    <w:rsid w:val="00564F86"/>
    <w:rsid w:val="00566296"/>
    <w:rsid w:val="00566542"/>
    <w:rsid w:val="00566EAD"/>
    <w:rsid w:val="0057059B"/>
    <w:rsid w:val="005715A7"/>
    <w:rsid w:val="00571F10"/>
    <w:rsid w:val="00572564"/>
    <w:rsid w:val="00572D74"/>
    <w:rsid w:val="00574C8F"/>
    <w:rsid w:val="00574CF8"/>
    <w:rsid w:val="00574D7F"/>
    <w:rsid w:val="0057526A"/>
    <w:rsid w:val="005754E8"/>
    <w:rsid w:val="005755BB"/>
    <w:rsid w:val="00575854"/>
    <w:rsid w:val="00575F37"/>
    <w:rsid w:val="005760D1"/>
    <w:rsid w:val="005764BE"/>
    <w:rsid w:val="0057725C"/>
    <w:rsid w:val="005841E5"/>
    <w:rsid w:val="00585614"/>
    <w:rsid w:val="00585A3D"/>
    <w:rsid w:val="005862B9"/>
    <w:rsid w:val="00586A51"/>
    <w:rsid w:val="0058713A"/>
    <w:rsid w:val="00590AF2"/>
    <w:rsid w:val="00590EFD"/>
    <w:rsid w:val="00591FD5"/>
    <w:rsid w:val="00594D6C"/>
    <w:rsid w:val="00596490"/>
    <w:rsid w:val="005A20D3"/>
    <w:rsid w:val="005A2136"/>
    <w:rsid w:val="005A35F3"/>
    <w:rsid w:val="005B2DCB"/>
    <w:rsid w:val="005B3B35"/>
    <w:rsid w:val="005B45BE"/>
    <w:rsid w:val="005B4E13"/>
    <w:rsid w:val="005B74CD"/>
    <w:rsid w:val="005B7A1A"/>
    <w:rsid w:val="005C0BA9"/>
    <w:rsid w:val="005C21EF"/>
    <w:rsid w:val="005C3B80"/>
    <w:rsid w:val="005C5125"/>
    <w:rsid w:val="005C54ED"/>
    <w:rsid w:val="005C565F"/>
    <w:rsid w:val="005C5696"/>
    <w:rsid w:val="005C672E"/>
    <w:rsid w:val="005C7BAD"/>
    <w:rsid w:val="005D0505"/>
    <w:rsid w:val="005D10CD"/>
    <w:rsid w:val="005D2C8F"/>
    <w:rsid w:val="005D4659"/>
    <w:rsid w:val="005D4AB7"/>
    <w:rsid w:val="005D78EC"/>
    <w:rsid w:val="005D7E04"/>
    <w:rsid w:val="005E06F4"/>
    <w:rsid w:val="005E13E6"/>
    <w:rsid w:val="005E1BB5"/>
    <w:rsid w:val="005E29A2"/>
    <w:rsid w:val="005E2D52"/>
    <w:rsid w:val="005E36F8"/>
    <w:rsid w:val="005E5336"/>
    <w:rsid w:val="005E7307"/>
    <w:rsid w:val="005F0A9D"/>
    <w:rsid w:val="005F1439"/>
    <w:rsid w:val="005F16B7"/>
    <w:rsid w:val="005F3E3C"/>
    <w:rsid w:val="005F4A65"/>
    <w:rsid w:val="005F5D3F"/>
    <w:rsid w:val="005F7B9C"/>
    <w:rsid w:val="0060378C"/>
    <w:rsid w:val="00605E92"/>
    <w:rsid w:val="00606434"/>
    <w:rsid w:val="00606935"/>
    <w:rsid w:val="00612DA8"/>
    <w:rsid w:val="00612EE6"/>
    <w:rsid w:val="00613641"/>
    <w:rsid w:val="006168AA"/>
    <w:rsid w:val="0061703F"/>
    <w:rsid w:val="006178E4"/>
    <w:rsid w:val="006239F8"/>
    <w:rsid w:val="00623B3B"/>
    <w:rsid w:val="0062455E"/>
    <w:rsid w:val="00626874"/>
    <w:rsid w:val="00627939"/>
    <w:rsid w:val="006328C6"/>
    <w:rsid w:val="006329BC"/>
    <w:rsid w:val="00633BCA"/>
    <w:rsid w:val="006352A8"/>
    <w:rsid w:val="00635492"/>
    <w:rsid w:val="0063598C"/>
    <w:rsid w:val="00635D5B"/>
    <w:rsid w:val="00636F8F"/>
    <w:rsid w:val="00637181"/>
    <w:rsid w:val="006378EF"/>
    <w:rsid w:val="00637ED1"/>
    <w:rsid w:val="00640191"/>
    <w:rsid w:val="0064035B"/>
    <w:rsid w:val="00640D24"/>
    <w:rsid w:val="00641989"/>
    <w:rsid w:val="00641AF2"/>
    <w:rsid w:val="00643D7C"/>
    <w:rsid w:val="00644CD5"/>
    <w:rsid w:val="00652786"/>
    <w:rsid w:val="006530BF"/>
    <w:rsid w:val="0065388B"/>
    <w:rsid w:val="00653E79"/>
    <w:rsid w:val="0065511E"/>
    <w:rsid w:val="0065647F"/>
    <w:rsid w:val="00657197"/>
    <w:rsid w:val="00660DBD"/>
    <w:rsid w:val="006610CF"/>
    <w:rsid w:val="00663D13"/>
    <w:rsid w:val="00663E0E"/>
    <w:rsid w:val="00664E5E"/>
    <w:rsid w:val="00664ED0"/>
    <w:rsid w:val="00665661"/>
    <w:rsid w:val="00665BF1"/>
    <w:rsid w:val="00666ACA"/>
    <w:rsid w:val="0066770E"/>
    <w:rsid w:val="00667921"/>
    <w:rsid w:val="00667F59"/>
    <w:rsid w:val="0067072E"/>
    <w:rsid w:val="006727AC"/>
    <w:rsid w:val="00673B04"/>
    <w:rsid w:val="00673F89"/>
    <w:rsid w:val="006747B5"/>
    <w:rsid w:val="006751F0"/>
    <w:rsid w:val="0067582A"/>
    <w:rsid w:val="00681884"/>
    <w:rsid w:val="0068191D"/>
    <w:rsid w:val="00682552"/>
    <w:rsid w:val="00684550"/>
    <w:rsid w:val="0068643B"/>
    <w:rsid w:val="00686AD7"/>
    <w:rsid w:val="0068781A"/>
    <w:rsid w:val="00691333"/>
    <w:rsid w:val="006933E1"/>
    <w:rsid w:val="00694D7B"/>
    <w:rsid w:val="00694E16"/>
    <w:rsid w:val="006970F0"/>
    <w:rsid w:val="00697F1B"/>
    <w:rsid w:val="006A2062"/>
    <w:rsid w:val="006A2B6F"/>
    <w:rsid w:val="006A2C68"/>
    <w:rsid w:val="006A3CD9"/>
    <w:rsid w:val="006A4577"/>
    <w:rsid w:val="006A5345"/>
    <w:rsid w:val="006A6E8F"/>
    <w:rsid w:val="006B115A"/>
    <w:rsid w:val="006B484F"/>
    <w:rsid w:val="006B4C93"/>
    <w:rsid w:val="006B4E88"/>
    <w:rsid w:val="006B52AE"/>
    <w:rsid w:val="006B5561"/>
    <w:rsid w:val="006C32CB"/>
    <w:rsid w:val="006C4E1F"/>
    <w:rsid w:val="006C5A40"/>
    <w:rsid w:val="006C5D41"/>
    <w:rsid w:val="006C62EE"/>
    <w:rsid w:val="006D157E"/>
    <w:rsid w:val="006D5BC1"/>
    <w:rsid w:val="006D62A7"/>
    <w:rsid w:val="006D6F3E"/>
    <w:rsid w:val="006D77B5"/>
    <w:rsid w:val="006E03F4"/>
    <w:rsid w:val="006E0959"/>
    <w:rsid w:val="006E2090"/>
    <w:rsid w:val="006E5C68"/>
    <w:rsid w:val="006E6054"/>
    <w:rsid w:val="006E7981"/>
    <w:rsid w:val="006F085D"/>
    <w:rsid w:val="006F1942"/>
    <w:rsid w:val="006F1B8E"/>
    <w:rsid w:val="006F41E8"/>
    <w:rsid w:val="006F5AB9"/>
    <w:rsid w:val="006F5E26"/>
    <w:rsid w:val="006F6AAE"/>
    <w:rsid w:val="006F796F"/>
    <w:rsid w:val="00700F76"/>
    <w:rsid w:val="00701379"/>
    <w:rsid w:val="00703852"/>
    <w:rsid w:val="00703C9A"/>
    <w:rsid w:val="00704795"/>
    <w:rsid w:val="007059C9"/>
    <w:rsid w:val="00707B9E"/>
    <w:rsid w:val="00710228"/>
    <w:rsid w:val="007113F2"/>
    <w:rsid w:val="00712B4B"/>
    <w:rsid w:val="00712D43"/>
    <w:rsid w:val="00714B52"/>
    <w:rsid w:val="00714D4F"/>
    <w:rsid w:val="00715EDC"/>
    <w:rsid w:val="00720167"/>
    <w:rsid w:val="0072067E"/>
    <w:rsid w:val="00720CBD"/>
    <w:rsid w:val="007210E1"/>
    <w:rsid w:val="007213DE"/>
    <w:rsid w:val="00722A06"/>
    <w:rsid w:val="007237FD"/>
    <w:rsid w:val="007247F9"/>
    <w:rsid w:val="00726761"/>
    <w:rsid w:val="00730D96"/>
    <w:rsid w:val="0073374B"/>
    <w:rsid w:val="007342FB"/>
    <w:rsid w:val="00736BB9"/>
    <w:rsid w:val="00740602"/>
    <w:rsid w:val="00743E6F"/>
    <w:rsid w:val="00745C8C"/>
    <w:rsid w:val="007505DF"/>
    <w:rsid w:val="0075289E"/>
    <w:rsid w:val="007528BF"/>
    <w:rsid w:val="00753357"/>
    <w:rsid w:val="007538D6"/>
    <w:rsid w:val="007539CB"/>
    <w:rsid w:val="0075551D"/>
    <w:rsid w:val="00757183"/>
    <w:rsid w:val="00763620"/>
    <w:rsid w:val="00764C7B"/>
    <w:rsid w:val="00765B9A"/>
    <w:rsid w:val="00766475"/>
    <w:rsid w:val="0076666D"/>
    <w:rsid w:val="007705BA"/>
    <w:rsid w:val="00774B4C"/>
    <w:rsid w:val="00775147"/>
    <w:rsid w:val="0077518F"/>
    <w:rsid w:val="00776261"/>
    <w:rsid w:val="00777CE4"/>
    <w:rsid w:val="007827F0"/>
    <w:rsid w:val="00782D3B"/>
    <w:rsid w:val="0078301C"/>
    <w:rsid w:val="007842EC"/>
    <w:rsid w:val="00785345"/>
    <w:rsid w:val="00786423"/>
    <w:rsid w:val="00787291"/>
    <w:rsid w:val="0078780B"/>
    <w:rsid w:val="007923D2"/>
    <w:rsid w:val="00792D92"/>
    <w:rsid w:val="007932E5"/>
    <w:rsid w:val="00794E06"/>
    <w:rsid w:val="00795AB5"/>
    <w:rsid w:val="00797186"/>
    <w:rsid w:val="007A137F"/>
    <w:rsid w:val="007A2EBE"/>
    <w:rsid w:val="007A4B1C"/>
    <w:rsid w:val="007A52BC"/>
    <w:rsid w:val="007A6A3F"/>
    <w:rsid w:val="007A7221"/>
    <w:rsid w:val="007A7A07"/>
    <w:rsid w:val="007B06E8"/>
    <w:rsid w:val="007B2CFD"/>
    <w:rsid w:val="007B320D"/>
    <w:rsid w:val="007B3A28"/>
    <w:rsid w:val="007B476A"/>
    <w:rsid w:val="007B4BBC"/>
    <w:rsid w:val="007B63E3"/>
    <w:rsid w:val="007B7650"/>
    <w:rsid w:val="007B7731"/>
    <w:rsid w:val="007C0795"/>
    <w:rsid w:val="007C27F3"/>
    <w:rsid w:val="007C3201"/>
    <w:rsid w:val="007C38CC"/>
    <w:rsid w:val="007C3B0D"/>
    <w:rsid w:val="007C3CF9"/>
    <w:rsid w:val="007C796D"/>
    <w:rsid w:val="007D0084"/>
    <w:rsid w:val="007D0127"/>
    <w:rsid w:val="007D0D5E"/>
    <w:rsid w:val="007D12EA"/>
    <w:rsid w:val="007D2C17"/>
    <w:rsid w:val="007D2D87"/>
    <w:rsid w:val="007D312D"/>
    <w:rsid w:val="007D446B"/>
    <w:rsid w:val="007D4686"/>
    <w:rsid w:val="007D5003"/>
    <w:rsid w:val="007D5A4A"/>
    <w:rsid w:val="007D6634"/>
    <w:rsid w:val="007D7E97"/>
    <w:rsid w:val="007E23D3"/>
    <w:rsid w:val="007E47D5"/>
    <w:rsid w:val="007E76A6"/>
    <w:rsid w:val="007F0F9B"/>
    <w:rsid w:val="007F27E9"/>
    <w:rsid w:val="007F5436"/>
    <w:rsid w:val="007F6724"/>
    <w:rsid w:val="007F7866"/>
    <w:rsid w:val="00801C05"/>
    <w:rsid w:val="0080221F"/>
    <w:rsid w:val="00803396"/>
    <w:rsid w:val="00803B58"/>
    <w:rsid w:val="00804C95"/>
    <w:rsid w:val="00805973"/>
    <w:rsid w:val="00805B9C"/>
    <w:rsid w:val="008101C9"/>
    <w:rsid w:val="008121CA"/>
    <w:rsid w:val="00813837"/>
    <w:rsid w:val="0081643F"/>
    <w:rsid w:val="00816711"/>
    <w:rsid w:val="008171B6"/>
    <w:rsid w:val="008224EB"/>
    <w:rsid w:val="00824B6B"/>
    <w:rsid w:val="00833071"/>
    <w:rsid w:val="00833229"/>
    <w:rsid w:val="00834129"/>
    <w:rsid w:val="0083424D"/>
    <w:rsid w:val="008346EA"/>
    <w:rsid w:val="008352D2"/>
    <w:rsid w:val="008370EA"/>
    <w:rsid w:val="008376CB"/>
    <w:rsid w:val="00837790"/>
    <w:rsid w:val="008413FB"/>
    <w:rsid w:val="008415B0"/>
    <w:rsid w:val="0084397A"/>
    <w:rsid w:val="00844E9A"/>
    <w:rsid w:val="0084508F"/>
    <w:rsid w:val="00846F6C"/>
    <w:rsid w:val="00847516"/>
    <w:rsid w:val="00847585"/>
    <w:rsid w:val="00850C55"/>
    <w:rsid w:val="00854A6F"/>
    <w:rsid w:val="0085654F"/>
    <w:rsid w:val="00856B25"/>
    <w:rsid w:val="00860048"/>
    <w:rsid w:val="00860D39"/>
    <w:rsid w:val="00863550"/>
    <w:rsid w:val="008645D0"/>
    <w:rsid w:val="008646B3"/>
    <w:rsid w:val="00864EEE"/>
    <w:rsid w:val="008663FB"/>
    <w:rsid w:val="00867F0A"/>
    <w:rsid w:val="0087079E"/>
    <w:rsid w:val="00870A80"/>
    <w:rsid w:val="00872586"/>
    <w:rsid w:val="008734A2"/>
    <w:rsid w:val="00873C4A"/>
    <w:rsid w:val="00874216"/>
    <w:rsid w:val="00874CDA"/>
    <w:rsid w:val="00875312"/>
    <w:rsid w:val="008766B5"/>
    <w:rsid w:val="00877443"/>
    <w:rsid w:val="00882D74"/>
    <w:rsid w:val="0088445B"/>
    <w:rsid w:val="00884B96"/>
    <w:rsid w:val="0088544E"/>
    <w:rsid w:val="00885924"/>
    <w:rsid w:val="0088596A"/>
    <w:rsid w:val="00886AC3"/>
    <w:rsid w:val="0088792E"/>
    <w:rsid w:val="008904C8"/>
    <w:rsid w:val="00890DEE"/>
    <w:rsid w:val="00891A55"/>
    <w:rsid w:val="00893E7C"/>
    <w:rsid w:val="00894ABD"/>
    <w:rsid w:val="0089696A"/>
    <w:rsid w:val="008A401E"/>
    <w:rsid w:val="008A4D56"/>
    <w:rsid w:val="008A4FD3"/>
    <w:rsid w:val="008A76DA"/>
    <w:rsid w:val="008B2858"/>
    <w:rsid w:val="008B2B5B"/>
    <w:rsid w:val="008B2D04"/>
    <w:rsid w:val="008B30E6"/>
    <w:rsid w:val="008B32FD"/>
    <w:rsid w:val="008B3814"/>
    <w:rsid w:val="008B4627"/>
    <w:rsid w:val="008B474E"/>
    <w:rsid w:val="008B7AA8"/>
    <w:rsid w:val="008C11D6"/>
    <w:rsid w:val="008C14A3"/>
    <w:rsid w:val="008C345B"/>
    <w:rsid w:val="008C4D44"/>
    <w:rsid w:val="008C5B8B"/>
    <w:rsid w:val="008C6EAE"/>
    <w:rsid w:val="008D0E02"/>
    <w:rsid w:val="008D20D8"/>
    <w:rsid w:val="008D255F"/>
    <w:rsid w:val="008D30D0"/>
    <w:rsid w:val="008D3308"/>
    <w:rsid w:val="008D62FE"/>
    <w:rsid w:val="008D6D8C"/>
    <w:rsid w:val="008E0735"/>
    <w:rsid w:val="008E1322"/>
    <w:rsid w:val="008E17A6"/>
    <w:rsid w:val="008E1E2C"/>
    <w:rsid w:val="008E2C8C"/>
    <w:rsid w:val="008E2D28"/>
    <w:rsid w:val="008F0B94"/>
    <w:rsid w:val="008F134E"/>
    <w:rsid w:val="008F2099"/>
    <w:rsid w:val="008F21E4"/>
    <w:rsid w:val="008F49C1"/>
    <w:rsid w:val="008F4F31"/>
    <w:rsid w:val="008F7C12"/>
    <w:rsid w:val="008F7DD6"/>
    <w:rsid w:val="009026C0"/>
    <w:rsid w:val="00904ADA"/>
    <w:rsid w:val="00905F1F"/>
    <w:rsid w:val="00906A37"/>
    <w:rsid w:val="00906B84"/>
    <w:rsid w:val="00906E19"/>
    <w:rsid w:val="00912BEF"/>
    <w:rsid w:val="00914D5C"/>
    <w:rsid w:val="00915DC2"/>
    <w:rsid w:val="009161A1"/>
    <w:rsid w:val="009227FF"/>
    <w:rsid w:val="00922BEB"/>
    <w:rsid w:val="00925C7A"/>
    <w:rsid w:val="00927901"/>
    <w:rsid w:val="009308EE"/>
    <w:rsid w:val="00931320"/>
    <w:rsid w:val="00933AF0"/>
    <w:rsid w:val="009352E8"/>
    <w:rsid w:val="00935360"/>
    <w:rsid w:val="0093544F"/>
    <w:rsid w:val="0093609D"/>
    <w:rsid w:val="009361D6"/>
    <w:rsid w:val="009369C9"/>
    <w:rsid w:val="009402F6"/>
    <w:rsid w:val="009415B8"/>
    <w:rsid w:val="0094258F"/>
    <w:rsid w:val="00943AFF"/>
    <w:rsid w:val="00944E0F"/>
    <w:rsid w:val="00947487"/>
    <w:rsid w:val="00952EDB"/>
    <w:rsid w:val="00957055"/>
    <w:rsid w:val="009579B8"/>
    <w:rsid w:val="00960C47"/>
    <w:rsid w:val="00961878"/>
    <w:rsid w:val="0096343D"/>
    <w:rsid w:val="009678EE"/>
    <w:rsid w:val="00967BA5"/>
    <w:rsid w:val="00967C71"/>
    <w:rsid w:val="00971754"/>
    <w:rsid w:val="009724B7"/>
    <w:rsid w:val="00972D4B"/>
    <w:rsid w:val="00972ECE"/>
    <w:rsid w:val="00972F5A"/>
    <w:rsid w:val="00973FF7"/>
    <w:rsid w:val="009747FF"/>
    <w:rsid w:val="0097639A"/>
    <w:rsid w:val="0097669B"/>
    <w:rsid w:val="00976942"/>
    <w:rsid w:val="00977F12"/>
    <w:rsid w:val="009802FA"/>
    <w:rsid w:val="0098417B"/>
    <w:rsid w:val="00985DAB"/>
    <w:rsid w:val="00986158"/>
    <w:rsid w:val="00986238"/>
    <w:rsid w:val="0098676C"/>
    <w:rsid w:val="0099122A"/>
    <w:rsid w:val="00991D72"/>
    <w:rsid w:val="00993F34"/>
    <w:rsid w:val="00994BFE"/>
    <w:rsid w:val="009953F3"/>
    <w:rsid w:val="00995752"/>
    <w:rsid w:val="0099585E"/>
    <w:rsid w:val="00996356"/>
    <w:rsid w:val="009A0472"/>
    <w:rsid w:val="009A2995"/>
    <w:rsid w:val="009A4312"/>
    <w:rsid w:val="009A4980"/>
    <w:rsid w:val="009A4A6B"/>
    <w:rsid w:val="009A5782"/>
    <w:rsid w:val="009A57E4"/>
    <w:rsid w:val="009A5F54"/>
    <w:rsid w:val="009A758D"/>
    <w:rsid w:val="009A79A5"/>
    <w:rsid w:val="009B1C40"/>
    <w:rsid w:val="009B2003"/>
    <w:rsid w:val="009B2AAD"/>
    <w:rsid w:val="009B2E40"/>
    <w:rsid w:val="009B3307"/>
    <w:rsid w:val="009B569A"/>
    <w:rsid w:val="009B64BB"/>
    <w:rsid w:val="009B6F4B"/>
    <w:rsid w:val="009C593D"/>
    <w:rsid w:val="009C5D01"/>
    <w:rsid w:val="009C6AAC"/>
    <w:rsid w:val="009D01E3"/>
    <w:rsid w:val="009D2F00"/>
    <w:rsid w:val="009D34BB"/>
    <w:rsid w:val="009D3860"/>
    <w:rsid w:val="009D51B1"/>
    <w:rsid w:val="009D5851"/>
    <w:rsid w:val="009D6251"/>
    <w:rsid w:val="009D63C1"/>
    <w:rsid w:val="009E00B8"/>
    <w:rsid w:val="009E02E3"/>
    <w:rsid w:val="009E0664"/>
    <w:rsid w:val="009E143A"/>
    <w:rsid w:val="009E6D48"/>
    <w:rsid w:val="009E6E49"/>
    <w:rsid w:val="009F1131"/>
    <w:rsid w:val="009F2F0D"/>
    <w:rsid w:val="009F3C25"/>
    <w:rsid w:val="009F5E97"/>
    <w:rsid w:val="009F685B"/>
    <w:rsid w:val="009F6E80"/>
    <w:rsid w:val="00A00ACD"/>
    <w:rsid w:val="00A032F6"/>
    <w:rsid w:val="00A03885"/>
    <w:rsid w:val="00A0495F"/>
    <w:rsid w:val="00A049D9"/>
    <w:rsid w:val="00A0734E"/>
    <w:rsid w:val="00A10454"/>
    <w:rsid w:val="00A115C5"/>
    <w:rsid w:val="00A115F2"/>
    <w:rsid w:val="00A12CB2"/>
    <w:rsid w:val="00A13785"/>
    <w:rsid w:val="00A13B40"/>
    <w:rsid w:val="00A13E9D"/>
    <w:rsid w:val="00A13EBF"/>
    <w:rsid w:val="00A1426D"/>
    <w:rsid w:val="00A14847"/>
    <w:rsid w:val="00A1547B"/>
    <w:rsid w:val="00A15657"/>
    <w:rsid w:val="00A157E2"/>
    <w:rsid w:val="00A16432"/>
    <w:rsid w:val="00A16D6A"/>
    <w:rsid w:val="00A174E0"/>
    <w:rsid w:val="00A17C69"/>
    <w:rsid w:val="00A20F72"/>
    <w:rsid w:val="00A214E5"/>
    <w:rsid w:val="00A23380"/>
    <w:rsid w:val="00A23DD4"/>
    <w:rsid w:val="00A245C6"/>
    <w:rsid w:val="00A24DE4"/>
    <w:rsid w:val="00A265E7"/>
    <w:rsid w:val="00A26749"/>
    <w:rsid w:val="00A26BB9"/>
    <w:rsid w:val="00A3209F"/>
    <w:rsid w:val="00A32163"/>
    <w:rsid w:val="00A35E4B"/>
    <w:rsid w:val="00A376DB"/>
    <w:rsid w:val="00A37A0A"/>
    <w:rsid w:val="00A37E21"/>
    <w:rsid w:val="00A400CF"/>
    <w:rsid w:val="00A4033F"/>
    <w:rsid w:val="00A40624"/>
    <w:rsid w:val="00A40E54"/>
    <w:rsid w:val="00A41128"/>
    <w:rsid w:val="00A41586"/>
    <w:rsid w:val="00A450D1"/>
    <w:rsid w:val="00A46025"/>
    <w:rsid w:val="00A46211"/>
    <w:rsid w:val="00A47543"/>
    <w:rsid w:val="00A50042"/>
    <w:rsid w:val="00A5372F"/>
    <w:rsid w:val="00A53894"/>
    <w:rsid w:val="00A53CE2"/>
    <w:rsid w:val="00A550FF"/>
    <w:rsid w:val="00A55646"/>
    <w:rsid w:val="00A5691F"/>
    <w:rsid w:val="00A57576"/>
    <w:rsid w:val="00A61526"/>
    <w:rsid w:val="00A61BFA"/>
    <w:rsid w:val="00A61E0F"/>
    <w:rsid w:val="00A641FA"/>
    <w:rsid w:val="00A64A46"/>
    <w:rsid w:val="00A66D26"/>
    <w:rsid w:val="00A66F9F"/>
    <w:rsid w:val="00A702CC"/>
    <w:rsid w:val="00A70AD3"/>
    <w:rsid w:val="00A71181"/>
    <w:rsid w:val="00A714B0"/>
    <w:rsid w:val="00A71B3C"/>
    <w:rsid w:val="00A71D60"/>
    <w:rsid w:val="00A730F6"/>
    <w:rsid w:val="00A73181"/>
    <w:rsid w:val="00A742D4"/>
    <w:rsid w:val="00A7451D"/>
    <w:rsid w:val="00A74ADB"/>
    <w:rsid w:val="00A75875"/>
    <w:rsid w:val="00A81BF5"/>
    <w:rsid w:val="00A8259E"/>
    <w:rsid w:val="00A8312D"/>
    <w:rsid w:val="00A84270"/>
    <w:rsid w:val="00A85606"/>
    <w:rsid w:val="00A862D1"/>
    <w:rsid w:val="00A8685C"/>
    <w:rsid w:val="00A86D54"/>
    <w:rsid w:val="00A900FE"/>
    <w:rsid w:val="00A91565"/>
    <w:rsid w:val="00A91A00"/>
    <w:rsid w:val="00A92144"/>
    <w:rsid w:val="00A92BA4"/>
    <w:rsid w:val="00A945C4"/>
    <w:rsid w:val="00A95833"/>
    <w:rsid w:val="00A95FA1"/>
    <w:rsid w:val="00A964B3"/>
    <w:rsid w:val="00A967C7"/>
    <w:rsid w:val="00A979AD"/>
    <w:rsid w:val="00AA1859"/>
    <w:rsid w:val="00AA19E9"/>
    <w:rsid w:val="00AA2727"/>
    <w:rsid w:val="00AA3E9F"/>
    <w:rsid w:val="00AA4E15"/>
    <w:rsid w:val="00AA5FA9"/>
    <w:rsid w:val="00AA5FB9"/>
    <w:rsid w:val="00AA6695"/>
    <w:rsid w:val="00AB0289"/>
    <w:rsid w:val="00AB0716"/>
    <w:rsid w:val="00AB2E95"/>
    <w:rsid w:val="00AB34DF"/>
    <w:rsid w:val="00AB51E5"/>
    <w:rsid w:val="00AB6822"/>
    <w:rsid w:val="00AC12F6"/>
    <w:rsid w:val="00AC3322"/>
    <w:rsid w:val="00AC3F27"/>
    <w:rsid w:val="00AC715C"/>
    <w:rsid w:val="00AD00F4"/>
    <w:rsid w:val="00AD0118"/>
    <w:rsid w:val="00AD1665"/>
    <w:rsid w:val="00AD1749"/>
    <w:rsid w:val="00AD2FA1"/>
    <w:rsid w:val="00AD4A1A"/>
    <w:rsid w:val="00AD52A6"/>
    <w:rsid w:val="00AD5BA5"/>
    <w:rsid w:val="00AD6D3F"/>
    <w:rsid w:val="00AD7BC3"/>
    <w:rsid w:val="00AD7CE6"/>
    <w:rsid w:val="00AE0A3E"/>
    <w:rsid w:val="00AE2697"/>
    <w:rsid w:val="00AE4831"/>
    <w:rsid w:val="00AE4F09"/>
    <w:rsid w:val="00AF0072"/>
    <w:rsid w:val="00AF3490"/>
    <w:rsid w:val="00AF3BE0"/>
    <w:rsid w:val="00AF44FC"/>
    <w:rsid w:val="00AF4525"/>
    <w:rsid w:val="00AF4FB8"/>
    <w:rsid w:val="00AF603A"/>
    <w:rsid w:val="00AF6A0C"/>
    <w:rsid w:val="00B002BF"/>
    <w:rsid w:val="00B005BB"/>
    <w:rsid w:val="00B01DF8"/>
    <w:rsid w:val="00B021B9"/>
    <w:rsid w:val="00B032F1"/>
    <w:rsid w:val="00B038B2"/>
    <w:rsid w:val="00B03FAF"/>
    <w:rsid w:val="00B04F4F"/>
    <w:rsid w:val="00B069A9"/>
    <w:rsid w:val="00B10F34"/>
    <w:rsid w:val="00B11152"/>
    <w:rsid w:val="00B11320"/>
    <w:rsid w:val="00B11A32"/>
    <w:rsid w:val="00B11B6F"/>
    <w:rsid w:val="00B1281D"/>
    <w:rsid w:val="00B12858"/>
    <w:rsid w:val="00B1520B"/>
    <w:rsid w:val="00B15441"/>
    <w:rsid w:val="00B15F84"/>
    <w:rsid w:val="00B16B69"/>
    <w:rsid w:val="00B202D1"/>
    <w:rsid w:val="00B2266C"/>
    <w:rsid w:val="00B22CB4"/>
    <w:rsid w:val="00B234A5"/>
    <w:rsid w:val="00B2389D"/>
    <w:rsid w:val="00B24526"/>
    <w:rsid w:val="00B2512F"/>
    <w:rsid w:val="00B25E90"/>
    <w:rsid w:val="00B272F7"/>
    <w:rsid w:val="00B27D37"/>
    <w:rsid w:val="00B334DC"/>
    <w:rsid w:val="00B360D7"/>
    <w:rsid w:val="00B362E9"/>
    <w:rsid w:val="00B365C3"/>
    <w:rsid w:val="00B3697E"/>
    <w:rsid w:val="00B369E4"/>
    <w:rsid w:val="00B4175E"/>
    <w:rsid w:val="00B4215A"/>
    <w:rsid w:val="00B43224"/>
    <w:rsid w:val="00B43DEB"/>
    <w:rsid w:val="00B44432"/>
    <w:rsid w:val="00B517ED"/>
    <w:rsid w:val="00B5205A"/>
    <w:rsid w:val="00B5349D"/>
    <w:rsid w:val="00B54624"/>
    <w:rsid w:val="00B55B27"/>
    <w:rsid w:val="00B56892"/>
    <w:rsid w:val="00B57C9E"/>
    <w:rsid w:val="00B65101"/>
    <w:rsid w:val="00B65805"/>
    <w:rsid w:val="00B67D79"/>
    <w:rsid w:val="00B71038"/>
    <w:rsid w:val="00B717CC"/>
    <w:rsid w:val="00B717D6"/>
    <w:rsid w:val="00B7346D"/>
    <w:rsid w:val="00B75365"/>
    <w:rsid w:val="00B755F8"/>
    <w:rsid w:val="00B75765"/>
    <w:rsid w:val="00B77C5B"/>
    <w:rsid w:val="00B77DD1"/>
    <w:rsid w:val="00B77E7C"/>
    <w:rsid w:val="00B81438"/>
    <w:rsid w:val="00B81FF2"/>
    <w:rsid w:val="00B831BB"/>
    <w:rsid w:val="00B8381D"/>
    <w:rsid w:val="00B84600"/>
    <w:rsid w:val="00B84669"/>
    <w:rsid w:val="00B849BB"/>
    <w:rsid w:val="00B86C82"/>
    <w:rsid w:val="00B87DE3"/>
    <w:rsid w:val="00B90E89"/>
    <w:rsid w:val="00B92A32"/>
    <w:rsid w:val="00B92A85"/>
    <w:rsid w:val="00B93719"/>
    <w:rsid w:val="00BA0025"/>
    <w:rsid w:val="00BA00E0"/>
    <w:rsid w:val="00BA0202"/>
    <w:rsid w:val="00BA08E8"/>
    <w:rsid w:val="00BA0A0D"/>
    <w:rsid w:val="00BA0ECD"/>
    <w:rsid w:val="00BA122D"/>
    <w:rsid w:val="00BA15DF"/>
    <w:rsid w:val="00BA3418"/>
    <w:rsid w:val="00BA4203"/>
    <w:rsid w:val="00BA4579"/>
    <w:rsid w:val="00BA77BB"/>
    <w:rsid w:val="00BA78F2"/>
    <w:rsid w:val="00BA7BF0"/>
    <w:rsid w:val="00BB0856"/>
    <w:rsid w:val="00BB16DA"/>
    <w:rsid w:val="00BB4A7A"/>
    <w:rsid w:val="00BB4CD8"/>
    <w:rsid w:val="00BB4EEF"/>
    <w:rsid w:val="00BC0E8B"/>
    <w:rsid w:val="00BC1207"/>
    <w:rsid w:val="00BC1474"/>
    <w:rsid w:val="00BC1B7F"/>
    <w:rsid w:val="00BC1E22"/>
    <w:rsid w:val="00BC2A5A"/>
    <w:rsid w:val="00BC3174"/>
    <w:rsid w:val="00BD02D6"/>
    <w:rsid w:val="00BD07C0"/>
    <w:rsid w:val="00BD12F6"/>
    <w:rsid w:val="00BD186A"/>
    <w:rsid w:val="00BD190B"/>
    <w:rsid w:val="00BD30E7"/>
    <w:rsid w:val="00BD3EFE"/>
    <w:rsid w:val="00BD4834"/>
    <w:rsid w:val="00BD50F2"/>
    <w:rsid w:val="00BD64AE"/>
    <w:rsid w:val="00BD684D"/>
    <w:rsid w:val="00BD686E"/>
    <w:rsid w:val="00BE08F5"/>
    <w:rsid w:val="00BE09F9"/>
    <w:rsid w:val="00BE19C3"/>
    <w:rsid w:val="00BE37A4"/>
    <w:rsid w:val="00BE44DF"/>
    <w:rsid w:val="00BE78D3"/>
    <w:rsid w:val="00BF01D0"/>
    <w:rsid w:val="00BF0F76"/>
    <w:rsid w:val="00BF13A6"/>
    <w:rsid w:val="00BF2C95"/>
    <w:rsid w:val="00BF2E67"/>
    <w:rsid w:val="00BF31BC"/>
    <w:rsid w:val="00BF4761"/>
    <w:rsid w:val="00BF50AE"/>
    <w:rsid w:val="00C00034"/>
    <w:rsid w:val="00C01400"/>
    <w:rsid w:val="00C02B02"/>
    <w:rsid w:val="00C045DC"/>
    <w:rsid w:val="00C04B33"/>
    <w:rsid w:val="00C05D30"/>
    <w:rsid w:val="00C069A7"/>
    <w:rsid w:val="00C06F97"/>
    <w:rsid w:val="00C0745B"/>
    <w:rsid w:val="00C1094C"/>
    <w:rsid w:val="00C1147E"/>
    <w:rsid w:val="00C114D9"/>
    <w:rsid w:val="00C11789"/>
    <w:rsid w:val="00C135F0"/>
    <w:rsid w:val="00C1411E"/>
    <w:rsid w:val="00C14B0F"/>
    <w:rsid w:val="00C1501F"/>
    <w:rsid w:val="00C153FC"/>
    <w:rsid w:val="00C156A6"/>
    <w:rsid w:val="00C15743"/>
    <w:rsid w:val="00C1588B"/>
    <w:rsid w:val="00C17477"/>
    <w:rsid w:val="00C17D36"/>
    <w:rsid w:val="00C20A27"/>
    <w:rsid w:val="00C21495"/>
    <w:rsid w:val="00C21FA8"/>
    <w:rsid w:val="00C232FA"/>
    <w:rsid w:val="00C236BA"/>
    <w:rsid w:val="00C24607"/>
    <w:rsid w:val="00C25411"/>
    <w:rsid w:val="00C266EF"/>
    <w:rsid w:val="00C268A6"/>
    <w:rsid w:val="00C26DB2"/>
    <w:rsid w:val="00C31AA9"/>
    <w:rsid w:val="00C325CF"/>
    <w:rsid w:val="00C35486"/>
    <w:rsid w:val="00C372FF"/>
    <w:rsid w:val="00C40DE1"/>
    <w:rsid w:val="00C42DE2"/>
    <w:rsid w:val="00C43DAC"/>
    <w:rsid w:val="00C44451"/>
    <w:rsid w:val="00C450A9"/>
    <w:rsid w:val="00C45384"/>
    <w:rsid w:val="00C47DA5"/>
    <w:rsid w:val="00C50A2E"/>
    <w:rsid w:val="00C51A25"/>
    <w:rsid w:val="00C5267F"/>
    <w:rsid w:val="00C531E8"/>
    <w:rsid w:val="00C53F2F"/>
    <w:rsid w:val="00C543C4"/>
    <w:rsid w:val="00C55A15"/>
    <w:rsid w:val="00C56194"/>
    <w:rsid w:val="00C5681E"/>
    <w:rsid w:val="00C57285"/>
    <w:rsid w:val="00C57520"/>
    <w:rsid w:val="00C60366"/>
    <w:rsid w:val="00C61797"/>
    <w:rsid w:val="00C627BB"/>
    <w:rsid w:val="00C62FE8"/>
    <w:rsid w:val="00C653EC"/>
    <w:rsid w:val="00C66425"/>
    <w:rsid w:val="00C66B3E"/>
    <w:rsid w:val="00C706A5"/>
    <w:rsid w:val="00C71912"/>
    <w:rsid w:val="00C720D7"/>
    <w:rsid w:val="00C72679"/>
    <w:rsid w:val="00C72B6A"/>
    <w:rsid w:val="00C72F27"/>
    <w:rsid w:val="00C7315F"/>
    <w:rsid w:val="00C73575"/>
    <w:rsid w:val="00C738F4"/>
    <w:rsid w:val="00C74BF7"/>
    <w:rsid w:val="00C7520E"/>
    <w:rsid w:val="00C75A48"/>
    <w:rsid w:val="00C77136"/>
    <w:rsid w:val="00C7724F"/>
    <w:rsid w:val="00C80D47"/>
    <w:rsid w:val="00C8189B"/>
    <w:rsid w:val="00C81A86"/>
    <w:rsid w:val="00C8377F"/>
    <w:rsid w:val="00C8443A"/>
    <w:rsid w:val="00C84565"/>
    <w:rsid w:val="00C84860"/>
    <w:rsid w:val="00C84A4C"/>
    <w:rsid w:val="00C84EFC"/>
    <w:rsid w:val="00C903A8"/>
    <w:rsid w:val="00C90C22"/>
    <w:rsid w:val="00C927F1"/>
    <w:rsid w:val="00C92E91"/>
    <w:rsid w:val="00CA1D47"/>
    <w:rsid w:val="00CA226F"/>
    <w:rsid w:val="00CA399C"/>
    <w:rsid w:val="00CA4FE8"/>
    <w:rsid w:val="00CA60C6"/>
    <w:rsid w:val="00CA6514"/>
    <w:rsid w:val="00CA6987"/>
    <w:rsid w:val="00CB2C2E"/>
    <w:rsid w:val="00CB3846"/>
    <w:rsid w:val="00CB4537"/>
    <w:rsid w:val="00CB4572"/>
    <w:rsid w:val="00CB5296"/>
    <w:rsid w:val="00CB5871"/>
    <w:rsid w:val="00CB5AFC"/>
    <w:rsid w:val="00CC1C8A"/>
    <w:rsid w:val="00CC3217"/>
    <w:rsid w:val="00CC332A"/>
    <w:rsid w:val="00CC5702"/>
    <w:rsid w:val="00CC5FA9"/>
    <w:rsid w:val="00CC616D"/>
    <w:rsid w:val="00CC6A08"/>
    <w:rsid w:val="00CC6FCC"/>
    <w:rsid w:val="00CC74AF"/>
    <w:rsid w:val="00CC74DD"/>
    <w:rsid w:val="00CD0139"/>
    <w:rsid w:val="00CD031F"/>
    <w:rsid w:val="00CD0C62"/>
    <w:rsid w:val="00CD2C26"/>
    <w:rsid w:val="00CD2D85"/>
    <w:rsid w:val="00CD6565"/>
    <w:rsid w:val="00CD692C"/>
    <w:rsid w:val="00CD776B"/>
    <w:rsid w:val="00CD7DBC"/>
    <w:rsid w:val="00CE01E4"/>
    <w:rsid w:val="00CE0A1D"/>
    <w:rsid w:val="00CE12F7"/>
    <w:rsid w:val="00CE23F6"/>
    <w:rsid w:val="00CE2E6B"/>
    <w:rsid w:val="00CE3848"/>
    <w:rsid w:val="00CE5B9A"/>
    <w:rsid w:val="00CE5FC0"/>
    <w:rsid w:val="00CE6494"/>
    <w:rsid w:val="00CE6AED"/>
    <w:rsid w:val="00CE7191"/>
    <w:rsid w:val="00CF1379"/>
    <w:rsid w:val="00CF1E59"/>
    <w:rsid w:val="00CF6D3F"/>
    <w:rsid w:val="00CF7241"/>
    <w:rsid w:val="00D008AF"/>
    <w:rsid w:val="00D00BEF"/>
    <w:rsid w:val="00D01E30"/>
    <w:rsid w:val="00D04378"/>
    <w:rsid w:val="00D04AA8"/>
    <w:rsid w:val="00D05556"/>
    <w:rsid w:val="00D06B52"/>
    <w:rsid w:val="00D075D8"/>
    <w:rsid w:val="00D07BA5"/>
    <w:rsid w:val="00D10DD0"/>
    <w:rsid w:val="00D10EBD"/>
    <w:rsid w:val="00D11789"/>
    <w:rsid w:val="00D11B75"/>
    <w:rsid w:val="00D12F07"/>
    <w:rsid w:val="00D13EDE"/>
    <w:rsid w:val="00D14E34"/>
    <w:rsid w:val="00D16853"/>
    <w:rsid w:val="00D17BC7"/>
    <w:rsid w:val="00D240EC"/>
    <w:rsid w:val="00D30CC6"/>
    <w:rsid w:val="00D30E85"/>
    <w:rsid w:val="00D319B1"/>
    <w:rsid w:val="00D3292D"/>
    <w:rsid w:val="00D3327C"/>
    <w:rsid w:val="00D35222"/>
    <w:rsid w:val="00D35BA1"/>
    <w:rsid w:val="00D36C68"/>
    <w:rsid w:val="00D376B1"/>
    <w:rsid w:val="00D406FF"/>
    <w:rsid w:val="00D4212F"/>
    <w:rsid w:val="00D42195"/>
    <w:rsid w:val="00D42532"/>
    <w:rsid w:val="00D44E23"/>
    <w:rsid w:val="00D4685E"/>
    <w:rsid w:val="00D46C1E"/>
    <w:rsid w:val="00D501B4"/>
    <w:rsid w:val="00D503AB"/>
    <w:rsid w:val="00D5199E"/>
    <w:rsid w:val="00D51E91"/>
    <w:rsid w:val="00D5356C"/>
    <w:rsid w:val="00D5503D"/>
    <w:rsid w:val="00D6073E"/>
    <w:rsid w:val="00D60B29"/>
    <w:rsid w:val="00D60D34"/>
    <w:rsid w:val="00D6131D"/>
    <w:rsid w:val="00D6140C"/>
    <w:rsid w:val="00D61AE3"/>
    <w:rsid w:val="00D61E7D"/>
    <w:rsid w:val="00D63710"/>
    <w:rsid w:val="00D63BBE"/>
    <w:rsid w:val="00D63CBE"/>
    <w:rsid w:val="00D64C22"/>
    <w:rsid w:val="00D6598F"/>
    <w:rsid w:val="00D66169"/>
    <w:rsid w:val="00D66B52"/>
    <w:rsid w:val="00D67DA1"/>
    <w:rsid w:val="00D74471"/>
    <w:rsid w:val="00D77C34"/>
    <w:rsid w:val="00D77CFC"/>
    <w:rsid w:val="00D817B3"/>
    <w:rsid w:val="00D81865"/>
    <w:rsid w:val="00D8203F"/>
    <w:rsid w:val="00D8281E"/>
    <w:rsid w:val="00D87861"/>
    <w:rsid w:val="00D87B7B"/>
    <w:rsid w:val="00D87E59"/>
    <w:rsid w:val="00D87F87"/>
    <w:rsid w:val="00D900B0"/>
    <w:rsid w:val="00D90E97"/>
    <w:rsid w:val="00D949B3"/>
    <w:rsid w:val="00D94A1A"/>
    <w:rsid w:val="00D953C3"/>
    <w:rsid w:val="00DA1ABC"/>
    <w:rsid w:val="00DA257B"/>
    <w:rsid w:val="00DA28CD"/>
    <w:rsid w:val="00DA2D67"/>
    <w:rsid w:val="00DA2EA3"/>
    <w:rsid w:val="00DA45E0"/>
    <w:rsid w:val="00DA4E92"/>
    <w:rsid w:val="00DA5735"/>
    <w:rsid w:val="00DA7FE9"/>
    <w:rsid w:val="00DB22A7"/>
    <w:rsid w:val="00DB3D5A"/>
    <w:rsid w:val="00DB4B17"/>
    <w:rsid w:val="00DB52F8"/>
    <w:rsid w:val="00DB5D21"/>
    <w:rsid w:val="00DB5F6B"/>
    <w:rsid w:val="00DB605E"/>
    <w:rsid w:val="00DB6437"/>
    <w:rsid w:val="00DB6E43"/>
    <w:rsid w:val="00DB72DD"/>
    <w:rsid w:val="00DC00BB"/>
    <w:rsid w:val="00DC0F82"/>
    <w:rsid w:val="00DC13DC"/>
    <w:rsid w:val="00DC1710"/>
    <w:rsid w:val="00DC1E55"/>
    <w:rsid w:val="00DC3338"/>
    <w:rsid w:val="00DC3553"/>
    <w:rsid w:val="00DC4094"/>
    <w:rsid w:val="00DC5382"/>
    <w:rsid w:val="00DC5E38"/>
    <w:rsid w:val="00DD17BD"/>
    <w:rsid w:val="00DD2077"/>
    <w:rsid w:val="00DD477C"/>
    <w:rsid w:val="00DD5BED"/>
    <w:rsid w:val="00DD6492"/>
    <w:rsid w:val="00DE1430"/>
    <w:rsid w:val="00DE1BC5"/>
    <w:rsid w:val="00DE383A"/>
    <w:rsid w:val="00DE4502"/>
    <w:rsid w:val="00DE518E"/>
    <w:rsid w:val="00DE53F4"/>
    <w:rsid w:val="00DE5AF5"/>
    <w:rsid w:val="00DE643E"/>
    <w:rsid w:val="00DE6A38"/>
    <w:rsid w:val="00DF05D5"/>
    <w:rsid w:val="00DF72C0"/>
    <w:rsid w:val="00E00AE4"/>
    <w:rsid w:val="00E01C24"/>
    <w:rsid w:val="00E02E3B"/>
    <w:rsid w:val="00E0456A"/>
    <w:rsid w:val="00E0681A"/>
    <w:rsid w:val="00E075AF"/>
    <w:rsid w:val="00E10A6B"/>
    <w:rsid w:val="00E10CF4"/>
    <w:rsid w:val="00E12954"/>
    <w:rsid w:val="00E12AE0"/>
    <w:rsid w:val="00E13FCC"/>
    <w:rsid w:val="00E20734"/>
    <w:rsid w:val="00E208E9"/>
    <w:rsid w:val="00E22F50"/>
    <w:rsid w:val="00E26DCE"/>
    <w:rsid w:val="00E26F2D"/>
    <w:rsid w:val="00E27E07"/>
    <w:rsid w:val="00E30304"/>
    <w:rsid w:val="00E30BE6"/>
    <w:rsid w:val="00E32055"/>
    <w:rsid w:val="00E3315F"/>
    <w:rsid w:val="00E37940"/>
    <w:rsid w:val="00E37A70"/>
    <w:rsid w:val="00E430E8"/>
    <w:rsid w:val="00E43A25"/>
    <w:rsid w:val="00E45AA4"/>
    <w:rsid w:val="00E4710F"/>
    <w:rsid w:val="00E47911"/>
    <w:rsid w:val="00E50935"/>
    <w:rsid w:val="00E540C6"/>
    <w:rsid w:val="00E56697"/>
    <w:rsid w:val="00E57672"/>
    <w:rsid w:val="00E60130"/>
    <w:rsid w:val="00E60960"/>
    <w:rsid w:val="00E61828"/>
    <w:rsid w:val="00E61A28"/>
    <w:rsid w:val="00E62FC3"/>
    <w:rsid w:val="00E642A9"/>
    <w:rsid w:val="00E653D7"/>
    <w:rsid w:val="00E657D2"/>
    <w:rsid w:val="00E66EC5"/>
    <w:rsid w:val="00E70035"/>
    <w:rsid w:val="00E72918"/>
    <w:rsid w:val="00E73997"/>
    <w:rsid w:val="00E73AAA"/>
    <w:rsid w:val="00E742BB"/>
    <w:rsid w:val="00E74BBE"/>
    <w:rsid w:val="00E7568D"/>
    <w:rsid w:val="00E760D7"/>
    <w:rsid w:val="00E76F1E"/>
    <w:rsid w:val="00E80189"/>
    <w:rsid w:val="00E803E5"/>
    <w:rsid w:val="00E81AD8"/>
    <w:rsid w:val="00E82710"/>
    <w:rsid w:val="00E8330E"/>
    <w:rsid w:val="00E851A1"/>
    <w:rsid w:val="00E85D4D"/>
    <w:rsid w:val="00E86D36"/>
    <w:rsid w:val="00E908B2"/>
    <w:rsid w:val="00E90A7B"/>
    <w:rsid w:val="00E91890"/>
    <w:rsid w:val="00E925F8"/>
    <w:rsid w:val="00E92CC3"/>
    <w:rsid w:val="00E94211"/>
    <w:rsid w:val="00E949FF"/>
    <w:rsid w:val="00E97141"/>
    <w:rsid w:val="00EA05E7"/>
    <w:rsid w:val="00EA2A01"/>
    <w:rsid w:val="00EA2C2D"/>
    <w:rsid w:val="00EA433F"/>
    <w:rsid w:val="00EA5168"/>
    <w:rsid w:val="00EA5897"/>
    <w:rsid w:val="00EA65B6"/>
    <w:rsid w:val="00EB2047"/>
    <w:rsid w:val="00EB319F"/>
    <w:rsid w:val="00EB498F"/>
    <w:rsid w:val="00EB4E4E"/>
    <w:rsid w:val="00EB5EAB"/>
    <w:rsid w:val="00EB7763"/>
    <w:rsid w:val="00EC0A84"/>
    <w:rsid w:val="00EC1481"/>
    <w:rsid w:val="00EC1970"/>
    <w:rsid w:val="00EC49CB"/>
    <w:rsid w:val="00ED2270"/>
    <w:rsid w:val="00ED3390"/>
    <w:rsid w:val="00ED517D"/>
    <w:rsid w:val="00ED7B3F"/>
    <w:rsid w:val="00EE0212"/>
    <w:rsid w:val="00EE0C44"/>
    <w:rsid w:val="00EE2A30"/>
    <w:rsid w:val="00EE30ED"/>
    <w:rsid w:val="00EE4DFE"/>
    <w:rsid w:val="00EE52AE"/>
    <w:rsid w:val="00EE52D5"/>
    <w:rsid w:val="00EE6EE0"/>
    <w:rsid w:val="00EE6FDD"/>
    <w:rsid w:val="00EF1704"/>
    <w:rsid w:val="00EF3576"/>
    <w:rsid w:val="00F00756"/>
    <w:rsid w:val="00F02128"/>
    <w:rsid w:val="00F05246"/>
    <w:rsid w:val="00F0735A"/>
    <w:rsid w:val="00F078A0"/>
    <w:rsid w:val="00F12099"/>
    <w:rsid w:val="00F14F0A"/>
    <w:rsid w:val="00F15571"/>
    <w:rsid w:val="00F17970"/>
    <w:rsid w:val="00F201FD"/>
    <w:rsid w:val="00F230B6"/>
    <w:rsid w:val="00F24DC2"/>
    <w:rsid w:val="00F26ED5"/>
    <w:rsid w:val="00F31079"/>
    <w:rsid w:val="00F3133F"/>
    <w:rsid w:val="00F31DDB"/>
    <w:rsid w:val="00F33DA6"/>
    <w:rsid w:val="00F33E22"/>
    <w:rsid w:val="00F34300"/>
    <w:rsid w:val="00F345D7"/>
    <w:rsid w:val="00F34B75"/>
    <w:rsid w:val="00F35867"/>
    <w:rsid w:val="00F36097"/>
    <w:rsid w:val="00F360F9"/>
    <w:rsid w:val="00F36E71"/>
    <w:rsid w:val="00F37B11"/>
    <w:rsid w:val="00F407DE"/>
    <w:rsid w:val="00F408A8"/>
    <w:rsid w:val="00F428B5"/>
    <w:rsid w:val="00F43724"/>
    <w:rsid w:val="00F50DA9"/>
    <w:rsid w:val="00F51E6D"/>
    <w:rsid w:val="00F53443"/>
    <w:rsid w:val="00F53EAA"/>
    <w:rsid w:val="00F5591D"/>
    <w:rsid w:val="00F5639C"/>
    <w:rsid w:val="00F56B18"/>
    <w:rsid w:val="00F57B64"/>
    <w:rsid w:val="00F60E08"/>
    <w:rsid w:val="00F6115F"/>
    <w:rsid w:val="00F61575"/>
    <w:rsid w:val="00F6384E"/>
    <w:rsid w:val="00F657CC"/>
    <w:rsid w:val="00F663C3"/>
    <w:rsid w:val="00F67539"/>
    <w:rsid w:val="00F6761A"/>
    <w:rsid w:val="00F74272"/>
    <w:rsid w:val="00F746F2"/>
    <w:rsid w:val="00F8315E"/>
    <w:rsid w:val="00F83505"/>
    <w:rsid w:val="00F840AB"/>
    <w:rsid w:val="00F85787"/>
    <w:rsid w:val="00F85AA6"/>
    <w:rsid w:val="00F85E56"/>
    <w:rsid w:val="00F872B7"/>
    <w:rsid w:val="00F90261"/>
    <w:rsid w:val="00F92761"/>
    <w:rsid w:val="00F94472"/>
    <w:rsid w:val="00F95422"/>
    <w:rsid w:val="00F955AA"/>
    <w:rsid w:val="00F95BD5"/>
    <w:rsid w:val="00F977E3"/>
    <w:rsid w:val="00F97D38"/>
    <w:rsid w:val="00F97FF9"/>
    <w:rsid w:val="00FA0E0D"/>
    <w:rsid w:val="00FA345B"/>
    <w:rsid w:val="00FA3D5F"/>
    <w:rsid w:val="00FA43DC"/>
    <w:rsid w:val="00FA6D87"/>
    <w:rsid w:val="00FA70B7"/>
    <w:rsid w:val="00FB01EC"/>
    <w:rsid w:val="00FB1292"/>
    <w:rsid w:val="00FB29F1"/>
    <w:rsid w:val="00FB3037"/>
    <w:rsid w:val="00FB4BA9"/>
    <w:rsid w:val="00FB57E4"/>
    <w:rsid w:val="00FB5C10"/>
    <w:rsid w:val="00FC06EE"/>
    <w:rsid w:val="00FC21E9"/>
    <w:rsid w:val="00FC260B"/>
    <w:rsid w:val="00FC43C7"/>
    <w:rsid w:val="00FC469E"/>
    <w:rsid w:val="00FC71E6"/>
    <w:rsid w:val="00FC740D"/>
    <w:rsid w:val="00FC76DF"/>
    <w:rsid w:val="00FC7ADB"/>
    <w:rsid w:val="00FD2566"/>
    <w:rsid w:val="00FD2D55"/>
    <w:rsid w:val="00FD59D9"/>
    <w:rsid w:val="00FD5D0D"/>
    <w:rsid w:val="00FD7D01"/>
    <w:rsid w:val="00FE1ABB"/>
    <w:rsid w:val="00FE2314"/>
    <w:rsid w:val="00FE3ECF"/>
    <w:rsid w:val="00FE5508"/>
    <w:rsid w:val="00FE56E6"/>
    <w:rsid w:val="00FE662B"/>
    <w:rsid w:val="00FF0431"/>
    <w:rsid w:val="00FF16F7"/>
    <w:rsid w:val="00FF3237"/>
    <w:rsid w:val="00FF3EBF"/>
    <w:rsid w:val="00FF4966"/>
    <w:rsid w:val="00FF4B59"/>
    <w:rsid w:val="00FF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93C1"/>
  <w15:chartTrackingRefBased/>
  <w15:docId w15:val="{D0DB008E-AE7B-44AC-899A-31C494A6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9B"/>
  </w:style>
  <w:style w:type="paragraph" w:styleId="Heading1">
    <w:name w:val="heading 1"/>
    <w:basedOn w:val="Normal"/>
    <w:next w:val="Normal"/>
    <w:link w:val="Heading1Char"/>
    <w:uiPriority w:val="9"/>
    <w:qFormat/>
    <w:rsid w:val="003B6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6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6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29B"/>
    <w:rPr>
      <w:rFonts w:eastAsiaTheme="majorEastAsia" w:cstheme="majorBidi"/>
      <w:color w:val="272727" w:themeColor="text1" w:themeTint="D8"/>
    </w:rPr>
  </w:style>
  <w:style w:type="paragraph" w:styleId="Title">
    <w:name w:val="Title"/>
    <w:basedOn w:val="Normal"/>
    <w:next w:val="Normal"/>
    <w:link w:val="TitleChar"/>
    <w:uiPriority w:val="10"/>
    <w:qFormat/>
    <w:rsid w:val="003B6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29B"/>
    <w:pPr>
      <w:spacing w:before="160"/>
      <w:jc w:val="center"/>
    </w:pPr>
    <w:rPr>
      <w:i/>
      <w:iCs/>
      <w:color w:val="404040" w:themeColor="text1" w:themeTint="BF"/>
    </w:rPr>
  </w:style>
  <w:style w:type="character" w:customStyle="1" w:styleId="QuoteChar">
    <w:name w:val="Quote Char"/>
    <w:basedOn w:val="DefaultParagraphFont"/>
    <w:link w:val="Quote"/>
    <w:uiPriority w:val="29"/>
    <w:rsid w:val="003B629B"/>
    <w:rPr>
      <w:i/>
      <w:iCs/>
      <w:color w:val="404040" w:themeColor="text1" w:themeTint="BF"/>
    </w:rPr>
  </w:style>
  <w:style w:type="paragraph" w:styleId="ListParagraph">
    <w:name w:val="List Paragraph"/>
    <w:basedOn w:val="Normal"/>
    <w:uiPriority w:val="34"/>
    <w:qFormat/>
    <w:rsid w:val="003B629B"/>
    <w:pPr>
      <w:ind w:left="720"/>
      <w:contextualSpacing/>
    </w:pPr>
  </w:style>
  <w:style w:type="character" w:styleId="IntenseEmphasis">
    <w:name w:val="Intense Emphasis"/>
    <w:basedOn w:val="DefaultParagraphFont"/>
    <w:uiPriority w:val="21"/>
    <w:qFormat/>
    <w:rsid w:val="003B629B"/>
    <w:rPr>
      <w:i/>
      <w:iCs/>
      <w:color w:val="0F4761" w:themeColor="accent1" w:themeShade="BF"/>
    </w:rPr>
  </w:style>
  <w:style w:type="paragraph" w:styleId="IntenseQuote">
    <w:name w:val="Intense Quote"/>
    <w:basedOn w:val="Normal"/>
    <w:next w:val="Normal"/>
    <w:link w:val="IntenseQuoteChar"/>
    <w:uiPriority w:val="30"/>
    <w:qFormat/>
    <w:rsid w:val="003B6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29B"/>
    <w:rPr>
      <w:i/>
      <w:iCs/>
      <w:color w:val="0F4761" w:themeColor="accent1" w:themeShade="BF"/>
    </w:rPr>
  </w:style>
  <w:style w:type="character" w:styleId="IntenseReference">
    <w:name w:val="Intense Reference"/>
    <w:basedOn w:val="DefaultParagraphFont"/>
    <w:uiPriority w:val="32"/>
    <w:qFormat/>
    <w:rsid w:val="003B629B"/>
    <w:rPr>
      <w:b/>
      <w:bCs/>
      <w:smallCaps/>
      <w:color w:val="0F4761" w:themeColor="accent1" w:themeShade="BF"/>
      <w:spacing w:val="5"/>
    </w:rPr>
  </w:style>
  <w:style w:type="paragraph" w:styleId="Header">
    <w:name w:val="header"/>
    <w:basedOn w:val="Normal"/>
    <w:link w:val="HeaderChar"/>
    <w:uiPriority w:val="99"/>
    <w:unhideWhenUsed/>
    <w:rsid w:val="00E10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A6B"/>
  </w:style>
  <w:style w:type="paragraph" w:styleId="Footer">
    <w:name w:val="footer"/>
    <w:basedOn w:val="Normal"/>
    <w:link w:val="FooterChar"/>
    <w:uiPriority w:val="99"/>
    <w:unhideWhenUsed/>
    <w:rsid w:val="00E10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A6B"/>
  </w:style>
  <w:style w:type="character" w:styleId="CommentReference">
    <w:name w:val="annotation reference"/>
    <w:basedOn w:val="DefaultParagraphFont"/>
    <w:uiPriority w:val="99"/>
    <w:semiHidden/>
    <w:unhideWhenUsed/>
    <w:rsid w:val="00BC3174"/>
    <w:rPr>
      <w:sz w:val="16"/>
      <w:szCs w:val="16"/>
    </w:rPr>
  </w:style>
  <w:style w:type="paragraph" w:styleId="CommentText">
    <w:name w:val="annotation text"/>
    <w:basedOn w:val="Normal"/>
    <w:link w:val="CommentTextChar"/>
    <w:uiPriority w:val="99"/>
    <w:unhideWhenUsed/>
    <w:rsid w:val="00BC3174"/>
    <w:pPr>
      <w:spacing w:line="240" w:lineRule="auto"/>
    </w:pPr>
    <w:rPr>
      <w:sz w:val="20"/>
      <w:szCs w:val="20"/>
    </w:rPr>
  </w:style>
  <w:style w:type="character" w:customStyle="1" w:styleId="CommentTextChar">
    <w:name w:val="Comment Text Char"/>
    <w:basedOn w:val="DefaultParagraphFont"/>
    <w:link w:val="CommentText"/>
    <w:uiPriority w:val="99"/>
    <w:rsid w:val="00BC3174"/>
    <w:rPr>
      <w:sz w:val="20"/>
      <w:szCs w:val="20"/>
    </w:rPr>
  </w:style>
  <w:style w:type="paragraph" w:styleId="CommentSubject">
    <w:name w:val="annotation subject"/>
    <w:basedOn w:val="CommentText"/>
    <w:next w:val="CommentText"/>
    <w:link w:val="CommentSubjectChar"/>
    <w:uiPriority w:val="99"/>
    <w:semiHidden/>
    <w:unhideWhenUsed/>
    <w:rsid w:val="00BC3174"/>
    <w:rPr>
      <w:b/>
      <w:bCs/>
    </w:rPr>
  </w:style>
  <w:style w:type="character" w:customStyle="1" w:styleId="CommentSubjectChar">
    <w:name w:val="Comment Subject Char"/>
    <w:basedOn w:val="CommentTextChar"/>
    <w:link w:val="CommentSubject"/>
    <w:uiPriority w:val="99"/>
    <w:semiHidden/>
    <w:rsid w:val="00BC3174"/>
    <w:rPr>
      <w:b/>
      <w:bCs/>
      <w:sz w:val="20"/>
      <w:szCs w:val="20"/>
    </w:rPr>
  </w:style>
  <w:style w:type="paragraph" w:styleId="Revision">
    <w:name w:val="Revision"/>
    <w:hidden/>
    <w:uiPriority w:val="99"/>
    <w:semiHidden/>
    <w:rsid w:val="00C72679"/>
    <w:pPr>
      <w:spacing w:after="0" w:line="240" w:lineRule="auto"/>
    </w:pPr>
  </w:style>
  <w:style w:type="character" w:styleId="Hyperlink">
    <w:name w:val="Hyperlink"/>
    <w:basedOn w:val="DefaultParagraphFont"/>
    <w:uiPriority w:val="99"/>
    <w:unhideWhenUsed/>
    <w:rsid w:val="00BF13A6"/>
    <w:rPr>
      <w:color w:val="467886" w:themeColor="hyperlink"/>
      <w:u w:val="single"/>
    </w:rPr>
  </w:style>
  <w:style w:type="character" w:customStyle="1" w:styleId="normaltextrun">
    <w:name w:val="normaltextrun"/>
    <w:basedOn w:val="DefaultParagraphFont"/>
    <w:rsid w:val="00BF13A6"/>
  </w:style>
  <w:style w:type="character" w:styleId="UnresolvedMention">
    <w:name w:val="Unresolved Mention"/>
    <w:basedOn w:val="DefaultParagraphFont"/>
    <w:uiPriority w:val="99"/>
    <w:semiHidden/>
    <w:unhideWhenUsed/>
    <w:rsid w:val="00DF7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9713">
      <w:bodyDiv w:val="1"/>
      <w:marLeft w:val="0"/>
      <w:marRight w:val="0"/>
      <w:marTop w:val="0"/>
      <w:marBottom w:val="0"/>
      <w:divBdr>
        <w:top w:val="none" w:sz="0" w:space="0" w:color="auto"/>
        <w:left w:val="none" w:sz="0" w:space="0" w:color="auto"/>
        <w:bottom w:val="none" w:sz="0" w:space="0" w:color="auto"/>
        <w:right w:val="none" w:sz="0" w:space="0" w:color="auto"/>
      </w:divBdr>
      <w:divsChild>
        <w:div w:id="1212426330">
          <w:marLeft w:val="0"/>
          <w:marRight w:val="0"/>
          <w:marTop w:val="0"/>
          <w:marBottom w:val="0"/>
          <w:divBdr>
            <w:top w:val="none" w:sz="0" w:space="0" w:color="auto"/>
            <w:left w:val="none" w:sz="0" w:space="0" w:color="auto"/>
            <w:bottom w:val="none" w:sz="0" w:space="0" w:color="auto"/>
            <w:right w:val="none" w:sz="0" w:space="0" w:color="auto"/>
          </w:divBdr>
        </w:div>
        <w:div w:id="717778001">
          <w:marLeft w:val="0"/>
          <w:marRight w:val="0"/>
          <w:marTop w:val="0"/>
          <w:marBottom w:val="0"/>
          <w:divBdr>
            <w:top w:val="none" w:sz="0" w:space="0" w:color="auto"/>
            <w:left w:val="none" w:sz="0" w:space="0" w:color="auto"/>
            <w:bottom w:val="none" w:sz="0" w:space="0" w:color="auto"/>
            <w:right w:val="none" w:sz="0" w:space="0" w:color="auto"/>
          </w:divBdr>
        </w:div>
        <w:div w:id="90012413">
          <w:marLeft w:val="0"/>
          <w:marRight w:val="0"/>
          <w:marTop w:val="0"/>
          <w:marBottom w:val="0"/>
          <w:divBdr>
            <w:top w:val="none" w:sz="0" w:space="0" w:color="auto"/>
            <w:left w:val="none" w:sz="0" w:space="0" w:color="auto"/>
            <w:bottom w:val="none" w:sz="0" w:space="0" w:color="auto"/>
            <w:right w:val="none" w:sz="0" w:space="0" w:color="auto"/>
          </w:divBdr>
        </w:div>
        <w:div w:id="1611662088">
          <w:marLeft w:val="0"/>
          <w:marRight w:val="0"/>
          <w:marTop w:val="0"/>
          <w:marBottom w:val="0"/>
          <w:divBdr>
            <w:top w:val="none" w:sz="0" w:space="0" w:color="auto"/>
            <w:left w:val="none" w:sz="0" w:space="0" w:color="auto"/>
            <w:bottom w:val="none" w:sz="0" w:space="0" w:color="auto"/>
            <w:right w:val="none" w:sz="0" w:space="0" w:color="auto"/>
          </w:divBdr>
        </w:div>
        <w:div w:id="1457020058">
          <w:marLeft w:val="0"/>
          <w:marRight w:val="0"/>
          <w:marTop w:val="0"/>
          <w:marBottom w:val="0"/>
          <w:divBdr>
            <w:top w:val="none" w:sz="0" w:space="0" w:color="auto"/>
            <w:left w:val="none" w:sz="0" w:space="0" w:color="auto"/>
            <w:bottom w:val="none" w:sz="0" w:space="0" w:color="auto"/>
            <w:right w:val="none" w:sz="0" w:space="0" w:color="auto"/>
          </w:divBdr>
        </w:div>
        <w:div w:id="832986582">
          <w:marLeft w:val="0"/>
          <w:marRight w:val="0"/>
          <w:marTop w:val="0"/>
          <w:marBottom w:val="0"/>
          <w:divBdr>
            <w:top w:val="none" w:sz="0" w:space="0" w:color="auto"/>
            <w:left w:val="none" w:sz="0" w:space="0" w:color="auto"/>
            <w:bottom w:val="none" w:sz="0" w:space="0" w:color="auto"/>
            <w:right w:val="none" w:sz="0" w:space="0" w:color="auto"/>
          </w:divBdr>
        </w:div>
      </w:divsChild>
    </w:div>
    <w:div w:id="532498928">
      <w:bodyDiv w:val="1"/>
      <w:marLeft w:val="0"/>
      <w:marRight w:val="0"/>
      <w:marTop w:val="0"/>
      <w:marBottom w:val="0"/>
      <w:divBdr>
        <w:top w:val="none" w:sz="0" w:space="0" w:color="auto"/>
        <w:left w:val="none" w:sz="0" w:space="0" w:color="auto"/>
        <w:bottom w:val="none" w:sz="0" w:space="0" w:color="auto"/>
        <w:right w:val="none" w:sz="0" w:space="0" w:color="auto"/>
      </w:divBdr>
    </w:div>
    <w:div w:id="549924544">
      <w:bodyDiv w:val="1"/>
      <w:marLeft w:val="0"/>
      <w:marRight w:val="0"/>
      <w:marTop w:val="0"/>
      <w:marBottom w:val="0"/>
      <w:divBdr>
        <w:top w:val="none" w:sz="0" w:space="0" w:color="auto"/>
        <w:left w:val="none" w:sz="0" w:space="0" w:color="auto"/>
        <w:bottom w:val="none" w:sz="0" w:space="0" w:color="auto"/>
        <w:right w:val="none" w:sz="0" w:space="0" w:color="auto"/>
      </w:divBdr>
    </w:div>
    <w:div w:id="595136751">
      <w:bodyDiv w:val="1"/>
      <w:marLeft w:val="0"/>
      <w:marRight w:val="0"/>
      <w:marTop w:val="0"/>
      <w:marBottom w:val="0"/>
      <w:divBdr>
        <w:top w:val="none" w:sz="0" w:space="0" w:color="auto"/>
        <w:left w:val="none" w:sz="0" w:space="0" w:color="auto"/>
        <w:bottom w:val="none" w:sz="0" w:space="0" w:color="auto"/>
        <w:right w:val="none" w:sz="0" w:space="0" w:color="auto"/>
      </w:divBdr>
      <w:divsChild>
        <w:div w:id="114720101">
          <w:marLeft w:val="0"/>
          <w:marRight w:val="0"/>
          <w:marTop w:val="0"/>
          <w:marBottom w:val="0"/>
          <w:divBdr>
            <w:top w:val="none" w:sz="0" w:space="0" w:color="auto"/>
            <w:left w:val="none" w:sz="0" w:space="0" w:color="auto"/>
            <w:bottom w:val="none" w:sz="0" w:space="0" w:color="auto"/>
            <w:right w:val="none" w:sz="0" w:space="0" w:color="auto"/>
          </w:divBdr>
        </w:div>
        <w:div w:id="702286446">
          <w:marLeft w:val="0"/>
          <w:marRight w:val="0"/>
          <w:marTop w:val="0"/>
          <w:marBottom w:val="0"/>
          <w:divBdr>
            <w:top w:val="none" w:sz="0" w:space="0" w:color="auto"/>
            <w:left w:val="none" w:sz="0" w:space="0" w:color="auto"/>
            <w:bottom w:val="none" w:sz="0" w:space="0" w:color="auto"/>
            <w:right w:val="none" w:sz="0" w:space="0" w:color="auto"/>
          </w:divBdr>
        </w:div>
      </w:divsChild>
    </w:div>
    <w:div w:id="671227145">
      <w:bodyDiv w:val="1"/>
      <w:marLeft w:val="0"/>
      <w:marRight w:val="0"/>
      <w:marTop w:val="0"/>
      <w:marBottom w:val="0"/>
      <w:divBdr>
        <w:top w:val="none" w:sz="0" w:space="0" w:color="auto"/>
        <w:left w:val="none" w:sz="0" w:space="0" w:color="auto"/>
        <w:bottom w:val="none" w:sz="0" w:space="0" w:color="auto"/>
        <w:right w:val="none" w:sz="0" w:space="0" w:color="auto"/>
      </w:divBdr>
      <w:divsChild>
        <w:div w:id="577832784">
          <w:marLeft w:val="0"/>
          <w:marRight w:val="0"/>
          <w:marTop w:val="0"/>
          <w:marBottom w:val="0"/>
          <w:divBdr>
            <w:top w:val="none" w:sz="0" w:space="0" w:color="auto"/>
            <w:left w:val="none" w:sz="0" w:space="0" w:color="auto"/>
            <w:bottom w:val="none" w:sz="0" w:space="0" w:color="auto"/>
            <w:right w:val="none" w:sz="0" w:space="0" w:color="auto"/>
          </w:divBdr>
        </w:div>
        <w:div w:id="391469593">
          <w:marLeft w:val="0"/>
          <w:marRight w:val="0"/>
          <w:marTop w:val="0"/>
          <w:marBottom w:val="0"/>
          <w:divBdr>
            <w:top w:val="none" w:sz="0" w:space="0" w:color="auto"/>
            <w:left w:val="none" w:sz="0" w:space="0" w:color="auto"/>
            <w:bottom w:val="none" w:sz="0" w:space="0" w:color="auto"/>
            <w:right w:val="none" w:sz="0" w:space="0" w:color="auto"/>
          </w:divBdr>
        </w:div>
        <w:div w:id="253440951">
          <w:marLeft w:val="0"/>
          <w:marRight w:val="0"/>
          <w:marTop w:val="0"/>
          <w:marBottom w:val="0"/>
          <w:divBdr>
            <w:top w:val="none" w:sz="0" w:space="0" w:color="auto"/>
            <w:left w:val="none" w:sz="0" w:space="0" w:color="auto"/>
            <w:bottom w:val="none" w:sz="0" w:space="0" w:color="auto"/>
            <w:right w:val="none" w:sz="0" w:space="0" w:color="auto"/>
          </w:divBdr>
        </w:div>
        <w:div w:id="463936818">
          <w:marLeft w:val="0"/>
          <w:marRight w:val="0"/>
          <w:marTop w:val="0"/>
          <w:marBottom w:val="0"/>
          <w:divBdr>
            <w:top w:val="none" w:sz="0" w:space="0" w:color="auto"/>
            <w:left w:val="none" w:sz="0" w:space="0" w:color="auto"/>
            <w:bottom w:val="none" w:sz="0" w:space="0" w:color="auto"/>
            <w:right w:val="none" w:sz="0" w:space="0" w:color="auto"/>
          </w:divBdr>
        </w:div>
        <w:div w:id="650327075">
          <w:marLeft w:val="0"/>
          <w:marRight w:val="0"/>
          <w:marTop w:val="0"/>
          <w:marBottom w:val="0"/>
          <w:divBdr>
            <w:top w:val="none" w:sz="0" w:space="0" w:color="auto"/>
            <w:left w:val="none" w:sz="0" w:space="0" w:color="auto"/>
            <w:bottom w:val="none" w:sz="0" w:space="0" w:color="auto"/>
            <w:right w:val="none" w:sz="0" w:space="0" w:color="auto"/>
          </w:divBdr>
        </w:div>
        <w:div w:id="784234175">
          <w:marLeft w:val="0"/>
          <w:marRight w:val="0"/>
          <w:marTop w:val="0"/>
          <w:marBottom w:val="0"/>
          <w:divBdr>
            <w:top w:val="none" w:sz="0" w:space="0" w:color="auto"/>
            <w:left w:val="none" w:sz="0" w:space="0" w:color="auto"/>
            <w:bottom w:val="none" w:sz="0" w:space="0" w:color="auto"/>
            <w:right w:val="none" w:sz="0" w:space="0" w:color="auto"/>
          </w:divBdr>
        </w:div>
      </w:divsChild>
    </w:div>
    <w:div w:id="1103527191">
      <w:bodyDiv w:val="1"/>
      <w:marLeft w:val="0"/>
      <w:marRight w:val="0"/>
      <w:marTop w:val="0"/>
      <w:marBottom w:val="0"/>
      <w:divBdr>
        <w:top w:val="none" w:sz="0" w:space="0" w:color="auto"/>
        <w:left w:val="none" w:sz="0" w:space="0" w:color="auto"/>
        <w:bottom w:val="none" w:sz="0" w:space="0" w:color="auto"/>
        <w:right w:val="none" w:sz="0" w:space="0" w:color="auto"/>
      </w:divBdr>
    </w:div>
    <w:div w:id="1179470679">
      <w:bodyDiv w:val="1"/>
      <w:marLeft w:val="0"/>
      <w:marRight w:val="0"/>
      <w:marTop w:val="0"/>
      <w:marBottom w:val="0"/>
      <w:divBdr>
        <w:top w:val="none" w:sz="0" w:space="0" w:color="auto"/>
        <w:left w:val="none" w:sz="0" w:space="0" w:color="auto"/>
        <w:bottom w:val="none" w:sz="0" w:space="0" w:color="auto"/>
        <w:right w:val="none" w:sz="0" w:space="0" w:color="auto"/>
      </w:divBdr>
      <w:divsChild>
        <w:div w:id="1171676843">
          <w:marLeft w:val="0"/>
          <w:marRight w:val="0"/>
          <w:marTop w:val="0"/>
          <w:marBottom w:val="0"/>
          <w:divBdr>
            <w:top w:val="none" w:sz="0" w:space="0" w:color="auto"/>
            <w:left w:val="none" w:sz="0" w:space="0" w:color="auto"/>
            <w:bottom w:val="none" w:sz="0" w:space="0" w:color="auto"/>
            <w:right w:val="none" w:sz="0" w:space="0" w:color="auto"/>
          </w:divBdr>
        </w:div>
        <w:div w:id="2013023683">
          <w:marLeft w:val="0"/>
          <w:marRight w:val="0"/>
          <w:marTop w:val="0"/>
          <w:marBottom w:val="0"/>
          <w:divBdr>
            <w:top w:val="none" w:sz="0" w:space="0" w:color="auto"/>
            <w:left w:val="none" w:sz="0" w:space="0" w:color="auto"/>
            <w:bottom w:val="none" w:sz="0" w:space="0" w:color="auto"/>
            <w:right w:val="none" w:sz="0" w:space="0" w:color="auto"/>
          </w:divBdr>
        </w:div>
      </w:divsChild>
    </w:div>
    <w:div w:id="151946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reenman@uea.ac.uk"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80/08985626.2025.2524542" TargetMode="External"/><Relationship Id="rId17" Type="http://schemas.openxmlformats.org/officeDocument/2006/relationships/hyperlink" Target="https://doi.org/10.1177/02662426231184164" TargetMode="External"/><Relationship Id="rId2" Type="http://schemas.openxmlformats.org/officeDocument/2006/relationships/numbering" Target="numbering.xml"/><Relationship Id="rId16" Type="http://schemas.openxmlformats.org/officeDocument/2006/relationships/hyperlink" Target="https://commonslibrary.parliament.uk/low-growth-the-economys-biggest-challen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550-3747"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eur01.safelinks.protection.outlook.com/?url=https%3A%2F%2Forcid.org%2F0000-0001-5273-5365&amp;data=05%7C02%7Ca.greenman%40uea.ac.uk%7C20303a99874340c8652a08dda7fe8b98%7Cc65f8795ba3d43518a070865e5d8f090%7C0%7C0%7C638851434006839690%7CUnknown%7CTWFpbGZsb3d8eyJFbXB0eU1hcGkiOnRydWUsIlYiOiIwLjAuMDAwMCIsIlAiOiJXaW4zMiIsIkFOIjoiTWFpbCIsIldUIjoyfQ%3D%3D%7C0%7C%7C%7C&amp;sdata=ORnHv%2F7F%2FM3QDpe2nruJISbemCVTyTJyyu%2BzwcSakqQ%3D&amp;reserved=0" TargetMode="External"/><Relationship Id="rId19" Type="http://schemas.openxmlformats.org/officeDocument/2006/relationships/hyperlink" Target="https://www.gov.uk/government/publications/growing-your-business-a-report-on-growing-microbusinesses" TargetMode="External"/><Relationship Id="rId4" Type="http://schemas.openxmlformats.org/officeDocument/2006/relationships/settings" Target="settings.xml"/><Relationship Id="rId9" Type="http://schemas.openxmlformats.org/officeDocument/2006/relationships/hyperlink" Target="https://orcid.org/0000-0002-6617-9344"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692A9-B8DC-46DF-8D11-D59CAE8D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41</Pages>
  <Words>13227</Words>
  <Characters>75394</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Greenman (NBS - Staff)</dc:creator>
  <cp:keywords/>
  <dc:description/>
  <cp:lastModifiedBy>Andrew Greenman (NBS - Staff)</cp:lastModifiedBy>
  <cp:revision>87</cp:revision>
  <cp:lastPrinted>2025-07-01T13:20:00Z</cp:lastPrinted>
  <dcterms:created xsi:type="dcterms:W3CDTF">2025-04-16T08:44:00Z</dcterms:created>
  <dcterms:modified xsi:type="dcterms:W3CDTF">2025-07-03T12:38:00Z</dcterms:modified>
</cp:coreProperties>
</file>