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D98A" w14:textId="02C68CC7" w:rsidR="001406DD" w:rsidRPr="008F2951" w:rsidRDefault="00CE7A5B">
      <w:pPr>
        <w:rPr>
          <w:rFonts w:ascii="Times New Roman" w:hAnsi="Times New Roman" w:cs="Times New Roman"/>
          <w:b/>
          <w:bCs/>
        </w:rPr>
      </w:pPr>
      <w:r w:rsidRPr="008F2951">
        <w:rPr>
          <w:rFonts w:ascii="Times New Roman" w:hAnsi="Times New Roman" w:cs="Times New Roman"/>
          <w:b/>
          <w:bCs/>
        </w:rPr>
        <w:t>Introduction: Christmas</w:t>
      </w:r>
      <w:r w:rsidR="003E2237" w:rsidRPr="008F2951">
        <w:rPr>
          <w:rFonts w:ascii="Times New Roman" w:hAnsi="Times New Roman" w:cs="Times New Roman"/>
          <w:b/>
          <w:bCs/>
        </w:rPr>
        <w:t xml:space="preserve"> Studies, American Studies</w:t>
      </w:r>
      <w:r w:rsidR="0034527B" w:rsidRPr="008F2951">
        <w:rPr>
          <w:rFonts w:ascii="Times New Roman" w:hAnsi="Times New Roman" w:cs="Times New Roman"/>
          <w:b/>
          <w:bCs/>
        </w:rPr>
        <w:t>, Area Studies</w:t>
      </w:r>
      <w:r w:rsidR="003E2237" w:rsidRPr="008F2951">
        <w:rPr>
          <w:rFonts w:ascii="Times New Roman" w:hAnsi="Times New Roman" w:cs="Times New Roman"/>
          <w:b/>
          <w:bCs/>
        </w:rPr>
        <w:t xml:space="preserve"> </w:t>
      </w:r>
      <w:r w:rsidRPr="008F2951">
        <w:rPr>
          <w:rFonts w:ascii="Times New Roman" w:hAnsi="Times New Roman" w:cs="Times New Roman"/>
          <w:b/>
          <w:bCs/>
        </w:rPr>
        <w:t xml:space="preserve"> </w:t>
      </w:r>
    </w:p>
    <w:p w14:paraId="4D06C2A8" w14:textId="2ABB478D" w:rsidR="009A358F" w:rsidRPr="008F2951" w:rsidRDefault="009A358F">
      <w:pPr>
        <w:rPr>
          <w:rFonts w:ascii="Times New Roman" w:hAnsi="Times New Roman" w:cs="Times New Roman"/>
        </w:rPr>
      </w:pPr>
    </w:p>
    <w:p w14:paraId="6DB4A611" w14:textId="431EDD4F" w:rsidR="00F05781" w:rsidRPr="008F2951" w:rsidRDefault="00F05781">
      <w:pPr>
        <w:rPr>
          <w:rFonts w:ascii="Times New Roman" w:hAnsi="Times New Roman" w:cs="Times New Roman"/>
        </w:rPr>
      </w:pPr>
      <w:r w:rsidRPr="008F2951">
        <w:rPr>
          <w:rFonts w:ascii="Times New Roman" w:hAnsi="Times New Roman" w:cs="Times New Roman"/>
        </w:rPr>
        <w:t>Thomas Ruys Smith</w:t>
      </w:r>
    </w:p>
    <w:p w14:paraId="57BF07B6" w14:textId="77777777" w:rsidR="005B0E39" w:rsidRPr="008F2951" w:rsidRDefault="005B0E39">
      <w:pPr>
        <w:rPr>
          <w:rFonts w:ascii="Times New Roman" w:hAnsi="Times New Roman" w:cs="Times New Roman"/>
        </w:rPr>
      </w:pPr>
    </w:p>
    <w:p w14:paraId="0A5C7BCD" w14:textId="49100A35" w:rsidR="00CE7A5B" w:rsidRPr="008F2951" w:rsidRDefault="00CE7A5B">
      <w:pPr>
        <w:rPr>
          <w:rFonts w:ascii="Times New Roman" w:hAnsi="Times New Roman" w:cs="Times New Roman"/>
        </w:rPr>
      </w:pPr>
      <w:r w:rsidRPr="008F2951">
        <w:rPr>
          <w:rFonts w:ascii="Times New Roman" w:hAnsi="Times New Roman" w:cs="Times New Roman"/>
        </w:rPr>
        <w:t>How American is Christmas?</w:t>
      </w:r>
      <w:r w:rsidR="00BC51EE" w:rsidRPr="008F2951">
        <w:rPr>
          <w:rFonts w:ascii="Times New Roman" w:hAnsi="Times New Roman" w:cs="Times New Roman"/>
        </w:rPr>
        <w:t xml:space="preserve"> </w:t>
      </w:r>
      <w:r w:rsidRPr="008F2951">
        <w:rPr>
          <w:rFonts w:ascii="Times New Roman" w:hAnsi="Times New Roman" w:cs="Times New Roman"/>
        </w:rPr>
        <w:t>That might seem a strange question given that each year from approximately the Autumn Equinox, and certainly from November 1</w:t>
      </w:r>
      <w:r w:rsidRPr="008F2951">
        <w:rPr>
          <w:rFonts w:ascii="Times New Roman" w:hAnsi="Times New Roman" w:cs="Times New Roman"/>
          <w:vertAlign w:val="superscript"/>
        </w:rPr>
        <w:t>st</w:t>
      </w:r>
      <w:r w:rsidRPr="008F2951">
        <w:rPr>
          <w:rFonts w:ascii="Times New Roman" w:hAnsi="Times New Roman" w:cs="Times New Roman"/>
        </w:rPr>
        <w:t>, Christmas occupies large swathes of the popular imagination in the US</w:t>
      </w:r>
      <w:r w:rsidR="00FF2364" w:rsidRPr="008F2951">
        <w:rPr>
          <w:rFonts w:ascii="Times New Roman" w:hAnsi="Times New Roman" w:cs="Times New Roman"/>
        </w:rPr>
        <w:t>—</w:t>
      </w:r>
      <w:r w:rsidRPr="008F2951">
        <w:rPr>
          <w:rFonts w:ascii="Times New Roman" w:hAnsi="Times New Roman" w:cs="Times New Roman"/>
        </w:rPr>
        <w:t>in ways that also have significant cultural implications for much of the rest of the world. The second that spooky season is over,</w:t>
      </w:r>
      <w:r w:rsidR="00FF2364" w:rsidRPr="008F2951">
        <w:rPr>
          <w:rFonts w:ascii="Times New Roman" w:hAnsi="Times New Roman" w:cs="Times New Roman"/>
        </w:rPr>
        <w:t xml:space="preserve"> and frequently before that,</w:t>
      </w:r>
      <w:r w:rsidRPr="008F2951">
        <w:rPr>
          <w:rFonts w:ascii="Times New Roman" w:hAnsi="Times New Roman" w:cs="Times New Roman"/>
        </w:rPr>
        <w:t xml:space="preserve"> Christmas music, movies and television specials dominate the airwaves. The steady, upwards march of Hallmark’s Christmas productions – 4</w:t>
      </w:r>
      <w:r w:rsidR="00C36211" w:rsidRPr="008F2951">
        <w:rPr>
          <w:rFonts w:ascii="Times New Roman" w:hAnsi="Times New Roman" w:cs="Times New Roman"/>
        </w:rPr>
        <w:t>2</w:t>
      </w:r>
      <w:r w:rsidRPr="008F2951">
        <w:rPr>
          <w:rFonts w:ascii="Times New Roman" w:hAnsi="Times New Roman" w:cs="Times New Roman"/>
        </w:rPr>
        <w:t xml:space="preserve"> original offerings in 202</w:t>
      </w:r>
      <w:r w:rsidR="00C36211" w:rsidRPr="008F2951">
        <w:rPr>
          <w:rFonts w:ascii="Times New Roman" w:hAnsi="Times New Roman" w:cs="Times New Roman"/>
        </w:rPr>
        <w:t>3</w:t>
      </w:r>
      <w:r w:rsidRPr="008F2951">
        <w:rPr>
          <w:rFonts w:ascii="Times New Roman" w:hAnsi="Times New Roman" w:cs="Times New Roman"/>
        </w:rPr>
        <w:t xml:space="preserve"> alone – and their emulation by other companies like Netflix and Great American Family would suggest t</w:t>
      </w:r>
      <w:r w:rsidR="00BC51EE" w:rsidRPr="008F2951">
        <w:rPr>
          <w:rFonts w:ascii="Times New Roman" w:hAnsi="Times New Roman" w:cs="Times New Roman"/>
        </w:rPr>
        <w:t>h</w:t>
      </w:r>
      <w:r w:rsidRPr="008F2951">
        <w:rPr>
          <w:rFonts w:ascii="Times New Roman" w:hAnsi="Times New Roman" w:cs="Times New Roman"/>
        </w:rPr>
        <w:t xml:space="preserve">at, if anything, the </w:t>
      </w:r>
      <w:proofErr w:type="spellStart"/>
      <w:r w:rsidRPr="008F2951">
        <w:rPr>
          <w:rFonts w:ascii="Times New Roman" w:hAnsi="Times New Roman" w:cs="Times New Roman"/>
        </w:rPr>
        <w:t>Christmasification</w:t>
      </w:r>
      <w:proofErr w:type="spellEnd"/>
      <w:r w:rsidRPr="008F2951">
        <w:rPr>
          <w:rFonts w:ascii="Times New Roman" w:hAnsi="Times New Roman" w:cs="Times New Roman"/>
        </w:rPr>
        <w:t xml:space="preserve"> of popular culture during the winter months remains a growing trend. One survey in 2018 discovered that around 60 per cent of American households engage in the tradition of watching at least one Christmas movie between Halloween and the New Year, a remarkable unifier</w:t>
      </w:r>
      <w:r w:rsidR="005F5A37" w:rsidRPr="008F2951">
        <w:rPr>
          <w:rFonts w:ascii="Times New Roman" w:hAnsi="Times New Roman" w:cs="Times New Roman"/>
        </w:rPr>
        <w:t xml:space="preserve"> (Robinson II et al</w:t>
      </w:r>
      <w:r w:rsidR="0034527B" w:rsidRPr="008F2951">
        <w:rPr>
          <w:rFonts w:ascii="Times New Roman" w:hAnsi="Times New Roman" w:cs="Times New Roman"/>
        </w:rPr>
        <w:t xml:space="preserve"> 2022</w:t>
      </w:r>
      <w:r w:rsidR="005F5A37" w:rsidRPr="008F2951">
        <w:rPr>
          <w:rFonts w:ascii="Times New Roman" w:hAnsi="Times New Roman" w:cs="Times New Roman"/>
        </w:rPr>
        <w:t>)</w:t>
      </w:r>
      <w:r w:rsidRPr="008F2951">
        <w:rPr>
          <w:rFonts w:ascii="Times New Roman" w:hAnsi="Times New Roman" w:cs="Times New Roman"/>
        </w:rPr>
        <w:t xml:space="preserve">. Christmas commercialisation also shows no signs of slowing down. In the face of a cost-of-living crisis, rising inflation and high interest rates, Americans set new spending records in the winter of 2022: </w:t>
      </w:r>
      <w:r w:rsidR="006D1587" w:rsidRPr="008F2951">
        <w:rPr>
          <w:rFonts w:ascii="Times New Roman" w:hAnsi="Times New Roman" w:cs="Times New Roman"/>
        </w:rPr>
        <w:t>holiday</w:t>
      </w:r>
      <w:r w:rsidRPr="008F2951">
        <w:rPr>
          <w:rFonts w:ascii="Times New Roman" w:hAnsi="Times New Roman" w:cs="Times New Roman"/>
        </w:rPr>
        <w:t xml:space="preserve"> retail sales reached $936 billion and will soon top a trillion</w:t>
      </w:r>
      <w:r w:rsidR="00692D0F" w:rsidRPr="008F2951">
        <w:rPr>
          <w:rFonts w:ascii="Times New Roman" w:hAnsi="Times New Roman" w:cs="Times New Roman"/>
        </w:rPr>
        <w:t xml:space="preserve"> dollars annually</w:t>
      </w:r>
      <w:r w:rsidRPr="008F2951">
        <w:rPr>
          <w:rFonts w:ascii="Times New Roman" w:hAnsi="Times New Roman" w:cs="Times New Roman"/>
        </w:rPr>
        <w:t>. At the same time, there are also signs that the meaning of Christmas in American life continues to shift. A 2021 survey found that four in ten Americans believed that there was a War on Christmas underway in American culture</w:t>
      </w:r>
      <w:r w:rsidR="005F5A37" w:rsidRPr="008F2951">
        <w:rPr>
          <w:rFonts w:ascii="Times New Roman" w:hAnsi="Times New Roman" w:cs="Times New Roman"/>
        </w:rPr>
        <w:t>—</w:t>
      </w:r>
      <w:r w:rsidRPr="008F2951">
        <w:rPr>
          <w:rFonts w:ascii="Times New Roman" w:hAnsi="Times New Roman" w:cs="Times New Roman"/>
        </w:rPr>
        <w:t xml:space="preserve">a </w:t>
      </w:r>
      <w:r w:rsidR="00B53483" w:rsidRPr="008F2951">
        <w:rPr>
          <w:rFonts w:ascii="Times New Roman" w:hAnsi="Times New Roman" w:cs="Times New Roman"/>
        </w:rPr>
        <w:t xml:space="preserve">paranoid </w:t>
      </w:r>
      <w:r w:rsidRPr="008F2951">
        <w:rPr>
          <w:rFonts w:ascii="Times New Roman" w:hAnsi="Times New Roman" w:cs="Times New Roman"/>
        </w:rPr>
        <w:t>sense of an attempt to remove Christ from the festive season that</w:t>
      </w:r>
      <w:r w:rsidR="00B53483" w:rsidRPr="008F2951">
        <w:rPr>
          <w:rFonts w:ascii="Times New Roman" w:hAnsi="Times New Roman" w:cs="Times New Roman"/>
        </w:rPr>
        <w:t>, in its current iteration,</w:t>
      </w:r>
      <w:r w:rsidRPr="008F2951">
        <w:rPr>
          <w:rFonts w:ascii="Times New Roman" w:hAnsi="Times New Roman" w:cs="Times New Roman"/>
        </w:rPr>
        <w:t xml:space="preserve"> dates back at to the early twenty-first century </w:t>
      </w:r>
      <w:r w:rsidR="00B53483" w:rsidRPr="008F2951">
        <w:rPr>
          <w:rFonts w:ascii="Times New Roman" w:hAnsi="Times New Roman" w:cs="Times New Roman"/>
        </w:rPr>
        <w:t>and</w:t>
      </w:r>
      <w:r w:rsidRPr="008F2951">
        <w:rPr>
          <w:rFonts w:ascii="Times New Roman" w:hAnsi="Times New Roman" w:cs="Times New Roman"/>
        </w:rPr>
        <w:t xml:space="preserve"> was merrily stoked during the Trump years</w:t>
      </w:r>
      <w:r w:rsidR="00BC51EE" w:rsidRPr="008F2951">
        <w:rPr>
          <w:rFonts w:ascii="Times New Roman" w:hAnsi="Times New Roman" w:cs="Times New Roman"/>
        </w:rPr>
        <w:t xml:space="preserve"> (Robertson)</w:t>
      </w:r>
      <w:r w:rsidRPr="008F2951">
        <w:rPr>
          <w:rFonts w:ascii="Times New Roman" w:hAnsi="Times New Roman" w:cs="Times New Roman"/>
        </w:rPr>
        <w:t xml:space="preserve">. At least according to some sources, the religious sense of the holiday </w:t>
      </w:r>
      <w:r w:rsidRPr="008F2951">
        <w:rPr>
          <w:rFonts w:ascii="Times New Roman" w:hAnsi="Times New Roman" w:cs="Times New Roman"/>
          <w:i/>
          <w:iCs/>
        </w:rPr>
        <w:t>has</w:t>
      </w:r>
      <w:r w:rsidRPr="008F2951">
        <w:rPr>
          <w:rFonts w:ascii="Times New Roman" w:hAnsi="Times New Roman" w:cs="Times New Roman"/>
        </w:rPr>
        <w:t xml:space="preserve"> shifted: between 1995 and 2019, the number of Americans who celebrate Christmas dropped from 96 to 93 per cent, a small but potentially significant downturn. David A. Graham </w:t>
      </w:r>
      <w:r w:rsidR="00B53483" w:rsidRPr="008F2951">
        <w:rPr>
          <w:rFonts w:ascii="Times New Roman" w:hAnsi="Times New Roman" w:cs="Times New Roman"/>
        </w:rPr>
        <w:t xml:space="preserve">has gone as far as to </w:t>
      </w:r>
      <w:r w:rsidR="006D1587" w:rsidRPr="008F2951">
        <w:rPr>
          <w:rFonts w:ascii="Times New Roman" w:hAnsi="Times New Roman" w:cs="Times New Roman"/>
        </w:rPr>
        <w:t>argue</w:t>
      </w:r>
      <w:r w:rsidRPr="008F2951">
        <w:rPr>
          <w:rFonts w:ascii="Times New Roman" w:hAnsi="Times New Roman" w:cs="Times New Roman"/>
        </w:rPr>
        <w:t xml:space="preserve"> in </w:t>
      </w:r>
      <w:r w:rsidRPr="008F2951">
        <w:rPr>
          <w:rFonts w:ascii="Times New Roman" w:hAnsi="Times New Roman" w:cs="Times New Roman"/>
          <w:i/>
          <w:iCs/>
        </w:rPr>
        <w:t>The Atlantic</w:t>
      </w:r>
      <w:r w:rsidRPr="008F2951">
        <w:rPr>
          <w:rFonts w:ascii="Times New Roman" w:hAnsi="Times New Roman" w:cs="Times New Roman"/>
        </w:rPr>
        <w:t xml:space="preserve"> in December 2022, “Christmas is becoming less of a religious holiday for millions of people. If a war on Christmas exists, it’s gaining ground in a long battle of attrition”</w:t>
      </w:r>
      <w:r w:rsidR="00FD3253" w:rsidRPr="008F2951">
        <w:rPr>
          <w:rFonts w:ascii="Times New Roman" w:hAnsi="Times New Roman" w:cs="Times New Roman"/>
        </w:rPr>
        <w:t xml:space="preserve"> (Graham</w:t>
      </w:r>
      <w:r w:rsidR="0034527B" w:rsidRPr="008F2951">
        <w:rPr>
          <w:rFonts w:ascii="Times New Roman" w:hAnsi="Times New Roman" w:cs="Times New Roman"/>
        </w:rPr>
        <w:t xml:space="preserve"> 2022</w:t>
      </w:r>
      <w:r w:rsidR="00FD3253" w:rsidRPr="008F2951">
        <w:rPr>
          <w:rFonts w:ascii="Times New Roman" w:hAnsi="Times New Roman" w:cs="Times New Roman"/>
        </w:rPr>
        <w:t>).</w:t>
      </w:r>
    </w:p>
    <w:p w14:paraId="58F250D1" w14:textId="1EEC5D33" w:rsidR="00CE7A5B" w:rsidRPr="008F2951" w:rsidRDefault="00CE7A5B">
      <w:pPr>
        <w:rPr>
          <w:rFonts w:ascii="Times New Roman" w:hAnsi="Times New Roman" w:cs="Times New Roman"/>
        </w:rPr>
      </w:pPr>
    </w:p>
    <w:p w14:paraId="6755942E" w14:textId="11BBB308" w:rsidR="007F2563" w:rsidRPr="008F2951" w:rsidRDefault="00CE7A5B">
      <w:pPr>
        <w:rPr>
          <w:rFonts w:ascii="Times New Roman" w:hAnsi="Times New Roman" w:cs="Times New Roman"/>
        </w:rPr>
      </w:pPr>
      <w:r w:rsidRPr="008F2951">
        <w:rPr>
          <w:rFonts w:ascii="Times New Roman" w:hAnsi="Times New Roman" w:cs="Times New Roman"/>
        </w:rPr>
        <w:t>For such a vital cultural and commercial event which continues to have profound religious</w:t>
      </w:r>
      <w:r w:rsidR="00EF4440" w:rsidRPr="008F2951">
        <w:rPr>
          <w:rFonts w:ascii="Times New Roman" w:hAnsi="Times New Roman" w:cs="Times New Roman"/>
        </w:rPr>
        <w:t>, economic</w:t>
      </w:r>
      <w:r w:rsidRPr="008F2951">
        <w:rPr>
          <w:rFonts w:ascii="Times New Roman" w:hAnsi="Times New Roman" w:cs="Times New Roman"/>
        </w:rPr>
        <w:t xml:space="preserve"> and political implications, American Christmases have received surprisingly little scholarly attention. More than two decades ago, a series of foundational texts helped to </w:t>
      </w:r>
      <w:r w:rsidR="008F75D3" w:rsidRPr="008F2951">
        <w:rPr>
          <w:rFonts w:ascii="Times New Roman" w:hAnsi="Times New Roman" w:cs="Times New Roman"/>
        </w:rPr>
        <w:t xml:space="preserve">shape an understanding of the ways in which, from inauspicious beginnings, Christmas became such a </w:t>
      </w:r>
      <w:r w:rsidR="00EF4440" w:rsidRPr="008F2951">
        <w:rPr>
          <w:rFonts w:ascii="Times New Roman" w:hAnsi="Times New Roman" w:cs="Times New Roman"/>
        </w:rPr>
        <w:t xml:space="preserve">potent </w:t>
      </w:r>
      <w:r w:rsidR="008F75D3" w:rsidRPr="008F2951">
        <w:rPr>
          <w:rFonts w:ascii="Times New Roman" w:hAnsi="Times New Roman" w:cs="Times New Roman"/>
        </w:rPr>
        <w:t>force in American life. In different ways,</w:t>
      </w:r>
      <w:r w:rsidR="007F2563" w:rsidRPr="008F2951">
        <w:rPr>
          <w:rFonts w:ascii="Times New Roman" w:hAnsi="Times New Roman" w:cs="Times New Roman"/>
        </w:rPr>
        <w:t xml:space="preserve"> Penne L. </w:t>
      </w:r>
      <w:proofErr w:type="spellStart"/>
      <w:r w:rsidR="007F2563" w:rsidRPr="008F2951">
        <w:rPr>
          <w:rFonts w:ascii="Times New Roman" w:hAnsi="Times New Roman" w:cs="Times New Roman"/>
        </w:rPr>
        <w:t>Restad’s</w:t>
      </w:r>
      <w:proofErr w:type="spellEnd"/>
      <w:r w:rsidR="007F2563" w:rsidRPr="008F2951">
        <w:rPr>
          <w:rFonts w:ascii="Times New Roman" w:hAnsi="Times New Roman" w:cs="Times New Roman"/>
        </w:rPr>
        <w:t xml:space="preserve"> </w:t>
      </w:r>
      <w:r w:rsidR="007F2563" w:rsidRPr="008F2951">
        <w:rPr>
          <w:rFonts w:ascii="Times New Roman" w:hAnsi="Times New Roman" w:cs="Times New Roman"/>
          <w:i/>
          <w:iCs/>
        </w:rPr>
        <w:t>Christmas in America</w:t>
      </w:r>
      <w:r w:rsidR="007F2563" w:rsidRPr="008F2951">
        <w:rPr>
          <w:rFonts w:ascii="Times New Roman" w:hAnsi="Times New Roman" w:cs="Times New Roman"/>
        </w:rPr>
        <w:t xml:space="preserve"> (1995),</w:t>
      </w:r>
      <w:r w:rsidR="008F75D3" w:rsidRPr="008F2951">
        <w:rPr>
          <w:rFonts w:ascii="Times New Roman" w:hAnsi="Times New Roman" w:cs="Times New Roman"/>
        </w:rPr>
        <w:t xml:space="preserve"> Stephen </w:t>
      </w:r>
      <w:proofErr w:type="spellStart"/>
      <w:r w:rsidR="008F75D3" w:rsidRPr="008F2951">
        <w:rPr>
          <w:rFonts w:ascii="Times New Roman" w:hAnsi="Times New Roman" w:cs="Times New Roman"/>
        </w:rPr>
        <w:t>Nissenbaum’s</w:t>
      </w:r>
      <w:proofErr w:type="spellEnd"/>
      <w:r w:rsidR="008F75D3" w:rsidRPr="008F2951">
        <w:rPr>
          <w:rFonts w:ascii="Times New Roman" w:hAnsi="Times New Roman" w:cs="Times New Roman"/>
        </w:rPr>
        <w:t xml:space="preserve"> </w:t>
      </w:r>
      <w:r w:rsidR="008F75D3" w:rsidRPr="008F2951">
        <w:rPr>
          <w:rFonts w:ascii="Times New Roman" w:hAnsi="Times New Roman" w:cs="Times New Roman"/>
          <w:i/>
          <w:iCs/>
        </w:rPr>
        <w:t>The Battle for Christmas</w:t>
      </w:r>
      <w:r w:rsidR="008F75D3" w:rsidRPr="008F2951">
        <w:rPr>
          <w:rFonts w:ascii="Times New Roman" w:hAnsi="Times New Roman" w:cs="Times New Roman"/>
        </w:rPr>
        <w:t xml:space="preserve"> (1997), and </w:t>
      </w:r>
      <w:proofErr w:type="spellStart"/>
      <w:r w:rsidR="008F75D3" w:rsidRPr="008F2951">
        <w:rPr>
          <w:rFonts w:ascii="Times New Roman" w:hAnsi="Times New Roman" w:cs="Times New Roman"/>
        </w:rPr>
        <w:t>Karal</w:t>
      </w:r>
      <w:proofErr w:type="spellEnd"/>
      <w:r w:rsidR="008F75D3" w:rsidRPr="008F2951">
        <w:rPr>
          <w:rFonts w:ascii="Times New Roman" w:hAnsi="Times New Roman" w:cs="Times New Roman"/>
        </w:rPr>
        <w:t xml:space="preserve"> Ann Marling’s </w:t>
      </w:r>
      <w:r w:rsidR="008F75D3" w:rsidRPr="008F2951">
        <w:rPr>
          <w:rFonts w:ascii="Times New Roman" w:hAnsi="Times New Roman" w:cs="Times New Roman"/>
          <w:i/>
          <w:iCs/>
        </w:rPr>
        <w:t>Merry Christmas!</w:t>
      </w:r>
      <w:r w:rsidR="008F75D3" w:rsidRPr="008F2951">
        <w:rPr>
          <w:rFonts w:ascii="Times New Roman" w:hAnsi="Times New Roman" w:cs="Times New Roman"/>
        </w:rPr>
        <w:t xml:space="preserve"> </w:t>
      </w:r>
      <w:r w:rsidR="008F75D3" w:rsidRPr="008F2951">
        <w:rPr>
          <w:rFonts w:ascii="Times New Roman" w:hAnsi="Times New Roman" w:cs="Times New Roman"/>
          <w:i/>
          <w:iCs/>
        </w:rPr>
        <w:t>Celebrating America’s Greatest Holiday</w:t>
      </w:r>
      <w:r w:rsidR="008F75D3" w:rsidRPr="008F2951">
        <w:rPr>
          <w:rFonts w:ascii="Times New Roman" w:hAnsi="Times New Roman" w:cs="Times New Roman"/>
        </w:rPr>
        <w:t xml:space="preserve"> (2000)</w:t>
      </w:r>
      <w:r w:rsidR="007F2563" w:rsidRPr="008F2951">
        <w:rPr>
          <w:rFonts w:ascii="Times New Roman" w:hAnsi="Times New Roman" w:cs="Times New Roman"/>
        </w:rPr>
        <w:t xml:space="preserve"> mapped out the shifting status of American Christmases, from Puritan rejection to </w:t>
      </w:r>
      <w:r w:rsidR="005B0E39" w:rsidRPr="008F2951">
        <w:rPr>
          <w:rFonts w:ascii="Times New Roman" w:hAnsi="Times New Roman" w:cs="Times New Roman"/>
        </w:rPr>
        <w:t>Gilded Age</w:t>
      </w:r>
      <w:r w:rsidR="007F2563" w:rsidRPr="008F2951">
        <w:rPr>
          <w:rFonts w:ascii="Times New Roman" w:hAnsi="Times New Roman" w:cs="Times New Roman"/>
        </w:rPr>
        <w:t xml:space="preserve"> embrace, exploring its changing</w:t>
      </w:r>
      <w:r w:rsidR="00B53483" w:rsidRPr="008F2951">
        <w:rPr>
          <w:rFonts w:ascii="Times New Roman" w:hAnsi="Times New Roman" w:cs="Times New Roman"/>
        </w:rPr>
        <w:t xml:space="preserve"> social,</w:t>
      </w:r>
      <w:r w:rsidR="007F2563" w:rsidRPr="008F2951">
        <w:rPr>
          <w:rFonts w:ascii="Times New Roman" w:hAnsi="Times New Roman" w:cs="Times New Roman"/>
        </w:rPr>
        <w:t xml:space="preserve"> cultural, material and religious expression across those centuries. More recently, Robert E. May’s </w:t>
      </w:r>
      <w:proofErr w:type="spellStart"/>
      <w:r w:rsidR="007F2563" w:rsidRPr="008F2951">
        <w:rPr>
          <w:rFonts w:ascii="Times New Roman" w:hAnsi="Times New Roman" w:cs="Times New Roman"/>
        </w:rPr>
        <w:t>groundbreaking</w:t>
      </w:r>
      <w:proofErr w:type="spellEnd"/>
      <w:r w:rsidR="007F2563" w:rsidRPr="008F2951">
        <w:rPr>
          <w:rFonts w:ascii="Times New Roman" w:hAnsi="Times New Roman" w:cs="Times New Roman"/>
        </w:rPr>
        <w:t xml:space="preserve"> </w:t>
      </w:r>
      <w:r w:rsidR="007F2563" w:rsidRPr="008F2951">
        <w:rPr>
          <w:rFonts w:ascii="Times New Roman" w:hAnsi="Times New Roman" w:cs="Times New Roman"/>
          <w:i/>
          <w:iCs/>
        </w:rPr>
        <w:t>Yuletide in Dixie: Slavery, Christmas and Southern Memory</w:t>
      </w:r>
      <w:r w:rsidR="007F2563" w:rsidRPr="008F2951">
        <w:rPr>
          <w:rFonts w:ascii="Times New Roman" w:hAnsi="Times New Roman" w:cs="Times New Roman"/>
        </w:rPr>
        <w:t xml:space="preserve"> </w:t>
      </w:r>
      <w:r w:rsidR="005B0E39" w:rsidRPr="008F2951">
        <w:rPr>
          <w:rFonts w:ascii="Times New Roman" w:hAnsi="Times New Roman" w:cs="Times New Roman"/>
        </w:rPr>
        <w:t>has reshaped our understanding of the role played by Christmas in relation to slavery, abolition, and post-Civil War memories of the plantation.</w:t>
      </w:r>
      <w:r w:rsidR="007F2563" w:rsidRPr="008F2951">
        <w:rPr>
          <w:rFonts w:ascii="Times New Roman" w:hAnsi="Times New Roman" w:cs="Times New Roman"/>
        </w:rPr>
        <w:t xml:space="preserve"> </w:t>
      </w:r>
      <w:r w:rsidR="008F75D3" w:rsidRPr="008F2951">
        <w:rPr>
          <w:rFonts w:ascii="Times New Roman" w:hAnsi="Times New Roman" w:cs="Times New Roman"/>
        </w:rPr>
        <w:t xml:space="preserve">In broader cultural terms, </w:t>
      </w:r>
      <w:r w:rsidR="007F2563" w:rsidRPr="008F2951">
        <w:rPr>
          <w:rFonts w:ascii="Times New Roman" w:hAnsi="Times New Roman" w:cs="Times New Roman"/>
        </w:rPr>
        <w:t xml:space="preserve">collections like Bettye Collier-Thomas’s </w:t>
      </w:r>
      <w:r w:rsidR="007F2563" w:rsidRPr="008F2951">
        <w:rPr>
          <w:rFonts w:ascii="Times New Roman" w:hAnsi="Times New Roman" w:cs="Times New Roman"/>
          <w:i/>
          <w:iCs/>
        </w:rPr>
        <w:t>A Treasury of African American Christmas Stories</w:t>
      </w:r>
      <w:r w:rsidR="007F2563" w:rsidRPr="008F2951">
        <w:rPr>
          <w:rFonts w:ascii="Times New Roman" w:hAnsi="Times New Roman" w:cs="Times New Roman"/>
        </w:rPr>
        <w:t xml:space="preserve"> (2018) and my own </w:t>
      </w:r>
      <w:r w:rsidR="007F2563" w:rsidRPr="008F2951">
        <w:rPr>
          <w:rFonts w:ascii="Times New Roman" w:hAnsi="Times New Roman" w:cs="Times New Roman"/>
          <w:i/>
          <w:iCs/>
        </w:rPr>
        <w:t xml:space="preserve">Christmas Past: An Anthology of Seasonal Stories from </w:t>
      </w:r>
      <w:proofErr w:type="gramStart"/>
      <w:r w:rsidR="007F2563" w:rsidRPr="008F2951">
        <w:rPr>
          <w:rFonts w:ascii="Times New Roman" w:hAnsi="Times New Roman" w:cs="Times New Roman"/>
          <w:i/>
          <w:iCs/>
        </w:rPr>
        <w:t>Nineteenth-Century America</w:t>
      </w:r>
      <w:proofErr w:type="gramEnd"/>
      <w:r w:rsidR="007F2563" w:rsidRPr="008F2951">
        <w:rPr>
          <w:rFonts w:ascii="Times New Roman" w:hAnsi="Times New Roman" w:cs="Times New Roman"/>
        </w:rPr>
        <w:t xml:space="preserve"> (2021) and </w:t>
      </w:r>
      <w:r w:rsidR="007F2563" w:rsidRPr="008F2951">
        <w:rPr>
          <w:rFonts w:ascii="Times New Roman" w:hAnsi="Times New Roman" w:cs="Times New Roman"/>
          <w:i/>
          <w:iCs/>
        </w:rPr>
        <w:t>The Last Gift: The Christmas Stories of Mary E. Wilkins Freeman</w:t>
      </w:r>
      <w:r w:rsidR="007F2563" w:rsidRPr="008F2951">
        <w:rPr>
          <w:rFonts w:ascii="Times New Roman" w:hAnsi="Times New Roman" w:cs="Times New Roman"/>
        </w:rPr>
        <w:t xml:space="preserve"> (2023) have opened up similar spaces in the</w:t>
      </w:r>
      <w:r w:rsidR="005B0E39" w:rsidRPr="008F2951">
        <w:rPr>
          <w:rFonts w:ascii="Times New Roman" w:hAnsi="Times New Roman" w:cs="Times New Roman"/>
        </w:rPr>
        <w:t xml:space="preserve"> rich</w:t>
      </w:r>
      <w:r w:rsidR="007F2563" w:rsidRPr="008F2951">
        <w:rPr>
          <w:rFonts w:ascii="Times New Roman" w:hAnsi="Times New Roman" w:cs="Times New Roman"/>
        </w:rPr>
        <w:t xml:space="preserve"> literary history of the season.</w:t>
      </w:r>
      <w:r w:rsidR="00FD3253" w:rsidRPr="008F2951">
        <w:rPr>
          <w:rFonts w:ascii="Times New Roman" w:hAnsi="Times New Roman" w:cs="Times New Roman"/>
        </w:rPr>
        <w:t xml:space="preserve"> </w:t>
      </w:r>
      <w:r w:rsidR="007F2563" w:rsidRPr="008F2951">
        <w:rPr>
          <w:rFonts w:ascii="Times New Roman" w:hAnsi="Times New Roman" w:cs="Times New Roman"/>
        </w:rPr>
        <w:t xml:space="preserve">Yet in </w:t>
      </w:r>
      <w:r w:rsidR="005B0E39" w:rsidRPr="008F2951">
        <w:rPr>
          <w:rFonts w:ascii="Times New Roman" w:hAnsi="Times New Roman" w:cs="Times New Roman"/>
        </w:rPr>
        <w:t xml:space="preserve">surprisingly </w:t>
      </w:r>
      <w:r w:rsidR="007F2563" w:rsidRPr="008F2951">
        <w:rPr>
          <w:rFonts w:ascii="Times New Roman" w:hAnsi="Times New Roman" w:cs="Times New Roman"/>
        </w:rPr>
        <w:t xml:space="preserve">many ways what William Waits wrote in the Preface to his pioneering study of gift giving in America in 1993 still holds true: “Scholarly secondary literature on the American Christmas celebration is sparse […] The general lack of scholarly effort in </w:t>
      </w:r>
      <w:proofErr w:type="spellStart"/>
      <w:r w:rsidR="007F2563" w:rsidRPr="008F2951">
        <w:rPr>
          <w:rFonts w:ascii="Times New Roman" w:hAnsi="Times New Roman" w:cs="Times New Roman"/>
        </w:rPr>
        <w:t>analyzing</w:t>
      </w:r>
      <w:proofErr w:type="spellEnd"/>
      <w:r w:rsidR="007F2563" w:rsidRPr="008F2951">
        <w:rPr>
          <w:rFonts w:ascii="Times New Roman" w:hAnsi="Times New Roman" w:cs="Times New Roman"/>
        </w:rPr>
        <w:t xml:space="preserve"> the Christmas celebration is ironic when one considers the enormous </w:t>
      </w:r>
      <w:r w:rsidR="007F2563" w:rsidRPr="008F2951">
        <w:rPr>
          <w:rFonts w:ascii="Times New Roman" w:hAnsi="Times New Roman" w:cs="Times New Roman"/>
        </w:rPr>
        <w:lastRenderedPageBreak/>
        <w:t>effort Americans (scholars included) have expended in celebrating Christmas”</w:t>
      </w:r>
      <w:r w:rsidR="00FD3253" w:rsidRPr="008F2951">
        <w:rPr>
          <w:rFonts w:ascii="Times New Roman" w:hAnsi="Times New Roman" w:cs="Times New Roman"/>
        </w:rPr>
        <w:t xml:space="preserve"> (Waits</w:t>
      </w:r>
      <w:r w:rsidR="0034527B" w:rsidRPr="008F2951">
        <w:rPr>
          <w:rFonts w:ascii="Times New Roman" w:hAnsi="Times New Roman" w:cs="Times New Roman"/>
        </w:rPr>
        <w:t xml:space="preserve"> 1993</w:t>
      </w:r>
      <w:r w:rsidR="00FD3253" w:rsidRPr="008F2951">
        <w:rPr>
          <w:rFonts w:ascii="Times New Roman" w:hAnsi="Times New Roman" w:cs="Times New Roman"/>
        </w:rPr>
        <w:t>, xviii-xix).</w:t>
      </w:r>
    </w:p>
    <w:p w14:paraId="3ABC1FE8" w14:textId="20D0DAE7" w:rsidR="007F2563" w:rsidRPr="008F2951" w:rsidRDefault="007F2563">
      <w:pPr>
        <w:rPr>
          <w:rFonts w:ascii="Times New Roman" w:hAnsi="Times New Roman" w:cs="Times New Roman"/>
        </w:rPr>
      </w:pPr>
    </w:p>
    <w:p w14:paraId="23AFA8BD" w14:textId="0EB82821" w:rsidR="00C878A4" w:rsidRPr="008F2951" w:rsidRDefault="005B0E39" w:rsidP="005B0E39">
      <w:pPr>
        <w:rPr>
          <w:rFonts w:ascii="Times New Roman" w:eastAsia="Times New Roman" w:hAnsi="Times New Roman" w:cs="Times New Roman"/>
          <w:lang w:eastAsia="en-GB"/>
        </w:rPr>
      </w:pPr>
      <w:r w:rsidRPr="008F2951">
        <w:rPr>
          <w:rFonts w:ascii="Times New Roman" w:hAnsi="Times New Roman" w:cs="Times New Roman"/>
        </w:rPr>
        <w:t xml:space="preserve">By any rights, Christmas should be seen as </w:t>
      </w:r>
      <w:proofErr w:type="gramStart"/>
      <w:r w:rsidRPr="008F2951">
        <w:rPr>
          <w:rFonts w:ascii="Times New Roman" w:hAnsi="Times New Roman" w:cs="Times New Roman"/>
        </w:rPr>
        <w:t>a</w:t>
      </w:r>
      <w:proofErr w:type="gramEnd"/>
      <w:r w:rsidRPr="008F2951">
        <w:rPr>
          <w:rFonts w:ascii="Times New Roman" w:hAnsi="Times New Roman" w:cs="Times New Roman"/>
        </w:rPr>
        <w:t xml:space="preserve"> </w:t>
      </w:r>
      <w:r w:rsidR="00C36211" w:rsidRPr="008F2951">
        <w:rPr>
          <w:rFonts w:ascii="Times New Roman" w:hAnsi="Times New Roman" w:cs="Times New Roman"/>
        </w:rPr>
        <w:t>exemplary subject for comparative</w:t>
      </w:r>
      <w:r w:rsidRPr="008F2951">
        <w:rPr>
          <w:rFonts w:ascii="Times New Roman" w:hAnsi="Times New Roman" w:cs="Times New Roman"/>
        </w:rPr>
        <w:t xml:space="preserve"> A</w:t>
      </w:r>
      <w:r w:rsidR="00C36211" w:rsidRPr="008F2951">
        <w:rPr>
          <w:rFonts w:ascii="Times New Roman" w:hAnsi="Times New Roman" w:cs="Times New Roman"/>
        </w:rPr>
        <w:t>rea Studies</w:t>
      </w:r>
      <w:r w:rsidRPr="008F2951">
        <w:rPr>
          <w:rFonts w:ascii="Times New Roman" w:hAnsi="Times New Roman" w:cs="Times New Roman"/>
        </w:rPr>
        <w:t xml:space="preserve"> </w:t>
      </w:r>
      <w:r w:rsidR="00C36211" w:rsidRPr="008F2951">
        <w:rPr>
          <w:rFonts w:ascii="Times New Roman" w:hAnsi="Times New Roman" w:cs="Times New Roman"/>
        </w:rPr>
        <w:t>disciplines</w:t>
      </w:r>
      <w:r w:rsidRPr="008F2951">
        <w:rPr>
          <w:rFonts w:ascii="Times New Roman" w:hAnsi="Times New Roman" w:cs="Times New Roman"/>
        </w:rPr>
        <w:t>: intrinsically interdisciplinary and deeply transnational, closely implicated in questions of national identity, intimately tied to issues of religious freedom and political debate, at the centre of cultural forms annually consumed by a majority of Americans</w:t>
      </w:r>
      <w:r w:rsidR="00C36211" w:rsidRPr="008F2951">
        <w:rPr>
          <w:rFonts w:ascii="Times New Roman" w:hAnsi="Times New Roman" w:cs="Times New Roman"/>
        </w:rPr>
        <w:t>—and many people beyond its borders</w:t>
      </w:r>
      <w:r w:rsidRPr="008F2951">
        <w:rPr>
          <w:rFonts w:ascii="Times New Roman" w:hAnsi="Times New Roman" w:cs="Times New Roman"/>
        </w:rPr>
        <w:t>. Its international effects are</w:t>
      </w:r>
      <w:r w:rsidR="00C36211" w:rsidRPr="008F2951">
        <w:rPr>
          <w:rFonts w:ascii="Times New Roman" w:hAnsi="Times New Roman" w:cs="Times New Roman"/>
        </w:rPr>
        <w:t xml:space="preserve"> profound</w:t>
      </w:r>
      <w:r w:rsidRPr="008F2951">
        <w:rPr>
          <w:rFonts w:ascii="Times New Roman" w:hAnsi="Times New Roman" w:cs="Times New Roman"/>
        </w:rPr>
        <w:t>: much of the world, Christian or not, feels the influence of American Christmases through the media that it consumes every winter.</w:t>
      </w:r>
      <w:r w:rsidR="003E2237" w:rsidRPr="008F2951">
        <w:rPr>
          <w:rFonts w:ascii="Times New Roman" w:hAnsi="Times New Roman" w:cs="Times New Roman"/>
        </w:rPr>
        <w:t xml:space="preserve"> Seasonal Starbucks red cups, for example, became popular in China in the early 2010s along with a sense of seasonal nostalgia confected by brands “filling in the blanks” for consumers without established Christmas memories of their own</w:t>
      </w:r>
      <w:r w:rsidR="00FD3253" w:rsidRPr="008F2951">
        <w:rPr>
          <w:rFonts w:ascii="Times New Roman" w:hAnsi="Times New Roman" w:cs="Times New Roman"/>
        </w:rPr>
        <w:t xml:space="preserve"> (Donald</w:t>
      </w:r>
      <w:r w:rsidR="0034527B" w:rsidRPr="008F2951">
        <w:rPr>
          <w:rFonts w:ascii="Times New Roman" w:hAnsi="Times New Roman" w:cs="Times New Roman"/>
        </w:rPr>
        <w:t xml:space="preserve"> 2014</w:t>
      </w:r>
      <w:r w:rsidR="00FD3253" w:rsidRPr="008F2951">
        <w:rPr>
          <w:rFonts w:ascii="Times New Roman" w:hAnsi="Times New Roman" w:cs="Times New Roman"/>
        </w:rPr>
        <w:t>)</w:t>
      </w:r>
      <w:r w:rsidR="003E2237" w:rsidRPr="008F2951">
        <w:rPr>
          <w:rFonts w:ascii="Times New Roman" w:hAnsi="Times New Roman" w:cs="Times New Roman"/>
        </w:rPr>
        <w:t xml:space="preserve">. </w:t>
      </w:r>
      <w:r w:rsidRPr="008F2951">
        <w:rPr>
          <w:rFonts w:ascii="Times New Roman" w:hAnsi="Times New Roman" w:cs="Times New Roman"/>
        </w:rPr>
        <w:t>On the other</w:t>
      </w:r>
      <w:r w:rsidR="003E2237" w:rsidRPr="008F2951">
        <w:rPr>
          <w:rFonts w:ascii="Times New Roman" w:hAnsi="Times New Roman" w:cs="Times New Roman"/>
        </w:rPr>
        <w:t xml:space="preserve"> hand</w:t>
      </w:r>
      <w:r w:rsidRPr="008F2951">
        <w:rPr>
          <w:rFonts w:ascii="Times New Roman" w:hAnsi="Times New Roman" w:cs="Times New Roman"/>
        </w:rPr>
        <w:t>, American Christmases retain significant areas of exceptionalism. Even in Transatlantic terms, Britain and the United States remain, in many ways, two nations divided by a common winter holiday. Santa Claus and Father Christmas might have blurred into one homogenous gift-</w:t>
      </w:r>
      <w:proofErr w:type="gramStart"/>
      <w:r w:rsidRPr="008F2951">
        <w:rPr>
          <w:rFonts w:ascii="Times New Roman" w:hAnsi="Times New Roman" w:cs="Times New Roman"/>
        </w:rPr>
        <w:t>bringer</w:t>
      </w:r>
      <w:proofErr w:type="gramEnd"/>
      <w:r w:rsidRPr="008F2951">
        <w:rPr>
          <w:rFonts w:ascii="Times New Roman" w:hAnsi="Times New Roman" w:cs="Times New Roman"/>
        </w:rPr>
        <w:t xml:space="preserve"> but pockets of significant divergence </w:t>
      </w:r>
      <w:r w:rsidR="00B53483" w:rsidRPr="008F2951">
        <w:rPr>
          <w:rFonts w:ascii="Times New Roman" w:hAnsi="Times New Roman" w:cs="Times New Roman"/>
        </w:rPr>
        <w:t xml:space="preserve">still </w:t>
      </w:r>
      <w:r w:rsidRPr="008F2951">
        <w:rPr>
          <w:rFonts w:ascii="Times New Roman" w:hAnsi="Times New Roman" w:cs="Times New Roman"/>
        </w:rPr>
        <w:t>remain. In his recent Christmas history-cum-memoir, Bill Bryson recall</w:t>
      </w:r>
      <w:r w:rsidR="00EF4440" w:rsidRPr="008F2951">
        <w:rPr>
          <w:rFonts w:ascii="Times New Roman" w:hAnsi="Times New Roman" w:cs="Times New Roman"/>
        </w:rPr>
        <w:t>ed</w:t>
      </w:r>
      <w:r w:rsidRPr="008F2951">
        <w:rPr>
          <w:rFonts w:ascii="Times New Roman" w:hAnsi="Times New Roman" w:cs="Times New Roman"/>
        </w:rPr>
        <w:t xml:space="preserve"> his own seasonal </w:t>
      </w:r>
      <w:r w:rsidR="00EF4440" w:rsidRPr="008F2951">
        <w:rPr>
          <w:rFonts w:ascii="Times New Roman" w:hAnsi="Times New Roman" w:cs="Times New Roman"/>
        </w:rPr>
        <w:t>wonder</w:t>
      </w:r>
      <w:r w:rsidRPr="008F2951">
        <w:rPr>
          <w:rFonts w:ascii="Times New Roman" w:hAnsi="Times New Roman" w:cs="Times New Roman"/>
        </w:rPr>
        <w:t xml:space="preserve"> at his first experience of a British Christmas: “</w:t>
      </w:r>
      <w:r w:rsidRPr="008F2951">
        <w:rPr>
          <w:rFonts w:ascii="Times New Roman" w:eastAsia="Times New Roman" w:hAnsi="Times New Roman" w:cs="Times New Roman"/>
          <w:lang w:eastAsia="en-GB"/>
        </w:rPr>
        <w:t xml:space="preserve">I discovered an entirely different kind of Christmas </w:t>
      </w:r>
      <w:r w:rsidR="00EF4440" w:rsidRPr="008F2951">
        <w:rPr>
          <w:rFonts w:ascii="Times New Roman" w:eastAsia="Times New Roman" w:hAnsi="Times New Roman" w:cs="Times New Roman"/>
          <w:lang w:eastAsia="en-GB"/>
        </w:rPr>
        <w:t>–</w:t>
      </w:r>
      <w:r w:rsidRPr="008F2951">
        <w:rPr>
          <w:rFonts w:ascii="Times New Roman" w:eastAsia="Times New Roman" w:hAnsi="Times New Roman" w:cs="Times New Roman"/>
          <w:lang w:eastAsia="en-GB"/>
        </w:rPr>
        <w:t xml:space="preserve"> a Christmas that was fascinating, full of surprises, drenched in centuries of tradition and wholly bewildering all at once. Nearly everything about it was new to me”</w:t>
      </w:r>
      <w:r w:rsidR="00FD3253" w:rsidRPr="008F2951">
        <w:rPr>
          <w:rFonts w:ascii="Times New Roman" w:eastAsia="Times New Roman" w:hAnsi="Times New Roman" w:cs="Times New Roman"/>
          <w:lang w:eastAsia="en-GB"/>
        </w:rPr>
        <w:t xml:space="preserve"> (Bryson</w:t>
      </w:r>
      <w:r w:rsidR="0034527B" w:rsidRPr="008F2951">
        <w:rPr>
          <w:rFonts w:ascii="Times New Roman" w:eastAsia="Times New Roman" w:hAnsi="Times New Roman" w:cs="Times New Roman"/>
          <w:lang w:eastAsia="en-GB"/>
        </w:rPr>
        <w:t xml:space="preserve"> 2022</w:t>
      </w:r>
      <w:r w:rsidR="00FD3253" w:rsidRPr="008F2951">
        <w:rPr>
          <w:rFonts w:ascii="Times New Roman" w:eastAsia="Times New Roman" w:hAnsi="Times New Roman" w:cs="Times New Roman"/>
          <w:lang w:eastAsia="en-GB"/>
        </w:rPr>
        <w:t>).</w:t>
      </w:r>
      <w:r w:rsidRPr="008F2951">
        <w:rPr>
          <w:rFonts w:ascii="Times New Roman" w:eastAsia="Times New Roman" w:hAnsi="Times New Roman" w:cs="Times New Roman"/>
          <w:lang w:eastAsia="en-GB"/>
        </w:rPr>
        <w:t xml:space="preserve"> If that level of culture shock is difficult to imagine today, some aspects of Christmas are still lost in translation. Christmas crackers, for example, remain little known in the US, as evidenced by the </w:t>
      </w:r>
      <w:r w:rsidR="00692D0F" w:rsidRPr="008F2951">
        <w:rPr>
          <w:rFonts w:ascii="Times New Roman" w:eastAsia="Times New Roman" w:hAnsi="Times New Roman" w:cs="Times New Roman"/>
          <w:lang w:eastAsia="en-GB"/>
        </w:rPr>
        <w:t xml:space="preserve">mild </w:t>
      </w:r>
      <w:r w:rsidRPr="008F2951">
        <w:rPr>
          <w:rFonts w:ascii="Times New Roman" w:eastAsia="Times New Roman" w:hAnsi="Times New Roman" w:cs="Times New Roman"/>
          <w:lang w:eastAsia="en-GB"/>
        </w:rPr>
        <w:t xml:space="preserve">controversy surrounding their inclusion in the Great American Family Christmas movie </w:t>
      </w:r>
      <w:r w:rsidRPr="008F2951">
        <w:rPr>
          <w:rFonts w:ascii="Times New Roman" w:eastAsia="Times New Roman" w:hAnsi="Times New Roman" w:cs="Times New Roman"/>
          <w:i/>
          <w:iCs/>
          <w:lang w:eastAsia="en-GB"/>
        </w:rPr>
        <w:t xml:space="preserve">A </w:t>
      </w:r>
      <w:proofErr w:type="spellStart"/>
      <w:r w:rsidRPr="008F2951">
        <w:rPr>
          <w:rFonts w:ascii="Times New Roman" w:eastAsia="Times New Roman" w:hAnsi="Times New Roman" w:cs="Times New Roman"/>
          <w:i/>
          <w:iCs/>
          <w:lang w:eastAsia="en-GB"/>
        </w:rPr>
        <w:t>Kindhearted</w:t>
      </w:r>
      <w:proofErr w:type="spellEnd"/>
      <w:r w:rsidRPr="008F2951">
        <w:rPr>
          <w:rFonts w:ascii="Times New Roman" w:eastAsia="Times New Roman" w:hAnsi="Times New Roman" w:cs="Times New Roman"/>
          <w:i/>
          <w:iCs/>
          <w:lang w:eastAsia="en-GB"/>
        </w:rPr>
        <w:t xml:space="preserve"> Christmas</w:t>
      </w:r>
      <w:r w:rsidRPr="008F2951">
        <w:rPr>
          <w:rFonts w:ascii="Times New Roman" w:eastAsia="Times New Roman" w:hAnsi="Times New Roman" w:cs="Times New Roman"/>
          <w:lang w:eastAsia="en-GB"/>
        </w:rPr>
        <w:t>: “Brits dumbfounded by American Christmas cracker technique as it</w:t>
      </w:r>
      <w:r w:rsidR="00F4576D" w:rsidRPr="008F2951">
        <w:rPr>
          <w:rFonts w:ascii="Times New Roman" w:eastAsia="Times New Roman" w:hAnsi="Times New Roman" w:cs="Times New Roman"/>
          <w:lang w:eastAsia="en-GB"/>
        </w:rPr>
        <w:t>’</w:t>
      </w:r>
      <w:r w:rsidRPr="008F2951">
        <w:rPr>
          <w:rFonts w:ascii="Times New Roman" w:eastAsia="Times New Roman" w:hAnsi="Times New Roman" w:cs="Times New Roman"/>
          <w:lang w:eastAsia="en-GB"/>
        </w:rPr>
        <w:t>s ‘all so wrong</w:t>
      </w:r>
      <w:r w:rsidR="00692D0F" w:rsidRPr="008F2951">
        <w:rPr>
          <w:rFonts w:ascii="Times New Roman" w:eastAsia="Times New Roman" w:hAnsi="Times New Roman" w:cs="Times New Roman"/>
          <w:lang w:eastAsia="en-GB"/>
        </w:rPr>
        <w:t>,</w:t>
      </w:r>
      <w:r w:rsidRPr="008F2951">
        <w:rPr>
          <w:rFonts w:ascii="Times New Roman" w:eastAsia="Times New Roman" w:hAnsi="Times New Roman" w:cs="Times New Roman"/>
          <w:lang w:eastAsia="en-GB"/>
        </w:rPr>
        <w:t xml:space="preserve">’” fumed the </w:t>
      </w:r>
      <w:r w:rsidRPr="008F2951">
        <w:rPr>
          <w:rFonts w:ascii="Times New Roman" w:eastAsia="Times New Roman" w:hAnsi="Times New Roman" w:cs="Times New Roman"/>
          <w:i/>
          <w:iCs/>
          <w:lang w:eastAsia="en-GB"/>
        </w:rPr>
        <w:t>Daily Mirror</w:t>
      </w:r>
      <w:r w:rsidR="00FD3253" w:rsidRPr="008F2951">
        <w:rPr>
          <w:rFonts w:ascii="Times New Roman" w:eastAsia="Times New Roman" w:hAnsi="Times New Roman" w:cs="Times New Roman"/>
          <w:i/>
          <w:iCs/>
          <w:lang w:eastAsia="en-GB"/>
        </w:rPr>
        <w:t xml:space="preserve"> </w:t>
      </w:r>
      <w:r w:rsidR="00FD3253" w:rsidRPr="008F2951">
        <w:rPr>
          <w:rFonts w:ascii="Times New Roman" w:eastAsia="Times New Roman" w:hAnsi="Times New Roman" w:cs="Times New Roman"/>
          <w:lang w:eastAsia="en-GB"/>
        </w:rPr>
        <w:t>(Hoffman</w:t>
      </w:r>
      <w:r w:rsidR="0034527B" w:rsidRPr="008F2951">
        <w:rPr>
          <w:rFonts w:ascii="Times New Roman" w:eastAsia="Times New Roman" w:hAnsi="Times New Roman" w:cs="Times New Roman"/>
          <w:lang w:eastAsia="en-GB"/>
        </w:rPr>
        <w:t xml:space="preserve"> 2022</w:t>
      </w:r>
      <w:r w:rsidR="00FD3253" w:rsidRPr="008F2951">
        <w:rPr>
          <w:rFonts w:ascii="Times New Roman" w:eastAsia="Times New Roman" w:hAnsi="Times New Roman" w:cs="Times New Roman"/>
          <w:lang w:eastAsia="en-GB"/>
        </w:rPr>
        <w:t>)</w:t>
      </w:r>
      <w:r w:rsidRPr="008F2951">
        <w:rPr>
          <w:rFonts w:ascii="Times New Roman" w:eastAsia="Times New Roman" w:hAnsi="Times New Roman" w:cs="Times New Roman"/>
          <w:lang w:eastAsia="en-GB"/>
        </w:rPr>
        <w:t xml:space="preserve">. </w:t>
      </w:r>
    </w:p>
    <w:p w14:paraId="1F903B32" w14:textId="77777777" w:rsidR="00C878A4" w:rsidRPr="008F2951" w:rsidRDefault="00C878A4" w:rsidP="005B0E39">
      <w:pPr>
        <w:rPr>
          <w:rFonts w:ascii="Times New Roman" w:eastAsia="Times New Roman" w:hAnsi="Times New Roman" w:cs="Times New Roman"/>
          <w:lang w:eastAsia="en-GB"/>
        </w:rPr>
      </w:pPr>
    </w:p>
    <w:p w14:paraId="4360DE67" w14:textId="3C330172" w:rsidR="00C36211" w:rsidRPr="008F2951" w:rsidRDefault="00C878A4" w:rsidP="00C36211">
      <w:pPr>
        <w:rPr>
          <w:rFonts w:ascii="Times New Roman" w:eastAsia="Times New Roman" w:hAnsi="Times New Roman" w:cs="Times New Roman"/>
          <w:lang w:eastAsia="en-GB"/>
        </w:rPr>
      </w:pPr>
      <w:r w:rsidRPr="008F2951">
        <w:rPr>
          <w:rFonts w:ascii="Times New Roman" w:eastAsia="Times New Roman" w:hAnsi="Times New Roman" w:cs="Times New Roman"/>
          <w:lang w:eastAsia="en-GB"/>
        </w:rPr>
        <w:t>And then there is the other crucial dimension of the American Christmas story: those who don’t celebrate Christmas at all</w:t>
      </w:r>
      <w:r w:rsidR="005F5A37" w:rsidRPr="008F2951">
        <w:rPr>
          <w:rFonts w:ascii="Times New Roman" w:hAnsi="Times New Roman" w:cs="Times New Roman"/>
        </w:rPr>
        <w:t>—</w:t>
      </w:r>
      <w:r w:rsidRPr="008F2951">
        <w:rPr>
          <w:rFonts w:ascii="Times New Roman" w:eastAsia="Times New Roman" w:hAnsi="Times New Roman" w:cs="Times New Roman"/>
          <w:lang w:eastAsia="en-GB"/>
        </w:rPr>
        <w:t>for reasons theological, political or otherwise</w:t>
      </w:r>
      <w:r w:rsidR="005F5A37" w:rsidRPr="008F2951">
        <w:rPr>
          <w:rFonts w:ascii="Times New Roman" w:hAnsi="Times New Roman" w:cs="Times New Roman"/>
        </w:rPr>
        <w:t>—</w:t>
      </w:r>
      <w:r w:rsidR="00C36211" w:rsidRPr="008F2951">
        <w:rPr>
          <w:rFonts w:ascii="Times New Roman" w:eastAsia="Times New Roman" w:hAnsi="Times New Roman" w:cs="Times New Roman"/>
          <w:lang w:eastAsia="en-GB"/>
        </w:rPr>
        <w:t>or else celebrate it in complex ways</w:t>
      </w:r>
      <w:r w:rsidRPr="008F2951">
        <w:rPr>
          <w:rFonts w:ascii="Times New Roman" w:eastAsia="Times New Roman" w:hAnsi="Times New Roman" w:cs="Times New Roman"/>
          <w:lang w:eastAsia="en-GB"/>
        </w:rPr>
        <w:t>.</w:t>
      </w:r>
      <w:r w:rsidR="00C36211" w:rsidRPr="008F2951">
        <w:rPr>
          <w:rFonts w:ascii="Times New Roman" w:eastAsia="Times New Roman" w:hAnsi="Times New Roman" w:cs="Times New Roman"/>
          <w:lang w:eastAsia="en-GB"/>
        </w:rPr>
        <w:t xml:space="preserve"> In popular culture terms, these tangled skeins of identity and culture are immediately notable in the unmissable contributions to the global experience of Christmas by Jewish creatives. Indeed, a recent headline in British newspaper </w:t>
      </w:r>
      <w:r w:rsidR="00C36211" w:rsidRPr="008F2951">
        <w:rPr>
          <w:rFonts w:ascii="Times New Roman" w:eastAsia="Times New Roman" w:hAnsi="Times New Roman" w:cs="Times New Roman"/>
          <w:i/>
          <w:iCs/>
          <w:lang w:eastAsia="en-GB"/>
        </w:rPr>
        <w:t>The Jewish Chronicle</w:t>
      </w:r>
      <w:r w:rsidR="00C36211" w:rsidRPr="008F2951">
        <w:rPr>
          <w:rFonts w:ascii="Times New Roman" w:eastAsia="Times New Roman" w:hAnsi="Times New Roman" w:cs="Times New Roman"/>
          <w:lang w:eastAsia="en-GB"/>
        </w:rPr>
        <w:t xml:space="preserve"> declared, “Jingle kvells! The great American Christmas was invented by Jews”</w:t>
      </w:r>
      <w:r w:rsidR="00B64D8A" w:rsidRPr="008F2951">
        <w:rPr>
          <w:rFonts w:ascii="Times New Roman" w:eastAsia="Times New Roman" w:hAnsi="Times New Roman" w:cs="Times New Roman"/>
          <w:lang w:eastAsia="en-GB"/>
        </w:rPr>
        <w:t xml:space="preserve"> (Gold</w:t>
      </w:r>
      <w:r w:rsidR="0034527B" w:rsidRPr="008F2951">
        <w:rPr>
          <w:rFonts w:ascii="Times New Roman" w:eastAsia="Times New Roman" w:hAnsi="Times New Roman" w:cs="Times New Roman"/>
          <w:lang w:eastAsia="en-GB"/>
        </w:rPr>
        <w:t xml:space="preserve"> 2022</w:t>
      </w:r>
      <w:r w:rsidR="00B64D8A" w:rsidRPr="008F2951">
        <w:rPr>
          <w:rFonts w:ascii="Times New Roman" w:eastAsia="Times New Roman" w:hAnsi="Times New Roman" w:cs="Times New Roman"/>
          <w:lang w:eastAsia="en-GB"/>
        </w:rPr>
        <w:t>).</w:t>
      </w:r>
      <w:r w:rsidR="00C36211" w:rsidRPr="008F2951">
        <w:rPr>
          <w:rFonts w:ascii="Times New Roman" w:eastAsia="Times New Roman" w:hAnsi="Times New Roman" w:cs="Times New Roman"/>
          <w:lang w:eastAsia="en-GB"/>
        </w:rPr>
        <w:t xml:space="preserve"> Certainly, Jody Rosen’s </w:t>
      </w:r>
      <w:r w:rsidR="00C36211" w:rsidRPr="008F2951">
        <w:rPr>
          <w:rFonts w:ascii="Times New Roman" w:eastAsia="Times New Roman" w:hAnsi="Times New Roman" w:cs="Times New Roman"/>
          <w:i/>
          <w:iCs/>
          <w:lang w:eastAsia="en-GB"/>
        </w:rPr>
        <w:t>White Christmas: The Story of an American Song</w:t>
      </w:r>
      <w:r w:rsidR="00C36211" w:rsidRPr="008F2951">
        <w:rPr>
          <w:rFonts w:ascii="Times New Roman" w:eastAsia="Times New Roman" w:hAnsi="Times New Roman" w:cs="Times New Roman"/>
          <w:lang w:eastAsia="en-GB"/>
        </w:rPr>
        <w:t xml:space="preserve"> (2002) has drawn out the extraordinary genesis of one crucial piece of Christmas entertainment: after experiencing Christmas as a child in late nineteenth century Russia “as a day of dread”,  because of the increase in antisemitic violence around Christian holidays, Irving Berlin went on to write the definitive Christmas song, one which which both “resonated with some of the deepest strains in American culture” while also serving as “a blank slate on which Americans have projected their varied views on race, religion, national identity, and other heady matters”</w:t>
      </w:r>
      <w:r w:rsidR="00B64D8A" w:rsidRPr="008F2951">
        <w:rPr>
          <w:rFonts w:ascii="Times New Roman" w:eastAsia="Times New Roman" w:hAnsi="Times New Roman" w:cs="Times New Roman"/>
          <w:lang w:eastAsia="en-GB"/>
        </w:rPr>
        <w:t xml:space="preserve"> (70, 8).</w:t>
      </w:r>
      <w:r w:rsidR="00C36211" w:rsidRPr="008F2951">
        <w:rPr>
          <w:rFonts w:ascii="Times New Roman" w:eastAsia="Times New Roman" w:hAnsi="Times New Roman" w:cs="Times New Roman"/>
          <w:lang w:eastAsia="en-GB"/>
        </w:rPr>
        <w:t xml:space="preserve"> </w:t>
      </w:r>
    </w:p>
    <w:p w14:paraId="392AC208" w14:textId="5DF306CE" w:rsidR="003E2237" w:rsidRPr="008F2951" w:rsidRDefault="003E2237" w:rsidP="005B0E39">
      <w:pPr>
        <w:rPr>
          <w:rFonts w:ascii="Times New Roman" w:eastAsia="Times New Roman" w:hAnsi="Times New Roman" w:cs="Times New Roman"/>
          <w:lang w:eastAsia="en-GB"/>
        </w:rPr>
      </w:pPr>
    </w:p>
    <w:p w14:paraId="2FF088DA" w14:textId="09E96464" w:rsidR="00692D0F" w:rsidRPr="008F2951" w:rsidRDefault="00692D0F" w:rsidP="005B0E39">
      <w:pPr>
        <w:rPr>
          <w:rFonts w:ascii="Times New Roman" w:eastAsia="Times New Roman" w:hAnsi="Times New Roman" w:cs="Times New Roman"/>
          <w:lang w:eastAsia="en-GB"/>
        </w:rPr>
      </w:pPr>
      <w:r w:rsidRPr="008F2951">
        <w:rPr>
          <w:rFonts w:ascii="Times New Roman" w:eastAsia="Times New Roman" w:hAnsi="Times New Roman" w:cs="Times New Roman"/>
          <w:lang w:eastAsia="en-GB"/>
        </w:rPr>
        <w:t xml:space="preserve">What also </w:t>
      </w:r>
      <w:r w:rsidR="000F1E8D" w:rsidRPr="008F2951">
        <w:rPr>
          <w:rFonts w:ascii="Times New Roman" w:eastAsia="Times New Roman" w:hAnsi="Times New Roman" w:cs="Times New Roman"/>
          <w:lang w:eastAsia="en-GB"/>
        </w:rPr>
        <w:t>makes a</w:t>
      </w:r>
      <w:r w:rsidR="00B53483" w:rsidRPr="008F2951">
        <w:rPr>
          <w:rFonts w:ascii="Times New Roman" w:eastAsia="Times New Roman" w:hAnsi="Times New Roman" w:cs="Times New Roman"/>
          <w:lang w:eastAsia="en-GB"/>
        </w:rPr>
        <w:t xml:space="preserve"> further </w:t>
      </w:r>
      <w:r w:rsidR="000F1E8D" w:rsidRPr="008F2951">
        <w:rPr>
          <w:rFonts w:ascii="Times New Roman" w:eastAsia="Times New Roman" w:hAnsi="Times New Roman" w:cs="Times New Roman"/>
          <w:lang w:eastAsia="en-GB"/>
        </w:rPr>
        <w:t xml:space="preserve">compelling </w:t>
      </w:r>
      <w:r w:rsidR="00B53483" w:rsidRPr="008F2951">
        <w:rPr>
          <w:rFonts w:ascii="Times New Roman" w:eastAsia="Times New Roman" w:hAnsi="Times New Roman" w:cs="Times New Roman"/>
          <w:lang w:eastAsia="en-GB"/>
        </w:rPr>
        <w:t>argument</w:t>
      </w:r>
      <w:r w:rsidR="000F1E8D" w:rsidRPr="008F2951">
        <w:rPr>
          <w:rFonts w:ascii="Times New Roman" w:eastAsia="Times New Roman" w:hAnsi="Times New Roman" w:cs="Times New Roman"/>
          <w:lang w:eastAsia="en-GB"/>
        </w:rPr>
        <w:t xml:space="preserve"> for </w:t>
      </w:r>
      <w:r w:rsidR="00C36211" w:rsidRPr="008F2951">
        <w:rPr>
          <w:rFonts w:ascii="Times New Roman" w:eastAsia="Times New Roman" w:hAnsi="Times New Roman" w:cs="Times New Roman"/>
          <w:lang w:eastAsia="en-GB"/>
        </w:rPr>
        <w:t xml:space="preserve">the sustained, </w:t>
      </w:r>
      <w:proofErr w:type="spellStart"/>
      <w:r w:rsidR="00C36211" w:rsidRPr="008F2951">
        <w:rPr>
          <w:rFonts w:ascii="Times New Roman" w:eastAsia="Times New Roman" w:hAnsi="Times New Roman" w:cs="Times New Roman"/>
          <w:lang w:eastAsia="en-GB"/>
        </w:rPr>
        <w:t>multidiscplinary</w:t>
      </w:r>
      <w:proofErr w:type="spellEnd"/>
      <w:r w:rsidR="00B53483" w:rsidRPr="008F2951">
        <w:rPr>
          <w:rFonts w:ascii="Times New Roman" w:eastAsia="Times New Roman" w:hAnsi="Times New Roman" w:cs="Times New Roman"/>
          <w:lang w:eastAsia="en-GB"/>
        </w:rPr>
        <w:t xml:space="preserve"> </w:t>
      </w:r>
      <w:r w:rsidR="000F1E8D" w:rsidRPr="008F2951">
        <w:rPr>
          <w:rFonts w:ascii="Times New Roman" w:eastAsia="Times New Roman" w:hAnsi="Times New Roman" w:cs="Times New Roman"/>
          <w:lang w:eastAsia="en-GB"/>
        </w:rPr>
        <w:t>study</w:t>
      </w:r>
      <w:r w:rsidR="00C36211" w:rsidRPr="008F2951">
        <w:rPr>
          <w:rFonts w:ascii="Times New Roman" w:eastAsia="Times New Roman" w:hAnsi="Times New Roman" w:cs="Times New Roman"/>
          <w:lang w:eastAsia="en-GB"/>
        </w:rPr>
        <w:t xml:space="preserve"> of Christmas</w:t>
      </w:r>
      <w:r w:rsidRPr="008F2951">
        <w:rPr>
          <w:rFonts w:ascii="Times New Roman" w:eastAsia="Times New Roman" w:hAnsi="Times New Roman" w:cs="Times New Roman"/>
          <w:lang w:eastAsia="en-GB"/>
        </w:rPr>
        <w:t xml:space="preserve"> is the holiday’s </w:t>
      </w:r>
      <w:r w:rsidR="00B53483" w:rsidRPr="008F2951">
        <w:rPr>
          <w:rFonts w:ascii="Times New Roman" w:eastAsia="Times New Roman" w:hAnsi="Times New Roman" w:cs="Times New Roman"/>
          <w:lang w:eastAsia="en-GB"/>
        </w:rPr>
        <w:t xml:space="preserve">ongoing </w:t>
      </w:r>
      <w:r w:rsidRPr="008F2951">
        <w:rPr>
          <w:rFonts w:ascii="Times New Roman" w:eastAsia="Times New Roman" w:hAnsi="Times New Roman" w:cs="Times New Roman"/>
          <w:lang w:eastAsia="en-GB"/>
        </w:rPr>
        <w:t>involvement in social and political controversies</w:t>
      </w:r>
      <w:r w:rsidR="000F1E8D" w:rsidRPr="008F2951">
        <w:rPr>
          <w:rFonts w:ascii="Times New Roman" w:eastAsia="Times New Roman" w:hAnsi="Times New Roman" w:cs="Times New Roman"/>
          <w:lang w:eastAsia="en-GB"/>
        </w:rPr>
        <w:t>.</w:t>
      </w:r>
      <w:r w:rsidR="00C36211" w:rsidRPr="008F2951">
        <w:rPr>
          <w:rFonts w:ascii="Times New Roman" w:eastAsia="Times New Roman" w:hAnsi="Times New Roman" w:cs="Times New Roman"/>
          <w:lang w:eastAsia="en-GB"/>
        </w:rPr>
        <w:t xml:space="preserve"> Here again, Transatlantic differences are immediately apparent.</w:t>
      </w:r>
      <w:r w:rsidRPr="008F2951">
        <w:rPr>
          <w:rFonts w:ascii="Times New Roman" w:eastAsia="Times New Roman" w:hAnsi="Times New Roman" w:cs="Times New Roman"/>
          <w:lang w:eastAsia="en-GB"/>
        </w:rPr>
        <w:t xml:space="preserve"> </w:t>
      </w:r>
      <w:r w:rsidR="000F1E8D" w:rsidRPr="008F2951">
        <w:rPr>
          <w:rFonts w:ascii="Times New Roman" w:eastAsia="Times New Roman" w:hAnsi="Times New Roman" w:cs="Times New Roman"/>
          <w:lang w:eastAsia="en-GB"/>
        </w:rPr>
        <w:t>A</w:t>
      </w:r>
      <w:r w:rsidRPr="008F2951">
        <w:rPr>
          <w:rFonts w:ascii="Times New Roman" w:eastAsia="Times New Roman" w:hAnsi="Times New Roman" w:cs="Times New Roman"/>
          <w:lang w:eastAsia="en-GB"/>
        </w:rPr>
        <w:t xml:space="preserve">side from the Puritan attempt to smother celebrations during the interregnum, British seasonal </w:t>
      </w:r>
      <w:r w:rsidR="00F4576D" w:rsidRPr="008F2951">
        <w:rPr>
          <w:rFonts w:ascii="Times New Roman" w:eastAsia="Times New Roman" w:hAnsi="Times New Roman" w:cs="Times New Roman"/>
          <w:lang w:eastAsia="en-GB"/>
        </w:rPr>
        <w:t>festivities</w:t>
      </w:r>
      <w:r w:rsidRPr="008F2951">
        <w:rPr>
          <w:rFonts w:ascii="Times New Roman" w:eastAsia="Times New Roman" w:hAnsi="Times New Roman" w:cs="Times New Roman"/>
          <w:lang w:eastAsia="en-GB"/>
        </w:rPr>
        <w:t xml:space="preserve"> have remained relatively separate from </w:t>
      </w:r>
      <w:r w:rsidR="00F4576D" w:rsidRPr="008F2951">
        <w:rPr>
          <w:rFonts w:ascii="Times New Roman" w:eastAsia="Times New Roman" w:hAnsi="Times New Roman" w:cs="Times New Roman"/>
          <w:lang w:eastAsia="en-GB"/>
        </w:rPr>
        <w:t xml:space="preserve">domestic </w:t>
      </w:r>
      <w:r w:rsidRPr="008F2951">
        <w:rPr>
          <w:rFonts w:ascii="Times New Roman" w:eastAsia="Times New Roman" w:hAnsi="Times New Roman" w:cs="Times New Roman"/>
          <w:lang w:eastAsia="en-GB"/>
        </w:rPr>
        <w:t>national tensions</w:t>
      </w:r>
      <w:r w:rsidR="00B53483" w:rsidRPr="008F2951">
        <w:rPr>
          <w:rFonts w:ascii="Times New Roman" w:eastAsia="Times New Roman" w:hAnsi="Times New Roman" w:cs="Times New Roman"/>
          <w:lang w:eastAsia="en-GB"/>
        </w:rPr>
        <w:t xml:space="preserve"> (despite limited attempts to import the War on Christmas)</w:t>
      </w:r>
      <w:r w:rsidRPr="008F2951">
        <w:rPr>
          <w:rFonts w:ascii="Times New Roman" w:eastAsia="Times New Roman" w:hAnsi="Times New Roman" w:cs="Times New Roman"/>
          <w:lang w:eastAsia="en-GB"/>
        </w:rPr>
        <w:t xml:space="preserve">. In America, however, Christmas has been a </w:t>
      </w:r>
      <w:r w:rsidR="000F1E8D" w:rsidRPr="008F2951">
        <w:rPr>
          <w:rFonts w:ascii="Times New Roman" w:eastAsia="Times New Roman" w:hAnsi="Times New Roman" w:cs="Times New Roman"/>
          <w:lang w:eastAsia="en-GB"/>
        </w:rPr>
        <w:t xml:space="preserve">perennial </w:t>
      </w:r>
      <w:r w:rsidRPr="008F2951">
        <w:rPr>
          <w:rFonts w:ascii="Times New Roman" w:eastAsia="Times New Roman" w:hAnsi="Times New Roman" w:cs="Times New Roman"/>
          <w:lang w:eastAsia="en-GB"/>
        </w:rPr>
        <w:t>political brickbat and</w:t>
      </w:r>
      <w:r w:rsidR="003015A4" w:rsidRPr="008F2951">
        <w:rPr>
          <w:rFonts w:ascii="Times New Roman" w:eastAsia="Times New Roman" w:hAnsi="Times New Roman" w:cs="Times New Roman"/>
          <w:lang w:eastAsia="en-GB"/>
        </w:rPr>
        <w:t xml:space="preserve"> </w:t>
      </w:r>
      <w:r w:rsidR="000F1E8D" w:rsidRPr="008F2951">
        <w:rPr>
          <w:rFonts w:ascii="Times New Roman" w:eastAsia="Times New Roman" w:hAnsi="Times New Roman" w:cs="Times New Roman"/>
          <w:lang w:eastAsia="en-GB"/>
        </w:rPr>
        <w:t xml:space="preserve">continuously </w:t>
      </w:r>
      <w:r w:rsidR="003015A4" w:rsidRPr="008F2951">
        <w:rPr>
          <w:rFonts w:ascii="Times New Roman" w:eastAsia="Times New Roman" w:hAnsi="Times New Roman" w:cs="Times New Roman"/>
          <w:lang w:eastAsia="en-GB"/>
        </w:rPr>
        <w:t>contentious</w:t>
      </w:r>
      <w:r w:rsidRPr="008F2951">
        <w:rPr>
          <w:rFonts w:ascii="Times New Roman" w:eastAsia="Times New Roman" w:hAnsi="Times New Roman" w:cs="Times New Roman"/>
          <w:lang w:eastAsia="en-GB"/>
        </w:rPr>
        <w:t xml:space="preserve"> flashpoint since the arrival of the first Anglo-European colonists in the seventeenth century, from </w:t>
      </w:r>
      <w:r w:rsidR="00F4576D" w:rsidRPr="008F2951">
        <w:rPr>
          <w:rFonts w:ascii="Times New Roman" w:eastAsia="Times New Roman" w:hAnsi="Times New Roman" w:cs="Times New Roman"/>
          <w:lang w:eastAsia="en-GB"/>
        </w:rPr>
        <w:t xml:space="preserve">early and long-lasting </w:t>
      </w:r>
      <w:r w:rsidRPr="008F2951">
        <w:rPr>
          <w:rFonts w:ascii="Times New Roman" w:eastAsia="Times New Roman" w:hAnsi="Times New Roman" w:cs="Times New Roman"/>
          <w:lang w:eastAsia="en-GB"/>
        </w:rPr>
        <w:t xml:space="preserve">theological suspicion to sectional </w:t>
      </w:r>
      <w:r w:rsidR="00B53483" w:rsidRPr="008F2951">
        <w:rPr>
          <w:rFonts w:ascii="Times New Roman" w:eastAsia="Times New Roman" w:hAnsi="Times New Roman" w:cs="Times New Roman"/>
          <w:lang w:eastAsia="en-GB"/>
        </w:rPr>
        <w:t>strife</w:t>
      </w:r>
      <w:r w:rsidRPr="008F2951">
        <w:rPr>
          <w:rFonts w:ascii="Times New Roman" w:eastAsia="Times New Roman" w:hAnsi="Times New Roman" w:cs="Times New Roman"/>
          <w:lang w:eastAsia="en-GB"/>
        </w:rPr>
        <w:t xml:space="preserve"> </w:t>
      </w:r>
      <w:r w:rsidR="00B53483" w:rsidRPr="008F2951">
        <w:rPr>
          <w:rFonts w:ascii="Times New Roman" w:eastAsia="Times New Roman" w:hAnsi="Times New Roman" w:cs="Times New Roman"/>
          <w:lang w:eastAsia="en-GB"/>
        </w:rPr>
        <w:t>a</w:t>
      </w:r>
      <w:r w:rsidRPr="008F2951">
        <w:rPr>
          <w:rFonts w:ascii="Times New Roman" w:eastAsia="Times New Roman" w:hAnsi="Times New Roman" w:cs="Times New Roman"/>
          <w:lang w:eastAsia="en-GB"/>
        </w:rPr>
        <w:t>round</w:t>
      </w:r>
      <w:r w:rsidR="00F4576D" w:rsidRPr="008F2951">
        <w:rPr>
          <w:rFonts w:ascii="Times New Roman" w:eastAsia="Times New Roman" w:hAnsi="Times New Roman" w:cs="Times New Roman"/>
          <w:lang w:eastAsia="en-GB"/>
        </w:rPr>
        <w:t xml:space="preserve"> slavery and</w:t>
      </w:r>
      <w:r w:rsidRPr="008F2951">
        <w:rPr>
          <w:rFonts w:ascii="Times New Roman" w:eastAsia="Times New Roman" w:hAnsi="Times New Roman" w:cs="Times New Roman"/>
          <w:lang w:eastAsia="en-GB"/>
        </w:rPr>
        <w:t xml:space="preserve"> the Civil War to today’s culture wars. </w:t>
      </w:r>
      <w:r w:rsidR="005B0E39" w:rsidRPr="008F2951">
        <w:rPr>
          <w:rFonts w:ascii="Times New Roman" w:hAnsi="Times New Roman" w:cs="Times New Roman"/>
        </w:rPr>
        <w:t xml:space="preserve">Perhaps the recent </w:t>
      </w:r>
      <w:r w:rsidR="005B0E39" w:rsidRPr="008F2951">
        <w:rPr>
          <w:rFonts w:ascii="Times New Roman" w:hAnsi="Times New Roman" w:cs="Times New Roman"/>
        </w:rPr>
        <w:lastRenderedPageBreak/>
        <w:t>rise of New Area Studies as a scholarly paradigm characterised by its interest in “</w:t>
      </w:r>
      <w:r w:rsidR="005B0E39" w:rsidRPr="008F2951">
        <w:rPr>
          <w:rFonts w:ascii="Times New Roman" w:eastAsia="Times New Roman" w:hAnsi="Times New Roman" w:cs="Times New Roman"/>
          <w:lang w:eastAsia="en-GB"/>
        </w:rPr>
        <w:t xml:space="preserve">the intersection of the local and the global, the macro and the micro,” and its interdisciplinary attempts to “uncover and interrogate political, cultural and social contexts” will provide Christmas with a suitable framework for </w:t>
      </w:r>
      <w:r w:rsidRPr="008F2951">
        <w:rPr>
          <w:rFonts w:ascii="Times New Roman" w:eastAsia="Times New Roman" w:hAnsi="Times New Roman" w:cs="Times New Roman"/>
          <w:lang w:eastAsia="en-GB"/>
        </w:rPr>
        <w:t xml:space="preserve">further </w:t>
      </w:r>
      <w:r w:rsidR="005B0E39" w:rsidRPr="008F2951">
        <w:rPr>
          <w:rFonts w:ascii="Times New Roman" w:eastAsia="Times New Roman" w:hAnsi="Times New Roman" w:cs="Times New Roman"/>
          <w:lang w:eastAsia="en-GB"/>
        </w:rPr>
        <w:t>study</w:t>
      </w:r>
      <w:r w:rsidR="00B64D8A" w:rsidRPr="008F2951">
        <w:rPr>
          <w:rFonts w:ascii="Times New Roman" w:eastAsia="Times New Roman" w:hAnsi="Times New Roman" w:cs="Times New Roman"/>
          <w:lang w:eastAsia="en-GB"/>
        </w:rPr>
        <w:t xml:space="preserve"> (Hodgett &amp; Smith</w:t>
      </w:r>
      <w:r w:rsidR="0034527B" w:rsidRPr="008F2951">
        <w:rPr>
          <w:rFonts w:ascii="Times New Roman" w:eastAsia="Times New Roman" w:hAnsi="Times New Roman" w:cs="Times New Roman"/>
          <w:lang w:eastAsia="en-GB"/>
        </w:rPr>
        <w:t xml:space="preserve"> 2020</w:t>
      </w:r>
      <w:r w:rsidR="00B64D8A" w:rsidRPr="008F2951">
        <w:rPr>
          <w:rFonts w:ascii="Times New Roman" w:eastAsia="Times New Roman" w:hAnsi="Times New Roman" w:cs="Times New Roman"/>
          <w:lang w:eastAsia="en-GB"/>
        </w:rPr>
        <w:t>, 1)</w:t>
      </w:r>
      <w:r w:rsidR="005B0E39" w:rsidRPr="008F2951">
        <w:rPr>
          <w:rFonts w:ascii="Times New Roman" w:eastAsia="Times New Roman" w:hAnsi="Times New Roman" w:cs="Times New Roman"/>
          <w:lang w:eastAsia="en-GB"/>
        </w:rPr>
        <w:t xml:space="preserve">. </w:t>
      </w:r>
      <w:r w:rsidR="00EA2CD9" w:rsidRPr="008F2951">
        <w:rPr>
          <w:rFonts w:ascii="Times New Roman" w:eastAsia="Times New Roman" w:hAnsi="Times New Roman" w:cs="Times New Roman"/>
          <w:lang w:eastAsia="en-GB"/>
        </w:rPr>
        <w:t>Through whichever lens we look at it, Christmas can tell us enormous amounts</w:t>
      </w:r>
      <w:r w:rsidR="003C7144" w:rsidRPr="008F2951">
        <w:rPr>
          <w:rFonts w:ascii="Times New Roman" w:eastAsia="Times New Roman" w:hAnsi="Times New Roman" w:cs="Times New Roman"/>
          <w:lang w:eastAsia="en-GB"/>
        </w:rPr>
        <w:t xml:space="preserve"> </w:t>
      </w:r>
      <w:r w:rsidR="00B53483" w:rsidRPr="008F2951">
        <w:rPr>
          <w:rFonts w:ascii="Times New Roman" w:eastAsia="Times New Roman" w:hAnsi="Times New Roman" w:cs="Times New Roman"/>
          <w:lang w:eastAsia="en-GB"/>
        </w:rPr>
        <w:t xml:space="preserve">about </w:t>
      </w:r>
      <w:r w:rsidR="003C7144" w:rsidRPr="008F2951">
        <w:rPr>
          <w:rFonts w:ascii="Times New Roman" w:eastAsia="Times New Roman" w:hAnsi="Times New Roman" w:cs="Times New Roman"/>
          <w:lang w:eastAsia="en-GB"/>
        </w:rPr>
        <w:t>a wealth of pressing issues in American life, past, present and yet to come.</w:t>
      </w:r>
    </w:p>
    <w:p w14:paraId="18555536" w14:textId="77777777" w:rsidR="003C7144" w:rsidRPr="008F2951" w:rsidRDefault="003C7144" w:rsidP="005B0E39">
      <w:pPr>
        <w:rPr>
          <w:rFonts w:ascii="Times New Roman" w:eastAsia="Times New Roman" w:hAnsi="Times New Roman" w:cs="Times New Roman"/>
          <w:lang w:eastAsia="en-GB"/>
        </w:rPr>
      </w:pPr>
    </w:p>
    <w:p w14:paraId="10C52F80" w14:textId="2316386D" w:rsidR="003E2237" w:rsidRPr="008F2951" w:rsidRDefault="005B0E39" w:rsidP="005B0E39">
      <w:pPr>
        <w:rPr>
          <w:rFonts w:ascii="Times New Roman" w:eastAsia="Times New Roman" w:hAnsi="Times New Roman" w:cs="Times New Roman"/>
          <w:lang w:eastAsia="en-GB"/>
        </w:rPr>
      </w:pPr>
      <w:r w:rsidRPr="008F2951">
        <w:rPr>
          <w:rFonts w:ascii="Times New Roman" w:eastAsia="Times New Roman" w:hAnsi="Times New Roman" w:cs="Times New Roman"/>
          <w:lang w:eastAsia="en-GB"/>
        </w:rPr>
        <w:t>Certainly, the essays in this special issue make a very compelling argument for us to turn to Christmas again as a profoundly rich and neglected space</w:t>
      </w:r>
      <w:r w:rsidR="00B53483" w:rsidRPr="008F2951">
        <w:rPr>
          <w:rFonts w:ascii="Times New Roman" w:eastAsia="Times New Roman" w:hAnsi="Times New Roman" w:cs="Times New Roman"/>
          <w:lang w:eastAsia="en-GB"/>
        </w:rPr>
        <w:t>, real and imagined,</w:t>
      </w:r>
      <w:r w:rsidRPr="008F2951">
        <w:rPr>
          <w:rFonts w:ascii="Times New Roman" w:eastAsia="Times New Roman" w:hAnsi="Times New Roman" w:cs="Times New Roman"/>
          <w:lang w:eastAsia="en-GB"/>
        </w:rPr>
        <w:t xml:space="preserve"> in which to work through important questions about America and its relationship</w:t>
      </w:r>
      <w:r w:rsidR="00692D0F" w:rsidRPr="008F2951">
        <w:rPr>
          <w:rFonts w:ascii="Times New Roman" w:eastAsia="Times New Roman" w:hAnsi="Times New Roman" w:cs="Times New Roman"/>
          <w:lang w:eastAsia="en-GB"/>
        </w:rPr>
        <w:t xml:space="preserve"> </w:t>
      </w:r>
      <w:r w:rsidRPr="008F2951">
        <w:rPr>
          <w:rFonts w:ascii="Times New Roman" w:eastAsia="Times New Roman" w:hAnsi="Times New Roman" w:cs="Times New Roman"/>
          <w:lang w:eastAsia="en-GB"/>
        </w:rPr>
        <w:t xml:space="preserve">to key issues of its own national culture </w:t>
      </w:r>
      <w:r w:rsidR="00B53483" w:rsidRPr="008F2951">
        <w:rPr>
          <w:rFonts w:ascii="Times New Roman" w:eastAsia="Times New Roman" w:hAnsi="Times New Roman" w:cs="Times New Roman"/>
          <w:lang w:eastAsia="en-GB"/>
        </w:rPr>
        <w:t>as well as its</w:t>
      </w:r>
      <w:r w:rsidRPr="008F2951">
        <w:rPr>
          <w:rFonts w:ascii="Times New Roman" w:eastAsia="Times New Roman" w:hAnsi="Times New Roman" w:cs="Times New Roman"/>
          <w:lang w:eastAsia="en-GB"/>
        </w:rPr>
        <w:t xml:space="preserve"> engagement with the wider world.</w:t>
      </w:r>
      <w:r w:rsidR="00F4576D" w:rsidRPr="008F2951">
        <w:rPr>
          <w:rFonts w:ascii="Times New Roman" w:eastAsia="Times New Roman" w:hAnsi="Times New Roman" w:cs="Times New Roman"/>
          <w:lang w:eastAsia="en-GB"/>
        </w:rPr>
        <w:t xml:space="preserve"> Taken together, they are a model</w:t>
      </w:r>
      <w:r w:rsidR="000135E8" w:rsidRPr="008F2951">
        <w:rPr>
          <w:rFonts w:ascii="Times New Roman" w:eastAsia="Times New Roman" w:hAnsi="Times New Roman" w:cs="Times New Roman"/>
          <w:lang w:eastAsia="en-GB"/>
        </w:rPr>
        <w:t xml:space="preserve"> of what a sustained Area Studies approach to Christmas studies might look, and what we might learn from such a</w:t>
      </w:r>
      <w:r w:rsidR="003E2237" w:rsidRPr="008F2951">
        <w:rPr>
          <w:rFonts w:ascii="Times New Roman" w:eastAsia="Times New Roman" w:hAnsi="Times New Roman" w:cs="Times New Roman"/>
          <w:lang w:eastAsia="en-GB"/>
        </w:rPr>
        <w:t>n</w:t>
      </w:r>
      <w:r w:rsidR="000135E8" w:rsidRPr="008F2951">
        <w:rPr>
          <w:rFonts w:ascii="Times New Roman" w:eastAsia="Times New Roman" w:hAnsi="Times New Roman" w:cs="Times New Roman"/>
          <w:lang w:eastAsia="en-GB"/>
        </w:rPr>
        <w:t xml:space="preserve"> engagement.</w:t>
      </w:r>
      <w:r w:rsidR="003E2237" w:rsidRPr="008F2951">
        <w:rPr>
          <w:rFonts w:ascii="Times New Roman" w:eastAsia="Times New Roman" w:hAnsi="Times New Roman" w:cs="Times New Roman"/>
          <w:lang w:eastAsia="en-GB"/>
        </w:rPr>
        <w:t xml:space="preserve"> </w:t>
      </w:r>
      <w:r w:rsidR="003C7144" w:rsidRPr="008F2951">
        <w:rPr>
          <w:rFonts w:ascii="Times New Roman" w:eastAsia="Times New Roman" w:hAnsi="Times New Roman" w:cs="Times New Roman"/>
          <w:lang w:eastAsia="en-GB"/>
        </w:rPr>
        <w:t>Approaching the season through a variety of lenses</w:t>
      </w:r>
      <w:r w:rsidR="00C36211" w:rsidRPr="008F2951">
        <w:rPr>
          <w:rFonts w:ascii="Times New Roman" w:eastAsia="Times New Roman" w:hAnsi="Times New Roman" w:cs="Times New Roman"/>
          <w:lang w:eastAsia="en-GB"/>
        </w:rPr>
        <w:t xml:space="preserve"> and approaches</w:t>
      </w:r>
      <w:r w:rsidR="003C7144" w:rsidRPr="008F2951">
        <w:rPr>
          <w:rFonts w:ascii="Times New Roman" w:eastAsia="Times New Roman" w:hAnsi="Times New Roman" w:cs="Times New Roman"/>
          <w:lang w:eastAsia="en-GB"/>
        </w:rPr>
        <w:t>, the</w:t>
      </w:r>
      <w:r w:rsidR="00B53483" w:rsidRPr="008F2951">
        <w:rPr>
          <w:rFonts w:ascii="Times New Roman" w:eastAsia="Times New Roman" w:hAnsi="Times New Roman" w:cs="Times New Roman"/>
          <w:lang w:eastAsia="en-GB"/>
        </w:rPr>
        <w:t>se</w:t>
      </w:r>
      <w:r w:rsidR="003C7144" w:rsidRPr="008F2951">
        <w:rPr>
          <w:rFonts w:ascii="Times New Roman" w:eastAsia="Times New Roman" w:hAnsi="Times New Roman" w:cs="Times New Roman"/>
          <w:lang w:eastAsia="en-GB"/>
        </w:rPr>
        <w:t xml:space="preserve"> </w:t>
      </w:r>
      <w:r w:rsidR="00C36211" w:rsidRPr="008F2951">
        <w:rPr>
          <w:rFonts w:ascii="Times New Roman" w:eastAsia="Times New Roman" w:hAnsi="Times New Roman" w:cs="Times New Roman"/>
          <w:lang w:eastAsia="en-GB"/>
        </w:rPr>
        <w:t xml:space="preserve">articles </w:t>
      </w:r>
      <w:r w:rsidR="003C7144" w:rsidRPr="008F2951">
        <w:rPr>
          <w:rFonts w:ascii="Times New Roman" w:eastAsia="Times New Roman" w:hAnsi="Times New Roman" w:cs="Times New Roman"/>
          <w:lang w:eastAsia="en-GB"/>
        </w:rPr>
        <w:t>explore its meaning temporally, geographically, politically, theologically,</w:t>
      </w:r>
      <w:r w:rsidR="00B53483" w:rsidRPr="008F2951">
        <w:rPr>
          <w:rFonts w:ascii="Times New Roman" w:eastAsia="Times New Roman" w:hAnsi="Times New Roman" w:cs="Times New Roman"/>
          <w:lang w:eastAsia="en-GB"/>
        </w:rPr>
        <w:t xml:space="preserve"> environmentally</w:t>
      </w:r>
      <w:r w:rsidR="003C7144" w:rsidRPr="008F2951">
        <w:rPr>
          <w:rFonts w:ascii="Times New Roman" w:eastAsia="Times New Roman" w:hAnsi="Times New Roman" w:cs="Times New Roman"/>
          <w:lang w:eastAsia="en-GB"/>
        </w:rPr>
        <w:t xml:space="preserve"> and culturally</w:t>
      </w:r>
      <w:r w:rsidR="00C36211" w:rsidRPr="008F2951">
        <w:rPr>
          <w:rFonts w:ascii="Times New Roman" w:eastAsia="Times New Roman" w:hAnsi="Times New Roman" w:cs="Times New Roman"/>
          <w:lang w:eastAsia="en-GB"/>
        </w:rPr>
        <w:t>. We begin with a series of essays</w:t>
      </w:r>
      <w:r w:rsidR="00AA46BF" w:rsidRPr="008F2951">
        <w:rPr>
          <w:rFonts w:ascii="Times New Roman" w:eastAsia="Times New Roman" w:hAnsi="Times New Roman" w:cs="Times New Roman"/>
          <w:lang w:eastAsia="en-GB"/>
        </w:rPr>
        <w:t xml:space="preserve"> rooted in the nineteenth century</w:t>
      </w:r>
      <w:r w:rsidR="00C36211" w:rsidRPr="008F2951">
        <w:rPr>
          <w:rFonts w:ascii="Times New Roman" w:eastAsia="Times New Roman" w:hAnsi="Times New Roman" w:cs="Times New Roman"/>
          <w:lang w:eastAsia="en-GB"/>
        </w:rPr>
        <w:t xml:space="preserve"> that provide fresh illumination of the shifting patterns of Christmas as it took a recognisable form. I open the issue with an exploration of the early reception of Charles Dickens’s </w:t>
      </w:r>
      <w:r w:rsidR="00C36211" w:rsidRPr="008F2951">
        <w:rPr>
          <w:rFonts w:ascii="Times New Roman" w:eastAsia="Times New Roman" w:hAnsi="Times New Roman" w:cs="Times New Roman"/>
          <w:i/>
          <w:iCs/>
          <w:lang w:eastAsia="en-GB"/>
        </w:rPr>
        <w:t>A Christmas Carol</w:t>
      </w:r>
      <w:r w:rsidR="00C36211" w:rsidRPr="008F2951">
        <w:rPr>
          <w:rFonts w:ascii="Times New Roman" w:eastAsia="Times New Roman" w:hAnsi="Times New Roman" w:cs="Times New Roman"/>
          <w:lang w:eastAsia="en-GB"/>
        </w:rPr>
        <w:t xml:space="preserve"> (1843)</w:t>
      </w:r>
      <w:r w:rsidR="00AA46BF" w:rsidRPr="008F2951">
        <w:rPr>
          <w:rFonts w:ascii="Times New Roman" w:eastAsia="Times New Roman" w:hAnsi="Times New Roman" w:cs="Times New Roman"/>
          <w:lang w:eastAsia="en-GB"/>
        </w:rPr>
        <w:t xml:space="preserve"> in America</w:t>
      </w:r>
      <w:r w:rsidR="00C36211" w:rsidRPr="008F2951">
        <w:rPr>
          <w:rFonts w:ascii="Times New Roman" w:eastAsia="Times New Roman" w:hAnsi="Times New Roman" w:cs="Times New Roman"/>
          <w:lang w:eastAsia="en-GB"/>
        </w:rPr>
        <w:t xml:space="preserve">, a pivotal moment in Transatlantic Christmas culture which, until now, has been </w:t>
      </w:r>
      <w:r w:rsidR="00AA46BF" w:rsidRPr="008F2951">
        <w:rPr>
          <w:rFonts w:ascii="Times New Roman" w:eastAsia="Times New Roman" w:hAnsi="Times New Roman" w:cs="Times New Roman"/>
          <w:lang w:eastAsia="en-GB"/>
        </w:rPr>
        <w:t>surprisingly</w:t>
      </w:r>
      <w:r w:rsidR="00C36211" w:rsidRPr="008F2951">
        <w:rPr>
          <w:rFonts w:ascii="Times New Roman" w:eastAsia="Times New Roman" w:hAnsi="Times New Roman" w:cs="Times New Roman"/>
          <w:lang w:eastAsia="en-GB"/>
        </w:rPr>
        <w:t xml:space="preserve"> ignored.</w:t>
      </w:r>
      <w:r w:rsidR="00AA46BF" w:rsidRPr="008F2951">
        <w:rPr>
          <w:rFonts w:ascii="Times New Roman" w:eastAsia="Times New Roman" w:hAnsi="Times New Roman" w:cs="Times New Roman"/>
          <w:lang w:eastAsia="en-GB"/>
        </w:rPr>
        <w:t xml:space="preserve"> In the shifting embrace of Scrooge and company by American audiences between its launch in 1843 and Dickens’s death in 1870, I find the book to be “a crucial mediator: between Dickens and his American audience, between those audiences and a growing idea of Christmas in American life, and between the shifting literary cultures on both sides of the Atlantic.” </w:t>
      </w:r>
      <w:r w:rsidR="00C36211" w:rsidRPr="008F2951">
        <w:rPr>
          <w:rFonts w:ascii="Times New Roman" w:eastAsia="Times New Roman" w:hAnsi="Times New Roman" w:cs="Times New Roman"/>
          <w:lang w:eastAsia="en-GB"/>
        </w:rPr>
        <w:t xml:space="preserve"> </w:t>
      </w:r>
    </w:p>
    <w:p w14:paraId="54B3190E" w14:textId="77777777" w:rsidR="00AA46BF" w:rsidRPr="008F2951" w:rsidRDefault="00AA46BF" w:rsidP="005B0E39">
      <w:pPr>
        <w:rPr>
          <w:rFonts w:ascii="Times New Roman" w:eastAsia="Times New Roman" w:hAnsi="Times New Roman" w:cs="Times New Roman"/>
          <w:lang w:eastAsia="en-GB"/>
        </w:rPr>
      </w:pPr>
    </w:p>
    <w:p w14:paraId="17BDA349" w14:textId="075D0AFB" w:rsidR="00C36211" w:rsidRPr="008F2951" w:rsidRDefault="00C36211" w:rsidP="00AA46BF">
      <w:pPr>
        <w:pStyle w:val="NormalWeb"/>
        <w:spacing w:before="0" w:beforeAutospacing="0" w:after="0" w:afterAutospacing="0"/>
      </w:pPr>
      <w:r w:rsidRPr="008F2951">
        <w:t xml:space="preserve">Next, a pair of essays by Rebecca Fraser and E. James West </w:t>
      </w:r>
      <w:r w:rsidR="00AA46BF" w:rsidRPr="008F2951">
        <w:rPr>
          <w:color w:val="000000"/>
        </w:rPr>
        <w:t>significantly deepen and enrich our understanding of the distinctive contours of Black American Christmas traditions and the wider meaning of race in the festive season. First, using the John Kooner parades of North Carolina, famously described by Harriet Jacobs, as a jumping-off point, Fraser explores “</w:t>
      </w:r>
      <w:r w:rsidR="00AA46BF" w:rsidRPr="008F2951">
        <w:rPr>
          <w:color w:val="333333"/>
        </w:rPr>
        <w:t xml:space="preserve">the varying experiences of Christmas for the enslaved within the region,” revealing the fragile and contingent seasonal spaces where the enslaved were able to celebrate “the joy of family and friends, the temporary respite from </w:t>
      </w:r>
      <w:proofErr w:type="spellStart"/>
      <w:r w:rsidR="00AA46BF" w:rsidRPr="008F2951">
        <w:rPr>
          <w:color w:val="333333"/>
        </w:rPr>
        <w:t>labor</w:t>
      </w:r>
      <w:proofErr w:type="spellEnd"/>
      <w:r w:rsidR="00AA46BF" w:rsidRPr="008F2951">
        <w:rPr>
          <w:color w:val="333333"/>
        </w:rPr>
        <w:t xml:space="preserve"> and momentary freedoms from the constraints of the contained spaces associated with enslavers’ authority and power.” </w:t>
      </w:r>
      <w:r w:rsidR="00AA46BF" w:rsidRPr="008F2951">
        <w:rPr>
          <w:color w:val="000000"/>
        </w:rPr>
        <w:t xml:space="preserve">E. James West, in connected ways, gives us an equally revelatory account of “the contested history and complex politics of the Black Santa in the United States.” From minstrelsy to the twenty-first century, West traces the shifting image and meaning of this neglected and profoundly multivalent figure in popular culture: “an emblem of white supremacy, a vehicle for racial uplift, an arbiter of racial goodwill, a symbol of civil rights protest, a Black Power icon, a spokesman for commercial interests, a champion of multicultural inclusion, and an exemplar for cultural decline.” </w:t>
      </w:r>
      <w:r w:rsidRPr="008F2951">
        <w:t>Then, Malcolm McLaughlin takes us into different territory with a</w:t>
      </w:r>
      <w:r w:rsidR="00AA46BF" w:rsidRPr="008F2951">
        <w:t>n innovative</w:t>
      </w:r>
      <w:r w:rsidRPr="008F2951">
        <w:t xml:space="preserve"> exploration of the ways that the “magazines of sport and recreation” that flourished in the Gilded Age “took America’s Christmas out of doors and into new wonderlands”—and in so doing, spoke closely to “the emerging sense of national coherence that came with reconciliation in the decades after the Civil War.”</w:t>
      </w:r>
    </w:p>
    <w:p w14:paraId="6313BB1F" w14:textId="0F1EA27E" w:rsidR="00AA46BF" w:rsidRPr="008F2951" w:rsidRDefault="00AA46BF" w:rsidP="005B0E39">
      <w:pPr>
        <w:rPr>
          <w:rFonts w:ascii="Times New Roman" w:eastAsia="Times New Roman" w:hAnsi="Times New Roman" w:cs="Times New Roman"/>
          <w:lang w:eastAsia="en-GB"/>
        </w:rPr>
      </w:pPr>
    </w:p>
    <w:p w14:paraId="09052C39" w14:textId="5027DAF4" w:rsidR="00AA46BF" w:rsidRPr="008F2951" w:rsidRDefault="00AA46BF" w:rsidP="00AA46BF">
      <w:pPr>
        <w:rPr>
          <w:rFonts w:ascii="Times New Roman" w:eastAsia="Times New Roman" w:hAnsi="Times New Roman" w:cs="Times New Roman"/>
          <w:lang w:eastAsia="en-GB"/>
        </w:rPr>
      </w:pPr>
      <w:r w:rsidRPr="008F2951">
        <w:rPr>
          <w:rFonts w:ascii="Times New Roman" w:eastAsia="Times New Roman" w:hAnsi="Times New Roman" w:cs="Times New Roman"/>
          <w:color w:val="000000"/>
          <w:lang w:eastAsia="en-GB"/>
        </w:rPr>
        <w:t>Jack Hodgson and Vaughn Joy take us into the early twentieth century, a period when the social and cultural tensions around Christmas took on new forms which reflected the economic and political turbulence of the period. Hodgson reveals the surprising and forgotten story of Christmas in the Depression-era, where the financial crisis served to foster a new attack on the holiday by “</w:t>
      </w:r>
      <w:r w:rsidRPr="008F2951">
        <w:rPr>
          <w:rFonts w:ascii="Times New Roman" w:eastAsia="Times New Roman" w:hAnsi="Times New Roman" w:cs="Times New Roman"/>
          <w:color w:val="333333"/>
          <w:lang w:eastAsia="en-GB"/>
        </w:rPr>
        <w:t>radicals who viewed Santa as effectively a patron saint of capitalism for children”</w:t>
      </w:r>
      <w:r w:rsidR="005F5A37" w:rsidRPr="008F2951">
        <w:rPr>
          <w:rFonts w:ascii="Times New Roman" w:hAnsi="Times New Roman" w:cs="Times New Roman"/>
        </w:rPr>
        <w:t>—</w:t>
      </w:r>
      <w:r w:rsidRPr="008F2951">
        <w:rPr>
          <w:rFonts w:ascii="Times New Roman" w:eastAsia="Times New Roman" w:hAnsi="Times New Roman" w:cs="Times New Roman"/>
          <w:color w:val="333333"/>
          <w:lang w:eastAsia="en-GB"/>
        </w:rPr>
        <w:t xml:space="preserve">an attack which took physical form in a series of extraordinary </w:t>
      </w:r>
      <w:r w:rsidRPr="008F2951">
        <w:rPr>
          <w:rFonts w:ascii="Times New Roman" w:eastAsia="Times New Roman" w:hAnsi="Times New Roman" w:cs="Times New Roman"/>
          <w:color w:val="333333"/>
          <w:lang w:eastAsia="en-GB"/>
        </w:rPr>
        <w:lastRenderedPageBreak/>
        <w:t xml:space="preserve">“anti-Christmas” parties. In turn, as Hodgson highlights, “Philanthropists and liberal New Dealers mobilized to protect celebrations and experiences they viewed as a rite of passage for American youngsters.” The mobilisation of the figure of Santa Claus is also a central theme of Vaughn Joy’s rich account of perennial family favourite </w:t>
      </w:r>
      <w:r w:rsidRPr="008F2951">
        <w:rPr>
          <w:rFonts w:ascii="Times New Roman" w:eastAsia="Times New Roman" w:hAnsi="Times New Roman" w:cs="Times New Roman"/>
          <w:i/>
          <w:iCs/>
          <w:color w:val="333333"/>
          <w:lang w:eastAsia="en-GB"/>
        </w:rPr>
        <w:t>Miracle on 34th Street</w:t>
      </w:r>
      <w:r w:rsidRPr="008F2951">
        <w:rPr>
          <w:rFonts w:ascii="Times New Roman" w:eastAsia="Times New Roman" w:hAnsi="Times New Roman" w:cs="Times New Roman"/>
          <w:color w:val="333333"/>
          <w:lang w:eastAsia="en-GB"/>
        </w:rPr>
        <w:t xml:space="preserve"> (1947). </w:t>
      </w:r>
      <w:r w:rsidRPr="008F2951">
        <w:rPr>
          <w:rFonts w:ascii="Times New Roman" w:eastAsia="Times New Roman" w:hAnsi="Times New Roman" w:cs="Times New Roman"/>
          <w:lang w:eastAsia="en-GB"/>
        </w:rPr>
        <w:t xml:space="preserve">Framing the film in the light of Macy’s Department Store’s “deeply entrenched connection to the holiday and its increasing commercialisation of Christmas,” Joy finds the seasonal family favourite to be a “a masterpiece of evasion and manipulation” which successfully rebranded “the civic holiday in favour of the religion of commercialism, recasting the central figure himself not as a secular god of morality and justice, but as the god of the best bargains and right purchases.” </w:t>
      </w:r>
    </w:p>
    <w:p w14:paraId="54D2A001" w14:textId="77777777" w:rsidR="00AA46BF" w:rsidRPr="008F2951" w:rsidRDefault="00AA46BF" w:rsidP="00AA46BF">
      <w:pPr>
        <w:rPr>
          <w:rFonts w:ascii="Times New Roman" w:eastAsia="Times New Roman" w:hAnsi="Times New Roman" w:cs="Times New Roman"/>
          <w:lang w:eastAsia="en-GB"/>
        </w:rPr>
      </w:pPr>
    </w:p>
    <w:p w14:paraId="4851034E" w14:textId="26ECA65A" w:rsidR="00C36211" w:rsidRPr="008F2951" w:rsidRDefault="00AA46BF" w:rsidP="00784240">
      <w:pPr>
        <w:pStyle w:val="NormalWeb"/>
        <w:spacing w:before="0" w:beforeAutospacing="0" w:after="0" w:afterAutospacing="0"/>
        <w:rPr>
          <w:color w:val="333333"/>
        </w:rPr>
      </w:pPr>
      <w:r w:rsidRPr="008F2951">
        <w:rPr>
          <w:color w:val="000000"/>
        </w:rPr>
        <w:t>Emma Long</w:t>
      </w:r>
      <w:r w:rsidR="00F05781" w:rsidRPr="008F2951">
        <w:rPr>
          <w:color w:val="000000"/>
        </w:rPr>
        <w:t>,</w:t>
      </w:r>
      <w:r w:rsidRPr="008F2951">
        <w:rPr>
          <w:color w:val="000000"/>
        </w:rPr>
        <w:t xml:space="preserve"> </w:t>
      </w:r>
      <w:proofErr w:type="spellStart"/>
      <w:r w:rsidRPr="008F2951">
        <w:rPr>
          <w:color w:val="000000"/>
        </w:rPr>
        <w:t>Melodie</w:t>
      </w:r>
      <w:proofErr w:type="spellEnd"/>
      <w:r w:rsidRPr="008F2951">
        <w:rPr>
          <w:color w:val="000000"/>
        </w:rPr>
        <w:t xml:space="preserve"> </w:t>
      </w:r>
      <w:proofErr w:type="spellStart"/>
      <w:r w:rsidRPr="008F2951">
        <w:rPr>
          <w:color w:val="000000"/>
        </w:rPr>
        <w:t>Roschman</w:t>
      </w:r>
      <w:proofErr w:type="spellEnd"/>
      <w:r w:rsidR="00F05781" w:rsidRPr="008F2951">
        <w:rPr>
          <w:color w:val="000000"/>
        </w:rPr>
        <w:t xml:space="preserve"> and Nathan </w:t>
      </w:r>
      <w:proofErr w:type="spellStart"/>
      <w:r w:rsidR="00F05781" w:rsidRPr="008F2951">
        <w:rPr>
          <w:color w:val="000000"/>
        </w:rPr>
        <w:t>Scoll</w:t>
      </w:r>
      <w:proofErr w:type="spellEnd"/>
      <w:r w:rsidRPr="008F2951">
        <w:rPr>
          <w:color w:val="000000"/>
        </w:rPr>
        <w:t xml:space="preserve">, in contrasting but complementary ways, bring us to the contemporary with </w:t>
      </w:r>
      <w:r w:rsidR="00F05781" w:rsidRPr="008F2951">
        <w:rPr>
          <w:color w:val="000000"/>
        </w:rPr>
        <w:t>three</w:t>
      </w:r>
      <w:r w:rsidRPr="008F2951">
        <w:rPr>
          <w:color w:val="000000"/>
        </w:rPr>
        <w:t xml:space="preserve"> different visions of conflict at Christmastime. Long provides us with a definitive account of the much-discussed yet little-examined “War on Christmas”, and reveals the way that its various seasonal skirmishes actually reflect key questions about the future of life in America: “how to balance the historic dominance of Christianity with a modern understanding of the country’s religious diversity, how to understand the demands of the First Amendment in that context, and what it means to live in a culturally pluralistic society.” </w:t>
      </w:r>
      <w:proofErr w:type="spellStart"/>
      <w:r w:rsidRPr="008F2951">
        <w:rPr>
          <w:color w:val="000000"/>
        </w:rPr>
        <w:t>Roschman</w:t>
      </w:r>
      <w:proofErr w:type="spellEnd"/>
      <w:r w:rsidRPr="008F2951">
        <w:rPr>
          <w:color w:val="000000"/>
        </w:rPr>
        <w:t>, on the other hand, takes us to ostensibly different Christmas battlefields</w:t>
      </w:r>
      <w:r w:rsidR="005F5A37" w:rsidRPr="008F2951">
        <w:t>—</w:t>
      </w:r>
      <w:r w:rsidRPr="008F2951">
        <w:rPr>
          <w:color w:val="000000"/>
        </w:rPr>
        <w:t xml:space="preserve">namely </w:t>
      </w:r>
      <w:proofErr w:type="spellStart"/>
      <w:r w:rsidRPr="008F2951">
        <w:rPr>
          <w:color w:val="000000"/>
        </w:rPr>
        <w:t>Nakatomi</w:t>
      </w:r>
      <w:proofErr w:type="spellEnd"/>
      <w:r w:rsidRPr="008F2951">
        <w:rPr>
          <w:color w:val="000000"/>
        </w:rPr>
        <w:t xml:space="preserve"> Plaza and 671 Lincoln Boulevard</w:t>
      </w:r>
      <w:r w:rsidR="005F5A37" w:rsidRPr="008F2951">
        <w:t>—</w:t>
      </w:r>
      <w:r w:rsidRPr="008F2951">
        <w:rPr>
          <w:color w:val="000000"/>
        </w:rPr>
        <w:t xml:space="preserve">but finds in the holiday experiences of John McClane and Kevin McCallister surprisingly resonant themes. As </w:t>
      </w:r>
      <w:proofErr w:type="spellStart"/>
      <w:r w:rsidRPr="008F2951">
        <w:rPr>
          <w:color w:val="000000"/>
        </w:rPr>
        <w:t>Roschman</w:t>
      </w:r>
      <w:proofErr w:type="spellEnd"/>
      <w:r w:rsidRPr="008F2951">
        <w:rPr>
          <w:color w:val="000000"/>
        </w:rPr>
        <w:t xml:space="preserve"> argues, </w:t>
      </w:r>
      <w:r w:rsidRPr="008F2951">
        <w:rPr>
          <w:i/>
          <w:iCs/>
          <w:color w:val="000000"/>
        </w:rPr>
        <w:t>Die Hard</w:t>
      </w:r>
      <w:r w:rsidRPr="008F2951">
        <w:rPr>
          <w:color w:val="000000"/>
        </w:rPr>
        <w:t xml:space="preserve"> (1988) and </w:t>
      </w:r>
      <w:r w:rsidRPr="008F2951">
        <w:rPr>
          <w:i/>
          <w:iCs/>
          <w:color w:val="000000"/>
        </w:rPr>
        <w:t>Home Alone</w:t>
      </w:r>
      <w:r w:rsidRPr="008F2951">
        <w:rPr>
          <w:color w:val="000000"/>
        </w:rPr>
        <w:t xml:space="preserve"> (1990) prove to be startlingly similar “narratives of redemptive violence” which demonstrate “</w:t>
      </w:r>
      <w:r w:rsidRPr="008F2951">
        <w:rPr>
          <w:color w:val="333333"/>
        </w:rPr>
        <w:t xml:space="preserve">anxieties about a rapidly changing society”: “Both films portray families ruptured by maternal neglect that are restored by their independent, masculine protagonists’ </w:t>
      </w:r>
      <w:proofErr w:type="spellStart"/>
      <w:r w:rsidRPr="008F2951">
        <w:rPr>
          <w:color w:val="333333"/>
        </w:rPr>
        <w:t>defense</w:t>
      </w:r>
      <w:proofErr w:type="spellEnd"/>
      <w:r w:rsidRPr="008F2951">
        <w:rPr>
          <w:color w:val="333333"/>
        </w:rPr>
        <w:t xml:space="preserve"> of Christmas and the family.” </w:t>
      </w:r>
      <w:proofErr w:type="spellStart"/>
      <w:r w:rsidR="00021C52" w:rsidRPr="008F2951">
        <w:rPr>
          <w:color w:val="333333"/>
        </w:rPr>
        <w:t>Scoll</w:t>
      </w:r>
      <w:proofErr w:type="spellEnd"/>
      <w:r w:rsidR="00021C52" w:rsidRPr="008F2951">
        <w:rPr>
          <w:color w:val="333333"/>
        </w:rPr>
        <w:t xml:space="preserve">, on the other hand, attempts to give us a conclusive answer to the question that regularly </w:t>
      </w:r>
      <w:r w:rsidR="00784240" w:rsidRPr="008F2951">
        <w:rPr>
          <w:color w:val="333333"/>
        </w:rPr>
        <w:t>generates conflict</w:t>
      </w:r>
      <w:r w:rsidR="00021C52" w:rsidRPr="008F2951">
        <w:rPr>
          <w:color w:val="333333"/>
        </w:rPr>
        <w:t xml:space="preserve"> on social media at Christmas time: is </w:t>
      </w:r>
      <w:r w:rsidR="00021C52" w:rsidRPr="008F2951">
        <w:rPr>
          <w:i/>
          <w:iCs/>
          <w:color w:val="333333"/>
        </w:rPr>
        <w:t>Die Hard</w:t>
      </w:r>
      <w:r w:rsidR="00021C52" w:rsidRPr="008F2951">
        <w:rPr>
          <w:color w:val="333333"/>
        </w:rPr>
        <w:t xml:space="preserve"> a Christmas movie?</w:t>
      </w:r>
      <w:r w:rsidR="00784240" w:rsidRPr="008F2951">
        <w:rPr>
          <w:color w:val="333333"/>
        </w:rPr>
        <w:t xml:space="preserve"> In a multi-layered account of the film</w:t>
      </w:r>
      <w:r w:rsidR="005F5A37" w:rsidRPr="008F2951">
        <w:rPr>
          <w:color w:val="333333"/>
        </w:rPr>
        <w:t>’</w:t>
      </w:r>
      <w:r w:rsidR="00784240" w:rsidRPr="008F2951">
        <w:rPr>
          <w:color w:val="333333"/>
        </w:rPr>
        <w:t xml:space="preserve">s generic, semantic and syntactic qualities, which raises bigger questions about the </w:t>
      </w:r>
      <w:r w:rsidR="005F5A37" w:rsidRPr="008F2951">
        <w:rPr>
          <w:color w:val="333333"/>
        </w:rPr>
        <w:t>meaning</w:t>
      </w:r>
      <w:r w:rsidR="00784240" w:rsidRPr="008F2951">
        <w:rPr>
          <w:color w:val="333333"/>
        </w:rPr>
        <w:t xml:space="preserve"> of seasonal viewing, </w:t>
      </w:r>
      <w:proofErr w:type="spellStart"/>
      <w:r w:rsidR="00784240" w:rsidRPr="008F2951">
        <w:rPr>
          <w:color w:val="333333"/>
        </w:rPr>
        <w:t>Scoll</w:t>
      </w:r>
      <w:proofErr w:type="spellEnd"/>
      <w:r w:rsidR="00784240" w:rsidRPr="008F2951">
        <w:rPr>
          <w:color w:val="333333"/>
        </w:rPr>
        <w:t xml:space="preserve"> finds in the affirmative – but readers should feel free to continue t</w:t>
      </w:r>
      <w:r w:rsidR="005F5A37" w:rsidRPr="008F2951">
        <w:rPr>
          <w:color w:val="333333"/>
        </w:rPr>
        <w:t xml:space="preserve">hat </w:t>
      </w:r>
      <w:r w:rsidR="00784240" w:rsidRPr="008F2951">
        <w:rPr>
          <w:color w:val="333333"/>
        </w:rPr>
        <w:t>debate, whether at the Christmas dinner table or perhaps at their anti-Christmas party.</w:t>
      </w:r>
    </w:p>
    <w:p w14:paraId="7B000ECF" w14:textId="77777777" w:rsidR="00784240" w:rsidRPr="008F2951" w:rsidRDefault="00784240" w:rsidP="00784240">
      <w:pPr>
        <w:pStyle w:val="NormalWeb"/>
        <w:spacing w:before="0" w:beforeAutospacing="0" w:after="0" w:afterAutospacing="0"/>
      </w:pPr>
    </w:p>
    <w:p w14:paraId="6C8B1EA9" w14:textId="2C4B4AA5" w:rsidR="00C36211" w:rsidRPr="008F2951" w:rsidRDefault="008F2951" w:rsidP="005B0E39">
      <w:pPr>
        <w:rPr>
          <w:rFonts w:ascii="Times New Roman" w:eastAsia="Times New Roman" w:hAnsi="Times New Roman" w:cs="Times New Roman"/>
          <w:lang w:eastAsia="en-GB"/>
        </w:rPr>
      </w:pPr>
      <w:r w:rsidRPr="008F2951">
        <w:rPr>
          <w:rFonts w:ascii="Times New Roman" w:hAnsi="Times New Roman" w:cs="Times New Roman"/>
          <w:color w:val="000000"/>
          <w:bdr w:val="none" w:sz="0" w:space="0" w:color="auto" w:frame="1"/>
          <w:shd w:val="clear" w:color="auto" w:fill="FFFFFF"/>
        </w:rPr>
        <w:t>December 2023 is an auspicious moment to be launching this special issue, since (on December 23rd, to be precise) it is also the 200th anniversary of Clement Clarke Moore’s “Account of a Visit from St. Nicholas”, better known by its first line: “</w:t>
      </w:r>
      <w:proofErr w:type="spellStart"/>
      <w:r w:rsidRPr="008F2951">
        <w:rPr>
          <w:rFonts w:ascii="Times New Roman" w:hAnsi="Times New Roman" w:cs="Times New Roman"/>
          <w:color w:val="000000"/>
          <w:bdr w:val="none" w:sz="0" w:space="0" w:color="auto" w:frame="1"/>
          <w:shd w:val="clear" w:color="auto" w:fill="FFFFFF"/>
        </w:rPr>
        <w:t>’Twas</w:t>
      </w:r>
      <w:proofErr w:type="spellEnd"/>
      <w:r w:rsidRPr="008F2951">
        <w:rPr>
          <w:rFonts w:ascii="Times New Roman" w:hAnsi="Times New Roman" w:cs="Times New Roman"/>
          <w:color w:val="000000"/>
          <w:bdr w:val="none" w:sz="0" w:space="0" w:color="auto" w:frame="1"/>
          <w:shd w:val="clear" w:color="auto" w:fill="FFFFFF"/>
        </w:rPr>
        <w:t xml:space="preserve"> the Night Before Christmas.” If we take the publication of that poem as an approximate benchmark for the inauguration of a recognisably modern Christmas culture, give or take a couple of decades, that means we have two neglected centuries of seasonal celebration to explore. As Irving Berlin himself put it, “Christmas has woven a pattern in my life” – and, as these articles make clear, it has also woven a powerful but hitherto disregarded pattern that runs right through American culture and beyond (Rosen 2002, 27). Taken together, I hope this issue points the way forward for a new realisation of the potential of Christmas studies</w:t>
      </w:r>
      <w:r w:rsidRPr="008F2951">
        <w:rPr>
          <w:rFonts w:ascii="Times New Roman" w:hAnsi="Times New Roman" w:cs="Times New Roman"/>
          <w:color w:val="000000"/>
          <w:bdr w:val="none" w:sz="0" w:space="0" w:color="auto" w:frame="1"/>
          <w:shd w:val="clear" w:color="auto" w:fill="FFFFFF"/>
        </w:rPr>
        <w:t>.</w:t>
      </w:r>
    </w:p>
    <w:p w14:paraId="17B882A4" w14:textId="680EA75F" w:rsidR="00BC51EE" w:rsidRPr="008F2951" w:rsidRDefault="00BC51EE" w:rsidP="005B0E39">
      <w:pPr>
        <w:rPr>
          <w:rFonts w:ascii="Times New Roman" w:eastAsia="Times New Roman" w:hAnsi="Times New Roman" w:cs="Times New Roman"/>
          <w:lang w:eastAsia="en-GB"/>
        </w:rPr>
      </w:pPr>
    </w:p>
    <w:p w14:paraId="1537E1F3" w14:textId="1BE3D31D" w:rsidR="00BC51EE" w:rsidRPr="008F2951" w:rsidRDefault="00BC51EE" w:rsidP="005B0E39">
      <w:pPr>
        <w:rPr>
          <w:rFonts w:ascii="Times New Roman" w:eastAsia="Times New Roman" w:hAnsi="Times New Roman" w:cs="Times New Roman"/>
          <w:lang w:eastAsia="en-GB"/>
        </w:rPr>
      </w:pPr>
    </w:p>
    <w:p w14:paraId="0E26BCFB" w14:textId="77777777" w:rsidR="00BC51EE" w:rsidRPr="005F5A37" w:rsidRDefault="00BC51EE" w:rsidP="005B0E39">
      <w:pPr>
        <w:rPr>
          <w:rFonts w:ascii="Times New Roman" w:eastAsia="Times New Roman" w:hAnsi="Times New Roman" w:cs="Times New Roman"/>
          <w:lang w:eastAsia="en-GB"/>
        </w:rPr>
      </w:pPr>
    </w:p>
    <w:p w14:paraId="4780667A" w14:textId="77777777" w:rsidR="00B64D8A" w:rsidRPr="005F5A37" w:rsidRDefault="00B64D8A">
      <w:pPr>
        <w:rPr>
          <w:rFonts w:ascii="Times New Roman" w:eastAsia="Times New Roman" w:hAnsi="Times New Roman" w:cs="Times New Roman"/>
          <w:lang w:eastAsia="en-GB"/>
        </w:rPr>
      </w:pPr>
      <w:r w:rsidRPr="005F5A37">
        <w:rPr>
          <w:rFonts w:ascii="Times New Roman" w:eastAsia="Times New Roman" w:hAnsi="Times New Roman" w:cs="Times New Roman"/>
          <w:lang w:eastAsia="en-GB"/>
        </w:rPr>
        <w:br w:type="page"/>
      </w:r>
    </w:p>
    <w:p w14:paraId="577CF66D" w14:textId="08628B23" w:rsidR="00BC51EE" w:rsidRPr="008F2951" w:rsidRDefault="00BC51EE" w:rsidP="005B0E39">
      <w:pPr>
        <w:rPr>
          <w:rFonts w:ascii="Times New Roman" w:eastAsia="Times New Roman" w:hAnsi="Times New Roman" w:cs="Times New Roman"/>
          <w:b/>
          <w:bCs/>
          <w:lang w:eastAsia="en-GB"/>
        </w:rPr>
      </w:pPr>
      <w:r w:rsidRPr="008F2951">
        <w:rPr>
          <w:rFonts w:ascii="Times New Roman" w:eastAsia="Times New Roman" w:hAnsi="Times New Roman" w:cs="Times New Roman"/>
          <w:b/>
          <w:bCs/>
          <w:lang w:eastAsia="en-GB"/>
        </w:rPr>
        <w:lastRenderedPageBreak/>
        <w:t>Works Cited</w:t>
      </w:r>
    </w:p>
    <w:p w14:paraId="078D27B9" w14:textId="1318FE68" w:rsidR="00BC51EE" w:rsidRPr="005F5A37" w:rsidRDefault="00BC51EE" w:rsidP="005B0E39">
      <w:pPr>
        <w:rPr>
          <w:rFonts w:ascii="Times New Roman" w:eastAsia="Times New Roman" w:hAnsi="Times New Roman" w:cs="Times New Roman"/>
          <w:lang w:eastAsia="en-GB"/>
        </w:rPr>
      </w:pPr>
    </w:p>
    <w:p w14:paraId="40E48F42" w14:textId="73344D84" w:rsidR="00FD3253" w:rsidRPr="005F5A37" w:rsidRDefault="00FD3253" w:rsidP="005B0E39">
      <w:pPr>
        <w:rPr>
          <w:rFonts w:ascii="Times New Roman" w:eastAsia="Times New Roman" w:hAnsi="Times New Roman" w:cs="Times New Roman"/>
          <w:lang w:eastAsia="en-GB"/>
        </w:rPr>
      </w:pPr>
      <w:r w:rsidRPr="005F5A37">
        <w:rPr>
          <w:rFonts w:ascii="Times New Roman" w:hAnsi="Times New Roman" w:cs="Times New Roman"/>
        </w:rPr>
        <w:t>Bryson, Bill. "Why are the British so crackers about Christmas? American author Bill Bryson on how his bewilderment at our festive fervour prompted him out of retirement to write one last book." </w:t>
      </w:r>
      <w:r w:rsidRPr="005F5A37">
        <w:rPr>
          <w:rFonts w:ascii="Times New Roman" w:hAnsi="Times New Roman" w:cs="Times New Roman"/>
          <w:i/>
          <w:iCs/>
        </w:rPr>
        <w:t>Daily Telegraph</w:t>
      </w:r>
      <w:r w:rsidRPr="005F5A37">
        <w:rPr>
          <w:rFonts w:ascii="Times New Roman" w:hAnsi="Times New Roman" w:cs="Times New Roman"/>
        </w:rPr>
        <w:t> [London, England], November 5th</w:t>
      </w:r>
      <w:proofErr w:type="gramStart"/>
      <w:r w:rsidRPr="005F5A37">
        <w:rPr>
          <w:rFonts w:ascii="Times New Roman" w:hAnsi="Times New Roman" w:cs="Times New Roman"/>
        </w:rPr>
        <w:t xml:space="preserve"> 2022</w:t>
      </w:r>
      <w:proofErr w:type="gramEnd"/>
      <w:r w:rsidRPr="005F5A37">
        <w:rPr>
          <w:rFonts w:ascii="Times New Roman" w:hAnsi="Times New Roman" w:cs="Times New Roman"/>
        </w:rPr>
        <w:t>, 8.</w:t>
      </w:r>
    </w:p>
    <w:p w14:paraId="334AC1B2" w14:textId="77777777" w:rsidR="00FD3253" w:rsidRPr="005F5A37" w:rsidRDefault="00FD3253" w:rsidP="005B0E39">
      <w:pPr>
        <w:rPr>
          <w:rFonts w:ascii="Times New Roman" w:eastAsia="Times New Roman" w:hAnsi="Times New Roman" w:cs="Times New Roman"/>
          <w:lang w:eastAsia="en-GB"/>
        </w:rPr>
      </w:pPr>
    </w:p>
    <w:p w14:paraId="26EB8372" w14:textId="08136F26" w:rsidR="00FD3253" w:rsidRPr="005F5A37" w:rsidRDefault="00FD3253" w:rsidP="005B0E39">
      <w:pPr>
        <w:rPr>
          <w:rFonts w:ascii="Times New Roman" w:eastAsia="Times New Roman" w:hAnsi="Times New Roman" w:cs="Times New Roman"/>
          <w:lang w:eastAsia="en-GB"/>
        </w:rPr>
      </w:pPr>
      <w:r w:rsidRPr="005F5A37">
        <w:rPr>
          <w:rFonts w:ascii="Times New Roman" w:eastAsia="Times New Roman" w:hAnsi="Times New Roman" w:cs="Times New Roman"/>
          <w:lang w:eastAsia="en-GB"/>
        </w:rPr>
        <w:t xml:space="preserve">Donald, Angela. “How Brands Are Manufacturing Christmas Cheer in China.” </w:t>
      </w:r>
      <w:proofErr w:type="spellStart"/>
      <w:r w:rsidRPr="005F5A37">
        <w:rPr>
          <w:rFonts w:ascii="Times New Roman" w:eastAsia="Times New Roman" w:hAnsi="Times New Roman" w:cs="Times New Roman"/>
          <w:i/>
          <w:iCs/>
          <w:lang w:eastAsia="en-GB"/>
        </w:rPr>
        <w:t>AdAge</w:t>
      </w:r>
      <w:proofErr w:type="spellEnd"/>
      <w:r w:rsidRPr="005F5A37">
        <w:rPr>
          <w:rFonts w:ascii="Times New Roman" w:eastAsia="Times New Roman" w:hAnsi="Times New Roman" w:cs="Times New Roman"/>
          <w:lang w:eastAsia="en-GB"/>
        </w:rPr>
        <w:t>, December 23</w:t>
      </w:r>
      <w:proofErr w:type="gramStart"/>
      <w:r w:rsidRPr="005F5A37">
        <w:rPr>
          <w:rFonts w:ascii="Times New Roman" w:eastAsia="Times New Roman" w:hAnsi="Times New Roman" w:cs="Times New Roman"/>
          <w:lang w:eastAsia="en-GB"/>
        </w:rPr>
        <w:t xml:space="preserve"> 2014</w:t>
      </w:r>
      <w:proofErr w:type="gramEnd"/>
      <w:r w:rsidRPr="005F5A37">
        <w:rPr>
          <w:rFonts w:ascii="Times New Roman" w:eastAsia="Times New Roman" w:hAnsi="Times New Roman" w:cs="Times New Roman"/>
          <w:lang w:eastAsia="en-GB"/>
        </w:rPr>
        <w:t>: https://adage.com/article/global-news/brands-manufacturing-christmas-cheer-china/296409.</w:t>
      </w:r>
    </w:p>
    <w:p w14:paraId="116A84CA" w14:textId="77777777" w:rsidR="00FD3253" w:rsidRPr="005F5A37" w:rsidRDefault="00FD3253" w:rsidP="005B0E39">
      <w:pPr>
        <w:rPr>
          <w:rFonts w:ascii="Times New Roman" w:eastAsia="Times New Roman" w:hAnsi="Times New Roman" w:cs="Times New Roman"/>
          <w:lang w:eastAsia="en-GB"/>
        </w:rPr>
      </w:pPr>
    </w:p>
    <w:p w14:paraId="29E4A694" w14:textId="6422236D" w:rsidR="00BC51EE" w:rsidRPr="005F5A37" w:rsidRDefault="00FD3253" w:rsidP="005B0E39">
      <w:pPr>
        <w:rPr>
          <w:rFonts w:ascii="Times New Roman" w:eastAsia="Times New Roman" w:hAnsi="Times New Roman" w:cs="Times New Roman"/>
          <w:lang w:eastAsia="en-GB"/>
        </w:rPr>
      </w:pPr>
      <w:r w:rsidRPr="005F5A37">
        <w:rPr>
          <w:rFonts w:ascii="Times New Roman" w:eastAsia="Times New Roman" w:hAnsi="Times New Roman" w:cs="Times New Roman"/>
          <w:lang w:eastAsia="en-GB"/>
        </w:rPr>
        <w:t xml:space="preserve">Graham, David A. “The War on Christmas is Winning.” </w:t>
      </w:r>
      <w:r w:rsidRPr="005F5A37">
        <w:rPr>
          <w:rFonts w:ascii="Times New Roman" w:eastAsia="Times New Roman" w:hAnsi="Times New Roman" w:cs="Times New Roman"/>
          <w:i/>
          <w:iCs/>
          <w:lang w:eastAsia="en-GB"/>
        </w:rPr>
        <w:t>The Atlantic</w:t>
      </w:r>
      <w:r w:rsidRPr="005F5A37">
        <w:rPr>
          <w:rFonts w:ascii="Times New Roman" w:eastAsia="Times New Roman" w:hAnsi="Times New Roman" w:cs="Times New Roman"/>
          <w:lang w:eastAsia="en-GB"/>
        </w:rPr>
        <w:t xml:space="preserve">, December 23 2002: </w:t>
      </w:r>
      <w:hyperlink r:id="rId6" w:history="1">
        <w:r w:rsidRPr="005F5A37">
          <w:rPr>
            <w:rStyle w:val="Hyperlink"/>
            <w:rFonts w:ascii="Times New Roman" w:eastAsia="Times New Roman" w:hAnsi="Times New Roman" w:cs="Times New Roman"/>
            <w:lang w:eastAsia="en-GB"/>
          </w:rPr>
          <w:t>https://www.theatlantic.com/ideas/archive/2022/12/war-on-christmas-trump-happy-holidays/672548/</w:t>
        </w:r>
      </w:hyperlink>
      <w:r w:rsidRPr="005F5A37">
        <w:rPr>
          <w:rFonts w:ascii="Times New Roman" w:eastAsia="Times New Roman" w:hAnsi="Times New Roman" w:cs="Times New Roman"/>
          <w:lang w:eastAsia="en-GB"/>
        </w:rPr>
        <w:t>.</w:t>
      </w:r>
    </w:p>
    <w:p w14:paraId="62DEC01F" w14:textId="0810F617" w:rsidR="00FD3253" w:rsidRPr="005F5A37" w:rsidRDefault="00FD3253" w:rsidP="005B0E39">
      <w:pPr>
        <w:rPr>
          <w:rFonts w:ascii="Times New Roman" w:eastAsia="Times New Roman" w:hAnsi="Times New Roman" w:cs="Times New Roman"/>
          <w:lang w:eastAsia="en-GB"/>
        </w:rPr>
      </w:pPr>
    </w:p>
    <w:p w14:paraId="0DBD8AE1" w14:textId="75ABA5D4" w:rsidR="00B64D8A" w:rsidRPr="005F5A37" w:rsidRDefault="00B64D8A" w:rsidP="005B0E39">
      <w:pPr>
        <w:rPr>
          <w:rFonts w:ascii="Times New Roman" w:eastAsia="Times New Roman" w:hAnsi="Times New Roman" w:cs="Times New Roman"/>
          <w:lang w:eastAsia="en-GB"/>
        </w:rPr>
      </w:pPr>
      <w:r w:rsidRPr="005F5A37">
        <w:rPr>
          <w:rFonts w:ascii="Times New Roman" w:eastAsia="Times New Roman" w:hAnsi="Times New Roman" w:cs="Times New Roman"/>
          <w:lang w:eastAsia="en-GB"/>
        </w:rPr>
        <w:t xml:space="preserve">Gold, Tanya. “Jingle kvells! The great American Christmas was invented by Jews.” </w:t>
      </w:r>
      <w:r w:rsidRPr="005F5A37">
        <w:rPr>
          <w:rFonts w:ascii="Times New Roman" w:eastAsia="Times New Roman" w:hAnsi="Times New Roman" w:cs="Times New Roman"/>
          <w:i/>
          <w:iCs/>
          <w:lang w:eastAsia="en-GB"/>
        </w:rPr>
        <w:t>The Jewish Chronicle</w:t>
      </w:r>
      <w:r w:rsidRPr="005F5A37">
        <w:rPr>
          <w:rFonts w:ascii="Times New Roman" w:eastAsia="Times New Roman" w:hAnsi="Times New Roman" w:cs="Times New Roman"/>
          <w:lang w:eastAsia="en-GB"/>
        </w:rPr>
        <w:t>, December 14</w:t>
      </w:r>
      <w:r w:rsidRPr="005F5A37">
        <w:rPr>
          <w:rFonts w:ascii="Times New Roman" w:eastAsia="Times New Roman" w:hAnsi="Times New Roman" w:cs="Times New Roman"/>
          <w:vertAlign w:val="superscript"/>
          <w:lang w:eastAsia="en-GB"/>
        </w:rPr>
        <w:t>th</w:t>
      </w:r>
      <w:proofErr w:type="gramStart"/>
      <w:r w:rsidRPr="005F5A37">
        <w:rPr>
          <w:rFonts w:ascii="Times New Roman" w:eastAsia="Times New Roman" w:hAnsi="Times New Roman" w:cs="Times New Roman"/>
          <w:lang w:eastAsia="en-GB"/>
        </w:rPr>
        <w:t xml:space="preserve"> 2022</w:t>
      </w:r>
      <w:proofErr w:type="gramEnd"/>
      <w:r w:rsidRPr="005F5A37">
        <w:rPr>
          <w:rFonts w:ascii="Times New Roman" w:eastAsia="Times New Roman" w:hAnsi="Times New Roman" w:cs="Times New Roman"/>
          <w:lang w:eastAsia="en-GB"/>
        </w:rPr>
        <w:t xml:space="preserve">: </w:t>
      </w:r>
      <w:r w:rsidRPr="005F5A37">
        <w:rPr>
          <w:rFonts w:ascii="Times New Roman" w:hAnsi="Times New Roman" w:cs="Times New Roman"/>
        </w:rPr>
        <w:t>https://www.thejc.com/lets-talk/all/jingle-kvells-the-great-american-christmas-was-invented-by-jews-5f6BDOLzrexd4GRgawzReM</w:t>
      </w:r>
    </w:p>
    <w:p w14:paraId="0CBB31D7" w14:textId="4F3B1EF6" w:rsidR="00B64D8A" w:rsidRPr="005F5A37" w:rsidRDefault="00B64D8A" w:rsidP="005B0E39">
      <w:pPr>
        <w:rPr>
          <w:rFonts w:ascii="Times New Roman" w:eastAsia="Times New Roman" w:hAnsi="Times New Roman" w:cs="Times New Roman"/>
          <w:lang w:eastAsia="en-GB"/>
        </w:rPr>
      </w:pPr>
    </w:p>
    <w:p w14:paraId="2A1FAF6A" w14:textId="4846721C" w:rsidR="00B64D8A" w:rsidRPr="005F5A37" w:rsidRDefault="00B64D8A" w:rsidP="005B0E39">
      <w:pPr>
        <w:rPr>
          <w:rFonts w:ascii="Times New Roman" w:eastAsia="Times New Roman" w:hAnsi="Times New Roman" w:cs="Times New Roman"/>
          <w:lang w:eastAsia="en-GB"/>
        </w:rPr>
      </w:pPr>
      <w:r w:rsidRPr="005F5A37">
        <w:rPr>
          <w:rFonts w:ascii="Times New Roman" w:eastAsia="Times New Roman" w:hAnsi="Times New Roman" w:cs="Times New Roman"/>
          <w:lang w:eastAsia="en-GB"/>
        </w:rPr>
        <w:t xml:space="preserve">Hodgett, Susan and Thomas Ruys Smith. “Welcome.” </w:t>
      </w:r>
      <w:r w:rsidRPr="005F5A37">
        <w:rPr>
          <w:rFonts w:ascii="Times New Roman" w:eastAsia="Times New Roman" w:hAnsi="Times New Roman" w:cs="Times New Roman"/>
          <w:i/>
          <w:iCs/>
          <w:lang w:eastAsia="en-GB"/>
        </w:rPr>
        <w:t>New Area Studies</w:t>
      </w:r>
      <w:r w:rsidRPr="005F5A37">
        <w:rPr>
          <w:rFonts w:ascii="Times New Roman" w:eastAsia="Times New Roman" w:hAnsi="Times New Roman" w:cs="Times New Roman"/>
          <w:lang w:eastAsia="en-GB"/>
        </w:rPr>
        <w:t>, 1:1 (2020), 1-9.</w:t>
      </w:r>
    </w:p>
    <w:p w14:paraId="40189FEB" w14:textId="77777777" w:rsidR="00B64D8A" w:rsidRPr="005F5A37" w:rsidRDefault="00B64D8A" w:rsidP="005B0E39">
      <w:pPr>
        <w:rPr>
          <w:rFonts w:ascii="Times New Roman" w:eastAsia="Times New Roman" w:hAnsi="Times New Roman" w:cs="Times New Roman"/>
          <w:lang w:eastAsia="en-GB"/>
        </w:rPr>
      </w:pPr>
    </w:p>
    <w:p w14:paraId="752F72C4" w14:textId="5B66B6F5" w:rsidR="00FD3253" w:rsidRPr="005F5A37" w:rsidRDefault="00FD3253" w:rsidP="00FD3253">
      <w:pPr>
        <w:pStyle w:val="FootnoteText"/>
        <w:rPr>
          <w:rFonts w:ascii="Times New Roman" w:hAnsi="Times New Roman" w:cs="Times New Roman"/>
          <w:sz w:val="24"/>
          <w:szCs w:val="24"/>
        </w:rPr>
      </w:pPr>
      <w:r w:rsidRPr="005F5A37">
        <w:rPr>
          <w:rFonts w:ascii="Times New Roman" w:eastAsia="Times New Roman" w:hAnsi="Times New Roman" w:cs="Times New Roman"/>
          <w:sz w:val="24"/>
          <w:szCs w:val="24"/>
          <w:lang w:eastAsia="en-GB"/>
        </w:rPr>
        <w:t xml:space="preserve">Hoffman, Grace. “Brits dumbfounded by American Christmas cracker technique as it's 'all so wrong.'” </w:t>
      </w:r>
      <w:r w:rsidRPr="005F5A37">
        <w:rPr>
          <w:rFonts w:ascii="Times New Roman" w:eastAsia="Times New Roman" w:hAnsi="Times New Roman" w:cs="Times New Roman"/>
          <w:i/>
          <w:iCs/>
          <w:sz w:val="24"/>
          <w:szCs w:val="24"/>
          <w:lang w:eastAsia="en-GB"/>
        </w:rPr>
        <w:t>Daily Mirror</w:t>
      </w:r>
      <w:r w:rsidRPr="005F5A37">
        <w:rPr>
          <w:rFonts w:ascii="Times New Roman" w:eastAsia="Times New Roman" w:hAnsi="Times New Roman" w:cs="Times New Roman"/>
          <w:sz w:val="24"/>
          <w:szCs w:val="24"/>
          <w:lang w:eastAsia="en-GB"/>
        </w:rPr>
        <w:t xml:space="preserve"> [London, England], </w:t>
      </w:r>
      <w:r w:rsidR="00B64D8A" w:rsidRPr="005F5A37">
        <w:rPr>
          <w:rFonts w:ascii="Times New Roman" w:eastAsia="Times New Roman" w:hAnsi="Times New Roman" w:cs="Times New Roman"/>
          <w:sz w:val="24"/>
          <w:szCs w:val="24"/>
          <w:lang w:eastAsia="en-GB"/>
        </w:rPr>
        <w:t>December 9</w:t>
      </w:r>
      <w:r w:rsidR="00B64D8A" w:rsidRPr="005F5A37">
        <w:rPr>
          <w:rFonts w:ascii="Times New Roman" w:eastAsia="Times New Roman" w:hAnsi="Times New Roman" w:cs="Times New Roman"/>
          <w:sz w:val="24"/>
          <w:szCs w:val="24"/>
          <w:vertAlign w:val="superscript"/>
          <w:lang w:eastAsia="en-GB"/>
        </w:rPr>
        <w:t>th</w:t>
      </w:r>
      <w:proofErr w:type="gramStart"/>
      <w:r w:rsidR="00B64D8A" w:rsidRPr="005F5A37">
        <w:rPr>
          <w:rFonts w:ascii="Times New Roman" w:eastAsia="Times New Roman" w:hAnsi="Times New Roman" w:cs="Times New Roman"/>
          <w:sz w:val="24"/>
          <w:szCs w:val="24"/>
          <w:lang w:eastAsia="en-GB"/>
        </w:rPr>
        <w:t xml:space="preserve"> 2022</w:t>
      </w:r>
      <w:proofErr w:type="gramEnd"/>
      <w:r w:rsidR="00B64D8A" w:rsidRPr="005F5A37">
        <w:rPr>
          <w:rFonts w:ascii="Times New Roman" w:eastAsia="Times New Roman" w:hAnsi="Times New Roman" w:cs="Times New Roman"/>
          <w:sz w:val="24"/>
          <w:szCs w:val="24"/>
          <w:lang w:eastAsia="en-GB"/>
        </w:rPr>
        <w:t>:</w:t>
      </w:r>
      <w:r w:rsidRPr="005F5A37">
        <w:rPr>
          <w:rFonts w:ascii="Times New Roman" w:eastAsia="Times New Roman" w:hAnsi="Times New Roman" w:cs="Times New Roman"/>
          <w:sz w:val="24"/>
          <w:szCs w:val="24"/>
          <w:lang w:eastAsia="en-GB"/>
        </w:rPr>
        <w:t xml:space="preserve"> </w:t>
      </w:r>
      <w:r w:rsidRPr="005F5A37">
        <w:rPr>
          <w:rFonts w:ascii="Times New Roman" w:hAnsi="Times New Roman" w:cs="Times New Roman"/>
          <w:sz w:val="24"/>
          <w:szCs w:val="24"/>
        </w:rPr>
        <w:t>https://www.mirror.co.uk/news/weird-news/brits-dumbfounded-american-christmas-cracker-28693061</w:t>
      </w:r>
    </w:p>
    <w:p w14:paraId="5FBC0BEC" w14:textId="77777777" w:rsidR="00FD3253" w:rsidRPr="005F5A37" w:rsidRDefault="00FD3253" w:rsidP="005B0E39">
      <w:pPr>
        <w:rPr>
          <w:rFonts w:ascii="Times New Roman" w:eastAsia="Times New Roman" w:hAnsi="Times New Roman" w:cs="Times New Roman"/>
          <w:lang w:eastAsia="en-GB"/>
        </w:rPr>
      </w:pPr>
    </w:p>
    <w:p w14:paraId="3CC339E6" w14:textId="6BC8122F" w:rsidR="00BC51EE" w:rsidRPr="005F5A37" w:rsidRDefault="00BC51EE" w:rsidP="005B0E39">
      <w:pPr>
        <w:rPr>
          <w:rFonts w:ascii="Times New Roman" w:eastAsia="Times New Roman" w:hAnsi="Times New Roman" w:cs="Times New Roman"/>
          <w:lang w:eastAsia="en-GB"/>
        </w:rPr>
      </w:pPr>
      <w:r w:rsidRPr="005F5A37">
        <w:rPr>
          <w:rFonts w:ascii="Times New Roman" w:eastAsia="Times New Roman" w:hAnsi="Times New Roman" w:cs="Times New Roman"/>
          <w:lang w:eastAsia="en-GB"/>
        </w:rPr>
        <w:t xml:space="preserve">Robertson, Derek. “How the War on Christmas Became America’s Latest Forever War.” </w:t>
      </w:r>
      <w:r w:rsidRPr="005F5A37">
        <w:rPr>
          <w:rFonts w:ascii="Times New Roman" w:eastAsia="Times New Roman" w:hAnsi="Times New Roman" w:cs="Times New Roman"/>
          <w:i/>
          <w:iCs/>
          <w:lang w:eastAsia="en-GB"/>
        </w:rPr>
        <w:t>Politico</w:t>
      </w:r>
      <w:r w:rsidRPr="005F5A37">
        <w:rPr>
          <w:rFonts w:ascii="Times New Roman" w:eastAsia="Times New Roman" w:hAnsi="Times New Roman" w:cs="Times New Roman"/>
          <w:lang w:eastAsia="en-GB"/>
        </w:rPr>
        <w:t>, December 12</w:t>
      </w:r>
      <w:proofErr w:type="gramStart"/>
      <w:r w:rsidRPr="005F5A37">
        <w:rPr>
          <w:rFonts w:ascii="Times New Roman" w:eastAsia="Times New Roman" w:hAnsi="Times New Roman" w:cs="Times New Roman"/>
          <w:lang w:eastAsia="en-GB"/>
        </w:rPr>
        <w:t xml:space="preserve"> 2021</w:t>
      </w:r>
      <w:proofErr w:type="gramEnd"/>
      <w:r w:rsidRPr="005F5A37">
        <w:rPr>
          <w:rFonts w:ascii="Times New Roman" w:eastAsia="Times New Roman" w:hAnsi="Times New Roman" w:cs="Times New Roman"/>
          <w:lang w:eastAsia="en-GB"/>
        </w:rPr>
        <w:t>: https://www.politico.com/news/magazine/2021/12/18/war-on-christmas-525273.</w:t>
      </w:r>
    </w:p>
    <w:p w14:paraId="4A3355EA" w14:textId="77777777" w:rsidR="00BC51EE" w:rsidRPr="005F5A37" w:rsidRDefault="00BC51EE" w:rsidP="005B0E39">
      <w:pPr>
        <w:rPr>
          <w:rFonts w:ascii="Times New Roman" w:eastAsia="Times New Roman" w:hAnsi="Times New Roman" w:cs="Times New Roman"/>
          <w:lang w:eastAsia="en-GB"/>
        </w:rPr>
      </w:pPr>
    </w:p>
    <w:p w14:paraId="36D016FD" w14:textId="3283C639" w:rsidR="00BC51EE" w:rsidRPr="005F5A37" w:rsidRDefault="00BC51EE" w:rsidP="005B0E39">
      <w:pPr>
        <w:rPr>
          <w:rFonts w:ascii="Times New Roman" w:hAnsi="Times New Roman" w:cs="Times New Roman"/>
        </w:rPr>
      </w:pPr>
      <w:r w:rsidRPr="005F5A37">
        <w:rPr>
          <w:rFonts w:ascii="Times New Roman" w:hAnsi="Times New Roman" w:cs="Times New Roman"/>
        </w:rPr>
        <w:t xml:space="preserve">Robinson II, Tom, Scott Haden Church, Loy Clark Callahan, Lucia Pollock and Lauren Silva, “‘They’re so predictable … </w:t>
      </w:r>
      <w:proofErr w:type="gramStart"/>
      <w:r w:rsidRPr="005F5A37">
        <w:rPr>
          <w:rFonts w:ascii="Times New Roman" w:hAnsi="Times New Roman" w:cs="Times New Roman"/>
        </w:rPr>
        <w:t>but,</w:t>
      </w:r>
      <w:proofErr w:type="gramEnd"/>
      <w:r w:rsidRPr="005F5A37">
        <w:rPr>
          <w:rFonts w:ascii="Times New Roman" w:hAnsi="Times New Roman" w:cs="Times New Roman"/>
        </w:rPr>
        <w:t xml:space="preserve"> I love them’: Analysing the appeal of Hallmark Christmas movies”, </w:t>
      </w:r>
      <w:r w:rsidRPr="005F5A37">
        <w:rPr>
          <w:rFonts w:ascii="Times New Roman" w:hAnsi="Times New Roman" w:cs="Times New Roman"/>
          <w:i/>
          <w:iCs/>
        </w:rPr>
        <w:t>Journal of Popular Television</w:t>
      </w:r>
      <w:r w:rsidRPr="005F5A37">
        <w:rPr>
          <w:rFonts w:ascii="Times New Roman" w:hAnsi="Times New Roman" w:cs="Times New Roman"/>
        </w:rPr>
        <w:t>, 10:3 (2022), 285-302, 285.</w:t>
      </w:r>
    </w:p>
    <w:p w14:paraId="04584B95" w14:textId="5AF85401" w:rsidR="00FD3253" w:rsidRPr="005F5A37" w:rsidRDefault="00FD3253" w:rsidP="005B0E39">
      <w:pPr>
        <w:rPr>
          <w:rFonts w:ascii="Times New Roman" w:hAnsi="Times New Roman" w:cs="Times New Roman"/>
        </w:rPr>
      </w:pPr>
    </w:p>
    <w:p w14:paraId="03BBA314" w14:textId="07CE1571" w:rsidR="00B64D8A" w:rsidRPr="005F5A37" w:rsidRDefault="00B64D8A" w:rsidP="005B0E39">
      <w:pPr>
        <w:rPr>
          <w:rFonts w:ascii="Times New Roman" w:hAnsi="Times New Roman" w:cs="Times New Roman"/>
        </w:rPr>
      </w:pPr>
      <w:r w:rsidRPr="005F5A37">
        <w:rPr>
          <w:rFonts w:ascii="Times New Roman" w:hAnsi="Times New Roman" w:cs="Times New Roman"/>
        </w:rPr>
        <w:t xml:space="preserve">Rosen, Jody. </w:t>
      </w:r>
      <w:r w:rsidRPr="005F5A37">
        <w:rPr>
          <w:rFonts w:ascii="Times New Roman" w:eastAsia="Times New Roman" w:hAnsi="Times New Roman" w:cs="Times New Roman"/>
          <w:i/>
          <w:iCs/>
          <w:lang w:eastAsia="en-GB"/>
        </w:rPr>
        <w:t>White Christmas: The Story of an American Song</w:t>
      </w:r>
      <w:r w:rsidR="005F5A37">
        <w:rPr>
          <w:rFonts w:ascii="Times New Roman" w:eastAsia="Times New Roman" w:hAnsi="Times New Roman" w:cs="Times New Roman"/>
          <w:lang w:eastAsia="en-GB"/>
        </w:rPr>
        <w:t>.</w:t>
      </w:r>
      <w:r w:rsidRPr="005F5A37">
        <w:rPr>
          <w:rFonts w:ascii="Times New Roman" w:eastAsia="Times New Roman" w:hAnsi="Times New Roman" w:cs="Times New Roman"/>
          <w:lang w:eastAsia="en-GB"/>
        </w:rPr>
        <w:t xml:space="preserve"> New York: Scribner, 2002.</w:t>
      </w:r>
    </w:p>
    <w:p w14:paraId="583AA0F3" w14:textId="77777777" w:rsidR="00B64D8A" w:rsidRPr="005F5A37" w:rsidRDefault="00B64D8A" w:rsidP="005B0E39">
      <w:pPr>
        <w:rPr>
          <w:rFonts w:ascii="Times New Roman" w:hAnsi="Times New Roman" w:cs="Times New Roman"/>
        </w:rPr>
      </w:pPr>
    </w:p>
    <w:p w14:paraId="36FE40F7" w14:textId="29DDFA3E" w:rsidR="00FD3253" w:rsidRPr="005F5A37" w:rsidRDefault="00FD3253" w:rsidP="005B0E39">
      <w:pPr>
        <w:rPr>
          <w:rFonts w:ascii="Times New Roman" w:eastAsia="Times New Roman" w:hAnsi="Times New Roman" w:cs="Times New Roman"/>
          <w:lang w:eastAsia="en-GB"/>
        </w:rPr>
      </w:pPr>
      <w:r w:rsidRPr="005F5A37">
        <w:rPr>
          <w:rFonts w:ascii="Times New Roman" w:hAnsi="Times New Roman" w:cs="Times New Roman"/>
        </w:rPr>
        <w:t xml:space="preserve">Waits, William B. </w:t>
      </w:r>
      <w:r w:rsidRPr="005F5A37">
        <w:rPr>
          <w:rFonts w:ascii="Times New Roman" w:hAnsi="Times New Roman" w:cs="Times New Roman"/>
          <w:i/>
          <w:iCs/>
        </w:rPr>
        <w:t>The Modern Christmas in America: A Cultural History of Gift Giving</w:t>
      </w:r>
      <w:r w:rsidR="005F5A37">
        <w:rPr>
          <w:rFonts w:ascii="Times New Roman" w:hAnsi="Times New Roman" w:cs="Times New Roman"/>
        </w:rPr>
        <w:t xml:space="preserve">. </w:t>
      </w:r>
      <w:r w:rsidRPr="005F5A37">
        <w:rPr>
          <w:rFonts w:ascii="Times New Roman" w:hAnsi="Times New Roman" w:cs="Times New Roman"/>
        </w:rPr>
        <w:t>New York: New York University Press, 1993.</w:t>
      </w:r>
    </w:p>
    <w:sectPr w:rsidR="00FD3253" w:rsidRPr="005F5A37" w:rsidSect="00575E8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33A7" w14:textId="77777777" w:rsidR="005D049B" w:rsidRDefault="005D049B" w:rsidP="00CE7A5B">
      <w:r>
        <w:separator/>
      </w:r>
    </w:p>
  </w:endnote>
  <w:endnote w:type="continuationSeparator" w:id="0">
    <w:p w14:paraId="5C8B0272" w14:textId="77777777" w:rsidR="005D049B" w:rsidRDefault="005D049B" w:rsidP="00CE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D619" w14:textId="77777777" w:rsidR="005D049B" w:rsidRDefault="005D049B" w:rsidP="00CE7A5B">
      <w:r>
        <w:separator/>
      </w:r>
    </w:p>
  </w:footnote>
  <w:footnote w:type="continuationSeparator" w:id="0">
    <w:p w14:paraId="72F43FD3" w14:textId="77777777" w:rsidR="005D049B" w:rsidRDefault="005D049B" w:rsidP="00CE7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8F"/>
    <w:rsid w:val="000135E8"/>
    <w:rsid w:val="00021C52"/>
    <w:rsid w:val="000F1E8D"/>
    <w:rsid w:val="001406DD"/>
    <w:rsid w:val="002B2341"/>
    <w:rsid w:val="002D7E39"/>
    <w:rsid w:val="003015A4"/>
    <w:rsid w:val="0034527B"/>
    <w:rsid w:val="003C7144"/>
    <w:rsid w:val="003E2237"/>
    <w:rsid w:val="00575E8A"/>
    <w:rsid w:val="005B0E39"/>
    <w:rsid w:val="005D049B"/>
    <w:rsid w:val="005F5A37"/>
    <w:rsid w:val="00692D0F"/>
    <w:rsid w:val="006D1587"/>
    <w:rsid w:val="00784240"/>
    <w:rsid w:val="007F2563"/>
    <w:rsid w:val="008F2951"/>
    <w:rsid w:val="008F75D3"/>
    <w:rsid w:val="009A358F"/>
    <w:rsid w:val="00A14FD1"/>
    <w:rsid w:val="00AA46BF"/>
    <w:rsid w:val="00B53483"/>
    <w:rsid w:val="00B5516A"/>
    <w:rsid w:val="00B64D8A"/>
    <w:rsid w:val="00BC51EE"/>
    <w:rsid w:val="00BD552D"/>
    <w:rsid w:val="00BF7F4A"/>
    <w:rsid w:val="00C36211"/>
    <w:rsid w:val="00C45114"/>
    <w:rsid w:val="00C878A4"/>
    <w:rsid w:val="00CE7A5B"/>
    <w:rsid w:val="00D0276F"/>
    <w:rsid w:val="00DE0651"/>
    <w:rsid w:val="00E54F44"/>
    <w:rsid w:val="00EA2CD9"/>
    <w:rsid w:val="00ED5A9E"/>
    <w:rsid w:val="00EF4440"/>
    <w:rsid w:val="00F05781"/>
    <w:rsid w:val="00F4576D"/>
    <w:rsid w:val="00FD3253"/>
    <w:rsid w:val="00FF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8F5B"/>
  <w15:chartTrackingRefBased/>
  <w15:docId w15:val="{CE8B1210-FB14-9A4E-9E64-2CC955C0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52D"/>
    <w:rPr>
      <w:color w:val="0563C1" w:themeColor="hyperlink"/>
      <w:u w:val="single"/>
    </w:rPr>
  </w:style>
  <w:style w:type="character" w:styleId="UnresolvedMention">
    <w:name w:val="Unresolved Mention"/>
    <w:basedOn w:val="DefaultParagraphFont"/>
    <w:uiPriority w:val="99"/>
    <w:semiHidden/>
    <w:unhideWhenUsed/>
    <w:rsid w:val="00BD552D"/>
    <w:rPr>
      <w:color w:val="605E5C"/>
      <w:shd w:val="clear" w:color="auto" w:fill="E1DFDD"/>
    </w:rPr>
  </w:style>
  <w:style w:type="paragraph" w:styleId="FootnoteText">
    <w:name w:val="footnote text"/>
    <w:basedOn w:val="Normal"/>
    <w:link w:val="FootnoteTextChar"/>
    <w:uiPriority w:val="99"/>
    <w:semiHidden/>
    <w:unhideWhenUsed/>
    <w:rsid w:val="00CE7A5B"/>
    <w:rPr>
      <w:sz w:val="20"/>
      <w:szCs w:val="20"/>
    </w:rPr>
  </w:style>
  <w:style w:type="character" w:customStyle="1" w:styleId="FootnoteTextChar">
    <w:name w:val="Footnote Text Char"/>
    <w:basedOn w:val="DefaultParagraphFont"/>
    <w:link w:val="FootnoteText"/>
    <w:uiPriority w:val="99"/>
    <w:semiHidden/>
    <w:rsid w:val="00CE7A5B"/>
    <w:rPr>
      <w:sz w:val="20"/>
      <w:szCs w:val="20"/>
    </w:rPr>
  </w:style>
  <w:style w:type="character" w:styleId="FootnoteReference">
    <w:name w:val="footnote reference"/>
    <w:basedOn w:val="DefaultParagraphFont"/>
    <w:uiPriority w:val="99"/>
    <w:semiHidden/>
    <w:unhideWhenUsed/>
    <w:rsid w:val="00CE7A5B"/>
    <w:rPr>
      <w:vertAlign w:val="superscript"/>
    </w:rPr>
  </w:style>
  <w:style w:type="character" w:styleId="FollowedHyperlink">
    <w:name w:val="FollowedHyperlink"/>
    <w:basedOn w:val="DefaultParagraphFont"/>
    <w:uiPriority w:val="99"/>
    <w:semiHidden/>
    <w:unhideWhenUsed/>
    <w:rsid w:val="00CE7A5B"/>
    <w:rPr>
      <w:color w:val="954F72" w:themeColor="followedHyperlink"/>
      <w:u w:val="single"/>
    </w:rPr>
  </w:style>
  <w:style w:type="paragraph" w:styleId="NormalWeb">
    <w:name w:val="Normal (Web)"/>
    <w:basedOn w:val="Normal"/>
    <w:uiPriority w:val="99"/>
    <w:unhideWhenUsed/>
    <w:rsid w:val="00AA46B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327">
      <w:bodyDiv w:val="1"/>
      <w:marLeft w:val="0"/>
      <w:marRight w:val="0"/>
      <w:marTop w:val="0"/>
      <w:marBottom w:val="0"/>
      <w:divBdr>
        <w:top w:val="none" w:sz="0" w:space="0" w:color="auto"/>
        <w:left w:val="none" w:sz="0" w:space="0" w:color="auto"/>
        <w:bottom w:val="none" w:sz="0" w:space="0" w:color="auto"/>
        <w:right w:val="none" w:sz="0" w:space="0" w:color="auto"/>
      </w:divBdr>
    </w:div>
    <w:div w:id="138424860">
      <w:bodyDiv w:val="1"/>
      <w:marLeft w:val="0"/>
      <w:marRight w:val="0"/>
      <w:marTop w:val="0"/>
      <w:marBottom w:val="0"/>
      <w:divBdr>
        <w:top w:val="none" w:sz="0" w:space="0" w:color="auto"/>
        <w:left w:val="none" w:sz="0" w:space="0" w:color="auto"/>
        <w:bottom w:val="none" w:sz="0" w:space="0" w:color="auto"/>
        <w:right w:val="none" w:sz="0" w:space="0" w:color="auto"/>
      </w:divBdr>
    </w:div>
    <w:div w:id="151453957">
      <w:bodyDiv w:val="1"/>
      <w:marLeft w:val="0"/>
      <w:marRight w:val="0"/>
      <w:marTop w:val="0"/>
      <w:marBottom w:val="0"/>
      <w:divBdr>
        <w:top w:val="none" w:sz="0" w:space="0" w:color="auto"/>
        <w:left w:val="none" w:sz="0" w:space="0" w:color="auto"/>
        <w:bottom w:val="none" w:sz="0" w:space="0" w:color="auto"/>
        <w:right w:val="none" w:sz="0" w:space="0" w:color="auto"/>
      </w:divBdr>
    </w:div>
    <w:div w:id="206648037">
      <w:bodyDiv w:val="1"/>
      <w:marLeft w:val="0"/>
      <w:marRight w:val="0"/>
      <w:marTop w:val="0"/>
      <w:marBottom w:val="0"/>
      <w:divBdr>
        <w:top w:val="none" w:sz="0" w:space="0" w:color="auto"/>
        <w:left w:val="none" w:sz="0" w:space="0" w:color="auto"/>
        <w:bottom w:val="none" w:sz="0" w:space="0" w:color="auto"/>
        <w:right w:val="none" w:sz="0" w:space="0" w:color="auto"/>
      </w:divBdr>
    </w:div>
    <w:div w:id="515312126">
      <w:bodyDiv w:val="1"/>
      <w:marLeft w:val="0"/>
      <w:marRight w:val="0"/>
      <w:marTop w:val="0"/>
      <w:marBottom w:val="0"/>
      <w:divBdr>
        <w:top w:val="none" w:sz="0" w:space="0" w:color="auto"/>
        <w:left w:val="none" w:sz="0" w:space="0" w:color="auto"/>
        <w:bottom w:val="none" w:sz="0" w:space="0" w:color="auto"/>
        <w:right w:val="none" w:sz="0" w:space="0" w:color="auto"/>
      </w:divBdr>
    </w:div>
    <w:div w:id="546533334">
      <w:bodyDiv w:val="1"/>
      <w:marLeft w:val="0"/>
      <w:marRight w:val="0"/>
      <w:marTop w:val="0"/>
      <w:marBottom w:val="0"/>
      <w:divBdr>
        <w:top w:val="none" w:sz="0" w:space="0" w:color="auto"/>
        <w:left w:val="none" w:sz="0" w:space="0" w:color="auto"/>
        <w:bottom w:val="none" w:sz="0" w:space="0" w:color="auto"/>
        <w:right w:val="none" w:sz="0" w:space="0" w:color="auto"/>
      </w:divBdr>
    </w:div>
    <w:div w:id="729884641">
      <w:bodyDiv w:val="1"/>
      <w:marLeft w:val="0"/>
      <w:marRight w:val="0"/>
      <w:marTop w:val="0"/>
      <w:marBottom w:val="0"/>
      <w:divBdr>
        <w:top w:val="none" w:sz="0" w:space="0" w:color="auto"/>
        <w:left w:val="none" w:sz="0" w:space="0" w:color="auto"/>
        <w:bottom w:val="none" w:sz="0" w:space="0" w:color="auto"/>
        <w:right w:val="none" w:sz="0" w:space="0" w:color="auto"/>
      </w:divBdr>
    </w:div>
    <w:div w:id="796029450">
      <w:bodyDiv w:val="1"/>
      <w:marLeft w:val="0"/>
      <w:marRight w:val="0"/>
      <w:marTop w:val="0"/>
      <w:marBottom w:val="0"/>
      <w:divBdr>
        <w:top w:val="none" w:sz="0" w:space="0" w:color="auto"/>
        <w:left w:val="none" w:sz="0" w:space="0" w:color="auto"/>
        <w:bottom w:val="none" w:sz="0" w:space="0" w:color="auto"/>
        <w:right w:val="none" w:sz="0" w:space="0" w:color="auto"/>
      </w:divBdr>
    </w:div>
    <w:div w:id="1067534281">
      <w:bodyDiv w:val="1"/>
      <w:marLeft w:val="0"/>
      <w:marRight w:val="0"/>
      <w:marTop w:val="0"/>
      <w:marBottom w:val="0"/>
      <w:divBdr>
        <w:top w:val="none" w:sz="0" w:space="0" w:color="auto"/>
        <w:left w:val="none" w:sz="0" w:space="0" w:color="auto"/>
        <w:bottom w:val="none" w:sz="0" w:space="0" w:color="auto"/>
        <w:right w:val="none" w:sz="0" w:space="0" w:color="auto"/>
      </w:divBdr>
    </w:div>
    <w:div w:id="1146046974">
      <w:bodyDiv w:val="1"/>
      <w:marLeft w:val="0"/>
      <w:marRight w:val="0"/>
      <w:marTop w:val="0"/>
      <w:marBottom w:val="0"/>
      <w:divBdr>
        <w:top w:val="none" w:sz="0" w:space="0" w:color="auto"/>
        <w:left w:val="none" w:sz="0" w:space="0" w:color="auto"/>
        <w:bottom w:val="none" w:sz="0" w:space="0" w:color="auto"/>
        <w:right w:val="none" w:sz="0" w:space="0" w:color="auto"/>
      </w:divBdr>
    </w:div>
    <w:div w:id="1152218312">
      <w:bodyDiv w:val="1"/>
      <w:marLeft w:val="0"/>
      <w:marRight w:val="0"/>
      <w:marTop w:val="0"/>
      <w:marBottom w:val="0"/>
      <w:divBdr>
        <w:top w:val="none" w:sz="0" w:space="0" w:color="auto"/>
        <w:left w:val="none" w:sz="0" w:space="0" w:color="auto"/>
        <w:bottom w:val="none" w:sz="0" w:space="0" w:color="auto"/>
        <w:right w:val="none" w:sz="0" w:space="0" w:color="auto"/>
      </w:divBdr>
    </w:div>
    <w:div w:id="1210922479">
      <w:bodyDiv w:val="1"/>
      <w:marLeft w:val="0"/>
      <w:marRight w:val="0"/>
      <w:marTop w:val="0"/>
      <w:marBottom w:val="0"/>
      <w:divBdr>
        <w:top w:val="none" w:sz="0" w:space="0" w:color="auto"/>
        <w:left w:val="none" w:sz="0" w:space="0" w:color="auto"/>
        <w:bottom w:val="none" w:sz="0" w:space="0" w:color="auto"/>
        <w:right w:val="none" w:sz="0" w:space="0" w:color="auto"/>
      </w:divBdr>
    </w:div>
    <w:div w:id="1301813351">
      <w:bodyDiv w:val="1"/>
      <w:marLeft w:val="0"/>
      <w:marRight w:val="0"/>
      <w:marTop w:val="0"/>
      <w:marBottom w:val="0"/>
      <w:divBdr>
        <w:top w:val="none" w:sz="0" w:space="0" w:color="auto"/>
        <w:left w:val="none" w:sz="0" w:space="0" w:color="auto"/>
        <w:bottom w:val="none" w:sz="0" w:space="0" w:color="auto"/>
        <w:right w:val="none" w:sz="0" w:space="0" w:color="auto"/>
      </w:divBdr>
    </w:div>
    <w:div w:id="1350254902">
      <w:bodyDiv w:val="1"/>
      <w:marLeft w:val="0"/>
      <w:marRight w:val="0"/>
      <w:marTop w:val="0"/>
      <w:marBottom w:val="0"/>
      <w:divBdr>
        <w:top w:val="none" w:sz="0" w:space="0" w:color="auto"/>
        <w:left w:val="none" w:sz="0" w:space="0" w:color="auto"/>
        <w:bottom w:val="none" w:sz="0" w:space="0" w:color="auto"/>
        <w:right w:val="none" w:sz="0" w:space="0" w:color="auto"/>
      </w:divBdr>
    </w:div>
    <w:div w:id="1450005113">
      <w:bodyDiv w:val="1"/>
      <w:marLeft w:val="0"/>
      <w:marRight w:val="0"/>
      <w:marTop w:val="0"/>
      <w:marBottom w:val="0"/>
      <w:divBdr>
        <w:top w:val="none" w:sz="0" w:space="0" w:color="auto"/>
        <w:left w:val="none" w:sz="0" w:space="0" w:color="auto"/>
        <w:bottom w:val="none" w:sz="0" w:space="0" w:color="auto"/>
        <w:right w:val="none" w:sz="0" w:space="0" w:color="auto"/>
      </w:divBdr>
    </w:div>
    <w:div w:id="1496603063">
      <w:bodyDiv w:val="1"/>
      <w:marLeft w:val="0"/>
      <w:marRight w:val="0"/>
      <w:marTop w:val="0"/>
      <w:marBottom w:val="0"/>
      <w:divBdr>
        <w:top w:val="none" w:sz="0" w:space="0" w:color="auto"/>
        <w:left w:val="none" w:sz="0" w:space="0" w:color="auto"/>
        <w:bottom w:val="none" w:sz="0" w:space="0" w:color="auto"/>
        <w:right w:val="none" w:sz="0" w:space="0" w:color="auto"/>
      </w:divBdr>
    </w:div>
    <w:div w:id="1632710154">
      <w:bodyDiv w:val="1"/>
      <w:marLeft w:val="0"/>
      <w:marRight w:val="0"/>
      <w:marTop w:val="0"/>
      <w:marBottom w:val="0"/>
      <w:divBdr>
        <w:top w:val="none" w:sz="0" w:space="0" w:color="auto"/>
        <w:left w:val="none" w:sz="0" w:space="0" w:color="auto"/>
        <w:bottom w:val="none" w:sz="0" w:space="0" w:color="auto"/>
        <w:right w:val="none" w:sz="0" w:space="0" w:color="auto"/>
      </w:divBdr>
    </w:div>
    <w:div w:id="1707177514">
      <w:bodyDiv w:val="1"/>
      <w:marLeft w:val="0"/>
      <w:marRight w:val="0"/>
      <w:marTop w:val="0"/>
      <w:marBottom w:val="0"/>
      <w:divBdr>
        <w:top w:val="none" w:sz="0" w:space="0" w:color="auto"/>
        <w:left w:val="none" w:sz="0" w:space="0" w:color="auto"/>
        <w:bottom w:val="none" w:sz="0" w:space="0" w:color="auto"/>
        <w:right w:val="none" w:sz="0" w:space="0" w:color="auto"/>
      </w:divBdr>
    </w:div>
    <w:div w:id="1737162841">
      <w:bodyDiv w:val="1"/>
      <w:marLeft w:val="0"/>
      <w:marRight w:val="0"/>
      <w:marTop w:val="0"/>
      <w:marBottom w:val="0"/>
      <w:divBdr>
        <w:top w:val="none" w:sz="0" w:space="0" w:color="auto"/>
        <w:left w:val="none" w:sz="0" w:space="0" w:color="auto"/>
        <w:bottom w:val="none" w:sz="0" w:space="0" w:color="auto"/>
        <w:right w:val="none" w:sz="0" w:space="0" w:color="auto"/>
      </w:divBdr>
    </w:div>
    <w:div w:id="1761177112">
      <w:bodyDiv w:val="1"/>
      <w:marLeft w:val="0"/>
      <w:marRight w:val="0"/>
      <w:marTop w:val="0"/>
      <w:marBottom w:val="0"/>
      <w:divBdr>
        <w:top w:val="none" w:sz="0" w:space="0" w:color="auto"/>
        <w:left w:val="none" w:sz="0" w:space="0" w:color="auto"/>
        <w:bottom w:val="none" w:sz="0" w:space="0" w:color="auto"/>
        <w:right w:val="none" w:sz="0" w:space="0" w:color="auto"/>
      </w:divBdr>
    </w:div>
    <w:div w:id="1765884068">
      <w:bodyDiv w:val="1"/>
      <w:marLeft w:val="0"/>
      <w:marRight w:val="0"/>
      <w:marTop w:val="0"/>
      <w:marBottom w:val="0"/>
      <w:divBdr>
        <w:top w:val="none" w:sz="0" w:space="0" w:color="auto"/>
        <w:left w:val="none" w:sz="0" w:space="0" w:color="auto"/>
        <w:bottom w:val="none" w:sz="0" w:space="0" w:color="auto"/>
        <w:right w:val="none" w:sz="0" w:space="0" w:color="auto"/>
      </w:divBdr>
    </w:div>
    <w:div w:id="1850213588">
      <w:bodyDiv w:val="1"/>
      <w:marLeft w:val="0"/>
      <w:marRight w:val="0"/>
      <w:marTop w:val="0"/>
      <w:marBottom w:val="0"/>
      <w:divBdr>
        <w:top w:val="none" w:sz="0" w:space="0" w:color="auto"/>
        <w:left w:val="none" w:sz="0" w:space="0" w:color="auto"/>
        <w:bottom w:val="none" w:sz="0" w:space="0" w:color="auto"/>
        <w:right w:val="none" w:sz="0" w:space="0" w:color="auto"/>
      </w:divBdr>
    </w:div>
    <w:div w:id="1936591261">
      <w:bodyDiv w:val="1"/>
      <w:marLeft w:val="0"/>
      <w:marRight w:val="0"/>
      <w:marTop w:val="0"/>
      <w:marBottom w:val="0"/>
      <w:divBdr>
        <w:top w:val="none" w:sz="0" w:space="0" w:color="auto"/>
        <w:left w:val="none" w:sz="0" w:space="0" w:color="auto"/>
        <w:bottom w:val="none" w:sz="0" w:space="0" w:color="auto"/>
        <w:right w:val="none" w:sz="0" w:space="0" w:color="auto"/>
      </w:divBdr>
    </w:div>
    <w:div w:id="202620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lantic.com/ideas/archive/2022/12/war-on-christmas-trump-happy-holidays/67254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5</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Smith (AMA - Staff)</dc:creator>
  <cp:keywords/>
  <dc:description/>
  <cp:lastModifiedBy>Thomas Smith (AMA - Staff)</cp:lastModifiedBy>
  <cp:revision>44</cp:revision>
  <cp:lastPrinted>2023-10-23T12:44:00Z</cp:lastPrinted>
  <dcterms:created xsi:type="dcterms:W3CDTF">2022-09-24T17:22:00Z</dcterms:created>
  <dcterms:modified xsi:type="dcterms:W3CDTF">2023-10-31T10:35:00Z</dcterms:modified>
</cp:coreProperties>
</file>