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8A53" w14:textId="5ABD7F0F" w:rsidR="00E27A88" w:rsidRPr="00E633FA" w:rsidRDefault="00730096" w:rsidP="00E27A88">
      <w:pPr>
        <w:spacing w:line="276" w:lineRule="auto"/>
        <w:jc w:val="center"/>
        <w:rPr>
          <w:rFonts w:asciiTheme="majorBidi" w:hAnsiTheme="majorBidi" w:cstheme="majorBidi"/>
          <w:b/>
          <w:bCs/>
          <w:sz w:val="26"/>
          <w:szCs w:val="32"/>
        </w:rPr>
      </w:pPr>
      <w:r w:rsidRPr="00E633FA">
        <w:rPr>
          <w:rFonts w:asciiTheme="majorBidi" w:hAnsiTheme="majorBidi" w:cstheme="majorBidi"/>
          <w:b/>
          <w:bCs/>
          <w:sz w:val="26"/>
          <w:szCs w:val="32"/>
        </w:rPr>
        <w:t xml:space="preserve">Symmetry-based </w:t>
      </w:r>
      <w:r w:rsidR="00E27A88" w:rsidRPr="00E633FA">
        <w:rPr>
          <w:rFonts w:asciiTheme="majorBidi" w:hAnsiTheme="majorBidi" w:cstheme="majorBidi"/>
          <w:b/>
          <w:bCs/>
          <w:sz w:val="26"/>
          <w:szCs w:val="32"/>
        </w:rPr>
        <w:t xml:space="preserve">identification and enumeration of </w:t>
      </w:r>
      <w:r w:rsidR="008E30DF" w:rsidRPr="00E633FA">
        <w:rPr>
          <w:rFonts w:asciiTheme="majorBidi" w:hAnsiTheme="majorBidi" w:cstheme="majorBidi"/>
          <w:b/>
          <w:bCs/>
          <w:sz w:val="26"/>
          <w:szCs w:val="32"/>
        </w:rPr>
        <w:t>independent</w:t>
      </w:r>
      <w:r w:rsidRPr="00E633FA">
        <w:rPr>
          <w:rFonts w:asciiTheme="majorBidi" w:hAnsiTheme="majorBidi" w:cstheme="majorBidi"/>
          <w:b/>
          <w:bCs/>
          <w:sz w:val="26"/>
          <w:szCs w:val="32"/>
        </w:rPr>
        <w:t xml:space="preserve"> </w:t>
      </w:r>
      <w:r w:rsidR="00E27A88" w:rsidRPr="00E633FA">
        <w:rPr>
          <w:rFonts w:asciiTheme="majorBidi" w:hAnsiTheme="majorBidi" w:cstheme="majorBidi"/>
          <w:b/>
          <w:bCs/>
          <w:sz w:val="26"/>
          <w:szCs w:val="32"/>
        </w:rPr>
        <w:t xml:space="preserve">tensor properties in nonlinear and chiral optics  </w:t>
      </w:r>
    </w:p>
    <w:p w14:paraId="51A85FE3" w14:textId="77777777" w:rsidR="00E27A88" w:rsidRPr="00E633FA" w:rsidRDefault="00E27A88" w:rsidP="00E27A88">
      <w:pPr>
        <w:spacing w:line="276" w:lineRule="auto"/>
        <w:jc w:val="center"/>
        <w:rPr>
          <w:rFonts w:asciiTheme="majorBidi" w:hAnsiTheme="majorBidi" w:cstheme="majorBidi"/>
          <w:b/>
          <w:bCs/>
          <w:sz w:val="26"/>
          <w:szCs w:val="32"/>
        </w:rPr>
      </w:pPr>
    </w:p>
    <w:p w14:paraId="17164FBF" w14:textId="2519AC06" w:rsidR="00E27A88" w:rsidRPr="00E633FA" w:rsidRDefault="00E27A88" w:rsidP="00E27A88">
      <w:pPr>
        <w:pStyle w:val="BIEmailAddress"/>
        <w:spacing w:after="0" w:line="276" w:lineRule="auto"/>
        <w:jc w:val="center"/>
        <w:rPr>
          <w:rFonts w:asciiTheme="majorBidi" w:hAnsiTheme="majorBidi"/>
          <w:sz w:val="26"/>
        </w:rPr>
      </w:pPr>
      <w:r w:rsidRPr="00E633FA">
        <w:rPr>
          <w:rFonts w:asciiTheme="majorBidi" w:hAnsiTheme="majorBidi"/>
          <w:sz w:val="26"/>
        </w:rPr>
        <w:t>David L. Andrews</w:t>
      </w:r>
      <w:r w:rsidR="00BC2D4A" w:rsidRPr="00E633FA">
        <w:rPr>
          <w:rFonts w:asciiTheme="majorBidi" w:hAnsiTheme="majorBidi"/>
          <w:sz w:val="26"/>
        </w:rPr>
        <w:t>*</w:t>
      </w:r>
      <w:r w:rsidR="007A6657" w:rsidRPr="00E633FA">
        <w:rPr>
          <w:rStyle w:val="FootnoteReference"/>
          <w:rFonts w:asciiTheme="majorBidi" w:hAnsiTheme="majorBidi"/>
          <w:sz w:val="26"/>
        </w:rPr>
        <w:footnoteReference w:id="1"/>
      </w:r>
    </w:p>
    <w:p w14:paraId="3B1B4E03" w14:textId="77777777" w:rsidR="00E27A88" w:rsidRPr="00E633FA" w:rsidRDefault="00E27A88" w:rsidP="00E27A88">
      <w:pPr>
        <w:pStyle w:val="BIEmailAddress"/>
        <w:spacing w:after="0" w:line="276" w:lineRule="auto"/>
        <w:jc w:val="center"/>
        <w:rPr>
          <w:rFonts w:asciiTheme="majorBidi" w:hAnsiTheme="majorBidi"/>
          <w:sz w:val="26"/>
        </w:rPr>
      </w:pPr>
      <w:r w:rsidRPr="00E633FA">
        <w:rPr>
          <w:rFonts w:asciiTheme="majorBidi" w:hAnsiTheme="majorBidi"/>
          <w:sz w:val="26"/>
        </w:rPr>
        <w:t xml:space="preserve">School of Chemistry, University of East Anglia, Norwich Research Park, </w:t>
      </w:r>
    </w:p>
    <w:p w14:paraId="4DFE11B3" w14:textId="218C8DCD" w:rsidR="00E27A88" w:rsidRPr="00E633FA" w:rsidRDefault="00E27A88" w:rsidP="00E27A88">
      <w:pPr>
        <w:pStyle w:val="BIEmailAddress"/>
        <w:spacing w:after="0" w:line="276" w:lineRule="auto"/>
        <w:jc w:val="center"/>
        <w:rPr>
          <w:rFonts w:asciiTheme="majorBidi" w:hAnsiTheme="majorBidi"/>
          <w:sz w:val="26"/>
        </w:rPr>
      </w:pPr>
      <w:r w:rsidRPr="00E633FA">
        <w:rPr>
          <w:rFonts w:asciiTheme="majorBidi" w:hAnsiTheme="majorBidi"/>
          <w:sz w:val="26"/>
        </w:rPr>
        <w:t>Norwich NR4 7TJ, U.K.</w:t>
      </w:r>
    </w:p>
    <w:p w14:paraId="26F9EC86" w14:textId="77777777" w:rsidR="00E27A88" w:rsidRPr="00E633FA" w:rsidRDefault="00E27A88" w:rsidP="00E27A88">
      <w:pPr>
        <w:pStyle w:val="SECTIONHEADING"/>
        <w:spacing w:line="276" w:lineRule="auto"/>
        <w:rPr>
          <w:rFonts w:asciiTheme="majorBidi" w:hAnsiTheme="majorBidi"/>
          <w:caps w:val="0"/>
          <w:sz w:val="26"/>
          <w:lang w:val="en-US"/>
        </w:rPr>
      </w:pPr>
    </w:p>
    <w:p w14:paraId="0AF880F5" w14:textId="17E12768" w:rsidR="00E27A88" w:rsidRPr="00E633FA" w:rsidRDefault="00E27A88" w:rsidP="00E27A88">
      <w:pPr>
        <w:pStyle w:val="SECTIONHEADING"/>
        <w:spacing w:line="276" w:lineRule="auto"/>
        <w:rPr>
          <w:rFonts w:asciiTheme="majorBidi" w:hAnsiTheme="majorBidi"/>
          <w:caps w:val="0"/>
          <w:sz w:val="26"/>
          <w:lang w:val="en-US"/>
        </w:rPr>
      </w:pPr>
      <w:r w:rsidRPr="00E633FA">
        <w:rPr>
          <w:rFonts w:asciiTheme="majorBidi" w:hAnsiTheme="majorBidi"/>
          <w:caps w:val="0"/>
          <w:sz w:val="26"/>
          <w:lang w:val="en-US"/>
        </w:rPr>
        <w:t>Abstract</w:t>
      </w:r>
    </w:p>
    <w:p w14:paraId="7A77EF6C" w14:textId="03F7E5CA" w:rsidR="00E27A88" w:rsidRPr="00E633FA" w:rsidRDefault="00E27A88" w:rsidP="00730096">
      <w:pPr>
        <w:tabs>
          <w:tab w:val="left" w:pos="7150"/>
        </w:tabs>
        <w:spacing w:line="276" w:lineRule="auto"/>
        <w:jc w:val="both"/>
        <w:rPr>
          <w:rFonts w:asciiTheme="majorBidi" w:hAnsiTheme="majorBidi"/>
          <w:bCs/>
          <w:sz w:val="26"/>
        </w:rPr>
      </w:pPr>
    </w:p>
    <w:p w14:paraId="583731A6" w14:textId="36AC0776" w:rsidR="000D09D9" w:rsidRPr="00E633FA" w:rsidRDefault="00642650" w:rsidP="00730096">
      <w:pPr>
        <w:tabs>
          <w:tab w:val="left" w:pos="7150"/>
        </w:tabs>
        <w:spacing w:line="276" w:lineRule="auto"/>
        <w:jc w:val="both"/>
        <w:rPr>
          <w:rFonts w:asciiTheme="majorBidi" w:hAnsiTheme="majorBidi"/>
          <w:bCs/>
          <w:sz w:val="26"/>
        </w:rPr>
      </w:pPr>
      <w:r w:rsidRPr="00E633FA">
        <w:rPr>
          <w:rFonts w:asciiTheme="majorBidi" w:hAnsiTheme="majorBidi"/>
          <w:bCs/>
          <w:sz w:val="26"/>
        </w:rPr>
        <w:t>For</w:t>
      </w:r>
      <w:r w:rsidR="008D1ACA" w:rsidRPr="00E633FA">
        <w:rPr>
          <w:rFonts w:asciiTheme="majorBidi" w:hAnsiTheme="majorBidi"/>
          <w:bCs/>
          <w:sz w:val="26"/>
        </w:rPr>
        <w:t xml:space="preserve"> </w:t>
      </w:r>
      <w:r w:rsidR="008C4515" w:rsidRPr="00E633FA">
        <w:rPr>
          <w:rFonts w:asciiTheme="majorBidi" w:hAnsiTheme="majorBidi"/>
          <w:bCs/>
          <w:sz w:val="26"/>
        </w:rPr>
        <w:t>many laser-based methods of material characterisation and analysis</w:t>
      </w:r>
      <w:r w:rsidRPr="00E633FA">
        <w:rPr>
          <w:rFonts w:asciiTheme="majorBidi" w:hAnsiTheme="majorBidi"/>
          <w:bCs/>
          <w:sz w:val="26"/>
        </w:rPr>
        <w:t xml:space="preserve">, a </w:t>
      </w:r>
      <w:r w:rsidR="00576CD8" w:rsidRPr="00E633FA">
        <w:rPr>
          <w:rFonts w:asciiTheme="majorBidi" w:hAnsiTheme="majorBidi"/>
          <w:bCs/>
          <w:sz w:val="26"/>
        </w:rPr>
        <w:t xml:space="preserve">tensor </w:t>
      </w:r>
      <w:r w:rsidR="00564DDD" w:rsidRPr="00E633FA">
        <w:rPr>
          <w:rFonts w:asciiTheme="majorBidi" w:hAnsiTheme="majorBidi"/>
          <w:bCs/>
          <w:sz w:val="26"/>
        </w:rPr>
        <w:t>form</w:t>
      </w:r>
      <w:r w:rsidR="00C14AA0" w:rsidRPr="00E633FA">
        <w:rPr>
          <w:rFonts w:asciiTheme="majorBidi" w:hAnsiTheme="majorBidi"/>
          <w:bCs/>
          <w:sz w:val="26"/>
        </w:rPr>
        <w:t>ulation</w:t>
      </w:r>
      <w:r w:rsidR="008C4515" w:rsidRPr="00E633FA">
        <w:rPr>
          <w:rFonts w:asciiTheme="majorBidi" w:hAnsiTheme="majorBidi"/>
          <w:bCs/>
          <w:sz w:val="26"/>
        </w:rPr>
        <w:t xml:space="preserve"> </w:t>
      </w:r>
      <w:r w:rsidRPr="00E633FA">
        <w:rPr>
          <w:rFonts w:asciiTheme="majorBidi" w:hAnsiTheme="majorBidi"/>
          <w:bCs/>
          <w:sz w:val="26"/>
        </w:rPr>
        <w:t xml:space="preserve">of theory </w:t>
      </w:r>
      <w:r w:rsidR="008C4515" w:rsidRPr="00E633FA">
        <w:rPr>
          <w:rFonts w:asciiTheme="majorBidi" w:hAnsiTheme="majorBidi"/>
          <w:bCs/>
          <w:sz w:val="26"/>
        </w:rPr>
        <w:t>is necessary</w:t>
      </w:r>
      <w:r w:rsidR="00027532" w:rsidRPr="00E633FA">
        <w:rPr>
          <w:rFonts w:asciiTheme="majorBidi" w:hAnsiTheme="majorBidi"/>
          <w:bCs/>
          <w:sz w:val="26"/>
        </w:rPr>
        <w:t>, e</w:t>
      </w:r>
      <w:r w:rsidR="00A03317" w:rsidRPr="00E633FA">
        <w:rPr>
          <w:rFonts w:asciiTheme="majorBidi" w:hAnsiTheme="majorBidi"/>
          <w:bCs/>
          <w:sz w:val="26"/>
        </w:rPr>
        <w:t xml:space="preserve">specially </w:t>
      </w:r>
      <w:r w:rsidR="00027532" w:rsidRPr="00E633FA">
        <w:rPr>
          <w:rFonts w:asciiTheme="majorBidi" w:hAnsiTheme="majorBidi"/>
          <w:bCs/>
          <w:sz w:val="26"/>
        </w:rPr>
        <w:t>in</w:t>
      </w:r>
      <w:r w:rsidRPr="00E633FA">
        <w:rPr>
          <w:rFonts w:asciiTheme="majorBidi" w:hAnsiTheme="majorBidi"/>
          <w:bCs/>
          <w:sz w:val="26"/>
        </w:rPr>
        <w:t xml:space="preserve"> </w:t>
      </w:r>
      <w:r w:rsidR="00B51560" w:rsidRPr="00E633FA">
        <w:rPr>
          <w:rFonts w:asciiTheme="majorBidi" w:hAnsiTheme="majorBidi"/>
          <w:bCs/>
          <w:sz w:val="26"/>
        </w:rPr>
        <w:t>techniques</w:t>
      </w:r>
      <w:r w:rsidR="00AF03D4" w:rsidRPr="00E633FA">
        <w:rPr>
          <w:rFonts w:asciiTheme="majorBidi" w:hAnsiTheme="majorBidi"/>
          <w:bCs/>
          <w:sz w:val="26"/>
        </w:rPr>
        <w:t xml:space="preserve"> </w:t>
      </w:r>
      <w:r w:rsidR="0063788C" w:rsidRPr="00E633FA">
        <w:rPr>
          <w:rFonts w:asciiTheme="majorBidi" w:hAnsiTheme="majorBidi"/>
          <w:bCs/>
          <w:sz w:val="26"/>
        </w:rPr>
        <w:t xml:space="preserve">that exploit nonlinear </w:t>
      </w:r>
      <w:r w:rsidR="00EB5E21" w:rsidRPr="00E633FA">
        <w:rPr>
          <w:rFonts w:asciiTheme="majorBidi" w:hAnsiTheme="majorBidi"/>
          <w:bCs/>
          <w:sz w:val="26"/>
        </w:rPr>
        <w:t xml:space="preserve">or chiral </w:t>
      </w:r>
      <w:r w:rsidR="0063788C" w:rsidRPr="00E633FA">
        <w:rPr>
          <w:rFonts w:asciiTheme="majorBidi" w:hAnsiTheme="majorBidi"/>
          <w:bCs/>
          <w:sz w:val="26"/>
        </w:rPr>
        <w:t>optics</w:t>
      </w:r>
      <w:r w:rsidR="00EB5E21" w:rsidRPr="00E633FA">
        <w:rPr>
          <w:rFonts w:asciiTheme="majorBidi" w:hAnsiTheme="majorBidi"/>
          <w:bCs/>
          <w:sz w:val="26"/>
        </w:rPr>
        <w:t>.</w:t>
      </w:r>
      <w:r w:rsidR="00D478F0" w:rsidRPr="00E633FA">
        <w:rPr>
          <w:rFonts w:asciiTheme="majorBidi" w:hAnsiTheme="majorBidi"/>
          <w:bCs/>
          <w:sz w:val="26"/>
        </w:rPr>
        <w:t xml:space="preserve">  </w:t>
      </w:r>
      <w:r w:rsidR="002E0126" w:rsidRPr="00E633FA">
        <w:rPr>
          <w:rFonts w:asciiTheme="majorBidi" w:hAnsiTheme="majorBidi"/>
          <w:bCs/>
          <w:sz w:val="26"/>
        </w:rPr>
        <w:t>T</w:t>
      </w:r>
      <w:r w:rsidR="003A467B" w:rsidRPr="00E633FA">
        <w:rPr>
          <w:rFonts w:asciiTheme="majorBidi" w:hAnsiTheme="majorBidi"/>
          <w:bCs/>
          <w:sz w:val="26"/>
        </w:rPr>
        <w:t xml:space="preserve">he </w:t>
      </w:r>
      <w:r w:rsidR="00541870" w:rsidRPr="00E633FA">
        <w:rPr>
          <w:rFonts w:asciiTheme="majorBidi" w:hAnsiTheme="majorBidi"/>
          <w:bCs/>
          <w:sz w:val="26"/>
        </w:rPr>
        <w:t xml:space="preserve">fundamental </w:t>
      </w:r>
      <w:r w:rsidR="003A467B" w:rsidRPr="00E633FA">
        <w:rPr>
          <w:rFonts w:asciiTheme="majorBidi" w:hAnsiTheme="majorBidi"/>
          <w:bCs/>
          <w:sz w:val="26"/>
        </w:rPr>
        <w:t xml:space="preserve">interactions that underpin </w:t>
      </w:r>
      <w:r w:rsidR="00541870" w:rsidRPr="00E633FA">
        <w:rPr>
          <w:rFonts w:asciiTheme="majorBidi" w:hAnsiTheme="majorBidi"/>
          <w:bCs/>
          <w:sz w:val="26"/>
        </w:rPr>
        <w:t xml:space="preserve">such methods </w:t>
      </w:r>
      <w:r w:rsidR="00D87042" w:rsidRPr="00E633FA">
        <w:rPr>
          <w:rFonts w:asciiTheme="majorBidi" w:hAnsiTheme="majorBidi"/>
          <w:bCs/>
          <w:sz w:val="26"/>
        </w:rPr>
        <w:t>offer various levels of approach</w:t>
      </w:r>
      <w:r w:rsidR="005F7D41" w:rsidRPr="00E633FA">
        <w:rPr>
          <w:rFonts w:asciiTheme="majorBidi" w:hAnsiTheme="majorBidi"/>
          <w:bCs/>
          <w:sz w:val="26"/>
        </w:rPr>
        <w:t xml:space="preserve"> to theory</w:t>
      </w:r>
      <w:r w:rsidR="00E730FB" w:rsidRPr="00E633FA">
        <w:rPr>
          <w:rFonts w:asciiTheme="majorBidi" w:hAnsiTheme="majorBidi"/>
          <w:bCs/>
          <w:sz w:val="26"/>
        </w:rPr>
        <w:t xml:space="preserve">, but the most rigorous </w:t>
      </w:r>
      <w:r w:rsidR="00662854" w:rsidRPr="00E633FA">
        <w:rPr>
          <w:rFonts w:asciiTheme="majorBidi" w:hAnsiTheme="majorBidi"/>
          <w:bCs/>
          <w:sz w:val="26"/>
        </w:rPr>
        <w:t xml:space="preserve">often lead to </w:t>
      </w:r>
      <w:r w:rsidR="00E730FB" w:rsidRPr="00E633FA">
        <w:rPr>
          <w:rFonts w:asciiTheme="majorBidi" w:hAnsiTheme="majorBidi"/>
          <w:bCs/>
          <w:sz w:val="26"/>
        </w:rPr>
        <w:t xml:space="preserve">equations </w:t>
      </w:r>
      <w:r w:rsidR="00662854" w:rsidRPr="00E633FA">
        <w:rPr>
          <w:rFonts w:asciiTheme="majorBidi" w:hAnsiTheme="majorBidi"/>
          <w:bCs/>
          <w:sz w:val="26"/>
        </w:rPr>
        <w:t>of</w:t>
      </w:r>
      <w:r w:rsidR="00E90AD0" w:rsidRPr="00E633FA">
        <w:rPr>
          <w:rFonts w:asciiTheme="majorBidi" w:hAnsiTheme="majorBidi"/>
          <w:bCs/>
          <w:sz w:val="26"/>
        </w:rPr>
        <w:t xml:space="preserve"> </w:t>
      </w:r>
      <w:r w:rsidR="00EF3180" w:rsidRPr="00E633FA">
        <w:rPr>
          <w:rFonts w:asciiTheme="majorBidi" w:hAnsiTheme="majorBidi"/>
          <w:bCs/>
          <w:sz w:val="26"/>
        </w:rPr>
        <w:t>considerable</w:t>
      </w:r>
      <w:r w:rsidR="00600EDE" w:rsidRPr="00E633FA">
        <w:rPr>
          <w:rFonts w:asciiTheme="majorBidi" w:hAnsiTheme="majorBidi"/>
          <w:bCs/>
          <w:sz w:val="26"/>
        </w:rPr>
        <w:t xml:space="preserve"> compl</w:t>
      </w:r>
      <w:r w:rsidR="00662854" w:rsidRPr="00E633FA">
        <w:rPr>
          <w:rFonts w:asciiTheme="majorBidi" w:hAnsiTheme="majorBidi"/>
          <w:bCs/>
          <w:sz w:val="26"/>
        </w:rPr>
        <w:t>exity</w:t>
      </w:r>
      <w:r w:rsidR="00027A60" w:rsidRPr="00E633FA">
        <w:rPr>
          <w:rFonts w:asciiTheme="majorBidi" w:hAnsiTheme="majorBidi"/>
          <w:bCs/>
          <w:sz w:val="26"/>
        </w:rPr>
        <w:t xml:space="preserve">.  </w:t>
      </w:r>
      <w:r w:rsidR="00234CC1" w:rsidRPr="00E633FA">
        <w:rPr>
          <w:rFonts w:asciiTheme="majorBidi" w:hAnsiTheme="majorBidi"/>
          <w:bCs/>
          <w:sz w:val="26"/>
        </w:rPr>
        <w:t>T</w:t>
      </w:r>
      <w:r w:rsidR="00A260A3" w:rsidRPr="00E633FA">
        <w:rPr>
          <w:rFonts w:asciiTheme="majorBidi" w:hAnsiTheme="majorBidi"/>
          <w:bCs/>
          <w:sz w:val="26"/>
        </w:rPr>
        <w:t xml:space="preserve">o </w:t>
      </w:r>
      <w:r w:rsidR="004B0F8C" w:rsidRPr="00E633FA">
        <w:rPr>
          <w:rFonts w:asciiTheme="majorBidi" w:hAnsiTheme="majorBidi"/>
          <w:bCs/>
          <w:sz w:val="26"/>
        </w:rPr>
        <w:t>compute</w:t>
      </w:r>
      <w:r w:rsidR="00CA5866" w:rsidRPr="00E633FA">
        <w:rPr>
          <w:rFonts w:asciiTheme="majorBidi" w:hAnsiTheme="majorBidi"/>
          <w:bCs/>
          <w:sz w:val="26"/>
        </w:rPr>
        <w:t xml:space="preserve"> </w:t>
      </w:r>
      <w:r w:rsidR="0040556B" w:rsidRPr="00E633FA">
        <w:rPr>
          <w:rFonts w:asciiTheme="majorBidi" w:hAnsiTheme="majorBidi"/>
          <w:bCs/>
          <w:sz w:val="26"/>
        </w:rPr>
        <w:t xml:space="preserve">the </w:t>
      </w:r>
      <w:r w:rsidR="00CA5866" w:rsidRPr="00E633FA">
        <w:rPr>
          <w:rFonts w:asciiTheme="majorBidi" w:hAnsiTheme="majorBidi"/>
          <w:bCs/>
          <w:sz w:val="26"/>
        </w:rPr>
        <w:t xml:space="preserve">values for </w:t>
      </w:r>
      <w:r w:rsidR="00E90AD0" w:rsidRPr="00E633FA">
        <w:rPr>
          <w:rFonts w:asciiTheme="majorBidi" w:hAnsiTheme="majorBidi"/>
          <w:bCs/>
          <w:sz w:val="26"/>
        </w:rPr>
        <w:t xml:space="preserve">individual </w:t>
      </w:r>
      <w:r w:rsidR="00CA5866" w:rsidRPr="00E633FA">
        <w:rPr>
          <w:rFonts w:asciiTheme="majorBidi" w:hAnsiTheme="majorBidi"/>
          <w:bCs/>
          <w:sz w:val="26"/>
        </w:rPr>
        <w:t xml:space="preserve">material parameters </w:t>
      </w:r>
      <w:r w:rsidR="00B22213" w:rsidRPr="00E633FA">
        <w:rPr>
          <w:rFonts w:asciiTheme="majorBidi" w:hAnsiTheme="majorBidi"/>
          <w:bCs/>
          <w:sz w:val="26"/>
        </w:rPr>
        <w:t>frequently demand</w:t>
      </w:r>
      <w:r w:rsidR="002A6095" w:rsidRPr="00E633FA">
        <w:rPr>
          <w:rFonts w:asciiTheme="majorBidi" w:hAnsiTheme="majorBidi"/>
          <w:bCs/>
          <w:sz w:val="26"/>
        </w:rPr>
        <w:t>s</w:t>
      </w:r>
      <w:r w:rsidR="00DD55AC" w:rsidRPr="00E633FA">
        <w:rPr>
          <w:rFonts w:asciiTheme="majorBidi" w:hAnsiTheme="majorBidi"/>
          <w:bCs/>
          <w:sz w:val="26"/>
        </w:rPr>
        <w:t xml:space="preserve"> </w:t>
      </w:r>
      <w:r w:rsidR="0025063C" w:rsidRPr="00E633FA">
        <w:rPr>
          <w:rFonts w:asciiTheme="majorBidi" w:hAnsiTheme="majorBidi"/>
          <w:bCs/>
          <w:sz w:val="26"/>
        </w:rPr>
        <w:t xml:space="preserve">making </w:t>
      </w:r>
      <w:r w:rsidR="00735AC6" w:rsidRPr="00E633FA">
        <w:rPr>
          <w:rFonts w:asciiTheme="majorBidi" w:hAnsiTheme="majorBidi"/>
          <w:bCs/>
          <w:sz w:val="26"/>
        </w:rPr>
        <w:t>assumptions of extreme</w:t>
      </w:r>
      <w:r w:rsidR="00B22213" w:rsidRPr="00E633FA">
        <w:rPr>
          <w:rFonts w:asciiTheme="majorBidi" w:hAnsiTheme="majorBidi"/>
          <w:bCs/>
          <w:sz w:val="26"/>
        </w:rPr>
        <w:t xml:space="preserve"> simpli</w:t>
      </w:r>
      <w:r w:rsidR="00735AC6" w:rsidRPr="00E633FA">
        <w:rPr>
          <w:rFonts w:asciiTheme="majorBidi" w:hAnsiTheme="majorBidi"/>
          <w:bCs/>
          <w:sz w:val="26"/>
        </w:rPr>
        <w:t>city</w:t>
      </w:r>
      <w:r w:rsidR="00A17947" w:rsidRPr="00E633FA">
        <w:rPr>
          <w:rFonts w:asciiTheme="majorBidi" w:hAnsiTheme="majorBidi"/>
          <w:bCs/>
          <w:sz w:val="26"/>
        </w:rPr>
        <w:t>,</w:t>
      </w:r>
      <w:r w:rsidR="00006AFE" w:rsidRPr="00E633FA">
        <w:rPr>
          <w:rFonts w:asciiTheme="majorBidi" w:hAnsiTheme="majorBidi"/>
          <w:bCs/>
          <w:sz w:val="26"/>
        </w:rPr>
        <w:t xml:space="preserve"> </w:t>
      </w:r>
      <w:r w:rsidR="00CB7BEB" w:rsidRPr="00E633FA">
        <w:rPr>
          <w:rFonts w:asciiTheme="majorBidi" w:hAnsiTheme="majorBidi"/>
          <w:bCs/>
          <w:sz w:val="26"/>
        </w:rPr>
        <w:t>overly</w:t>
      </w:r>
      <w:r w:rsidR="00006AFE" w:rsidRPr="00E633FA">
        <w:rPr>
          <w:rFonts w:asciiTheme="majorBidi" w:hAnsiTheme="majorBidi"/>
          <w:bCs/>
          <w:sz w:val="26"/>
        </w:rPr>
        <w:t xml:space="preserve"> </w:t>
      </w:r>
      <w:r w:rsidR="00D17C2A" w:rsidRPr="00E633FA">
        <w:rPr>
          <w:rFonts w:asciiTheme="majorBidi" w:hAnsiTheme="majorBidi"/>
          <w:bCs/>
          <w:sz w:val="26"/>
        </w:rPr>
        <w:t xml:space="preserve">dependent on </w:t>
      </w:r>
      <w:r w:rsidR="00006AFE" w:rsidRPr="00E633FA">
        <w:rPr>
          <w:rFonts w:asciiTheme="majorBidi" w:hAnsiTheme="majorBidi"/>
          <w:bCs/>
          <w:sz w:val="26"/>
        </w:rPr>
        <w:t xml:space="preserve">calculational </w:t>
      </w:r>
      <w:r w:rsidR="00D17C2A" w:rsidRPr="00E633FA">
        <w:rPr>
          <w:rFonts w:asciiTheme="majorBidi" w:hAnsiTheme="majorBidi"/>
          <w:bCs/>
          <w:sz w:val="26"/>
        </w:rPr>
        <w:t>method</w:t>
      </w:r>
      <w:r w:rsidR="0040556B" w:rsidRPr="00E633FA">
        <w:rPr>
          <w:rFonts w:asciiTheme="majorBidi" w:hAnsiTheme="majorBidi"/>
          <w:bCs/>
          <w:sz w:val="26"/>
        </w:rPr>
        <w:t>, yet still providing unsatisfactory results</w:t>
      </w:r>
      <w:r w:rsidR="00D17C2A" w:rsidRPr="00E633FA">
        <w:rPr>
          <w:rFonts w:asciiTheme="majorBidi" w:hAnsiTheme="majorBidi"/>
          <w:bCs/>
          <w:sz w:val="26"/>
        </w:rPr>
        <w:t>.</w:t>
      </w:r>
    </w:p>
    <w:p w14:paraId="0819B662" w14:textId="5D769010" w:rsidR="007A20CC" w:rsidRPr="00E633FA" w:rsidRDefault="007A20CC" w:rsidP="00730096">
      <w:pPr>
        <w:tabs>
          <w:tab w:val="left" w:pos="7150"/>
        </w:tabs>
        <w:spacing w:line="276" w:lineRule="auto"/>
        <w:jc w:val="both"/>
        <w:rPr>
          <w:rFonts w:asciiTheme="majorBidi" w:hAnsiTheme="majorBidi"/>
          <w:bCs/>
          <w:sz w:val="16"/>
          <w:szCs w:val="16"/>
        </w:rPr>
      </w:pPr>
    </w:p>
    <w:p w14:paraId="67445ABD" w14:textId="512369F6" w:rsidR="00B23AC1" w:rsidRPr="00E633FA" w:rsidRDefault="00D24CC4" w:rsidP="00730096">
      <w:pPr>
        <w:tabs>
          <w:tab w:val="left" w:pos="7150"/>
        </w:tabs>
        <w:spacing w:line="276" w:lineRule="auto"/>
        <w:jc w:val="both"/>
        <w:rPr>
          <w:rFonts w:asciiTheme="majorBidi" w:hAnsiTheme="majorBidi"/>
          <w:bCs/>
          <w:sz w:val="26"/>
        </w:rPr>
      </w:pPr>
      <w:r w:rsidRPr="00E633FA">
        <w:rPr>
          <w:rFonts w:asciiTheme="majorBidi" w:hAnsiTheme="majorBidi"/>
          <w:bCs/>
          <w:sz w:val="26"/>
        </w:rPr>
        <w:t xml:space="preserve">A </w:t>
      </w:r>
      <w:r w:rsidR="008C27DD" w:rsidRPr="00E633FA">
        <w:rPr>
          <w:rFonts w:asciiTheme="majorBidi" w:hAnsiTheme="majorBidi"/>
          <w:bCs/>
          <w:sz w:val="26"/>
        </w:rPr>
        <w:t>pragmatic</w:t>
      </w:r>
      <w:r w:rsidR="00D8031E" w:rsidRPr="00E633FA">
        <w:rPr>
          <w:rFonts w:asciiTheme="majorBidi" w:hAnsiTheme="majorBidi"/>
          <w:bCs/>
          <w:sz w:val="26"/>
        </w:rPr>
        <w:t xml:space="preserve"> and entirely rigorous </w:t>
      </w:r>
      <w:r w:rsidRPr="00E633FA">
        <w:rPr>
          <w:rFonts w:asciiTheme="majorBidi" w:hAnsiTheme="majorBidi"/>
          <w:bCs/>
          <w:sz w:val="26"/>
        </w:rPr>
        <w:t xml:space="preserve">symmetry-based approach </w:t>
      </w:r>
      <w:r w:rsidR="00133280" w:rsidRPr="00E633FA">
        <w:rPr>
          <w:rFonts w:asciiTheme="majorBidi" w:hAnsiTheme="majorBidi"/>
          <w:bCs/>
          <w:sz w:val="26"/>
        </w:rPr>
        <w:t xml:space="preserve">to the </w:t>
      </w:r>
      <w:r w:rsidR="00D93E29" w:rsidRPr="00E633FA">
        <w:rPr>
          <w:rFonts w:asciiTheme="majorBidi" w:hAnsiTheme="majorBidi"/>
          <w:bCs/>
          <w:sz w:val="26"/>
        </w:rPr>
        <w:t>irreducible</w:t>
      </w:r>
      <w:r w:rsidR="00133280" w:rsidRPr="00E633FA">
        <w:rPr>
          <w:rFonts w:asciiTheme="majorBidi" w:hAnsiTheme="majorBidi"/>
          <w:bCs/>
          <w:sz w:val="26"/>
        </w:rPr>
        <w:t xml:space="preserve"> tensorial structures </w:t>
      </w:r>
      <w:r w:rsidRPr="00E633FA">
        <w:rPr>
          <w:rFonts w:asciiTheme="majorBidi" w:hAnsiTheme="majorBidi"/>
          <w:bCs/>
          <w:sz w:val="26"/>
        </w:rPr>
        <w:t>circumvent</w:t>
      </w:r>
      <w:r w:rsidR="003840FA" w:rsidRPr="00E633FA">
        <w:rPr>
          <w:rFonts w:asciiTheme="majorBidi" w:hAnsiTheme="majorBidi"/>
          <w:bCs/>
          <w:sz w:val="26"/>
        </w:rPr>
        <w:t>s</w:t>
      </w:r>
      <w:r w:rsidRPr="00E633FA">
        <w:rPr>
          <w:rFonts w:asciiTheme="majorBidi" w:hAnsiTheme="majorBidi"/>
          <w:bCs/>
          <w:sz w:val="26"/>
        </w:rPr>
        <w:t xml:space="preserve"> many of these problems</w:t>
      </w:r>
      <w:r w:rsidR="00EC5888" w:rsidRPr="00E633FA">
        <w:rPr>
          <w:rFonts w:asciiTheme="majorBidi" w:hAnsiTheme="majorBidi"/>
          <w:bCs/>
          <w:sz w:val="26"/>
        </w:rPr>
        <w:t xml:space="preserve">, </w:t>
      </w:r>
      <w:r w:rsidR="00CE51AB" w:rsidRPr="00E633FA">
        <w:rPr>
          <w:rFonts w:asciiTheme="majorBidi" w:hAnsiTheme="majorBidi"/>
          <w:bCs/>
          <w:sz w:val="26"/>
        </w:rPr>
        <w:t>secur</w:t>
      </w:r>
      <w:r w:rsidR="005B79AD" w:rsidRPr="00E633FA">
        <w:rPr>
          <w:rFonts w:asciiTheme="majorBidi" w:hAnsiTheme="majorBidi"/>
          <w:bCs/>
          <w:sz w:val="26"/>
        </w:rPr>
        <w:t>ing</w:t>
      </w:r>
      <w:r w:rsidR="00622AF0" w:rsidRPr="00E633FA">
        <w:rPr>
          <w:rFonts w:asciiTheme="majorBidi" w:hAnsiTheme="majorBidi"/>
          <w:bCs/>
          <w:sz w:val="26"/>
        </w:rPr>
        <w:t xml:space="preserve"> reliable</w:t>
      </w:r>
      <w:r w:rsidR="0017391B" w:rsidRPr="00E633FA">
        <w:rPr>
          <w:rFonts w:asciiTheme="majorBidi" w:hAnsiTheme="majorBidi"/>
          <w:bCs/>
          <w:sz w:val="26"/>
        </w:rPr>
        <w:t xml:space="preserve"> </w:t>
      </w:r>
      <w:r w:rsidR="00CE51AB" w:rsidRPr="00E633FA">
        <w:rPr>
          <w:rFonts w:asciiTheme="majorBidi" w:hAnsiTheme="majorBidi"/>
          <w:bCs/>
          <w:sz w:val="26"/>
        </w:rPr>
        <w:t xml:space="preserve">results and </w:t>
      </w:r>
      <w:r w:rsidR="00D20405" w:rsidRPr="00E633FA">
        <w:rPr>
          <w:rFonts w:asciiTheme="majorBidi" w:hAnsiTheme="majorBidi"/>
          <w:bCs/>
          <w:sz w:val="26"/>
        </w:rPr>
        <w:t xml:space="preserve">guiding the pathway to </w:t>
      </w:r>
      <w:r w:rsidR="0017391B" w:rsidRPr="00E633FA">
        <w:rPr>
          <w:rFonts w:asciiTheme="majorBidi" w:hAnsiTheme="majorBidi"/>
          <w:bCs/>
          <w:sz w:val="26"/>
        </w:rPr>
        <w:t>applications</w:t>
      </w:r>
      <w:r w:rsidR="00EC5888" w:rsidRPr="00E633FA">
        <w:rPr>
          <w:rFonts w:asciiTheme="majorBidi" w:hAnsiTheme="majorBidi"/>
          <w:bCs/>
          <w:sz w:val="26"/>
        </w:rPr>
        <w:t xml:space="preserve">.  </w:t>
      </w:r>
      <w:r w:rsidR="00AA0FEA" w:rsidRPr="00E633FA">
        <w:rPr>
          <w:rFonts w:asciiTheme="majorBidi" w:hAnsiTheme="majorBidi"/>
          <w:bCs/>
          <w:sz w:val="26"/>
        </w:rPr>
        <w:t>Instead of focusing o</w:t>
      </w:r>
      <w:r w:rsidR="00C353A5" w:rsidRPr="00E633FA">
        <w:rPr>
          <w:rFonts w:asciiTheme="majorBidi" w:hAnsiTheme="majorBidi"/>
          <w:bCs/>
          <w:sz w:val="26"/>
        </w:rPr>
        <w:t xml:space="preserve">n </w:t>
      </w:r>
      <w:r w:rsidR="00AA0FEA" w:rsidRPr="00E633FA">
        <w:rPr>
          <w:rFonts w:asciiTheme="majorBidi" w:hAnsiTheme="majorBidi"/>
          <w:bCs/>
          <w:sz w:val="26"/>
        </w:rPr>
        <w:t>individual tens</w:t>
      </w:r>
      <w:r w:rsidR="00C353A5" w:rsidRPr="00E633FA">
        <w:rPr>
          <w:rFonts w:asciiTheme="majorBidi" w:hAnsiTheme="majorBidi"/>
          <w:bCs/>
          <w:sz w:val="26"/>
        </w:rPr>
        <w:t>o</w:t>
      </w:r>
      <w:r w:rsidR="00AA0FEA" w:rsidRPr="00E633FA">
        <w:rPr>
          <w:rFonts w:asciiTheme="majorBidi" w:hAnsiTheme="majorBidi"/>
          <w:bCs/>
          <w:sz w:val="26"/>
        </w:rPr>
        <w:t>r components, s</w:t>
      </w:r>
      <w:r w:rsidR="006E3A71" w:rsidRPr="00E633FA">
        <w:rPr>
          <w:rFonts w:asciiTheme="majorBidi" w:hAnsiTheme="majorBidi"/>
          <w:bCs/>
          <w:sz w:val="26"/>
        </w:rPr>
        <w:t xml:space="preserve">uch an approach </w:t>
      </w:r>
      <w:r w:rsidR="00EE6D16" w:rsidRPr="00E633FA">
        <w:rPr>
          <w:rFonts w:asciiTheme="majorBidi" w:hAnsiTheme="majorBidi"/>
          <w:bCs/>
          <w:sz w:val="26"/>
        </w:rPr>
        <w:t xml:space="preserve">can </w:t>
      </w:r>
      <w:r w:rsidR="00122167" w:rsidRPr="00E633FA">
        <w:rPr>
          <w:rFonts w:asciiTheme="majorBidi" w:hAnsiTheme="majorBidi"/>
          <w:bCs/>
          <w:sz w:val="26"/>
        </w:rPr>
        <w:t xml:space="preserve">rapidly </w:t>
      </w:r>
      <w:r w:rsidR="00EE6D16" w:rsidRPr="00E633FA">
        <w:rPr>
          <w:rFonts w:asciiTheme="majorBidi" w:hAnsiTheme="majorBidi"/>
          <w:bCs/>
          <w:sz w:val="26"/>
        </w:rPr>
        <w:t>determin</w:t>
      </w:r>
      <w:r w:rsidR="00A97381" w:rsidRPr="00E633FA">
        <w:rPr>
          <w:rFonts w:asciiTheme="majorBidi" w:hAnsiTheme="majorBidi"/>
          <w:bCs/>
          <w:sz w:val="26"/>
        </w:rPr>
        <w:t xml:space="preserve">e </w:t>
      </w:r>
      <w:r w:rsidR="004D5253" w:rsidRPr="00E633FA">
        <w:rPr>
          <w:rFonts w:asciiTheme="majorBidi" w:hAnsiTheme="majorBidi"/>
          <w:bCs/>
          <w:sz w:val="26"/>
        </w:rPr>
        <w:t xml:space="preserve">the number of </w:t>
      </w:r>
      <w:r w:rsidR="00137650" w:rsidRPr="00E633FA">
        <w:rPr>
          <w:rFonts w:asciiTheme="majorBidi" w:hAnsiTheme="majorBidi"/>
          <w:bCs/>
          <w:sz w:val="26"/>
        </w:rPr>
        <w:t>linearly</w:t>
      </w:r>
      <w:r w:rsidR="004D5253" w:rsidRPr="00E633FA">
        <w:rPr>
          <w:rFonts w:asciiTheme="majorBidi" w:hAnsiTheme="majorBidi"/>
          <w:bCs/>
          <w:sz w:val="26"/>
        </w:rPr>
        <w:t xml:space="preserve"> independent quantities</w:t>
      </w:r>
      <w:r w:rsidR="00C353A5" w:rsidRPr="00E633FA">
        <w:rPr>
          <w:rFonts w:asciiTheme="majorBidi" w:hAnsiTheme="majorBidi"/>
          <w:bCs/>
          <w:sz w:val="26"/>
        </w:rPr>
        <w:t xml:space="preserve"> </w:t>
      </w:r>
      <w:r w:rsidR="00017B1C" w:rsidRPr="00E633FA">
        <w:rPr>
          <w:rFonts w:asciiTheme="majorBidi" w:hAnsiTheme="majorBidi"/>
          <w:bCs/>
          <w:sz w:val="26"/>
        </w:rPr>
        <w:t xml:space="preserve">– and hence the </w:t>
      </w:r>
      <w:r w:rsidR="000A5E7A" w:rsidRPr="00E633FA">
        <w:rPr>
          <w:rFonts w:asciiTheme="majorBidi" w:hAnsiTheme="majorBidi"/>
          <w:bCs/>
          <w:sz w:val="26"/>
        </w:rPr>
        <w:t>number of operationally different s</w:t>
      </w:r>
      <w:r w:rsidR="001F61E0" w:rsidRPr="00E633FA">
        <w:rPr>
          <w:rFonts w:asciiTheme="majorBidi" w:hAnsiTheme="majorBidi"/>
          <w:bCs/>
          <w:sz w:val="26"/>
        </w:rPr>
        <w:t>etup</w:t>
      </w:r>
      <w:r w:rsidR="000A5E7A" w:rsidRPr="00E633FA">
        <w:rPr>
          <w:rFonts w:asciiTheme="majorBidi" w:hAnsiTheme="majorBidi"/>
          <w:bCs/>
          <w:sz w:val="26"/>
        </w:rPr>
        <w:t xml:space="preserve">s </w:t>
      </w:r>
      <w:r w:rsidR="00D8089D" w:rsidRPr="00E633FA">
        <w:rPr>
          <w:rFonts w:asciiTheme="majorBidi" w:hAnsiTheme="majorBidi"/>
          <w:bCs/>
          <w:sz w:val="26"/>
        </w:rPr>
        <w:t>necessary</w:t>
      </w:r>
      <w:r w:rsidR="000A5E7A" w:rsidRPr="00E633FA">
        <w:rPr>
          <w:rFonts w:asciiTheme="majorBidi" w:hAnsiTheme="majorBidi"/>
          <w:bCs/>
          <w:sz w:val="26"/>
        </w:rPr>
        <w:t xml:space="preserve"> </w:t>
      </w:r>
      <w:r w:rsidR="004625A2" w:rsidRPr="00E633FA">
        <w:rPr>
          <w:rFonts w:asciiTheme="majorBidi" w:hAnsiTheme="majorBidi"/>
          <w:bCs/>
          <w:sz w:val="26"/>
        </w:rPr>
        <w:t xml:space="preserve">for full characterisation.  </w:t>
      </w:r>
      <w:r w:rsidR="00F84BE1" w:rsidRPr="00E633FA">
        <w:rPr>
          <w:rFonts w:asciiTheme="majorBidi" w:hAnsiTheme="majorBidi"/>
          <w:bCs/>
          <w:sz w:val="26"/>
        </w:rPr>
        <w:t>By such means</w:t>
      </w:r>
      <w:r w:rsidR="00EC7DDB" w:rsidRPr="00E633FA">
        <w:rPr>
          <w:rFonts w:asciiTheme="majorBidi" w:hAnsiTheme="majorBidi"/>
          <w:bCs/>
          <w:sz w:val="26"/>
        </w:rPr>
        <w:t>,</w:t>
      </w:r>
      <w:r w:rsidR="004625A2" w:rsidRPr="00E633FA">
        <w:rPr>
          <w:rFonts w:asciiTheme="majorBidi" w:hAnsiTheme="majorBidi"/>
          <w:bCs/>
          <w:sz w:val="26"/>
        </w:rPr>
        <w:t xml:space="preserve"> </w:t>
      </w:r>
      <w:r w:rsidR="00130F2E" w:rsidRPr="00E633FA">
        <w:rPr>
          <w:rFonts w:asciiTheme="majorBidi" w:hAnsiTheme="majorBidi"/>
          <w:bCs/>
          <w:sz w:val="26"/>
        </w:rPr>
        <w:t xml:space="preserve">one can </w:t>
      </w:r>
      <w:r w:rsidR="009A79FB" w:rsidRPr="00E633FA">
        <w:rPr>
          <w:rFonts w:asciiTheme="majorBidi" w:hAnsiTheme="majorBidi"/>
          <w:bCs/>
          <w:sz w:val="26"/>
        </w:rPr>
        <w:t>directly</w:t>
      </w:r>
      <w:r w:rsidR="00130F2E" w:rsidRPr="00E633FA">
        <w:rPr>
          <w:rFonts w:asciiTheme="majorBidi" w:hAnsiTheme="majorBidi"/>
          <w:bCs/>
          <w:sz w:val="26"/>
        </w:rPr>
        <w:t xml:space="preserve"> ascertain how </w:t>
      </w:r>
      <w:r w:rsidR="0035121C" w:rsidRPr="00E633FA">
        <w:rPr>
          <w:rFonts w:asciiTheme="majorBidi" w:hAnsiTheme="majorBidi"/>
          <w:bCs/>
          <w:sz w:val="26"/>
        </w:rPr>
        <w:t>variations</w:t>
      </w:r>
      <w:r w:rsidR="00130F2E" w:rsidRPr="00E633FA">
        <w:rPr>
          <w:rFonts w:asciiTheme="majorBidi" w:hAnsiTheme="majorBidi"/>
          <w:bCs/>
          <w:sz w:val="26"/>
        </w:rPr>
        <w:t xml:space="preserve"> of optical polarisation and beam geometr</w:t>
      </w:r>
      <w:r w:rsidR="0035121C" w:rsidRPr="00E633FA">
        <w:rPr>
          <w:rFonts w:asciiTheme="majorBidi" w:hAnsiTheme="majorBidi"/>
          <w:bCs/>
          <w:sz w:val="26"/>
        </w:rPr>
        <w:t>y</w:t>
      </w:r>
      <w:r w:rsidR="00130F2E" w:rsidRPr="00E633FA">
        <w:rPr>
          <w:rFonts w:asciiTheme="majorBidi" w:hAnsiTheme="majorBidi"/>
          <w:bCs/>
          <w:sz w:val="26"/>
        </w:rPr>
        <w:t xml:space="preserve"> can </w:t>
      </w:r>
      <w:r w:rsidR="00913F17" w:rsidRPr="00E633FA">
        <w:rPr>
          <w:rFonts w:asciiTheme="majorBidi" w:hAnsiTheme="majorBidi"/>
          <w:bCs/>
          <w:sz w:val="26"/>
        </w:rPr>
        <w:t xml:space="preserve">reliably capture the response of any material system.  </w:t>
      </w:r>
    </w:p>
    <w:p w14:paraId="4BE3EAAE" w14:textId="77777777" w:rsidR="00B23AC1" w:rsidRPr="00E633FA" w:rsidRDefault="00B23AC1" w:rsidP="00730096">
      <w:pPr>
        <w:tabs>
          <w:tab w:val="left" w:pos="7150"/>
        </w:tabs>
        <w:spacing w:line="276" w:lineRule="auto"/>
        <w:jc w:val="both"/>
        <w:rPr>
          <w:rFonts w:asciiTheme="majorBidi" w:hAnsiTheme="majorBidi"/>
          <w:bCs/>
          <w:sz w:val="16"/>
          <w:szCs w:val="16"/>
        </w:rPr>
      </w:pPr>
    </w:p>
    <w:p w14:paraId="499F6006" w14:textId="49A84721" w:rsidR="00C840D0" w:rsidRPr="00E633FA" w:rsidRDefault="00724469" w:rsidP="00730096">
      <w:pPr>
        <w:tabs>
          <w:tab w:val="left" w:pos="7150"/>
        </w:tabs>
        <w:spacing w:line="276" w:lineRule="auto"/>
        <w:jc w:val="both"/>
        <w:rPr>
          <w:rFonts w:asciiTheme="majorBidi" w:hAnsiTheme="majorBidi"/>
          <w:bCs/>
          <w:sz w:val="26"/>
        </w:rPr>
      </w:pPr>
      <w:r w:rsidRPr="00E633FA">
        <w:rPr>
          <w:rFonts w:asciiTheme="majorBidi" w:hAnsiTheme="majorBidi"/>
          <w:bCs/>
          <w:sz w:val="26"/>
        </w:rPr>
        <w:t>The use of</w:t>
      </w:r>
      <w:r w:rsidR="007856B6" w:rsidRPr="00E633FA">
        <w:rPr>
          <w:rFonts w:asciiTheme="majorBidi" w:hAnsiTheme="majorBidi"/>
          <w:bCs/>
          <w:sz w:val="26"/>
        </w:rPr>
        <w:t xml:space="preserve"> </w:t>
      </w:r>
      <w:r w:rsidR="000A0972" w:rsidRPr="00E633FA">
        <w:rPr>
          <w:rFonts w:asciiTheme="majorBidi" w:hAnsiTheme="majorBidi"/>
          <w:bCs/>
          <w:sz w:val="26"/>
        </w:rPr>
        <w:t xml:space="preserve">an </w:t>
      </w:r>
      <w:r w:rsidR="007856B6" w:rsidRPr="00E633FA">
        <w:rPr>
          <w:rFonts w:asciiTheme="majorBidi" w:hAnsiTheme="majorBidi"/>
          <w:bCs/>
          <w:sz w:val="26"/>
        </w:rPr>
        <w:t>irreducible tensor</w:t>
      </w:r>
      <w:r w:rsidR="00913F17" w:rsidRPr="00E633FA">
        <w:rPr>
          <w:rFonts w:asciiTheme="majorBidi" w:hAnsiTheme="majorBidi"/>
          <w:bCs/>
          <w:sz w:val="26"/>
        </w:rPr>
        <w:t xml:space="preserve"> </w:t>
      </w:r>
      <w:r w:rsidRPr="00E633FA">
        <w:rPr>
          <w:rFonts w:asciiTheme="majorBidi" w:hAnsiTheme="majorBidi"/>
          <w:bCs/>
          <w:sz w:val="26"/>
        </w:rPr>
        <w:t>method</w:t>
      </w:r>
      <w:r w:rsidR="00913F17" w:rsidRPr="00E633FA">
        <w:rPr>
          <w:rFonts w:asciiTheme="majorBidi" w:hAnsiTheme="majorBidi"/>
          <w:bCs/>
          <w:sz w:val="26"/>
        </w:rPr>
        <w:t xml:space="preserve"> </w:t>
      </w:r>
      <w:r w:rsidR="00522FB6" w:rsidRPr="00E633FA">
        <w:rPr>
          <w:rFonts w:asciiTheme="majorBidi" w:hAnsiTheme="majorBidi"/>
          <w:bCs/>
          <w:sz w:val="26"/>
        </w:rPr>
        <w:t xml:space="preserve">operates independently of any means that might be chosen to calculate material </w:t>
      </w:r>
      <w:r w:rsidR="00B23AC1" w:rsidRPr="00E633FA">
        <w:rPr>
          <w:rFonts w:asciiTheme="majorBidi" w:hAnsiTheme="majorBidi"/>
          <w:bCs/>
          <w:sz w:val="26"/>
        </w:rPr>
        <w:t>properties</w:t>
      </w:r>
      <w:r w:rsidR="00F45709" w:rsidRPr="00E633FA">
        <w:rPr>
          <w:rFonts w:asciiTheme="majorBidi" w:hAnsiTheme="majorBidi"/>
          <w:bCs/>
          <w:sz w:val="26"/>
        </w:rPr>
        <w:t xml:space="preserve">.  </w:t>
      </w:r>
      <w:r w:rsidR="000A0972" w:rsidRPr="00E633FA">
        <w:rPr>
          <w:rFonts w:asciiTheme="majorBidi" w:hAnsiTheme="majorBidi"/>
          <w:bCs/>
          <w:sz w:val="26"/>
        </w:rPr>
        <w:t>It</w:t>
      </w:r>
      <w:r w:rsidR="00F45709" w:rsidRPr="00E633FA">
        <w:rPr>
          <w:rFonts w:asciiTheme="majorBidi" w:hAnsiTheme="majorBidi"/>
          <w:bCs/>
          <w:sz w:val="26"/>
        </w:rPr>
        <w:t xml:space="preserve"> removes the need for </w:t>
      </w:r>
      <w:r w:rsidR="00C46014" w:rsidRPr="00E633FA">
        <w:rPr>
          <w:rFonts w:asciiTheme="majorBidi" w:hAnsiTheme="majorBidi"/>
          <w:bCs/>
          <w:sz w:val="26"/>
        </w:rPr>
        <w:t xml:space="preserve">common </w:t>
      </w:r>
      <w:r w:rsidR="00F45709" w:rsidRPr="00E633FA">
        <w:rPr>
          <w:rFonts w:asciiTheme="majorBidi" w:hAnsiTheme="majorBidi"/>
          <w:bCs/>
          <w:sz w:val="26"/>
        </w:rPr>
        <w:t xml:space="preserve">simplifying assumptions such as </w:t>
      </w:r>
      <w:r w:rsidR="00DC6521" w:rsidRPr="00E633FA">
        <w:rPr>
          <w:rFonts w:asciiTheme="majorBidi" w:hAnsiTheme="majorBidi"/>
          <w:bCs/>
          <w:sz w:val="26"/>
        </w:rPr>
        <w:t xml:space="preserve">the </w:t>
      </w:r>
      <w:r w:rsidR="000630BA" w:rsidRPr="00E633FA">
        <w:rPr>
          <w:rFonts w:asciiTheme="majorBidi" w:hAnsiTheme="majorBidi"/>
          <w:bCs/>
          <w:sz w:val="26"/>
        </w:rPr>
        <w:t xml:space="preserve">approximation of tensorial structure by </w:t>
      </w:r>
      <w:r w:rsidR="0001348A" w:rsidRPr="00E633FA">
        <w:rPr>
          <w:rFonts w:asciiTheme="majorBidi" w:hAnsiTheme="majorBidi"/>
          <w:bCs/>
          <w:sz w:val="26"/>
        </w:rPr>
        <w:t xml:space="preserve">a scalar representation, </w:t>
      </w:r>
      <w:r w:rsidR="00DC6521" w:rsidRPr="00E633FA">
        <w:rPr>
          <w:rFonts w:asciiTheme="majorBidi" w:hAnsiTheme="majorBidi"/>
          <w:bCs/>
          <w:sz w:val="26"/>
        </w:rPr>
        <w:t xml:space="preserve">adoption of </w:t>
      </w:r>
      <w:r w:rsidR="007C5D3B" w:rsidRPr="00E633FA">
        <w:rPr>
          <w:rFonts w:asciiTheme="majorBidi" w:hAnsiTheme="majorBidi"/>
          <w:bCs/>
          <w:sz w:val="26"/>
        </w:rPr>
        <w:t xml:space="preserve">a </w:t>
      </w:r>
      <w:r w:rsidR="00676300" w:rsidRPr="00E633FA">
        <w:rPr>
          <w:rFonts w:asciiTheme="majorBidi" w:hAnsiTheme="majorBidi"/>
          <w:bCs/>
          <w:sz w:val="26"/>
        </w:rPr>
        <w:t xml:space="preserve">two-state model, </w:t>
      </w:r>
      <w:r w:rsidR="009F6695" w:rsidRPr="00E633FA">
        <w:rPr>
          <w:rFonts w:asciiTheme="majorBidi" w:hAnsiTheme="majorBidi"/>
          <w:bCs/>
          <w:sz w:val="26"/>
        </w:rPr>
        <w:t>or</w:t>
      </w:r>
      <w:r w:rsidR="00AF1F5D" w:rsidRPr="00E633FA">
        <w:rPr>
          <w:rFonts w:asciiTheme="majorBidi" w:hAnsiTheme="majorBidi"/>
          <w:bCs/>
          <w:sz w:val="26"/>
        </w:rPr>
        <w:t xml:space="preserve"> </w:t>
      </w:r>
      <w:r w:rsidR="00A27D02" w:rsidRPr="00E633FA">
        <w:rPr>
          <w:rFonts w:asciiTheme="majorBidi" w:hAnsiTheme="majorBidi"/>
          <w:bCs/>
          <w:sz w:val="26"/>
        </w:rPr>
        <w:t>disregarding near-resonance</w:t>
      </w:r>
      <w:r w:rsidR="001B0DFF" w:rsidRPr="00E633FA">
        <w:rPr>
          <w:rFonts w:asciiTheme="majorBidi" w:hAnsiTheme="majorBidi"/>
          <w:bCs/>
          <w:sz w:val="26"/>
        </w:rPr>
        <w:t xml:space="preserve"> damping</w:t>
      </w:r>
      <w:r w:rsidR="0001348A" w:rsidRPr="00E633FA">
        <w:rPr>
          <w:rFonts w:asciiTheme="majorBidi" w:hAnsiTheme="majorBidi"/>
          <w:bCs/>
          <w:sz w:val="26"/>
        </w:rPr>
        <w:t xml:space="preserve">.  It also </w:t>
      </w:r>
      <w:r w:rsidR="00FC115A" w:rsidRPr="00E633FA">
        <w:rPr>
          <w:rFonts w:asciiTheme="majorBidi" w:hAnsiTheme="majorBidi"/>
          <w:bCs/>
          <w:sz w:val="26"/>
        </w:rPr>
        <w:t>obviat</w:t>
      </w:r>
      <w:r w:rsidR="0001348A" w:rsidRPr="00E633FA">
        <w:rPr>
          <w:rFonts w:asciiTheme="majorBidi" w:hAnsiTheme="majorBidi"/>
          <w:bCs/>
          <w:sz w:val="26"/>
        </w:rPr>
        <w:t>es</w:t>
      </w:r>
      <w:r w:rsidR="00FC115A" w:rsidRPr="00E633FA">
        <w:rPr>
          <w:rFonts w:asciiTheme="majorBidi" w:hAnsiTheme="majorBidi"/>
          <w:bCs/>
          <w:sz w:val="26"/>
        </w:rPr>
        <w:t xml:space="preserve"> any dependence on </w:t>
      </w:r>
      <w:r w:rsidR="00033E2D" w:rsidRPr="00E633FA">
        <w:rPr>
          <w:rFonts w:asciiTheme="majorBidi" w:hAnsiTheme="majorBidi"/>
          <w:bCs/>
          <w:sz w:val="26"/>
        </w:rPr>
        <w:t>a</w:t>
      </w:r>
      <w:r w:rsidR="00FC115A" w:rsidRPr="00E633FA">
        <w:rPr>
          <w:rFonts w:asciiTheme="majorBidi" w:hAnsiTheme="majorBidi"/>
          <w:bCs/>
          <w:sz w:val="26"/>
        </w:rPr>
        <w:t xml:space="preserve"> choice of</w:t>
      </w:r>
      <w:r w:rsidR="00674EA9" w:rsidRPr="00E633FA">
        <w:rPr>
          <w:rFonts w:asciiTheme="majorBidi" w:hAnsiTheme="majorBidi"/>
          <w:bCs/>
          <w:sz w:val="26"/>
        </w:rPr>
        <w:t xml:space="preserve"> </w:t>
      </w:r>
      <w:r w:rsidR="0095536F" w:rsidRPr="00E633FA">
        <w:rPr>
          <w:rFonts w:asciiTheme="majorBidi" w:hAnsiTheme="majorBidi"/>
          <w:bCs/>
          <w:sz w:val="26"/>
        </w:rPr>
        <w:t>simulation package</w:t>
      </w:r>
      <w:r w:rsidR="00FC115A" w:rsidRPr="00E633FA">
        <w:rPr>
          <w:rFonts w:asciiTheme="majorBidi" w:hAnsiTheme="majorBidi"/>
          <w:bCs/>
          <w:sz w:val="26"/>
        </w:rPr>
        <w:t>,</w:t>
      </w:r>
      <w:r w:rsidR="0095536F" w:rsidRPr="00E633FA">
        <w:rPr>
          <w:rFonts w:asciiTheme="majorBidi" w:hAnsiTheme="majorBidi"/>
          <w:bCs/>
          <w:sz w:val="26"/>
        </w:rPr>
        <w:t xml:space="preserve"> </w:t>
      </w:r>
      <w:r w:rsidR="00FC115A" w:rsidRPr="00E633FA">
        <w:rPr>
          <w:rFonts w:asciiTheme="majorBidi" w:hAnsiTheme="majorBidi"/>
          <w:bCs/>
          <w:sz w:val="26"/>
        </w:rPr>
        <w:t>or</w:t>
      </w:r>
      <w:r w:rsidR="00567E30" w:rsidRPr="00E633FA">
        <w:rPr>
          <w:rFonts w:asciiTheme="majorBidi" w:hAnsiTheme="majorBidi"/>
          <w:bCs/>
          <w:sz w:val="26"/>
        </w:rPr>
        <w:t xml:space="preserve"> </w:t>
      </w:r>
      <w:r w:rsidR="00674EA9" w:rsidRPr="00E633FA">
        <w:rPr>
          <w:rFonts w:asciiTheme="majorBidi" w:hAnsiTheme="majorBidi"/>
          <w:bCs/>
          <w:sz w:val="26"/>
        </w:rPr>
        <w:t>quantum-calculational software</w:t>
      </w:r>
      <w:r w:rsidR="00567E30" w:rsidRPr="00E633FA">
        <w:rPr>
          <w:rFonts w:asciiTheme="majorBidi" w:hAnsiTheme="majorBidi"/>
          <w:bCs/>
          <w:sz w:val="26"/>
        </w:rPr>
        <w:t xml:space="preserve">.  </w:t>
      </w:r>
      <w:r w:rsidR="005470ED" w:rsidRPr="00E633FA">
        <w:rPr>
          <w:rFonts w:asciiTheme="majorBidi" w:hAnsiTheme="majorBidi"/>
          <w:bCs/>
          <w:sz w:val="26"/>
        </w:rPr>
        <w:t>In t</w:t>
      </w:r>
      <w:r w:rsidR="00EC7DDB" w:rsidRPr="00E633FA">
        <w:rPr>
          <w:rFonts w:asciiTheme="majorBidi" w:hAnsiTheme="majorBidi"/>
          <w:bCs/>
          <w:sz w:val="26"/>
        </w:rPr>
        <w:t>his paper</w:t>
      </w:r>
      <w:r w:rsidR="001C200A" w:rsidRPr="00E633FA">
        <w:rPr>
          <w:rFonts w:asciiTheme="majorBidi" w:hAnsiTheme="majorBidi"/>
          <w:bCs/>
          <w:sz w:val="26"/>
        </w:rPr>
        <w:t>,</w:t>
      </w:r>
      <w:r w:rsidR="00EC7DDB" w:rsidRPr="00E633FA">
        <w:rPr>
          <w:rFonts w:asciiTheme="majorBidi" w:hAnsiTheme="majorBidi"/>
          <w:bCs/>
          <w:sz w:val="26"/>
        </w:rPr>
        <w:t xml:space="preserve"> the principles</w:t>
      </w:r>
      <w:r w:rsidR="005470ED" w:rsidRPr="00E633FA">
        <w:rPr>
          <w:rFonts w:asciiTheme="majorBidi" w:hAnsiTheme="majorBidi"/>
          <w:bCs/>
          <w:sz w:val="26"/>
        </w:rPr>
        <w:t xml:space="preserve"> are</w:t>
      </w:r>
      <w:r w:rsidR="00AD5986" w:rsidRPr="00E633FA">
        <w:rPr>
          <w:rFonts w:asciiTheme="majorBidi" w:hAnsiTheme="majorBidi"/>
          <w:bCs/>
          <w:sz w:val="26"/>
        </w:rPr>
        <w:t xml:space="preserve"> </w:t>
      </w:r>
      <w:r w:rsidR="005470ED" w:rsidRPr="00E633FA">
        <w:rPr>
          <w:rFonts w:asciiTheme="majorBidi" w:hAnsiTheme="majorBidi"/>
          <w:bCs/>
          <w:sz w:val="26"/>
        </w:rPr>
        <w:t xml:space="preserve">set down and </w:t>
      </w:r>
      <w:r w:rsidR="00E43478" w:rsidRPr="00E633FA">
        <w:rPr>
          <w:rFonts w:asciiTheme="majorBidi" w:hAnsiTheme="majorBidi"/>
          <w:bCs/>
          <w:sz w:val="26"/>
        </w:rPr>
        <w:t xml:space="preserve">illustrated by </w:t>
      </w:r>
      <w:r w:rsidR="00582A96" w:rsidRPr="00E633FA">
        <w:rPr>
          <w:rFonts w:asciiTheme="majorBidi" w:hAnsiTheme="majorBidi"/>
          <w:bCs/>
          <w:sz w:val="26"/>
        </w:rPr>
        <w:t xml:space="preserve">application to experiments </w:t>
      </w:r>
      <w:r w:rsidR="00FD0D3A" w:rsidRPr="00E633FA">
        <w:rPr>
          <w:rFonts w:asciiTheme="majorBidi" w:hAnsiTheme="majorBidi"/>
          <w:bCs/>
          <w:sz w:val="26"/>
        </w:rPr>
        <w:t>of</w:t>
      </w:r>
      <w:r w:rsidR="00ED3433" w:rsidRPr="00E633FA">
        <w:rPr>
          <w:rFonts w:asciiTheme="majorBidi" w:hAnsiTheme="majorBidi"/>
          <w:bCs/>
          <w:sz w:val="26"/>
        </w:rPr>
        <w:t xml:space="preserve"> varying degrees of complexity, </w:t>
      </w:r>
      <w:r w:rsidR="005554AC" w:rsidRPr="00E633FA">
        <w:rPr>
          <w:rFonts w:asciiTheme="majorBidi" w:hAnsiTheme="majorBidi"/>
          <w:bCs/>
          <w:sz w:val="26"/>
        </w:rPr>
        <w:t>including</w:t>
      </w:r>
      <w:r w:rsidR="00550AD0" w:rsidRPr="00E633FA">
        <w:rPr>
          <w:rFonts w:asciiTheme="majorBidi" w:hAnsiTheme="majorBidi"/>
          <w:bCs/>
          <w:sz w:val="26"/>
        </w:rPr>
        <w:t xml:space="preserve"> </w:t>
      </w:r>
      <w:r w:rsidR="00581FF0" w:rsidRPr="00E633FA">
        <w:rPr>
          <w:rFonts w:asciiTheme="majorBidi" w:hAnsiTheme="majorBidi"/>
          <w:bCs/>
          <w:sz w:val="26"/>
        </w:rPr>
        <w:t xml:space="preserve">interactions of growing </w:t>
      </w:r>
      <w:r w:rsidR="00C64D6E" w:rsidRPr="00E633FA">
        <w:rPr>
          <w:rFonts w:asciiTheme="majorBidi" w:hAnsiTheme="majorBidi"/>
          <w:bCs/>
          <w:sz w:val="26"/>
        </w:rPr>
        <w:t>significan</w:t>
      </w:r>
      <w:r w:rsidR="00581FF0" w:rsidRPr="00E633FA">
        <w:rPr>
          <w:rFonts w:asciiTheme="majorBidi" w:hAnsiTheme="majorBidi"/>
          <w:bCs/>
          <w:sz w:val="26"/>
        </w:rPr>
        <w:t>ce</w:t>
      </w:r>
      <w:r w:rsidR="00550AD0" w:rsidRPr="00E633FA">
        <w:rPr>
          <w:rFonts w:asciiTheme="majorBidi" w:hAnsiTheme="majorBidi"/>
          <w:bCs/>
          <w:sz w:val="26"/>
        </w:rPr>
        <w:t xml:space="preserve"> in the </w:t>
      </w:r>
      <w:r w:rsidR="00F5370D" w:rsidRPr="00E633FA">
        <w:rPr>
          <w:rFonts w:asciiTheme="majorBidi" w:hAnsiTheme="majorBidi"/>
          <w:bCs/>
          <w:sz w:val="26"/>
        </w:rPr>
        <w:t>realm of chiral nonlinear optics</w:t>
      </w:r>
      <w:r w:rsidR="00AD5986" w:rsidRPr="00E633FA">
        <w:rPr>
          <w:rFonts w:asciiTheme="majorBidi" w:hAnsiTheme="majorBidi"/>
          <w:bCs/>
          <w:sz w:val="26"/>
        </w:rPr>
        <w:t>.</w:t>
      </w:r>
      <w:r w:rsidR="00B358AB" w:rsidRPr="00E633FA">
        <w:rPr>
          <w:rFonts w:asciiTheme="majorBidi" w:hAnsiTheme="majorBidi"/>
          <w:bCs/>
          <w:sz w:val="26"/>
        </w:rPr>
        <w:t xml:space="preserve"> </w:t>
      </w:r>
      <w:r w:rsidR="00FD0D3A" w:rsidRPr="00E633FA">
        <w:rPr>
          <w:rFonts w:asciiTheme="majorBidi" w:hAnsiTheme="majorBidi"/>
          <w:bCs/>
          <w:sz w:val="26"/>
        </w:rPr>
        <w:t>L</w:t>
      </w:r>
      <w:r w:rsidR="00B358AB" w:rsidRPr="00E633FA">
        <w:rPr>
          <w:rFonts w:asciiTheme="majorBidi" w:hAnsiTheme="majorBidi"/>
          <w:bCs/>
          <w:sz w:val="26"/>
        </w:rPr>
        <w:t xml:space="preserve">imitations of </w:t>
      </w:r>
      <w:r w:rsidR="00F81789" w:rsidRPr="00E633FA">
        <w:rPr>
          <w:rFonts w:asciiTheme="majorBidi" w:hAnsiTheme="majorBidi"/>
          <w:bCs/>
          <w:sz w:val="26"/>
        </w:rPr>
        <w:t>this</w:t>
      </w:r>
      <w:r w:rsidR="00B358AB" w:rsidRPr="00E633FA">
        <w:rPr>
          <w:rFonts w:asciiTheme="majorBidi" w:hAnsiTheme="majorBidi"/>
          <w:bCs/>
          <w:sz w:val="26"/>
        </w:rPr>
        <w:t xml:space="preserve"> approach are also critically </w:t>
      </w:r>
      <w:r w:rsidR="00DE3965" w:rsidRPr="00E633FA">
        <w:rPr>
          <w:rFonts w:asciiTheme="majorBidi" w:hAnsiTheme="majorBidi"/>
          <w:bCs/>
          <w:sz w:val="26"/>
        </w:rPr>
        <w:t>assessed</w:t>
      </w:r>
      <w:r w:rsidR="00B358AB" w:rsidRPr="00E633FA">
        <w:rPr>
          <w:rFonts w:asciiTheme="majorBidi" w:hAnsiTheme="majorBidi"/>
          <w:bCs/>
          <w:sz w:val="26"/>
        </w:rPr>
        <w:t>.</w:t>
      </w:r>
    </w:p>
    <w:p w14:paraId="0C2D8753" w14:textId="49AD2928" w:rsidR="00B358AB" w:rsidRPr="00E633FA" w:rsidRDefault="00B358AB" w:rsidP="00730096">
      <w:pPr>
        <w:tabs>
          <w:tab w:val="left" w:pos="7150"/>
        </w:tabs>
        <w:spacing w:line="276" w:lineRule="auto"/>
        <w:jc w:val="both"/>
        <w:rPr>
          <w:rFonts w:asciiTheme="majorBidi" w:hAnsiTheme="majorBidi"/>
          <w:bCs/>
          <w:sz w:val="26"/>
        </w:rPr>
      </w:pPr>
    </w:p>
    <w:p w14:paraId="2DAFCBF2" w14:textId="77777777" w:rsidR="005554AC" w:rsidRPr="00E633FA" w:rsidRDefault="00E27A88" w:rsidP="00F1208D">
      <w:pPr>
        <w:tabs>
          <w:tab w:val="left" w:pos="7150"/>
        </w:tabs>
        <w:spacing w:line="276" w:lineRule="auto"/>
        <w:jc w:val="both"/>
        <w:rPr>
          <w:rFonts w:asciiTheme="majorBidi" w:hAnsiTheme="majorBidi"/>
          <w:bCs/>
          <w:sz w:val="26"/>
        </w:rPr>
      </w:pPr>
      <w:r w:rsidRPr="00E633FA">
        <w:rPr>
          <w:rFonts w:asciiTheme="majorBidi" w:hAnsiTheme="majorBidi"/>
          <w:b/>
          <w:bCs/>
          <w:sz w:val="26"/>
        </w:rPr>
        <w:t>Keywords:</w:t>
      </w:r>
      <w:r w:rsidRPr="00E633FA">
        <w:rPr>
          <w:rFonts w:asciiTheme="majorBidi" w:hAnsiTheme="majorBidi"/>
          <w:bCs/>
          <w:sz w:val="26"/>
        </w:rPr>
        <w:t xml:space="preserve"> </w:t>
      </w:r>
      <w:r w:rsidR="00770E68" w:rsidRPr="00E633FA">
        <w:rPr>
          <w:rFonts w:asciiTheme="majorBidi" w:hAnsiTheme="majorBidi"/>
          <w:bCs/>
          <w:sz w:val="26"/>
        </w:rPr>
        <w:t xml:space="preserve">nonlinear optics, multiphoton processes, </w:t>
      </w:r>
      <w:r w:rsidR="00EA4AFD" w:rsidRPr="00E633FA">
        <w:rPr>
          <w:rFonts w:asciiTheme="majorBidi" w:hAnsiTheme="majorBidi"/>
          <w:bCs/>
          <w:sz w:val="26"/>
        </w:rPr>
        <w:t>laser spectroscopy</w:t>
      </w:r>
      <w:r w:rsidR="001904DD" w:rsidRPr="00E633FA">
        <w:rPr>
          <w:rFonts w:asciiTheme="majorBidi" w:hAnsiTheme="majorBidi"/>
          <w:bCs/>
          <w:sz w:val="26"/>
        </w:rPr>
        <w:t xml:space="preserve">, </w:t>
      </w:r>
      <w:r w:rsidR="00770E68" w:rsidRPr="00E633FA">
        <w:rPr>
          <w:rFonts w:asciiTheme="majorBidi" w:hAnsiTheme="majorBidi"/>
          <w:bCs/>
          <w:sz w:val="26"/>
        </w:rPr>
        <w:t xml:space="preserve">chiral optics, </w:t>
      </w:r>
      <w:r w:rsidRPr="00E633FA">
        <w:rPr>
          <w:rFonts w:asciiTheme="majorBidi" w:hAnsiTheme="majorBidi"/>
          <w:bCs/>
          <w:sz w:val="26"/>
        </w:rPr>
        <w:t xml:space="preserve">nanophotonics, </w:t>
      </w:r>
      <w:r w:rsidR="001904DD" w:rsidRPr="00E633FA">
        <w:rPr>
          <w:rFonts w:asciiTheme="majorBidi" w:hAnsiTheme="majorBidi"/>
          <w:bCs/>
          <w:sz w:val="26"/>
        </w:rPr>
        <w:t xml:space="preserve">harmonic generation, </w:t>
      </w:r>
      <w:r w:rsidRPr="00E633FA">
        <w:rPr>
          <w:rFonts w:asciiTheme="majorBidi" w:hAnsiTheme="majorBidi"/>
          <w:bCs/>
          <w:sz w:val="26"/>
        </w:rPr>
        <w:t>quantum electrodynamics</w:t>
      </w:r>
      <w:r w:rsidR="0087050F" w:rsidRPr="00E633FA">
        <w:rPr>
          <w:rFonts w:asciiTheme="majorBidi" w:hAnsiTheme="majorBidi"/>
          <w:bCs/>
          <w:sz w:val="26"/>
        </w:rPr>
        <w:t xml:space="preserve">, selection rules, </w:t>
      </w:r>
      <w:r w:rsidR="00AC2A73" w:rsidRPr="00E633FA">
        <w:rPr>
          <w:rFonts w:asciiTheme="majorBidi" w:hAnsiTheme="majorBidi"/>
          <w:bCs/>
          <w:sz w:val="26"/>
        </w:rPr>
        <w:t xml:space="preserve">angular momentum, </w:t>
      </w:r>
      <w:r w:rsidR="0087050F" w:rsidRPr="00E633FA">
        <w:rPr>
          <w:rFonts w:asciiTheme="majorBidi" w:hAnsiTheme="majorBidi"/>
          <w:bCs/>
          <w:sz w:val="26"/>
        </w:rPr>
        <w:t>irreducible tensors</w:t>
      </w:r>
      <w:r w:rsidR="005554AC" w:rsidRPr="00E633FA">
        <w:rPr>
          <w:rFonts w:asciiTheme="majorBidi" w:hAnsiTheme="majorBidi"/>
          <w:bCs/>
          <w:sz w:val="26"/>
        </w:rPr>
        <w:t>, structured light</w:t>
      </w:r>
    </w:p>
    <w:p w14:paraId="63CD02EE" w14:textId="77777777" w:rsidR="005554AC" w:rsidRPr="00E633FA" w:rsidRDefault="005554AC" w:rsidP="00F1208D">
      <w:pPr>
        <w:tabs>
          <w:tab w:val="left" w:pos="7150"/>
        </w:tabs>
        <w:spacing w:line="276" w:lineRule="auto"/>
        <w:jc w:val="both"/>
        <w:rPr>
          <w:rFonts w:asciiTheme="majorBidi" w:hAnsiTheme="majorBidi"/>
          <w:bCs/>
          <w:sz w:val="26"/>
        </w:rPr>
      </w:pPr>
    </w:p>
    <w:p w14:paraId="6572EE1D" w14:textId="77777777" w:rsidR="005554AC" w:rsidRPr="00E633FA" w:rsidRDefault="005554AC" w:rsidP="00F1208D">
      <w:pPr>
        <w:tabs>
          <w:tab w:val="left" w:pos="7150"/>
        </w:tabs>
        <w:spacing w:line="276" w:lineRule="auto"/>
        <w:jc w:val="both"/>
        <w:rPr>
          <w:rFonts w:asciiTheme="majorBidi" w:hAnsiTheme="majorBidi"/>
          <w:bCs/>
          <w:sz w:val="26"/>
        </w:rPr>
      </w:pPr>
    </w:p>
    <w:p w14:paraId="13899CB4" w14:textId="37A4A01F" w:rsidR="00E27A88" w:rsidRPr="00E633FA" w:rsidRDefault="00E27A88" w:rsidP="00730096">
      <w:pPr>
        <w:pStyle w:val="TAMainText"/>
        <w:numPr>
          <w:ilvl w:val="0"/>
          <w:numId w:val="1"/>
        </w:numPr>
        <w:spacing w:line="276" w:lineRule="auto"/>
        <w:jc w:val="left"/>
        <w:rPr>
          <w:rFonts w:asciiTheme="majorBidi" w:hAnsiTheme="majorBidi"/>
          <w:b/>
          <w:sz w:val="26"/>
          <w:szCs w:val="22"/>
        </w:rPr>
      </w:pPr>
      <w:r w:rsidRPr="00E633FA">
        <w:rPr>
          <w:rFonts w:asciiTheme="majorBidi" w:hAnsiTheme="majorBidi"/>
          <w:b/>
          <w:sz w:val="26"/>
          <w:szCs w:val="22"/>
        </w:rPr>
        <w:lastRenderedPageBreak/>
        <w:t>Introduction</w:t>
      </w:r>
    </w:p>
    <w:p w14:paraId="56AC1ADC" w14:textId="77777777" w:rsidR="00E27A88" w:rsidRPr="00E633FA" w:rsidRDefault="00E27A88" w:rsidP="00E27A88">
      <w:pPr>
        <w:spacing w:line="276" w:lineRule="auto"/>
        <w:jc w:val="both"/>
        <w:rPr>
          <w:rFonts w:asciiTheme="majorBidi" w:eastAsia="Times New Roman" w:hAnsiTheme="majorBidi" w:cs="Times New Roman"/>
          <w:sz w:val="26"/>
        </w:rPr>
      </w:pPr>
    </w:p>
    <w:p w14:paraId="168D7714" w14:textId="5B5967BA" w:rsidR="00B14F5D" w:rsidRPr="00E633FA" w:rsidRDefault="00E525E3"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In the sphere of </w:t>
      </w:r>
      <w:r w:rsidR="001A3C70" w:rsidRPr="00E633FA">
        <w:rPr>
          <w:rFonts w:ascii="Times New Roman" w:eastAsia="Times New Roman" w:hAnsi="Times New Roman" w:cs="Times New Roman"/>
          <w:sz w:val="26"/>
        </w:rPr>
        <w:t xml:space="preserve">chemical and </w:t>
      </w:r>
      <w:r w:rsidRPr="00E633FA">
        <w:rPr>
          <w:rFonts w:ascii="Times New Roman" w:eastAsia="Times New Roman" w:hAnsi="Times New Roman" w:cs="Times New Roman"/>
          <w:sz w:val="26"/>
        </w:rPr>
        <w:t>optic</w:t>
      </w:r>
      <w:r w:rsidR="001A3C70" w:rsidRPr="00E633FA">
        <w:rPr>
          <w:rFonts w:ascii="Times New Roman" w:eastAsia="Times New Roman" w:hAnsi="Times New Roman" w:cs="Times New Roman"/>
          <w:sz w:val="26"/>
        </w:rPr>
        <w:t>al physics</w:t>
      </w:r>
      <w:r w:rsidRPr="00E633FA">
        <w:rPr>
          <w:rFonts w:ascii="Times New Roman" w:eastAsia="Times New Roman" w:hAnsi="Times New Roman" w:cs="Times New Roman"/>
          <w:sz w:val="26"/>
        </w:rPr>
        <w:t xml:space="preserve">, </w:t>
      </w:r>
      <w:r w:rsidR="001A3C70" w:rsidRPr="00E633FA">
        <w:rPr>
          <w:rFonts w:ascii="Times New Roman" w:eastAsia="Times New Roman" w:hAnsi="Times New Roman" w:cs="Times New Roman"/>
          <w:sz w:val="26"/>
        </w:rPr>
        <w:t xml:space="preserve">it is well known that </w:t>
      </w:r>
      <w:r w:rsidRPr="00E633FA">
        <w:rPr>
          <w:rFonts w:ascii="Times New Roman" w:eastAsia="Times New Roman" w:hAnsi="Times New Roman" w:cs="Times New Roman"/>
          <w:sz w:val="26"/>
        </w:rPr>
        <w:t xml:space="preserve">symmetry properties underpin </w:t>
      </w:r>
      <w:r w:rsidR="00704BD7" w:rsidRPr="00E633FA">
        <w:rPr>
          <w:rFonts w:ascii="Times New Roman" w:eastAsia="Times New Roman" w:hAnsi="Times New Roman" w:cs="Times New Roman"/>
          <w:sz w:val="26"/>
        </w:rPr>
        <w:t xml:space="preserve">all </w:t>
      </w:r>
      <w:r w:rsidRPr="00E633FA">
        <w:rPr>
          <w:rFonts w:ascii="Times New Roman" w:eastAsia="Times New Roman" w:hAnsi="Times New Roman" w:cs="Times New Roman"/>
          <w:sz w:val="26"/>
        </w:rPr>
        <w:t xml:space="preserve">quantum selection rules, and </w:t>
      </w:r>
      <w:r w:rsidR="001A3C70" w:rsidRPr="00E633FA">
        <w:rPr>
          <w:rFonts w:ascii="Times New Roman" w:eastAsia="Times New Roman" w:hAnsi="Times New Roman" w:cs="Times New Roman"/>
          <w:sz w:val="26"/>
        </w:rPr>
        <w:t xml:space="preserve">as such </w:t>
      </w:r>
      <w:r w:rsidRPr="00E633FA">
        <w:rPr>
          <w:rFonts w:ascii="Times New Roman" w:eastAsia="Times New Roman" w:hAnsi="Times New Roman" w:cs="Times New Roman"/>
          <w:sz w:val="26"/>
        </w:rPr>
        <w:t xml:space="preserve">they exert a powerful influence over </w:t>
      </w:r>
      <w:r w:rsidR="00520088" w:rsidRPr="00E633FA">
        <w:rPr>
          <w:rFonts w:ascii="Times New Roman" w:eastAsia="Times New Roman" w:hAnsi="Times New Roman" w:cs="Times New Roman"/>
          <w:sz w:val="26"/>
        </w:rPr>
        <w:t xml:space="preserve">most </w:t>
      </w:r>
      <w:r w:rsidRPr="00E633FA">
        <w:rPr>
          <w:rFonts w:ascii="Times New Roman" w:eastAsia="Times New Roman" w:hAnsi="Times New Roman" w:cs="Times New Roman"/>
          <w:sz w:val="26"/>
        </w:rPr>
        <w:t xml:space="preserve">spectroscopic observations.  </w:t>
      </w:r>
      <w:r w:rsidR="00940C78" w:rsidRPr="00E633FA">
        <w:rPr>
          <w:rFonts w:asciiTheme="majorBidi" w:eastAsia="Times New Roman" w:hAnsiTheme="majorBidi" w:cs="Times New Roman"/>
          <w:sz w:val="26"/>
        </w:rPr>
        <w:t xml:space="preserve">Indeed, they form the basis for the selection rules in every branch and application of optical spectroscopy, beyond free atoms </w:t>
      </w:r>
      <w:r w:rsidR="00940C78" w:rsidRPr="00E633FA">
        <w:rPr>
          <w:rFonts w:asciiTheme="majorBidi" w:eastAsia="Times New Roman" w:hAnsiTheme="majorBidi" w:cs="Times New Roman"/>
          <w:sz w:val="26"/>
        </w:rPr>
        <w:fldChar w:fldCharType="begin"/>
      </w:r>
      <w:r w:rsidR="00094285" w:rsidRPr="00E633FA">
        <w:rPr>
          <w:rFonts w:asciiTheme="majorBidi" w:eastAsia="Times New Roman" w:hAnsiTheme="majorBidi" w:cs="Times New Roman"/>
          <w:sz w:val="26"/>
        </w:rPr>
        <w:instrText xml:space="preserve"> ADDIN EN.CITE &lt;EndNote&gt;&lt;Cite&gt;&lt;Author&gt;Andrews&lt;/Author&gt;&lt;Year&gt;2021&lt;/Year&gt;&lt;RecNum&gt;3730&lt;/RecNum&gt;&lt;DisplayText&gt;[1]&lt;/DisplayText&gt;&lt;record&gt;&lt;rec-number&gt;3730&lt;/rec-number&gt;&lt;foreign-keys&gt;&lt;key app="EN" db-id="9tp29sfpcpa02weeaevv0zrzrsa9vv5pwat9" timestamp="1627727484" guid="f58c8e33-0fcf-464b-b7a0-ac5bd210564b"&gt;3730&lt;/key&gt;&lt;/foreign-keys&gt;&lt;ref-type name="Book"&gt;6&lt;/ref-type&gt;&lt;contributors&gt;&lt;authors&gt;&lt;author&gt;Andrews, David L.&lt;/author&gt;&lt;author&gt;Lipson, Robert H.&lt;/author&gt;&lt;/authors&gt;&lt;/contributors&gt;&lt;titles&gt;&lt;title&gt;Molecular Photophysics and Spectroscopy (Second Edition)&lt;/title&gt;&lt;/titles&gt;&lt;dates&gt;&lt;year&gt;2021&lt;/year&gt;&lt;/dates&gt;&lt;publisher&gt;IOP Publishing&lt;/publisher&gt;&lt;isbn&gt;978-0-7503-3683-3&lt;/isbn&gt;&lt;urls&gt;&lt;related-urls&gt;&lt;url&gt;http://dx.doi.org/10.1088/978-0-7503-3683-3&lt;/url&gt;&lt;/related-urls&gt;&lt;/urls&gt;&lt;electronic-resource-num&gt;10.1088/978-0-7503-3683-3&lt;/electronic-resource-num&gt;&lt;/record&gt;&lt;/Cite&gt;&lt;/EndNote&gt;</w:instrText>
      </w:r>
      <w:r w:rsidR="00940C78" w:rsidRPr="00E633FA">
        <w:rPr>
          <w:rFonts w:asciiTheme="majorBidi" w:eastAsia="Times New Roman" w:hAnsiTheme="majorBidi" w:cs="Times New Roman"/>
          <w:sz w:val="26"/>
        </w:rPr>
        <w:fldChar w:fldCharType="separate"/>
      </w:r>
      <w:r w:rsidR="00094285" w:rsidRPr="00E633FA">
        <w:rPr>
          <w:rFonts w:asciiTheme="majorBidi" w:eastAsia="Times New Roman" w:hAnsiTheme="majorBidi" w:cs="Times New Roman"/>
          <w:noProof/>
          <w:sz w:val="26"/>
        </w:rPr>
        <w:t>[1]</w:t>
      </w:r>
      <w:r w:rsidR="00940C78" w:rsidRPr="00E633FA">
        <w:rPr>
          <w:rFonts w:asciiTheme="majorBidi" w:eastAsia="Times New Roman" w:hAnsiTheme="majorBidi" w:cs="Times New Roman"/>
          <w:sz w:val="26"/>
        </w:rPr>
        <w:fldChar w:fldCharType="end"/>
      </w:r>
      <w:r w:rsidR="00940C78" w:rsidRPr="00E633FA">
        <w:rPr>
          <w:rFonts w:asciiTheme="majorBidi" w:eastAsia="Times New Roman" w:hAnsiTheme="majorBidi" w:cs="Times New Roman"/>
          <w:sz w:val="26"/>
        </w:rPr>
        <w:t xml:space="preserve">.  </w:t>
      </w:r>
      <w:r w:rsidRPr="00E633FA">
        <w:rPr>
          <w:rFonts w:ascii="Times New Roman" w:eastAsia="Times New Roman" w:hAnsi="Times New Roman" w:cs="Times New Roman"/>
          <w:sz w:val="26"/>
        </w:rPr>
        <w:t xml:space="preserve">In the infancy of optical spectroscopy, </w:t>
      </w:r>
      <w:r w:rsidR="009925D4" w:rsidRPr="00E633FA">
        <w:rPr>
          <w:rFonts w:ascii="Times New Roman" w:eastAsia="Times New Roman" w:hAnsi="Times New Roman" w:cs="Times New Roman"/>
          <w:sz w:val="26"/>
        </w:rPr>
        <w:t xml:space="preserve">when </w:t>
      </w:r>
      <w:r w:rsidRPr="00E633FA">
        <w:rPr>
          <w:rFonts w:ascii="Times New Roman" w:eastAsia="Times New Roman" w:hAnsi="Times New Roman" w:cs="Times New Roman"/>
          <w:sz w:val="26"/>
        </w:rPr>
        <w:t xml:space="preserve">nearly all observed transitions </w:t>
      </w:r>
      <w:r w:rsidR="00DD0274" w:rsidRPr="00E633FA">
        <w:rPr>
          <w:rFonts w:ascii="Times New Roman" w:eastAsia="Times New Roman" w:hAnsi="Times New Roman" w:cs="Times New Roman"/>
          <w:sz w:val="26"/>
        </w:rPr>
        <w:t>could be attributed to</w:t>
      </w:r>
      <w:r w:rsidRPr="00E633FA">
        <w:rPr>
          <w:rFonts w:ascii="Times New Roman" w:eastAsia="Times New Roman" w:hAnsi="Times New Roman" w:cs="Times New Roman"/>
          <w:sz w:val="26"/>
        </w:rPr>
        <w:t xml:space="preserve"> single-photon processes involving the lowest order of multipole coupling</w:t>
      </w:r>
      <w:r w:rsidR="00B3539A" w:rsidRPr="00E633FA">
        <w:rPr>
          <w:rFonts w:ascii="Times New Roman" w:eastAsia="Times New Roman" w:hAnsi="Times New Roman" w:cs="Times New Roman"/>
          <w:sz w:val="26"/>
        </w:rPr>
        <w:t>,</w:t>
      </w:r>
      <w:r w:rsidR="009925D4" w:rsidRPr="00E633FA">
        <w:rPr>
          <w:rFonts w:ascii="Times New Roman" w:eastAsia="Times New Roman" w:hAnsi="Times New Roman" w:cs="Times New Roman"/>
          <w:sz w:val="26"/>
        </w:rPr>
        <w:t xml:space="preserve"> the </w:t>
      </w:r>
      <w:r w:rsidR="00660A60" w:rsidRPr="00E633FA">
        <w:rPr>
          <w:rFonts w:ascii="Times New Roman" w:eastAsia="Times New Roman" w:hAnsi="Times New Roman" w:cs="Times New Roman"/>
          <w:sz w:val="26"/>
        </w:rPr>
        <w:t xml:space="preserve">vector </w:t>
      </w:r>
      <w:r w:rsidRPr="00E633FA">
        <w:rPr>
          <w:rFonts w:ascii="Times New Roman" w:eastAsia="Times New Roman" w:hAnsi="Times New Roman" w:cs="Times New Roman"/>
          <w:sz w:val="26"/>
        </w:rPr>
        <w:t>electric dipole (E1)</w:t>
      </w:r>
      <w:r w:rsidR="00B3539A" w:rsidRPr="00E633FA">
        <w:rPr>
          <w:rFonts w:ascii="Times New Roman" w:eastAsia="Times New Roman" w:hAnsi="Times New Roman" w:cs="Times New Roman"/>
          <w:sz w:val="26"/>
        </w:rPr>
        <w:t>,</w:t>
      </w:r>
      <w:r w:rsidR="009925D4" w:rsidRPr="00E633FA">
        <w:rPr>
          <w:rFonts w:ascii="Times New Roman" w:eastAsia="Times New Roman" w:hAnsi="Times New Roman" w:cs="Times New Roman"/>
          <w:sz w:val="26"/>
        </w:rPr>
        <w:t xml:space="preserve"> </w:t>
      </w:r>
      <w:r w:rsidR="00084344" w:rsidRPr="00E633FA">
        <w:rPr>
          <w:rFonts w:ascii="Times New Roman" w:eastAsia="Times New Roman" w:hAnsi="Times New Roman" w:cs="Times New Roman"/>
          <w:sz w:val="26"/>
        </w:rPr>
        <w:t>studies based on simple absorption demand</w:t>
      </w:r>
      <w:r w:rsidR="001A2FF0" w:rsidRPr="00E633FA">
        <w:rPr>
          <w:rFonts w:ascii="Times New Roman" w:eastAsia="Times New Roman" w:hAnsi="Times New Roman" w:cs="Times New Roman"/>
          <w:sz w:val="26"/>
        </w:rPr>
        <w:t>ed</w:t>
      </w:r>
      <w:r w:rsidR="00084344" w:rsidRPr="00E633FA">
        <w:rPr>
          <w:rFonts w:ascii="Times New Roman" w:eastAsia="Times New Roman" w:hAnsi="Times New Roman" w:cs="Times New Roman"/>
          <w:sz w:val="26"/>
        </w:rPr>
        <w:t xml:space="preserve"> no more than a single experimental setup, and </w:t>
      </w:r>
      <w:r w:rsidR="00B32A63" w:rsidRPr="00E633FA">
        <w:rPr>
          <w:rFonts w:ascii="Times New Roman" w:eastAsia="Times New Roman" w:hAnsi="Times New Roman" w:cs="Times New Roman"/>
          <w:sz w:val="26"/>
        </w:rPr>
        <w:t xml:space="preserve">analysis of </w:t>
      </w:r>
      <w:r w:rsidR="00B3539A" w:rsidRPr="00E633FA">
        <w:rPr>
          <w:rFonts w:ascii="Times New Roman" w:eastAsia="Times New Roman" w:hAnsi="Times New Roman" w:cs="Times New Roman"/>
          <w:sz w:val="26"/>
        </w:rPr>
        <w:t xml:space="preserve">the ensuing </w:t>
      </w:r>
      <w:r w:rsidR="00084344" w:rsidRPr="00E633FA">
        <w:rPr>
          <w:rFonts w:ascii="Times New Roman" w:eastAsia="Times New Roman" w:hAnsi="Times New Roman" w:cs="Times New Roman"/>
          <w:sz w:val="26"/>
        </w:rPr>
        <w:t xml:space="preserve">results </w:t>
      </w:r>
      <w:r w:rsidR="000C6D5A" w:rsidRPr="00E633FA">
        <w:rPr>
          <w:rFonts w:ascii="Times New Roman" w:eastAsia="Times New Roman" w:hAnsi="Times New Roman" w:cs="Times New Roman"/>
          <w:sz w:val="26"/>
        </w:rPr>
        <w:t>was relatively st</w:t>
      </w:r>
      <w:r w:rsidR="00B3539A" w:rsidRPr="00E633FA">
        <w:rPr>
          <w:rFonts w:ascii="Times New Roman" w:eastAsia="Times New Roman" w:hAnsi="Times New Roman" w:cs="Times New Roman"/>
          <w:sz w:val="26"/>
        </w:rPr>
        <w:t>r</w:t>
      </w:r>
      <w:r w:rsidR="000C6D5A" w:rsidRPr="00E633FA">
        <w:rPr>
          <w:rFonts w:ascii="Times New Roman" w:eastAsia="Times New Roman" w:hAnsi="Times New Roman" w:cs="Times New Roman"/>
          <w:sz w:val="26"/>
        </w:rPr>
        <w:t>aightforward</w:t>
      </w:r>
      <w:r w:rsidR="00B14F5D" w:rsidRPr="00E633FA">
        <w:rPr>
          <w:rFonts w:ascii="Times New Roman" w:eastAsia="Times New Roman" w:hAnsi="Times New Roman" w:cs="Times New Roman"/>
          <w:sz w:val="26"/>
        </w:rPr>
        <w:t>.  However</w:t>
      </w:r>
      <w:r w:rsidR="00520088"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with narrow bandwidth and high intensities </w:t>
      </w:r>
      <w:r w:rsidR="008446BC" w:rsidRPr="00E633FA">
        <w:rPr>
          <w:rFonts w:ascii="Times New Roman" w:eastAsia="Times New Roman" w:hAnsi="Times New Roman" w:cs="Times New Roman"/>
          <w:sz w:val="26"/>
        </w:rPr>
        <w:t xml:space="preserve">now </w:t>
      </w:r>
      <w:r w:rsidRPr="00E633FA">
        <w:rPr>
          <w:rFonts w:ascii="Times New Roman" w:eastAsia="Times New Roman" w:hAnsi="Times New Roman" w:cs="Times New Roman"/>
          <w:sz w:val="26"/>
        </w:rPr>
        <w:t xml:space="preserve">routinely available from bench lasers, </w:t>
      </w:r>
      <w:r w:rsidR="00D468BD" w:rsidRPr="00E633FA">
        <w:rPr>
          <w:rFonts w:ascii="Times New Roman" w:eastAsia="Times New Roman" w:hAnsi="Times New Roman" w:cs="Times New Roman"/>
          <w:sz w:val="26"/>
        </w:rPr>
        <w:t>much more</w:t>
      </w:r>
      <w:r w:rsidRPr="00E633FA">
        <w:rPr>
          <w:rFonts w:ascii="Times New Roman" w:eastAsia="Times New Roman" w:hAnsi="Times New Roman" w:cs="Times New Roman"/>
          <w:sz w:val="26"/>
        </w:rPr>
        <w:t xml:space="preserve"> attention focuses on </w:t>
      </w:r>
      <w:r w:rsidR="00D82D0A" w:rsidRPr="00E633FA">
        <w:rPr>
          <w:rFonts w:ascii="Times New Roman" w:eastAsia="Times New Roman" w:hAnsi="Times New Roman" w:cs="Times New Roman"/>
          <w:sz w:val="26"/>
        </w:rPr>
        <w:t xml:space="preserve">nonlinear optics, </w:t>
      </w:r>
      <w:r w:rsidRPr="00E633FA">
        <w:rPr>
          <w:rFonts w:ascii="Times New Roman" w:eastAsia="Times New Roman" w:hAnsi="Times New Roman" w:cs="Times New Roman"/>
          <w:sz w:val="26"/>
        </w:rPr>
        <w:t xml:space="preserve">multiphoton transitions, and </w:t>
      </w:r>
      <w:r w:rsidR="00D82D0A" w:rsidRPr="00E633FA">
        <w:rPr>
          <w:rFonts w:ascii="Times New Roman" w:eastAsia="Times New Roman" w:hAnsi="Times New Roman" w:cs="Times New Roman"/>
          <w:sz w:val="26"/>
        </w:rPr>
        <w:t>processes</w:t>
      </w:r>
      <w:r w:rsidRPr="00E633FA">
        <w:rPr>
          <w:rFonts w:ascii="Times New Roman" w:eastAsia="Times New Roman" w:hAnsi="Times New Roman" w:cs="Times New Roman"/>
          <w:sz w:val="26"/>
        </w:rPr>
        <w:t xml:space="preserve"> involving higher order </w:t>
      </w:r>
      <w:r w:rsidR="00CE6EF8" w:rsidRPr="00E633FA">
        <w:rPr>
          <w:rFonts w:ascii="Times New Roman" w:eastAsia="Times New Roman" w:hAnsi="Times New Roman" w:cs="Times New Roman"/>
          <w:sz w:val="26"/>
        </w:rPr>
        <w:t xml:space="preserve">electric, or magnetic </w:t>
      </w:r>
      <w:r w:rsidRPr="00E633FA">
        <w:rPr>
          <w:rFonts w:ascii="Times New Roman" w:eastAsia="Times New Roman" w:hAnsi="Times New Roman" w:cs="Times New Roman"/>
          <w:sz w:val="26"/>
        </w:rPr>
        <w:t>multipoles</w:t>
      </w:r>
      <w:r w:rsidR="001A2FF0" w:rsidRPr="00E633FA">
        <w:rPr>
          <w:rFonts w:ascii="Times New Roman" w:eastAsia="Times New Roman" w:hAnsi="Times New Roman" w:cs="Times New Roman"/>
          <w:sz w:val="26"/>
        </w:rPr>
        <w:t xml:space="preserve"> </w:t>
      </w:r>
      <w:r w:rsidR="00B65096" w:rsidRPr="00E633FA">
        <w:rPr>
          <w:rFonts w:ascii="Times New Roman" w:eastAsia="Times New Roman" w:hAnsi="Times New Roman" w:cs="Times New Roman"/>
          <w:sz w:val="26"/>
        </w:rPr>
        <w:fldChar w:fldCharType="begin"/>
      </w:r>
      <w:r w:rsidR="00B65096" w:rsidRPr="00E633FA">
        <w:rPr>
          <w:rFonts w:ascii="Times New Roman" w:eastAsia="Times New Roman" w:hAnsi="Times New Roman" w:cs="Times New Roman"/>
          <w:sz w:val="26"/>
        </w:rPr>
        <w:instrText xml:space="preserve"> ADDIN EN.CITE &lt;EndNote&gt;&lt;Cite&gt;&lt;Author&gt;He&lt;/Author&gt;&lt;Year&gt;2014&lt;/Year&gt;&lt;RecNum&gt;236&lt;/RecNum&gt;&lt;DisplayText&gt;[2]&lt;/DisplayText&gt;&lt;record&gt;&lt;rec-number&gt;236&lt;/rec-number&gt;&lt;foreign-keys&gt;&lt;key app="EN" db-id="9tp29sfpcpa02weeaevv0zrzrsa9vv5pwat9" timestamp="1560245382" guid="141ac6eb-5c4d-4bee-a222-0e66f7508b0b"&gt;236&lt;/key&gt;&lt;/foreign-keys&gt;&lt;ref-type name="Book"&gt;6&lt;/ref-type&gt;&lt;contributors&gt;&lt;authors&gt;&lt;author&gt;He, Guang S&lt;/author&gt;&lt;/authors&gt;&lt;/contributors&gt;&lt;titles&gt;&lt;title&gt;Nonlinear Optics and Photonics&lt;/title&gt;&lt;/titles&gt;&lt;dates&gt;&lt;year&gt;2014&lt;/year&gt;&lt;/dates&gt;&lt;pub-location&gt;Oxford&lt;/pub-location&gt;&lt;publisher&gt;Oxford University Press&lt;/publisher&gt;&lt;isbn&gt;019100734X&lt;/isbn&gt;&lt;urls&gt;&lt;/urls&gt;&lt;/record&gt;&lt;/Cite&gt;&lt;/EndNote&gt;</w:instrText>
      </w:r>
      <w:r w:rsidR="00B65096" w:rsidRPr="00E633FA">
        <w:rPr>
          <w:rFonts w:ascii="Times New Roman" w:eastAsia="Times New Roman" w:hAnsi="Times New Roman" w:cs="Times New Roman"/>
          <w:sz w:val="26"/>
        </w:rPr>
        <w:fldChar w:fldCharType="separate"/>
      </w:r>
      <w:r w:rsidR="00B65096" w:rsidRPr="00E633FA">
        <w:rPr>
          <w:rFonts w:ascii="Times New Roman" w:eastAsia="Times New Roman" w:hAnsi="Times New Roman" w:cs="Times New Roman"/>
          <w:noProof/>
          <w:sz w:val="26"/>
        </w:rPr>
        <w:t>[2]</w:t>
      </w:r>
      <w:r w:rsidR="00B65096"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w:t>
      </w:r>
    </w:p>
    <w:p w14:paraId="353BCC6B" w14:textId="77777777" w:rsidR="00B14F5D" w:rsidRPr="00E633FA" w:rsidRDefault="00B14F5D" w:rsidP="00E27A88">
      <w:pPr>
        <w:spacing w:line="276" w:lineRule="auto"/>
        <w:jc w:val="both"/>
        <w:rPr>
          <w:rFonts w:ascii="Times New Roman" w:eastAsia="Times New Roman" w:hAnsi="Times New Roman" w:cs="Times New Roman"/>
          <w:sz w:val="26"/>
        </w:rPr>
      </w:pPr>
    </w:p>
    <w:p w14:paraId="27A45371" w14:textId="32B05925" w:rsidR="00660A60" w:rsidRPr="00E633FA" w:rsidRDefault="00D447A6" w:rsidP="00E27A88">
      <w:pPr>
        <w:spacing w:line="276" w:lineRule="auto"/>
        <w:jc w:val="both"/>
        <w:rPr>
          <w:rFonts w:asciiTheme="majorBidi" w:eastAsia="Times New Roman" w:hAnsiTheme="majorBidi" w:cs="Times New Roman"/>
          <w:sz w:val="26"/>
        </w:rPr>
      </w:pPr>
      <w:r w:rsidRPr="00E633FA">
        <w:rPr>
          <w:rFonts w:ascii="Times New Roman" w:eastAsia="Times New Roman" w:hAnsi="Times New Roman" w:cs="Times New Roman"/>
          <w:sz w:val="26"/>
        </w:rPr>
        <w:t>In planning and conducting</w:t>
      </w:r>
      <w:r w:rsidR="00737726" w:rsidRPr="00E633FA">
        <w:rPr>
          <w:rFonts w:ascii="Times New Roman" w:eastAsia="Times New Roman" w:hAnsi="Times New Roman" w:cs="Times New Roman"/>
          <w:sz w:val="26"/>
        </w:rPr>
        <w:t xml:space="preserve"> </w:t>
      </w:r>
      <w:r w:rsidR="00A56FD9" w:rsidRPr="00E633FA">
        <w:rPr>
          <w:rFonts w:ascii="Times New Roman" w:eastAsia="Times New Roman" w:hAnsi="Times New Roman" w:cs="Times New Roman"/>
          <w:sz w:val="26"/>
        </w:rPr>
        <w:t xml:space="preserve">any of </w:t>
      </w:r>
      <w:r w:rsidR="00737726" w:rsidRPr="00E633FA">
        <w:rPr>
          <w:rFonts w:ascii="Times New Roman" w:eastAsia="Times New Roman" w:hAnsi="Times New Roman" w:cs="Times New Roman"/>
          <w:sz w:val="26"/>
        </w:rPr>
        <w:t xml:space="preserve">these more demanding experiments, </w:t>
      </w:r>
      <w:r w:rsidR="00F37F1C" w:rsidRPr="00E633FA">
        <w:rPr>
          <w:rFonts w:ascii="Times New Roman" w:eastAsia="Times New Roman" w:hAnsi="Times New Roman" w:cs="Times New Roman"/>
          <w:sz w:val="26"/>
        </w:rPr>
        <w:t>one</w:t>
      </w:r>
      <w:r w:rsidR="00737726" w:rsidRPr="00E633FA">
        <w:rPr>
          <w:rFonts w:ascii="Times New Roman" w:eastAsia="Times New Roman" w:hAnsi="Times New Roman" w:cs="Times New Roman"/>
          <w:sz w:val="26"/>
        </w:rPr>
        <w:t xml:space="preserve"> </w:t>
      </w:r>
      <w:r w:rsidR="00F37F1C" w:rsidRPr="00E633FA">
        <w:rPr>
          <w:rFonts w:ascii="Times New Roman" w:eastAsia="Times New Roman" w:hAnsi="Times New Roman" w:cs="Times New Roman"/>
          <w:sz w:val="26"/>
        </w:rPr>
        <w:t>significant</w:t>
      </w:r>
      <w:r w:rsidR="00737726" w:rsidRPr="00E633FA">
        <w:rPr>
          <w:rFonts w:ascii="Times New Roman" w:eastAsia="Times New Roman" w:hAnsi="Times New Roman" w:cs="Times New Roman"/>
          <w:sz w:val="26"/>
        </w:rPr>
        <w:t xml:space="preserve"> consideration</w:t>
      </w:r>
      <w:r w:rsidR="00737726" w:rsidRPr="00E633FA">
        <w:rPr>
          <w:rFonts w:asciiTheme="majorBidi" w:hAnsiTheme="majorBidi"/>
          <w:bCs/>
          <w:sz w:val="26"/>
        </w:rPr>
        <w:t xml:space="preserve"> is </w:t>
      </w:r>
      <w:r w:rsidR="00A55D35" w:rsidRPr="00E633FA">
        <w:rPr>
          <w:rFonts w:asciiTheme="majorBidi" w:hAnsiTheme="majorBidi"/>
          <w:bCs/>
          <w:sz w:val="26"/>
        </w:rPr>
        <w:t xml:space="preserve">the number of distinct measurements necessary </w:t>
      </w:r>
      <w:r w:rsidR="00737726" w:rsidRPr="00E633FA">
        <w:rPr>
          <w:rFonts w:asciiTheme="majorBidi" w:hAnsiTheme="majorBidi"/>
          <w:bCs/>
          <w:sz w:val="26"/>
        </w:rPr>
        <w:t xml:space="preserve">to unambiguously </w:t>
      </w:r>
      <w:r w:rsidR="00A55D35" w:rsidRPr="00E633FA">
        <w:rPr>
          <w:rFonts w:asciiTheme="majorBidi" w:hAnsiTheme="majorBidi"/>
          <w:bCs/>
          <w:sz w:val="26"/>
        </w:rPr>
        <w:t>characterise</w:t>
      </w:r>
      <w:r w:rsidR="00A55D35" w:rsidRPr="00E633FA">
        <w:rPr>
          <w:rFonts w:ascii="Times New Roman" w:eastAsia="Times New Roman" w:hAnsi="Times New Roman" w:cs="Times New Roman"/>
          <w:sz w:val="26"/>
        </w:rPr>
        <w:t xml:space="preserve"> </w:t>
      </w:r>
      <w:r w:rsidR="00F37F1C" w:rsidRPr="00E633FA">
        <w:rPr>
          <w:rFonts w:ascii="Times New Roman" w:eastAsia="Times New Roman" w:hAnsi="Times New Roman" w:cs="Times New Roman"/>
          <w:sz w:val="26"/>
        </w:rPr>
        <w:t xml:space="preserve">a given </w:t>
      </w:r>
      <w:r w:rsidR="00737726" w:rsidRPr="00E633FA">
        <w:rPr>
          <w:rFonts w:asciiTheme="majorBidi" w:hAnsiTheme="majorBidi"/>
          <w:bCs/>
          <w:sz w:val="26"/>
        </w:rPr>
        <w:t>sample</w:t>
      </w:r>
      <w:r w:rsidR="00A55D35" w:rsidRPr="00E633FA">
        <w:rPr>
          <w:rFonts w:asciiTheme="majorBidi" w:hAnsiTheme="majorBidi"/>
          <w:bCs/>
          <w:sz w:val="26"/>
        </w:rPr>
        <w:t xml:space="preserve">, and </w:t>
      </w:r>
      <w:r w:rsidR="00390B6A" w:rsidRPr="00E633FA">
        <w:rPr>
          <w:rFonts w:asciiTheme="majorBidi" w:hAnsiTheme="majorBidi"/>
          <w:bCs/>
          <w:sz w:val="26"/>
        </w:rPr>
        <w:t xml:space="preserve">to cast theory </w:t>
      </w:r>
      <w:r w:rsidR="00A56FD9" w:rsidRPr="00E633FA">
        <w:rPr>
          <w:rFonts w:asciiTheme="majorBidi" w:hAnsiTheme="majorBidi"/>
          <w:bCs/>
          <w:sz w:val="26"/>
        </w:rPr>
        <w:t xml:space="preserve">in a form </w:t>
      </w:r>
      <w:r w:rsidR="008446BC" w:rsidRPr="00E633FA">
        <w:rPr>
          <w:rFonts w:asciiTheme="majorBidi" w:hAnsiTheme="majorBidi"/>
          <w:bCs/>
          <w:sz w:val="26"/>
        </w:rPr>
        <w:t xml:space="preserve">that </w:t>
      </w:r>
      <w:r w:rsidR="00A56FD9" w:rsidRPr="00E633FA">
        <w:rPr>
          <w:rFonts w:asciiTheme="majorBidi" w:hAnsiTheme="majorBidi"/>
          <w:bCs/>
          <w:sz w:val="26"/>
        </w:rPr>
        <w:t>enables</w:t>
      </w:r>
      <w:r w:rsidR="00DB1CE5" w:rsidRPr="00E633FA">
        <w:rPr>
          <w:rFonts w:asciiTheme="majorBidi" w:hAnsiTheme="majorBidi"/>
          <w:bCs/>
          <w:sz w:val="26"/>
        </w:rPr>
        <w:t xml:space="preserve"> </w:t>
      </w:r>
      <w:r w:rsidR="00DB1CE5" w:rsidRPr="00E633FA">
        <w:rPr>
          <w:rFonts w:ascii="Times New Roman" w:eastAsia="Times New Roman" w:hAnsi="Times New Roman" w:cs="Times New Roman"/>
          <w:sz w:val="26"/>
        </w:rPr>
        <w:t>correct interpre</w:t>
      </w:r>
      <w:r w:rsidR="00A56FD9" w:rsidRPr="00E633FA">
        <w:rPr>
          <w:rFonts w:ascii="Times New Roman" w:eastAsia="Times New Roman" w:hAnsi="Times New Roman" w:cs="Times New Roman"/>
          <w:sz w:val="26"/>
        </w:rPr>
        <w:t>tation of</w:t>
      </w:r>
      <w:r w:rsidR="00DB1CE5" w:rsidRPr="00E633FA">
        <w:rPr>
          <w:rFonts w:ascii="Times New Roman" w:eastAsia="Times New Roman" w:hAnsi="Times New Roman" w:cs="Times New Roman"/>
          <w:sz w:val="26"/>
        </w:rPr>
        <w:t xml:space="preserve"> </w:t>
      </w:r>
      <w:r w:rsidR="00390B6A" w:rsidRPr="00E633FA">
        <w:rPr>
          <w:rFonts w:ascii="Times New Roman" w:eastAsia="Times New Roman" w:hAnsi="Times New Roman" w:cs="Times New Roman"/>
          <w:sz w:val="26"/>
        </w:rPr>
        <w:t xml:space="preserve">the </w:t>
      </w:r>
      <w:r w:rsidR="00DB1CE5" w:rsidRPr="00E633FA">
        <w:rPr>
          <w:rFonts w:ascii="Times New Roman" w:eastAsia="Times New Roman" w:hAnsi="Times New Roman" w:cs="Times New Roman"/>
          <w:sz w:val="26"/>
        </w:rPr>
        <w:t>results</w:t>
      </w:r>
      <w:r w:rsidR="00A27716" w:rsidRPr="00E633FA">
        <w:rPr>
          <w:rFonts w:asciiTheme="majorBidi" w:hAnsiTheme="majorBidi"/>
          <w:bCs/>
          <w:sz w:val="26"/>
        </w:rPr>
        <w:t>.</w:t>
      </w:r>
      <w:r w:rsidR="00020B8B" w:rsidRPr="00E633FA">
        <w:rPr>
          <w:rFonts w:asciiTheme="majorBidi" w:hAnsiTheme="majorBidi"/>
          <w:bCs/>
          <w:sz w:val="26"/>
        </w:rPr>
        <w:t xml:space="preserve">  A</w:t>
      </w:r>
      <w:r w:rsidR="00020B8B" w:rsidRPr="00E633FA">
        <w:rPr>
          <w:rFonts w:asciiTheme="majorBidi" w:eastAsia="Times New Roman" w:hAnsiTheme="majorBidi" w:cs="Times New Roman"/>
          <w:sz w:val="26"/>
        </w:rPr>
        <w:t>t this level, c</w:t>
      </w:r>
      <w:r w:rsidR="00E806BD" w:rsidRPr="00E633FA">
        <w:rPr>
          <w:rFonts w:ascii="Times New Roman" w:eastAsia="Times New Roman" w:hAnsi="Times New Roman" w:cs="Times New Roman"/>
          <w:sz w:val="26"/>
        </w:rPr>
        <w:t xml:space="preserve">omplications arise </w:t>
      </w:r>
      <w:r w:rsidR="00020B8B" w:rsidRPr="00E633FA">
        <w:rPr>
          <w:rFonts w:ascii="Times New Roman" w:eastAsia="Times New Roman" w:hAnsi="Times New Roman" w:cs="Times New Roman"/>
          <w:sz w:val="26"/>
        </w:rPr>
        <w:t xml:space="preserve">due to </w:t>
      </w:r>
      <w:r w:rsidR="002C21B7" w:rsidRPr="00E633FA">
        <w:rPr>
          <w:rFonts w:asciiTheme="majorBidi" w:eastAsia="Times New Roman" w:hAnsiTheme="majorBidi" w:cs="Times New Roman"/>
          <w:sz w:val="26"/>
        </w:rPr>
        <w:t>a</w:t>
      </w:r>
      <w:r w:rsidR="00534CD1" w:rsidRPr="00E633FA">
        <w:rPr>
          <w:rFonts w:asciiTheme="majorBidi" w:eastAsia="Times New Roman" w:hAnsiTheme="majorBidi" w:cs="Times New Roman"/>
          <w:sz w:val="26"/>
        </w:rPr>
        <w:t xml:space="preserve"> common feature </w:t>
      </w:r>
      <w:r w:rsidR="003E006E" w:rsidRPr="00E633FA">
        <w:rPr>
          <w:rFonts w:asciiTheme="majorBidi" w:eastAsia="Times New Roman" w:hAnsiTheme="majorBidi" w:cs="Times New Roman"/>
          <w:sz w:val="26"/>
        </w:rPr>
        <w:t xml:space="preserve">of </w:t>
      </w:r>
      <w:r w:rsidR="008458CC" w:rsidRPr="00E633FA">
        <w:rPr>
          <w:rFonts w:asciiTheme="majorBidi" w:eastAsia="Times New Roman" w:hAnsiTheme="majorBidi" w:cs="Times New Roman"/>
          <w:sz w:val="26"/>
        </w:rPr>
        <w:t>nonlinear and chiral optics</w:t>
      </w:r>
      <w:r w:rsidR="00020B8B" w:rsidRPr="00E633FA">
        <w:rPr>
          <w:rFonts w:asciiTheme="majorBidi" w:eastAsia="Times New Roman" w:hAnsiTheme="majorBidi" w:cs="Times New Roman"/>
          <w:sz w:val="26"/>
        </w:rPr>
        <w:t xml:space="preserve">: </w:t>
      </w:r>
      <w:r w:rsidR="003E006E" w:rsidRPr="00E633FA">
        <w:rPr>
          <w:rFonts w:asciiTheme="majorBidi" w:eastAsia="Times New Roman" w:hAnsiTheme="majorBidi" w:cs="Times New Roman"/>
          <w:sz w:val="26"/>
        </w:rPr>
        <w:t>their</w:t>
      </w:r>
      <w:r w:rsidR="008458CC" w:rsidRPr="00E633FA">
        <w:rPr>
          <w:rFonts w:asciiTheme="majorBidi" w:eastAsia="Times New Roman" w:hAnsiTheme="majorBidi" w:cs="Times New Roman"/>
          <w:sz w:val="26"/>
        </w:rPr>
        <w:t xml:space="preserve"> </w:t>
      </w:r>
      <w:r w:rsidR="00766EEE" w:rsidRPr="00E633FA">
        <w:rPr>
          <w:rFonts w:asciiTheme="majorBidi" w:eastAsia="Times New Roman" w:hAnsiTheme="majorBidi" w:cs="Times New Roman"/>
          <w:sz w:val="26"/>
        </w:rPr>
        <w:t xml:space="preserve">formulation of material response </w:t>
      </w:r>
      <w:r w:rsidR="00C258EA" w:rsidRPr="00E633FA">
        <w:rPr>
          <w:rFonts w:asciiTheme="majorBidi" w:eastAsia="Times New Roman" w:hAnsiTheme="majorBidi" w:cs="Times New Roman"/>
          <w:sz w:val="26"/>
        </w:rPr>
        <w:t>in terms of</w:t>
      </w:r>
      <w:r w:rsidR="00766EEE" w:rsidRPr="00E633FA">
        <w:rPr>
          <w:rFonts w:asciiTheme="majorBidi" w:eastAsia="Times New Roman" w:hAnsiTheme="majorBidi" w:cs="Times New Roman"/>
          <w:sz w:val="26"/>
        </w:rPr>
        <w:t xml:space="preserve"> tenso</w:t>
      </w:r>
      <w:r w:rsidR="00C258EA" w:rsidRPr="00E633FA">
        <w:rPr>
          <w:rFonts w:asciiTheme="majorBidi" w:eastAsia="Times New Roman" w:hAnsiTheme="majorBidi" w:cs="Times New Roman"/>
          <w:sz w:val="26"/>
        </w:rPr>
        <w:t>r</w:t>
      </w:r>
      <w:r w:rsidR="006204C4" w:rsidRPr="00E633FA">
        <w:rPr>
          <w:rFonts w:asciiTheme="majorBidi" w:eastAsia="Times New Roman" w:hAnsiTheme="majorBidi" w:cs="Times New Roman"/>
          <w:sz w:val="26"/>
        </w:rPr>
        <w:t>s.</w:t>
      </w:r>
      <w:r w:rsidR="002C21B7" w:rsidRPr="00E633FA">
        <w:rPr>
          <w:rFonts w:asciiTheme="majorBidi" w:eastAsia="Times New Roman" w:hAnsiTheme="majorBidi" w:cs="Times New Roman"/>
          <w:sz w:val="26"/>
        </w:rPr>
        <w:t xml:space="preserve"> </w:t>
      </w:r>
      <w:r w:rsidR="006204C4" w:rsidRPr="00E633FA">
        <w:rPr>
          <w:rFonts w:asciiTheme="majorBidi" w:eastAsia="Times New Roman" w:hAnsiTheme="majorBidi" w:cs="Times New Roman"/>
          <w:sz w:val="26"/>
        </w:rPr>
        <w:t xml:space="preserve"> </w:t>
      </w:r>
      <w:r w:rsidR="00607367" w:rsidRPr="00E633FA">
        <w:rPr>
          <w:rFonts w:asciiTheme="majorBidi" w:eastAsia="Times New Roman" w:hAnsiTheme="majorBidi" w:cs="Times New Roman"/>
          <w:sz w:val="26"/>
        </w:rPr>
        <w:t>T</w:t>
      </w:r>
      <w:r w:rsidR="00206D37" w:rsidRPr="00E633FA">
        <w:rPr>
          <w:rFonts w:asciiTheme="majorBidi" w:eastAsia="Times New Roman" w:hAnsiTheme="majorBidi" w:cs="Times New Roman"/>
          <w:sz w:val="26"/>
        </w:rPr>
        <w:t xml:space="preserve">he order of </w:t>
      </w:r>
      <w:r w:rsidR="005E0E1F" w:rsidRPr="00E633FA">
        <w:rPr>
          <w:rFonts w:asciiTheme="majorBidi" w:eastAsia="Times New Roman" w:hAnsiTheme="majorBidi" w:cs="Times New Roman"/>
          <w:sz w:val="26"/>
        </w:rPr>
        <w:t xml:space="preserve">any </w:t>
      </w:r>
      <w:r w:rsidR="00607367" w:rsidRPr="00E633FA">
        <w:rPr>
          <w:rFonts w:asciiTheme="majorBidi" w:eastAsia="Times New Roman" w:hAnsiTheme="majorBidi" w:cs="Times New Roman"/>
          <w:sz w:val="26"/>
        </w:rPr>
        <w:t>material</w:t>
      </w:r>
      <w:r w:rsidR="008608DD" w:rsidRPr="00E633FA">
        <w:rPr>
          <w:rFonts w:asciiTheme="majorBidi" w:eastAsia="Times New Roman" w:hAnsiTheme="majorBidi" w:cs="Times New Roman"/>
          <w:sz w:val="26"/>
        </w:rPr>
        <w:t xml:space="preserve"> response tensor</w:t>
      </w:r>
      <w:r w:rsidR="00206D37" w:rsidRPr="00E633FA">
        <w:rPr>
          <w:rFonts w:asciiTheme="majorBidi" w:eastAsia="Times New Roman" w:hAnsiTheme="majorBidi" w:cs="Times New Roman"/>
          <w:sz w:val="26"/>
        </w:rPr>
        <w:t xml:space="preserve"> is primarily determined by the n</w:t>
      </w:r>
      <w:r w:rsidR="00BF6FD0" w:rsidRPr="00E633FA">
        <w:rPr>
          <w:rFonts w:asciiTheme="majorBidi" w:eastAsia="Times New Roman" w:hAnsiTheme="majorBidi" w:cs="Times New Roman"/>
          <w:sz w:val="26"/>
        </w:rPr>
        <w:t>umber of photons involved in each fundamental</w:t>
      </w:r>
      <w:r w:rsidR="002E11D3" w:rsidRPr="00E633FA">
        <w:rPr>
          <w:rFonts w:asciiTheme="majorBidi" w:eastAsia="Times New Roman" w:hAnsiTheme="majorBidi" w:cs="Times New Roman"/>
          <w:sz w:val="26"/>
        </w:rPr>
        <w:t>, multiphoton</w:t>
      </w:r>
      <w:r w:rsidR="00BF6FD0" w:rsidRPr="00E633FA">
        <w:rPr>
          <w:rFonts w:asciiTheme="majorBidi" w:eastAsia="Times New Roman" w:hAnsiTheme="majorBidi" w:cs="Times New Roman"/>
          <w:sz w:val="26"/>
        </w:rPr>
        <w:t xml:space="preserve"> interaction</w:t>
      </w:r>
      <w:r w:rsidR="00997B25" w:rsidRPr="00E633FA">
        <w:rPr>
          <w:rFonts w:asciiTheme="majorBidi" w:eastAsia="Times New Roman" w:hAnsiTheme="majorBidi" w:cs="Times New Roman"/>
          <w:sz w:val="26"/>
        </w:rPr>
        <w:t>:</w:t>
      </w:r>
      <w:r w:rsidR="00AE17E0" w:rsidRPr="00E633FA">
        <w:rPr>
          <w:rFonts w:asciiTheme="majorBidi" w:eastAsia="Times New Roman" w:hAnsiTheme="majorBidi" w:cs="Times New Roman"/>
          <w:sz w:val="26"/>
        </w:rPr>
        <w:t xml:space="preserve"> </w:t>
      </w:r>
      <w:r w:rsidR="00243811" w:rsidRPr="00E633FA">
        <w:rPr>
          <w:rFonts w:asciiTheme="majorBidi" w:eastAsia="Times New Roman" w:hAnsiTheme="majorBidi" w:cs="Times New Roman"/>
          <w:sz w:val="26"/>
        </w:rPr>
        <w:t xml:space="preserve">tensors responsible for </w:t>
      </w:r>
      <w:r w:rsidR="006F664C" w:rsidRPr="00E633FA">
        <w:rPr>
          <w:rFonts w:asciiTheme="majorBidi" w:eastAsia="Times New Roman" w:hAnsiTheme="majorBidi" w:cs="Times New Roman"/>
          <w:sz w:val="26"/>
        </w:rPr>
        <w:t>chirality-dependent</w:t>
      </w:r>
      <w:r w:rsidR="007A0C4E" w:rsidRPr="00E633FA">
        <w:rPr>
          <w:rFonts w:asciiTheme="majorBidi" w:eastAsia="Times New Roman" w:hAnsiTheme="majorBidi" w:cs="Times New Roman"/>
          <w:sz w:val="26"/>
        </w:rPr>
        <w:t xml:space="preserve"> </w:t>
      </w:r>
      <w:r w:rsidR="00E12CDC" w:rsidRPr="00E633FA">
        <w:rPr>
          <w:rFonts w:asciiTheme="majorBidi" w:eastAsia="Times New Roman" w:hAnsiTheme="majorBidi" w:cs="Times New Roman"/>
          <w:sz w:val="26"/>
        </w:rPr>
        <w:t xml:space="preserve">signals commonly </w:t>
      </w:r>
      <w:r w:rsidR="00AF2EFD" w:rsidRPr="00E633FA">
        <w:rPr>
          <w:rFonts w:asciiTheme="majorBidi" w:eastAsia="Times New Roman" w:hAnsiTheme="majorBidi" w:cs="Times New Roman"/>
          <w:sz w:val="26"/>
        </w:rPr>
        <w:t xml:space="preserve">arise </w:t>
      </w:r>
      <w:r w:rsidR="00763BAD" w:rsidRPr="00E633FA">
        <w:rPr>
          <w:rFonts w:asciiTheme="majorBidi" w:eastAsia="Times New Roman" w:hAnsiTheme="majorBidi" w:cs="Times New Roman"/>
          <w:sz w:val="26"/>
        </w:rPr>
        <w:t>through the</w:t>
      </w:r>
      <w:r w:rsidR="00E12CDC" w:rsidRPr="00E633FA">
        <w:rPr>
          <w:rFonts w:asciiTheme="majorBidi" w:eastAsia="Times New Roman" w:hAnsiTheme="majorBidi" w:cs="Times New Roman"/>
          <w:sz w:val="26"/>
        </w:rPr>
        <w:t xml:space="preserve"> interference </w:t>
      </w:r>
      <w:r w:rsidR="00AF2EFD" w:rsidRPr="00E633FA">
        <w:rPr>
          <w:rFonts w:asciiTheme="majorBidi" w:eastAsia="Times New Roman" w:hAnsiTheme="majorBidi" w:cs="Times New Roman"/>
          <w:sz w:val="26"/>
        </w:rPr>
        <w:t>of</w:t>
      </w:r>
      <w:r w:rsidR="00FC5D43" w:rsidRPr="00E633FA">
        <w:rPr>
          <w:rFonts w:asciiTheme="majorBidi" w:eastAsia="Times New Roman" w:hAnsiTheme="majorBidi" w:cs="Times New Roman"/>
          <w:sz w:val="26"/>
        </w:rPr>
        <w:t xml:space="preserve"> </w:t>
      </w:r>
      <w:r w:rsidR="00763BAD" w:rsidRPr="00E633FA">
        <w:rPr>
          <w:rFonts w:asciiTheme="majorBidi" w:eastAsia="Times New Roman" w:hAnsiTheme="majorBidi" w:cs="Times New Roman"/>
          <w:sz w:val="26"/>
        </w:rPr>
        <w:t xml:space="preserve">quantum </w:t>
      </w:r>
      <w:r w:rsidR="00AE17E0" w:rsidRPr="00E633FA">
        <w:rPr>
          <w:rFonts w:asciiTheme="majorBidi" w:eastAsia="Times New Roman" w:hAnsiTheme="majorBidi" w:cs="Times New Roman"/>
          <w:sz w:val="26"/>
        </w:rPr>
        <w:t xml:space="preserve">amplitudes involving </w:t>
      </w:r>
      <w:r w:rsidR="002F1FC4" w:rsidRPr="00E633FA">
        <w:rPr>
          <w:rFonts w:asciiTheme="majorBidi" w:eastAsia="Times New Roman" w:hAnsiTheme="majorBidi" w:cs="Times New Roman"/>
          <w:sz w:val="26"/>
        </w:rPr>
        <w:t xml:space="preserve">different </w:t>
      </w:r>
      <w:r w:rsidR="00223A21" w:rsidRPr="00E633FA">
        <w:rPr>
          <w:rFonts w:asciiTheme="majorBidi" w:eastAsia="Times New Roman" w:hAnsiTheme="majorBidi" w:cs="Times New Roman"/>
          <w:sz w:val="26"/>
        </w:rPr>
        <w:t>multipoles</w:t>
      </w:r>
      <w:r w:rsidR="00997B25" w:rsidRPr="00E633FA">
        <w:rPr>
          <w:rFonts w:asciiTheme="majorBidi" w:eastAsia="Times New Roman" w:hAnsiTheme="majorBidi" w:cs="Times New Roman"/>
          <w:sz w:val="26"/>
        </w:rPr>
        <w:t xml:space="preserve"> </w:t>
      </w:r>
      <w:r w:rsidR="00E34AA1" w:rsidRPr="00E633FA">
        <w:rPr>
          <w:rFonts w:asciiTheme="majorBidi" w:eastAsia="Times New Roman" w:hAnsiTheme="majorBidi" w:cs="Times New Roman"/>
          <w:sz w:val="26"/>
        </w:rPr>
        <w:fldChar w:fldCharType="begin"/>
      </w:r>
      <w:r w:rsidR="00B65096" w:rsidRPr="00E633FA">
        <w:rPr>
          <w:rFonts w:asciiTheme="majorBidi" w:eastAsia="Times New Roman" w:hAnsiTheme="majorBidi" w:cs="Times New Roman"/>
          <w:sz w:val="26"/>
        </w:rPr>
        <w:instrText xml:space="preserve"> ADDIN EN.CITE &lt;EndNote&gt;&lt;Cite&gt;&lt;Author&gt;Barron&lt;/Author&gt;&lt;Year&gt;2004&lt;/Year&gt;&lt;RecNum&gt;63&lt;/RecNum&gt;&lt;DisplayText&gt;[3,4]&lt;/DisplayText&gt;&lt;record&gt;&lt;rec-number&gt;63&lt;/rec-number&gt;&lt;foreign-keys&gt;&lt;key app="EN" db-id="9tp29sfpcpa02weeaevv0zrzrsa9vv5pwat9" timestamp="1560245289" guid="6cf62935-d634-488f-9763-ec9de1e933da"&gt;63&lt;/key&gt;&lt;/foreign-keys&gt;&lt;ref-type name="Book"&gt;6&lt;/ref-type&gt;&lt;contributors&gt;&lt;authors&gt;&lt;author&gt;Barron, Laurence D&lt;/author&gt;&lt;/authors&gt;&lt;/contributors&gt;&lt;titles&gt;&lt;title&gt;Molecular Light Scattering and Optical Activity&lt;/title&gt;&lt;/titles&gt;&lt;dates&gt;&lt;year&gt;2004&lt;/year&gt;&lt;/dates&gt;&lt;pub-location&gt;Cambridge&lt;/pub-location&gt;&lt;publisher&gt;Cambridge University Press &lt;/publisher&gt;&lt;urls&gt;&lt;/urls&gt;&lt;/record&gt;&lt;/Cite&gt;&lt;Cite&gt;&lt;Author&gt;Andrews&lt;/Author&gt;&lt;Year&gt;2018&lt;/Year&gt;&lt;RecNum&gt;2955&lt;/RecNum&gt;&lt;record&gt;&lt;rec-number&gt;2955&lt;/rec-number&gt;&lt;foreign-keys&gt;&lt;key app="EN" db-id="9tp29sfpcpa02weeaevv0zrzrsa9vv5pwat9" timestamp="1560252140" guid="bf139640-9e2e-4b80-8030-7095986b89f9"&gt;2955&lt;/key&gt;&lt;/foreign-keys&gt;&lt;ref-type name="Journal Article"&gt;17&lt;/ref-type&gt;&lt;contributors&gt;&lt;authors&gt;&lt;author&gt;Andrews, David L&lt;/author&gt;&lt;/authors&gt;&lt;/contributors&gt;&lt;titles&gt;&lt;title&gt;Quantum formulation for nanoscale optical and material chirality: symmetry issues, space and time parity, and observables&lt;/title&gt;&lt;secondary-title&gt;Journal of Optics&lt;/secondary-title&gt;&lt;/titles&gt;&lt;periodical&gt;&lt;full-title&gt;Journal of Optics&lt;/full-title&gt;&lt;abbr-1&gt;J. Opt.&lt;/abbr-1&gt;&lt;/periodical&gt;&lt;pages&gt;033003&lt;/pages&gt;&lt;volume&gt;20&lt;/volume&gt;&lt;number&gt;3&lt;/number&gt;&lt;dates&gt;&lt;year&gt;2018&lt;/year&gt;&lt;/dates&gt;&lt;isbn&gt;2040-8986&lt;/isbn&gt;&lt;urls&gt;&lt;/urls&gt;&lt;/record&gt;&lt;/Cite&gt;&lt;/EndNote&gt;</w:instrText>
      </w:r>
      <w:r w:rsidR="00E34AA1" w:rsidRPr="00E633FA">
        <w:rPr>
          <w:rFonts w:asciiTheme="majorBidi" w:eastAsia="Times New Roman" w:hAnsiTheme="majorBidi" w:cs="Times New Roman"/>
          <w:sz w:val="26"/>
        </w:rPr>
        <w:fldChar w:fldCharType="separate"/>
      </w:r>
      <w:r w:rsidR="00B65096" w:rsidRPr="00E633FA">
        <w:rPr>
          <w:rFonts w:asciiTheme="majorBidi" w:eastAsia="Times New Roman" w:hAnsiTheme="majorBidi" w:cs="Times New Roman"/>
          <w:noProof/>
          <w:sz w:val="26"/>
        </w:rPr>
        <w:t>[3,4]</w:t>
      </w:r>
      <w:r w:rsidR="00E34AA1" w:rsidRPr="00E633FA">
        <w:rPr>
          <w:rFonts w:asciiTheme="majorBidi" w:eastAsia="Times New Roman" w:hAnsiTheme="majorBidi" w:cs="Times New Roman"/>
          <w:sz w:val="26"/>
        </w:rPr>
        <w:fldChar w:fldCharType="end"/>
      </w:r>
      <w:r w:rsidR="00223A21" w:rsidRPr="00E633FA">
        <w:rPr>
          <w:rFonts w:asciiTheme="majorBidi" w:eastAsia="Times New Roman" w:hAnsiTheme="majorBidi" w:cs="Times New Roman"/>
          <w:sz w:val="26"/>
        </w:rPr>
        <w:t>.</w:t>
      </w:r>
      <w:r w:rsidR="00E67520" w:rsidRPr="00E633FA">
        <w:rPr>
          <w:rFonts w:asciiTheme="majorBidi" w:eastAsia="Times New Roman" w:hAnsiTheme="majorBidi" w:cs="Times New Roman"/>
          <w:sz w:val="26"/>
        </w:rPr>
        <w:t xml:space="preserve"> </w:t>
      </w:r>
      <w:r w:rsidR="00E666A0" w:rsidRPr="00E633FA">
        <w:rPr>
          <w:rFonts w:asciiTheme="majorBidi" w:eastAsia="Times New Roman" w:hAnsiTheme="majorBidi" w:cs="Times New Roman"/>
          <w:sz w:val="26"/>
        </w:rPr>
        <w:t xml:space="preserve"> </w:t>
      </w:r>
    </w:p>
    <w:p w14:paraId="3B5109F3" w14:textId="77777777" w:rsidR="008446BC" w:rsidRPr="00E633FA" w:rsidRDefault="008446BC" w:rsidP="00E27A88">
      <w:pPr>
        <w:spacing w:line="276" w:lineRule="auto"/>
        <w:jc w:val="both"/>
        <w:rPr>
          <w:rFonts w:asciiTheme="majorBidi" w:eastAsia="Times New Roman" w:hAnsiTheme="majorBidi" w:cs="Times New Roman"/>
          <w:sz w:val="26"/>
        </w:rPr>
      </w:pPr>
    </w:p>
    <w:p w14:paraId="14E86128" w14:textId="48AC58A4" w:rsidR="000D019D" w:rsidRPr="00E633FA" w:rsidRDefault="00A55FCE" w:rsidP="00E27A88">
      <w:pPr>
        <w:spacing w:line="276" w:lineRule="auto"/>
        <w:jc w:val="both"/>
        <w:rPr>
          <w:rFonts w:asciiTheme="majorBidi" w:eastAsia="Times New Roman" w:hAnsiTheme="majorBidi" w:cs="Times New Roman"/>
          <w:sz w:val="26"/>
        </w:rPr>
      </w:pPr>
      <w:r w:rsidRPr="00E633FA">
        <w:rPr>
          <w:rFonts w:asciiTheme="majorBidi" w:eastAsia="Times New Roman" w:hAnsiTheme="majorBidi" w:cs="Times New Roman"/>
          <w:sz w:val="26"/>
        </w:rPr>
        <w:t>T</w:t>
      </w:r>
      <w:r w:rsidR="00E67520" w:rsidRPr="00E633FA">
        <w:rPr>
          <w:rFonts w:asciiTheme="majorBidi" w:eastAsia="Times New Roman" w:hAnsiTheme="majorBidi" w:cs="Times New Roman"/>
          <w:sz w:val="26"/>
        </w:rPr>
        <w:t xml:space="preserve">ensor structures </w:t>
      </w:r>
      <w:r w:rsidR="00FA400E" w:rsidRPr="00E633FA">
        <w:rPr>
          <w:rFonts w:asciiTheme="majorBidi" w:eastAsia="Times New Roman" w:hAnsiTheme="majorBidi" w:cs="Times New Roman"/>
          <w:sz w:val="26"/>
        </w:rPr>
        <w:t xml:space="preserve">carry information </w:t>
      </w:r>
      <w:r w:rsidR="006955A4" w:rsidRPr="00E633FA">
        <w:rPr>
          <w:rFonts w:asciiTheme="majorBidi" w:eastAsia="Times New Roman" w:hAnsiTheme="majorBidi" w:cs="Times New Roman"/>
          <w:sz w:val="26"/>
        </w:rPr>
        <w:t>that</w:t>
      </w:r>
      <w:r w:rsidR="000B1E4A" w:rsidRPr="00E633FA">
        <w:rPr>
          <w:rFonts w:asciiTheme="majorBidi" w:eastAsia="Times New Roman" w:hAnsiTheme="majorBidi" w:cs="Times New Roman"/>
          <w:sz w:val="26"/>
        </w:rPr>
        <w:t xml:space="preserve"> is related</w:t>
      </w:r>
      <w:r w:rsidR="006955A4" w:rsidRPr="00E633FA">
        <w:rPr>
          <w:rFonts w:asciiTheme="majorBidi" w:eastAsia="Times New Roman" w:hAnsiTheme="majorBidi" w:cs="Times New Roman"/>
          <w:sz w:val="26"/>
        </w:rPr>
        <w:t>, in</w:t>
      </w:r>
      <w:r w:rsidR="00383C6B" w:rsidRPr="00E633FA">
        <w:rPr>
          <w:rFonts w:asciiTheme="majorBidi" w:eastAsia="Times New Roman" w:hAnsiTheme="majorBidi" w:cs="Times New Roman"/>
          <w:sz w:val="26"/>
        </w:rPr>
        <w:t xml:space="preserve"> the case of</w:t>
      </w:r>
      <w:r w:rsidR="006955A4" w:rsidRPr="00E633FA">
        <w:rPr>
          <w:rFonts w:asciiTheme="majorBidi" w:eastAsia="Times New Roman" w:hAnsiTheme="majorBidi" w:cs="Times New Roman"/>
          <w:sz w:val="26"/>
        </w:rPr>
        <w:t xml:space="preserve"> three-dimensionally isotropic systems</w:t>
      </w:r>
      <w:r w:rsidR="00383C6B" w:rsidRPr="00E633FA">
        <w:rPr>
          <w:rFonts w:asciiTheme="majorBidi" w:eastAsia="Times New Roman" w:hAnsiTheme="majorBidi" w:cs="Times New Roman"/>
          <w:sz w:val="26"/>
        </w:rPr>
        <w:t>,</w:t>
      </w:r>
      <w:r w:rsidR="00FA400E" w:rsidRPr="00E633FA">
        <w:rPr>
          <w:rFonts w:asciiTheme="majorBidi" w:eastAsia="Times New Roman" w:hAnsiTheme="majorBidi" w:cs="Times New Roman"/>
          <w:sz w:val="26"/>
        </w:rPr>
        <w:t xml:space="preserve"> to angular momentum</w:t>
      </w:r>
      <w:r w:rsidR="003E5074" w:rsidRPr="00E633FA">
        <w:rPr>
          <w:rFonts w:asciiTheme="majorBidi" w:eastAsia="Times New Roman" w:hAnsiTheme="majorBidi" w:cs="Times New Roman"/>
          <w:sz w:val="26"/>
        </w:rPr>
        <w:t xml:space="preserve"> </w:t>
      </w:r>
      <w:r w:rsidR="00812C60" w:rsidRPr="00E633FA">
        <w:rPr>
          <w:rFonts w:asciiTheme="majorBidi" w:eastAsia="Times New Roman" w:hAnsiTheme="majorBidi" w:cs="Times New Roman"/>
          <w:sz w:val="26"/>
        </w:rPr>
        <w:fldChar w:fldCharType="begin"/>
      </w:r>
      <w:r w:rsidR="00B65096" w:rsidRPr="00E633FA">
        <w:rPr>
          <w:rFonts w:asciiTheme="majorBidi" w:eastAsia="Times New Roman" w:hAnsiTheme="majorBidi" w:cs="Times New Roman"/>
          <w:sz w:val="26"/>
        </w:rPr>
        <w:instrText xml:space="preserve"> ADDIN EN.CITE &lt;EndNote&gt;&lt;Cite&gt;&lt;Author&gt;Rose&lt;/Author&gt;&lt;Year&gt;1995&lt;/Year&gt;&lt;RecNum&gt;3880&lt;/RecNum&gt;&lt;DisplayText&gt;[5,6]&lt;/DisplayText&gt;&lt;record&gt;&lt;rec-number&gt;3880&lt;/rec-number&gt;&lt;foreign-keys&gt;&lt;key app="EN" db-id="9tp29sfpcpa02weeaevv0zrzrsa9vv5pwat9" timestamp="1663229003" guid="ac9b8202-0d86-4427-b39d-e01708b5d42a"&gt;3880&lt;/key&gt;&lt;/foreign-keys&gt;&lt;ref-type name="Book"&gt;6&lt;/ref-type&gt;&lt;contributors&gt;&lt;authors&gt;&lt;author&gt;Rose, Morris Edgar&lt;/author&gt;&lt;/authors&gt;&lt;/contributors&gt;&lt;titles&gt;&lt;title&gt;Elementary Theory of Angular Momentum&lt;/title&gt;&lt;/titles&gt;&lt;dates&gt;&lt;year&gt;1995&lt;/year&gt;&lt;/dates&gt;&lt;publisher&gt;Courier Corporation&lt;/publisher&gt;&lt;isbn&gt;0486684806&lt;/isbn&gt;&lt;urls&gt;&lt;/urls&gt;&lt;/record&gt;&lt;/Cite&gt;&lt;Cite&gt;&lt;Author&gt;Varshalovich&lt;/Author&gt;&lt;Year&gt;1988&lt;/Year&gt;&lt;RecNum&gt;3877&lt;/RecNum&gt;&lt;record&gt;&lt;rec-number&gt;3877&lt;/rec-number&gt;&lt;foreign-keys&gt;&lt;key app="EN" db-id="9tp29sfpcpa02weeaevv0zrzrsa9vv5pwat9" timestamp="1663141344" guid="2c2f1b6f-74d6-4675-a860-4a6ae6adcd84"&gt;3877&lt;/key&gt;&lt;/foreign-keys&gt;&lt;ref-type name="Book"&gt;6&lt;/ref-type&gt;&lt;contributors&gt;&lt;authors&gt;&lt;author&gt;Varshalovich, D.A.&lt;/author&gt;&lt;author&gt;Moskalev, A.N.&lt;/author&gt;&lt;author&gt;Khersonskii, V.K.&lt;/author&gt;&lt;/authors&gt;&lt;/contributors&gt;&lt;titles&gt;&lt;title&gt;Quantum Theory of Angular Momentum&lt;/title&gt;&lt;/titles&gt;&lt;dates&gt;&lt;year&gt;1988&lt;/year&gt;&lt;/dates&gt;&lt;pub-location&gt;Singapore&lt;/pub-location&gt;&lt;publisher&gt;World Scientific&lt;/publisher&gt;&lt;urls&gt;&lt;/urls&gt;&lt;/record&gt;&lt;/Cite&gt;&lt;/EndNote&gt;</w:instrText>
      </w:r>
      <w:r w:rsidR="00812C60" w:rsidRPr="00E633FA">
        <w:rPr>
          <w:rFonts w:asciiTheme="majorBidi" w:eastAsia="Times New Roman" w:hAnsiTheme="majorBidi" w:cs="Times New Roman"/>
          <w:sz w:val="26"/>
        </w:rPr>
        <w:fldChar w:fldCharType="separate"/>
      </w:r>
      <w:r w:rsidR="00B65096" w:rsidRPr="00E633FA">
        <w:rPr>
          <w:rFonts w:asciiTheme="majorBidi" w:eastAsia="Times New Roman" w:hAnsiTheme="majorBidi" w:cs="Times New Roman"/>
          <w:noProof/>
          <w:sz w:val="26"/>
        </w:rPr>
        <w:t>[5,6]</w:t>
      </w:r>
      <w:r w:rsidR="00812C60" w:rsidRPr="00E633FA">
        <w:rPr>
          <w:rFonts w:asciiTheme="majorBidi" w:eastAsia="Times New Roman" w:hAnsiTheme="majorBidi" w:cs="Times New Roman"/>
          <w:sz w:val="26"/>
        </w:rPr>
        <w:fldChar w:fldCharType="end"/>
      </w:r>
      <w:r w:rsidR="009B257F" w:rsidRPr="00E633FA">
        <w:rPr>
          <w:rFonts w:asciiTheme="majorBidi" w:eastAsia="Times New Roman" w:hAnsiTheme="majorBidi" w:cs="Times New Roman"/>
          <w:sz w:val="26"/>
        </w:rPr>
        <w:t xml:space="preserve">; </w:t>
      </w:r>
      <w:r w:rsidR="007645AA" w:rsidRPr="00E633FA">
        <w:rPr>
          <w:rFonts w:asciiTheme="majorBidi" w:eastAsia="Times New Roman" w:hAnsiTheme="majorBidi" w:cs="Times New Roman"/>
          <w:sz w:val="26"/>
        </w:rPr>
        <w:t xml:space="preserve">as such, </w:t>
      </w:r>
      <w:r w:rsidR="003F34F8" w:rsidRPr="00E633FA">
        <w:rPr>
          <w:rFonts w:asciiTheme="majorBidi" w:eastAsia="Times New Roman" w:hAnsiTheme="majorBidi" w:cs="Times New Roman"/>
          <w:sz w:val="26"/>
        </w:rPr>
        <w:t>their component</w:t>
      </w:r>
      <w:r w:rsidR="006329C2" w:rsidRPr="00E633FA">
        <w:rPr>
          <w:rFonts w:asciiTheme="majorBidi" w:eastAsia="Times New Roman" w:hAnsiTheme="majorBidi" w:cs="Times New Roman"/>
          <w:sz w:val="26"/>
        </w:rPr>
        <w:t>s</w:t>
      </w:r>
      <w:r w:rsidR="003F34F8" w:rsidRPr="00E633FA">
        <w:rPr>
          <w:rFonts w:asciiTheme="majorBidi" w:eastAsia="Times New Roman" w:hAnsiTheme="majorBidi" w:cs="Times New Roman"/>
          <w:sz w:val="26"/>
        </w:rPr>
        <w:t xml:space="preserve"> are </w:t>
      </w:r>
      <w:r w:rsidR="004D6D92" w:rsidRPr="00E633FA">
        <w:rPr>
          <w:rFonts w:asciiTheme="majorBidi" w:eastAsia="Times New Roman" w:hAnsiTheme="majorBidi" w:cs="Times New Roman"/>
          <w:sz w:val="26"/>
        </w:rPr>
        <w:t>often</w:t>
      </w:r>
      <w:r w:rsidR="003F34F8" w:rsidRPr="00E633FA">
        <w:rPr>
          <w:rFonts w:asciiTheme="majorBidi" w:eastAsia="Times New Roman" w:hAnsiTheme="majorBidi" w:cs="Times New Roman"/>
          <w:sz w:val="26"/>
        </w:rPr>
        <w:t xml:space="preserve"> expressed in terms of spherical ten</w:t>
      </w:r>
      <w:r w:rsidR="006329C2" w:rsidRPr="00E633FA">
        <w:rPr>
          <w:rFonts w:asciiTheme="majorBidi" w:eastAsia="Times New Roman" w:hAnsiTheme="majorBidi" w:cs="Times New Roman"/>
          <w:sz w:val="26"/>
        </w:rPr>
        <w:t xml:space="preserve">sor algebra, based on </w:t>
      </w:r>
      <w:r w:rsidR="00F97678" w:rsidRPr="00E633FA">
        <w:rPr>
          <w:rFonts w:asciiTheme="majorBidi" w:eastAsia="Times New Roman" w:hAnsiTheme="majorBidi" w:cs="Times New Roman"/>
          <w:sz w:val="26"/>
        </w:rPr>
        <w:t>spherical polar coordinates</w:t>
      </w:r>
      <w:r w:rsidR="003E5074" w:rsidRPr="00E633FA">
        <w:rPr>
          <w:rFonts w:asciiTheme="majorBidi" w:eastAsia="Times New Roman" w:hAnsiTheme="majorBidi" w:cs="Times New Roman"/>
          <w:sz w:val="26"/>
        </w:rPr>
        <w:t xml:space="preserve"> </w:t>
      </w:r>
      <w:r w:rsidR="00A77CE3" w:rsidRPr="00E633FA">
        <w:rPr>
          <w:rFonts w:asciiTheme="majorBidi" w:eastAsia="Times New Roman" w:hAnsiTheme="majorBidi" w:cs="Times New Roman"/>
          <w:sz w:val="26"/>
        </w:rPr>
        <w:fldChar w:fldCharType="begin"/>
      </w:r>
      <w:r w:rsidR="00B65096" w:rsidRPr="00E633FA">
        <w:rPr>
          <w:rFonts w:asciiTheme="majorBidi" w:eastAsia="Times New Roman" w:hAnsiTheme="majorBidi" w:cs="Times New Roman"/>
          <w:sz w:val="26"/>
        </w:rPr>
        <w:instrText xml:space="preserve"> ADDIN EN.CITE &lt;EndNote&gt;&lt;Cite&gt;&lt;Author&gt;Gray&lt;/Author&gt;&lt;Year&gt;1984&lt;/Year&gt;&lt;RecNum&gt;3876&lt;/RecNum&gt;&lt;DisplayText&gt;[7]&lt;/DisplayText&gt;&lt;record&gt;&lt;rec-number&gt;3876&lt;/rec-number&gt;&lt;foreign-keys&gt;&lt;key app="EN" db-id="9tp29sfpcpa02weeaevv0zrzrsa9vv5pwat9" timestamp="1663141155" guid="39429306-4710-46f1-b8b6-890b08e24a1c"&gt;3876&lt;/key&gt;&lt;/foreign-keys&gt;&lt;ref-type name="Book"&gt;6&lt;/ref-type&gt;&lt;contributors&gt;&lt;authors&gt;&lt;author&gt;Gray, C.G.&lt;/author&gt;&lt;author&gt;Gubbins, K.E.&lt;/author&gt;&lt;/authors&gt;&lt;/contributors&gt;&lt;titles&gt;&lt;title&gt;Theory of Molecular Fluids&lt;/title&gt;&lt;/titles&gt;&lt;volume&gt;1&lt;/volume&gt;&lt;dates&gt;&lt;year&gt;1984&lt;/year&gt;&lt;/dates&gt;&lt;pub-location&gt;Oxford&lt;/pub-location&gt;&lt;publisher&gt;Clarendon Press&lt;/publisher&gt;&lt;urls&gt;&lt;/urls&gt;&lt;/record&gt;&lt;/Cite&gt;&lt;/EndNote&gt;</w:instrText>
      </w:r>
      <w:r w:rsidR="00A77CE3" w:rsidRPr="00E633FA">
        <w:rPr>
          <w:rFonts w:asciiTheme="majorBidi" w:eastAsia="Times New Roman" w:hAnsiTheme="majorBidi" w:cs="Times New Roman"/>
          <w:sz w:val="26"/>
        </w:rPr>
        <w:fldChar w:fldCharType="separate"/>
      </w:r>
      <w:r w:rsidR="00B65096" w:rsidRPr="00E633FA">
        <w:rPr>
          <w:rFonts w:asciiTheme="majorBidi" w:eastAsia="Times New Roman" w:hAnsiTheme="majorBidi" w:cs="Times New Roman"/>
          <w:noProof/>
          <w:sz w:val="26"/>
        </w:rPr>
        <w:t>[7]</w:t>
      </w:r>
      <w:r w:rsidR="00A77CE3" w:rsidRPr="00E633FA">
        <w:rPr>
          <w:rFonts w:asciiTheme="majorBidi" w:eastAsia="Times New Roman" w:hAnsiTheme="majorBidi" w:cs="Times New Roman"/>
          <w:sz w:val="26"/>
        </w:rPr>
        <w:fldChar w:fldCharType="end"/>
      </w:r>
      <w:r w:rsidR="00F97678" w:rsidRPr="00E633FA">
        <w:rPr>
          <w:rFonts w:asciiTheme="majorBidi" w:eastAsia="Times New Roman" w:hAnsiTheme="majorBidi" w:cs="Times New Roman"/>
          <w:sz w:val="26"/>
        </w:rPr>
        <w:t>.</w:t>
      </w:r>
      <w:r w:rsidR="00386AA4" w:rsidRPr="00E633FA">
        <w:rPr>
          <w:rFonts w:asciiTheme="majorBidi" w:eastAsia="Times New Roman" w:hAnsiTheme="majorBidi" w:cs="Times New Roman"/>
          <w:sz w:val="26"/>
        </w:rPr>
        <w:t xml:space="preserve">  </w:t>
      </w:r>
      <w:r w:rsidR="000C36ED" w:rsidRPr="00E633FA">
        <w:rPr>
          <w:rFonts w:asciiTheme="majorBidi" w:eastAsia="Times New Roman" w:hAnsiTheme="majorBidi" w:cs="Times New Roman"/>
          <w:sz w:val="26"/>
        </w:rPr>
        <w:t>Although m</w:t>
      </w:r>
      <w:r w:rsidR="00295CEB" w:rsidRPr="00E633FA">
        <w:rPr>
          <w:rFonts w:asciiTheme="majorBidi" w:eastAsia="Times New Roman" w:hAnsiTheme="majorBidi" w:cs="Times New Roman"/>
          <w:sz w:val="26"/>
        </w:rPr>
        <w:t>o</w:t>
      </w:r>
      <w:r w:rsidR="00F30D47" w:rsidRPr="00E633FA">
        <w:rPr>
          <w:rFonts w:asciiTheme="majorBidi" w:eastAsia="Times New Roman" w:hAnsiTheme="majorBidi" w:cs="Times New Roman"/>
          <w:sz w:val="26"/>
        </w:rPr>
        <w:t xml:space="preserve">st </w:t>
      </w:r>
      <w:r w:rsidR="00772272" w:rsidRPr="00E633FA">
        <w:rPr>
          <w:rFonts w:asciiTheme="majorBidi" w:eastAsia="Times New Roman" w:hAnsiTheme="majorBidi" w:cs="Times New Roman"/>
          <w:sz w:val="26"/>
        </w:rPr>
        <w:t xml:space="preserve">systems </w:t>
      </w:r>
      <w:r w:rsidR="0050423C" w:rsidRPr="00E633FA">
        <w:rPr>
          <w:rFonts w:asciiTheme="majorBidi" w:eastAsia="Times New Roman" w:hAnsiTheme="majorBidi" w:cs="Times New Roman"/>
          <w:sz w:val="26"/>
        </w:rPr>
        <w:t xml:space="preserve">of </w:t>
      </w:r>
      <w:r w:rsidR="009B257F" w:rsidRPr="00E633FA">
        <w:rPr>
          <w:rFonts w:asciiTheme="majorBidi" w:eastAsia="Times New Roman" w:hAnsiTheme="majorBidi" w:cs="Times New Roman"/>
          <w:sz w:val="26"/>
        </w:rPr>
        <w:t xml:space="preserve">physical interest </w:t>
      </w:r>
      <w:r w:rsidR="00F97678" w:rsidRPr="00E633FA">
        <w:rPr>
          <w:rFonts w:asciiTheme="majorBidi" w:eastAsia="Times New Roman" w:hAnsiTheme="majorBidi" w:cs="Times New Roman"/>
          <w:sz w:val="26"/>
        </w:rPr>
        <w:t xml:space="preserve">in </w:t>
      </w:r>
      <w:r w:rsidR="00F9310B" w:rsidRPr="00E633FA">
        <w:rPr>
          <w:rFonts w:asciiTheme="majorBidi" w:eastAsia="Times New Roman" w:hAnsiTheme="majorBidi" w:cs="Times New Roman"/>
          <w:sz w:val="26"/>
        </w:rPr>
        <w:t xml:space="preserve">chemical and </w:t>
      </w:r>
      <w:r w:rsidR="00F97678" w:rsidRPr="00E633FA">
        <w:rPr>
          <w:rFonts w:asciiTheme="majorBidi" w:eastAsia="Times New Roman" w:hAnsiTheme="majorBidi" w:cs="Times New Roman"/>
          <w:sz w:val="26"/>
        </w:rPr>
        <w:t>optic</w:t>
      </w:r>
      <w:r w:rsidR="00F9310B" w:rsidRPr="00E633FA">
        <w:rPr>
          <w:rFonts w:asciiTheme="majorBidi" w:eastAsia="Times New Roman" w:hAnsiTheme="majorBidi" w:cs="Times New Roman"/>
          <w:sz w:val="26"/>
        </w:rPr>
        <w:t>al physic</w:t>
      </w:r>
      <w:r w:rsidR="00F97678" w:rsidRPr="00E633FA">
        <w:rPr>
          <w:rFonts w:asciiTheme="majorBidi" w:eastAsia="Times New Roman" w:hAnsiTheme="majorBidi" w:cs="Times New Roman"/>
          <w:sz w:val="26"/>
        </w:rPr>
        <w:t xml:space="preserve">s </w:t>
      </w:r>
      <w:r w:rsidR="005724AA" w:rsidRPr="00E633FA">
        <w:rPr>
          <w:rFonts w:asciiTheme="majorBidi" w:eastAsia="Times New Roman" w:hAnsiTheme="majorBidi" w:cs="Times New Roman"/>
          <w:sz w:val="26"/>
        </w:rPr>
        <w:t>lack spherical symmetry</w:t>
      </w:r>
      <w:r w:rsidR="002B2E4B" w:rsidRPr="00E633FA">
        <w:rPr>
          <w:rFonts w:asciiTheme="majorBidi" w:eastAsia="Times New Roman" w:hAnsiTheme="majorBidi" w:cs="Times New Roman"/>
          <w:sz w:val="26"/>
        </w:rPr>
        <w:t>, undermin</w:t>
      </w:r>
      <w:r w:rsidR="00443D7B" w:rsidRPr="00E633FA">
        <w:rPr>
          <w:rFonts w:asciiTheme="majorBidi" w:eastAsia="Times New Roman" w:hAnsiTheme="majorBidi" w:cs="Times New Roman"/>
          <w:sz w:val="26"/>
        </w:rPr>
        <w:t>ing</w:t>
      </w:r>
      <w:r w:rsidR="00B54CFB" w:rsidRPr="00E633FA">
        <w:rPr>
          <w:rFonts w:asciiTheme="majorBidi" w:eastAsia="Times New Roman" w:hAnsiTheme="majorBidi" w:cs="Times New Roman"/>
          <w:sz w:val="26"/>
        </w:rPr>
        <w:t xml:space="preserve"> </w:t>
      </w:r>
      <w:r w:rsidR="008D10BE" w:rsidRPr="00E633FA">
        <w:rPr>
          <w:rFonts w:asciiTheme="majorBidi" w:eastAsia="Times New Roman" w:hAnsiTheme="majorBidi" w:cs="Times New Roman"/>
          <w:sz w:val="26"/>
        </w:rPr>
        <w:t>a</w:t>
      </w:r>
      <w:r w:rsidR="00C533CD" w:rsidRPr="00E633FA">
        <w:rPr>
          <w:rFonts w:asciiTheme="majorBidi" w:eastAsia="Times New Roman" w:hAnsiTheme="majorBidi" w:cs="Times New Roman"/>
          <w:sz w:val="26"/>
        </w:rPr>
        <w:t xml:space="preserve"> directly </w:t>
      </w:r>
      <w:r w:rsidR="00FE497B" w:rsidRPr="00E633FA">
        <w:rPr>
          <w:rFonts w:asciiTheme="majorBidi" w:eastAsia="Times New Roman" w:hAnsiTheme="majorBidi" w:cs="Times New Roman"/>
          <w:sz w:val="26"/>
        </w:rPr>
        <w:t xml:space="preserve">bijective </w:t>
      </w:r>
      <w:r w:rsidR="00474D8E" w:rsidRPr="00E633FA">
        <w:rPr>
          <w:rFonts w:asciiTheme="majorBidi" w:eastAsia="Times New Roman" w:hAnsiTheme="majorBidi" w:cs="Times New Roman"/>
          <w:sz w:val="26"/>
        </w:rPr>
        <w:t xml:space="preserve">(1:1) </w:t>
      </w:r>
      <w:r w:rsidR="005724AA" w:rsidRPr="00E633FA">
        <w:rPr>
          <w:rFonts w:asciiTheme="majorBidi" w:eastAsia="Times New Roman" w:hAnsiTheme="majorBidi" w:cs="Times New Roman"/>
          <w:sz w:val="26"/>
        </w:rPr>
        <w:t xml:space="preserve">form of </w:t>
      </w:r>
      <w:r w:rsidR="000E1EE2" w:rsidRPr="00E633FA">
        <w:rPr>
          <w:rFonts w:asciiTheme="majorBidi" w:eastAsia="Times New Roman" w:hAnsiTheme="majorBidi" w:cs="Times New Roman"/>
          <w:sz w:val="26"/>
        </w:rPr>
        <w:t xml:space="preserve">connection </w:t>
      </w:r>
      <w:r w:rsidR="009B257F" w:rsidRPr="00E633FA">
        <w:rPr>
          <w:rFonts w:asciiTheme="majorBidi" w:eastAsia="Times New Roman" w:hAnsiTheme="majorBidi" w:cs="Times New Roman"/>
          <w:sz w:val="26"/>
        </w:rPr>
        <w:t>between tensor rank and angular momentum</w:t>
      </w:r>
      <w:r w:rsidR="002B2E4B" w:rsidRPr="00E633FA">
        <w:rPr>
          <w:rFonts w:asciiTheme="majorBidi" w:eastAsia="Times New Roman" w:hAnsiTheme="majorBidi" w:cs="Times New Roman"/>
          <w:sz w:val="26"/>
        </w:rPr>
        <w:t xml:space="preserve">, </w:t>
      </w:r>
      <w:r w:rsidR="00C533CD" w:rsidRPr="00E633FA">
        <w:rPr>
          <w:rFonts w:asciiTheme="majorBidi" w:eastAsia="Times New Roman" w:hAnsiTheme="majorBidi" w:cs="Times New Roman"/>
          <w:sz w:val="26"/>
        </w:rPr>
        <w:t xml:space="preserve">important aspects of </w:t>
      </w:r>
      <w:r w:rsidR="00AF08A0" w:rsidRPr="00E633FA">
        <w:rPr>
          <w:rFonts w:asciiTheme="majorBidi" w:eastAsia="Times New Roman" w:hAnsiTheme="majorBidi" w:cs="Times New Roman"/>
          <w:sz w:val="26"/>
        </w:rPr>
        <w:t xml:space="preserve">the underlying </w:t>
      </w:r>
      <w:r w:rsidR="00811C8D" w:rsidRPr="00E633FA">
        <w:rPr>
          <w:rFonts w:asciiTheme="majorBidi" w:eastAsia="Times New Roman" w:hAnsiTheme="majorBidi" w:cs="Times New Roman"/>
          <w:sz w:val="26"/>
        </w:rPr>
        <w:t>physic</w:t>
      </w:r>
      <w:r w:rsidR="004467B4" w:rsidRPr="00E633FA">
        <w:rPr>
          <w:rFonts w:asciiTheme="majorBidi" w:eastAsia="Times New Roman" w:hAnsiTheme="majorBidi" w:cs="Times New Roman"/>
          <w:sz w:val="26"/>
        </w:rPr>
        <w:t xml:space="preserve">s </w:t>
      </w:r>
      <w:r w:rsidR="008D10BE" w:rsidRPr="00E633FA">
        <w:rPr>
          <w:rFonts w:asciiTheme="majorBidi" w:eastAsia="Times New Roman" w:hAnsiTheme="majorBidi" w:cs="Times New Roman"/>
          <w:sz w:val="26"/>
        </w:rPr>
        <w:t xml:space="preserve">remain </w:t>
      </w:r>
      <w:r w:rsidR="004467B4" w:rsidRPr="00E633FA">
        <w:rPr>
          <w:rFonts w:asciiTheme="majorBidi" w:eastAsia="Times New Roman" w:hAnsiTheme="majorBidi" w:cs="Times New Roman"/>
          <w:sz w:val="26"/>
        </w:rPr>
        <w:t>oper</w:t>
      </w:r>
      <w:r w:rsidR="00A04A18" w:rsidRPr="00E633FA">
        <w:rPr>
          <w:rFonts w:asciiTheme="majorBidi" w:eastAsia="Times New Roman" w:hAnsiTheme="majorBidi" w:cs="Times New Roman"/>
          <w:sz w:val="26"/>
        </w:rPr>
        <w:t>ative</w:t>
      </w:r>
      <w:r w:rsidR="000D019D" w:rsidRPr="00E633FA">
        <w:rPr>
          <w:rFonts w:asciiTheme="majorBidi" w:eastAsia="Times New Roman" w:hAnsiTheme="majorBidi" w:cs="Times New Roman"/>
          <w:sz w:val="26"/>
        </w:rPr>
        <w:t xml:space="preserve">.  </w:t>
      </w:r>
      <w:r w:rsidR="00255E4F" w:rsidRPr="00E633FA">
        <w:rPr>
          <w:rFonts w:asciiTheme="majorBidi" w:eastAsia="Times New Roman" w:hAnsiTheme="majorBidi" w:cs="Times New Roman"/>
          <w:sz w:val="26"/>
        </w:rPr>
        <w:t>The relevant tensors can be deconstructed into simple combinations of irreducible forms</w:t>
      </w:r>
      <w:r w:rsidR="002F2C89" w:rsidRPr="00E633FA">
        <w:rPr>
          <w:rFonts w:asciiTheme="majorBidi" w:eastAsia="Times New Roman" w:hAnsiTheme="majorBidi" w:cs="Times New Roman"/>
          <w:sz w:val="26"/>
        </w:rPr>
        <w:t xml:space="preserve"> that carry over the key symmetry information</w:t>
      </w:r>
      <w:r w:rsidR="000A7F17" w:rsidRPr="00E633FA">
        <w:rPr>
          <w:rFonts w:asciiTheme="majorBidi" w:eastAsia="Times New Roman" w:hAnsiTheme="majorBidi" w:cs="Times New Roman"/>
          <w:sz w:val="26"/>
        </w:rPr>
        <w:t xml:space="preserve"> </w:t>
      </w:r>
      <w:r w:rsidR="00E84494" w:rsidRPr="00E633FA">
        <w:rPr>
          <w:rFonts w:asciiTheme="majorBidi" w:eastAsia="Times New Roman" w:hAnsiTheme="majorBidi" w:cs="Times New Roman"/>
          <w:sz w:val="26"/>
        </w:rPr>
        <w:fldChar w:fldCharType="begin"/>
      </w:r>
      <w:r w:rsidR="00B65096" w:rsidRPr="00E633FA">
        <w:rPr>
          <w:rFonts w:asciiTheme="majorBidi" w:eastAsia="Times New Roman" w:hAnsiTheme="majorBidi" w:cs="Times New Roman"/>
          <w:sz w:val="26"/>
        </w:rPr>
        <w:instrText xml:space="preserve"> ADDIN EN.CITE &lt;EndNote&gt;&lt;Cite&gt;&lt;Author&gt;Andrews&lt;/Author&gt;&lt;Year&gt;1990&lt;/Year&gt;&lt;RecNum&gt;2379&lt;/RecNum&gt;&lt;DisplayText&gt;[8]&lt;/DisplayText&gt;&lt;record&gt;&lt;rec-number&gt;2379&lt;/rec-number&gt;&lt;foreign-keys&gt;&lt;key app="EN" db-id="9tp29sfpcpa02weeaevv0zrzrsa9vv5pwat9" timestamp="1560250757" guid="5e6fdd2f-a3e0-4ab6-ade1-c34455289010"&gt;2379&lt;/key&gt;&lt;/foreign-keys&gt;&lt;ref-type name="Journal Article"&gt;17&lt;/ref-type&gt;&lt;contributors&gt;&lt;authors&gt;&lt;author&gt;Andrews, D. L.&lt;/author&gt;&lt;/authors&gt;&lt;/contributors&gt;&lt;titles&gt;&lt;title&gt;Symmetry characterization in molecular multiphoton spectroscopy&lt;/title&gt;&lt;secondary-title&gt;Spectrochimica Acta Part a-Molecular and Biomolecular Spectroscopy&lt;/secondary-title&gt;&lt;/titles&gt;&lt;periodical&gt;&lt;full-title&gt;Spectrochimica Acta Part a-Molecular and Biomolecular Spectroscopy&lt;/full-title&gt;&lt;abbr-1&gt;Spectrochim. Acta, Part A&lt;/abbr-1&gt;&lt;/periodical&gt;&lt;pages&gt;871-885&lt;/pages&gt;&lt;volume&gt;46&lt;/volume&gt;&lt;number&gt;6&lt;/number&gt;&lt;dates&gt;&lt;year&gt;1990&lt;/year&gt;&lt;/dates&gt;&lt;isbn&gt;0584-8539&lt;/isbn&gt;&lt;accession-num&gt;WOS:A1990DM07300004&lt;/accession-num&gt;&lt;urls&gt;&lt;related-urls&gt;&lt;url&gt;&amp;lt;Go to ISI&amp;gt;://WOS:A1990DM07300004&lt;/url&gt;&lt;/related-urls&gt;&lt;/urls&gt;&lt;electronic-resource-num&gt;10.1016/0584-8539(90)80004-i&lt;/electronic-resource-num&gt;&lt;/record&gt;&lt;/Cite&gt;&lt;/EndNote&gt;</w:instrText>
      </w:r>
      <w:r w:rsidR="00E84494" w:rsidRPr="00E633FA">
        <w:rPr>
          <w:rFonts w:asciiTheme="majorBidi" w:eastAsia="Times New Roman" w:hAnsiTheme="majorBidi" w:cs="Times New Roman"/>
          <w:sz w:val="26"/>
        </w:rPr>
        <w:fldChar w:fldCharType="separate"/>
      </w:r>
      <w:r w:rsidR="00B65096" w:rsidRPr="00E633FA">
        <w:rPr>
          <w:rFonts w:asciiTheme="majorBidi" w:eastAsia="Times New Roman" w:hAnsiTheme="majorBidi" w:cs="Times New Roman"/>
          <w:noProof/>
          <w:sz w:val="26"/>
        </w:rPr>
        <w:t>[8]</w:t>
      </w:r>
      <w:r w:rsidR="00E84494" w:rsidRPr="00E633FA">
        <w:rPr>
          <w:rFonts w:asciiTheme="majorBidi" w:eastAsia="Times New Roman" w:hAnsiTheme="majorBidi" w:cs="Times New Roman"/>
          <w:sz w:val="26"/>
        </w:rPr>
        <w:fldChar w:fldCharType="end"/>
      </w:r>
      <w:r w:rsidR="002F2C89" w:rsidRPr="00E633FA">
        <w:rPr>
          <w:rFonts w:asciiTheme="majorBidi" w:eastAsia="Times New Roman" w:hAnsiTheme="majorBidi" w:cs="Times New Roman"/>
          <w:sz w:val="26"/>
        </w:rPr>
        <w:t>.</w:t>
      </w:r>
      <w:r w:rsidR="00194234" w:rsidRPr="00E633FA">
        <w:rPr>
          <w:rFonts w:asciiTheme="majorBidi" w:eastAsia="Times New Roman" w:hAnsiTheme="majorBidi" w:cs="Times New Roman"/>
          <w:sz w:val="26"/>
        </w:rPr>
        <w:t xml:space="preserve">  </w:t>
      </w:r>
      <w:r w:rsidR="00A91B2A" w:rsidRPr="00E633FA">
        <w:rPr>
          <w:rFonts w:asciiTheme="majorBidi" w:eastAsia="Times New Roman" w:hAnsiTheme="majorBidi" w:cs="Times New Roman"/>
          <w:sz w:val="26"/>
        </w:rPr>
        <w:t xml:space="preserve">A study of </w:t>
      </w:r>
      <w:r w:rsidR="00DC354D" w:rsidRPr="00E633FA">
        <w:rPr>
          <w:rFonts w:asciiTheme="majorBidi" w:eastAsia="Times New Roman" w:hAnsiTheme="majorBidi" w:cs="Times New Roman"/>
          <w:sz w:val="26"/>
        </w:rPr>
        <w:t>green fl</w:t>
      </w:r>
      <w:r w:rsidR="0030178B" w:rsidRPr="00E633FA">
        <w:rPr>
          <w:rFonts w:asciiTheme="majorBidi" w:eastAsia="Times New Roman" w:hAnsiTheme="majorBidi" w:cs="Times New Roman"/>
          <w:sz w:val="26"/>
        </w:rPr>
        <w:t>u</w:t>
      </w:r>
      <w:r w:rsidR="00DC354D" w:rsidRPr="00E633FA">
        <w:rPr>
          <w:rFonts w:asciiTheme="majorBidi" w:eastAsia="Times New Roman" w:hAnsiTheme="majorBidi" w:cs="Times New Roman"/>
          <w:sz w:val="26"/>
        </w:rPr>
        <w:t>orescent protein</w:t>
      </w:r>
      <w:r w:rsidR="00772E14" w:rsidRPr="00E633FA">
        <w:rPr>
          <w:rFonts w:asciiTheme="majorBidi" w:eastAsia="Times New Roman" w:hAnsiTheme="majorBidi" w:cs="Times New Roman"/>
          <w:sz w:val="26"/>
        </w:rPr>
        <w:t xml:space="preserve"> by Bain et al.</w:t>
      </w:r>
      <w:r w:rsidR="00DC354D" w:rsidRPr="00E633FA">
        <w:rPr>
          <w:rFonts w:asciiTheme="majorBidi" w:eastAsia="Times New Roman" w:hAnsiTheme="majorBidi" w:cs="Times New Roman"/>
          <w:sz w:val="26"/>
        </w:rPr>
        <w:t xml:space="preserve">, focusing on </w:t>
      </w:r>
      <w:r w:rsidR="00A91B2A" w:rsidRPr="00E633FA">
        <w:rPr>
          <w:rFonts w:asciiTheme="majorBidi" w:eastAsia="Times New Roman" w:hAnsiTheme="majorBidi" w:cs="Times New Roman"/>
          <w:sz w:val="26"/>
        </w:rPr>
        <w:t xml:space="preserve">orientational order in </w:t>
      </w:r>
      <w:r w:rsidR="00DC354D" w:rsidRPr="00E633FA">
        <w:rPr>
          <w:rFonts w:asciiTheme="majorBidi" w:eastAsia="Times New Roman" w:hAnsiTheme="majorBidi" w:cs="Times New Roman"/>
          <w:sz w:val="26"/>
        </w:rPr>
        <w:t xml:space="preserve">its </w:t>
      </w:r>
      <w:r w:rsidR="00A91B2A" w:rsidRPr="00E633FA">
        <w:rPr>
          <w:rFonts w:asciiTheme="majorBidi" w:eastAsia="Times New Roman" w:hAnsiTheme="majorBidi" w:cs="Times New Roman"/>
          <w:sz w:val="26"/>
        </w:rPr>
        <w:t xml:space="preserve">two-photon excited state, represents </w:t>
      </w:r>
      <w:r w:rsidR="00DC354D" w:rsidRPr="00E633FA">
        <w:rPr>
          <w:rFonts w:asciiTheme="majorBidi" w:eastAsia="Times New Roman" w:hAnsiTheme="majorBidi" w:cs="Times New Roman"/>
          <w:sz w:val="26"/>
        </w:rPr>
        <w:t xml:space="preserve">one example of </w:t>
      </w:r>
      <w:r w:rsidR="00A91B2A" w:rsidRPr="00E633FA">
        <w:rPr>
          <w:rFonts w:asciiTheme="majorBidi" w:eastAsia="Times New Roman" w:hAnsiTheme="majorBidi" w:cs="Times New Roman"/>
          <w:sz w:val="26"/>
        </w:rPr>
        <w:t>a significant recent</w:t>
      </w:r>
      <w:r w:rsidR="000D019D" w:rsidRPr="00E633FA">
        <w:rPr>
          <w:rFonts w:asciiTheme="majorBidi" w:eastAsia="Times New Roman" w:hAnsiTheme="majorBidi" w:cs="Times New Roman"/>
          <w:sz w:val="26"/>
        </w:rPr>
        <w:t xml:space="preserve"> application</w:t>
      </w:r>
      <w:r w:rsidR="00B52FB0" w:rsidRPr="00E633FA">
        <w:rPr>
          <w:rFonts w:asciiTheme="majorBidi" w:eastAsia="Times New Roman" w:hAnsiTheme="majorBidi" w:cs="Times New Roman"/>
          <w:sz w:val="26"/>
        </w:rPr>
        <w:t xml:space="preserve"> </w:t>
      </w:r>
      <w:r w:rsidR="009F4E40" w:rsidRPr="00E633FA">
        <w:rPr>
          <w:rFonts w:asciiTheme="majorBidi" w:eastAsia="Times New Roman" w:hAnsiTheme="majorBidi" w:cs="Times New Roman"/>
          <w:sz w:val="26"/>
        </w:rPr>
        <w:fldChar w:fldCharType="begin"/>
      </w:r>
      <w:r w:rsidR="009F4E40" w:rsidRPr="00E633FA">
        <w:rPr>
          <w:rFonts w:asciiTheme="majorBidi" w:eastAsia="Times New Roman" w:hAnsiTheme="majorBidi" w:cs="Times New Roman"/>
          <w:sz w:val="26"/>
        </w:rPr>
        <w:instrText xml:space="preserve"> ADDIN EN.CITE &lt;EndNote&gt;&lt;Cite&gt;&lt;Author&gt;Masters&lt;/Author&gt;&lt;Year&gt;2018&lt;/Year&gt;&lt;RecNum&gt;3920&lt;/RecNum&gt;&lt;DisplayText&gt;[9]&lt;/DisplayText&gt;&lt;record&gt;&lt;rec-number&gt;3920&lt;/rec-number&gt;&lt;foreign-keys&gt;&lt;key app="EN" db-id="9tp29sfpcpa02weeaevv0zrzrsa9vv5pwat9" timestamp="1669041545" guid="c71cf5ab-019e-4d56-bc94-825648b080a0"&gt;3920&lt;/key&gt;&lt;/foreign-keys&gt;&lt;ref-type name="Journal Article"&gt;17&lt;/ref-type&gt;&lt;contributors&gt;&lt;authors&gt;&lt;author&gt;Masters, TA&lt;/author&gt;&lt;author&gt;Marsh, RJ&lt;/author&gt;&lt;author&gt;Blacker, TS&lt;/author&gt;&lt;author&gt;Armoogum, DA&lt;/author&gt;&lt;author&gt;Larijani, B&lt;/author&gt;&lt;author&gt;Bain, AJ&lt;/author&gt;&lt;/authors&gt;&lt;/contributors&gt;&lt;titles&gt;&lt;title&gt;Polarized two-photon photoselection in EGFP: Theory and experiment&lt;/title&gt;&lt;secondary-title&gt;The Journal of Chemical Physics&lt;/secondary-title&gt;&lt;/titles&gt;&lt;periodical&gt;&lt;full-title&gt;The Journal of Chemical Physics&lt;/full-title&gt;&lt;abbr-1&gt;J. Chem. Phys.&lt;/abbr-1&gt;&lt;/periodical&gt;&lt;pages&gt;134311&lt;/pages&gt;&lt;volume&gt;148&lt;/volume&gt;&lt;number&gt;13&lt;/number&gt;&lt;dates&gt;&lt;year&gt;2018&lt;/year&gt;&lt;/dates&gt;&lt;isbn&gt;0021-9606&lt;/isbn&gt;&lt;urls&gt;&lt;/urls&gt;&lt;/record&gt;&lt;/Cite&gt;&lt;/EndNote&gt;</w:instrText>
      </w:r>
      <w:r w:rsidR="009F4E40" w:rsidRPr="00E633FA">
        <w:rPr>
          <w:rFonts w:asciiTheme="majorBidi" w:eastAsia="Times New Roman" w:hAnsiTheme="majorBidi" w:cs="Times New Roman"/>
          <w:sz w:val="26"/>
        </w:rPr>
        <w:fldChar w:fldCharType="separate"/>
      </w:r>
      <w:r w:rsidR="009F4E40" w:rsidRPr="00E633FA">
        <w:rPr>
          <w:rFonts w:asciiTheme="majorBidi" w:eastAsia="Times New Roman" w:hAnsiTheme="majorBidi" w:cs="Times New Roman"/>
          <w:noProof/>
          <w:sz w:val="26"/>
        </w:rPr>
        <w:t>[9]</w:t>
      </w:r>
      <w:r w:rsidR="009F4E40" w:rsidRPr="00E633FA">
        <w:rPr>
          <w:rFonts w:asciiTheme="majorBidi" w:eastAsia="Times New Roman" w:hAnsiTheme="majorBidi" w:cs="Times New Roman"/>
          <w:sz w:val="26"/>
        </w:rPr>
        <w:fldChar w:fldCharType="end"/>
      </w:r>
      <w:r w:rsidR="00CD5AA6" w:rsidRPr="00E633FA">
        <w:rPr>
          <w:rFonts w:asciiTheme="majorBidi" w:eastAsia="Times New Roman" w:hAnsiTheme="majorBidi" w:cs="Times New Roman"/>
          <w:sz w:val="26"/>
        </w:rPr>
        <w:t xml:space="preserve"> </w:t>
      </w:r>
      <w:r w:rsidR="00281175" w:rsidRPr="00E633FA">
        <w:rPr>
          <w:rFonts w:asciiTheme="majorBidi" w:eastAsia="Times New Roman" w:hAnsiTheme="majorBidi" w:cs="Times New Roman"/>
          <w:sz w:val="26"/>
        </w:rPr>
        <w:t xml:space="preserve">– see also ref. </w:t>
      </w:r>
      <w:r w:rsidR="001617BF" w:rsidRPr="00E633FA">
        <w:rPr>
          <w:rFonts w:asciiTheme="majorBidi" w:eastAsia="Times New Roman" w:hAnsiTheme="majorBidi" w:cs="Times New Roman"/>
          <w:sz w:val="26"/>
        </w:rPr>
        <w:fldChar w:fldCharType="begin"/>
      </w:r>
      <w:r w:rsidR="001617BF" w:rsidRPr="00E633FA">
        <w:rPr>
          <w:rFonts w:asciiTheme="majorBidi" w:eastAsia="Times New Roman" w:hAnsiTheme="majorBidi" w:cs="Times New Roman"/>
          <w:sz w:val="26"/>
        </w:rPr>
        <w:instrText xml:space="preserve"> ADDIN EN.CITE &lt;EndNote&gt;&lt;Cite&gt;&lt;Author&gt;Bain&lt;/Author&gt;&lt;Year&gt;2000&lt;/Year&gt;&lt;RecNum&gt;3921&lt;/RecNum&gt;&lt;DisplayText&gt;[10]&lt;/DisplayText&gt;&lt;record&gt;&lt;rec-number&gt;3921&lt;/rec-number&gt;&lt;foreign-keys&gt;&lt;key app="EN" db-id="9tp29sfpcpa02weeaevv0zrzrsa9vv5pwat9" timestamp="1669046179" guid="ca0179f5-7ef7-4829-8906-47e7481c7911"&gt;3921&lt;/key&gt;&lt;/foreign-keys&gt;&lt;ref-type name="Journal Article"&gt;17&lt;/ref-type&gt;&lt;contributors&gt;&lt;authors&gt;&lt;author&gt;Bain, AJ&lt;/author&gt;&lt;author&gt;Chandna, P&lt;/author&gt;&lt;author&gt;Bryant, J&lt;/author&gt;&lt;/authors&gt;&lt;/contributors&gt;&lt;titles&gt;&lt;title&gt;Picosecond polarized fluorescence studies of anisotropic fluid media. I. Theory&lt;/title&gt;&lt;secondary-title&gt;The Journal of Chemical Physics&lt;/secondary-title&gt;&lt;/titles&gt;&lt;periodical&gt;&lt;full-title&gt;The Journal of Chemical Physics&lt;/full-title&gt;&lt;abbr-1&gt;J. Chem. Phys.&lt;/abbr-1&gt;&lt;/periodical&gt;&lt;pages&gt;10418-10434&lt;/pages&gt;&lt;volume&gt;112&lt;/volume&gt;&lt;number&gt;23&lt;/number&gt;&lt;dates&gt;&lt;year&gt;2000&lt;/year&gt;&lt;/dates&gt;&lt;isbn&gt;0021-9606&lt;/isbn&gt;&lt;urls&gt;&lt;/urls&gt;&lt;/record&gt;&lt;/Cite&gt;&lt;/EndNote&gt;</w:instrText>
      </w:r>
      <w:r w:rsidR="001617BF" w:rsidRPr="00E633FA">
        <w:rPr>
          <w:rFonts w:asciiTheme="majorBidi" w:eastAsia="Times New Roman" w:hAnsiTheme="majorBidi" w:cs="Times New Roman"/>
          <w:sz w:val="26"/>
        </w:rPr>
        <w:fldChar w:fldCharType="separate"/>
      </w:r>
      <w:r w:rsidR="001617BF" w:rsidRPr="00E633FA">
        <w:rPr>
          <w:rFonts w:asciiTheme="majorBidi" w:eastAsia="Times New Roman" w:hAnsiTheme="majorBidi" w:cs="Times New Roman"/>
          <w:noProof/>
          <w:sz w:val="26"/>
        </w:rPr>
        <w:t>[10]</w:t>
      </w:r>
      <w:r w:rsidR="001617BF" w:rsidRPr="00E633FA">
        <w:rPr>
          <w:rFonts w:asciiTheme="majorBidi" w:eastAsia="Times New Roman" w:hAnsiTheme="majorBidi" w:cs="Times New Roman"/>
          <w:sz w:val="26"/>
        </w:rPr>
        <w:fldChar w:fldCharType="end"/>
      </w:r>
      <w:r w:rsidR="001617BF" w:rsidRPr="00E633FA">
        <w:rPr>
          <w:rFonts w:asciiTheme="majorBidi" w:eastAsia="Times New Roman" w:hAnsiTheme="majorBidi" w:cs="Times New Roman"/>
          <w:sz w:val="26"/>
        </w:rPr>
        <w:t>.</w:t>
      </w:r>
    </w:p>
    <w:p w14:paraId="103832B2" w14:textId="77777777" w:rsidR="000D019D" w:rsidRPr="00E633FA" w:rsidRDefault="000D019D" w:rsidP="00E27A88">
      <w:pPr>
        <w:spacing w:line="276" w:lineRule="auto"/>
        <w:jc w:val="both"/>
        <w:rPr>
          <w:rFonts w:asciiTheme="majorBidi" w:eastAsia="Times New Roman" w:hAnsiTheme="majorBidi" w:cs="Times New Roman"/>
          <w:sz w:val="26"/>
        </w:rPr>
      </w:pPr>
    </w:p>
    <w:p w14:paraId="5F10C613" w14:textId="73808534" w:rsidR="00E27A88" w:rsidRPr="00E633FA" w:rsidRDefault="0030178B" w:rsidP="00E27A88">
      <w:pPr>
        <w:spacing w:line="276" w:lineRule="auto"/>
        <w:jc w:val="both"/>
        <w:rPr>
          <w:rFonts w:asciiTheme="majorBidi" w:eastAsia="Times New Roman" w:hAnsiTheme="majorBidi" w:cs="Times New Roman"/>
          <w:sz w:val="26"/>
        </w:rPr>
      </w:pPr>
      <w:r w:rsidRPr="00E633FA">
        <w:rPr>
          <w:rFonts w:asciiTheme="majorBidi" w:eastAsia="Times New Roman" w:hAnsiTheme="majorBidi" w:cs="Times New Roman"/>
          <w:sz w:val="26"/>
        </w:rPr>
        <w:t>Nonetheless, f</w:t>
      </w:r>
      <w:r w:rsidR="00B82ACD" w:rsidRPr="00E633FA">
        <w:rPr>
          <w:rFonts w:asciiTheme="majorBidi" w:eastAsia="Times New Roman" w:hAnsiTheme="majorBidi" w:cs="Times New Roman"/>
          <w:sz w:val="26"/>
        </w:rPr>
        <w:t xml:space="preserve">or material systems that are structured – whether </w:t>
      </w:r>
      <w:r w:rsidR="00063B14" w:rsidRPr="00E633FA">
        <w:rPr>
          <w:rFonts w:asciiTheme="majorBidi" w:eastAsia="Times New Roman" w:hAnsiTheme="majorBidi" w:cs="Times New Roman"/>
          <w:sz w:val="26"/>
        </w:rPr>
        <w:t xml:space="preserve">at the level of </w:t>
      </w:r>
      <w:r w:rsidR="00B82ACD" w:rsidRPr="00E633FA">
        <w:rPr>
          <w:rFonts w:asciiTheme="majorBidi" w:eastAsia="Times New Roman" w:hAnsiTheme="majorBidi" w:cs="Times New Roman"/>
          <w:sz w:val="26"/>
        </w:rPr>
        <w:t xml:space="preserve">individual molecules or </w:t>
      </w:r>
      <w:r w:rsidR="00063B14" w:rsidRPr="00E633FA">
        <w:rPr>
          <w:rFonts w:asciiTheme="majorBidi" w:eastAsia="Times New Roman" w:hAnsiTheme="majorBidi" w:cs="Times New Roman"/>
          <w:sz w:val="26"/>
        </w:rPr>
        <w:t xml:space="preserve">of bulk </w:t>
      </w:r>
      <w:r w:rsidR="00B82ACD" w:rsidRPr="00E633FA">
        <w:rPr>
          <w:rFonts w:asciiTheme="majorBidi" w:eastAsia="Times New Roman" w:hAnsiTheme="majorBidi" w:cs="Times New Roman"/>
          <w:sz w:val="26"/>
        </w:rPr>
        <w:t>ordered solids –</w:t>
      </w:r>
      <w:r w:rsidR="00063B14" w:rsidRPr="00E633FA">
        <w:rPr>
          <w:rFonts w:asciiTheme="majorBidi" w:eastAsia="Times New Roman" w:hAnsiTheme="majorBidi" w:cs="Times New Roman"/>
          <w:sz w:val="26"/>
        </w:rPr>
        <w:t xml:space="preserve"> </w:t>
      </w:r>
      <w:r w:rsidR="00194234" w:rsidRPr="00E633FA">
        <w:rPr>
          <w:rFonts w:asciiTheme="majorBidi" w:eastAsia="Times New Roman" w:hAnsiTheme="majorBidi" w:cs="Times New Roman"/>
          <w:sz w:val="26"/>
        </w:rPr>
        <w:t xml:space="preserve">there are </w:t>
      </w:r>
      <w:r w:rsidRPr="00E633FA">
        <w:rPr>
          <w:rFonts w:asciiTheme="majorBidi" w:eastAsia="Times New Roman" w:hAnsiTheme="majorBidi" w:cs="Times New Roman"/>
          <w:sz w:val="26"/>
        </w:rPr>
        <w:t xml:space="preserve">often </w:t>
      </w:r>
      <w:r w:rsidR="00194234" w:rsidRPr="00E633FA">
        <w:rPr>
          <w:rFonts w:asciiTheme="majorBidi" w:eastAsia="Times New Roman" w:hAnsiTheme="majorBidi" w:cs="Times New Roman"/>
          <w:sz w:val="26"/>
        </w:rPr>
        <w:t xml:space="preserve">huge advantages to </w:t>
      </w:r>
      <w:r w:rsidR="00F04132" w:rsidRPr="00E633FA">
        <w:rPr>
          <w:rFonts w:asciiTheme="majorBidi" w:eastAsia="Times New Roman" w:hAnsiTheme="majorBidi" w:cs="Times New Roman"/>
          <w:sz w:val="26"/>
        </w:rPr>
        <w:t>casting theory in terms of</w:t>
      </w:r>
      <w:r w:rsidR="00194234" w:rsidRPr="00E633FA">
        <w:rPr>
          <w:rFonts w:asciiTheme="majorBidi" w:eastAsia="Times New Roman" w:hAnsiTheme="majorBidi" w:cs="Times New Roman"/>
          <w:sz w:val="26"/>
        </w:rPr>
        <w:t xml:space="preserve"> tensor components </w:t>
      </w:r>
      <w:r w:rsidR="00C12120" w:rsidRPr="00E633FA">
        <w:rPr>
          <w:rFonts w:asciiTheme="majorBidi" w:eastAsia="Times New Roman" w:hAnsiTheme="majorBidi" w:cs="Times New Roman"/>
          <w:sz w:val="26"/>
        </w:rPr>
        <w:t xml:space="preserve">more </w:t>
      </w:r>
      <w:r w:rsidRPr="00E633FA">
        <w:rPr>
          <w:rFonts w:asciiTheme="majorBidi" w:eastAsia="Times New Roman" w:hAnsiTheme="majorBidi" w:cs="Times New Roman"/>
          <w:sz w:val="26"/>
        </w:rPr>
        <w:t xml:space="preserve">directly </w:t>
      </w:r>
      <w:r w:rsidR="00F04132" w:rsidRPr="00E633FA">
        <w:rPr>
          <w:rFonts w:asciiTheme="majorBidi" w:eastAsia="Times New Roman" w:hAnsiTheme="majorBidi" w:cs="Times New Roman"/>
          <w:sz w:val="26"/>
        </w:rPr>
        <w:t xml:space="preserve">expressed </w:t>
      </w:r>
      <w:r w:rsidR="00F66489" w:rsidRPr="00E633FA">
        <w:rPr>
          <w:rFonts w:asciiTheme="majorBidi" w:eastAsia="Times New Roman" w:hAnsiTheme="majorBidi" w:cs="Times New Roman"/>
          <w:sz w:val="26"/>
        </w:rPr>
        <w:t>in reference to</w:t>
      </w:r>
      <w:r w:rsidR="00B82ACD" w:rsidRPr="00E633FA">
        <w:rPr>
          <w:rFonts w:asciiTheme="majorBidi" w:eastAsia="Times New Roman" w:hAnsiTheme="majorBidi" w:cs="Times New Roman"/>
          <w:sz w:val="26"/>
        </w:rPr>
        <w:t xml:space="preserve"> </w:t>
      </w:r>
      <w:r w:rsidR="00E67520" w:rsidRPr="00E633FA">
        <w:rPr>
          <w:rFonts w:asciiTheme="majorBidi" w:eastAsia="Times New Roman" w:hAnsiTheme="majorBidi" w:cs="Times New Roman"/>
          <w:sz w:val="26"/>
        </w:rPr>
        <w:t>a Cartesian frame</w:t>
      </w:r>
      <w:r w:rsidR="00063B14" w:rsidRPr="00E633FA">
        <w:rPr>
          <w:rFonts w:asciiTheme="majorBidi" w:eastAsia="Times New Roman" w:hAnsiTheme="majorBidi" w:cs="Times New Roman"/>
          <w:sz w:val="26"/>
        </w:rPr>
        <w:t xml:space="preserve">.  For </w:t>
      </w:r>
      <w:r w:rsidRPr="00E633FA">
        <w:rPr>
          <w:rFonts w:asciiTheme="majorBidi" w:eastAsia="Times New Roman" w:hAnsiTheme="majorBidi" w:cs="Times New Roman"/>
          <w:sz w:val="26"/>
        </w:rPr>
        <w:t>molecular or crystalline</w:t>
      </w:r>
      <w:r w:rsidR="003638DF" w:rsidRPr="00E633FA">
        <w:rPr>
          <w:rFonts w:asciiTheme="majorBidi" w:eastAsia="Times New Roman" w:hAnsiTheme="majorBidi" w:cs="Times New Roman"/>
          <w:sz w:val="26"/>
        </w:rPr>
        <w:t xml:space="preserve"> </w:t>
      </w:r>
      <w:r w:rsidR="00063B14" w:rsidRPr="00E633FA">
        <w:rPr>
          <w:rFonts w:asciiTheme="majorBidi" w:eastAsia="Times New Roman" w:hAnsiTheme="majorBidi" w:cs="Times New Roman"/>
          <w:sz w:val="26"/>
        </w:rPr>
        <w:t>material</w:t>
      </w:r>
      <w:r w:rsidR="00FA5E52" w:rsidRPr="00E633FA">
        <w:rPr>
          <w:rFonts w:asciiTheme="majorBidi" w:eastAsia="Times New Roman" w:hAnsiTheme="majorBidi" w:cs="Times New Roman"/>
          <w:sz w:val="26"/>
        </w:rPr>
        <w:t>s</w:t>
      </w:r>
      <w:r w:rsidR="00063B14" w:rsidRPr="00E633FA">
        <w:rPr>
          <w:rFonts w:asciiTheme="majorBidi" w:eastAsia="Times New Roman" w:hAnsiTheme="majorBidi" w:cs="Times New Roman"/>
          <w:sz w:val="26"/>
        </w:rPr>
        <w:t xml:space="preserve">, this expedites </w:t>
      </w:r>
      <w:r w:rsidR="00C12120" w:rsidRPr="00E633FA">
        <w:rPr>
          <w:rFonts w:asciiTheme="majorBidi" w:eastAsia="Times New Roman" w:hAnsiTheme="majorBidi" w:cs="Times New Roman"/>
          <w:sz w:val="26"/>
        </w:rPr>
        <w:t>immediate</w:t>
      </w:r>
      <w:r w:rsidR="005C7249" w:rsidRPr="00E633FA">
        <w:rPr>
          <w:rFonts w:asciiTheme="majorBidi" w:eastAsia="Times New Roman" w:hAnsiTheme="majorBidi" w:cs="Times New Roman"/>
          <w:sz w:val="26"/>
        </w:rPr>
        <w:t xml:space="preserve"> </w:t>
      </w:r>
      <w:r w:rsidR="0010578D" w:rsidRPr="00E633FA">
        <w:rPr>
          <w:rFonts w:asciiTheme="majorBidi" w:eastAsia="Times New Roman" w:hAnsiTheme="majorBidi" w:cs="Times New Roman"/>
          <w:sz w:val="26"/>
        </w:rPr>
        <w:t>connection to</w:t>
      </w:r>
      <w:r w:rsidR="005C7249" w:rsidRPr="00E633FA">
        <w:rPr>
          <w:rFonts w:asciiTheme="majorBidi" w:eastAsia="Times New Roman" w:hAnsiTheme="majorBidi" w:cs="Times New Roman"/>
          <w:sz w:val="26"/>
        </w:rPr>
        <w:t xml:space="preserve"> </w:t>
      </w:r>
      <w:r w:rsidR="0010578D" w:rsidRPr="00E633FA">
        <w:rPr>
          <w:rFonts w:asciiTheme="majorBidi" w:eastAsia="Times New Roman" w:hAnsiTheme="majorBidi" w:cs="Times New Roman"/>
          <w:sz w:val="26"/>
        </w:rPr>
        <w:t xml:space="preserve">intrinsic </w:t>
      </w:r>
      <w:r w:rsidR="0010578D" w:rsidRPr="00E633FA">
        <w:rPr>
          <w:rFonts w:asciiTheme="majorBidi" w:eastAsia="Times New Roman" w:hAnsiTheme="majorBidi" w:cs="Times New Roman"/>
          <w:sz w:val="26"/>
        </w:rPr>
        <w:lastRenderedPageBreak/>
        <w:t xml:space="preserve">structural </w:t>
      </w:r>
      <w:r w:rsidR="005C7249" w:rsidRPr="00E633FA">
        <w:rPr>
          <w:rFonts w:asciiTheme="majorBidi" w:eastAsia="Times New Roman" w:hAnsiTheme="majorBidi" w:cs="Times New Roman"/>
          <w:sz w:val="26"/>
        </w:rPr>
        <w:t>symmetry</w:t>
      </w:r>
      <w:r w:rsidR="00C12120" w:rsidRPr="00E633FA">
        <w:rPr>
          <w:rFonts w:asciiTheme="majorBidi" w:eastAsia="Times New Roman" w:hAnsiTheme="majorBidi" w:cs="Times New Roman"/>
          <w:sz w:val="26"/>
        </w:rPr>
        <w:t xml:space="preserve"> – see</w:t>
      </w:r>
      <w:r w:rsidR="00CD3583" w:rsidRPr="00E633FA">
        <w:rPr>
          <w:rFonts w:asciiTheme="majorBidi" w:eastAsia="Times New Roman" w:hAnsiTheme="majorBidi" w:cs="Times New Roman"/>
          <w:sz w:val="26"/>
        </w:rPr>
        <w:t>,</w:t>
      </w:r>
      <w:r w:rsidR="00C12120" w:rsidRPr="00E633FA">
        <w:rPr>
          <w:rFonts w:asciiTheme="majorBidi" w:eastAsia="Times New Roman" w:hAnsiTheme="majorBidi" w:cs="Times New Roman"/>
          <w:sz w:val="26"/>
        </w:rPr>
        <w:t xml:space="preserve"> for example</w:t>
      </w:r>
      <w:r w:rsidR="00CD3583" w:rsidRPr="00E633FA">
        <w:rPr>
          <w:rFonts w:asciiTheme="majorBidi" w:eastAsia="Times New Roman" w:hAnsiTheme="majorBidi" w:cs="Times New Roman"/>
          <w:sz w:val="26"/>
        </w:rPr>
        <w:t>,</w:t>
      </w:r>
      <w:r w:rsidR="00C12120" w:rsidRPr="00E633FA">
        <w:rPr>
          <w:rFonts w:asciiTheme="majorBidi" w:eastAsia="Times New Roman" w:hAnsiTheme="majorBidi" w:cs="Times New Roman"/>
          <w:sz w:val="26"/>
        </w:rPr>
        <w:t xml:space="preserve"> a powerful recent analysis by </w:t>
      </w:r>
      <w:r w:rsidR="002402BB" w:rsidRPr="00E633FA">
        <w:rPr>
          <w:rFonts w:asciiTheme="majorBidi" w:eastAsia="Times New Roman" w:hAnsiTheme="majorBidi" w:cs="Times New Roman"/>
          <w:sz w:val="26"/>
        </w:rPr>
        <w:t xml:space="preserve">Wu and </w:t>
      </w:r>
      <w:proofErr w:type="spellStart"/>
      <w:r w:rsidR="002402BB" w:rsidRPr="00E633FA">
        <w:rPr>
          <w:rFonts w:asciiTheme="majorBidi" w:eastAsia="Times New Roman" w:hAnsiTheme="majorBidi" w:cs="Times New Roman"/>
          <w:sz w:val="26"/>
        </w:rPr>
        <w:t>Xiong</w:t>
      </w:r>
      <w:proofErr w:type="spellEnd"/>
      <w:r w:rsidR="002402BB" w:rsidRPr="00E633FA">
        <w:rPr>
          <w:rFonts w:asciiTheme="majorBidi" w:eastAsia="Times New Roman" w:hAnsiTheme="majorBidi" w:cs="Times New Roman"/>
          <w:sz w:val="26"/>
        </w:rPr>
        <w:t xml:space="preserve"> </w:t>
      </w:r>
      <w:r w:rsidR="000603F1" w:rsidRPr="00E633FA">
        <w:rPr>
          <w:rFonts w:asciiTheme="majorBidi" w:eastAsia="Times New Roman" w:hAnsiTheme="majorBidi" w:cs="Times New Roman"/>
          <w:sz w:val="26"/>
        </w:rPr>
        <w:fldChar w:fldCharType="begin"/>
      </w:r>
      <w:r w:rsidR="000603F1" w:rsidRPr="00E633FA">
        <w:rPr>
          <w:rFonts w:asciiTheme="majorBidi" w:eastAsia="Times New Roman" w:hAnsiTheme="majorBidi" w:cs="Times New Roman"/>
          <w:sz w:val="26"/>
        </w:rPr>
        <w:instrText xml:space="preserve"> ADDIN EN.CITE &lt;EndNote&gt;&lt;Cite&gt;&lt;Author&gt;Wu&lt;/Author&gt;&lt;Year&gt;2022&lt;/Year&gt;&lt;RecNum&gt;3919&lt;/RecNum&gt;&lt;DisplayText&gt;[11]&lt;/DisplayText&gt;&lt;record&gt;&lt;rec-number&gt;3919&lt;/rec-number&gt;&lt;foreign-keys&gt;&lt;key app="EN" db-id="9tp29sfpcpa02weeaevv0zrzrsa9vv5pwat9" timestamp="1669023950" guid="112108cf-f6ac-4587-b02f-22943648cb54"&gt;3919&lt;/key&gt;&lt;/foreign-keys&gt;&lt;ref-type name="Journal Article"&gt;17&lt;/ref-type&gt;&lt;contributors&gt;&lt;authors&gt;&lt;author&gt;Wu, Zishan&lt;/author&gt;&lt;author&gt;Xiong, Wei&lt;/author&gt;&lt;/authors&gt;&lt;/contributors&gt;&lt;titles&gt;&lt;title&gt;Neumann’s principle based eigenvector approach for deriving non-vanishing tensor elements for nonlinear optics&lt;/title&gt;&lt;secondary-title&gt;The Journal of Chemical Physics&lt;/secondary-title&gt;&lt;/titles&gt;&lt;periodical&gt;&lt;full-title&gt;The Journal of Chemical Physics&lt;/full-title&gt;&lt;abbr-1&gt;J. Chem. Phys.&lt;/abbr-1&gt;&lt;/periodical&gt;&lt;pages&gt;134702&lt;/pages&gt;&lt;volume&gt;157&lt;/volume&gt;&lt;number&gt;13&lt;/number&gt;&lt;dates&gt;&lt;year&gt;2022&lt;/year&gt;&lt;/dates&gt;&lt;urls&gt;&lt;related-urls&gt;&lt;url&gt;https://aip.scitation.org/doi/abs/10.1063/5.0118711&lt;/url&gt;&lt;/related-urls&gt;&lt;/urls&gt;&lt;electronic-resource-num&gt;10.1063/5.0118711&lt;/electronic-resource-num&gt;&lt;/record&gt;&lt;/Cite&gt;&lt;/EndNote&gt;</w:instrText>
      </w:r>
      <w:r w:rsidR="000603F1" w:rsidRPr="00E633FA">
        <w:rPr>
          <w:rFonts w:asciiTheme="majorBidi" w:eastAsia="Times New Roman" w:hAnsiTheme="majorBidi" w:cs="Times New Roman"/>
          <w:sz w:val="26"/>
        </w:rPr>
        <w:fldChar w:fldCharType="separate"/>
      </w:r>
      <w:r w:rsidR="000603F1" w:rsidRPr="00E633FA">
        <w:rPr>
          <w:rFonts w:asciiTheme="majorBidi" w:eastAsia="Times New Roman" w:hAnsiTheme="majorBidi" w:cs="Times New Roman"/>
          <w:noProof/>
          <w:sz w:val="26"/>
        </w:rPr>
        <w:t>[11]</w:t>
      </w:r>
      <w:r w:rsidR="000603F1" w:rsidRPr="00E633FA">
        <w:rPr>
          <w:rFonts w:asciiTheme="majorBidi" w:eastAsia="Times New Roman" w:hAnsiTheme="majorBidi" w:cs="Times New Roman"/>
          <w:sz w:val="26"/>
        </w:rPr>
        <w:fldChar w:fldCharType="end"/>
      </w:r>
      <w:r w:rsidR="007B2734" w:rsidRPr="00E633FA">
        <w:rPr>
          <w:rFonts w:asciiTheme="majorBidi" w:eastAsia="Times New Roman" w:hAnsiTheme="majorBidi" w:cs="Times New Roman"/>
          <w:sz w:val="26"/>
        </w:rPr>
        <w:t xml:space="preserve">.  </w:t>
      </w:r>
      <w:r w:rsidR="003005C5" w:rsidRPr="00E633FA">
        <w:rPr>
          <w:rFonts w:asciiTheme="majorBidi" w:eastAsia="Times New Roman" w:hAnsiTheme="majorBidi" w:cs="Times New Roman"/>
          <w:sz w:val="26"/>
        </w:rPr>
        <w:t>But e</w:t>
      </w:r>
      <w:r w:rsidR="0010578D" w:rsidRPr="00E633FA">
        <w:rPr>
          <w:rFonts w:asciiTheme="majorBidi" w:eastAsia="Times New Roman" w:hAnsiTheme="majorBidi" w:cs="Times New Roman"/>
          <w:sz w:val="26"/>
        </w:rPr>
        <w:t xml:space="preserve">qually, </w:t>
      </w:r>
      <w:r w:rsidR="00C24EA9" w:rsidRPr="00E633FA">
        <w:rPr>
          <w:rFonts w:asciiTheme="majorBidi" w:eastAsia="Times New Roman" w:hAnsiTheme="majorBidi" w:cs="Times New Roman"/>
          <w:sz w:val="26"/>
        </w:rPr>
        <w:t>laboratory spect</w:t>
      </w:r>
      <w:r w:rsidR="00043770" w:rsidRPr="00E633FA">
        <w:rPr>
          <w:rFonts w:asciiTheme="majorBidi" w:eastAsia="Times New Roman" w:hAnsiTheme="majorBidi" w:cs="Times New Roman"/>
          <w:sz w:val="26"/>
        </w:rPr>
        <w:t>r</w:t>
      </w:r>
      <w:r w:rsidR="00C24EA9" w:rsidRPr="00E633FA">
        <w:rPr>
          <w:rFonts w:asciiTheme="majorBidi" w:eastAsia="Times New Roman" w:hAnsiTheme="majorBidi" w:cs="Times New Roman"/>
          <w:sz w:val="26"/>
        </w:rPr>
        <w:t>oscopic</w:t>
      </w:r>
      <w:r w:rsidR="0010578D" w:rsidRPr="00E633FA">
        <w:rPr>
          <w:rFonts w:asciiTheme="majorBidi" w:eastAsia="Times New Roman" w:hAnsiTheme="majorBidi" w:cs="Times New Roman"/>
          <w:sz w:val="26"/>
        </w:rPr>
        <w:t xml:space="preserve"> </w:t>
      </w:r>
      <w:r w:rsidR="00E562ED" w:rsidRPr="00E633FA">
        <w:rPr>
          <w:rFonts w:asciiTheme="majorBidi" w:eastAsia="Times New Roman" w:hAnsiTheme="majorBidi" w:cs="Times New Roman"/>
          <w:sz w:val="26"/>
        </w:rPr>
        <w:t>setup</w:t>
      </w:r>
      <w:r w:rsidR="008C0FAE" w:rsidRPr="00E633FA">
        <w:rPr>
          <w:rFonts w:asciiTheme="majorBidi" w:eastAsia="Times New Roman" w:hAnsiTheme="majorBidi" w:cs="Times New Roman"/>
          <w:sz w:val="26"/>
        </w:rPr>
        <w:t>s are</w:t>
      </w:r>
      <w:r w:rsidR="00E562ED" w:rsidRPr="00E633FA">
        <w:rPr>
          <w:rFonts w:asciiTheme="majorBidi" w:eastAsia="Times New Roman" w:hAnsiTheme="majorBidi" w:cs="Times New Roman"/>
          <w:sz w:val="26"/>
        </w:rPr>
        <w:t xml:space="preserve"> </w:t>
      </w:r>
      <w:r w:rsidR="00C13D65" w:rsidRPr="00E633FA">
        <w:rPr>
          <w:rFonts w:asciiTheme="majorBidi" w:eastAsia="Times New Roman" w:hAnsiTheme="majorBidi" w:cs="Times New Roman"/>
          <w:sz w:val="26"/>
        </w:rPr>
        <w:t xml:space="preserve">also </w:t>
      </w:r>
      <w:r w:rsidR="00E562ED" w:rsidRPr="00E633FA">
        <w:rPr>
          <w:rFonts w:asciiTheme="majorBidi" w:eastAsia="Times New Roman" w:hAnsiTheme="majorBidi" w:cs="Times New Roman"/>
          <w:sz w:val="26"/>
        </w:rPr>
        <w:t xml:space="preserve">most conveniently related to </w:t>
      </w:r>
      <w:r w:rsidR="00C13D65" w:rsidRPr="00E633FA">
        <w:rPr>
          <w:rFonts w:asciiTheme="majorBidi" w:eastAsia="Times New Roman" w:hAnsiTheme="majorBidi" w:cs="Times New Roman"/>
          <w:sz w:val="26"/>
        </w:rPr>
        <w:t xml:space="preserve">Cartesian </w:t>
      </w:r>
      <w:r w:rsidR="0026541D" w:rsidRPr="00E633FA">
        <w:rPr>
          <w:rFonts w:asciiTheme="majorBidi" w:eastAsia="Times New Roman" w:hAnsiTheme="majorBidi" w:cs="Times New Roman"/>
          <w:sz w:val="26"/>
        </w:rPr>
        <w:t xml:space="preserve">space-fixed </w:t>
      </w:r>
      <w:r w:rsidR="00864C87" w:rsidRPr="00E633FA">
        <w:rPr>
          <w:rFonts w:asciiTheme="majorBidi" w:eastAsia="Times New Roman" w:hAnsiTheme="majorBidi" w:cs="Times New Roman"/>
          <w:sz w:val="26"/>
        </w:rPr>
        <w:t xml:space="preserve">frame, based on </w:t>
      </w:r>
      <w:r w:rsidR="008C0FAE" w:rsidRPr="00E633FA">
        <w:rPr>
          <w:rFonts w:asciiTheme="majorBidi" w:eastAsia="Times New Roman" w:hAnsiTheme="majorBidi" w:cs="Times New Roman"/>
          <w:sz w:val="26"/>
        </w:rPr>
        <w:t xml:space="preserve">linear </w:t>
      </w:r>
      <w:r w:rsidR="0026541D" w:rsidRPr="00E633FA">
        <w:rPr>
          <w:rFonts w:asciiTheme="majorBidi" w:eastAsia="Times New Roman" w:hAnsiTheme="majorBidi" w:cs="Times New Roman"/>
          <w:sz w:val="26"/>
        </w:rPr>
        <w:t xml:space="preserve">directions such as </w:t>
      </w:r>
      <w:r w:rsidR="00BA43ED" w:rsidRPr="00E633FA">
        <w:rPr>
          <w:rFonts w:asciiTheme="majorBidi" w:eastAsia="Times New Roman" w:hAnsiTheme="majorBidi" w:cs="Times New Roman"/>
          <w:sz w:val="26"/>
        </w:rPr>
        <w:t xml:space="preserve">the directions of optical beams </w:t>
      </w:r>
      <w:r w:rsidR="00264458" w:rsidRPr="00E633FA">
        <w:rPr>
          <w:rFonts w:asciiTheme="majorBidi" w:eastAsia="Times New Roman" w:hAnsiTheme="majorBidi" w:cs="Times New Roman"/>
          <w:sz w:val="26"/>
        </w:rPr>
        <w:t>or</w:t>
      </w:r>
      <w:r w:rsidR="0026541D" w:rsidRPr="00E633FA">
        <w:rPr>
          <w:rFonts w:asciiTheme="majorBidi" w:eastAsia="Times New Roman" w:hAnsiTheme="majorBidi" w:cs="Times New Roman"/>
          <w:sz w:val="26"/>
        </w:rPr>
        <w:t xml:space="preserve"> polarisations</w:t>
      </w:r>
      <w:r w:rsidR="00B72726" w:rsidRPr="00E633FA">
        <w:rPr>
          <w:rFonts w:asciiTheme="majorBidi" w:eastAsia="Times New Roman" w:hAnsiTheme="majorBidi" w:cs="Times New Roman"/>
          <w:sz w:val="26"/>
        </w:rPr>
        <w:t>, applied</w:t>
      </w:r>
      <w:r w:rsidR="0026541D" w:rsidRPr="00E633FA">
        <w:rPr>
          <w:rFonts w:asciiTheme="majorBidi" w:eastAsia="Times New Roman" w:hAnsiTheme="majorBidi" w:cs="Times New Roman"/>
          <w:sz w:val="26"/>
        </w:rPr>
        <w:t xml:space="preserve"> </w:t>
      </w:r>
      <w:r w:rsidR="00B72726" w:rsidRPr="00E633FA">
        <w:rPr>
          <w:rFonts w:asciiTheme="majorBidi" w:eastAsia="Times New Roman" w:hAnsiTheme="majorBidi" w:cs="Times New Roman"/>
          <w:sz w:val="26"/>
        </w:rPr>
        <w:t xml:space="preserve">forces </w:t>
      </w:r>
      <w:r w:rsidR="0026541D" w:rsidRPr="00E633FA">
        <w:rPr>
          <w:rFonts w:asciiTheme="majorBidi" w:eastAsia="Times New Roman" w:hAnsiTheme="majorBidi" w:cs="Times New Roman"/>
          <w:sz w:val="26"/>
        </w:rPr>
        <w:t>etc.</w:t>
      </w:r>
      <w:r w:rsidR="00B72726" w:rsidRPr="00E633FA">
        <w:rPr>
          <w:rFonts w:asciiTheme="majorBidi" w:eastAsia="Times New Roman" w:hAnsiTheme="majorBidi" w:cs="Times New Roman"/>
          <w:sz w:val="26"/>
        </w:rPr>
        <w:t xml:space="preserve"> – see</w:t>
      </w:r>
      <w:r w:rsidR="00776EAB" w:rsidRPr="00E633FA">
        <w:rPr>
          <w:rFonts w:asciiTheme="majorBidi" w:eastAsia="Times New Roman" w:hAnsiTheme="majorBidi" w:cs="Times New Roman"/>
          <w:sz w:val="26"/>
        </w:rPr>
        <w:t>,</w:t>
      </w:r>
      <w:r w:rsidR="00B72726" w:rsidRPr="00E633FA">
        <w:rPr>
          <w:rFonts w:asciiTheme="majorBidi" w:eastAsia="Times New Roman" w:hAnsiTheme="majorBidi" w:cs="Times New Roman"/>
          <w:sz w:val="26"/>
        </w:rPr>
        <w:t xml:space="preserve"> for example</w:t>
      </w:r>
      <w:r w:rsidR="00776EAB" w:rsidRPr="00E633FA">
        <w:rPr>
          <w:rFonts w:asciiTheme="majorBidi" w:eastAsia="Times New Roman" w:hAnsiTheme="majorBidi" w:cs="Times New Roman"/>
          <w:sz w:val="26"/>
        </w:rPr>
        <w:t>,</w:t>
      </w:r>
      <w:r w:rsidR="00B72726" w:rsidRPr="00E633FA">
        <w:rPr>
          <w:rFonts w:asciiTheme="majorBidi" w:eastAsia="Times New Roman" w:hAnsiTheme="majorBidi" w:cs="Times New Roman"/>
          <w:sz w:val="26"/>
        </w:rPr>
        <w:t xml:space="preserve"> the range of applications in refs </w:t>
      </w:r>
      <w:r w:rsidR="00B72726" w:rsidRPr="00E633FA">
        <w:rPr>
          <w:rFonts w:asciiTheme="majorBidi" w:eastAsia="Times New Roman" w:hAnsiTheme="majorBidi" w:cs="Times New Roman"/>
          <w:sz w:val="26"/>
        </w:rPr>
        <w:fldChar w:fldCharType="begin">
          <w:fldData xml:space="preserve">PEVuZE5vdGU+PENpdGU+PEF1dGhvcj5BbmRyZXdzPC9BdXRob3I+PFllYXI+MTk4MjwvWWVhcj48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</w:fldData>
        </w:fldChar>
      </w:r>
      <w:r w:rsidR="000603F1" w:rsidRPr="00E633FA">
        <w:rPr>
          <w:rFonts w:asciiTheme="majorBidi" w:eastAsia="Times New Roman" w:hAnsiTheme="majorBidi" w:cs="Times New Roman"/>
          <w:sz w:val="26"/>
        </w:rPr>
        <w:instrText xml:space="preserve"> ADDIN EN.CITE </w:instrText>
      </w:r>
      <w:r w:rsidR="000603F1" w:rsidRPr="00E633FA">
        <w:rPr>
          <w:rFonts w:asciiTheme="majorBidi" w:eastAsia="Times New Roman" w:hAnsiTheme="majorBidi" w:cs="Times New Roman"/>
          <w:sz w:val="26"/>
        </w:rPr>
        <w:fldChar w:fldCharType="begin">
          <w:fldData xml:space="preserve">PEVuZE5vdGU+PENpdGU+PEF1dGhvcj5BbmRyZXdzPC9BdXRob3I+PFllYXI+MTk4MjwvWWVhcj48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</w:fldData>
        </w:fldChar>
      </w:r>
      <w:r w:rsidR="000603F1" w:rsidRPr="00E633FA">
        <w:rPr>
          <w:rFonts w:asciiTheme="majorBidi" w:eastAsia="Times New Roman" w:hAnsiTheme="majorBidi" w:cs="Times New Roman"/>
          <w:sz w:val="26"/>
        </w:rPr>
        <w:instrText xml:space="preserve"> ADDIN EN.CITE.DATA </w:instrText>
      </w:r>
      <w:r w:rsidR="000603F1" w:rsidRPr="00E633FA">
        <w:rPr>
          <w:rFonts w:asciiTheme="majorBidi" w:eastAsia="Times New Roman" w:hAnsiTheme="majorBidi" w:cs="Times New Roman"/>
          <w:sz w:val="26"/>
        </w:rPr>
      </w:r>
      <w:r w:rsidR="000603F1" w:rsidRPr="00E633FA">
        <w:rPr>
          <w:rFonts w:asciiTheme="majorBidi" w:eastAsia="Times New Roman" w:hAnsiTheme="majorBidi" w:cs="Times New Roman"/>
          <w:sz w:val="26"/>
        </w:rPr>
        <w:fldChar w:fldCharType="end"/>
      </w:r>
      <w:r w:rsidR="00B72726" w:rsidRPr="00E633FA">
        <w:rPr>
          <w:rFonts w:asciiTheme="majorBidi" w:eastAsia="Times New Roman" w:hAnsiTheme="majorBidi" w:cs="Times New Roman"/>
          <w:sz w:val="26"/>
        </w:rPr>
      </w:r>
      <w:r w:rsidR="00B72726" w:rsidRPr="00E633FA">
        <w:rPr>
          <w:rFonts w:asciiTheme="majorBidi" w:eastAsia="Times New Roman" w:hAnsiTheme="majorBidi" w:cs="Times New Roman"/>
          <w:sz w:val="26"/>
        </w:rPr>
        <w:fldChar w:fldCharType="separate"/>
      </w:r>
      <w:r w:rsidR="000603F1" w:rsidRPr="00E633FA">
        <w:rPr>
          <w:rFonts w:asciiTheme="majorBidi" w:eastAsia="Times New Roman" w:hAnsiTheme="majorBidi" w:cs="Times New Roman"/>
          <w:noProof/>
          <w:sz w:val="26"/>
        </w:rPr>
        <w:t>[12-19]</w:t>
      </w:r>
      <w:r w:rsidR="00B72726" w:rsidRPr="00E633FA">
        <w:rPr>
          <w:rFonts w:asciiTheme="majorBidi" w:eastAsia="Times New Roman" w:hAnsiTheme="majorBidi" w:cs="Times New Roman"/>
          <w:sz w:val="26"/>
        </w:rPr>
        <w:fldChar w:fldCharType="end"/>
      </w:r>
      <w:r w:rsidR="00262A50" w:rsidRPr="00E633FA">
        <w:rPr>
          <w:rFonts w:asciiTheme="majorBidi" w:eastAsia="Times New Roman" w:hAnsiTheme="majorBidi" w:cs="Times New Roman"/>
          <w:sz w:val="26"/>
        </w:rPr>
        <w:t>.</w:t>
      </w:r>
    </w:p>
    <w:p w14:paraId="163F8773" w14:textId="1E3BF3F6" w:rsidR="0026541D" w:rsidRPr="00E633FA" w:rsidRDefault="0026541D" w:rsidP="00E27A88">
      <w:pPr>
        <w:spacing w:line="276" w:lineRule="auto"/>
        <w:jc w:val="both"/>
        <w:rPr>
          <w:rFonts w:asciiTheme="majorBidi" w:eastAsia="Times New Roman" w:hAnsiTheme="majorBidi" w:cs="Times New Roman"/>
          <w:sz w:val="26"/>
        </w:rPr>
      </w:pPr>
    </w:p>
    <w:p w14:paraId="0EEF03CC" w14:textId="2668FEF6" w:rsidR="002B69DB" w:rsidRPr="00E633FA" w:rsidRDefault="00C477F2" w:rsidP="00E27A88">
      <w:pPr>
        <w:spacing w:line="276" w:lineRule="auto"/>
        <w:jc w:val="both"/>
        <w:rPr>
          <w:rFonts w:asciiTheme="majorBidi" w:eastAsia="Times New Roman" w:hAnsiTheme="majorBidi" w:cs="Times New Roman"/>
          <w:sz w:val="26"/>
        </w:rPr>
      </w:pPr>
      <w:r w:rsidRPr="00E633FA">
        <w:rPr>
          <w:rFonts w:asciiTheme="majorBidi" w:eastAsia="Times New Roman" w:hAnsiTheme="majorBidi" w:cs="Times New Roman"/>
          <w:sz w:val="26"/>
        </w:rPr>
        <w:t>The advantages of using a Cartesian frame can be secured by u</w:t>
      </w:r>
      <w:r w:rsidR="0026541D" w:rsidRPr="00E633FA">
        <w:rPr>
          <w:rFonts w:asciiTheme="majorBidi" w:eastAsia="Times New Roman" w:hAnsiTheme="majorBidi" w:cs="Times New Roman"/>
          <w:sz w:val="26"/>
        </w:rPr>
        <w:t>tili</w:t>
      </w:r>
      <w:r w:rsidR="00CA6203" w:rsidRPr="00E633FA">
        <w:rPr>
          <w:rFonts w:asciiTheme="majorBidi" w:eastAsia="Times New Roman" w:hAnsiTheme="majorBidi" w:cs="Times New Roman"/>
          <w:sz w:val="26"/>
        </w:rPr>
        <w:t>z</w:t>
      </w:r>
      <w:r w:rsidR="0026541D" w:rsidRPr="00E633FA">
        <w:rPr>
          <w:rFonts w:asciiTheme="majorBidi" w:eastAsia="Times New Roman" w:hAnsiTheme="majorBidi" w:cs="Times New Roman"/>
          <w:sz w:val="26"/>
        </w:rPr>
        <w:t xml:space="preserve">ing </w:t>
      </w:r>
      <w:r w:rsidRPr="00E633FA">
        <w:rPr>
          <w:rFonts w:asciiTheme="majorBidi" w:eastAsia="Times New Roman" w:hAnsiTheme="majorBidi" w:cs="Times New Roman"/>
          <w:sz w:val="26"/>
        </w:rPr>
        <w:t>the explicit</w:t>
      </w:r>
      <w:r w:rsidR="0026541D" w:rsidRPr="00E633FA">
        <w:rPr>
          <w:rFonts w:asciiTheme="majorBidi" w:eastAsia="Times New Roman" w:hAnsiTheme="majorBidi" w:cs="Times New Roman"/>
          <w:sz w:val="26"/>
        </w:rPr>
        <w:t xml:space="preserve"> </w:t>
      </w:r>
      <w:r w:rsidR="00CC53E1" w:rsidRPr="00E633FA">
        <w:rPr>
          <w:rFonts w:asciiTheme="majorBidi" w:eastAsia="Times New Roman" w:hAnsiTheme="majorBidi" w:cs="Times New Roman"/>
          <w:sz w:val="26"/>
        </w:rPr>
        <w:t xml:space="preserve">connection </w:t>
      </w:r>
      <w:r w:rsidRPr="00E633FA">
        <w:rPr>
          <w:rFonts w:asciiTheme="majorBidi" w:eastAsia="Times New Roman" w:hAnsiTheme="majorBidi" w:cs="Times New Roman"/>
          <w:sz w:val="26"/>
        </w:rPr>
        <w:t>between</w:t>
      </w:r>
      <w:r w:rsidR="00CC53E1" w:rsidRPr="00E633FA">
        <w:rPr>
          <w:rFonts w:asciiTheme="majorBidi" w:eastAsia="Times New Roman" w:hAnsiTheme="majorBidi" w:cs="Times New Roman"/>
          <w:sz w:val="26"/>
        </w:rPr>
        <w:t xml:space="preserve"> irreducible </w:t>
      </w:r>
      <w:r w:rsidR="00D27EB4" w:rsidRPr="00E633FA">
        <w:rPr>
          <w:rFonts w:asciiTheme="majorBidi" w:eastAsia="Times New Roman" w:hAnsiTheme="majorBidi" w:cs="Times New Roman"/>
          <w:sz w:val="26"/>
        </w:rPr>
        <w:t xml:space="preserve">tensors </w:t>
      </w:r>
      <w:r w:rsidRPr="00E633FA">
        <w:rPr>
          <w:rFonts w:asciiTheme="majorBidi" w:eastAsia="Times New Roman" w:hAnsiTheme="majorBidi" w:cs="Times New Roman"/>
          <w:sz w:val="26"/>
        </w:rPr>
        <w:t xml:space="preserve">of spherical and Cartesian form </w:t>
      </w:r>
      <w:r w:rsidR="00A74334" w:rsidRPr="00E633FA">
        <w:rPr>
          <w:rFonts w:asciiTheme="majorBidi" w:eastAsia="Times New Roman" w:hAnsiTheme="majorBidi" w:cs="Times New Roman"/>
          <w:sz w:val="26"/>
        </w:rPr>
        <w:fldChar w:fldCharType="begin">
          <w:fldData xml:space="preserve">PEVuZE5vdGU+PENpdGU+PEF1dGhvcj5TdG9uZTwvQXV0aG9yPjxZZWFyPjE5NzU8L1llYXI+PFJl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=
</w:fldData>
        </w:fldChar>
      </w:r>
      <w:r w:rsidR="000603F1" w:rsidRPr="00E633FA">
        <w:rPr>
          <w:rFonts w:asciiTheme="majorBidi" w:eastAsia="Times New Roman" w:hAnsiTheme="majorBidi" w:cs="Times New Roman"/>
          <w:sz w:val="26"/>
        </w:rPr>
        <w:instrText xml:space="preserve"> ADDIN EN.CITE </w:instrText>
      </w:r>
      <w:r w:rsidR="000603F1" w:rsidRPr="00E633FA">
        <w:rPr>
          <w:rFonts w:asciiTheme="majorBidi" w:eastAsia="Times New Roman" w:hAnsiTheme="majorBidi" w:cs="Times New Roman"/>
          <w:sz w:val="26"/>
        </w:rPr>
        <w:fldChar w:fldCharType="begin">
          <w:fldData xml:space="preserve">PEVuZE5vdGU+PENpdGU+PEF1dGhvcj5TdG9uZTwvQXV0aG9yPjxZZWFyPjE5NzU8L1llYXI+PFJl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=
</w:fldData>
        </w:fldChar>
      </w:r>
      <w:r w:rsidR="000603F1" w:rsidRPr="00E633FA">
        <w:rPr>
          <w:rFonts w:asciiTheme="majorBidi" w:eastAsia="Times New Roman" w:hAnsiTheme="majorBidi" w:cs="Times New Roman"/>
          <w:sz w:val="26"/>
        </w:rPr>
        <w:instrText xml:space="preserve"> ADDIN EN.CITE.DATA </w:instrText>
      </w:r>
      <w:r w:rsidR="000603F1" w:rsidRPr="00E633FA">
        <w:rPr>
          <w:rFonts w:asciiTheme="majorBidi" w:eastAsia="Times New Roman" w:hAnsiTheme="majorBidi" w:cs="Times New Roman"/>
          <w:sz w:val="26"/>
        </w:rPr>
      </w:r>
      <w:r w:rsidR="000603F1" w:rsidRPr="00E633FA">
        <w:rPr>
          <w:rFonts w:asciiTheme="majorBidi" w:eastAsia="Times New Roman" w:hAnsiTheme="majorBidi" w:cs="Times New Roman"/>
          <w:sz w:val="26"/>
        </w:rPr>
        <w:fldChar w:fldCharType="end"/>
      </w:r>
      <w:r w:rsidR="00A74334" w:rsidRPr="00E633FA">
        <w:rPr>
          <w:rFonts w:asciiTheme="majorBidi" w:eastAsia="Times New Roman" w:hAnsiTheme="majorBidi" w:cs="Times New Roman"/>
          <w:sz w:val="26"/>
        </w:rPr>
      </w:r>
      <w:r w:rsidR="00A74334" w:rsidRPr="00E633FA">
        <w:rPr>
          <w:rFonts w:asciiTheme="majorBidi" w:eastAsia="Times New Roman" w:hAnsiTheme="majorBidi" w:cs="Times New Roman"/>
          <w:sz w:val="26"/>
        </w:rPr>
        <w:fldChar w:fldCharType="separate"/>
      </w:r>
      <w:r w:rsidR="000603F1" w:rsidRPr="00E633FA">
        <w:rPr>
          <w:rFonts w:asciiTheme="majorBidi" w:eastAsia="Times New Roman" w:hAnsiTheme="majorBidi" w:cs="Times New Roman"/>
          <w:noProof/>
          <w:sz w:val="26"/>
        </w:rPr>
        <w:t>[20,21]</w:t>
      </w:r>
      <w:r w:rsidR="00A74334" w:rsidRPr="00E633FA">
        <w:rPr>
          <w:rFonts w:asciiTheme="majorBidi" w:eastAsia="Times New Roman" w:hAnsiTheme="majorBidi" w:cs="Times New Roman"/>
          <w:sz w:val="26"/>
        </w:rPr>
        <w:fldChar w:fldCharType="end"/>
      </w:r>
      <w:r w:rsidRPr="00E633FA">
        <w:rPr>
          <w:rFonts w:asciiTheme="majorBidi" w:eastAsia="Times New Roman" w:hAnsiTheme="majorBidi" w:cs="Times New Roman"/>
          <w:sz w:val="26"/>
        </w:rPr>
        <w:t xml:space="preserve">.  This </w:t>
      </w:r>
      <w:r w:rsidR="00D27EB4" w:rsidRPr="00E633FA">
        <w:rPr>
          <w:rFonts w:asciiTheme="majorBidi" w:eastAsia="Times New Roman" w:hAnsiTheme="majorBidi" w:cs="Times New Roman"/>
          <w:sz w:val="26"/>
        </w:rPr>
        <w:t>enables</w:t>
      </w:r>
      <w:r w:rsidR="00E62972" w:rsidRPr="00E633FA">
        <w:rPr>
          <w:rFonts w:asciiTheme="majorBidi" w:eastAsia="Times New Roman" w:hAnsiTheme="majorBidi" w:cs="Times New Roman"/>
          <w:sz w:val="26"/>
        </w:rPr>
        <w:t xml:space="preserve"> selection rules to be </w:t>
      </w:r>
      <w:r w:rsidR="00B23AD5" w:rsidRPr="00E633FA">
        <w:rPr>
          <w:rFonts w:asciiTheme="majorBidi" w:eastAsia="Times New Roman" w:hAnsiTheme="majorBidi" w:cs="Times New Roman"/>
          <w:sz w:val="26"/>
        </w:rPr>
        <w:t xml:space="preserve">directly </w:t>
      </w:r>
      <w:r w:rsidR="00E62972" w:rsidRPr="00E633FA">
        <w:rPr>
          <w:rFonts w:asciiTheme="majorBidi" w:eastAsia="Times New Roman" w:hAnsiTheme="majorBidi" w:cs="Times New Roman"/>
          <w:sz w:val="26"/>
        </w:rPr>
        <w:t>deduced</w:t>
      </w:r>
      <w:r w:rsidR="00B23AD5" w:rsidRPr="00E633FA">
        <w:rPr>
          <w:rFonts w:asciiTheme="majorBidi" w:eastAsia="Times New Roman" w:hAnsiTheme="majorBidi" w:cs="Times New Roman"/>
          <w:sz w:val="26"/>
        </w:rPr>
        <w:t xml:space="preserve"> </w:t>
      </w:r>
      <w:proofErr w:type="gramStart"/>
      <w:r w:rsidR="00B23AD5" w:rsidRPr="00E633FA">
        <w:rPr>
          <w:rFonts w:asciiTheme="majorBidi" w:eastAsia="Times New Roman" w:hAnsiTheme="majorBidi" w:cs="Times New Roman"/>
          <w:sz w:val="26"/>
        </w:rPr>
        <w:t>and,</w:t>
      </w:r>
      <w:proofErr w:type="gramEnd"/>
      <w:r w:rsidR="00B23AD5" w:rsidRPr="00E633FA">
        <w:rPr>
          <w:rFonts w:asciiTheme="majorBidi" w:eastAsia="Times New Roman" w:hAnsiTheme="majorBidi" w:cs="Times New Roman"/>
          <w:sz w:val="26"/>
        </w:rPr>
        <w:t xml:space="preserve"> </w:t>
      </w:r>
      <w:r w:rsidR="00557A7F" w:rsidRPr="00E633FA">
        <w:rPr>
          <w:rFonts w:asciiTheme="majorBidi" w:hAnsiTheme="majorBidi"/>
          <w:bCs/>
          <w:sz w:val="26"/>
        </w:rPr>
        <w:t xml:space="preserve">cutting through tiers of calculational analysis, </w:t>
      </w:r>
      <w:r w:rsidR="00B23AD5" w:rsidRPr="00E633FA">
        <w:rPr>
          <w:rFonts w:asciiTheme="majorBidi" w:hAnsiTheme="majorBidi"/>
          <w:bCs/>
          <w:sz w:val="26"/>
        </w:rPr>
        <w:t xml:space="preserve">its </w:t>
      </w:r>
      <w:r w:rsidR="00557A7F" w:rsidRPr="00E633FA">
        <w:rPr>
          <w:rFonts w:asciiTheme="majorBidi" w:hAnsiTheme="majorBidi"/>
          <w:bCs/>
          <w:sz w:val="26"/>
        </w:rPr>
        <w:t xml:space="preserve">symmetry </w:t>
      </w:r>
      <w:r w:rsidR="000F0106" w:rsidRPr="00E633FA">
        <w:rPr>
          <w:rFonts w:asciiTheme="majorBidi" w:hAnsiTheme="majorBidi"/>
          <w:bCs/>
          <w:sz w:val="26"/>
        </w:rPr>
        <w:t>principles</w:t>
      </w:r>
      <w:r w:rsidR="00557A7F" w:rsidRPr="00E633FA">
        <w:rPr>
          <w:rFonts w:asciiTheme="majorBidi" w:hAnsiTheme="majorBidi"/>
          <w:bCs/>
          <w:sz w:val="26"/>
        </w:rPr>
        <w:t xml:space="preserve"> </w:t>
      </w:r>
      <w:r w:rsidR="00E62972" w:rsidRPr="00E633FA">
        <w:rPr>
          <w:rFonts w:asciiTheme="majorBidi" w:eastAsia="Times New Roman" w:hAnsiTheme="majorBidi" w:cs="Times New Roman"/>
          <w:sz w:val="26"/>
        </w:rPr>
        <w:t xml:space="preserve">provide a </w:t>
      </w:r>
      <w:r w:rsidR="000F0106" w:rsidRPr="00E633FA">
        <w:rPr>
          <w:rFonts w:asciiTheme="majorBidi" w:eastAsia="Times New Roman" w:hAnsiTheme="majorBidi" w:cs="Times New Roman"/>
          <w:sz w:val="26"/>
        </w:rPr>
        <w:t xml:space="preserve">firm </w:t>
      </w:r>
      <w:r w:rsidR="00E62972" w:rsidRPr="00E633FA">
        <w:rPr>
          <w:rFonts w:asciiTheme="majorBidi" w:eastAsia="Times New Roman" w:hAnsiTheme="majorBidi" w:cs="Times New Roman"/>
          <w:sz w:val="26"/>
        </w:rPr>
        <w:t xml:space="preserve">basis to </w:t>
      </w:r>
      <w:r w:rsidR="00E66F8E" w:rsidRPr="00E633FA">
        <w:rPr>
          <w:rFonts w:asciiTheme="majorBidi" w:eastAsia="Times New Roman" w:hAnsiTheme="majorBidi" w:cs="Times New Roman"/>
          <w:sz w:val="26"/>
        </w:rPr>
        <w:t xml:space="preserve">determine </w:t>
      </w:r>
      <w:r w:rsidR="00451C37" w:rsidRPr="00E633FA">
        <w:rPr>
          <w:rFonts w:asciiTheme="majorBidi" w:eastAsia="Times New Roman" w:hAnsiTheme="majorBidi" w:cs="Times New Roman"/>
          <w:sz w:val="26"/>
        </w:rPr>
        <w:t xml:space="preserve">the detailed form of </w:t>
      </w:r>
      <w:r w:rsidR="00DD5A23" w:rsidRPr="00E633FA">
        <w:rPr>
          <w:rFonts w:asciiTheme="majorBidi" w:eastAsia="Times New Roman" w:hAnsiTheme="majorBidi" w:cs="Times New Roman"/>
          <w:sz w:val="26"/>
        </w:rPr>
        <w:t>independently determinable</w:t>
      </w:r>
      <w:r w:rsidR="00E62972" w:rsidRPr="00E633FA">
        <w:rPr>
          <w:rFonts w:asciiTheme="majorBidi" w:eastAsia="Times New Roman" w:hAnsiTheme="majorBidi" w:cs="Times New Roman"/>
          <w:sz w:val="26"/>
        </w:rPr>
        <w:t xml:space="preserve"> tensor properties</w:t>
      </w:r>
      <w:r w:rsidR="00451C37" w:rsidRPr="00E633FA">
        <w:rPr>
          <w:rFonts w:asciiTheme="majorBidi" w:eastAsia="Times New Roman" w:hAnsiTheme="majorBidi" w:cs="Times New Roman"/>
          <w:sz w:val="26"/>
        </w:rPr>
        <w:t xml:space="preserve">.  This not only </w:t>
      </w:r>
      <w:r w:rsidR="00E66F8E" w:rsidRPr="00E633FA">
        <w:rPr>
          <w:rFonts w:asciiTheme="majorBidi" w:eastAsia="Times New Roman" w:hAnsiTheme="majorBidi" w:cs="Times New Roman"/>
          <w:sz w:val="26"/>
        </w:rPr>
        <w:t>establishes the number of independent parameters necessary to fully describe each phenomenon</w:t>
      </w:r>
      <w:r w:rsidR="00C9055A" w:rsidRPr="00E633FA">
        <w:rPr>
          <w:rFonts w:asciiTheme="majorBidi" w:eastAsia="Times New Roman" w:hAnsiTheme="majorBidi" w:cs="Times New Roman"/>
          <w:sz w:val="26"/>
        </w:rPr>
        <w:t>:</w:t>
      </w:r>
      <w:r w:rsidR="00E66F8E" w:rsidRPr="00E633FA">
        <w:rPr>
          <w:rFonts w:asciiTheme="majorBidi" w:eastAsia="Times New Roman" w:hAnsiTheme="majorBidi" w:cs="Times New Roman"/>
          <w:sz w:val="26"/>
        </w:rPr>
        <w:t xml:space="preserve"> through their enumeration</w:t>
      </w:r>
      <w:r w:rsidR="00C9055A" w:rsidRPr="00E633FA">
        <w:rPr>
          <w:rFonts w:asciiTheme="majorBidi" w:eastAsia="Times New Roman" w:hAnsiTheme="majorBidi" w:cs="Times New Roman"/>
          <w:sz w:val="26"/>
        </w:rPr>
        <w:t>,</w:t>
      </w:r>
      <w:r w:rsidR="00E66F8E" w:rsidRPr="00E633FA">
        <w:rPr>
          <w:rFonts w:asciiTheme="majorBidi" w:eastAsia="Times New Roman" w:hAnsiTheme="majorBidi" w:cs="Times New Roman"/>
          <w:sz w:val="26"/>
        </w:rPr>
        <w:t xml:space="preserve"> it</w:t>
      </w:r>
      <w:r w:rsidR="00EE45F5" w:rsidRPr="00E633FA">
        <w:rPr>
          <w:rFonts w:asciiTheme="majorBidi" w:eastAsia="Times New Roman" w:hAnsiTheme="majorBidi" w:cs="Times New Roman"/>
          <w:sz w:val="26"/>
        </w:rPr>
        <w:t xml:space="preserve"> </w:t>
      </w:r>
      <w:r w:rsidR="00B23AD5" w:rsidRPr="00E633FA">
        <w:rPr>
          <w:rFonts w:asciiTheme="majorBidi" w:eastAsia="Times New Roman" w:hAnsiTheme="majorBidi" w:cs="Times New Roman"/>
          <w:sz w:val="26"/>
        </w:rPr>
        <w:t>equally</w:t>
      </w:r>
      <w:r w:rsidR="00E66F8E" w:rsidRPr="00E633FA">
        <w:rPr>
          <w:rFonts w:asciiTheme="majorBidi" w:eastAsia="Times New Roman" w:hAnsiTheme="majorBidi" w:cs="Times New Roman"/>
          <w:sz w:val="26"/>
        </w:rPr>
        <w:t xml:space="preserve"> </w:t>
      </w:r>
      <w:r w:rsidR="0073356C" w:rsidRPr="00E633FA">
        <w:rPr>
          <w:rFonts w:asciiTheme="majorBidi" w:eastAsia="Times New Roman" w:hAnsiTheme="majorBidi" w:cs="Times New Roman"/>
          <w:sz w:val="26"/>
        </w:rPr>
        <w:t xml:space="preserve">provides information on the number of optically different setups necessary to </w:t>
      </w:r>
      <w:r w:rsidR="00C2407A" w:rsidRPr="00E633FA">
        <w:rPr>
          <w:rFonts w:asciiTheme="majorBidi" w:eastAsia="Times New Roman" w:hAnsiTheme="majorBidi" w:cs="Times New Roman"/>
          <w:sz w:val="26"/>
        </w:rPr>
        <w:t xml:space="preserve">fully characterise the </w:t>
      </w:r>
      <w:r w:rsidR="003724CD" w:rsidRPr="00E633FA">
        <w:rPr>
          <w:rFonts w:asciiTheme="majorBidi" w:eastAsia="Times New Roman" w:hAnsiTheme="majorBidi" w:cs="Times New Roman"/>
          <w:sz w:val="26"/>
        </w:rPr>
        <w:t xml:space="preserve">physical </w:t>
      </w:r>
      <w:r w:rsidR="00C2407A" w:rsidRPr="00E633FA">
        <w:rPr>
          <w:rFonts w:asciiTheme="majorBidi" w:eastAsia="Times New Roman" w:hAnsiTheme="majorBidi" w:cs="Times New Roman"/>
          <w:sz w:val="26"/>
        </w:rPr>
        <w:t>system.</w:t>
      </w:r>
      <w:r w:rsidR="00F016C1" w:rsidRPr="00E633FA">
        <w:rPr>
          <w:rFonts w:asciiTheme="majorBidi" w:eastAsia="Times New Roman" w:hAnsiTheme="majorBidi" w:cs="Times New Roman"/>
          <w:sz w:val="26"/>
        </w:rPr>
        <w:t xml:space="preserve">  By this </w:t>
      </w:r>
      <w:r w:rsidR="007947E9" w:rsidRPr="00E633FA">
        <w:rPr>
          <w:rFonts w:asciiTheme="majorBidi" w:eastAsia="Times New Roman" w:hAnsiTheme="majorBidi" w:cs="Times New Roman"/>
          <w:sz w:val="26"/>
        </w:rPr>
        <w:t>procedure</w:t>
      </w:r>
      <w:r w:rsidR="00F016C1" w:rsidRPr="00E633FA">
        <w:rPr>
          <w:rFonts w:asciiTheme="majorBidi" w:eastAsia="Times New Roman" w:hAnsiTheme="majorBidi" w:cs="Times New Roman"/>
          <w:sz w:val="26"/>
        </w:rPr>
        <w:t xml:space="preserve">, we can </w:t>
      </w:r>
      <w:r w:rsidR="00D56EF5" w:rsidRPr="00E633FA">
        <w:rPr>
          <w:rFonts w:asciiTheme="majorBidi" w:eastAsia="Times New Roman" w:hAnsiTheme="majorBidi" w:cs="Times New Roman"/>
          <w:sz w:val="26"/>
        </w:rPr>
        <w:t xml:space="preserve">therefore </w:t>
      </w:r>
      <w:r w:rsidR="00F016C1" w:rsidRPr="00E633FA">
        <w:rPr>
          <w:rFonts w:asciiTheme="majorBidi" w:eastAsia="Times New Roman" w:hAnsiTheme="majorBidi" w:cs="Times New Roman"/>
          <w:sz w:val="26"/>
        </w:rPr>
        <w:t xml:space="preserve">ascertain the </w:t>
      </w:r>
      <w:r w:rsidR="00507286" w:rsidRPr="00E633FA">
        <w:rPr>
          <w:rFonts w:asciiTheme="majorBidi" w:eastAsia="Times New Roman" w:hAnsiTheme="majorBidi" w:cs="Times New Roman"/>
          <w:sz w:val="26"/>
        </w:rPr>
        <w:t xml:space="preserve">full extent, and </w:t>
      </w:r>
      <w:r w:rsidR="00F17326" w:rsidRPr="00E633FA">
        <w:rPr>
          <w:rFonts w:asciiTheme="majorBidi" w:eastAsia="Times New Roman" w:hAnsiTheme="majorBidi" w:cs="Times New Roman"/>
          <w:sz w:val="26"/>
        </w:rPr>
        <w:t xml:space="preserve">equally the </w:t>
      </w:r>
      <w:r w:rsidR="00507286" w:rsidRPr="00E633FA">
        <w:rPr>
          <w:rFonts w:asciiTheme="majorBidi" w:eastAsia="Times New Roman" w:hAnsiTheme="majorBidi" w:cs="Times New Roman"/>
          <w:sz w:val="26"/>
        </w:rPr>
        <w:t>maximum amount of information</w:t>
      </w:r>
      <w:r w:rsidR="00C9055A" w:rsidRPr="00E633FA">
        <w:rPr>
          <w:rFonts w:asciiTheme="majorBidi" w:eastAsia="Times New Roman" w:hAnsiTheme="majorBidi" w:cs="Times New Roman"/>
          <w:sz w:val="26"/>
        </w:rPr>
        <w:t>,</w:t>
      </w:r>
      <w:r w:rsidR="00507286" w:rsidRPr="00E633FA">
        <w:rPr>
          <w:rFonts w:asciiTheme="majorBidi" w:eastAsia="Times New Roman" w:hAnsiTheme="majorBidi" w:cs="Times New Roman"/>
          <w:sz w:val="26"/>
        </w:rPr>
        <w:t xml:space="preserve"> </w:t>
      </w:r>
      <w:r w:rsidR="00D56EF5" w:rsidRPr="00E633FA">
        <w:rPr>
          <w:rFonts w:asciiTheme="majorBidi" w:eastAsia="Times New Roman" w:hAnsiTheme="majorBidi" w:cs="Times New Roman"/>
          <w:sz w:val="26"/>
        </w:rPr>
        <w:t xml:space="preserve">that can be derived by experiment.  </w:t>
      </w:r>
      <w:r w:rsidR="003724CD" w:rsidRPr="00E633FA">
        <w:rPr>
          <w:rFonts w:asciiTheme="majorBidi" w:eastAsia="Times New Roman" w:hAnsiTheme="majorBidi" w:cs="Times New Roman"/>
          <w:sz w:val="26"/>
        </w:rPr>
        <w:t xml:space="preserve">With </w:t>
      </w:r>
      <w:r w:rsidR="00966FD1" w:rsidRPr="00E633FA">
        <w:rPr>
          <w:rFonts w:asciiTheme="majorBidi" w:eastAsia="Times New Roman" w:hAnsiTheme="majorBidi" w:cs="Times New Roman"/>
          <w:sz w:val="26"/>
        </w:rPr>
        <w:t xml:space="preserve">a variety of illustrative </w:t>
      </w:r>
      <w:r w:rsidR="003724CD" w:rsidRPr="00E633FA">
        <w:rPr>
          <w:rFonts w:asciiTheme="majorBidi" w:eastAsia="Times New Roman" w:hAnsiTheme="majorBidi" w:cs="Times New Roman"/>
          <w:sz w:val="26"/>
        </w:rPr>
        <w:t>examples, t</w:t>
      </w:r>
      <w:r w:rsidR="00D56EF5" w:rsidRPr="00E633FA">
        <w:rPr>
          <w:rFonts w:asciiTheme="majorBidi" w:eastAsia="Times New Roman" w:hAnsiTheme="majorBidi" w:cs="Times New Roman"/>
          <w:sz w:val="26"/>
        </w:rPr>
        <w:t xml:space="preserve">he </w:t>
      </w:r>
      <w:r w:rsidR="007947E9" w:rsidRPr="00E633FA">
        <w:rPr>
          <w:rFonts w:asciiTheme="majorBidi" w:eastAsia="Times New Roman" w:hAnsiTheme="majorBidi" w:cs="Times New Roman"/>
          <w:sz w:val="26"/>
        </w:rPr>
        <w:t xml:space="preserve">methodology is comprehensively set out in the </w:t>
      </w:r>
      <w:r w:rsidR="005E0E1F" w:rsidRPr="00E633FA">
        <w:rPr>
          <w:rFonts w:asciiTheme="majorBidi" w:eastAsia="Times New Roman" w:hAnsiTheme="majorBidi" w:cs="Times New Roman"/>
          <w:sz w:val="26"/>
        </w:rPr>
        <w:t>following analysis</w:t>
      </w:r>
      <w:r w:rsidR="001E0B70" w:rsidRPr="00E633FA">
        <w:rPr>
          <w:rFonts w:asciiTheme="majorBidi" w:eastAsia="Times New Roman" w:hAnsiTheme="majorBidi" w:cs="Times New Roman"/>
          <w:sz w:val="26"/>
        </w:rPr>
        <w:t>:</w:t>
      </w:r>
      <w:r w:rsidR="00BF45C4" w:rsidRPr="00E633FA">
        <w:rPr>
          <w:rFonts w:asciiTheme="majorBidi" w:eastAsia="Times New Roman" w:hAnsiTheme="majorBidi" w:cs="Times New Roman"/>
          <w:sz w:val="26"/>
        </w:rPr>
        <w:t xml:space="preserve"> Sections 2-4 provide the background tensor theory</w:t>
      </w:r>
      <w:r w:rsidR="002B69DB" w:rsidRPr="00E633FA">
        <w:rPr>
          <w:rFonts w:asciiTheme="majorBidi" w:eastAsia="Times New Roman" w:hAnsiTheme="majorBidi" w:cs="Times New Roman"/>
          <w:sz w:val="26"/>
        </w:rPr>
        <w:t>; Sections 5-7 the</w:t>
      </w:r>
      <w:r w:rsidR="00810D7B" w:rsidRPr="00E633FA">
        <w:rPr>
          <w:rFonts w:asciiTheme="majorBidi" w:eastAsia="Times New Roman" w:hAnsiTheme="majorBidi" w:cs="Times New Roman"/>
          <w:sz w:val="26"/>
        </w:rPr>
        <w:t>n</w:t>
      </w:r>
      <w:r w:rsidR="002B69DB" w:rsidRPr="00E633FA">
        <w:rPr>
          <w:rFonts w:asciiTheme="majorBidi" w:eastAsia="Times New Roman" w:hAnsiTheme="majorBidi" w:cs="Times New Roman"/>
          <w:sz w:val="26"/>
        </w:rPr>
        <w:t xml:space="preserve"> address applications</w:t>
      </w:r>
      <w:r w:rsidR="00810D7B" w:rsidRPr="00E633FA">
        <w:rPr>
          <w:rFonts w:asciiTheme="majorBidi" w:eastAsia="Times New Roman" w:hAnsiTheme="majorBidi" w:cs="Times New Roman"/>
          <w:sz w:val="26"/>
        </w:rPr>
        <w:t>,</w:t>
      </w:r>
      <w:r w:rsidR="002B69DB" w:rsidRPr="00E633FA">
        <w:rPr>
          <w:rFonts w:asciiTheme="majorBidi" w:eastAsia="Times New Roman" w:hAnsiTheme="majorBidi" w:cs="Times New Roman"/>
          <w:sz w:val="26"/>
        </w:rPr>
        <w:t xml:space="preserve"> before </w:t>
      </w:r>
      <w:r w:rsidR="00634451" w:rsidRPr="00E633FA">
        <w:rPr>
          <w:rFonts w:asciiTheme="majorBidi" w:eastAsia="Times New Roman" w:hAnsiTheme="majorBidi" w:cs="Times New Roman"/>
          <w:sz w:val="26"/>
        </w:rPr>
        <w:t>conclu</w:t>
      </w:r>
      <w:r w:rsidR="00810D7B" w:rsidRPr="00E633FA">
        <w:rPr>
          <w:rFonts w:asciiTheme="majorBidi" w:eastAsia="Times New Roman" w:hAnsiTheme="majorBidi" w:cs="Times New Roman"/>
          <w:sz w:val="26"/>
        </w:rPr>
        <w:t>ding observations</w:t>
      </w:r>
      <w:r w:rsidR="00634451" w:rsidRPr="00E633FA">
        <w:rPr>
          <w:rFonts w:asciiTheme="majorBidi" w:eastAsia="Times New Roman" w:hAnsiTheme="majorBidi" w:cs="Times New Roman"/>
          <w:sz w:val="26"/>
        </w:rPr>
        <w:t xml:space="preserve"> </w:t>
      </w:r>
      <w:r w:rsidR="005E4B82" w:rsidRPr="00E633FA">
        <w:rPr>
          <w:rFonts w:asciiTheme="majorBidi" w:eastAsia="Times New Roman" w:hAnsiTheme="majorBidi" w:cs="Times New Roman"/>
          <w:sz w:val="26"/>
        </w:rPr>
        <w:t xml:space="preserve">are presented </w:t>
      </w:r>
      <w:r w:rsidR="00634451" w:rsidRPr="00E633FA">
        <w:rPr>
          <w:rFonts w:asciiTheme="majorBidi" w:eastAsia="Times New Roman" w:hAnsiTheme="majorBidi" w:cs="Times New Roman"/>
          <w:sz w:val="26"/>
        </w:rPr>
        <w:t>in</w:t>
      </w:r>
      <w:r w:rsidR="002B69DB" w:rsidRPr="00E633FA">
        <w:rPr>
          <w:rFonts w:asciiTheme="majorBidi" w:eastAsia="Times New Roman" w:hAnsiTheme="majorBidi" w:cs="Times New Roman"/>
          <w:sz w:val="26"/>
        </w:rPr>
        <w:t xml:space="preserve"> Section 8.</w:t>
      </w:r>
    </w:p>
    <w:p w14:paraId="501C8DA2" w14:textId="77777777" w:rsidR="002B69DB" w:rsidRPr="00E633FA" w:rsidRDefault="002B69DB" w:rsidP="00E27A88">
      <w:pPr>
        <w:spacing w:line="276" w:lineRule="auto"/>
        <w:jc w:val="both"/>
        <w:rPr>
          <w:rFonts w:asciiTheme="majorBidi" w:eastAsia="Times New Roman" w:hAnsiTheme="majorBidi" w:cs="Times New Roman"/>
          <w:sz w:val="26"/>
        </w:rPr>
      </w:pPr>
    </w:p>
    <w:p w14:paraId="0B8205CF" w14:textId="5278766F" w:rsidR="00BF4B25" w:rsidRPr="00E633FA" w:rsidRDefault="002835F7" w:rsidP="00E27A88">
      <w:pPr>
        <w:spacing w:line="276" w:lineRule="auto"/>
        <w:jc w:val="both"/>
        <w:rPr>
          <w:rFonts w:asciiTheme="majorBidi" w:eastAsia="Times New Roman" w:hAnsiTheme="majorBidi" w:cs="Times New Roman"/>
          <w:sz w:val="26"/>
        </w:rPr>
      </w:pPr>
      <w:r w:rsidRPr="00E633FA">
        <w:rPr>
          <w:rFonts w:asciiTheme="majorBidi" w:eastAsia="Times New Roman" w:hAnsiTheme="majorBidi" w:cs="Times New Roman"/>
          <w:sz w:val="26"/>
        </w:rPr>
        <w:t>Beginning</w:t>
      </w:r>
      <w:r w:rsidR="00634451" w:rsidRPr="00E633FA">
        <w:rPr>
          <w:rFonts w:asciiTheme="majorBidi" w:eastAsia="Times New Roman" w:hAnsiTheme="majorBidi" w:cs="Times New Roman"/>
          <w:sz w:val="26"/>
        </w:rPr>
        <w:t xml:space="preserve"> in </w:t>
      </w:r>
      <w:r w:rsidR="00320EA3" w:rsidRPr="00E633FA">
        <w:rPr>
          <w:rFonts w:asciiTheme="majorBidi" w:eastAsia="Times New Roman" w:hAnsiTheme="majorBidi" w:cs="Times New Roman"/>
          <w:sz w:val="26"/>
        </w:rPr>
        <w:t>Section 2</w:t>
      </w:r>
      <w:r w:rsidR="00660269" w:rsidRPr="00E633FA">
        <w:rPr>
          <w:rFonts w:asciiTheme="majorBidi" w:eastAsia="Times New Roman" w:hAnsiTheme="majorBidi" w:cs="Times New Roman"/>
          <w:sz w:val="26"/>
        </w:rPr>
        <w:t xml:space="preserve">, the </w:t>
      </w:r>
      <w:r w:rsidR="00FF4871" w:rsidRPr="00E633FA">
        <w:rPr>
          <w:rFonts w:asciiTheme="majorBidi" w:eastAsia="Times New Roman" w:hAnsiTheme="majorBidi" w:cs="Times New Roman"/>
          <w:sz w:val="26"/>
        </w:rPr>
        <w:t xml:space="preserve">general </w:t>
      </w:r>
      <w:r w:rsidR="00660269" w:rsidRPr="00E633FA">
        <w:rPr>
          <w:rFonts w:asciiTheme="majorBidi" w:eastAsia="Times New Roman" w:hAnsiTheme="majorBidi" w:cs="Times New Roman"/>
          <w:sz w:val="26"/>
        </w:rPr>
        <w:t xml:space="preserve">foundations of the approach are succinctly set out, </w:t>
      </w:r>
      <w:r w:rsidR="005C3878" w:rsidRPr="00E633FA">
        <w:rPr>
          <w:rFonts w:asciiTheme="majorBidi" w:eastAsia="Times New Roman" w:hAnsiTheme="majorBidi" w:cs="Times New Roman"/>
          <w:sz w:val="26"/>
        </w:rPr>
        <w:t xml:space="preserve">and the linkage to angular momentum properties is </w:t>
      </w:r>
      <w:r w:rsidR="001F3056" w:rsidRPr="00E633FA">
        <w:rPr>
          <w:rFonts w:asciiTheme="majorBidi" w:eastAsia="Times New Roman" w:hAnsiTheme="majorBidi" w:cs="Times New Roman"/>
          <w:sz w:val="26"/>
        </w:rPr>
        <w:t>established</w:t>
      </w:r>
      <w:r w:rsidR="00F14C70" w:rsidRPr="00E633FA">
        <w:rPr>
          <w:rFonts w:asciiTheme="majorBidi" w:eastAsia="Times New Roman" w:hAnsiTheme="majorBidi" w:cs="Times New Roman"/>
          <w:sz w:val="26"/>
        </w:rPr>
        <w:t xml:space="preserve">.  It is shown how a Cartesian basis can </w:t>
      </w:r>
      <w:r w:rsidR="001F3056" w:rsidRPr="00E633FA">
        <w:rPr>
          <w:rFonts w:asciiTheme="majorBidi" w:eastAsia="Times New Roman" w:hAnsiTheme="majorBidi" w:cs="Times New Roman"/>
          <w:sz w:val="26"/>
        </w:rPr>
        <w:t xml:space="preserve">circumvent </w:t>
      </w:r>
      <w:r w:rsidR="00431794" w:rsidRPr="00E633FA">
        <w:rPr>
          <w:rFonts w:asciiTheme="majorBidi" w:eastAsia="Times New Roman" w:hAnsiTheme="majorBidi" w:cs="Times New Roman"/>
          <w:sz w:val="26"/>
        </w:rPr>
        <w:t xml:space="preserve">awkward </w:t>
      </w:r>
      <w:r w:rsidR="001F3056" w:rsidRPr="00E633FA">
        <w:rPr>
          <w:rFonts w:asciiTheme="majorBidi" w:eastAsia="Times New Roman" w:hAnsiTheme="majorBidi" w:cs="Times New Roman"/>
          <w:sz w:val="26"/>
        </w:rPr>
        <w:t>expression in terms of spherical tensor</w:t>
      </w:r>
      <w:r w:rsidR="00431794" w:rsidRPr="00E633FA">
        <w:rPr>
          <w:rFonts w:asciiTheme="majorBidi" w:eastAsia="Times New Roman" w:hAnsiTheme="majorBidi" w:cs="Times New Roman"/>
          <w:sz w:val="26"/>
        </w:rPr>
        <w:t>s</w:t>
      </w:r>
      <w:r w:rsidR="001F3056" w:rsidRPr="00E633FA">
        <w:rPr>
          <w:rFonts w:asciiTheme="majorBidi" w:eastAsia="Times New Roman" w:hAnsiTheme="majorBidi" w:cs="Times New Roman"/>
          <w:sz w:val="26"/>
        </w:rPr>
        <w:t>, while ob</w:t>
      </w:r>
      <w:r w:rsidR="00070ADD" w:rsidRPr="00E633FA">
        <w:rPr>
          <w:rFonts w:asciiTheme="majorBidi" w:eastAsia="Times New Roman" w:hAnsiTheme="majorBidi" w:cs="Times New Roman"/>
          <w:sz w:val="26"/>
        </w:rPr>
        <w:t xml:space="preserve">viating </w:t>
      </w:r>
      <w:r w:rsidR="00C43203" w:rsidRPr="00E633FA">
        <w:rPr>
          <w:rFonts w:asciiTheme="majorBidi" w:eastAsia="Times New Roman" w:hAnsiTheme="majorBidi" w:cs="Times New Roman"/>
          <w:sz w:val="26"/>
        </w:rPr>
        <w:t>e</w:t>
      </w:r>
      <w:r w:rsidR="00DE09FF" w:rsidRPr="00E633FA">
        <w:rPr>
          <w:rFonts w:asciiTheme="majorBidi" w:eastAsia="Times New Roman" w:hAnsiTheme="majorBidi" w:cs="Times New Roman"/>
          <w:sz w:val="26"/>
        </w:rPr>
        <w:t xml:space="preserve">xplicit </w:t>
      </w:r>
      <w:r w:rsidR="00971BB5" w:rsidRPr="00E633FA">
        <w:rPr>
          <w:rFonts w:asciiTheme="majorBidi" w:eastAsia="Times New Roman" w:hAnsiTheme="majorBidi" w:cs="Times New Roman"/>
          <w:sz w:val="26"/>
        </w:rPr>
        <w:t xml:space="preserve">expression in terms </w:t>
      </w:r>
      <w:r w:rsidR="00C43203" w:rsidRPr="00E633FA">
        <w:rPr>
          <w:rFonts w:asciiTheme="majorBidi" w:eastAsia="Times New Roman" w:hAnsiTheme="majorBidi" w:cs="Times New Roman"/>
          <w:sz w:val="26"/>
        </w:rPr>
        <w:t>o</w:t>
      </w:r>
      <w:r w:rsidR="00971BB5" w:rsidRPr="00E633FA">
        <w:rPr>
          <w:rFonts w:asciiTheme="majorBidi" w:eastAsia="Times New Roman" w:hAnsiTheme="majorBidi" w:cs="Times New Roman"/>
          <w:sz w:val="26"/>
        </w:rPr>
        <w:t xml:space="preserve">f </w:t>
      </w:r>
      <w:r w:rsidR="00070ADD" w:rsidRPr="00E633FA">
        <w:rPr>
          <w:rFonts w:asciiTheme="majorBidi" w:eastAsia="Times New Roman" w:hAnsiTheme="majorBidi" w:cs="Times New Roman"/>
          <w:sz w:val="26"/>
        </w:rPr>
        <w:t>individual</w:t>
      </w:r>
      <w:r w:rsidR="00971BB5" w:rsidRPr="00E633FA">
        <w:rPr>
          <w:rFonts w:asciiTheme="majorBidi" w:eastAsia="Times New Roman" w:hAnsiTheme="majorBidi" w:cs="Times New Roman"/>
          <w:sz w:val="26"/>
        </w:rPr>
        <w:t xml:space="preserve"> Cartesian components</w:t>
      </w:r>
      <w:r w:rsidR="00070ADD" w:rsidRPr="00E633FA">
        <w:rPr>
          <w:rFonts w:asciiTheme="majorBidi" w:eastAsia="Times New Roman" w:hAnsiTheme="majorBidi" w:cs="Times New Roman"/>
          <w:sz w:val="26"/>
        </w:rPr>
        <w:t>.</w:t>
      </w:r>
      <w:r w:rsidR="0022055A" w:rsidRPr="00E633FA">
        <w:rPr>
          <w:rFonts w:asciiTheme="majorBidi" w:eastAsia="Times New Roman" w:hAnsiTheme="majorBidi" w:cs="Times New Roman"/>
          <w:sz w:val="26"/>
        </w:rPr>
        <w:t xml:space="preserve">  Section 3 pursues the </w:t>
      </w:r>
      <w:r w:rsidR="0034544E" w:rsidRPr="00E633FA">
        <w:rPr>
          <w:rFonts w:asciiTheme="majorBidi" w:eastAsia="Times New Roman" w:hAnsiTheme="majorBidi" w:cs="Times New Roman"/>
          <w:sz w:val="26"/>
        </w:rPr>
        <w:t xml:space="preserve">symmetry </w:t>
      </w:r>
      <w:r w:rsidR="000F0EC1" w:rsidRPr="00E633FA">
        <w:rPr>
          <w:rFonts w:asciiTheme="majorBidi" w:eastAsia="Times New Roman" w:hAnsiTheme="majorBidi" w:cs="Times New Roman"/>
          <w:sz w:val="26"/>
        </w:rPr>
        <w:t>analysis</w:t>
      </w:r>
      <w:r w:rsidR="00F479A2" w:rsidRPr="00E633FA">
        <w:rPr>
          <w:rFonts w:asciiTheme="majorBidi" w:eastAsia="Times New Roman" w:hAnsiTheme="majorBidi" w:cs="Times New Roman"/>
          <w:sz w:val="26"/>
        </w:rPr>
        <w:t xml:space="preserve"> of </w:t>
      </w:r>
      <w:r w:rsidR="0034544E" w:rsidRPr="00E633FA">
        <w:rPr>
          <w:rFonts w:asciiTheme="majorBidi" w:eastAsia="Times New Roman" w:hAnsiTheme="majorBidi" w:cs="Times New Roman"/>
          <w:sz w:val="26"/>
        </w:rPr>
        <w:t>ir</w:t>
      </w:r>
      <w:r w:rsidR="00F479A2" w:rsidRPr="00E633FA">
        <w:rPr>
          <w:rFonts w:asciiTheme="majorBidi" w:eastAsia="Times New Roman" w:hAnsiTheme="majorBidi" w:cs="Times New Roman"/>
          <w:sz w:val="26"/>
        </w:rPr>
        <w:t>reducible Cartesian tensors</w:t>
      </w:r>
      <w:r w:rsidR="0011585C" w:rsidRPr="00E633FA">
        <w:rPr>
          <w:rFonts w:asciiTheme="majorBidi" w:eastAsia="Times New Roman" w:hAnsiTheme="majorBidi" w:cs="Times New Roman"/>
          <w:sz w:val="26"/>
        </w:rPr>
        <w:t xml:space="preserve"> that </w:t>
      </w:r>
      <w:r w:rsidR="008603FC" w:rsidRPr="00E633FA">
        <w:rPr>
          <w:rFonts w:asciiTheme="majorBidi" w:eastAsia="Times New Roman" w:hAnsiTheme="majorBidi" w:cs="Times New Roman"/>
          <w:sz w:val="26"/>
        </w:rPr>
        <w:t xml:space="preserve">now </w:t>
      </w:r>
      <w:r w:rsidR="00110B8E" w:rsidRPr="00E633FA">
        <w:rPr>
          <w:rFonts w:asciiTheme="majorBidi" w:eastAsia="Times New Roman" w:hAnsiTheme="majorBidi" w:cs="Times New Roman"/>
          <w:sz w:val="26"/>
        </w:rPr>
        <w:t>encompasses</w:t>
      </w:r>
      <w:r w:rsidR="008603FC" w:rsidRPr="00E633FA">
        <w:rPr>
          <w:rFonts w:asciiTheme="majorBidi" w:eastAsia="Times New Roman" w:hAnsiTheme="majorBidi" w:cs="Times New Roman"/>
          <w:sz w:val="26"/>
        </w:rPr>
        <w:t xml:space="preserve"> </w:t>
      </w:r>
      <w:r w:rsidR="00110B8E" w:rsidRPr="00E633FA">
        <w:rPr>
          <w:rFonts w:asciiTheme="majorBidi" w:eastAsia="Times New Roman" w:hAnsiTheme="majorBidi" w:cs="Times New Roman"/>
          <w:sz w:val="26"/>
        </w:rPr>
        <w:t>cases of</w:t>
      </w:r>
      <w:r w:rsidR="006254D8" w:rsidRPr="00E633FA">
        <w:rPr>
          <w:rFonts w:asciiTheme="majorBidi" w:eastAsia="Times New Roman" w:hAnsiTheme="majorBidi" w:cs="Times New Roman"/>
          <w:sz w:val="26"/>
        </w:rPr>
        <w:t xml:space="preserve"> </w:t>
      </w:r>
      <w:r w:rsidR="00220935" w:rsidRPr="00E633FA">
        <w:rPr>
          <w:rFonts w:asciiTheme="majorBidi" w:eastAsia="Times New Roman" w:hAnsiTheme="majorBidi" w:cs="Times New Roman"/>
          <w:sz w:val="26"/>
        </w:rPr>
        <w:t>index</w:t>
      </w:r>
      <w:r w:rsidR="0011585C" w:rsidRPr="00E633FA">
        <w:rPr>
          <w:rFonts w:asciiTheme="majorBidi" w:eastAsia="Times New Roman" w:hAnsiTheme="majorBidi" w:cs="Times New Roman"/>
          <w:sz w:val="26"/>
        </w:rPr>
        <w:t xml:space="preserve"> </w:t>
      </w:r>
      <w:r w:rsidR="00110B8E" w:rsidRPr="00E633FA">
        <w:rPr>
          <w:rFonts w:asciiTheme="majorBidi" w:eastAsia="Times New Roman" w:hAnsiTheme="majorBidi" w:cs="Times New Roman"/>
          <w:sz w:val="26"/>
        </w:rPr>
        <w:t xml:space="preserve">permutational </w:t>
      </w:r>
      <w:r w:rsidR="0011585C" w:rsidRPr="00E633FA">
        <w:rPr>
          <w:rFonts w:asciiTheme="majorBidi" w:eastAsia="Times New Roman" w:hAnsiTheme="majorBidi" w:cs="Times New Roman"/>
          <w:sz w:val="26"/>
        </w:rPr>
        <w:t xml:space="preserve">symmetry </w:t>
      </w:r>
      <w:r w:rsidR="00220935" w:rsidRPr="00E633FA">
        <w:rPr>
          <w:rFonts w:asciiTheme="majorBidi" w:eastAsia="Times New Roman" w:hAnsiTheme="majorBidi" w:cs="Times New Roman"/>
          <w:sz w:val="26"/>
        </w:rPr>
        <w:t xml:space="preserve">for tensors </w:t>
      </w:r>
      <w:r w:rsidR="0011585C" w:rsidRPr="00E633FA">
        <w:rPr>
          <w:rFonts w:asciiTheme="majorBidi" w:eastAsia="Times New Roman" w:hAnsiTheme="majorBidi" w:cs="Times New Roman"/>
          <w:sz w:val="26"/>
        </w:rPr>
        <w:t xml:space="preserve">of </w:t>
      </w:r>
      <w:r w:rsidR="00220935" w:rsidRPr="00E633FA">
        <w:rPr>
          <w:rFonts w:asciiTheme="majorBidi" w:eastAsia="Times New Roman" w:hAnsiTheme="majorBidi" w:cs="Times New Roman"/>
          <w:sz w:val="26"/>
        </w:rPr>
        <w:t>rank</w:t>
      </w:r>
      <w:r w:rsidR="00826B35" w:rsidRPr="00E633FA">
        <w:rPr>
          <w:rFonts w:asciiTheme="majorBidi" w:eastAsia="Times New Roman" w:hAnsiTheme="majorBidi" w:cs="Times New Roman"/>
          <w:sz w:val="26"/>
        </w:rPr>
        <w:t>s</w:t>
      </w:r>
      <w:r w:rsidR="00220935" w:rsidRPr="00E633FA">
        <w:rPr>
          <w:rFonts w:asciiTheme="majorBidi" w:eastAsia="Times New Roman" w:hAnsiTheme="majorBidi" w:cs="Times New Roman"/>
          <w:sz w:val="26"/>
        </w:rPr>
        <w:t xml:space="preserve"> </w:t>
      </w:r>
      <w:r w:rsidR="0011585C" w:rsidRPr="00E633FA">
        <w:rPr>
          <w:rFonts w:asciiTheme="majorBidi" w:eastAsia="Times New Roman" w:hAnsiTheme="majorBidi" w:cs="Times New Roman"/>
          <w:sz w:val="26"/>
        </w:rPr>
        <w:t xml:space="preserve">up to and including 5.  This </w:t>
      </w:r>
      <w:r w:rsidR="00711D53" w:rsidRPr="00E633FA">
        <w:rPr>
          <w:rFonts w:asciiTheme="majorBidi" w:eastAsia="Times New Roman" w:hAnsiTheme="majorBidi" w:cs="Times New Roman"/>
          <w:sz w:val="26"/>
        </w:rPr>
        <w:t>lay</w:t>
      </w:r>
      <w:r w:rsidR="0011585C" w:rsidRPr="00E633FA">
        <w:rPr>
          <w:rFonts w:asciiTheme="majorBidi" w:eastAsia="Times New Roman" w:hAnsiTheme="majorBidi" w:cs="Times New Roman"/>
          <w:sz w:val="26"/>
        </w:rPr>
        <w:t>s</w:t>
      </w:r>
      <w:r w:rsidR="00711D53" w:rsidRPr="00E633FA">
        <w:rPr>
          <w:rFonts w:asciiTheme="majorBidi" w:eastAsia="Times New Roman" w:hAnsiTheme="majorBidi" w:cs="Times New Roman"/>
          <w:sz w:val="26"/>
        </w:rPr>
        <w:t xml:space="preserve"> the ground f</w:t>
      </w:r>
      <w:r w:rsidR="00723201" w:rsidRPr="00E633FA">
        <w:rPr>
          <w:rFonts w:asciiTheme="majorBidi" w:eastAsia="Times New Roman" w:hAnsiTheme="majorBidi" w:cs="Times New Roman"/>
          <w:sz w:val="26"/>
        </w:rPr>
        <w:t xml:space="preserve">or </w:t>
      </w:r>
      <w:r w:rsidR="00A74D1B" w:rsidRPr="00E633FA">
        <w:rPr>
          <w:rFonts w:asciiTheme="majorBidi" w:eastAsia="Times New Roman" w:hAnsiTheme="majorBidi" w:cs="Times New Roman"/>
          <w:sz w:val="26"/>
        </w:rPr>
        <w:t>a</w:t>
      </w:r>
      <w:r w:rsidR="0011585C" w:rsidRPr="00E633FA">
        <w:rPr>
          <w:rFonts w:asciiTheme="majorBidi" w:eastAsia="Times New Roman" w:hAnsiTheme="majorBidi" w:cs="Times New Roman"/>
          <w:sz w:val="26"/>
        </w:rPr>
        <w:t xml:space="preserve"> subsequent </w:t>
      </w:r>
      <w:r w:rsidR="00723201" w:rsidRPr="00E633FA">
        <w:rPr>
          <w:rFonts w:asciiTheme="majorBidi" w:eastAsia="Times New Roman" w:hAnsiTheme="majorBidi" w:cs="Times New Roman"/>
          <w:sz w:val="26"/>
        </w:rPr>
        <w:t xml:space="preserve">analysis of </w:t>
      </w:r>
      <w:r w:rsidR="00711D53" w:rsidRPr="00E633FA">
        <w:rPr>
          <w:rFonts w:asciiTheme="majorBidi" w:eastAsia="Times New Roman" w:hAnsiTheme="majorBidi" w:cs="Times New Roman"/>
          <w:sz w:val="26"/>
        </w:rPr>
        <w:t>tensor coupling</w:t>
      </w:r>
      <w:r w:rsidR="0011585C" w:rsidRPr="00E633FA">
        <w:rPr>
          <w:rFonts w:asciiTheme="majorBidi" w:eastAsia="Times New Roman" w:hAnsiTheme="majorBidi" w:cs="Times New Roman"/>
          <w:sz w:val="26"/>
        </w:rPr>
        <w:t xml:space="preserve">, in terms of </w:t>
      </w:r>
      <w:r w:rsidR="00826B35" w:rsidRPr="00E633FA">
        <w:rPr>
          <w:rFonts w:asciiTheme="majorBidi" w:eastAsia="Times New Roman" w:hAnsiTheme="majorBidi" w:cs="Times New Roman"/>
          <w:sz w:val="26"/>
        </w:rPr>
        <w:t xml:space="preserve">their </w:t>
      </w:r>
      <w:r w:rsidR="0011585C" w:rsidRPr="00E633FA">
        <w:rPr>
          <w:rFonts w:asciiTheme="majorBidi" w:eastAsia="Times New Roman" w:hAnsiTheme="majorBidi" w:cs="Times New Roman"/>
          <w:sz w:val="26"/>
        </w:rPr>
        <w:t>irreducible components,</w:t>
      </w:r>
      <w:r w:rsidR="00711D53" w:rsidRPr="00E633FA">
        <w:rPr>
          <w:rFonts w:asciiTheme="majorBidi" w:eastAsia="Times New Roman" w:hAnsiTheme="majorBidi" w:cs="Times New Roman"/>
          <w:sz w:val="26"/>
        </w:rPr>
        <w:t xml:space="preserve"> in Section 4</w:t>
      </w:r>
      <w:r w:rsidR="003F6E25" w:rsidRPr="00E633FA">
        <w:rPr>
          <w:rFonts w:asciiTheme="majorBidi" w:eastAsia="Times New Roman" w:hAnsiTheme="majorBidi" w:cs="Times New Roman"/>
          <w:sz w:val="26"/>
        </w:rPr>
        <w:t xml:space="preserve">, </w:t>
      </w:r>
      <w:r w:rsidR="002C36A7" w:rsidRPr="00E633FA">
        <w:rPr>
          <w:rFonts w:asciiTheme="majorBidi" w:eastAsia="Times New Roman" w:hAnsiTheme="majorBidi" w:cs="Times New Roman"/>
          <w:sz w:val="26"/>
        </w:rPr>
        <w:t>proving the basis for a considerab</w:t>
      </w:r>
      <w:r w:rsidR="00CB7FEE" w:rsidRPr="00E633FA">
        <w:rPr>
          <w:rFonts w:asciiTheme="majorBidi" w:eastAsia="Times New Roman" w:hAnsiTheme="majorBidi" w:cs="Times New Roman"/>
          <w:sz w:val="26"/>
        </w:rPr>
        <w:t>l</w:t>
      </w:r>
      <w:r w:rsidR="002C36A7" w:rsidRPr="00E633FA">
        <w:rPr>
          <w:rFonts w:asciiTheme="majorBidi" w:eastAsia="Times New Roman" w:hAnsiTheme="majorBidi" w:cs="Times New Roman"/>
          <w:sz w:val="26"/>
        </w:rPr>
        <w:t>e simpli</w:t>
      </w:r>
      <w:r w:rsidR="00CB7FEE" w:rsidRPr="00E633FA">
        <w:rPr>
          <w:rFonts w:asciiTheme="majorBidi" w:eastAsia="Times New Roman" w:hAnsiTheme="majorBidi" w:cs="Times New Roman"/>
          <w:sz w:val="26"/>
        </w:rPr>
        <w:t>fi</w:t>
      </w:r>
      <w:r w:rsidR="002C36A7" w:rsidRPr="00E633FA">
        <w:rPr>
          <w:rFonts w:asciiTheme="majorBidi" w:eastAsia="Times New Roman" w:hAnsiTheme="majorBidi" w:cs="Times New Roman"/>
          <w:sz w:val="26"/>
        </w:rPr>
        <w:t xml:space="preserve">cation </w:t>
      </w:r>
      <w:r w:rsidR="00CB7FEE" w:rsidRPr="00E633FA">
        <w:rPr>
          <w:rFonts w:asciiTheme="majorBidi" w:eastAsia="Times New Roman" w:hAnsiTheme="majorBidi" w:cs="Times New Roman"/>
          <w:sz w:val="26"/>
        </w:rPr>
        <w:t>in the subsequent applications</w:t>
      </w:r>
      <w:r w:rsidR="00711D53" w:rsidRPr="00E633FA">
        <w:rPr>
          <w:rFonts w:asciiTheme="majorBidi" w:eastAsia="Times New Roman" w:hAnsiTheme="majorBidi" w:cs="Times New Roman"/>
          <w:sz w:val="26"/>
        </w:rPr>
        <w:t xml:space="preserve">.  </w:t>
      </w:r>
    </w:p>
    <w:p w14:paraId="36E0ABC3" w14:textId="77777777" w:rsidR="00BF4B25" w:rsidRPr="00E633FA" w:rsidRDefault="00BF4B25" w:rsidP="00E27A88">
      <w:pPr>
        <w:spacing w:line="276" w:lineRule="auto"/>
        <w:jc w:val="both"/>
        <w:rPr>
          <w:rFonts w:asciiTheme="majorBidi" w:eastAsia="Times New Roman" w:hAnsiTheme="majorBidi" w:cs="Times New Roman"/>
          <w:sz w:val="26"/>
        </w:rPr>
      </w:pPr>
    </w:p>
    <w:p w14:paraId="77173895" w14:textId="58A2B016" w:rsidR="003160CA" w:rsidRPr="00E633FA" w:rsidRDefault="00711D53" w:rsidP="00E27A88">
      <w:pPr>
        <w:spacing w:line="276" w:lineRule="auto"/>
        <w:jc w:val="both"/>
        <w:rPr>
          <w:rFonts w:asciiTheme="majorBidi" w:eastAsia="Times New Roman" w:hAnsiTheme="majorBidi" w:cs="Times New Roman"/>
          <w:sz w:val="26"/>
        </w:rPr>
      </w:pPr>
      <w:r w:rsidRPr="00E633FA">
        <w:rPr>
          <w:rFonts w:asciiTheme="majorBidi" w:eastAsia="Times New Roman" w:hAnsiTheme="majorBidi" w:cs="Times New Roman"/>
          <w:sz w:val="26"/>
        </w:rPr>
        <w:t>Section 5</w:t>
      </w:r>
      <w:r w:rsidR="00FA430E" w:rsidRPr="00E633FA">
        <w:rPr>
          <w:rFonts w:asciiTheme="majorBidi" w:eastAsia="Times New Roman" w:hAnsiTheme="majorBidi" w:cs="Times New Roman"/>
          <w:sz w:val="26"/>
        </w:rPr>
        <w:t xml:space="preserve"> </w:t>
      </w:r>
      <w:r w:rsidR="00BF4B25" w:rsidRPr="00E633FA">
        <w:rPr>
          <w:rFonts w:asciiTheme="majorBidi" w:eastAsia="Times New Roman" w:hAnsiTheme="majorBidi" w:cs="Times New Roman"/>
          <w:sz w:val="26"/>
        </w:rPr>
        <w:t>then</w:t>
      </w:r>
      <w:r w:rsidR="00435DF4" w:rsidRPr="00E633FA">
        <w:rPr>
          <w:rFonts w:asciiTheme="majorBidi" w:eastAsia="Times New Roman" w:hAnsiTheme="majorBidi" w:cs="Times New Roman"/>
          <w:sz w:val="26"/>
        </w:rPr>
        <w:t xml:space="preserve"> </w:t>
      </w:r>
      <w:r w:rsidRPr="00E633FA">
        <w:rPr>
          <w:rFonts w:asciiTheme="majorBidi" w:eastAsia="Times New Roman" w:hAnsiTheme="majorBidi" w:cs="Times New Roman"/>
          <w:sz w:val="26"/>
        </w:rPr>
        <w:t>address</w:t>
      </w:r>
      <w:r w:rsidR="00FA430E" w:rsidRPr="00E633FA">
        <w:rPr>
          <w:rFonts w:asciiTheme="majorBidi" w:eastAsia="Times New Roman" w:hAnsiTheme="majorBidi" w:cs="Times New Roman"/>
          <w:sz w:val="26"/>
        </w:rPr>
        <w:t>es</w:t>
      </w:r>
      <w:r w:rsidRPr="00E633FA">
        <w:rPr>
          <w:rFonts w:asciiTheme="majorBidi" w:eastAsia="Times New Roman" w:hAnsiTheme="majorBidi" w:cs="Times New Roman"/>
          <w:sz w:val="26"/>
        </w:rPr>
        <w:t xml:space="preserve"> </w:t>
      </w:r>
      <w:r w:rsidR="00435DF4" w:rsidRPr="00E633FA">
        <w:rPr>
          <w:rFonts w:asciiTheme="majorBidi" w:eastAsia="Times New Roman" w:hAnsiTheme="majorBidi" w:cs="Times New Roman"/>
          <w:sz w:val="26"/>
        </w:rPr>
        <w:t xml:space="preserve">the enumeration of </w:t>
      </w:r>
      <w:r w:rsidR="00884D34" w:rsidRPr="00E633FA">
        <w:rPr>
          <w:rFonts w:asciiTheme="majorBidi" w:eastAsia="Times New Roman" w:hAnsiTheme="majorBidi" w:cs="Times New Roman"/>
          <w:sz w:val="26"/>
        </w:rPr>
        <w:t xml:space="preserve">molecular </w:t>
      </w:r>
      <w:r w:rsidR="00435DF4" w:rsidRPr="00E633FA">
        <w:rPr>
          <w:rFonts w:asciiTheme="majorBidi" w:eastAsia="Times New Roman" w:hAnsiTheme="majorBidi" w:cs="Times New Roman"/>
          <w:sz w:val="26"/>
        </w:rPr>
        <w:t xml:space="preserve">tensor properties in fluid media, purely on </w:t>
      </w:r>
      <w:r w:rsidR="00DF7E07" w:rsidRPr="00E633FA">
        <w:rPr>
          <w:rFonts w:asciiTheme="majorBidi" w:eastAsia="Times New Roman" w:hAnsiTheme="majorBidi" w:cs="Times New Roman"/>
          <w:sz w:val="26"/>
        </w:rPr>
        <w:t>s</w:t>
      </w:r>
      <w:r w:rsidRPr="00E633FA">
        <w:rPr>
          <w:rFonts w:asciiTheme="majorBidi" w:eastAsia="Times New Roman" w:hAnsiTheme="majorBidi" w:cs="Times New Roman"/>
          <w:sz w:val="26"/>
        </w:rPr>
        <w:t xml:space="preserve">ymmetry-based </w:t>
      </w:r>
      <w:r w:rsidR="00DF7E07" w:rsidRPr="00E633FA">
        <w:rPr>
          <w:rFonts w:asciiTheme="majorBidi" w:eastAsia="Times New Roman" w:hAnsiTheme="majorBidi" w:cs="Times New Roman"/>
          <w:sz w:val="26"/>
        </w:rPr>
        <w:t>grounds</w:t>
      </w:r>
      <w:r w:rsidR="00FA430E" w:rsidRPr="00E633FA">
        <w:rPr>
          <w:rFonts w:asciiTheme="majorBidi" w:eastAsia="Times New Roman" w:hAnsiTheme="majorBidi" w:cs="Times New Roman"/>
          <w:sz w:val="26"/>
        </w:rPr>
        <w:t xml:space="preserve">, </w:t>
      </w:r>
      <w:r w:rsidR="004B07D3" w:rsidRPr="00E633FA">
        <w:rPr>
          <w:rFonts w:asciiTheme="majorBidi" w:eastAsia="Times New Roman" w:hAnsiTheme="majorBidi" w:cs="Times New Roman"/>
          <w:sz w:val="26"/>
        </w:rPr>
        <w:t xml:space="preserve">drawing examples from simple </w:t>
      </w:r>
      <w:r w:rsidR="000D4423" w:rsidRPr="00E633FA">
        <w:rPr>
          <w:rFonts w:asciiTheme="majorBidi" w:eastAsia="Times New Roman" w:hAnsiTheme="majorBidi" w:cs="Times New Roman"/>
          <w:sz w:val="26"/>
        </w:rPr>
        <w:t xml:space="preserve">forms of linear and nonlinear optical spectroscopy.  </w:t>
      </w:r>
      <w:r w:rsidR="00435DF4" w:rsidRPr="00E633FA">
        <w:rPr>
          <w:rFonts w:asciiTheme="majorBidi" w:eastAsia="Times New Roman" w:hAnsiTheme="majorBidi" w:cs="Times New Roman"/>
          <w:sz w:val="26"/>
        </w:rPr>
        <w:t xml:space="preserve">Section 6 discusses </w:t>
      </w:r>
      <w:r w:rsidR="00194CE4" w:rsidRPr="00E633FA">
        <w:rPr>
          <w:rFonts w:asciiTheme="majorBidi" w:eastAsia="Times New Roman" w:hAnsiTheme="majorBidi" w:cs="Times New Roman"/>
          <w:sz w:val="26"/>
        </w:rPr>
        <w:t>optimi</w:t>
      </w:r>
      <w:r w:rsidR="00F7073D" w:rsidRPr="00E633FA">
        <w:rPr>
          <w:rFonts w:asciiTheme="majorBidi" w:eastAsia="Times New Roman" w:hAnsiTheme="majorBidi" w:cs="Times New Roman"/>
          <w:sz w:val="26"/>
        </w:rPr>
        <w:t>z</w:t>
      </w:r>
      <w:r w:rsidR="008B71A4" w:rsidRPr="00E633FA">
        <w:rPr>
          <w:rFonts w:asciiTheme="majorBidi" w:eastAsia="Times New Roman" w:hAnsiTheme="majorBidi" w:cs="Times New Roman"/>
          <w:sz w:val="26"/>
        </w:rPr>
        <w:t>ed</w:t>
      </w:r>
      <w:r w:rsidR="00194CE4" w:rsidRPr="00E633FA">
        <w:rPr>
          <w:rFonts w:asciiTheme="majorBidi" w:eastAsia="Times New Roman" w:hAnsiTheme="majorBidi" w:cs="Times New Roman"/>
          <w:sz w:val="26"/>
        </w:rPr>
        <w:t xml:space="preserve"> </w:t>
      </w:r>
      <w:r w:rsidR="00357E1E" w:rsidRPr="00E633FA">
        <w:rPr>
          <w:rFonts w:asciiTheme="majorBidi" w:eastAsia="Times New Roman" w:hAnsiTheme="majorBidi" w:cs="Times New Roman"/>
          <w:sz w:val="26"/>
        </w:rPr>
        <w:t xml:space="preserve">experimental schemes </w:t>
      </w:r>
      <w:r w:rsidR="000F390B" w:rsidRPr="00E633FA">
        <w:rPr>
          <w:rFonts w:asciiTheme="majorBidi" w:eastAsia="Times New Roman" w:hAnsiTheme="majorBidi" w:cs="Times New Roman"/>
          <w:sz w:val="26"/>
        </w:rPr>
        <w:t>for</w:t>
      </w:r>
      <w:r w:rsidR="00357E1E" w:rsidRPr="00E633FA">
        <w:rPr>
          <w:rFonts w:asciiTheme="majorBidi" w:eastAsia="Times New Roman" w:hAnsiTheme="majorBidi" w:cs="Times New Roman"/>
          <w:sz w:val="26"/>
        </w:rPr>
        <w:t xml:space="preserve"> </w:t>
      </w:r>
      <w:r w:rsidR="000F390B" w:rsidRPr="00E633FA">
        <w:rPr>
          <w:rFonts w:asciiTheme="majorBidi" w:eastAsia="Times New Roman" w:hAnsiTheme="majorBidi" w:cs="Times New Roman"/>
          <w:sz w:val="26"/>
        </w:rPr>
        <w:t xml:space="preserve">the determination of key </w:t>
      </w:r>
      <w:r w:rsidR="00357E1E" w:rsidRPr="00E633FA">
        <w:rPr>
          <w:rFonts w:asciiTheme="majorBidi" w:eastAsia="Times New Roman" w:hAnsiTheme="majorBidi" w:cs="Times New Roman"/>
          <w:sz w:val="26"/>
        </w:rPr>
        <w:t>material characteri</w:t>
      </w:r>
      <w:r w:rsidR="000F390B" w:rsidRPr="00E633FA">
        <w:rPr>
          <w:rFonts w:asciiTheme="majorBidi" w:eastAsia="Times New Roman" w:hAnsiTheme="majorBidi" w:cs="Times New Roman"/>
          <w:sz w:val="26"/>
        </w:rPr>
        <w:t>stics</w:t>
      </w:r>
      <w:r w:rsidR="001908DF" w:rsidRPr="00E633FA">
        <w:rPr>
          <w:rFonts w:asciiTheme="majorBidi" w:eastAsia="Times New Roman" w:hAnsiTheme="majorBidi" w:cs="Times New Roman"/>
          <w:sz w:val="26"/>
        </w:rPr>
        <w:t>, applied to</w:t>
      </w:r>
      <w:r w:rsidR="002E3902" w:rsidRPr="00E633FA">
        <w:rPr>
          <w:rFonts w:asciiTheme="majorBidi" w:eastAsia="Times New Roman" w:hAnsiTheme="majorBidi" w:cs="Times New Roman"/>
          <w:sz w:val="26"/>
        </w:rPr>
        <w:t xml:space="preserve"> two-photon absorption and </w:t>
      </w:r>
      <w:r w:rsidR="00A317FB" w:rsidRPr="00E633FA">
        <w:rPr>
          <w:rFonts w:asciiTheme="majorBidi" w:eastAsia="Times New Roman" w:hAnsiTheme="majorBidi" w:cs="Times New Roman"/>
          <w:sz w:val="26"/>
        </w:rPr>
        <w:t>second harmonic (hyper-Rayleigh) scattering</w:t>
      </w:r>
      <w:r w:rsidR="000F390B" w:rsidRPr="00E633FA">
        <w:rPr>
          <w:rFonts w:asciiTheme="majorBidi" w:eastAsia="Times New Roman" w:hAnsiTheme="majorBidi" w:cs="Times New Roman"/>
          <w:sz w:val="26"/>
        </w:rPr>
        <w:t xml:space="preserve">.  With a view to the burgeoning interest in optically nonlinear forms of </w:t>
      </w:r>
      <w:r w:rsidR="00D66E6B" w:rsidRPr="00E633FA">
        <w:rPr>
          <w:rFonts w:asciiTheme="majorBidi" w:eastAsia="Times New Roman" w:hAnsiTheme="majorBidi" w:cs="Times New Roman"/>
          <w:sz w:val="26"/>
        </w:rPr>
        <w:t xml:space="preserve">chirality, Section 7 introduces the additional tier of complexity that is entailed </w:t>
      </w:r>
      <w:r w:rsidR="00A317FB" w:rsidRPr="00E633FA">
        <w:rPr>
          <w:rFonts w:asciiTheme="majorBidi" w:eastAsia="Times New Roman" w:hAnsiTheme="majorBidi" w:cs="Times New Roman"/>
          <w:sz w:val="26"/>
        </w:rPr>
        <w:t xml:space="preserve">in addressing </w:t>
      </w:r>
      <w:r w:rsidR="0082135C" w:rsidRPr="00E633FA">
        <w:rPr>
          <w:rFonts w:asciiTheme="majorBidi" w:eastAsia="Times New Roman" w:hAnsiTheme="majorBidi" w:cs="Times New Roman"/>
          <w:sz w:val="26"/>
        </w:rPr>
        <w:t xml:space="preserve">enantioselective </w:t>
      </w:r>
      <w:r w:rsidR="00A317FB" w:rsidRPr="00E633FA">
        <w:rPr>
          <w:rFonts w:asciiTheme="majorBidi" w:eastAsia="Times New Roman" w:hAnsiTheme="majorBidi" w:cs="Times New Roman"/>
          <w:sz w:val="26"/>
        </w:rPr>
        <w:t xml:space="preserve">chiral interactions, </w:t>
      </w:r>
      <w:r w:rsidR="00290E82" w:rsidRPr="00E633FA">
        <w:rPr>
          <w:rFonts w:asciiTheme="majorBidi" w:eastAsia="Times New Roman" w:hAnsiTheme="majorBidi" w:cs="Times New Roman"/>
          <w:sz w:val="26"/>
        </w:rPr>
        <w:t xml:space="preserve">as </w:t>
      </w:r>
      <w:r w:rsidR="003A3BA4" w:rsidRPr="00E633FA">
        <w:rPr>
          <w:rFonts w:asciiTheme="majorBidi" w:eastAsia="Times New Roman" w:hAnsiTheme="majorBidi" w:cs="Times New Roman"/>
          <w:sz w:val="26"/>
        </w:rPr>
        <w:t>multipolar forms of light-matter coupling</w:t>
      </w:r>
      <w:r w:rsidR="00C22D8F" w:rsidRPr="00E633FA">
        <w:rPr>
          <w:rFonts w:asciiTheme="majorBidi" w:eastAsia="Times New Roman" w:hAnsiTheme="majorBidi" w:cs="Times New Roman"/>
          <w:sz w:val="26"/>
        </w:rPr>
        <w:t xml:space="preserve"> are </w:t>
      </w:r>
      <w:r w:rsidR="00290E82" w:rsidRPr="00E633FA">
        <w:rPr>
          <w:rFonts w:asciiTheme="majorBidi" w:eastAsia="Times New Roman" w:hAnsiTheme="majorBidi" w:cs="Times New Roman"/>
          <w:sz w:val="26"/>
        </w:rPr>
        <w:t xml:space="preserve">necessarily </w:t>
      </w:r>
      <w:r w:rsidR="00C22D8F" w:rsidRPr="00E633FA">
        <w:rPr>
          <w:rFonts w:asciiTheme="majorBidi" w:eastAsia="Times New Roman" w:hAnsiTheme="majorBidi" w:cs="Times New Roman"/>
          <w:sz w:val="26"/>
        </w:rPr>
        <w:t>entertained.</w:t>
      </w:r>
      <w:r w:rsidR="00290E82" w:rsidRPr="00E633FA">
        <w:rPr>
          <w:rFonts w:asciiTheme="majorBidi" w:eastAsia="Times New Roman" w:hAnsiTheme="majorBidi" w:cs="Times New Roman"/>
          <w:sz w:val="26"/>
        </w:rPr>
        <w:t xml:space="preserve">  </w:t>
      </w:r>
      <w:r w:rsidR="00926A92" w:rsidRPr="00E633FA">
        <w:rPr>
          <w:rFonts w:asciiTheme="majorBidi" w:eastAsia="Times New Roman" w:hAnsiTheme="majorBidi" w:cs="Times New Roman"/>
          <w:sz w:val="26"/>
        </w:rPr>
        <w:t xml:space="preserve">An explicit analysis of </w:t>
      </w:r>
      <w:r w:rsidR="006D1B8E" w:rsidRPr="00E633FA">
        <w:rPr>
          <w:rFonts w:asciiTheme="majorBidi" w:eastAsia="Times New Roman" w:hAnsiTheme="majorBidi" w:cs="Times New Roman"/>
          <w:sz w:val="26"/>
        </w:rPr>
        <w:t xml:space="preserve">Raman optical activity paves the way for a </w:t>
      </w:r>
      <w:r w:rsidR="00DF3A5E" w:rsidRPr="00E633FA">
        <w:rPr>
          <w:rFonts w:asciiTheme="majorBidi" w:eastAsia="Times New Roman" w:hAnsiTheme="majorBidi" w:cs="Times New Roman"/>
          <w:sz w:val="26"/>
        </w:rPr>
        <w:t>detailed consideration of</w:t>
      </w:r>
      <w:r w:rsidR="006D1B8E" w:rsidRPr="00E633FA">
        <w:rPr>
          <w:rFonts w:asciiTheme="majorBidi" w:eastAsia="Times New Roman" w:hAnsiTheme="majorBidi" w:cs="Times New Roman"/>
          <w:sz w:val="26"/>
        </w:rPr>
        <w:t xml:space="preserve"> </w:t>
      </w:r>
      <w:r w:rsidR="00854759" w:rsidRPr="00E633FA">
        <w:rPr>
          <w:rFonts w:asciiTheme="majorBidi" w:eastAsia="Times New Roman" w:hAnsiTheme="majorBidi" w:cs="Times New Roman"/>
          <w:sz w:val="26"/>
        </w:rPr>
        <w:t xml:space="preserve">application to </w:t>
      </w:r>
      <w:r w:rsidR="00926A92" w:rsidRPr="00E633FA">
        <w:rPr>
          <w:rFonts w:asciiTheme="majorBidi" w:eastAsia="Times New Roman" w:hAnsiTheme="majorBidi" w:cs="Times New Roman"/>
          <w:sz w:val="26"/>
        </w:rPr>
        <w:t xml:space="preserve">second harmonic </w:t>
      </w:r>
      <w:r w:rsidR="006D1B8E" w:rsidRPr="00E633FA">
        <w:rPr>
          <w:rFonts w:asciiTheme="majorBidi" w:eastAsia="Times New Roman" w:hAnsiTheme="majorBidi" w:cs="Times New Roman"/>
          <w:sz w:val="26"/>
        </w:rPr>
        <w:t>optical activity</w:t>
      </w:r>
      <w:r w:rsidR="00112AA1" w:rsidRPr="00E633FA">
        <w:rPr>
          <w:rFonts w:asciiTheme="majorBidi" w:eastAsia="Times New Roman" w:hAnsiTheme="majorBidi" w:cs="Times New Roman"/>
          <w:sz w:val="26"/>
        </w:rPr>
        <w:t xml:space="preserve">, </w:t>
      </w:r>
      <w:r w:rsidR="00391C80" w:rsidRPr="00E633FA">
        <w:rPr>
          <w:rFonts w:asciiTheme="majorBidi" w:eastAsia="Times New Roman" w:hAnsiTheme="majorBidi" w:cs="Times New Roman"/>
          <w:sz w:val="26"/>
        </w:rPr>
        <w:t xml:space="preserve">which is </w:t>
      </w:r>
      <w:r w:rsidR="00112AA1" w:rsidRPr="00E633FA">
        <w:rPr>
          <w:rFonts w:asciiTheme="majorBidi" w:eastAsia="Times New Roman" w:hAnsiTheme="majorBidi" w:cs="Times New Roman"/>
          <w:sz w:val="26"/>
        </w:rPr>
        <w:t xml:space="preserve">the subject of extensive recent </w:t>
      </w:r>
      <w:r w:rsidR="00112AA1" w:rsidRPr="00E633FA">
        <w:rPr>
          <w:rFonts w:asciiTheme="majorBidi" w:eastAsia="Times New Roman" w:hAnsiTheme="majorBidi" w:cs="Times New Roman"/>
          <w:sz w:val="26"/>
        </w:rPr>
        <w:lastRenderedPageBreak/>
        <w:t>experimentation</w:t>
      </w:r>
      <w:r w:rsidR="00A4575C" w:rsidRPr="00E633FA">
        <w:rPr>
          <w:rFonts w:asciiTheme="majorBidi" w:eastAsia="Times New Roman" w:hAnsiTheme="majorBidi" w:cs="Times New Roman"/>
          <w:sz w:val="26"/>
        </w:rPr>
        <w:t xml:space="preserve"> </w:t>
      </w:r>
      <w:r w:rsidR="005472D7" w:rsidRPr="00E633FA">
        <w:rPr>
          <w:rFonts w:asciiTheme="majorBidi" w:eastAsia="Times New Roman" w:hAnsiTheme="majorBidi" w:cs="Times New Roman"/>
          <w:sz w:val="26"/>
        </w:rPr>
        <w:t xml:space="preserve">on silver </w:t>
      </w:r>
      <w:proofErr w:type="spellStart"/>
      <w:r w:rsidR="005472D7" w:rsidRPr="00E633FA">
        <w:rPr>
          <w:rFonts w:asciiTheme="majorBidi" w:eastAsia="Times New Roman" w:hAnsiTheme="majorBidi" w:cs="Times New Roman"/>
          <w:sz w:val="26"/>
        </w:rPr>
        <w:t>nanohelices</w:t>
      </w:r>
      <w:proofErr w:type="spellEnd"/>
      <w:r w:rsidR="00DF12BD" w:rsidRPr="00E633FA">
        <w:rPr>
          <w:rFonts w:asciiTheme="majorBidi" w:eastAsia="Times New Roman" w:hAnsiTheme="majorBidi" w:cs="Times New Roman"/>
          <w:sz w:val="26"/>
        </w:rPr>
        <w:t xml:space="preserve">, </w:t>
      </w:r>
      <w:r w:rsidR="006C3448" w:rsidRPr="00E633FA">
        <w:rPr>
          <w:rFonts w:asciiTheme="majorBidi" w:eastAsia="Times New Roman" w:hAnsiTheme="majorBidi" w:cs="Times New Roman"/>
          <w:sz w:val="26"/>
        </w:rPr>
        <w:t xml:space="preserve">by </w:t>
      </w:r>
      <w:proofErr w:type="spellStart"/>
      <w:r w:rsidR="006C3448" w:rsidRPr="00E633FA">
        <w:rPr>
          <w:rFonts w:asciiTheme="majorBidi" w:eastAsia="Times New Roman" w:hAnsiTheme="majorBidi" w:cs="Times New Roman"/>
          <w:sz w:val="26"/>
        </w:rPr>
        <w:t>Valev</w:t>
      </w:r>
      <w:proofErr w:type="spellEnd"/>
      <w:r w:rsidR="006C3448" w:rsidRPr="00E633FA">
        <w:rPr>
          <w:rFonts w:asciiTheme="majorBidi" w:eastAsia="Times New Roman" w:hAnsiTheme="majorBidi" w:cs="Times New Roman"/>
          <w:sz w:val="26"/>
        </w:rPr>
        <w:t xml:space="preserve"> et al. </w:t>
      </w:r>
      <w:r w:rsidR="000F664C" w:rsidRPr="00E633FA">
        <w:rPr>
          <w:rFonts w:asciiTheme="majorBidi" w:eastAsia="Times New Roman" w:hAnsiTheme="majorBidi" w:cs="Times New Roman"/>
          <w:sz w:val="26"/>
        </w:rPr>
        <w:fldChar w:fldCharType="begin">
          <w:fldData xml:space="preserve">PEVuZE5vdGU+PENpdGU+PEF1dGhvcj5Db2xsaW5zPC9BdXRob3I+PFllYXI+MjAxOTwvWWVhcj48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</w:fldData>
        </w:fldChar>
      </w:r>
      <w:r w:rsidR="000603F1" w:rsidRPr="00E633FA">
        <w:rPr>
          <w:rFonts w:asciiTheme="majorBidi" w:eastAsia="Times New Roman" w:hAnsiTheme="majorBidi" w:cs="Times New Roman"/>
          <w:sz w:val="26"/>
        </w:rPr>
        <w:instrText xml:space="preserve"> ADDIN EN.CITE </w:instrText>
      </w:r>
      <w:r w:rsidR="000603F1" w:rsidRPr="00E633FA">
        <w:rPr>
          <w:rFonts w:asciiTheme="majorBidi" w:eastAsia="Times New Roman" w:hAnsiTheme="majorBidi" w:cs="Times New Roman"/>
          <w:sz w:val="26"/>
        </w:rPr>
        <w:fldChar w:fldCharType="begin">
          <w:fldData xml:space="preserve">PEVuZE5vdGU+PENpdGU+PEF1dGhvcj5Db2xsaW5zPC9BdXRob3I+PFllYXI+MjAxOTwvWWVhcj48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</w:fldData>
        </w:fldChar>
      </w:r>
      <w:r w:rsidR="000603F1" w:rsidRPr="00E633FA">
        <w:rPr>
          <w:rFonts w:asciiTheme="majorBidi" w:eastAsia="Times New Roman" w:hAnsiTheme="majorBidi" w:cs="Times New Roman"/>
          <w:sz w:val="26"/>
        </w:rPr>
        <w:instrText xml:space="preserve"> ADDIN EN.CITE.DATA </w:instrText>
      </w:r>
      <w:r w:rsidR="000603F1" w:rsidRPr="00E633FA">
        <w:rPr>
          <w:rFonts w:asciiTheme="majorBidi" w:eastAsia="Times New Roman" w:hAnsiTheme="majorBidi" w:cs="Times New Roman"/>
          <w:sz w:val="26"/>
        </w:rPr>
      </w:r>
      <w:r w:rsidR="000603F1" w:rsidRPr="00E633FA">
        <w:rPr>
          <w:rFonts w:asciiTheme="majorBidi" w:eastAsia="Times New Roman" w:hAnsiTheme="majorBidi" w:cs="Times New Roman"/>
          <w:sz w:val="26"/>
        </w:rPr>
        <w:fldChar w:fldCharType="end"/>
      </w:r>
      <w:r w:rsidR="000F664C" w:rsidRPr="00E633FA">
        <w:rPr>
          <w:rFonts w:asciiTheme="majorBidi" w:eastAsia="Times New Roman" w:hAnsiTheme="majorBidi" w:cs="Times New Roman"/>
          <w:sz w:val="26"/>
        </w:rPr>
      </w:r>
      <w:r w:rsidR="000F664C" w:rsidRPr="00E633FA">
        <w:rPr>
          <w:rFonts w:asciiTheme="majorBidi" w:eastAsia="Times New Roman" w:hAnsiTheme="majorBidi" w:cs="Times New Roman"/>
          <w:sz w:val="26"/>
        </w:rPr>
        <w:fldChar w:fldCharType="separate"/>
      </w:r>
      <w:r w:rsidR="000603F1" w:rsidRPr="00E633FA">
        <w:rPr>
          <w:rFonts w:asciiTheme="majorBidi" w:eastAsia="Times New Roman" w:hAnsiTheme="majorBidi" w:cs="Times New Roman"/>
          <w:noProof/>
          <w:sz w:val="26"/>
        </w:rPr>
        <w:t>[22-24]</w:t>
      </w:r>
      <w:r w:rsidR="000F664C" w:rsidRPr="00E633FA">
        <w:rPr>
          <w:rFonts w:asciiTheme="majorBidi" w:eastAsia="Times New Roman" w:hAnsiTheme="majorBidi" w:cs="Times New Roman"/>
          <w:sz w:val="26"/>
        </w:rPr>
        <w:fldChar w:fldCharType="end"/>
      </w:r>
      <w:r w:rsidR="00DF12BD" w:rsidRPr="00E633FA">
        <w:rPr>
          <w:rFonts w:asciiTheme="majorBidi" w:eastAsia="Times New Roman" w:hAnsiTheme="majorBidi" w:cs="Times New Roman"/>
          <w:sz w:val="26"/>
        </w:rPr>
        <w:t>.  Application of the method</w:t>
      </w:r>
      <w:r w:rsidR="008007E0" w:rsidRPr="00E633FA">
        <w:rPr>
          <w:rFonts w:asciiTheme="majorBidi" w:eastAsia="Times New Roman" w:hAnsiTheme="majorBidi" w:cs="Times New Roman"/>
          <w:sz w:val="26"/>
        </w:rPr>
        <w:t xml:space="preserve"> </w:t>
      </w:r>
      <w:r w:rsidR="00CE3AC8" w:rsidRPr="00E633FA">
        <w:rPr>
          <w:rFonts w:asciiTheme="majorBidi" w:eastAsia="Times New Roman" w:hAnsiTheme="majorBidi" w:cs="Times New Roman"/>
          <w:sz w:val="26"/>
        </w:rPr>
        <w:t>rereported here</w:t>
      </w:r>
      <w:r w:rsidR="008007E0" w:rsidRPr="00E633FA">
        <w:rPr>
          <w:rFonts w:asciiTheme="majorBidi" w:eastAsia="Times New Roman" w:hAnsiTheme="majorBidi" w:cs="Times New Roman"/>
          <w:sz w:val="26"/>
        </w:rPr>
        <w:t xml:space="preserve"> now </w:t>
      </w:r>
      <w:r w:rsidR="0089590D" w:rsidRPr="00E633FA">
        <w:rPr>
          <w:rFonts w:asciiTheme="majorBidi" w:eastAsia="Times New Roman" w:hAnsiTheme="majorBidi" w:cs="Times New Roman"/>
          <w:sz w:val="26"/>
        </w:rPr>
        <w:t>affords a swift route to the enume</w:t>
      </w:r>
      <w:r w:rsidR="004C54D3" w:rsidRPr="00E633FA">
        <w:rPr>
          <w:rFonts w:asciiTheme="majorBidi" w:eastAsia="Times New Roman" w:hAnsiTheme="majorBidi" w:cs="Times New Roman"/>
          <w:sz w:val="26"/>
        </w:rPr>
        <w:t>r</w:t>
      </w:r>
      <w:r w:rsidR="0089590D" w:rsidRPr="00E633FA">
        <w:rPr>
          <w:rFonts w:asciiTheme="majorBidi" w:eastAsia="Times New Roman" w:hAnsiTheme="majorBidi" w:cs="Times New Roman"/>
          <w:sz w:val="26"/>
        </w:rPr>
        <w:t xml:space="preserve">ation of </w:t>
      </w:r>
      <w:r w:rsidR="00CE3AC8" w:rsidRPr="00E633FA">
        <w:rPr>
          <w:rFonts w:asciiTheme="majorBidi" w:eastAsia="Times New Roman" w:hAnsiTheme="majorBidi" w:cs="Times New Roman"/>
          <w:sz w:val="26"/>
        </w:rPr>
        <w:t>independently measurable</w:t>
      </w:r>
      <w:r w:rsidR="0089590D" w:rsidRPr="00E633FA">
        <w:rPr>
          <w:rFonts w:asciiTheme="majorBidi" w:eastAsia="Times New Roman" w:hAnsiTheme="majorBidi" w:cs="Times New Roman"/>
          <w:sz w:val="26"/>
        </w:rPr>
        <w:t xml:space="preserve"> </w:t>
      </w:r>
      <w:r w:rsidR="007A3ADB" w:rsidRPr="00E633FA">
        <w:rPr>
          <w:rFonts w:asciiTheme="majorBidi" w:eastAsia="Times New Roman" w:hAnsiTheme="majorBidi" w:cs="Times New Roman"/>
          <w:sz w:val="26"/>
        </w:rPr>
        <w:t xml:space="preserve">characteristics of </w:t>
      </w:r>
      <w:r w:rsidR="00194D6C" w:rsidRPr="00E633FA">
        <w:rPr>
          <w:rFonts w:asciiTheme="majorBidi" w:eastAsia="Times New Roman" w:hAnsiTheme="majorBidi" w:cs="Times New Roman"/>
          <w:sz w:val="26"/>
        </w:rPr>
        <w:t>any such</w:t>
      </w:r>
      <w:r w:rsidR="007A3ADB" w:rsidRPr="00E633FA">
        <w:rPr>
          <w:rFonts w:asciiTheme="majorBidi" w:eastAsia="Times New Roman" w:hAnsiTheme="majorBidi" w:cs="Times New Roman"/>
          <w:sz w:val="26"/>
        </w:rPr>
        <w:t xml:space="preserve"> sample</w:t>
      </w:r>
      <w:r w:rsidR="0089590D" w:rsidRPr="00E633FA">
        <w:rPr>
          <w:rFonts w:asciiTheme="majorBidi" w:eastAsia="Times New Roman" w:hAnsiTheme="majorBidi" w:cs="Times New Roman"/>
          <w:sz w:val="26"/>
        </w:rPr>
        <w:t xml:space="preserve">.  </w:t>
      </w:r>
    </w:p>
    <w:p w14:paraId="1EEF392F" w14:textId="77777777" w:rsidR="003160CA" w:rsidRPr="00E633FA" w:rsidRDefault="003160CA" w:rsidP="00E27A88">
      <w:pPr>
        <w:spacing w:line="276" w:lineRule="auto"/>
        <w:jc w:val="both"/>
        <w:rPr>
          <w:rFonts w:asciiTheme="majorBidi" w:eastAsia="Times New Roman" w:hAnsiTheme="majorBidi" w:cs="Times New Roman"/>
          <w:sz w:val="26"/>
        </w:rPr>
      </w:pPr>
    </w:p>
    <w:p w14:paraId="114EB712" w14:textId="2D8ACDBA" w:rsidR="00DE09FF" w:rsidRPr="00E633FA" w:rsidRDefault="00105C8C" w:rsidP="00E27A88">
      <w:pPr>
        <w:spacing w:line="276" w:lineRule="auto"/>
        <w:jc w:val="both"/>
        <w:rPr>
          <w:rFonts w:asciiTheme="majorBidi" w:eastAsia="Times New Roman" w:hAnsiTheme="majorBidi" w:cs="Times New Roman"/>
          <w:sz w:val="26"/>
        </w:rPr>
      </w:pPr>
      <w:r w:rsidRPr="00E633FA">
        <w:rPr>
          <w:rFonts w:asciiTheme="majorBidi" w:eastAsia="Times New Roman" w:hAnsiTheme="majorBidi" w:cs="Times New Roman"/>
          <w:sz w:val="26"/>
        </w:rPr>
        <w:t>In Section 8</w:t>
      </w:r>
      <w:r w:rsidR="008B71A4" w:rsidRPr="00E633FA">
        <w:rPr>
          <w:rFonts w:asciiTheme="majorBidi" w:eastAsia="Times New Roman" w:hAnsiTheme="majorBidi" w:cs="Times New Roman"/>
          <w:sz w:val="26"/>
        </w:rPr>
        <w:t>,</w:t>
      </w:r>
      <w:r w:rsidRPr="00E633FA">
        <w:rPr>
          <w:rFonts w:asciiTheme="majorBidi" w:eastAsia="Times New Roman" w:hAnsiTheme="majorBidi" w:cs="Times New Roman"/>
          <w:sz w:val="26"/>
        </w:rPr>
        <w:t xml:space="preserve"> t</w:t>
      </w:r>
      <w:r w:rsidR="00290E82" w:rsidRPr="00E633FA">
        <w:rPr>
          <w:rFonts w:asciiTheme="majorBidi" w:eastAsia="Times New Roman" w:hAnsiTheme="majorBidi" w:cs="Times New Roman"/>
          <w:sz w:val="26"/>
        </w:rPr>
        <w:t xml:space="preserve">he paper concludes with a </w:t>
      </w:r>
      <w:r w:rsidRPr="00E633FA">
        <w:rPr>
          <w:rFonts w:asciiTheme="majorBidi" w:eastAsia="Times New Roman" w:hAnsiTheme="majorBidi" w:cs="Times New Roman"/>
          <w:sz w:val="26"/>
        </w:rPr>
        <w:t xml:space="preserve">discussion of the strengths of the overall approach, </w:t>
      </w:r>
      <w:r w:rsidR="008B71A4" w:rsidRPr="00E633FA">
        <w:rPr>
          <w:rFonts w:asciiTheme="majorBidi" w:eastAsia="Times New Roman" w:hAnsiTheme="majorBidi" w:cs="Times New Roman"/>
          <w:sz w:val="26"/>
        </w:rPr>
        <w:t xml:space="preserve">identifying some </w:t>
      </w:r>
      <w:r w:rsidRPr="00E633FA">
        <w:rPr>
          <w:rFonts w:asciiTheme="majorBidi" w:eastAsia="Times New Roman" w:hAnsiTheme="majorBidi" w:cs="Times New Roman"/>
          <w:sz w:val="26"/>
        </w:rPr>
        <w:t>potential strategies for mitigation</w:t>
      </w:r>
      <w:r w:rsidR="004C54D3" w:rsidRPr="00E633FA">
        <w:rPr>
          <w:rFonts w:asciiTheme="majorBidi" w:eastAsia="Times New Roman" w:hAnsiTheme="majorBidi" w:cs="Times New Roman"/>
          <w:sz w:val="26"/>
        </w:rPr>
        <w:t xml:space="preserve"> of its limitations</w:t>
      </w:r>
      <w:r w:rsidRPr="00E633FA">
        <w:rPr>
          <w:rFonts w:asciiTheme="majorBidi" w:eastAsia="Times New Roman" w:hAnsiTheme="majorBidi" w:cs="Times New Roman"/>
          <w:sz w:val="26"/>
        </w:rPr>
        <w:t xml:space="preserve">, and </w:t>
      </w:r>
      <w:r w:rsidR="008B71A4" w:rsidRPr="00E633FA">
        <w:rPr>
          <w:rFonts w:asciiTheme="majorBidi" w:eastAsia="Times New Roman" w:hAnsiTheme="majorBidi" w:cs="Times New Roman"/>
          <w:sz w:val="26"/>
        </w:rPr>
        <w:t xml:space="preserve">taking </w:t>
      </w:r>
      <w:r w:rsidR="00E93C8C" w:rsidRPr="00E633FA">
        <w:rPr>
          <w:rFonts w:asciiTheme="majorBidi" w:eastAsia="Times New Roman" w:hAnsiTheme="majorBidi" w:cs="Times New Roman"/>
          <w:sz w:val="26"/>
        </w:rPr>
        <w:t xml:space="preserve">a brief look at </w:t>
      </w:r>
      <w:r w:rsidR="000425EC" w:rsidRPr="00E633FA">
        <w:rPr>
          <w:rFonts w:asciiTheme="majorBidi" w:eastAsia="Times New Roman" w:hAnsiTheme="majorBidi" w:cs="Times New Roman"/>
          <w:sz w:val="26"/>
        </w:rPr>
        <w:t xml:space="preserve">the promising scope </w:t>
      </w:r>
      <w:r w:rsidR="00203857" w:rsidRPr="00E633FA">
        <w:rPr>
          <w:rFonts w:asciiTheme="majorBidi" w:eastAsia="Times New Roman" w:hAnsiTheme="majorBidi" w:cs="Times New Roman"/>
          <w:sz w:val="26"/>
        </w:rPr>
        <w:t>for</w:t>
      </w:r>
      <w:r w:rsidR="006D6533" w:rsidRPr="00E633FA">
        <w:rPr>
          <w:rFonts w:asciiTheme="majorBidi" w:eastAsia="Times New Roman" w:hAnsiTheme="majorBidi" w:cs="Times New Roman"/>
          <w:sz w:val="26"/>
        </w:rPr>
        <w:t xml:space="preserve"> studies based on </w:t>
      </w:r>
      <w:r w:rsidR="004F45F7" w:rsidRPr="00E633FA">
        <w:rPr>
          <w:rFonts w:asciiTheme="majorBidi" w:eastAsia="Times New Roman" w:hAnsiTheme="majorBidi" w:cs="Times New Roman"/>
          <w:sz w:val="26"/>
        </w:rPr>
        <w:t xml:space="preserve">structured </w:t>
      </w:r>
      <w:r w:rsidR="00203857" w:rsidRPr="00E633FA">
        <w:rPr>
          <w:rFonts w:asciiTheme="majorBidi" w:eastAsia="Times New Roman" w:hAnsiTheme="majorBidi" w:cs="Times New Roman"/>
          <w:sz w:val="26"/>
        </w:rPr>
        <w:t xml:space="preserve">laser </w:t>
      </w:r>
      <w:r w:rsidR="004F45F7" w:rsidRPr="00E633FA">
        <w:rPr>
          <w:rFonts w:asciiTheme="majorBidi" w:eastAsia="Times New Roman" w:hAnsiTheme="majorBidi" w:cs="Times New Roman"/>
          <w:sz w:val="26"/>
        </w:rPr>
        <w:t>beams</w:t>
      </w:r>
      <w:r w:rsidR="00203857" w:rsidRPr="00E633FA">
        <w:rPr>
          <w:rFonts w:asciiTheme="majorBidi" w:eastAsia="Times New Roman" w:hAnsiTheme="majorBidi" w:cs="Times New Roman"/>
          <w:sz w:val="26"/>
        </w:rPr>
        <w:t xml:space="preserve">, such as optical vortices with </w:t>
      </w:r>
      <w:r w:rsidR="004F45F7" w:rsidRPr="00E633FA">
        <w:rPr>
          <w:rFonts w:asciiTheme="majorBidi" w:eastAsia="Times New Roman" w:hAnsiTheme="majorBidi" w:cs="Times New Roman"/>
          <w:sz w:val="26"/>
        </w:rPr>
        <w:t>a twisted wavefront</w:t>
      </w:r>
      <w:r w:rsidR="00E93C8C" w:rsidRPr="00E633FA">
        <w:rPr>
          <w:rFonts w:asciiTheme="majorBidi" w:eastAsia="Times New Roman" w:hAnsiTheme="majorBidi" w:cs="Times New Roman"/>
          <w:sz w:val="26"/>
        </w:rPr>
        <w:t>.</w:t>
      </w:r>
    </w:p>
    <w:p w14:paraId="5241A227" w14:textId="77777777" w:rsidR="003160CA" w:rsidRPr="00E633FA" w:rsidRDefault="003160CA" w:rsidP="00E27A88">
      <w:pPr>
        <w:spacing w:line="276" w:lineRule="auto"/>
        <w:jc w:val="both"/>
        <w:rPr>
          <w:rFonts w:asciiTheme="majorBidi" w:eastAsia="Times New Roman" w:hAnsiTheme="majorBidi" w:cs="Times New Roman"/>
          <w:sz w:val="26"/>
        </w:rPr>
      </w:pPr>
    </w:p>
    <w:p w14:paraId="218BA670" w14:textId="784B412B" w:rsidR="00E27A88" w:rsidRPr="00E633FA" w:rsidRDefault="00E27A88" w:rsidP="00E27A88">
      <w:pPr>
        <w:spacing w:line="276" w:lineRule="auto"/>
        <w:jc w:val="both"/>
        <w:rPr>
          <w:rFonts w:ascii="Times New Roman" w:eastAsia="Times New Roman" w:hAnsi="Times New Roman" w:cs="Times New Roman"/>
          <w:sz w:val="26"/>
        </w:rPr>
      </w:pPr>
    </w:p>
    <w:p w14:paraId="057CE0DF" w14:textId="3A356A5D" w:rsidR="00E27A88" w:rsidRPr="00E633FA" w:rsidRDefault="00730096" w:rsidP="00730096">
      <w:pPr>
        <w:pStyle w:val="ListParagraph"/>
        <w:numPr>
          <w:ilvl w:val="0"/>
          <w:numId w:val="1"/>
        </w:numPr>
        <w:spacing w:line="276" w:lineRule="auto"/>
        <w:jc w:val="both"/>
        <w:rPr>
          <w:rFonts w:ascii="Times New Roman" w:eastAsia="Times New Roman" w:hAnsi="Times New Roman" w:cs="Times New Roman"/>
          <w:b/>
          <w:bCs/>
          <w:sz w:val="26"/>
        </w:rPr>
      </w:pPr>
      <w:r w:rsidRPr="00E633FA">
        <w:rPr>
          <w:rFonts w:ascii="Times New Roman" w:eastAsia="Times New Roman" w:hAnsi="Times New Roman" w:cs="Times New Roman"/>
          <w:b/>
          <w:bCs/>
          <w:sz w:val="26"/>
        </w:rPr>
        <w:t>Groundwork formulation</w:t>
      </w:r>
    </w:p>
    <w:p w14:paraId="22CB77BF" w14:textId="77777777" w:rsidR="00E27A88" w:rsidRPr="00E633FA" w:rsidRDefault="00E27A88" w:rsidP="007020A1">
      <w:pPr>
        <w:spacing w:line="340" w:lineRule="exact"/>
        <w:jc w:val="both"/>
        <w:rPr>
          <w:rFonts w:ascii="Times New Roman" w:eastAsia="Times New Roman" w:hAnsi="Times New Roman" w:cs="Times New Roman"/>
          <w:sz w:val="26"/>
        </w:rPr>
      </w:pPr>
    </w:p>
    <w:p w14:paraId="437BC5E2" w14:textId="3A270DA8" w:rsidR="00A0161C" w:rsidRPr="00E633FA" w:rsidRDefault="00A0161C" w:rsidP="007020A1">
      <w:pPr>
        <w:spacing w:line="340" w:lineRule="exact"/>
        <w:jc w:val="both"/>
        <w:rPr>
          <w:rFonts w:ascii="Times New Roman" w:eastAsia="Times New Roman" w:hAnsi="Times New Roman" w:cs="Times New Roman"/>
          <w:i/>
          <w:iCs/>
          <w:sz w:val="26"/>
        </w:rPr>
      </w:pPr>
      <w:r w:rsidRPr="00E633FA">
        <w:rPr>
          <w:rFonts w:ascii="Times New Roman" w:eastAsia="Times New Roman" w:hAnsi="Times New Roman" w:cs="Times New Roman"/>
          <w:i/>
          <w:iCs/>
          <w:sz w:val="26"/>
        </w:rPr>
        <w:t>2.1 Symmetry and angular momentum</w:t>
      </w:r>
    </w:p>
    <w:p w14:paraId="0D275CFD" w14:textId="77777777" w:rsidR="00A0161C" w:rsidRPr="00E633FA" w:rsidRDefault="00A0161C" w:rsidP="007020A1">
      <w:pPr>
        <w:spacing w:line="340" w:lineRule="exact"/>
        <w:jc w:val="both"/>
        <w:rPr>
          <w:rFonts w:ascii="Times New Roman" w:eastAsia="Times New Roman" w:hAnsi="Times New Roman" w:cs="Times New Roman"/>
          <w:sz w:val="26"/>
        </w:rPr>
      </w:pPr>
    </w:p>
    <w:p w14:paraId="72BD9EB8" w14:textId="2C58C9EE" w:rsidR="00E27A88" w:rsidRPr="00E633FA" w:rsidRDefault="00E27A88" w:rsidP="007020A1">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In the non-relativistic quantum theory of systems </w:t>
      </w:r>
      <w:r w:rsidR="000425EC" w:rsidRPr="00E633FA">
        <w:rPr>
          <w:rFonts w:ascii="Times New Roman" w:eastAsia="Times New Roman" w:hAnsi="Times New Roman" w:cs="Times New Roman"/>
          <w:sz w:val="26"/>
        </w:rPr>
        <w:t>with</w:t>
      </w:r>
      <w:r w:rsidRPr="00E633FA">
        <w:rPr>
          <w:rFonts w:ascii="Times New Roman" w:eastAsia="Times New Roman" w:hAnsi="Times New Roman" w:cs="Times New Roman"/>
          <w:sz w:val="26"/>
        </w:rPr>
        <w:t xml:space="preserve"> spherical symmetry, such as a hydrogen atom, stationary states have sharp values for both energy and the modulus of orbital angular momentum.</w:t>
      </w:r>
      <w:r w:rsidR="009B6405"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 This follows from the commutation</w:t>
      </w:r>
      <w:r w:rsidR="003B6527" w:rsidRPr="00E633FA">
        <w:rPr>
          <w:rFonts w:ascii="Times New Roman" w:eastAsia="Times New Roman" w:hAnsi="Times New Roman" w:cs="Times New Roman"/>
          <w:sz w:val="26"/>
        </w:rPr>
        <w:t xml:space="preserve"> relation </w:t>
      </w:r>
      <w:r w:rsidR="00343B82" w:rsidRPr="00E633FA">
        <w:rPr>
          <w:rFonts w:ascii="Times New Roman" w:eastAsia="Times New Roman" w:hAnsi="Times New Roman" w:cs="Times New Roman"/>
          <w:sz w:val="26"/>
        </w:rPr>
        <w:t xml:space="preserve"> </w:t>
      </w:r>
      <m:oMath>
        <m:d>
          <m:dPr>
            <m:begChr m:val="["/>
            <m:endChr m:val="]"/>
            <m:ctrlPr>
              <w:rPr>
                <w:rFonts w:ascii="Cambria Math" w:eastAsia="Times New Roman" w:hAnsi="Times New Roman" w:cs="Times New Roman"/>
                <w:i/>
                <w:sz w:val="24"/>
                <w:szCs w:val="24"/>
              </w:rPr>
            </m:ctrlPr>
          </m:dPr>
          <m:e>
            <m:acc>
              <m:accPr>
                <m:ctrlPr>
                  <w:rPr>
                    <w:rFonts w:ascii="Cambria Math" w:eastAsia="Times New Roman" w:hAnsi="Times New Roman" w:cs="Times New Roman"/>
                    <w:i/>
                    <w:sz w:val="24"/>
                    <w:szCs w:val="24"/>
                  </w:rPr>
                </m:ctrlPr>
              </m:accPr>
              <m:e>
                <m:r>
                  <w:rPr>
                    <w:rFonts w:ascii="Cambria Math" w:eastAsia="Times New Roman" w:hAnsi="Times New Roman" w:cs="Times New Roman"/>
                    <w:sz w:val="24"/>
                    <w:szCs w:val="24"/>
                  </w:rPr>
                  <m:t>H</m:t>
                </m:r>
              </m:e>
            </m:acc>
            <m:r>
              <w:rPr>
                <w:rFonts w:ascii="Cambria Math" w:eastAsia="Times New Roman" w:hAnsi="Times New Roman" w:cs="Times New Roman"/>
                <w:sz w:val="24"/>
                <w:szCs w:val="24"/>
              </w:rPr>
              <m:t>,</m:t>
            </m:r>
            <m:sSup>
              <m:sSupPr>
                <m:ctrlPr>
                  <w:rPr>
                    <w:rFonts w:ascii="Cambria Math" w:eastAsia="Times New Roman" w:hAnsi="Times New Roman" w:cs="Times New Roman"/>
                    <w:i/>
                    <w:sz w:val="24"/>
                    <w:szCs w:val="24"/>
                  </w:rPr>
                </m:ctrlPr>
              </m:sSupPr>
              <m:e>
                <m:acc>
                  <m:accPr>
                    <m:ctrlPr>
                      <w:rPr>
                        <w:rFonts w:ascii="Cambria Math" w:eastAsia="Times New Roman" w:hAnsi="Times New Roman" w:cs="Times New Roman"/>
                        <w:i/>
                        <w:sz w:val="24"/>
                        <w:szCs w:val="24"/>
                      </w:rPr>
                    </m:ctrlPr>
                  </m:accPr>
                  <m:e>
                    <m:r>
                      <w:rPr>
                        <w:rFonts w:ascii="Cambria Math" w:eastAsia="Times New Roman" w:hAnsi="Times New Roman" w:cs="Times New Roman"/>
                        <w:sz w:val="24"/>
                        <w:szCs w:val="24"/>
                      </w:rPr>
                      <m:t>L</m:t>
                    </m:r>
                  </m:e>
                </m:acc>
              </m:e>
              <m:sup>
                <m:r>
                  <w:rPr>
                    <w:rFonts w:ascii="Cambria Math" w:eastAsia="Times New Roman" w:hAnsi="Times New Roman" w:cs="Times New Roman"/>
                    <w:sz w:val="24"/>
                    <w:szCs w:val="24"/>
                  </w:rPr>
                  <m:t>2</m:t>
                </m:r>
              </m:sup>
            </m:sSup>
            <m:ctrlPr>
              <w:rPr>
                <w:rFonts w:ascii="Cambria Math" w:eastAsia="Times New Roman" w:hAnsi="Cambria Math" w:cs="Times New Roman"/>
                <w:i/>
                <w:sz w:val="24"/>
                <w:szCs w:val="24"/>
              </w:rPr>
            </m:ctrlPr>
          </m:e>
        </m:d>
        <m:r>
          <w:rPr>
            <w:rFonts w:ascii="Cambria Math" w:eastAsia="Times New Roman" w:hAnsi="Times New Roman" w:cs="Times New Roman"/>
            <w:sz w:val="24"/>
            <w:szCs w:val="24"/>
          </w:rPr>
          <m:t>=0</m:t>
        </m:r>
      </m:oMath>
      <w:r w:rsidR="00984477"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 where </w:t>
      </w:r>
      <m:oMath>
        <m:acc>
          <m:accPr>
            <m:ctrlPr>
              <w:rPr>
                <w:rFonts w:ascii="Cambria Math" w:hAnsi="Cambria Math"/>
                <w:i/>
                <w:sz w:val="24"/>
                <w:szCs w:val="24"/>
              </w:rPr>
            </m:ctrlPr>
          </m:accPr>
          <m:e>
            <m:r>
              <w:rPr>
                <w:rFonts w:ascii="Cambria Math"/>
                <w:sz w:val="24"/>
                <w:szCs w:val="24"/>
              </w:rPr>
              <m:t>H</m:t>
            </m:r>
          </m:e>
        </m:acc>
      </m:oMath>
      <w:r w:rsidRPr="00E633FA">
        <w:rPr>
          <w:rFonts w:ascii="Times New Roman" w:eastAsia="Times New Roman" w:hAnsi="Times New Roman" w:cs="Times New Roman"/>
          <w:sz w:val="26"/>
        </w:rPr>
        <w:t xml:space="preserve"> is the Hamiltonian and </w:t>
      </w:r>
      <m:oMath>
        <m:acc>
          <m:accPr>
            <m:ctrlPr>
              <w:rPr>
                <w:rFonts w:ascii="Cambria Math" w:hAnsi="Cambria Math"/>
                <w:i/>
                <w:sz w:val="24"/>
                <w:szCs w:val="24"/>
              </w:rPr>
            </m:ctrlPr>
          </m:accPr>
          <m:e>
            <m:r>
              <w:rPr>
                <w:rFonts w:ascii="Cambria Math"/>
                <w:sz w:val="24"/>
                <w:szCs w:val="24"/>
              </w:rPr>
              <m:t>L</m:t>
            </m:r>
          </m:e>
        </m:acc>
      </m:oMath>
      <w:r w:rsidRPr="00E633FA">
        <w:rPr>
          <w:rFonts w:ascii="Times New Roman" w:eastAsia="Times New Roman" w:hAnsi="Times New Roman" w:cs="Times New Roman"/>
          <w:sz w:val="26"/>
        </w:rPr>
        <w:t xml:space="preserve"> the orbital angular operator</w:t>
      </w:r>
      <w:r w:rsidR="004E28B3" w:rsidRPr="00E633FA">
        <w:rPr>
          <w:rFonts w:ascii="Times New Roman" w:eastAsia="Times New Roman" w:hAnsi="Times New Roman" w:cs="Times New Roman"/>
          <w:sz w:val="26"/>
        </w:rPr>
        <w:t xml:space="preserve"> </w:t>
      </w:r>
      <w:r w:rsidR="00727093"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&lt;EndNote&gt;&lt;Cite&gt;&lt;Author&gt;Auletta&lt;/Author&gt;&lt;Year&gt;2009&lt;/Year&gt;&lt;RecNum&gt;44&lt;/RecNum&gt;&lt;DisplayText&gt;[25]&lt;/DisplayText&gt;&lt;record&gt;&lt;rec-number&gt;44&lt;/rec-number&gt;&lt;foreign-keys&gt;&lt;key app="EN" db-id="9tp29sfpcpa02weeaevv0zrzrsa9vv5pwat9" timestamp="1560245256" guid="5eef8202-aaf1-48f9-8242-6082c55a8f4b"&gt;44&lt;/key&gt;&lt;/foreign-keys&gt;&lt;ref-type name="Book"&gt;6&lt;/ref-type&gt;&lt;contributors&gt;&lt;authors&gt;&lt;author&gt;Auletta, Gennaro&lt;/author&gt;&lt;author&gt;Fortunato, Mauro&lt;/author&gt;&lt;author&gt;Parisi, Giorgio&lt;/author&gt;&lt;/authors&gt;&lt;/contributors&gt;&lt;titles&gt;&lt;title&gt;Quantum Mechanics&lt;/title&gt;&lt;/titles&gt;&lt;pages&gt;xxxi, 724 p.&lt;/pages&gt;&lt;keywords&gt;&lt;keyword&gt;Quantum theory.&lt;/keyword&gt;&lt;/keywords&gt;&lt;dates&gt;&lt;year&gt;2009&lt;/year&gt;&lt;/dates&gt;&lt;pub-location&gt;Cambridge, UK ; New York&lt;/pub-location&gt;&lt;publisher&gt;Cambridge University Press&lt;/publisher&gt;&lt;isbn&gt;9780521869638&amp;#xD;0521869633&lt;/isbn&gt;&lt;accession-num&gt;15609256&lt;/accession-num&gt;&lt;call-num&gt;Jefferson or Adams Building Reading Rooms QC174.12; .A854 2009&lt;/call-num&gt;&lt;urls&gt;&lt;related-urls&gt;&lt;url&gt;http://www.loc.gov/catdir/enhancements/fy0906/2009004303-b.html&lt;/url&gt;&lt;url&gt;http://www.loc.gov/catdir/enhancements/fy0906/2009004303-d.html&lt;/url&gt;&lt;url&gt;http://www.loc.gov/catdir/enhancements/fy0906/2009004303-t.html&lt;/url&gt;&lt;/related-urls&gt;&lt;/urls&gt;&lt;/record&gt;&lt;/Cite&gt;&lt;/EndNote&gt;</w:instrText>
      </w:r>
      <w:r w:rsidR="00727093"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[25]</w:t>
      </w:r>
      <w:r w:rsidR="00727093"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w:t>
      </w:r>
      <w:r w:rsidR="000016ED"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Accordingly, the 3D tensor representation of every static property for </w:t>
      </w:r>
      <w:r w:rsidR="00B62829" w:rsidRPr="00E633FA">
        <w:rPr>
          <w:rFonts w:ascii="Times New Roman" w:eastAsia="Times New Roman" w:hAnsi="Times New Roman" w:cs="Times New Roman"/>
          <w:sz w:val="26"/>
        </w:rPr>
        <w:t xml:space="preserve">any </w:t>
      </w:r>
      <w:r w:rsidRPr="00E633FA">
        <w:rPr>
          <w:rFonts w:ascii="Times New Roman" w:eastAsia="Times New Roman" w:hAnsi="Times New Roman" w:cs="Times New Roman"/>
          <w:sz w:val="26"/>
        </w:rPr>
        <w:t xml:space="preserve">such </w:t>
      </w:r>
      <w:r w:rsidR="00B62829" w:rsidRPr="00E633FA">
        <w:rPr>
          <w:rFonts w:ascii="Times New Roman" w:eastAsia="Times New Roman" w:hAnsi="Times New Roman" w:cs="Times New Roman"/>
          <w:sz w:val="26"/>
        </w:rPr>
        <w:t>spherical</w:t>
      </w:r>
      <w:r w:rsidRPr="00E633FA">
        <w:rPr>
          <w:rFonts w:ascii="Times New Roman" w:eastAsia="Times New Roman" w:hAnsi="Times New Roman" w:cs="Times New Roman"/>
          <w:sz w:val="26"/>
        </w:rPr>
        <w:t xml:space="preserve"> system is isotropic, associated with angular momentum zero, and th</w:t>
      </w:r>
      <w:r w:rsidR="009B060A" w:rsidRPr="00E633FA">
        <w:rPr>
          <w:rFonts w:ascii="Times New Roman" w:eastAsia="Times New Roman" w:hAnsi="Times New Roman" w:cs="Times New Roman"/>
          <w:sz w:val="26"/>
        </w:rPr>
        <w:t>ereby</w:t>
      </w:r>
      <w:r w:rsidRPr="00E633FA">
        <w:rPr>
          <w:rFonts w:ascii="Times New Roman" w:eastAsia="Times New Roman" w:hAnsi="Times New Roman" w:cs="Times New Roman"/>
          <w:sz w:val="26"/>
        </w:rPr>
        <w:t xml:space="preserve"> transforming under rotations and reflections as a scalar </w:t>
      </w:r>
      <w:r w:rsidR="00202E88"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in</w:t>
      </w:r>
      <w:r w:rsidR="00202E88"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group theory</w:t>
      </w:r>
      <w:r w:rsidR="000016ED"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the totally symmetric representation S of the symmetry group </w:t>
      </w:r>
      <w:proofErr w:type="gramStart"/>
      <w:r w:rsidRPr="00E633FA">
        <w:rPr>
          <w:rFonts w:ascii="Times New Roman" w:eastAsia="Times New Roman" w:hAnsi="Times New Roman" w:cs="Times New Roman"/>
          <w:sz w:val="26"/>
        </w:rPr>
        <w:t>SO(</w:t>
      </w:r>
      <w:proofErr w:type="gramEnd"/>
      <w:r w:rsidRPr="00E633FA">
        <w:rPr>
          <w:rFonts w:ascii="Times New Roman" w:eastAsia="Times New Roman" w:hAnsi="Times New Roman" w:cs="Times New Roman"/>
          <w:sz w:val="26"/>
        </w:rPr>
        <w:t>3)</w:t>
      </w:r>
      <w:r w:rsidR="002F4C78" w:rsidRPr="00E633FA">
        <w:rPr>
          <w:rFonts w:ascii="Times New Roman" w:eastAsia="Times New Roman" w:hAnsi="Times New Roman" w:cs="Times New Roman"/>
          <w:sz w:val="26"/>
        </w:rPr>
        <w:t xml:space="preserve"> </w:t>
      </w:r>
      <w:r w:rsidR="00D25503" w:rsidRPr="00E633FA">
        <w:rPr>
          <w:rFonts w:ascii="Times New Roman" w:eastAsia="Times New Roman" w:hAnsi="Times New Roman" w:cs="Times New Roman"/>
          <w:sz w:val="26"/>
        </w:rPr>
        <w:t>(</w:t>
      </w:r>
      <w:r w:rsidR="002F4C78" w:rsidRPr="00E633FA">
        <w:rPr>
          <w:rFonts w:ascii="Times New Roman" w:eastAsia="Times New Roman" w:hAnsi="Times New Roman" w:cs="Times New Roman"/>
          <w:sz w:val="26"/>
        </w:rPr>
        <w:t>which is the group of all rotations in 3D space</w:t>
      </w:r>
      <w:r w:rsidR="00D25503"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w:t>
      </w:r>
      <w:r w:rsidR="000016ED"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For each </w:t>
      </w:r>
      <w:r w:rsidR="004C39A8" w:rsidRPr="00E633FA">
        <w:rPr>
          <w:rFonts w:ascii="Times New Roman" w:eastAsia="Times New Roman" w:hAnsi="Times New Roman" w:cs="Times New Roman"/>
          <w:sz w:val="26"/>
        </w:rPr>
        <w:t>static</w:t>
      </w:r>
      <w:r w:rsidR="009B060A"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property</w:t>
      </w:r>
      <w:r w:rsidR="000016ED"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the tensor rank is determined by the phenomenon with which it is associated </w:t>
      </w:r>
      <w:r w:rsidR="000016ED"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for</w:t>
      </w:r>
      <w:r w:rsidR="000016ED"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example rank 0 </w:t>
      </w:r>
      <w:r w:rsidR="00943D9C" w:rsidRPr="00E633FA">
        <w:rPr>
          <w:rFonts w:ascii="Times New Roman" w:eastAsia="Times New Roman" w:hAnsi="Times New Roman" w:cs="Times New Roman"/>
          <w:sz w:val="26"/>
        </w:rPr>
        <w:t xml:space="preserve">(i.e., a scalar) </w:t>
      </w:r>
      <w:r w:rsidRPr="00E633FA">
        <w:rPr>
          <w:rFonts w:ascii="Times New Roman" w:eastAsia="Times New Roman" w:hAnsi="Times New Roman" w:cs="Times New Roman"/>
          <w:sz w:val="26"/>
        </w:rPr>
        <w:t>for charge,</w:t>
      </w:r>
      <w:r w:rsidR="007B217B"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and rank 2 for polari</w:t>
      </w:r>
      <w:r w:rsidR="00521255" w:rsidRPr="00E633FA">
        <w:rPr>
          <w:rFonts w:ascii="Times New Roman" w:eastAsia="Times New Roman" w:hAnsi="Times New Roman" w:cs="Times New Roman"/>
          <w:sz w:val="26"/>
        </w:rPr>
        <w:t>s</w:t>
      </w:r>
      <w:r w:rsidRPr="00E633FA">
        <w:rPr>
          <w:rFonts w:ascii="Times New Roman" w:eastAsia="Times New Roman" w:hAnsi="Times New Roman" w:cs="Times New Roman"/>
          <w:sz w:val="26"/>
        </w:rPr>
        <w:t xml:space="preserve">ability. </w:t>
      </w:r>
    </w:p>
    <w:p w14:paraId="6F7EEBDB" w14:textId="77777777" w:rsidR="00E27A88" w:rsidRPr="00E633FA" w:rsidRDefault="00E27A88" w:rsidP="00E27A88">
      <w:pPr>
        <w:spacing w:line="276" w:lineRule="auto"/>
        <w:jc w:val="both"/>
        <w:rPr>
          <w:rFonts w:ascii="Times New Roman" w:eastAsia="Times New Roman" w:hAnsi="Times New Roman" w:cs="Times New Roman"/>
          <w:sz w:val="26"/>
        </w:rPr>
      </w:pPr>
    </w:p>
    <w:p w14:paraId="732B29DD" w14:textId="565CEC36" w:rsidR="00E27A88" w:rsidRPr="00E633FA" w:rsidRDefault="00E27A88"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The </w:t>
      </w:r>
      <w:r w:rsidRPr="00E633FA">
        <w:rPr>
          <w:rFonts w:ascii="Times New Roman" w:eastAsia="Times New Roman" w:hAnsi="Times New Roman" w:cs="Times New Roman"/>
          <w:i/>
          <w:iCs/>
          <w:sz w:val="26"/>
        </w:rPr>
        <w:t>dynamic</w:t>
      </w:r>
      <w:r w:rsidRPr="00E633FA">
        <w:rPr>
          <w:rFonts w:ascii="Times New Roman" w:eastAsia="Times New Roman" w:hAnsi="Times New Roman" w:cs="Times New Roman"/>
          <w:sz w:val="26"/>
        </w:rPr>
        <w:t xml:space="preserve"> properties of spherically symmetric systems, such as transition </w:t>
      </w:r>
      <w:r w:rsidR="00100391" w:rsidRPr="00E633FA">
        <w:rPr>
          <w:rFonts w:ascii="Times New Roman" w:eastAsia="Times New Roman" w:hAnsi="Times New Roman" w:cs="Times New Roman"/>
          <w:sz w:val="26"/>
        </w:rPr>
        <w:t xml:space="preserve">dipole </w:t>
      </w:r>
      <w:r w:rsidRPr="00E633FA">
        <w:rPr>
          <w:rFonts w:ascii="Times New Roman" w:eastAsia="Times New Roman" w:hAnsi="Times New Roman" w:cs="Times New Roman"/>
          <w:sz w:val="26"/>
        </w:rPr>
        <w:t>moments or transition tensors (</w:t>
      </w:r>
      <w:r w:rsidR="00A475B5" w:rsidRPr="00E633FA">
        <w:rPr>
          <w:rFonts w:ascii="Times New Roman" w:eastAsia="Times New Roman" w:hAnsi="Times New Roman" w:cs="Times New Roman"/>
          <w:sz w:val="26"/>
        </w:rPr>
        <w:t>including</w:t>
      </w:r>
      <w:r w:rsidRPr="00E633FA">
        <w:rPr>
          <w:rFonts w:ascii="Times New Roman" w:eastAsia="Times New Roman" w:hAnsi="Times New Roman" w:cs="Times New Roman"/>
          <w:sz w:val="26"/>
        </w:rPr>
        <w:t xml:space="preserve"> </w:t>
      </w:r>
      <w:r w:rsidR="005F093F" w:rsidRPr="00E633FA">
        <w:rPr>
          <w:rFonts w:ascii="Times New Roman" w:eastAsia="Times New Roman" w:hAnsi="Times New Roman" w:cs="Times New Roman"/>
          <w:sz w:val="26"/>
        </w:rPr>
        <w:t>multiphoton absorption</w:t>
      </w:r>
      <w:r w:rsidR="00D25503" w:rsidRPr="00E633FA">
        <w:rPr>
          <w:rFonts w:ascii="Times New Roman" w:eastAsia="Times New Roman" w:hAnsi="Times New Roman" w:cs="Times New Roman"/>
          <w:sz w:val="26"/>
        </w:rPr>
        <w:t>,</w:t>
      </w:r>
      <w:r w:rsidR="005F093F" w:rsidRPr="00E633FA">
        <w:rPr>
          <w:rFonts w:ascii="Times New Roman" w:eastAsia="Times New Roman" w:hAnsi="Times New Roman" w:cs="Times New Roman"/>
          <w:sz w:val="26"/>
        </w:rPr>
        <w:t xml:space="preserve"> or </w:t>
      </w:r>
      <w:r w:rsidRPr="00E633FA">
        <w:rPr>
          <w:rFonts w:ascii="Times New Roman" w:eastAsia="Times New Roman" w:hAnsi="Times New Roman" w:cs="Times New Roman"/>
          <w:sz w:val="26"/>
        </w:rPr>
        <w:t xml:space="preserve">electronic Raman scattering tensors) transform under the operations of </w:t>
      </w:r>
      <w:proofErr w:type="gramStart"/>
      <w:r w:rsidRPr="00E633FA">
        <w:rPr>
          <w:rFonts w:ascii="Times New Roman" w:eastAsia="Times New Roman" w:hAnsi="Times New Roman" w:cs="Times New Roman"/>
          <w:sz w:val="26"/>
        </w:rPr>
        <w:t>SO(</w:t>
      </w:r>
      <w:proofErr w:type="gramEnd"/>
      <w:r w:rsidRPr="00E633FA">
        <w:rPr>
          <w:rFonts w:ascii="Times New Roman" w:eastAsia="Times New Roman" w:hAnsi="Times New Roman" w:cs="Times New Roman"/>
          <w:sz w:val="26"/>
        </w:rPr>
        <w:t xml:space="preserve">3) according to the symmetry representation generated by a product of the irreducible representations (irreps) of the quantum initial state </w:t>
      </w:r>
      <w:r w:rsidRPr="00E633FA">
        <w:rPr>
          <w:rFonts w:ascii="Times New Roman" w:eastAsia="Times New Roman" w:hAnsi="Times New Roman" w:cs="Times New Roman"/>
          <w:i/>
          <w:iCs/>
          <w:sz w:val="26"/>
        </w:rPr>
        <w:t>i</w:t>
      </w:r>
      <w:r w:rsidRPr="00E633FA">
        <w:rPr>
          <w:rFonts w:ascii="Times New Roman" w:eastAsia="Times New Roman" w:hAnsi="Times New Roman" w:cs="Times New Roman"/>
          <w:sz w:val="26"/>
        </w:rPr>
        <w:t xml:space="preserve"> and final state </w:t>
      </w:r>
      <w:r w:rsidRPr="00E633FA">
        <w:rPr>
          <w:rFonts w:ascii="Times New Roman" w:eastAsia="Times New Roman" w:hAnsi="Times New Roman" w:cs="Times New Roman"/>
          <w:i/>
          <w:iCs/>
          <w:sz w:val="26"/>
        </w:rPr>
        <w:t>f</w:t>
      </w:r>
      <w:r w:rsidRPr="00E633FA">
        <w:rPr>
          <w:rFonts w:ascii="Times New Roman" w:eastAsia="Times New Roman" w:hAnsi="Times New Roman" w:cs="Times New Roman"/>
          <w:sz w:val="26"/>
        </w:rPr>
        <w:t>, i.e. S (</w:t>
      </w:r>
      <w:r w:rsidRPr="00E633FA">
        <w:rPr>
          <w:rFonts w:ascii="Times New Roman" w:eastAsia="Times New Roman" w:hAnsi="Times New Roman" w:cs="Times New Roman"/>
          <w:i/>
          <w:iCs/>
          <w:sz w:val="26"/>
        </w:rPr>
        <w:t>j</w:t>
      </w:r>
      <w:r w:rsidRPr="00E633FA">
        <w:rPr>
          <w:rFonts w:ascii="Times New Roman" w:eastAsia="Times New Roman" w:hAnsi="Times New Roman" w:cs="Times New Roman"/>
          <w:sz w:val="26"/>
        </w:rPr>
        <w:t xml:space="preserve"> = 0)</w:t>
      </w:r>
      <w:r w:rsidR="007E1E77"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P (</w:t>
      </w:r>
      <w:r w:rsidRPr="00E633FA">
        <w:rPr>
          <w:rFonts w:ascii="Times New Roman" w:eastAsia="Times New Roman" w:hAnsi="Times New Roman" w:cs="Times New Roman"/>
          <w:i/>
          <w:iCs/>
          <w:sz w:val="26"/>
        </w:rPr>
        <w:t>j</w:t>
      </w:r>
      <w:r w:rsidRPr="00E633FA">
        <w:rPr>
          <w:rFonts w:ascii="Times New Roman" w:eastAsia="Times New Roman" w:hAnsi="Times New Roman" w:cs="Times New Roman"/>
          <w:sz w:val="26"/>
        </w:rPr>
        <w:t xml:space="preserve"> = 1), D (</w:t>
      </w:r>
      <w:r w:rsidRPr="00E633FA">
        <w:rPr>
          <w:rFonts w:ascii="Times New Roman" w:eastAsia="Times New Roman" w:hAnsi="Times New Roman" w:cs="Times New Roman"/>
          <w:i/>
          <w:iCs/>
          <w:sz w:val="26"/>
        </w:rPr>
        <w:t>j</w:t>
      </w:r>
      <w:r w:rsidRPr="00E633FA">
        <w:rPr>
          <w:rFonts w:ascii="Times New Roman" w:eastAsia="Times New Roman" w:hAnsi="Times New Roman" w:cs="Times New Roman"/>
          <w:sz w:val="26"/>
        </w:rPr>
        <w:t xml:space="preserve"> = 2) etc.</w:t>
      </w:r>
      <w:r w:rsidR="004E2791" w:rsidRPr="00E633FA">
        <w:rPr>
          <w:rFonts w:ascii="Times New Roman" w:eastAsia="Times New Roman" w:hAnsi="Times New Roman" w:cs="Times New Roman"/>
          <w:sz w:val="26"/>
        </w:rPr>
        <w:t xml:space="preserve">  </w:t>
      </w:r>
      <w:r w:rsidR="00321169" w:rsidRPr="00E633FA">
        <w:rPr>
          <w:rFonts w:ascii="Times New Roman" w:eastAsia="Times New Roman" w:hAnsi="Times New Roman" w:cs="Times New Roman"/>
          <w:sz w:val="26"/>
        </w:rPr>
        <w:t xml:space="preserve">Following the standard </w:t>
      </w:r>
      <w:r w:rsidRPr="00E633FA">
        <w:rPr>
          <w:rFonts w:ascii="Times New Roman" w:eastAsia="Times New Roman" w:hAnsi="Times New Roman" w:cs="Times New Roman"/>
          <w:sz w:val="26"/>
        </w:rPr>
        <w:t>rules of angular momentum coupling</w:t>
      </w:r>
      <w:r w:rsidR="00321169"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such products span irreps whose angular momenta lie in the range |</w:t>
      </w:r>
      <w:r w:rsidRPr="00E633FA">
        <w:rPr>
          <w:rFonts w:ascii="Times New Roman" w:eastAsia="Times New Roman" w:hAnsi="Times New Roman" w:cs="Times New Roman"/>
          <w:i/>
          <w:iCs/>
          <w:sz w:val="26"/>
        </w:rPr>
        <w:t>j</w:t>
      </w:r>
      <w:r w:rsidRPr="00E633FA">
        <w:rPr>
          <w:rFonts w:ascii="Times New Roman" w:eastAsia="Times New Roman" w:hAnsi="Times New Roman" w:cs="Times New Roman"/>
          <w:i/>
          <w:iCs/>
          <w:sz w:val="26"/>
          <w:vertAlign w:val="subscript"/>
        </w:rPr>
        <w:t>i</w:t>
      </w:r>
      <w:r w:rsidRPr="00E633FA">
        <w:rPr>
          <w:rFonts w:ascii="Times New Roman" w:eastAsia="Times New Roman" w:hAnsi="Times New Roman" w:cs="Times New Roman"/>
          <w:sz w:val="26"/>
        </w:rPr>
        <w:t xml:space="preserve"> </w:t>
      </w:r>
      <w:r w:rsidR="00B246FB"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w:t>
      </w:r>
      <w:proofErr w:type="spellStart"/>
      <w:r w:rsidRPr="00E633FA">
        <w:rPr>
          <w:rFonts w:ascii="Times New Roman" w:eastAsia="Times New Roman" w:hAnsi="Times New Roman" w:cs="Times New Roman"/>
          <w:i/>
          <w:iCs/>
          <w:sz w:val="26"/>
        </w:rPr>
        <w:t>j</w:t>
      </w:r>
      <w:r w:rsidRPr="00E633FA">
        <w:rPr>
          <w:rFonts w:ascii="Times New Roman" w:eastAsia="Times New Roman" w:hAnsi="Times New Roman" w:cs="Times New Roman"/>
          <w:i/>
          <w:iCs/>
          <w:sz w:val="26"/>
          <w:vertAlign w:val="subscript"/>
        </w:rPr>
        <w:t>f</w:t>
      </w:r>
      <w:proofErr w:type="spellEnd"/>
      <w:r w:rsidRPr="00E633FA">
        <w:rPr>
          <w:rFonts w:ascii="Times New Roman" w:eastAsia="Times New Roman" w:hAnsi="Times New Roman" w:cs="Times New Roman"/>
          <w:sz w:val="26"/>
        </w:rPr>
        <w:t xml:space="preserve">| … </w:t>
      </w:r>
      <w:r w:rsidRPr="00E633FA">
        <w:rPr>
          <w:rFonts w:ascii="Times New Roman" w:eastAsia="Times New Roman" w:hAnsi="Times New Roman" w:cs="Times New Roman"/>
          <w:i/>
          <w:iCs/>
          <w:sz w:val="26"/>
        </w:rPr>
        <w:t>j</w:t>
      </w:r>
      <w:r w:rsidRPr="00E633FA">
        <w:rPr>
          <w:rFonts w:ascii="Times New Roman" w:eastAsia="Times New Roman" w:hAnsi="Times New Roman" w:cs="Times New Roman"/>
          <w:i/>
          <w:iCs/>
          <w:sz w:val="26"/>
          <w:vertAlign w:val="subscript"/>
        </w:rPr>
        <w:t>i</w:t>
      </w:r>
      <w:r w:rsidRPr="00E633FA">
        <w:rPr>
          <w:rFonts w:ascii="Times New Roman" w:eastAsia="Times New Roman" w:hAnsi="Times New Roman" w:cs="Times New Roman"/>
          <w:sz w:val="26"/>
        </w:rPr>
        <w:t xml:space="preserve"> + </w:t>
      </w:r>
      <w:proofErr w:type="spellStart"/>
      <w:r w:rsidRPr="00E633FA">
        <w:rPr>
          <w:rFonts w:ascii="Times New Roman" w:eastAsia="Times New Roman" w:hAnsi="Times New Roman" w:cs="Times New Roman"/>
          <w:i/>
          <w:iCs/>
          <w:sz w:val="26"/>
        </w:rPr>
        <w:t>j</w:t>
      </w:r>
      <w:r w:rsidRPr="00E633FA">
        <w:rPr>
          <w:rFonts w:ascii="Times New Roman" w:eastAsia="Times New Roman" w:hAnsi="Times New Roman" w:cs="Times New Roman"/>
          <w:i/>
          <w:iCs/>
          <w:sz w:val="26"/>
          <w:vertAlign w:val="subscript"/>
        </w:rPr>
        <w:t>f</w:t>
      </w:r>
      <w:proofErr w:type="spellEnd"/>
      <w:r w:rsidRPr="00E633FA">
        <w:rPr>
          <w:rFonts w:ascii="Times New Roman" w:eastAsia="Times New Roman" w:hAnsi="Times New Roman" w:cs="Times New Roman"/>
          <w:sz w:val="26"/>
        </w:rPr>
        <w:t xml:space="preserve">, subject to a ceiling value of </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 the tensor rank</w:t>
      </w:r>
      <w:r w:rsidR="00CF2EA1" w:rsidRPr="00E633FA">
        <w:rPr>
          <w:rFonts w:ascii="Times New Roman" w:eastAsia="Times New Roman" w:hAnsi="Times New Roman" w:cs="Times New Roman"/>
          <w:sz w:val="26"/>
        </w:rPr>
        <w:t xml:space="preserve"> </w:t>
      </w:r>
      <w:r w:rsidR="00AF14CB" w:rsidRPr="00E633FA">
        <w:rPr>
          <w:rFonts w:ascii="Times New Roman" w:eastAsia="Times New Roman" w:hAnsi="Times New Roman" w:cs="Times New Roman"/>
          <w:sz w:val="26"/>
        </w:rPr>
        <w:fldChar w:fldCharType="begin"/>
      </w:r>
      <w:r w:rsidR="00B65096" w:rsidRPr="00E633FA">
        <w:rPr>
          <w:rFonts w:ascii="Times New Roman" w:eastAsia="Times New Roman" w:hAnsi="Times New Roman" w:cs="Times New Roman"/>
          <w:sz w:val="26"/>
        </w:rPr>
        <w:instrText xml:space="preserve"> ADDIN EN.CITE &lt;EndNote&gt;&lt;Cite&gt;&lt;Author&gt;Rose&lt;/Author&gt;&lt;Year&gt;1995&lt;/Year&gt;&lt;RecNum&gt;3880&lt;/RecNum&gt;&lt;DisplayText&gt;[5]&lt;/DisplayText&gt;&lt;record&gt;&lt;rec-number&gt;3880&lt;/rec-number&gt;&lt;foreign-keys&gt;&lt;key app="EN" db-id="9tp29sfpcpa02weeaevv0zrzrsa9vv5pwat9" timestamp="1663229003" guid="ac9b8202-0d86-4427-b39d-e01708b5d42a"&gt;3880&lt;/key&gt;&lt;/foreign-keys&gt;&lt;ref-type name="Book"&gt;6&lt;/ref-type&gt;&lt;contributors&gt;&lt;authors&gt;&lt;author&gt;Rose, Morris Edgar&lt;/author&gt;&lt;/authors&gt;&lt;/contributors&gt;&lt;titles&gt;&lt;title&gt;Elementary Theory of Angular Momentum&lt;/title&gt;&lt;/titles&gt;&lt;dates&gt;&lt;year&gt;1995&lt;/year&gt;&lt;/dates&gt;&lt;publisher&gt;Courier Corporation&lt;/publisher&gt;&lt;isbn&gt;0486684806&lt;/isbn&gt;&lt;urls&gt;&lt;/urls&gt;&lt;/record&gt;&lt;/Cite&gt;&lt;/EndNote&gt;</w:instrText>
      </w:r>
      <w:r w:rsidR="00AF14CB" w:rsidRPr="00E633FA">
        <w:rPr>
          <w:rFonts w:ascii="Times New Roman" w:eastAsia="Times New Roman" w:hAnsi="Times New Roman" w:cs="Times New Roman"/>
          <w:sz w:val="26"/>
        </w:rPr>
        <w:fldChar w:fldCharType="separate"/>
      </w:r>
      <w:r w:rsidR="00B65096" w:rsidRPr="00E633FA">
        <w:rPr>
          <w:rFonts w:ascii="Times New Roman" w:eastAsia="Times New Roman" w:hAnsi="Times New Roman" w:cs="Times New Roman"/>
          <w:noProof/>
          <w:sz w:val="26"/>
        </w:rPr>
        <w:t>[5]</w:t>
      </w:r>
      <w:r w:rsidR="00AF14CB"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w:t>
      </w:r>
    </w:p>
    <w:p w14:paraId="59F2067C" w14:textId="77777777" w:rsidR="00E27A88" w:rsidRPr="00E633FA" w:rsidRDefault="00E27A88" w:rsidP="00E27A88">
      <w:pPr>
        <w:spacing w:line="276" w:lineRule="auto"/>
        <w:jc w:val="both"/>
        <w:rPr>
          <w:rFonts w:ascii="Times New Roman" w:eastAsia="Times New Roman" w:hAnsi="Times New Roman" w:cs="Times New Roman"/>
          <w:sz w:val="26"/>
        </w:rPr>
      </w:pPr>
    </w:p>
    <w:p w14:paraId="34EF9EFC" w14:textId="39F62BE2" w:rsidR="00E27A88" w:rsidRPr="00E633FA" w:rsidRDefault="00E27A88" w:rsidP="00A5780E">
      <w:pPr>
        <w:spacing w:line="36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The</w:t>
      </w:r>
      <w:r w:rsidR="00321169" w:rsidRPr="00E633FA">
        <w:rPr>
          <w:rFonts w:ascii="Times New Roman" w:eastAsia="Times New Roman" w:hAnsi="Times New Roman" w:cs="Times New Roman"/>
          <w:sz w:val="26"/>
        </w:rPr>
        <w:t>se</w:t>
      </w:r>
      <w:r w:rsidRPr="00E633FA">
        <w:rPr>
          <w:rFonts w:ascii="Times New Roman" w:eastAsia="Times New Roman" w:hAnsi="Times New Roman" w:cs="Times New Roman"/>
          <w:sz w:val="26"/>
        </w:rPr>
        <w:t xml:space="preserve"> symmetry principles, </w:t>
      </w:r>
      <w:r w:rsidR="00CF2EA1" w:rsidRPr="00E633FA">
        <w:rPr>
          <w:rFonts w:ascii="Times New Roman" w:eastAsia="Times New Roman" w:hAnsi="Times New Roman" w:cs="Times New Roman"/>
          <w:sz w:val="26"/>
        </w:rPr>
        <w:t xml:space="preserve">both </w:t>
      </w:r>
      <w:r w:rsidRPr="00E633FA">
        <w:rPr>
          <w:rFonts w:ascii="Times New Roman" w:eastAsia="Times New Roman" w:hAnsi="Times New Roman" w:cs="Times New Roman"/>
          <w:sz w:val="26"/>
        </w:rPr>
        <w:t xml:space="preserve">for static and </w:t>
      </w:r>
      <w:r w:rsidR="00DF7631" w:rsidRPr="00E633FA">
        <w:rPr>
          <w:rFonts w:ascii="Times New Roman" w:eastAsia="Times New Roman" w:hAnsi="Times New Roman" w:cs="Times New Roman"/>
          <w:sz w:val="26"/>
        </w:rPr>
        <w:t>transition</w:t>
      </w:r>
      <w:r w:rsidRPr="00E633FA">
        <w:rPr>
          <w:rFonts w:ascii="Times New Roman" w:eastAsia="Times New Roman" w:hAnsi="Times New Roman" w:cs="Times New Roman"/>
          <w:sz w:val="26"/>
        </w:rPr>
        <w:t xml:space="preserve"> properties, hold to no less an extent for systems </w:t>
      </w:r>
      <w:r w:rsidRPr="00E633FA">
        <w:rPr>
          <w:rFonts w:ascii="Times New Roman" w:eastAsia="Times New Roman" w:hAnsi="Times New Roman" w:cs="Times New Roman"/>
          <w:i/>
          <w:iCs/>
          <w:sz w:val="26"/>
        </w:rPr>
        <w:t>lacking</w:t>
      </w:r>
      <w:r w:rsidRPr="00E633FA">
        <w:rPr>
          <w:rFonts w:ascii="Times New Roman" w:eastAsia="Times New Roman" w:hAnsi="Times New Roman" w:cs="Times New Roman"/>
          <w:sz w:val="26"/>
        </w:rPr>
        <w:t xml:space="preserve"> spherical symmetry</w:t>
      </w:r>
      <w:r w:rsidR="001A4AAF" w:rsidRPr="00E633FA">
        <w:rPr>
          <w:rFonts w:ascii="Times New Roman" w:eastAsia="Times New Roman" w:hAnsi="Times New Roman" w:cs="Times New Roman"/>
          <w:sz w:val="26"/>
        </w:rPr>
        <w:t>, as</w:t>
      </w:r>
      <w:r w:rsidRPr="00E633FA">
        <w:rPr>
          <w:rFonts w:ascii="Times New Roman" w:eastAsia="Times New Roman" w:hAnsi="Times New Roman" w:cs="Times New Roman"/>
          <w:sz w:val="26"/>
        </w:rPr>
        <w:t xml:space="preserve"> is the case for all molecules and for all real solids. </w:t>
      </w:r>
      <w:r w:rsidR="00CF2EA1" w:rsidRPr="00E633FA">
        <w:rPr>
          <w:rFonts w:ascii="Times New Roman" w:eastAsia="Times New Roman" w:hAnsi="Times New Roman" w:cs="Times New Roman"/>
          <w:sz w:val="26"/>
        </w:rPr>
        <w:t xml:space="preserve"> </w:t>
      </w:r>
      <w:r w:rsidR="004D3748" w:rsidRPr="00E633FA">
        <w:rPr>
          <w:rFonts w:ascii="Times New Roman" w:eastAsia="Times New Roman" w:hAnsi="Times New Roman" w:cs="Times New Roman"/>
          <w:sz w:val="26"/>
        </w:rPr>
        <w:t xml:space="preserve">However, such systems commonly possess significant </w:t>
      </w:r>
      <w:r w:rsidR="006840A5" w:rsidRPr="00E633FA">
        <w:rPr>
          <w:rFonts w:ascii="Times New Roman" w:eastAsia="Times New Roman" w:hAnsi="Times New Roman" w:cs="Times New Roman"/>
          <w:sz w:val="26"/>
        </w:rPr>
        <w:t xml:space="preserve">elements of lower symmetry.  </w:t>
      </w:r>
      <w:r w:rsidR="00825955" w:rsidRPr="00E633FA">
        <w:rPr>
          <w:rFonts w:ascii="Times New Roman" w:eastAsia="Times New Roman" w:hAnsi="Times New Roman" w:cs="Times New Roman"/>
          <w:sz w:val="26"/>
        </w:rPr>
        <w:t>As such, t</w:t>
      </w:r>
      <w:r w:rsidRPr="00E633FA">
        <w:rPr>
          <w:rFonts w:ascii="Times New Roman" w:eastAsia="Times New Roman" w:hAnsi="Times New Roman" w:cs="Times New Roman"/>
          <w:sz w:val="26"/>
        </w:rPr>
        <w:t xml:space="preserve">he intrinsic symmetry elements of anisotropic systems </w:t>
      </w:r>
      <w:r w:rsidR="003A225A" w:rsidRPr="00E633FA">
        <w:rPr>
          <w:rFonts w:ascii="Times New Roman" w:eastAsia="Times New Roman" w:hAnsi="Times New Roman" w:cs="Times New Roman"/>
          <w:sz w:val="26"/>
        </w:rPr>
        <w:t>constitute the basis for</w:t>
      </w:r>
      <w:r w:rsidRPr="00E633FA">
        <w:rPr>
          <w:rFonts w:ascii="Times New Roman" w:eastAsia="Times New Roman" w:hAnsi="Times New Roman" w:cs="Times New Roman"/>
          <w:sz w:val="26"/>
        </w:rPr>
        <w:t xml:space="preserve"> a point group that is a subgroup of </w:t>
      </w:r>
      <w:proofErr w:type="gramStart"/>
      <w:r w:rsidRPr="00E633FA">
        <w:rPr>
          <w:rFonts w:ascii="Times New Roman" w:eastAsia="Times New Roman" w:hAnsi="Times New Roman" w:cs="Times New Roman"/>
          <w:sz w:val="26"/>
        </w:rPr>
        <w:t>SO(</w:t>
      </w:r>
      <w:proofErr w:type="gramEnd"/>
      <w:r w:rsidRPr="00E633FA">
        <w:rPr>
          <w:rFonts w:ascii="Times New Roman" w:eastAsia="Times New Roman" w:hAnsi="Times New Roman" w:cs="Times New Roman"/>
          <w:sz w:val="26"/>
        </w:rPr>
        <w:t>3).</w:t>
      </w:r>
      <w:r w:rsidR="00012F98"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In considering physical </w:t>
      </w:r>
      <w:r w:rsidRPr="00E633FA">
        <w:rPr>
          <w:rFonts w:ascii="Times New Roman" w:eastAsia="Times New Roman" w:hAnsi="Times New Roman" w:cs="Times New Roman"/>
          <w:sz w:val="26"/>
        </w:rPr>
        <w:lastRenderedPageBreak/>
        <w:t>properties, a key difference in outcome</w:t>
      </w:r>
      <w:r w:rsidR="00B12AC9" w:rsidRPr="00E633FA">
        <w:rPr>
          <w:rFonts w:ascii="Times New Roman" w:eastAsia="Times New Roman" w:hAnsi="Times New Roman" w:cs="Times New Roman"/>
          <w:sz w:val="26"/>
        </w:rPr>
        <w:t xml:space="preserve"> (compared to isotropic systems)</w:t>
      </w:r>
      <w:r w:rsidRPr="00E633FA">
        <w:rPr>
          <w:rFonts w:ascii="Times New Roman" w:eastAsia="Times New Roman" w:hAnsi="Times New Roman" w:cs="Times New Roman"/>
          <w:sz w:val="26"/>
        </w:rPr>
        <w:t xml:space="preserve"> emerges from the fact that now the stationary states </w:t>
      </w:r>
      <w:r w:rsidR="00B12AC9"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eigenstates</w:t>
      </w:r>
      <w:r w:rsidR="00B12AC9"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of the Hamiltonian </w:t>
      </w:r>
      <w:r w:rsidR="00B12AC9"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are</w:t>
      </w:r>
      <w:r w:rsidR="00B12AC9"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no longer, in general, eigenstates of the operator </w:t>
      </w:r>
      <m:oMath>
        <m:sSup>
          <m:sSupPr>
            <m:ctrlPr>
              <w:rPr>
                <w:rFonts w:ascii="Cambria Math" w:eastAsia="Times New Roman" w:hAnsi="Times New Roman" w:cs="Times New Roman"/>
                <w:i/>
                <w:sz w:val="26"/>
              </w:rPr>
            </m:ctrlPr>
          </m:sSupPr>
          <m:e>
            <m:acc>
              <m:accPr>
                <m:ctrlPr>
                  <w:rPr>
                    <w:rFonts w:ascii="Cambria Math" w:eastAsia="Times New Roman" w:hAnsi="Times New Roman" w:cs="Times New Roman"/>
                    <w:i/>
                    <w:sz w:val="26"/>
                  </w:rPr>
                </m:ctrlPr>
              </m:accPr>
              <m:e>
                <m:r>
                  <w:rPr>
                    <w:rFonts w:ascii="Cambria Math" w:eastAsia="Times New Roman" w:hAnsi="Times New Roman" w:cs="Times New Roman"/>
                    <w:sz w:val="26"/>
                  </w:rPr>
                  <m:t>L</m:t>
                </m:r>
              </m:e>
            </m:acc>
          </m:e>
          <m:sup>
            <m:r>
              <w:rPr>
                <w:rFonts w:ascii="Cambria Math" w:eastAsia="Times New Roman" w:hAnsi="Times New Roman" w:cs="Times New Roman"/>
                <w:sz w:val="26"/>
              </w:rPr>
              <m:t>2</m:t>
            </m:r>
          </m:sup>
        </m:sSup>
      </m:oMath>
      <w:r w:rsidRPr="00E633FA">
        <w:rPr>
          <w:rFonts w:ascii="Times New Roman" w:eastAsia="Times New Roman" w:hAnsi="Times New Roman" w:cs="Times New Roman"/>
          <w:sz w:val="26"/>
        </w:rPr>
        <w:t xml:space="preserve">. </w:t>
      </w:r>
      <w:r w:rsidR="00841723"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In the descent from full spherical symmetry</w:t>
      </w:r>
      <w:r w:rsidR="00841723"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the representations S, P, D etc. are no longer irreducible; each one decomposes into a linear combination of irreps of the relevant, lower symmetry point group </w:t>
      </w:r>
      <w:r w:rsidR="00D36889"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&lt;EndNote&gt;&lt;Cite&gt;&lt;Author&gt;Bishop&lt;/Author&gt;&lt;Year&gt;2012&lt;/Year&gt;&lt;RecNum&gt;3631&lt;/RecNum&gt;&lt;DisplayText&gt;[26]&lt;/DisplayText&gt;&lt;record&gt;&lt;rec-number&gt;3631&lt;/rec-number&gt;&lt;foreign-keys&gt;&lt;key app="EN" db-id="9tp29sfpcpa02weeaevv0zrzrsa9vv5pwat9" timestamp="1614091783" guid="284fabcb-9b83-4a5c-b5a0-60643a611af0"&gt;3631&lt;/key&gt;&lt;/foreign-keys&gt;&lt;ref-type name="Book"&gt;6&lt;/ref-type&gt;&lt;contributors&gt;&lt;authors&gt;&lt;author&gt;Bishop, David M&lt;/author&gt;&lt;/authors&gt;&lt;/contributors&gt;&lt;titles&gt;&lt;title&gt;Group Theory and Chemistry&lt;/title&gt;&lt;/titles&gt;&lt;dates&gt;&lt;year&gt;2012&lt;/year&gt;&lt;/dates&gt;&lt;pub-location&gt;New York&lt;/pub-location&gt;&lt;publisher&gt;Dover&lt;/publisher&gt;&lt;isbn&gt;0486673553&lt;/isbn&gt;&lt;urls&gt;&lt;/urls&gt;&lt;/record&gt;&lt;/Cite&gt;&lt;/EndNote&gt;</w:instrText>
      </w:r>
      <w:r w:rsidR="00D36889"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[26]</w:t>
      </w:r>
      <w:r w:rsidR="00D36889"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w:t>
      </w:r>
      <w:r w:rsidR="00841723"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Dynamic tensor properties, relating to </w:t>
      </w:r>
      <w:r w:rsidR="001A4559" w:rsidRPr="00E633FA">
        <w:rPr>
          <w:rFonts w:ascii="Times New Roman" w:eastAsia="Times New Roman" w:hAnsi="Times New Roman" w:cs="Times New Roman"/>
          <w:sz w:val="26"/>
        </w:rPr>
        <w:t xml:space="preserve">quantum </w:t>
      </w:r>
      <w:r w:rsidRPr="00E633FA">
        <w:rPr>
          <w:rFonts w:ascii="Times New Roman" w:eastAsia="Times New Roman" w:hAnsi="Times New Roman" w:cs="Times New Roman"/>
          <w:sz w:val="26"/>
        </w:rPr>
        <w:t xml:space="preserve">transitions between initial states </w:t>
      </w:r>
      <w:r w:rsidRPr="00E633FA">
        <w:rPr>
          <w:rFonts w:ascii="Times New Roman" w:eastAsia="Times New Roman" w:hAnsi="Times New Roman" w:cs="Times New Roman"/>
          <w:i/>
          <w:iCs/>
          <w:sz w:val="26"/>
        </w:rPr>
        <w:t>i</w:t>
      </w:r>
      <w:r w:rsidRPr="00E633FA">
        <w:rPr>
          <w:rFonts w:ascii="Times New Roman" w:eastAsia="Times New Roman" w:hAnsi="Times New Roman" w:cs="Times New Roman"/>
          <w:sz w:val="26"/>
        </w:rPr>
        <w:t xml:space="preserve"> and final states </w:t>
      </w:r>
      <w:r w:rsidRPr="00E633FA">
        <w:rPr>
          <w:rFonts w:ascii="Times New Roman" w:eastAsia="Times New Roman" w:hAnsi="Times New Roman" w:cs="Times New Roman"/>
          <w:i/>
          <w:iCs/>
          <w:sz w:val="26"/>
        </w:rPr>
        <w:t>f</w:t>
      </w:r>
      <w:r w:rsidRPr="00E633FA">
        <w:rPr>
          <w:rFonts w:ascii="Times New Roman" w:eastAsia="Times New Roman" w:hAnsi="Times New Roman" w:cs="Times New Roman"/>
          <w:sz w:val="26"/>
        </w:rPr>
        <w:t xml:space="preserve">, now transform under </w:t>
      </w:r>
      <w:r w:rsidRPr="00E633FA">
        <w:rPr>
          <w:rFonts w:ascii="Times New Roman" w:eastAsia="Times New Roman" w:hAnsi="Times New Roman" w:cs="Times New Roman"/>
          <w:i/>
          <w:iCs/>
          <w:sz w:val="26"/>
        </w:rPr>
        <w:t>reducible</w:t>
      </w:r>
      <w:r w:rsidRPr="00E633FA">
        <w:rPr>
          <w:rFonts w:ascii="Times New Roman" w:eastAsia="Times New Roman" w:hAnsi="Times New Roman" w:cs="Times New Roman"/>
          <w:sz w:val="26"/>
        </w:rPr>
        <w:t xml:space="preserve"> representations of the appropriate point group, still spanning irreps with angular momenta in the range </w:t>
      </w:r>
      <w:r w:rsidR="00777149" w:rsidRPr="00E633FA">
        <w:rPr>
          <w:rFonts w:ascii="Times New Roman" w:eastAsia="Times New Roman" w:hAnsi="Times New Roman" w:cs="Times New Roman"/>
          <w:sz w:val="26"/>
        </w:rPr>
        <w:t>|</w:t>
      </w:r>
      <w:r w:rsidR="00777149" w:rsidRPr="00E633FA">
        <w:rPr>
          <w:rFonts w:ascii="Times New Roman" w:eastAsia="Times New Roman" w:hAnsi="Times New Roman" w:cs="Times New Roman"/>
          <w:i/>
          <w:iCs/>
          <w:sz w:val="26"/>
        </w:rPr>
        <w:t>j</w:t>
      </w:r>
      <w:r w:rsidR="00777149" w:rsidRPr="00E633FA">
        <w:rPr>
          <w:rFonts w:ascii="Times New Roman" w:eastAsia="Times New Roman" w:hAnsi="Times New Roman" w:cs="Times New Roman"/>
          <w:i/>
          <w:iCs/>
          <w:sz w:val="26"/>
          <w:vertAlign w:val="subscript"/>
        </w:rPr>
        <w:t>i</w:t>
      </w:r>
      <w:r w:rsidR="00777149" w:rsidRPr="00E633FA">
        <w:rPr>
          <w:rFonts w:ascii="Times New Roman" w:eastAsia="Times New Roman" w:hAnsi="Times New Roman" w:cs="Times New Roman"/>
          <w:sz w:val="26"/>
        </w:rPr>
        <w:t xml:space="preserve"> – </w:t>
      </w:r>
      <w:proofErr w:type="spellStart"/>
      <w:r w:rsidR="00777149" w:rsidRPr="00E633FA">
        <w:rPr>
          <w:rFonts w:ascii="Times New Roman" w:eastAsia="Times New Roman" w:hAnsi="Times New Roman" w:cs="Times New Roman"/>
          <w:i/>
          <w:iCs/>
          <w:sz w:val="26"/>
        </w:rPr>
        <w:t>j</w:t>
      </w:r>
      <w:r w:rsidR="00777149" w:rsidRPr="00E633FA">
        <w:rPr>
          <w:rFonts w:ascii="Times New Roman" w:eastAsia="Times New Roman" w:hAnsi="Times New Roman" w:cs="Times New Roman"/>
          <w:i/>
          <w:iCs/>
          <w:sz w:val="26"/>
          <w:vertAlign w:val="subscript"/>
        </w:rPr>
        <w:t>f</w:t>
      </w:r>
      <w:proofErr w:type="spellEnd"/>
      <w:r w:rsidR="00777149" w:rsidRPr="00E633FA">
        <w:rPr>
          <w:rFonts w:ascii="Times New Roman" w:eastAsia="Times New Roman" w:hAnsi="Times New Roman" w:cs="Times New Roman"/>
          <w:sz w:val="26"/>
        </w:rPr>
        <w:t xml:space="preserve">| … </w:t>
      </w:r>
      <w:r w:rsidR="00777149" w:rsidRPr="00E633FA">
        <w:rPr>
          <w:rFonts w:ascii="Times New Roman" w:eastAsia="Times New Roman" w:hAnsi="Times New Roman" w:cs="Times New Roman"/>
          <w:i/>
          <w:iCs/>
          <w:sz w:val="26"/>
        </w:rPr>
        <w:t>j</w:t>
      </w:r>
      <w:r w:rsidR="00777149" w:rsidRPr="00E633FA">
        <w:rPr>
          <w:rFonts w:ascii="Times New Roman" w:eastAsia="Times New Roman" w:hAnsi="Times New Roman" w:cs="Times New Roman"/>
          <w:i/>
          <w:iCs/>
          <w:sz w:val="26"/>
          <w:vertAlign w:val="subscript"/>
        </w:rPr>
        <w:t>i</w:t>
      </w:r>
      <w:r w:rsidR="00777149" w:rsidRPr="00E633FA">
        <w:rPr>
          <w:rFonts w:ascii="Times New Roman" w:eastAsia="Times New Roman" w:hAnsi="Times New Roman" w:cs="Times New Roman"/>
          <w:sz w:val="26"/>
        </w:rPr>
        <w:t xml:space="preserve"> + </w:t>
      </w:r>
      <w:proofErr w:type="spellStart"/>
      <w:r w:rsidR="00777149" w:rsidRPr="00E633FA">
        <w:rPr>
          <w:rFonts w:ascii="Times New Roman" w:eastAsia="Times New Roman" w:hAnsi="Times New Roman" w:cs="Times New Roman"/>
          <w:i/>
          <w:iCs/>
          <w:sz w:val="26"/>
        </w:rPr>
        <w:t>j</w:t>
      </w:r>
      <w:r w:rsidR="00777149" w:rsidRPr="00E633FA">
        <w:rPr>
          <w:rFonts w:ascii="Times New Roman" w:eastAsia="Times New Roman" w:hAnsi="Times New Roman" w:cs="Times New Roman"/>
          <w:i/>
          <w:iCs/>
          <w:sz w:val="26"/>
          <w:vertAlign w:val="subscript"/>
        </w:rPr>
        <w:t>f</w:t>
      </w:r>
      <w:proofErr w:type="spellEnd"/>
      <w:r w:rsidR="00777149"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 </w:t>
      </w:r>
      <w:r w:rsidR="00C46B83" w:rsidRPr="00E633FA">
        <w:rPr>
          <w:rFonts w:ascii="Times New Roman" w:eastAsia="Times New Roman" w:hAnsi="Times New Roman" w:cs="Times New Roman"/>
          <w:sz w:val="26"/>
        </w:rPr>
        <w:sym w:font="Symbol" w:char="F0A3"/>
      </w: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w:t>
      </w:r>
    </w:p>
    <w:p w14:paraId="60DE69B6" w14:textId="0743C545" w:rsidR="00E27A88" w:rsidRPr="00E633FA" w:rsidRDefault="00E27A88" w:rsidP="00E27A88">
      <w:pPr>
        <w:spacing w:line="276" w:lineRule="auto"/>
        <w:jc w:val="both"/>
        <w:rPr>
          <w:rFonts w:ascii="Times New Roman" w:eastAsia="Times New Roman" w:hAnsi="Times New Roman" w:cs="Times New Roman"/>
          <w:sz w:val="26"/>
        </w:rPr>
      </w:pPr>
    </w:p>
    <w:p w14:paraId="4DF3965F" w14:textId="03A34AF5" w:rsidR="00A0161C" w:rsidRPr="00E633FA" w:rsidRDefault="00A0161C" w:rsidP="00A0161C">
      <w:pPr>
        <w:spacing w:line="276" w:lineRule="auto"/>
        <w:jc w:val="both"/>
        <w:rPr>
          <w:rFonts w:ascii="Times New Roman" w:eastAsia="Times New Roman" w:hAnsi="Times New Roman" w:cs="Times New Roman"/>
          <w:i/>
          <w:iCs/>
          <w:sz w:val="26"/>
        </w:rPr>
      </w:pPr>
      <w:r w:rsidRPr="00E633FA">
        <w:rPr>
          <w:rFonts w:ascii="Times New Roman" w:eastAsia="Times New Roman" w:hAnsi="Times New Roman" w:cs="Times New Roman"/>
          <w:i/>
          <w:iCs/>
          <w:sz w:val="26"/>
        </w:rPr>
        <w:t>2.2 O</w:t>
      </w:r>
      <w:r w:rsidR="00026DD6" w:rsidRPr="00E633FA">
        <w:rPr>
          <w:rFonts w:ascii="Times New Roman" w:eastAsia="Times New Roman" w:hAnsi="Times New Roman" w:cs="Times New Roman"/>
          <w:i/>
          <w:iCs/>
          <w:sz w:val="26"/>
        </w:rPr>
        <w:t>ptical interaction observables</w:t>
      </w:r>
    </w:p>
    <w:p w14:paraId="283EA88C" w14:textId="77777777" w:rsidR="00A0161C" w:rsidRPr="00E633FA" w:rsidRDefault="00A0161C" w:rsidP="00A0161C"/>
    <w:p w14:paraId="7B5D3E94" w14:textId="724C836B" w:rsidR="007F59A7" w:rsidRPr="00E633FA" w:rsidRDefault="002635B8" w:rsidP="00DF080E">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To establish the connection between interactions and measurements let us now, for conciseness, assume the material of interest is a molecule – though the rules that are deduced below nonetheless equally apply to structured matter on a larger, macroscopic scale, such as dielectric crystals.  </w:t>
      </w:r>
      <w:r w:rsidR="00F91122" w:rsidRPr="00E633FA">
        <w:rPr>
          <w:rFonts w:ascii="Times New Roman" w:eastAsia="Times New Roman" w:hAnsi="Times New Roman" w:cs="Times New Roman"/>
          <w:sz w:val="26"/>
        </w:rPr>
        <w:t>Despite th</w:t>
      </w:r>
      <w:r w:rsidR="00017C7B" w:rsidRPr="00E633FA">
        <w:rPr>
          <w:rFonts w:ascii="Times New Roman" w:eastAsia="Times New Roman" w:hAnsi="Times New Roman" w:cs="Times New Roman"/>
          <w:sz w:val="26"/>
        </w:rPr>
        <w:t>e intricacies of tensor interaction</w:t>
      </w:r>
      <w:r w:rsidR="003570B3" w:rsidRPr="00E633FA">
        <w:rPr>
          <w:rFonts w:ascii="Times New Roman" w:eastAsia="Times New Roman" w:hAnsi="Times New Roman" w:cs="Times New Roman"/>
          <w:sz w:val="26"/>
        </w:rPr>
        <w:t xml:space="preserve"> at the </w:t>
      </w:r>
      <w:r w:rsidR="006879C6" w:rsidRPr="00E633FA">
        <w:rPr>
          <w:rFonts w:ascii="Times New Roman" w:eastAsia="Times New Roman" w:hAnsi="Times New Roman" w:cs="Times New Roman"/>
          <w:sz w:val="26"/>
        </w:rPr>
        <w:t>microsc</w:t>
      </w:r>
      <w:r w:rsidR="00BA0044" w:rsidRPr="00E633FA">
        <w:rPr>
          <w:rFonts w:ascii="Times New Roman" w:eastAsia="Times New Roman" w:hAnsi="Times New Roman" w:cs="Times New Roman"/>
          <w:sz w:val="26"/>
        </w:rPr>
        <w:t>o</w:t>
      </w:r>
      <w:r w:rsidR="006879C6" w:rsidRPr="00E633FA">
        <w:rPr>
          <w:rFonts w:ascii="Times New Roman" w:eastAsia="Times New Roman" w:hAnsi="Times New Roman" w:cs="Times New Roman"/>
          <w:sz w:val="26"/>
        </w:rPr>
        <w:t>pic</w:t>
      </w:r>
      <w:r w:rsidR="003570B3" w:rsidRPr="00E633FA">
        <w:rPr>
          <w:rFonts w:ascii="Times New Roman" w:eastAsia="Times New Roman" w:hAnsi="Times New Roman" w:cs="Times New Roman"/>
          <w:sz w:val="26"/>
        </w:rPr>
        <w:t xml:space="preserve"> level</w:t>
      </w:r>
      <w:r w:rsidR="00017C7B" w:rsidRPr="00E633FA">
        <w:rPr>
          <w:rFonts w:ascii="Times New Roman" w:eastAsia="Times New Roman" w:hAnsi="Times New Roman" w:cs="Times New Roman"/>
          <w:sz w:val="26"/>
        </w:rPr>
        <w:t xml:space="preserve">, </w:t>
      </w:r>
      <w:r w:rsidR="009A64BE" w:rsidRPr="00E633FA">
        <w:rPr>
          <w:rFonts w:ascii="Times New Roman" w:eastAsia="Times New Roman" w:hAnsi="Times New Roman" w:cs="Times New Roman"/>
          <w:sz w:val="26"/>
        </w:rPr>
        <w:t>any</w:t>
      </w:r>
      <w:r w:rsidR="00E27A88" w:rsidRPr="00E633FA">
        <w:rPr>
          <w:rFonts w:ascii="Times New Roman" w:eastAsia="Times New Roman" w:hAnsi="Times New Roman" w:cs="Times New Roman"/>
          <w:sz w:val="26"/>
        </w:rPr>
        <w:t xml:space="preserve"> conventional </w:t>
      </w:r>
      <w:r w:rsidR="003570B3" w:rsidRPr="00E633FA">
        <w:rPr>
          <w:rFonts w:ascii="Times New Roman" w:eastAsia="Times New Roman" w:hAnsi="Times New Roman" w:cs="Times New Roman"/>
          <w:sz w:val="26"/>
        </w:rPr>
        <w:t>laboratory</w:t>
      </w:r>
      <w:r w:rsidR="00E27A88" w:rsidRPr="00E633FA">
        <w:rPr>
          <w:rFonts w:ascii="Times New Roman" w:eastAsia="Times New Roman" w:hAnsi="Times New Roman" w:cs="Times New Roman"/>
          <w:sz w:val="26"/>
        </w:rPr>
        <w:t xml:space="preserve"> measurement</w:t>
      </w:r>
      <w:r w:rsidR="00E127C5" w:rsidRPr="00E633FA">
        <w:rPr>
          <w:rFonts w:ascii="Times New Roman" w:eastAsia="Times New Roman" w:hAnsi="Times New Roman" w:cs="Times New Roman"/>
          <w:sz w:val="26"/>
        </w:rPr>
        <w:t xml:space="preserve"> </w:t>
      </w:r>
      <w:r w:rsidR="007F59A7" w:rsidRPr="00E633FA">
        <w:rPr>
          <w:rFonts w:ascii="Times New Roman" w:eastAsia="Times New Roman" w:hAnsi="Times New Roman" w:cs="Times New Roman"/>
          <w:sz w:val="26"/>
        </w:rPr>
        <w:t>generating</w:t>
      </w:r>
      <w:r w:rsidR="00E127C5" w:rsidRPr="00E633FA">
        <w:rPr>
          <w:rFonts w:ascii="Times New Roman" w:eastAsia="Times New Roman" w:hAnsi="Times New Roman" w:cs="Times New Roman"/>
          <w:sz w:val="26"/>
        </w:rPr>
        <w:t xml:space="preserve"> a single numerical value</w:t>
      </w:r>
      <w:r w:rsidR="00E27A88" w:rsidRPr="00E633FA">
        <w:rPr>
          <w:rFonts w:ascii="Times New Roman" w:eastAsia="Times New Roman" w:hAnsi="Times New Roman" w:cs="Times New Roman"/>
          <w:sz w:val="26"/>
        </w:rPr>
        <w:t xml:space="preserve">, such as an intensity, process rate, quantum efficiency or photon count, is necessarily a scalar quantity </w:t>
      </w:r>
      <w:r w:rsidR="000D06B7" w:rsidRPr="00E633FA">
        <w:rPr>
          <w:rFonts w:ascii="Times New Roman" w:eastAsia="Times New Roman" w:hAnsi="Times New Roman" w:cs="Times New Roman"/>
          <w:sz w:val="26"/>
        </w:rPr>
        <w:t>–</w:t>
      </w:r>
      <w:r w:rsidR="00E27A88" w:rsidRPr="00E633FA">
        <w:rPr>
          <w:rFonts w:ascii="Times New Roman" w:eastAsia="Times New Roman" w:hAnsi="Times New Roman" w:cs="Times New Roman"/>
          <w:sz w:val="26"/>
        </w:rPr>
        <w:t xml:space="preserve"> a</w:t>
      </w:r>
      <w:r w:rsidR="000D06B7" w:rsidRPr="00E633FA">
        <w:rPr>
          <w:rFonts w:ascii="Times New Roman" w:eastAsia="Times New Roman" w:hAnsi="Times New Roman" w:cs="Times New Roman"/>
          <w:sz w:val="26"/>
        </w:rPr>
        <w:t xml:space="preserve"> </w:t>
      </w:r>
      <w:r w:rsidR="00E27A88" w:rsidRPr="00E633FA">
        <w:rPr>
          <w:rFonts w:ascii="Times New Roman" w:eastAsia="Times New Roman" w:hAnsi="Times New Roman" w:cs="Times New Roman"/>
          <w:sz w:val="26"/>
        </w:rPr>
        <w:t xml:space="preserve">tensor of rank zero. </w:t>
      </w:r>
      <w:r w:rsidR="00A30F46" w:rsidRPr="00E633FA">
        <w:rPr>
          <w:rFonts w:ascii="Times New Roman" w:eastAsia="Times New Roman" w:hAnsi="Times New Roman" w:cs="Times New Roman"/>
          <w:sz w:val="26"/>
        </w:rPr>
        <w:t xml:space="preserve"> </w:t>
      </w:r>
      <w:r w:rsidR="009F3EEB" w:rsidRPr="00E633FA">
        <w:rPr>
          <w:rFonts w:ascii="Times New Roman" w:eastAsia="Times New Roman" w:hAnsi="Times New Roman" w:cs="Times New Roman"/>
          <w:sz w:val="26"/>
        </w:rPr>
        <w:t xml:space="preserve">To be clear, even </w:t>
      </w:r>
      <w:r w:rsidR="00A63A35" w:rsidRPr="00E633FA">
        <w:rPr>
          <w:rFonts w:ascii="Times New Roman" w:eastAsia="Times New Roman" w:hAnsi="Times New Roman" w:cs="Times New Roman"/>
          <w:sz w:val="26"/>
        </w:rPr>
        <w:t xml:space="preserve">the observation of a phenomenon such as optical rotation, which </w:t>
      </w:r>
      <w:r w:rsidR="00940930" w:rsidRPr="00E633FA">
        <w:rPr>
          <w:rFonts w:ascii="Times New Roman" w:eastAsia="Times New Roman" w:hAnsi="Times New Roman" w:cs="Times New Roman"/>
          <w:sz w:val="26"/>
        </w:rPr>
        <w:t xml:space="preserve">some </w:t>
      </w:r>
      <w:r w:rsidR="00A63A35" w:rsidRPr="00E633FA">
        <w:rPr>
          <w:rFonts w:ascii="Times New Roman" w:eastAsia="Times New Roman" w:hAnsi="Times New Roman" w:cs="Times New Roman"/>
          <w:sz w:val="26"/>
        </w:rPr>
        <w:t xml:space="preserve">authors </w:t>
      </w:r>
      <w:r w:rsidR="00555A17" w:rsidRPr="00E633FA">
        <w:rPr>
          <w:rFonts w:ascii="Times New Roman" w:eastAsia="Times New Roman" w:hAnsi="Times New Roman" w:cs="Times New Roman"/>
          <w:sz w:val="26"/>
        </w:rPr>
        <w:t>using</w:t>
      </w:r>
      <w:r w:rsidR="001B2F35" w:rsidRPr="00E633FA">
        <w:rPr>
          <w:rFonts w:ascii="Times New Roman" w:eastAsia="Times New Roman" w:hAnsi="Times New Roman" w:cs="Times New Roman"/>
          <w:sz w:val="26"/>
        </w:rPr>
        <w:t xml:space="preserve"> </w:t>
      </w:r>
      <w:r w:rsidR="00555A17" w:rsidRPr="00E633FA">
        <w:rPr>
          <w:rFonts w:ascii="Times New Roman" w:eastAsia="Times New Roman" w:hAnsi="Times New Roman" w:cs="Times New Roman"/>
          <w:sz w:val="26"/>
        </w:rPr>
        <w:t>different</w:t>
      </w:r>
      <w:r w:rsidR="001B2F35" w:rsidRPr="00E633FA">
        <w:rPr>
          <w:rFonts w:ascii="Times New Roman" w:eastAsia="Times New Roman" w:hAnsi="Times New Roman" w:cs="Times New Roman"/>
          <w:sz w:val="26"/>
        </w:rPr>
        <w:t xml:space="preserve"> terminology </w:t>
      </w:r>
      <w:r w:rsidR="00940930" w:rsidRPr="00E633FA">
        <w:rPr>
          <w:rFonts w:ascii="Times New Roman" w:eastAsia="Times New Roman" w:hAnsi="Times New Roman" w:cs="Times New Roman"/>
          <w:sz w:val="26"/>
        </w:rPr>
        <w:t xml:space="preserve">may </w:t>
      </w:r>
      <w:r w:rsidR="008921CF" w:rsidRPr="00E633FA">
        <w:rPr>
          <w:rFonts w:ascii="Times New Roman" w:eastAsia="Times New Roman" w:hAnsi="Times New Roman" w:cs="Times New Roman"/>
          <w:sz w:val="26"/>
        </w:rPr>
        <w:t>consider a ‘vectorial’ observable</w:t>
      </w:r>
      <w:r w:rsidR="00940930" w:rsidRPr="00E633FA">
        <w:rPr>
          <w:rFonts w:ascii="Times New Roman" w:eastAsia="Times New Roman" w:hAnsi="Times New Roman" w:cs="Times New Roman"/>
          <w:sz w:val="26"/>
        </w:rPr>
        <w:t xml:space="preserve"> </w:t>
      </w:r>
      <w:r w:rsidR="00B87B94"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&lt;EndNote&gt;&lt;Cite&gt;&lt;Author&gt;Ayuso&lt;/Author&gt;&lt;Year&gt;2022&lt;/Year&gt;&lt;RecNum&gt;3924&lt;/RecNum&gt;&lt;DisplayText&gt;[27]&lt;/DisplayText&gt;&lt;record&gt;&lt;rec-number&gt;3924&lt;/rec-number&gt;&lt;foreign-keys&gt;&lt;key app="EN" db-id="9tp29sfpcpa02weeaevv0zrzrsa9vv5pwat9" timestamp="1669283521" guid="763f0e90-e8d5-417e-aab0-6b58f1e78ee3"&gt;3924&lt;/key&gt;&lt;/foreign-keys&gt;&lt;ref-type name="Journal Article"&gt;17&lt;/ref-type&gt;&lt;contributors&gt;&lt;authors&gt;&lt;author&gt;Ayuso, David&lt;/author&gt;&lt;author&gt;Ordonez, Andres F&lt;/author&gt;&lt;author&gt;Smirnova, Olga&lt;/author&gt;&lt;/authors&gt;&lt;/contributors&gt;&lt;titles&gt;&lt;title&gt;Ultrafast chirality: the road to efficient chiral measurements&lt;/title&gt;&lt;secondary-title&gt;Physical Chemistry Chemical Physics&lt;/secondary-title&gt;&lt;/titles&gt;&lt;periodical&gt;&lt;full-title&gt;Physical Chemistry Chemical Physics&lt;/full-title&gt;&lt;abbr-1&gt;Phys. Chem. Chem. Phys.&lt;/abbr-1&gt;&lt;/periodical&gt;&lt;dates&gt;&lt;year&gt;2022&lt;/year&gt;&lt;/dates&gt;&lt;urls&gt;&lt;/urls&gt;&lt;/record&gt;&lt;/Cite&gt;&lt;/EndNote&gt;</w:instrText>
      </w:r>
      <w:r w:rsidR="00B87B94"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[27]</w:t>
      </w:r>
      <w:r w:rsidR="00B87B94" w:rsidRPr="00E633FA">
        <w:rPr>
          <w:rFonts w:ascii="Times New Roman" w:eastAsia="Times New Roman" w:hAnsi="Times New Roman" w:cs="Times New Roman"/>
          <w:sz w:val="26"/>
        </w:rPr>
        <w:fldChar w:fldCharType="end"/>
      </w:r>
      <w:r w:rsidR="008921CF" w:rsidRPr="00E633FA">
        <w:rPr>
          <w:rFonts w:ascii="Times New Roman" w:eastAsia="Times New Roman" w:hAnsi="Times New Roman" w:cs="Times New Roman"/>
          <w:sz w:val="26"/>
        </w:rPr>
        <w:t xml:space="preserve">, </w:t>
      </w:r>
      <w:r w:rsidR="00555A17" w:rsidRPr="00E633FA">
        <w:rPr>
          <w:rFonts w:ascii="Times New Roman" w:eastAsia="Times New Roman" w:hAnsi="Times New Roman" w:cs="Times New Roman"/>
          <w:sz w:val="26"/>
        </w:rPr>
        <w:t>still</w:t>
      </w:r>
      <w:r w:rsidR="00383BC2" w:rsidRPr="00E633FA">
        <w:rPr>
          <w:rFonts w:ascii="Times New Roman" w:eastAsia="Times New Roman" w:hAnsi="Times New Roman" w:cs="Times New Roman"/>
          <w:sz w:val="26"/>
        </w:rPr>
        <w:t xml:space="preserve"> demand the identification of shifted polari</w:t>
      </w:r>
      <w:r w:rsidR="00F138FD" w:rsidRPr="00E633FA">
        <w:rPr>
          <w:rFonts w:ascii="Times New Roman" w:eastAsia="Times New Roman" w:hAnsi="Times New Roman" w:cs="Times New Roman"/>
          <w:sz w:val="26"/>
        </w:rPr>
        <w:t>z</w:t>
      </w:r>
      <w:r w:rsidR="00383BC2" w:rsidRPr="00E633FA">
        <w:rPr>
          <w:rFonts w:ascii="Times New Roman" w:eastAsia="Times New Roman" w:hAnsi="Times New Roman" w:cs="Times New Roman"/>
          <w:sz w:val="26"/>
        </w:rPr>
        <w:t xml:space="preserve">ation by </w:t>
      </w:r>
      <w:r w:rsidR="0098457C" w:rsidRPr="00E633FA">
        <w:rPr>
          <w:rFonts w:ascii="Times New Roman" w:eastAsia="Times New Roman" w:hAnsi="Times New Roman" w:cs="Times New Roman"/>
          <w:i/>
          <w:iCs/>
          <w:sz w:val="26"/>
        </w:rPr>
        <w:t>scalar</w:t>
      </w:r>
      <w:r w:rsidR="0098457C" w:rsidRPr="00E633FA">
        <w:rPr>
          <w:rFonts w:ascii="Times New Roman" w:eastAsia="Times New Roman" w:hAnsi="Times New Roman" w:cs="Times New Roman"/>
          <w:sz w:val="26"/>
        </w:rPr>
        <w:t xml:space="preserve"> </w:t>
      </w:r>
      <w:r w:rsidR="00383BC2" w:rsidRPr="00E633FA">
        <w:rPr>
          <w:rFonts w:ascii="Times New Roman" w:eastAsia="Times New Roman" w:hAnsi="Times New Roman" w:cs="Times New Roman"/>
          <w:sz w:val="26"/>
        </w:rPr>
        <w:t>observations of intensity through a rotatable polariser</w:t>
      </w:r>
      <w:r w:rsidR="007C6D61" w:rsidRPr="00E633FA">
        <w:rPr>
          <w:rFonts w:ascii="Times New Roman" w:eastAsia="Times New Roman" w:hAnsi="Times New Roman" w:cs="Times New Roman"/>
          <w:sz w:val="26"/>
        </w:rPr>
        <w:t xml:space="preserve">.  There is no difference of </w:t>
      </w:r>
      <w:r w:rsidR="00182092" w:rsidRPr="00E633FA">
        <w:rPr>
          <w:rFonts w:ascii="Times New Roman" w:eastAsia="Times New Roman" w:hAnsi="Times New Roman" w:cs="Times New Roman"/>
          <w:sz w:val="26"/>
        </w:rPr>
        <w:t>viewpoint</w:t>
      </w:r>
      <w:r w:rsidR="007C6D61" w:rsidRPr="00E633FA">
        <w:rPr>
          <w:rFonts w:ascii="Times New Roman" w:eastAsia="Times New Roman" w:hAnsi="Times New Roman" w:cs="Times New Roman"/>
          <w:sz w:val="26"/>
        </w:rPr>
        <w:t xml:space="preserve"> here; the</w:t>
      </w:r>
      <w:r w:rsidR="00FD0B53" w:rsidRPr="00E633FA">
        <w:rPr>
          <w:rFonts w:ascii="Times New Roman" w:eastAsia="Times New Roman" w:hAnsi="Times New Roman" w:cs="Times New Roman"/>
          <w:sz w:val="26"/>
        </w:rPr>
        <w:t xml:space="preserve"> molecular</w:t>
      </w:r>
      <w:r w:rsidR="007C6D61" w:rsidRPr="00E633FA">
        <w:rPr>
          <w:rFonts w:ascii="Times New Roman" w:eastAsia="Times New Roman" w:hAnsi="Times New Roman" w:cs="Times New Roman"/>
          <w:sz w:val="26"/>
        </w:rPr>
        <w:t xml:space="preserve"> interaction </w:t>
      </w:r>
      <w:r w:rsidR="00FD0B53" w:rsidRPr="00E633FA">
        <w:rPr>
          <w:rFonts w:ascii="Times New Roman" w:eastAsia="Times New Roman" w:hAnsi="Times New Roman" w:cs="Times New Roman"/>
          <w:sz w:val="26"/>
        </w:rPr>
        <w:t xml:space="preserve">responsible for optical rotation is certainly vectorial, while </w:t>
      </w:r>
      <w:r w:rsidR="007E2D3D" w:rsidRPr="00E633FA">
        <w:rPr>
          <w:rFonts w:ascii="Times New Roman" w:eastAsia="Times New Roman" w:hAnsi="Times New Roman" w:cs="Times New Roman"/>
          <w:sz w:val="26"/>
        </w:rPr>
        <w:t xml:space="preserve">the </w:t>
      </w:r>
      <w:r w:rsidR="00695637" w:rsidRPr="00E633FA">
        <w:rPr>
          <w:rFonts w:ascii="Times New Roman" w:eastAsia="Times New Roman" w:hAnsi="Times New Roman" w:cs="Times New Roman"/>
          <w:sz w:val="26"/>
        </w:rPr>
        <w:t xml:space="preserve">direct </w:t>
      </w:r>
      <w:r w:rsidR="00FD0B53" w:rsidRPr="00E633FA">
        <w:rPr>
          <w:rFonts w:ascii="Times New Roman" w:eastAsia="Times New Roman" w:hAnsi="Times New Roman" w:cs="Times New Roman"/>
          <w:sz w:val="26"/>
        </w:rPr>
        <w:t xml:space="preserve">measurements </w:t>
      </w:r>
      <w:r w:rsidR="007E2D3D" w:rsidRPr="00E633FA">
        <w:rPr>
          <w:rFonts w:ascii="Times New Roman" w:eastAsia="Times New Roman" w:hAnsi="Times New Roman" w:cs="Times New Roman"/>
          <w:sz w:val="26"/>
        </w:rPr>
        <w:t xml:space="preserve">necessary for </w:t>
      </w:r>
      <w:r w:rsidR="00182092" w:rsidRPr="00E633FA">
        <w:rPr>
          <w:rFonts w:ascii="Times New Roman" w:eastAsia="Times New Roman" w:hAnsi="Times New Roman" w:cs="Times New Roman"/>
          <w:sz w:val="26"/>
        </w:rPr>
        <w:t xml:space="preserve">its </w:t>
      </w:r>
      <w:r w:rsidR="007E2D3D" w:rsidRPr="00E633FA">
        <w:rPr>
          <w:rFonts w:ascii="Times New Roman" w:eastAsia="Times New Roman" w:hAnsi="Times New Roman" w:cs="Times New Roman"/>
          <w:sz w:val="26"/>
        </w:rPr>
        <w:t>characteri</w:t>
      </w:r>
      <w:r w:rsidR="001D75D1" w:rsidRPr="00E633FA">
        <w:rPr>
          <w:rFonts w:ascii="Times New Roman" w:eastAsia="Times New Roman" w:hAnsi="Times New Roman" w:cs="Times New Roman"/>
          <w:sz w:val="26"/>
        </w:rPr>
        <w:t>z</w:t>
      </w:r>
      <w:r w:rsidR="007E2D3D" w:rsidRPr="00E633FA">
        <w:rPr>
          <w:rFonts w:ascii="Times New Roman" w:eastAsia="Times New Roman" w:hAnsi="Times New Roman" w:cs="Times New Roman"/>
          <w:sz w:val="26"/>
        </w:rPr>
        <w:t>ation are scalar.</w:t>
      </w:r>
    </w:p>
    <w:p w14:paraId="22361EC7" w14:textId="77777777" w:rsidR="007F59A7" w:rsidRPr="00E633FA" w:rsidRDefault="007F59A7" w:rsidP="00DF080E">
      <w:pPr>
        <w:spacing w:line="340" w:lineRule="exact"/>
        <w:jc w:val="both"/>
        <w:rPr>
          <w:rFonts w:ascii="Times New Roman" w:eastAsia="Times New Roman" w:hAnsi="Times New Roman" w:cs="Times New Roman"/>
          <w:sz w:val="26"/>
        </w:rPr>
      </w:pPr>
    </w:p>
    <w:p w14:paraId="76CC253D" w14:textId="74A55816" w:rsidR="00F9401A" w:rsidRPr="00E633FA" w:rsidRDefault="00E27A88" w:rsidP="00DF080E">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Each observable</w:t>
      </w:r>
      <w:r w:rsidR="00F9401A" w:rsidRPr="00E633FA">
        <w:rPr>
          <w:rFonts w:ascii="Times New Roman" w:eastAsia="Times New Roman" w:hAnsi="Times New Roman" w:cs="Times New Roman"/>
          <w:sz w:val="26"/>
        </w:rPr>
        <w:t xml:space="preserve"> </w:t>
      </w:r>
      <w:r w:rsidR="00695637" w:rsidRPr="00E633FA">
        <w:rPr>
          <w:rFonts w:ascii="Times New Roman" w:eastAsia="Times New Roman" w:hAnsi="Times New Roman" w:cs="Times New Roman"/>
          <w:sz w:val="26"/>
        </w:rPr>
        <w:t xml:space="preserve">quantity </w:t>
      </w:r>
      <w:r w:rsidR="00F9401A" w:rsidRPr="00E633FA">
        <w:rPr>
          <w:rFonts w:ascii="Times New Roman" w:eastAsia="Times New Roman" w:hAnsi="Times New Roman" w:cs="Times New Roman"/>
          <w:sz w:val="26"/>
        </w:rPr>
        <w:t xml:space="preserve">for an optical interaction process </w:t>
      </w:r>
      <w:r w:rsidR="00D4085C" w:rsidRPr="00E633FA">
        <w:rPr>
          <w:rFonts w:ascii="Times New Roman" w:eastAsia="Times New Roman" w:hAnsi="Times New Roman" w:cs="Times New Roman"/>
          <w:sz w:val="26"/>
        </w:rPr>
        <w:t xml:space="preserve">is </w:t>
      </w:r>
      <w:r w:rsidR="0087430F" w:rsidRPr="00E633FA">
        <w:rPr>
          <w:rFonts w:ascii="Times New Roman" w:eastAsia="Times New Roman" w:hAnsi="Times New Roman" w:cs="Times New Roman"/>
          <w:sz w:val="26"/>
        </w:rPr>
        <w:t>expressible in terms of</w:t>
      </w:r>
      <w:r w:rsidR="00D4085C" w:rsidRPr="00E633FA">
        <w:rPr>
          <w:rFonts w:ascii="Times New Roman" w:eastAsia="Times New Roman" w:hAnsi="Times New Roman" w:cs="Times New Roman"/>
          <w:sz w:val="26"/>
        </w:rPr>
        <w:t xml:space="preserve"> </w:t>
      </w:r>
      <w:r w:rsidR="0087430F" w:rsidRPr="00E633FA">
        <w:rPr>
          <w:rFonts w:ascii="Times New Roman" w:eastAsia="Times New Roman" w:hAnsi="Times New Roman" w:cs="Times New Roman"/>
          <w:sz w:val="26"/>
        </w:rPr>
        <w:t>a</w:t>
      </w:r>
      <w:r w:rsidR="00D4085C" w:rsidRPr="00E633FA">
        <w:rPr>
          <w:rFonts w:ascii="Times New Roman" w:eastAsia="Times New Roman" w:hAnsi="Times New Roman" w:cs="Times New Roman"/>
          <w:sz w:val="26"/>
        </w:rPr>
        <w:t xml:space="preserve"> rate of </w:t>
      </w:r>
      <w:r w:rsidR="0087430F" w:rsidRPr="00E633FA">
        <w:rPr>
          <w:rFonts w:ascii="Times New Roman" w:eastAsia="Times New Roman" w:hAnsi="Times New Roman" w:cs="Times New Roman"/>
          <w:sz w:val="26"/>
        </w:rPr>
        <w:t>change from one quantum state to another</w:t>
      </w:r>
      <w:r w:rsidR="006B0AAA" w:rsidRPr="00E633FA">
        <w:rPr>
          <w:rFonts w:ascii="Times New Roman" w:eastAsia="Times New Roman" w:hAnsi="Times New Roman" w:cs="Times New Roman"/>
          <w:sz w:val="26"/>
        </w:rPr>
        <w:t>, governed by</w:t>
      </w:r>
      <w:r w:rsidR="00B7075D" w:rsidRPr="00E633FA">
        <w:rPr>
          <w:rFonts w:ascii="Times New Roman" w:eastAsia="Times New Roman" w:hAnsi="Times New Roman" w:cs="Times New Roman"/>
          <w:sz w:val="26"/>
        </w:rPr>
        <w:t xml:space="preserve"> a</w:t>
      </w:r>
      <w:r w:rsidR="006B0AAA" w:rsidRPr="00E633FA">
        <w:rPr>
          <w:rFonts w:ascii="Times New Roman" w:eastAsia="Times New Roman" w:hAnsi="Times New Roman" w:cs="Times New Roman"/>
          <w:sz w:val="26"/>
        </w:rPr>
        <w:t xml:space="preserve"> Fermi Rule </w:t>
      </w:r>
      <w:r w:rsidR="00B7075D" w:rsidRPr="00E633FA">
        <w:rPr>
          <w:rFonts w:ascii="Times New Roman" w:eastAsia="Times New Roman" w:hAnsi="Times New Roman" w:cs="Times New Roman"/>
          <w:sz w:val="26"/>
        </w:rPr>
        <w:t xml:space="preserve">equation </w:t>
      </w:r>
      <w:r w:rsidR="00A85F68" w:rsidRPr="00E633FA">
        <w:rPr>
          <w:rFonts w:ascii="Times New Roman" w:eastAsia="Times New Roman" w:hAnsi="Times New Roman" w:cs="Times New Roman"/>
          <w:sz w:val="26"/>
        </w:rPr>
        <w:fldChar w:fldCharType="begin">
          <w:fldData xml:space="preserve">PEVuZE5vdGU+PENpdGU+PEF1dGhvcj5HcnluYmVyZzwvQXV0aG9yPjxZZWFyPjIwMTA8L1llYXI+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</w:fldData>
        </w:fldChar>
      </w:r>
      <w:r w:rsidR="000603F1" w:rsidRPr="00E633FA">
        <w:rPr>
          <w:rFonts w:ascii="Times New Roman" w:eastAsia="Times New Roman" w:hAnsi="Times New Roman" w:cs="Times New Roman"/>
          <w:sz w:val="26"/>
        </w:rPr>
        <w:instrText xml:space="preserve"> ADDIN EN.CITE </w:instrText>
      </w:r>
      <w:r w:rsidR="000603F1" w:rsidRPr="00E633FA">
        <w:rPr>
          <w:rFonts w:ascii="Times New Roman" w:eastAsia="Times New Roman" w:hAnsi="Times New Roman" w:cs="Times New Roman"/>
          <w:sz w:val="26"/>
        </w:rPr>
        <w:fldChar w:fldCharType="begin">
          <w:fldData xml:space="preserve">PEVuZE5vdGU+PENpdGU+PEF1dGhvcj5HcnluYmVyZzwvQXV0aG9yPjxZZWFyPjIwMTA8L1llYXI+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</w:fldData>
        </w:fldChar>
      </w:r>
      <w:r w:rsidR="000603F1" w:rsidRPr="00E633FA">
        <w:rPr>
          <w:rFonts w:ascii="Times New Roman" w:eastAsia="Times New Roman" w:hAnsi="Times New Roman" w:cs="Times New Roman"/>
          <w:sz w:val="26"/>
        </w:rPr>
        <w:instrText xml:space="preserve"> ADDIN EN.CITE.DATA </w:instrText>
      </w:r>
      <w:r w:rsidR="000603F1" w:rsidRPr="00E633FA">
        <w:rPr>
          <w:rFonts w:ascii="Times New Roman" w:eastAsia="Times New Roman" w:hAnsi="Times New Roman" w:cs="Times New Roman"/>
          <w:sz w:val="26"/>
        </w:rPr>
      </w:r>
      <w:r w:rsidR="000603F1" w:rsidRPr="00E633FA">
        <w:rPr>
          <w:rFonts w:ascii="Times New Roman" w:eastAsia="Times New Roman" w:hAnsi="Times New Roman" w:cs="Times New Roman"/>
          <w:sz w:val="26"/>
        </w:rPr>
        <w:fldChar w:fldCharType="end"/>
      </w:r>
      <w:r w:rsidR="00A85F68" w:rsidRPr="00E633FA">
        <w:rPr>
          <w:rFonts w:ascii="Times New Roman" w:eastAsia="Times New Roman" w:hAnsi="Times New Roman" w:cs="Times New Roman"/>
          <w:sz w:val="26"/>
        </w:rPr>
      </w:r>
      <w:r w:rsidR="00A85F68"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[28-31]</w:t>
      </w:r>
      <w:r w:rsidR="00A85F68" w:rsidRPr="00E633FA">
        <w:rPr>
          <w:rFonts w:ascii="Times New Roman" w:eastAsia="Times New Roman" w:hAnsi="Times New Roman" w:cs="Times New Roman"/>
          <w:sz w:val="26"/>
        </w:rPr>
        <w:fldChar w:fldCharType="end"/>
      </w:r>
      <w:r w:rsidR="00FE33E1" w:rsidRPr="00E633FA">
        <w:rPr>
          <w:rFonts w:ascii="Times New Roman" w:eastAsia="Times New Roman" w:hAnsi="Times New Roman" w:cs="Times New Roman"/>
          <w:sz w:val="26"/>
        </w:rPr>
        <w:t>.</w:t>
      </w:r>
      <w:r w:rsidR="00AA7488" w:rsidRPr="00E633FA">
        <w:rPr>
          <w:rFonts w:ascii="Times New Roman" w:eastAsia="Times New Roman" w:hAnsi="Times New Roman" w:cs="Times New Roman"/>
          <w:sz w:val="26"/>
        </w:rPr>
        <w:t xml:space="preserve">  Every such </w:t>
      </w:r>
      <w:r w:rsidR="00695637" w:rsidRPr="00E633FA">
        <w:rPr>
          <w:rFonts w:ascii="Times New Roman" w:eastAsia="Times New Roman" w:hAnsi="Times New Roman" w:cs="Times New Roman"/>
          <w:sz w:val="26"/>
        </w:rPr>
        <w:t xml:space="preserve">direct </w:t>
      </w:r>
      <w:r w:rsidR="00AA7488" w:rsidRPr="00E633FA">
        <w:rPr>
          <w:rFonts w:ascii="Times New Roman" w:eastAsia="Times New Roman" w:hAnsi="Times New Roman" w:cs="Times New Roman"/>
          <w:sz w:val="26"/>
        </w:rPr>
        <w:t xml:space="preserve">measurable is thereby cast in terms of </w:t>
      </w:r>
      <w:r w:rsidR="006922E1" w:rsidRPr="00E633FA">
        <w:rPr>
          <w:rFonts w:ascii="Times New Roman" w:eastAsia="Times New Roman" w:hAnsi="Times New Roman" w:cs="Times New Roman"/>
          <w:sz w:val="26"/>
        </w:rPr>
        <w:t xml:space="preserve">the modulus square of </w:t>
      </w:r>
      <w:r w:rsidR="00AA7488" w:rsidRPr="00E633FA">
        <w:rPr>
          <w:rFonts w:ascii="Times New Roman" w:eastAsia="Times New Roman" w:hAnsi="Times New Roman" w:cs="Times New Roman"/>
          <w:sz w:val="26"/>
        </w:rPr>
        <w:t xml:space="preserve">what is </w:t>
      </w:r>
      <w:r w:rsidR="006922E1" w:rsidRPr="00E633FA">
        <w:rPr>
          <w:rFonts w:ascii="Times New Roman" w:eastAsia="Times New Roman" w:hAnsi="Times New Roman" w:cs="Times New Roman"/>
          <w:sz w:val="26"/>
        </w:rPr>
        <w:t>commonly</w:t>
      </w:r>
      <w:r w:rsidR="00AA7488" w:rsidRPr="00E633FA">
        <w:rPr>
          <w:rFonts w:ascii="Times New Roman" w:eastAsia="Times New Roman" w:hAnsi="Times New Roman" w:cs="Times New Roman"/>
          <w:sz w:val="26"/>
        </w:rPr>
        <w:t xml:space="preserve"> known as a ‘matrix element’</w:t>
      </w:r>
      <w:r w:rsidR="006A3B6F" w:rsidRPr="00E633FA">
        <w:rPr>
          <w:rFonts w:ascii="Times New Roman" w:eastAsia="Times New Roman" w:hAnsi="Times New Roman" w:cs="Times New Roman"/>
          <w:sz w:val="26"/>
        </w:rPr>
        <w:t xml:space="preserve"> </w:t>
      </w:r>
      <w:r w:rsidR="006A3B6F" w:rsidRPr="00E633FA">
        <w:rPr>
          <w:rFonts w:ascii="Times New Roman" w:eastAsia="Times New Roman" w:hAnsi="Times New Roman" w:cs="Times New Roman"/>
          <w:i/>
          <w:iCs/>
          <w:sz w:val="26"/>
        </w:rPr>
        <w:t>M</w:t>
      </w:r>
      <w:r w:rsidR="006A3B6F" w:rsidRPr="00E633FA">
        <w:rPr>
          <w:rFonts w:ascii="Times New Roman" w:eastAsia="Times New Roman" w:hAnsi="Times New Roman" w:cs="Times New Roman"/>
          <w:i/>
          <w:iCs/>
          <w:sz w:val="26"/>
          <w:vertAlign w:val="subscript"/>
        </w:rPr>
        <w:t>FI</w:t>
      </w:r>
      <w:r w:rsidR="00AA7488" w:rsidRPr="00E633FA">
        <w:rPr>
          <w:rFonts w:ascii="Times New Roman" w:eastAsia="Times New Roman" w:hAnsi="Times New Roman" w:cs="Times New Roman"/>
          <w:sz w:val="26"/>
        </w:rPr>
        <w:t xml:space="preserve">, </w:t>
      </w:r>
      <w:r w:rsidR="006922E1" w:rsidRPr="00E633FA">
        <w:rPr>
          <w:rFonts w:ascii="Times New Roman" w:eastAsia="Times New Roman" w:hAnsi="Times New Roman" w:cs="Times New Roman"/>
          <w:sz w:val="26"/>
        </w:rPr>
        <w:t>due to its formal</w:t>
      </w:r>
      <w:r w:rsidR="00163612" w:rsidRPr="00E633FA">
        <w:rPr>
          <w:rFonts w:ascii="Times New Roman" w:eastAsia="Times New Roman" w:hAnsi="Times New Roman" w:cs="Times New Roman"/>
          <w:sz w:val="26"/>
        </w:rPr>
        <w:t xml:space="preserve">ly relating any one initial state </w:t>
      </w:r>
      <w:r w:rsidR="009E06DC" w:rsidRPr="00E633FA">
        <w:rPr>
          <w:rFonts w:ascii="Times New Roman" w:eastAsia="Times New Roman" w:hAnsi="Times New Roman" w:cs="Times New Roman"/>
          <w:i/>
          <w:iCs/>
          <w:sz w:val="26"/>
        </w:rPr>
        <w:t>I</w:t>
      </w:r>
      <w:r w:rsidR="009E06DC" w:rsidRPr="00E633FA">
        <w:rPr>
          <w:rFonts w:ascii="Times New Roman" w:eastAsia="Times New Roman" w:hAnsi="Times New Roman" w:cs="Times New Roman"/>
          <w:sz w:val="26"/>
        </w:rPr>
        <w:t xml:space="preserve"> </w:t>
      </w:r>
      <w:r w:rsidR="00163612" w:rsidRPr="00E633FA">
        <w:rPr>
          <w:rFonts w:ascii="Times New Roman" w:eastAsia="Times New Roman" w:hAnsi="Times New Roman" w:cs="Times New Roman"/>
          <w:sz w:val="26"/>
        </w:rPr>
        <w:t xml:space="preserve">to any one final state </w:t>
      </w:r>
      <w:r w:rsidR="009E06DC" w:rsidRPr="00E633FA">
        <w:rPr>
          <w:rFonts w:ascii="Times New Roman" w:eastAsia="Times New Roman" w:hAnsi="Times New Roman" w:cs="Times New Roman"/>
          <w:i/>
          <w:iCs/>
          <w:sz w:val="26"/>
        </w:rPr>
        <w:t>F</w:t>
      </w:r>
      <w:r w:rsidR="009E06DC" w:rsidRPr="00E633FA">
        <w:rPr>
          <w:rFonts w:ascii="Times New Roman" w:eastAsia="Times New Roman" w:hAnsi="Times New Roman" w:cs="Times New Roman"/>
          <w:sz w:val="26"/>
        </w:rPr>
        <w:t xml:space="preserve"> </w:t>
      </w:r>
      <w:r w:rsidR="00163612" w:rsidRPr="00E633FA">
        <w:rPr>
          <w:rFonts w:ascii="Times New Roman" w:eastAsia="Times New Roman" w:hAnsi="Times New Roman" w:cs="Times New Roman"/>
          <w:sz w:val="26"/>
        </w:rPr>
        <w:t xml:space="preserve">of the </w:t>
      </w:r>
      <w:r w:rsidR="0093653F" w:rsidRPr="00E633FA">
        <w:rPr>
          <w:rFonts w:ascii="Times New Roman" w:eastAsia="Times New Roman" w:hAnsi="Times New Roman" w:cs="Times New Roman"/>
          <w:sz w:val="26"/>
        </w:rPr>
        <w:t xml:space="preserve">interacting </w:t>
      </w:r>
      <w:r w:rsidR="00163612" w:rsidRPr="00E633FA">
        <w:rPr>
          <w:rFonts w:ascii="Times New Roman" w:eastAsia="Times New Roman" w:hAnsi="Times New Roman" w:cs="Times New Roman"/>
          <w:sz w:val="26"/>
        </w:rPr>
        <w:t>system</w:t>
      </w:r>
      <w:r w:rsidR="0093653F" w:rsidRPr="00E633FA">
        <w:rPr>
          <w:rFonts w:ascii="Times New Roman" w:eastAsia="Times New Roman" w:hAnsi="Times New Roman" w:cs="Times New Roman"/>
          <w:sz w:val="26"/>
        </w:rPr>
        <w:t xml:space="preserve"> </w:t>
      </w:r>
      <w:r w:rsidR="00B575DC" w:rsidRPr="00E633FA">
        <w:rPr>
          <w:rFonts w:ascii="Times New Roman" w:eastAsia="Times New Roman" w:hAnsi="Times New Roman" w:cs="Times New Roman"/>
          <w:sz w:val="26"/>
        </w:rPr>
        <w:t>comprising</w:t>
      </w:r>
      <w:r w:rsidR="0093653F" w:rsidRPr="00E633FA">
        <w:rPr>
          <w:rFonts w:ascii="Times New Roman" w:eastAsia="Times New Roman" w:hAnsi="Times New Roman" w:cs="Times New Roman"/>
          <w:sz w:val="26"/>
        </w:rPr>
        <w:t xml:space="preserve"> matter plus light</w:t>
      </w:r>
      <w:r w:rsidR="00B575DC" w:rsidRPr="00E633FA">
        <w:rPr>
          <w:rFonts w:ascii="Times New Roman" w:eastAsia="Times New Roman" w:hAnsi="Times New Roman" w:cs="Times New Roman"/>
          <w:sz w:val="26"/>
        </w:rPr>
        <w:t>.  (For example</w:t>
      </w:r>
      <w:r w:rsidR="00F91FBE" w:rsidRPr="00E633FA">
        <w:rPr>
          <w:rFonts w:ascii="Times New Roman" w:eastAsia="Times New Roman" w:hAnsi="Times New Roman" w:cs="Times New Roman"/>
          <w:sz w:val="26"/>
        </w:rPr>
        <w:t>,</w:t>
      </w:r>
      <w:r w:rsidR="00B575DC" w:rsidRPr="00E633FA">
        <w:rPr>
          <w:rFonts w:ascii="Times New Roman" w:eastAsia="Times New Roman" w:hAnsi="Times New Roman" w:cs="Times New Roman"/>
          <w:sz w:val="26"/>
        </w:rPr>
        <w:t xml:space="preserve"> </w:t>
      </w:r>
      <w:r w:rsidR="00416ADE" w:rsidRPr="00E633FA">
        <w:rPr>
          <w:rFonts w:ascii="Times New Roman" w:eastAsia="Times New Roman" w:hAnsi="Times New Roman" w:cs="Times New Roman"/>
          <w:sz w:val="26"/>
        </w:rPr>
        <w:t xml:space="preserve">the matrix element for absorption </w:t>
      </w:r>
      <w:r w:rsidR="00F91FBE" w:rsidRPr="00E633FA">
        <w:rPr>
          <w:rFonts w:ascii="Times New Roman" w:eastAsia="Times New Roman" w:hAnsi="Times New Roman" w:cs="Times New Roman"/>
          <w:sz w:val="26"/>
        </w:rPr>
        <w:t xml:space="preserve">may </w:t>
      </w:r>
      <w:r w:rsidR="00416ADE" w:rsidRPr="00E633FA">
        <w:rPr>
          <w:rFonts w:ascii="Times New Roman" w:eastAsia="Times New Roman" w:hAnsi="Times New Roman" w:cs="Times New Roman"/>
          <w:sz w:val="26"/>
        </w:rPr>
        <w:t xml:space="preserve">link an initial state </w:t>
      </w:r>
      <w:r w:rsidR="0020413E" w:rsidRPr="00E633FA">
        <w:rPr>
          <w:rFonts w:ascii="Times New Roman" w:eastAsia="Times New Roman" w:hAnsi="Times New Roman" w:cs="Times New Roman"/>
          <w:sz w:val="26"/>
        </w:rPr>
        <w:t>for a ground level</w:t>
      </w:r>
      <w:r w:rsidR="00F91FBE" w:rsidRPr="00E633FA">
        <w:rPr>
          <w:rFonts w:ascii="Times New Roman" w:eastAsia="Times New Roman" w:hAnsi="Times New Roman" w:cs="Times New Roman"/>
          <w:sz w:val="26"/>
        </w:rPr>
        <w:t xml:space="preserve"> molecule </w:t>
      </w:r>
      <w:r w:rsidR="00C568B1" w:rsidRPr="00E633FA">
        <w:rPr>
          <w:rFonts w:ascii="Times New Roman" w:eastAsia="Times New Roman" w:hAnsi="Times New Roman" w:cs="Times New Roman"/>
          <w:sz w:val="26"/>
        </w:rPr>
        <w:t>in the presence of</w:t>
      </w:r>
      <w:r w:rsidR="00F91FBE" w:rsidRPr="00E633FA">
        <w:rPr>
          <w:rFonts w:ascii="Times New Roman" w:eastAsia="Times New Roman" w:hAnsi="Times New Roman" w:cs="Times New Roman"/>
          <w:sz w:val="26"/>
        </w:rPr>
        <w:t xml:space="preserve"> </w:t>
      </w:r>
      <w:r w:rsidR="003D79E3" w:rsidRPr="00E633FA">
        <w:rPr>
          <w:rFonts w:ascii="Times New Roman" w:eastAsia="Times New Roman" w:hAnsi="Times New Roman" w:cs="Times New Roman"/>
          <w:sz w:val="26"/>
        </w:rPr>
        <w:t xml:space="preserve">resonant radiation, to a final state </w:t>
      </w:r>
      <w:r w:rsidR="00C568B1" w:rsidRPr="00E633FA">
        <w:rPr>
          <w:rFonts w:ascii="Times New Roman" w:eastAsia="Times New Roman" w:hAnsi="Times New Roman" w:cs="Times New Roman"/>
          <w:sz w:val="26"/>
        </w:rPr>
        <w:t>in which</w:t>
      </w:r>
      <w:r w:rsidR="003D79E3" w:rsidRPr="00E633FA">
        <w:rPr>
          <w:rFonts w:ascii="Times New Roman" w:eastAsia="Times New Roman" w:hAnsi="Times New Roman" w:cs="Times New Roman"/>
          <w:sz w:val="26"/>
        </w:rPr>
        <w:t xml:space="preserve"> the </w:t>
      </w:r>
      <w:r w:rsidR="00C568B1" w:rsidRPr="00E633FA">
        <w:rPr>
          <w:rFonts w:ascii="Times New Roman" w:eastAsia="Times New Roman" w:hAnsi="Times New Roman" w:cs="Times New Roman"/>
          <w:sz w:val="26"/>
        </w:rPr>
        <w:t xml:space="preserve">molecule is </w:t>
      </w:r>
      <w:r w:rsidR="00E21F2B" w:rsidRPr="00E633FA">
        <w:rPr>
          <w:rFonts w:ascii="Times New Roman" w:eastAsia="Times New Roman" w:hAnsi="Times New Roman" w:cs="Times New Roman"/>
          <w:sz w:val="26"/>
        </w:rPr>
        <w:t xml:space="preserve">excited </w:t>
      </w:r>
      <w:r w:rsidR="003D79E3" w:rsidRPr="00E633FA">
        <w:rPr>
          <w:rFonts w:ascii="Times New Roman" w:eastAsia="Times New Roman" w:hAnsi="Times New Roman" w:cs="Times New Roman"/>
          <w:sz w:val="26"/>
        </w:rPr>
        <w:t xml:space="preserve">and </w:t>
      </w:r>
      <w:r w:rsidR="00C568B1" w:rsidRPr="00E633FA">
        <w:rPr>
          <w:rFonts w:ascii="Times New Roman" w:eastAsia="Times New Roman" w:hAnsi="Times New Roman" w:cs="Times New Roman"/>
          <w:sz w:val="26"/>
        </w:rPr>
        <w:t xml:space="preserve">there is </w:t>
      </w:r>
      <w:r w:rsidR="007F2B6E" w:rsidRPr="00E633FA">
        <w:rPr>
          <w:rFonts w:ascii="Times New Roman" w:eastAsia="Times New Roman" w:hAnsi="Times New Roman" w:cs="Times New Roman"/>
          <w:sz w:val="26"/>
        </w:rPr>
        <w:t>one less photon present.)</w:t>
      </w:r>
      <w:r w:rsidR="00C568B1" w:rsidRPr="00E633FA">
        <w:rPr>
          <w:rFonts w:ascii="Times New Roman" w:eastAsia="Times New Roman" w:hAnsi="Times New Roman" w:cs="Times New Roman"/>
          <w:sz w:val="26"/>
        </w:rPr>
        <w:t xml:space="preserve">  To save </w:t>
      </w:r>
      <w:r w:rsidR="00533433" w:rsidRPr="00E633FA">
        <w:rPr>
          <w:rFonts w:ascii="Times New Roman" w:eastAsia="Times New Roman" w:hAnsi="Times New Roman" w:cs="Times New Roman"/>
          <w:sz w:val="26"/>
        </w:rPr>
        <w:t xml:space="preserve">any </w:t>
      </w:r>
      <w:r w:rsidR="00C568B1" w:rsidRPr="00E633FA">
        <w:rPr>
          <w:rFonts w:ascii="Times New Roman" w:eastAsia="Times New Roman" w:hAnsi="Times New Roman" w:cs="Times New Roman"/>
          <w:sz w:val="26"/>
        </w:rPr>
        <w:t xml:space="preserve">confusion </w:t>
      </w:r>
      <w:r w:rsidR="00533433" w:rsidRPr="00E633FA">
        <w:rPr>
          <w:rFonts w:ascii="Times New Roman" w:eastAsia="Times New Roman" w:hAnsi="Times New Roman" w:cs="Times New Roman"/>
          <w:sz w:val="26"/>
        </w:rPr>
        <w:t xml:space="preserve">with matrix algebra </w:t>
      </w:r>
      <w:r w:rsidR="00C568B1" w:rsidRPr="00E633FA">
        <w:rPr>
          <w:rFonts w:ascii="Times New Roman" w:eastAsia="Times New Roman" w:hAnsi="Times New Roman" w:cs="Times New Roman"/>
          <w:sz w:val="26"/>
        </w:rPr>
        <w:t xml:space="preserve">in what follows, </w:t>
      </w:r>
      <w:r w:rsidR="00533433" w:rsidRPr="00E633FA">
        <w:rPr>
          <w:rFonts w:ascii="Times New Roman" w:eastAsia="Times New Roman" w:hAnsi="Times New Roman" w:cs="Times New Roman"/>
          <w:sz w:val="26"/>
        </w:rPr>
        <w:t xml:space="preserve">the </w:t>
      </w:r>
      <w:r w:rsidR="0097615B" w:rsidRPr="00E633FA">
        <w:rPr>
          <w:rFonts w:ascii="Times New Roman" w:eastAsia="Times New Roman" w:hAnsi="Times New Roman" w:cs="Times New Roman"/>
          <w:sz w:val="26"/>
        </w:rPr>
        <w:t xml:space="preserve">alternative </w:t>
      </w:r>
      <w:r w:rsidR="00533433" w:rsidRPr="00E633FA">
        <w:rPr>
          <w:rFonts w:ascii="Times New Roman" w:eastAsia="Times New Roman" w:hAnsi="Times New Roman" w:cs="Times New Roman"/>
          <w:sz w:val="26"/>
        </w:rPr>
        <w:t xml:space="preserve">term ‘quantum amplitude’ is used </w:t>
      </w:r>
      <w:r w:rsidR="0097615B" w:rsidRPr="00E633FA">
        <w:rPr>
          <w:rFonts w:ascii="Times New Roman" w:eastAsia="Times New Roman" w:hAnsi="Times New Roman" w:cs="Times New Roman"/>
          <w:sz w:val="26"/>
        </w:rPr>
        <w:t>in preference</w:t>
      </w:r>
      <w:r w:rsidR="00533433" w:rsidRPr="00E633FA">
        <w:rPr>
          <w:rFonts w:ascii="Times New Roman" w:eastAsia="Times New Roman" w:hAnsi="Times New Roman" w:cs="Times New Roman"/>
          <w:sz w:val="26"/>
        </w:rPr>
        <w:t xml:space="preserve"> </w:t>
      </w:r>
      <w:r w:rsidR="0097615B" w:rsidRPr="00E633FA">
        <w:rPr>
          <w:rFonts w:ascii="Times New Roman" w:eastAsia="Times New Roman" w:hAnsi="Times New Roman" w:cs="Times New Roman"/>
          <w:sz w:val="26"/>
        </w:rPr>
        <w:t>to</w:t>
      </w:r>
      <w:r w:rsidR="00533433" w:rsidRPr="00E633FA">
        <w:rPr>
          <w:rFonts w:ascii="Times New Roman" w:eastAsia="Times New Roman" w:hAnsi="Times New Roman" w:cs="Times New Roman"/>
          <w:sz w:val="26"/>
        </w:rPr>
        <w:t xml:space="preserve"> ‘matrix element’, serving as a reminder that its modulus square </w:t>
      </w:r>
      <w:r w:rsidR="00A2450D" w:rsidRPr="00E633FA">
        <w:rPr>
          <w:rFonts w:ascii="Times New Roman" w:eastAsia="Times New Roman" w:hAnsi="Times New Roman" w:cs="Times New Roman"/>
          <w:sz w:val="26"/>
        </w:rPr>
        <w:t>represents a transition probability per unit time.</w:t>
      </w:r>
    </w:p>
    <w:p w14:paraId="5437812F" w14:textId="77777777" w:rsidR="00F9401A" w:rsidRPr="00E633FA" w:rsidRDefault="00F9401A" w:rsidP="00DF080E">
      <w:pPr>
        <w:spacing w:line="340" w:lineRule="exact"/>
        <w:jc w:val="both"/>
        <w:rPr>
          <w:rFonts w:ascii="Times New Roman" w:eastAsia="Times New Roman" w:hAnsi="Times New Roman" w:cs="Times New Roman"/>
          <w:sz w:val="26"/>
        </w:rPr>
      </w:pPr>
    </w:p>
    <w:p w14:paraId="03ECD562" w14:textId="40335CB3" w:rsidR="00300EA4" w:rsidRPr="00E633FA" w:rsidRDefault="00FB0D3D" w:rsidP="00DF080E">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The modulus of the quantum amplitude is necessarily a scalar quantity</w:t>
      </w:r>
      <w:r w:rsidR="00E27A88" w:rsidRPr="00E633FA">
        <w:rPr>
          <w:rFonts w:ascii="Times New Roman" w:eastAsia="Times New Roman" w:hAnsi="Times New Roman" w:cs="Times New Roman"/>
          <w:sz w:val="26"/>
        </w:rPr>
        <w:t xml:space="preserve">, </w:t>
      </w:r>
      <w:r w:rsidR="006D33F6" w:rsidRPr="00E633FA">
        <w:rPr>
          <w:rFonts w:ascii="Times New Roman" w:eastAsia="Times New Roman" w:hAnsi="Times New Roman" w:cs="Times New Roman"/>
          <w:sz w:val="26"/>
        </w:rPr>
        <w:t>whose leading term</w:t>
      </w:r>
      <w:r w:rsidR="008C5BBD" w:rsidRPr="00E633FA">
        <w:rPr>
          <w:rFonts w:ascii="Times New Roman" w:eastAsia="Times New Roman" w:hAnsi="Times New Roman" w:cs="Times New Roman"/>
          <w:sz w:val="26"/>
        </w:rPr>
        <w:t xml:space="preserve"> </w:t>
      </w:r>
      <w:r w:rsidR="00E27A88" w:rsidRPr="00E633FA">
        <w:rPr>
          <w:rFonts w:ascii="Times New Roman" w:eastAsia="Times New Roman" w:hAnsi="Times New Roman" w:cs="Times New Roman"/>
          <w:sz w:val="26"/>
        </w:rPr>
        <w:t>can be cast in the form of an inner tensor product</w:t>
      </w:r>
      <w:r w:rsidR="001A0777" w:rsidRPr="00E633FA">
        <w:rPr>
          <w:rFonts w:ascii="Times New Roman" w:eastAsia="Times New Roman" w:hAnsi="Times New Roman" w:cs="Times New Roman"/>
          <w:sz w:val="26"/>
        </w:rPr>
        <w:t xml:space="preserve">, denoted by the symbol </w:t>
      </w:r>
      <w:r w:rsidR="00B0028F" w:rsidRPr="00E633FA">
        <w:rPr>
          <w:position w:val="-8"/>
        </w:rPr>
        <w:object w:dxaOrig="260" w:dyaOrig="279" w14:anchorId="31A9B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3.5pt" o:ole="">
            <v:imagedata r:id="rId11" o:title=""/>
          </v:shape>
          <o:OLEObject Type="Embed" ProgID="Equation.DSMT4" ShapeID="_x0000_i1025" DrawAspect="Content" ObjectID="_1738670827" r:id="rId12"/>
        </w:object>
      </w:r>
      <w:r w:rsidR="00B0028F" w:rsidRPr="00E633FA">
        <w:t>,</w:t>
      </w:r>
      <w:r w:rsidR="00E27A88" w:rsidRPr="00E633FA">
        <w:rPr>
          <w:rFonts w:ascii="Times New Roman" w:eastAsia="Times New Roman" w:hAnsi="Times New Roman" w:cs="Times New Roman"/>
          <w:sz w:val="26"/>
        </w:rPr>
        <w:t xml:space="preserve"> of a radiation tensor </w:t>
      </w:r>
      <w:r w:rsidR="00E27A88" w:rsidRPr="00E633FA">
        <w:rPr>
          <w:rFonts w:ascii="Times New Roman" w:eastAsia="Times New Roman" w:hAnsi="Times New Roman" w:cs="Times New Roman"/>
          <w:b/>
          <w:bCs/>
          <w:sz w:val="26"/>
        </w:rPr>
        <w:t>S</w:t>
      </w:r>
      <w:r w:rsidR="006C0F5F" w:rsidRPr="00E633FA">
        <w:rPr>
          <w:rFonts w:ascii="Times New Roman" w:eastAsia="Times New Roman" w:hAnsi="Times New Roman" w:cs="Times New Roman"/>
          <w:b/>
          <w:bCs/>
          <w:sz w:val="26"/>
        </w:rPr>
        <w:t xml:space="preserve"> </w:t>
      </w:r>
      <w:r w:rsidR="006C0F5F" w:rsidRPr="00E633FA">
        <w:rPr>
          <w:rFonts w:ascii="Times New Roman" w:eastAsia="Times New Roman" w:hAnsi="Times New Roman" w:cs="Times New Roman"/>
          <w:sz w:val="26"/>
        </w:rPr>
        <w:t>associated with electromagnetic fields and their derivatives</w:t>
      </w:r>
      <w:r w:rsidR="00E27A88" w:rsidRPr="00E633FA">
        <w:rPr>
          <w:rFonts w:ascii="Times New Roman" w:eastAsia="Times New Roman" w:hAnsi="Times New Roman" w:cs="Times New Roman"/>
          <w:sz w:val="26"/>
        </w:rPr>
        <w:t xml:space="preserve">, and a </w:t>
      </w:r>
      <w:r w:rsidR="00E27A88" w:rsidRPr="00E633FA">
        <w:rPr>
          <w:rFonts w:ascii="Times New Roman" w:eastAsia="Times New Roman" w:hAnsi="Times New Roman" w:cs="Times New Roman"/>
          <w:sz w:val="26"/>
        </w:rPr>
        <w:lastRenderedPageBreak/>
        <w:t xml:space="preserve">molecular transition </w:t>
      </w:r>
      <w:r w:rsidR="00F00D0A" w:rsidRPr="00E633FA">
        <w:rPr>
          <w:rFonts w:ascii="Times New Roman" w:eastAsia="Times New Roman" w:hAnsi="Times New Roman" w:cs="Times New Roman"/>
          <w:sz w:val="26"/>
        </w:rPr>
        <w:t xml:space="preserve">or property </w:t>
      </w:r>
      <w:r w:rsidR="00E27A88" w:rsidRPr="00E633FA">
        <w:rPr>
          <w:rFonts w:ascii="Times New Roman" w:eastAsia="Times New Roman" w:hAnsi="Times New Roman" w:cs="Times New Roman"/>
          <w:sz w:val="26"/>
        </w:rPr>
        <w:t xml:space="preserve">tensor </w:t>
      </w:r>
      <w:r w:rsidR="00E27A88" w:rsidRPr="00E633FA">
        <w:rPr>
          <w:rFonts w:ascii="Times New Roman" w:eastAsia="Times New Roman" w:hAnsi="Times New Roman" w:cs="Times New Roman"/>
          <w:b/>
          <w:bCs/>
          <w:sz w:val="26"/>
        </w:rPr>
        <w:t>T</w:t>
      </w:r>
      <w:r w:rsidR="00E27A88" w:rsidRPr="00E633FA">
        <w:rPr>
          <w:rFonts w:ascii="Times New Roman" w:eastAsia="Times New Roman" w:hAnsi="Times New Roman" w:cs="Times New Roman"/>
          <w:sz w:val="26"/>
        </w:rPr>
        <w:t xml:space="preserve"> </w:t>
      </w:r>
      <w:r w:rsidR="00B37233"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&lt;EndNote&gt;&lt;Cite&gt;&lt;Author&gt;Andrews&lt;/Author&gt;&lt;Year&gt;2018&lt;/Year&gt;&lt;RecNum&gt;3010&lt;/RecNum&gt;&lt;DisplayText&gt;[32]&lt;/DisplayText&gt;&lt;record&gt;&lt;rec-number&gt;3010&lt;/rec-number&gt;&lt;foreign-keys&gt;&lt;key app="EN" db-id="9tp29sfpcpa02weeaevv0zrzrsa9vv5pwat9" timestamp="1560252269" guid="2cfd15b8-46e0-4107-b7f0-26cadfec4d51"&gt;3010&lt;/key&gt;&lt;/foreign-keys&gt;&lt;ref-type name="Journal Article"&gt;17&lt;/ref-type&gt;&lt;contributors&gt;&lt;authors&gt;&lt;author&gt;Andrews, D. L.&lt;/author&gt;&lt;/authors&gt;&lt;/contributors&gt;&lt;titles&gt;&lt;title&gt;Symmetries, conserved properties, tensor representations, and irreducible forms in molecular quantum electrodynamics&lt;/title&gt;&lt;secondary-title&gt;Symmetry&lt;/secondary-title&gt;&lt;/titles&gt;&lt;periodical&gt;&lt;full-title&gt;Symmetry&lt;/full-title&gt;&lt;/periodical&gt;&lt;pages&gt;298&lt;/pages&gt;&lt;volume&gt;10&lt;/volume&gt;&lt;section&gt;298&lt;/section&gt;&lt;dates&gt;&lt;year&gt;2018&lt;/year&gt;&lt;/dates&gt;&lt;urls&gt;&lt;/urls&gt;&lt;custom7&gt;298&lt;/custom7&gt;&lt;/record&gt;&lt;/Cite&gt;&lt;/EndNote&gt;</w:instrText>
      </w:r>
      <w:r w:rsidR="00B37233"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[32]</w:t>
      </w:r>
      <w:r w:rsidR="00B37233" w:rsidRPr="00E633FA">
        <w:rPr>
          <w:rFonts w:ascii="Times New Roman" w:eastAsia="Times New Roman" w:hAnsi="Times New Roman" w:cs="Times New Roman"/>
          <w:sz w:val="26"/>
        </w:rPr>
        <w:fldChar w:fldCharType="end"/>
      </w:r>
      <w:r w:rsidR="00E27A88" w:rsidRPr="00E633FA">
        <w:rPr>
          <w:rFonts w:ascii="Times New Roman" w:eastAsia="Times New Roman" w:hAnsi="Times New Roman" w:cs="Times New Roman"/>
          <w:sz w:val="26"/>
        </w:rPr>
        <w:t xml:space="preserve">. </w:t>
      </w:r>
      <w:r w:rsidR="00762883" w:rsidRPr="00E633FA">
        <w:rPr>
          <w:rFonts w:ascii="Times New Roman" w:eastAsia="Times New Roman" w:hAnsi="Times New Roman" w:cs="Times New Roman"/>
          <w:sz w:val="26"/>
        </w:rPr>
        <w:t xml:space="preserve"> </w:t>
      </w:r>
      <w:r w:rsidR="00E27A88" w:rsidRPr="00E633FA">
        <w:rPr>
          <w:rFonts w:ascii="Times New Roman" w:eastAsia="Times New Roman" w:hAnsi="Times New Roman" w:cs="Times New Roman"/>
          <w:sz w:val="26"/>
        </w:rPr>
        <w:t xml:space="preserve">The former tensor </w:t>
      </w:r>
      <w:r w:rsidR="009C2A0F" w:rsidRPr="00E633FA">
        <w:rPr>
          <w:rFonts w:ascii="Times New Roman" w:eastAsia="Times New Roman" w:hAnsi="Times New Roman" w:cs="Times New Roman"/>
          <w:sz w:val="26"/>
        </w:rPr>
        <w:t xml:space="preserve">generally </w:t>
      </w:r>
      <w:r w:rsidR="00E27A88" w:rsidRPr="00E633FA">
        <w:rPr>
          <w:rFonts w:ascii="Times New Roman" w:eastAsia="Times New Roman" w:hAnsi="Times New Roman" w:cs="Times New Roman"/>
          <w:sz w:val="26"/>
        </w:rPr>
        <w:t xml:space="preserve">comprises an outer product of radiation field components </w:t>
      </w:r>
      <w:r w:rsidR="00C44864" w:rsidRPr="00E633FA">
        <w:rPr>
          <w:rFonts w:ascii="Times New Roman" w:eastAsia="Times New Roman" w:hAnsi="Times New Roman" w:cs="Times New Roman"/>
          <w:sz w:val="26"/>
        </w:rPr>
        <w:t>(</w:t>
      </w:r>
      <w:r w:rsidR="00E27A88" w:rsidRPr="00E633FA">
        <w:rPr>
          <w:rFonts w:ascii="Times New Roman" w:eastAsia="Times New Roman" w:hAnsi="Times New Roman" w:cs="Times New Roman"/>
          <w:sz w:val="26"/>
        </w:rPr>
        <w:t>such as polari</w:t>
      </w:r>
      <w:r w:rsidR="002C6E3B" w:rsidRPr="00E633FA">
        <w:rPr>
          <w:rFonts w:ascii="Times New Roman" w:eastAsia="Times New Roman" w:hAnsi="Times New Roman" w:cs="Times New Roman"/>
          <w:sz w:val="26"/>
        </w:rPr>
        <w:t>s</w:t>
      </w:r>
      <w:r w:rsidR="00E27A88" w:rsidRPr="00E633FA">
        <w:rPr>
          <w:rFonts w:ascii="Times New Roman" w:eastAsia="Times New Roman" w:hAnsi="Times New Roman" w:cs="Times New Roman"/>
          <w:sz w:val="26"/>
        </w:rPr>
        <w:t>ation and wave-vector components</w:t>
      </w:r>
      <w:r w:rsidR="00C44864" w:rsidRPr="00E633FA">
        <w:rPr>
          <w:rFonts w:ascii="Times New Roman" w:eastAsia="Times New Roman" w:hAnsi="Times New Roman" w:cs="Times New Roman"/>
          <w:sz w:val="26"/>
        </w:rPr>
        <w:t>)</w:t>
      </w:r>
      <w:r w:rsidR="00E27A88" w:rsidRPr="00E633FA">
        <w:rPr>
          <w:rFonts w:ascii="Times New Roman" w:eastAsia="Times New Roman" w:hAnsi="Times New Roman" w:cs="Times New Roman"/>
          <w:sz w:val="26"/>
        </w:rPr>
        <w:t>; the latter is a response tensor</w:t>
      </w:r>
      <w:r w:rsidR="00C44864" w:rsidRPr="00E633FA">
        <w:rPr>
          <w:rFonts w:ascii="Times New Roman" w:eastAsia="Times New Roman" w:hAnsi="Times New Roman" w:cs="Times New Roman"/>
          <w:sz w:val="26"/>
        </w:rPr>
        <w:t xml:space="preserve"> of the same rank (such as a transition dipole or polarisability), </w:t>
      </w:r>
      <w:r w:rsidR="00E27A88" w:rsidRPr="00E633FA">
        <w:rPr>
          <w:rFonts w:ascii="Times New Roman" w:eastAsia="Times New Roman" w:hAnsi="Times New Roman" w:cs="Times New Roman"/>
          <w:sz w:val="26"/>
        </w:rPr>
        <w:t xml:space="preserve">commonly derived from time-dependent perturbation theory </w:t>
      </w:r>
      <w:r w:rsidR="00C82308" w:rsidRPr="00E633FA">
        <w:rPr>
          <w:rFonts w:ascii="Times New Roman" w:eastAsia="Times New Roman" w:hAnsi="Times New Roman" w:cs="Times New Roman"/>
          <w:sz w:val="26"/>
        </w:rPr>
        <w:fldChar w:fldCharType="begin">
          <w:fldData xml:space="preserve">PEVuZE5vdGU+PENpdGU+PEF1dGhvcj5XYXJkPC9BdXRob3I+PFllYXI+MTk2NTwvWWVhcj48UmVj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</w:fldData>
        </w:fldChar>
      </w:r>
      <w:r w:rsidR="000603F1" w:rsidRPr="00E633FA">
        <w:rPr>
          <w:rFonts w:ascii="Times New Roman" w:eastAsia="Times New Roman" w:hAnsi="Times New Roman" w:cs="Times New Roman"/>
          <w:sz w:val="26"/>
        </w:rPr>
        <w:instrText xml:space="preserve"> ADDIN EN.CITE </w:instrText>
      </w:r>
      <w:r w:rsidR="000603F1" w:rsidRPr="00E633FA">
        <w:rPr>
          <w:rFonts w:ascii="Times New Roman" w:eastAsia="Times New Roman" w:hAnsi="Times New Roman" w:cs="Times New Roman"/>
          <w:sz w:val="26"/>
        </w:rPr>
        <w:fldChar w:fldCharType="begin">
          <w:fldData xml:space="preserve">PEVuZE5vdGU+PENpdGU+PEF1dGhvcj5XYXJkPC9BdXRob3I+PFllYXI+MTk2NTwvWWVhcj48UmVj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</w:fldData>
        </w:fldChar>
      </w:r>
      <w:r w:rsidR="000603F1" w:rsidRPr="00E633FA">
        <w:rPr>
          <w:rFonts w:ascii="Times New Roman" w:eastAsia="Times New Roman" w:hAnsi="Times New Roman" w:cs="Times New Roman"/>
          <w:sz w:val="26"/>
        </w:rPr>
        <w:instrText xml:space="preserve"> ADDIN EN.CITE.DATA </w:instrText>
      </w:r>
      <w:r w:rsidR="000603F1" w:rsidRPr="00E633FA">
        <w:rPr>
          <w:rFonts w:ascii="Times New Roman" w:eastAsia="Times New Roman" w:hAnsi="Times New Roman" w:cs="Times New Roman"/>
          <w:sz w:val="26"/>
        </w:rPr>
      </w:r>
      <w:r w:rsidR="000603F1" w:rsidRPr="00E633FA">
        <w:rPr>
          <w:rFonts w:ascii="Times New Roman" w:eastAsia="Times New Roman" w:hAnsi="Times New Roman" w:cs="Times New Roman"/>
          <w:sz w:val="26"/>
        </w:rPr>
        <w:fldChar w:fldCharType="end"/>
      </w:r>
      <w:r w:rsidR="00C82308" w:rsidRPr="00E633FA">
        <w:rPr>
          <w:rFonts w:ascii="Times New Roman" w:eastAsia="Times New Roman" w:hAnsi="Times New Roman" w:cs="Times New Roman"/>
          <w:sz w:val="26"/>
        </w:rPr>
      </w:r>
      <w:r w:rsidR="00C82308"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[33-39]</w:t>
      </w:r>
      <w:r w:rsidR="00C82308" w:rsidRPr="00E633FA">
        <w:rPr>
          <w:rFonts w:ascii="Times New Roman" w:eastAsia="Times New Roman" w:hAnsi="Times New Roman" w:cs="Times New Roman"/>
          <w:sz w:val="26"/>
        </w:rPr>
        <w:fldChar w:fldCharType="end"/>
      </w:r>
      <w:r w:rsidR="00E27A88" w:rsidRPr="00E633FA">
        <w:rPr>
          <w:rFonts w:ascii="Times New Roman" w:eastAsia="Times New Roman" w:hAnsi="Times New Roman" w:cs="Times New Roman"/>
          <w:sz w:val="26"/>
        </w:rPr>
        <w:t xml:space="preserve">. </w:t>
      </w:r>
      <w:r w:rsidR="0092713A" w:rsidRPr="00E633FA">
        <w:rPr>
          <w:rFonts w:ascii="Times New Roman" w:eastAsia="Times New Roman" w:hAnsi="Times New Roman" w:cs="Times New Roman"/>
          <w:sz w:val="26"/>
        </w:rPr>
        <w:t xml:space="preserve"> In optics applications</w:t>
      </w:r>
      <w:r w:rsidR="007C19F8" w:rsidRPr="00E633FA">
        <w:rPr>
          <w:rFonts w:ascii="Times New Roman" w:eastAsia="Times New Roman" w:hAnsi="Times New Roman" w:cs="Times New Roman"/>
          <w:sz w:val="26"/>
        </w:rPr>
        <w:t>,</w:t>
      </w:r>
      <w:r w:rsidR="0092713A" w:rsidRPr="00E633FA">
        <w:rPr>
          <w:rFonts w:ascii="Times New Roman" w:eastAsia="Times New Roman" w:hAnsi="Times New Roman" w:cs="Times New Roman"/>
          <w:sz w:val="26"/>
        </w:rPr>
        <w:t xml:space="preserve"> the leading term is commonly </w:t>
      </w:r>
      <w:r w:rsidR="00742CDE" w:rsidRPr="00E633FA">
        <w:rPr>
          <w:rFonts w:ascii="Times New Roman" w:eastAsia="Times New Roman" w:hAnsi="Times New Roman" w:cs="Times New Roman"/>
          <w:sz w:val="26"/>
        </w:rPr>
        <w:t xml:space="preserve">derived </w:t>
      </w:r>
      <w:proofErr w:type="gramStart"/>
      <w:r w:rsidR="00742CDE" w:rsidRPr="00E633FA">
        <w:rPr>
          <w:rFonts w:ascii="Times New Roman" w:eastAsia="Times New Roman" w:hAnsi="Times New Roman" w:cs="Times New Roman"/>
          <w:sz w:val="26"/>
        </w:rPr>
        <w:t>on the basis of</w:t>
      </w:r>
      <w:proofErr w:type="gramEnd"/>
      <w:r w:rsidR="00742CDE" w:rsidRPr="00E633FA">
        <w:rPr>
          <w:rFonts w:ascii="Times New Roman" w:eastAsia="Times New Roman" w:hAnsi="Times New Roman" w:cs="Times New Roman"/>
          <w:sz w:val="26"/>
        </w:rPr>
        <w:t xml:space="preserve"> electric dipole (E1) coupling</w:t>
      </w:r>
      <w:r w:rsidR="00750ED2" w:rsidRPr="00E633FA">
        <w:rPr>
          <w:rFonts w:ascii="Times New Roman" w:eastAsia="Times New Roman" w:hAnsi="Times New Roman" w:cs="Times New Roman"/>
          <w:sz w:val="26"/>
        </w:rPr>
        <w:t xml:space="preserve"> between matter and radiation</w:t>
      </w:r>
      <w:r w:rsidR="0070172C" w:rsidRPr="00E633FA">
        <w:rPr>
          <w:rFonts w:ascii="Times New Roman" w:eastAsia="Times New Roman" w:hAnsi="Times New Roman" w:cs="Times New Roman"/>
          <w:sz w:val="26"/>
        </w:rPr>
        <w:t xml:space="preserve">.  </w:t>
      </w:r>
      <w:r w:rsidR="006776D1" w:rsidRPr="00E633FA">
        <w:rPr>
          <w:rFonts w:ascii="Times New Roman" w:eastAsia="Times New Roman" w:hAnsi="Times New Roman" w:cs="Times New Roman"/>
          <w:sz w:val="26"/>
        </w:rPr>
        <w:t>To a</w:t>
      </w:r>
      <w:r w:rsidR="0070172C" w:rsidRPr="00E633FA">
        <w:rPr>
          <w:rFonts w:ascii="Times New Roman" w:eastAsia="Times New Roman" w:hAnsi="Times New Roman" w:cs="Times New Roman"/>
          <w:sz w:val="26"/>
        </w:rPr>
        <w:t>void</w:t>
      </w:r>
      <w:r w:rsidR="006776D1" w:rsidRPr="00E633FA">
        <w:rPr>
          <w:rFonts w:ascii="Times New Roman" w:eastAsia="Times New Roman" w:hAnsi="Times New Roman" w:cs="Times New Roman"/>
          <w:sz w:val="26"/>
        </w:rPr>
        <w:t xml:space="preserve"> </w:t>
      </w:r>
      <w:r w:rsidR="00C5412E" w:rsidRPr="00E633FA">
        <w:rPr>
          <w:rFonts w:ascii="Times New Roman" w:eastAsia="Times New Roman" w:hAnsi="Times New Roman" w:cs="Times New Roman"/>
          <w:sz w:val="26"/>
        </w:rPr>
        <w:t>any further</w:t>
      </w:r>
      <w:r w:rsidR="0070172C" w:rsidRPr="00E633FA">
        <w:rPr>
          <w:rFonts w:ascii="Times New Roman" w:eastAsia="Times New Roman" w:hAnsi="Times New Roman" w:cs="Times New Roman"/>
          <w:sz w:val="26"/>
        </w:rPr>
        <w:t xml:space="preserve"> complication</w:t>
      </w:r>
      <w:r w:rsidR="00C5412E" w:rsidRPr="00E633FA">
        <w:rPr>
          <w:rFonts w:ascii="Times New Roman" w:eastAsia="Times New Roman" w:hAnsi="Times New Roman" w:cs="Times New Roman"/>
          <w:sz w:val="26"/>
        </w:rPr>
        <w:t>s</w:t>
      </w:r>
      <w:r w:rsidR="0070172C" w:rsidRPr="00E633FA">
        <w:rPr>
          <w:rFonts w:ascii="Times New Roman" w:eastAsia="Times New Roman" w:hAnsi="Times New Roman" w:cs="Times New Roman"/>
          <w:sz w:val="26"/>
        </w:rPr>
        <w:t xml:space="preserve"> at this stage, t</w:t>
      </w:r>
      <w:r w:rsidR="009B1C9A" w:rsidRPr="00E633FA">
        <w:rPr>
          <w:rFonts w:ascii="Times New Roman" w:eastAsia="Times New Roman" w:hAnsi="Times New Roman" w:cs="Times New Roman"/>
          <w:sz w:val="26"/>
        </w:rPr>
        <w:t xml:space="preserve">his assumption </w:t>
      </w:r>
      <w:r w:rsidR="00610236" w:rsidRPr="00E633FA">
        <w:rPr>
          <w:rFonts w:ascii="Times New Roman" w:eastAsia="Times New Roman" w:hAnsi="Times New Roman" w:cs="Times New Roman"/>
          <w:sz w:val="26"/>
        </w:rPr>
        <w:t xml:space="preserve">suffices for the primary analysis </w:t>
      </w:r>
      <w:r w:rsidR="002F3E85" w:rsidRPr="00E633FA">
        <w:rPr>
          <w:rFonts w:ascii="Times New Roman" w:eastAsia="Times New Roman" w:hAnsi="Times New Roman" w:cs="Times New Roman"/>
          <w:sz w:val="26"/>
        </w:rPr>
        <w:t xml:space="preserve">here and in the </w:t>
      </w:r>
      <w:r w:rsidR="00610236" w:rsidRPr="00E633FA">
        <w:rPr>
          <w:rFonts w:ascii="Times New Roman" w:eastAsia="Times New Roman" w:hAnsi="Times New Roman" w:cs="Times New Roman"/>
          <w:sz w:val="26"/>
        </w:rPr>
        <w:t xml:space="preserve">Sections that immediately follow.  However, </w:t>
      </w:r>
      <w:r w:rsidR="005A6732" w:rsidRPr="00E633FA">
        <w:rPr>
          <w:rFonts w:ascii="Times New Roman" w:eastAsia="Times New Roman" w:hAnsi="Times New Roman" w:cs="Times New Roman"/>
          <w:sz w:val="26"/>
        </w:rPr>
        <w:t xml:space="preserve">to accommodate </w:t>
      </w:r>
      <w:r w:rsidR="007311E6" w:rsidRPr="00E633FA">
        <w:rPr>
          <w:rFonts w:ascii="Times New Roman" w:eastAsia="Times New Roman" w:hAnsi="Times New Roman" w:cs="Times New Roman"/>
          <w:sz w:val="26"/>
        </w:rPr>
        <w:t>the</w:t>
      </w:r>
      <w:r w:rsidR="005A6732" w:rsidRPr="00E633FA">
        <w:rPr>
          <w:rFonts w:ascii="Times New Roman" w:eastAsia="Times New Roman" w:hAnsi="Times New Roman" w:cs="Times New Roman"/>
          <w:sz w:val="26"/>
        </w:rPr>
        <w:t xml:space="preserve"> </w:t>
      </w:r>
      <w:r w:rsidR="006B6D3D" w:rsidRPr="00E633FA">
        <w:rPr>
          <w:rFonts w:ascii="Times New Roman" w:eastAsia="Times New Roman" w:hAnsi="Times New Roman" w:cs="Times New Roman"/>
          <w:sz w:val="26"/>
        </w:rPr>
        <w:t xml:space="preserve">significant </w:t>
      </w:r>
      <w:r w:rsidR="005A6732" w:rsidRPr="00E633FA">
        <w:rPr>
          <w:rFonts w:ascii="Times New Roman" w:eastAsia="Times New Roman" w:hAnsi="Times New Roman" w:cs="Times New Roman"/>
          <w:sz w:val="26"/>
        </w:rPr>
        <w:t>interest</w:t>
      </w:r>
      <w:r w:rsidR="007311E6" w:rsidRPr="00E633FA">
        <w:rPr>
          <w:rFonts w:ascii="Times New Roman" w:eastAsia="Times New Roman" w:hAnsi="Times New Roman" w:cs="Times New Roman"/>
          <w:sz w:val="26"/>
        </w:rPr>
        <w:t xml:space="preserve"> of chiral interactions</w:t>
      </w:r>
      <w:r w:rsidR="006776D1" w:rsidRPr="00E633FA">
        <w:rPr>
          <w:rFonts w:ascii="Times New Roman" w:eastAsia="Times New Roman" w:hAnsi="Times New Roman" w:cs="Times New Roman"/>
          <w:sz w:val="26"/>
        </w:rPr>
        <w:t>,</w:t>
      </w:r>
      <w:r w:rsidR="005A6732" w:rsidRPr="00E633FA">
        <w:rPr>
          <w:rFonts w:ascii="Times New Roman" w:eastAsia="Times New Roman" w:hAnsi="Times New Roman" w:cs="Times New Roman"/>
          <w:sz w:val="26"/>
        </w:rPr>
        <w:t xml:space="preserve"> the </w:t>
      </w:r>
      <w:r w:rsidR="00091B03" w:rsidRPr="00E633FA">
        <w:rPr>
          <w:rFonts w:ascii="Times New Roman" w:eastAsia="Times New Roman" w:hAnsi="Times New Roman" w:cs="Times New Roman"/>
          <w:sz w:val="26"/>
        </w:rPr>
        <w:t xml:space="preserve">restriction </w:t>
      </w:r>
      <w:r w:rsidR="00EE6257" w:rsidRPr="00E633FA">
        <w:rPr>
          <w:rFonts w:ascii="Times New Roman" w:eastAsia="Times New Roman" w:hAnsi="Times New Roman" w:cs="Times New Roman"/>
          <w:sz w:val="26"/>
        </w:rPr>
        <w:t>is</w:t>
      </w:r>
      <w:r w:rsidR="00204C26" w:rsidRPr="00E633FA">
        <w:rPr>
          <w:rFonts w:ascii="Times New Roman" w:eastAsia="Times New Roman" w:hAnsi="Times New Roman" w:cs="Times New Roman"/>
          <w:sz w:val="26"/>
        </w:rPr>
        <w:t xml:space="preserve"> removed</w:t>
      </w:r>
      <w:r w:rsidR="003F698C" w:rsidRPr="00E633FA">
        <w:rPr>
          <w:rFonts w:ascii="Times New Roman" w:eastAsia="Times New Roman" w:hAnsi="Times New Roman" w:cs="Times New Roman"/>
          <w:sz w:val="26"/>
        </w:rPr>
        <w:t>,</w:t>
      </w:r>
      <w:r w:rsidR="00204C26" w:rsidRPr="00E633FA">
        <w:rPr>
          <w:rFonts w:ascii="Times New Roman" w:eastAsia="Times New Roman" w:hAnsi="Times New Roman" w:cs="Times New Roman"/>
          <w:sz w:val="26"/>
        </w:rPr>
        <w:t xml:space="preserve"> and the analysis duly extended</w:t>
      </w:r>
      <w:r w:rsidR="003F698C" w:rsidRPr="00E633FA">
        <w:rPr>
          <w:rFonts w:ascii="Times New Roman" w:eastAsia="Times New Roman" w:hAnsi="Times New Roman" w:cs="Times New Roman"/>
          <w:sz w:val="26"/>
        </w:rPr>
        <w:t>,</w:t>
      </w:r>
      <w:r w:rsidR="00204C26" w:rsidRPr="00E633FA">
        <w:rPr>
          <w:rFonts w:ascii="Times New Roman" w:eastAsia="Times New Roman" w:hAnsi="Times New Roman" w:cs="Times New Roman"/>
          <w:sz w:val="26"/>
        </w:rPr>
        <w:t xml:space="preserve"> </w:t>
      </w:r>
      <w:r w:rsidR="00091B03" w:rsidRPr="00E633FA">
        <w:rPr>
          <w:rFonts w:ascii="Times New Roman" w:eastAsia="Times New Roman" w:hAnsi="Times New Roman" w:cs="Times New Roman"/>
          <w:sz w:val="26"/>
        </w:rPr>
        <w:t xml:space="preserve">in Section </w:t>
      </w:r>
      <w:r w:rsidR="00A665AA" w:rsidRPr="00E633FA">
        <w:rPr>
          <w:rFonts w:ascii="Times New Roman" w:eastAsia="Times New Roman" w:hAnsi="Times New Roman" w:cs="Times New Roman"/>
          <w:sz w:val="26"/>
        </w:rPr>
        <w:t>7</w:t>
      </w:r>
      <w:r w:rsidR="00204C26" w:rsidRPr="00E633FA">
        <w:rPr>
          <w:rFonts w:ascii="Times New Roman" w:eastAsia="Times New Roman" w:hAnsi="Times New Roman" w:cs="Times New Roman"/>
          <w:sz w:val="26"/>
        </w:rPr>
        <w:t>.</w:t>
      </w:r>
      <w:r w:rsidR="00F00D0A" w:rsidRPr="00E633FA">
        <w:rPr>
          <w:rFonts w:ascii="Times New Roman" w:eastAsia="Times New Roman" w:hAnsi="Times New Roman" w:cs="Times New Roman"/>
          <w:sz w:val="26"/>
        </w:rPr>
        <w:t xml:space="preserve"> </w:t>
      </w:r>
    </w:p>
    <w:p w14:paraId="6067283A" w14:textId="77777777" w:rsidR="00300EA4" w:rsidRPr="00E633FA" w:rsidRDefault="00300EA4" w:rsidP="003B30A9">
      <w:pPr>
        <w:spacing w:line="380" w:lineRule="exact"/>
        <w:jc w:val="both"/>
        <w:rPr>
          <w:rFonts w:ascii="Times New Roman" w:eastAsia="Times New Roman" w:hAnsi="Times New Roman" w:cs="Times New Roman"/>
          <w:sz w:val="26"/>
        </w:rPr>
      </w:pPr>
    </w:p>
    <w:p w14:paraId="06E0388B" w14:textId="38A89215" w:rsidR="00E27A88" w:rsidRPr="00E633FA" w:rsidRDefault="00F00D0A" w:rsidP="0043640B">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For example</w:t>
      </w:r>
      <w:r w:rsidR="003B30A9"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the quantum amplitude for Rayleigh scattering may be </w:t>
      </w:r>
      <w:r w:rsidR="00300EA4" w:rsidRPr="00E633FA">
        <w:rPr>
          <w:rFonts w:ascii="Times New Roman" w:eastAsia="Times New Roman" w:hAnsi="Times New Roman" w:cs="Times New Roman"/>
          <w:sz w:val="26"/>
        </w:rPr>
        <w:t>cast</w:t>
      </w:r>
      <w:r w:rsidRPr="00E633FA">
        <w:rPr>
          <w:rFonts w:ascii="Times New Roman" w:eastAsia="Times New Roman" w:hAnsi="Times New Roman" w:cs="Times New Roman"/>
          <w:sz w:val="26"/>
        </w:rPr>
        <w:t xml:space="preserve"> </w:t>
      </w:r>
      <w:r w:rsidR="00300EA4" w:rsidRPr="00E633FA">
        <w:rPr>
          <w:rFonts w:ascii="Times New Roman" w:eastAsia="Times New Roman" w:hAnsi="Times New Roman" w:cs="Times New Roman"/>
          <w:sz w:val="26"/>
        </w:rPr>
        <w:t>in terms of</w:t>
      </w:r>
      <w:r w:rsidRPr="00E633FA">
        <w:rPr>
          <w:rFonts w:ascii="Times New Roman" w:eastAsia="Times New Roman" w:hAnsi="Times New Roman" w:cs="Times New Roman"/>
          <w:sz w:val="26"/>
        </w:rPr>
        <w:t xml:space="preserve"> </w:t>
      </w:r>
      <w:r w:rsidR="008B47C0" w:rsidRPr="00E633FA">
        <w:rPr>
          <w:rFonts w:ascii="Times New Roman" w:eastAsia="Times New Roman" w:hAnsi="Times New Roman" w:cs="Times New Roman"/>
          <w:position w:val="-16"/>
          <w:sz w:val="26"/>
        </w:rPr>
        <w:object w:dxaOrig="1080" w:dyaOrig="420" w14:anchorId="1C1580A5">
          <v:shape id="_x0000_i1026" type="#_x0000_t75" style="width:56.25pt;height:21pt" o:ole="">
            <v:imagedata r:id="rId13" o:title=""/>
          </v:shape>
          <o:OLEObject Type="Embed" ProgID="Equation.DSMT4" ShapeID="_x0000_i1026" DrawAspect="Content" ObjectID="_1738670828" r:id="rId14"/>
        </w:object>
      </w:r>
      <w:r w:rsidR="00300EA4" w:rsidRPr="00E633FA">
        <w:rPr>
          <w:rFonts w:ascii="Times New Roman" w:eastAsia="Times New Roman" w:hAnsi="Times New Roman" w:cs="Times New Roman"/>
          <w:sz w:val="26"/>
        </w:rPr>
        <w:t xml:space="preserve"> where </w:t>
      </w:r>
      <w:r w:rsidR="00300EA4" w:rsidRPr="00E633FA">
        <w:rPr>
          <w:position w:val="-8"/>
        </w:rPr>
        <w:object w:dxaOrig="340" w:dyaOrig="340" w14:anchorId="4DC7E229">
          <v:shape id="_x0000_i1027" type="#_x0000_t75" style="width:16.5pt;height:16.5pt" o:ole="">
            <v:imagedata r:id="rId15" o:title=""/>
          </v:shape>
          <o:OLEObject Type="Embed" ProgID="Equation.DSMT4" ShapeID="_x0000_i1027" DrawAspect="Content" ObjectID="_1738670829" r:id="rId16"/>
        </w:object>
      </w:r>
      <w:r w:rsidR="00300EA4" w:rsidRPr="00E633FA">
        <w:t xml:space="preserve"> </w:t>
      </w:r>
      <w:r w:rsidR="00300EA4" w:rsidRPr="00E633FA">
        <w:rPr>
          <w:rFonts w:ascii="Times New Roman" w:eastAsia="Times New Roman" w:hAnsi="Times New Roman" w:cs="Times New Roman"/>
          <w:sz w:val="26"/>
        </w:rPr>
        <w:t>denotes an inner tensor product.  E</w:t>
      </w:r>
      <w:r w:rsidR="003B30A9" w:rsidRPr="00E633FA">
        <w:rPr>
          <w:rFonts w:ascii="Times New Roman" w:eastAsia="Times New Roman" w:hAnsi="Times New Roman" w:cs="Times New Roman"/>
          <w:sz w:val="26"/>
        </w:rPr>
        <w:t xml:space="preserve">xpressed </w:t>
      </w:r>
      <w:r w:rsidR="00300EA4" w:rsidRPr="00E633FA">
        <w:rPr>
          <w:rFonts w:ascii="Times New Roman" w:eastAsia="Times New Roman" w:hAnsi="Times New Roman" w:cs="Times New Roman"/>
          <w:sz w:val="26"/>
        </w:rPr>
        <w:t xml:space="preserve">in explicit tensor components this may be written as </w:t>
      </w:r>
      <w:proofErr w:type="spellStart"/>
      <w:r w:rsidR="00300EA4" w:rsidRPr="00E633FA">
        <w:rPr>
          <w:rFonts w:ascii="Times New Roman" w:eastAsia="Times New Roman" w:hAnsi="Times New Roman" w:cs="Times New Roman"/>
          <w:i/>
          <w:iCs/>
          <w:sz w:val="26"/>
        </w:rPr>
        <w:t>S</w:t>
      </w:r>
      <w:r w:rsidR="00300EA4" w:rsidRPr="00E633FA">
        <w:rPr>
          <w:rFonts w:ascii="Times New Roman" w:eastAsia="Times New Roman" w:hAnsi="Times New Roman" w:cs="Times New Roman"/>
          <w:i/>
          <w:iCs/>
          <w:sz w:val="26"/>
          <w:vertAlign w:val="subscript"/>
        </w:rPr>
        <w:t>ij</w:t>
      </w:r>
      <w:r w:rsidR="00300EA4" w:rsidRPr="00E633FA">
        <w:rPr>
          <w:rFonts w:ascii="Times New Roman" w:eastAsia="Times New Roman" w:hAnsi="Times New Roman" w:cs="Times New Roman"/>
          <w:i/>
          <w:iCs/>
          <w:sz w:val="26"/>
        </w:rPr>
        <w:t>T</w:t>
      </w:r>
      <w:r w:rsidR="00300EA4" w:rsidRPr="00E633FA">
        <w:rPr>
          <w:rFonts w:ascii="Times New Roman" w:eastAsia="Times New Roman" w:hAnsi="Times New Roman" w:cs="Times New Roman"/>
          <w:i/>
          <w:iCs/>
          <w:sz w:val="26"/>
          <w:vertAlign w:val="subscript"/>
        </w:rPr>
        <w:t>ij</w:t>
      </w:r>
      <w:proofErr w:type="spellEnd"/>
      <w:r w:rsidR="00300EA4" w:rsidRPr="00E633FA">
        <w:rPr>
          <w:rFonts w:ascii="Times New Roman" w:eastAsia="Times New Roman" w:hAnsi="Times New Roman" w:cs="Times New Roman"/>
          <w:sz w:val="26"/>
        </w:rPr>
        <w:t xml:space="preserve">, where </w:t>
      </w:r>
      <w:r w:rsidR="00300EA4" w:rsidRPr="00E633FA">
        <w:rPr>
          <w:rFonts w:ascii="Times New Roman" w:eastAsia="Times New Roman" w:hAnsi="Times New Roman" w:cs="Times New Roman"/>
          <w:position w:val="-16"/>
          <w:sz w:val="26"/>
        </w:rPr>
        <w:object w:dxaOrig="1740" w:dyaOrig="400" w14:anchorId="53341E79">
          <v:shape id="_x0000_i1028" type="#_x0000_t75" style="width:96pt;height:21.75pt" o:ole="">
            <v:imagedata r:id="rId17" o:title=""/>
          </v:shape>
          <o:OLEObject Type="Embed" ProgID="Equation.DSMT4" ShapeID="_x0000_i1028" DrawAspect="Content" ObjectID="_1738670830" r:id="rId18"/>
        </w:object>
      </w:r>
      <w:r w:rsidR="00B36172" w:rsidRPr="00E633FA">
        <w:rPr>
          <w:rFonts w:ascii="Times New Roman" w:eastAsia="Times New Roman" w:hAnsi="Times New Roman" w:cs="Times New Roman"/>
          <w:sz w:val="26"/>
        </w:rPr>
        <w:t>.  H</w:t>
      </w:r>
      <w:r w:rsidR="00300EA4" w:rsidRPr="00E633FA">
        <w:rPr>
          <w:rFonts w:ascii="Times New Roman" w:eastAsia="Times New Roman" w:hAnsi="Times New Roman" w:cs="Times New Roman"/>
          <w:sz w:val="26"/>
        </w:rPr>
        <w:t>ere</w:t>
      </w:r>
      <w:r w:rsidR="00B36172" w:rsidRPr="00E633FA">
        <w:rPr>
          <w:rFonts w:ascii="Times New Roman" w:eastAsia="Times New Roman" w:hAnsi="Times New Roman" w:cs="Times New Roman"/>
          <w:sz w:val="26"/>
        </w:rPr>
        <w:t>,</w:t>
      </w:r>
      <w:r w:rsidR="003B30A9" w:rsidRPr="00E633FA">
        <w:rPr>
          <w:rFonts w:ascii="Times New Roman" w:eastAsia="Times New Roman" w:hAnsi="Times New Roman" w:cs="Times New Roman"/>
          <w:sz w:val="26"/>
        </w:rPr>
        <w:t xml:space="preserve"> the subscripts</w:t>
      </w: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i/>
          <w:iCs/>
          <w:sz w:val="26"/>
        </w:rPr>
        <w:t>i</w:t>
      </w:r>
      <w:r w:rsidRPr="00E633FA">
        <w:rPr>
          <w:rFonts w:ascii="Times New Roman" w:eastAsia="Times New Roman" w:hAnsi="Times New Roman" w:cs="Times New Roman"/>
          <w:sz w:val="26"/>
        </w:rPr>
        <w:t xml:space="preserve"> and </w:t>
      </w:r>
      <w:r w:rsidRPr="00E633FA">
        <w:rPr>
          <w:rFonts w:ascii="Times New Roman" w:eastAsia="Times New Roman" w:hAnsi="Times New Roman" w:cs="Times New Roman"/>
          <w:i/>
          <w:iCs/>
          <w:sz w:val="26"/>
        </w:rPr>
        <w:t>j</w:t>
      </w:r>
      <w:r w:rsidRPr="00E633FA">
        <w:rPr>
          <w:rFonts w:ascii="Times New Roman" w:eastAsia="Times New Roman" w:hAnsi="Times New Roman" w:cs="Times New Roman"/>
          <w:sz w:val="26"/>
        </w:rPr>
        <w:t xml:space="preserve"> are Cartesian ind</w:t>
      </w:r>
      <w:r w:rsidR="005E113B" w:rsidRPr="00E633FA">
        <w:rPr>
          <w:rFonts w:ascii="Times New Roman" w:eastAsia="Times New Roman" w:hAnsi="Times New Roman" w:cs="Times New Roman"/>
          <w:sz w:val="26"/>
        </w:rPr>
        <w:t>ex</w:t>
      </w:r>
      <w:r w:rsidR="00F119BD" w:rsidRPr="00E633FA">
        <w:rPr>
          <w:rFonts w:ascii="Times New Roman" w:eastAsia="Times New Roman" w:hAnsi="Times New Roman" w:cs="Times New Roman"/>
          <w:sz w:val="26"/>
        </w:rPr>
        <w:t xml:space="preserve"> components of</w:t>
      </w: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b/>
          <w:bCs/>
          <w:sz w:val="26"/>
        </w:rPr>
        <w:t>e</w:t>
      </w:r>
      <w:r w:rsidR="005E113B"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w:t>
      </w:r>
      <w:r w:rsidR="00F119BD" w:rsidRPr="00E633FA">
        <w:rPr>
          <w:rFonts w:ascii="Times New Roman" w:eastAsia="Times New Roman" w:hAnsi="Times New Roman" w:cs="Times New Roman"/>
          <w:sz w:val="26"/>
        </w:rPr>
        <w:t>the</w:t>
      </w:r>
      <w:r w:rsidRPr="00E633FA">
        <w:rPr>
          <w:rFonts w:ascii="Times New Roman" w:eastAsia="Times New Roman" w:hAnsi="Times New Roman" w:cs="Times New Roman"/>
          <w:sz w:val="26"/>
        </w:rPr>
        <w:t xml:space="preserve"> input polari</w:t>
      </w:r>
      <w:r w:rsidR="003807FD" w:rsidRPr="00E633FA">
        <w:rPr>
          <w:rFonts w:ascii="Times New Roman" w:eastAsia="Times New Roman" w:hAnsi="Times New Roman" w:cs="Times New Roman"/>
          <w:sz w:val="26"/>
        </w:rPr>
        <w:t>z</w:t>
      </w:r>
      <w:r w:rsidRPr="00E633FA">
        <w:rPr>
          <w:rFonts w:ascii="Times New Roman" w:eastAsia="Times New Roman" w:hAnsi="Times New Roman" w:cs="Times New Roman"/>
          <w:sz w:val="26"/>
        </w:rPr>
        <w:t>ation vector</w:t>
      </w:r>
      <w:r w:rsidR="00BA2C47" w:rsidRPr="00E633FA">
        <w:rPr>
          <w:rFonts w:ascii="Times New Roman" w:eastAsia="Times New Roman" w:hAnsi="Times New Roman" w:cs="Times New Roman"/>
          <w:sz w:val="26"/>
        </w:rPr>
        <w:t>,</w:t>
      </w:r>
      <w:r w:rsidR="00F119BD" w:rsidRPr="00E633FA">
        <w:rPr>
          <w:rFonts w:ascii="Times New Roman" w:eastAsia="Times New Roman" w:hAnsi="Times New Roman" w:cs="Times New Roman"/>
          <w:sz w:val="26"/>
        </w:rPr>
        <w:t xml:space="preserve"> and </w:t>
      </w:r>
      <w:r w:rsidR="005E113B" w:rsidRPr="00E633FA">
        <w:rPr>
          <w:rFonts w:ascii="Times New Roman" w:eastAsia="Times New Roman" w:hAnsi="Times New Roman" w:cs="Times New Roman"/>
          <w:position w:val="-6"/>
          <w:sz w:val="26"/>
        </w:rPr>
        <w:object w:dxaOrig="220" w:dyaOrig="279" w14:anchorId="08C5EF6F">
          <v:shape id="_x0000_i1029" type="#_x0000_t75" style="width:11.25pt;height:15pt" o:ole="">
            <v:imagedata r:id="rId19" o:title=""/>
          </v:shape>
          <o:OLEObject Type="Embed" ProgID="Equation.DSMT4" ShapeID="_x0000_i1029" DrawAspect="Content" ObjectID="_1738670831" r:id="rId20"/>
        </w:object>
      </w:r>
      <w:r w:rsidR="005E113B" w:rsidRPr="00E633FA">
        <w:rPr>
          <w:rFonts w:ascii="Times New Roman" w:eastAsia="Times New Roman" w:hAnsi="Times New Roman" w:cs="Times New Roman"/>
          <w:sz w:val="26"/>
        </w:rPr>
        <w:t xml:space="preserve">, </w:t>
      </w:r>
      <w:r w:rsidR="003B30A9" w:rsidRPr="00E633FA">
        <w:rPr>
          <w:rFonts w:ascii="Times New Roman" w:eastAsia="Times New Roman" w:hAnsi="Times New Roman" w:cs="Times New Roman"/>
          <w:sz w:val="26"/>
        </w:rPr>
        <w:t xml:space="preserve">the </w:t>
      </w:r>
      <w:r w:rsidR="005E113B" w:rsidRPr="00E633FA">
        <w:rPr>
          <w:rFonts w:ascii="Times New Roman" w:eastAsia="Times New Roman" w:hAnsi="Times New Roman" w:cs="Times New Roman"/>
          <w:sz w:val="26"/>
        </w:rPr>
        <w:t>output polari</w:t>
      </w:r>
      <w:r w:rsidR="003807FD" w:rsidRPr="00E633FA">
        <w:rPr>
          <w:rFonts w:ascii="Times New Roman" w:eastAsia="Times New Roman" w:hAnsi="Times New Roman" w:cs="Times New Roman"/>
          <w:sz w:val="26"/>
        </w:rPr>
        <w:t>z</w:t>
      </w:r>
      <w:r w:rsidR="005E113B" w:rsidRPr="00E633FA">
        <w:rPr>
          <w:rFonts w:ascii="Times New Roman" w:eastAsia="Times New Roman" w:hAnsi="Times New Roman" w:cs="Times New Roman"/>
          <w:sz w:val="26"/>
        </w:rPr>
        <w:t>ation vector;</w:t>
      </w:r>
      <w:r w:rsidR="003B30A9" w:rsidRPr="00E633FA">
        <w:rPr>
          <w:rFonts w:ascii="Times New Roman" w:eastAsia="Times New Roman" w:hAnsi="Times New Roman" w:cs="Times New Roman"/>
          <w:sz w:val="26"/>
        </w:rPr>
        <w:t xml:space="preserve"> </w:t>
      </w:r>
      <w:r w:rsidR="003B30A9" w:rsidRPr="00E633FA">
        <w:rPr>
          <w:rFonts w:ascii="Symbol" w:eastAsia="Times New Roman" w:hAnsi="Symbol" w:cs="Times New Roman"/>
          <w:b/>
          <w:bCs/>
          <w:sz w:val="26"/>
        </w:rPr>
        <w:t>a</w:t>
      </w:r>
      <w:r w:rsidR="003B30A9" w:rsidRPr="00E633FA">
        <w:rPr>
          <w:rFonts w:ascii="Times New Roman" w:eastAsia="Times New Roman" w:hAnsi="Times New Roman" w:cs="Times New Roman"/>
          <w:sz w:val="26"/>
        </w:rPr>
        <w:t xml:space="preserve"> denotes the molecular polari</w:t>
      </w:r>
      <w:r w:rsidR="003807FD" w:rsidRPr="00E633FA">
        <w:rPr>
          <w:rFonts w:ascii="Times New Roman" w:eastAsia="Times New Roman" w:hAnsi="Times New Roman" w:cs="Times New Roman"/>
          <w:sz w:val="26"/>
        </w:rPr>
        <w:t>z</w:t>
      </w:r>
      <w:r w:rsidR="003B30A9" w:rsidRPr="00E633FA">
        <w:rPr>
          <w:rFonts w:ascii="Times New Roman" w:eastAsia="Times New Roman" w:hAnsi="Times New Roman" w:cs="Times New Roman"/>
          <w:sz w:val="26"/>
        </w:rPr>
        <w:t xml:space="preserve">ability </w:t>
      </w:r>
      <w:r w:rsidR="003B30A9"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&lt;EndNote&gt;&lt;Cite&gt;&lt;Author&gt;Andrews&lt;/Author&gt;&lt;Year&gt;2018&lt;/Year&gt;&lt;RecNum&gt;3312&lt;/RecNum&gt;&lt;DisplayText&gt;[31]&lt;/DisplayText&gt;&lt;record&gt;&lt;rec-number&gt;3312&lt;/rec-number&gt;&lt;foreign-keys&gt;&lt;key app="EN" db-id="9tp29sfpcpa02weeaevv0zrzrsa9vv5pwat9" timestamp="1568036862" guid="0ab40188-2037-4299-b353-34b8b4da4357"&gt;3312&lt;/key&gt;&lt;/foreign-keys&gt;&lt;ref-type name="Book"&gt;6&lt;/ref-type&gt;&lt;contributors&gt;&lt;authors&gt;&lt;author&gt;Andrews, D. L.&lt;/author&gt;&lt;author&gt;Bradshaw, D. S.&lt;/author&gt;&lt;/authors&gt;&lt;/contributors&gt;&lt;titles&gt;&lt;title&gt;Introduction to Photon Science and Technology&lt;/title&gt;&lt;/titles&gt;&lt;dates&gt;&lt;year&gt;2018&lt;/year&gt;&lt;/dates&gt;&lt;pub-location&gt;Bellingham. WA&lt;/pub-location&gt;&lt;publisher&gt;SPIE Press&lt;/publisher&gt;&lt;isbn&gt;9781510621954&lt;/isbn&gt;&lt;urls&gt;&lt;related-urls&gt;&lt;url&gt;&lt;style face="underline" font="default" size="100%"&gt;https://books.google.co.uk/books?id=lRH5uQEACAAJ&lt;/style&gt;&lt;/url&gt;&lt;/related-urls&gt;&lt;/urls&gt;&lt;/record&gt;&lt;/Cite&gt;&lt;/EndNote&gt;</w:instrText>
      </w:r>
      <w:r w:rsidR="003B30A9"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[31]</w:t>
      </w:r>
      <w:r w:rsidR="003B30A9" w:rsidRPr="00E633FA">
        <w:rPr>
          <w:rFonts w:ascii="Times New Roman" w:eastAsia="Times New Roman" w:hAnsi="Times New Roman" w:cs="Times New Roman"/>
          <w:sz w:val="26"/>
        </w:rPr>
        <w:fldChar w:fldCharType="end"/>
      </w:r>
      <w:r w:rsidR="003B30A9" w:rsidRPr="00E633FA">
        <w:rPr>
          <w:rFonts w:ascii="Times New Roman" w:eastAsia="Times New Roman" w:hAnsi="Times New Roman" w:cs="Times New Roman"/>
          <w:sz w:val="26"/>
        </w:rPr>
        <w:t xml:space="preserve">. </w:t>
      </w:r>
      <w:r w:rsidR="00300EA4" w:rsidRPr="00E633FA">
        <w:rPr>
          <w:rFonts w:ascii="Times New Roman" w:eastAsia="Times New Roman" w:hAnsi="Times New Roman" w:cs="Times New Roman"/>
          <w:sz w:val="26"/>
        </w:rPr>
        <w:t xml:space="preserve"> In the tensor inner product </w:t>
      </w:r>
      <w:proofErr w:type="spellStart"/>
      <w:r w:rsidR="00300EA4" w:rsidRPr="00E633FA">
        <w:rPr>
          <w:rFonts w:ascii="Times New Roman" w:eastAsia="Times New Roman" w:hAnsi="Times New Roman" w:cs="Times New Roman"/>
          <w:i/>
          <w:iCs/>
          <w:sz w:val="26"/>
        </w:rPr>
        <w:t>S</w:t>
      </w:r>
      <w:r w:rsidR="00300EA4" w:rsidRPr="00E633FA">
        <w:rPr>
          <w:rFonts w:ascii="Times New Roman" w:eastAsia="Times New Roman" w:hAnsi="Times New Roman" w:cs="Times New Roman"/>
          <w:i/>
          <w:iCs/>
          <w:sz w:val="26"/>
          <w:vertAlign w:val="subscript"/>
        </w:rPr>
        <w:t>ij</w:t>
      </w:r>
      <w:r w:rsidR="00300EA4" w:rsidRPr="00E633FA">
        <w:rPr>
          <w:rFonts w:ascii="Times New Roman" w:eastAsia="Times New Roman" w:hAnsi="Times New Roman" w:cs="Times New Roman"/>
          <w:i/>
          <w:iCs/>
          <w:sz w:val="26"/>
        </w:rPr>
        <w:t>T</w:t>
      </w:r>
      <w:r w:rsidR="00300EA4" w:rsidRPr="00E633FA">
        <w:rPr>
          <w:rFonts w:ascii="Times New Roman" w:eastAsia="Times New Roman" w:hAnsi="Times New Roman" w:cs="Times New Roman"/>
          <w:i/>
          <w:iCs/>
          <w:sz w:val="26"/>
          <w:vertAlign w:val="subscript"/>
        </w:rPr>
        <w:t>ij</w:t>
      </w:r>
      <w:proofErr w:type="spellEnd"/>
      <w:r w:rsidR="00300EA4" w:rsidRPr="00E633FA">
        <w:rPr>
          <w:rFonts w:ascii="Times New Roman" w:eastAsia="Times New Roman" w:hAnsi="Times New Roman" w:cs="Times New Roman"/>
          <w:sz w:val="26"/>
        </w:rPr>
        <w:t xml:space="preserve"> we use the rule,</w:t>
      </w:r>
      <w:r w:rsidR="003B30A9" w:rsidRPr="00E633FA">
        <w:rPr>
          <w:rFonts w:ascii="Times New Roman" w:eastAsia="Times New Roman" w:hAnsi="Times New Roman" w:cs="Times New Roman"/>
          <w:sz w:val="26"/>
        </w:rPr>
        <w:t xml:space="preserve"> for repeated tensor indices, of implicit summation over all three Cartesian directions</w:t>
      </w:r>
      <w:r w:rsidR="00300EA4" w:rsidRPr="00E633FA">
        <w:rPr>
          <w:rFonts w:ascii="Times New Roman" w:eastAsia="Times New Roman" w:hAnsi="Times New Roman" w:cs="Times New Roman"/>
          <w:sz w:val="26"/>
        </w:rPr>
        <w:t xml:space="preserve"> –</w:t>
      </w:r>
      <w:r w:rsidR="003B30A9" w:rsidRPr="00E633FA">
        <w:rPr>
          <w:rFonts w:ascii="Times New Roman" w:eastAsia="Times New Roman" w:hAnsi="Times New Roman" w:cs="Times New Roman"/>
          <w:sz w:val="26"/>
        </w:rPr>
        <w:t xml:space="preserve"> the</w:t>
      </w:r>
      <w:r w:rsidR="00300EA4" w:rsidRPr="00E633FA">
        <w:rPr>
          <w:rFonts w:ascii="Times New Roman" w:eastAsia="Times New Roman" w:hAnsi="Times New Roman" w:cs="Times New Roman"/>
          <w:sz w:val="26"/>
        </w:rPr>
        <w:t xml:space="preserve"> </w:t>
      </w:r>
      <w:r w:rsidR="003B30A9" w:rsidRPr="00E633FA">
        <w:rPr>
          <w:rFonts w:ascii="Times New Roman" w:eastAsia="Times New Roman" w:hAnsi="Times New Roman" w:cs="Times New Roman"/>
          <w:sz w:val="26"/>
        </w:rPr>
        <w:t>Einstein convention</w:t>
      </w:r>
      <w:r w:rsidR="00300EA4" w:rsidRPr="00E633FA">
        <w:rPr>
          <w:rFonts w:ascii="Times New Roman" w:eastAsia="Times New Roman" w:hAnsi="Times New Roman" w:cs="Times New Roman"/>
          <w:sz w:val="26"/>
        </w:rPr>
        <w:t xml:space="preserve"> </w:t>
      </w:r>
      <w:r w:rsidR="00505968" w:rsidRPr="00E633FA">
        <w:rPr>
          <w:rFonts w:ascii="Times New Roman" w:eastAsia="Times New Roman" w:hAnsi="Times New Roman" w:cs="Times New Roman"/>
          <w:sz w:val="26"/>
        </w:rPr>
        <w:t>(</w:t>
      </w:r>
      <w:r w:rsidR="003B30A9" w:rsidRPr="00E633FA">
        <w:rPr>
          <w:rFonts w:ascii="Times New Roman" w:eastAsia="Times New Roman" w:hAnsi="Times New Roman" w:cs="Times New Roman"/>
          <w:sz w:val="26"/>
        </w:rPr>
        <w:t xml:space="preserve">as for example in the representation of a simple scalar product of two vectors </w:t>
      </w:r>
      <w:r w:rsidR="003B30A9" w:rsidRPr="00E633FA">
        <w:rPr>
          <w:rFonts w:ascii="Times New Roman" w:eastAsia="Times New Roman" w:hAnsi="Times New Roman" w:cs="Times New Roman"/>
          <w:b/>
          <w:bCs/>
          <w:sz w:val="26"/>
        </w:rPr>
        <w:t>a</w:t>
      </w:r>
      <w:r w:rsidR="003B30A9" w:rsidRPr="00E633FA">
        <w:rPr>
          <w:rFonts w:ascii="Times New Roman" w:eastAsia="Times New Roman" w:hAnsi="Times New Roman" w:cs="Times New Roman"/>
          <w:sz w:val="26"/>
        </w:rPr>
        <w:t xml:space="preserve"> and </w:t>
      </w:r>
      <w:r w:rsidR="003B30A9" w:rsidRPr="00E633FA">
        <w:rPr>
          <w:rFonts w:ascii="Times New Roman" w:eastAsia="Times New Roman" w:hAnsi="Times New Roman" w:cs="Times New Roman"/>
          <w:b/>
          <w:bCs/>
          <w:sz w:val="26"/>
        </w:rPr>
        <w:t>b</w:t>
      </w:r>
      <w:r w:rsidR="003B30A9" w:rsidRPr="00E633FA">
        <w:rPr>
          <w:rFonts w:ascii="Times New Roman" w:eastAsia="Times New Roman" w:hAnsi="Times New Roman" w:cs="Times New Roman"/>
          <w:sz w:val="26"/>
        </w:rPr>
        <w:t xml:space="preserve">: </w:t>
      </w:r>
      <w:proofErr w:type="spellStart"/>
      <w:r w:rsidR="003B30A9" w:rsidRPr="00E633FA">
        <w:rPr>
          <w:rFonts w:ascii="Times New Roman" w:eastAsia="Times New Roman" w:hAnsi="Times New Roman" w:cs="Times New Roman"/>
          <w:i/>
          <w:iCs/>
          <w:sz w:val="26"/>
        </w:rPr>
        <w:t>a</w:t>
      </w:r>
      <w:r w:rsidR="003B30A9" w:rsidRPr="00E633FA">
        <w:rPr>
          <w:rFonts w:ascii="Times New Roman" w:eastAsia="Times New Roman" w:hAnsi="Times New Roman" w:cs="Times New Roman"/>
          <w:i/>
          <w:iCs/>
          <w:sz w:val="26"/>
          <w:vertAlign w:val="subscript"/>
        </w:rPr>
        <w:t>i</w:t>
      </w:r>
      <w:r w:rsidR="003B30A9" w:rsidRPr="00E633FA">
        <w:rPr>
          <w:rFonts w:ascii="Times New Roman" w:eastAsia="Times New Roman" w:hAnsi="Times New Roman" w:cs="Times New Roman"/>
          <w:i/>
          <w:iCs/>
          <w:sz w:val="26"/>
        </w:rPr>
        <w:t>b</w:t>
      </w:r>
      <w:r w:rsidR="003B30A9" w:rsidRPr="00E633FA">
        <w:rPr>
          <w:rFonts w:ascii="Times New Roman" w:eastAsia="Times New Roman" w:hAnsi="Times New Roman" w:cs="Times New Roman"/>
          <w:i/>
          <w:iCs/>
          <w:sz w:val="26"/>
          <w:vertAlign w:val="subscript"/>
        </w:rPr>
        <w:t>i</w:t>
      </w:r>
      <w:proofErr w:type="spellEnd"/>
      <w:r w:rsidR="003B30A9" w:rsidRPr="00E633FA">
        <w:rPr>
          <w:rFonts w:ascii="Times New Roman" w:eastAsia="Times New Roman" w:hAnsi="Times New Roman" w:cs="Times New Roman"/>
          <w:sz w:val="26"/>
        </w:rPr>
        <w:t xml:space="preserve"> = </w:t>
      </w:r>
      <w:proofErr w:type="spellStart"/>
      <w:r w:rsidR="003B30A9" w:rsidRPr="00E633FA">
        <w:rPr>
          <w:rFonts w:ascii="Times New Roman" w:eastAsia="Times New Roman" w:hAnsi="Times New Roman" w:cs="Times New Roman"/>
          <w:i/>
          <w:iCs/>
          <w:sz w:val="26"/>
        </w:rPr>
        <w:t>a</w:t>
      </w:r>
      <w:r w:rsidR="003B30A9" w:rsidRPr="00E633FA">
        <w:rPr>
          <w:rFonts w:ascii="Times New Roman" w:eastAsia="Times New Roman" w:hAnsi="Times New Roman" w:cs="Times New Roman"/>
          <w:i/>
          <w:iCs/>
          <w:sz w:val="26"/>
          <w:vertAlign w:val="subscript"/>
        </w:rPr>
        <w:t>i</w:t>
      </w:r>
      <w:r w:rsidR="003B30A9" w:rsidRPr="00E633FA">
        <w:rPr>
          <w:rFonts w:ascii="Times New Roman" w:eastAsia="Times New Roman" w:hAnsi="Times New Roman" w:cs="Times New Roman"/>
          <w:i/>
          <w:iCs/>
          <w:sz w:val="26"/>
        </w:rPr>
        <w:t>b</w:t>
      </w:r>
      <w:r w:rsidR="005170A8" w:rsidRPr="00E633FA">
        <w:rPr>
          <w:rFonts w:ascii="Times New Roman" w:eastAsia="Times New Roman" w:hAnsi="Times New Roman" w:cs="Times New Roman"/>
          <w:i/>
          <w:iCs/>
          <w:sz w:val="26"/>
          <w:vertAlign w:val="subscript"/>
        </w:rPr>
        <w:t>j</w:t>
      </w:r>
      <w:r w:rsidR="003B30A9" w:rsidRPr="00E633FA">
        <w:rPr>
          <w:rFonts w:ascii="Symbol" w:eastAsia="Times New Roman" w:hAnsi="Symbol" w:cs="Times New Roman"/>
          <w:i/>
          <w:sz w:val="26"/>
        </w:rPr>
        <w:t>d</w:t>
      </w:r>
      <w:r w:rsidR="003B30A9" w:rsidRPr="00E633FA">
        <w:rPr>
          <w:rFonts w:ascii="Times New Roman" w:eastAsia="Times New Roman" w:hAnsi="Times New Roman" w:cs="Times New Roman"/>
          <w:i/>
          <w:sz w:val="26"/>
          <w:vertAlign w:val="subscript"/>
        </w:rPr>
        <w:t>ij</w:t>
      </w:r>
      <w:proofErr w:type="spellEnd"/>
      <w:r w:rsidR="003B30A9" w:rsidRPr="00E633FA">
        <w:rPr>
          <w:rFonts w:ascii="Times New Roman" w:eastAsia="Times New Roman" w:hAnsi="Times New Roman" w:cs="Times New Roman"/>
          <w:sz w:val="26"/>
        </w:rPr>
        <w:t xml:space="preserve"> </w:t>
      </w:r>
      <w:r w:rsidR="007A52F1" w:rsidRPr="00E633FA">
        <w:rPr>
          <w:rFonts w:ascii="Times New Roman" w:eastAsia="Times New Roman" w:hAnsi="Times New Roman" w:cs="Times New Roman"/>
          <w:sz w:val="26"/>
        </w:rPr>
        <w:sym w:font="Symbol" w:char="F0BA"/>
      </w:r>
      <w:r w:rsidR="003B30A9" w:rsidRPr="00E633FA">
        <w:rPr>
          <w:rFonts w:ascii="Times New Roman" w:eastAsia="Times New Roman" w:hAnsi="Times New Roman" w:cs="Times New Roman"/>
          <w:sz w:val="26"/>
        </w:rPr>
        <w:t xml:space="preserve"> </w:t>
      </w:r>
      <w:proofErr w:type="spellStart"/>
      <w:r w:rsidR="003B30A9" w:rsidRPr="00E633FA">
        <w:rPr>
          <w:rFonts w:ascii="Times New Roman" w:eastAsia="Times New Roman" w:hAnsi="Times New Roman" w:cs="Times New Roman"/>
          <w:b/>
          <w:bCs/>
          <w:sz w:val="26"/>
        </w:rPr>
        <w:t>a</w:t>
      </w:r>
      <w:r w:rsidR="003B30A9" w:rsidRPr="00E633FA">
        <w:rPr>
          <w:rFonts w:ascii="Times New Roman" w:eastAsia="Times New Roman" w:hAnsi="Times New Roman" w:cs="Times New Roman"/>
          <w:sz w:val="26"/>
        </w:rPr>
        <w:t>.</w:t>
      </w:r>
      <w:r w:rsidR="003B30A9" w:rsidRPr="00E633FA">
        <w:rPr>
          <w:rFonts w:ascii="Times New Roman" w:eastAsia="Times New Roman" w:hAnsi="Times New Roman" w:cs="Times New Roman"/>
          <w:b/>
          <w:bCs/>
          <w:sz w:val="26"/>
        </w:rPr>
        <w:t>b</w:t>
      </w:r>
      <w:proofErr w:type="spellEnd"/>
      <w:r w:rsidR="00505968" w:rsidRPr="00E633FA">
        <w:rPr>
          <w:rFonts w:ascii="Times New Roman" w:eastAsia="Times New Roman" w:hAnsi="Times New Roman" w:cs="Times New Roman"/>
          <w:sz w:val="26"/>
        </w:rPr>
        <w:t>)</w:t>
      </w:r>
      <w:r w:rsidR="003B30A9" w:rsidRPr="00E633FA">
        <w:rPr>
          <w:rFonts w:ascii="Times New Roman" w:eastAsia="Times New Roman" w:hAnsi="Times New Roman" w:cs="Times New Roman"/>
          <w:sz w:val="26"/>
        </w:rPr>
        <w:t xml:space="preserve">.  </w:t>
      </w:r>
      <w:r w:rsidR="00505968" w:rsidRPr="00E633FA">
        <w:rPr>
          <w:rFonts w:ascii="Times New Roman" w:eastAsia="Times New Roman" w:hAnsi="Times New Roman" w:cs="Times New Roman"/>
          <w:sz w:val="26"/>
        </w:rPr>
        <w:t xml:space="preserve">Note that </w:t>
      </w:r>
      <w:r w:rsidR="0050764D" w:rsidRPr="00E633FA">
        <w:rPr>
          <w:rFonts w:ascii="Times New Roman" w:eastAsia="Times New Roman" w:hAnsi="Times New Roman" w:cs="Times New Roman"/>
          <w:sz w:val="26"/>
        </w:rPr>
        <w:t>each</w:t>
      </w:r>
      <w:r w:rsidR="00505968" w:rsidRPr="00E633FA">
        <w:rPr>
          <w:rFonts w:ascii="Times New Roman" w:eastAsia="Times New Roman" w:hAnsi="Times New Roman" w:cs="Times New Roman"/>
          <w:sz w:val="26"/>
        </w:rPr>
        <w:t xml:space="preserve"> </w:t>
      </w:r>
      <w:r w:rsidR="00040758" w:rsidRPr="00E633FA">
        <w:rPr>
          <w:rFonts w:ascii="Times New Roman" w:eastAsia="Times New Roman" w:hAnsi="Times New Roman" w:cs="Times New Roman"/>
          <w:sz w:val="26"/>
        </w:rPr>
        <w:t>polari</w:t>
      </w:r>
      <w:r w:rsidR="00E720F4" w:rsidRPr="00E633FA">
        <w:rPr>
          <w:rFonts w:ascii="Times New Roman" w:eastAsia="Times New Roman" w:hAnsi="Times New Roman" w:cs="Times New Roman"/>
          <w:sz w:val="26"/>
        </w:rPr>
        <w:t>z</w:t>
      </w:r>
      <w:r w:rsidR="00040758" w:rsidRPr="00E633FA">
        <w:rPr>
          <w:rFonts w:ascii="Times New Roman" w:eastAsia="Times New Roman" w:hAnsi="Times New Roman" w:cs="Times New Roman"/>
          <w:sz w:val="26"/>
        </w:rPr>
        <w:t xml:space="preserve">ation and </w:t>
      </w:r>
      <w:r w:rsidR="0050764D" w:rsidRPr="00E633FA">
        <w:rPr>
          <w:rFonts w:ascii="Times New Roman" w:eastAsia="Times New Roman" w:hAnsi="Times New Roman" w:cs="Times New Roman"/>
          <w:sz w:val="26"/>
        </w:rPr>
        <w:t xml:space="preserve">the </w:t>
      </w:r>
      <w:r w:rsidR="00040758" w:rsidRPr="00E633FA">
        <w:rPr>
          <w:rFonts w:ascii="Times New Roman" w:eastAsia="Times New Roman" w:hAnsi="Times New Roman" w:cs="Times New Roman"/>
          <w:sz w:val="26"/>
        </w:rPr>
        <w:t>polari</w:t>
      </w:r>
      <w:r w:rsidR="00E720F4" w:rsidRPr="00E633FA">
        <w:rPr>
          <w:rFonts w:ascii="Times New Roman" w:eastAsia="Times New Roman" w:hAnsi="Times New Roman" w:cs="Times New Roman"/>
          <w:sz w:val="26"/>
        </w:rPr>
        <w:t>z</w:t>
      </w:r>
      <w:r w:rsidR="00040758" w:rsidRPr="00E633FA">
        <w:rPr>
          <w:rFonts w:ascii="Times New Roman" w:eastAsia="Times New Roman" w:hAnsi="Times New Roman" w:cs="Times New Roman"/>
          <w:sz w:val="26"/>
        </w:rPr>
        <w:t>ability are considered as complex quantities</w:t>
      </w:r>
      <w:r w:rsidR="00BF0FF7" w:rsidRPr="00E633FA">
        <w:rPr>
          <w:rFonts w:ascii="Times New Roman" w:eastAsia="Times New Roman" w:hAnsi="Times New Roman" w:cs="Times New Roman"/>
          <w:sz w:val="26"/>
        </w:rPr>
        <w:t>, whose conjugates are denoted by an overbar</w:t>
      </w:r>
      <w:r w:rsidR="00040758" w:rsidRPr="00E633FA">
        <w:rPr>
          <w:rFonts w:ascii="Times New Roman" w:eastAsia="Times New Roman" w:hAnsi="Times New Roman" w:cs="Times New Roman"/>
          <w:sz w:val="26"/>
        </w:rPr>
        <w:t xml:space="preserve">.  </w:t>
      </w:r>
      <w:r w:rsidR="00A91CF5" w:rsidRPr="00E633FA">
        <w:rPr>
          <w:rFonts w:ascii="Times New Roman" w:eastAsia="Times New Roman" w:hAnsi="Times New Roman" w:cs="Times New Roman"/>
          <w:sz w:val="26"/>
        </w:rPr>
        <w:t>Complex polari</w:t>
      </w:r>
      <w:r w:rsidR="00E720F4" w:rsidRPr="00E633FA">
        <w:rPr>
          <w:rFonts w:ascii="Times New Roman" w:eastAsia="Times New Roman" w:hAnsi="Times New Roman" w:cs="Times New Roman"/>
          <w:sz w:val="26"/>
        </w:rPr>
        <w:t>z</w:t>
      </w:r>
      <w:r w:rsidR="00A91CF5" w:rsidRPr="00E633FA">
        <w:rPr>
          <w:rFonts w:ascii="Times New Roman" w:eastAsia="Times New Roman" w:hAnsi="Times New Roman" w:cs="Times New Roman"/>
          <w:sz w:val="26"/>
        </w:rPr>
        <w:t>ation</w:t>
      </w:r>
      <w:r w:rsidR="003A5041" w:rsidRPr="00E633FA">
        <w:rPr>
          <w:rFonts w:ascii="Times New Roman" w:eastAsia="Times New Roman" w:hAnsi="Times New Roman" w:cs="Times New Roman"/>
          <w:sz w:val="26"/>
        </w:rPr>
        <w:t xml:space="preserve"> vectors</w:t>
      </w:r>
      <w:r w:rsidR="00A91CF5" w:rsidRPr="00E633FA">
        <w:rPr>
          <w:rFonts w:ascii="Times New Roman" w:eastAsia="Times New Roman" w:hAnsi="Times New Roman" w:cs="Times New Roman"/>
          <w:sz w:val="26"/>
        </w:rPr>
        <w:t xml:space="preserve"> allow for </w:t>
      </w:r>
      <w:r w:rsidR="003A5041" w:rsidRPr="00E633FA">
        <w:rPr>
          <w:rFonts w:ascii="Times New Roman" w:eastAsia="Times New Roman" w:hAnsi="Times New Roman" w:cs="Times New Roman"/>
          <w:sz w:val="26"/>
        </w:rPr>
        <w:t xml:space="preserve">the </w:t>
      </w:r>
      <w:r w:rsidR="0043640B" w:rsidRPr="00E633FA">
        <w:rPr>
          <w:rFonts w:ascii="Times New Roman" w:eastAsia="Times New Roman" w:hAnsi="Times New Roman" w:cs="Times New Roman"/>
          <w:sz w:val="26"/>
        </w:rPr>
        <w:t>consideration</w:t>
      </w:r>
      <w:r w:rsidR="003A5041" w:rsidRPr="00E633FA">
        <w:rPr>
          <w:rFonts w:ascii="Times New Roman" w:eastAsia="Times New Roman" w:hAnsi="Times New Roman" w:cs="Times New Roman"/>
          <w:sz w:val="26"/>
        </w:rPr>
        <w:t xml:space="preserve"> of circular or elliptical polarisation states</w:t>
      </w:r>
      <w:r w:rsidR="00672272" w:rsidRPr="00E633FA">
        <w:rPr>
          <w:rFonts w:ascii="Times New Roman" w:eastAsia="Times New Roman" w:hAnsi="Times New Roman" w:cs="Times New Roman"/>
          <w:sz w:val="26"/>
        </w:rPr>
        <w:t xml:space="preserve"> </w:t>
      </w:r>
      <w:r w:rsidR="00F91FB6"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&lt;EndNote&gt;&lt;Cite&gt;&lt;Author&gt;Craig&lt;/Author&gt;&lt;Year&gt;1998&lt;/Year&gt;&lt;RecNum&gt;3307&lt;/RecNum&gt;&lt;DisplayText&gt;[40]&lt;/DisplayText&gt;&lt;record&gt;&lt;rec-number&gt;3307&lt;/rec-number&gt;&lt;foreign-keys&gt;&lt;key app="EN" db-id="9tp29sfpcpa02weeaevv0zrzrsa9vv5pwat9" timestamp="1568036860" guid="41fd011d-9ab7-4aa6-9291-1a59ad436ccc"&gt;3307&lt;/key&gt;&lt;/foreign-keys&gt;&lt;ref-type name="Book"&gt;6&lt;/ref-type&gt;&lt;contributors&gt;&lt;authors&gt;&lt;author&gt;Craig, D. P.&lt;/author&gt;&lt;author&gt;Thirunamachandran, T.&lt;/author&gt;&lt;/authors&gt;&lt;/contributors&gt;&lt;titles&gt;&lt;title&gt;Molecular Quantum Electrodynamics: An Introduction to Radiation-Molecule Interactions&lt;/title&gt;&lt;/titles&gt;&lt;keywords&gt;&lt;keyword&gt;Quantum electrodynamics.&lt;/keyword&gt;&lt;keyword&gt;Molecular dynamics.&lt;/keyword&gt;&lt;keyword&gt;Chemistry, Physical and theoretical.&lt;/keyword&gt;&lt;/keywords&gt;&lt;dates&gt;&lt;year&gt;1998&lt;/year&gt;&lt;/dates&gt;&lt;pub-location&gt;Mineola, NY&lt;/pub-location&gt;&lt;publisher&gt;Dover Publications&lt;/publisher&gt;&lt;isbn&gt;0486402142 (pbk.)&lt;/isbn&gt;&lt;call-num&gt;QC680 .C73 1998&amp;#xD;537.6/7&lt;/call-num&gt;&lt;urls&gt;&lt;/urls&gt;&lt;/record&gt;&lt;/Cite&gt;&lt;/EndNote&gt;</w:instrText>
      </w:r>
      <w:r w:rsidR="00F91FB6"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[40]</w:t>
      </w:r>
      <w:r w:rsidR="00F91FB6" w:rsidRPr="00E633FA">
        <w:rPr>
          <w:rFonts w:ascii="Times New Roman" w:eastAsia="Times New Roman" w:hAnsi="Times New Roman" w:cs="Times New Roman"/>
          <w:sz w:val="26"/>
        </w:rPr>
        <w:fldChar w:fldCharType="end"/>
      </w:r>
      <w:r w:rsidR="003A5041" w:rsidRPr="00E633FA">
        <w:rPr>
          <w:rFonts w:ascii="Times New Roman" w:eastAsia="Times New Roman" w:hAnsi="Times New Roman" w:cs="Times New Roman"/>
          <w:sz w:val="26"/>
        </w:rPr>
        <w:t>,</w:t>
      </w:r>
      <w:r w:rsidR="00F91FB6" w:rsidRPr="00E633FA">
        <w:rPr>
          <w:rFonts w:ascii="Times New Roman" w:eastAsia="Times New Roman" w:hAnsi="Times New Roman" w:cs="Times New Roman"/>
          <w:sz w:val="26"/>
        </w:rPr>
        <w:t xml:space="preserve"> while </w:t>
      </w:r>
      <w:r w:rsidR="0043640B" w:rsidRPr="00E633FA">
        <w:rPr>
          <w:rFonts w:ascii="Times New Roman" w:eastAsia="Times New Roman" w:hAnsi="Times New Roman" w:cs="Times New Roman"/>
          <w:sz w:val="26"/>
        </w:rPr>
        <w:t xml:space="preserve">a </w:t>
      </w:r>
      <w:r w:rsidR="00656836" w:rsidRPr="00E633FA">
        <w:rPr>
          <w:rFonts w:ascii="Times New Roman" w:eastAsia="Times New Roman" w:hAnsi="Times New Roman" w:cs="Times New Roman"/>
          <w:sz w:val="26"/>
        </w:rPr>
        <w:t xml:space="preserve">complex polarisability </w:t>
      </w:r>
      <w:r w:rsidR="00000D3D" w:rsidRPr="00E633FA">
        <w:rPr>
          <w:rFonts w:ascii="Times New Roman" w:eastAsia="Times New Roman" w:hAnsi="Times New Roman" w:cs="Times New Roman"/>
          <w:sz w:val="26"/>
        </w:rPr>
        <w:t xml:space="preserve">accommodates </w:t>
      </w:r>
      <w:r w:rsidR="00656836" w:rsidRPr="00E633FA">
        <w:rPr>
          <w:rFonts w:ascii="Times New Roman" w:eastAsia="Times New Roman" w:hAnsi="Times New Roman" w:cs="Times New Roman"/>
          <w:sz w:val="26"/>
        </w:rPr>
        <w:t>the effects of line</w:t>
      </w:r>
      <w:r w:rsidR="0043640B" w:rsidRPr="00E633FA">
        <w:rPr>
          <w:rFonts w:ascii="Times New Roman" w:eastAsia="Times New Roman" w:hAnsi="Times New Roman" w:cs="Times New Roman"/>
          <w:sz w:val="26"/>
        </w:rPr>
        <w:t>-</w:t>
      </w:r>
      <w:r w:rsidR="00656836" w:rsidRPr="00E633FA">
        <w:rPr>
          <w:rFonts w:ascii="Times New Roman" w:eastAsia="Times New Roman" w:hAnsi="Times New Roman" w:cs="Times New Roman"/>
          <w:sz w:val="26"/>
        </w:rPr>
        <w:t>shap</w:t>
      </w:r>
      <w:r w:rsidR="0043640B" w:rsidRPr="00E633FA">
        <w:rPr>
          <w:rFonts w:ascii="Times New Roman" w:eastAsia="Times New Roman" w:hAnsi="Times New Roman" w:cs="Times New Roman"/>
          <w:sz w:val="26"/>
        </w:rPr>
        <w:t>e</w:t>
      </w:r>
      <w:r w:rsidR="00656836" w:rsidRPr="00E633FA">
        <w:rPr>
          <w:rFonts w:ascii="Times New Roman" w:eastAsia="Times New Roman" w:hAnsi="Times New Roman" w:cs="Times New Roman"/>
          <w:sz w:val="26"/>
        </w:rPr>
        <w:t xml:space="preserve"> and resonance damping</w:t>
      </w:r>
      <w:r w:rsidR="003A5041" w:rsidRPr="00E633FA">
        <w:rPr>
          <w:rFonts w:ascii="Times New Roman" w:eastAsia="Times New Roman" w:hAnsi="Times New Roman" w:cs="Times New Roman"/>
          <w:sz w:val="26"/>
        </w:rPr>
        <w:t xml:space="preserve">. </w:t>
      </w:r>
    </w:p>
    <w:p w14:paraId="2C6A8612" w14:textId="77777777" w:rsidR="0043640B" w:rsidRPr="00E633FA" w:rsidRDefault="0043640B" w:rsidP="0043640B">
      <w:pPr>
        <w:spacing w:line="340" w:lineRule="exact"/>
        <w:jc w:val="both"/>
        <w:rPr>
          <w:rFonts w:ascii="Times New Roman" w:eastAsia="Times New Roman" w:hAnsi="Times New Roman" w:cs="Times New Roman"/>
          <w:sz w:val="26"/>
        </w:rPr>
      </w:pPr>
    </w:p>
    <w:p w14:paraId="7CAE7826" w14:textId="5479F9AE" w:rsidR="00615D8F" w:rsidRPr="00E633FA" w:rsidRDefault="00615D8F" w:rsidP="00E27A88">
      <w:pPr>
        <w:spacing w:line="276" w:lineRule="auto"/>
        <w:jc w:val="both"/>
        <w:rPr>
          <w:rFonts w:ascii="Times New Roman" w:eastAsia="Times New Roman" w:hAnsi="Times New Roman" w:cs="Times New Roman"/>
          <w:i/>
          <w:iCs/>
          <w:sz w:val="26"/>
        </w:rPr>
      </w:pPr>
      <w:r w:rsidRPr="00E633FA">
        <w:rPr>
          <w:rFonts w:ascii="Times New Roman" w:eastAsia="Times New Roman" w:hAnsi="Times New Roman" w:cs="Times New Roman"/>
          <w:i/>
          <w:iCs/>
          <w:sz w:val="26"/>
        </w:rPr>
        <w:t>2.3 Coherent and incoherent interactions</w:t>
      </w:r>
      <w:r w:rsidR="008909F0" w:rsidRPr="00E633FA">
        <w:rPr>
          <w:rFonts w:ascii="Times New Roman" w:eastAsia="Times New Roman" w:hAnsi="Times New Roman" w:cs="Times New Roman"/>
          <w:i/>
          <w:iCs/>
          <w:sz w:val="26"/>
        </w:rPr>
        <w:t>: ordered and disordered media</w:t>
      </w:r>
    </w:p>
    <w:p w14:paraId="738198EA" w14:textId="77777777" w:rsidR="00615D8F" w:rsidRPr="00E633FA" w:rsidRDefault="00615D8F" w:rsidP="00E27A88">
      <w:pPr>
        <w:spacing w:line="276" w:lineRule="auto"/>
        <w:jc w:val="both"/>
        <w:rPr>
          <w:rFonts w:ascii="Times New Roman" w:eastAsia="Times New Roman" w:hAnsi="Times New Roman" w:cs="Times New Roman"/>
          <w:sz w:val="26"/>
        </w:rPr>
      </w:pPr>
    </w:p>
    <w:p w14:paraId="62E5CEBD" w14:textId="1838274B" w:rsidR="00E27A88" w:rsidRPr="00E633FA" w:rsidRDefault="00E27A88"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In considering observables at the macroscopic level, two significantly distinct cases arise.</w:t>
      </w:r>
      <w:r w:rsidR="00FA2F37"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 For </w:t>
      </w:r>
      <w:r w:rsidRPr="00E633FA">
        <w:rPr>
          <w:rFonts w:ascii="Times New Roman" w:eastAsia="Times New Roman" w:hAnsi="Times New Roman" w:cs="Times New Roman"/>
          <w:i/>
          <w:iCs/>
          <w:sz w:val="26"/>
        </w:rPr>
        <w:t>coherent parametric</w:t>
      </w:r>
      <w:r w:rsidRPr="00E633FA">
        <w:rPr>
          <w:rFonts w:ascii="Times New Roman" w:eastAsia="Times New Roman" w:hAnsi="Times New Roman" w:cs="Times New Roman"/>
          <w:sz w:val="26"/>
        </w:rPr>
        <w:t xml:space="preserve"> processes such as SHG (second harmonic generation) </w:t>
      </w:r>
      <w:r w:rsidR="00C80102"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those in which both energy and linear momentum are separately conserved by both the radiation field and the material </w:t>
      </w:r>
      <w:r w:rsidR="00C80102"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the</w:t>
      </w:r>
      <w:r w:rsidR="00C80102"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quantum amplitudes from each molecular component have a common phase and</w:t>
      </w:r>
      <w:r w:rsidR="00081B0B"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therefore</w:t>
      </w:r>
      <w:r w:rsidR="00081B0B"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add together constructively. </w:t>
      </w:r>
      <w:r w:rsidR="00C80102"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The net response is a straightforward multiple of the result f</w:t>
      </w:r>
      <w:r w:rsidR="001577B6" w:rsidRPr="00E633FA">
        <w:rPr>
          <w:rFonts w:ascii="Times New Roman" w:eastAsia="Times New Roman" w:hAnsi="Times New Roman" w:cs="Times New Roman"/>
          <w:sz w:val="26"/>
        </w:rPr>
        <w:t>or</w:t>
      </w:r>
      <w:r w:rsidRPr="00E633FA">
        <w:rPr>
          <w:rFonts w:ascii="Times New Roman" w:eastAsia="Times New Roman" w:hAnsi="Times New Roman" w:cs="Times New Roman"/>
          <w:sz w:val="26"/>
        </w:rPr>
        <w:t xml:space="preserve"> any representative molecule. </w:t>
      </w:r>
      <w:r w:rsidR="00C80102"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For ordered systems such as regular solids, the macroscopic observable directly arises from the squared modulus of the numerically scaled quantum amplitude. </w:t>
      </w:r>
      <w:r w:rsidR="00C80102"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For entirely disordered systems, such as liquids, powdered solids or inhomogeneous samples </w:t>
      </w:r>
      <w:r w:rsidR="00C80102"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systems that are essentially isotropic at the macroscopic level </w:t>
      </w:r>
      <w:r w:rsidR="00C80102"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the</w:t>
      </w:r>
      <w:r w:rsidR="00C80102"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corresponding observable emerges from the modulus square of </w:t>
      </w:r>
      <w:r w:rsidR="00F9080F" w:rsidRPr="00E633FA">
        <w:rPr>
          <w:rFonts w:ascii="Times New Roman" w:eastAsia="Times New Roman" w:hAnsi="Times New Roman" w:cs="Times New Roman"/>
          <w:sz w:val="26"/>
        </w:rPr>
        <w:t>the</w:t>
      </w:r>
      <w:r w:rsidRPr="00E633FA">
        <w:rPr>
          <w:rFonts w:ascii="Times New Roman" w:eastAsia="Times New Roman" w:hAnsi="Times New Roman" w:cs="Times New Roman"/>
          <w:sz w:val="26"/>
        </w:rPr>
        <w:t xml:space="preserve"> </w:t>
      </w:r>
      <w:r w:rsidR="00C114FE" w:rsidRPr="00E633FA">
        <w:rPr>
          <w:rFonts w:ascii="Times New Roman" w:eastAsia="Times New Roman" w:hAnsi="Times New Roman" w:cs="Times New Roman"/>
          <w:sz w:val="26"/>
        </w:rPr>
        <w:t xml:space="preserve">3D </w:t>
      </w:r>
      <w:r w:rsidRPr="00E633FA">
        <w:rPr>
          <w:rFonts w:ascii="Times New Roman" w:eastAsia="Times New Roman" w:hAnsi="Times New Roman" w:cs="Times New Roman"/>
          <w:sz w:val="26"/>
        </w:rPr>
        <w:t>orientational</w:t>
      </w:r>
      <w:r w:rsidR="00F9080F" w:rsidRPr="00E633FA">
        <w:rPr>
          <w:rFonts w:ascii="Times New Roman" w:eastAsia="Times New Roman" w:hAnsi="Times New Roman" w:cs="Times New Roman"/>
          <w:sz w:val="26"/>
        </w:rPr>
        <w:t>ly</w:t>
      </w:r>
      <w:r w:rsidRPr="00E633FA">
        <w:rPr>
          <w:rFonts w:ascii="Times New Roman" w:eastAsia="Times New Roman" w:hAnsi="Times New Roman" w:cs="Times New Roman"/>
          <w:sz w:val="26"/>
        </w:rPr>
        <w:t xml:space="preserve"> averaged quantum amplitude </w:t>
      </w:r>
      <w:r w:rsidR="002B35D4"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&lt;EndNote&gt;&lt;Cite&gt;&lt;Author&gt;Andrews&lt;/Author&gt;&lt;Year&gt;2001&lt;/Year&gt;&lt;RecNum&gt;2919&lt;/RecNum&gt;&lt;DisplayText&gt;[31,41]&lt;/DisplayText&gt;&lt;record&gt;&lt;rec-number&gt;2919&lt;/rec-number&gt;&lt;foreign-keys&gt;&lt;key app="EN" db-id="9tp29sfpcpa02weeaevv0zrzrsa9vv5pwat9" timestamp="1560252086" guid="ae1c96b8-d954-42d4-8b03-27ff309e8984"&gt;2919&lt;/key&gt;&lt;/foreign-keys&gt;&lt;ref-type name="Book Section"&gt;5&lt;/ref-type&gt;&lt;contributors&gt;&lt;authors&gt;&lt;author&gt;Andrews, D. L.&lt;/author&gt;&lt;author&gt;Allcock, P.&lt;/author&gt;&lt;/authors&gt;&lt;secondary-authors&gt;&lt;author&gt;Evans, M. W.&lt;/author&gt;&lt;/secondary-authors&gt;&lt;/contributors&gt;&lt;titles&gt;&lt;title&gt;A quantum electrodynamical foundation for molecular photonics&lt;/title&gt;&lt;secondary-title&gt;Modern Nonlinear Optics, Part 1&lt;/secondary-title&gt;&lt;/titles&gt;&lt;pages&gt;603-675&lt;/pages&gt;&lt;volume&gt;119&lt;/volume&gt;&lt;dates&gt;&lt;year&gt;2001&lt;/year&gt;&lt;/dates&gt;&lt;pub-location&gt;New York&lt;/pub-location&gt;&lt;publisher&gt;Wiley&lt;/publisher&gt;&lt;urls&gt;&lt;/urls&gt;&lt;/record&gt;&lt;/Cite&gt;&lt;Cite&gt;&lt;Author&gt;Andrews&lt;/Author&gt;&lt;Year&gt;2018&lt;/Year&gt;&lt;RecNum&gt;3312&lt;/RecNum&gt;&lt;record&gt;&lt;rec-number&gt;3312&lt;/rec-number&gt;&lt;foreign-keys&gt;&lt;key app="EN" db-id="9tp29sfpcpa02weeaevv0zrzrsa9vv5pwat9" timestamp="1568036862" guid="0ab40188-2037-4299-b353-34b8b4da4357"&gt;3312&lt;/key&gt;&lt;/foreign-keys&gt;&lt;ref-type name="Book"&gt;6&lt;/ref-type&gt;&lt;contributors&gt;&lt;authors&gt;&lt;author&gt;Andrews, D. L.&lt;/author&gt;&lt;author&gt;Bradshaw, D. S.&lt;/author&gt;&lt;/authors&gt;&lt;/contributors&gt;&lt;titles&gt;&lt;title&gt;Introduction to Photon Science and Technology&lt;/title&gt;&lt;/titles&gt;&lt;dates&gt;&lt;year&gt;2018&lt;/year&gt;&lt;/dates&gt;&lt;pub-location&gt;Bellingham. WA&lt;/pub-location&gt;&lt;publisher&gt;SPIE Press&lt;/publisher&gt;&lt;isbn&gt;9781510621954&lt;/isbn&gt;&lt;urls&gt;&lt;related-urls&gt;&lt;url&gt;&lt;style face="underline" font="default" size="100%"&gt;https://books.google.co.uk/books?id=lRH5uQEACAAJ&lt;/style&gt;&lt;/url&gt;&lt;/related-urls&gt;&lt;/urls&gt;&lt;/record&gt;&lt;/Cite&gt;&lt;/EndNote&gt;</w:instrText>
      </w:r>
      <w:r w:rsidR="002B35D4"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[31,41]</w:t>
      </w:r>
      <w:r w:rsidR="002B35D4"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w:t>
      </w:r>
      <w:r w:rsidR="00603A8E" w:rsidRPr="00E633FA">
        <w:rPr>
          <w:rFonts w:ascii="Times New Roman" w:eastAsia="Times New Roman" w:hAnsi="Times New Roman" w:cs="Times New Roman"/>
          <w:sz w:val="26"/>
        </w:rPr>
        <w:t xml:space="preserve">  By virtue of the ergodic theorem, this is identical to the long time-averaged result</w:t>
      </w:r>
      <w:r w:rsidR="008B5EE7" w:rsidRPr="00E633FA">
        <w:rPr>
          <w:rFonts w:ascii="Times New Roman" w:eastAsia="Times New Roman" w:hAnsi="Times New Roman" w:cs="Times New Roman"/>
          <w:sz w:val="26"/>
        </w:rPr>
        <w:t>, for a</w:t>
      </w:r>
      <w:r w:rsidR="004507BE" w:rsidRPr="00E633FA">
        <w:rPr>
          <w:rFonts w:ascii="Times New Roman" w:eastAsia="Times New Roman" w:hAnsi="Times New Roman" w:cs="Times New Roman"/>
          <w:sz w:val="26"/>
        </w:rPr>
        <w:t>ny</w:t>
      </w:r>
      <w:r w:rsidR="008B5EE7" w:rsidRPr="00E633FA">
        <w:rPr>
          <w:rFonts w:ascii="Times New Roman" w:eastAsia="Times New Roman" w:hAnsi="Times New Roman" w:cs="Times New Roman"/>
          <w:sz w:val="26"/>
        </w:rPr>
        <w:t xml:space="preserve"> system at equilibrium</w:t>
      </w:r>
      <w:r w:rsidR="00DE2A5D" w:rsidRPr="00E633FA">
        <w:rPr>
          <w:rFonts w:ascii="Times New Roman" w:eastAsia="Times New Roman" w:hAnsi="Times New Roman" w:cs="Times New Roman"/>
          <w:sz w:val="26"/>
        </w:rPr>
        <w:t xml:space="preserve"> </w:t>
      </w:r>
      <w:r w:rsidR="00DE2A5D"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&lt;EndNote&gt;&lt;Cite&gt;&lt;Author&gt;Moore&lt;/Author&gt;&lt;Year&gt;2015&lt;/Year&gt;&lt;RecNum&gt;3886&lt;/RecNum&gt;&lt;DisplayText&gt;[42]&lt;/DisplayText&gt;&lt;record&gt;&lt;rec-number&gt;3886&lt;/rec-number&gt;&lt;foreign-keys&gt;&lt;key app="EN" db-id="9tp29sfpcpa02weeaevv0zrzrsa9vv5pwat9" timestamp="1663774598" guid="8293db3f-14ed-42a9-8ded-5908a60a3fa7"&gt;3886&lt;/key&gt;&lt;/foreign-keys&gt;&lt;ref-type name="Journal Article"&gt;17&lt;/ref-type&gt;&lt;contributors&gt;&lt;authors&gt;&lt;author&gt;Moore, Calvin C&lt;/author&gt;&lt;/authors&gt;&lt;/contributors&gt;&lt;titles&gt;&lt;title&gt;Ergodic theorem, ergodic theory, and statistical mechanics&lt;/title&gt;&lt;secondary-title&gt;Proceedings of the National Academy of Sciences&lt;/secondary-title&gt;&lt;/titles&gt;&lt;periodical&gt;&lt;full-title&gt;Proceedings of the National Academy of Sciences&lt;/full-title&gt;&lt;abbr-1&gt;Proc. Natl. Acad. Sci. USA&lt;/abbr-1&gt;&lt;/periodical&gt;&lt;pages&gt;1907-1911&lt;/pages&gt;&lt;volume&gt;112&lt;/volume&gt;&lt;number&gt;7&lt;/number&gt;&lt;dates&gt;&lt;year&gt;2015&lt;/year&gt;&lt;/dates&gt;&lt;isbn&gt;0027-8424&lt;/isbn&gt;&lt;urls&gt;&lt;/urls&gt;&lt;/record&gt;&lt;/Cite&gt;&lt;/EndNote&gt;</w:instrText>
      </w:r>
      <w:r w:rsidR="00DE2A5D"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[42]</w:t>
      </w:r>
      <w:r w:rsidR="00DE2A5D" w:rsidRPr="00E633FA">
        <w:rPr>
          <w:rFonts w:ascii="Times New Roman" w:eastAsia="Times New Roman" w:hAnsi="Times New Roman" w:cs="Times New Roman"/>
          <w:sz w:val="26"/>
        </w:rPr>
        <w:fldChar w:fldCharType="end"/>
      </w:r>
      <w:r w:rsidR="008B5EE7" w:rsidRPr="00E633FA">
        <w:rPr>
          <w:rFonts w:ascii="Times New Roman" w:eastAsia="Times New Roman" w:hAnsi="Times New Roman" w:cs="Times New Roman"/>
          <w:sz w:val="26"/>
        </w:rPr>
        <w:t>.</w:t>
      </w:r>
    </w:p>
    <w:p w14:paraId="253902E0" w14:textId="77777777" w:rsidR="00E27A88" w:rsidRPr="00E633FA" w:rsidRDefault="00E27A88" w:rsidP="00E27A88">
      <w:pPr>
        <w:spacing w:line="276" w:lineRule="auto"/>
        <w:jc w:val="both"/>
        <w:rPr>
          <w:rFonts w:ascii="Times New Roman" w:eastAsia="Times New Roman" w:hAnsi="Times New Roman" w:cs="Times New Roman"/>
          <w:sz w:val="26"/>
        </w:rPr>
      </w:pPr>
    </w:p>
    <w:p w14:paraId="17301987" w14:textId="61E734F8" w:rsidR="00E27A88" w:rsidRPr="00E633FA" w:rsidRDefault="00E27A88"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lastRenderedPageBreak/>
        <w:t xml:space="preserve">For all other, </w:t>
      </w:r>
      <w:r w:rsidR="009F769F" w:rsidRPr="00E633FA">
        <w:rPr>
          <w:rFonts w:ascii="Times New Roman" w:eastAsia="Times New Roman" w:hAnsi="Times New Roman" w:cs="Times New Roman"/>
          <w:sz w:val="26"/>
        </w:rPr>
        <w:t xml:space="preserve">optically </w:t>
      </w:r>
      <w:r w:rsidRPr="00E633FA">
        <w:rPr>
          <w:rFonts w:ascii="Times New Roman" w:eastAsia="Times New Roman" w:hAnsi="Times New Roman" w:cs="Times New Roman"/>
          <w:i/>
          <w:iCs/>
          <w:sz w:val="26"/>
        </w:rPr>
        <w:t>incoherent</w:t>
      </w:r>
      <w:r w:rsidRPr="00E633FA">
        <w:rPr>
          <w:rFonts w:ascii="Times New Roman" w:eastAsia="Times New Roman" w:hAnsi="Times New Roman" w:cs="Times New Roman"/>
          <w:sz w:val="26"/>
        </w:rPr>
        <w:t xml:space="preserve"> processes</w:t>
      </w:r>
      <w:r w:rsidR="006D2F6D" w:rsidRPr="00E633FA">
        <w:rPr>
          <w:rFonts w:ascii="Times New Roman" w:eastAsia="Times New Roman" w:hAnsi="Times New Roman" w:cs="Times New Roman"/>
          <w:sz w:val="26"/>
        </w:rPr>
        <w:t xml:space="preserve"> (such as all kinds of mul</w:t>
      </w:r>
      <w:r w:rsidR="00CD6167" w:rsidRPr="00E633FA">
        <w:rPr>
          <w:rFonts w:ascii="Times New Roman" w:eastAsia="Times New Roman" w:hAnsi="Times New Roman" w:cs="Times New Roman"/>
          <w:sz w:val="26"/>
        </w:rPr>
        <w:t>tip</w:t>
      </w:r>
      <w:r w:rsidR="006D2F6D" w:rsidRPr="00E633FA">
        <w:rPr>
          <w:rFonts w:ascii="Times New Roman" w:eastAsia="Times New Roman" w:hAnsi="Times New Roman" w:cs="Times New Roman"/>
          <w:sz w:val="26"/>
        </w:rPr>
        <w:t xml:space="preserve">hoton </w:t>
      </w:r>
      <w:r w:rsidR="00CD6167" w:rsidRPr="00E633FA">
        <w:rPr>
          <w:rFonts w:ascii="Times New Roman" w:eastAsia="Times New Roman" w:hAnsi="Times New Roman" w:cs="Times New Roman"/>
          <w:sz w:val="26"/>
        </w:rPr>
        <w:t>absorption</w:t>
      </w:r>
      <w:r w:rsidR="009F769F" w:rsidRPr="00E633FA">
        <w:rPr>
          <w:rFonts w:ascii="Times New Roman" w:eastAsia="Times New Roman" w:hAnsi="Times New Roman" w:cs="Times New Roman"/>
          <w:sz w:val="26"/>
        </w:rPr>
        <w:t>,</w:t>
      </w:r>
      <w:r w:rsidR="00827E76" w:rsidRPr="00E633FA">
        <w:rPr>
          <w:rFonts w:ascii="Times New Roman" w:eastAsia="Times New Roman" w:hAnsi="Times New Roman" w:cs="Times New Roman"/>
          <w:sz w:val="26"/>
        </w:rPr>
        <w:t xml:space="preserve"> or </w:t>
      </w:r>
      <w:r w:rsidR="00A32423" w:rsidRPr="00E633FA">
        <w:rPr>
          <w:rFonts w:ascii="Times New Roman" w:eastAsia="Times New Roman" w:hAnsi="Times New Roman" w:cs="Times New Roman"/>
          <w:sz w:val="26"/>
        </w:rPr>
        <w:t>non-forward</w:t>
      </w:r>
      <w:r w:rsidR="00827E76" w:rsidRPr="00E633FA">
        <w:rPr>
          <w:rFonts w:ascii="Times New Roman" w:eastAsia="Times New Roman" w:hAnsi="Times New Roman" w:cs="Times New Roman"/>
          <w:sz w:val="26"/>
        </w:rPr>
        <w:t xml:space="preserve"> scattering</w:t>
      </w:r>
      <w:r w:rsidR="00CD6167"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the quantum amplitudes from individual molecules are additive</w:t>
      </w:r>
      <w:r w:rsidR="009923CC" w:rsidRPr="00E633FA">
        <w:rPr>
          <w:rFonts w:ascii="Times New Roman" w:eastAsia="Times New Roman" w:hAnsi="Times New Roman" w:cs="Times New Roman"/>
          <w:sz w:val="26"/>
        </w:rPr>
        <w:t xml:space="preserve"> – but since</w:t>
      </w:r>
      <w:r w:rsidRPr="00E633FA">
        <w:rPr>
          <w:rFonts w:ascii="Times New Roman" w:eastAsia="Times New Roman" w:hAnsi="Times New Roman" w:cs="Times New Roman"/>
          <w:sz w:val="26"/>
        </w:rPr>
        <w:t xml:space="preserve"> they differ in their position-dependent phase</w:t>
      </w:r>
      <w:r w:rsidR="001360B5"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cross-terms from molecules in different positions disappear</w:t>
      </w:r>
      <w:r w:rsidR="00FE68E2"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through destructive interference. </w:t>
      </w:r>
      <w:r w:rsidR="006D2F6D"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In consequence, the macroscopic observable is linearly proportional to the squared modulus of the quantum amplitude for a</w:t>
      </w:r>
      <w:r w:rsidR="000874E5" w:rsidRPr="00E633FA">
        <w:rPr>
          <w:rFonts w:ascii="Times New Roman" w:eastAsia="Times New Roman" w:hAnsi="Times New Roman" w:cs="Times New Roman"/>
          <w:sz w:val="26"/>
        </w:rPr>
        <w:t>ny</w:t>
      </w:r>
      <w:r w:rsidRPr="00E633FA">
        <w:rPr>
          <w:rFonts w:ascii="Times New Roman" w:eastAsia="Times New Roman" w:hAnsi="Times New Roman" w:cs="Times New Roman"/>
          <w:sz w:val="26"/>
        </w:rPr>
        <w:t xml:space="preserve"> representative site. </w:t>
      </w:r>
      <w:r w:rsidR="00CD6167"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Furthermore, when accounting for the observed response from disordered, macroscopically isotropic systems, the observable arises from a</w:t>
      </w:r>
      <w:r w:rsidR="00C114FE" w:rsidRPr="00E633FA">
        <w:rPr>
          <w:rFonts w:ascii="Times New Roman" w:eastAsia="Times New Roman" w:hAnsi="Times New Roman" w:cs="Times New Roman"/>
          <w:sz w:val="26"/>
        </w:rPr>
        <w:t>n</w:t>
      </w:r>
      <w:r w:rsidRPr="00E633FA">
        <w:rPr>
          <w:rFonts w:ascii="Times New Roman" w:eastAsia="Times New Roman" w:hAnsi="Times New Roman" w:cs="Times New Roman"/>
          <w:sz w:val="26"/>
        </w:rPr>
        <w:t xml:space="preserve"> orientational average of the modulus squared amplitude </w:t>
      </w:r>
      <w:r w:rsidR="00ED7BE3" w:rsidRPr="00E633FA">
        <w:rPr>
          <w:rFonts w:ascii="Times New Roman" w:eastAsia="Times New Roman" w:hAnsi="Times New Roman" w:cs="Times New Roman"/>
          <w:sz w:val="26"/>
        </w:rPr>
        <w:fldChar w:fldCharType="begin">
          <w:fldData xml:space="preserve">PEVuZE5vdGU+PENpdGU+PEF1dGhvcj5BbmRyZXdzPC9BdXRob3I+PFllYXI+MjAwMTwvWWVhcj48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=
</w:fldData>
        </w:fldChar>
      </w:r>
      <w:r w:rsidR="000603F1" w:rsidRPr="00E633FA">
        <w:rPr>
          <w:rFonts w:ascii="Times New Roman" w:eastAsia="Times New Roman" w:hAnsi="Times New Roman" w:cs="Times New Roman"/>
          <w:sz w:val="26"/>
        </w:rPr>
        <w:instrText xml:space="preserve"> ADDIN EN.CITE </w:instrText>
      </w:r>
      <w:r w:rsidR="000603F1" w:rsidRPr="00E633FA">
        <w:rPr>
          <w:rFonts w:ascii="Times New Roman" w:eastAsia="Times New Roman" w:hAnsi="Times New Roman" w:cs="Times New Roman"/>
          <w:sz w:val="26"/>
        </w:rPr>
        <w:fldChar w:fldCharType="begin">
          <w:fldData xml:space="preserve">PEVuZE5vdGU+PENpdGU+PEF1dGhvcj5BbmRyZXdzPC9BdXRob3I+PFllYXI+MjAwMTwvWWVhcj48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=
</w:fldData>
        </w:fldChar>
      </w:r>
      <w:r w:rsidR="000603F1" w:rsidRPr="00E633FA">
        <w:rPr>
          <w:rFonts w:ascii="Times New Roman" w:eastAsia="Times New Roman" w:hAnsi="Times New Roman" w:cs="Times New Roman"/>
          <w:sz w:val="26"/>
        </w:rPr>
        <w:instrText xml:space="preserve"> ADDIN EN.CITE.DATA </w:instrText>
      </w:r>
      <w:r w:rsidR="000603F1" w:rsidRPr="00E633FA">
        <w:rPr>
          <w:rFonts w:ascii="Times New Roman" w:eastAsia="Times New Roman" w:hAnsi="Times New Roman" w:cs="Times New Roman"/>
          <w:sz w:val="26"/>
        </w:rPr>
      </w:r>
      <w:r w:rsidR="000603F1" w:rsidRPr="00E633FA">
        <w:rPr>
          <w:rFonts w:ascii="Times New Roman" w:eastAsia="Times New Roman" w:hAnsi="Times New Roman" w:cs="Times New Roman"/>
          <w:sz w:val="26"/>
        </w:rPr>
        <w:fldChar w:fldCharType="end"/>
      </w:r>
      <w:r w:rsidR="00ED7BE3" w:rsidRPr="00E633FA">
        <w:rPr>
          <w:rFonts w:ascii="Times New Roman" w:eastAsia="Times New Roman" w:hAnsi="Times New Roman" w:cs="Times New Roman"/>
          <w:sz w:val="26"/>
        </w:rPr>
      </w:r>
      <w:r w:rsidR="00ED7BE3"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[31,41,43]</w:t>
      </w:r>
      <w:r w:rsidR="00ED7BE3"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w:t>
      </w:r>
      <w:r w:rsidR="00740588" w:rsidRPr="00E633FA">
        <w:rPr>
          <w:rFonts w:ascii="Times New Roman" w:eastAsia="Times New Roman" w:hAnsi="Times New Roman" w:cs="Times New Roman"/>
          <w:sz w:val="26"/>
        </w:rPr>
        <w:t xml:space="preserve">  Notice the </w:t>
      </w:r>
      <w:r w:rsidR="00CE2C65" w:rsidRPr="00E633FA">
        <w:rPr>
          <w:rFonts w:ascii="Times New Roman" w:eastAsia="Times New Roman" w:hAnsi="Times New Roman" w:cs="Times New Roman"/>
          <w:sz w:val="26"/>
        </w:rPr>
        <w:t>change</w:t>
      </w:r>
      <w:r w:rsidR="00740588" w:rsidRPr="00E633FA">
        <w:rPr>
          <w:rFonts w:ascii="Times New Roman" w:eastAsia="Times New Roman" w:hAnsi="Times New Roman" w:cs="Times New Roman"/>
          <w:sz w:val="26"/>
        </w:rPr>
        <w:t xml:space="preserve"> in the order of </w:t>
      </w:r>
      <w:r w:rsidR="008311ED" w:rsidRPr="00E633FA">
        <w:rPr>
          <w:rFonts w:ascii="Times New Roman" w:eastAsia="Times New Roman" w:hAnsi="Times New Roman" w:cs="Times New Roman"/>
          <w:sz w:val="26"/>
        </w:rPr>
        <w:t>squaring and averaging</w:t>
      </w:r>
      <w:r w:rsidR="00C114FE" w:rsidRPr="00E633FA">
        <w:rPr>
          <w:rFonts w:ascii="Times New Roman" w:eastAsia="Times New Roman" w:hAnsi="Times New Roman" w:cs="Times New Roman"/>
          <w:sz w:val="26"/>
        </w:rPr>
        <w:t xml:space="preserve"> here</w:t>
      </w:r>
      <w:r w:rsidR="008311ED" w:rsidRPr="00E633FA">
        <w:rPr>
          <w:rFonts w:ascii="Times New Roman" w:eastAsia="Times New Roman" w:hAnsi="Times New Roman" w:cs="Times New Roman"/>
          <w:sz w:val="26"/>
        </w:rPr>
        <w:t>, compared to the coherent case</w:t>
      </w:r>
      <w:r w:rsidR="000521AA" w:rsidRPr="00E633FA">
        <w:rPr>
          <w:rFonts w:ascii="Times New Roman" w:eastAsia="Times New Roman" w:hAnsi="Times New Roman" w:cs="Times New Roman"/>
          <w:sz w:val="26"/>
        </w:rPr>
        <w:t>.  N</w:t>
      </w:r>
      <w:r w:rsidR="008311ED" w:rsidRPr="00E633FA">
        <w:rPr>
          <w:rFonts w:ascii="Times New Roman" w:eastAsia="Times New Roman" w:hAnsi="Times New Roman" w:cs="Times New Roman"/>
          <w:sz w:val="26"/>
        </w:rPr>
        <w:t xml:space="preserve">umerous </w:t>
      </w:r>
      <w:r w:rsidR="000874E5" w:rsidRPr="00E633FA">
        <w:rPr>
          <w:rFonts w:ascii="Times New Roman" w:eastAsia="Times New Roman" w:hAnsi="Times New Roman" w:cs="Times New Roman"/>
          <w:sz w:val="26"/>
        </w:rPr>
        <w:t>highly</w:t>
      </w:r>
      <w:r w:rsidR="008311ED" w:rsidRPr="00E633FA">
        <w:rPr>
          <w:rFonts w:ascii="Times New Roman" w:eastAsia="Times New Roman" w:hAnsi="Times New Roman" w:cs="Times New Roman"/>
          <w:sz w:val="26"/>
        </w:rPr>
        <w:t xml:space="preserve"> </w:t>
      </w:r>
      <w:r w:rsidR="00C153FB" w:rsidRPr="00E633FA">
        <w:rPr>
          <w:rFonts w:ascii="Times New Roman" w:eastAsia="Times New Roman" w:hAnsi="Times New Roman" w:cs="Times New Roman"/>
          <w:sz w:val="26"/>
        </w:rPr>
        <w:t>significant</w:t>
      </w:r>
      <w:r w:rsidR="008311ED" w:rsidRPr="00E633FA">
        <w:rPr>
          <w:rFonts w:ascii="Times New Roman" w:eastAsia="Times New Roman" w:hAnsi="Times New Roman" w:cs="Times New Roman"/>
          <w:sz w:val="26"/>
        </w:rPr>
        <w:t xml:space="preserve"> differences </w:t>
      </w:r>
      <w:r w:rsidR="00054C82" w:rsidRPr="00E633FA">
        <w:rPr>
          <w:rFonts w:ascii="Times New Roman" w:eastAsia="Times New Roman" w:hAnsi="Times New Roman" w:cs="Times New Roman"/>
          <w:sz w:val="26"/>
        </w:rPr>
        <w:t xml:space="preserve">in </w:t>
      </w:r>
      <w:r w:rsidR="00C153FB" w:rsidRPr="00E633FA">
        <w:rPr>
          <w:rFonts w:ascii="Times New Roman" w:eastAsia="Times New Roman" w:hAnsi="Times New Roman" w:cs="Times New Roman"/>
          <w:sz w:val="26"/>
        </w:rPr>
        <w:t xml:space="preserve">the character of </w:t>
      </w:r>
      <w:r w:rsidR="00054C82" w:rsidRPr="00E633FA">
        <w:rPr>
          <w:rFonts w:ascii="Times New Roman" w:eastAsia="Times New Roman" w:hAnsi="Times New Roman" w:cs="Times New Roman"/>
          <w:sz w:val="26"/>
        </w:rPr>
        <w:t xml:space="preserve">observations stem from this difference in the correct </w:t>
      </w:r>
      <w:r w:rsidR="00D3796A" w:rsidRPr="00E633FA">
        <w:rPr>
          <w:rFonts w:ascii="Times New Roman" w:eastAsia="Times New Roman" w:hAnsi="Times New Roman" w:cs="Times New Roman"/>
          <w:sz w:val="26"/>
        </w:rPr>
        <w:t>theoretical representation: an example is the weakness of incoherent second harmonic scattering</w:t>
      </w:r>
      <w:r w:rsidR="000223D4" w:rsidRPr="00E633FA">
        <w:rPr>
          <w:rFonts w:ascii="Times New Roman" w:eastAsia="Times New Roman" w:hAnsi="Times New Roman" w:cs="Times New Roman"/>
          <w:sz w:val="26"/>
        </w:rPr>
        <w:t xml:space="preserve">, </w:t>
      </w:r>
      <w:r w:rsidR="00B670E5" w:rsidRPr="00E633FA">
        <w:rPr>
          <w:rFonts w:ascii="Times New Roman" w:eastAsia="Times New Roman" w:hAnsi="Times New Roman" w:cs="Times New Roman"/>
          <w:sz w:val="26"/>
        </w:rPr>
        <w:t>co</w:t>
      </w:r>
      <w:r w:rsidR="00ED7BE3" w:rsidRPr="00E633FA">
        <w:rPr>
          <w:rFonts w:ascii="Times New Roman" w:eastAsia="Times New Roman" w:hAnsi="Times New Roman" w:cs="Times New Roman"/>
          <w:sz w:val="26"/>
        </w:rPr>
        <w:t xml:space="preserve">mpared to </w:t>
      </w:r>
      <w:r w:rsidR="000223D4" w:rsidRPr="00E633FA">
        <w:rPr>
          <w:rFonts w:ascii="Times New Roman" w:eastAsia="Times New Roman" w:hAnsi="Times New Roman" w:cs="Times New Roman"/>
          <w:sz w:val="26"/>
        </w:rPr>
        <w:t xml:space="preserve">the </w:t>
      </w:r>
      <w:r w:rsidR="00ED7BE3" w:rsidRPr="00E633FA">
        <w:rPr>
          <w:rFonts w:ascii="Times New Roman" w:eastAsia="Times New Roman" w:hAnsi="Times New Roman" w:cs="Times New Roman"/>
          <w:sz w:val="26"/>
        </w:rPr>
        <w:t xml:space="preserve">highly efficient </w:t>
      </w:r>
      <w:r w:rsidR="000F6FD0" w:rsidRPr="00E633FA">
        <w:rPr>
          <w:rFonts w:ascii="Times New Roman" w:eastAsia="Times New Roman" w:hAnsi="Times New Roman" w:cs="Times New Roman"/>
          <w:sz w:val="26"/>
        </w:rPr>
        <w:t xml:space="preserve">process of </w:t>
      </w:r>
      <w:r w:rsidR="00ED7BE3" w:rsidRPr="00E633FA">
        <w:rPr>
          <w:rFonts w:ascii="Times New Roman" w:eastAsia="Times New Roman" w:hAnsi="Times New Roman" w:cs="Times New Roman"/>
          <w:sz w:val="26"/>
        </w:rPr>
        <w:t>second harmonic generation.</w:t>
      </w:r>
      <w:r w:rsidR="00054C82" w:rsidRPr="00E633FA">
        <w:rPr>
          <w:rFonts w:ascii="Times New Roman" w:eastAsia="Times New Roman" w:hAnsi="Times New Roman" w:cs="Times New Roman"/>
          <w:sz w:val="26"/>
        </w:rPr>
        <w:t xml:space="preserve"> </w:t>
      </w:r>
    </w:p>
    <w:p w14:paraId="258493E3" w14:textId="6A2A399D" w:rsidR="00D66393" w:rsidRPr="00E633FA" w:rsidRDefault="00D66393" w:rsidP="00E27A88">
      <w:pPr>
        <w:spacing w:line="276" w:lineRule="auto"/>
        <w:jc w:val="both"/>
        <w:rPr>
          <w:rFonts w:ascii="Times New Roman" w:eastAsia="Times New Roman" w:hAnsi="Times New Roman" w:cs="Times New Roman"/>
          <w:sz w:val="26"/>
        </w:rPr>
      </w:pPr>
    </w:p>
    <w:p w14:paraId="70F1272E" w14:textId="62DBA690" w:rsidR="00D66393" w:rsidRPr="00E633FA" w:rsidRDefault="00D66393"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There are</w:t>
      </w:r>
      <w:r w:rsidR="00343663"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therefore</w:t>
      </w:r>
      <w:r w:rsidR="00343663"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four </w:t>
      </w:r>
      <w:r w:rsidR="00CD5D42" w:rsidRPr="00E633FA">
        <w:rPr>
          <w:rFonts w:ascii="Times New Roman" w:eastAsia="Times New Roman" w:hAnsi="Times New Roman" w:cs="Times New Roman"/>
          <w:sz w:val="26"/>
        </w:rPr>
        <w:t>different system scenarios (</w:t>
      </w:r>
      <w:r w:rsidR="00415827" w:rsidRPr="00E633FA">
        <w:rPr>
          <w:rFonts w:ascii="Times New Roman" w:eastAsia="Times New Roman" w:hAnsi="Times New Roman" w:cs="Times New Roman"/>
          <w:sz w:val="26"/>
        </w:rPr>
        <w:t>i.e.</w:t>
      </w:r>
      <w:r w:rsidR="003E0090" w:rsidRPr="00E633FA">
        <w:rPr>
          <w:rFonts w:ascii="Times New Roman" w:eastAsia="Times New Roman" w:hAnsi="Times New Roman" w:cs="Times New Roman"/>
          <w:sz w:val="26"/>
        </w:rPr>
        <w:t>,</w:t>
      </w:r>
      <w:r w:rsidR="00415827" w:rsidRPr="00E633FA">
        <w:rPr>
          <w:rFonts w:ascii="Times New Roman" w:eastAsia="Times New Roman" w:hAnsi="Times New Roman" w:cs="Times New Roman"/>
          <w:sz w:val="26"/>
        </w:rPr>
        <w:t xml:space="preserve"> </w:t>
      </w:r>
      <w:r w:rsidR="00107E68" w:rsidRPr="00E633FA">
        <w:rPr>
          <w:rFonts w:ascii="Times New Roman" w:eastAsia="Times New Roman" w:hAnsi="Times New Roman" w:cs="Times New Roman"/>
          <w:sz w:val="26"/>
        </w:rPr>
        <w:t xml:space="preserve">possible combinations </w:t>
      </w:r>
      <w:r w:rsidR="00221870" w:rsidRPr="00E633FA">
        <w:rPr>
          <w:rFonts w:ascii="Times New Roman" w:eastAsia="Times New Roman" w:hAnsi="Times New Roman" w:cs="Times New Roman"/>
          <w:sz w:val="26"/>
        </w:rPr>
        <w:t xml:space="preserve">of </w:t>
      </w:r>
      <w:r w:rsidR="00CD5D42" w:rsidRPr="00E633FA">
        <w:rPr>
          <w:rFonts w:ascii="Times New Roman" w:eastAsia="Times New Roman" w:hAnsi="Times New Roman" w:cs="Times New Roman"/>
          <w:sz w:val="26"/>
        </w:rPr>
        <w:t>coherent/incoherent interaction</w:t>
      </w:r>
      <w:r w:rsidR="00F757E1" w:rsidRPr="00E633FA">
        <w:rPr>
          <w:rFonts w:ascii="Times New Roman" w:eastAsia="Times New Roman" w:hAnsi="Times New Roman" w:cs="Times New Roman"/>
          <w:sz w:val="26"/>
        </w:rPr>
        <w:t xml:space="preserve"> with</w:t>
      </w:r>
      <w:r w:rsidR="00CD5D42" w:rsidRPr="00E633FA">
        <w:rPr>
          <w:rFonts w:ascii="Times New Roman" w:eastAsia="Times New Roman" w:hAnsi="Times New Roman" w:cs="Times New Roman"/>
          <w:sz w:val="26"/>
        </w:rPr>
        <w:t xml:space="preserve"> solid/fluid media) with potentially very different </w:t>
      </w:r>
      <w:r w:rsidR="002A43CA" w:rsidRPr="00E633FA">
        <w:rPr>
          <w:rFonts w:ascii="Times New Roman" w:eastAsia="Times New Roman" w:hAnsi="Times New Roman" w:cs="Times New Roman"/>
          <w:sz w:val="26"/>
        </w:rPr>
        <w:t>signal characteristics</w:t>
      </w:r>
      <w:r w:rsidR="007D61DA" w:rsidRPr="00E633FA">
        <w:rPr>
          <w:rFonts w:ascii="Times New Roman" w:eastAsia="Times New Roman" w:hAnsi="Times New Roman" w:cs="Times New Roman"/>
          <w:sz w:val="26"/>
        </w:rPr>
        <w:t>.  These are</w:t>
      </w:r>
      <w:r w:rsidR="002A43CA" w:rsidRPr="00E633FA">
        <w:rPr>
          <w:rFonts w:ascii="Times New Roman" w:eastAsia="Times New Roman" w:hAnsi="Times New Roman" w:cs="Times New Roman"/>
          <w:sz w:val="26"/>
        </w:rPr>
        <w:t xml:space="preserve"> exemplified </w:t>
      </w:r>
      <w:r w:rsidR="00853B46" w:rsidRPr="00E633FA">
        <w:rPr>
          <w:rFonts w:ascii="Times New Roman" w:eastAsia="Times New Roman" w:hAnsi="Times New Roman" w:cs="Times New Roman"/>
          <w:sz w:val="26"/>
        </w:rPr>
        <w:t xml:space="preserve">for </w:t>
      </w:r>
      <w:r w:rsidR="00211106" w:rsidRPr="00E633FA">
        <w:rPr>
          <w:rFonts w:ascii="Times New Roman" w:eastAsia="Times New Roman" w:hAnsi="Times New Roman" w:cs="Times New Roman"/>
          <w:sz w:val="26"/>
        </w:rPr>
        <w:t>the pro</w:t>
      </w:r>
      <w:r w:rsidR="00DF5A79" w:rsidRPr="00E633FA">
        <w:rPr>
          <w:rFonts w:ascii="Times New Roman" w:eastAsia="Times New Roman" w:hAnsi="Times New Roman" w:cs="Times New Roman"/>
          <w:sz w:val="26"/>
        </w:rPr>
        <w:t xml:space="preserve">cess of </w:t>
      </w:r>
      <w:r w:rsidR="00853B46" w:rsidRPr="00E633FA">
        <w:rPr>
          <w:rFonts w:ascii="Times New Roman" w:eastAsia="Times New Roman" w:hAnsi="Times New Roman" w:cs="Times New Roman"/>
          <w:sz w:val="26"/>
        </w:rPr>
        <w:t xml:space="preserve">frequency doubling </w:t>
      </w:r>
      <w:r w:rsidR="002A43CA" w:rsidRPr="00E633FA">
        <w:rPr>
          <w:rFonts w:ascii="Times New Roman" w:eastAsia="Times New Roman" w:hAnsi="Times New Roman" w:cs="Times New Roman"/>
          <w:sz w:val="26"/>
        </w:rPr>
        <w:t>in Table 1</w:t>
      </w:r>
      <w:r w:rsidR="007D61DA" w:rsidRPr="00E633FA">
        <w:rPr>
          <w:rFonts w:ascii="Times New Roman" w:eastAsia="Times New Roman" w:hAnsi="Times New Roman" w:cs="Times New Roman"/>
          <w:sz w:val="26"/>
        </w:rPr>
        <w:t>, which assumes the usual leading-order electri</w:t>
      </w:r>
      <w:r w:rsidR="00DE4D98" w:rsidRPr="00E633FA">
        <w:rPr>
          <w:rFonts w:ascii="Times New Roman" w:eastAsia="Times New Roman" w:hAnsi="Times New Roman" w:cs="Times New Roman"/>
          <w:sz w:val="26"/>
        </w:rPr>
        <w:t xml:space="preserve">c-dipole mechanism for each of the three photons engaged in the </w:t>
      </w:r>
      <w:r w:rsidR="00B818FA" w:rsidRPr="00E633FA">
        <w:rPr>
          <w:rFonts w:ascii="Times New Roman" w:eastAsia="Times New Roman" w:hAnsi="Times New Roman" w:cs="Times New Roman"/>
          <w:position w:val="-6"/>
          <w:sz w:val="26"/>
        </w:rPr>
        <w:object w:dxaOrig="1240" w:dyaOrig="279" w14:anchorId="1AF7C70A">
          <v:shape id="_x0000_i1030" type="#_x0000_t75" style="width:62.25pt;height:13.5pt" o:ole="">
            <v:imagedata r:id="rId21" o:title=""/>
          </v:shape>
          <o:OLEObject Type="Embed" ProgID="Equation.DSMT4" ShapeID="_x0000_i1030" DrawAspect="Content" ObjectID="_1738670832" r:id="rId22"/>
        </w:object>
      </w:r>
      <w:r w:rsidR="00B818FA" w:rsidRPr="00E633FA">
        <w:rPr>
          <w:rFonts w:ascii="Times New Roman" w:eastAsia="Times New Roman" w:hAnsi="Times New Roman" w:cs="Times New Roman"/>
          <w:sz w:val="26"/>
        </w:rPr>
        <w:t xml:space="preserve"> </w:t>
      </w:r>
      <w:r w:rsidR="009941EF" w:rsidRPr="00E633FA">
        <w:rPr>
          <w:rFonts w:ascii="Times New Roman" w:eastAsia="Times New Roman" w:hAnsi="Times New Roman" w:cs="Times New Roman"/>
          <w:sz w:val="26"/>
        </w:rPr>
        <w:t>process</w:t>
      </w:r>
      <w:r w:rsidR="002A43CA" w:rsidRPr="00E633FA">
        <w:rPr>
          <w:rFonts w:ascii="Times New Roman" w:eastAsia="Times New Roman" w:hAnsi="Times New Roman" w:cs="Times New Roman"/>
          <w:sz w:val="26"/>
        </w:rPr>
        <w:t>.</w:t>
      </w:r>
      <w:r w:rsidR="00EA7DCE" w:rsidRPr="00E633FA">
        <w:rPr>
          <w:rFonts w:ascii="Times New Roman" w:eastAsia="Times New Roman" w:hAnsi="Times New Roman" w:cs="Times New Roman"/>
          <w:sz w:val="26"/>
        </w:rPr>
        <w:t xml:space="preserve">  The</w:t>
      </w:r>
      <w:r w:rsidR="00B03E96" w:rsidRPr="00E633FA">
        <w:rPr>
          <w:rFonts w:ascii="Times New Roman" w:eastAsia="Times New Roman" w:hAnsi="Times New Roman" w:cs="Times New Roman"/>
          <w:sz w:val="26"/>
        </w:rPr>
        <w:t xml:space="preserve">se cases illustrate </w:t>
      </w:r>
      <w:r w:rsidR="00A848ED" w:rsidRPr="00E633FA">
        <w:rPr>
          <w:rFonts w:ascii="Times New Roman" w:eastAsia="Times New Roman" w:hAnsi="Times New Roman" w:cs="Times New Roman"/>
          <w:sz w:val="26"/>
        </w:rPr>
        <w:t xml:space="preserve">more </w:t>
      </w:r>
      <w:r w:rsidR="00EA7DCE" w:rsidRPr="00E633FA">
        <w:rPr>
          <w:rFonts w:ascii="Times New Roman" w:eastAsia="Times New Roman" w:hAnsi="Times New Roman" w:cs="Times New Roman"/>
          <w:sz w:val="26"/>
        </w:rPr>
        <w:t>general rule</w:t>
      </w:r>
      <w:r w:rsidR="00B03E96" w:rsidRPr="00E633FA">
        <w:rPr>
          <w:rFonts w:ascii="Times New Roman" w:eastAsia="Times New Roman" w:hAnsi="Times New Roman" w:cs="Times New Roman"/>
          <w:sz w:val="26"/>
        </w:rPr>
        <w:t xml:space="preserve">s for </w:t>
      </w:r>
      <w:r w:rsidR="00C82097" w:rsidRPr="00E633FA">
        <w:rPr>
          <w:rFonts w:ascii="Times New Roman" w:eastAsia="Times New Roman" w:hAnsi="Times New Roman" w:cs="Times New Roman"/>
          <w:sz w:val="26"/>
        </w:rPr>
        <w:t>securing observables from derived quantum amplitudes</w:t>
      </w:r>
      <w:r w:rsidR="00A848ED" w:rsidRPr="00E633FA">
        <w:rPr>
          <w:rFonts w:ascii="Times New Roman" w:eastAsia="Times New Roman" w:hAnsi="Times New Roman" w:cs="Times New Roman"/>
          <w:sz w:val="26"/>
        </w:rPr>
        <w:t xml:space="preserve">, </w:t>
      </w:r>
      <w:r w:rsidR="00F20884" w:rsidRPr="00E633FA">
        <w:rPr>
          <w:rFonts w:ascii="Times New Roman" w:eastAsia="Times New Roman" w:hAnsi="Times New Roman" w:cs="Times New Roman"/>
          <w:sz w:val="26"/>
        </w:rPr>
        <w:t xml:space="preserve">as </w:t>
      </w:r>
      <w:r w:rsidR="00A848ED" w:rsidRPr="00E633FA">
        <w:rPr>
          <w:rFonts w:ascii="Times New Roman" w:eastAsia="Times New Roman" w:hAnsi="Times New Roman" w:cs="Times New Roman"/>
          <w:sz w:val="26"/>
        </w:rPr>
        <w:t>discussed in more detail else</w:t>
      </w:r>
      <w:r w:rsidR="00050379" w:rsidRPr="00E633FA">
        <w:rPr>
          <w:rFonts w:ascii="Times New Roman" w:eastAsia="Times New Roman" w:hAnsi="Times New Roman" w:cs="Times New Roman"/>
          <w:sz w:val="26"/>
        </w:rPr>
        <w:t>w</w:t>
      </w:r>
      <w:r w:rsidR="00A848ED" w:rsidRPr="00E633FA">
        <w:rPr>
          <w:rFonts w:ascii="Times New Roman" w:eastAsia="Times New Roman" w:hAnsi="Times New Roman" w:cs="Times New Roman"/>
          <w:sz w:val="26"/>
        </w:rPr>
        <w:t>here</w:t>
      </w:r>
      <w:r w:rsidR="00050379" w:rsidRPr="00E633FA">
        <w:rPr>
          <w:rFonts w:ascii="Times New Roman" w:eastAsia="Times New Roman" w:hAnsi="Times New Roman" w:cs="Times New Roman"/>
          <w:sz w:val="26"/>
        </w:rPr>
        <w:t xml:space="preserve"> – see</w:t>
      </w:r>
      <w:r w:rsidR="004769E6" w:rsidRPr="00E633FA">
        <w:rPr>
          <w:rFonts w:ascii="Times New Roman" w:eastAsia="Times New Roman" w:hAnsi="Times New Roman" w:cs="Times New Roman"/>
          <w:sz w:val="26"/>
        </w:rPr>
        <w:t>,</w:t>
      </w:r>
      <w:r w:rsidR="00050379" w:rsidRPr="00E633FA">
        <w:rPr>
          <w:rFonts w:ascii="Times New Roman" w:eastAsia="Times New Roman" w:hAnsi="Times New Roman" w:cs="Times New Roman"/>
          <w:sz w:val="26"/>
        </w:rPr>
        <w:t xml:space="preserve"> for example</w:t>
      </w:r>
      <w:r w:rsidR="004769E6" w:rsidRPr="00E633FA">
        <w:rPr>
          <w:rFonts w:ascii="Times New Roman" w:eastAsia="Times New Roman" w:hAnsi="Times New Roman" w:cs="Times New Roman"/>
          <w:sz w:val="26"/>
        </w:rPr>
        <w:t>,</w:t>
      </w:r>
      <w:r w:rsidR="00050379" w:rsidRPr="00E633FA">
        <w:rPr>
          <w:rFonts w:ascii="Times New Roman" w:eastAsia="Times New Roman" w:hAnsi="Times New Roman" w:cs="Times New Roman"/>
          <w:sz w:val="26"/>
        </w:rPr>
        <w:t xml:space="preserve"> p.72 in ref. </w:t>
      </w:r>
      <w:r w:rsidR="006E0EC8"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&lt;EndNote&gt;&lt;Cite&gt;&lt;Author&gt;Andrews&lt;/Author&gt;&lt;Year&gt;2018&lt;/Year&gt;&lt;RecNum&gt;3312&lt;/RecNum&gt;&lt;DisplayText&gt;[31]&lt;/DisplayText&gt;&lt;record&gt;&lt;rec-number&gt;3312&lt;/rec-number&gt;&lt;foreign-keys&gt;&lt;key app="EN" db-id="9tp29sfpcpa02weeaevv0zrzrsa9vv5pwat9" timestamp="1568036862" guid="0ab40188-2037-4299-b353-34b8b4da4357"&gt;3312&lt;/key&gt;&lt;/foreign-keys&gt;&lt;ref-type name="Book"&gt;6&lt;/ref-type&gt;&lt;contributors&gt;&lt;authors&gt;&lt;author&gt;Andrews, D. L.&lt;/author&gt;&lt;author&gt;Bradshaw, D. S.&lt;/author&gt;&lt;/authors&gt;&lt;/contributors&gt;&lt;titles&gt;&lt;title&gt;Introduction to Photon Science and Technology&lt;/title&gt;&lt;/titles&gt;&lt;dates&gt;&lt;year&gt;2018&lt;/year&gt;&lt;/dates&gt;&lt;pub-location&gt;Bellingham. WA&lt;/pub-location&gt;&lt;publisher&gt;SPIE Press&lt;/publisher&gt;&lt;isbn&gt;9781510621954&lt;/isbn&gt;&lt;urls&gt;&lt;related-urls&gt;&lt;url&gt;&lt;style face="underline" font="default" size="100%"&gt;https://books.google.co.uk/books?id=lRH5uQEACAAJ&lt;/style&gt;&lt;/url&gt;&lt;/related-urls&gt;&lt;/urls&gt;&lt;/record&gt;&lt;/Cite&gt;&lt;/EndNote&gt;</w:instrText>
      </w:r>
      <w:r w:rsidR="006E0EC8"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[31]</w:t>
      </w:r>
      <w:r w:rsidR="006E0EC8" w:rsidRPr="00E633FA">
        <w:rPr>
          <w:rFonts w:ascii="Times New Roman" w:eastAsia="Times New Roman" w:hAnsi="Times New Roman" w:cs="Times New Roman"/>
          <w:sz w:val="26"/>
        </w:rPr>
        <w:fldChar w:fldCharType="end"/>
      </w:r>
      <w:r w:rsidR="005D2AF1" w:rsidRPr="00E633FA">
        <w:rPr>
          <w:rFonts w:ascii="Times New Roman" w:eastAsia="Times New Roman" w:hAnsi="Times New Roman" w:cs="Times New Roman"/>
          <w:sz w:val="26"/>
        </w:rPr>
        <w:t>.</w:t>
      </w:r>
    </w:p>
    <w:p w14:paraId="536B3D4E" w14:textId="541BB4F9" w:rsidR="00515809" w:rsidRPr="00E633FA" w:rsidRDefault="00515809" w:rsidP="00E27A88">
      <w:pPr>
        <w:spacing w:line="276" w:lineRule="auto"/>
        <w:jc w:val="both"/>
        <w:rPr>
          <w:rFonts w:ascii="Times New Roman" w:eastAsia="Times New Roman" w:hAnsi="Times New Roman" w:cs="Times New Roman"/>
          <w:sz w:val="26"/>
        </w:rPr>
      </w:pPr>
    </w:p>
    <w:p w14:paraId="45FA93EA" w14:textId="77777777" w:rsidR="00515809" w:rsidRPr="00E633FA" w:rsidRDefault="00515809" w:rsidP="00E27A88">
      <w:pPr>
        <w:spacing w:line="276" w:lineRule="auto"/>
        <w:jc w:val="both"/>
        <w:rPr>
          <w:rFonts w:ascii="Times New Roman" w:eastAsia="Times New Roman" w:hAnsi="Times New Roman" w:cs="Times New Roman"/>
          <w:sz w:val="26"/>
        </w:rPr>
      </w:pPr>
    </w:p>
    <w:tbl>
      <w:tblPr>
        <w:tblStyle w:val="TableGrid"/>
        <w:tblW w:w="0" w:type="auto"/>
        <w:tblLook w:val="04A0" w:firstRow="1" w:lastRow="0" w:firstColumn="1" w:lastColumn="0" w:noHBand="0" w:noVBand="1"/>
      </w:tblPr>
      <w:tblGrid>
        <w:gridCol w:w="1011"/>
        <w:gridCol w:w="3958"/>
        <w:gridCol w:w="4047"/>
      </w:tblGrid>
      <w:tr w:rsidR="00590BC4" w:rsidRPr="00E633FA" w14:paraId="1B25A78C" w14:textId="77777777" w:rsidTr="00275BFB">
        <w:tc>
          <w:tcPr>
            <w:tcW w:w="988" w:type="dxa"/>
            <w:tcBorders>
              <w:bottom w:val="single" w:sz="12" w:space="0" w:color="auto"/>
              <w:right w:val="single" w:sz="12" w:space="0" w:color="auto"/>
            </w:tcBorders>
          </w:tcPr>
          <w:p w14:paraId="19312B4A" w14:textId="0ADAA65B" w:rsidR="00590BC4" w:rsidRPr="00E633FA" w:rsidRDefault="00590BC4"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Process</w:t>
            </w:r>
          </w:p>
        </w:tc>
        <w:tc>
          <w:tcPr>
            <w:tcW w:w="3969" w:type="dxa"/>
            <w:tcBorders>
              <w:left w:val="single" w:sz="12" w:space="0" w:color="auto"/>
              <w:bottom w:val="single" w:sz="12" w:space="0" w:color="auto"/>
            </w:tcBorders>
          </w:tcPr>
          <w:p w14:paraId="0E568529" w14:textId="10CED35D" w:rsidR="00590BC4" w:rsidRPr="00E633FA" w:rsidRDefault="00FD6703"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Coherent</w:t>
            </w:r>
          </w:p>
        </w:tc>
        <w:tc>
          <w:tcPr>
            <w:tcW w:w="4059" w:type="dxa"/>
            <w:tcBorders>
              <w:bottom w:val="single" w:sz="12" w:space="0" w:color="auto"/>
            </w:tcBorders>
          </w:tcPr>
          <w:p w14:paraId="283F301E" w14:textId="625EE097" w:rsidR="00590BC4" w:rsidRPr="00E633FA" w:rsidRDefault="00FD6703"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Incoherent</w:t>
            </w:r>
          </w:p>
        </w:tc>
      </w:tr>
      <w:tr w:rsidR="00590BC4" w:rsidRPr="00E633FA" w14:paraId="33BC8B89" w14:textId="77777777" w:rsidTr="00275BFB">
        <w:tc>
          <w:tcPr>
            <w:tcW w:w="988" w:type="dxa"/>
            <w:tcBorders>
              <w:top w:val="single" w:sz="12" w:space="0" w:color="auto"/>
              <w:right w:val="single" w:sz="12" w:space="0" w:color="auto"/>
            </w:tcBorders>
          </w:tcPr>
          <w:p w14:paraId="0E9965A0" w14:textId="171EE029" w:rsidR="00590BC4" w:rsidRPr="00E633FA" w:rsidRDefault="00FD6703"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Solid</w:t>
            </w:r>
          </w:p>
        </w:tc>
        <w:tc>
          <w:tcPr>
            <w:tcW w:w="3969" w:type="dxa"/>
            <w:tcBorders>
              <w:top w:val="single" w:sz="12" w:space="0" w:color="auto"/>
              <w:left w:val="single" w:sz="12" w:space="0" w:color="auto"/>
            </w:tcBorders>
          </w:tcPr>
          <w:p w14:paraId="0FFEE9D7" w14:textId="331A9BF1" w:rsidR="00590BC4" w:rsidRPr="00E633FA" w:rsidRDefault="00FD6703"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Second </w:t>
            </w:r>
            <w:r w:rsidR="00D215C8" w:rsidRPr="00E633FA">
              <w:rPr>
                <w:rFonts w:ascii="Times New Roman" w:eastAsia="Times New Roman" w:hAnsi="Times New Roman" w:cs="Times New Roman"/>
                <w:sz w:val="26"/>
              </w:rPr>
              <w:t>h</w:t>
            </w:r>
            <w:r w:rsidRPr="00E633FA">
              <w:rPr>
                <w:rFonts w:ascii="Times New Roman" w:eastAsia="Times New Roman" w:hAnsi="Times New Roman" w:cs="Times New Roman"/>
                <w:sz w:val="26"/>
              </w:rPr>
              <w:t xml:space="preserve">armonic </w:t>
            </w:r>
            <w:r w:rsidR="00D215C8" w:rsidRPr="00E633FA">
              <w:rPr>
                <w:rFonts w:ascii="Times New Roman" w:eastAsia="Times New Roman" w:hAnsi="Times New Roman" w:cs="Times New Roman"/>
                <w:sz w:val="26"/>
              </w:rPr>
              <w:t>g</w:t>
            </w:r>
            <w:r w:rsidRPr="00E633FA">
              <w:rPr>
                <w:rFonts w:ascii="Times New Roman" w:eastAsia="Times New Roman" w:hAnsi="Times New Roman" w:cs="Times New Roman"/>
                <w:sz w:val="26"/>
              </w:rPr>
              <w:t>eneration</w:t>
            </w:r>
          </w:p>
          <w:p w14:paraId="644E63DD" w14:textId="56EAEE05" w:rsidR="003C0B02" w:rsidRPr="00E633FA" w:rsidRDefault="003C0B02"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Strong </w:t>
            </w:r>
            <w:r w:rsidR="007308A7" w:rsidRPr="00E633FA">
              <w:rPr>
                <w:rFonts w:ascii="Times New Roman" w:eastAsia="Times New Roman" w:hAnsi="Times New Roman" w:cs="Times New Roman"/>
                <w:sz w:val="26"/>
              </w:rPr>
              <w:t xml:space="preserve">forward-emission </w:t>
            </w:r>
          </w:p>
          <w:p w14:paraId="2DDC74B5" w14:textId="28C92F9C" w:rsidR="003C0B02" w:rsidRPr="00E633FA" w:rsidRDefault="00582449"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Non-centrosymmetric </w:t>
            </w:r>
            <w:r w:rsidR="00483A7C" w:rsidRPr="00E633FA">
              <w:rPr>
                <w:rFonts w:ascii="Times New Roman" w:eastAsia="Times New Roman" w:hAnsi="Times New Roman" w:cs="Times New Roman"/>
                <w:sz w:val="26"/>
              </w:rPr>
              <w:t xml:space="preserve">bulk </w:t>
            </w:r>
            <w:r w:rsidRPr="00E633FA">
              <w:rPr>
                <w:rFonts w:ascii="Times New Roman" w:eastAsia="Times New Roman" w:hAnsi="Times New Roman" w:cs="Times New Roman"/>
                <w:sz w:val="26"/>
              </w:rPr>
              <w:t>medium</w:t>
            </w:r>
          </w:p>
        </w:tc>
        <w:tc>
          <w:tcPr>
            <w:tcW w:w="4059" w:type="dxa"/>
            <w:tcBorders>
              <w:top w:val="single" w:sz="12" w:space="0" w:color="auto"/>
            </w:tcBorders>
          </w:tcPr>
          <w:p w14:paraId="22705DE5" w14:textId="6F433C81" w:rsidR="00590BC4" w:rsidRPr="00E633FA" w:rsidRDefault="00582449"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Second </w:t>
            </w:r>
            <w:r w:rsidR="00350848" w:rsidRPr="00E633FA">
              <w:rPr>
                <w:rFonts w:ascii="Times New Roman" w:eastAsia="Times New Roman" w:hAnsi="Times New Roman" w:cs="Times New Roman"/>
                <w:sz w:val="26"/>
              </w:rPr>
              <w:t>h</w:t>
            </w:r>
            <w:r w:rsidRPr="00E633FA">
              <w:rPr>
                <w:rFonts w:ascii="Times New Roman" w:eastAsia="Times New Roman" w:hAnsi="Times New Roman" w:cs="Times New Roman"/>
                <w:sz w:val="26"/>
              </w:rPr>
              <w:t xml:space="preserve">armonic </w:t>
            </w:r>
            <w:r w:rsidR="00350848" w:rsidRPr="00E633FA">
              <w:rPr>
                <w:rFonts w:ascii="Times New Roman" w:eastAsia="Times New Roman" w:hAnsi="Times New Roman" w:cs="Times New Roman"/>
                <w:sz w:val="26"/>
              </w:rPr>
              <w:t>e</w:t>
            </w:r>
            <w:r w:rsidRPr="00E633FA">
              <w:rPr>
                <w:rFonts w:ascii="Times New Roman" w:eastAsia="Times New Roman" w:hAnsi="Times New Roman" w:cs="Times New Roman"/>
                <w:sz w:val="26"/>
              </w:rPr>
              <w:t xml:space="preserve">lastic </w:t>
            </w:r>
            <w:r w:rsidR="00350848" w:rsidRPr="00E633FA">
              <w:rPr>
                <w:rFonts w:ascii="Times New Roman" w:eastAsia="Times New Roman" w:hAnsi="Times New Roman" w:cs="Times New Roman"/>
                <w:sz w:val="26"/>
              </w:rPr>
              <w:t>s</w:t>
            </w:r>
            <w:r w:rsidRPr="00E633FA">
              <w:rPr>
                <w:rFonts w:ascii="Times New Roman" w:eastAsia="Times New Roman" w:hAnsi="Times New Roman" w:cs="Times New Roman"/>
                <w:sz w:val="26"/>
              </w:rPr>
              <w:t>cattering</w:t>
            </w:r>
          </w:p>
          <w:p w14:paraId="08DFCD5A" w14:textId="670900BC" w:rsidR="00582449" w:rsidRPr="00E633FA" w:rsidRDefault="00582449"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Weak </w:t>
            </w:r>
            <w:r w:rsidR="00CD44E7" w:rsidRPr="00E633FA">
              <w:rPr>
                <w:rFonts w:ascii="Times New Roman" w:eastAsia="Times New Roman" w:hAnsi="Times New Roman" w:cs="Times New Roman"/>
                <w:sz w:val="26"/>
              </w:rPr>
              <w:t xml:space="preserve">non-forward scattering </w:t>
            </w:r>
          </w:p>
          <w:p w14:paraId="7D760576" w14:textId="4E85B3EF" w:rsidR="00582449" w:rsidRPr="00E633FA" w:rsidRDefault="00582449"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Non-centrosymmetric </w:t>
            </w:r>
            <w:r w:rsidR="00483A7C" w:rsidRPr="00E633FA">
              <w:rPr>
                <w:rFonts w:ascii="Times New Roman" w:eastAsia="Times New Roman" w:hAnsi="Times New Roman" w:cs="Times New Roman"/>
                <w:sz w:val="26"/>
              </w:rPr>
              <w:t xml:space="preserve">bulk </w:t>
            </w:r>
            <w:r w:rsidRPr="00E633FA">
              <w:rPr>
                <w:rFonts w:ascii="Times New Roman" w:eastAsia="Times New Roman" w:hAnsi="Times New Roman" w:cs="Times New Roman"/>
                <w:sz w:val="26"/>
              </w:rPr>
              <w:t>m</w:t>
            </w:r>
            <w:r w:rsidR="00D35A9E" w:rsidRPr="00E633FA">
              <w:rPr>
                <w:rFonts w:ascii="Times New Roman" w:eastAsia="Times New Roman" w:hAnsi="Times New Roman" w:cs="Times New Roman"/>
                <w:sz w:val="26"/>
              </w:rPr>
              <w:t>edium</w:t>
            </w:r>
          </w:p>
        </w:tc>
      </w:tr>
      <w:tr w:rsidR="00590BC4" w:rsidRPr="00E633FA" w14:paraId="6620D2EC" w14:textId="77777777" w:rsidTr="00275BFB">
        <w:tc>
          <w:tcPr>
            <w:tcW w:w="988" w:type="dxa"/>
            <w:tcBorders>
              <w:right w:val="single" w:sz="12" w:space="0" w:color="auto"/>
            </w:tcBorders>
          </w:tcPr>
          <w:p w14:paraId="6341D06C" w14:textId="387D9AF4" w:rsidR="00590BC4" w:rsidRPr="00E633FA" w:rsidRDefault="00FD6703"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Fluid</w:t>
            </w:r>
          </w:p>
        </w:tc>
        <w:tc>
          <w:tcPr>
            <w:tcW w:w="3969" w:type="dxa"/>
            <w:tcBorders>
              <w:left w:val="single" w:sz="12" w:space="0" w:color="auto"/>
            </w:tcBorders>
          </w:tcPr>
          <w:p w14:paraId="6EE5AE47" w14:textId="7D7D63DF" w:rsidR="00590BC4" w:rsidRPr="00E633FA" w:rsidRDefault="00823AD5"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Forbidden</w:t>
            </w:r>
          </w:p>
        </w:tc>
        <w:tc>
          <w:tcPr>
            <w:tcW w:w="4059" w:type="dxa"/>
          </w:tcPr>
          <w:p w14:paraId="42638ADD" w14:textId="34FF15EA" w:rsidR="00D35A9E" w:rsidRPr="00E633FA" w:rsidRDefault="00D35A9E"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Second </w:t>
            </w:r>
            <w:r w:rsidR="00350848" w:rsidRPr="00E633FA">
              <w:rPr>
                <w:rFonts w:ascii="Times New Roman" w:eastAsia="Times New Roman" w:hAnsi="Times New Roman" w:cs="Times New Roman"/>
                <w:sz w:val="26"/>
              </w:rPr>
              <w:t>h</w:t>
            </w:r>
            <w:r w:rsidRPr="00E633FA">
              <w:rPr>
                <w:rFonts w:ascii="Times New Roman" w:eastAsia="Times New Roman" w:hAnsi="Times New Roman" w:cs="Times New Roman"/>
                <w:sz w:val="26"/>
              </w:rPr>
              <w:t xml:space="preserve">armonic </w:t>
            </w:r>
            <w:r w:rsidR="00350848" w:rsidRPr="00E633FA">
              <w:rPr>
                <w:rFonts w:ascii="Times New Roman" w:eastAsia="Times New Roman" w:hAnsi="Times New Roman" w:cs="Times New Roman"/>
                <w:sz w:val="26"/>
              </w:rPr>
              <w:t>e</w:t>
            </w:r>
            <w:r w:rsidRPr="00E633FA">
              <w:rPr>
                <w:rFonts w:ascii="Times New Roman" w:eastAsia="Times New Roman" w:hAnsi="Times New Roman" w:cs="Times New Roman"/>
                <w:sz w:val="26"/>
              </w:rPr>
              <w:t xml:space="preserve">lastic </w:t>
            </w:r>
            <w:r w:rsidR="00350848" w:rsidRPr="00E633FA">
              <w:rPr>
                <w:rFonts w:ascii="Times New Roman" w:eastAsia="Times New Roman" w:hAnsi="Times New Roman" w:cs="Times New Roman"/>
                <w:sz w:val="26"/>
              </w:rPr>
              <w:t>s</w:t>
            </w:r>
            <w:r w:rsidRPr="00E633FA">
              <w:rPr>
                <w:rFonts w:ascii="Times New Roman" w:eastAsia="Times New Roman" w:hAnsi="Times New Roman" w:cs="Times New Roman"/>
                <w:sz w:val="26"/>
              </w:rPr>
              <w:t>cattering</w:t>
            </w:r>
          </w:p>
          <w:p w14:paraId="49D51275" w14:textId="5F6E27A1" w:rsidR="00CD44E7" w:rsidRPr="00E633FA" w:rsidRDefault="00CD44E7" w:rsidP="00CD44E7">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Weak non-forward scattering </w:t>
            </w:r>
          </w:p>
          <w:p w14:paraId="7C5BBAF9" w14:textId="5F8FDB74" w:rsidR="00590BC4" w:rsidRPr="00E633FA" w:rsidRDefault="00D35A9E" w:rsidP="00E44499">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Non-centrosymmetric molecules</w:t>
            </w:r>
          </w:p>
        </w:tc>
      </w:tr>
    </w:tbl>
    <w:p w14:paraId="1C0D89B5" w14:textId="4E68B261" w:rsidR="00873789" w:rsidRPr="00E633FA" w:rsidRDefault="00873789" w:rsidP="00E27A88">
      <w:pPr>
        <w:spacing w:line="276" w:lineRule="auto"/>
        <w:jc w:val="both"/>
        <w:rPr>
          <w:rFonts w:ascii="Times New Roman" w:eastAsia="Times New Roman" w:hAnsi="Times New Roman" w:cs="Times New Roman"/>
          <w:sz w:val="26"/>
        </w:rPr>
      </w:pPr>
    </w:p>
    <w:p w14:paraId="0E1920C2" w14:textId="2CF6F870" w:rsidR="0019218E" w:rsidRPr="00E633FA" w:rsidRDefault="0019218E" w:rsidP="00244938">
      <w:pPr>
        <w:spacing w:line="276" w:lineRule="auto"/>
        <w:ind w:left="284" w:right="380"/>
        <w:jc w:val="both"/>
        <w:rPr>
          <w:rFonts w:ascii="Times New Roman" w:eastAsia="Times New Roman" w:hAnsi="Times New Roman" w:cs="Times New Roman"/>
          <w:sz w:val="26"/>
        </w:rPr>
      </w:pPr>
      <w:r w:rsidRPr="00E633FA">
        <w:rPr>
          <w:rFonts w:ascii="Times New Roman" w:eastAsia="Times New Roman" w:hAnsi="Times New Roman" w:cs="Times New Roman"/>
          <w:b/>
          <w:bCs/>
          <w:sz w:val="26"/>
        </w:rPr>
        <w:t>Table 1</w:t>
      </w:r>
      <w:r w:rsidRPr="00E633FA">
        <w:rPr>
          <w:rFonts w:ascii="Times New Roman" w:eastAsia="Times New Roman" w:hAnsi="Times New Roman" w:cs="Times New Roman"/>
          <w:sz w:val="26"/>
        </w:rPr>
        <w:t xml:space="preserve">. </w:t>
      </w:r>
      <w:r w:rsidR="00853B46" w:rsidRPr="00E633FA">
        <w:rPr>
          <w:rFonts w:ascii="Times New Roman" w:eastAsia="Times New Roman" w:hAnsi="Times New Roman" w:cs="Times New Roman"/>
          <w:sz w:val="26"/>
        </w:rPr>
        <w:t>D</w:t>
      </w:r>
      <w:r w:rsidR="00421FF5" w:rsidRPr="00E633FA">
        <w:rPr>
          <w:rFonts w:ascii="Times New Roman" w:eastAsia="Times New Roman" w:hAnsi="Times New Roman" w:cs="Times New Roman"/>
          <w:sz w:val="26"/>
        </w:rPr>
        <w:t xml:space="preserve">ifferent outcomes </w:t>
      </w:r>
      <w:r w:rsidR="00FE65C2" w:rsidRPr="00E633FA">
        <w:rPr>
          <w:rFonts w:ascii="Times New Roman" w:eastAsia="Times New Roman" w:hAnsi="Times New Roman" w:cs="Times New Roman"/>
          <w:sz w:val="26"/>
        </w:rPr>
        <w:t xml:space="preserve">and constraints </w:t>
      </w:r>
      <w:r w:rsidR="00853B46" w:rsidRPr="00E633FA">
        <w:rPr>
          <w:rFonts w:ascii="Times New Roman" w:eastAsia="Times New Roman" w:hAnsi="Times New Roman" w:cs="Times New Roman"/>
          <w:sz w:val="26"/>
        </w:rPr>
        <w:t>in</w:t>
      </w:r>
      <w:r w:rsidR="00C431B8" w:rsidRPr="00E633FA">
        <w:rPr>
          <w:rFonts w:ascii="Times New Roman" w:eastAsia="Times New Roman" w:hAnsi="Times New Roman" w:cs="Times New Roman"/>
          <w:sz w:val="26"/>
        </w:rPr>
        <w:t xml:space="preserve"> </w:t>
      </w:r>
      <w:r w:rsidR="000812BF" w:rsidRPr="00E633FA">
        <w:rPr>
          <w:rFonts w:ascii="Times New Roman" w:eastAsia="Times New Roman" w:hAnsi="Times New Roman" w:cs="Times New Roman"/>
          <w:sz w:val="26"/>
        </w:rPr>
        <w:t xml:space="preserve">optical </w:t>
      </w:r>
      <w:r w:rsidR="0078039F" w:rsidRPr="00E633FA">
        <w:rPr>
          <w:rFonts w:ascii="Times New Roman" w:eastAsia="Times New Roman" w:hAnsi="Times New Roman" w:cs="Times New Roman"/>
          <w:sz w:val="26"/>
        </w:rPr>
        <w:t>frequency doubling</w:t>
      </w:r>
      <w:r w:rsidR="00942FC4" w:rsidRPr="00E633FA">
        <w:rPr>
          <w:rFonts w:ascii="Times New Roman" w:eastAsia="Times New Roman" w:hAnsi="Times New Roman" w:cs="Times New Roman"/>
          <w:sz w:val="26"/>
        </w:rPr>
        <w:t xml:space="preserve">, </w:t>
      </w:r>
      <w:r w:rsidR="00AD3CEF" w:rsidRPr="00E633FA">
        <w:rPr>
          <w:rFonts w:ascii="Times New Roman" w:eastAsia="Times New Roman" w:hAnsi="Times New Roman" w:cs="Times New Roman"/>
          <w:sz w:val="26"/>
        </w:rPr>
        <w:t xml:space="preserve">i.e., for </w:t>
      </w:r>
      <w:r w:rsidR="00C431B8" w:rsidRPr="00E633FA">
        <w:rPr>
          <w:rFonts w:ascii="Times New Roman" w:eastAsia="Times New Roman" w:hAnsi="Times New Roman" w:cs="Times New Roman"/>
          <w:sz w:val="26"/>
        </w:rPr>
        <w:t>the</w:t>
      </w:r>
      <w:r w:rsidR="0078039F" w:rsidRPr="00E633FA">
        <w:rPr>
          <w:rFonts w:ascii="Times New Roman" w:eastAsia="Times New Roman" w:hAnsi="Times New Roman" w:cs="Times New Roman"/>
          <w:sz w:val="26"/>
        </w:rPr>
        <w:t xml:space="preserve"> </w:t>
      </w:r>
      <w:r w:rsidR="00F60D62" w:rsidRPr="00E633FA">
        <w:rPr>
          <w:rFonts w:ascii="Times New Roman" w:eastAsia="Times New Roman" w:hAnsi="Times New Roman" w:cs="Times New Roman"/>
          <w:sz w:val="26"/>
        </w:rPr>
        <w:t>three-photon</w:t>
      </w:r>
      <w:r w:rsidR="00421FF5" w:rsidRPr="00E633FA">
        <w:rPr>
          <w:rFonts w:ascii="Times New Roman" w:eastAsia="Times New Roman" w:hAnsi="Times New Roman" w:cs="Times New Roman"/>
          <w:sz w:val="26"/>
        </w:rPr>
        <w:t xml:space="preserve"> </w:t>
      </w:r>
      <w:r w:rsidR="00601951" w:rsidRPr="00E633FA">
        <w:rPr>
          <w:rFonts w:ascii="Times New Roman" w:eastAsia="Times New Roman" w:hAnsi="Times New Roman" w:cs="Times New Roman"/>
          <w:sz w:val="26"/>
        </w:rPr>
        <w:t>nonlinear</w:t>
      </w:r>
      <w:r w:rsidR="00421FF5" w:rsidRPr="00E633FA">
        <w:rPr>
          <w:rFonts w:ascii="Times New Roman" w:eastAsia="Times New Roman" w:hAnsi="Times New Roman" w:cs="Times New Roman"/>
          <w:sz w:val="26"/>
        </w:rPr>
        <w:t xml:space="preserve"> </w:t>
      </w:r>
      <w:r w:rsidR="00601951" w:rsidRPr="00E633FA">
        <w:rPr>
          <w:rFonts w:ascii="Times New Roman" w:eastAsia="Times New Roman" w:hAnsi="Times New Roman" w:cs="Times New Roman"/>
          <w:sz w:val="26"/>
        </w:rPr>
        <w:t>optical</w:t>
      </w:r>
      <w:r w:rsidR="00421FF5" w:rsidRPr="00E633FA">
        <w:rPr>
          <w:rFonts w:ascii="Times New Roman" w:eastAsia="Times New Roman" w:hAnsi="Times New Roman" w:cs="Times New Roman"/>
          <w:sz w:val="26"/>
        </w:rPr>
        <w:t xml:space="preserve"> process </w:t>
      </w:r>
      <w:r w:rsidR="00005CDD" w:rsidRPr="00E633FA">
        <w:rPr>
          <w:rFonts w:ascii="Symbol" w:eastAsia="Times New Roman" w:hAnsi="Symbol" w:cs="Times New Roman"/>
          <w:i/>
          <w:iCs/>
          <w:sz w:val="26"/>
        </w:rPr>
        <w:t>w</w:t>
      </w:r>
      <w:r w:rsidR="00005CDD" w:rsidRPr="00E633FA">
        <w:rPr>
          <w:rFonts w:ascii="Symbol" w:eastAsia="Times New Roman" w:hAnsi="Symbol" w:cs="Times New Roman"/>
          <w:sz w:val="26"/>
        </w:rPr>
        <w:t xml:space="preserve"> + </w:t>
      </w:r>
      <w:r w:rsidR="00005CDD" w:rsidRPr="00E633FA">
        <w:rPr>
          <w:rFonts w:ascii="Symbol" w:eastAsia="Times New Roman" w:hAnsi="Symbol" w:cs="Times New Roman"/>
          <w:i/>
          <w:iCs/>
          <w:sz w:val="26"/>
        </w:rPr>
        <w:t>w</w:t>
      </w:r>
      <w:r w:rsidR="00005CDD" w:rsidRPr="00E633FA">
        <w:rPr>
          <w:rFonts w:ascii="Times New Roman" w:eastAsia="Times New Roman" w:hAnsi="Times New Roman" w:cs="Times New Roman"/>
          <w:sz w:val="26"/>
        </w:rPr>
        <w:t xml:space="preserve"> </w:t>
      </w:r>
      <w:r w:rsidR="00F60D62" w:rsidRPr="00E633FA">
        <w:rPr>
          <w:rFonts w:ascii="Times New Roman" w:eastAsia="Times New Roman" w:hAnsi="Times New Roman" w:cs="Times New Roman"/>
          <w:sz w:val="26"/>
        </w:rPr>
        <w:sym w:font="Symbol" w:char="F0AE"/>
      </w:r>
      <w:r w:rsidR="00F60D62" w:rsidRPr="00E633FA">
        <w:rPr>
          <w:rFonts w:ascii="Times New Roman" w:eastAsia="Times New Roman" w:hAnsi="Times New Roman" w:cs="Times New Roman"/>
          <w:sz w:val="26"/>
        </w:rPr>
        <w:t xml:space="preserve"> 2</w:t>
      </w:r>
      <w:r w:rsidR="00F60D62" w:rsidRPr="00E633FA">
        <w:rPr>
          <w:rFonts w:ascii="Symbol" w:eastAsia="Times New Roman" w:hAnsi="Symbol" w:cs="Times New Roman"/>
          <w:i/>
          <w:iCs/>
          <w:sz w:val="26"/>
        </w:rPr>
        <w:t>w</w:t>
      </w:r>
      <w:r w:rsidR="00283E9A" w:rsidRPr="00E633FA">
        <w:rPr>
          <w:rFonts w:ascii="Times New Roman" w:eastAsia="Times New Roman" w:hAnsi="Times New Roman" w:cs="Times New Roman"/>
          <w:sz w:val="26"/>
        </w:rPr>
        <w:t>.</w:t>
      </w:r>
      <w:r w:rsidR="00722C7E" w:rsidRPr="00E633FA">
        <w:rPr>
          <w:rFonts w:ascii="Times New Roman" w:eastAsia="Times New Roman" w:hAnsi="Times New Roman" w:cs="Times New Roman"/>
          <w:sz w:val="26"/>
        </w:rPr>
        <w:t xml:space="preserve">  Th</w:t>
      </w:r>
      <w:r w:rsidR="00582449" w:rsidRPr="00E633FA">
        <w:rPr>
          <w:rFonts w:ascii="Times New Roman" w:eastAsia="Times New Roman" w:hAnsi="Times New Roman" w:cs="Times New Roman"/>
          <w:sz w:val="26"/>
        </w:rPr>
        <w:t xml:space="preserve">e </w:t>
      </w:r>
      <w:r w:rsidR="00722C7E" w:rsidRPr="00E633FA">
        <w:rPr>
          <w:rFonts w:ascii="Times New Roman" w:eastAsia="Times New Roman" w:hAnsi="Times New Roman" w:cs="Times New Roman"/>
          <w:sz w:val="26"/>
        </w:rPr>
        <w:t>represented</w:t>
      </w:r>
      <w:r w:rsidR="00AF3BFD" w:rsidRPr="00E633FA">
        <w:rPr>
          <w:rFonts w:ascii="Times New Roman" w:eastAsia="Times New Roman" w:hAnsi="Times New Roman" w:cs="Times New Roman"/>
          <w:sz w:val="26"/>
        </w:rPr>
        <w:t xml:space="preserve"> </w:t>
      </w:r>
      <w:r w:rsidR="00582449" w:rsidRPr="00E633FA">
        <w:rPr>
          <w:rFonts w:ascii="Times New Roman" w:eastAsia="Times New Roman" w:hAnsi="Times New Roman" w:cs="Times New Roman"/>
          <w:sz w:val="26"/>
        </w:rPr>
        <w:t xml:space="preserve">characteristics </w:t>
      </w:r>
      <w:r w:rsidR="00AF3BFD" w:rsidRPr="00E633FA">
        <w:rPr>
          <w:rFonts w:ascii="Times New Roman" w:eastAsia="Times New Roman" w:hAnsi="Times New Roman" w:cs="Times New Roman"/>
          <w:sz w:val="26"/>
        </w:rPr>
        <w:t>apply to</w:t>
      </w:r>
      <w:r w:rsidR="00582449" w:rsidRPr="00E633FA">
        <w:rPr>
          <w:rFonts w:ascii="Times New Roman" w:eastAsia="Times New Roman" w:hAnsi="Times New Roman" w:cs="Times New Roman"/>
          <w:sz w:val="26"/>
        </w:rPr>
        <w:t xml:space="preserve"> the dominant, all-electric dipole (E1</w:t>
      </w:r>
      <w:r w:rsidR="00582449" w:rsidRPr="00E633FA">
        <w:rPr>
          <w:rFonts w:ascii="Times New Roman" w:eastAsia="Times New Roman" w:hAnsi="Times New Roman" w:cs="Times New Roman"/>
          <w:sz w:val="26"/>
          <w:vertAlign w:val="superscript"/>
        </w:rPr>
        <w:t>3</w:t>
      </w:r>
      <w:r w:rsidR="00582449" w:rsidRPr="00E633FA">
        <w:rPr>
          <w:rFonts w:ascii="Times New Roman" w:eastAsia="Times New Roman" w:hAnsi="Times New Roman" w:cs="Times New Roman"/>
          <w:sz w:val="26"/>
        </w:rPr>
        <w:t xml:space="preserve">) mechanism. </w:t>
      </w:r>
    </w:p>
    <w:p w14:paraId="44380764" w14:textId="77777777" w:rsidR="0014457D" w:rsidRPr="00E633FA" w:rsidRDefault="0014457D" w:rsidP="00BA395D">
      <w:pPr>
        <w:spacing w:line="276" w:lineRule="auto"/>
        <w:ind w:left="284" w:right="379"/>
        <w:jc w:val="both"/>
        <w:rPr>
          <w:rFonts w:ascii="Times New Roman" w:eastAsia="Times New Roman" w:hAnsi="Times New Roman" w:cs="Times New Roman"/>
          <w:sz w:val="26"/>
        </w:rPr>
      </w:pPr>
    </w:p>
    <w:p w14:paraId="4A6AAB47" w14:textId="77777777" w:rsidR="009F4FCB" w:rsidRPr="00E633FA" w:rsidRDefault="009F4FCB" w:rsidP="00E27A88">
      <w:pPr>
        <w:spacing w:line="276" w:lineRule="auto"/>
        <w:jc w:val="both"/>
        <w:rPr>
          <w:rFonts w:ascii="Times New Roman" w:eastAsia="Times New Roman" w:hAnsi="Times New Roman" w:cs="Times New Roman"/>
          <w:sz w:val="26"/>
        </w:rPr>
      </w:pPr>
    </w:p>
    <w:p w14:paraId="4DF89409" w14:textId="3E23561F" w:rsidR="00E27A88" w:rsidRPr="00E633FA" w:rsidRDefault="00E27A88" w:rsidP="00226746">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In all cases where an orientational average is involved, the implementational principle is that the radiation tensor </w:t>
      </w:r>
      <w:r w:rsidRPr="00E633FA">
        <w:rPr>
          <w:rFonts w:ascii="Times New Roman" w:eastAsia="Times New Roman" w:hAnsi="Times New Roman" w:cs="Times New Roman"/>
          <w:b/>
          <w:bCs/>
          <w:sz w:val="26"/>
        </w:rPr>
        <w:t>S</w:t>
      </w:r>
      <w:r w:rsidRPr="00E633FA">
        <w:rPr>
          <w:rFonts w:ascii="Times New Roman" w:eastAsia="Times New Roman" w:hAnsi="Times New Roman" w:cs="Times New Roman"/>
          <w:sz w:val="26"/>
        </w:rPr>
        <w:t xml:space="preserve"> is cast against axes in 3D space that are fixed with respect to the external environment, whil</w:t>
      </w:r>
      <w:r w:rsidR="00E167F8" w:rsidRPr="00E633FA">
        <w:rPr>
          <w:rFonts w:ascii="Times New Roman" w:eastAsia="Times New Roman" w:hAnsi="Times New Roman" w:cs="Times New Roman"/>
          <w:sz w:val="26"/>
        </w:rPr>
        <w:t>e</w:t>
      </w:r>
      <w:r w:rsidRPr="00E633FA">
        <w:rPr>
          <w:rFonts w:ascii="Times New Roman" w:eastAsia="Times New Roman" w:hAnsi="Times New Roman" w:cs="Times New Roman"/>
          <w:sz w:val="26"/>
        </w:rPr>
        <w:t xml:space="preserve"> the molecul</w:t>
      </w:r>
      <w:r w:rsidR="00007D93" w:rsidRPr="00E633FA">
        <w:rPr>
          <w:rFonts w:ascii="Times New Roman" w:eastAsia="Times New Roman" w:hAnsi="Times New Roman" w:cs="Times New Roman"/>
          <w:sz w:val="26"/>
        </w:rPr>
        <w:t>ar</w:t>
      </w:r>
      <w:r w:rsidRPr="00E633FA">
        <w:rPr>
          <w:rFonts w:ascii="Times New Roman" w:eastAsia="Times New Roman" w:hAnsi="Times New Roman" w:cs="Times New Roman"/>
          <w:sz w:val="26"/>
        </w:rPr>
        <w:t xml:space="preserve"> tensor </w:t>
      </w:r>
      <w:r w:rsidRPr="00E633FA">
        <w:rPr>
          <w:rFonts w:ascii="Times New Roman" w:eastAsia="Times New Roman" w:hAnsi="Times New Roman" w:cs="Times New Roman"/>
          <w:b/>
          <w:bCs/>
          <w:sz w:val="26"/>
        </w:rPr>
        <w:t>T</w:t>
      </w:r>
      <w:r w:rsidRPr="00E633FA">
        <w:rPr>
          <w:rFonts w:ascii="Times New Roman" w:eastAsia="Times New Roman" w:hAnsi="Times New Roman" w:cs="Times New Roman"/>
          <w:sz w:val="26"/>
        </w:rPr>
        <w:t xml:space="preserve"> is cast on axes internally fixed </w:t>
      </w:r>
      <w:r w:rsidRPr="00E633FA">
        <w:rPr>
          <w:rFonts w:ascii="Times New Roman" w:eastAsia="Times New Roman" w:hAnsi="Times New Roman" w:cs="Times New Roman"/>
          <w:sz w:val="26"/>
        </w:rPr>
        <w:lastRenderedPageBreak/>
        <w:t xml:space="preserve">by the molecular </w:t>
      </w:r>
      <w:r w:rsidR="004C317D" w:rsidRPr="00E633FA">
        <w:rPr>
          <w:rFonts w:ascii="Times New Roman" w:eastAsia="Times New Roman" w:hAnsi="Times New Roman" w:cs="Times New Roman"/>
          <w:sz w:val="26"/>
        </w:rPr>
        <w:t xml:space="preserve">internal </w:t>
      </w:r>
      <w:r w:rsidRPr="00E633FA">
        <w:rPr>
          <w:rFonts w:ascii="Times New Roman" w:eastAsia="Times New Roman" w:hAnsi="Times New Roman" w:cs="Times New Roman"/>
          <w:sz w:val="26"/>
        </w:rPr>
        <w:t xml:space="preserve">structure. </w:t>
      </w:r>
      <w:r w:rsidR="0014457D"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The </w:t>
      </w:r>
      <w:r w:rsidR="00A63E20" w:rsidRPr="00E633FA">
        <w:rPr>
          <w:rFonts w:ascii="Times New Roman" w:eastAsia="Times New Roman" w:hAnsi="Times New Roman" w:cs="Times New Roman"/>
          <w:sz w:val="26"/>
        </w:rPr>
        <w:t xml:space="preserve">three </w:t>
      </w:r>
      <w:r w:rsidRPr="00E633FA">
        <w:rPr>
          <w:rFonts w:ascii="Times New Roman" w:eastAsia="Times New Roman" w:hAnsi="Times New Roman" w:cs="Times New Roman"/>
          <w:sz w:val="26"/>
        </w:rPr>
        <w:t xml:space="preserve">Euler angles that relate either of these frames of reference to the other </w:t>
      </w:r>
      <w:r w:rsidR="00807D6C"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&lt;EndNote&gt;&lt;Cite&gt;&lt;Author&gt;Weisstein&lt;/Author&gt;&lt;Year&gt;2003&lt;/Year&gt;&lt;RecNum&gt;742&lt;/RecNum&gt;&lt;DisplayText&gt;[44]&lt;/DisplayText&gt;&lt;record&gt;&lt;rec-number&gt;742&lt;/rec-number&gt;&lt;foreign-keys&gt;&lt;key app="EN" db-id="9tp29sfpcpa02weeaevv0zrzrsa9vv5pwat9" timestamp="1560245616" guid="2623b53d-aab0-4de5-b371-691a0dece8cb"&gt;742&lt;/key&gt;&lt;/foreign-keys&gt;&lt;ref-type name="Book"&gt;6&lt;/ref-type&gt;&lt;contributors&gt;&lt;authors&gt;&lt;author&gt;Weisstein, Eric W.&lt;/author&gt;&lt;/authors&gt;&lt;/contributors&gt;&lt;titles&gt;&lt;title&gt;CRC Concise Encyclopedia of Mathematics&lt;/title&gt;&lt;/titles&gt;&lt;pages&gt;1077&lt;/pages&gt;&lt;dates&gt;&lt;year&gt;2003&lt;/year&gt;&lt;/dates&gt;&lt;pub-location&gt;Boca Raton&lt;/pub-location&gt;&lt;publisher&gt;Chapman &amp;amp; Hall/CRC&lt;/publisher&gt;&lt;isbn&gt;1584883472 9781584883470&lt;/isbn&gt;&lt;urls&gt;&lt;/urls&gt;&lt;remote-database-name&gt;/z-wcorg/&lt;/remote-database-name&gt;&lt;remote-database-provider&gt;http://worldcat.org&lt;/remote-database-provider&gt;&lt;language&gt;English&lt;/language&gt;&lt;/record&gt;&lt;/Cite&gt;&lt;/EndNote&gt;</w:instrText>
      </w:r>
      <w:r w:rsidR="00807D6C"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[44]</w:t>
      </w:r>
      <w:r w:rsidR="00807D6C" w:rsidRPr="00E633FA">
        <w:rPr>
          <w:rFonts w:ascii="Times New Roman" w:eastAsia="Times New Roman" w:hAnsi="Times New Roman" w:cs="Times New Roman"/>
          <w:sz w:val="26"/>
        </w:rPr>
        <w:fldChar w:fldCharType="end"/>
      </w:r>
      <w:r w:rsidR="0014457D"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are </w:t>
      </w:r>
      <w:r w:rsidR="005F2153" w:rsidRPr="00E633FA">
        <w:rPr>
          <w:rFonts w:ascii="Times New Roman" w:eastAsia="Times New Roman" w:hAnsi="Times New Roman" w:cs="Times New Roman"/>
          <w:sz w:val="26"/>
        </w:rPr>
        <w:t xml:space="preserve">each </w:t>
      </w:r>
      <w:r w:rsidRPr="00E633FA">
        <w:rPr>
          <w:rFonts w:ascii="Times New Roman" w:eastAsia="Times New Roman" w:hAnsi="Times New Roman" w:cs="Times New Roman"/>
          <w:sz w:val="26"/>
        </w:rPr>
        <w:t xml:space="preserve">subjected to a free rotational average. </w:t>
      </w:r>
    </w:p>
    <w:p w14:paraId="54540784" w14:textId="77777777" w:rsidR="00E27A88" w:rsidRPr="00E633FA" w:rsidRDefault="00E27A88" w:rsidP="00E27A88">
      <w:pPr>
        <w:spacing w:line="276" w:lineRule="auto"/>
        <w:jc w:val="both"/>
        <w:rPr>
          <w:rFonts w:ascii="Times New Roman" w:eastAsia="Times New Roman" w:hAnsi="Times New Roman" w:cs="Times New Roman"/>
          <w:sz w:val="26"/>
        </w:rPr>
      </w:pPr>
    </w:p>
    <w:p w14:paraId="36B14286" w14:textId="154F3AFF" w:rsidR="00E27A88" w:rsidRPr="00E633FA" w:rsidRDefault="00E27A88" w:rsidP="00A5780E">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A well-used method to accomplish this average</w:t>
      </w:r>
      <w:r w:rsidR="00E25224" w:rsidRPr="00E633FA">
        <w:rPr>
          <w:rFonts w:ascii="Times New Roman" w:eastAsia="Times New Roman" w:hAnsi="Times New Roman" w:cs="Times New Roman"/>
          <w:sz w:val="26"/>
        </w:rPr>
        <w:t xml:space="preserve">, circumventing explicit angular integration, </w:t>
      </w:r>
      <w:r w:rsidRPr="00E633FA">
        <w:rPr>
          <w:rFonts w:ascii="Times New Roman" w:eastAsia="Times New Roman" w:hAnsi="Times New Roman" w:cs="Times New Roman"/>
          <w:sz w:val="26"/>
        </w:rPr>
        <w:t>is described in ref.</w:t>
      </w:r>
      <w:r w:rsidR="008C2C15" w:rsidRPr="00E633FA">
        <w:rPr>
          <w:rFonts w:ascii="Times New Roman" w:eastAsia="Times New Roman" w:hAnsi="Times New Roman" w:cs="Times New Roman"/>
          <w:sz w:val="26"/>
        </w:rPr>
        <w:t xml:space="preserve"> </w:t>
      </w:r>
      <w:r w:rsidR="00D70D3D"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&lt;EndNote&gt;&lt;Cite&gt;&lt;Author&gt;Andrews&lt;/Author&gt;&lt;Year&gt;1977&lt;/Year&gt;&lt;RecNum&gt;2307&lt;/RecNum&gt;&lt;DisplayText&gt;[45]&lt;/DisplayText&gt;&lt;record&gt;&lt;rec-number&gt;2307&lt;/rec-number&gt;&lt;foreign-keys&gt;&lt;key app="EN" db-id="9tp29sfpcpa02weeaevv0zrzrsa9vv5pwat9" timestamp="1560250591" guid="c1338e72-519f-4808-827c-0fa0c3f13e13"&gt;2307&lt;/key&gt;&lt;/foreign-keys&gt;&lt;ref-type name="Journal Article"&gt;17&lt;/ref-type&gt;&lt;contributors&gt;&lt;authors&gt;&lt;author&gt;Andrews, D. L.&lt;/author&gt;&lt;author&gt;Thirunamachandran, T.&lt;/author&gt;&lt;/authors&gt;&lt;/contributors&gt;&lt;titles&gt;&lt;title&gt;On three-dimensional rotational averages&lt;/title&gt;&lt;secondary-title&gt;Journal of Chemical Physics&lt;/secondary-title&gt;&lt;/titles&gt;&lt;periodical&gt;&lt;full-title&gt;Journal of Chemical Physics&lt;/full-title&gt;&lt;abbr-1&gt;J. Chem. Phys.&lt;/abbr-1&gt;&lt;/periodical&gt;&lt;pages&gt;5026-5033&lt;/pages&gt;&lt;volume&gt;67&lt;/volume&gt;&lt;number&gt;11&lt;/number&gt;&lt;dates&gt;&lt;year&gt;1977&lt;/year&gt;&lt;/dates&gt;&lt;isbn&gt;0021-9606&lt;/isbn&gt;&lt;accession-num&gt;WOS:A1977EF42300035&lt;/accession-num&gt;&lt;urls&gt;&lt;related-urls&gt;&lt;url&gt;&amp;lt;Go to ISI&amp;gt;://WOS:A1977EF42300035&lt;/url&gt;&lt;url&gt;http://scitation.aip.org/getpdf/servlet/GetPDFServlet?filetype=pdf&amp;amp;id=JCPSA6000067000011005026000001&amp;amp;idtype=cvips&amp;amp;doi=10.1063/1.434725&amp;amp;prog=normal&lt;/url&gt;&lt;/related-urls&gt;&lt;/urls&gt;&lt;electronic-resource-num&gt;10.1063/1.434725&lt;/electronic-resource-num&gt;&lt;/record&gt;&lt;/Cite&gt;&lt;/EndNote&gt;</w:instrText>
      </w:r>
      <w:r w:rsidR="00D70D3D"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[45]</w:t>
      </w:r>
      <w:r w:rsidR="00D70D3D"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w:t>
      </w:r>
      <w:r w:rsidR="00E25224" w:rsidRPr="00E633FA">
        <w:rPr>
          <w:rFonts w:ascii="Times New Roman" w:eastAsia="Times New Roman" w:hAnsi="Times New Roman" w:cs="Times New Roman"/>
          <w:sz w:val="26"/>
        </w:rPr>
        <w:t xml:space="preserve">it delivers </w:t>
      </w:r>
      <w:r w:rsidRPr="00E633FA">
        <w:rPr>
          <w:rFonts w:ascii="Times New Roman" w:eastAsia="Times New Roman" w:hAnsi="Times New Roman" w:cs="Times New Roman"/>
          <w:sz w:val="26"/>
        </w:rPr>
        <w:t>result</w:t>
      </w:r>
      <w:r w:rsidR="00E25224" w:rsidRPr="00E633FA">
        <w:rPr>
          <w:rFonts w:ascii="Times New Roman" w:eastAsia="Times New Roman" w:hAnsi="Times New Roman" w:cs="Times New Roman"/>
          <w:sz w:val="26"/>
        </w:rPr>
        <w:t xml:space="preserve">s in the form of </w:t>
      </w:r>
      <w:r w:rsidRPr="00E633FA">
        <w:rPr>
          <w:rFonts w:ascii="Times New Roman" w:eastAsia="Times New Roman" w:hAnsi="Times New Roman" w:cs="Times New Roman"/>
          <w:sz w:val="26"/>
        </w:rPr>
        <w:t>linear combination</w:t>
      </w:r>
      <w:r w:rsidR="00E25224" w:rsidRPr="00E633FA">
        <w:rPr>
          <w:rFonts w:ascii="Times New Roman" w:eastAsia="Times New Roman" w:hAnsi="Times New Roman" w:cs="Times New Roman"/>
          <w:sz w:val="26"/>
        </w:rPr>
        <w:t>s</w:t>
      </w:r>
      <w:r w:rsidRPr="00E633FA">
        <w:rPr>
          <w:rFonts w:ascii="Times New Roman" w:eastAsia="Times New Roman" w:hAnsi="Times New Roman" w:cs="Times New Roman"/>
          <w:sz w:val="26"/>
        </w:rPr>
        <w:t xml:space="preserve"> of products of isotropic tensors in each reference frame.</w:t>
      </w:r>
      <w:r w:rsidR="00E25224"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 The physically dimensionless Cartesian structure of isotropic tensors is determined by the tensor rank </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 comprising products of (</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 xml:space="preserve">/2) Kronecker deltas for even ranks, and products of </w:t>
      </w:r>
      <w:r w:rsidR="00747AAD" w:rsidRPr="00E633FA">
        <w:rPr>
          <w:rFonts w:ascii="Times New Roman" w:eastAsia="Times New Roman" w:hAnsi="Times New Roman" w:cs="Times New Roman"/>
          <w:position w:val="-14"/>
          <w:sz w:val="26"/>
        </w:rPr>
        <w:object w:dxaOrig="1120" w:dyaOrig="400" w14:anchorId="65369AD9">
          <v:shape id="_x0000_i1031" type="#_x0000_t75" style="width:56.25pt;height:20.25pt" o:ole="">
            <v:imagedata r:id="rId23" o:title=""/>
          </v:shape>
          <o:OLEObject Type="Embed" ProgID="Equation.DSMT4" ShapeID="_x0000_i1031" DrawAspect="Content" ObjectID="_1738670833" r:id="rId24"/>
        </w:object>
      </w:r>
      <w:r w:rsidRPr="00E633FA">
        <w:rPr>
          <w:rFonts w:ascii="Times New Roman" w:eastAsia="Times New Roman" w:hAnsi="Times New Roman" w:cs="Times New Roman"/>
          <w:sz w:val="26"/>
        </w:rPr>
        <w:t xml:space="preserve"> Kronecker deltas with one Levi-Civita antisymmetric tensor for odd ranks</w:t>
      </w:r>
      <w:r w:rsidR="00352BCF" w:rsidRPr="00E633FA">
        <w:rPr>
          <w:rFonts w:ascii="Times New Roman" w:eastAsia="Times New Roman" w:hAnsi="Times New Roman" w:cs="Times New Roman"/>
          <w:sz w:val="26"/>
        </w:rPr>
        <w:t xml:space="preserve"> </w:t>
      </w:r>
      <w:r w:rsidR="00352BCF"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&lt;EndNote&gt;&lt;Cite&gt;&lt;Author&gt;Jeffreys&lt;/Author&gt;&lt;Year&gt;1973&lt;/Year&gt;&lt;RecNum&gt;2642&lt;/RecNum&gt;&lt;DisplayText&gt;[46,47]&lt;/DisplayText&gt;&lt;record&gt;&lt;rec-number&gt;2642&lt;/rec-number&gt;&lt;foreign-keys&gt;&lt;key app="EN" db-id="9tp29sfpcpa02weeaevv0zrzrsa9vv5pwat9" timestamp="1560251485" guid="922eeb4b-878d-4bff-b9d1-6b288a0237c6"&gt;2642&lt;/key&gt;&lt;/foreign-keys&gt;&lt;ref-type name="Journal Article"&gt;17&lt;/ref-type&gt;&lt;contributors&gt;&lt;authors&gt;&lt;author&gt;Jeffreys, Harold&lt;/author&gt;&lt;/authors&gt;&lt;/contributors&gt;&lt;titles&gt;&lt;title&gt;On isotropic tensors&lt;/title&gt;&lt;secondary-title&gt;Mathematical Proceedings of the Cambridge Philosophical Society&lt;/secondary-title&gt;&lt;/titles&gt;&lt;periodical&gt;&lt;full-title&gt;Mathematical Proceedings of the Cambridge Philosophical Society&lt;/full-title&gt;&lt;/periodical&gt;&lt;pages&gt;173-176&lt;/pages&gt;&lt;volume&gt;73&lt;/volume&gt;&lt;number&gt;1&lt;/number&gt;&lt;dates&gt;&lt;year&gt;1973&lt;/year&gt;&lt;pub-dates&gt;&lt;date&gt;1973/001/001&lt;/date&gt;&lt;/pub-dates&gt;&lt;/dates&gt;&lt;pub-location&gt;Cambridge, UK&lt;/pub-location&gt;&lt;publisher&gt;Cambridge University Press&lt;/publisher&gt;&lt;urls&gt;&lt;related-urls&gt;&lt;url&gt;https://www.cambridge.org/core/article/on-isotropic-tensors/9A81509831A1EC595F36350D173E2971&lt;/url&gt;&lt;/related-urls&gt;&lt;/urls&gt;&lt;electronic-resource-num&gt;10.1017/S0305004100047587&lt;/electronic-resource-num&gt;&lt;/record&gt;&lt;/Cite&gt;&lt;Cite&gt;&lt;Author&gt;Weyl&lt;/Author&gt;&lt;Year&gt;1997&lt;/Year&gt;&lt;RecNum&gt;743&lt;/RecNum&gt;&lt;record&gt;&lt;rec-number&gt;743&lt;/rec-number&gt;&lt;foreign-keys&gt;&lt;key app="EN" db-id="9tp29sfpcpa02weeaevv0zrzrsa9vv5pwat9" timestamp="1560245617" guid="90a0ee9f-6cbd-468e-8c0c-da5703dd0bd9"&gt;743&lt;/key&gt;&lt;/foreign-keys&gt;&lt;ref-type name="Book"&gt;6&lt;/ref-type&gt;&lt;contributors&gt;&lt;authors&gt;&lt;author&gt;Weyl, H.&lt;/author&gt;&lt;/authors&gt;&lt;/contributors&gt;&lt;titles&gt;&lt;title&gt;The Classical Groups: Their Invariants and Representations&lt;/title&gt;&lt;/titles&gt;&lt;dates&gt;&lt;year&gt;1997&lt;/year&gt;&lt;/dates&gt;&lt;pub-location&gt;Princeton&lt;/pub-location&gt;&lt;publisher&gt;Princeton University Press&lt;/publisher&gt;&lt;isbn&gt;9780691057569&lt;/isbn&gt;&lt;urls&gt;&lt;related-urls&gt;&lt;url&gt;https://books.google.co.uk/books?id=zmzKSP2xTtYC&lt;/url&gt;&lt;/related-urls&gt;&lt;/urls&gt;&lt;/record&gt;&lt;/Cite&gt;&lt;/EndNote&gt;</w:instrText>
      </w:r>
      <w:r w:rsidR="00352BCF"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[46,47]</w:t>
      </w:r>
      <w:r w:rsidR="00352BCF"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w:t>
      </w:r>
      <w:r w:rsidR="00E63408"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For all tensor ranks </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 xml:space="preserve"> &gt; 3</w:t>
      </w:r>
      <w:r w:rsidR="00FC45D2"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there is more than one isotropic tensor</w:t>
      </w:r>
      <w:r w:rsidR="004C317D" w:rsidRPr="00E633FA">
        <w:rPr>
          <w:rFonts w:ascii="Times New Roman" w:eastAsia="Times New Roman" w:hAnsi="Times New Roman" w:cs="Times New Roman"/>
          <w:sz w:val="26"/>
        </w:rPr>
        <w:t xml:space="preserve"> </w:t>
      </w:r>
      <w:r w:rsidR="004C317D"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&lt;EndNote&gt;&lt;Cite&gt;&lt;Author&gt;Kearsley&lt;/Author&gt;&lt;Year&gt;1975&lt;/Year&gt;&lt;RecNum&gt;1180&lt;/RecNum&gt;&lt;DisplayText&gt;[48]&lt;/DisplayText&gt;&lt;record&gt;&lt;rec-number&gt;1180&lt;/rec-number&gt;&lt;foreign-keys&gt;&lt;key app="EN" db-id="9tp29sfpcpa02weeaevv0zrzrsa9vv5pwat9" timestamp="1560247058" guid="4af441fb-be1c-450b-9e9e-c3aadfd72721"&gt;1180&lt;/key&gt;&lt;/foreign-keys&gt;&lt;ref-type name="Journal Article"&gt;17&lt;/ref-type&gt;&lt;contributors&gt;&lt;authors&gt;&lt;author&gt;Kearsley, Elliot A&lt;/author&gt;&lt;author&gt;Fong, JT&lt;/author&gt;&lt;/authors&gt;&lt;/contributors&gt;&lt;titles&gt;&lt;title&gt;Linearly independent sets of isotropic Cartesian tensors of ranks up to eight&lt;/title&gt;&lt;secondary-title&gt;J. Res. Natl Bureau of Standards Part B: Math. Sci. B&lt;/secondary-title&gt;&lt;/titles&gt;&lt;periodical&gt;&lt;full-title&gt;J. Res. Natl Bureau of Standards Part B: Math. Sci. B&lt;/full-title&gt;&lt;/periodical&gt;&lt;pages&gt;49-58&lt;/pages&gt;&lt;volume&gt;79&lt;/volume&gt;&lt;dates&gt;&lt;year&gt;1975&lt;/year&gt;&lt;/dates&gt;&lt;urls&gt;&lt;/urls&gt;&lt;/record&gt;&lt;/Cite&gt;&lt;/EndNote&gt;</w:instrText>
      </w:r>
      <w:r w:rsidR="004C317D"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[48]</w:t>
      </w:r>
      <w:r w:rsidR="004C317D" w:rsidRPr="00E633FA">
        <w:rPr>
          <w:rFonts w:ascii="Times New Roman" w:eastAsia="Times New Roman" w:hAnsi="Times New Roman" w:cs="Times New Roman"/>
          <w:sz w:val="26"/>
        </w:rPr>
        <w:fldChar w:fldCharType="end"/>
      </w:r>
      <w:r w:rsidR="00F73D59" w:rsidRPr="00E633FA">
        <w:rPr>
          <w:rFonts w:ascii="Times New Roman" w:eastAsia="Times New Roman" w:hAnsi="Times New Roman" w:cs="Times New Roman"/>
          <w:sz w:val="26"/>
        </w:rPr>
        <w:t>: t</w:t>
      </w:r>
      <w:r w:rsidRPr="00E633FA">
        <w:rPr>
          <w:rFonts w:ascii="Times New Roman" w:eastAsia="Times New Roman" w:hAnsi="Times New Roman" w:cs="Times New Roman"/>
          <w:sz w:val="26"/>
        </w:rPr>
        <w:t xml:space="preserve">he relevant multiplicity is given by </w:t>
      </w:r>
      <w:r w:rsidR="00427119" w:rsidRPr="00E633FA">
        <w:rPr>
          <w:rFonts w:ascii="Times New Roman" w:eastAsia="Times New Roman" w:hAnsi="Times New Roman" w:cs="Times New Roman"/>
          <w:position w:val="-12"/>
          <w:sz w:val="26"/>
        </w:rPr>
        <w:object w:dxaOrig="440" w:dyaOrig="400" w14:anchorId="5FE4991D">
          <v:shape id="_x0000_i1032" type="#_x0000_t75" style="width:21.75pt;height:20.25pt" o:ole="">
            <v:imagedata r:id="rId25" o:title=""/>
          </v:shape>
          <o:OLEObject Type="Embed" ProgID="Equation.DSMT4" ShapeID="_x0000_i1032" DrawAspect="Content" ObjectID="_1738670834" r:id="rId26"/>
        </w:object>
      </w:r>
      <w:r w:rsidRPr="00E633FA">
        <w:rPr>
          <w:rFonts w:ascii="Times New Roman" w:eastAsia="Times New Roman" w:hAnsi="Times New Roman" w:cs="Times New Roman"/>
          <w:sz w:val="26"/>
        </w:rPr>
        <w:t>, a specific instance of a general formula to be discussed in the next section.</w:t>
      </w:r>
      <w:r w:rsidR="00615BC3" w:rsidRPr="00E633FA">
        <w:rPr>
          <w:rFonts w:ascii="Times New Roman" w:eastAsia="Times New Roman" w:hAnsi="Times New Roman" w:cs="Times New Roman"/>
          <w:sz w:val="26"/>
        </w:rPr>
        <w:t xml:space="preserve">  In the following, </w:t>
      </w:r>
      <w:r w:rsidR="00774BB5" w:rsidRPr="00E633FA">
        <w:rPr>
          <w:rFonts w:ascii="Times New Roman" w:eastAsia="Times New Roman" w:hAnsi="Times New Roman" w:cs="Times New Roman"/>
          <w:sz w:val="26"/>
        </w:rPr>
        <w:t xml:space="preserve">this should be borne in mind: </w:t>
      </w:r>
      <w:r w:rsidR="00615BC3" w:rsidRPr="00E633FA">
        <w:rPr>
          <w:rFonts w:ascii="Times New Roman" w:eastAsia="Times New Roman" w:hAnsi="Times New Roman" w:cs="Times New Roman"/>
          <w:sz w:val="26"/>
        </w:rPr>
        <w:t xml:space="preserve">all that is necessary is to recognise the </w:t>
      </w:r>
      <w:r w:rsidR="00537AB5" w:rsidRPr="00E633FA">
        <w:rPr>
          <w:rFonts w:ascii="Times New Roman" w:eastAsia="Times New Roman" w:hAnsi="Times New Roman" w:cs="Times New Roman"/>
          <w:sz w:val="26"/>
        </w:rPr>
        <w:t>number and form of these isotropic tensors</w:t>
      </w:r>
      <w:r w:rsidR="005E65A2" w:rsidRPr="00E633FA">
        <w:rPr>
          <w:rFonts w:ascii="Times New Roman" w:eastAsia="Times New Roman" w:hAnsi="Times New Roman" w:cs="Times New Roman"/>
          <w:sz w:val="26"/>
        </w:rPr>
        <w:t>: t</w:t>
      </w:r>
      <w:r w:rsidR="00537AB5" w:rsidRPr="00E633FA">
        <w:rPr>
          <w:rFonts w:ascii="Times New Roman" w:eastAsia="Times New Roman" w:hAnsi="Times New Roman" w:cs="Times New Roman"/>
          <w:sz w:val="26"/>
        </w:rPr>
        <w:t xml:space="preserve">he </w:t>
      </w:r>
      <w:r w:rsidR="005E04FE" w:rsidRPr="00E633FA">
        <w:rPr>
          <w:rFonts w:ascii="Times New Roman" w:eastAsia="Times New Roman" w:hAnsi="Times New Roman" w:cs="Times New Roman"/>
          <w:sz w:val="26"/>
        </w:rPr>
        <w:t xml:space="preserve">complicated </w:t>
      </w:r>
      <w:r w:rsidR="00F57440" w:rsidRPr="00E633FA">
        <w:rPr>
          <w:rFonts w:ascii="Times New Roman" w:eastAsia="Times New Roman" w:hAnsi="Times New Roman" w:cs="Times New Roman"/>
          <w:sz w:val="26"/>
        </w:rPr>
        <w:t xml:space="preserve">arrays of numerical coefficient that multiply their products will not be required. </w:t>
      </w:r>
    </w:p>
    <w:p w14:paraId="1086ED4A" w14:textId="77777777" w:rsidR="004C40AD" w:rsidRPr="00E633FA" w:rsidRDefault="004C40AD" w:rsidP="005163FA">
      <w:pPr>
        <w:spacing w:line="340" w:lineRule="exact"/>
        <w:jc w:val="both"/>
        <w:rPr>
          <w:rFonts w:ascii="Times New Roman" w:eastAsia="Times New Roman" w:hAnsi="Times New Roman" w:cs="Times New Roman"/>
          <w:sz w:val="26"/>
        </w:rPr>
      </w:pPr>
    </w:p>
    <w:p w14:paraId="4951D3EA" w14:textId="77777777" w:rsidR="00E27A88" w:rsidRPr="00E633FA" w:rsidRDefault="00E27A88" w:rsidP="00E27A88">
      <w:pPr>
        <w:spacing w:line="276" w:lineRule="auto"/>
        <w:jc w:val="both"/>
        <w:rPr>
          <w:rFonts w:ascii="Times New Roman" w:eastAsia="Times New Roman" w:hAnsi="Times New Roman" w:cs="Times New Roman"/>
          <w:sz w:val="26"/>
        </w:rPr>
      </w:pPr>
    </w:p>
    <w:p w14:paraId="633B8B8D" w14:textId="1F389FEF" w:rsidR="00E27A88" w:rsidRPr="00E633FA" w:rsidRDefault="00730096" w:rsidP="00730096">
      <w:pPr>
        <w:pStyle w:val="ListParagraph"/>
        <w:numPr>
          <w:ilvl w:val="0"/>
          <w:numId w:val="1"/>
        </w:numPr>
        <w:spacing w:line="276" w:lineRule="auto"/>
        <w:jc w:val="both"/>
        <w:rPr>
          <w:rFonts w:ascii="Times New Roman" w:eastAsia="Times New Roman" w:hAnsi="Times New Roman" w:cs="Times New Roman"/>
          <w:b/>
          <w:bCs/>
          <w:sz w:val="26"/>
        </w:rPr>
      </w:pPr>
      <w:r w:rsidRPr="00E633FA">
        <w:rPr>
          <w:rFonts w:ascii="Times New Roman" w:eastAsia="Times New Roman" w:hAnsi="Times New Roman" w:cs="Times New Roman"/>
          <w:b/>
          <w:bCs/>
          <w:sz w:val="26"/>
        </w:rPr>
        <w:t>Transformation and symmetry properties of Cartesian tensors</w:t>
      </w:r>
    </w:p>
    <w:p w14:paraId="7E658E5D" w14:textId="77777777" w:rsidR="00E27A88" w:rsidRPr="00E633FA" w:rsidRDefault="00E27A88" w:rsidP="00E27A88">
      <w:pPr>
        <w:spacing w:line="276" w:lineRule="auto"/>
        <w:jc w:val="both"/>
        <w:rPr>
          <w:rFonts w:ascii="Times New Roman" w:eastAsia="Times New Roman" w:hAnsi="Times New Roman" w:cs="Times New Roman"/>
          <w:sz w:val="26"/>
        </w:rPr>
      </w:pPr>
    </w:p>
    <w:p w14:paraId="41EDC939" w14:textId="5CC3B8DB" w:rsidR="00DB1840" w:rsidRPr="00E633FA" w:rsidRDefault="00DB1840" w:rsidP="001E4553">
      <w:pPr>
        <w:spacing w:line="340" w:lineRule="exact"/>
        <w:jc w:val="both"/>
        <w:rPr>
          <w:rFonts w:ascii="Times New Roman" w:eastAsia="Times New Roman" w:hAnsi="Times New Roman" w:cs="Times New Roman"/>
          <w:i/>
          <w:iCs/>
          <w:sz w:val="26"/>
        </w:rPr>
      </w:pPr>
      <w:r w:rsidRPr="00E633FA">
        <w:rPr>
          <w:rFonts w:ascii="Times New Roman" w:eastAsia="Times New Roman" w:hAnsi="Times New Roman" w:cs="Times New Roman"/>
          <w:i/>
          <w:iCs/>
          <w:sz w:val="26"/>
        </w:rPr>
        <w:t>3.1 Irreducible Cartesian tensors</w:t>
      </w:r>
    </w:p>
    <w:p w14:paraId="68FBF8D4" w14:textId="77777777" w:rsidR="00DB1840" w:rsidRPr="00E633FA" w:rsidRDefault="00DB1840" w:rsidP="001E4553">
      <w:pPr>
        <w:spacing w:line="340" w:lineRule="exact"/>
        <w:jc w:val="both"/>
        <w:rPr>
          <w:rFonts w:ascii="Times New Roman" w:eastAsia="Times New Roman" w:hAnsi="Times New Roman" w:cs="Times New Roman"/>
          <w:sz w:val="26"/>
        </w:rPr>
      </w:pPr>
    </w:p>
    <w:p w14:paraId="4AE446EA" w14:textId="2C6DA861" w:rsidR="00A5780E" w:rsidRPr="00E633FA" w:rsidRDefault="00E27A88" w:rsidP="001E4553">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To proceed further, we need to establish in more detail the transformation and symmetry properties of a general Cartesian tensor. </w:t>
      </w:r>
      <w:r w:rsidR="004C40AD"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In 3D space, a tensor of rank </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 xml:space="preserve"> has in principl</w:t>
      </w:r>
      <w:r w:rsidR="002461EB" w:rsidRPr="00E633FA">
        <w:rPr>
          <w:rFonts w:ascii="Times New Roman" w:eastAsia="Times New Roman" w:hAnsi="Times New Roman" w:cs="Times New Roman"/>
          <w:sz w:val="26"/>
        </w:rPr>
        <w:t>e</w:t>
      </w:r>
      <w:r w:rsidR="002461EB" w:rsidRPr="00E633FA">
        <w:rPr>
          <w:rFonts w:ascii="Times New Roman" w:eastAsia="Times New Roman" w:hAnsi="Times New Roman" w:cs="Times New Roman"/>
          <w:position w:val="-12"/>
          <w:sz w:val="26"/>
        </w:rPr>
        <w:object w:dxaOrig="380" w:dyaOrig="380" w14:anchorId="7B5DEACD">
          <v:shape id="_x0000_i1033" type="#_x0000_t75" style="width:19.5pt;height:19.5pt" o:ole="">
            <v:imagedata r:id="rId27" o:title=""/>
          </v:shape>
          <o:OLEObject Type="Embed" ProgID="Equation.DSMT4" ShapeID="_x0000_i1033" DrawAspect="Content" ObjectID="_1738670835" r:id="rId28"/>
        </w:object>
      </w:r>
      <w:r w:rsidR="002461EB"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3</w:t>
      </w:r>
      <w:r w:rsidRPr="00E633FA">
        <w:rPr>
          <w:rFonts w:ascii="Times New Roman" w:eastAsia="Times New Roman" w:hAnsi="Times New Roman" w:cs="Times New Roman"/>
          <w:i/>
          <w:iCs/>
          <w:sz w:val="26"/>
          <w:vertAlign w:val="superscript"/>
        </w:rPr>
        <w:t>n</w:t>
      </w:r>
      <w:r w:rsidRPr="00E633FA">
        <w:rPr>
          <w:rFonts w:ascii="Times New Roman" w:eastAsia="Times New Roman" w:hAnsi="Times New Roman" w:cs="Times New Roman"/>
          <w:sz w:val="26"/>
        </w:rPr>
        <w:t xml:space="preserve"> distinct components</w:t>
      </w:r>
      <w:r w:rsidR="00762D49" w:rsidRPr="00E633FA">
        <w:rPr>
          <w:rFonts w:ascii="Times New Roman" w:eastAsia="Times New Roman" w:hAnsi="Times New Roman" w:cs="Times New Roman"/>
          <w:sz w:val="26"/>
        </w:rPr>
        <w:t>, (</w:t>
      </w:r>
      <w:r w:rsidR="0033781D" w:rsidRPr="00E633FA">
        <w:rPr>
          <w:rFonts w:ascii="Times New Roman" w:eastAsia="Times New Roman" w:hAnsi="Times New Roman" w:cs="Times New Roman"/>
          <w:sz w:val="26"/>
        </w:rPr>
        <w:t xml:space="preserve">the superscript </w:t>
      </w:r>
      <w:r w:rsidR="00AF1FFF" w:rsidRPr="00E633FA">
        <w:rPr>
          <w:rFonts w:ascii="Times New Roman" w:eastAsia="Times New Roman" w:hAnsi="Times New Roman" w:cs="Times New Roman"/>
          <w:sz w:val="26"/>
        </w:rPr>
        <w:t xml:space="preserve">of </w:t>
      </w:r>
      <w:r w:rsidR="00AF1FFF" w:rsidRPr="00E633FA">
        <w:rPr>
          <w:rFonts w:ascii="Times New Roman" w:eastAsia="Times New Roman" w:hAnsi="Times New Roman" w:cs="Times New Roman"/>
          <w:i/>
          <w:iCs/>
          <w:sz w:val="26"/>
        </w:rPr>
        <w:t>N</w:t>
      </w:r>
      <w:r w:rsidR="00AF1FFF" w:rsidRPr="00E633FA">
        <w:rPr>
          <w:rFonts w:ascii="Times New Roman" w:eastAsia="Times New Roman" w:hAnsi="Times New Roman" w:cs="Times New Roman"/>
          <w:sz w:val="26"/>
        </w:rPr>
        <w:t xml:space="preserve"> </w:t>
      </w:r>
      <w:r w:rsidR="00762D49" w:rsidRPr="00E633FA">
        <w:rPr>
          <w:rFonts w:ascii="Times New Roman" w:eastAsia="Times New Roman" w:hAnsi="Times New Roman" w:cs="Times New Roman"/>
          <w:sz w:val="26"/>
        </w:rPr>
        <w:t xml:space="preserve">here </w:t>
      </w:r>
      <w:r w:rsidR="0033781D" w:rsidRPr="00E633FA">
        <w:rPr>
          <w:rFonts w:ascii="Times New Roman" w:eastAsia="Times New Roman" w:hAnsi="Times New Roman" w:cs="Times New Roman"/>
          <w:sz w:val="26"/>
        </w:rPr>
        <w:t xml:space="preserve">signifying the </w:t>
      </w:r>
      <w:r w:rsidR="00E4538F" w:rsidRPr="00E633FA">
        <w:rPr>
          <w:rFonts w:ascii="Times New Roman" w:eastAsia="Times New Roman" w:hAnsi="Times New Roman" w:cs="Times New Roman"/>
          <w:sz w:val="26"/>
        </w:rPr>
        <w:t>generic standard</w:t>
      </w:r>
      <w:r w:rsidR="00762D49" w:rsidRPr="00E633FA">
        <w:rPr>
          <w:rFonts w:ascii="Times New Roman" w:eastAsia="Times New Roman" w:hAnsi="Times New Roman" w:cs="Times New Roman"/>
          <w:sz w:val="26"/>
        </w:rPr>
        <w:t>)</w:t>
      </w:r>
      <w:r w:rsidR="00E4538F"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representable in Cartesian form by referring each index to one of the axes </w:t>
      </w:r>
      <w:r w:rsidRPr="00E633FA">
        <w:rPr>
          <w:rFonts w:ascii="Times New Roman" w:eastAsia="Times New Roman" w:hAnsi="Times New Roman" w:cs="Times New Roman"/>
          <w:i/>
          <w:iCs/>
          <w:sz w:val="26"/>
        </w:rPr>
        <w:t>x</w:t>
      </w:r>
      <w:r w:rsidRPr="00E633FA">
        <w:rPr>
          <w:rFonts w:ascii="Times New Roman" w:eastAsia="Times New Roman" w:hAnsi="Times New Roman" w:cs="Times New Roman"/>
          <w:sz w:val="26"/>
        </w:rPr>
        <w:t xml:space="preserve">, </w:t>
      </w:r>
      <w:proofErr w:type="gramStart"/>
      <w:r w:rsidRPr="00E633FA">
        <w:rPr>
          <w:rFonts w:ascii="Times New Roman" w:eastAsia="Times New Roman" w:hAnsi="Times New Roman" w:cs="Times New Roman"/>
          <w:i/>
          <w:iCs/>
          <w:sz w:val="26"/>
        </w:rPr>
        <w:t>y</w:t>
      </w:r>
      <w:proofErr w:type="gramEnd"/>
      <w:r w:rsidRPr="00E633FA">
        <w:rPr>
          <w:rFonts w:ascii="Times New Roman" w:eastAsia="Times New Roman" w:hAnsi="Times New Roman" w:cs="Times New Roman"/>
          <w:sz w:val="26"/>
        </w:rPr>
        <w:t xml:space="preserve"> and </w:t>
      </w:r>
      <w:r w:rsidRPr="00E633FA">
        <w:rPr>
          <w:rFonts w:ascii="Times New Roman" w:eastAsia="Times New Roman" w:hAnsi="Times New Roman" w:cs="Times New Roman"/>
          <w:i/>
          <w:iCs/>
          <w:sz w:val="26"/>
        </w:rPr>
        <w:t>z</w:t>
      </w:r>
      <w:r w:rsidRPr="00E633FA">
        <w:rPr>
          <w:rFonts w:ascii="Times New Roman" w:eastAsia="Times New Roman" w:hAnsi="Times New Roman" w:cs="Times New Roman"/>
          <w:sz w:val="26"/>
        </w:rPr>
        <w:t xml:space="preserve">. </w:t>
      </w:r>
      <w:r w:rsidR="00CE3127"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Linear dependence amongst the 3</w:t>
      </w:r>
      <w:r w:rsidRPr="00E633FA">
        <w:rPr>
          <w:rFonts w:ascii="Times New Roman" w:eastAsia="Times New Roman" w:hAnsi="Times New Roman" w:cs="Times New Roman"/>
          <w:i/>
          <w:iCs/>
          <w:sz w:val="26"/>
          <w:vertAlign w:val="superscript"/>
        </w:rPr>
        <w:t>n</w:t>
      </w:r>
      <w:r w:rsidRPr="00E633FA">
        <w:rPr>
          <w:rFonts w:ascii="Times New Roman" w:eastAsia="Times New Roman" w:hAnsi="Times New Roman" w:cs="Times New Roman"/>
          <w:sz w:val="26"/>
        </w:rPr>
        <w:t xml:space="preserve"> components may arise from the geometrical symmetry of the material, or the properties of the optical field</w:t>
      </w:r>
      <w:r w:rsidR="008C61C1" w:rsidRPr="00E633FA">
        <w:rPr>
          <w:rFonts w:ascii="Times New Roman" w:eastAsia="Times New Roman" w:hAnsi="Times New Roman" w:cs="Times New Roman"/>
          <w:sz w:val="26"/>
        </w:rPr>
        <w:t>, as will be discussed later</w:t>
      </w:r>
      <w:r w:rsidRPr="00E633FA">
        <w:rPr>
          <w:rFonts w:ascii="Times New Roman" w:eastAsia="Times New Roman" w:hAnsi="Times New Roman" w:cs="Times New Roman"/>
          <w:sz w:val="26"/>
        </w:rPr>
        <w:t xml:space="preserve">. </w:t>
      </w:r>
      <w:r w:rsidR="006A7A2B"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If the represented property </w:t>
      </w:r>
      <w:r w:rsidR="008C61C1" w:rsidRPr="00E633FA">
        <w:rPr>
          <w:rFonts w:ascii="Times New Roman" w:eastAsia="Times New Roman" w:hAnsi="Times New Roman" w:cs="Times New Roman"/>
          <w:sz w:val="26"/>
        </w:rPr>
        <w:t xml:space="preserve">tensor </w:t>
      </w:r>
      <w:r w:rsidRPr="00E633FA">
        <w:rPr>
          <w:rFonts w:ascii="Times New Roman" w:eastAsia="Times New Roman" w:hAnsi="Times New Roman" w:cs="Times New Roman"/>
          <w:sz w:val="26"/>
        </w:rPr>
        <w:t xml:space="preserve">is completely symmetric with respect to </w:t>
      </w:r>
      <w:r w:rsidR="00653631" w:rsidRPr="00E633FA">
        <w:rPr>
          <w:rFonts w:ascii="Times New Roman" w:eastAsia="Times New Roman" w:hAnsi="Times New Roman" w:cs="Times New Roman"/>
          <w:sz w:val="26"/>
        </w:rPr>
        <w:t xml:space="preserve">any </w:t>
      </w:r>
      <w:r w:rsidR="008C61C1" w:rsidRPr="00E633FA">
        <w:rPr>
          <w:rFonts w:ascii="Times New Roman" w:eastAsia="Times New Roman" w:hAnsi="Times New Roman" w:cs="Times New Roman"/>
          <w:sz w:val="26"/>
        </w:rPr>
        <w:t>permutation</w:t>
      </w:r>
      <w:r w:rsidR="00653631" w:rsidRPr="00E633FA">
        <w:rPr>
          <w:rFonts w:ascii="Times New Roman" w:eastAsia="Times New Roman" w:hAnsi="Times New Roman" w:cs="Times New Roman"/>
          <w:sz w:val="26"/>
        </w:rPr>
        <w:t xml:space="preserve"> of its</w:t>
      </w: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 xml:space="preserve"> indices</w:t>
      </w:r>
      <w:r w:rsidR="00115DCB" w:rsidRPr="00E633FA">
        <w:rPr>
          <w:rFonts w:ascii="Times New Roman" w:eastAsia="Times New Roman" w:hAnsi="Times New Roman" w:cs="Times New Roman"/>
          <w:sz w:val="26"/>
        </w:rPr>
        <w:t>,</w:t>
      </w:r>
      <w:r w:rsidR="00AA396E" w:rsidRPr="00E633FA">
        <w:rPr>
          <w:rFonts w:ascii="Times New Roman" w:eastAsia="Times New Roman" w:hAnsi="Times New Roman" w:cs="Times New Roman"/>
          <w:sz w:val="26"/>
        </w:rPr>
        <w:t xml:space="preserve"> (as for example in single-beam </w:t>
      </w:r>
      <w:r w:rsidR="00AA396E" w:rsidRPr="00E633FA">
        <w:rPr>
          <w:rFonts w:ascii="Times New Roman" w:eastAsia="Times New Roman" w:hAnsi="Times New Roman" w:cs="Times New Roman"/>
          <w:i/>
          <w:iCs/>
          <w:sz w:val="26"/>
        </w:rPr>
        <w:t>n</w:t>
      </w:r>
      <w:r w:rsidR="00AA396E" w:rsidRPr="00E633FA">
        <w:rPr>
          <w:rFonts w:ascii="Times New Roman" w:eastAsia="Times New Roman" w:hAnsi="Times New Roman" w:cs="Times New Roman"/>
          <w:sz w:val="26"/>
        </w:rPr>
        <w:t xml:space="preserve">-photon absorption, where </w:t>
      </w:r>
      <w:r w:rsidR="00115DCB" w:rsidRPr="00E633FA">
        <w:rPr>
          <w:rFonts w:ascii="Times New Roman" w:eastAsia="Times New Roman" w:hAnsi="Times New Roman" w:cs="Times New Roman"/>
          <w:sz w:val="26"/>
        </w:rPr>
        <w:t xml:space="preserve">all </w:t>
      </w:r>
      <w:r w:rsidR="00115DCB" w:rsidRPr="00E633FA">
        <w:rPr>
          <w:rFonts w:ascii="Times New Roman" w:eastAsia="Times New Roman" w:hAnsi="Times New Roman" w:cs="Times New Roman"/>
          <w:i/>
          <w:iCs/>
          <w:sz w:val="26"/>
        </w:rPr>
        <w:t>n</w:t>
      </w:r>
      <w:r w:rsidR="00115DCB" w:rsidRPr="00E633FA">
        <w:rPr>
          <w:rFonts w:ascii="Times New Roman" w:eastAsia="Times New Roman" w:hAnsi="Times New Roman" w:cs="Times New Roman"/>
          <w:sz w:val="26"/>
        </w:rPr>
        <w:t xml:space="preserve"> absorbed photons are identical)</w:t>
      </w:r>
      <w:r w:rsidRPr="00E633FA">
        <w:rPr>
          <w:rFonts w:ascii="Times New Roman" w:eastAsia="Times New Roman" w:hAnsi="Times New Roman" w:cs="Times New Roman"/>
          <w:sz w:val="26"/>
        </w:rPr>
        <w:t xml:space="preserve">, the number of independent tensor components reduces </w:t>
      </w:r>
      <w:r w:rsidR="000F0E97" w:rsidRPr="00E633FA">
        <w:rPr>
          <w:rFonts w:ascii="Times New Roman" w:eastAsia="Times New Roman" w:hAnsi="Times New Roman" w:cs="Times New Roman"/>
          <w:sz w:val="26"/>
        </w:rPr>
        <w:t xml:space="preserve">dramatically </w:t>
      </w:r>
      <w:r w:rsidRPr="00E633FA">
        <w:rPr>
          <w:rFonts w:ascii="Times New Roman" w:eastAsia="Times New Roman" w:hAnsi="Times New Roman" w:cs="Times New Roman"/>
          <w:sz w:val="26"/>
        </w:rPr>
        <w:t xml:space="preserve">to </w:t>
      </w:r>
      <w:r w:rsidR="00F6087F" w:rsidRPr="00E633FA">
        <w:rPr>
          <w:rFonts w:ascii="Times New Roman" w:eastAsia="Times New Roman" w:hAnsi="Times New Roman" w:cs="Times New Roman"/>
          <w:sz w:val="26"/>
        </w:rPr>
        <w:t>the binomial coefficient</w:t>
      </w:r>
      <w:r w:rsidR="00810FF5" w:rsidRPr="00E633FA">
        <w:rPr>
          <w:rFonts w:ascii="Times New Roman" w:eastAsia="Times New Roman" w:hAnsi="Times New Roman" w:cs="Times New Roman"/>
          <w:sz w:val="26"/>
        </w:rPr>
        <w:t xml:space="preserve"> </w:t>
      </w:r>
      <w:r w:rsidR="004C0B97" w:rsidRPr="00E633FA">
        <w:rPr>
          <w:rFonts w:ascii="Times New Roman" w:eastAsia="Times New Roman" w:hAnsi="Times New Roman" w:cs="Times New Roman"/>
          <w:position w:val="-12"/>
          <w:sz w:val="26"/>
        </w:rPr>
        <w:object w:dxaOrig="620" w:dyaOrig="400" w14:anchorId="3CA13FBE">
          <v:shape id="_x0000_i1034" type="#_x0000_t75" style="width:30.75pt;height:20.25pt" o:ole="">
            <v:imagedata r:id="rId29" o:title=""/>
          </v:shape>
          <o:OLEObject Type="Embed" ProgID="Equation.DSMT4" ShapeID="_x0000_i1034" DrawAspect="Content" ObjectID="_1738670836" r:id="rId30"/>
        </w:object>
      </w:r>
      <w:r w:rsidR="00F6087F" w:rsidRPr="00E633FA">
        <w:rPr>
          <w:rFonts w:ascii="Times New Roman" w:eastAsia="Times New Roman" w:hAnsi="Times New Roman" w:cs="Times New Roman"/>
          <w:sz w:val="26"/>
        </w:rPr>
        <w:t xml:space="preserve"> </w:t>
      </w:r>
      <w:r w:rsidR="00810FF5" w:rsidRPr="00E633FA">
        <w:rPr>
          <w:rFonts w:ascii="Times New Roman" w:eastAsia="Times New Roman" w:hAnsi="Times New Roman" w:cs="Times New Roman"/>
          <w:sz w:val="26"/>
        </w:rPr>
        <w:t xml:space="preserve">= </w:t>
      </w:r>
      <m:oMath>
        <m:sSub>
          <m:sSubPr>
            <m:ctrlPr>
              <w:rPr>
                <w:rFonts w:ascii="Cambria Math" w:eastAsia="Times New Roman" w:hAnsi="Times New Roman" w:cs="Times New Roman"/>
                <w:i/>
                <w:sz w:val="26"/>
              </w:rPr>
            </m:ctrlPr>
          </m:sSubPr>
          <m:e>
            <m:sPre>
              <m:sPrePr>
                <m:ctrlPr>
                  <w:rPr>
                    <w:rFonts w:ascii="Cambria Math" w:eastAsia="Times New Roman" w:hAnsi="Times New Roman" w:cs="Times New Roman"/>
                    <w:i/>
                    <w:sz w:val="26"/>
                  </w:rPr>
                </m:ctrlPr>
              </m:sPrePr>
              <m:sub>
                <m:r>
                  <w:rPr>
                    <w:rFonts w:ascii="Cambria Math" w:eastAsia="Times New Roman" w:hAnsi="Times New Roman" w:cs="Times New Roman"/>
                    <w:sz w:val="26"/>
                  </w:rPr>
                  <m:t>n+2</m:t>
                </m:r>
              </m:sub>
              <m:sup>
                <m:r>
                  <w:rPr>
                    <w:rFonts w:ascii="Cambria Math" w:eastAsia="Times New Roman" w:hAnsi="Times New Roman" w:cs="Times New Roman"/>
                    <w:sz w:val="26"/>
                  </w:rPr>
                  <m:t xml:space="preserve"> </m:t>
                </m:r>
              </m:sup>
              <m:e>
                <m:r>
                  <w:rPr>
                    <w:rFonts w:ascii="Cambria Math" w:eastAsia="Times New Roman" w:hAnsi="Times New Roman" w:cs="Times New Roman"/>
                    <w:sz w:val="26"/>
                  </w:rPr>
                  <m:t>C</m:t>
                </m:r>
              </m:e>
            </m:sPre>
          </m:e>
          <m:sub>
            <m:r>
              <w:rPr>
                <w:rFonts w:ascii="Cambria Math" w:eastAsia="Times New Roman" w:hAnsi="Times New Roman" w:cs="Times New Roman"/>
                <w:sz w:val="26"/>
              </w:rPr>
              <m:t>2</m:t>
            </m:r>
          </m:sub>
        </m:sSub>
      </m:oMath>
      <w:r w:rsidRPr="00E633FA">
        <w:rPr>
          <w:rFonts w:ascii="Times New Roman" w:eastAsia="Times New Roman" w:hAnsi="Times New Roman" w:cs="Times New Roman"/>
          <w:sz w:val="26"/>
        </w:rPr>
        <w:t xml:space="preserve">. </w:t>
      </w:r>
      <w:r w:rsidR="00A87040"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However, this number </w:t>
      </w:r>
      <w:r w:rsidR="00454464" w:rsidRPr="00E633FA">
        <w:rPr>
          <w:rFonts w:ascii="Times New Roman" w:eastAsia="Times New Roman" w:hAnsi="Times New Roman" w:cs="Times New Roman"/>
          <w:sz w:val="26"/>
        </w:rPr>
        <w:t xml:space="preserve">is lowered </w:t>
      </w:r>
      <w:r w:rsidRPr="00E633FA">
        <w:rPr>
          <w:rFonts w:ascii="Times New Roman" w:eastAsia="Times New Roman" w:hAnsi="Times New Roman" w:cs="Times New Roman"/>
          <w:sz w:val="26"/>
        </w:rPr>
        <w:t>further for any tensor with the specific transformation properties of angular momentum equal to its rank</w:t>
      </w:r>
      <w:r w:rsidR="009E0EC2" w:rsidRPr="00E633FA">
        <w:rPr>
          <w:rFonts w:ascii="Times New Roman" w:eastAsia="Times New Roman" w:hAnsi="Times New Roman" w:cs="Times New Roman"/>
          <w:sz w:val="26"/>
        </w:rPr>
        <w:t xml:space="preserve">, sometimes termed a </w:t>
      </w:r>
      <w:r w:rsidR="009E0EC2" w:rsidRPr="00E633FA">
        <w:rPr>
          <w:rFonts w:ascii="Times New Roman" w:eastAsia="Times New Roman" w:hAnsi="Times New Roman" w:cs="Times New Roman"/>
          <w:i/>
          <w:iCs/>
          <w:sz w:val="26"/>
        </w:rPr>
        <w:t>natural tensor</w:t>
      </w:r>
      <w:r w:rsidRPr="00E633FA">
        <w:rPr>
          <w:rFonts w:ascii="Times New Roman" w:eastAsia="Times New Roman" w:hAnsi="Times New Roman" w:cs="Times New Roman"/>
          <w:sz w:val="26"/>
        </w:rPr>
        <w:t xml:space="preserve">; it </w:t>
      </w:r>
      <w:r w:rsidR="00172DBE" w:rsidRPr="00E633FA">
        <w:rPr>
          <w:rFonts w:ascii="Times New Roman" w:eastAsia="Times New Roman" w:hAnsi="Times New Roman" w:cs="Times New Roman"/>
          <w:sz w:val="26"/>
        </w:rPr>
        <w:t xml:space="preserve">then </w:t>
      </w:r>
      <w:r w:rsidRPr="00E633FA">
        <w:rPr>
          <w:rFonts w:ascii="Times New Roman" w:eastAsia="Times New Roman" w:hAnsi="Times New Roman" w:cs="Times New Roman"/>
          <w:sz w:val="26"/>
        </w:rPr>
        <w:t xml:space="preserve">has only </w:t>
      </w:r>
      <w:r w:rsidR="006A1B52" w:rsidRPr="00E633FA">
        <w:rPr>
          <w:position w:val="-12"/>
        </w:rPr>
        <w:object w:dxaOrig="540" w:dyaOrig="400" w14:anchorId="3BAAF122">
          <v:shape id="_x0000_i1035" type="#_x0000_t75" style="width:27.75pt;height:20.25pt" o:ole="">
            <v:imagedata r:id="rId31" o:title=""/>
          </v:shape>
          <o:OLEObject Type="Embed" ProgID="Equation.DSMT4" ShapeID="_x0000_i1035" DrawAspect="Content" ObjectID="_1738670837" r:id="rId32"/>
        </w:object>
      </w:r>
      <w:r w:rsidR="006D1B37" w:rsidRPr="00E633FA">
        <w:rPr>
          <w:rFonts w:ascii="Times New Roman" w:eastAsia="Times New Roman" w:hAnsi="Times New Roman" w:cs="Times New Roman"/>
          <w:sz w:val="26"/>
        </w:rPr>
        <w:t xml:space="preserve">  = </w:t>
      </w:r>
      <w:r w:rsidRPr="00E633FA">
        <w:rPr>
          <w:rFonts w:ascii="Times New Roman" w:eastAsia="Times New Roman" w:hAnsi="Times New Roman" w:cs="Times New Roman"/>
          <w:sz w:val="26"/>
        </w:rPr>
        <w:t>(2</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 xml:space="preserve"> + 1) non-zero, independent components. </w:t>
      </w:r>
      <w:r w:rsidR="00377617"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This </w:t>
      </w:r>
      <w:r w:rsidR="003058B5" w:rsidRPr="00E633FA">
        <w:rPr>
          <w:rFonts w:ascii="Times New Roman" w:eastAsia="Times New Roman" w:hAnsi="Times New Roman" w:cs="Times New Roman"/>
          <w:sz w:val="26"/>
        </w:rPr>
        <w:t>form</w:t>
      </w:r>
      <w:r w:rsidR="001B0039"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is fully symmetric with respect to interchange of any index pair, and it is also traceless with respect to each index pair</w:t>
      </w:r>
      <w:r w:rsidR="00443451" w:rsidRPr="00E633FA">
        <w:rPr>
          <w:rFonts w:ascii="Times New Roman" w:eastAsia="Times New Roman" w:hAnsi="Times New Roman" w:cs="Times New Roman"/>
          <w:sz w:val="26"/>
        </w:rPr>
        <w:t xml:space="preserve"> </w:t>
      </w:r>
      <w:r w:rsidR="00443451"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&lt;EndNote&gt;&lt;Cite&gt;&lt;Author&gt;Mane&lt;/Author&gt;&lt;Year&gt;2016&lt;/Year&gt;&lt;RecNum&gt;2440&lt;/RecNum&gt;&lt;DisplayText&gt;[49]&lt;/DisplayText&gt;&lt;record&gt;&lt;rec-number&gt;2440&lt;/rec-number&gt;&lt;foreign-keys&gt;&lt;key app="EN" db-id="9tp29sfpcpa02weeaevv0zrzrsa9vv5pwat9" timestamp="1560250895" guid="0c3ff5ab-b026-444a-882c-e6b5bfc00b9d"&gt;2440&lt;/key&gt;&lt;/foreign-keys&gt;&lt;ref-type name="Journal Article"&gt;17&lt;/ref-type&gt;&lt;contributors&gt;&lt;authors&gt;&lt;author&gt;Mane, S. R.&lt;/author&gt;&lt;/authors&gt;&lt;/contributors&gt;&lt;titles&gt;&lt;title&gt;Irreducible Cartesian tensors of highest weight, for arbitrary order&lt;/title&gt;&lt;secondary-title&gt;Nucl. Instr. Meth. Phys. Res. A&lt;/secondary-title&gt;&lt;/titles&gt;&lt;periodical&gt;&lt;full-title&gt;Nucl. Instr. Meth. Phys. Res. A&lt;/full-title&gt;&lt;/periodical&gt;&lt;pages&gt;62-67&lt;/pages&gt;&lt;volume&gt;813&lt;/volume&gt;&lt;keywords&gt;&lt;keyword&gt;Irreducible Cartesian tensors&lt;/keyword&gt;&lt;keyword&gt;Spherical tensors&lt;/keyword&gt;&lt;keyword&gt;Group representation theory&lt;/keyword&gt;&lt;keyword&gt;Laplace–Beltrami operator&lt;/keyword&gt;&lt;keyword&gt;Gegenbauer polynomials&lt;/keyword&gt;&lt;keyword&gt;Polarized beams&lt;/keyword&gt;&lt;/keywords&gt;&lt;dates&gt;&lt;year&gt;2016&lt;/year&gt;&lt;pub-dates&gt;&lt;date&gt;3/21/&lt;/date&gt;&lt;/pub-dates&gt;&lt;/dates&gt;&lt;isbn&gt;0168-9002&lt;/isbn&gt;&lt;urls&gt;&lt;related-urls&gt;&lt;url&gt;http://www.sciencedirect.com/science/article/pii/S0168900216000425&lt;/url&gt;&lt;/related-urls&gt;&lt;/urls&gt;&lt;electronic-resource-num&gt;http://dx.doi.org/10.1016/j.nima.2015.12.068&lt;/electronic-resource-num&gt;&lt;/record&gt;&lt;/Cite&gt;&lt;/EndNote&gt;</w:instrText>
      </w:r>
      <w:r w:rsidR="00443451"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[49]</w:t>
      </w:r>
      <w:r w:rsidR="00443451"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w:t>
      </w:r>
      <w:r w:rsidR="004C0B97" w:rsidRPr="00E633FA">
        <w:rPr>
          <w:rFonts w:ascii="Times New Roman" w:eastAsia="Times New Roman" w:hAnsi="Times New Roman" w:cs="Times New Roman"/>
          <w:sz w:val="26"/>
        </w:rPr>
        <w:t xml:space="preserve"> </w:t>
      </w:r>
      <w:r w:rsidR="00BD31D2" w:rsidRPr="00E633FA">
        <w:rPr>
          <w:rFonts w:ascii="Times New Roman" w:eastAsia="Times New Roman" w:hAnsi="Times New Roman" w:cs="Times New Roman"/>
          <w:sz w:val="26"/>
        </w:rPr>
        <w:t>An example is the traceless electric quadrupole</w:t>
      </w:r>
      <w:r w:rsidR="00A11D05" w:rsidRPr="00E633FA">
        <w:rPr>
          <w:rFonts w:ascii="Times New Roman" w:eastAsia="Times New Roman" w:hAnsi="Times New Roman" w:cs="Times New Roman"/>
          <w:sz w:val="26"/>
        </w:rPr>
        <w:t xml:space="preserve"> </w:t>
      </w:r>
      <w:r w:rsidR="00A11D05"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&lt;EndNote&gt;&lt;Cite&gt;&lt;Author&gt;Zangwill&lt;/Author&gt;&lt;Year&gt;2012&lt;/Year&gt;&lt;RecNum&gt;3765&lt;/RecNum&gt;&lt;DisplayText&gt;[50]&lt;/DisplayText&gt;&lt;record&gt;&lt;rec-number&gt;3765&lt;/rec-number&gt;&lt;foreign-keys&gt;&lt;key app="EN" db-id="9tp29sfpcpa02weeaevv0zrzrsa9vv5pwat9" timestamp="1633446731" guid="e80f5bf6-dfb3-49bb-97f3-9dc0863cacc9"&gt;3765&lt;/key&gt;&lt;/foreign-keys&gt;&lt;ref-type name="Book"&gt;6&lt;/ref-type&gt;&lt;contributors&gt;&lt;authors&gt;&lt;author&gt;Zangwill, A.&lt;/author&gt;&lt;/authors&gt;&lt;/contributors&gt;&lt;titles&gt;&lt;title&gt;Modern Electrodynamics&lt;/title&gt;&lt;/titles&gt;&lt;section&gt;787&lt;/section&gt;&lt;dates&gt;&lt;year&gt;2012&lt;/year&gt;&lt;/dates&gt;&lt;pub-location&gt;Cambridge&lt;/pub-location&gt;&lt;publisher&gt;Cambridge University Press&lt;/publisher&gt;&lt;isbn&gt;9781139034777&lt;/isbn&gt;&lt;urls&gt;&lt;related-urls&gt;&lt;url&gt;https://books.google.co.uk/books?id=rr2twwEACAAJ&lt;/url&gt;&lt;/related-urls&gt;&lt;/urls&gt;&lt;/record&gt;&lt;/Cite&gt;&lt;/EndNote&gt;</w:instrText>
      </w:r>
      <w:r w:rsidR="00A11D05"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[50]</w:t>
      </w:r>
      <w:r w:rsidR="00A11D05" w:rsidRPr="00E633FA">
        <w:rPr>
          <w:rFonts w:ascii="Times New Roman" w:eastAsia="Times New Roman" w:hAnsi="Times New Roman" w:cs="Times New Roman"/>
          <w:sz w:val="26"/>
        </w:rPr>
        <w:fldChar w:fldCharType="end"/>
      </w:r>
      <w:r w:rsidR="00BD31D2" w:rsidRPr="00E633FA">
        <w:rPr>
          <w:rFonts w:ascii="Times New Roman" w:eastAsia="Times New Roman" w:hAnsi="Times New Roman" w:cs="Times New Roman"/>
          <w:sz w:val="26"/>
        </w:rPr>
        <w:t>, whose components are expressible as</w:t>
      </w:r>
      <w:r w:rsidR="00630129" w:rsidRPr="00E633FA">
        <w:rPr>
          <w:rFonts w:ascii="Times New Roman" w:eastAsia="Times New Roman" w:hAnsi="Times New Roman" w:cs="Times New Roman"/>
          <w:sz w:val="26"/>
        </w:rPr>
        <w:t>;</w:t>
      </w:r>
      <w:r w:rsidR="00BD31D2" w:rsidRPr="00E633FA">
        <w:rPr>
          <w:rFonts w:ascii="Times New Roman" w:eastAsia="Times New Roman" w:hAnsi="Times New Roman" w:cs="Times New Roman"/>
          <w:sz w:val="26"/>
        </w:rPr>
        <w:t xml:space="preserve"> </w:t>
      </w:r>
    </w:p>
    <w:p w14:paraId="251B06F3" w14:textId="77777777" w:rsidR="00A5780E" w:rsidRPr="00E633FA" w:rsidRDefault="00A5780E" w:rsidP="00A5780E">
      <w:pPr>
        <w:spacing w:line="276" w:lineRule="auto"/>
        <w:jc w:val="both"/>
        <w:rPr>
          <w:rFonts w:ascii="Times New Roman" w:eastAsia="Times New Roman" w:hAnsi="Times New Roman" w:cs="Times New Roman"/>
          <w:sz w:val="26"/>
        </w:rPr>
      </w:pPr>
    </w:p>
    <w:p w14:paraId="08E475FD" w14:textId="4112FF98" w:rsidR="00A5780E" w:rsidRPr="00E633FA" w:rsidRDefault="00B0585B" w:rsidP="00A5780E">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32"/>
          <w:sz w:val="26"/>
        </w:rPr>
        <w:object w:dxaOrig="2799" w:dyaOrig="660" w14:anchorId="1D902107">
          <v:shape id="_x0000_i1036" type="#_x0000_t75" style="width:140.25pt;height:33pt" o:ole="">
            <v:imagedata r:id="rId33" o:title=""/>
          </v:shape>
          <o:OLEObject Type="Embed" ProgID="Equation.DSMT4" ShapeID="_x0000_i1036" DrawAspect="Content" ObjectID="_1738670838" r:id="rId34"/>
        </w:object>
      </w:r>
      <w:r w:rsidR="00A5780E" w:rsidRPr="00E633FA">
        <w:rPr>
          <w:rFonts w:ascii="Times New Roman" w:eastAsia="Times New Roman" w:hAnsi="Times New Roman" w:cs="Times New Roman"/>
          <w:sz w:val="26"/>
        </w:rPr>
        <w:t xml:space="preserve"> ,</w:t>
      </w:r>
      <w:r w:rsidR="00A5780E" w:rsidRPr="00E633FA">
        <w:rPr>
          <w:rFonts w:ascii="Times New Roman" w:eastAsia="Times New Roman" w:hAnsi="Times New Roman" w:cs="Times New Roman"/>
          <w:sz w:val="26"/>
        </w:rPr>
        <w:tab/>
      </w:r>
      <w:r w:rsidR="00A5780E" w:rsidRPr="00E633FA">
        <w:rPr>
          <w:rFonts w:ascii="Times New Roman" w:eastAsia="Times New Roman" w:hAnsi="Times New Roman" w:cs="Times New Roman"/>
          <w:sz w:val="26"/>
        </w:rPr>
        <w:tab/>
      </w:r>
      <w:r w:rsidR="00A5780E" w:rsidRPr="00E633FA">
        <w:rPr>
          <w:rFonts w:ascii="Times New Roman" w:eastAsia="Times New Roman" w:hAnsi="Times New Roman" w:cs="Times New Roman"/>
          <w:sz w:val="26"/>
        </w:rPr>
        <w:tab/>
      </w:r>
      <w:r w:rsidR="00A5780E" w:rsidRPr="00E633FA">
        <w:rPr>
          <w:rFonts w:ascii="Times New Roman" w:eastAsia="Times New Roman" w:hAnsi="Times New Roman" w:cs="Times New Roman"/>
          <w:sz w:val="26"/>
        </w:rPr>
        <w:tab/>
      </w:r>
      <w:r w:rsidR="00A5780E" w:rsidRPr="00E633FA">
        <w:rPr>
          <w:rFonts w:ascii="Times New Roman" w:eastAsia="Times New Roman" w:hAnsi="Times New Roman" w:cs="Times New Roman"/>
          <w:sz w:val="26"/>
        </w:rPr>
        <w:tab/>
      </w:r>
      <w:r w:rsidR="00A5780E" w:rsidRPr="00E633FA">
        <w:rPr>
          <w:rFonts w:ascii="Times New Roman" w:eastAsia="Times New Roman" w:hAnsi="Times New Roman" w:cs="Times New Roman"/>
          <w:sz w:val="26"/>
        </w:rPr>
        <w:tab/>
      </w:r>
      <w:r w:rsidR="00A5780E" w:rsidRPr="00E633FA">
        <w:rPr>
          <w:rFonts w:ascii="Times New Roman" w:eastAsia="Times New Roman" w:hAnsi="Times New Roman" w:cs="Times New Roman"/>
          <w:sz w:val="26"/>
        </w:rPr>
        <w:tab/>
      </w:r>
      <w:r w:rsidR="00A5780E" w:rsidRPr="00E633FA">
        <w:rPr>
          <w:rFonts w:ascii="Times New Roman" w:eastAsia="Times New Roman" w:hAnsi="Times New Roman" w:cs="Times New Roman"/>
          <w:sz w:val="26"/>
        </w:rPr>
        <w:tab/>
      </w:r>
      <w:r w:rsidR="00A5780E" w:rsidRPr="00E633FA">
        <w:rPr>
          <w:rFonts w:ascii="Times New Roman" w:eastAsia="Times New Roman" w:hAnsi="Times New Roman" w:cs="Times New Roman"/>
          <w:sz w:val="26"/>
        </w:rPr>
        <w:fldChar w:fldCharType="begin"/>
      </w:r>
      <w:r w:rsidR="00A5780E" w:rsidRPr="00E633FA">
        <w:rPr>
          <w:rFonts w:ascii="Times New Roman" w:eastAsia="Times New Roman" w:hAnsi="Times New Roman" w:cs="Times New Roman"/>
          <w:sz w:val="26"/>
        </w:rPr>
        <w:instrText xml:space="preserve"> MACROBUTTON MTPlaceRef \* MERGEFORMAT </w:instrText>
      </w:r>
      <w:r w:rsidR="00A5780E" w:rsidRPr="00E633FA">
        <w:rPr>
          <w:rFonts w:ascii="Times New Roman" w:eastAsia="Times New Roman" w:hAnsi="Times New Roman" w:cs="Times New Roman"/>
          <w:sz w:val="26"/>
        </w:rPr>
        <w:fldChar w:fldCharType="begin"/>
      </w:r>
      <w:r w:rsidR="00A5780E" w:rsidRPr="00E633FA">
        <w:rPr>
          <w:rFonts w:ascii="Times New Roman" w:eastAsia="Times New Roman" w:hAnsi="Times New Roman" w:cs="Times New Roman"/>
          <w:sz w:val="26"/>
        </w:rPr>
        <w:instrText xml:space="preserve"> SEQ MTEqn \h \* MERGEFORMAT </w:instrText>
      </w:r>
      <w:r w:rsidR="00A5780E" w:rsidRPr="00E633FA">
        <w:rPr>
          <w:rFonts w:ascii="Times New Roman" w:eastAsia="Times New Roman" w:hAnsi="Times New Roman" w:cs="Times New Roman"/>
          <w:sz w:val="26"/>
        </w:rPr>
        <w:fldChar w:fldCharType="end"/>
      </w:r>
      <w:bookmarkStart w:id="0" w:name="ZEqnNum298203"/>
      <w:r w:rsidR="00A5780E" w:rsidRPr="00E633FA">
        <w:rPr>
          <w:rFonts w:ascii="Times New Roman" w:eastAsia="Times New Roman" w:hAnsi="Times New Roman" w:cs="Times New Roman"/>
          <w:sz w:val="26"/>
        </w:rPr>
        <w:instrText>(</w:instrText>
      </w:r>
      <w:r w:rsidR="00A5780E" w:rsidRPr="00E633FA">
        <w:rPr>
          <w:rFonts w:ascii="Times New Roman" w:eastAsia="Times New Roman" w:hAnsi="Times New Roman" w:cs="Times New Roman"/>
          <w:sz w:val="26"/>
        </w:rPr>
        <w:fldChar w:fldCharType="begin"/>
      </w:r>
      <w:r w:rsidR="00A5780E" w:rsidRPr="00E633FA">
        <w:rPr>
          <w:rFonts w:ascii="Times New Roman" w:eastAsia="Times New Roman" w:hAnsi="Times New Roman" w:cs="Times New Roman"/>
          <w:sz w:val="26"/>
        </w:rPr>
        <w:instrText xml:space="preserve"> SEQ MTEqn \c \* Arabic \* MERGEFORMAT </w:instrText>
      </w:r>
      <w:r w:rsidR="00A5780E"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1</w:instrText>
      </w:r>
      <w:r w:rsidR="00A5780E" w:rsidRPr="00E633FA">
        <w:rPr>
          <w:rFonts w:ascii="Times New Roman" w:eastAsia="Times New Roman" w:hAnsi="Times New Roman" w:cs="Times New Roman"/>
          <w:sz w:val="26"/>
        </w:rPr>
        <w:fldChar w:fldCharType="end"/>
      </w:r>
      <w:r w:rsidR="00A5780E" w:rsidRPr="00E633FA">
        <w:rPr>
          <w:rFonts w:ascii="Times New Roman" w:eastAsia="Times New Roman" w:hAnsi="Times New Roman" w:cs="Times New Roman"/>
          <w:sz w:val="26"/>
        </w:rPr>
        <w:instrText>)</w:instrText>
      </w:r>
      <w:bookmarkEnd w:id="0"/>
      <w:r w:rsidR="00A5780E" w:rsidRPr="00E633FA">
        <w:rPr>
          <w:rFonts w:ascii="Times New Roman" w:eastAsia="Times New Roman" w:hAnsi="Times New Roman" w:cs="Times New Roman"/>
          <w:sz w:val="26"/>
        </w:rPr>
        <w:fldChar w:fldCharType="end"/>
      </w:r>
    </w:p>
    <w:p w14:paraId="702BD208" w14:textId="77777777" w:rsidR="00A5780E" w:rsidRPr="00E633FA" w:rsidRDefault="00A5780E" w:rsidP="00A5780E">
      <w:pPr>
        <w:spacing w:line="276" w:lineRule="auto"/>
        <w:jc w:val="both"/>
        <w:rPr>
          <w:rFonts w:ascii="Times New Roman" w:eastAsia="Times New Roman" w:hAnsi="Times New Roman" w:cs="Times New Roman"/>
          <w:sz w:val="26"/>
        </w:rPr>
      </w:pPr>
    </w:p>
    <w:p w14:paraId="57A14984" w14:textId="5972D716" w:rsidR="00A5780E" w:rsidRPr="00E633FA" w:rsidRDefault="00A5780E" w:rsidP="00A5780E">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lastRenderedPageBreak/>
        <w:t>where the sum is taken over all charges</w:t>
      </w:r>
      <w:r w:rsidR="00BD31D2"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labelled </w:t>
      </w:r>
      <w:r w:rsidR="006A1D17" w:rsidRPr="00E633FA">
        <w:rPr>
          <w:rFonts w:ascii="Symbol" w:eastAsia="Times New Roman" w:hAnsi="Symbol" w:cs="Times New Roman"/>
          <w:i/>
          <w:iCs/>
          <w:sz w:val="26"/>
        </w:rPr>
        <w:t>z</w:t>
      </w:r>
      <w:r w:rsidRPr="00E633FA">
        <w:rPr>
          <w:rFonts w:ascii="Times New Roman" w:eastAsia="Times New Roman" w:hAnsi="Times New Roman" w:cs="Times New Roman"/>
          <w:sz w:val="26"/>
        </w:rPr>
        <w:t xml:space="preserve"> at positions </w:t>
      </w:r>
      <w:proofErr w:type="gramStart"/>
      <w:r w:rsidRPr="00E633FA">
        <w:rPr>
          <w:rFonts w:ascii="Times New Roman" w:eastAsia="Times New Roman" w:hAnsi="Times New Roman" w:cs="Times New Roman"/>
          <w:b/>
          <w:bCs/>
          <w:sz w:val="26"/>
        </w:rPr>
        <w:t>r</w:t>
      </w:r>
      <w:r w:rsidRPr="00E633FA">
        <w:rPr>
          <w:rFonts w:ascii="Times New Roman" w:eastAsia="Times New Roman" w:hAnsi="Times New Roman" w:cs="Times New Roman"/>
          <w:sz w:val="26"/>
        </w:rPr>
        <w:t>(</w:t>
      </w:r>
      <w:proofErr w:type="gramEnd"/>
      <w:r w:rsidR="006A1D17" w:rsidRPr="00E633FA">
        <w:rPr>
          <w:rFonts w:ascii="Symbol" w:eastAsia="Times New Roman" w:hAnsi="Symbol" w:cs="Times New Roman"/>
          <w:i/>
          <w:iCs/>
          <w:sz w:val="26"/>
        </w:rPr>
        <w:t>z</w:t>
      </w:r>
      <w:r w:rsidR="00DD1DFB" w:rsidRPr="00E633FA">
        <w:t xml:space="preserve"> </w:t>
      </w:r>
      <w:r w:rsidRPr="00E633FA">
        <w:rPr>
          <w:rFonts w:ascii="Times New Roman" w:eastAsia="Times New Roman" w:hAnsi="Times New Roman" w:cs="Times New Roman"/>
          <w:sz w:val="26"/>
        </w:rPr>
        <w:t xml:space="preserve">) relative to the centre of charge, </w:t>
      </w:r>
      <w:r w:rsidR="00DD1DFB" w:rsidRPr="00E633FA">
        <w:rPr>
          <w:rFonts w:ascii="Times New Roman" w:eastAsia="Times New Roman" w:hAnsi="Times New Roman" w:cs="Times New Roman"/>
          <w:sz w:val="26"/>
        </w:rPr>
        <w:t xml:space="preserve">and </w:t>
      </w:r>
      <w:r w:rsidRPr="00E633FA">
        <w:rPr>
          <w:rFonts w:ascii="Symbol" w:eastAsia="Times New Roman" w:hAnsi="Symbol" w:cs="Times New Roman"/>
          <w:i/>
          <w:iCs/>
          <w:sz w:val="26"/>
        </w:rPr>
        <w:t>d</w:t>
      </w:r>
      <w:proofErr w:type="spellStart"/>
      <w:r w:rsidR="00580252" w:rsidRPr="00E633FA">
        <w:rPr>
          <w:rFonts w:ascii="Times New Roman" w:eastAsia="Times New Roman" w:hAnsi="Times New Roman" w:cs="Times New Roman"/>
          <w:i/>
          <w:iCs/>
          <w:sz w:val="26"/>
          <w:vertAlign w:val="subscript"/>
        </w:rPr>
        <w:t>ij</w:t>
      </w:r>
      <w:proofErr w:type="spellEnd"/>
      <w:r w:rsidR="00580252"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is </w:t>
      </w:r>
      <w:r w:rsidR="0013514E" w:rsidRPr="00E633FA">
        <w:rPr>
          <w:rFonts w:ascii="Times New Roman" w:eastAsia="Times New Roman" w:hAnsi="Times New Roman" w:cs="Times New Roman"/>
          <w:sz w:val="26"/>
        </w:rPr>
        <w:t xml:space="preserve">again </w:t>
      </w:r>
      <w:r w:rsidRPr="00E633FA">
        <w:rPr>
          <w:rFonts w:ascii="Times New Roman" w:eastAsia="Times New Roman" w:hAnsi="Times New Roman" w:cs="Times New Roman"/>
          <w:sz w:val="26"/>
        </w:rPr>
        <w:t xml:space="preserve">the Kronecker delta.  </w:t>
      </w:r>
      <w:r w:rsidR="009778B6" w:rsidRPr="00E633FA">
        <w:rPr>
          <w:rFonts w:ascii="Times New Roman" w:eastAsia="Times New Roman" w:hAnsi="Times New Roman" w:cs="Times New Roman"/>
          <w:sz w:val="26"/>
        </w:rPr>
        <w:t xml:space="preserve">The subscript indices </w:t>
      </w:r>
      <w:r w:rsidR="009778B6" w:rsidRPr="00E633FA">
        <w:rPr>
          <w:rFonts w:ascii="Times New Roman" w:eastAsia="Times New Roman" w:hAnsi="Times New Roman" w:cs="Times New Roman"/>
          <w:i/>
          <w:iCs/>
          <w:sz w:val="26"/>
        </w:rPr>
        <w:t>i</w:t>
      </w:r>
      <w:r w:rsidR="009778B6" w:rsidRPr="00E633FA">
        <w:rPr>
          <w:rFonts w:ascii="Times New Roman" w:eastAsia="Times New Roman" w:hAnsi="Times New Roman" w:cs="Times New Roman"/>
          <w:sz w:val="26"/>
        </w:rPr>
        <w:t xml:space="preserve"> and </w:t>
      </w:r>
      <w:r w:rsidR="009778B6" w:rsidRPr="00E633FA">
        <w:rPr>
          <w:rFonts w:ascii="Times New Roman" w:eastAsia="Times New Roman" w:hAnsi="Times New Roman" w:cs="Times New Roman"/>
          <w:i/>
          <w:iCs/>
          <w:sz w:val="26"/>
        </w:rPr>
        <w:t>j</w:t>
      </w:r>
      <w:r w:rsidR="009778B6" w:rsidRPr="00E633FA">
        <w:rPr>
          <w:rFonts w:ascii="Times New Roman" w:eastAsia="Times New Roman" w:hAnsi="Times New Roman" w:cs="Times New Roman"/>
          <w:sz w:val="26"/>
        </w:rPr>
        <w:t xml:space="preserve"> represent components in 3D space</w:t>
      </w:r>
      <w:r w:rsidR="003F4DFA" w:rsidRPr="00E633FA">
        <w:rPr>
          <w:rFonts w:ascii="Times New Roman" w:eastAsia="Times New Roman" w:hAnsi="Times New Roman" w:cs="Times New Roman"/>
          <w:sz w:val="26"/>
        </w:rPr>
        <w:t>,</w:t>
      </w:r>
      <w:r w:rsidR="009778B6" w:rsidRPr="00E633FA">
        <w:rPr>
          <w:rFonts w:ascii="Times New Roman" w:eastAsia="Times New Roman" w:hAnsi="Times New Roman" w:cs="Times New Roman"/>
          <w:sz w:val="26"/>
        </w:rPr>
        <w:t xml:space="preserve"> and brackets around subscript indices, as on the left, signify permutational symmetry amongst its contents</w:t>
      </w:r>
      <w:r w:rsidR="003F4DFA" w:rsidRPr="00E633FA">
        <w:rPr>
          <w:rFonts w:ascii="Times New Roman" w:eastAsia="Times New Roman" w:hAnsi="Times New Roman" w:cs="Times New Roman"/>
          <w:sz w:val="26"/>
        </w:rPr>
        <w:t xml:space="preserve">; their overbar </w:t>
      </w:r>
      <w:r w:rsidR="00226746" w:rsidRPr="00E633FA">
        <w:rPr>
          <w:rFonts w:ascii="Times New Roman" w:eastAsia="Times New Roman" w:hAnsi="Times New Roman" w:cs="Times New Roman"/>
          <w:sz w:val="26"/>
        </w:rPr>
        <w:t xml:space="preserve">on subscripts </w:t>
      </w:r>
      <w:r w:rsidR="003F4DFA" w:rsidRPr="00E633FA">
        <w:rPr>
          <w:rFonts w:ascii="Times New Roman" w:eastAsia="Times New Roman" w:hAnsi="Times New Roman" w:cs="Times New Roman"/>
          <w:sz w:val="26"/>
        </w:rPr>
        <w:t xml:space="preserve">denotes </w:t>
      </w:r>
      <w:r w:rsidR="002B6DE0" w:rsidRPr="00E633FA">
        <w:rPr>
          <w:rFonts w:ascii="Times New Roman" w:eastAsia="Times New Roman" w:hAnsi="Times New Roman" w:cs="Times New Roman"/>
          <w:sz w:val="26"/>
        </w:rPr>
        <w:t>a vanishing trace</w:t>
      </w:r>
      <w:r w:rsidR="009778B6"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Equation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GOTOBUTTON ZEqnNum298203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REF ZEqnNum298203 \* Charformat \!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sz w:val="26"/>
        </w:rPr>
        <w:instrText>(1)</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t xml:space="preserve"> </w:t>
      </w:r>
      <w:r w:rsidRPr="00E633FA">
        <w:rPr>
          <w:rFonts w:ascii="Times New Roman" w:eastAsia="Times New Roman" w:hAnsi="Times New Roman" w:cs="Times New Roman"/>
          <w:sz w:val="26"/>
        </w:rPr>
        <w:t>represents a rank</w:t>
      </w:r>
      <w:r w:rsidR="00164501"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2 tensor expressed in terms of its components; it is </w:t>
      </w:r>
      <w:r w:rsidR="007B5506" w:rsidRPr="00E633FA">
        <w:rPr>
          <w:rFonts w:ascii="Times New Roman" w:eastAsia="Times New Roman" w:hAnsi="Times New Roman" w:cs="Times New Roman"/>
          <w:sz w:val="26"/>
        </w:rPr>
        <w:t xml:space="preserve">clearly </w:t>
      </w:r>
      <w:r w:rsidRPr="00E633FA">
        <w:rPr>
          <w:rFonts w:ascii="Times New Roman" w:eastAsia="Times New Roman" w:hAnsi="Times New Roman" w:cs="Times New Roman"/>
          <w:sz w:val="26"/>
        </w:rPr>
        <w:t>traceless and symmetric in its indices</w:t>
      </w:r>
      <w:r w:rsidR="007B5506" w:rsidRPr="00E633FA">
        <w:rPr>
          <w:rFonts w:ascii="Times New Roman" w:eastAsia="Times New Roman" w:hAnsi="Times New Roman" w:cs="Times New Roman"/>
          <w:sz w:val="26"/>
        </w:rPr>
        <w:t xml:space="preserve"> (recall </w:t>
      </w:r>
      <w:r w:rsidR="007B5506" w:rsidRPr="00E633FA">
        <w:rPr>
          <w:rFonts w:ascii="Symbol" w:eastAsia="Times New Roman" w:hAnsi="Symbol" w:cs="Times New Roman"/>
          <w:i/>
          <w:iCs/>
          <w:sz w:val="26"/>
        </w:rPr>
        <w:t>d</w:t>
      </w:r>
      <w:r w:rsidR="007B5506" w:rsidRPr="00E633FA">
        <w:rPr>
          <w:rFonts w:ascii="Times New Roman" w:eastAsia="Times New Roman" w:hAnsi="Times New Roman" w:cs="Times New Roman"/>
          <w:i/>
          <w:iCs/>
          <w:sz w:val="26"/>
          <w:vertAlign w:val="subscript"/>
        </w:rPr>
        <w:t>ii</w:t>
      </w:r>
      <w:r w:rsidR="007B5506" w:rsidRPr="00E633FA">
        <w:rPr>
          <w:rFonts w:ascii="Times New Roman" w:eastAsia="Times New Roman" w:hAnsi="Times New Roman" w:cs="Times New Roman"/>
          <w:sz w:val="26"/>
        </w:rPr>
        <w:t xml:space="preserve"> = 3)</w:t>
      </w:r>
      <w:r w:rsidRPr="00E633FA">
        <w:rPr>
          <w:rFonts w:ascii="Times New Roman" w:eastAsia="Times New Roman" w:hAnsi="Times New Roman" w:cs="Times New Roman"/>
          <w:sz w:val="26"/>
        </w:rPr>
        <w:t xml:space="preserve">.  It has </w:t>
      </w:r>
      <w:r w:rsidR="005E6B44" w:rsidRPr="00E633FA">
        <w:rPr>
          <w:rFonts w:ascii="Times New Roman" w:eastAsia="Times New Roman" w:hAnsi="Times New Roman" w:cs="Times New Roman"/>
          <w:sz w:val="26"/>
        </w:rPr>
        <w:t>five</w:t>
      </w:r>
      <w:r w:rsidRPr="00E633FA">
        <w:rPr>
          <w:rFonts w:ascii="Times New Roman" w:eastAsia="Times New Roman" w:hAnsi="Times New Roman" w:cs="Times New Roman"/>
          <w:sz w:val="26"/>
        </w:rPr>
        <w:t xml:space="preserve"> linearly independent components</w:t>
      </w:r>
      <w:r w:rsidR="009778B6" w:rsidRPr="00E633FA">
        <w:rPr>
          <w:rFonts w:ascii="Times New Roman" w:eastAsia="Times New Roman" w:hAnsi="Times New Roman" w:cs="Times New Roman"/>
          <w:sz w:val="26"/>
        </w:rPr>
        <w:t>; three off-diagonal elements mirroring their diagonal counterparts, and two diagonal elements (any third one being minus the sum of the other two).</w:t>
      </w:r>
      <w:r w:rsidRPr="00E633FA">
        <w:rPr>
          <w:rFonts w:ascii="Times New Roman" w:eastAsia="Times New Roman" w:hAnsi="Times New Roman" w:cs="Times New Roman"/>
          <w:sz w:val="26"/>
        </w:rPr>
        <w:t xml:space="preserve">  </w:t>
      </w:r>
    </w:p>
    <w:p w14:paraId="25592C95" w14:textId="77777777" w:rsidR="00A5780E" w:rsidRPr="00E633FA" w:rsidRDefault="00A5780E" w:rsidP="00A5780E">
      <w:pPr>
        <w:spacing w:line="276" w:lineRule="auto"/>
        <w:jc w:val="both"/>
        <w:rPr>
          <w:rFonts w:ascii="Times New Roman" w:eastAsia="Times New Roman" w:hAnsi="Times New Roman" w:cs="Times New Roman"/>
          <w:sz w:val="26"/>
        </w:rPr>
      </w:pPr>
    </w:p>
    <w:p w14:paraId="19138671" w14:textId="618E261E" w:rsidR="00E27A88" w:rsidRPr="00E633FA" w:rsidRDefault="004C0B97" w:rsidP="001E4553">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The values of </w:t>
      </w:r>
      <w:r w:rsidRPr="00E633FA">
        <w:rPr>
          <w:rFonts w:ascii="Times New Roman" w:eastAsia="Times New Roman" w:hAnsi="Times New Roman" w:cs="Times New Roman"/>
          <w:position w:val="-12"/>
          <w:sz w:val="26"/>
        </w:rPr>
        <w:object w:dxaOrig="380" w:dyaOrig="380" w14:anchorId="14A1D361">
          <v:shape id="_x0000_i1037" type="#_x0000_t75" style="width:19.5pt;height:19.5pt" o:ole="">
            <v:imagedata r:id="rId27" o:title=""/>
          </v:shape>
          <o:OLEObject Type="Embed" ProgID="Equation.DSMT4" ShapeID="_x0000_i1037" DrawAspect="Content" ObjectID="_1738670839" r:id="rId35"/>
        </w:object>
      </w: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position w:val="-12"/>
          <w:sz w:val="26"/>
        </w:rPr>
        <w:object w:dxaOrig="620" w:dyaOrig="400" w14:anchorId="4417BD6E">
          <v:shape id="_x0000_i1038" type="#_x0000_t75" style="width:30.75pt;height:20.25pt" o:ole="">
            <v:imagedata r:id="rId29" o:title=""/>
          </v:shape>
          <o:OLEObject Type="Embed" ProgID="Equation.DSMT4" ShapeID="_x0000_i1038" DrawAspect="Content" ObjectID="_1738670840" r:id="rId36"/>
        </w:object>
      </w:r>
      <w:r w:rsidRPr="00E633FA">
        <w:rPr>
          <w:rFonts w:ascii="Times New Roman" w:eastAsia="Times New Roman" w:hAnsi="Times New Roman" w:cs="Times New Roman"/>
          <w:sz w:val="26"/>
        </w:rPr>
        <w:t xml:space="preserve">, and </w:t>
      </w:r>
      <w:r w:rsidRPr="00E633FA">
        <w:rPr>
          <w:position w:val="-12"/>
        </w:rPr>
        <w:object w:dxaOrig="540" w:dyaOrig="400" w14:anchorId="4B482B23">
          <v:shape id="_x0000_i1039" type="#_x0000_t75" style="width:27.75pt;height:20.25pt" o:ole="">
            <v:imagedata r:id="rId31" o:title=""/>
          </v:shape>
          <o:OLEObject Type="Embed" ProgID="Equation.DSMT4" ShapeID="_x0000_i1039" DrawAspect="Content" ObjectID="_1738670841" r:id="rId37"/>
        </w:object>
      </w:r>
      <w:r w:rsidRPr="00E633FA">
        <w:t xml:space="preserve"> </w:t>
      </w:r>
      <w:r w:rsidRPr="00E633FA">
        <w:rPr>
          <w:rFonts w:ascii="Times New Roman" w:eastAsia="Times New Roman" w:hAnsi="Times New Roman" w:cs="Times New Roman"/>
          <w:sz w:val="26"/>
        </w:rPr>
        <w:t xml:space="preserve">for the first few </w:t>
      </w:r>
      <w:r w:rsidR="001E4553" w:rsidRPr="00E633FA">
        <w:rPr>
          <w:rFonts w:ascii="Times New Roman" w:eastAsia="Times New Roman" w:hAnsi="Times New Roman" w:cs="Times New Roman"/>
          <w:sz w:val="26"/>
        </w:rPr>
        <w:t xml:space="preserve">orders </w:t>
      </w:r>
      <w:r w:rsidR="001E4553" w:rsidRPr="00E633FA">
        <w:rPr>
          <w:rFonts w:ascii="Times New Roman" w:eastAsia="Times New Roman" w:hAnsi="Times New Roman" w:cs="Times New Roman"/>
          <w:i/>
          <w:iCs/>
          <w:sz w:val="26"/>
        </w:rPr>
        <w:t>n</w:t>
      </w:r>
      <w:r w:rsidR="001E4553"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are given in Table 2</w:t>
      </w:r>
      <w:r w:rsidR="001E4553" w:rsidRPr="00E633FA">
        <w:rPr>
          <w:rFonts w:ascii="Times New Roman" w:eastAsia="Times New Roman" w:hAnsi="Times New Roman" w:cs="Times New Roman"/>
          <w:sz w:val="26"/>
        </w:rPr>
        <w:t>.</w:t>
      </w:r>
    </w:p>
    <w:p w14:paraId="33CEEC4C" w14:textId="77777777" w:rsidR="005A4102" w:rsidRPr="00E633FA" w:rsidRDefault="005A4102" w:rsidP="001E4553">
      <w:pPr>
        <w:spacing w:line="340" w:lineRule="exact"/>
        <w:jc w:val="both"/>
        <w:rPr>
          <w:rFonts w:ascii="Times New Roman" w:eastAsia="Times New Roman" w:hAnsi="Times New Roman" w:cs="Times New Roman"/>
          <w:sz w:val="26"/>
        </w:rPr>
      </w:pPr>
    </w:p>
    <w:p w14:paraId="1D194BE2" w14:textId="23F09BEF" w:rsidR="00E27A88" w:rsidRPr="00E633FA" w:rsidRDefault="00E27A88" w:rsidP="00E27A88">
      <w:pPr>
        <w:spacing w:line="276" w:lineRule="auto"/>
        <w:jc w:val="both"/>
        <w:rPr>
          <w:rFonts w:ascii="Times New Roman" w:eastAsia="Times New Roman" w:hAnsi="Times New Roman" w:cs="Times New Roman"/>
          <w:sz w:val="26"/>
        </w:rPr>
      </w:pPr>
    </w:p>
    <w:tbl>
      <w:tblPr>
        <w:tblStyle w:val="TableGrid"/>
        <w:tblW w:w="0" w:type="auto"/>
        <w:tblInd w:w="421" w:type="dxa"/>
        <w:tblLook w:val="04A0" w:firstRow="1" w:lastRow="0" w:firstColumn="1" w:lastColumn="0" w:noHBand="0" w:noVBand="1"/>
      </w:tblPr>
      <w:tblGrid>
        <w:gridCol w:w="901"/>
        <w:gridCol w:w="901"/>
        <w:gridCol w:w="901"/>
        <w:gridCol w:w="901"/>
        <w:gridCol w:w="902"/>
        <w:gridCol w:w="902"/>
        <w:gridCol w:w="902"/>
        <w:gridCol w:w="902"/>
        <w:gridCol w:w="902"/>
      </w:tblGrid>
      <w:tr w:rsidR="003E115D" w:rsidRPr="00E633FA" w14:paraId="4735AD37" w14:textId="77777777" w:rsidTr="008B1D79">
        <w:tc>
          <w:tcPr>
            <w:tcW w:w="901" w:type="dxa"/>
            <w:tcBorders>
              <w:bottom w:val="single" w:sz="12" w:space="0" w:color="auto"/>
              <w:right w:val="single" w:sz="12" w:space="0" w:color="auto"/>
            </w:tcBorders>
          </w:tcPr>
          <w:p w14:paraId="1F7D59CB" w14:textId="4B41AF9E" w:rsidR="003E115D" w:rsidRPr="00E633FA" w:rsidRDefault="003E115D" w:rsidP="00E27A88">
            <w:pPr>
              <w:spacing w:line="276" w:lineRule="auto"/>
              <w:jc w:val="both"/>
              <w:rPr>
                <w:rFonts w:ascii="Times New Roman" w:eastAsia="Times New Roman" w:hAnsi="Times New Roman" w:cs="Times New Roman"/>
                <w:i/>
                <w:iCs/>
                <w:sz w:val="26"/>
              </w:rPr>
            </w:pPr>
            <w:r w:rsidRPr="00E633FA">
              <w:rPr>
                <w:rFonts w:ascii="Times New Roman" w:eastAsia="Times New Roman" w:hAnsi="Times New Roman" w:cs="Times New Roman"/>
                <w:i/>
                <w:iCs/>
                <w:sz w:val="26"/>
              </w:rPr>
              <w:t>n</w:t>
            </w:r>
          </w:p>
        </w:tc>
        <w:tc>
          <w:tcPr>
            <w:tcW w:w="901" w:type="dxa"/>
            <w:tcBorders>
              <w:left w:val="single" w:sz="12" w:space="0" w:color="auto"/>
              <w:bottom w:val="single" w:sz="12" w:space="0" w:color="auto"/>
            </w:tcBorders>
          </w:tcPr>
          <w:p w14:paraId="26EA75DF" w14:textId="31FB25A1"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1" w:type="dxa"/>
            <w:tcBorders>
              <w:bottom w:val="single" w:sz="12" w:space="0" w:color="auto"/>
            </w:tcBorders>
          </w:tcPr>
          <w:p w14:paraId="0BB8BD8A" w14:textId="0ADF6B2E"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1" w:type="dxa"/>
            <w:tcBorders>
              <w:bottom w:val="single" w:sz="12" w:space="0" w:color="auto"/>
            </w:tcBorders>
          </w:tcPr>
          <w:p w14:paraId="494BFC39" w14:textId="381F8772"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2" w:type="dxa"/>
            <w:tcBorders>
              <w:bottom w:val="single" w:sz="12" w:space="0" w:color="auto"/>
            </w:tcBorders>
          </w:tcPr>
          <w:p w14:paraId="0317ED2E" w14:textId="2C9C020C"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4</w:t>
            </w:r>
          </w:p>
        </w:tc>
        <w:tc>
          <w:tcPr>
            <w:tcW w:w="902" w:type="dxa"/>
            <w:tcBorders>
              <w:bottom w:val="single" w:sz="12" w:space="0" w:color="auto"/>
            </w:tcBorders>
          </w:tcPr>
          <w:p w14:paraId="47F2A25A" w14:textId="780753D5"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5</w:t>
            </w:r>
          </w:p>
        </w:tc>
        <w:tc>
          <w:tcPr>
            <w:tcW w:w="902" w:type="dxa"/>
            <w:tcBorders>
              <w:bottom w:val="single" w:sz="12" w:space="0" w:color="auto"/>
            </w:tcBorders>
          </w:tcPr>
          <w:p w14:paraId="424B29B8" w14:textId="4C280B8A"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6</w:t>
            </w:r>
          </w:p>
        </w:tc>
        <w:tc>
          <w:tcPr>
            <w:tcW w:w="902" w:type="dxa"/>
            <w:tcBorders>
              <w:bottom w:val="single" w:sz="12" w:space="0" w:color="auto"/>
            </w:tcBorders>
          </w:tcPr>
          <w:p w14:paraId="588C4C36" w14:textId="374F7C08"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7</w:t>
            </w:r>
          </w:p>
        </w:tc>
        <w:tc>
          <w:tcPr>
            <w:tcW w:w="902" w:type="dxa"/>
            <w:tcBorders>
              <w:bottom w:val="single" w:sz="12" w:space="0" w:color="auto"/>
            </w:tcBorders>
          </w:tcPr>
          <w:p w14:paraId="1954A1B1" w14:textId="7F562302"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8</w:t>
            </w:r>
          </w:p>
        </w:tc>
      </w:tr>
      <w:tr w:rsidR="003E115D" w:rsidRPr="00E633FA" w14:paraId="3E08C0D1" w14:textId="77777777" w:rsidTr="008B1D79">
        <w:tc>
          <w:tcPr>
            <w:tcW w:w="901" w:type="dxa"/>
            <w:tcBorders>
              <w:top w:val="single" w:sz="12" w:space="0" w:color="auto"/>
              <w:right w:val="single" w:sz="12" w:space="0" w:color="auto"/>
            </w:tcBorders>
          </w:tcPr>
          <w:p w14:paraId="7142FDA1" w14:textId="2DB36141"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2"/>
                <w:sz w:val="26"/>
              </w:rPr>
              <w:object w:dxaOrig="380" w:dyaOrig="380" w14:anchorId="05ABDFBF">
                <v:shape id="_x0000_i1040" type="#_x0000_t75" style="width:19.5pt;height:19.5pt" o:ole="">
                  <v:imagedata r:id="rId27" o:title=""/>
                </v:shape>
                <o:OLEObject Type="Embed" ProgID="Equation.DSMT4" ShapeID="_x0000_i1040" DrawAspect="Content" ObjectID="_1738670842" r:id="rId38"/>
              </w:object>
            </w:r>
          </w:p>
        </w:tc>
        <w:tc>
          <w:tcPr>
            <w:tcW w:w="901" w:type="dxa"/>
            <w:tcBorders>
              <w:top w:val="single" w:sz="12" w:space="0" w:color="auto"/>
              <w:left w:val="single" w:sz="12" w:space="0" w:color="auto"/>
            </w:tcBorders>
          </w:tcPr>
          <w:p w14:paraId="320903D9" w14:textId="16CE7AB1"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1" w:type="dxa"/>
            <w:tcBorders>
              <w:top w:val="single" w:sz="12" w:space="0" w:color="auto"/>
            </w:tcBorders>
          </w:tcPr>
          <w:p w14:paraId="1EE56723" w14:textId="5B3B0EE8"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9</w:t>
            </w:r>
          </w:p>
        </w:tc>
        <w:tc>
          <w:tcPr>
            <w:tcW w:w="901" w:type="dxa"/>
            <w:tcBorders>
              <w:top w:val="single" w:sz="12" w:space="0" w:color="auto"/>
            </w:tcBorders>
          </w:tcPr>
          <w:p w14:paraId="61B2723E" w14:textId="39CAD7D5"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27</w:t>
            </w:r>
          </w:p>
        </w:tc>
        <w:tc>
          <w:tcPr>
            <w:tcW w:w="902" w:type="dxa"/>
            <w:tcBorders>
              <w:top w:val="single" w:sz="12" w:space="0" w:color="auto"/>
            </w:tcBorders>
          </w:tcPr>
          <w:p w14:paraId="15D5AE23" w14:textId="26307D13"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81</w:t>
            </w:r>
          </w:p>
        </w:tc>
        <w:tc>
          <w:tcPr>
            <w:tcW w:w="902" w:type="dxa"/>
            <w:tcBorders>
              <w:top w:val="single" w:sz="12" w:space="0" w:color="auto"/>
            </w:tcBorders>
          </w:tcPr>
          <w:p w14:paraId="418620A0" w14:textId="1D29D2FB"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243</w:t>
            </w:r>
          </w:p>
        </w:tc>
        <w:tc>
          <w:tcPr>
            <w:tcW w:w="902" w:type="dxa"/>
            <w:tcBorders>
              <w:top w:val="single" w:sz="12" w:space="0" w:color="auto"/>
            </w:tcBorders>
          </w:tcPr>
          <w:p w14:paraId="519E5E89" w14:textId="29F3DB39"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729</w:t>
            </w:r>
          </w:p>
        </w:tc>
        <w:tc>
          <w:tcPr>
            <w:tcW w:w="902" w:type="dxa"/>
            <w:tcBorders>
              <w:top w:val="single" w:sz="12" w:space="0" w:color="auto"/>
            </w:tcBorders>
          </w:tcPr>
          <w:p w14:paraId="439D8164" w14:textId="4A01161C"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2187</w:t>
            </w:r>
          </w:p>
        </w:tc>
        <w:tc>
          <w:tcPr>
            <w:tcW w:w="902" w:type="dxa"/>
            <w:tcBorders>
              <w:top w:val="single" w:sz="12" w:space="0" w:color="auto"/>
            </w:tcBorders>
          </w:tcPr>
          <w:p w14:paraId="0C79A815" w14:textId="7A40FB3D"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6561</w:t>
            </w:r>
          </w:p>
        </w:tc>
      </w:tr>
      <w:tr w:rsidR="003E115D" w:rsidRPr="00E633FA" w14:paraId="3176A7DB" w14:textId="77777777" w:rsidTr="008B1D79">
        <w:tc>
          <w:tcPr>
            <w:tcW w:w="901" w:type="dxa"/>
            <w:tcBorders>
              <w:right w:val="single" w:sz="12" w:space="0" w:color="auto"/>
            </w:tcBorders>
          </w:tcPr>
          <w:p w14:paraId="70D9F56E" w14:textId="138FFDE3"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2"/>
                <w:sz w:val="26"/>
              </w:rPr>
              <w:object w:dxaOrig="620" w:dyaOrig="400" w14:anchorId="443A81BD">
                <v:shape id="_x0000_i1041" type="#_x0000_t75" style="width:30.75pt;height:20.25pt" o:ole="">
                  <v:imagedata r:id="rId29" o:title=""/>
                </v:shape>
                <o:OLEObject Type="Embed" ProgID="Equation.DSMT4" ShapeID="_x0000_i1041" DrawAspect="Content" ObjectID="_1738670843" r:id="rId39"/>
              </w:object>
            </w:r>
          </w:p>
        </w:tc>
        <w:tc>
          <w:tcPr>
            <w:tcW w:w="901" w:type="dxa"/>
            <w:tcBorders>
              <w:left w:val="single" w:sz="12" w:space="0" w:color="auto"/>
            </w:tcBorders>
          </w:tcPr>
          <w:p w14:paraId="74A95F30" w14:textId="4275E453"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1" w:type="dxa"/>
          </w:tcPr>
          <w:p w14:paraId="20B5B9BD" w14:textId="08F30FCD"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6</w:t>
            </w:r>
          </w:p>
        </w:tc>
        <w:tc>
          <w:tcPr>
            <w:tcW w:w="901" w:type="dxa"/>
          </w:tcPr>
          <w:p w14:paraId="76A34087" w14:textId="643E132B"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10</w:t>
            </w:r>
          </w:p>
        </w:tc>
        <w:tc>
          <w:tcPr>
            <w:tcW w:w="902" w:type="dxa"/>
          </w:tcPr>
          <w:p w14:paraId="6FEF7613" w14:textId="0905D0FE"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15</w:t>
            </w:r>
          </w:p>
        </w:tc>
        <w:tc>
          <w:tcPr>
            <w:tcW w:w="902" w:type="dxa"/>
          </w:tcPr>
          <w:p w14:paraId="50919AA2" w14:textId="3A13A6B3"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21</w:t>
            </w:r>
          </w:p>
        </w:tc>
        <w:tc>
          <w:tcPr>
            <w:tcW w:w="902" w:type="dxa"/>
          </w:tcPr>
          <w:p w14:paraId="7CE609B2" w14:textId="4E2CAA13"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28</w:t>
            </w:r>
          </w:p>
        </w:tc>
        <w:tc>
          <w:tcPr>
            <w:tcW w:w="902" w:type="dxa"/>
          </w:tcPr>
          <w:p w14:paraId="200EF17E" w14:textId="5FE54D29"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36</w:t>
            </w:r>
          </w:p>
        </w:tc>
        <w:tc>
          <w:tcPr>
            <w:tcW w:w="902" w:type="dxa"/>
          </w:tcPr>
          <w:p w14:paraId="7853441D" w14:textId="4E856C5A"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45</w:t>
            </w:r>
          </w:p>
        </w:tc>
      </w:tr>
      <w:tr w:rsidR="003E115D" w:rsidRPr="00E633FA" w14:paraId="01C70619" w14:textId="77777777" w:rsidTr="008B1D79">
        <w:tc>
          <w:tcPr>
            <w:tcW w:w="901" w:type="dxa"/>
            <w:tcBorders>
              <w:right w:val="single" w:sz="12" w:space="0" w:color="auto"/>
            </w:tcBorders>
          </w:tcPr>
          <w:p w14:paraId="3012423E" w14:textId="3F2C0527" w:rsidR="003E115D" w:rsidRPr="00E633FA" w:rsidRDefault="003E115D" w:rsidP="00E27A88">
            <w:pPr>
              <w:spacing w:line="276" w:lineRule="auto"/>
              <w:jc w:val="both"/>
              <w:rPr>
                <w:rFonts w:ascii="Times New Roman" w:eastAsia="Times New Roman" w:hAnsi="Times New Roman" w:cs="Times New Roman"/>
                <w:sz w:val="26"/>
              </w:rPr>
            </w:pPr>
            <w:r w:rsidRPr="00E633FA">
              <w:rPr>
                <w:position w:val="-12"/>
              </w:rPr>
              <w:object w:dxaOrig="540" w:dyaOrig="400" w14:anchorId="3534A1B2">
                <v:shape id="_x0000_i1042" type="#_x0000_t75" style="width:27.75pt;height:20.25pt" o:ole="">
                  <v:imagedata r:id="rId31" o:title=""/>
                </v:shape>
                <o:OLEObject Type="Embed" ProgID="Equation.DSMT4" ShapeID="_x0000_i1042" DrawAspect="Content" ObjectID="_1738670844" r:id="rId40"/>
              </w:object>
            </w:r>
          </w:p>
        </w:tc>
        <w:tc>
          <w:tcPr>
            <w:tcW w:w="901" w:type="dxa"/>
            <w:tcBorders>
              <w:left w:val="single" w:sz="12" w:space="0" w:color="auto"/>
            </w:tcBorders>
          </w:tcPr>
          <w:p w14:paraId="47841B84" w14:textId="1C361A8B"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1" w:type="dxa"/>
          </w:tcPr>
          <w:p w14:paraId="32206C5F" w14:textId="62A51026"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5</w:t>
            </w:r>
          </w:p>
        </w:tc>
        <w:tc>
          <w:tcPr>
            <w:tcW w:w="901" w:type="dxa"/>
          </w:tcPr>
          <w:p w14:paraId="20EA550D" w14:textId="716970D9"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7</w:t>
            </w:r>
          </w:p>
        </w:tc>
        <w:tc>
          <w:tcPr>
            <w:tcW w:w="902" w:type="dxa"/>
          </w:tcPr>
          <w:p w14:paraId="58CD93B6" w14:textId="751B1603"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9</w:t>
            </w:r>
          </w:p>
        </w:tc>
        <w:tc>
          <w:tcPr>
            <w:tcW w:w="902" w:type="dxa"/>
          </w:tcPr>
          <w:p w14:paraId="61A88B9A" w14:textId="47337727"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11</w:t>
            </w:r>
          </w:p>
        </w:tc>
        <w:tc>
          <w:tcPr>
            <w:tcW w:w="902" w:type="dxa"/>
          </w:tcPr>
          <w:p w14:paraId="1A006EA9" w14:textId="64F7A95F"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13</w:t>
            </w:r>
          </w:p>
        </w:tc>
        <w:tc>
          <w:tcPr>
            <w:tcW w:w="902" w:type="dxa"/>
          </w:tcPr>
          <w:p w14:paraId="1DA20976" w14:textId="33B7E075"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15</w:t>
            </w:r>
          </w:p>
        </w:tc>
        <w:tc>
          <w:tcPr>
            <w:tcW w:w="902" w:type="dxa"/>
          </w:tcPr>
          <w:p w14:paraId="6C51B2F4" w14:textId="6FF083DC" w:rsidR="003E115D" w:rsidRPr="00E633FA" w:rsidRDefault="003E115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17</w:t>
            </w:r>
          </w:p>
        </w:tc>
      </w:tr>
    </w:tbl>
    <w:p w14:paraId="609AF64A" w14:textId="77777777" w:rsidR="001E4553" w:rsidRPr="00E633FA" w:rsidRDefault="001E4553" w:rsidP="00E27A88">
      <w:pPr>
        <w:spacing w:line="276" w:lineRule="auto"/>
        <w:jc w:val="both"/>
        <w:rPr>
          <w:rFonts w:ascii="Times New Roman" w:eastAsia="Times New Roman" w:hAnsi="Times New Roman" w:cs="Times New Roman"/>
          <w:sz w:val="26"/>
        </w:rPr>
      </w:pPr>
    </w:p>
    <w:p w14:paraId="6E80E4BB" w14:textId="23672F86" w:rsidR="00E27A88" w:rsidRPr="00E633FA" w:rsidRDefault="00E27A88" w:rsidP="00226746">
      <w:pPr>
        <w:spacing w:line="320" w:lineRule="exact"/>
        <w:ind w:left="284" w:right="380"/>
        <w:jc w:val="both"/>
        <w:rPr>
          <w:rFonts w:ascii="Times New Roman" w:eastAsia="Times New Roman" w:hAnsi="Times New Roman" w:cs="Times New Roman"/>
          <w:sz w:val="26"/>
        </w:rPr>
      </w:pPr>
      <w:r w:rsidRPr="00E633FA">
        <w:rPr>
          <w:rFonts w:ascii="Times New Roman" w:eastAsia="Times New Roman" w:hAnsi="Times New Roman" w:cs="Times New Roman"/>
          <w:b/>
          <w:bCs/>
          <w:sz w:val="26"/>
        </w:rPr>
        <w:t xml:space="preserve">Table </w:t>
      </w:r>
      <w:r w:rsidR="00826890" w:rsidRPr="00E633FA">
        <w:rPr>
          <w:rFonts w:ascii="Times New Roman" w:eastAsia="Times New Roman" w:hAnsi="Times New Roman" w:cs="Times New Roman"/>
          <w:b/>
          <w:bCs/>
          <w:sz w:val="26"/>
        </w:rPr>
        <w:t>2</w:t>
      </w:r>
      <w:r w:rsidR="00826890" w:rsidRPr="00E633FA">
        <w:rPr>
          <w:rFonts w:ascii="Times New Roman" w:eastAsia="Times New Roman" w:hAnsi="Times New Roman" w:cs="Times New Roman"/>
          <w:sz w:val="26"/>
        </w:rPr>
        <w:t>.</w:t>
      </w:r>
      <w:r w:rsidR="00861541" w:rsidRPr="00E633FA">
        <w:rPr>
          <w:rFonts w:ascii="Times New Roman" w:eastAsia="Times New Roman" w:hAnsi="Times New Roman" w:cs="Times New Roman"/>
          <w:sz w:val="26"/>
        </w:rPr>
        <w:t xml:space="preserve"> Number of independent elements of tensor</w:t>
      </w:r>
      <w:r w:rsidR="00A346A1" w:rsidRPr="00E633FA">
        <w:rPr>
          <w:rFonts w:ascii="Times New Roman" w:eastAsia="Times New Roman" w:hAnsi="Times New Roman" w:cs="Times New Roman"/>
          <w:sz w:val="26"/>
        </w:rPr>
        <w:t xml:space="preserve">s of rank </w:t>
      </w:r>
      <w:r w:rsidR="00A346A1" w:rsidRPr="00E633FA">
        <w:rPr>
          <w:rFonts w:ascii="Times New Roman" w:eastAsia="Times New Roman" w:hAnsi="Times New Roman" w:cs="Times New Roman"/>
          <w:i/>
          <w:iCs/>
          <w:sz w:val="26"/>
        </w:rPr>
        <w:t>n</w:t>
      </w:r>
      <w:r w:rsidR="00A346A1" w:rsidRPr="00E633FA">
        <w:rPr>
          <w:rFonts w:ascii="Times New Roman" w:eastAsia="Times New Roman" w:hAnsi="Times New Roman" w:cs="Times New Roman"/>
          <w:sz w:val="26"/>
        </w:rPr>
        <w:t xml:space="preserve"> in 3D space</w:t>
      </w:r>
      <w:r w:rsidR="000A25FA" w:rsidRPr="00E633FA">
        <w:rPr>
          <w:rFonts w:ascii="Times New Roman" w:eastAsia="Times New Roman" w:hAnsi="Times New Roman" w:cs="Times New Roman"/>
          <w:sz w:val="26"/>
        </w:rPr>
        <w:t xml:space="preserve">, </w:t>
      </w:r>
      <w:r w:rsidR="00E51130" w:rsidRPr="00E633FA">
        <w:rPr>
          <w:rFonts w:ascii="Times New Roman" w:eastAsia="Times New Roman" w:hAnsi="Times New Roman" w:cs="Times New Roman"/>
          <w:position w:val="-12"/>
          <w:sz w:val="26"/>
        </w:rPr>
        <w:object w:dxaOrig="380" w:dyaOrig="380" w14:anchorId="1E6FBCA5">
          <v:shape id="_x0000_i1043" type="#_x0000_t75" style="width:19.5pt;height:19.5pt" o:ole="">
            <v:imagedata r:id="rId27" o:title=""/>
          </v:shape>
          <o:OLEObject Type="Embed" ProgID="Equation.DSMT4" ShapeID="_x0000_i1043" DrawAspect="Content" ObjectID="_1738670845" r:id="rId41"/>
        </w:object>
      </w:r>
      <w:r w:rsidR="00E51130" w:rsidRPr="00E633FA">
        <w:rPr>
          <w:rFonts w:ascii="Times New Roman" w:eastAsia="Times New Roman" w:hAnsi="Times New Roman" w:cs="Times New Roman"/>
          <w:sz w:val="26"/>
        </w:rPr>
        <w:t xml:space="preserve"> in general, </w:t>
      </w:r>
      <w:r w:rsidR="000A25FA" w:rsidRPr="00E633FA">
        <w:rPr>
          <w:rFonts w:ascii="Times New Roman" w:eastAsia="Times New Roman" w:hAnsi="Times New Roman" w:cs="Times New Roman"/>
          <w:sz w:val="26"/>
        </w:rPr>
        <w:t xml:space="preserve">reduced </w:t>
      </w:r>
      <w:r w:rsidR="003D6C52" w:rsidRPr="00E633FA">
        <w:rPr>
          <w:rFonts w:ascii="Times New Roman" w:eastAsia="Times New Roman" w:hAnsi="Times New Roman" w:cs="Times New Roman"/>
          <w:sz w:val="26"/>
        </w:rPr>
        <w:t>b</w:t>
      </w:r>
      <w:r w:rsidR="00473676" w:rsidRPr="00E633FA">
        <w:rPr>
          <w:rFonts w:ascii="Times New Roman" w:eastAsia="Times New Roman" w:hAnsi="Times New Roman" w:cs="Times New Roman"/>
          <w:sz w:val="26"/>
        </w:rPr>
        <w:t>y</w:t>
      </w:r>
      <w:r w:rsidR="003D6C52" w:rsidRPr="00E633FA">
        <w:rPr>
          <w:rFonts w:ascii="Times New Roman" w:eastAsia="Times New Roman" w:hAnsi="Times New Roman" w:cs="Times New Roman"/>
          <w:sz w:val="26"/>
        </w:rPr>
        <w:t xml:space="preserve"> full index symmetry to </w:t>
      </w:r>
      <w:r w:rsidR="003D6C52" w:rsidRPr="00E633FA">
        <w:rPr>
          <w:rFonts w:ascii="Times New Roman" w:eastAsia="Times New Roman" w:hAnsi="Times New Roman" w:cs="Times New Roman"/>
          <w:position w:val="-12"/>
          <w:sz w:val="26"/>
        </w:rPr>
        <w:object w:dxaOrig="620" w:dyaOrig="400" w14:anchorId="70BC6CA1">
          <v:shape id="_x0000_i1044" type="#_x0000_t75" style="width:30.75pt;height:20.25pt" o:ole="">
            <v:imagedata r:id="rId29" o:title=""/>
          </v:shape>
          <o:OLEObject Type="Embed" ProgID="Equation.DSMT4" ShapeID="_x0000_i1044" DrawAspect="Content" ObjectID="_1738670846" r:id="rId42"/>
        </w:object>
      </w:r>
      <w:r w:rsidR="003D6C52" w:rsidRPr="00E633FA">
        <w:rPr>
          <w:rFonts w:ascii="Times New Roman" w:eastAsia="Times New Roman" w:hAnsi="Times New Roman" w:cs="Times New Roman"/>
          <w:sz w:val="26"/>
        </w:rPr>
        <w:t xml:space="preserve">, </w:t>
      </w:r>
      <w:r w:rsidR="002C0C0F" w:rsidRPr="00E633FA">
        <w:rPr>
          <w:rFonts w:ascii="Times New Roman" w:eastAsia="Times New Roman" w:hAnsi="Times New Roman" w:cs="Times New Roman"/>
          <w:sz w:val="26"/>
        </w:rPr>
        <w:t xml:space="preserve">and </w:t>
      </w:r>
      <w:r w:rsidR="00473676" w:rsidRPr="00E633FA">
        <w:rPr>
          <w:rFonts w:ascii="Times New Roman" w:eastAsia="Times New Roman" w:hAnsi="Times New Roman" w:cs="Times New Roman"/>
          <w:sz w:val="26"/>
        </w:rPr>
        <w:t xml:space="preserve">further reduced to </w:t>
      </w:r>
      <w:r w:rsidR="00473676" w:rsidRPr="00E633FA">
        <w:rPr>
          <w:position w:val="-12"/>
        </w:rPr>
        <w:object w:dxaOrig="540" w:dyaOrig="400" w14:anchorId="55F10EA2">
          <v:shape id="_x0000_i1045" type="#_x0000_t75" style="width:27.75pt;height:20.25pt" o:ole="">
            <v:imagedata r:id="rId31" o:title=""/>
          </v:shape>
          <o:OLEObject Type="Embed" ProgID="Equation.DSMT4" ShapeID="_x0000_i1045" DrawAspect="Content" ObjectID="_1738670847" r:id="rId43"/>
        </w:object>
      </w:r>
      <w:r w:rsidR="00473676" w:rsidRPr="00E633FA">
        <w:rPr>
          <w:rFonts w:ascii="Times New Roman" w:eastAsia="Times New Roman" w:hAnsi="Times New Roman" w:cs="Times New Roman"/>
          <w:sz w:val="26"/>
        </w:rPr>
        <w:t xml:space="preserve"> for the natural, irreducible form.</w:t>
      </w:r>
    </w:p>
    <w:p w14:paraId="61D3CCA6" w14:textId="5F63DD79" w:rsidR="00E27A88" w:rsidRPr="00E633FA" w:rsidRDefault="00E27A88" w:rsidP="00E27A88">
      <w:pPr>
        <w:spacing w:line="276" w:lineRule="auto"/>
        <w:jc w:val="both"/>
        <w:rPr>
          <w:rFonts w:ascii="Times New Roman" w:eastAsia="Times New Roman" w:hAnsi="Times New Roman" w:cs="Times New Roman"/>
          <w:sz w:val="26"/>
        </w:rPr>
      </w:pPr>
    </w:p>
    <w:p w14:paraId="15346192" w14:textId="77777777" w:rsidR="0018525E" w:rsidRPr="00E633FA" w:rsidRDefault="0018525E" w:rsidP="00E27A88">
      <w:pPr>
        <w:spacing w:line="276" w:lineRule="auto"/>
        <w:jc w:val="both"/>
        <w:rPr>
          <w:rFonts w:ascii="Times New Roman" w:eastAsia="Times New Roman" w:hAnsi="Times New Roman" w:cs="Times New Roman"/>
          <w:sz w:val="26"/>
        </w:rPr>
      </w:pPr>
    </w:p>
    <w:p w14:paraId="09669CE4" w14:textId="469C89B2" w:rsidR="004110EE" w:rsidRPr="00E633FA" w:rsidRDefault="004110EE" w:rsidP="004110EE">
      <w:pPr>
        <w:spacing w:line="340" w:lineRule="exact"/>
        <w:jc w:val="both"/>
        <w:rPr>
          <w:rFonts w:ascii="Times New Roman" w:eastAsia="Times New Roman" w:hAnsi="Times New Roman" w:cs="Times New Roman"/>
          <w:i/>
          <w:iCs/>
          <w:sz w:val="26"/>
        </w:rPr>
      </w:pPr>
      <w:r w:rsidRPr="00E633FA">
        <w:rPr>
          <w:rFonts w:ascii="Times New Roman" w:eastAsia="Times New Roman" w:hAnsi="Times New Roman" w:cs="Times New Roman"/>
          <w:i/>
          <w:iCs/>
          <w:sz w:val="26"/>
        </w:rPr>
        <w:t>3.</w:t>
      </w:r>
      <w:r w:rsidR="00F10A7A" w:rsidRPr="00E633FA">
        <w:rPr>
          <w:rFonts w:ascii="Times New Roman" w:eastAsia="Times New Roman" w:hAnsi="Times New Roman" w:cs="Times New Roman"/>
          <w:i/>
          <w:iCs/>
          <w:sz w:val="26"/>
        </w:rPr>
        <w:t>2</w:t>
      </w:r>
      <w:r w:rsidRPr="00E633FA">
        <w:rPr>
          <w:rFonts w:ascii="Times New Roman" w:eastAsia="Times New Roman" w:hAnsi="Times New Roman" w:cs="Times New Roman"/>
          <w:i/>
          <w:iCs/>
          <w:sz w:val="26"/>
        </w:rPr>
        <w:t xml:space="preserve"> Reducible Cartesian tensors</w:t>
      </w:r>
      <w:r w:rsidR="00A03BEC" w:rsidRPr="00E633FA">
        <w:rPr>
          <w:rFonts w:ascii="Times New Roman" w:eastAsia="Times New Roman" w:hAnsi="Times New Roman" w:cs="Times New Roman"/>
          <w:i/>
          <w:iCs/>
          <w:sz w:val="26"/>
        </w:rPr>
        <w:t xml:space="preserve"> and </w:t>
      </w:r>
      <w:r w:rsidR="00A92A3D" w:rsidRPr="00E633FA">
        <w:rPr>
          <w:rFonts w:ascii="Times New Roman" w:eastAsia="Times New Roman" w:hAnsi="Times New Roman" w:cs="Times New Roman"/>
          <w:i/>
          <w:iCs/>
          <w:sz w:val="26"/>
        </w:rPr>
        <w:t>weights</w:t>
      </w:r>
    </w:p>
    <w:p w14:paraId="78ACCE89" w14:textId="77777777" w:rsidR="004110EE" w:rsidRPr="00E633FA" w:rsidRDefault="004110EE" w:rsidP="006B5C69">
      <w:pPr>
        <w:spacing w:line="276" w:lineRule="auto"/>
        <w:jc w:val="both"/>
        <w:rPr>
          <w:rFonts w:ascii="Times New Roman" w:eastAsia="Times New Roman" w:hAnsi="Times New Roman" w:cs="Times New Roman"/>
          <w:sz w:val="26"/>
        </w:rPr>
      </w:pPr>
    </w:p>
    <w:p w14:paraId="312A72CB" w14:textId="2C9B00DD" w:rsidR="009778B6" w:rsidRPr="00E633FA" w:rsidRDefault="00E27A88" w:rsidP="006B5C69">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In systems of less than spherical symmetry, tensors describing a physical property or stimulus response will have more than </w:t>
      </w:r>
      <w:r w:rsidR="002B3056" w:rsidRPr="00E633FA">
        <w:rPr>
          <w:rFonts w:ascii="Times New Roman" w:eastAsia="Times New Roman" w:hAnsi="Times New Roman" w:cs="Times New Roman"/>
          <w:sz w:val="26"/>
        </w:rPr>
        <w:t xml:space="preserve">the irreducible minimum </w:t>
      </w:r>
      <w:r w:rsidR="00AF0FA6" w:rsidRPr="00E633FA">
        <w:rPr>
          <w:rFonts w:ascii="Times New Roman" w:eastAsia="Times New Roman" w:hAnsi="Times New Roman" w:cs="Times New Roman"/>
          <w:sz w:val="26"/>
        </w:rPr>
        <w:t xml:space="preserve">number of </w:t>
      </w:r>
      <w:r w:rsidRPr="00E633FA">
        <w:rPr>
          <w:rFonts w:ascii="Times New Roman" w:eastAsia="Times New Roman" w:hAnsi="Times New Roman" w:cs="Times New Roman"/>
          <w:sz w:val="26"/>
        </w:rPr>
        <w:t>(2</w:t>
      </w:r>
      <w:r w:rsidRPr="00E633FA">
        <w:rPr>
          <w:rFonts w:ascii="Times New Roman" w:eastAsia="Times New Roman" w:hAnsi="Times New Roman" w:cs="Times New Roman"/>
          <w:i/>
          <w:iCs/>
          <w:sz w:val="26"/>
        </w:rPr>
        <w:t xml:space="preserve">n </w:t>
      </w:r>
      <w:r w:rsidRPr="00E633FA">
        <w:rPr>
          <w:rFonts w:ascii="Times New Roman" w:eastAsia="Times New Roman" w:hAnsi="Times New Roman" w:cs="Times New Roman"/>
          <w:sz w:val="26"/>
        </w:rPr>
        <w:t xml:space="preserve">+ 1) linearly independent components. </w:t>
      </w:r>
      <w:r w:rsidR="00AF0FA6"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These </w:t>
      </w:r>
      <w:r w:rsidR="00AF0FA6" w:rsidRPr="00E633FA">
        <w:rPr>
          <w:rFonts w:ascii="Times New Roman" w:eastAsia="Times New Roman" w:hAnsi="Times New Roman" w:cs="Times New Roman"/>
          <w:sz w:val="26"/>
        </w:rPr>
        <w:t xml:space="preserve">more generic </w:t>
      </w:r>
      <w:r w:rsidRPr="00E633FA">
        <w:rPr>
          <w:rFonts w:ascii="Times New Roman" w:eastAsia="Times New Roman" w:hAnsi="Times New Roman" w:cs="Times New Roman"/>
          <w:sz w:val="26"/>
        </w:rPr>
        <w:t xml:space="preserve">tensors, termed </w:t>
      </w:r>
      <w:r w:rsidRPr="00E633FA">
        <w:rPr>
          <w:rFonts w:ascii="Times New Roman" w:eastAsia="Times New Roman" w:hAnsi="Times New Roman" w:cs="Times New Roman"/>
          <w:i/>
          <w:iCs/>
          <w:sz w:val="26"/>
        </w:rPr>
        <w:t>reducible</w:t>
      </w:r>
      <w:r w:rsidRPr="00E633FA">
        <w:rPr>
          <w:rFonts w:ascii="Times New Roman" w:eastAsia="Times New Roman" w:hAnsi="Times New Roman" w:cs="Times New Roman"/>
          <w:sz w:val="26"/>
        </w:rPr>
        <w:t xml:space="preserve">, can be expressed as a sum of irreducible tensors of weights </w:t>
      </w:r>
      <w:r w:rsidRPr="00E633FA">
        <w:rPr>
          <w:rFonts w:ascii="Times New Roman" w:eastAsia="Times New Roman" w:hAnsi="Times New Roman" w:cs="Times New Roman"/>
          <w:i/>
          <w:iCs/>
          <w:sz w:val="26"/>
        </w:rPr>
        <w:t>j</w:t>
      </w:r>
      <w:r w:rsidRPr="00E633FA">
        <w:rPr>
          <w:rFonts w:ascii="Times New Roman" w:eastAsia="Times New Roman" w:hAnsi="Times New Roman" w:cs="Times New Roman"/>
          <w:sz w:val="26"/>
        </w:rPr>
        <w:t xml:space="preserve">, where </w:t>
      </w:r>
      <w:r w:rsidRPr="00E633FA">
        <w:rPr>
          <w:rFonts w:ascii="Times New Roman" w:eastAsia="Times New Roman" w:hAnsi="Times New Roman" w:cs="Times New Roman"/>
          <w:i/>
          <w:iCs/>
          <w:sz w:val="26"/>
        </w:rPr>
        <w:t>j</w:t>
      </w:r>
      <w:r w:rsidRPr="00E633FA">
        <w:rPr>
          <w:rFonts w:ascii="Times New Roman" w:eastAsia="Times New Roman" w:hAnsi="Times New Roman" w:cs="Times New Roman"/>
          <w:sz w:val="26"/>
        </w:rPr>
        <w:t xml:space="preserve"> is an integer in the interval (0, </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w:t>
      </w:r>
      <w:r w:rsidR="009C41A4" w:rsidRPr="00E633FA">
        <w:rPr>
          <w:rFonts w:ascii="Times New Roman" w:eastAsia="Times New Roman" w:hAnsi="Times New Roman" w:cs="Times New Roman"/>
          <w:sz w:val="26"/>
        </w:rPr>
        <w:t xml:space="preserve"> </w:t>
      </w:r>
      <w:r w:rsidR="009C41A4"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&lt;EndNote&gt;&lt;Cite&gt;&lt;Author&gt;Zou&lt;/Author&gt;&lt;Year&gt;2001&lt;/Year&gt;&lt;RecNum&gt;3872&lt;/RecNum&gt;&lt;DisplayText&gt;[51]&lt;/DisplayText&gt;&lt;record&gt;&lt;rec-number&gt;3872&lt;/rec-number&gt;&lt;foreign-keys&gt;&lt;key app="EN" db-id="9tp29sfpcpa02weeaevv0zrzrsa9vv5pwat9" timestamp="1660225713" guid="8f482c3b-0ac1-4d84-9b71-bb4b40603891"&gt;3872&lt;/key&gt;&lt;/foreign-keys&gt;&lt;ref-type name="Journal Article"&gt;17&lt;/ref-type&gt;&lt;contributors&gt;&lt;authors&gt;&lt;author&gt;Zou, W. -N.&lt;/author&gt;&lt;author&gt;Zheng, Q. -S.&lt;/author&gt;&lt;author&gt;Du, D. -X.&lt;/author&gt;&lt;author&gt;Rychlewski, J.&lt;/author&gt;&lt;/authors&gt;&lt;/contributors&gt;&lt;titles&gt;&lt;title&gt;Orthogonal irreducible decompositions of tensors of high orders&lt;/title&gt;&lt;secondary-title&gt;Mathematics and Mechanics of Solids&lt;/secondary-title&gt;&lt;/titles&gt;&lt;periodical&gt;&lt;full-title&gt;Mathematics and Mechanics of Solids&lt;/full-title&gt;&lt;/periodical&gt;&lt;pages&gt;249-267&lt;/pages&gt;&lt;volume&gt;6&lt;/volume&gt;&lt;number&gt;3&lt;/number&gt;&lt;keywords&gt;&lt;keyword&gt;irreducible decomposition,deviatoric tensors,high-order tensors,recursive formulae&lt;/keyword&gt;&lt;/keywords&gt;&lt;dates&gt;&lt;year&gt;2001&lt;/year&gt;&lt;/dates&gt;&lt;urls&gt;&lt;related-urls&gt;&lt;url&gt;https://journals.sagepub.com/doi/abs/10.1177/108128650100600303&lt;/url&gt;&lt;/related-urls&gt;&lt;/urls&gt;&lt;electronic-resource-num&gt;10.1177/108128650100600303&lt;/electronic-resource-num&gt;&lt;/record&gt;&lt;/Cite&gt;&lt;/EndNote&gt;</w:instrText>
      </w:r>
      <w:r w:rsidR="009C41A4"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[51]</w:t>
      </w:r>
      <w:r w:rsidR="009C41A4"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w:t>
      </w:r>
      <w:r w:rsidR="00AF0FA6" w:rsidRPr="00E633FA">
        <w:rPr>
          <w:rFonts w:ascii="Times New Roman" w:eastAsia="Times New Roman" w:hAnsi="Times New Roman" w:cs="Times New Roman"/>
          <w:sz w:val="26"/>
        </w:rPr>
        <w:t xml:space="preserve"> </w:t>
      </w:r>
      <w:r w:rsidR="009778B6" w:rsidRPr="00E633FA">
        <w:rPr>
          <w:rFonts w:ascii="Times New Roman" w:eastAsia="Times New Roman" w:hAnsi="Times New Roman" w:cs="Times New Roman"/>
          <w:sz w:val="26"/>
        </w:rPr>
        <w:t>Again, by way of example, for a general rank</w:t>
      </w:r>
      <w:r w:rsidR="001D71FD" w:rsidRPr="00E633FA">
        <w:rPr>
          <w:rFonts w:ascii="Times New Roman" w:eastAsia="Times New Roman" w:hAnsi="Times New Roman" w:cs="Times New Roman"/>
          <w:sz w:val="26"/>
        </w:rPr>
        <w:t>-</w:t>
      </w:r>
      <w:r w:rsidR="009778B6" w:rsidRPr="00E633FA">
        <w:rPr>
          <w:rFonts w:ascii="Times New Roman" w:eastAsia="Times New Roman" w:hAnsi="Times New Roman" w:cs="Times New Roman"/>
          <w:sz w:val="26"/>
        </w:rPr>
        <w:t xml:space="preserve">2 tensor </w:t>
      </w:r>
      <w:proofErr w:type="gramStart"/>
      <w:r w:rsidR="009778B6" w:rsidRPr="00E633FA">
        <w:rPr>
          <w:rFonts w:ascii="Times New Roman" w:eastAsia="Times New Roman" w:hAnsi="Times New Roman" w:cs="Times New Roman"/>
          <w:b/>
          <w:bCs/>
          <w:sz w:val="26"/>
        </w:rPr>
        <w:t>A</w:t>
      </w:r>
      <w:r w:rsidR="009778B6" w:rsidRPr="00E633FA">
        <w:rPr>
          <w:rFonts w:ascii="Times New Roman" w:eastAsia="Times New Roman" w:hAnsi="Times New Roman" w:cs="Times New Roman"/>
          <w:sz w:val="26"/>
          <w:vertAlign w:val="subscript"/>
        </w:rPr>
        <w:t>(</w:t>
      </w:r>
      <w:proofErr w:type="gramEnd"/>
      <w:r w:rsidR="009778B6" w:rsidRPr="00E633FA">
        <w:rPr>
          <w:rFonts w:ascii="Times New Roman" w:eastAsia="Times New Roman" w:hAnsi="Times New Roman" w:cs="Times New Roman"/>
          <w:sz w:val="26"/>
          <w:vertAlign w:val="subscript"/>
        </w:rPr>
        <w:t>2)</w:t>
      </w:r>
      <w:r w:rsidR="009778B6" w:rsidRPr="00E633FA">
        <w:rPr>
          <w:rFonts w:ascii="Times New Roman" w:eastAsia="Times New Roman" w:hAnsi="Times New Roman" w:cs="Times New Roman"/>
          <w:sz w:val="26"/>
        </w:rPr>
        <w:t xml:space="preserve"> we have</w:t>
      </w:r>
      <w:r w:rsidR="006361F9" w:rsidRPr="00E633FA">
        <w:rPr>
          <w:rFonts w:ascii="Times New Roman" w:eastAsia="Times New Roman" w:hAnsi="Times New Roman" w:cs="Times New Roman"/>
          <w:sz w:val="26"/>
        </w:rPr>
        <w:t xml:space="preserve">, a decomposition into three weights, </w:t>
      </w:r>
      <w:r w:rsidR="006361F9" w:rsidRPr="00E633FA">
        <w:rPr>
          <w:rFonts w:ascii="Times New Roman" w:eastAsia="Times New Roman" w:hAnsi="Times New Roman" w:cs="Times New Roman"/>
          <w:i/>
          <w:iCs/>
          <w:sz w:val="26"/>
        </w:rPr>
        <w:t>j</w:t>
      </w:r>
      <w:r w:rsidR="006361F9" w:rsidRPr="00E633FA">
        <w:rPr>
          <w:rFonts w:ascii="Times New Roman" w:eastAsia="Times New Roman" w:hAnsi="Times New Roman" w:cs="Times New Roman"/>
          <w:sz w:val="26"/>
        </w:rPr>
        <w:t xml:space="preserve"> = 0, 1, 2, expressible as follows in explicit component form</w:t>
      </w:r>
      <w:r w:rsidR="009778B6" w:rsidRPr="00E633FA">
        <w:rPr>
          <w:rFonts w:ascii="Times New Roman" w:eastAsia="Times New Roman" w:hAnsi="Times New Roman" w:cs="Times New Roman"/>
          <w:sz w:val="26"/>
        </w:rPr>
        <w:t xml:space="preserve">; </w:t>
      </w:r>
    </w:p>
    <w:p w14:paraId="6579F4F2" w14:textId="77777777" w:rsidR="009778B6" w:rsidRPr="00E633FA" w:rsidRDefault="009778B6" w:rsidP="006B5C69">
      <w:pPr>
        <w:spacing w:line="276" w:lineRule="auto"/>
        <w:jc w:val="both"/>
        <w:rPr>
          <w:rFonts w:ascii="Times New Roman" w:eastAsia="Times New Roman" w:hAnsi="Times New Roman" w:cs="Times New Roman"/>
          <w:sz w:val="26"/>
        </w:rPr>
      </w:pPr>
    </w:p>
    <w:p w14:paraId="0B16998D" w14:textId="5795B19E" w:rsidR="009778B6" w:rsidRPr="00E633FA" w:rsidRDefault="009958F0" w:rsidP="006B5C69">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22"/>
          <w:sz w:val="26"/>
        </w:rPr>
        <w:object w:dxaOrig="2240" w:dyaOrig="499" w14:anchorId="1CFBE227">
          <v:shape id="_x0000_i1046" type="#_x0000_t75" style="width:111.75pt;height:25.5pt" o:ole="">
            <v:imagedata r:id="rId44" o:title=""/>
          </v:shape>
          <o:OLEObject Type="Embed" ProgID="Equation.DSMT4" ShapeID="_x0000_i1046" DrawAspect="Content" ObjectID="_1738670848" r:id="rId45"/>
        </w:object>
      </w:r>
      <w:r w:rsidR="006361F9" w:rsidRPr="00E633FA">
        <w:rPr>
          <w:rFonts w:ascii="Times New Roman" w:eastAsia="Times New Roman" w:hAnsi="Times New Roman" w:cs="Times New Roman"/>
          <w:sz w:val="26"/>
        </w:rPr>
        <w:t xml:space="preserve"> ;</w:t>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MACROBUTTON MTPlaceRef \* MERGEFORMAT </w:instrText>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SEQ MTEqn \h \* MERGEFORMAT </w:instrText>
      </w:r>
      <w:r w:rsidR="006361F9" w:rsidRPr="00E633FA">
        <w:rPr>
          <w:rFonts w:ascii="Times New Roman" w:eastAsia="Times New Roman" w:hAnsi="Times New Roman" w:cs="Times New Roman"/>
          <w:sz w:val="26"/>
        </w:rPr>
        <w:fldChar w:fldCharType="end"/>
      </w:r>
      <w:bookmarkStart w:id="1" w:name="ZEqnNum787150"/>
      <w:r w:rsidR="006361F9" w:rsidRPr="00E633FA">
        <w:rPr>
          <w:rFonts w:ascii="Times New Roman" w:eastAsia="Times New Roman" w:hAnsi="Times New Roman" w:cs="Times New Roman"/>
          <w:sz w:val="26"/>
        </w:rPr>
        <w:instrText>(</w:instrText>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SEQ MTEqn \c \* Arabic \* MERGEFORMAT </w:instrText>
      </w:r>
      <w:r w:rsidR="006361F9"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2</w:instrText>
      </w:r>
      <w:r w:rsidR="006361F9" w:rsidRPr="00E633FA">
        <w:rPr>
          <w:rFonts w:ascii="Times New Roman" w:eastAsia="Times New Roman" w:hAnsi="Times New Roman" w:cs="Times New Roman"/>
          <w:sz w:val="26"/>
        </w:rPr>
        <w:fldChar w:fldCharType="end"/>
      </w:r>
      <w:r w:rsidR="006361F9" w:rsidRPr="00E633FA">
        <w:rPr>
          <w:rFonts w:ascii="Times New Roman" w:eastAsia="Times New Roman" w:hAnsi="Times New Roman" w:cs="Times New Roman"/>
          <w:sz w:val="26"/>
        </w:rPr>
        <w:instrText>)</w:instrText>
      </w:r>
      <w:bookmarkEnd w:id="1"/>
      <w:r w:rsidR="006361F9" w:rsidRPr="00E633FA">
        <w:rPr>
          <w:rFonts w:ascii="Times New Roman" w:eastAsia="Times New Roman" w:hAnsi="Times New Roman" w:cs="Times New Roman"/>
          <w:sz w:val="26"/>
        </w:rPr>
        <w:fldChar w:fldCharType="end"/>
      </w:r>
    </w:p>
    <w:p w14:paraId="3A037DC2" w14:textId="21F4716E" w:rsidR="009C5031" w:rsidRPr="00E633FA" w:rsidRDefault="005B4364" w:rsidP="006B5C69">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8"/>
          <w:sz w:val="26"/>
        </w:rPr>
        <w:object w:dxaOrig="2780" w:dyaOrig="460" w14:anchorId="24CC452B">
          <v:shape id="_x0000_i1047" type="#_x0000_t75" style="width:138.75pt;height:24pt" o:ole="">
            <v:imagedata r:id="rId46" o:title=""/>
          </v:shape>
          <o:OLEObject Type="Embed" ProgID="Equation.DSMT4" ShapeID="_x0000_i1047" DrawAspect="Content" ObjectID="_1738670849" r:id="rId47"/>
        </w:object>
      </w:r>
      <w:r w:rsidR="006361F9" w:rsidRPr="00E633FA">
        <w:rPr>
          <w:rFonts w:ascii="Times New Roman" w:eastAsia="Times New Roman" w:hAnsi="Times New Roman" w:cs="Times New Roman"/>
          <w:sz w:val="26"/>
        </w:rPr>
        <w:t xml:space="preserve"> ;</w:t>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MACROBUTTON MTPlaceRef \* MERGEFORMAT </w:instrText>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SEQ MTEqn \h \* MERGEFORMAT </w:instrText>
      </w:r>
      <w:r w:rsidR="006361F9" w:rsidRPr="00E633FA">
        <w:rPr>
          <w:rFonts w:ascii="Times New Roman" w:eastAsia="Times New Roman" w:hAnsi="Times New Roman" w:cs="Times New Roman"/>
          <w:sz w:val="26"/>
        </w:rPr>
        <w:fldChar w:fldCharType="end"/>
      </w:r>
      <w:bookmarkStart w:id="2" w:name="ZEqnNum385527"/>
      <w:r w:rsidR="006361F9" w:rsidRPr="00E633FA">
        <w:rPr>
          <w:rFonts w:ascii="Times New Roman" w:eastAsia="Times New Roman" w:hAnsi="Times New Roman" w:cs="Times New Roman"/>
          <w:sz w:val="26"/>
        </w:rPr>
        <w:instrText>(</w:instrText>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SEQ MTEqn \c \* Arabic \* MERGEFORMAT </w:instrText>
      </w:r>
      <w:r w:rsidR="006361F9"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3</w:instrText>
      </w:r>
      <w:r w:rsidR="006361F9" w:rsidRPr="00E633FA">
        <w:rPr>
          <w:rFonts w:ascii="Times New Roman" w:eastAsia="Times New Roman" w:hAnsi="Times New Roman" w:cs="Times New Roman"/>
          <w:sz w:val="26"/>
        </w:rPr>
        <w:fldChar w:fldCharType="end"/>
      </w:r>
      <w:r w:rsidR="006361F9" w:rsidRPr="00E633FA">
        <w:rPr>
          <w:rFonts w:ascii="Times New Roman" w:eastAsia="Times New Roman" w:hAnsi="Times New Roman" w:cs="Times New Roman"/>
          <w:sz w:val="26"/>
        </w:rPr>
        <w:instrText>)</w:instrText>
      </w:r>
      <w:bookmarkEnd w:id="2"/>
      <w:r w:rsidR="006361F9" w:rsidRPr="00E633FA">
        <w:rPr>
          <w:rFonts w:ascii="Times New Roman" w:eastAsia="Times New Roman" w:hAnsi="Times New Roman" w:cs="Times New Roman"/>
          <w:sz w:val="26"/>
        </w:rPr>
        <w:fldChar w:fldCharType="end"/>
      </w:r>
    </w:p>
    <w:p w14:paraId="17910E92" w14:textId="0DDC90A1" w:rsidR="009C5031" w:rsidRPr="00E633FA" w:rsidRDefault="008863B3" w:rsidP="006B5C69">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8"/>
          <w:sz w:val="26"/>
        </w:rPr>
        <w:object w:dxaOrig="3560" w:dyaOrig="480" w14:anchorId="49DAB7BC">
          <v:shape id="_x0000_i1048" type="#_x0000_t75" style="width:178.5pt;height:24.75pt" o:ole="">
            <v:imagedata r:id="rId48" o:title=""/>
          </v:shape>
          <o:OLEObject Type="Embed" ProgID="Equation.DSMT4" ShapeID="_x0000_i1048" DrawAspect="Content" ObjectID="_1738670850" r:id="rId49"/>
        </w:object>
      </w:r>
      <w:r w:rsidR="006361F9" w:rsidRPr="00E633FA">
        <w:rPr>
          <w:rFonts w:ascii="Times New Roman" w:eastAsia="Times New Roman" w:hAnsi="Times New Roman" w:cs="Times New Roman"/>
          <w:sz w:val="26"/>
        </w:rPr>
        <w:t xml:space="preserve"> ;</w:t>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MACROBUTTON MTPlaceRef \* MERGEFORMAT </w:instrText>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SEQ MTEqn \h \* MERGEFORMAT </w:instrText>
      </w:r>
      <w:r w:rsidR="006361F9" w:rsidRPr="00E633FA">
        <w:rPr>
          <w:rFonts w:ascii="Times New Roman" w:eastAsia="Times New Roman" w:hAnsi="Times New Roman" w:cs="Times New Roman"/>
          <w:sz w:val="26"/>
        </w:rPr>
        <w:fldChar w:fldCharType="end"/>
      </w:r>
      <w:bookmarkStart w:id="3" w:name="ZEqnNum114644"/>
      <w:r w:rsidR="006361F9" w:rsidRPr="00E633FA">
        <w:rPr>
          <w:rFonts w:ascii="Times New Roman" w:eastAsia="Times New Roman" w:hAnsi="Times New Roman" w:cs="Times New Roman"/>
          <w:sz w:val="26"/>
        </w:rPr>
        <w:instrText>(</w:instrText>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SEQ MTEqn \c \* Arabic \* MERGEFORMAT </w:instrText>
      </w:r>
      <w:r w:rsidR="006361F9"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4</w:instrText>
      </w:r>
      <w:r w:rsidR="006361F9" w:rsidRPr="00E633FA">
        <w:rPr>
          <w:rFonts w:ascii="Times New Roman" w:eastAsia="Times New Roman" w:hAnsi="Times New Roman" w:cs="Times New Roman"/>
          <w:sz w:val="26"/>
        </w:rPr>
        <w:fldChar w:fldCharType="end"/>
      </w:r>
      <w:r w:rsidR="006361F9" w:rsidRPr="00E633FA">
        <w:rPr>
          <w:rFonts w:ascii="Times New Roman" w:eastAsia="Times New Roman" w:hAnsi="Times New Roman" w:cs="Times New Roman"/>
          <w:sz w:val="26"/>
        </w:rPr>
        <w:instrText>)</w:instrText>
      </w:r>
      <w:bookmarkEnd w:id="3"/>
      <w:r w:rsidR="006361F9" w:rsidRPr="00E633FA">
        <w:rPr>
          <w:rFonts w:ascii="Times New Roman" w:eastAsia="Times New Roman" w:hAnsi="Times New Roman" w:cs="Times New Roman"/>
          <w:sz w:val="26"/>
        </w:rPr>
        <w:fldChar w:fldCharType="end"/>
      </w:r>
    </w:p>
    <w:p w14:paraId="3EF3323A" w14:textId="602F2AB8" w:rsidR="009C5031" w:rsidRPr="00E633FA" w:rsidRDefault="005B4364" w:rsidP="006B5C69">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24"/>
          <w:sz w:val="26"/>
        </w:rPr>
        <w:object w:dxaOrig="6480" w:dyaOrig="600" w14:anchorId="15C0032F">
          <v:shape id="_x0000_i1049" type="#_x0000_t75" style="width:324pt;height:30.75pt" o:ole="">
            <v:imagedata r:id="rId50" o:title=""/>
          </v:shape>
          <o:OLEObject Type="Embed" ProgID="Equation.DSMT4" ShapeID="_x0000_i1049" DrawAspect="Content" ObjectID="_1738670851" r:id="rId51"/>
        </w:object>
      </w:r>
      <w:r w:rsidR="006361F9" w:rsidRPr="00E633FA">
        <w:rPr>
          <w:rFonts w:ascii="Times New Roman" w:eastAsia="Times New Roman" w:hAnsi="Times New Roman" w:cs="Times New Roman"/>
          <w:sz w:val="26"/>
        </w:rPr>
        <w:t xml:space="preserve"> .</w:t>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tab/>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MACROBUTTON MTPlaceRef \* MERGEFORMAT </w:instrText>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SEQ MTEqn \h \* MERGEFORMAT </w:instrText>
      </w:r>
      <w:r w:rsidR="006361F9" w:rsidRPr="00E633FA">
        <w:rPr>
          <w:rFonts w:ascii="Times New Roman" w:eastAsia="Times New Roman" w:hAnsi="Times New Roman" w:cs="Times New Roman"/>
          <w:sz w:val="26"/>
        </w:rPr>
        <w:fldChar w:fldCharType="end"/>
      </w:r>
      <w:bookmarkStart w:id="4" w:name="ZEqnNum890173"/>
      <w:r w:rsidR="006361F9" w:rsidRPr="00E633FA">
        <w:rPr>
          <w:rFonts w:ascii="Times New Roman" w:eastAsia="Times New Roman" w:hAnsi="Times New Roman" w:cs="Times New Roman"/>
          <w:sz w:val="26"/>
        </w:rPr>
        <w:instrText>(</w:instrText>
      </w:r>
      <w:r w:rsidR="006361F9" w:rsidRPr="00E633FA">
        <w:rPr>
          <w:rFonts w:ascii="Times New Roman" w:eastAsia="Times New Roman" w:hAnsi="Times New Roman" w:cs="Times New Roman"/>
          <w:sz w:val="26"/>
        </w:rPr>
        <w:fldChar w:fldCharType="begin"/>
      </w:r>
      <w:r w:rsidR="006361F9" w:rsidRPr="00E633FA">
        <w:rPr>
          <w:rFonts w:ascii="Times New Roman" w:eastAsia="Times New Roman" w:hAnsi="Times New Roman" w:cs="Times New Roman"/>
          <w:sz w:val="26"/>
        </w:rPr>
        <w:instrText xml:space="preserve"> SEQ MTEqn \c \* Arabic \* MERGEFORMAT </w:instrText>
      </w:r>
      <w:r w:rsidR="006361F9"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5</w:instrText>
      </w:r>
      <w:r w:rsidR="006361F9" w:rsidRPr="00E633FA">
        <w:rPr>
          <w:rFonts w:ascii="Times New Roman" w:eastAsia="Times New Roman" w:hAnsi="Times New Roman" w:cs="Times New Roman"/>
          <w:sz w:val="26"/>
        </w:rPr>
        <w:fldChar w:fldCharType="end"/>
      </w:r>
      <w:r w:rsidR="006361F9" w:rsidRPr="00E633FA">
        <w:rPr>
          <w:rFonts w:ascii="Times New Roman" w:eastAsia="Times New Roman" w:hAnsi="Times New Roman" w:cs="Times New Roman"/>
          <w:sz w:val="26"/>
        </w:rPr>
        <w:instrText>)</w:instrText>
      </w:r>
      <w:bookmarkEnd w:id="4"/>
      <w:r w:rsidR="006361F9" w:rsidRPr="00E633FA">
        <w:rPr>
          <w:rFonts w:ascii="Times New Roman" w:eastAsia="Times New Roman" w:hAnsi="Times New Roman" w:cs="Times New Roman"/>
          <w:sz w:val="26"/>
        </w:rPr>
        <w:fldChar w:fldCharType="end"/>
      </w:r>
    </w:p>
    <w:p w14:paraId="08CD507C" w14:textId="77777777" w:rsidR="009778B6" w:rsidRPr="00E633FA" w:rsidRDefault="009778B6" w:rsidP="006B5C69">
      <w:pPr>
        <w:spacing w:line="276" w:lineRule="auto"/>
        <w:jc w:val="both"/>
        <w:rPr>
          <w:rFonts w:ascii="Times New Roman" w:eastAsia="Times New Roman" w:hAnsi="Times New Roman" w:cs="Times New Roman"/>
          <w:sz w:val="26"/>
        </w:rPr>
      </w:pPr>
    </w:p>
    <w:p w14:paraId="7193DA6D" w14:textId="77777777" w:rsidR="007418F9" w:rsidRPr="00E633FA" w:rsidRDefault="007418F9" w:rsidP="006B5C69">
      <w:pPr>
        <w:spacing w:line="276" w:lineRule="auto"/>
        <w:jc w:val="both"/>
        <w:rPr>
          <w:rFonts w:ascii="Times New Roman" w:eastAsia="Times New Roman" w:hAnsi="Times New Roman" w:cs="Times New Roman"/>
          <w:sz w:val="26"/>
        </w:rPr>
      </w:pPr>
    </w:p>
    <w:p w14:paraId="4BA18DD4" w14:textId="7242390F" w:rsidR="006361F9" w:rsidRPr="00E633FA" w:rsidRDefault="005814D4" w:rsidP="006B5C69">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The first equality in each of equations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GOTOBUTTON ZEqnNum385527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REF ZEqnNum385527 \* Charformat \!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sz w:val="26"/>
        </w:rPr>
        <w:instrText>(3)</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t xml:space="preserve">,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GOTOBUTTON ZEqnNum114644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REF ZEqnNum114644 \* Charformat \!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sz w:val="26"/>
        </w:rPr>
        <w:instrText>(4)</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and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GOTOBUTTON ZEqnNum890173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REF ZEqnNum890173 \* Charformat \!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sz w:val="26"/>
        </w:rPr>
        <w:instrText>(5)</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t xml:space="preserve"> is cast as a projection o</w:t>
      </w:r>
      <w:r w:rsidR="00971677" w:rsidRPr="00E633FA">
        <w:rPr>
          <w:rFonts w:ascii="Times New Roman" w:eastAsia="Times New Roman" w:hAnsi="Times New Roman" w:cs="Times New Roman"/>
          <w:iCs/>
          <w:sz w:val="26"/>
        </w:rPr>
        <w:t>nto</w:t>
      </w:r>
      <w:r w:rsidRPr="00E633FA">
        <w:rPr>
          <w:rFonts w:ascii="Times New Roman" w:eastAsia="Times New Roman" w:hAnsi="Times New Roman" w:cs="Times New Roman"/>
          <w:iCs/>
          <w:sz w:val="26"/>
        </w:rPr>
        <w:t xml:space="preserve"> the tensor </w:t>
      </w:r>
      <w:proofErr w:type="spellStart"/>
      <w:r w:rsidRPr="00E633FA">
        <w:rPr>
          <w:rFonts w:ascii="Times New Roman" w:eastAsia="Times New Roman" w:hAnsi="Times New Roman" w:cs="Times New Roman"/>
          <w:i/>
          <w:sz w:val="26"/>
        </w:rPr>
        <w:t>A</w:t>
      </w:r>
      <w:r w:rsidRPr="00E633FA">
        <w:rPr>
          <w:rFonts w:ascii="Times New Roman" w:eastAsia="Times New Roman" w:hAnsi="Times New Roman" w:cs="Times New Roman"/>
          <w:i/>
          <w:sz w:val="26"/>
          <w:vertAlign w:val="subscript"/>
        </w:rPr>
        <w:t>kl</w:t>
      </w:r>
      <w:proofErr w:type="spellEnd"/>
      <w:r w:rsidRPr="00E633FA">
        <w:rPr>
          <w:rFonts w:ascii="Times New Roman" w:eastAsia="Times New Roman" w:hAnsi="Times New Roman" w:cs="Times New Roman"/>
          <w:iCs/>
          <w:sz w:val="26"/>
        </w:rPr>
        <w:t xml:space="preserve">, and the contents of </w:t>
      </w:r>
      <w:r w:rsidR="00971677" w:rsidRPr="00E633FA">
        <w:rPr>
          <w:rFonts w:ascii="Times New Roman" w:eastAsia="Times New Roman" w:hAnsi="Times New Roman" w:cs="Times New Roman"/>
          <w:iCs/>
          <w:sz w:val="26"/>
        </w:rPr>
        <w:t>the</w:t>
      </w:r>
      <w:r w:rsidRPr="00E633FA">
        <w:rPr>
          <w:rFonts w:ascii="Times New Roman" w:eastAsia="Times New Roman" w:hAnsi="Times New Roman" w:cs="Times New Roman"/>
          <w:iCs/>
          <w:sz w:val="26"/>
        </w:rPr>
        <w:t xml:space="preserve"> square bracket</w:t>
      </w:r>
      <w:r w:rsidR="00971677" w:rsidRPr="00E633FA">
        <w:rPr>
          <w:rFonts w:ascii="Times New Roman" w:eastAsia="Times New Roman" w:hAnsi="Times New Roman" w:cs="Times New Roman"/>
          <w:iCs/>
          <w:sz w:val="26"/>
        </w:rPr>
        <w:t>s</w:t>
      </w:r>
      <w:r w:rsidRPr="00E633FA">
        <w:rPr>
          <w:rFonts w:ascii="Times New Roman" w:eastAsia="Times New Roman" w:hAnsi="Times New Roman" w:cs="Times New Roman"/>
          <w:iCs/>
          <w:sz w:val="26"/>
        </w:rPr>
        <w:t xml:space="preserve"> represent tensors of rank 0, 1 and 2 respectively, as is evident from the number of free, unpaired indices in the terms they encompass.  On the right of each </w:t>
      </w:r>
      <w:r w:rsidR="00971677" w:rsidRPr="00E633FA">
        <w:rPr>
          <w:rFonts w:ascii="Times New Roman" w:eastAsia="Times New Roman" w:hAnsi="Times New Roman" w:cs="Times New Roman"/>
          <w:iCs/>
          <w:sz w:val="26"/>
        </w:rPr>
        <w:t xml:space="preserve">of these </w:t>
      </w:r>
      <w:r w:rsidRPr="00E633FA">
        <w:rPr>
          <w:rFonts w:ascii="Times New Roman" w:eastAsia="Times New Roman" w:hAnsi="Times New Roman" w:cs="Times New Roman"/>
          <w:iCs/>
          <w:sz w:val="26"/>
        </w:rPr>
        <w:t>expression</w:t>
      </w:r>
      <w:r w:rsidR="00971677" w:rsidRPr="00E633FA">
        <w:rPr>
          <w:rFonts w:ascii="Times New Roman" w:eastAsia="Times New Roman" w:hAnsi="Times New Roman" w:cs="Times New Roman"/>
          <w:iCs/>
          <w:sz w:val="26"/>
        </w:rPr>
        <w:t>s</w:t>
      </w:r>
      <w:r w:rsidRPr="00E633FA">
        <w:rPr>
          <w:rFonts w:ascii="Times New Roman" w:eastAsia="Times New Roman" w:hAnsi="Times New Roman" w:cs="Times New Roman"/>
          <w:iCs/>
          <w:sz w:val="26"/>
        </w:rPr>
        <w:t xml:space="preserve"> is the simplified result – making use</w:t>
      </w:r>
      <w:r w:rsidR="00971677" w:rsidRPr="00E633FA">
        <w:rPr>
          <w:rFonts w:ascii="Times New Roman" w:eastAsia="Times New Roman" w:hAnsi="Times New Roman" w:cs="Times New Roman"/>
          <w:iCs/>
          <w:sz w:val="26"/>
        </w:rPr>
        <w:t>,</w:t>
      </w:r>
      <w:r w:rsidRPr="00E633FA">
        <w:rPr>
          <w:rFonts w:ascii="Times New Roman" w:eastAsia="Times New Roman" w:hAnsi="Times New Roman" w:cs="Times New Roman"/>
          <w:iCs/>
          <w:sz w:val="26"/>
        </w:rPr>
        <w:t xml:space="preserve"> in equation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GOTOBUTTON ZEqnNum114644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REF ZEqnNum114644 \* Charformat \!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sz w:val="26"/>
        </w:rPr>
        <w:instrText>(4)</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fldChar w:fldCharType="end"/>
      </w:r>
      <w:r w:rsidR="00971677"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of the product rule </w:t>
      </w:r>
      <w:r w:rsidRPr="00E633FA">
        <w:rPr>
          <w:rFonts w:ascii="Symbol" w:eastAsia="Times New Roman" w:hAnsi="Symbol" w:cs="Times New Roman"/>
          <w:i/>
          <w:iCs/>
          <w:sz w:val="26"/>
        </w:rPr>
        <w:t>e</w:t>
      </w:r>
      <w:proofErr w:type="spellStart"/>
      <w:r w:rsidRPr="00E633FA">
        <w:rPr>
          <w:rFonts w:ascii="Times New Roman" w:eastAsia="Times New Roman" w:hAnsi="Times New Roman" w:cs="Times New Roman"/>
          <w:i/>
          <w:iCs/>
          <w:sz w:val="26"/>
          <w:vertAlign w:val="subscript"/>
        </w:rPr>
        <w:t>ijm</w:t>
      </w:r>
      <w:r w:rsidRPr="00E633FA">
        <w:rPr>
          <w:rFonts w:ascii="Symbol" w:eastAsia="Times New Roman" w:hAnsi="Symbol" w:cs="Times New Roman"/>
          <w:i/>
          <w:iCs/>
          <w:sz w:val="26"/>
        </w:rPr>
        <w:t>e</w:t>
      </w:r>
      <w:r w:rsidRPr="00E633FA">
        <w:rPr>
          <w:rFonts w:ascii="Times New Roman" w:eastAsia="Times New Roman" w:hAnsi="Times New Roman" w:cs="Times New Roman"/>
          <w:i/>
          <w:iCs/>
          <w:sz w:val="26"/>
          <w:vertAlign w:val="subscript"/>
        </w:rPr>
        <w:t>klm</w:t>
      </w:r>
      <w:proofErr w:type="spellEnd"/>
      <w:r w:rsidRPr="00E633FA">
        <w:rPr>
          <w:rFonts w:ascii="Times New Roman" w:eastAsia="Times New Roman" w:hAnsi="Times New Roman" w:cs="Times New Roman"/>
          <w:i/>
          <w:iCs/>
          <w:sz w:val="26"/>
        </w:rPr>
        <w:t xml:space="preserve"> = </w:t>
      </w:r>
      <w:r w:rsidRPr="00E633FA">
        <w:rPr>
          <w:rFonts w:ascii="Symbol" w:eastAsia="Times New Roman" w:hAnsi="Symbol" w:cs="Times New Roman"/>
          <w:i/>
          <w:iCs/>
          <w:sz w:val="26"/>
        </w:rPr>
        <w:t>d</w:t>
      </w:r>
      <w:proofErr w:type="spellStart"/>
      <w:r w:rsidRPr="00E633FA">
        <w:rPr>
          <w:rFonts w:ascii="Times New Roman" w:eastAsia="Times New Roman" w:hAnsi="Times New Roman" w:cs="Times New Roman"/>
          <w:i/>
          <w:iCs/>
          <w:sz w:val="26"/>
          <w:vertAlign w:val="subscript"/>
        </w:rPr>
        <w:t>ik</w:t>
      </w:r>
      <w:r w:rsidRPr="00E633FA">
        <w:rPr>
          <w:rFonts w:ascii="Symbol" w:eastAsia="Times New Roman" w:hAnsi="Symbol" w:cs="Times New Roman"/>
          <w:i/>
          <w:iCs/>
          <w:sz w:val="26"/>
        </w:rPr>
        <w:t>d</w:t>
      </w:r>
      <w:r w:rsidRPr="00E633FA">
        <w:rPr>
          <w:rFonts w:ascii="Times New Roman" w:eastAsia="Times New Roman" w:hAnsi="Times New Roman" w:cs="Times New Roman"/>
          <w:i/>
          <w:iCs/>
          <w:sz w:val="26"/>
          <w:vertAlign w:val="subscript"/>
        </w:rPr>
        <w:t>jl</w:t>
      </w:r>
      <w:proofErr w:type="spellEnd"/>
      <w:r w:rsidRPr="00E633FA">
        <w:rPr>
          <w:rFonts w:ascii="Times New Roman" w:eastAsia="Times New Roman" w:hAnsi="Times New Roman" w:cs="Times New Roman"/>
          <w:i/>
          <w:iCs/>
          <w:sz w:val="26"/>
          <w:vertAlign w:val="subscript"/>
        </w:rPr>
        <w:t xml:space="preserve"> </w:t>
      </w:r>
      <w:r w:rsidRPr="00E633FA">
        <w:rPr>
          <w:rFonts w:ascii="Times New Roman" w:eastAsia="Times New Roman" w:hAnsi="Times New Roman" w:cs="Times New Roman"/>
          <w:i/>
          <w:iCs/>
          <w:sz w:val="26"/>
        </w:rPr>
        <w:t xml:space="preserve">– </w:t>
      </w:r>
      <w:r w:rsidRPr="00E633FA">
        <w:rPr>
          <w:rFonts w:ascii="Symbol" w:eastAsia="Times New Roman" w:hAnsi="Symbol" w:cs="Times New Roman"/>
          <w:i/>
          <w:iCs/>
          <w:sz w:val="26"/>
        </w:rPr>
        <w:t>d</w:t>
      </w:r>
      <w:proofErr w:type="spellStart"/>
      <w:r w:rsidRPr="00E633FA">
        <w:rPr>
          <w:rFonts w:ascii="Times New Roman" w:eastAsia="Times New Roman" w:hAnsi="Times New Roman" w:cs="Times New Roman"/>
          <w:i/>
          <w:iCs/>
          <w:sz w:val="26"/>
          <w:vertAlign w:val="subscript"/>
        </w:rPr>
        <w:t>il</w:t>
      </w:r>
      <w:r w:rsidRPr="00E633FA">
        <w:rPr>
          <w:rFonts w:ascii="Symbol" w:eastAsia="Times New Roman" w:hAnsi="Symbol" w:cs="Times New Roman"/>
          <w:i/>
          <w:iCs/>
          <w:sz w:val="26"/>
        </w:rPr>
        <w:t>d</w:t>
      </w:r>
      <w:r w:rsidRPr="00E633FA">
        <w:rPr>
          <w:rFonts w:ascii="Times New Roman" w:eastAsia="Times New Roman" w:hAnsi="Times New Roman" w:cs="Times New Roman"/>
          <w:i/>
          <w:iCs/>
          <w:sz w:val="26"/>
          <w:vertAlign w:val="subscript"/>
        </w:rPr>
        <w:t>jk</w:t>
      </w:r>
      <w:proofErr w:type="spellEnd"/>
      <w:r w:rsidRPr="00E633FA">
        <w:rPr>
          <w:rFonts w:ascii="Times New Roman" w:eastAsia="Times New Roman" w:hAnsi="Times New Roman" w:cs="Times New Roman"/>
          <w:iCs/>
          <w:sz w:val="26"/>
        </w:rPr>
        <w:t xml:space="preserve">.  Notice, here, that the number of independent components of </w:t>
      </w:r>
      <w:r w:rsidR="00971677" w:rsidRPr="00E633FA">
        <w:rPr>
          <w:rFonts w:ascii="Times New Roman" w:eastAsia="Times New Roman" w:hAnsi="Times New Roman" w:cs="Times New Roman"/>
          <w:iCs/>
          <w:sz w:val="26"/>
        </w:rPr>
        <w:t xml:space="preserve">each weight </w:t>
      </w:r>
      <w:r w:rsidR="00971677" w:rsidRPr="00E633FA">
        <w:rPr>
          <w:rFonts w:ascii="Times New Roman" w:eastAsia="Times New Roman" w:hAnsi="Times New Roman" w:cs="Times New Roman"/>
          <w:i/>
          <w:sz w:val="26"/>
        </w:rPr>
        <w:t>j</w:t>
      </w:r>
      <w:r w:rsidR="00971677" w:rsidRPr="00E633FA">
        <w:rPr>
          <w:rFonts w:ascii="Times New Roman" w:eastAsia="Times New Roman" w:hAnsi="Times New Roman" w:cs="Times New Roman"/>
          <w:iCs/>
          <w:sz w:val="26"/>
        </w:rPr>
        <w:t xml:space="preserve"> is (2</w:t>
      </w:r>
      <w:r w:rsidR="00971677" w:rsidRPr="00E633FA">
        <w:rPr>
          <w:rFonts w:ascii="Times New Roman" w:eastAsia="Times New Roman" w:hAnsi="Times New Roman" w:cs="Times New Roman"/>
          <w:i/>
          <w:sz w:val="26"/>
        </w:rPr>
        <w:t>j</w:t>
      </w:r>
      <w:r w:rsidR="00971677" w:rsidRPr="00E633FA">
        <w:rPr>
          <w:rFonts w:ascii="Times New Roman" w:eastAsia="Times New Roman" w:hAnsi="Times New Roman" w:cs="Times New Roman"/>
          <w:iCs/>
          <w:sz w:val="26"/>
        </w:rPr>
        <w:t xml:space="preserve"> + 1), so that the sum in equation </w:t>
      </w:r>
      <w:r w:rsidR="00971677" w:rsidRPr="00E633FA">
        <w:rPr>
          <w:rFonts w:ascii="Times New Roman" w:eastAsia="Times New Roman" w:hAnsi="Times New Roman" w:cs="Times New Roman"/>
          <w:sz w:val="26"/>
        </w:rPr>
        <w:fldChar w:fldCharType="begin"/>
      </w:r>
      <w:r w:rsidR="00971677" w:rsidRPr="00E633FA">
        <w:rPr>
          <w:rFonts w:ascii="Times New Roman" w:eastAsia="Times New Roman" w:hAnsi="Times New Roman" w:cs="Times New Roman"/>
          <w:sz w:val="26"/>
        </w:rPr>
        <w:instrText xml:space="preserve"> GOTOBUTTON ZEqnNum787150  \* MERGEFORMAT </w:instrText>
      </w:r>
      <w:r w:rsidR="00971677" w:rsidRPr="00E633FA">
        <w:rPr>
          <w:rFonts w:ascii="Times New Roman" w:eastAsia="Times New Roman" w:hAnsi="Times New Roman" w:cs="Times New Roman"/>
          <w:sz w:val="26"/>
        </w:rPr>
        <w:fldChar w:fldCharType="begin"/>
      </w:r>
      <w:r w:rsidR="00971677" w:rsidRPr="00E633FA">
        <w:rPr>
          <w:rFonts w:ascii="Times New Roman" w:eastAsia="Times New Roman" w:hAnsi="Times New Roman" w:cs="Times New Roman"/>
          <w:sz w:val="26"/>
        </w:rPr>
        <w:instrText xml:space="preserve"> REF ZEqnNum787150 \* Charformat \! \* MERGEFORMAT </w:instrText>
      </w:r>
      <w:r w:rsidR="00971677"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sz w:val="26"/>
        </w:rPr>
        <w:instrText>(2)</w:instrText>
      </w:r>
      <w:r w:rsidR="00971677" w:rsidRPr="00E633FA">
        <w:rPr>
          <w:rFonts w:ascii="Times New Roman" w:eastAsia="Times New Roman" w:hAnsi="Times New Roman" w:cs="Times New Roman"/>
          <w:sz w:val="26"/>
        </w:rPr>
        <w:fldChar w:fldCharType="end"/>
      </w:r>
      <w:r w:rsidR="00971677" w:rsidRPr="00E633FA">
        <w:rPr>
          <w:rFonts w:ascii="Times New Roman" w:eastAsia="Times New Roman" w:hAnsi="Times New Roman" w:cs="Times New Roman"/>
          <w:sz w:val="26"/>
        </w:rPr>
        <w:fldChar w:fldCharType="end"/>
      </w:r>
      <w:r w:rsidR="00971677" w:rsidRPr="00E633FA">
        <w:rPr>
          <w:rFonts w:ascii="Times New Roman" w:eastAsia="Times New Roman" w:hAnsi="Times New Roman" w:cs="Times New Roman"/>
          <w:sz w:val="26"/>
        </w:rPr>
        <w:t xml:space="preserve"> accounts for 1 + 3 + 5 = 9</w:t>
      </w:r>
      <w:r w:rsidR="00971677" w:rsidRPr="00E633FA">
        <w:rPr>
          <w:rFonts w:ascii="Times New Roman" w:eastAsia="Times New Roman" w:hAnsi="Times New Roman" w:cs="Times New Roman"/>
          <w:iCs/>
          <w:sz w:val="26"/>
        </w:rPr>
        <w:t xml:space="preserve"> independent components, as befits a rank</w:t>
      </w:r>
      <w:r w:rsidR="00F94BB8" w:rsidRPr="00E633FA">
        <w:rPr>
          <w:rFonts w:ascii="Times New Roman" w:eastAsia="Times New Roman" w:hAnsi="Times New Roman" w:cs="Times New Roman"/>
          <w:iCs/>
          <w:sz w:val="26"/>
        </w:rPr>
        <w:t>-</w:t>
      </w:r>
      <w:r w:rsidR="00971677" w:rsidRPr="00E633FA">
        <w:rPr>
          <w:rFonts w:ascii="Times New Roman" w:eastAsia="Times New Roman" w:hAnsi="Times New Roman" w:cs="Times New Roman"/>
          <w:iCs/>
          <w:sz w:val="26"/>
        </w:rPr>
        <w:t>2 tensor in 3D space.</w:t>
      </w:r>
    </w:p>
    <w:p w14:paraId="169B0835" w14:textId="77777777" w:rsidR="00F10A7A" w:rsidRPr="00E633FA" w:rsidRDefault="00F10A7A" w:rsidP="00F10A7A">
      <w:pPr>
        <w:spacing w:line="276" w:lineRule="auto"/>
        <w:jc w:val="both"/>
        <w:rPr>
          <w:rFonts w:ascii="Times New Roman" w:eastAsia="Times New Roman" w:hAnsi="Times New Roman" w:cs="Times New Roman"/>
          <w:sz w:val="26"/>
        </w:rPr>
      </w:pPr>
    </w:p>
    <w:p w14:paraId="54969233" w14:textId="1B5C967D" w:rsidR="00F10A7A" w:rsidRPr="00E633FA" w:rsidRDefault="00F10A7A" w:rsidP="00F10A7A">
      <w:pPr>
        <w:spacing w:line="340" w:lineRule="exact"/>
        <w:jc w:val="both"/>
        <w:rPr>
          <w:rFonts w:ascii="Times New Roman" w:eastAsia="Times New Roman" w:hAnsi="Times New Roman" w:cs="Times New Roman"/>
          <w:i/>
          <w:iCs/>
          <w:sz w:val="26"/>
        </w:rPr>
      </w:pPr>
      <w:r w:rsidRPr="00E633FA">
        <w:rPr>
          <w:rFonts w:ascii="Times New Roman" w:eastAsia="Times New Roman" w:hAnsi="Times New Roman" w:cs="Times New Roman"/>
          <w:i/>
          <w:iCs/>
          <w:sz w:val="26"/>
        </w:rPr>
        <w:t xml:space="preserve">3.3 </w:t>
      </w:r>
      <w:r w:rsidR="000C26AE" w:rsidRPr="00E633FA">
        <w:rPr>
          <w:rFonts w:ascii="Times New Roman" w:eastAsia="Times New Roman" w:hAnsi="Times New Roman" w:cs="Times New Roman"/>
          <w:i/>
          <w:iCs/>
          <w:sz w:val="26"/>
        </w:rPr>
        <w:t>Independent tensor elements</w:t>
      </w:r>
      <w:r w:rsidR="0011147F" w:rsidRPr="00E633FA">
        <w:rPr>
          <w:rFonts w:ascii="Times New Roman" w:eastAsia="Times New Roman" w:hAnsi="Times New Roman" w:cs="Times New Roman"/>
          <w:i/>
          <w:iCs/>
          <w:sz w:val="26"/>
        </w:rPr>
        <w:t>,</w:t>
      </w:r>
      <w:r w:rsidR="000C26AE" w:rsidRPr="00E633FA">
        <w:rPr>
          <w:rFonts w:ascii="Times New Roman" w:eastAsia="Times New Roman" w:hAnsi="Times New Roman" w:cs="Times New Roman"/>
          <w:i/>
          <w:iCs/>
          <w:sz w:val="26"/>
        </w:rPr>
        <w:t xml:space="preserve"> m</w:t>
      </w:r>
      <w:r w:rsidRPr="00E633FA">
        <w:rPr>
          <w:rFonts w:ascii="Times New Roman" w:eastAsia="Times New Roman" w:hAnsi="Times New Roman" w:cs="Times New Roman"/>
          <w:i/>
          <w:iCs/>
          <w:sz w:val="26"/>
        </w:rPr>
        <w:t>ultiplicities</w:t>
      </w:r>
      <w:r w:rsidR="0011147F" w:rsidRPr="00E633FA">
        <w:rPr>
          <w:rFonts w:ascii="Times New Roman" w:eastAsia="Times New Roman" w:hAnsi="Times New Roman" w:cs="Times New Roman"/>
          <w:i/>
          <w:iCs/>
          <w:sz w:val="26"/>
        </w:rPr>
        <w:t>, and index symmetry</w:t>
      </w:r>
    </w:p>
    <w:p w14:paraId="2F738A2A" w14:textId="77777777" w:rsidR="00F10A7A" w:rsidRPr="00E633FA" w:rsidRDefault="00F10A7A" w:rsidP="00F10A7A">
      <w:pPr>
        <w:spacing w:line="276" w:lineRule="auto"/>
        <w:jc w:val="both"/>
        <w:rPr>
          <w:rFonts w:ascii="Times New Roman" w:eastAsia="Times New Roman" w:hAnsi="Times New Roman" w:cs="Times New Roman"/>
          <w:sz w:val="26"/>
        </w:rPr>
      </w:pPr>
    </w:p>
    <w:p w14:paraId="155ED9BE" w14:textId="27065999" w:rsidR="00E27A88" w:rsidRPr="00E633FA" w:rsidRDefault="00971677" w:rsidP="00D77DA2">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In general, a</w:t>
      </w:r>
      <w:r w:rsidR="00E27A88" w:rsidRPr="00E633FA">
        <w:rPr>
          <w:rFonts w:ascii="Times New Roman" w:eastAsia="Times New Roman" w:hAnsi="Times New Roman" w:cs="Times New Roman"/>
          <w:sz w:val="26"/>
        </w:rPr>
        <w:t xml:space="preserve"> </w:t>
      </w:r>
      <w:r w:rsidR="009C41A4" w:rsidRPr="00E633FA">
        <w:rPr>
          <w:rFonts w:ascii="Times New Roman" w:eastAsia="Times New Roman" w:hAnsi="Times New Roman" w:cs="Times New Roman"/>
          <w:sz w:val="26"/>
        </w:rPr>
        <w:t xml:space="preserve">Cartesian </w:t>
      </w:r>
      <w:r w:rsidR="00E27A88" w:rsidRPr="00E633FA">
        <w:rPr>
          <w:rFonts w:ascii="Times New Roman" w:eastAsia="Times New Roman" w:hAnsi="Times New Roman" w:cs="Times New Roman"/>
          <w:sz w:val="26"/>
        </w:rPr>
        <w:t xml:space="preserve">tensor of rank </w:t>
      </w:r>
      <w:r w:rsidR="00E27A88" w:rsidRPr="00E633FA">
        <w:rPr>
          <w:rFonts w:ascii="Times New Roman" w:eastAsia="Times New Roman" w:hAnsi="Times New Roman" w:cs="Times New Roman"/>
          <w:i/>
          <w:iCs/>
          <w:sz w:val="26"/>
        </w:rPr>
        <w:t>n</w:t>
      </w:r>
      <w:r w:rsidR="00E27A88" w:rsidRPr="00E633FA">
        <w:rPr>
          <w:rFonts w:ascii="Times New Roman" w:eastAsia="Times New Roman" w:hAnsi="Times New Roman" w:cs="Times New Roman"/>
          <w:sz w:val="26"/>
        </w:rPr>
        <w:t xml:space="preserve"> and weight </w:t>
      </w:r>
      <w:r w:rsidR="00E27A88" w:rsidRPr="00E633FA">
        <w:rPr>
          <w:rFonts w:ascii="Times New Roman" w:eastAsia="Times New Roman" w:hAnsi="Times New Roman" w:cs="Times New Roman"/>
          <w:i/>
          <w:iCs/>
          <w:sz w:val="26"/>
        </w:rPr>
        <w:t>j</w:t>
      </w:r>
      <w:r w:rsidR="00E27A88" w:rsidRPr="00E633FA">
        <w:rPr>
          <w:rFonts w:ascii="Times New Roman" w:eastAsia="Times New Roman" w:hAnsi="Times New Roman" w:cs="Times New Roman"/>
          <w:sz w:val="26"/>
        </w:rPr>
        <w:t xml:space="preserve"> represents a natural tensor of rank </w:t>
      </w:r>
      <w:r w:rsidR="00E27A88" w:rsidRPr="00E633FA">
        <w:rPr>
          <w:rFonts w:ascii="Times New Roman" w:eastAsia="Times New Roman" w:hAnsi="Times New Roman" w:cs="Times New Roman"/>
          <w:i/>
          <w:iCs/>
          <w:sz w:val="26"/>
        </w:rPr>
        <w:t>j</w:t>
      </w:r>
      <w:r w:rsidR="00E27A88" w:rsidRPr="00E633FA">
        <w:rPr>
          <w:rFonts w:ascii="Times New Roman" w:eastAsia="Times New Roman" w:hAnsi="Times New Roman" w:cs="Times New Roman"/>
          <w:sz w:val="26"/>
        </w:rPr>
        <w:t xml:space="preserve">, embedded in rank </w:t>
      </w:r>
      <w:r w:rsidR="00E27A88" w:rsidRPr="00E633FA">
        <w:rPr>
          <w:rFonts w:ascii="Times New Roman" w:eastAsia="Times New Roman" w:hAnsi="Times New Roman" w:cs="Times New Roman"/>
          <w:i/>
          <w:iCs/>
          <w:sz w:val="26"/>
        </w:rPr>
        <w:t>n</w:t>
      </w:r>
      <w:r w:rsidR="00E27A88" w:rsidRPr="00E633FA">
        <w:rPr>
          <w:rFonts w:ascii="Times New Roman" w:eastAsia="Times New Roman" w:hAnsi="Times New Roman" w:cs="Times New Roman"/>
          <w:sz w:val="26"/>
        </w:rPr>
        <w:t xml:space="preserve"> </w:t>
      </w:r>
      <w:r w:rsidR="00F54C10" w:rsidRPr="00E633FA">
        <w:rPr>
          <w:rFonts w:ascii="Times New Roman" w:eastAsia="Times New Roman" w:hAnsi="Times New Roman" w:cs="Times New Roman"/>
          <w:sz w:val="26"/>
        </w:rPr>
        <w:t xml:space="preserve">tensor </w:t>
      </w:r>
      <w:r w:rsidR="00E27A88" w:rsidRPr="00E633FA">
        <w:rPr>
          <w:rFonts w:ascii="Times New Roman" w:eastAsia="Times New Roman" w:hAnsi="Times New Roman" w:cs="Times New Roman"/>
          <w:sz w:val="26"/>
        </w:rPr>
        <w:t>space</w:t>
      </w:r>
      <w:r w:rsidR="004F04D1" w:rsidRPr="00E633FA">
        <w:rPr>
          <w:rFonts w:ascii="Times New Roman" w:eastAsia="Times New Roman" w:hAnsi="Times New Roman" w:cs="Times New Roman"/>
          <w:sz w:val="26"/>
        </w:rPr>
        <w:t xml:space="preserve"> </w:t>
      </w:r>
      <w:r w:rsidR="004F04D1"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&lt;EndNote&gt;&lt;Cite&gt;&lt;Author&gt;Silver&lt;/Author&gt;&lt;Year&gt;2013&lt;/Year&gt;&lt;RecNum&gt;3882&lt;/RecNum&gt;&lt;DisplayText&gt;[52,53]&lt;/DisplayText&gt;&lt;record&gt;&lt;rec-number&gt;3882&lt;/rec-number&gt;&lt;foreign-keys&gt;&lt;key app="EN" db-id="9tp29sfpcpa02weeaevv0zrzrsa9vv5pwat9" timestamp="1663333317" guid="f0e96645-f8ae-49d4-a5ee-5266576438cc"&gt;3882&lt;/key&gt;&lt;/foreign-keys&gt;&lt;ref-type name="Book"&gt;6&lt;/ref-type&gt;&lt;contributors&gt;&lt;authors&gt;&lt;author&gt;Silver, Brian L&lt;/author&gt;&lt;/authors&gt;&lt;/contributors&gt;&lt;titles&gt;&lt;title&gt;Irreducible Tensor Methods: an Introduction for Chemists&lt;/title&gt;&lt;/titles&gt;&lt;volume&gt;36&lt;/volume&gt;&lt;dates&gt;&lt;year&gt;2013&lt;/year&gt;&lt;/dates&gt;&lt;publisher&gt;Academic Press&lt;/publisher&gt;&lt;isbn&gt;1483191818&lt;/isbn&gt;&lt;urls&gt;&lt;/urls&gt;&lt;/record&gt;&lt;/Cite&gt;&lt;Cite&gt;&lt;Author&gt;Fano&lt;/Author&gt;&lt;Year&gt;1959&lt;/Year&gt;&lt;RecNum&gt;3883&lt;/RecNum&gt;&lt;record&gt;&lt;rec-number&gt;3883&lt;/rec-number&gt;&lt;foreign-keys&gt;&lt;key app="EN" db-id="9tp29sfpcpa02weeaevv0zrzrsa9vv5pwat9" timestamp="1663333422" guid="08656157-5e5c-453b-8d22-79c79410e431"&gt;3883&lt;/key&gt;&lt;/foreign-keys&gt;&lt;ref-type name="Book"&gt;6&lt;/ref-type&gt;&lt;contributors&gt;&lt;authors&gt;&lt;author&gt;Fano, Ugo&lt;/author&gt;&lt;author&gt;Racah, Giulio&lt;/author&gt;&lt;/authors&gt;&lt;/contributors&gt;&lt;titles&gt;&lt;title&gt;Irreducible Tensorial Sets&lt;/title&gt;&lt;/titles&gt;&lt;dates&gt;&lt;year&gt;1959&lt;/year&gt;&lt;/dates&gt;&lt;pub-location&gt;New York&lt;/pub-location&gt;&lt;publisher&gt;Academic Press&lt;/publisher&gt;&lt;urls&gt;&lt;/urls&gt;&lt;/record&gt;&lt;/Cite&gt;&lt;/EndNote&gt;</w:instrText>
      </w:r>
      <w:r w:rsidR="004F04D1"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[52,53]</w:t>
      </w:r>
      <w:r w:rsidR="004F04D1" w:rsidRPr="00E633FA">
        <w:rPr>
          <w:rFonts w:ascii="Times New Roman" w:eastAsia="Times New Roman" w:hAnsi="Times New Roman" w:cs="Times New Roman"/>
          <w:sz w:val="26"/>
        </w:rPr>
        <w:fldChar w:fldCharType="end"/>
      </w:r>
      <w:r w:rsidR="00E27A88" w:rsidRPr="00E633FA">
        <w:rPr>
          <w:rFonts w:ascii="Times New Roman" w:eastAsia="Times New Roman" w:hAnsi="Times New Roman" w:cs="Times New Roman"/>
          <w:sz w:val="26"/>
        </w:rPr>
        <w:t xml:space="preserve">. </w:t>
      </w:r>
      <w:r w:rsidR="00F54C10" w:rsidRPr="00E633FA">
        <w:rPr>
          <w:rFonts w:ascii="Times New Roman" w:eastAsia="Times New Roman" w:hAnsi="Times New Roman" w:cs="Times New Roman"/>
          <w:sz w:val="26"/>
        </w:rPr>
        <w:t xml:space="preserve"> </w:t>
      </w:r>
      <w:r w:rsidR="00E27A88" w:rsidRPr="00E633FA">
        <w:rPr>
          <w:rFonts w:ascii="Times New Roman" w:eastAsia="Times New Roman" w:hAnsi="Times New Roman" w:cs="Times New Roman"/>
          <w:sz w:val="26"/>
        </w:rPr>
        <w:t xml:space="preserve">Within its </w:t>
      </w:r>
      <w:r w:rsidR="00E27A88" w:rsidRPr="00E633FA">
        <w:rPr>
          <w:rFonts w:ascii="Times New Roman" w:eastAsia="Times New Roman" w:hAnsi="Times New Roman" w:cs="Times New Roman"/>
          <w:i/>
          <w:iCs/>
          <w:sz w:val="26"/>
        </w:rPr>
        <w:t>n</w:t>
      </w:r>
      <w:r w:rsidR="00E27A88" w:rsidRPr="00E633FA">
        <w:rPr>
          <w:rFonts w:ascii="Times New Roman" w:eastAsia="Times New Roman" w:hAnsi="Times New Roman" w:cs="Times New Roman"/>
          <w:sz w:val="26"/>
        </w:rPr>
        <w:t xml:space="preserve"> Cartesian indices, a subset of </w:t>
      </w:r>
      <w:r w:rsidR="00E27A88" w:rsidRPr="00E633FA">
        <w:rPr>
          <w:rFonts w:ascii="Times New Roman" w:eastAsia="Times New Roman" w:hAnsi="Times New Roman" w:cs="Times New Roman"/>
          <w:i/>
          <w:iCs/>
          <w:sz w:val="26"/>
        </w:rPr>
        <w:t>j</w:t>
      </w:r>
      <w:r w:rsidR="00E27A88" w:rsidRPr="00E633FA">
        <w:rPr>
          <w:rFonts w:ascii="Times New Roman" w:eastAsia="Times New Roman" w:hAnsi="Times New Roman" w:cs="Times New Roman"/>
          <w:sz w:val="26"/>
        </w:rPr>
        <w:t xml:space="preserve"> indices </w:t>
      </w:r>
      <w:bookmarkStart w:id="5" w:name="_Hlk113544084"/>
      <w:r w:rsidR="00E27A88" w:rsidRPr="00E633FA">
        <w:rPr>
          <w:rFonts w:ascii="Times New Roman" w:eastAsia="Times New Roman" w:hAnsi="Times New Roman" w:cs="Times New Roman"/>
          <w:sz w:val="26"/>
        </w:rPr>
        <w:t xml:space="preserve">has the same traceless and exchange symmetry as the rank </w:t>
      </w:r>
      <w:r w:rsidR="00E27A88" w:rsidRPr="00E633FA">
        <w:rPr>
          <w:rFonts w:ascii="Times New Roman" w:eastAsia="Times New Roman" w:hAnsi="Times New Roman" w:cs="Times New Roman"/>
          <w:i/>
          <w:iCs/>
          <w:sz w:val="26"/>
        </w:rPr>
        <w:t>j</w:t>
      </w:r>
      <w:r w:rsidR="00E27A88" w:rsidRPr="00E633FA">
        <w:rPr>
          <w:rFonts w:ascii="Times New Roman" w:eastAsia="Times New Roman" w:hAnsi="Times New Roman" w:cs="Times New Roman"/>
          <w:sz w:val="26"/>
        </w:rPr>
        <w:t xml:space="preserve"> natural tensor.</w:t>
      </w:r>
      <w:r w:rsidR="00F54C10" w:rsidRPr="00E633FA">
        <w:rPr>
          <w:rFonts w:ascii="Times New Roman" w:eastAsia="Times New Roman" w:hAnsi="Times New Roman" w:cs="Times New Roman"/>
          <w:sz w:val="26"/>
        </w:rPr>
        <w:t xml:space="preserve"> </w:t>
      </w:r>
      <w:r w:rsidR="00E27A88" w:rsidRPr="00E633FA">
        <w:rPr>
          <w:rFonts w:ascii="Times New Roman" w:eastAsia="Times New Roman" w:hAnsi="Times New Roman" w:cs="Times New Roman"/>
          <w:sz w:val="26"/>
        </w:rPr>
        <w:t xml:space="preserve"> It is important to recognise that, for all cases </w:t>
      </w:r>
      <w:r w:rsidR="00E27A88" w:rsidRPr="00E633FA">
        <w:rPr>
          <w:rFonts w:ascii="Times New Roman" w:eastAsia="Times New Roman" w:hAnsi="Times New Roman" w:cs="Times New Roman"/>
          <w:i/>
          <w:iCs/>
          <w:sz w:val="26"/>
        </w:rPr>
        <w:t>n</w:t>
      </w:r>
      <w:r w:rsidR="00E27A88" w:rsidRPr="00E633FA">
        <w:rPr>
          <w:rFonts w:ascii="Times New Roman" w:eastAsia="Times New Roman" w:hAnsi="Times New Roman" w:cs="Times New Roman"/>
          <w:sz w:val="26"/>
        </w:rPr>
        <w:t xml:space="preserve"> &gt; 2, weights </w:t>
      </w:r>
      <w:r w:rsidR="00E27A88" w:rsidRPr="00E633FA">
        <w:rPr>
          <w:rFonts w:ascii="Times New Roman" w:eastAsia="Times New Roman" w:hAnsi="Times New Roman" w:cs="Times New Roman"/>
          <w:i/>
          <w:iCs/>
          <w:sz w:val="26"/>
        </w:rPr>
        <w:t>j</w:t>
      </w:r>
      <w:r w:rsidR="00E27A88" w:rsidRPr="00E633FA">
        <w:rPr>
          <w:rFonts w:ascii="Times New Roman" w:eastAsia="Times New Roman" w:hAnsi="Times New Roman" w:cs="Times New Roman"/>
          <w:sz w:val="26"/>
        </w:rPr>
        <w:t xml:space="preserve"> </w:t>
      </w:r>
      <w:r w:rsidR="00360483" w:rsidRPr="00E633FA">
        <w:rPr>
          <w:rFonts w:ascii="Times New Roman" w:eastAsia="Times New Roman" w:hAnsi="Times New Roman" w:cs="Times New Roman"/>
          <w:sz w:val="26"/>
        </w:rPr>
        <w:t>will commonly</w:t>
      </w:r>
      <w:r w:rsidR="00E27A88" w:rsidRPr="00E633FA">
        <w:rPr>
          <w:rFonts w:ascii="Times New Roman" w:eastAsia="Times New Roman" w:hAnsi="Times New Roman" w:cs="Times New Roman"/>
          <w:sz w:val="26"/>
        </w:rPr>
        <w:t xml:space="preserve"> be represented with a multiplicity </w:t>
      </w:r>
      <w:r w:rsidR="00DB58C4" w:rsidRPr="00E633FA">
        <w:rPr>
          <w:rFonts w:ascii="Times New Roman" w:eastAsia="Times New Roman" w:hAnsi="Times New Roman" w:cs="Times New Roman"/>
          <w:position w:val="-12"/>
          <w:sz w:val="26"/>
        </w:rPr>
        <w:object w:dxaOrig="440" w:dyaOrig="460" w14:anchorId="6EA481E3">
          <v:shape id="_x0000_i1050" type="#_x0000_t75" style="width:21.75pt;height:24pt" o:ole="">
            <v:imagedata r:id="rId52" o:title=""/>
          </v:shape>
          <o:OLEObject Type="Embed" ProgID="Equation.DSMT4" ShapeID="_x0000_i1050" DrawAspect="Content" ObjectID="_1738670852" r:id="rId53"/>
        </w:object>
      </w:r>
      <w:r w:rsidR="00E27A88" w:rsidRPr="00E633FA">
        <w:rPr>
          <w:rFonts w:ascii="Times New Roman" w:eastAsia="Times New Roman" w:hAnsi="Times New Roman" w:cs="Times New Roman"/>
          <w:sz w:val="26"/>
        </w:rPr>
        <w:t xml:space="preserve"> </w:t>
      </w:r>
      <w:r w:rsidR="00F02B82" w:rsidRPr="00E633FA">
        <w:rPr>
          <w:rFonts w:ascii="Times New Roman" w:eastAsia="Times New Roman" w:hAnsi="Times New Roman" w:cs="Times New Roman"/>
          <w:sz w:val="26"/>
        </w:rPr>
        <w:sym w:font="Symbol" w:char="F0B3"/>
      </w:r>
      <w:r w:rsidR="00F02B82" w:rsidRPr="00E633FA">
        <w:rPr>
          <w:rFonts w:ascii="Times New Roman" w:eastAsia="Times New Roman" w:hAnsi="Times New Roman" w:cs="Times New Roman"/>
          <w:sz w:val="26"/>
        </w:rPr>
        <w:t xml:space="preserve"> </w:t>
      </w:r>
      <w:r w:rsidR="00E27A88" w:rsidRPr="00E633FA">
        <w:rPr>
          <w:rFonts w:ascii="Times New Roman" w:eastAsia="Times New Roman" w:hAnsi="Times New Roman" w:cs="Times New Roman"/>
          <w:sz w:val="26"/>
        </w:rPr>
        <w:t>1</w:t>
      </w:r>
      <w:r w:rsidR="009B2EDA" w:rsidRPr="00E633FA">
        <w:rPr>
          <w:rFonts w:ascii="Times New Roman" w:eastAsia="Times New Roman" w:hAnsi="Times New Roman" w:cs="Times New Roman"/>
          <w:sz w:val="26"/>
        </w:rPr>
        <w:t>,</w:t>
      </w:r>
      <w:r w:rsidR="008261E6" w:rsidRPr="00E633FA">
        <w:rPr>
          <w:rFonts w:ascii="Times New Roman" w:eastAsia="Times New Roman" w:hAnsi="Times New Roman" w:cs="Times New Roman"/>
          <w:sz w:val="26"/>
        </w:rPr>
        <w:t xml:space="preserve"> the individual </w:t>
      </w:r>
      <w:r w:rsidR="00834BB4" w:rsidRPr="00E633FA">
        <w:rPr>
          <w:rFonts w:ascii="Times New Roman" w:eastAsia="Times New Roman" w:hAnsi="Times New Roman" w:cs="Times New Roman"/>
          <w:sz w:val="26"/>
        </w:rPr>
        <w:t xml:space="preserve">terms </w:t>
      </w:r>
      <w:r w:rsidR="00360483" w:rsidRPr="00E633FA">
        <w:rPr>
          <w:rFonts w:ascii="Times New Roman" w:eastAsia="Times New Roman" w:hAnsi="Times New Roman" w:cs="Times New Roman"/>
          <w:sz w:val="26"/>
        </w:rPr>
        <w:t xml:space="preserve">within the </w:t>
      </w:r>
      <w:proofErr w:type="spellStart"/>
      <w:r w:rsidR="00360483" w:rsidRPr="00E633FA">
        <w:rPr>
          <w:rFonts w:ascii="Times New Roman" w:eastAsia="Times New Roman" w:hAnsi="Times New Roman" w:cs="Times New Roman"/>
          <w:sz w:val="26"/>
        </w:rPr>
        <w:t>multiplet</w:t>
      </w:r>
      <w:proofErr w:type="spellEnd"/>
      <w:r w:rsidR="00360483" w:rsidRPr="00E633FA">
        <w:rPr>
          <w:rFonts w:ascii="Times New Roman" w:eastAsia="Times New Roman" w:hAnsi="Times New Roman" w:cs="Times New Roman"/>
          <w:sz w:val="26"/>
        </w:rPr>
        <w:t xml:space="preserve"> </w:t>
      </w:r>
      <w:r w:rsidR="009B2EDA" w:rsidRPr="00E633FA">
        <w:rPr>
          <w:rFonts w:ascii="Times New Roman" w:eastAsia="Times New Roman" w:hAnsi="Times New Roman" w:cs="Times New Roman"/>
          <w:sz w:val="26"/>
        </w:rPr>
        <w:t>being</w:t>
      </w:r>
      <w:r w:rsidR="00834BB4" w:rsidRPr="00E633FA">
        <w:rPr>
          <w:rFonts w:ascii="Times New Roman" w:eastAsia="Times New Roman" w:hAnsi="Times New Roman" w:cs="Times New Roman"/>
          <w:sz w:val="26"/>
        </w:rPr>
        <w:t xml:space="preserve"> known as branches </w:t>
      </w:r>
      <w:r w:rsidR="00DD4E22"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&lt;EndNote&gt;&lt;Cite&gt;&lt;Author&gt;Minard&lt;/Author&gt;&lt;Year&gt;1983&lt;/Year&gt;&lt;RecNum&gt;3900&lt;/RecNum&gt;&lt;DisplayText&gt;[54]&lt;/DisplayText&gt;&lt;record&gt;&lt;rec-number&gt;3900&lt;/rec-number&gt;&lt;foreign-keys&gt;&lt;key app="EN" db-id="9tp29sfpcpa02weeaevv0zrzrsa9vv5pwat9" timestamp="1664463610" guid="f931d3e5-d98f-415f-9a7c-1142669fc652"&gt;3900&lt;/key&gt;&lt;/foreign-keys&gt;&lt;ref-type name="Journal Article"&gt;17&lt;/ref-type&gt;&lt;contributors&gt;&lt;authors&gt;&lt;author&gt;Minard, RA&lt;/author&gt;&lt;author&gt;Stedman, GE&lt;/author&gt;&lt;author&gt;McLellan, AG&lt;/author&gt;&lt;/authors&gt;&lt;/contributors&gt;&lt;titles&gt;&lt;title&gt;Reduction of angular momentum coupling trees and the polarization dependence of nonlinear optical processes&lt;/title&gt;&lt;secondary-title&gt;The Journal of Chemical Physics&lt;/secondary-title&gt;&lt;/titles&gt;&lt;periodical&gt;&lt;full-title&gt;The Journal of Chemical Physics&lt;/full-title&gt;&lt;abbr-1&gt;J. Chem. Phys.&lt;/abbr-1&gt;&lt;/periodical&gt;&lt;pages&gt;5016-5023&lt;/pages&gt;&lt;volume&gt;78&lt;/volume&gt;&lt;number&gt;8&lt;/number&gt;&lt;dates&gt;&lt;year&gt;1983&lt;/year&gt;&lt;/dates&gt;&lt;isbn&gt;0021-9606&lt;/isbn&gt;&lt;urls&gt;&lt;/urls&gt;&lt;/record&gt;&lt;/Cite&gt;&lt;/EndNote&gt;</w:instrText>
      </w:r>
      <w:r w:rsidR="00DD4E22"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[54]</w:t>
      </w:r>
      <w:r w:rsidR="00DD4E22" w:rsidRPr="00E633FA">
        <w:rPr>
          <w:rFonts w:ascii="Times New Roman" w:eastAsia="Times New Roman" w:hAnsi="Times New Roman" w:cs="Times New Roman"/>
          <w:sz w:val="26"/>
        </w:rPr>
        <w:fldChar w:fldCharType="end"/>
      </w:r>
      <w:r w:rsidR="00834BB4" w:rsidRPr="00E633FA">
        <w:rPr>
          <w:rFonts w:ascii="Times New Roman" w:eastAsia="Times New Roman" w:hAnsi="Times New Roman" w:cs="Times New Roman"/>
          <w:sz w:val="26"/>
        </w:rPr>
        <w:t xml:space="preserve">.  </w:t>
      </w:r>
      <w:r w:rsidR="009814AA" w:rsidRPr="00E633FA">
        <w:rPr>
          <w:rFonts w:ascii="Times New Roman" w:eastAsia="Times New Roman" w:hAnsi="Times New Roman" w:cs="Times New Roman"/>
          <w:sz w:val="26"/>
        </w:rPr>
        <w:t>Numerical</w:t>
      </w:r>
      <w:r w:rsidR="00D77614" w:rsidRPr="00E633FA">
        <w:rPr>
          <w:rFonts w:ascii="Times New Roman" w:eastAsia="Times New Roman" w:hAnsi="Times New Roman" w:cs="Times New Roman"/>
          <w:sz w:val="26"/>
        </w:rPr>
        <w:t xml:space="preserve"> values</w:t>
      </w:r>
      <w:r w:rsidR="00D81267" w:rsidRPr="00E633FA">
        <w:rPr>
          <w:rFonts w:ascii="Times New Roman" w:eastAsia="Times New Roman" w:hAnsi="Times New Roman" w:cs="Times New Roman"/>
          <w:sz w:val="26"/>
        </w:rPr>
        <w:t xml:space="preserve"> </w:t>
      </w:r>
      <w:r w:rsidR="00834BB4" w:rsidRPr="00E633FA">
        <w:rPr>
          <w:rFonts w:ascii="Times New Roman" w:eastAsia="Times New Roman" w:hAnsi="Times New Roman" w:cs="Times New Roman"/>
          <w:sz w:val="26"/>
        </w:rPr>
        <w:t xml:space="preserve">for  </w:t>
      </w:r>
      <w:r w:rsidR="00834BB4" w:rsidRPr="00E633FA">
        <w:rPr>
          <w:rFonts w:ascii="Times New Roman" w:eastAsia="Times New Roman" w:hAnsi="Times New Roman" w:cs="Times New Roman"/>
          <w:position w:val="-12"/>
          <w:sz w:val="26"/>
        </w:rPr>
        <w:object w:dxaOrig="440" w:dyaOrig="460" w14:anchorId="0462165F">
          <v:shape id="_x0000_i1051" type="#_x0000_t75" style="width:21.75pt;height:24pt" o:ole="">
            <v:imagedata r:id="rId52" o:title=""/>
          </v:shape>
          <o:OLEObject Type="Embed" ProgID="Equation.DSMT4" ShapeID="_x0000_i1051" DrawAspect="Content" ObjectID="_1738670853" r:id="rId54"/>
        </w:object>
      </w:r>
      <w:r w:rsidR="00450506" w:rsidRPr="00E633FA">
        <w:rPr>
          <w:rFonts w:ascii="Times New Roman" w:eastAsia="Times New Roman" w:hAnsi="Times New Roman" w:cs="Times New Roman"/>
          <w:sz w:val="26"/>
        </w:rPr>
        <w:t>are</w:t>
      </w:r>
      <w:r w:rsidR="00D77614" w:rsidRPr="00E633FA">
        <w:rPr>
          <w:rFonts w:ascii="Times New Roman" w:eastAsia="Times New Roman" w:hAnsi="Times New Roman" w:cs="Times New Roman"/>
          <w:sz w:val="26"/>
        </w:rPr>
        <w:t xml:space="preserve"> </w:t>
      </w:r>
      <w:r w:rsidR="00E61078" w:rsidRPr="00E633FA">
        <w:rPr>
          <w:rFonts w:ascii="Times New Roman" w:eastAsia="Times New Roman" w:hAnsi="Times New Roman" w:cs="Times New Roman"/>
          <w:sz w:val="26"/>
        </w:rPr>
        <w:t>given by</w:t>
      </w:r>
      <w:r w:rsidR="00D81267" w:rsidRPr="00E633FA">
        <w:rPr>
          <w:rFonts w:ascii="Times New Roman" w:eastAsia="Times New Roman" w:hAnsi="Times New Roman" w:cs="Times New Roman"/>
          <w:sz w:val="26"/>
        </w:rPr>
        <w:t xml:space="preserve"> </w:t>
      </w:r>
      <w:r w:rsidR="006514D9" w:rsidRPr="00E633FA">
        <w:rPr>
          <w:rFonts w:ascii="Times New Roman" w:eastAsia="Times New Roman" w:hAnsi="Times New Roman" w:cs="Times New Roman"/>
          <w:sz w:val="26"/>
        </w:rPr>
        <w:t xml:space="preserve">the following </w:t>
      </w:r>
      <w:proofErr w:type="gramStart"/>
      <w:r w:rsidR="00D81267" w:rsidRPr="00E633FA">
        <w:rPr>
          <w:rFonts w:ascii="Times New Roman" w:eastAsia="Times New Roman" w:hAnsi="Times New Roman" w:cs="Times New Roman"/>
          <w:sz w:val="26"/>
        </w:rPr>
        <w:t>formula</w:t>
      </w:r>
      <w:r w:rsidR="000143CC" w:rsidRPr="00E633FA">
        <w:rPr>
          <w:rFonts w:ascii="Times New Roman" w:eastAsia="Times New Roman" w:hAnsi="Times New Roman" w:cs="Times New Roman"/>
          <w:sz w:val="26"/>
        </w:rPr>
        <w:t>;</w:t>
      </w:r>
      <w:proofErr w:type="gramEnd"/>
    </w:p>
    <w:p w14:paraId="72D414E7" w14:textId="77777777" w:rsidR="00E27A88" w:rsidRPr="00E633FA" w:rsidRDefault="00E27A88" w:rsidP="00E27A88">
      <w:pPr>
        <w:spacing w:line="276" w:lineRule="auto"/>
        <w:jc w:val="both"/>
        <w:rPr>
          <w:rFonts w:ascii="Times New Roman" w:eastAsia="Times New Roman" w:hAnsi="Times New Roman" w:cs="Times New Roman"/>
          <w:sz w:val="26"/>
        </w:rPr>
      </w:pPr>
    </w:p>
    <w:bookmarkStart w:id="6" w:name="_Hlk113543888"/>
    <w:bookmarkEnd w:id="5"/>
    <w:p w14:paraId="25AB6B28" w14:textId="7DFFB698" w:rsidR="00333313" w:rsidRPr="00E633FA" w:rsidRDefault="00333313" w:rsidP="0033331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30"/>
          <w:sz w:val="26"/>
        </w:rPr>
        <w:object w:dxaOrig="3480" w:dyaOrig="720" w14:anchorId="2FB74A55">
          <v:shape id="_x0000_i1052" type="#_x0000_t75" style="width:174.75pt;height:36pt" o:ole="">
            <v:imagedata r:id="rId55" o:title=""/>
          </v:shape>
          <o:OLEObject Type="Embed" ProgID="Equation.DSMT4" ShapeID="_x0000_i1052" DrawAspect="Content" ObjectID="_1738670854" r:id="rId56"/>
        </w:object>
      </w:r>
      <w:r w:rsidRPr="00E633FA">
        <w:rPr>
          <w:rFonts w:ascii="Times New Roman" w:eastAsia="Times New Roman" w:hAnsi="Times New Roman" w:cs="Times New Roman"/>
          <w:sz w:val="26"/>
        </w:rPr>
        <w:tab/>
      </w:r>
      <w:r w:rsidR="000143CC"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MACROBUTTON MTPlaceRef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\h \* MERGEFORMAT </w:instrText>
      </w:r>
      <w:r w:rsidRPr="00E633FA">
        <w:rPr>
          <w:rFonts w:ascii="Times New Roman" w:eastAsia="Times New Roman" w:hAnsi="Times New Roman" w:cs="Times New Roman"/>
          <w:sz w:val="26"/>
        </w:rPr>
        <w:fldChar w:fldCharType="end"/>
      </w:r>
      <w:bookmarkStart w:id="7" w:name="ZEqnNum537252"/>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\c \* Arabic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6</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bookmarkEnd w:id="7"/>
      <w:r w:rsidRPr="00E633FA">
        <w:rPr>
          <w:rFonts w:ascii="Times New Roman" w:eastAsia="Times New Roman" w:hAnsi="Times New Roman" w:cs="Times New Roman"/>
          <w:sz w:val="26"/>
        </w:rPr>
        <w:fldChar w:fldCharType="end"/>
      </w:r>
    </w:p>
    <w:p w14:paraId="33154F22" w14:textId="5389A27E" w:rsidR="00333313" w:rsidRPr="00E633FA" w:rsidRDefault="00333313" w:rsidP="00333313">
      <w:pPr>
        <w:spacing w:line="276" w:lineRule="auto"/>
        <w:jc w:val="both"/>
        <w:rPr>
          <w:rFonts w:ascii="Times New Roman" w:eastAsia="Times New Roman" w:hAnsi="Times New Roman" w:cs="Times New Roman"/>
          <w:sz w:val="26"/>
        </w:rPr>
      </w:pPr>
    </w:p>
    <w:p w14:paraId="7F56C040" w14:textId="4ECA0024" w:rsidR="001A384D" w:rsidRPr="00E633FA" w:rsidRDefault="00B62B24" w:rsidP="00286F25">
      <w:pPr>
        <w:spacing w:line="32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in which the index </w:t>
      </w:r>
      <w:r w:rsidRPr="00E633FA">
        <w:rPr>
          <w:rFonts w:ascii="Times New Roman" w:eastAsia="Times New Roman" w:hAnsi="Times New Roman" w:cs="Times New Roman"/>
          <w:i/>
          <w:iCs/>
          <w:sz w:val="26"/>
        </w:rPr>
        <w:t>k</w:t>
      </w:r>
      <w:r w:rsidRPr="00E633FA">
        <w:rPr>
          <w:rFonts w:ascii="Times New Roman" w:eastAsia="Times New Roman" w:hAnsi="Times New Roman" w:cs="Times New Roman"/>
          <w:sz w:val="26"/>
        </w:rPr>
        <w:t xml:space="preserve"> is limited to the integer range </w:t>
      </w:r>
      <w:r w:rsidRPr="00E633FA">
        <w:rPr>
          <w:rFonts w:ascii="Times New Roman" w:eastAsia="Times New Roman" w:hAnsi="Times New Roman" w:cs="Times New Roman"/>
          <w:position w:val="-16"/>
          <w:sz w:val="26"/>
        </w:rPr>
        <w:object w:dxaOrig="1840" w:dyaOrig="440" w14:anchorId="4A67B75B">
          <v:shape id="_x0000_i1053" type="#_x0000_t75" style="width:92.25pt;height:21.75pt" o:ole="">
            <v:imagedata r:id="rId57" o:title=""/>
          </v:shape>
          <o:OLEObject Type="Embed" ProgID="Equation.DSMT4" ShapeID="_x0000_i1053" DrawAspect="Content" ObjectID="_1738670855" r:id="rId58"/>
        </w:object>
      </w:r>
      <w:r w:rsidRPr="00E633FA">
        <w:rPr>
          <w:rFonts w:ascii="Times New Roman" w:eastAsia="Times New Roman" w:hAnsi="Times New Roman" w:cs="Times New Roman"/>
          <w:sz w:val="26"/>
        </w:rPr>
        <w:t xml:space="preserve">, </w:t>
      </w:r>
      <w:r w:rsidR="00CC51AC" w:rsidRPr="00E633FA">
        <w:rPr>
          <w:rFonts w:ascii="Times New Roman" w:eastAsia="Times New Roman" w:hAnsi="Times New Roman" w:cs="Times New Roman"/>
          <w:sz w:val="26"/>
        </w:rPr>
        <w:t>w</w:t>
      </w:r>
      <w:r w:rsidR="006E0A1D" w:rsidRPr="00E633FA">
        <w:rPr>
          <w:rFonts w:ascii="Times New Roman" w:eastAsia="Times New Roman" w:hAnsi="Times New Roman" w:cs="Times New Roman"/>
          <w:sz w:val="26"/>
        </w:rPr>
        <w:t xml:space="preserve">here, for the upper </w:t>
      </w:r>
      <w:r w:rsidR="00286F25" w:rsidRPr="00E633FA">
        <w:rPr>
          <w:rFonts w:ascii="Times New Roman" w:eastAsia="Times New Roman" w:hAnsi="Times New Roman" w:cs="Times New Roman"/>
          <w:sz w:val="26"/>
        </w:rPr>
        <w:t>limit,</w:t>
      </w: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position w:val="-10"/>
          <w:sz w:val="26"/>
        </w:rPr>
        <w:object w:dxaOrig="400" w:dyaOrig="400" w14:anchorId="07F1ECF6">
          <v:shape id="_x0000_i1054" type="#_x0000_t75" style="width:20.25pt;height:20.25pt" o:ole="">
            <v:imagedata r:id="rId59" o:title=""/>
          </v:shape>
          <o:OLEObject Type="Embed" ProgID="Equation.DSMT4" ShapeID="_x0000_i1054" DrawAspect="Content" ObjectID="_1738670856" r:id="rId60"/>
        </w:object>
      </w:r>
      <w:r w:rsidRPr="00E633FA">
        <w:rPr>
          <w:rFonts w:ascii="Times New Roman" w:eastAsia="Times New Roman" w:hAnsi="Times New Roman" w:cs="Times New Roman"/>
          <w:sz w:val="26"/>
        </w:rPr>
        <w:t xml:space="preserve"> signif</w:t>
      </w:r>
      <w:r w:rsidR="00286F25" w:rsidRPr="00E633FA">
        <w:rPr>
          <w:rFonts w:ascii="Times New Roman" w:eastAsia="Times New Roman" w:hAnsi="Times New Roman" w:cs="Times New Roman"/>
          <w:sz w:val="26"/>
        </w:rPr>
        <w:t>ies</w:t>
      </w:r>
      <w:r w:rsidRPr="00E633FA">
        <w:rPr>
          <w:rFonts w:ascii="Times New Roman" w:eastAsia="Times New Roman" w:hAnsi="Times New Roman" w:cs="Times New Roman"/>
          <w:sz w:val="26"/>
        </w:rPr>
        <w:t xml:space="preserve"> the floor function (i.e.</w:t>
      </w:r>
      <w:r w:rsidR="00923B63"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the highest integer below its argument).</w:t>
      </w:r>
      <w:r w:rsidR="00175BA6" w:rsidRPr="00E633FA">
        <w:rPr>
          <w:rFonts w:ascii="Times New Roman" w:eastAsia="Times New Roman" w:hAnsi="Times New Roman" w:cs="Times New Roman"/>
          <w:sz w:val="26"/>
        </w:rPr>
        <w:t xml:space="preserve">  </w:t>
      </w:r>
    </w:p>
    <w:p w14:paraId="14BC3024" w14:textId="77777777" w:rsidR="001A384D" w:rsidRPr="00E633FA" w:rsidRDefault="001A384D" w:rsidP="00175BA6">
      <w:pPr>
        <w:spacing w:line="276" w:lineRule="auto"/>
        <w:jc w:val="both"/>
        <w:rPr>
          <w:rFonts w:ascii="Times New Roman" w:eastAsia="Times New Roman" w:hAnsi="Times New Roman" w:cs="Times New Roman"/>
          <w:sz w:val="26"/>
        </w:rPr>
      </w:pPr>
    </w:p>
    <w:p w14:paraId="126A04C3" w14:textId="1DFE9BEB" w:rsidR="00175BA6" w:rsidRPr="00E633FA" w:rsidRDefault="00175BA6" w:rsidP="00175BA6">
      <w:pPr>
        <w:spacing w:line="276" w:lineRule="auto"/>
        <w:jc w:val="both"/>
        <w:rPr>
          <w:rFonts w:ascii="Times New Roman" w:eastAsia="Times New Roman" w:hAnsi="Times New Roman" w:cs="Times New Roman"/>
          <w:iCs/>
          <w:sz w:val="26"/>
        </w:rPr>
      </w:pPr>
      <w:r w:rsidRPr="00E633FA">
        <w:rPr>
          <w:rFonts w:ascii="Times New Roman" w:eastAsia="Times New Roman" w:hAnsi="Times New Roman" w:cs="Times New Roman"/>
          <w:sz w:val="26"/>
        </w:rPr>
        <w:t xml:space="preserve">Equation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GOTOBUTTON ZEqnNum537252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REF ZEqnNum537252 \* Charformat \!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sz w:val="26"/>
        </w:rPr>
        <w:instrText>(6)</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t xml:space="preserve"> owes its origin to an inductive analysis of spin-coupling by Mikhailov </w:t>
      </w:r>
      <w:r w:rsidRPr="00E633FA">
        <w:rPr>
          <w:rFonts w:ascii="Times New Roman" w:eastAsia="Times New Roman" w:hAnsi="Times New Roman" w:cs="Times New Roman"/>
          <w:iCs/>
          <w:sz w:val="26"/>
        </w:rPr>
        <w:fldChar w:fldCharType="begin"/>
      </w:r>
      <w:r w:rsidR="000603F1" w:rsidRPr="00E633FA">
        <w:rPr>
          <w:rFonts w:ascii="Times New Roman" w:eastAsia="Times New Roman" w:hAnsi="Times New Roman" w:cs="Times New Roman"/>
          <w:iCs/>
          <w:sz w:val="26"/>
        </w:rPr>
        <w:instrText xml:space="preserve"> ADDIN EN.CITE &lt;EndNote&gt;&lt;Cite&gt;&lt;Author&gt;Mikhailov&lt;/Author&gt;&lt;Year&gt;1977&lt;/Year&gt;&lt;RecNum&gt;2958&lt;/RecNum&gt;&lt;DisplayText&gt;[55]&lt;/DisplayText&gt;&lt;record&gt;&lt;rec-number&gt;2958&lt;/rec-number&gt;&lt;foreign-keys&gt;&lt;key app="EN" db-id="9tp29sfpcpa02weeaevv0zrzrsa9vv5pwat9" timestamp="1560252148" guid="020d339d-165a-4bbb-af71-44e043113efb"&gt;2958&lt;/key&gt;&lt;/foreign-keys&gt;&lt;ref-type name="Journal Article"&gt;17&lt;/ref-type&gt;&lt;contributors&gt;&lt;authors&gt;&lt;author&gt;Mikhailov, VV&lt;/author&gt;&lt;/authors&gt;&lt;/contributors&gt;&lt;titles&gt;&lt;title&gt;Addition of arbitrary number of identical angular momenta&lt;/title&gt;&lt;secondary-title&gt;J. Phys. A: Math. Gen&lt;/secondary-title&gt;&lt;/titles&gt;&lt;periodical&gt;&lt;full-title&gt;J. Phys. A: Math. Gen&lt;/full-title&gt;&lt;/periodical&gt;&lt;pages&gt;147-153&lt;/pages&gt;&lt;volume&gt;10&lt;/volume&gt;&lt;dates&gt;&lt;year&gt;1977&lt;/year&gt;&lt;/dates&gt;&lt;urls&gt;&lt;/urls&gt;&lt;/record&gt;&lt;/Cite&gt;&lt;/EndNote&gt;</w:instrText>
      </w:r>
      <w:r w:rsidRPr="00E633FA">
        <w:rPr>
          <w:rFonts w:ascii="Times New Roman" w:eastAsia="Times New Roman" w:hAnsi="Times New Roman" w:cs="Times New Roman"/>
          <w:iCs/>
          <w:sz w:val="26"/>
        </w:rPr>
        <w:fldChar w:fldCharType="separate"/>
      </w:r>
      <w:r w:rsidR="000603F1" w:rsidRPr="00E633FA">
        <w:rPr>
          <w:rFonts w:ascii="Times New Roman" w:eastAsia="Times New Roman" w:hAnsi="Times New Roman" w:cs="Times New Roman"/>
          <w:iCs/>
          <w:noProof/>
          <w:sz w:val="26"/>
        </w:rPr>
        <w:t>[55]</w:t>
      </w:r>
      <w:r w:rsidRPr="00E633FA">
        <w:rPr>
          <w:rFonts w:ascii="Times New Roman" w:eastAsia="Times New Roman" w:hAnsi="Times New Roman" w:cs="Times New Roman"/>
          <w:iCs/>
          <w:sz w:val="26"/>
        </w:rPr>
        <w:fldChar w:fldCharType="end"/>
      </w:r>
      <w:r w:rsidR="007A4F94" w:rsidRPr="00E633FA">
        <w:rPr>
          <w:rFonts w:ascii="Times New Roman" w:eastAsia="Times New Roman" w:hAnsi="Times New Roman" w:cs="Times New Roman"/>
          <w:iCs/>
          <w:sz w:val="26"/>
        </w:rPr>
        <w:t xml:space="preserve"> – as </w:t>
      </w:r>
      <w:r w:rsidR="001114C9" w:rsidRPr="00E633FA">
        <w:rPr>
          <w:rFonts w:ascii="Times New Roman" w:eastAsia="Times New Roman" w:hAnsi="Times New Roman" w:cs="Times New Roman"/>
          <w:iCs/>
          <w:sz w:val="26"/>
        </w:rPr>
        <w:t xml:space="preserve">also </w:t>
      </w:r>
      <w:r w:rsidR="007A4F94" w:rsidRPr="00E633FA">
        <w:rPr>
          <w:rFonts w:ascii="Times New Roman" w:eastAsia="Times New Roman" w:hAnsi="Times New Roman" w:cs="Times New Roman"/>
          <w:iCs/>
          <w:sz w:val="26"/>
        </w:rPr>
        <w:t xml:space="preserve">applies, for example, to the theory of quantum states in multielectron atoms </w:t>
      </w:r>
      <w:r w:rsidR="007A4F94" w:rsidRPr="00E633FA">
        <w:rPr>
          <w:rFonts w:ascii="Times New Roman" w:eastAsia="Times New Roman" w:hAnsi="Times New Roman" w:cs="Times New Roman"/>
          <w:iCs/>
          <w:sz w:val="26"/>
        </w:rPr>
        <w:fldChar w:fldCharType="begin"/>
      </w:r>
      <w:r w:rsidR="000603F1" w:rsidRPr="00E633FA">
        <w:rPr>
          <w:rFonts w:ascii="Times New Roman" w:eastAsia="Times New Roman" w:hAnsi="Times New Roman" w:cs="Times New Roman"/>
          <w:iCs/>
          <w:sz w:val="26"/>
        </w:rPr>
        <w:instrText xml:space="preserve"> ADDIN EN.CITE &lt;EndNote&gt;&lt;Cite&gt;&lt;Author&gt;Atkins&lt;/Author&gt;&lt;Year&gt;2022&lt;/Year&gt;&lt;RecNum&gt;3879&lt;/RecNum&gt;&lt;DisplayText&gt;[56]&lt;/DisplayText&gt;&lt;record&gt;&lt;rec-number&gt;3879&lt;/rec-number&gt;&lt;foreign-keys&gt;&lt;key app="EN" db-id="9tp29sfpcpa02weeaevv0zrzrsa9vv5pwat9" timestamp="1663226557" guid="77e462b6-8895-4649-b661-50f62df82436"&gt;3879&lt;/key&gt;&lt;/foreign-keys&gt;&lt;ref-type name="Book"&gt;6&lt;/ref-type&gt;&lt;contributors&gt;&lt;authors&gt;&lt;author&gt;Atkins, P.&lt;/author&gt;&lt;author&gt;De Paula, J.&lt;/author&gt;&lt;author&gt;Keeler, J.&lt;/author&gt;&lt;/authors&gt;&lt;/contributors&gt;&lt;titles&gt;&lt;title&gt;Atkins&amp;apos; Physical Chemistry&lt;/title&gt;&lt;/titles&gt;&lt;edition&gt;12th&lt;/edition&gt;&lt;dates&gt;&lt;year&gt;2022&lt;/year&gt;&lt;/dates&gt;&lt;pub-location&gt;Oxford&lt;/pub-location&gt;&lt;publisher&gt;Oxford University Press&lt;/publisher&gt;&lt;isbn&gt;978-0198847816&lt;/isbn&gt;&lt;urls&gt;&lt;/urls&gt;&lt;/record&gt;&lt;/Cite&gt;&lt;/EndNote&gt;</w:instrText>
      </w:r>
      <w:r w:rsidR="007A4F94" w:rsidRPr="00E633FA">
        <w:rPr>
          <w:rFonts w:ascii="Times New Roman" w:eastAsia="Times New Roman" w:hAnsi="Times New Roman" w:cs="Times New Roman"/>
          <w:iCs/>
          <w:sz w:val="26"/>
        </w:rPr>
        <w:fldChar w:fldCharType="separate"/>
      </w:r>
      <w:r w:rsidR="000603F1" w:rsidRPr="00E633FA">
        <w:rPr>
          <w:rFonts w:ascii="Times New Roman" w:eastAsia="Times New Roman" w:hAnsi="Times New Roman" w:cs="Times New Roman"/>
          <w:iCs/>
          <w:noProof/>
          <w:sz w:val="26"/>
        </w:rPr>
        <w:t>[56]</w:t>
      </w:r>
      <w:r w:rsidR="007A4F94"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t xml:space="preserve">.  The coupling of two integer angular momenta </w:t>
      </w:r>
      <w:r w:rsidRPr="00E633FA">
        <w:rPr>
          <w:rFonts w:ascii="Times New Roman" w:eastAsia="Times New Roman" w:hAnsi="Times New Roman" w:cs="Times New Roman"/>
          <w:i/>
          <w:sz w:val="26"/>
        </w:rPr>
        <w:t>j</w:t>
      </w:r>
      <w:r w:rsidRPr="00E633FA">
        <w:rPr>
          <w:rFonts w:ascii="Times New Roman" w:eastAsia="Times New Roman" w:hAnsi="Times New Roman" w:cs="Times New Roman"/>
          <w:iCs/>
          <w:sz w:val="26"/>
          <w:vertAlign w:val="subscript"/>
        </w:rPr>
        <w:t>1</w:t>
      </w:r>
      <w:r w:rsidRPr="00E633FA">
        <w:rPr>
          <w:rFonts w:ascii="Times New Roman" w:eastAsia="Times New Roman" w:hAnsi="Times New Roman" w:cs="Times New Roman"/>
          <w:iCs/>
          <w:sz w:val="26"/>
        </w:rPr>
        <w:t xml:space="preserve"> and </w:t>
      </w:r>
      <w:r w:rsidRPr="00E633FA">
        <w:rPr>
          <w:rFonts w:ascii="Times New Roman" w:eastAsia="Times New Roman" w:hAnsi="Times New Roman" w:cs="Times New Roman"/>
          <w:i/>
          <w:sz w:val="26"/>
        </w:rPr>
        <w:t>j</w:t>
      </w:r>
      <w:r w:rsidRPr="00E633FA">
        <w:rPr>
          <w:rFonts w:ascii="Times New Roman" w:eastAsia="Times New Roman" w:hAnsi="Times New Roman" w:cs="Times New Roman"/>
          <w:iCs/>
          <w:sz w:val="26"/>
          <w:vertAlign w:val="subscript"/>
        </w:rPr>
        <w:t>2</w:t>
      </w:r>
      <w:r w:rsidRPr="00E633FA">
        <w:rPr>
          <w:rFonts w:ascii="Times New Roman" w:eastAsia="Times New Roman" w:hAnsi="Times New Roman" w:cs="Times New Roman"/>
          <w:iCs/>
          <w:sz w:val="26"/>
        </w:rPr>
        <w:t xml:space="preserve"> produces results in the integer range from </w:t>
      </w:r>
      <w:r w:rsidRPr="00E633FA">
        <w:rPr>
          <w:rFonts w:ascii="Times New Roman" w:eastAsia="Times New Roman" w:hAnsi="Times New Roman" w:cs="Times New Roman"/>
          <w:i/>
          <w:sz w:val="26"/>
        </w:rPr>
        <w:t>j</w:t>
      </w:r>
      <w:r w:rsidRPr="00E633FA">
        <w:rPr>
          <w:rFonts w:ascii="Times New Roman" w:eastAsia="Times New Roman" w:hAnsi="Times New Roman" w:cs="Times New Roman"/>
          <w:iCs/>
          <w:sz w:val="26"/>
          <w:vertAlign w:val="subscript"/>
        </w:rPr>
        <w:t>1</w:t>
      </w:r>
      <w:r w:rsidRPr="00E633FA">
        <w:rPr>
          <w:rFonts w:ascii="Times New Roman" w:eastAsia="Times New Roman" w:hAnsi="Times New Roman" w:cs="Times New Roman"/>
          <w:iCs/>
          <w:sz w:val="26"/>
        </w:rPr>
        <w:t xml:space="preserve"> + </w:t>
      </w:r>
      <w:r w:rsidRPr="00E633FA">
        <w:rPr>
          <w:rFonts w:ascii="Times New Roman" w:eastAsia="Times New Roman" w:hAnsi="Times New Roman" w:cs="Times New Roman"/>
          <w:i/>
          <w:sz w:val="26"/>
        </w:rPr>
        <w:t>j</w:t>
      </w:r>
      <w:r w:rsidRPr="00E633FA">
        <w:rPr>
          <w:rFonts w:ascii="Times New Roman" w:eastAsia="Times New Roman" w:hAnsi="Times New Roman" w:cs="Times New Roman"/>
          <w:iCs/>
          <w:sz w:val="26"/>
          <w:vertAlign w:val="subscript"/>
        </w:rPr>
        <w:t>2</w:t>
      </w:r>
      <w:r w:rsidRPr="00E633FA">
        <w:rPr>
          <w:rFonts w:ascii="Times New Roman" w:eastAsia="Times New Roman" w:hAnsi="Times New Roman" w:cs="Times New Roman"/>
          <w:iCs/>
          <w:sz w:val="26"/>
        </w:rPr>
        <w:t xml:space="preserve"> down to either 0 or |</w:t>
      </w:r>
      <w:r w:rsidRPr="00E633FA">
        <w:rPr>
          <w:rFonts w:ascii="Times New Roman" w:eastAsia="Times New Roman" w:hAnsi="Times New Roman" w:cs="Times New Roman"/>
          <w:i/>
          <w:sz w:val="26"/>
        </w:rPr>
        <w:t>j</w:t>
      </w:r>
      <w:r w:rsidRPr="00E633FA">
        <w:rPr>
          <w:rFonts w:ascii="Times New Roman" w:eastAsia="Times New Roman" w:hAnsi="Times New Roman" w:cs="Times New Roman"/>
          <w:iCs/>
          <w:sz w:val="26"/>
          <w:vertAlign w:val="subscript"/>
        </w:rPr>
        <w:t>1</w:t>
      </w:r>
      <w:r w:rsidRPr="00E633FA">
        <w:rPr>
          <w:rFonts w:ascii="Times New Roman" w:eastAsia="Times New Roman" w:hAnsi="Times New Roman" w:cs="Times New Roman"/>
          <w:iCs/>
          <w:sz w:val="26"/>
        </w:rPr>
        <w:t xml:space="preserve"> – </w:t>
      </w:r>
      <w:r w:rsidRPr="00E633FA">
        <w:rPr>
          <w:rFonts w:ascii="Times New Roman" w:eastAsia="Times New Roman" w:hAnsi="Times New Roman" w:cs="Times New Roman"/>
          <w:i/>
          <w:sz w:val="26"/>
        </w:rPr>
        <w:t>j</w:t>
      </w:r>
      <w:r w:rsidRPr="00E633FA">
        <w:rPr>
          <w:rFonts w:ascii="Times New Roman" w:eastAsia="Times New Roman" w:hAnsi="Times New Roman" w:cs="Times New Roman"/>
          <w:iCs/>
          <w:sz w:val="26"/>
          <w:vertAlign w:val="subscript"/>
        </w:rPr>
        <w:t>2</w:t>
      </w:r>
      <w:r w:rsidRPr="00E633FA">
        <w:rPr>
          <w:rFonts w:ascii="Times New Roman" w:eastAsia="Times New Roman" w:hAnsi="Times New Roman" w:cs="Times New Roman"/>
          <w:iCs/>
          <w:sz w:val="26"/>
        </w:rPr>
        <w:t xml:space="preserve">|, whichever is the larger </w:t>
      </w:r>
      <w:r w:rsidRPr="00E633FA">
        <w:rPr>
          <w:rFonts w:ascii="Times New Roman" w:eastAsia="Times New Roman" w:hAnsi="Times New Roman" w:cs="Times New Roman"/>
          <w:iCs/>
          <w:sz w:val="26"/>
        </w:rPr>
        <w:fldChar w:fldCharType="begin"/>
      </w:r>
      <w:r w:rsidR="00B65096" w:rsidRPr="00E633FA">
        <w:rPr>
          <w:rFonts w:ascii="Times New Roman" w:eastAsia="Times New Roman" w:hAnsi="Times New Roman" w:cs="Times New Roman"/>
          <w:iCs/>
          <w:sz w:val="26"/>
        </w:rPr>
        <w:instrText xml:space="preserve"> ADDIN EN.CITE &lt;EndNote&gt;&lt;Cite&gt;&lt;Author&gt;Varshalovich&lt;/Author&gt;&lt;Year&gt;1988&lt;/Year&gt;&lt;RecNum&gt;3877&lt;/RecNum&gt;&lt;DisplayText&gt;[6]&lt;/DisplayText&gt;&lt;record&gt;&lt;rec-number&gt;3877&lt;/rec-number&gt;&lt;foreign-keys&gt;&lt;key app="EN" db-id="9tp29sfpcpa02weeaevv0zrzrsa9vv5pwat9" timestamp="1663141344" guid="2c2f1b6f-74d6-4675-a860-4a6ae6adcd84"&gt;3877&lt;/key&gt;&lt;/foreign-keys&gt;&lt;ref-type name="Book"&gt;6&lt;/ref-type&gt;&lt;contributors&gt;&lt;authors&gt;&lt;author&gt;Varshalovich, D.A.&lt;/author&gt;&lt;author&gt;Moskalev, A.N.&lt;/author&gt;&lt;author&gt;Khersonskii, V.K.&lt;/author&gt;&lt;/authors&gt;&lt;/contributors&gt;&lt;titles&gt;&lt;title&gt;Quantum Theory of Angular Momentum&lt;/title&gt;&lt;/titles&gt;&lt;dates&gt;&lt;year&gt;1988&lt;/year&gt;&lt;/dates&gt;&lt;pub-location&gt;Singapore&lt;/pub-location&gt;&lt;publisher&gt;World Scientific&lt;/publisher&gt;&lt;urls&gt;&lt;/urls&gt;&lt;/record&gt;&lt;/Cite&gt;&lt;/EndNote&gt;</w:instrText>
      </w:r>
      <w:r w:rsidRPr="00E633FA">
        <w:rPr>
          <w:rFonts w:ascii="Times New Roman" w:eastAsia="Times New Roman" w:hAnsi="Times New Roman" w:cs="Times New Roman"/>
          <w:iCs/>
          <w:sz w:val="26"/>
        </w:rPr>
        <w:fldChar w:fldCharType="separate"/>
      </w:r>
      <w:r w:rsidR="00B65096" w:rsidRPr="00E633FA">
        <w:rPr>
          <w:rFonts w:ascii="Times New Roman" w:eastAsia="Times New Roman" w:hAnsi="Times New Roman" w:cs="Times New Roman"/>
          <w:iCs/>
          <w:noProof/>
          <w:sz w:val="26"/>
        </w:rPr>
        <w:t>[6]</w: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t xml:space="preserve">.  Here, the relevant case (corresponding to a coupling of </w:t>
      </w:r>
      <w:proofErr w:type="spellStart"/>
      <w:r w:rsidRPr="00E633FA">
        <w:rPr>
          <w:rFonts w:ascii="Times New Roman" w:eastAsia="Times New Roman" w:hAnsi="Times New Roman" w:cs="Times New Roman"/>
          <w:i/>
          <w:sz w:val="26"/>
        </w:rPr>
        <w:t>n</w:t>
      </w:r>
      <w:proofErr w:type="spellEnd"/>
      <w:r w:rsidRPr="00E633FA">
        <w:rPr>
          <w:rFonts w:ascii="Times New Roman" w:eastAsia="Times New Roman" w:hAnsi="Times New Roman" w:cs="Times New Roman"/>
          <w:iCs/>
          <w:sz w:val="26"/>
        </w:rPr>
        <w:t xml:space="preserve"> equivalent P states, each of unit orbital angular momentum) is illustrated in Table 3 for tensor ranks </w:t>
      </w:r>
      <w:r w:rsidRPr="00E633FA">
        <w:rPr>
          <w:rFonts w:ascii="Times New Roman" w:eastAsia="Times New Roman" w:hAnsi="Times New Roman" w:cs="Times New Roman"/>
          <w:i/>
          <w:sz w:val="26"/>
        </w:rPr>
        <w:t>n</w:t>
      </w:r>
      <w:r w:rsidRPr="00E633FA">
        <w:rPr>
          <w:rFonts w:ascii="Times New Roman" w:eastAsia="Times New Roman" w:hAnsi="Times New Roman" w:cs="Times New Roman"/>
          <w:iCs/>
          <w:sz w:val="26"/>
        </w:rPr>
        <w:t xml:space="preserve"> = 1 – 5.</w:t>
      </w:r>
      <w:r w:rsidR="00133281" w:rsidRPr="00E633FA">
        <w:rPr>
          <w:rFonts w:ascii="Times New Roman" w:eastAsia="Times New Roman" w:hAnsi="Times New Roman" w:cs="Times New Roman"/>
          <w:iCs/>
          <w:sz w:val="26"/>
        </w:rPr>
        <w:t xml:space="preserve">  </w:t>
      </w:r>
      <w:r w:rsidR="00B65F6B" w:rsidRPr="00E633FA">
        <w:rPr>
          <w:rFonts w:ascii="Times New Roman" w:eastAsia="Times New Roman" w:hAnsi="Times New Roman" w:cs="Times New Roman"/>
          <w:iCs/>
          <w:sz w:val="26"/>
        </w:rPr>
        <w:t>Thus, s</w:t>
      </w:r>
      <w:r w:rsidR="00133281" w:rsidRPr="00E633FA">
        <w:rPr>
          <w:rFonts w:ascii="Times New Roman" w:eastAsia="Times New Roman" w:hAnsi="Times New Roman" w:cs="Times New Roman"/>
          <w:sz w:val="26"/>
        </w:rPr>
        <w:t xml:space="preserve">tarting with one P state, </w:t>
      </w:r>
      <w:r w:rsidR="00B65F6B" w:rsidRPr="00E633FA">
        <w:rPr>
          <w:rFonts w:ascii="Times New Roman" w:eastAsia="Times New Roman" w:hAnsi="Times New Roman" w:cs="Times New Roman"/>
          <w:sz w:val="26"/>
        </w:rPr>
        <w:t xml:space="preserve">the first </w:t>
      </w:r>
      <w:r w:rsidR="00133281" w:rsidRPr="00E633FA">
        <w:rPr>
          <w:rFonts w:ascii="Times New Roman" w:eastAsia="Times New Roman" w:hAnsi="Times New Roman" w:cs="Times New Roman"/>
          <w:sz w:val="26"/>
        </w:rPr>
        <w:t>coupling with a second generates S + P + D, as indicated by the uppermost set of downward arrows</w:t>
      </w:r>
      <w:r w:rsidR="00B65F6B" w:rsidRPr="00E633FA">
        <w:rPr>
          <w:rFonts w:ascii="Times New Roman" w:eastAsia="Times New Roman" w:hAnsi="Times New Roman" w:cs="Times New Roman"/>
          <w:sz w:val="26"/>
        </w:rPr>
        <w:t xml:space="preserve"> between rows 1 and 3 in the Table</w:t>
      </w:r>
      <w:r w:rsidR="00133281" w:rsidRPr="00E633FA">
        <w:rPr>
          <w:rFonts w:ascii="Times New Roman" w:eastAsia="Times New Roman" w:hAnsi="Times New Roman" w:cs="Times New Roman"/>
          <w:sz w:val="26"/>
        </w:rPr>
        <w:t xml:space="preserve">.  </w:t>
      </w:r>
      <w:r w:rsidR="00FC7CFD" w:rsidRPr="00E633FA">
        <w:rPr>
          <w:rFonts w:ascii="Times New Roman" w:eastAsia="Times New Roman" w:hAnsi="Times New Roman" w:cs="Times New Roman"/>
          <w:sz w:val="26"/>
        </w:rPr>
        <w:t xml:space="preserve">Coupling with another P state, using the rules given above, generates </w:t>
      </w:r>
      <w:r w:rsidR="00527F63" w:rsidRPr="00E633FA">
        <w:rPr>
          <w:rFonts w:ascii="Times New Roman" w:eastAsia="Times New Roman" w:hAnsi="Times New Roman" w:cs="Times New Roman"/>
          <w:sz w:val="26"/>
        </w:rPr>
        <w:t>S, P, D, and F states with multiplicities 1, 3, 2 1 respectively (</w:t>
      </w:r>
      <w:r w:rsidR="001E16BE" w:rsidRPr="00E633FA">
        <w:rPr>
          <w:rFonts w:ascii="Times New Roman" w:eastAsia="Times New Roman" w:hAnsi="Times New Roman" w:cs="Times New Roman"/>
          <w:sz w:val="26"/>
        </w:rPr>
        <w:t>observe</w:t>
      </w:r>
      <w:r w:rsidR="00527F63" w:rsidRPr="00E633FA">
        <w:rPr>
          <w:rFonts w:ascii="Times New Roman" w:eastAsia="Times New Roman" w:hAnsi="Times New Roman" w:cs="Times New Roman"/>
          <w:sz w:val="26"/>
        </w:rPr>
        <w:t xml:space="preserve"> where the arrows lead)</w:t>
      </w:r>
      <w:r w:rsidR="001A384D" w:rsidRPr="00E633FA">
        <w:rPr>
          <w:rFonts w:ascii="Times New Roman" w:eastAsia="Times New Roman" w:hAnsi="Times New Roman" w:cs="Times New Roman"/>
          <w:sz w:val="26"/>
        </w:rPr>
        <w:t>.</w:t>
      </w:r>
      <w:r w:rsidR="00FC7CFD" w:rsidRPr="00E633FA">
        <w:rPr>
          <w:rFonts w:ascii="Times New Roman" w:eastAsia="Times New Roman" w:hAnsi="Times New Roman" w:cs="Times New Roman"/>
          <w:sz w:val="26"/>
        </w:rPr>
        <w:t xml:space="preserve"> </w:t>
      </w:r>
    </w:p>
    <w:p w14:paraId="7D937641" w14:textId="0ACC1DA9" w:rsidR="00333313" w:rsidRPr="00E633FA" w:rsidRDefault="00333313" w:rsidP="00333313">
      <w:pPr>
        <w:spacing w:line="276" w:lineRule="auto"/>
        <w:jc w:val="both"/>
        <w:rPr>
          <w:rFonts w:ascii="Times New Roman" w:eastAsia="Times New Roman" w:hAnsi="Times New Roman" w:cs="Times New Roman"/>
          <w:sz w:val="26"/>
        </w:rPr>
      </w:pPr>
    </w:p>
    <w:p w14:paraId="539A82FB" w14:textId="699FC5ED" w:rsidR="007418F9" w:rsidRPr="00E633FA" w:rsidRDefault="007418F9" w:rsidP="00333313">
      <w:pPr>
        <w:spacing w:line="276" w:lineRule="auto"/>
        <w:jc w:val="both"/>
        <w:rPr>
          <w:rFonts w:ascii="Times New Roman" w:eastAsia="Times New Roman" w:hAnsi="Times New Roman" w:cs="Times New Roman"/>
          <w:sz w:val="26"/>
        </w:rPr>
      </w:pPr>
    </w:p>
    <w:p w14:paraId="317900C5" w14:textId="77777777" w:rsidR="007418F9" w:rsidRPr="00E633FA" w:rsidRDefault="007418F9" w:rsidP="00333313">
      <w:pPr>
        <w:spacing w:line="276" w:lineRule="auto"/>
        <w:jc w:val="both"/>
        <w:rPr>
          <w:rFonts w:ascii="Times New Roman" w:eastAsia="Times New Roman" w:hAnsi="Times New Roman" w:cs="Times New Roman"/>
          <w:sz w:val="26"/>
        </w:rPr>
      </w:pPr>
    </w:p>
    <w:p w14:paraId="1F9E4BB4" w14:textId="77777777" w:rsidR="00BB0075" w:rsidRPr="00E633FA" w:rsidRDefault="00BB0075" w:rsidP="00A54B57">
      <w:pPr>
        <w:spacing w:line="276" w:lineRule="auto"/>
        <w:jc w:val="both"/>
        <w:rPr>
          <w:rFonts w:ascii="Times New Roman" w:eastAsia="Times New Roman" w:hAnsi="Times New Roman" w:cs="Times New Roman"/>
          <w:iCs/>
          <w:sz w:val="26"/>
        </w:rPr>
      </w:pPr>
    </w:p>
    <w:tbl>
      <w:tblPr>
        <w:tblStyle w:val="TableGrid"/>
        <w:tblW w:w="0" w:type="auto"/>
        <w:jc w:val="center"/>
        <w:tblLook w:val="04A0" w:firstRow="1" w:lastRow="0" w:firstColumn="1" w:lastColumn="0" w:noHBand="0" w:noVBand="1"/>
      </w:tblPr>
      <w:tblGrid>
        <w:gridCol w:w="901"/>
        <w:gridCol w:w="901"/>
        <w:gridCol w:w="903"/>
        <w:gridCol w:w="903"/>
        <w:gridCol w:w="903"/>
        <w:gridCol w:w="902"/>
        <w:gridCol w:w="902"/>
      </w:tblGrid>
      <w:tr w:rsidR="00191CC3" w:rsidRPr="00E633FA" w14:paraId="422E16D8" w14:textId="77777777" w:rsidTr="0047391E">
        <w:trPr>
          <w:jc w:val="center"/>
        </w:trPr>
        <w:tc>
          <w:tcPr>
            <w:tcW w:w="901" w:type="dxa"/>
            <w:tcBorders>
              <w:bottom w:val="single" w:sz="12" w:space="0" w:color="auto"/>
              <w:right w:val="single" w:sz="12" w:space="0" w:color="auto"/>
            </w:tcBorders>
            <w:vAlign w:val="center"/>
          </w:tcPr>
          <w:p w14:paraId="04BC2CCC" w14:textId="77777777" w:rsidR="00191CC3" w:rsidRPr="00E633FA" w:rsidRDefault="00191CC3" w:rsidP="009F56B3">
            <w:pPr>
              <w:spacing w:line="276" w:lineRule="auto"/>
              <w:jc w:val="center"/>
              <w:rPr>
                <w:rFonts w:ascii="Times New Roman" w:eastAsia="Times New Roman" w:hAnsi="Times New Roman" w:cs="Times New Roman"/>
                <w:i/>
                <w:iCs/>
                <w:sz w:val="26"/>
              </w:rPr>
            </w:pPr>
            <w:r w:rsidRPr="00E633FA">
              <w:rPr>
                <w:rFonts w:ascii="Times New Roman" w:eastAsia="Times New Roman" w:hAnsi="Times New Roman" w:cs="Times New Roman"/>
                <w:i/>
                <w:iCs/>
                <w:sz w:val="26"/>
              </w:rPr>
              <w:t>j</w:t>
            </w:r>
          </w:p>
        </w:tc>
        <w:tc>
          <w:tcPr>
            <w:tcW w:w="901" w:type="dxa"/>
            <w:tcBorders>
              <w:left w:val="single" w:sz="12" w:space="0" w:color="auto"/>
              <w:bottom w:val="single" w:sz="12" w:space="0" w:color="auto"/>
            </w:tcBorders>
            <w:vAlign w:val="center"/>
          </w:tcPr>
          <w:p w14:paraId="420F44F5" w14:textId="16F8C0DE" w:rsidR="00191CC3" w:rsidRPr="00E633FA" w:rsidRDefault="00EF7EF4"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0 (</w:t>
            </w:r>
            <w:r w:rsidR="00191CC3" w:rsidRPr="00E633FA">
              <w:rPr>
                <w:rFonts w:ascii="Times New Roman" w:eastAsia="Times New Roman" w:hAnsi="Times New Roman" w:cs="Times New Roman"/>
                <w:sz w:val="26"/>
              </w:rPr>
              <w:t>S</w:t>
            </w:r>
            <w:r w:rsidRPr="00E633FA">
              <w:rPr>
                <w:rFonts w:ascii="Times New Roman" w:eastAsia="Times New Roman" w:hAnsi="Times New Roman" w:cs="Times New Roman"/>
                <w:sz w:val="26"/>
              </w:rPr>
              <w:t>)</w:t>
            </w:r>
          </w:p>
        </w:tc>
        <w:tc>
          <w:tcPr>
            <w:tcW w:w="903" w:type="dxa"/>
            <w:tcBorders>
              <w:bottom w:val="single" w:sz="12" w:space="0" w:color="auto"/>
            </w:tcBorders>
            <w:vAlign w:val="center"/>
          </w:tcPr>
          <w:p w14:paraId="5ED54358" w14:textId="600BC349" w:rsidR="00191CC3" w:rsidRPr="00E633FA" w:rsidRDefault="00EF7EF4"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 (</w:t>
            </w:r>
            <w:r w:rsidR="00191CC3" w:rsidRPr="00E633FA">
              <w:rPr>
                <w:rFonts w:ascii="Times New Roman" w:eastAsia="Times New Roman" w:hAnsi="Times New Roman" w:cs="Times New Roman"/>
                <w:sz w:val="26"/>
              </w:rPr>
              <w:t>P</w:t>
            </w:r>
            <w:r w:rsidRPr="00E633FA">
              <w:rPr>
                <w:rFonts w:ascii="Times New Roman" w:eastAsia="Times New Roman" w:hAnsi="Times New Roman" w:cs="Times New Roman"/>
                <w:sz w:val="26"/>
              </w:rPr>
              <w:t>)</w:t>
            </w:r>
          </w:p>
        </w:tc>
        <w:tc>
          <w:tcPr>
            <w:tcW w:w="903" w:type="dxa"/>
            <w:tcBorders>
              <w:bottom w:val="single" w:sz="12" w:space="0" w:color="auto"/>
            </w:tcBorders>
            <w:vAlign w:val="center"/>
          </w:tcPr>
          <w:p w14:paraId="368566BA" w14:textId="3097DACE" w:rsidR="00191CC3" w:rsidRPr="00E633FA" w:rsidRDefault="00EF7EF4"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 (</w:t>
            </w:r>
            <w:r w:rsidR="00191CC3" w:rsidRPr="00E633FA">
              <w:rPr>
                <w:rFonts w:ascii="Times New Roman" w:eastAsia="Times New Roman" w:hAnsi="Times New Roman" w:cs="Times New Roman"/>
                <w:sz w:val="26"/>
              </w:rPr>
              <w:t>D</w:t>
            </w:r>
            <w:r w:rsidRPr="00E633FA">
              <w:rPr>
                <w:rFonts w:ascii="Times New Roman" w:eastAsia="Times New Roman" w:hAnsi="Times New Roman" w:cs="Times New Roman"/>
                <w:sz w:val="26"/>
              </w:rPr>
              <w:t>)</w:t>
            </w:r>
          </w:p>
        </w:tc>
        <w:tc>
          <w:tcPr>
            <w:tcW w:w="903" w:type="dxa"/>
            <w:tcBorders>
              <w:bottom w:val="single" w:sz="12" w:space="0" w:color="auto"/>
            </w:tcBorders>
            <w:vAlign w:val="center"/>
          </w:tcPr>
          <w:p w14:paraId="36C2CCA8" w14:textId="49F6506D" w:rsidR="00191CC3" w:rsidRPr="00E633FA" w:rsidRDefault="00EF7EF4"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 (</w:t>
            </w:r>
            <w:r w:rsidR="00191CC3" w:rsidRPr="00E633FA">
              <w:rPr>
                <w:rFonts w:ascii="Times New Roman" w:eastAsia="Times New Roman" w:hAnsi="Times New Roman" w:cs="Times New Roman"/>
                <w:sz w:val="26"/>
              </w:rPr>
              <w:t>F</w:t>
            </w:r>
            <w:r w:rsidRPr="00E633FA">
              <w:rPr>
                <w:rFonts w:ascii="Times New Roman" w:eastAsia="Times New Roman" w:hAnsi="Times New Roman" w:cs="Times New Roman"/>
                <w:sz w:val="26"/>
              </w:rPr>
              <w:t>)</w:t>
            </w:r>
          </w:p>
        </w:tc>
        <w:tc>
          <w:tcPr>
            <w:tcW w:w="902" w:type="dxa"/>
            <w:tcBorders>
              <w:bottom w:val="single" w:sz="12" w:space="0" w:color="auto"/>
            </w:tcBorders>
            <w:vAlign w:val="center"/>
          </w:tcPr>
          <w:p w14:paraId="6A320FC3" w14:textId="7334B7F9" w:rsidR="00191CC3" w:rsidRPr="00E633FA" w:rsidRDefault="00EF7EF4"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4 (</w:t>
            </w:r>
            <w:r w:rsidR="00191CC3" w:rsidRPr="00E633FA">
              <w:rPr>
                <w:rFonts w:ascii="Times New Roman" w:eastAsia="Times New Roman" w:hAnsi="Times New Roman" w:cs="Times New Roman"/>
                <w:sz w:val="26"/>
              </w:rPr>
              <w:t>G</w:t>
            </w:r>
            <w:r w:rsidRPr="00E633FA">
              <w:rPr>
                <w:rFonts w:ascii="Times New Roman" w:eastAsia="Times New Roman" w:hAnsi="Times New Roman" w:cs="Times New Roman"/>
                <w:sz w:val="26"/>
              </w:rPr>
              <w:t>)</w:t>
            </w:r>
          </w:p>
        </w:tc>
        <w:tc>
          <w:tcPr>
            <w:tcW w:w="902" w:type="dxa"/>
            <w:tcBorders>
              <w:bottom w:val="single" w:sz="12" w:space="0" w:color="auto"/>
            </w:tcBorders>
            <w:vAlign w:val="center"/>
          </w:tcPr>
          <w:p w14:paraId="1D9397AA" w14:textId="2668A7CB" w:rsidR="00191CC3" w:rsidRPr="00E633FA" w:rsidRDefault="00EF7EF4"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5 (</w:t>
            </w:r>
            <w:r w:rsidR="00191CC3" w:rsidRPr="00E633FA">
              <w:rPr>
                <w:rFonts w:ascii="Times New Roman" w:eastAsia="Times New Roman" w:hAnsi="Times New Roman" w:cs="Times New Roman"/>
                <w:sz w:val="26"/>
              </w:rPr>
              <w:t>H</w:t>
            </w:r>
            <w:r w:rsidRPr="00E633FA">
              <w:rPr>
                <w:rFonts w:ascii="Times New Roman" w:eastAsia="Times New Roman" w:hAnsi="Times New Roman" w:cs="Times New Roman"/>
                <w:sz w:val="26"/>
              </w:rPr>
              <w:t>)</w:t>
            </w:r>
          </w:p>
        </w:tc>
      </w:tr>
      <w:tr w:rsidR="00191CC3" w:rsidRPr="00E633FA" w14:paraId="01D606A1" w14:textId="77777777" w:rsidTr="0047391E">
        <w:trPr>
          <w:jc w:val="center"/>
        </w:trPr>
        <w:tc>
          <w:tcPr>
            <w:tcW w:w="901" w:type="dxa"/>
            <w:tcBorders>
              <w:top w:val="single" w:sz="12" w:space="0" w:color="auto"/>
              <w:right w:val="single" w:sz="12" w:space="0" w:color="auto"/>
            </w:tcBorders>
            <w:vAlign w:val="center"/>
          </w:tcPr>
          <w:p w14:paraId="7D2F3E3F"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position w:val="-14"/>
              </w:rPr>
              <w:object w:dxaOrig="440" w:dyaOrig="480" w14:anchorId="23EAAA30">
                <v:shape id="_x0000_i1055" type="#_x0000_t75" style="width:21.75pt;height:24pt" o:ole="">
                  <v:imagedata r:id="rId61" o:title=""/>
                </v:shape>
                <o:OLEObject Type="Embed" ProgID="Equation.DSMT4" ShapeID="_x0000_i1055" DrawAspect="Content" ObjectID="_1738670857" r:id="rId62"/>
              </w:object>
            </w:r>
          </w:p>
        </w:tc>
        <w:tc>
          <w:tcPr>
            <w:tcW w:w="901" w:type="dxa"/>
            <w:tcBorders>
              <w:top w:val="single" w:sz="12" w:space="0" w:color="auto"/>
              <w:left w:val="single" w:sz="12" w:space="0" w:color="auto"/>
            </w:tcBorders>
          </w:tcPr>
          <w:p w14:paraId="1873F8AA" w14:textId="77777777" w:rsidR="00191CC3" w:rsidRPr="00E633FA" w:rsidRDefault="00191CC3" w:rsidP="009F56B3">
            <w:pPr>
              <w:spacing w:line="276" w:lineRule="auto"/>
              <w:jc w:val="both"/>
              <w:rPr>
                <w:rFonts w:ascii="Times New Roman" w:eastAsia="Times New Roman" w:hAnsi="Times New Roman" w:cs="Times New Roman"/>
                <w:sz w:val="26"/>
              </w:rPr>
            </w:pPr>
          </w:p>
        </w:tc>
        <w:tc>
          <w:tcPr>
            <w:tcW w:w="903" w:type="dxa"/>
            <w:tcBorders>
              <w:top w:val="single" w:sz="12" w:space="0" w:color="auto"/>
            </w:tcBorders>
            <w:vAlign w:val="center"/>
          </w:tcPr>
          <w:p w14:paraId="34175C50"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Borders>
              <w:top w:val="single" w:sz="12" w:space="0" w:color="auto"/>
            </w:tcBorders>
          </w:tcPr>
          <w:p w14:paraId="7F3D38A2" w14:textId="77777777" w:rsidR="00191CC3" w:rsidRPr="00E633FA" w:rsidRDefault="00191CC3" w:rsidP="009F56B3">
            <w:pPr>
              <w:spacing w:line="276" w:lineRule="auto"/>
              <w:jc w:val="both"/>
              <w:rPr>
                <w:rFonts w:ascii="Times New Roman" w:eastAsia="Times New Roman" w:hAnsi="Times New Roman" w:cs="Times New Roman"/>
                <w:sz w:val="26"/>
              </w:rPr>
            </w:pPr>
          </w:p>
        </w:tc>
        <w:tc>
          <w:tcPr>
            <w:tcW w:w="903" w:type="dxa"/>
            <w:tcBorders>
              <w:top w:val="single" w:sz="12" w:space="0" w:color="auto"/>
            </w:tcBorders>
          </w:tcPr>
          <w:p w14:paraId="6AB29B4E" w14:textId="77777777" w:rsidR="00191CC3" w:rsidRPr="00E633FA" w:rsidRDefault="00191CC3" w:rsidP="009F56B3">
            <w:pPr>
              <w:spacing w:line="276" w:lineRule="auto"/>
              <w:jc w:val="both"/>
              <w:rPr>
                <w:rFonts w:ascii="Times New Roman" w:eastAsia="Times New Roman" w:hAnsi="Times New Roman" w:cs="Times New Roman"/>
                <w:sz w:val="26"/>
              </w:rPr>
            </w:pPr>
          </w:p>
        </w:tc>
        <w:tc>
          <w:tcPr>
            <w:tcW w:w="902" w:type="dxa"/>
            <w:tcBorders>
              <w:top w:val="single" w:sz="12" w:space="0" w:color="auto"/>
            </w:tcBorders>
          </w:tcPr>
          <w:p w14:paraId="60FCF44C" w14:textId="77777777" w:rsidR="00191CC3" w:rsidRPr="00E633FA" w:rsidRDefault="00191CC3" w:rsidP="009F56B3">
            <w:pPr>
              <w:spacing w:line="276" w:lineRule="auto"/>
              <w:jc w:val="both"/>
              <w:rPr>
                <w:rFonts w:ascii="Times New Roman" w:eastAsia="Times New Roman" w:hAnsi="Times New Roman" w:cs="Times New Roman"/>
                <w:sz w:val="26"/>
              </w:rPr>
            </w:pPr>
          </w:p>
        </w:tc>
        <w:tc>
          <w:tcPr>
            <w:tcW w:w="902" w:type="dxa"/>
            <w:tcBorders>
              <w:top w:val="single" w:sz="12" w:space="0" w:color="auto"/>
            </w:tcBorders>
          </w:tcPr>
          <w:p w14:paraId="6334F634" w14:textId="77777777" w:rsidR="00191CC3" w:rsidRPr="00E633FA" w:rsidRDefault="00191CC3" w:rsidP="009F56B3">
            <w:pPr>
              <w:spacing w:line="276" w:lineRule="auto"/>
              <w:jc w:val="both"/>
              <w:rPr>
                <w:rFonts w:ascii="Times New Roman" w:eastAsia="Times New Roman" w:hAnsi="Times New Roman" w:cs="Times New Roman"/>
                <w:sz w:val="26"/>
              </w:rPr>
            </w:pPr>
          </w:p>
        </w:tc>
      </w:tr>
      <w:tr w:rsidR="00191CC3" w:rsidRPr="00E633FA" w14:paraId="39EB14AB" w14:textId="77777777" w:rsidTr="0047391E">
        <w:trPr>
          <w:trHeight w:val="454"/>
          <w:jc w:val="center"/>
        </w:trPr>
        <w:tc>
          <w:tcPr>
            <w:tcW w:w="901" w:type="dxa"/>
            <w:tcBorders>
              <w:right w:val="single" w:sz="12" w:space="0" w:color="auto"/>
            </w:tcBorders>
            <w:vAlign w:val="center"/>
          </w:tcPr>
          <w:p w14:paraId="0AC90AE2"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sym w:font="Symbol" w:char="F0C4"/>
            </w:r>
            <w:r w:rsidRPr="00E633FA">
              <w:rPr>
                <w:rFonts w:ascii="Times New Roman" w:eastAsia="Times New Roman" w:hAnsi="Times New Roman" w:cs="Times New Roman"/>
                <w:sz w:val="26"/>
              </w:rPr>
              <w:t>P</w:t>
            </w:r>
            <w:r w:rsidRPr="00E633FA">
              <w:rPr>
                <w:rFonts w:ascii="Times New Roman" w:eastAsia="Times New Roman" w:hAnsi="Times New Roman" w:cs="Times New Roman"/>
                <w:sz w:val="26"/>
              </w:rPr>
              <w:sym w:font="Symbol" w:char="F0AF"/>
            </w:r>
          </w:p>
        </w:tc>
        <w:tc>
          <w:tcPr>
            <w:tcW w:w="901" w:type="dxa"/>
            <w:tcBorders>
              <w:left w:val="single" w:sz="12" w:space="0" w:color="auto"/>
            </w:tcBorders>
            <w:vAlign w:val="center"/>
          </w:tcPr>
          <w:p w14:paraId="5DB34303"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      </w:t>
            </w:r>
          </w:p>
        </w:tc>
        <w:tc>
          <w:tcPr>
            <w:tcW w:w="903" w:type="dxa"/>
            <w:vAlign w:val="center"/>
          </w:tcPr>
          <w:p w14:paraId="411EC2CA"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sym w:font="MT Extra" w:char="F05B"/>
            </w:r>
            <w:r w:rsidRPr="00E633FA">
              <w:rPr>
                <w:rFonts w:ascii="Times New Roman" w:eastAsia="Times New Roman" w:hAnsi="Times New Roman" w:cs="Times New Roman"/>
                <w:sz w:val="26"/>
              </w:rPr>
              <w:sym w:font="Symbol" w:char="F0AF"/>
            </w:r>
            <w:r w:rsidRPr="00E633FA">
              <w:rPr>
                <w:rFonts w:ascii="Times New Roman" w:eastAsia="Times New Roman" w:hAnsi="Times New Roman" w:cs="Times New Roman"/>
                <w:sz w:val="26"/>
              </w:rPr>
              <w:sym w:font="MT Extra" w:char="F05D"/>
            </w:r>
          </w:p>
        </w:tc>
        <w:tc>
          <w:tcPr>
            <w:tcW w:w="903" w:type="dxa"/>
            <w:vAlign w:val="center"/>
          </w:tcPr>
          <w:p w14:paraId="5423A1D6" w14:textId="77777777" w:rsidR="00191CC3" w:rsidRPr="00E633FA" w:rsidRDefault="00191CC3" w:rsidP="009F56B3">
            <w:pPr>
              <w:spacing w:line="276" w:lineRule="auto"/>
              <w:rPr>
                <w:rFonts w:ascii="Times New Roman" w:eastAsia="Times New Roman" w:hAnsi="Times New Roman" w:cs="Times New Roman"/>
                <w:sz w:val="26"/>
              </w:rPr>
            </w:pPr>
          </w:p>
        </w:tc>
        <w:tc>
          <w:tcPr>
            <w:tcW w:w="903" w:type="dxa"/>
            <w:vAlign w:val="center"/>
          </w:tcPr>
          <w:p w14:paraId="76048281" w14:textId="77777777" w:rsidR="00191CC3" w:rsidRPr="00E633FA" w:rsidRDefault="00191CC3" w:rsidP="009F56B3">
            <w:pPr>
              <w:spacing w:line="276" w:lineRule="auto"/>
              <w:jc w:val="center"/>
              <w:rPr>
                <w:rFonts w:ascii="Times New Roman" w:eastAsia="Times New Roman" w:hAnsi="Times New Roman" w:cs="Times New Roman"/>
                <w:sz w:val="26"/>
              </w:rPr>
            </w:pPr>
          </w:p>
        </w:tc>
        <w:tc>
          <w:tcPr>
            <w:tcW w:w="902" w:type="dxa"/>
            <w:vAlign w:val="center"/>
          </w:tcPr>
          <w:p w14:paraId="260F810E" w14:textId="77777777" w:rsidR="00191CC3" w:rsidRPr="00E633FA" w:rsidRDefault="00191CC3" w:rsidP="009F56B3">
            <w:pPr>
              <w:spacing w:line="276" w:lineRule="auto"/>
              <w:jc w:val="center"/>
              <w:rPr>
                <w:rFonts w:ascii="Times New Roman" w:eastAsia="Times New Roman" w:hAnsi="Times New Roman" w:cs="Times New Roman"/>
                <w:sz w:val="26"/>
              </w:rPr>
            </w:pPr>
          </w:p>
        </w:tc>
        <w:tc>
          <w:tcPr>
            <w:tcW w:w="902" w:type="dxa"/>
            <w:vAlign w:val="center"/>
          </w:tcPr>
          <w:p w14:paraId="3BD6C908" w14:textId="77777777" w:rsidR="00191CC3" w:rsidRPr="00E633FA" w:rsidRDefault="00191CC3" w:rsidP="009F56B3">
            <w:pPr>
              <w:spacing w:line="276" w:lineRule="auto"/>
              <w:jc w:val="center"/>
              <w:rPr>
                <w:rFonts w:ascii="Times New Roman" w:eastAsia="Times New Roman" w:hAnsi="Times New Roman" w:cs="Times New Roman"/>
                <w:sz w:val="26"/>
              </w:rPr>
            </w:pPr>
          </w:p>
        </w:tc>
      </w:tr>
      <w:tr w:rsidR="00191CC3" w:rsidRPr="00E633FA" w14:paraId="22AE818E" w14:textId="77777777" w:rsidTr="0047391E">
        <w:trPr>
          <w:jc w:val="center"/>
        </w:trPr>
        <w:tc>
          <w:tcPr>
            <w:tcW w:w="901" w:type="dxa"/>
            <w:tcBorders>
              <w:right w:val="single" w:sz="12" w:space="0" w:color="auto"/>
            </w:tcBorders>
            <w:vAlign w:val="center"/>
          </w:tcPr>
          <w:p w14:paraId="0A84B905"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position w:val="-14"/>
              </w:rPr>
              <w:object w:dxaOrig="440" w:dyaOrig="480" w14:anchorId="7C8FB632">
                <v:shape id="_x0000_i1056" type="#_x0000_t75" style="width:21.75pt;height:24pt" o:ole="">
                  <v:imagedata r:id="rId63" o:title=""/>
                </v:shape>
                <o:OLEObject Type="Embed" ProgID="Equation.DSMT4" ShapeID="_x0000_i1056" DrawAspect="Content" ObjectID="_1738670858" r:id="rId64"/>
              </w:object>
            </w:r>
          </w:p>
        </w:tc>
        <w:tc>
          <w:tcPr>
            <w:tcW w:w="901" w:type="dxa"/>
            <w:tcBorders>
              <w:left w:val="single" w:sz="12" w:space="0" w:color="auto"/>
            </w:tcBorders>
            <w:vAlign w:val="center"/>
          </w:tcPr>
          <w:p w14:paraId="20BAA094"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32AF043D"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7F427405"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3369D82E" w14:textId="77777777" w:rsidR="00191CC3" w:rsidRPr="00E633FA" w:rsidRDefault="00191CC3" w:rsidP="009F56B3">
            <w:pPr>
              <w:spacing w:line="276" w:lineRule="auto"/>
              <w:jc w:val="center"/>
              <w:rPr>
                <w:rFonts w:ascii="Times New Roman" w:eastAsia="Times New Roman" w:hAnsi="Times New Roman" w:cs="Times New Roman"/>
                <w:sz w:val="26"/>
              </w:rPr>
            </w:pPr>
          </w:p>
        </w:tc>
        <w:tc>
          <w:tcPr>
            <w:tcW w:w="902" w:type="dxa"/>
            <w:vAlign w:val="center"/>
          </w:tcPr>
          <w:p w14:paraId="7E9739FE" w14:textId="77777777" w:rsidR="00191CC3" w:rsidRPr="00E633FA" w:rsidRDefault="00191CC3" w:rsidP="009F56B3">
            <w:pPr>
              <w:spacing w:line="276" w:lineRule="auto"/>
              <w:jc w:val="center"/>
              <w:rPr>
                <w:rFonts w:ascii="Times New Roman" w:eastAsia="Times New Roman" w:hAnsi="Times New Roman" w:cs="Times New Roman"/>
                <w:sz w:val="26"/>
              </w:rPr>
            </w:pPr>
          </w:p>
        </w:tc>
        <w:tc>
          <w:tcPr>
            <w:tcW w:w="902" w:type="dxa"/>
            <w:vAlign w:val="center"/>
          </w:tcPr>
          <w:p w14:paraId="0A98CAF3" w14:textId="77777777" w:rsidR="00191CC3" w:rsidRPr="00E633FA" w:rsidRDefault="00191CC3" w:rsidP="009F56B3">
            <w:pPr>
              <w:spacing w:line="276" w:lineRule="auto"/>
              <w:jc w:val="center"/>
              <w:rPr>
                <w:rFonts w:ascii="Times New Roman" w:eastAsia="Times New Roman" w:hAnsi="Times New Roman" w:cs="Times New Roman"/>
                <w:sz w:val="26"/>
              </w:rPr>
            </w:pPr>
          </w:p>
        </w:tc>
      </w:tr>
      <w:tr w:rsidR="00191CC3" w:rsidRPr="00E633FA" w14:paraId="0EAED028" w14:textId="77777777" w:rsidTr="0047391E">
        <w:trPr>
          <w:jc w:val="center"/>
        </w:trPr>
        <w:tc>
          <w:tcPr>
            <w:tcW w:w="901" w:type="dxa"/>
            <w:tcBorders>
              <w:right w:val="single" w:sz="12" w:space="0" w:color="auto"/>
            </w:tcBorders>
            <w:vAlign w:val="center"/>
          </w:tcPr>
          <w:p w14:paraId="1BACDDAF" w14:textId="77777777" w:rsidR="00191CC3" w:rsidRPr="00E633FA" w:rsidRDefault="00191CC3" w:rsidP="009F56B3">
            <w:pPr>
              <w:spacing w:line="276" w:lineRule="auto"/>
              <w:jc w:val="center"/>
              <w:rPr>
                <w:rFonts w:ascii="Times New Roman" w:hAnsi="Times New Roman" w:cs="Times New Roman"/>
                <w:sz w:val="26"/>
              </w:rPr>
            </w:pPr>
            <w:r w:rsidRPr="00E633FA">
              <w:rPr>
                <w:rFonts w:ascii="Times New Roman" w:eastAsia="Times New Roman" w:hAnsi="Times New Roman" w:cs="Times New Roman"/>
                <w:sz w:val="26"/>
              </w:rPr>
              <w:sym w:font="Symbol" w:char="F0C4"/>
            </w:r>
            <w:r w:rsidRPr="00E633FA">
              <w:rPr>
                <w:rFonts w:ascii="Times New Roman" w:eastAsia="Times New Roman" w:hAnsi="Times New Roman" w:cs="Times New Roman"/>
                <w:sz w:val="26"/>
              </w:rPr>
              <w:t>P</w:t>
            </w:r>
            <w:r w:rsidRPr="00E633FA">
              <w:rPr>
                <w:rFonts w:ascii="Times New Roman" w:eastAsia="Times New Roman" w:hAnsi="Times New Roman" w:cs="Times New Roman"/>
                <w:sz w:val="26"/>
              </w:rPr>
              <w:sym w:font="Symbol" w:char="F0AF"/>
            </w:r>
          </w:p>
        </w:tc>
        <w:tc>
          <w:tcPr>
            <w:tcW w:w="901" w:type="dxa"/>
            <w:tcBorders>
              <w:left w:val="single" w:sz="12" w:space="0" w:color="auto"/>
            </w:tcBorders>
            <w:vAlign w:val="center"/>
          </w:tcPr>
          <w:p w14:paraId="51C145C9"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sym w:font="MT Extra" w:char="F05D"/>
            </w:r>
          </w:p>
        </w:tc>
        <w:tc>
          <w:tcPr>
            <w:tcW w:w="903" w:type="dxa"/>
            <w:vAlign w:val="center"/>
          </w:tcPr>
          <w:p w14:paraId="7E9F073C"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sym w:font="MT Extra" w:char="F05B"/>
            </w:r>
            <w:r w:rsidRPr="00E633FA">
              <w:rPr>
                <w:rFonts w:ascii="Times New Roman" w:eastAsia="Times New Roman" w:hAnsi="Times New Roman" w:cs="Times New Roman"/>
                <w:sz w:val="26"/>
              </w:rPr>
              <w:sym w:font="Symbol" w:char="F0AF"/>
            </w:r>
            <w:r w:rsidRPr="00E633FA">
              <w:rPr>
                <w:rFonts w:ascii="Times New Roman" w:eastAsia="Times New Roman" w:hAnsi="Times New Roman" w:cs="Times New Roman"/>
                <w:sz w:val="26"/>
              </w:rPr>
              <w:sym w:font="MT Extra" w:char="F05D"/>
            </w:r>
          </w:p>
        </w:tc>
        <w:tc>
          <w:tcPr>
            <w:tcW w:w="903" w:type="dxa"/>
            <w:vAlign w:val="center"/>
          </w:tcPr>
          <w:p w14:paraId="35E5731F"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sym w:font="MT Extra" w:char="F05B"/>
            </w:r>
            <w:r w:rsidRPr="00E633FA">
              <w:rPr>
                <w:rFonts w:ascii="Times New Roman" w:eastAsia="Times New Roman" w:hAnsi="Times New Roman" w:cs="Times New Roman"/>
                <w:sz w:val="26"/>
              </w:rPr>
              <w:sym w:font="Symbol" w:char="F0AF"/>
            </w:r>
            <w:r w:rsidRPr="00E633FA">
              <w:rPr>
                <w:rFonts w:ascii="Times New Roman" w:eastAsia="Times New Roman" w:hAnsi="Times New Roman" w:cs="Times New Roman"/>
                <w:sz w:val="26"/>
              </w:rPr>
              <w:sym w:font="MT Extra" w:char="F05D"/>
            </w:r>
          </w:p>
        </w:tc>
        <w:tc>
          <w:tcPr>
            <w:tcW w:w="903" w:type="dxa"/>
            <w:vAlign w:val="center"/>
          </w:tcPr>
          <w:p w14:paraId="3E7E3C83" w14:textId="77777777" w:rsidR="00191CC3" w:rsidRPr="00E633FA" w:rsidRDefault="00191CC3" w:rsidP="009F56B3">
            <w:pPr>
              <w:spacing w:line="276" w:lineRule="auto"/>
              <w:jc w:val="center"/>
              <w:rPr>
                <w:rFonts w:ascii="Times New Roman" w:eastAsia="Times New Roman" w:hAnsi="Times New Roman" w:cs="Times New Roman"/>
                <w:sz w:val="26"/>
              </w:rPr>
            </w:pPr>
          </w:p>
        </w:tc>
        <w:tc>
          <w:tcPr>
            <w:tcW w:w="902" w:type="dxa"/>
            <w:vAlign w:val="center"/>
          </w:tcPr>
          <w:p w14:paraId="0BE435AD" w14:textId="77777777" w:rsidR="00191CC3" w:rsidRPr="00E633FA" w:rsidRDefault="00191CC3" w:rsidP="009F56B3">
            <w:pPr>
              <w:spacing w:line="276" w:lineRule="auto"/>
              <w:jc w:val="center"/>
              <w:rPr>
                <w:rFonts w:ascii="Times New Roman" w:eastAsia="Times New Roman" w:hAnsi="Times New Roman" w:cs="Times New Roman"/>
                <w:sz w:val="26"/>
              </w:rPr>
            </w:pPr>
          </w:p>
        </w:tc>
        <w:tc>
          <w:tcPr>
            <w:tcW w:w="902" w:type="dxa"/>
            <w:vAlign w:val="center"/>
          </w:tcPr>
          <w:p w14:paraId="4CEBD748" w14:textId="77777777" w:rsidR="00191CC3" w:rsidRPr="00E633FA" w:rsidRDefault="00191CC3" w:rsidP="009F56B3">
            <w:pPr>
              <w:spacing w:line="276" w:lineRule="auto"/>
              <w:jc w:val="center"/>
              <w:rPr>
                <w:rFonts w:ascii="Times New Roman" w:eastAsia="Times New Roman" w:hAnsi="Times New Roman" w:cs="Times New Roman"/>
                <w:sz w:val="26"/>
              </w:rPr>
            </w:pPr>
          </w:p>
        </w:tc>
      </w:tr>
      <w:tr w:rsidR="00191CC3" w:rsidRPr="00E633FA" w14:paraId="2714C16E" w14:textId="77777777" w:rsidTr="0047391E">
        <w:trPr>
          <w:jc w:val="center"/>
        </w:trPr>
        <w:tc>
          <w:tcPr>
            <w:tcW w:w="901" w:type="dxa"/>
            <w:tcBorders>
              <w:right w:val="single" w:sz="12" w:space="0" w:color="auto"/>
            </w:tcBorders>
            <w:vAlign w:val="center"/>
          </w:tcPr>
          <w:p w14:paraId="637450B1" w14:textId="77777777" w:rsidR="00191CC3" w:rsidRPr="00E633FA" w:rsidRDefault="00191CC3" w:rsidP="009F56B3">
            <w:pPr>
              <w:spacing w:line="276" w:lineRule="auto"/>
              <w:jc w:val="center"/>
              <w:rPr>
                <w:rFonts w:ascii="Times New Roman" w:hAnsi="Times New Roman" w:cs="Times New Roman"/>
                <w:sz w:val="26"/>
              </w:rPr>
            </w:pPr>
            <w:r w:rsidRPr="00E633FA">
              <w:rPr>
                <w:position w:val="-14"/>
              </w:rPr>
              <w:object w:dxaOrig="440" w:dyaOrig="480" w14:anchorId="304D964C">
                <v:shape id="_x0000_i1057" type="#_x0000_t75" style="width:21.75pt;height:24pt" o:ole="">
                  <v:imagedata r:id="rId65" o:title=""/>
                </v:shape>
                <o:OLEObject Type="Embed" ProgID="Equation.DSMT4" ShapeID="_x0000_i1057" DrawAspect="Content" ObjectID="_1738670859" r:id="rId66"/>
              </w:object>
            </w:r>
          </w:p>
        </w:tc>
        <w:tc>
          <w:tcPr>
            <w:tcW w:w="901" w:type="dxa"/>
            <w:tcBorders>
              <w:left w:val="single" w:sz="12" w:space="0" w:color="auto"/>
            </w:tcBorders>
            <w:vAlign w:val="center"/>
          </w:tcPr>
          <w:p w14:paraId="00487F0E"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783EED03"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vAlign w:val="center"/>
          </w:tcPr>
          <w:p w14:paraId="21177D63"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1D31F30B"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2" w:type="dxa"/>
            <w:vAlign w:val="center"/>
          </w:tcPr>
          <w:p w14:paraId="2045A9B1" w14:textId="77777777" w:rsidR="00191CC3" w:rsidRPr="00E633FA" w:rsidRDefault="00191CC3" w:rsidP="009F56B3">
            <w:pPr>
              <w:spacing w:line="276" w:lineRule="auto"/>
              <w:jc w:val="center"/>
              <w:rPr>
                <w:rFonts w:ascii="Times New Roman" w:eastAsia="Times New Roman" w:hAnsi="Times New Roman" w:cs="Times New Roman"/>
                <w:sz w:val="26"/>
              </w:rPr>
            </w:pPr>
          </w:p>
        </w:tc>
        <w:tc>
          <w:tcPr>
            <w:tcW w:w="902" w:type="dxa"/>
            <w:vAlign w:val="center"/>
          </w:tcPr>
          <w:p w14:paraId="2B8BA3B9" w14:textId="77777777" w:rsidR="00191CC3" w:rsidRPr="00E633FA" w:rsidRDefault="00191CC3" w:rsidP="009F56B3">
            <w:pPr>
              <w:spacing w:line="276" w:lineRule="auto"/>
              <w:jc w:val="center"/>
              <w:rPr>
                <w:rFonts w:ascii="Times New Roman" w:eastAsia="Times New Roman" w:hAnsi="Times New Roman" w:cs="Times New Roman"/>
                <w:sz w:val="26"/>
              </w:rPr>
            </w:pPr>
          </w:p>
        </w:tc>
      </w:tr>
      <w:tr w:rsidR="00191CC3" w:rsidRPr="00E633FA" w14:paraId="4D08BB38" w14:textId="77777777" w:rsidTr="0047391E">
        <w:trPr>
          <w:jc w:val="center"/>
        </w:trPr>
        <w:tc>
          <w:tcPr>
            <w:tcW w:w="901" w:type="dxa"/>
            <w:tcBorders>
              <w:right w:val="single" w:sz="12" w:space="0" w:color="auto"/>
            </w:tcBorders>
            <w:vAlign w:val="center"/>
          </w:tcPr>
          <w:p w14:paraId="624D6EE7" w14:textId="77777777" w:rsidR="00191CC3" w:rsidRPr="00E633FA" w:rsidRDefault="00191CC3" w:rsidP="009F56B3">
            <w:pPr>
              <w:spacing w:line="276" w:lineRule="auto"/>
              <w:jc w:val="center"/>
              <w:rPr>
                <w:rFonts w:ascii="Times New Roman" w:hAnsi="Times New Roman" w:cs="Times New Roman"/>
                <w:sz w:val="26"/>
              </w:rPr>
            </w:pPr>
            <w:r w:rsidRPr="00E633FA">
              <w:rPr>
                <w:rFonts w:ascii="Times New Roman" w:eastAsia="Times New Roman" w:hAnsi="Times New Roman" w:cs="Times New Roman"/>
                <w:sz w:val="26"/>
              </w:rPr>
              <w:sym w:font="Symbol" w:char="F0C4"/>
            </w:r>
            <w:r w:rsidRPr="00E633FA">
              <w:rPr>
                <w:rFonts w:ascii="Times New Roman" w:eastAsia="Times New Roman" w:hAnsi="Times New Roman" w:cs="Times New Roman"/>
                <w:sz w:val="26"/>
              </w:rPr>
              <w:t>P</w:t>
            </w:r>
            <w:r w:rsidRPr="00E633FA">
              <w:rPr>
                <w:rFonts w:ascii="Times New Roman" w:eastAsia="Times New Roman" w:hAnsi="Times New Roman" w:cs="Times New Roman"/>
                <w:sz w:val="26"/>
              </w:rPr>
              <w:sym w:font="Symbol" w:char="F0AF"/>
            </w:r>
          </w:p>
        </w:tc>
        <w:tc>
          <w:tcPr>
            <w:tcW w:w="901" w:type="dxa"/>
            <w:tcBorders>
              <w:left w:val="single" w:sz="12" w:space="0" w:color="auto"/>
            </w:tcBorders>
            <w:vAlign w:val="center"/>
          </w:tcPr>
          <w:p w14:paraId="4FA47ADE"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sym w:font="MT Extra" w:char="F05D"/>
            </w:r>
          </w:p>
        </w:tc>
        <w:tc>
          <w:tcPr>
            <w:tcW w:w="903" w:type="dxa"/>
            <w:vAlign w:val="center"/>
          </w:tcPr>
          <w:p w14:paraId="740A8683"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sym w:font="MT Extra" w:char="F05B"/>
            </w:r>
            <w:r w:rsidRPr="00E633FA">
              <w:rPr>
                <w:rFonts w:ascii="Times New Roman" w:eastAsia="Times New Roman" w:hAnsi="Times New Roman" w:cs="Times New Roman"/>
                <w:sz w:val="26"/>
              </w:rPr>
              <w:sym w:font="Symbol" w:char="F0AF"/>
            </w:r>
            <w:r w:rsidRPr="00E633FA">
              <w:rPr>
                <w:rFonts w:ascii="Times New Roman" w:eastAsia="Times New Roman" w:hAnsi="Times New Roman" w:cs="Times New Roman"/>
                <w:sz w:val="26"/>
              </w:rPr>
              <w:sym w:font="MT Extra" w:char="F05D"/>
            </w:r>
          </w:p>
        </w:tc>
        <w:tc>
          <w:tcPr>
            <w:tcW w:w="903" w:type="dxa"/>
            <w:vAlign w:val="center"/>
          </w:tcPr>
          <w:p w14:paraId="52D7570F"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sym w:font="MT Extra" w:char="F05B"/>
            </w:r>
            <w:r w:rsidRPr="00E633FA">
              <w:rPr>
                <w:rFonts w:ascii="Times New Roman" w:eastAsia="Times New Roman" w:hAnsi="Times New Roman" w:cs="Times New Roman"/>
                <w:sz w:val="26"/>
              </w:rPr>
              <w:sym w:font="Symbol" w:char="F0AF"/>
            </w:r>
            <w:r w:rsidRPr="00E633FA">
              <w:rPr>
                <w:rFonts w:ascii="Times New Roman" w:eastAsia="Times New Roman" w:hAnsi="Times New Roman" w:cs="Times New Roman"/>
                <w:sz w:val="26"/>
              </w:rPr>
              <w:sym w:font="MT Extra" w:char="F05D"/>
            </w:r>
          </w:p>
        </w:tc>
        <w:tc>
          <w:tcPr>
            <w:tcW w:w="903" w:type="dxa"/>
            <w:vAlign w:val="center"/>
          </w:tcPr>
          <w:p w14:paraId="2A33C3E0"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sym w:font="MT Extra" w:char="F05B"/>
            </w:r>
            <w:r w:rsidRPr="00E633FA">
              <w:rPr>
                <w:rFonts w:ascii="Times New Roman" w:eastAsia="Times New Roman" w:hAnsi="Times New Roman" w:cs="Times New Roman"/>
                <w:sz w:val="26"/>
              </w:rPr>
              <w:sym w:font="Symbol" w:char="F0AF"/>
            </w:r>
            <w:r w:rsidRPr="00E633FA">
              <w:rPr>
                <w:rFonts w:ascii="Times New Roman" w:eastAsia="Times New Roman" w:hAnsi="Times New Roman" w:cs="Times New Roman"/>
                <w:sz w:val="26"/>
              </w:rPr>
              <w:sym w:font="MT Extra" w:char="F05D"/>
            </w:r>
          </w:p>
        </w:tc>
        <w:tc>
          <w:tcPr>
            <w:tcW w:w="902" w:type="dxa"/>
            <w:vAlign w:val="center"/>
          </w:tcPr>
          <w:p w14:paraId="1EEE31A8" w14:textId="77777777" w:rsidR="00191CC3" w:rsidRPr="00E633FA" w:rsidRDefault="00191CC3" w:rsidP="009F56B3">
            <w:pPr>
              <w:spacing w:line="276" w:lineRule="auto"/>
              <w:jc w:val="center"/>
              <w:rPr>
                <w:rFonts w:ascii="Times New Roman" w:eastAsia="Times New Roman" w:hAnsi="Times New Roman" w:cs="Times New Roman"/>
                <w:sz w:val="26"/>
              </w:rPr>
            </w:pPr>
          </w:p>
        </w:tc>
        <w:tc>
          <w:tcPr>
            <w:tcW w:w="902" w:type="dxa"/>
            <w:vAlign w:val="center"/>
          </w:tcPr>
          <w:p w14:paraId="32F3C63C" w14:textId="77777777" w:rsidR="00191CC3" w:rsidRPr="00E633FA" w:rsidRDefault="00191CC3" w:rsidP="009F56B3">
            <w:pPr>
              <w:spacing w:line="276" w:lineRule="auto"/>
              <w:jc w:val="center"/>
              <w:rPr>
                <w:rFonts w:ascii="Times New Roman" w:eastAsia="Times New Roman" w:hAnsi="Times New Roman" w:cs="Times New Roman"/>
                <w:sz w:val="26"/>
              </w:rPr>
            </w:pPr>
          </w:p>
        </w:tc>
      </w:tr>
      <w:tr w:rsidR="00191CC3" w:rsidRPr="00E633FA" w14:paraId="7F8AD209" w14:textId="77777777" w:rsidTr="0047391E">
        <w:trPr>
          <w:jc w:val="center"/>
        </w:trPr>
        <w:tc>
          <w:tcPr>
            <w:tcW w:w="901" w:type="dxa"/>
            <w:tcBorders>
              <w:right w:val="single" w:sz="12" w:space="0" w:color="auto"/>
            </w:tcBorders>
            <w:vAlign w:val="center"/>
          </w:tcPr>
          <w:p w14:paraId="630341DC" w14:textId="77777777" w:rsidR="00191CC3" w:rsidRPr="00E633FA" w:rsidRDefault="00191CC3" w:rsidP="009F56B3">
            <w:pPr>
              <w:spacing w:line="276" w:lineRule="auto"/>
              <w:jc w:val="center"/>
              <w:rPr>
                <w:rFonts w:ascii="Times New Roman" w:hAnsi="Times New Roman" w:cs="Times New Roman"/>
                <w:sz w:val="26"/>
              </w:rPr>
            </w:pPr>
            <w:r w:rsidRPr="00E633FA">
              <w:rPr>
                <w:position w:val="-14"/>
              </w:rPr>
              <w:object w:dxaOrig="440" w:dyaOrig="480" w14:anchorId="2B8BBE72">
                <v:shape id="_x0000_i1058" type="#_x0000_t75" style="width:21.75pt;height:24pt" o:ole="">
                  <v:imagedata r:id="rId67" o:title=""/>
                </v:shape>
                <o:OLEObject Type="Embed" ProgID="Equation.DSMT4" ShapeID="_x0000_i1058" DrawAspect="Content" ObjectID="_1738670860" r:id="rId68"/>
              </w:object>
            </w:r>
          </w:p>
        </w:tc>
        <w:tc>
          <w:tcPr>
            <w:tcW w:w="901" w:type="dxa"/>
            <w:tcBorders>
              <w:left w:val="single" w:sz="12" w:space="0" w:color="auto"/>
            </w:tcBorders>
            <w:vAlign w:val="center"/>
          </w:tcPr>
          <w:p w14:paraId="0F02920E"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vAlign w:val="center"/>
          </w:tcPr>
          <w:p w14:paraId="70A9E399"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6</w:t>
            </w:r>
          </w:p>
        </w:tc>
        <w:tc>
          <w:tcPr>
            <w:tcW w:w="903" w:type="dxa"/>
            <w:vAlign w:val="center"/>
          </w:tcPr>
          <w:p w14:paraId="408D4D7B"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6</w:t>
            </w:r>
          </w:p>
        </w:tc>
        <w:tc>
          <w:tcPr>
            <w:tcW w:w="903" w:type="dxa"/>
            <w:vAlign w:val="center"/>
          </w:tcPr>
          <w:p w14:paraId="07E24CEA"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2" w:type="dxa"/>
            <w:vAlign w:val="center"/>
          </w:tcPr>
          <w:p w14:paraId="0FAD6FB3"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2" w:type="dxa"/>
            <w:vAlign w:val="center"/>
          </w:tcPr>
          <w:p w14:paraId="0BA2CC78" w14:textId="77777777" w:rsidR="00191CC3" w:rsidRPr="00E633FA" w:rsidRDefault="00191CC3" w:rsidP="009F56B3">
            <w:pPr>
              <w:spacing w:line="276" w:lineRule="auto"/>
              <w:jc w:val="center"/>
              <w:rPr>
                <w:rFonts w:ascii="Times New Roman" w:eastAsia="Times New Roman" w:hAnsi="Times New Roman" w:cs="Times New Roman"/>
                <w:sz w:val="26"/>
              </w:rPr>
            </w:pPr>
          </w:p>
        </w:tc>
      </w:tr>
      <w:tr w:rsidR="00191CC3" w:rsidRPr="00E633FA" w14:paraId="5BC1E63F" w14:textId="77777777" w:rsidTr="0047391E">
        <w:trPr>
          <w:jc w:val="center"/>
        </w:trPr>
        <w:tc>
          <w:tcPr>
            <w:tcW w:w="901" w:type="dxa"/>
            <w:tcBorders>
              <w:right w:val="single" w:sz="12" w:space="0" w:color="auto"/>
            </w:tcBorders>
            <w:vAlign w:val="center"/>
          </w:tcPr>
          <w:p w14:paraId="0BA89730" w14:textId="77777777" w:rsidR="00191CC3" w:rsidRPr="00E633FA" w:rsidRDefault="00191CC3" w:rsidP="009F56B3">
            <w:pPr>
              <w:spacing w:line="276" w:lineRule="auto"/>
              <w:jc w:val="center"/>
            </w:pPr>
            <w:r w:rsidRPr="00E633FA">
              <w:rPr>
                <w:rFonts w:ascii="Times New Roman" w:eastAsia="Times New Roman" w:hAnsi="Times New Roman" w:cs="Times New Roman"/>
                <w:sz w:val="26"/>
              </w:rPr>
              <w:sym w:font="Symbol" w:char="F0C4"/>
            </w:r>
            <w:r w:rsidRPr="00E633FA">
              <w:rPr>
                <w:rFonts w:ascii="Times New Roman" w:eastAsia="Times New Roman" w:hAnsi="Times New Roman" w:cs="Times New Roman"/>
                <w:sz w:val="26"/>
              </w:rPr>
              <w:t>P</w:t>
            </w:r>
            <w:r w:rsidRPr="00E633FA">
              <w:rPr>
                <w:rFonts w:ascii="Times New Roman" w:eastAsia="Times New Roman" w:hAnsi="Times New Roman" w:cs="Times New Roman"/>
                <w:sz w:val="26"/>
              </w:rPr>
              <w:sym w:font="Symbol" w:char="F0AF"/>
            </w:r>
          </w:p>
        </w:tc>
        <w:tc>
          <w:tcPr>
            <w:tcW w:w="901" w:type="dxa"/>
            <w:tcBorders>
              <w:left w:val="single" w:sz="12" w:space="0" w:color="auto"/>
            </w:tcBorders>
            <w:vAlign w:val="center"/>
          </w:tcPr>
          <w:p w14:paraId="5DBCBFE9"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sym w:font="MT Extra" w:char="F05D"/>
            </w:r>
          </w:p>
        </w:tc>
        <w:tc>
          <w:tcPr>
            <w:tcW w:w="903" w:type="dxa"/>
            <w:vAlign w:val="center"/>
          </w:tcPr>
          <w:p w14:paraId="2D1B45AE"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sym w:font="MT Extra" w:char="F05B"/>
            </w:r>
            <w:r w:rsidRPr="00E633FA">
              <w:rPr>
                <w:rFonts w:ascii="Times New Roman" w:eastAsia="Times New Roman" w:hAnsi="Times New Roman" w:cs="Times New Roman"/>
                <w:sz w:val="26"/>
              </w:rPr>
              <w:sym w:font="Symbol" w:char="F0AF"/>
            </w:r>
            <w:r w:rsidRPr="00E633FA">
              <w:rPr>
                <w:rFonts w:ascii="Times New Roman" w:eastAsia="Times New Roman" w:hAnsi="Times New Roman" w:cs="Times New Roman"/>
                <w:sz w:val="26"/>
              </w:rPr>
              <w:sym w:font="MT Extra" w:char="F05D"/>
            </w:r>
          </w:p>
        </w:tc>
        <w:tc>
          <w:tcPr>
            <w:tcW w:w="903" w:type="dxa"/>
            <w:vAlign w:val="center"/>
          </w:tcPr>
          <w:p w14:paraId="0A4CFD9B"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sym w:font="MT Extra" w:char="F05B"/>
            </w:r>
            <w:r w:rsidRPr="00E633FA">
              <w:rPr>
                <w:rFonts w:ascii="Times New Roman" w:eastAsia="Times New Roman" w:hAnsi="Times New Roman" w:cs="Times New Roman"/>
                <w:sz w:val="26"/>
              </w:rPr>
              <w:sym w:font="Symbol" w:char="F0AF"/>
            </w:r>
            <w:r w:rsidRPr="00E633FA">
              <w:rPr>
                <w:rFonts w:ascii="Times New Roman" w:eastAsia="Times New Roman" w:hAnsi="Times New Roman" w:cs="Times New Roman"/>
                <w:sz w:val="26"/>
              </w:rPr>
              <w:sym w:font="MT Extra" w:char="F05D"/>
            </w:r>
          </w:p>
        </w:tc>
        <w:tc>
          <w:tcPr>
            <w:tcW w:w="903" w:type="dxa"/>
            <w:vAlign w:val="center"/>
          </w:tcPr>
          <w:p w14:paraId="46A9CB2C"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sym w:font="MT Extra" w:char="F05B"/>
            </w:r>
            <w:r w:rsidRPr="00E633FA">
              <w:rPr>
                <w:rFonts w:ascii="Times New Roman" w:eastAsia="Times New Roman" w:hAnsi="Times New Roman" w:cs="Times New Roman"/>
                <w:sz w:val="26"/>
              </w:rPr>
              <w:sym w:font="Symbol" w:char="F0AF"/>
            </w:r>
            <w:r w:rsidRPr="00E633FA">
              <w:rPr>
                <w:rFonts w:ascii="Times New Roman" w:eastAsia="Times New Roman" w:hAnsi="Times New Roman" w:cs="Times New Roman"/>
                <w:sz w:val="26"/>
              </w:rPr>
              <w:sym w:font="MT Extra" w:char="F05D"/>
            </w:r>
          </w:p>
        </w:tc>
        <w:tc>
          <w:tcPr>
            <w:tcW w:w="902" w:type="dxa"/>
            <w:vAlign w:val="center"/>
          </w:tcPr>
          <w:p w14:paraId="7AE422BC"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sym w:font="MT Extra" w:char="F05B"/>
            </w:r>
            <w:r w:rsidRPr="00E633FA">
              <w:rPr>
                <w:rFonts w:ascii="Times New Roman" w:eastAsia="Times New Roman" w:hAnsi="Times New Roman" w:cs="Times New Roman"/>
                <w:sz w:val="26"/>
              </w:rPr>
              <w:sym w:font="Symbol" w:char="F0AF"/>
            </w:r>
            <w:r w:rsidRPr="00E633FA">
              <w:rPr>
                <w:rFonts w:ascii="Times New Roman" w:eastAsia="Times New Roman" w:hAnsi="Times New Roman" w:cs="Times New Roman"/>
                <w:sz w:val="26"/>
              </w:rPr>
              <w:sym w:font="MT Extra" w:char="F05D"/>
            </w:r>
          </w:p>
        </w:tc>
        <w:tc>
          <w:tcPr>
            <w:tcW w:w="902" w:type="dxa"/>
            <w:vAlign w:val="center"/>
          </w:tcPr>
          <w:p w14:paraId="1D1578A4" w14:textId="77777777" w:rsidR="00191CC3" w:rsidRPr="00E633FA" w:rsidRDefault="00191CC3" w:rsidP="009F56B3">
            <w:pPr>
              <w:spacing w:line="276" w:lineRule="auto"/>
              <w:jc w:val="center"/>
              <w:rPr>
                <w:rFonts w:ascii="Times New Roman" w:eastAsia="Times New Roman" w:hAnsi="Times New Roman" w:cs="Times New Roman"/>
                <w:sz w:val="26"/>
              </w:rPr>
            </w:pPr>
          </w:p>
        </w:tc>
      </w:tr>
      <w:tr w:rsidR="00191CC3" w:rsidRPr="00E633FA" w14:paraId="17E2E8B2" w14:textId="77777777" w:rsidTr="0047391E">
        <w:trPr>
          <w:jc w:val="center"/>
        </w:trPr>
        <w:tc>
          <w:tcPr>
            <w:tcW w:w="901" w:type="dxa"/>
            <w:tcBorders>
              <w:right w:val="single" w:sz="12" w:space="0" w:color="auto"/>
            </w:tcBorders>
            <w:vAlign w:val="center"/>
          </w:tcPr>
          <w:p w14:paraId="38AAE158" w14:textId="77777777" w:rsidR="00191CC3" w:rsidRPr="00E633FA" w:rsidRDefault="00191CC3" w:rsidP="009F56B3">
            <w:pPr>
              <w:spacing w:line="276" w:lineRule="auto"/>
              <w:jc w:val="center"/>
            </w:pPr>
            <w:r w:rsidRPr="00E633FA">
              <w:rPr>
                <w:position w:val="-14"/>
              </w:rPr>
              <w:object w:dxaOrig="440" w:dyaOrig="480" w14:anchorId="2B15F747">
                <v:shape id="_x0000_i1059" type="#_x0000_t75" style="width:21.75pt;height:24pt" o:ole="">
                  <v:imagedata r:id="rId69" o:title=""/>
                </v:shape>
                <o:OLEObject Type="Embed" ProgID="Equation.DSMT4" ShapeID="_x0000_i1059" DrawAspect="Content" ObjectID="_1738670861" r:id="rId70"/>
              </w:object>
            </w:r>
          </w:p>
        </w:tc>
        <w:tc>
          <w:tcPr>
            <w:tcW w:w="901" w:type="dxa"/>
            <w:tcBorders>
              <w:left w:val="single" w:sz="12" w:space="0" w:color="auto"/>
            </w:tcBorders>
            <w:vAlign w:val="center"/>
          </w:tcPr>
          <w:p w14:paraId="0E93BA5F"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9</w:t>
            </w:r>
          </w:p>
        </w:tc>
        <w:tc>
          <w:tcPr>
            <w:tcW w:w="903" w:type="dxa"/>
            <w:vAlign w:val="center"/>
          </w:tcPr>
          <w:p w14:paraId="54619A57"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15</w:t>
            </w:r>
          </w:p>
        </w:tc>
        <w:tc>
          <w:tcPr>
            <w:tcW w:w="903" w:type="dxa"/>
            <w:vAlign w:val="center"/>
          </w:tcPr>
          <w:p w14:paraId="3F6ACE8D"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15</w:t>
            </w:r>
          </w:p>
        </w:tc>
        <w:tc>
          <w:tcPr>
            <w:tcW w:w="903" w:type="dxa"/>
            <w:vAlign w:val="center"/>
          </w:tcPr>
          <w:p w14:paraId="7F82D3FB"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10</w:t>
            </w:r>
          </w:p>
        </w:tc>
        <w:tc>
          <w:tcPr>
            <w:tcW w:w="902" w:type="dxa"/>
            <w:vAlign w:val="center"/>
          </w:tcPr>
          <w:p w14:paraId="590B3F70"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4</w:t>
            </w:r>
          </w:p>
        </w:tc>
        <w:tc>
          <w:tcPr>
            <w:tcW w:w="902" w:type="dxa"/>
            <w:vAlign w:val="center"/>
          </w:tcPr>
          <w:p w14:paraId="1F8DA440" w14:textId="77777777" w:rsidR="00191CC3" w:rsidRPr="00E633FA" w:rsidRDefault="00191CC3" w:rsidP="009F56B3">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r>
    </w:tbl>
    <w:p w14:paraId="516525CB" w14:textId="77777777" w:rsidR="000F201F" w:rsidRPr="00E633FA" w:rsidRDefault="000F201F" w:rsidP="00A54B57">
      <w:pPr>
        <w:spacing w:line="276" w:lineRule="auto"/>
        <w:jc w:val="both"/>
        <w:rPr>
          <w:rFonts w:ascii="Times New Roman" w:eastAsia="Times New Roman" w:hAnsi="Times New Roman" w:cs="Times New Roman"/>
          <w:iCs/>
          <w:sz w:val="26"/>
        </w:rPr>
      </w:pPr>
    </w:p>
    <w:p w14:paraId="1B72F59D" w14:textId="4276360D" w:rsidR="00191CC3" w:rsidRPr="00E633FA" w:rsidRDefault="00191CC3" w:rsidP="004B54B7">
      <w:pPr>
        <w:spacing w:line="340" w:lineRule="exact"/>
        <w:ind w:left="284" w:right="380"/>
        <w:jc w:val="both"/>
        <w:rPr>
          <w:rFonts w:ascii="Times New Roman" w:eastAsia="Times New Roman" w:hAnsi="Times New Roman" w:cs="Times New Roman"/>
          <w:sz w:val="26"/>
        </w:rPr>
      </w:pPr>
      <w:r w:rsidRPr="00E633FA">
        <w:rPr>
          <w:rFonts w:ascii="Times New Roman" w:eastAsia="Times New Roman" w:hAnsi="Times New Roman" w:cs="Times New Roman"/>
          <w:b/>
          <w:bCs/>
          <w:sz w:val="26"/>
        </w:rPr>
        <w:t>Table 3</w:t>
      </w:r>
      <w:r w:rsidRPr="00E633FA">
        <w:rPr>
          <w:rFonts w:ascii="Times New Roman" w:eastAsia="Times New Roman" w:hAnsi="Times New Roman" w:cs="Times New Roman"/>
          <w:sz w:val="26"/>
        </w:rPr>
        <w:t xml:space="preserve">. </w:t>
      </w:r>
      <w:r w:rsidR="00397678" w:rsidRPr="00E633FA">
        <w:rPr>
          <w:rFonts w:ascii="Times New Roman" w:eastAsia="Times New Roman" w:hAnsi="Times New Roman" w:cs="Times New Roman"/>
          <w:sz w:val="26"/>
        </w:rPr>
        <w:t>Successive c</w:t>
      </w:r>
      <w:r w:rsidRPr="00E633FA">
        <w:rPr>
          <w:rFonts w:ascii="Times New Roman" w:eastAsia="Times New Roman" w:hAnsi="Times New Roman" w:cs="Times New Roman"/>
          <w:sz w:val="26"/>
        </w:rPr>
        <w:t>oupling</w:t>
      </w:r>
      <w:r w:rsidR="00397678" w:rsidRPr="00E633FA">
        <w:rPr>
          <w:rFonts w:ascii="Times New Roman" w:eastAsia="Times New Roman" w:hAnsi="Times New Roman" w:cs="Times New Roman"/>
          <w:sz w:val="26"/>
        </w:rPr>
        <w:t xml:space="preserve"> of </w:t>
      </w:r>
      <w:r w:rsidR="00E97317" w:rsidRPr="00E633FA">
        <w:rPr>
          <w:rFonts w:ascii="Times New Roman" w:eastAsia="Times New Roman" w:hAnsi="Times New Roman" w:cs="Times New Roman"/>
          <w:i/>
          <w:iCs/>
          <w:sz w:val="26"/>
        </w:rPr>
        <w:t>n</w:t>
      </w:r>
      <w:r w:rsidR="00EF7EF4" w:rsidRPr="00E633FA">
        <w:rPr>
          <w:rFonts w:ascii="Times New Roman" w:eastAsia="Times New Roman" w:hAnsi="Times New Roman" w:cs="Times New Roman"/>
          <w:sz w:val="26"/>
        </w:rPr>
        <w:t xml:space="preserve"> </w:t>
      </w:r>
      <w:r w:rsidR="00397678" w:rsidRPr="00E633FA">
        <w:rPr>
          <w:rFonts w:ascii="Times New Roman" w:eastAsia="Times New Roman" w:hAnsi="Times New Roman" w:cs="Times New Roman"/>
          <w:sz w:val="26"/>
        </w:rPr>
        <w:t xml:space="preserve">inequivalent P states, generating the </w:t>
      </w:r>
      <w:r w:rsidR="00706A09" w:rsidRPr="00E633FA">
        <w:rPr>
          <w:rFonts w:ascii="Times New Roman" w:eastAsia="Times New Roman" w:hAnsi="Times New Roman" w:cs="Times New Roman"/>
          <w:sz w:val="26"/>
        </w:rPr>
        <w:t xml:space="preserve">degeneracy of each </w:t>
      </w:r>
      <w:r w:rsidR="00915D70" w:rsidRPr="00E633FA">
        <w:rPr>
          <w:rFonts w:ascii="Times New Roman" w:eastAsia="Times New Roman" w:hAnsi="Times New Roman" w:cs="Times New Roman"/>
          <w:sz w:val="26"/>
        </w:rPr>
        <w:t>ensuing angular momentum component</w:t>
      </w:r>
      <w:r w:rsidR="00E97317" w:rsidRPr="00E633FA">
        <w:rPr>
          <w:rFonts w:ascii="Times New Roman" w:eastAsia="Times New Roman" w:hAnsi="Times New Roman" w:cs="Times New Roman"/>
          <w:sz w:val="26"/>
        </w:rPr>
        <w:t xml:space="preserve"> </w:t>
      </w:r>
      <w:r w:rsidR="00E97317" w:rsidRPr="00E633FA">
        <w:rPr>
          <w:rFonts w:ascii="Times New Roman" w:eastAsia="Times New Roman" w:hAnsi="Times New Roman" w:cs="Times New Roman"/>
          <w:i/>
          <w:iCs/>
          <w:sz w:val="26"/>
        </w:rPr>
        <w:t>j</w:t>
      </w:r>
      <w:r w:rsidR="00915D70" w:rsidRPr="00E633FA">
        <w:rPr>
          <w:rFonts w:ascii="Times New Roman" w:eastAsia="Times New Roman" w:hAnsi="Times New Roman" w:cs="Times New Roman"/>
          <w:sz w:val="26"/>
        </w:rPr>
        <w:t xml:space="preserve">, and hence </w:t>
      </w:r>
      <w:r w:rsidR="00E97317" w:rsidRPr="00E633FA">
        <w:rPr>
          <w:position w:val="-12"/>
        </w:rPr>
        <w:object w:dxaOrig="440" w:dyaOrig="460" w14:anchorId="5E39CA39">
          <v:shape id="_x0000_i1060" type="#_x0000_t75" style="width:21.75pt;height:24pt" o:ole="">
            <v:imagedata r:id="rId71" o:title=""/>
          </v:shape>
          <o:OLEObject Type="Embed" ProgID="Equation.DSMT4" ShapeID="_x0000_i1060" DrawAspect="Content" ObjectID="_1738670862" r:id="rId72"/>
        </w:object>
      </w:r>
      <w:r w:rsidRPr="00E633FA">
        <w:rPr>
          <w:rFonts w:ascii="Times New Roman" w:eastAsia="Times New Roman" w:hAnsi="Times New Roman" w:cs="Times New Roman"/>
          <w:sz w:val="26"/>
        </w:rPr>
        <w:t>.</w:t>
      </w:r>
      <w:r w:rsidR="00697C29" w:rsidRPr="00E633FA">
        <w:rPr>
          <w:rFonts w:ascii="Times New Roman" w:eastAsia="Times New Roman" w:hAnsi="Times New Roman" w:cs="Times New Roman"/>
          <w:sz w:val="26"/>
        </w:rPr>
        <w:t xml:space="preserve">  </w:t>
      </w:r>
      <w:r w:rsidR="00F367BC" w:rsidRPr="00E633FA">
        <w:rPr>
          <w:rFonts w:ascii="Times New Roman" w:eastAsia="Times New Roman" w:hAnsi="Times New Roman" w:cs="Times New Roman"/>
          <w:sz w:val="26"/>
        </w:rPr>
        <w:t xml:space="preserve">Starting </w:t>
      </w:r>
      <w:r w:rsidR="0044461E" w:rsidRPr="00E633FA">
        <w:rPr>
          <w:rFonts w:ascii="Times New Roman" w:eastAsia="Times New Roman" w:hAnsi="Times New Roman" w:cs="Times New Roman"/>
          <w:sz w:val="26"/>
        </w:rPr>
        <w:t xml:space="preserve">(top row) </w:t>
      </w:r>
      <w:r w:rsidR="00F367BC" w:rsidRPr="00E633FA">
        <w:rPr>
          <w:rFonts w:ascii="Times New Roman" w:eastAsia="Times New Roman" w:hAnsi="Times New Roman" w:cs="Times New Roman"/>
          <w:sz w:val="26"/>
        </w:rPr>
        <w:t xml:space="preserve">with one P state, </w:t>
      </w:r>
      <w:r w:rsidR="0044461E" w:rsidRPr="00E633FA">
        <w:rPr>
          <w:rFonts w:ascii="Times New Roman" w:eastAsia="Times New Roman" w:hAnsi="Times New Roman" w:cs="Times New Roman"/>
          <w:sz w:val="26"/>
        </w:rPr>
        <w:t>p</w:t>
      </w:r>
      <w:r w:rsidR="00AC77B6" w:rsidRPr="00E633FA">
        <w:rPr>
          <w:rFonts w:ascii="Times New Roman" w:eastAsia="Times New Roman" w:hAnsi="Times New Roman" w:cs="Times New Roman"/>
          <w:sz w:val="26"/>
        </w:rPr>
        <w:t xml:space="preserve">rogressive coupling with additional P states follows </w:t>
      </w:r>
      <w:r w:rsidR="0047391E" w:rsidRPr="00E633FA">
        <w:rPr>
          <w:rFonts w:ascii="Times New Roman" w:eastAsia="Times New Roman" w:hAnsi="Times New Roman" w:cs="Times New Roman"/>
          <w:sz w:val="26"/>
        </w:rPr>
        <w:t>as indicated by the su</w:t>
      </w:r>
      <w:r w:rsidR="00C4535D" w:rsidRPr="00E633FA">
        <w:rPr>
          <w:rFonts w:ascii="Times New Roman" w:eastAsia="Times New Roman" w:hAnsi="Times New Roman" w:cs="Times New Roman"/>
          <w:sz w:val="26"/>
        </w:rPr>
        <w:t>ccessive</w:t>
      </w:r>
      <w:r w:rsidR="0047391E" w:rsidRPr="00E633FA">
        <w:rPr>
          <w:rFonts w:ascii="Times New Roman" w:eastAsia="Times New Roman" w:hAnsi="Times New Roman" w:cs="Times New Roman"/>
          <w:sz w:val="26"/>
        </w:rPr>
        <w:t xml:space="preserve"> rows of downward arrows.</w:t>
      </w:r>
    </w:p>
    <w:p w14:paraId="53448CEF" w14:textId="77777777" w:rsidR="00D77DA2" w:rsidRPr="00E633FA" w:rsidRDefault="00D77DA2" w:rsidP="00D77DA2">
      <w:pPr>
        <w:spacing w:line="276" w:lineRule="auto"/>
        <w:jc w:val="both"/>
        <w:rPr>
          <w:rFonts w:ascii="Times New Roman" w:eastAsia="Times New Roman" w:hAnsi="Times New Roman" w:cs="Times New Roman"/>
          <w:sz w:val="26"/>
        </w:rPr>
      </w:pPr>
    </w:p>
    <w:p w14:paraId="751A6E3C" w14:textId="77777777" w:rsidR="00D77DA2" w:rsidRPr="00E633FA" w:rsidRDefault="00D77DA2" w:rsidP="00D77DA2">
      <w:pPr>
        <w:spacing w:line="276" w:lineRule="auto"/>
        <w:jc w:val="both"/>
        <w:rPr>
          <w:rFonts w:ascii="Times New Roman" w:eastAsia="Times New Roman" w:hAnsi="Times New Roman" w:cs="Times New Roman"/>
          <w:sz w:val="26"/>
        </w:rPr>
      </w:pPr>
    </w:p>
    <w:p w14:paraId="33225C22" w14:textId="6C5E6D64" w:rsidR="00E27A88" w:rsidRPr="00E633FA" w:rsidRDefault="00E27A88" w:rsidP="00A54B57">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Since each occurrence of weight </w:t>
      </w:r>
      <w:r w:rsidRPr="00E633FA">
        <w:rPr>
          <w:rFonts w:ascii="Times New Roman" w:eastAsia="Times New Roman" w:hAnsi="Times New Roman" w:cs="Times New Roman"/>
          <w:i/>
          <w:iCs/>
          <w:sz w:val="26"/>
        </w:rPr>
        <w:t>j</w:t>
      </w:r>
      <w:r w:rsidRPr="00E633FA">
        <w:rPr>
          <w:rFonts w:ascii="Times New Roman" w:eastAsia="Times New Roman" w:hAnsi="Times New Roman" w:cs="Times New Roman"/>
          <w:sz w:val="26"/>
        </w:rPr>
        <w:t xml:space="preserve"> accounts for (2</w:t>
      </w:r>
      <w:r w:rsidRPr="00E633FA">
        <w:rPr>
          <w:rFonts w:ascii="Times New Roman" w:eastAsia="Times New Roman" w:hAnsi="Times New Roman" w:cs="Times New Roman"/>
          <w:i/>
          <w:iCs/>
          <w:sz w:val="26"/>
        </w:rPr>
        <w:t>j</w:t>
      </w:r>
      <w:r w:rsidRPr="00E633FA">
        <w:rPr>
          <w:rFonts w:ascii="Times New Roman" w:eastAsia="Times New Roman" w:hAnsi="Times New Roman" w:cs="Times New Roman"/>
          <w:sz w:val="26"/>
        </w:rPr>
        <w:t xml:space="preserve"> + 1) independent parameters, it </w:t>
      </w:r>
      <w:r w:rsidR="00FC10D8" w:rsidRPr="00E633FA">
        <w:rPr>
          <w:rFonts w:ascii="Times New Roman" w:eastAsia="Times New Roman" w:hAnsi="Times New Roman" w:cs="Times New Roman"/>
          <w:sz w:val="26"/>
        </w:rPr>
        <w:t xml:space="preserve">now </w:t>
      </w:r>
      <w:r w:rsidRPr="00E633FA">
        <w:rPr>
          <w:rFonts w:ascii="Times New Roman" w:eastAsia="Times New Roman" w:hAnsi="Times New Roman" w:cs="Times New Roman"/>
          <w:sz w:val="26"/>
        </w:rPr>
        <w:t xml:space="preserve">follows that we </w:t>
      </w:r>
      <w:proofErr w:type="gramStart"/>
      <w:r w:rsidRPr="00E633FA">
        <w:rPr>
          <w:rFonts w:ascii="Times New Roman" w:eastAsia="Times New Roman" w:hAnsi="Times New Roman" w:cs="Times New Roman"/>
          <w:sz w:val="26"/>
        </w:rPr>
        <w:t>have</w:t>
      </w:r>
      <w:r w:rsidR="0086322C" w:rsidRPr="00E633FA">
        <w:rPr>
          <w:rFonts w:ascii="Times New Roman" w:eastAsia="Times New Roman" w:hAnsi="Times New Roman" w:cs="Times New Roman"/>
          <w:sz w:val="26"/>
        </w:rPr>
        <w:t>;</w:t>
      </w:r>
      <w:proofErr w:type="gramEnd"/>
      <w:r w:rsidRPr="00E633FA">
        <w:rPr>
          <w:rFonts w:ascii="Times New Roman" w:eastAsia="Times New Roman" w:hAnsi="Times New Roman" w:cs="Times New Roman"/>
          <w:sz w:val="26"/>
        </w:rPr>
        <w:t xml:space="preserve"> </w:t>
      </w:r>
    </w:p>
    <w:bookmarkEnd w:id="6"/>
    <w:p w14:paraId="4835477D" w14:textId="3F6BC738" w:rsidR="00E27A88" w:rsidRPr="00E633FA" w:rsidRDefault="00E27A88" w:rsidP="00E27A88">
      <w:pPr>
        <w:spacing w:line="276" w:lineRule="auto"/>
        <w:jc w:val="both"/>
        <w:rPr>
          <w:rFonts w:ascii="Times New Roman" w:eastAsia="Times New Roman" w:hAnsi="Times New Roman" w:cs="Times New Roman"/>
          <w:sz w:val="26"/>
        </w:rPr>
      </w:pPr>
    </w:p>
    <w:p w14:paraId="24C6959F" w14:textId="023C737A" w:rsidR="00A479E9" w:rsidRPr="00E633FA" w:rsidRDefault="007650A1"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32"/>
          <w:sz w:val="26"/>
        </w:rPr>
        <w:object w:dxaOrig="2480" w:dyaOrig="660" w14:anchorId="3BFEA7B4">
          <v:shape id="_x0000_i1061" type="#_x0000_t75" style="width:123.75pt;height:33pt" o:ole="">
            <v:imagedata r:id="rId73" o:title=""/>
          </v:shape>
          <o:OLEObject Type="Embed" ProgID="Equation.DSMT4" ShapeID="_x0000_i1061" DrawAspect="Content" ObjectID="_1738670863" r:id="rId74"/>
        </w:object>
      </w:r>
      <w:r w:rsidR="00A1070B" w:rsidRPr="00E633FA">
        <w:rPr>
          <w:rFonts w:ascii="Times New Roman" w:eastAsia="Times New Roman" w:hAnsi="Times New Roman" w:cs="Times New Roman"/>
          <w:sz w:val="26"/>
        </w:rPr>
        <w:t xml:space="preserve">  ,</w:t>
      </w:r>
      <w:r w:rsidR="002F4120" w:rsidRPr="00E633FA">
        <w:rPr>
          <w:rFonts w:ascii="Times New Roman" w:eastAsia="Times New Roman" w:hAnsi="Times New Roman" w:cs="Times New Roman"/>
          <w:sz w:val="26"/>
        </w:rPr>
        <w:tab/>
      </w:r>
      <w:r w:rsidR="002F4120" w:rsidRPr="00E633FA">
        <w:rPr>
          <w:rFonts w:ascii="Times New Roman" w:eastAsia="Times New Roman" w:hAnsi="Times New Roman" w:cs="Times New Roman"/>
          <w:sz w:val="26"/>
        </w:rPr>
        <w:tab/>
      </w:r>
      <w:r w:rsidR="002F4120" w:rsidRPr="00E633FA">
        <w:rPr>
          <w:rFonts w:ascii="Times New Roman" w:eastAsia="Times New Roman" w:hAnsi="Times New Roman" w:cs="Times New Roman"/>
          <w:sz w:val="26"/>
        </w:rPr>
        <w:tab/>
      </w:r>
      <w:r w:rsidR="002F4120" w:rsidRPr="00E633FA">
        <w:rPr>
          <w:rFonts w:ascii="Times New Roman" w:eastAsia="Times New Roman" w:hAnsi="Times New Roman" w:cs="Times New Roman"/>
          <w:sz w:val="26"/>
        </w:rPr>
        <w:tab/>
      </w:r>
      <w:r w:rsidR="002F4120" w:rsidRPr="00E633FA">
        <w:rPr>
          <w:rFonts w:ascii="Times New Roman" w:eastAsia="Times New Roman" w:hAnsi="Times New Roman" w:cs="Times New Roman"/>
          <w:sz w:val="26"/>
        </w:rPr>
        <w:tab/>
      </w:r>
      <w:r w:rsidR="002F4120" w:rsidRPr="00E633FA">
        <w:rPr>
          <w:rFonts w:ascii="Times New Roman" w:eastAsia="Times New Roman" w:hAnsi="Times New Roman" w:cs="Times New Roman"/>
          <w:sz w:val="26"/>
        </w:rPr>
        <w:tab/>
      </w:r>
      <w:r w:rsidR="002F4120" w:rsidRPr="00E633FA">
        <w:rPr>
          <w:rFonts w:ascii="Times New Roman" w:eastAsia="Times New Roman" w:hAnsi="Times New Roman" w:cs="Times New Roman"/>
          <w:sz w:val="26"/>
        </w:rPr>
        <w:tab/>
      </w:r>
      <w:r w:rsidR="002F4120" w:rsidRPr="00E633FA">
        <w:rPr>
          <w:rFonts w:ascii="Times New Roman" w:eastAsia="Times New Roman" w:hAnsi="Times New Roman" w:cs="Times New Roman"/>
          <w:sz w:val="26"/>
        </w:rPr>
        <w:tab/>
      </w:r>
      <w:r w:rsidR="002F4120" w:rsidRPr="00E633FA">
        <w:rPr>
          <w:rFonts w:ascii="Times New Roman" w:eastAsia="Times New Roman" w:hAnsi="Times New Roman" w:cs="Times New Roman"/>
          <w:sz w:val="26"/>
        </w:rPr>
        <w:tab/>
      </w:r>
      <w:r w:rsidR="002F4120" w:rsidRPr="00E633FA">
        <w:rPr>
          <w:rFonts w:ascii="Times New Roman" w:eastAsia="Times New Roman" w:hAnsi="Times New Roman" w:cs="Times New Roman"/>
          <w:sz w:val="26"/>
        </w:rPr>
        <w:fldChar w:fldCharType="begin"/>
      </w:r>
      <w:r w:rsidR="002F4120" w:rsidRPr="00E633FA">
        <w:rPr>
          <w:rFonts w:ascii="Times New Roman" w:eastAsia="Times New Roman" w:hAnsi="Times New Roman" w:cs="Times New Roman"/>
          <w:sz w:val="26"/>
        </w:rPr>
        <w:instrText xml:space="preserve"> MACROBUTTON MTPlaceRef \* MERGEFORMAT </w:instrText>
      </w:r>
      <w:r w:rsidR="002F4120" w:rsidRPr="00E633FA">
        <w:rPr>
          <w:rFonts w:ascii="Times New Roman" w:eastAsia="Times New Roman" w:hAnsi="Times New Roman" w:cs="Times New Roman"/>
          <w:sz w:val="26"/>
        </w:rPr>
        <w:fldChar w:fldCharType="begin"/>
      </w:r>
      <w:r w:rsidR="002F4120" w:rsidRPr="00E633FA">
        <w:rPr>
          <w:rFonts w:ascii="Times New Roman" w:eastAsia="Times New Roman" w:hAnsi="Times New Roman" w:cs="Times New Roman"/>
          <w:sz w:val="26"/>
        </w:rPr>
        <w:instrText xml:space="preserve"> SEQ MTEqn \h \* MERGEFORMAT </w:instrText>
      </w:r>
      <w:r w:rsidR="002F4120" w:rsidRPr="00E633FA">
        <w:rPr>
          <w:rFonts w:ascii="Times New Roman" w:eastAsia="Times New Roman" w:hAnsi="Times New Roman" w:cs="Times New Roman"/>
          <w:sz w:val="26"/>
        </w:rPr>
        <w:fldChar w:fldCharType="end"/>
      </w:r>
      <w:r w:rsidR="002F4120" w:rsidRPr="00E633FA">
        <w:rPr>
          <w:rFonts w:ascii="Times New Roman" w:eastAsia="Times New Roman" w:hAnsi="Times New Roman" w:cs="Times New Roman"/>
          <w:sz w:val="26"/>
        </w:rPr>
        <w:instrText>(</w:instrText>
      </w:r>
      <w:r w:rsidR="002F4120" w:rsidRPr="00E633FA">
        <w:rPr>
          <w:rFonts w:ascii="Times New Roman" w:eastAsia="Times New Roman" w:hAnsi="Times New Roman" w:cs="Times New Roman"/>
          <w:sz w:val="26"/>
        </w:rPr>
        <w:fldChar w:fldCharType="begin"/>
      </w:r>
      <w:r w:rsidR="002F4120" w:rsidRPr="00E633FA">
        <w:rPr>
          <w:rFonts w:ascii="Times New Roman" w:eastAsia="Times New Roman" w:hAnsi="Times New Roman" w:cs="Times New Roman"/>
          <w:sz w:val="26"/>
        </w:rPr>
        <w:instrText xml:space="preserve"> SEQ MTEqn \c \* Arabic \* MERGEFORMAT </w:instrText>
      </w:r>
      <w:r w:rsidR="002F4120"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7</w:instrText>
      </w:r>
      <w:r w:rsidR="002F4120" w:rsidRPr="00E633FA">
        <w:rPr>
          <w:rFonts w:ascii="Times New Roman" w:eastAsia="Times New Roman" w:hAnsi="Times New Roman" w:cs="Times New Roman"/>
          <w:sz w:val="26"/>
        </w:rPr>
        <w:fldChar w:fldCharType="end"/>
      </w:r>
      <w:r w:rsidR="002F4120" w:rsidRPr="00E633FA">
        <w:rPr>
          <w:rFonts w:ascii="Times New Roman" w:eastAsia="Times New Roman" w:hAnsi="Times New Roman" w:cs="Times New Roman"/>
          <w:sz w:val="26"/>
        </w:rPr>
        <w:instrText>)</w:instrText>
      </w:r>
      <w:r w:rsidR="002F4120" w:rsidRPr="00E633FA">
        <w:rPr>
          <w:rFonts w:ascii="Times New Roman" w:eastAsia="Times New Roman" w:hAnsi="Times New Roman" w:cs="Times New Roman"/>
          <w:sz w:val="26"/>
        </w:rPr>
        <w:fldChar w:fldCharType="end"/>
      </w:r>
    </w:p>
    <w:p w14:paraId="3F0456A9" w14:textId="785B2C12" w:rsidR="00E27A88" w:rsidRPr="00E633FA" w:rsidRDefault="00E51324"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4"/>
          <w:sz w:val="26"/>
        </w:rPr>
        <w:object w:dxaOrig="180" w:dyaOrig="279" w14:anchorId="2B51A9CF">
          <v:shape id="_x0000_i1062" type="#_x0000_t75" style="width:9pt;height:14.25pt" o:ole="">
            <v:imagedata r:id="rId75" o:title=""/>
          </v:shape>
          <o:OLEObject Type="Embed" ProgID="Equation.DSMT4" ShapeID="_x0000_i1062" DrawAspect="Content" ObjectID="_1738670864" r:id="rId76"/>
        </w:object>
      </w:r>
    </w:p>
    <w:p w14:paraId="1D9827E8" w14:textId="7D47D93E" w:rsidR="00A1070B" w:rsidRPr="00E633FA" w:rsidRDefault="00E27A88"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duly accounting for the complete, linearly independent set of tensor components</w:t>
      </w:r>
      <w:r w:rsidR="003B225E" w:rsidRPr="00E633FA">
        <w:rPr>
          <w:rFonts w:ascii="Times New Roman" w:eastAsia="Times New Roman" w:hAnsi="Times New Roman" w:cs="Times New Roman"/>
          <w:sz w:val="26"/>
        </w:rPr>
        <w:t xml:space="preserve"> in the </w:t>
      </w:r>
      <w:r w:rsidR="006A0C1C" w:rsidRPr="00E633FA">
        <w:rPr>
          <w:rFonts w:ascii="Times New Roman" w:eastAsia="Times New Roman" w:hAnsi="Times New Roman" w:cs="Times New Roman"/>
          <w:sz w:val="26"/>
        </w:rPr>
        <w:t>general case</w:t>
      </w:r>
      <w:r w:rsidRPr="00E633FA">
        <w:rPr>
          <w:rFonts w:ascii="Times New Roman" w:eastAsia="Times New Roman" w:hAnsi="Times New Roman" w:cs="Times New Roman"/>
          <w:sz w:val="26"/>
        </w:rPr>
        <w:t>.</w:t>
      </w:r>
      <w:r w:rsidR="003B225E" w:rsidRPr="00E633FA">
        <w:rPr>
          <w:rFonts w:ascii="Times New Roman" w:eastAsia="Times New Roman" w:hAnsi="Times New Roman" w:cs="Times New Roman"/>
          <w:sz w:val="26"/>
        </w:rPr>
        <w:t xml:space="preserve">  </w:t>
      </w:r>
      <w:r w:rsidR="00491080" w:rsidRPr="00E633FA">
        <w:rPr>
          <w:rFonts w:ascii="Times New Roman" w:eastAsia="Times New Roman" w:hAnsi="Times New Roman" w:cs="Times New Roman"/>
          <w:sz w:val="26"/>
        </w:rPr>
        <w:t>For</w:t>
      </w:r>
      <w:r w:rsidR="003B225E" w:rsidRPr="00E633FA">
        <w:rPr>
          <w:rFonts w:ascii="Times New Roman" w:eastAsia="Times New Roman" w:hAnsi="Times New Roman" w:cs="Times New Roman"/>
          <w:sz w:val="26"/>
        </w:rPr>
        <w:t xml:space="preserve"> totally index-symmetric tensors</w:t>
      </w:r>
      <w:r w:rsidR="006A0C1C" w:rsidRPr="00E633FA">
        <w:rPr>
          <w:rFonts w:ascii="Times New Roman" w:eastAsia="Times New Roman" w:hAnsi="Times New Roman" w:cs="Times New Roman"/>
          <w:sz w:val="26"/>
        </w:rPr>
        <w:t xml:space="preserve">, the multiplicity factor is </w:t>
      </w:r>
      <w:r w:rsidR="00491080" w:rsidRPr="00E633FA">
        <w:rPr>
          <w:rFonts w:ascii="Times New Roman" w:eastAsia="Times New Roman" w:hAnsi="Times New Roman" w:cs="Times New Roman"/>
          <w:sz w:val="26"/>
        </w:rPr>
        <w:t xml:space="preserve">simply </w:t>
      </w:r>
      <w:r w:rsidR="000E5ED5" w:rsidRPr="00E633FA">
        <w:rPr>
          <w:rFonts w:ascii="Times New Roman" w:eastAsia="Times New Roman" w:hAnsi="Times New Roman" w:cs="Times New Roman"/>
          <w:sz w:val="26"/>
        </w:rPr>
        <w:t xml:space="preserve">unity for </w:t>
      </w:r>
      <w:r w:rsidR="00AC68DC" w:rsidRPr="00E633FA">
        <w:rPr>
          <w:rFonts w:ascii="Times New Roman" w:eastAsia="Times New Roman" w:hAnsi="Times New Roman" w:cs="Times New Roman"/>
          <w:sz w:val="26"/>
        </w:rPr>
        <w:t xml:space="preserve">non-negative </w:t>
      </w:r>
      <w:r w:rsidR="00A73164" w:rsidRPr="00E633FA">
        <w:rPr>
          <w:rFonts w:ascii="Times New Roman" w:eastAsia="Times New Roman" w:hAnsi="Times New Roman" w:cs="Times New Roman"/>
          <w:sz w:val="26"/>
        </w:rPr>
        <w:t xml:space="preserve">values </w:t>
      </w:r>
      <w:r w:rsidR="009112A5" w:rsidRPr="00E633FA">
        <w:rPr>
          <w:rFonts w:ascii="Times New Roman" w:eastAsia="Times New Roman" w:hAnsi="Times New Roman" w:cs="Times New Roman"/>
          <w:position w:val="-12"/>
          <w:sz w:val="26"/>
        </w:rPr>
        <w:object w:dxaOrig="1359" w:dyaOrig="340" w14:anchorId="55E6054B">
          <v:shape id="_x0000_i1063" type="#_x0000_t75" style="width:68.25pt;height:16.5pt" o:ole="">
            <v:imagedata r:id="rId77" o:title=""/>
          </v:shape>
          <o:OLEObject Type="Embed" ProgID="Equation.DSMT4" ShapeID="_x0000_i1063" DrawAspect="Content" ObjectID="_1738670865" r:id="rId78"/>
        </w:object>
      </w:r>
      <w:r w:rsidR="001A1A2E" w:rsidRPr="00E633FA">
        <w:rPr>
          <w:rFonts w:ascii="Times New Roman" w:eastAsia="Times New Roman" w:hAnsi="Times New Roman" w:cs="Times New Roman"/>
          <w:sz w:val="26"/>
        </w:rPr>
        <w:t>, and hence</w:t>
      </w:r>
      <w:r w:rsidR="00A1070B" w:rsidRPr="00E633FA">
        <w:rPr>
          <w:rFonts w:ascii="Times New Roman" w:eastAsia="Times New Roman" w:hAnsi="Times New Roman" w:cs="Times New Roman"/>
          <w:sz w:val="26"/>
        </w:rPr>
        <w:t>:</w:t>
      </w:r>
    </w:p>
    <w:p w14:paraId="35CEAA8C" w14:textId="77777777" w:rsidR="00A1070B" w:rsidRPr="00E633FA" w:rsidRDefault="00A1070B" w:rsidP="00E27A88">
      <w:pPr>
        <w:spacing w:line="276" w:lineRule="auto"/>
        <w:jc w:val="both"/>
        <w:rPr>
          <w:rFonts w:ascii="Times New Roman" w:eastAsia="Times New Roman" w:hAnsi="Times New Roman" w:cs="Times New Roman"/>
          <w:sz w:val="26"/>
        </w:rPr>
      </w:pPr>
    </w:p>
    <w:p w14:paraId="247D597A" w14:textId="3E2863BF" w:rsidR="00E27A88" w:rsidRPr="00E633FA" w:rsidRDefault="007650A1" w:rsidP="00E27A88">
      <w:pPr>
        <w:spacing w:line="276" w:lineRule="auto"/>
        <w:jc w:val="both"/>
        <w:rPr>
          <w:rFonts w:ascii="Times New Roman" w:eastAsia="Times New Roman" w:hAnsi="Times New Roman" w:cs="Times New Roman"/>
          <w:sz w:val="26"/>
        </w:rPr>
      </w:pPr>
      <w:r w:rsidRPr="00E633FA">
        <w:rPr>
          <w:position w:val="-32"/>
        </w:rPr>
        <w:object w:dxaOrig="4340" w:dyaOrig="660" w14:anchorId="57B7FA92">
          <v:shape id="_x0000_i1064" type="#_x0000_t75" style="width:216.75pt;height:33pt" o:ole="">
            <v:imagedata r:id="rId79" o:title=""/>
          </v:shape>
          <o:OLEObject Type="Embed" ProgID="Equation.DSMT4" ShapeID="_x0000_i1064" DrawAspect="Content" ObjectID="_1738670866" r:id="rId80"/>
        </w:object>
      </w:r>
      <w:r w:rsidR="00D8448A" w:rsidRPr="00E633FA">
        <w:rPr>
          <w:rFonts w:ascii="Times New Roman" w:hAnsi="Times New Roman" w:cs="Times New Roman"/>
          <w:sz w:val="26"/>
        </w:rPr>
        <w:t xml:space="preserve"> </w:t>
      </w:r>
      <w:r w:rsidR="00847A62" w:rsidRPr="00E633FA">
        <w:rPr>
          <w:rFonts w:ascii="Times New Roman" w:hAnsi="Times New Roman" w:cs="Times New Roman"/>
          <w:sz w:val="26"/>
        </w:rPr>
        <w:t>.</w:t>
      </w:r>
      <w:r w:rsidR="00D8448A" w:rsidRPr="00E633FA">
        <w:rPr>
          <w:rFonts w:ascii="Times New Roman" w:hAnsi="Times New Roman" w:cs="Times New Roman"/>
          <w:sz w:val="26"/>
        </w:rPr>
        <w:tab/>
      </w:r>
      <w:r w:rsidR="00D8448A" w:rsidRPr="00E633FA">
        <w:rPr>
          <w:rFonts w:ascii="Times New Roman" w:hAnsi="Times New Roman" w:cs="Times New Roman"/>
          <w:sz w:val="26"/>
        </w:rPr>
        <w:tab/>
      </w:r>
      <w:r w:rsidR="00D8448A" w:rsidRPr="00E633FA">
        <w:rPr>
          <w:rFonts w:ascii="Times New Roman" w:hAnsi="Times New Roman" w:cs="Times New Roman"/>
          <w:sz w:val="26"/>
        </w:rPr>
        <w:tab/>
      </w:r>
      <w:r w:rsidR="00D8448A" w:rsidRPr="00E633FA">
        <w:rPr>
          <w:rFonts w:ascii="Times New Roman" w:hAnsi="Times New Roman" w:cs="Times New Roman"/>
          <w:sz w:val="26"/>
        </w:rPr>
        <w:tab/>
      </w:r>
      <w:r w:rsidR="00D8448A" w:rsidRPr="00E633FA">
        <w:rPr>
          <w:rFonts w:ascii="Times New Roman" w:hAnsi="Times New Roman" w:cs="Times New Roman"/>
          <w:sz w:val="26"/>
        </w:rPr>
        <w:tab/>
      </w:r>
      <w:r w:rsidR="00F01560" w:rsidRPr="00E633FA">
        <w:rPr>
          <w:rFonts w:ascii="Times New Roman" w:hAnsi="Times New Roman" w:cs="Times New Roman"/>
          <w:sz w:val="26"/>
        </w:rPr>
        <w:tab/>
      </w:r>
      <w:r w:rsidR="00D8448A" w:rsidRPr="00E633FA">
        <w:rPr>
          <w:rFonts w:ascii="Times New Roman" w:hAnsi="Times New Roman" w:cs="Times New Roman"/>
          <w:sz w:val="26"/>
        </w:rPr>
        <w:fldChar w:fldCharType="begin"/>
      </w:r>
      <w:r w:rsidR="00D8448A" w:rsidRPr="00E633FA">
        <w:rPr>
          <w:rFonts w:ascii="Times New Roman" w:hAnsi="Times New Roman" w:cs="Times New Roman"/>
          <w:sz w:val="26"/>
        </w:rPr>
        <w:instrText xml:space="preserve"> MACROBUTTON MTPlaceRef \* MERGEFORMAT </w:instrText>
      </w:r>
      <w:r w:rsidR="00D8448A" w:rsidRPr="00E633FA">
        <w:rPr>
          <w:rFonts w:ascii="Times New Roman" w:hAnsi="Times New Roman" w:cs="Times New Roman"/>
          <w:sz w:val="26"/>
        </w:rPr>
        <w:fldChar w:fldCharType="begin"/>
      </w:r>
      <w:r w:rsidR="00D8448A" w:rsidRPr="00E633FA">
        <w:rPr>
          <w:rFonts w:ascii="Times New Roman" w:hAnsi="Times New Roman" w:cs="Times New Roman"/>
          <w:sz w:val="26"/>
        </w:rPr>
        <w:instrText xml:space="preserve"> SEQ MTEqn \h \* MERGEFORMAT </w:instrText>
      </w:r>
      <w:r w:rsidR="00D8448A" w:rsidRPr="00E633FA">
        <w:rPr>
          <w:rFonts w:ascii="Times New Roman" w:hAnsi="Times New Roman" w:cs="Times New Roman"/>
          <w:sz w:val="26"/>
        </w:rPr>
        <w:fldChar w:fldCharType="end"/>
      </w:r>
      <w:r w:rsidR="00D8448A" w:rsidRPr="00E633FA">
        <w:rPr>
          <w:rFonts w:ascii="Times New Roman" w:hAnsi="Times New Roman" w:cs="Times New Roman"/>
          <w:sz w:val="26"/>
        </w:rPr>
        <w:instrText>(</w:instrText>
      </w:r>
      <w:r w:rsidR="00D8448A" w:rsidRPr="00E633FA">
        <w:rPr>
          <w:rFonts w:ascii="Times New Roman" w:hAnsi="Times New Roman" w:cs="Times New Roman"/>
          <w:sz w:val="26"/>
        </w:rPr>
        <w:fldChar w:fldCharType="begin"/>
      </w:r>
      <w:r w:rsidR="00D8448A" w:rsidRPr="00E633FA">
        <w:rPr>
          <w:rFonts w:ascii="Times New Roman" w:hAnsi="Times New Roman" w:cs="Times New Roman"/>
          <w:sz w:val="26"/>
        </w:rPr>
        <w:instrText xml:space="preserve"> SEQ MTEqn \c \* Arabic \* MERGEFORMAT </w:instrText>
      </w:r>
      <w:r w:rsidR="00D8448A" w:rsidRPr="00E633FA">
        <w:rPr>
          <w:rFonts w:ascii="Times New Roman" w:hAnsi="Times New Roman" w:cs="Times New Roman"/>
          <w:sz w:val="26"/>
        </w:rPr>
        <w:fldChar w:fldCharType="separate"/>
      </w:r>
      <w:r w:rsidR="00E85A65" w:rsidRPr="00E633FA">
        <w:rPr>
          <w:rFonts w:ascii="Times New Roman" w:hAnsi="Times New Roman" w:cs="Times New Roman"/>
          <w:noProof/>
          <w:sz w:val="26"/>
        </w:rPr>
        <w:instrText>8</w:instrText>
      </w:r>
      <w:r w:rsidR="00D8448A" w:rsidRPr="00E633FA">
        <w:rPr>
          <w:rFonts w:ascii="Times New Roman" w:hAnsi="Times New Roman" w:cs="Times New Roman"/>
          <w:sz w:val="26"/>
        </w:rPr>
        <w:fldChar w:fldCharType="end"/>
      </w:r>
      <w:r w:rsidR="00D8448A" w:rsidRPr="00E633FA">
        <w:rPr>
          <w:rFonts w:ascii="Times New Roman" w:hAnsi="Times New Roman" w:cs="Times New Roman"/>
          <w:sz w:val="26"/>
        </w:rPr>
        <w:instrText>)</w:instrText>
      </w:r>
      <w:r w:rsidR="00D8448A" w:rsidRPr="00E633FA">
        <w:rPr>
          <w:rFonts w:ascii="Times New Roman" w:hAnsi="Times New Roman" w:cs="Times New Roman"/>
          <w:sz w:val="26"/>
        </w:rPr>
        <w:fldChar w:fldCharType="end"/>
      </w:r>
    </w:p>
    <w:p w14:paraId="77DE6D1E" w14:textId="77777777" w:rsidR="00E27A88" w:rsidRPr="00E633FA" w:rsidRDefault="00E27A88" w:rsidP="00E27A88">
      <w:pPr>
        <w:spacing w:line="276" w:lineRule="auto"/>
        <w:jc w:val="both"/>
        <w:rPr>
          <w:rFonts w:ascii="Times New Roman" w:eastAsia="Times New Roman" w:hAnsi="Times New Roman" w:cs="Times New Roman"/>
          <w:sz w:val="26"/>
        </w:rPr>
      </w:pPr>
    </w:p>
    <w:p w14:paraId="29455AAC" w14:textId="05921ACE" w:rsidR="003B6B6E" w:rsidRPr="00E633FA" w:rsidRDefault="003B6B6E"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Trivially, </w:t>
      </w:r>
      <w:r w:rsidR="00775510" w:rsidRPr="00E633FA">
        <w:rPr>
          <w:rFonts w:ascii="Times New Roman" w:eastAsia="Times New Roman" w:hAnsi="Times New Roman" w:cs="Times New Roman"/>
          <w:sz w:val="26"/>
        </w:rPr>
        <w:t xml:space="preserve">for </w:t>
      </w:r>
      <w:r w:rsidR="0033436F" w:rsidRPr="00E633FA">
        <w:rPr>
          <w:rFonts w:ascii="Times New Roman" w:eastAsia="Times New Roman" w:hAnsi="Times New Roman" w:cs="Times New Roman"/>
          <w:sz w:val="26"/>
        </w:rPr>
        <w:t>th</w:t>
      </w:r>
      <w:r w:rsidR="00FF2CDD" w:rsidRPr="00E633FA">
        <w:rPr>
          <w:rFonts w:ascii="Times New Roman" w:eastAsia="Times New Roman" w:hAnsi="Times New Roman" w:cs="Times New Roman"/>
          <w:sz w:val="26"/>
        </w:rPr>
        <w:t xml:space="preserve">e case of </w:t>
      </w:r>
      <w:r w:rsidR="00775510" w:rsidRPr="00E633FA">
        <w:rPr>
          <w:rFonts w:ascii="Times New Roman" w:eastAsia="Times New Roman" w:hAnsi="Times New Roman" w:cs="Times New Roman"/>
          <w:sz w:val="26"/>
        </w:rPr>
        <w:t>natural tensors</w:t>
      </w:r>
      <w:r w:rsidR="004C317D" w:rsidRPr="00E633FA">
        <w:rPr>
          <w:rFonts w:ascii="Times New Roman" w:eastAsia="Times New Roman" w:hAnsi="Times New Roman" w:cs="Times New Roman"/>
          <w:sz w:val="26"/>
        </w:rPr>
        <w:t xml:space="preserve">, only </w:t>
      </w:r>
      <w:r w:rsidR="00FF2CDD" w:rsidRPr="00E633FA">
        <w:rPr>
          <w:rFonts w:ascii="Times New Roman" w:eastAsia="Times New Roman" w:hAnsi="Times New Roman" w:cs="Times New Roman"/>
          <w:sz w:val="26"/>
        </w:rPr>
        <w:t xml:space="preserve">the highest </w:t>
      </w:r>
      <w:r w:rsidR="004C317D" w:rsidRPr="00E633FA">
        <w:rPr>
          <w:rFonts w:ascii="Times New Roman" w:eastAsia="Times New Roman" w:hAnsi="Times New Roman" w:cs="Times New Roman"/>
          <w:sz w:val="26"/>
        </w:rPr>
        <w:t>weight</w:t>
      </w:r>
      <w:r w:rsidR="00FF2CDD" w:rsidRPr="00E633FA">
        <w:rPr>
          <w:rFonts w:ascii="Times New Roman" w:eastAsia="Times New Roman" w:hAnsi="Times New Roman" w:cs="Times New Roman"/>
          <w:sz w:val="26"/>
        </w:rPr>
        <w:t>,</w:t>
      </w:r>
      <w:r w:rsidR="004C317D" w:rsidRPr="00E633FA">
        <w:rPr>
          <w:rFonts w:ascii="Times New Roman" w:eastAsia="Times New Roman" w:hAnsi="Times New Roman" w:cs="Times New Roman"/>
          <w:sz w:val="26"/>
        </w:rPr>
        <w:t xml:space="preserve"> </w:t>
      </w:r>
      <w:r w:rsidR="004C317D" w:rsidRPr="00E633FA">
        <w:rPr>
          <w:rFonts w:ascii="Times New Roman" w:eastAsia="Times New Roman" w:hAnsi="Times New Roman" w:cs="Times New Roman"/>
          <w:i/>
          <w:iCs/>
          <w:sz w:val="26"/>
        </w:rPr>
        <w:t>n =</w:t>
      </w:r>
      <w:r w:rsidR="004C317D" w:rsidRPr="00E633FA">
        <w:rPr>
          <w:rFonts w:ascii="Times New Roman" w:eastAsia="Times New Roman" w:hAnsi="Times New Roman" w:cs="Times New Roman"/>
          <w:sz w:val="26"/>
        </w:rPr>
        <w:t xml:space="preserve"> </w:t>
      </w:r>
      <w:r w:rsidR="004C317D" w:rsidRPr="00E633FA">
        <w:rPr>
          <w:rFonts w:ascii="Times New Roman" w:eastAsia="Times New Roman" w:hAnsi="Times New Roman" w:cs="Times New Roman"/>
          <w:i/>
          <w:iCs/>
          <w:sz w:val="26"/>
        </w:rPr>
        <w:t>j</w:t>
      </w:r>
      <w:r w:rsidR="00FF2CDD" w:rsidRPr="00E633FA">
        <w:rPr>
          <w:rFonts w:ascii="Times New Roman" w:eastAsia="Times New Roman" w:hAnsi="Times New Roman" w:cs="Times New Roman"/>
          <w:sz w:val="26"/>
        </w:rPr>
        <w:t xml:space="preserve">, </w:t>
      </w:r>
      <w:r w:rsidR="004C317D" w:rsidRPr="00E633FA">
        <w:rPr>
          <w:rFonts w:ascii="Times New Roman" w:eastAsia="Times New Roman" w:hAnsi="Times New Roman" w:cs="Times New Roman"/>
          <w:sz w:val="26"/>
        </w:rPr>
        <w:t>arises and hence</w:t>
      </w:r>
      <w:r w:rsidR="00FF2CDD" w:rsidRPr="00E633FA">
        <w:rPr>
          <w:rFonts w:ascii="Times New Roman" w:eastAsia="Times New Roman" w:hAnsi="Times New Roman" w:cs="Times New Roman"/>
          <w:sz w:val="26"/>
        </w:rPr>
        <w:t xml:space="preserve"> we have</w:t>
      </w:r>
    </w:p>
    <w:p w14:paraId="70579EE8" w14:textId="77777777" w:rsidR="003B6B6E" w:rsidRPr="00E633FA" w:rsidRDefault="003B6B6E" w:rsidP="00E27A88">
      <w:pPr>
        <w:spacing w:line="276" w:lineRule="auto"/>
        <w:jc w:val="both"/>
        <w:rPr>
          <w:rFonts w:ascii="Times New Roman" w:eastAsia="Times New Roman" w:hAnsi="Times New Roman" w:cs="Times New Roman"/>
          <w:sz w:val="26"/>
        </w:rPr>
      </w:pPr>
    </w:p>
    <w:p w14:paraId="1F9A7582" w14:textId="3EF41589" w:rsidR="00400DBC" w:rsidRPr="00E633FA" w:rsidRDefault="00651A57" w:rsidP="00E27A88">
      <w:pPr>
        <w:spacing w:line="276" w:lineRule="auto"/>
        <w:jc w:val="both"/>
        <w:rPr>
          <w:rFonts w:ascii="Times New Roman" w:eastAsia="Times New Roman" w:hAnsi="Times New Roman" w:cs="Times New Roman"/>
          <w:sz w:val="26"/>
        </w:rPr>
      </w:pPr>
      <w:r w:rsidRPr="00E633FA">
        <w:rPr>
          <w:position w:val="-32"/>
        </w:rPr>
        <w:object w:dxaOrig="3480" w:dyaOrig="660" w14:anchorId="1DCFE121">
          <v:shape id="_x0000_i1065" type="#_x0000_t75" style="width:174.75pt;height:33pt" o:ole="">
            <v:imagedata r:id="rId81" o:title=""/>
          </v:shape>
          <o:OLEObject Type="Embed" ProgID="Equation.DSMT4" ShapeID="_x0000_i1065" DrawAspect="Content" ObjectID="_1738670867" r:id="rId82"/>
        </w:object>
      </w:r>
      <w:r w:rsidR="00F01560" w:rsidRPr="00E633FA">
        <w:t xml:space="preserve"> </w:t>
      </w:r>
      <w:r w:rsidR="00F01560" w:rsidRPr="00E633FA">
        <w:rPr>
          <w:rFonts w:ascii="Times New Roman" w:eastAsia="Times New Roman" w:hAnsi="Times New Roman" w:cs="Times New Roman"/>
          <w:sz w:val="26"/>
        </w:rPr>
        <w:t xml:space="preserve"> </w:t>
      </w:r>
      <w:r w:rsidR="004C317D" w:rsidRPr="00E633FA">
        <w:rPr>
          <w:rFonts w:ascii="Times New Roman" w:eastAsia="Times New Roman" w:hAnsi="Times New Roman" w:cs="Times New Roman"/>
          <w:sz w:val="26"/>
        </w:rPr>
        <w:t>.</w:t>
      </w:r>
      <w:r w:rsidR="00F01560" w:rsidRPr="00E633FA">
        <w:rPr>
          <w:rFonts w:ascii="Times New Roman" w:eastAsia="Times New Roman" w:hAnsi="Times New Roman" w:cs="Times New Roman"/>
          <w:sz w:val="26"/>
        </w:rPr>
        <w:tab/>
      </w:r>
      <w:r w:rsidR="00F01560" w:rsidRPr="00E633FA">
        <w:rPr>
          <w:rFonts w:ascii="Times New Roman" w:eastAsia="Times New Roman" w:hAnsi="Times New Roman" w:cs="Times New Roman"/>
          <w:sz w:val="26"/>
        </w:rPr>
        <w:tab/>
      </w:r>
      <w:r w:rsidR="00F01560" w:rsidRPr="00E633FA">
        <w:rPr>
          <w:rFonts w:ascii="Times New Roman" w:eastAsia="Times New Roman" w:hAnsi="Times New Roman" w:cs="Times New Roman"/>
          <w:sz w:val="26"/>
        </w:rPr>
        <w:tab/>
      </w:r>
      <w:r w:rsidR="00F01560" w:rsidRPr="00E633FA">
        <w:rPr>
          <w:rFonts w:ascii="Times New Roman" w:eastAsia="Times New Roman" w:hAnsi="Times New Roman" w:cs="Times New Roman"/>
          <w:sz w:val="26"/>
        </w:rPr>
        <w:tab/>
      </w:r>
      <w:r w:rsidR="00F01560" w:rsidRPr="00E633FA">
        <w:rPr>
          <w:rFonts w:ascii="Times New Roman" w:eastAsia="Times New Roman" w:hAnsi="Times New Roman" w:cs="Times New Roman"/>
          <w:sz w:val="26"/>
        </w:rPr>
        <w:tab/>
      </w:r>
      <w:r w:rsidR="00F01560" w:rsidRPr="00E633FA">
        <w:rPr>
          <w:rFonts w:ascii="Times New Roman" w:eastAsia="Times New Roman" w:hAnsi="Times New Roman" w:cs="Times New Roman"/>
          <w:sz w:val="26"/>
        </w:rPr>
        <w:tab/>
      </w:r>
      <w:r w:rsidR="00F01560" w:rsidRPr="00E633FA">
        <w:rPr>
          <w:rFonts w:ascii="Times New Roman" w:eastAsia="Times New Roman" w:hAnsi="Times New Roman" w:cs="Times New Roman"/>
          <w:sz w:val="26"/>
        </w:rPr>
        <w:tab/>
      </w:r>
      <w:r w:rsidR="004158A4" w:rsidRPr="00E633FA">
        <w:rPr>
          <w:rFonts w:ascii="Times New Roman" w:eastAsia="Times New Roman" w:hAnsi="Times New Roman" w:cs="Times New Roman"/>
          <w:sz w:val="26"/>
        </w:rPr>
        <w:fldChar w:fldCharType="begin"/>
      </w:r>
      <w:r w:rsidR="004158A4" w:rsidRPr="00E633FA">
        <w:rPr>
          <w:rFonts w:ascii="Times New Roman" w:eastAsia="Times New Roman" w:hAnsi="Times New Roman" w:cs="Times New Roman"/>
          <w:sz w:val="26"/>
        </w:rPr>
        <w:instrText xml:space="preserve"> MACROBUTTON MTPlaceRef \* MERGEFORMAT </w:instrText>
      </w:r>
      <w:r w:rsidR="004158A4" w:rsidRPr="00E633FA">
        <w:rPr>
          <w:rFonts w:ascii="Times New Roman" w:eastAsia="Times New Roman" w:hAnsi="Times New Roman" w:cs="Times New Roman"/>
          <w:sz w:val="26"/>
        </w:rPr>
        <w:fldChar w:fldCharType="begin"/>
      </w:r>
      <w:r w:rsidR="004158A4" w:rsidRPr="00E633FA">
        <w:rPr>
          <w:rFonts w:ascii="Times New Roman" w:eastAsia="Times New Roman" w:hAnsi="Times New Roman" w:cs="Times New Roman"/>
          <w:sz w:val="26"/>
        </w:rPr>
        <w:instrText xml:space="preserve"> SEQ MTEqn \h \* MERGEFORMAT </w:instrText>
      </w:r>
      <w:r w:rsidR="004158A4" w:rsidRPr="00E633FA">
        <w:rPr>
          <w:rFonts w:ascii="Times New Roman" w:eastAsia="Times New Roman" w:hAnsi="Times New Roman" w:cs="Times New Roman"/>
          <w:sz w:val="26"/>
        </w:rPr>
        <w:fldChar w:fldCharType="end"/>
      </w:r>
      <w:r w:rsidR="004158A4" w:rsidRPr="00E633FA">
        <w:rPr>
          <w:rFonts w:ascii="Times New Roman" w:eastAsia="Times New Roman" w:hAnsi="Times New Roman" w:cs="Times New Roman"/>
          <w:sz w:val="26"/>
        </w:rPr>
        <w:instrText>(</w:instrText>
      </w:r>
      <w:r w:rsidR="004158A4" w:rsidRPr="00E633FA">
        <w:rPr>
          <w:rFonts w:ascii="Times New Roman" w:eastAsia="Times New Roman" w:hAnsi="Times New Roman" w:cs="Times New Roman"/>
          <w:sz w:val="26"/>
        </w:rPr>
        <w:fldChar w:fldCharType="begin"/>
      </w:r>
      <w:r w:rsidR="004158A4" w:rsidRPr="00E633FA">
        <w:rPr>
          <w:rFonts w:ascii="Times New Roman" w:eastAsia="Times New Roman" w:hAnsi="Times New Roman" w:cs="Times New Roman"/>
          <w:sz w:val="26"/>
        </w:rPr>
        <w:instrText xml:space="preserve"> SEQ MTEqn \c \* Arabic \* MERGEFORMAT </w:instrText>
      </w:r>
      <w:r w:rsidR="004158A4"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9</w:instrText>
      </w:r>
      <w:r w:rsidR="004158A4" w:rsidRPr="00E633FA">
        <w:rPr>
          <w:rFonts w:ascii="Times New Roman" w:eastAsia="Times New Roman" w:hAnsi="Times New Roman" w:cs="Times New Roman"/>
          <w:sz w:val="26"/>
        </w:rPr>
        <w:fldChar w:fldCharType="end"/>
      </w:r>
      <w:r w:rsidR="004158A4" w:rsidRPr="00E633FA">
        <w:rPr>
          <w:rFonts w:ascii="Times New Roman" w:eastAsia="Times New Roman" w:hAnsi="Times New Roman" w:cs="Times New Roman"/>
          <w:sz w:val="26"/>
        </w:rPr>
        <w:instrText>)</w:instrText>
      </w:r>
      <w:r w:rsidR="004158A4" w:rsidRPr="00E633FA">
        <w:rPr>
          <w:rFonts w:ascii="Times New Roman" w:eastAsia="Times New Roman" w:hAnsi="Times New Roman" w:cs="Times New Roman"/>
          <w:sz w:val="26"/>
        </w:rPr>
        <w:fldChar w:fldCharType="end"/>
      </w:r>
    </w:p>
    <w:p w14:paraId="60D1D85F" w14:textId="77777777" w:rsidR="00400DBC" w:rsidRPr="00E633FA" w:rsidRDefault="00400DBC" w:rsidP="00E27A88">
      <w:pPr>
        <w:spacing w:line="276" w:lineRule="auto"/>
        <w:jc w:val="both"/>
      </w:pPr>
    </w:p>
    <w:p w14:paraId="608225F1" w14:textId="22F5848B" w:rsidR="00756D8B" w:rsidRPr="00E633FA" w:rsidRDefault="00720DCF" w:rsidP="00756D8B">
      <w:pPr>
        <w:spacing w:line="36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lastRenderedPageBreak/>
        <w:t>By iterative use of</w:t>
      </w:r>
      <w:r w:rsidR="00C67467" w:rsidRPr="00E633FA">
        <w:rPr>
          <w:rFonts w:ascii="Times New Roman" w:eastAsia="Times New Roman" w:hAnsi="Times New Roman" w:cs="Times New Roman"/>
          <w:sz w:val="26"/>
        </w:rPr>
        <w:t xml:space="preserve"> the ru</w:t>
      </w:r>
      <w:r w:rsidR="00D9081A" w:rsidRPr="00E633FA">
        <w:rPr>
          <w:rFonts w:ascii="Times New Roman" w:eastAsia="Times New Roman" w:hAnsi="Times New Roman" w:cs="Times New Roman"/>
          <w:sz w:val="26"/>
        </w:rPr>
        <w:t>le</w:t>
      </w:r>
      <w:r w:rsidR="00C67467" w:rsidRPr="00E633FA">
        <w:rPr>
          <w:rFonts w:ascii="Times New Roman" w:eastAsia="Times New Roman" w:hAnsi="Times New Roman" w:cs="Times New Roman"/>
          <w:sz w:val="26"/>
        </w:rPr>
        <w:t xml:space="preserve">s </w:t>
      </w:r>
      <w:r w:rsidRPr="00E633FA">
        <w:rPr>
          <w:rFonts w:ascii="Times New Roman" w:eastAsia="Times New Roman" w:hAnsi="Times New Roman" w:cs="Times New Roman"/>
          <w:sz w:val="26"/>
        </w:rPr>
        <w:t>for</w:t>
      </w:r>
      <w:r w:rsidR="00C67467" w:rsidRPr="00E633FA">
        <w:rPr>
          <w:rFonts w:ascii="Times New Roman" w:eastAsia="Times New Roman" w:hAnsi="Times New Roman" w:cs="Times New Roman"/>
          <w:sz w:val="26"/>
        </w:rPr>
        <w:t xml:space="preserve"> angular momentum c</w:t>
      </w:r>
      <w:r w:rsidR="00D9081A" w:rsidRPr="00E633FA">
        <w:rPr>
          <w:rFonts w:ascii="Times New Roman" w:eastAsia="Times New Roman" w:hAnsi="Times New Roman" w:cs="Times New Roman"/>
          <w:sz w:val="26"/>
        </w:rPr>
        <w:t>oupling</w:t>
      </w:r>
      <w:r w:rsidR="0014281A" w:rsidRPr="00E633FA">
        <w:rPr>
          <w:rFonts w:ascii="Times New Roman" w:eastAsia="Times New Roman" w:hAnsi="Times New Roman" w:cs="Times New Roman"/>
          <w:sz w:val="26"/>
        </w:rPr>
        <w:t>,</w:t>
      </w:r>
      <w:r w:rsidR="00D9081A" w:rsidRPr="00E633FA">
        <w:rPr>
          <w:rFonts w:ascii="Times New Roman" w:eastAsia="Times New Roman" w:hAnsi="Times New Roman" w:cs="Times New Roman"/>
          <w:sz w:val="26"/>
        </w:rPr>
        <w:t xml:space="preserve"> it is a straightforward matter to iden</w:t>
      </w:r>
      <w:r w:rsidR="004A0963" w:rsidRPr="00E633FA">
        <w:rPr>
          <w:rFonts w:ascii="Times New Roman" w:eastAsia="Times New Roman" w:hAnsi="Times New Roman" w:cs="Times New Roman"/>
          <w:sz w:val="26"/>
        </w:rPr>
        <w:t xml:space="preserve">tify </w:t>
      </w:r>
      <w:r w:rsidR="004A0963" w:rsidRPr="00E633FA">
        <w:rPr>
          <w:position w:val="-12"/>
        </w:rPr>
        <w:object w:dxaOrig="440" w:dyaOrig="460" w14:anchorId="5796CFB2">
          <v:shape id="_x0000_i1066" type="#_x0000_t75" style="width:23.25pt;height:24pt" o:ole="">
            <v:imagedata r:id="rId83" o:title=""/>
          </v:shape>
          <o:OLEObject Type="Embed" ProgID="Equation.DSMT4" ShapeID="_x0000_i1066" DrawAspect="Content" ObjectID="_1738670868" r:id="rId84"/>
        </w:object>
      </w:r>
      <w:r w:rsidR="004A0963" w:rsidRPr="00E633FA">
        <w:t xml:space="preserve"> </w:t>
      </w:r>
      <w:r w:rsidR="004A0963" w:rsidRPr="00E633FA">
        <w:rPr>
          <w:rFonts w:ascii="Times New Roman" w:eastAsia="Times New Roman" w:hAnsi="Times New Roman" w:cs="Times New Roman"/>
          <w:sz w:val="26"/>
        </w:rPr>
        <w:t xml:space="preserve">values for </w:t>
      </w:r>
      <w:r w:rsidRPr="00E633FA">
        <w:rPr>
          <w:rFonts w:ascii="Times New Roman" w:eastAsia="Times New Roman" w:hAnsi="Times New Roman" w:cs="Times New Roman"/>
          <w:sz w:val="26"/>
        </w:rPr>
        <w:t xml:space="preserve">tensors of </w:t>
      </w:r>
      <w:r w:rsidR="00925650" w:rsidRPr="00E633FA">
        <w:rPr>
          <w:rFonts w:ascii="Times New Roman" w:eastAsia="Times New Roman" w:hAnsi="Times New Roman" w:cs="Times New Roman"/>
          <w:sz w:val="26"/>
        </w:rPr>
        <w:t>the ranks most pr</w:t>
      </w:r>
      <w:r w:rsidR="00B21615" w:rsidRPr="00E633FA">
        <w:rPr>
          <w:rFonts w:ascii="Times New Roman" w:eastAsia="Times New Roman" w:hAnsi="Times New Roman" w:cs="Times New Roman"/>
          <w:sz w:val="26"/>
        </w:rPr>
        <w:t xml:space="preserve">ominent in </w:t>
      </w:r>
      <w:r w:rsidR="00263AAF" w:rsidRPr="00E633FA">
        <w:rPr>
          <w:rFonts w:ascii="Times New Roman" w:eastAsia="Times New Roman" w:hAnsi="Times New Roman" w:cs="Times New Roman"/>
          <w:sz w:val="26"/>
        </w:rPr>
        <w:t xml:space="preserve">optical </w:t>
      </w:r>
      <w:r w:rsidR="00B21615" w:rsidRPr="00E633FA">
        <w:rPr>
          <w:rFonts w:ascii="Times New Roman" w:eastAsia="Times New Roman" w:hAnsi="Times New Roman" w:cs="Times New Roman"/>
          <w:sz w:val="26"/>
        </w:rPr>
        <w:t xml:space="preserve">applications.  For </w:t>
      </w:r>
      <w:r w:rsidR="00B21615" w:rsidRPr="00E633FA">
        <w:rPr>
          <w:rFonts w:ascii="Times New Roman" w:eastAsia="Times New Roman" w:hAnsi="Times New Roman" w:cs="Times New Roman"/>
          <w:i/>
          <w:iCs/>
          <w:sz w:val="26"/>
        </w:rPr>
        <w:t>n</w:t>
      </w:r>
      <w:r w:rsidR="00B21615" w:rsidRPr="00E633FA">
        <w:rPr>
          <w:rFonts w:ascii="Times New Roman" w:eastAsia="Times New Roman" w:hAnsi="Times New Roman" w:cs="Times New Roman"/>
          <w:sz w:val="26"/>
        </w:rPr>
        <w:t xml:space="preserve"> &gt; 2</w:t>
      </w:r>
      <w:r w:rsidR="0080576F" w:rsidRPr="00E633FA">
        <w:rPr>
          <w:rFonts w:ascii="Times New Roman" w:eastAsia="Times New Roman" w:hAnsi="Times New Roman" w:cs="Times New Roman"/>
          <w:sz w:val="26"/>
        </w:rPr>
        <w:t>,</w:t>
      </w:r>
      <w:r w:rsidR="00B21615" w:rsidRPr="00E633FA">
        <w:rPr>
          <w:rFonts w:ascii="Times New Roman" w:eastAsia="Times New Roman" w:hAnsi="Times New Roman" w:cs="Times New Roman"/>
          <w:sz w:val="26"/>
        </w:rPr>
        <w:t xml:space="preserve"> we ne</w:t>
      </w:r>
      <w:r w:rsidR="000B5DB6" w:rsidRPr="00E633FA">
        <w:rPr>
          <w:rFonts w:ascii="Times New Roman" w:eastAsia="Times New Roman" w:hAnsi="Times New Roman" w:cs="Times New Roman"/>
          <w:sz w:val="26"/>
        </w:rPr>
        <w:t xml:space="preserve">ed to account for the possible </w:t>
      </w:r>
      <w:r w:rsidR="0092255E" w:rsidRPr="00E633FA">
        <w:rPr>
          <w:rFonts w:ascii="Times New Roman" w:eastAsia="Times New Roman" w:hAnsi="Times New Roman" w:cs="Times New Roman"/>
          <w:sz w:val="26"/>
        </w:rPr>
        <w:t>incomplete</w:t>
      </w:r>
      <w:r w:rsidR="000B5DB6" w:rsidRPr="00E633FA">
        <w:rPr>
          <w:rFonts w:ascii="Times New Roman" w:eastAsia="Times New Roman" w:hAnsi="Times New Roman" w:cs="Times New Roman"/>
          <w:sz w:val="26"/>
        </w:rPr>
        <w:t xml:space="preserve"> extent of index symmetry</w:t>
      </w:r>
      <w:r w:rsidR="003A36E3" w:rsidRPr="00E633FA">
        <w:rPr>
          <w:rFonts w:ascii="Times New Roman" w:eastAsia="Times New Roman" w:hAnsi="Times New Roman" w:cs="Times New Roman"/>
          <w:sz w:val="26"/>
        </w:rPr>
        <w:t xml:space="preserve">.  </w:t>
      </w:r>
      <w:r w:rsidR="001149FA" w:rsidRPr="00E633FA">
        <w:rPr>
          <w:rFonts w:ascii="Times New Roman" w:eastAsia="Times New Roman" w:hAnsi="Times New Roman" w:cs="Times New Roman"/>
          <w:sz w:val="26"/>
        </w:rPr>
        <w:t>For</w:t>
      </w:r>
      <w:r w:rsidR="0092255E" w:rsidRPr="00E633FA">
        <w:rPr>
          <w:rFonts w:ascii="Times New Roman" w:eastAsia="Times New Roman" w:hAnsi="Times New Roman" w:cs="Times New Roman"/>
          <w:sz w:val="26"/>
        </w:rPr>
        <w:t xml:space="preserve"> example</w:t>
      </w:r>
      <w:r w:rsidR="00357E28" w:rsidRPr="00E633FA">
        <w:rPr>
          <w:rFonts w:ascii="Times New Roman" w:eastAsia="Times New Roman" w:hAnsi="Times New Roman" w:cs="Times New Roman"/>
          <w:sz w:val="26"/>
        </w:rPr>
        <w:t>,</w:t>
      </w:r>
      <w:r w:rsidR="0092255E" w:rsidRPr="00E633FA">
        <w:rPr>
          <w:rFonts w:ascii="Times New Roman" w:eastAsia="Times New Roman" w:hAnsi="Times New Roman" w:cs="Times New Roman"/>
          <w:sz w:val="26"/>
        </w:rPr>
        <w:t xml:space="preserve"> </w:t>
      </w:r>
      <w:r w:rsidR="00653C82" w:rsidRPr="00E633FA">
        <w:rPr>
          <w:rFonts w:ascii="Times New Roman" w:eastAsia="Times New Roman" w:hAnsi="Times New Roman" w:cs="Times New Roman"/>
          <w:sz w:val="26"/>
        </w:rPr>
        <w:t>i</w:t>
      </w:r>
      <w:r w:rsidR="001149FA" w:rsidRPr="00E633FA">
        <w:rPr>
          <w:rFonts w:ascii="Times New Roman" w:eastAsia="Times New Roman" w:hAnsi="Times New Roman" w:cs="Times New Roman"/>
          <w:sz w:val="26"/>
        </w:rPr>
        <w:t>n</w:t>
      </w:r>
      <w:r w:rsidR="0092255E" w:rsidRPr="00E633FA">
        <w:rPr>
          <w:rFonts w:ascii="Times New Roman" w:eastAsia="Times New Roman" w:hAnsi="Times New Roman" w:cs="Times New Roman"/>
          <w:sz w:val="26"/>
        </w:rPr>
        <w:t xml:space="preserve"> frequency doubling</w:t>
      </w:r>
      <w:r w:rsidR="00DD3F7F" w:rsidRPr="00E633FA">
        <w:rPr>
          <w:rFonts w:ascii="Times New Roman" w:eastAsia="Times New Roman" w:hAnsi="Times New Roman" w:cs="Times New Roman"/>
          <w:sz w:val="26"/>
        </w:rPr>
        <w:t>,</w:t>
      </w:r>
      <w:r w:rsidR="0092255E" w:rsidRPr="00E633FA">
        <w:rPr>
          <w:rFonts w:ascii="Times New Roman" w:eastAsia="Times New Roman" w:hAnsi="Times New Roman" w:cs="Times New Roman"/>
          <w:sz w:val="26"/>
        </w:rPr>
        <w:t xml:space="preserve"> the tensor indices corresponding to </w:t>
      </w:r>
      <w:r w:rsidR="00C10610" w:rsidRPr="00E633FA">
        <w:rPr>
          <w:rFonts w:ascii="Times New Roman" w:eastAsia="Times New Roman" w:hAnsi="Times New Roman" w:cs="Times New Roman"/>
          <w:sz w:val="26"/>
        </w:rPr>
        <w:t>the</w:t>
      </w:r>
      <w:r w:rsidR="000D7FD3" w:rsidRPr="00E633FA">
        <w:rPr>
          <w:rFonts w:ascii="Times New Roman" w:eastAsia="Times New Roman" w:hAnsi="Times New Roman" w:cs="Times New Roman"/>
          <w:sz w:val="26"/>
        </w:rPr>
        <w:t xml:space="preserve"> pair of </w:t>
      </w:r>
      <w:r w:rsidR="0092255E" w:rsidRPr="00E633FA">
        <w:rPr>
          <w:rFonts w:ascii="Times New Roman" w:eastAsia="Times New Roman" w:hAnsi="Times New Roman" w:cs="Times New Roman"/>
          <w:sz w:val="26"/>
        </w:rPr>
        <w:t>input photons may</w:t>
      </w:r>
      <w:r w:rsidR="00D302D9" w:rsidRPr="00E633FA">
        <w:rPr>
          <w:rFonts w:ascii="Times New Roman" w:eastAsia="Times New Roman" w:hAnsi="Times New Roman" w:cs="Times New Roman"/>
          <w:sz w:val="26"/>
        </w:rPr>
        <w:t xml:space="preserve"> </w:t>
      </w:r>
      <w:r w:rsidR="0092255E" w:rsidRPr="00E633FA">
        <w:rPr>
          <w:rFonts w:ascii="Times New Roman" w:eastAsia="Times New Roman" w:hAnsi="Times New Roman" w:cs="Times New Roman"/>
          <w:sz w:val="26"/>
        </w:rPr>
        <w:t xml:space="preserve">be freely permuted, but not </w:t>
      </w:r>
      <w:r w:rsidR="003A36E3" w:rsidRPr="00E633FA">
        <w:rPr>
          <w:rFonts w:ascii="Times New Roman" w:eastAsia="Times New Roman" w:hAnsi="Times New Roman" w:cs="Times New Roman"/>
          <w:sz w:val="26"/>
        </w:rPr>
        <w:t xml:space="preserve">together </w:t>
      </w:r>
      <w:r w:rsidR="00C10610" w:rsidRPr="00E633FA">
        <w:rPr>
          <w:rFonts w:ascii="Times New Roman" w:eastAsia="Times New Roman" w:hAnsi="Times New Roman" w:cs="Times New Roman"/>
          <w:sz w:val="26"/>
        </w:rPr>
        <w:t xml:space="preserve">with </w:t>
      </w:r>
      <w:r w:rsidR="000D7FD3" w:rsidRPr="00E633FA">
        <w:rPr>
          <w:rFonts w:ascii="Times New Roman" w:eastAsia="Times New Roman" w:hAnsi="Times New Roman" w:cs="Times New Roman"/>
          <w:sz w:val="26"/>
        </w:rPr>
        <w:t xml:space="preserve">the index for the </w:t>
      </w:r>
      <w:r w:rsidR="00183916" w:rsidRPr="00E633FA">
        <w:rPr>
          <w:rFonts w:ascii="Times New Roman" w:eastAsia="Times New Roman" w:hAnsi="Times New Roman" w:cs="Times New Roman"/>
          <w:sz w:val="26"/>
        </w:rPr>
        <w:t xml:space="preserve">distinct </w:t>
      </w:r>
      <w:r w:rsidR="000D7FD3" w:rsidRPr="00E633FA">
        <w:rPr>
          <w:rFonts w:ascii="Times New Roman" w:eastAsia="Times New Roman" w:hAnsi="Times New Roman" w:cs="Times New Roman"/>
          <w:sz w:val="26"/>
        </w:rPr>
        <w:t>emitted photon</w:t>
      </w:r>
      <w:bookmarkStart w:id="8" w:name="_Hlk114815266"/>
      <w:r w:rsidR="00653C82" w:rsidRPr="00E633FA">
        <w:rPr>
          <w:rFonts w:ascii="Times New Roman" w:eastAsia="Times New Roman" w:hAnsi="Times New Roman" w:cs="Times New Roman"/>
          <w:sz w:val="26"/>
        </w:rPr>
        <w:t xml:space="preserve">.  </w:t>
      </w:r>
      <w:r w:rsidR="00BA69F4" w:rsidRPr="00E633FA">
        <w:rPr>
          <w:rFonts w:ascii="Times New Roman" w:eastAsia="Times New Roman" w:hAnsi="Times New Roman" w:cs="Times New Roman"/>
          <w:sz w:val="26"/>
        </w:rPr>
        <w:t>The restricted symmetry amongst c</w:t>
      </w:r>
      <w:r w:rsidR="00DD3F7F" w:rsidRPr="00E633FA">
        <w:rPr>
          <w:rFonts w:ascii="Times New Roman" w:eastAsia="Times New Roman" w:hAnsi="Times New Roman" w:cs="Times New Roman"/>
          <w:sz w:val="26"/>
        </w:rPr>
        <w:t>omponents of the associated hyperpolari</w:t>
      </w:r>
      <w:r w:rsidR="003B2459" w:rsidRPr="00E633FA">
        <w:rPr>
          <w:rFonts w:ascii="Times New Roman" w:eastAsia="Times New Roman" w:hAnsi="Times New Roman" w:cs="Times New Roman"/>
          <w:sz w:val="26"/>
        </w:rPr>
        <w:t>z</w:t>
      </w:r>
      <w:r w:rsidR="00DD3F7F" w:rsidRPr="00E633FA">
        <w:rPr>
          <w:rFonts w:ascii="Times New Roman" w:eastAsia="Times New Roman" w:hAnsi="Times New Roman" w:cs="Times New Roman"/>
          <w:sz w:val="26"/>
        </w:rPr>
        <w:t xml:space="preserve">ability </w:t>
      </w:r>
      <w:r w:rsidR="008E1B68" w:rsidRPr="00E633FA">
        <w:rPr>
          <w:rFonts w:ascii="Times New Roman" w:eastAsia="Times New Roman" w:hAnsi="Times New Roman" w:cs="Times New Roman"/>
          <w:sz w:val="26"/>
        </w:rPr>
        <w:t xml:space="preserve">tensor </w:t>
      </w:r>
      <w:r w:rsidR="00DD3F7F" w:rsidRPr="00E633FA">
        <w:rPr>
          <w:rFonts w:ascii="Times New Roman" w:eastAsia="Times New Roman" w:hAnsi="Times New Roman" w:cs="Times New Roman"/>
          <w:sz w:val="26"/>
        </w:rPr>
        <w:t xml:space="preserve">may accordingly be </w:t>
      </w:r>
      <w:r w:rsidR="00BA69F4" w:rsidRPr="00E633FA">
        <w:rPr>
          <w:rFonts w:ascii="Times New Roman" w:eastAsia="Times New Roman" w:hAnsi="Times New Roman" w:cs="Times New Roman"/>
          <w:sz w:val="26"/>
        </w:rPr>
        <w:t>expressed</w:t>
      </w:r>
      <w:r w:rsidR="00DD3F7F" w:rsidRPr="00E633FA">
        <w:rPr>
          <w:rFonts w:ascii="Times New Roman" w:eastAsia="Times New Roman" w:hAnsi="Times New Roman" w:cs="Times New Roman"/>
          <w:sz w:val="26"/>
        </w:rPr>
        <w:t xml:space="preserve"> as </w:t>
      </w:r>
      <w:r w:rsidR="00DD3F7F" w:rsidRPr="00E633FA">
        <w:rPr>
          <w:rFonts w:ascii="Symbol" w:eastAsia="Times New Roman" w:hAnsi="Symbol" w:cs="Times New Roman"/>
          <w:i/>
          <w:iCs/>
          <w:sz w:val="26"/>
        </w:rPr>
        <w:t>b</w:t>
      </w:r>
      <w:bookmarkEnd w:id="8"/>
      <w:proofErr w:type="spellStart"/>
      <w:r w:rsidR="00181114" w:rsidRPr="00E633FA">
        <w:rPr>
          <w:rFonts w:ascii="Times New Roman" w:eastAsia="Times New Roman" w:hAnsi="Times New Roman" w:cs="Times New Roman"/>
          <w:i/>
          <w:iCs/>
          <w:sz w:val="26"/>
          <w:vertAlign w:val="subscript"/>
        </w:rPr>
        <w:t>i</w:t>
      </w:r>
      <w:proofErr w:type="spellEnd"/>
      <w:r w:rsidR="00181114" w:rsidRPr="00E633FA">
        <w:rPr>
          <w:rFonts w:ascii="Times New Roman" w:eastAsia="Times New Roman" w:hAnsi="Times New Roman" w:cs="Times New Roman"/>
          <w:sz w:val="26"/>
          <w:vertAlign w:val="subscript"/>
        </w:rPr>
        <w:t>(</w:t>
      </w:r>
      <w:proofErr w:type="spellStart"/>
      <w:r w:rsidR="00181114" w:rsidRPr="00E633FA">
        <w:rPr>
          <w:rFonts w:ascii="Times New Roman" w:eastAsia="Times New Roman" w:hAnsi="Times New Roman" w:cs="Times New Roman"/>
          <w:i/>
          <w:iCs/>
          <w:sz w:val="26"/>
          <w:vertAlign w:val="subscript"/>
        </w:rPr>
        <w:t>jk</w:t>
      </w:r>
      <w:proofErr w:type="spellEnd"/>
      <w:r w:rsidR="00181114" w:rsidRPr="00E633FA">
        <w:rPr>
          <w:rFonts w:ascii="Times New Roman" w:eastAsia="Times New Roman" w:hAnsi="Times New Roman" w:cs="Times New Roman"/>
          <w:sz w:val="26"/>
          <w:vertAlign w:val="subscript"/>
        </w:rPr>
        <w:t>)</w:t>
      </w:r>
      <w:r w:rsidR="0023698E" w:rsidRPr="00E633FA">
        <w:rPr>
          <w:rFonts w:ascii="Times New Roman" w:eastAsia="Times New Roman" w:hAnsi="Times New Roman" w:cs="Times New Roman"/>
          <w:sz w:val="26"/>
        </w:rPr>
        <w:t xml:space="preserve">, </w:t>
      </w:r>
      <w:r w:rsidR="00FE7C13" w:rsidRPr="00E633FA">
        <w:rPr>
          <w:rFonts w:ascii="Times New Roman" w:eastAsia="Times New Roman" w:hAnsi="Times New Roman" w:cs="Times New Roman"/>
          <w:sz w:val="26"/>
        </w:rPr>
        <w:t>whose</w:t>
      </w:r>
      <w:r w:rsidR="0023698E" w:rsidRPr="00E633FA">
        <w:rPr>
          <w:rFonts w:ascii="Times New Roman" w:eastAsia="Times New Roman" w:hAnsi="Times New Roman" w:cs="Times New Roman"/>
          <w:sz w:val="26"/>
        </w:rPr>
        <w:t xml:space="preserve"> irreducible structure </w:t>
      </w:r>
      <w:r w:rsidR="00FE7C13" w:rsidRPr="00E633FA">
        <w:rPr>
          <w:rFonts w:ascii="Times New Roman" w:eastAsia="Times New Roman" w:hAnsi="Times New Roman" w:cs="Times New Roman"/>
          <w:sz w:val="26"/>
        </w:rPr>
        <w:t xml:space="preserve">is </w:t>
      </w:r>
      <w:r w:rsidR="0023698E" w:rsidRPr="00E633FA">
        <w:rPr>
          <w:rFonts w:ascii="Times New Roman" w:eastAsia="Times New Roman" w:hAnsi="Times New Roman" w:cs="Times New Roman"/>
          <w:sz w:val="26"/>
        </w:rPr>
        <w:t>discern</w:t>
      </w:r>
      <w:r w:rsidR="00FE7C13" w:rsidRPr="00E633FA">
        <w:rPr>
          <w:rFonts w:ascii="Times New Roman" w:eastAsia="Times New Roman" w:hAnsi="Times New Roman" w:cs="Times New Roman"/>
          <w:sz w:val="26"/>
        </w:rPr>
        <w:t>ible</w:t>
      </w:r>
      <w:r w:rsidR="0023698E" w:rsidRPr="00E633FA">
        <w:rPr>
          <w:rFonts w:ascii="Times New Roman" w:eastAsia="Times New Roman" w:hAnsi="Times New Roman" w:cs="Times New Roman"/>
          <w:sz w:val="26"/>
        </w:rPr>
        <w:t xml:space="preserve"> by</w:t>
      </w:r>
      <w:r w:rsidR="00181114" w:rsidRPr="00E633FA">
        <w:rPr>
          <w:rFonts w:ascii="Times New Roman" w:eastAsia="Times New Roman" w:hAnsi="Times New Roman" w:cs="Times New Roman"/>
          <w:sz w:val="26"/>
        </w:rPr>
        <w:t xml:space="preserve"> </w:t>
      </w:r>
      <w:r w:rsidR="006344AF" w:rsidRPr="00E633FA">
        <w:rPr>
          <w:rFonts w:ascii="Times New Roman" w:eastAsia="Times New Roman" w:hAnsi="Times New Roman" w:cs="Times New Roman"/>
          <w:sz w:val="26"/>
        </w:rPr>
        <w:t>coupl</w:t>
      </w:r>
      <w:r w:rsidR="0023698E" w:rsidRPr="00E633FA">
        <w:rPr>
          <w:rFonts w:ascii="Times New Roman" w:eastAsia="Times New Roman" w:hAnsi="Times New Roman" w:cs="Times New Roman"/>
          <w:sz w:val="26"/>
        </w:rPr>
        <w:t>ing</w:t>
      </w:r>
      <w:r w:rsidR="006344AF" w:rsidRPr="00E633FA">
        <w:rPr>
          <w:rFonts w:ascii="Times New Roman" w:eastAsia="Times New Roman" w:hAnsi="Times New Roman" w:cs="Times New Roman"/>
          <w:sz w:val="26"/>
        </w:rPr>
        <w:t xml:space="preserve"> the </w:t>
      </w:r>
      <w:r w:rsidR="00DA4104" w:rsidRPr="00E633FA">
        <w:rPr>
          <w:rFonts w:ascii="Times New Roman" w:eastAsia="Times New Roman" w:hAnsi="Times New Roman" w:cs="Times New Roman"/>
          <w:sz w:val="26"/>
        </w:rPr>
        <w:t>results for</w:t>
      </w:r>
      <w:r w:rsidR="00B717B2" w:rsidRPr="00E633FA">
        <w:rPr>
          <w:rFonts w:ascii="Times New Roman" w:eastAsia="Times New Roman" w:hAnsi="Times New Roman" w:cs="Times New Roman"/>
          <w:sz w:val="26"/>
        </w:rPr>
        <w:t xml:space="preserve"> </w:t>
      </w:r>
      <w:r w:rsidR="00DA4104" w:rsidRPr="00E633FA">
        <w:rPr>
          <w:rFonts w:ascii="Times New Roman" w:eastAsia="Times New Roman" w:hAnsi="Times New Roman" w:cs="Times New Roman"/>
          <w:sz w:val="26"/>
        </w:rPr>
        <w:t>ten</w:t>
      </w:r>
      <w:r w:rsidR="00C10610" w:rsidRPr="00E633FA">
        <w:rPr>
          <w:rFonts w:ascii="Times New Roman" w:eastAsia="Times New Roman" w:hAnsi="Times New Roman" w:cs="Times New Roman"/>
          <w:sz w:val="26"/>
        </w:rPr>
        <w:t>s</w:t>
      </w:r>
      <w:r w:rsidR="00DA4104" w:rsidRPr="00E633FA">
        <w:rPr>
          <w:rFonts w:ascii="Times New Roman" w:eastAsia="Times New Roman" w:hAnsi="Times New Roman" w:cs="Times New Roman"/>
          <w:sz w:val="26"/>
        </w:rPr>
        <w:t xml:space="preserve">ors of the form </w:t>
      </w:r>
      <w:r w:rsidR="00DA4104" w:rsidRPr="00E633FA">
        <w:rPr>
          <w:rFonts w:ascii="Times New Roman" w:eastAsia="Times New Roman" w:hAnsi="Times New Roman" w:cs="Times New Roman"/>
          <w:i/>
          <w:iCs/>
          <w:sz w:val="26"/>
        </w:rPr>
        <w:t>a</w:t>
      </w:r>
      <w:r w:rsidR="00DA4104" w:rsidRPr="00E633FA">
        <w:rPr>
          <w:rFonts w:ascii="Times New Roman" w:eastAsia="Times New Roman" w:hAnsi="Times New Roman" w:cs="Times New Roman"/>
          <w:i/>
          <w:iCs/>
          <w:sz w:val="26"/>
          <w:vertAlign w:val="subscript"/>
        </w:rPr>
        <w:t>i</w:t>
      </w:r>
      <w:r w:rsidR="00DA4104" w:rsidRPr="00E633FA">
        <w:rPr>
          <w:rFonts w:ascii="Times New Roman" w:eastAsia="Times New Roman" w:hAnsi="Times New Roman" w:cs="Times New Roman"/>
          <w:sz w:val="26"/>
        </w:rPr>
        <w:t xml:space="preserve"> and </w:t>
      </w:r>
      <w:r w:rsidR="00DA4104" w:rsidRPr="00E633FA">
        <w:rPr>
          <w:rFonts w:ascii="Times New Roman" w:eastAsia="Times New Roman" w:hAnsi="Times New Roman" w:cs="Times New Roman"/>
          <w:i/>
          <w:iCs/>
          <w:sz w:val="26"/>
        </w:rPr>
        <w:t>b</w:t>
      </w:r>
      <w:r w:rsidR="00DA4104" w:rsidRPr="00E633FA">
        <w:rPr>
          <w:rFonts w:ascii="Times New Roman" w:eastAsia="Times New Roman" w:hAnsi="Times New Roman" w:cs="Times New Roman"/>
          <w:sz w:val="26"/>
          <w:vertAlign w:val="subscript"/>
        </w:rPr>
        <w:t>(</w:t>
      </w:r>
      <w:proofErr w:type="spellStart"/>
      <w:r w:rsidR="00DA4104" w:rsidRPr="00E633FA">
        <w:rPr>
          <w:rFonts w:ascii="Times New Roman" w:eastAsia="Times New Roman" w:hAnsi="Times New Roman" w:cs="Times New Roman"/>
          <w:i/>
          <w:iCs/>
          <w:sz w:val="26"/>
          <w:vertAlign w:val="subscript"/>
        </w:rPr>
        <w:t>jk</w:t>
      </w:r>
      <w:proofErr w:type="spellEnd"/>
      <w:r w:rsidR="00DA4104" w:rsidRPr="00E633FA">
        <w:rPr>
          <w:rFonts w:ascii="Times New Roman" w:eastAsia="Times New Roman" w:hAnsi="Times New Roman" w:cs="Times New Roman"/>
          <w:sz w:val="26"/>
          <w:vertAlign w:val="subscript"/>
        </w:rPr>
        <w:t>)</w:t>
      </w:r>
      <w:r w:rsidR="00B717B2" w:rsidRPr="00E633FA">
        <w:t>,</w:t>
      </w:r>
      <w:r w:rsidR="00B717B2" w:rsidRPr="00E633FA">
        <w:rPr>
          <w:rFonts w:ascii="Times New Roman" w:eastAsia="Times New Roman" w:hAnsi="Times New Roman" w:cs="Times New Roman"/>
          <w:sz w:val="26"/>
        </w:rPr>
        <w:t xml:space="preserve"> i.e.</w:t>
      </w:r>
      <w:r w:rsidR="00DA4104" w:rsidRPr="00E633FA">
        <w:rPr>
          <w:rFonts w:ascii="Times New Roman" w:eastAsia="Times New Roman" w:hAnsi="Times New Roman" w:cs="Times New Roman"/>
          <w:sz w:val="26"/>
        </w:rPr>
        <w:t xml:space="preserve">: </w:t>
      </w:r>
      <w:r w:rsidR="004512CD" w:rsidRPr="00E633FA">
        <w:rPr>
          <w:rFonts w:ascii="Times New Roman" w:eastAsia="Times New Roman" w:hAnsi="Times New Roman" w:cs="Times New Roman"/>
          <w:position w:val="-14"/>
          <w:sz w:val="26"/>
        </w:rPr>
        <w:object w:dxaOrig="8160" w:dyaOrig="400" w14:anchorId="07A06F43">
          <v:shape id="_x0000_i1067" type="#_x0000_t75" style="width:408.75pt;height:20.25pt" o:ole="">
            <v:imagedata r:id="rId85" o:title=""/>
          </v:shape>
          <o:OLEObject Type="Embed" ProgID="Equation.DSMT4" ShapeID="_x0000_i1067" DrawAspect="Content" ObjectID="_1738670869" r:id="rId86"/>
        </w:object>
      </w:r>
      <w:r w:rsidR="004512CD" w:rsidRPr="00E633FA">
        <w:rPr>
          <w:rFonts w:ascii="Times New Roman" w:eastAsia="Times New Roman" w:hAnsi="Times New Roman" w:cs="Times New Roman"/>
          <w:sz w:val="26"/>
        </w:rPr>
        <w:t>. Hence</w:t>
      </w:r>
      <w:r w:rsidR="000E06C4" w:rsidRPr="00E633FA">
        <w:rPr>
          <w:rFonts w:ascii="Times New Roman" w:eastAsia="Times New Roman" w:hAnsi="Times New Roman" w:cs="Times New Roman"/>
          <w:sz w:val="26"/>
        </w:rPr>
        <w:t>,</w:t>
      </w:r>
      <w:r w:rsidR="004512CD" w:rsidRPr="00E633FA">
        <w:rPr>
          <w:rFonts w:ascii="Times New Roman" w:eastAsia="Times New Roman" w:hAnsi="Times New Roman" w:cs="Times New Roman"/>
          <w:sz w:val="26"/>
        </w:rPr>
        <w:t xml:space="preserve"> we obtain the </w:t>
      </w:r>
      <w:r w:rsidR="004512CD" w:rsidRPr="00E633FA">
        <w:rPr>
          <w:rFonts w:ascii="Times New Roman" w:eastAsia="Times New Roman" w:hAnsi="Times New Roman" w:cs="Times New Roman"/>
          <w:i/>
          <w:iCs/>
          <w:sz w:val="26"/>
        </w:rPr>
        <w:t>Q</w:t>
      </w:r>
      <w:r w:rsidR="004512CD" w:rsidRPr="00E633FA">
        <w:rPr>
          <w:rFonts w:ascii="Times New Roman" w:eastAsia="Times New Roman" w:hAnsi="Times New Roman" w:cs="Times New Roman"/>
          <w:sz w:val="26"/>
        </w:rPr>
        <w:t xml:space="preserve"> factors shown in the </w:t>
      </w:r>
      <w:r w:rsidR="004512CD" w:rsidRPr="00E633FA">
        <w:rPr>
          <w:rFonts w:ascii="Symbol" w:eastAsia="Times New Roman" w:hAnsi="Symbol" w:cs="Times New Roman"/>
          <w:i/>
          <w:iCs/>
          <w:sz w:val="26"/>
        </w:rPr>
        <w:t>b</w:t>
      </w:r>
      <w:proofErr w:type="spellStart"/>
      <w:r w:rsidR="004512CD" w:rsidRPr="00E633FA">
        <w:rPr>
          <w:rFonts w:ascii="Times New Roman" w:eastAsia="Times New Roman" w:hAnsi="Times New Roman" w:cs="Times New Roman"/>
          <w:i/>
          <w:iCs/>
          <w:sz w:val="26"/>
          <w:vertAlign w:val="subscript"/>
        </w:rPr>
        <w:t>i</w:t>
      </w:r>
      <w:proofErr w:type="spellEnd"/>
      <w:r w:rsidR="004512CD" w:rsidRPr="00E633FA">
        <w:rPr>
          <w:rFonts w:ascii="Times New Roman" w:eastAsia="Times New Roman" w:hAnsi="Times New Roman" w:cs="Times New Roman"/>
          <w:sz w:val="26"/>
          <w:vertAlign w:val="subscript"/>
        </w:rPr>
        <w:t>(</w:t>
      </w:r>
      <w:proofErr w:type="spellStart"/>
      <w:r w:rsidR="004512CD" w:rsidRPr="00E633FA">
        <w:rPr>
          <w:rFonts w:ascii="Times New Roman" w:eastAsia="Times New Roman" w:hAnsi="Times New Roman" w:cs="Times New Roman"/>
          <w:i/>
          <w:iCs/>
          <w:sz w:val="26"/>
          <w:vertAlign w:val="subscript"/>
        </w:rPr>
        <w:t>jk</w:t>
      </w:r>
      <w:proofErr w:type="spellEnd"/>
      <w:r w:rsidR="004512CD" w:rsidRPr="00E633FA">
        <w:rPr>
          <w:rFonts w:ascii="Times New Roman" w:eastAsia="Times New Roman" w:hAnsi="Times New Roman" w:cs="Times New Roman"/>
          <w:sz w:val="26"/>
          <w:vertAlign w:val="subscript"/>
        </w:rPr>
        <w:t>)</w:t>
      </w:r>
      <w:r w:rsidR="004512CD" w:rsidRPr="00E633FA">
        <w:rPr>
          <w:rFonts w:ascii="Times New Roman" w:eastAsia="Times New Roman" w:hAnsi="Times New Roman" w:cs="Times New Roman"/>
          <w:sz w:val="26"/>
        </w:rPr>
        <w:t xml:space="preserve"> row in Table </w:t>
      </w:r>
      <w:r w:rsidR="00C648E9" w:rsidRPr="00E633FA">
        <w:rPr>
          <w:rFonts w:ascii="Times New Roman" w:eastAsia="Times New Roman" w:hAnsi="Times New Roman" w:cs="Times New Roman"/>
          <w:sz w:val="26"/>
        </w:rPr>
        <w:t xml:space="preserve">4, </w:t>
      </w:r>
      <w:r w:rsidR="00DD023E" w:rsidRPr="00E633FA">
        <w:rPr>
          <w:rFonts w:ascii="Times New Roman" w:eastAsia="Times New Roman" w:hAnsi="Times New Roman" w:cs="Times New Roman"/>
          <w:sz w:val="26"/>
        </w:rPr>
        <w:t xml:space="preserve">which also shows the number </w:t>
      </w:r>
      <w:r w:rsidR="00DD023E" w:rsidRPr="00E633FA">
        <w:rPr>
          <w:rFonts w:ascii="Times New Roman" w:eastAsia="Times New Roman" w:hAnsi="Times New Roman" w:cs="Times New Roman"/>
          <w:i/>
          <w:iCs/>
          <w:sz w:val="26"/>
        </w:rPr>
        <w:t>N</w:t>
      </w:r>
      <w:r w:rsidR="00DD023E" w:rsidRPr="00E633FA">
        <w:rPr>
          <w:rFonts w:ascii="Times New Roman" w:eastAsia="Times New Roman" w:hAnsi="Times New Roman" w:cs="Times New Roman"/>
          <w:sz w:val="26"/>
        </w:rPr>
        <w:t xml:space="preserve"> of independent </w:t>
      </w:r>
      <w:r w:rsidR="00863299" w:rsidRPr="00E633FA">
        <w:rPr>
          <w:rFonts w:ascii="Times New Roman" w:eastAsia="Times New Roman" w:hAnsi="Times New Roman" w:cs="Times New Roman"/>
          <w:sz w:val="26"/>
        </w:rPr>
        <w:t>components;</w:t>
      </w:r>
      <w:r w:rsidR="00AF5B80" w:rsidRPr="00E633FA">
        <w:rPr>
          <w:rFonts w:ascii="Times New Roman" w:eastAsia="Times New Roman" w:hAnsi="Times New Roman" w:cs="Times New Roman"/>
          <w:sz w:val="26"/>
        </w:rPr>
        <w:t xml:space="preserve"> here,</w:t>
      </w:r>
      <w:r w:rsidR="00863299" w:rsidRPr="00E633FA">
        <w:rPr>
          <w:rFonts w:ascii="Times New Roman" w:eastAsia="Times New Roman" w:hAnsi="Times New Roman" w:cs="Times New Roman"/>
          <w:sz w:val="26"/>
        </w:rPr>
        <w:t xml:space="preserve"> 3 </w:t>
      </w:r>
      <w:r w:rsidR="005D7C08" w:rsidRPr="00E633FA">
        <w:rPr>
          <w:rFonts w:ascii="Times New Roman" w:eastAsia="Times New Roman" w:hAnsi="Times New Roman" w:cs="Times New Roman"/>
          <w:sz w:val="26"/>
        </w:rPr>
        <w:sym w:font="Symbol" w:char="F0B4"/>
      </w:r>
      <w:r w:rsidR="005D7C08" w:rsidRPr="00E633FA">
        <w:rPr>
          <w:rFonts w:ascii="Times New Roman" w:eastAsia="Times New Roman" w:hAnsi="Times New Roman" w:cs="Times New Roman"/>
          <w:sz w:val="26"/>
        </w:rPr>
        <w:t xml:space="preserve"> 6 </w:t>
      </w:r>
      <w:r w:rsidR="005D7C08" w:rsidRPr="00E633FA">
        <w:rPr>
          <w:rFonts w:ascii="Times New Roman" w:eastAsia="Times New Roman" w:hAnsi="Times New Roman" w:cs="Times New Roman"/>
          <w:sz w:val="26"/>
        </w:rPr>
        <w:sym w:font="Symbol" w:char="F0BA"/>
      </w:r>
      <w:r w:rsidR="005D7C08" w:rsidRPr="00E633FA">
        <w:rPr>
          <w:rFonts w:ascii="Times New Roman" w:eastAsia="Times New Roman" w:hAnsi="Times New Roman" w:cs="Times New Roman"/>
          <w:sz w:val="26"/>
        </w:rPr>
        <w:t xml:space="preserve"> </w:t>
      </w:r>
      <w:r w:rsidR="00C13180" w:rsidRPr="00E633FA">
        <w:rPr>
          <w:rFonts w:ascii="Times New Roman" w:eastAsia="Times New Roman" w:hAnsi="Times New Roman" w:cs="Times New Roman"/>
          <w:sz w:val="26"/>
        </w:rPr>
        <w:t xml:space="preserve">(2 </w:t>
      </w:r>
      <w:r w:rsidR="00C13180" w:rsidRPr="00E633FA">
        <w:rPr>
          <w:rFonts w:ascii="Times New Roman" w:eastAsia="Times New Roman" w:hAnsi="Times New Roman" w:cs="Times New Roman"/>
          <w:sz w:val="26"/>
        </w:rPr>
        <w:sym w:font="Symbol" w:char="F0B4"/>
      </w:r>
      <w:r w:rsidR="00C13180" w:rsidRPr="00E633FA">
        <w:rPr>
          <w:rFonts w:ascii="Times New Roman" w:eastAsia="Times New Roman" w:hAnsi="Times New Roman" w:cs="Times New Roman"/>
          <w:sz w:val="26"/>
        </w:rPr>
        <w:t xml:space="preserve"> 3) + 5 + 7.  </w:t>
      </w:r>
      <w:r w:rsidR="00AF5B80" w:rsidRPr="00E633FA">
        <w:rPr>
          <w:rFonts w:ascii="Times New Roman" w:eastAsia="Times New Roman" w:hAnsi="Times New Roman" w:cs="Times New Roman"/>
          <w:sz w:val="26"/>
        </w:rPr>
        <w:t>The Table</w:t>
      </w:r>
      <w:r w:rsidR="00644DE0" w:rsidRPr="00E633FA">
        <w:rPr>
          <w:rFonts w:ascii="Times New Roman" w:eastAsia="Times New Roman" w:hAnsi="Times New Roman" w:cs="Times New Roman"/>
          <w:sz w:val="26"/>
        </w:rPr>
        <w:t xml:space="preserve">, based on the logic of Table 3 and </w:t>
      </w:r>
      <w:r w:rsidR="00A825F5" w:rsidRPr="00E633FA">
        <w:rPr>
          <w:rFonts w:ascii="Times New Roman" w:eastAsia="Times New Roman" w:hAnsi="Times New Roman" w:cs="Times New Roman"/>
          <w:sz w:val="26"/>
        </w:rPr>
        <w:t xml:space="preserve">duly </w:t>
      </w:r>
      <w:proofErr w:type="gramStart"/>
      <w:r w:rsidR="00A825F5" w:rsidRPr="00E633FA">
        <w:rPr>
          <w:rFonts w:ascii="Times New Roman" w:eastAsia="Times New Roman" w:hAnsi="Times New Roman" w:cs="Times New Roman"/>
          <w:sz w:val="26"/>
        </w:rPr>
        <w:t xml:space="preserve">taking into </w:t>
      </w:r>
      <w:r w:rsidR="00644DE0" w:rsidRPr="00E633FA">
        <w:rPr>
          <w:rFonts w:ascii="Times New Roman" w:eastAsia="Times New Roman" w:hAnsi="Times New Roman" w:cs="Times New Roman"/>
          <w:sz w:val="26"/>
        </w:rPr>
        <w:t>account</w:t>
      </w:r>
      <w:proofErr w:type="gramEnd"/>
      <w:r w:rsidR="00644DE0" w:rsidRPr="00E633FA">
        <w:rPr>
          <w:rFonts w:ascii="Times New Roman" w:eastAsia="Times New Roman" w:hAnsi="Times New Roman" w:cs="Times New Roman"/>
          <w:sz w:val="26"/>
        </w:rPr>
        <w:t xml:space="preserve"> the weight multiplicities, </w:t>
      </w:r>
      <w:r w:rsidR="00AF5B80" w:rsidRPr="00E633FA">
        <w:rPr>
          <w:rFonts w:ascii="Times New Roman" w:eastAsia="Times New Roman" w:hAnsi="Times New Roman" w:cs="Times New Roman"/>
          <w:sz w:val="26"/>
        </w:rPr>
        <w:t>shows</w:t>
      </w:r>
      <w:r w:rsidR="00C648E9" w:rsidRPr="00E633FA">
        <w:rPr>
          <w:rFonts w:ascii="Times New Roman" w:eastAsia="Times New Roman" w:hAnsi="Times New Roman" w:cs="Times New Roman"/>
          <w:sz w:val="26"/>
        </w:rPr>
        <w:t xml:space="preserve"> </w:t>
      </w:r>
      <w:r w:rsidR="00430D52" w:rsidRPr="00E633FA">
        <w:rPr>
          <w:rFonts w:ascii="Times New Roman" w:eastAsia="Times New Roman" w:hAnsi="Times New Roman" w:cs="Times New Roman"/>
          <w:sz w:val="26"/>
        </w:rPr>
        <w:t xml:space="preserve">newly extended </w:t>
      </w:r>
      <w:r w:rsidR="00C648E9" w:rsidRPr="00E633FA">
        <w:rPr>
          <w:rFonts w:ascii="Times New Roman" w:eastAsia="Times New Roman" w:hAnsi="Times New Roman" w:cs="Times New Roman"/>
          <w:sz w:val="26"/>
        </w:rPr>
        <w:t xml:space="preserve">results for </w:t>
      </w:r>
      <w:r w:rsidR="00350C09" w:rsidRPr="00E633FA">
        <w:rPr>
          <w:rFonts w:ascii="Times New Roman" w:eastAsia="Times New Roman" w:hAnsi="Times New Roman" w:cs="Times New Roman"/>
          <w:sz w:val="26"/>
        </w:rPr>
        <w:t>this</w:t>
      </w:r>
      <w:r w:rsidR="006E296B" w:rsidRPr="00E633FA">
        <w:rPr>
          <w:rFonts w:ascii="Times New Roman" w:eastAsia="Times New Roman" w:hAnsi="Times New Roman" w:cs="Times New Roman"/>
          <w:sz w:val="26"/>
        </w:rPr>
        <w:t>,</w:t>
      </w:r>
      <w:r w:rsidR="00350C09" w:rsidRPr="00E633FA">
        <w:rPr>
          <w:rFonts w:ascii="Times New Roman" w:eastAsia="Times New Roman" w:hAnsi="Times New Roman" w:cs="Times New Roman"/>
          <w:sz w:val="26"/>
        </w:rPr>
        <w:t xml:space="preserve"> and </w:t>
      </w:r>
      <w:r w:rsidR="00C648E9" w:rsidRPr="00E633FA">
        <w:rPr>
          <w:rFonts w:ascii="Times New Roman" w:eastAsia="Times New Roman" w:hAnsi="Times New Roman" w:cs="Times New Roman"/>
          <w:sz w:val="26"/>
        </w:rPr>
        <w:t xml:space="preserve">all </w:t>
      </w:r>
      <w:r w:rsidR="00350121" w:rsidRPr="00E633FA">
        <w:rPr>
          <w:rFonts w:ascii="Times New Roman" w:eastAsia="Times New Roman" w:hAnsi="Times New Roman" w:cs="Times New Roman"/>
          <w:sz w:val="26"/>
        </w:rPr>
        <w:t xml:space="preserve">other </w:t>
      </w:r>
      <w:r w:rsidR="00C648E9" w:rsidRPr="00E633FA">
        <w:rPr>
          <w:rFonts w:ascii="Times New Roman" w:eastAsia="Times New Roman" w:hAnsi="Times New Roman" w:cs="Times New Roman"/>
          <w:sz w:val="26"/>
        </w:rPr>
        <w:t xml:space="preserve">index partitions </w:t>
      </w:r>
      <w:r w:rsidR="0042266D" w:rsidRPr="00E633FA">
        <w:rPr>
          <w:rFonts w:ascii="Times New Roman" w:eastAsia="Times New Roman" w:hAnsi="Times New Roman" w:cs="Times New Roman"/>
          <w:sz w:val="26"/>
        </w:rPr>
        <w:t xml:space="preserve">originating from index symmetry, </w:t>
      </w:r>
      <w:r w:rsidR="00CE6418" w:rsidRPr="00E633FA">
        <w:rPr>
          <w:rFonts w:ascii="Times New Roman" w:eastAsia="Times New Roman" w:hAnsi="Times New Roman" w:cs="Times New Roman"/>
          <w:sz w:val="26"/>
        </w:rPr>
        <w:t xml:space="preserve">again </w:t>
      </w:r>
      <w:r w:rsidR="00C648E9" w:rsidRPr="00E633FA">
        <w:rPr>
          <w:rFonts w:ascii="Times New Roman" w:eastAsia="Times New Roman" w:hAnsi="Times New Roman" w:cs="Times New Roman"/>
          <w:sz w:val="26"/>
        </w:rPr>
        <w:t>for te</w:t>
      </w:r>
      <w:r w:rsidR="00D302D9" w:rsidRPr="00E633FA">
        <w:rPr>
          <w:rFonts w:ascii="Times New Roman" w:eastAsia="Times New Roman" w:hAnsi="Times New Roman" w:cs="Times New Roman"/>
          <w:sz w:val="26"/>
        </w:rPr>
        <w:t>nsors of ranks 1</w:t>
      </w:r>
      <w:r w:rsidR="00C10A2E" w:rsidRPr="00E633FA">
        <w:rPr>
          <w:rFonts w:ascii="Times New Roman" w:eastAsia="Times New Roman" w:hAnsi="Times New Roman" w:cs="Times New Roman"/>
          <w:sz w:val="26"/>
        </w:rPr>
        <w:t>–5</w:t>
      </w:r>
      <w:r w:rsidR="00D302D9" w:rsidRPr="00E633FA">
        <w:rPr>
          <w:rFonts w:ascii="Times New Roman" w:eastAsia="Times New Roman" w:hAnsi="Times New Roman" w:cs="Times New Roman"/>
          <w:sz w:val="26"/>
        </w:rPr>
        <w:t>.</w:t>
      </w:r>
      <w:r w:rsidR="004512CD" w:rsidRPr="00E633FA">
        <w:rPr>
          <w:rFonts w:ascii="Times New Roman" w:eastAsia="Times New Roman" w:hAnsi="Times New Roman" w:cs="Times New Roman"/>
          <w:sz w:val="26"/>
        </w:rPr>
        <w:t xml:space="preserve"> </w:t>
      </w:r>
    </w:p>
    <w:p w14:paraId="75EB3E2B" w14:textId="5A3033D4" w:rsidR="008A276A" w:rsidRPr="00E633FA" w:rsidRDefault="008A276A" w:rsidP="008A276A">
      <w:pPr>
        <w:spacing w:line="340" w:lineRule="exact"/>
        <w:ind w:left="284" w:right="380"/>
        <w:jc w:val="both"/>
        <w:rPr>
          <w:rFonts w:ascii="Times New Roman" w:eastAsia="Times New Roman" w:hAnsi="Times New Roman" w:cs="Times New Roman"/>
          <w:sz w:val="26"/>
        </w:rPr>
      </w:pPr>
    </w:p>
    <w:p w14:paraId="34419345" w14:textId="77777777" w:rsidR="00515DA3" w:rsidRPr="00E633FA" w:rsidRDefault="00515DA3" w:rsidP="00E27A88">
      <w:pPr>
        <w:spacing w:line="276" w:lineRule="auto"/>
        <w:jc w:val="both"/>
        <w:rPr>
          <w:rFonts w:ascii="Times New Roman" w:eastAsia="Times New Roman" w:hAnsi="Times New Roman" w:cs="Times New Roman"/>
          <w:sz w:val="26"/>
        </w:rPr>
      </w:pPr>
    </w:p>
    <w:tbl>
      <w:tblPr>
        <w:tblStyle w:val="TableGrid"/>
        <w:tblW w:w="0" w:type="auto"/>
        <w:jc w:val="center"/>
        <w:tblLook w:val="04A0" w:firstRow="1" w:lastRow="0" w:firstColumn="1" w:lastColumn="0" w:noHBand="0" w:noVBand="1"/>
      </w:tblPr>
      <w:tblGrid>
        <w:gridCol w:w="1041"/>
        <w:gridCol w:w="901"/>
        <w:gridCol w:w="901"/>
        <w:gridCol w:w="903"/>
        <w:gridCol w:w="903"/>
        <w:gridCol w:w="903"/>
        <w:gridCol w:w="903"/>
        <w:gridCol w:w="903"/>
      </w:tblGrid>
      <w:tr w:rsidR="00426D5A" w:rsidRPr="00E633FA" w14:paraId="289B52ED" w14:textId="205D8147" w:rsidTr="00B64F7E">
        <w:trPr>
          <w:jc w:val="center"/>
        </w:trPr>
        <w:tc>
          <w:tcPr>
            <w:tcW w:w="927" w:type="dxa"/>
            <w:tcBorders>
              <w:bottom w:val="single" w:sz="12" w:space="0" w:color="auto"/>
              <w:right w:val="single" w:sz="12" w:space="0" w:color="auto"/>
            </w:tcBorders>
            <w:vAlign w:val="center"/>
          </w:tcPr>
          <w:p w14:paraId="243EB8B9" w14:textId="0AE1A974" w:rsidR="00426D5A" w:rsidRPr="00E633FA" w:rsidRDefault="00426D5A" w:rsidP="005C0EC0">
            <w:pPr>
              <w:spacing w:line="276" w:lineRule="auto"/>
              <w:jc w:val="center"/>
              <w:rPr>
                <w:rFonts w:ascii="Times New Roman" w:eastAsia="Times New Roman" w:hAnsi="Times New Roman" w:cs="Times New Roman"/>
                <w:i/>
                <w:iCs/>
                <w:sz w:val="26"/>
              </w:rPr>
            </w:pPr>
          </w:p>
        </w:tc>
        <w:tc>
          <w:tcPr>
            <w:tcW w:w="901" w:type="dxa"/>
            <w:tcBorders>
              <w:bottom w:val="single" w:sz="12" w:space="0" w:color="auto"/>
              <w:right w:val="single" w:sz="12" w:space="0" w:color="auto"/>
            </w:tcBorders>
            <w:vAlign w:val="center"/>
          </w:tcPr>
          <w:p w14:paraId="7DF92ED2" w14:textId="686C29ED" w:rsidR="00426D5A" w:rsidRPr="00E633FA" w:rsidRDefault="00426D5A" w:rsidP="005C0EC0">
            <w:pPr>
              <w:spacing w:line="276" w:lineRule="auto"/>
              <w:jc w:val="center"/>
            </w:pPr>
            <w:r w:rsidRPr="00E633FA">
              <w:rPr>
                <w:rFonts w:ascii="Times New Roman" w:hAnsi="Times New Roman" w:cs="Times New Roman"/>
                <w:i/>
                <w:iCs/>
                <w:sz w:val="26"/>
              </w:rPr>
              <w:t>N</w:t>
            </w:r>
          </w:p>
        </w:tc>
        <w:tc>
          <w:tcPr>
            <w:tcW w:w="901" w:type="dxa"/>
            <w:tcBorders>
              <w:left w:val="single" w:sz="12" w:space="0" w:color="auto"/>
              <w:bottom w:val="single" w:sz="12" w:space="0" w:color="auto"/>
            </w:tcBorders>
            <w:vAlign w:val="center"/>
          </w:tcPr>
          <w:p w14:paraId="15415F0F" w14:textId="63242DAD" w:rsidR="00426D5A" w:rsidRPr="00E633FA" w:rsidRDefault="00426D5A" w:rsidP="005C0EC0">
            <w:pPr>
              <w:spacing w:line="276" w:lineRule="auto"/>
              <w:jc w:val="center"/>
              <w:rPr>
                <w:rFonts w:ascii="Times New Roman" w:eastAsia="Times New Roman" w:hAnsi="Times New Roman" w:cs="Times New Roman"/>
                <w:sz w:val="26"/>
              </w:rPr>
            </w:pPr>
            <w:r w:rsidRPr="00E633FA">
              <w:rPr>
                <w:position w:val="-12"/>
              </w:rPr>
              <w:object w:dxaOrig="460" w:dyaOrig="440" w14:anchorId="0D6E5AE5">
                <v:shape id="_x0000_i1068" type="#_x0000_t75" style="width:24pt;height:23.25pt" o:ole="">
                  <v:imagedata r:id="rId87" o:title=""/>
                </v:shape>
                <o:OLEObject Type="Embed" ProgID="Equation.DSMT4" ShapeID="_x0000_i1068" DrawAspect="Content" ObjectID="_1738670870" r:id="rId88"/>
              </w:object>
            </w:r>
          </w:p>
        </w:tc>
        <w:tc>
          <w:tcPr>
            <w:tcW w:w="903" w:type="dxa"/>
            <w:tcBorders>
              <w:bottom w:val="single" w:sz="12" w:space="0" w:color="auto"/>
            </w:tcBorders>
            <w:vAlign w:val="center"/>
          </w:tcPr>
          <w:p w14:paraId="07E891BA" w14:textId="5A39A579" w:rsidR="00426D5A" w:rsidRPr="00E633FA" w:rsidRDefault="00426D5A" w:rsidP="005C0EC0">
            <w:pPr>
              <w:spacing w:line="276" w:lineRule="auto"/>
              <w:jc w:val="center"/>
              <w:rPr>
                <w:rFonts w:ascii="Times New Roman" w:eastAsia="Times New Roman" w:hAnsi="Times New Roman" w:cs="Times New Roman"/>
                <w:sz w:val="26"/>
              </w:rPr>
            </w:pPr>
            <w:r w:rsidRPr="00E633FA">
              <w:rPr>
                <w:position w:val="-12"/>
              </w:rPr>
              <w:object w:dxaOrig="420" w:dyaOrig="440" w14:anchorId="16231959">
                <v:shape id="_x0000_i1069" type="#_x0000_t75" style="width:21pt;height:23.25pt" o:ole="">
                  <v:imagedata r:id="rId89" o:title=""/>
                </v:shape>
                <o:OLEObject Type="Embed" ProgID="Equation.DSMT4" ShapeID="_x0000_i1069" DrawAspect="Content" ObjectID="_1738670871" r:id="rId90"/>
              </w:object>
            </w:r>
          </w:p>
        </w:tc>
        <w:tc>
          <w:tcPr>
            <w:tcW w:w="903" w:type="dxa"/>
            <w:tcBorders>
              <w:bottom w:val="single" w:sz="12" w:space="0" w:color="auto"/>
            </w:tcBorders>
            <w:vAlign w:val="center"/>
          </w:tcPr>
          <w:p w14:paraId="002B46CB" w14:textId="7145393E" w:rsidR="00426D5A" w:rsidRPr="00E633FA" w:rsidRDefault="00426D5A" w:rsidP="005C0EC0">
            <w:pPr>
              <w:spacing w:line="276" w:lineRule="auto"/>
              <w:jc w:val="center"/>
              <w:rPr>
                <w:rFonts w:ascii="Times New Roman" w:eastAsia="Times New Roman" w:hAnsi="Times New Roman" w:cs="Times New Roman"/>
                <w:sz w:val="26"/>
              </w:rPr>
            </w:pPr>
            <w:r w:rsidRPr="00E633FA">
              <w:rPr>
                <w:position w:val="-12"/>
              </w:rPr>
              <w:object w:dxaOrig="460" w:dyaOrig="440" w14:anchorId="11310010">
                <v:shape id="_x0000_i1070" type="#_x0000_t75" style="width:24pt;height:23.25pt" o:ole="">
                  <v:imagedata r:id="rId91" o:title=""/>
                </v:shape>
                <o:OLEObject Type="Embed" ProgID="Equation.DSMT4" ShapeID="_x0000_i1070" DrawAspect="Content" ObjectID="_1738670872" r:id="rId92"/>
              </w:object>
            </w:r>
          </w:p>
        </w:tc>
        <w:tc>
          <w:tcPr>
            <w:tcW w:w="903" w:type="dxa"/>
            <w:tcBorders>
              <w:bottom w:val="single" w:sz="12" w:space="0" w:color="auto"/>
            </w:tcBorders>
            <w:vAlign w:val="center"/>
          </w:tcPr>
          <w:p w14:paraId="17479265" w14:textId="6A2AF2DC" w:rsidR="00426D5A" w:rsidRPr="00E633FA" w:rsidRDefault="00426D5A" w:rsidP="005C0EC0">
            <w:pPr>
              <w:spacing w:line="276" w:lineRule="auto"/>
              <w:jc w:val="center"/>
              <w:rPr>
                <w:rFonts w:ascii="Times New Roman" w:eastAsia="Times New Roman" w:hAnsi="Times New Roman" w:cs="Times New Roman"/>
                <w:sz w:val="26"/>
              </w:rPr>
            </w:pPr>
            <w:r w:rsidRPr="00E633FA">
              <w:rPr>
                <w:position w:val="-12"/>
              </w:rPr>
              <w:object w:dxaOrig="440" w:dyaOrig="440" w14:anchorId="46130C00">
                <v:shape id="_x0000_i1071" type="#_x0000_t75" style="width:23.25pt;height:23.25pt" o:ole="">
                  <v:imagedata r:id="rId93" o:title=""/>
                </v:shape>
                <o:OLEObject Type="Embed" ProgID="Equation.DSMT4" ShapeID="_x0000_i1071" DrawAspect="Content" ObjectID="_1738670873" r:id="rId94"/>
              </w:object>
            </w:r>
          </w:p>
        </w:tc>
        <w:tc>
          <w:tcPr>
            <w:tcW w:w="903" w:type="dxa"/>
            <w:tcBorders>
              <w:bottom w:val="single" w:sz="12" w:space="0" w:color="auto"/>
            </w:tcBorders>
            <w:vAlign w:val="center"/>
          </w:tcPr>
          <w:p w14:paraId="2FC7EC75" w14:textId="1FC6B6F9" w:rsidR="00426D5A" w:rsidRPr="00E633FA" w:rsidRDefault="00426D5A" w:rsidP="005C0EC0">
            <w:pPr>
              <w:spacing w:line="276" w:lineRule="auto"/>
              <w:jc w:val="center"/>
              <w:rPr>
                <w:rFonts w:ascii="Times New Roman" w:eastAsia="Times New Roman" w:hAnsi="Times New Roman" w:cs="Times New Roman"/>
                <w:sz w:val="26"/>
              </w:rPr>
            </w:pPr>
            <w:r w:rsidRPr="00E633FA">
              <w:rPr>
                <w:position w:val="-12"/>
              </w:rPr>
              <w:object w:dxaOrig="460" w:dyaOrig="440" w14:anchorId="417BF9BE">
                <v:shape id="_x0000_i1072" type="#_x0000_t75" style="width:24pt;height:23.25pt" o:ole="">
                  <v:imagedata r:id="rId95" o:title=""/>
                </v:shape>
                <o:OLEObject Type="Embed" ProgID="Equation.DSMT4" ShapeID="_x0000_i1072" DrawAspect="Content" ObjectID="_1738670874" r:id="rId96"/>
              </w:object>
            </w:r>
          </w:p>
        </w:tc>
        <w:tc>
          <w:tcPr>
            <w:tcW w:w="903" w:type="dxa"/>
            <w:tcBorders>
              <w:bottom w:val="single" w:sz="12" w:space="0" w:color="auto"/>
            </w:tcBorders>
          </w:tcPr>
          <w:p w14:paraId="3E353B8A" w14:textId="0EBFC44E" w:rsidR="00426D5A" w:rsidRPr="00E633FA" w:rsidRDefault="00682EB8" w:rsidP="005C0EC0">
            <w:pPr>
              <w:spacing w:line="276" w:lineRule="auto"/>
              <w:jc w:val="center"/>
            </w:pPr>
            <w:r w:rsidRPr="00E633FA">
              <w:rPr>
                <w:position w:val="-12"/>
              </w:rPr>
              <w:object w:dxaOrig="440" w:dyaOrig="440" w14:anchorId="28DE2D8D">
                <v:shape id="_x0000_i1073" type="#_x0000_t75" style="width:23.25pt;height:23.25pt" o:ole="">
                  <v:imagedata r:id="rId97" o:title=""/>
                </v:shape>
                <o:OLEObject Type="Embed" ProgID="Equation.DSMT4" ShapeID="_x0000_i1073" DrawAspect="Content" ObjectID="_1738670875" r:id="rId98"/>
              </w:object>
            </w:r>
          </w:p>
        </w:tc>
      </w:tr>
      <w:tr w:rsidR="00426D5A" w:rsidRPr="00E633FA" w14:paraId="64CDB417" w14:textId="2ED68C9E" w:rsidTr="00B64F7E">
        <w:trPr>
          <w:jc w:val="center"/>
        </w:trPr>
        <w:tc>
          <w:tcPr>
            <w:tcW w:w="927" w:type="dxa"/>
            <w:tcBorders>
              <w:top w:val="single" w:sz="12" w:space="0" w:color="auto"/>
              <w:right w:val="single" w:sz="12" w:space="0" w:color="auto"/>
            </w:tcBorders>
            <w:vAlign w:val="center"/>
          </w:tcPr>
          <w:p w14:paraId="69C91E32" w14:textId="3915DB10" w:rsidR="00426D5A" w:rsidRPr="00E633FA" w:rsidRDefault="00426D5A" w:rsidP="009F3851">
            <w:pPr>
              <w:spacing w:line="276" w:lineRule="auto"/>
              <w:jc w:val="center"/>
              <w:rPr>
                <w:rFonts w:ascii="Times New Roman" w:eastAsia="Times New Roman" w:hAnsi="Times New Roman" w:cs="Times New Roman"/>
                <w:sz w:val="26"/>
              </w:rPr>
            </w:pPr>
            <w:proofErr w:type="spellStart"/>
            <w:r w:rsidRPr="00E633FA">
              <w:rPr>
                <w:rFonts w:ascii="Times New Roman" w:hAnsi="Times New Roman" w:cs="Times New Roman"/>
                <w:i/>
                <w:iCs/>
              </w:rPr>
              <w:t>T</w:t>
            </w:r>
            <w:r w:rsidRPr="00E633FA">
              <w:rPr>
                <w:rFonts w:ascii="Times New Roman" w:hAnsi="Times New Roman" w:cs="Times New Roman"/>
                <w:i/>
                <w:iCs/>
                <w:vertAlign w:val="subscript"/>
              </w:rPr>
              <w:t>i</w:t>
            </w:r>
            <w:proofErr w:type="spellEnd"/>
          </w:p>
        </w:tc>
        <w:tc>
          <w:tcPr>
            <w:tcW w:w="901" w:type="dxa"/>
            <w:tcBorders>
              <w:top w:val="single" w:sz="12" w:space="0" w:color="auto"/>
              <w:right w:val="single" w:sz="12" w:space="0" w:color="auto"/>
            </w:tcBorders>
          </w:tcPr>
          <w:p w14:paraId="3D60EDEC" w14:textId="759FDA6D" w:rsidR="00426D5A" w:rsidRPr="00E633FA" w:rsidRDefault="00426D5A" w:rsidP="009F3851">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1" w:type="dxa"/>
            <w:tcBorders>
              <w:top w:val="single" w:sz="12" w:space="0" w:color="auto"/>
              <w:left w:val="single" w:sz="12" w:space="0" w:color="auto"/>
            </w:tcBorders>
          </w:tcPr>
          <w:p w14:paraId="639844AB" w14:textId="6513A2FF" w:rsidR="00426D5A" w:rsidRPr="00E633FA" w:rsidRDefault="00426D5A" w:rsidP="009F3851">
            <w:pPr>
              <w:spacing w:line="276" w:lineRule="auto"/>
              <w:jc w:val="center"/>
              <w:rPr>
                <w:rFonts w:ascii="Times New Roman" w:eastAsia="Times New Roman" w:hAnsi="Times New Roman" w:cs="Times New Roman"/>
                <w:sz w:val="26"/>
              </w:rPr>
            </w:pPr>
          </w:p>
        </w:tc>
        <w:tc>
          <w:tcPr>
            <w:tcW w:w="903" w:type="dxa"/>
            <w:tcBorders>
              <w:top w:val="single" w:sz="12" w:space="0" w:color="auto"/>
            </w:tcBorders>
            <w:vAlign w:val="center"/>
          </w:tcPr>
          <w:p w14:paraId="638F5286" w14:textId="77777777" w:rsidR="00426D5A" w:rsidRPr="00E633FA" w:rsidRDefault="00426D5A" w:rsidP="009F3851">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Borders>
              <w:top w:val="single" w:sz="12" w:space="0" w:color="auto"/>
            </w:tcBorders>
          </w:tcPr>
          <w:p w14:paraId="0C5DC8EE" w14:textId="77777777" w:rsidR="00426D5A" w:rsidRPr="00E633FA" w:rsidRDefault="00426D5A" w:rsidP="009F3851">
            <w:pPr>
              <w:spacing w:line="276" w:lineRule="auto"/>
              <w:jc w:val="center"/>
              <w:rPr>
                <w:rFonts w:ascii="Times New Roman" w:eastAsia="Times New Roman" w:hAnsi="Times New Roman" w:cs="Times New Roman"/>
                <w:sz w:val="26"/>
              </w:rPr>
            </w:pPr>
          </w:p>
        </w:tc>
        <w:tc>
          <w:tcPr>
            <w:tcW w:w="903" w:type="dxa"/>
            <w:tcBorders>
              <w:top w:val="single" w:sz="12" w:space="0" w:color="auto"/>
            </w:tcBorders>
          </w:tcPr>
          <w:p w14:paraId="04F21BAB" w14:textId="77777777" w:rsidR="00426D5A" w:rsidRPr="00E633FA" w:rsidRDefault="00426D5A" w:rsidP="005C0EC0">
            <w:pPr>
              <w:spacing w:line="276" w:lineRule="auto"/>
              <w:jc w:val="both"/>
              <w:rPr>
                <w:rFonts w:ascii="Times New Roman" w:eastAsia="Times New Roman" w:hAnsi="Times New Roman" w:cs="Times New Roman"/>
                <w:sz w:val="26"/>
              </w:rPr>
            </w:pPr>
          </w:p>
        </w:tc>
        <w:tc>
          <w:tcPr>
            <w:tcW w:w="903" w:type="dxa"/>
            <w:tcBorders>
              <w:top w:val="single" w:sz="12" w:space="0" w:color="auto"/>
            </w:tcBorders>
          </w:tcPr>
          <w:p w14:paraId="571C345B" w14:textId="77777777" w:rsidR="00426D5A" w:rsidRPr="00E633FA" w:rsidRDefault="00426D5A" w:rsidP="005C0EC0">
            <w:pPr>
              <w:spacing w:line="276" w:lineRule="auto"/>
              <w:jc w:val="both"/>
              <w:rPr>
                <w:rFonts w:ascii="Times New Roman" w:eastAsia="Times New Roman" w:hAnsi="Times New Roman" w:cs="Times New Roman"/>
                <w:sz w:val="26"/>
              </w:rPr>
            </w:pPr>
          </w:p>
        </w:tc>
        <w:tc>
          <w:tcPr>
            <w:tcW w:w="903" w:type="dxa"/>
            <w:tcBorders>
              <w:top w:val="single" w:sz="12" w:space="0" w:color="auto"/>
            </w:tcBorders>
          </w:tcPr>
          <w:p w14:paraId="77DD58D2" w14:textId="77777777" w:rsidR="00426D5A" w:rsidRPr="00E633FA" w:rsidRDefault="00426D5A" w:rsidP="005C0EC0">
            <w:pPr>
              <w:spacing w:line="276" w:lineRule="auto"/>
              <w:jc w:val="both"/>
              <w:rPr>
                <w:rFonts w:ascii="Times New Roman" w:eastAsia="Times New Roman" w:hAnsi="Times New Roman" w:cs="Times New Roman"/>
                <w:sz w:val="26"/>
              </w:rPr>
            </w:pPr>
          </w:p>
        </w:tc>
      </w:tr>
      <w:tr w:rsidR="00426D5A" w:rsidRPr="00E633FA" w14:paraId="168576E5" w14:textId="7FE2277A" w:rsidTr="00B64F7E">
        <w:trPr>
          <w:trHeight w:val="340"/>
          <w:jc w:val="center"/>
        </w:trPr>
        <w:tc>
          <w:tcPr>
            <w:tcW w:w="927" w:type="dxa"/>
            <w:tcBorders>
              <w:right w:val="single" w:sz="12" w:space="0" w:color="auto"/>
            </w:tcBorders>
          </w:tcPr>
          <w:p w14:paraId="4282B0CB" w14:textId="121FDD20" w:rsidR="00426D5A" w:rsidRPr="00E633FA" w:rsidRDefault="00426D5A" w:rsidP="00AE2C47">
            <w:pPr>
              <w:spacing w:line="276" w:lineRule="auto"/>
              <w:jc w:val="center"/>
              <w:rPr>
                <w:rFonts w:ascii="Times New Roman" w:eastAsia="Times New Roman" w:hAnsi="Times New Roman" w:cs="Times New Roman"/>
                <w:i/>
                <w:iCs/>
                <w:sz w:val="26"/>
              </w:rPr>
            </w:pPr>
            <w:proofErr w:type="spellStart"/>
            <w:r w:rsidRPr="00E633FA">
              <w:rPr>
                <w:rFonts w:ascii="Times New Roman" w:eastAsia="Times New Roman" w:hAnsi="Times New Roman" w:cs="Times New Roman"/>
                <w:i/>
                <w:iCs/>
                <w:sz w:val="26"/>
              </w:rPr>
              <w:t>T</w:t>
            </w:r>
            <w:r w:rsidRPr="00E633FA">
              <w:rPr>
                <w:rFonts w:ascii="Times New Roman" w:eastAsia="Times New Roman" w:hAnsi="Times New Roman" w:cs="Times New Roman"/>
                <w:i/>
                <w:iCs/>
                <w:sz w:val="26"/>
                <w:vertAlign w:val="subscript"/>
              </w:rPr>
              <w:t>ij</w:t>
            </w:r>
            <w:proofErr w:type="spellEnd"/>
          </w:p>
        </w:tc>
        <w:tc>
          <w:tcPr>
            <w:tcW w:w="901" w:type="dxa"/>
            <w:tcBorders>
              <w:right w:val="single" w:sz="12" w:space="0" w:color="auto"/>
            </w:tcBorders>
          </w:tcPr>
          <w:p w14:paraId="67F18545" w14:textId="6B72DD61" w:rsidR="00426D5A" w:rsidRPr="00E633FA" w:rsidRDefault="00426D5A" w:rsidP="00AE2C47">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9</w:t>
            </w:r>
          </w:p>
        </w:tc>
        <w:tc>
          <w:tcPr>
            <w:tcW w:w="901" w:type="dxa"/>
            <w:tcBorders>
              <w:left w:val="single" w:sz="12" w:space="0" w:color="auto"/>
            </w:tcBorders>
          </w:tcPr>
          <w:p w14:paraId="2AC53ECE" w14:textId="30A3BA64" w:rsidR="00426D5A" w:rsidRPr="00E633FA" w:rsidRDefault="00426D5A" w:rsidP="00AE2C47">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6C071D41" w14:textId="14325464" w:rsidR="00426D5A" w:rsidRPr="00E633FA" w:rsidRDefault="00426D5A" w:rsidP="00AE2C47">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67FA3E32" w14:textId="69DC2D6F" w:rsidR="00426D5A" w:rsidRPr="00E633FA" w:rsidRDefault="00426D5A" w:rsidP="00AE2C47">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06310079" w14:textId="77777777" w:rsidR="00426D5A" w:rsidRPr="00E633FA" w:rsidRDefault="00426D5A" w:rsidP="00AE2C47">
            <w:pPr>
              <w:spacing w:line="276" w:lineRule="auto"/>
              <w:jc w:val="center"/>
              <w:rPr>
                <w:rFonts w:ascii="Times New Roman" w:eastAsia="Times New Roman" w:hAnsi="Times New Roman" w:cs="Times New Roman"/>
                <w:sz w:val="26"/>
              </w:rPr>
            </w:pPr>
          </w:p>
        </w:tc>
        <w:tc>
          <w:tcPr>
            <w:tcW w:w="903" w:type="dxa"/>
          </w:tcPr>
          <w:p w14:paraId="20EBE28C" w14:textId="77777777" w:rsidR="00426D5A" w:rsidRPr="00E633FA" w:rsidRDefault="00426D5A" w:rsidP="00AE2C47">
            <w:pPr>
              <w:spacing w:line="276" w:lineRule="auto"/>
              <w:jc w:val="center"/>
              <w:rPr>
                <w:rFonts w:ascii="Times New Roman" w:eastAsia="Times New Roman" w:hAnsi="Times New Roman" w:cs="Times New Roman"/>
                <w:sz w:val="26"/>
              </w:rPr>
            </w:pPr>
          </w:p>
        </w:tc>
        <w:tc>
          <w:tcPr>
            <w:tcW w:w="903" w:type="dxa"/>
          </w:tcPr>
          <w:p w14:paraId="22116391" w14:textId="77777777" w:rsidR="00426D5A" w:rsidRPr="00E633FA" w:rsidRDefault="00426D5A" w:rsidP="00AE2C47">
            <w:pPr>
              <w:spacing w:line="276" w:lineRule="auto"/>
              <w:jc w:val="center"/>
              <w:rPr>
                <w:rFonts w:ascii="Times New Roman" w:eastAsia="Times New Roman" w:hAnsi="Times New Roman" w:cs="Times New Roman"/>
                <w:sz w:val="26"/>
              </w:rPr>
            </w:pPr>
          </w:p>
        </w:tc>
      </w:tr>
      <w:tr w:rsidR="00426D5A" w:rsidRPr="00E633FA" w14:paraId="063E7455" w14:textId="404545CF" w:rsidTr="00B64F7E">
        <w:trPr>
          <w:jc w:val="center"/>
        </w:trPr>
        <w:tc>
          <w:tcPr>
            <w:tcW w:w="927" w:type="dxa"/>
            <w:tcBorders>
              <w:right w:val="single" w:sz="12" w:space="0" w:color="auto"/>
            </w:tcBorders>
            <w:vAlign w:val="center"/>
          </w:tcPr>
          <w:p w14:paraId="192EF241" w14:textId="42415555" w:rsidR="00426D5A" w:rsidRPr="00E633FA" w:rsidRDefault="00426D5A" w:rsidP="009F3851">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i/>
                <w:iCs/>
                <w:sz w:val="26"/>
              </w:rPr>
              <w:t>T</w:t>
            </w:r>
            <w:r w:rsidRPr="00E633FA">
              <w:rPr>
                <w:rFonts w:ascii="Times New Roman" w:eastAsia="Times New Roman" w:hAnsi="Times New Roman" w:cs="Times New Roman"/>
                <w:sz w:val="26"/>
                <w:vertAlign w:val="subscript"/>
              </w:rPr>
              <w:t>(</w:t>
            </w:r>
            <w:proofErr w:type="spellStart"/>
            <w:r w:rsidRPr="00E633FA">
              <w:rPr>
                <w:rFonts w:ascii="Times New Roman" w:eastAsia="Times New Roman" w:hAnsi="Times New Roman" w:cs="Times New Roman"/>
                <w:i/>
                <w:iCs/>
                <w:sz w:val="26"/>
                <w:vertAlign w:val="subscript"/>
              </w:rPr>
              <w:t>ij</w:t>
            </w:r>
            <w:proofErr w:type="spellEnd"/>
            <w:r w:rsidRPr="00E633FA">
              <w:rPr>
                <w:rFonts w:ascii="Times New Roman" w:eastAsia="Times New Roman" w:hAnsi="Times New Roman" w:cs="Times New Roman"/>
                <w:sz w:val="26"/>
                <w:vertAlign w:val="subscript"/>
              </w:rPr>
              <w:t>)</w:t>
            </w:r>
          </w:p>
        </w:tc>
        <w:tc>
          <w:tcPr>
            <w:tcW w:w="901" w:type="dxa"/>
            <w:tcBorders>
              <w:right w:val="single" w:sz="12" w:space="0" w:color="auto"/>
            </w:tcBorders>
            <w:vAlign w:val="center"/>
          </w:tcPr>
          <w:p w14:paraId="78F075D9" w14:textId="5F736941" w:rsidR="00426D5A" w:rsidRPr="00E633FA" w:rsidRDefault="00426D5A" w:rsidP="009F3851">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6</w:t>
            </w:r>
          </w:p>
        </w:tc>
        <w:tc>
          <w:tcPr>
            <w:tcW w:w="901" w:type="dxa"/>
            <w:tcBorders>
              <w:left w:val="single" w:sz="12" w:space="0" w:color="auto"/>
            </w:tcBorders>
            <w:vAlign w:val="center"/>
          </w:tcPr>
          <w:p w14:paraId="391070E5" w14:textId="6999D879" w:rsidR="00426D5A" w:rsidRPr="00E633FA" w:rsidRDefault="00426D5A" w:rsidP="009F3851">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46C7CD65" w14:textId="3B3603AA" w:rsidR="00426D5A" w:rsidRPr="00E633FA" w:rsidRDefault="00426D5A" w:rsidP="009F3851">
            <w:pPr>
              <w:spacing w:line="276" w:lineRule="auto"/>
              <w:jc w:val="center"/>
              <w:rPr>
                <w:rFonts w:ascii="Times New Roman" w:eastAsia="Times New Roman" w:hAnsi="Times New Roman" w:cs="Times New Roman"/>
                <w:sz w:val="26"/>
              </w:rPr>
            </w:pPr>
          </w:p>
        </w:tc>
        <w:tc>
          <w:tcPr>
            <w:tcW w:w="903" w:type="dxa"/>
            <w:vAlign w:val="center"/>
          </w:tcPr>
          <w:p w14:paraId="7A1F6B1D" w14:textId="4E128F72" w:rsidR="00426D5A" w:rsidRPr="00E633FA" w:rsidRDefault="00426D5A" w:rsidP="009F3851">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225D260E" w14:textId="77777777"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vAlign w:val="center"/>
          </w:tcPr>
          <w:p w14:paraId="6A89BDED" w14:textId="77777777"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tcPr>
          <w:p w14:paraId="3C93F7E8" w14:textId="77777777" w:rsidR="00426D5A" w:rsidRPr="00E633FA" w:rsidRDefault="00426D5A" w:rsidP="005C0EC0">
            <w:pPr>
              <w:spacing w:line="276" w:lineRule="auto"/>
              <w:jc w:val="center"/>
              <w:rPr>
                <w:rFonts w:ascii="Times New Roman" w:eastAsia="Times New Roman" w:hAnsi="Times New Roman" w:cs="Times New Roman"/>
                <w:sz w:val="26"/>
              </w:rPr>
            </w:pPr>
          </w:p>
        </w:tc>
      </w:tr>
      <w:tr w:rsidR="00426D5A" w:rsidRPr="00E633FA" w14:paraId="28F67ACD" w14:textId="4323A116" w:rsidTr="00B64F7E">
        <w:trPr>
          <w:jc w:val="center"/>
        </w:trPr>
        <w:tc>
          <w:tcPr>
            <w:tcW w:w="927" w:type="dxa"/>
            <w:tcBorders>
              <w:right w:val="single" w:sz="12" w:space="0" w:color="auto"/>
            </w:tcBorders>
            <w:vAlign w:val="center"/>
          </w:tcPr>
          <w:p w14:paraId="2501A01F" w14:textId="6D167BFA" w:rsidR="00426D5A" w:rsidRPr="00E633FA" w:rsidRDefault="00426D5A" w:rsidP="005C0EC0">
            <w:pPr>
              <w:spacing w:line="276" w:lineRule="auto"/>
              <w:jc w:val="center"/>
              <w:rPr>
                <w:rFonts w:ascii="Times New Roman" w:hAnsi="Times New Roman" w:cs="Times New Roman"/>
                <w:i/>
                <w:iCs/>
                <w:sz w:val="26"/>
                <w:u w:val="single"/>
              </w:rPr>
            </w:pP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ijk</w:t>
            </w:r>
            <w:proofErr w:type="spellEnd"/>
          </w:p>
        </w:tc>
        <w:tc>
          <w:tcPr>
            <w:tcW w:w="901" w:type="dxa"/>
            <w:tcBorders>
              <w:right w:val="single" w:sz="12" w:space="0" w:color="auto"/>
            </w:tcBorders>
            <w:vAlign w:val="center"/>
          </w:tcPr>
          <w:p w14:paraId="1740A1C3" w14:textId="7A01D9DC"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27</w:t>
            </w:r>
          </w:p>
        </w:tc>
        <w:tc>
          <w:tcPr>
            <w:tcW w:w="901" w:type="dxa"/>
            <w:tcBorders>
              <w:left w:val="single" w:sz="12" w:space="0" w:color="auto"/>
            </w:tcBorders>
            <w:vAlign w:val="center"/>
          </w:tcPr>
          <w:p w14:paraId="4A68846D" w14:textId="0D8D7DAA"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26AD2829" w14:textId="081AA8BF"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vAlign w:val="center"/>
          </w:tcPr>
          <w:p w14:paraId="5BEA6936" w14:textId="01C84D88"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4AD31EEC" w14:textId="7C52F8F9"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20562990" w14:textId="77777777"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tcPr>
          <w:p w14:paraId="48E7A29B" w14:textId="77777777" w:rsidR="00426D5A" w:rsidRPr="00E633FA" w:rsidRDefault="00426D5A" w:rsidP="005C0EC0">
            <w:pPr>
              <w:spacing w:line="276" w:lineRule="auto"/>
              <w:jc w:val="center"/>
              <w:rPr>
                <w:rFonts w:ascii="Times New Roman" w:eastAsia="Times New Roman" w:hAnsi="Times New Roman" w:cs="Times New Roman"/>
                <w:sz w:val="26"/>
              </w:rPr>
            </w:pPr>
          </w:p>
        </w:tc>
      </w:tr>
      <w:tr w:rsidR="00426D5A" w:rsidRPr="00E633FA" w14:paraId="0267961E" w14:textId="6193E14D" w:rsidTr="00B64F7E">
        <w:trPr>
          <w:jc w:val="center"/>
        </w:trPr>
        <w:tc>
          <w:tcPr>
            <w:tcW w:w="927" w:type="dxa"/>
            <w:tcBorders>
              <w:right w:val="single" w:sz="12" w:space="0" w:color="auto"/>
            </w:tcBorders>
            <w:vAlign w:val="center"/>
          </w:tcPr>
          <w:p w14:paraId="12D1C7EB" w14:textId="20983F26" w:rsidR="00426D5A" w:rsidRPr="00E633FA" w:rsidRDefault="00426D5A" w:rsidP="005C0EC0">
            <w:pPr>
              <w:spacing w:line="276" w:lineRule="auto"/>
              <w:jc w:val="center"/>
              <w:rPr>
                <w:rFonts w:ascii="Times New Roman" w:hAnsi="Times New Roman" w:cs="Times New Roman"/>
                <w:sz w:val="26"/>
              </w:rPr>
            </w:pP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w:t>
            </w:r>
            <w:proofErr w:type="spellEnd"/>
            <w:r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jk</w:t>
            </w:r>
            <w:proofErr w:type="spellEnd"/>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03F1053F" w14:textId="2C942687"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18</w:t>
            </w:r>
          </w:p>
        </w:tc>
        <w:tc>
          <w:tcPr>
            <w:tcW w:w="901" w:type="dxa"/>
            <w:tcBorders>
              <w:left w:val="single" w:sz="12" w:space="0" w:color="auto"/>
            </w:tcBorders>
            <w:vAlign w:val="center"/>
          </w:tcPr>
          <w:p w14:paraId="14EF33C0" w14:textId="22B80E44"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vAlign w:val="center"/>
          </w:tcPr>
          <w:p w14:paraId="37A11B20" w14:textId="4A96DE89"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3A9A7451" w14:textId="18E41147"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526D0B29" w14:textId="00778CAA"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3C520587" w14:textId="77777777"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tcPr>
          <w:p w14:paraId="01372B4E" w14:textId="77777777" w:rsidR="00426D5A" w:rsidRPr="00E633FA" w:rsidRDefault="00426D5A" w:rsidP="005C0EC0">
            <w:pPr>
              <w:spacing w:line="276" w:lineRule="auto"/>
              <w:jc w:val="center"/>
              <w:rPr>
                <w:rFonts w:ascii="Times New Roman" w:eastAsia="Times New Roman" w:hAnsi="Times New Roman" w:cs="Times New Roman"/>
                <w:sz w:val="26"/>
              </w:rPr>
            </w:pPr>
          </w:p>
        </w:tc>
      </w:tr>
      <w:tr w:rsidR="00426D5A" w:rsidRPr="00E633FA" w14:paraId="393C35DD" w14:textId="070F4785" w:rsidTr="00B64F7E">
        <w:trPr>
          <w:jc w:val="center"/>
        </w:trPr>
        <w:tc>
          <w:tcPr>
            <w:tcW w:w="927" w:type="dxa"/>
            <w:tcBorders>
              <w:right w:val="single" w:sz="12" w:space="0" w:color="auto"/>
            </w:tcBorders>
            <w:vAlign w:val="center"/>
          </w:tcPr>
          <w:p w14:paraId="5AF6A55C" w14:textId="169DAA6D" w:rsidR="00426D5A" w:rsidRPr="00E633FA" w:rsidRDefault="00426D5A" w:rsidP="005C0EC0">
            <w:pPr>
              <w:spacing w:line="276" w:lineRule="auto"/>
              <w:jc w:val="center"/>
              <w:rPr>
                <w:rFonts w:ascii="Times New Roman" w:hAnsi="Times New Roman" w:cs="Times New Roman"/>
                <w:sz w:val="26"/>
              </w:rPr>
            </w:pPr>
            <w:r w:rsidRPr="00E633FA">
              <w:rPr>
                <w:rFonts w:ascii="Times New Roman" w:hAnsi="Times New Roman" w:cs="Times New Roman"/>
                <w:i/>
                <w:iCs/>
                <w:sz w:val="26"/>
                <w:u w:val="single"/>
              </w:rPr>
              <w:t>T</w:t>
            </w:r>
            <w:r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ijk</w:t>
            </w:r>
            <w:proofErr w:type="spellEnd"/>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560C4EE5" w14:textId="410DB748"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10</w:t>
            </w:r>
          </w:p>
        </w:tc>
        <w:tc>
          <w:tcPr>
            <w:tcW w:w="901" w:type="dxa"/>
            <w:tcBorders>
              <w:left w:val="single" w:sz="12" w:space="0" w:color="auto"/>
            </w:tcBorders>
            <w:vAlign w:val="center"/>
          </w:tcPr>
          <w:p w14:paraId="4332978F" w14:textId="4ECEB95E"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vAlign w:val="center"/>
          </w:tcPr>
          <w:p w14:paraId="06ED3154" w14:textId="463D2D62"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548A17F7" w14:textId="741D6415"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vAlign w:val="center"/>
          </w:tcPr>
          <w:p w14:paraId="50C63E43" w14:textId="3402D57B"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604F80E1" w14:textId="77777777"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tcPr>
          <w:p w14:paraId="70375C61" w14:textId="77777777" w:rsidR="00426D5A" w:rsidRPr="00E633FA" w:rsidRDefault="00426D5A" w:rsidP="005C0EC0">
            <w:pPr>
              <w:spacing w:line="276" w:lineRule="auto"/>
              <w:jc w:val="center"/>
              <w:rPr>
                <w:rFonts w:ascii="Times New Roman" w:eastAsia="Times New Roman" w:hAnsi="Times New Roman" w:cs="Times New Roman"/>
                <w:sz w:val="26"/>
              </w:rPr>
            </w:pPr>
          </w:p>
        </w:tc>
      </w:tr>
      <w:tr w:rsidR="00426D5A" w:rsidRPr="00E633FA" w14:paraId="1215DA91" w14:textId="314C3708" w:rsidTr="00B64F7E">
        <w:trPr>
          <w:jc w:val="center"/>
        </w:trPr>
        <w:tc>
          <w:tcPr>
            <w:tcW w:w="927" w:type="dxa"/>
            <w:tcBorders>
              <w:right w:val="single" w:sz="12" w:space="0" w:color="auto"/>
            </w:tcBorders>
            <w:vAlign w:val="center"/>
          </w:tcPr>
          <w:p w14:paraId="55EB2BF0" w14:textId="33109528" w:rsidR="00426D5A" w:rsidRPr="00E633FA" w:rsidRDefault="00426D5A" w:rsidP="005C0EC0">
            <w:pPr>
              <w:spacing w:line="276" w:lineRule="auto"/>
              <w:jc w:val="center"/>
              <w:rPr>
                <w:rFonts w:ascii="Times New Roman" w:hAnsi="Times New Roman" w:cs="Times New Roman"/>
                <w:sz w:val="26"/>
              </w:rPr>
            </w:pP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ijkl</w:t>
            </w:r>
            <w:proofErr w:type="spellEnd"/>
          </w:p>
        </w:tc>
        <w:tc>
          <w:tcPr>
            <w:tcW w:w="901" w:type="dxa"/>
            <w:tcBorders>
              <w:right w:val="single" w:sz="12" w:space="0" w:color="auto"/>
            </w:tcBorders>
            <w:vAlign w:val="center"/>
          </w:tcPr>
          <w:p w14:paraId="2C063240" w14:textId="3D7CA985"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81</w:t>
            </w:r>
          </w:p>
        </w:tc>
        <w:tc>
          <w:tcPr>
            <w:tcW w:w="901" w:type="dxa"/>
            <w:tcBorders>
              <w:left w:val="single" w:sz="12" w:space="0" w:color="auto"/>
            </w:tcBorders>
            <w:vAlign w:val="center"/>
          </w:tcPr>
          <w:p w14:paraId="3A01690F" w14:textId="728036D2"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vAlign w:val="center"/>
          </w:tcPr>
          <w:p w14:paraId="63283A3E" w14:textId="7764A768"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6</w:t>
            </w:r>
          </w:p>
        </w:tc>
        <w:tc>
          <w:tcPr>
            <w:tcW w:w="903" w:type="dxa"/>
            <w:vAlign w:val="center"/>
          </w:tcPr>
          <w:p w14:paraId="194F358A" w14:textId="6B7734D8"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6</w:t>
            </w:r>
          </w:p>
        </w:tc>
        <w:tc>
          <w:tcPr>
            <w:tcW w:w="903" w:type="dxa"/>
            <w:vAlign w:val="center"/>
          </w:tcPr>
          <w:p w14:paraId="0EC5C0E2" w14:textId="57332A3E"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vAlign w:val="center"/>
          </w:tcPr>
          <w:p w14:paraId="53855818" w14:textId="60E87C64"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53E7F982" w14:textId="77777777" w:rsidR="00426D5A" w:rsidRPr="00E633FA" w:rsidRDefault="00426D5A" w:rsidP="005C0EC0">
            <w:pPr>
              <w:spacing w:line="276" w:lineRule="auto"/>
              <w:jc w:val="center"/>
              <w:rPr>
                <w:rFonts w:ascii="Times New Roman" w:eastAsia="Times New Roman" w:hAnsi="Times New Roman" w:cs="Times New Roman"/>
                <w:sz w:val="26"/>
              </w:rPr>
            </w:pPr>
          </w:p>
        </w:tc>
      </w:tr>
      <w:tr w:rsidR="00426D5A" w:rsidRPr="00E633FA" w14:paraId="49E101E3" w14:textId="238C13CF" w:rsidTr="00B64F7E">
        <w:trPr>
          <w:jc w:val="center"/>
        </w:trPr>
        <w:tc>
          <w:tcPr>
            <w:tcW w:w="927" w:type="dxa"/>
            <w:tcBorders>
              <w:right w:val="single" w:sz="12" w:space="0" w:color="auto"/>
            </w:tcBorders>
            <w:vAlign w:val="center"/>
          </w:tcPr>
          <w:p w14:paraId="6B6EB521" w14:textId="22787A18" w:rsidR="00426D5A" w:rsidRPr="00E633FA" w:rsidRDefault="00426D5A" w:rsidP="005C0EC0">
            <w:pPr>
              <w:spacing w:line="276" w:lineRule="auto"/>
              <w:jc w:val="center"/>
            </w:pP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ij</w:t>
            </w:r>
            <w:proofErr w:type="spellEnd"/>
            <w:r w:rsidRPr="00E633FA">
              <w:rPr>
                <w:rFonts w:ascii="Times New Roman" w:hAnsi="Times New Roman" w:cs="Times New Roman"/>
                <w:sz w:val="26"/>
                <w:u w:val="single"/>
                <w:vertAlign w:val="subscript"/>
              </w:rPr>
              <w:t>(</w:t>
            </w:r>
            <w:r w:rsidRPr="00E633FA">
              <w:rPr>
                <w:rFonts w:ascii="Times New Roman" w:hAnsi="Times New Roman" w:cs="Times New Roman"/>
                <w:i/>
                <w:iCs/>
                <w:sz w:val="26"/>
                <w:u w:val="single"/>
                <w:vertAlign w:val="subscript"/>
              </w:rPr>
              <w:t>kl</w:t>
            </w:r>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44B6B96D" w14:textId="666179C5"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54</w:t>
            </w:r>
          </w:p>
        </w:tc>
        <w:tc>
          <w:tcPr>
            <w:tcW w:w="901" w:type="dxa"/>
            <w:tcBorders>
              <w:left w:val="single" w:sz="12" w:space="0" w:color="auto"/>
            </w:tcBorders>
            <w:vAlign w:val="center"/>
          </w:tcPr>
          <w:p w14:paraId="1127A5A2" w14:textId="44896E68"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3909E808" w14:textId="675D7594"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vAlign w:val="center"/>
          </w:tcPr>
          <w:p w14:paraId="4C174CE1" w14:textId="07749AE4"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4</w:t>
            </w:r>
          </w:p>
        </w:tc>
        <w:tc>
          <w:tcPr>
            <w:tcW w:w="903" w:type="dxa"/>
            <w:vAlign w:val="center"/>
          </w:tcPr>
          <w:p w14:paraId="34ED22A4" w14:textId="1F66D46D"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0856AB53" w14:textId="46F02AE5"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4FE0A286" w14:textId="77777777" w:rsidR="00426D5A" w:rsidRPr="00E633FA" w:rsidRDefault="00426D5A" w:rsidP="005C0EC0">
            <w:pPr>
              <w:spacing w:line="276" w:lineRule="auto"/>
              <w:jc w:val="center"/>
              <w:rPr>
                <w:rFonts w:ascii="Times New Roman" w:eastAsia="Times New Roman" w:hAnsi="Times New Roman" w:cs="Times New Roman"/>
                <w:sz w:val="26"/>
              </w:rPr>
            </w:pPr>
          </w:p>
        </w:tc>
      </w:tr>
      <w:tr w:rsidR="00426D5A" w:rsidRPr="00E633FA" w14:paraId="35F59F44" w14:textId="173A69C3" w:rsidTr="00B64F7E">
        <w:trPr>
          <w:jc w:val="center"/>
        </w:trPr>
        <w:tc>
          <w:tcPr>
            <w:tcW w:w="927" w:type="dxa"/>
            <w:tcBorders>
              <w:right w:val="single" w:sz="12" w:space="0" w:color="auto"/>
            </w:tcBorders>
            <w:vAlign w:val="center"/>
          </w:tcPr>
          <w:p w14:paraId="58123CCD" w14:textId="5F875C86" w:rsidR="00426D5A" w:rsidRPr="00E633FA" w:rsidRDefault="00426D5A" w:rsidP="005C0EC0">
            <w:pPr>
              <w:spacing w:line="276" w:lineRule="auto"/>
              <w:jc w:val="center"/>
            </w:pPr>
            <w:r w:rsidRPr="00E633FA">
              <w:rPr>
                <w:rFonts w:ascii="Times New Roman" w:hAnsi="Times New Roman" w:cs="Times New Roman"/>
                <w:i/>
                <w:iCs/>
                <w:sz w:val="26"/>
                <w:u w:val="single"/>
              </w:rPr>
              <w:t>T</w:t>
            </w:r>
            <w:r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ij</w:t>
            </w:r>
            <w:proofErr w:type="spellEnd"/>
            <w:r w:rsidRPr="00E633FA">
              <w:rPr>
                <w:rFonts w:ascii="Times New Roman" w:hAnsi="Times New Roman" w:cs="Times New Roman"/>
                <w:sz w:val="26"/>
                <w:u w:val="single"/>
                <w:vertAlign w:val="subscript"/>
              </w:rPr>
              <w:t>)(</w:t>
            </w:r>
            <w:r w:rsidRPr="00E633FA">
              <w:rPr>
                <w:rFonts w:ascii="Times New Roman" w:hAnsi="Times New Roman" w:cs="Times New Roman"/>
                <w:i/>
                <w:iCs/>
                <w:sz w:val="26"/>
                <w:u w:val="single"/>
                <w:vertAlign w:val="subscript"/>
              </w:rPr>
              <w:t>kl</w:t>
            </w:r>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2DC597E9" w14:textId="6E8C26F2"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36</w:t>
            </w:r>
          </w:p>
        </w:tc>
        <w:tc>
          <w:tcPr>
            <w:tcW w:w="901" w:type="dxa"/>
            <w:tcBorders>
              <w:left w:val="single" w:sz="12" w:space="0" w:color="auto"/>
            </w:tcBorders>
            <w:vAlign w:val="center"/>
          </w:tcPr>
          <w:p w14:paraId="4EB36E6C" w14:textId="11BF0F1F"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549FF8EE" w14:textId="69B3DFD1"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181D982F" w14:textId="349E40AC"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vAlign w:val="center"/>
          </w:tcPr>
          <w:p w14:paraId="4263EEC2" w14:textId="3623E7F8"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0ECB5E59" w14:textId="1A86D4A3"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36F81DD4" w14:textId="77777777" w:rsidR="00426D5A" w:rsidRPr="00E633FA" w:rsidRDefault="00426D5A" w:rsidP="005C0EC0">
            <w:pPr>
              <w:spacing w:line="276" w:lineRule="auto"/>
              <w:jc w:val="center"/>
              <w:rPr>
                <w:rFonts w:ascii="Times New Roman" w:eastAsia="Times New Roman" w:hAnsi="Times New Roman" w:cs="Times New Roman"/>
                <w:sz w:val="26"/>
              </w:rPr>
            </w:pPr>
          </w:p>
        </w:tc>
      </w:tr>
      <w:tr w:rsidR="00426D5A" w:rsidRPr="00E633FA" w14:paraId="287562D4" w14:textId="6F182C0B" w:rsidTr="00B64F7E">
        <w:trPr>
          <w:jc w:val="center"/>
        </w:trPr>
        <w:tc>
          <w:tcPr>
            <w:tcW w:w="927" w:type="dxa"/>
            <w:tcBorders>
              <w:right w:val="single" w:sz="12" w:space="0" w:color="auto"/>
            </w:tcBorders>
            <w:vAlign w:val="center"/>
          </w:tcPr>
          <w:p w14:paraId="51B0EE72" w14:textId="7EBF7000" w:rsidR="00426D5A" w:rsidRPr="00E633FA" w:rsidRDefault="00426D5A" w:rsidP="005C0EC0">
            <w:pPr>
              <w:spacing w:line="276" w:lineRule="auto"/>
              <w:jc w:val="center"/>
              <w:rPr>
                <w:rFonts w:ascii="Times New Roman" w:hAnsi="Times New Roman" w:cs="Times New Roman"/>
                <w:i/>
                <w:iCs/>
                <w:sz w:val="26"/>
                <w:u w:val="single"/>
              </w:rPr>
            </w:pP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w:t>
            </w:r>
            <w:proofErr w:type="spellEnd"/>
            <w:r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jkl</w:t>
            </w:r>
            <w:proofErr w:type="spellEnd"/>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0BB8784A" w14:textId="560B659D"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30</w:t>
            </w:r>
          </w:p>
        </w:tc>
        <w:tc>
          <w:tcPr>
            <w:tcW w:w="901" w:type="dxa"/>
            <w:tcBorders>
              <w:left w:val="single" w:sz="12" w:space="0" w:color="auto"/>
            </w:tcBorders>
            <w:vAlign w:val="center"/>
          </w:tcPr>
          <w:p w14:paraId="3EEB5F70" w14:textId="5286A8E9"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66B91A23" w14:textId="130AD434"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662C915F" w14:textId="217B9566"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56D1CF7D" w14:textId="1D1F40F9"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4A11D06B" w14:textId="530C5EE8"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0D5E8774" w14:textId="77777777" w:rsidR="00426D5A" w:rsidRPr="00E633FA" w:rsidRDefault="00426D5A" w:rsidP="005C0EC0">
            <w:pPr>
              <w:spacing w:line="276" w:lineRule="auto"/>
              <w:jc w:val="center"/>
              <w:rPr>
                <w:rFonts w:ascii="Times New Roman" w:eastAsia="Times New Roman" w:hAnsi="Times New Roman" w:cs="Times New Roman"/>
                <w:sz w:val="26"/>
              </w:rPr>
            </w:pPr>
          </w:p>
        </w:tc>
      </w:tr>
      <w:tr w:rsidR="00B64F7E" w:rsidRPr="00E633FA" w14:paraId="68A7CFD4" w14:textId="77777777" w:rsidTr="00B64F7E">
        <w:trPr>
          <w:jc w:val="center"/>
        </w:trPr>
        <w:tc>
          <w:tcPr>
            <w:tcW w:w="927" w:type="dxa"/>
            <w:tcBorders>
              <w:right w:val="single" w:sz="12" w:space="0" w:color="auto"/>
            </w:tcBorders>
            <w:vAlign w:val="center"/>
          </w:tcPr>
          <w:p w14:paraId="3C937462" w14:textId="1F82F509" w:rsidR="00B64F7E" w:rsidRPr="00E633FA" w:rsidRDefault="00B64F7E" w:rsidP="00B64F7E">
            <w:pPr>
              <w:spacing w:line="276" w:lineRule="auto"/>
              <w:jc w:val="center"/>
              <w:rPr>
                <w:rFonts w:ascii="Times New Roman" w:hAnsi="Times New Roman" w:cs="Times New Roman"/>
                <w:i/>
                <w:iCs/>
                <w:sz w:val="26"/>
                <w:u w:val="single"/>
              </w:rPr>
            </w:pPr>
            <w:r w:rsidRPr="00E633FA">
              <w:rPr>
                <w:rFonts w:ascii="Times New Roman" w:hAnsi="Times New Roman" w:cs="Times New Roman"/>
                <w:i/>
                <w:iCs/>
                <w:sz w:val="26"/>
                <w:u w:val="single"/>
              </w:rPr>
              <w:t>T</w:t>
            </w:r>
            <w:r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ij</w:t>
            </w:r>
            <w:proofErr w:type="spellEnd"/>
            <w:r w:rsidRPr="00E633FA">
              <w:rPr>
                <w:rFonts w:ascii="Times New Roman" w:hAnsi="Times New Roman" w:cs="Times New Roman"/>
                <w:sz w:val="26"/>
                <w:u w:val="single"/>
                <w:vertAlign w:val="subscript"/>
              </w:rPr>
              <w:t>)(</w:t>
            </w:r>
            <w:r w:rsidRPr="00E633FA">
              <w:rPr>
                <w:rFonts w:ascii="Times New Roman" w:hAnsi="Times New Roman" w:cs="Times New Roman"/>
                <w:i/>
                <w:iCs/>
                <w:sz w:val="26"/>
                <w:u w:val="single"/>
                <w:vertAlign w:val="subscript"/>
              </w:rPr>
              <w:t>kl</w:t>
            </w:r>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7FE4A891" w14:textId="25F36440" w:rsidR="00B64F7E" w:rsidRPr="00E633FA" w:rsidRDefault="00B64F7E" w:rsidP="00B64F7E">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21</w:t>
            </w:r>
          </w:p>
        </w:tc>
        <w:tc>
          <w:tcPr>
            <w:tcW w:w="901" w:type="dxa"/>
            <w:tcBorders>
              <w:left w:val="single" w:sz="12" w:space="0" w:color="auto"/>
            </w:tcBorders>
            <w:vAlign w:val="center"/>
          </w:tcPr>
          <w:p w14:paraId="0223C222" w14:textId="3E053EF8" w:rsidR="00B64F7E" w:rsidRPr="00E633FA" w:rsidRDefault="00B64F7E" w:rsidP="00B64F7E">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30DB44C8" w14:textId="3C29EA0A" w:rsidR="00B64F7E" w:rsidRPr="00E633FA" w:rsidRDefault="00B64F7E" w:rsidP="00B64F7E">
            <w:pPr>
              <w:spacing w:line="276" w:lineRule="auto"/>
              <w:jc w:val="center"/>
              <w:rPr>
                <w:rFonts w:ascii="Times New Roman" w:eastAsia="Times New Roman" w:hAnsi="Times New Roman" w:cs="Times New Roman"/>
                <w:sz w:val="26"/>
              </w:rPr>
            </w:pPr>
          </w:p>
        </w:tc>
        <w:tc>
          <w:tcPr>
            <w:tcW w:w="903" w:type="dxa"/>
            <w:vAlign w:val="center"/>
          </w:tcPr>
          <w:p w14:paraId="66EA6980" w14:textId="16460E7B" w:rsidR="00B64F7E" w:rsidRPr="00E633FA" w:rsidRDefault="00BD55B7" w:rsidP="00B64F7E">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49DE30DC" w14:textId="18A63AC9" w:rsidR="00B64F7E" w:rsidRPr="00E633FA" w:rsidRDefault="00B64F7E" w:rsidP="00B64F7E">
            <w:pPr>
              <w:spacing w:line="276" w:lineRule="auto"/>
              <w:jc w:val="center"/>
              <w:rPr>
                <w:rFonts w:ascii="Times New Roman" w:eastAsia="Times New Roman" w:hAnsi="Times New Roman" w:cs="Times New Roman"/>
                <w:sz w:val="26"/>
              </w:rPr>
            </w:pPr>
          </w:p>
        </w:tc>
        <w:tc>
          <w:tcPr>
            <w:tcW w:w="903" w:type="dxa"/>
            <w:vAlign w:val="center"/>
          </w:tcPr>
          <w:p w14:paraId="6C054E32" w14:textId="641CBD90" w:rsidR="00B64F7E" w:rsidRPr="00E633FA" w:rsidRDefault="00B64F7E" w:rsidP="00B64F7E">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2295D20C" w14:textId="77777777" w:rsidR="00B64F7E" w:rsidRPr="00E633FA" w:rsidRDefault="00B64F7E" w:rsidP="00B64F7E">
            <w:pPr>
              <w:spacing w:line="276" w:lineRule="auto"/>
              <w:jc w:val="center"/>
              <w:rPr>
                <w:rFonts w:ascii="Times New Roman" w:eastAsia="Times New Roman" w:hAnsi="Times New Roman" w:cs="Times New Roman"/>
                <w:sz w:val="26"/>
              </w:rPr>
            </w:pPr>
          </w:p>
        </w:tc>
      </w:tr>
      <w:tr w:rsidR="00426D5A" w:rsidRPr="00E633FA" w14:paraId="1791BED4" w14:textId="5EE83A23" w:rsidTr="00B64F7E">
        <w:trPr>
          <w:jc w:val="center"/>
        </w:trPr>
        <w:tc>
          <w:tcPr>
            <w:tcW w:w="927" w:type="dxa"/>
            <w:tcBorders>
              <w:right w:val="single" w:sz="12" w:space="0" w:color="auto"/>
            </w:tcBorders>
            <w:vAlign w:val="center"/>
          </w:tcPr>
          <w:p w14:paraId="752D17C2" w14:textId="6CDA7395" w:rsidR="00426D5A" w:rsidRPr="00E633FA" w:rsidRDefault="00426D5A" w:rsidP="005C0EC0">
            <w:pPr>
              <w:spacing w:line="276" w:lineRule="auto"/>
              <w:jc w:val="center"/>
              <w:rPr>
                <w:rFonts w:ascii="Times New Roman" w:hAnsi="Times New Roman" w:cs="Times New Roman"/>
                <w:i/>
                <w:iCs/>
                <w:sz w:val="26"/>
                <w:u w:val="single"/>
              </w:rPr>
            </w:pPr>
            <w:r w:rsidRPr="00E633FA">
              <w:rPr>
                <w:rFonts w:ascii="Times New Roman" w:hAnsi="Times New Roman" w:cs="Times New Roman"/>
                <w:i/>
                <w:iCs/>
                <w:sz w:val="26"/>
                <w:u w:val="single"/>
              </w:rPr>
              <w:t>T</w:t>
            </w:r>
            <w:r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ijkl</w:t>
            </w:r>
            <w:proofErr w:type="spellEnd"/>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5DF55B9F" w14:textId="7A641AF2"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15</w:t>
            </w:r>
          </w:p>
        </w:tc>
        <w:tc>
          <w:tcPr>
            <w:tcW w:w="901" w:type="dxa"/>
            <w:tcBorders>
              <w:left w:val="single" w:sz="12" w:space="0" w:color="auto"/>
            </w:tcBorders>
            <w:vAlign w:val="center"/>
          </w:tcPr>
          <w:p w14:paraId="28C8BD34" w14:textId="73D0895D"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380F3095" w14:textId="77777777"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vAlign w:val="center"/>
          </w:tcPr>
          <w:p w14:paraId="39C7A2EA" w14:textId="2232B284"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3AC1BC3B" w14:textId="77777777"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vAlign w:val="center"/>
          </w:tcPr>
          <w:p w14:paraId="355EF961" w14:textId="0DF74401" w:rsidR="00426D5A" w:rsidRPr="00E633FA" w:rsidRDefault="00426D5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0E0B48D4" w14:textId="77777777" w:rsidR="00426D5A" w:rsidRPr="00E633FA" w:rsidRDefault="00426D5A" w:rsidP="005C0EC0">
            <w:pPr>
              <w:spacing w:line="276" w:lineRule="auto"/>
              <w:jc w:val="center"/>
              <w:rPr>
                <w:rFonts w:ascii="Times New Roman" w:eastAsia="Times New Roman" w:hAnsi="Times New Roman" w:cs="Times New Roman"/>
                <w:sz w:val="26"/>
              </w:rPr>
            </w:pPr>
          </w:p>
        </w:tc>
      </w:tr>
      <w:tr w:rsidR="00426D5A" w:rsidRPr="00E633FA" w14:paraId="444AA6BC" w14:textId="451C924B" w:rsidTr="00B64F7E">
        <w:trPr>
          <w:jc w:val="center"/>
        </w:trPr>
        <w:tc>
          <w:tcPr>
            <w:tcW w:w="927" w:type="dxa"/>
            <w:tcBorders>
              <w:right w:val="single" w:sz="12" w:space="0" w:color="auto"/>
            </w:tcBorders>
            <w:vAlign w:val="center"/>
          </w:tcPr>
          <w:p w14:paraId="3CF5595A" w14:textId="4AF2884E" w:rsidR="00426D5A" w:rsidRPr="00E633FA" w:rsidRDefault="00426D5A" w:rsidP="005C0EC0">
            <w:pPr>
              <w:spacing w:line="276" w:lineRule="auto"/>
              <w:jc w:val="center"/>
              <w:rPr>
                <w:rFonts w:ascii="Times New Roman" w:hAnsi="Times New Roman" w:cs="Times New Roman"/>
                <w:i/>
                <w:iCs/>
                <w:sz w:val="26"/>
                <w:u w:val="single"/>
              </w:rPr>
            </w:pP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ijkl</w:t>
            </w:r>
            <w:r w:rsidR="00682EB8" w:rsidRPr="00E633FA">
              <w:rPr>
                <w:rFonts w:ascii="Times New Roman" w:hAnsi="Times New Roman" w:cs="Times New Roman"/>
                <w:i/>
                <w:iCs/>
                <w:sz w:val="26"/>
                <w:u w:val="single"/>
                <w:vertAlign w:val="subscript"/>
              </w:rPr>
              <w:t>m</w:t>
            </w:r>
            <w:proofErr w:type="spellEnd"/>
          </w:p>
        </w:tc>
        <w:tc>
          <w:tcPr>
            <w:tcW w:w="901" w:type="dxa"/>
            <w:tcBorders>
              <w:right w:val="single" w:sz="12" w:space="0" w:color="auto"/>
            </w:tcBorders>
            <w:vAlign w:val="center"/>
          </w:tcPr>
          <w:p w14:paraId="2B719356" w14:textId="78D1951B" w:rsidR="00426D5A" w:rsidRPr="00E633FA" w:rsidRDefault="00682EB8"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243</w:t>
            </w:r>
          </w:p>
        </w:tc>
        <w:tc>
          <w:tcPr>
            <w:tcW w:w="901" w:type="dxa"/>
            <w:tcBorders>
              <w:left w:val="single" w:sz="12" w:space="0" w:color="auto"/>
            </w:tcBorders>
            <w:vAlign w:val="center"/>
          </w:tcPr>
          <w:p w14:paraId="3F2E0237" w14:textId="1C88510B" w:rsidR="00426D5A" w:rsidRPr="00E633FA" w:rsidRDefault="001E78FF"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9</w:t>
            </w:r>
          </w:p>
        </w:tc>
        <w:tc>
          <w:tcPr>
            <w:tcW w:w="903" w:type="dxa"/>
            <w:vAlign w:val="center"/>
          </w:tcPr>
          <w:p w14:paraId="6317C5C1" w14:textId="0EA4307D" w:rsidR="00426D5A" w:rsidRPr="00E633FA" w:rsidRDefault="001E78FF"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15</w:t>
            </w:r>
          </w:p>
        </w:tc>
        <w:tc>
          <w:tcPr>
            <w:tcW w:w="903" w:type="dxa"/>
            <w:vAlign w:val="center"/>
          </w:tcPr>
          <w:p w14:paraId="220A6BC9" w14:textId="273EB104" w:rsidR="00426D5A" w:rsidRPr="00E633FA" w:rsidRDefault="001E78FF"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15</w:t>
            </w:r>
          </w:p>
        </w:tc>
        <w:tc>
          <w:tcPr>
            <w:tcW w:w="903" w:type="dxa"/>
            <w:vAlign w:val="center"/>
          </w:tcPr>
          <w:p w14:paraId="04D5BC5D" w14:textId="1482DF7A" w:rsidR="00426D5A" w:rsidRPr="00E633FA" w:rsidRDefault="001E78FF"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10</w:t>
            </w:r>
          </w:p>
        </w:tc>
        <w:tc>
          <w:tcPr>
            <w:tcW w:w="903" w:type="dxa"/>
            <w:vAlign w:val="center"/>
          </w:tcPr>
          <w:p w14:paraId="16A7F40F" w14:textId="7BC3F4C1" w:rsidR="00426D5A" w:rsidRPr="00E633FA" w:rsidRDefault="001E78FF"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4</w:t>
            </w:r>
          </w:p>
        </w:tc>
        <w:tc>
          <w:tcPr>
            <w:tcW w:w="903" w:type="dxa"/>
          </w:tcPr>
          <w:p w14:paraId="74250FB3" w14:textId="27917B1D" w:rsidR="00426D5A" w:rsidRPr="00E633FA" w:rsidRDefault="001E78FF"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r>
      <w:tr w:rsidR="00426D5A" w:rsidRPr="00E633FA" w14:paraId="18024CD5" w14:textId="6CBF21BA" w:rsidTr="00B64F7E">
        <w:trPr>
          <w:jc w:val="center"/>
        </w:trPr>
        <w:tc>
          <w:tcPr>
            <w:tcW w:w="927" w:type="dxa"/>
            <w:tcBorders>
              <w:right w:val="single" w:sz="12" w:space="0" w:color="auto"/>
            </w:tcBorders>
            <w:vAlign w:val="center"/>
          </w:tcPr>
          <w:p w14:paraId="4C1F1616" w14:textId="6BF7BFE9" w:rsidR="00426D5A" w:rsidRPr="00E633FA" w:rsidRDefault="00426D5A" w:rsidP="005C0EC0">
            <w:pPr>
              <w:spacing w:line="276" w:lineRule="auto"/>
              <w:jc w:val="center"/>
              <w:rPr>
                <w:rFonts w:ascii="Times New Roman" w:hAnsi="Times New Roman" w:cs="Times New Roman"/>
                <w:i/>
                <w:iCs/>
                <w:sz w:val="26"/>
                <w:u w:val="single"/>
              </w:rPr>
            </w:pP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ijk</w:t>
            </w:r>
            <w:proofErr w:type="spellEnd"/>
            <w:r w:rsidR="000A6A25"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l</w:t>
            </w:r>
            <w:r w:rsidR="000A6A25" w:rsidRPr="00E633FA">
              <w:rPr>
                <w:rFonts w:ascii="Times New Roman" w:hAnsi="Times New Roman" w:cs="Times New Roman"/>
                <w:i/>
                <w:iCs/>
                <w:sz w:val="26"/>
                <w:u w:val="single"/>
                <w:vertAlign w:val="subscript"/>
              </w:rPr>
              <w:t>m</w:t>
            </w:r>
            <w:proofErr w:type="spellEnd"/>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5F9F167E" w14:textId="2466F7FE" w:rsidR="00426D5A" w:rsidRPr="00E633FA" w:rsidRDefault="00A02D55"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162</w:t>
            </w:r>
          </w:p>
        </w:tc>
        <w:tc>
          <w:tcPr>
            <w:tcW w:w="901" w:type="dxa"/>
            <w:tcBorders>
              <w:left w:val="single" w:sz="12" w:space="0" w:color="auto"/>
            </w:tcBorders>
            <w:vAlign w:val="center"/>
          </w:tcPr>
          <w:p w14:paraId="752ECB11" w14:textId="52315674" w:rsidR="00426D5A" w:rsidRPr="00E633FA" w:rsidRDefault="00197716"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vAlign w:val="center"/>
          </w:tcPr>
          <w:p w14:paraId="1F314F94" w14:textId="49CE8991" w:rsidR="00426D5A" w:rsidRPr="00E633FA" w:rsidRDefault="00197716"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9</w:t>
            </w:r>
          </w:p>
        </w:tc>
        <w:tc>
          <w:tcPr>
            <w:tcW w:w="903" w:type="dxa"/>
            <w:vAlign w:val="center"/>
          </w:tcPr>
          <w:p w14:paraId="41C692BE" w14:textId="151005B2" w:rsidR="00426D5A" w:rsidRPr="00E633FA" w:rsidRDefault="000B34E3"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9</w:t>
            </w:r>
          </w:p>
        </w:tc>
        <w:tc>
          <w:tcPr>
            <w:tcW w:w="903" w:type="dxa"/>
            <w:vAlign w:val="center"/>
          </w:tcPr>
          <w:p w14:paraId="79F862C7" w14:textId="22B72754" w:rsidR="00426D5A" w:rsidRPr="00E633FA" w:rsidRDefault="000B34E3"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7</w:t>
            </w:r>
          </w:p>
        </w:tc>
        <w:tc>
          <w:tcPr>
            <w:tcW w:w="903" w:type="dxa"/>
            <w:vAlign w:val="center"/>
          </w:tcPr>
          <w:p w14:paraId="48F271BD" w14:textId="676C74B1" w:rsidR="00426D5A" w:rsidRPr="00E633FA" w:rsidRDefault="000B34E3"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tcPr>
          <w:p w14:paraId="7B7DD1D4" w14:textId="46C58676" w:rsidR="00426D5A" w:rsidRPr="00E633FA" w:rsidRDefault="000B34E3"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r>
      <w:tr w:rsidR="00426D5A" w:rsidRPr="00E633FA" w14:paraId="5AE05B42" w14:textId="6012C7A0" w:rsidTr="00B64F7E">
        <w:trPr>
          <w:jc w:val="center"/>
        </w:trPr>
        <w:tc>
          <w:tcPr>
            <w:tcW w:w="927" w:type="dxa"/>
            <w:tcBorders>
              <w:right w:val="single" w:sz="12" w:space="0" w:color="auto"/>
            </w:tcBorders>
            <w:vAlign w:val="center"/>
          </w:tcPr>
          <w:p w14:paraId="6FD6CC09" w14:textId="478E83DE" w:rsidR="00426D5A" w:rsidRPr="00E633FA" w:rsidRDefault="00426D5A" w:rsidP="005C0EC0">
            <w:pPr>
              <w:spacing w:line="276" w:lineRule="auto"/>
              <w:jc w:val="center"/>
              <w:rPr>
                <w:rFonts w:ascii="Times New Roman" w:hAnsi="Times New Roman" w:cs="Times New Roman"/>
                <w:i/>
                <w:iCs/>
                <w:sz w:val="26"/>
                <w:u w:val="single"/>
              </w:rPr>
            </w:pP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w:t>
            </w:r>
            <w:proofErr w:type="spellEnd"/>
            <w:r w:rsidR="000B34E3"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jk</w:t>
            </w:r>
            <w:proofErr w:type="spellEnd"/>
            <w:r w:rsidR="000B34E3"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l</w:t>
            </w:r>
            <w:r w:rsidR="000B34E3" w:rsidRPr="00E633FA">
              <w:rPr>
                <w:rFonts w:ascii="Times New Roman" w:hAnsi="Times New Roman" w:cs="Times New Roman"/>
                <w:i/>
                <w:iCs/>
                <w:sz w:val="26"/>
                <w:u w:val="single"/>
                <w:vertAlign w:val="subscript"/>
              </w:rPr>
              <w:t>m</w:t>
            </w:r>
            <w:proofErr w:type="spellEnd"/>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1E5E64B1" w14:textId="7A0471F6" w:rsidR="00426D5A" w:rsidRPr="00E633FA" w:rsidRDefault="00A66C30"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r w:rsidR="005864E4" w:rsidRPr="00E633FA">
              <w:rPr>
                <w:rFonts w:ascii="Times New Roman" w:eastAsia="Times New Roman" w:hAnsi="Times New Roman" w:cs="Times New Roman"/>
                <w:sz w:val="26"/>
              </w:rPr>
              <w:t>08</w:t>
            </w:r>
          </w:p>
        </w:tc>
        <w:tc>
          <w:tcPr>
            <w:tcW w:w="901" w:type="dxa"/>
            <w:tcBorders>
              <w:left w:val="single" w:sz="12" w:space="0" w:color="auto"/>
            </w:tcBorders>
            <w:vAlign w:val="center"/>
          </w:tcPr>
          <w:p w14:paraId="264991AD" w14:textId="48979D3E" w:rsidR="00426D5A" w:rsidRPr="00E633FA" w:rsidRDefault="00FF5475"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6F66563D" w14:textId="7B782F75" w:rsidR="00426D5A" w:rsidRPr="00E633FA" w:rsidRDefault="00FF5475"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6</w:t>
            </w:r>
          </w:p>
        </w:tc>
        <w:tc>
          <w:tcPr>
            <w:tcW w:w="903" w:type="dxa"/>
            <w:vAlign w:val="center"/>
          </w:tcPr>
          <w:p w14:paraId="44074B6F" w14:textId="508DE830" w:rsidR="00426D5A" w:rsidRPr="00E633FA" w:rsidRDefault="00AF2E3F"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5</w:t>
            </w:r>
          </w:p>
        </w:tc>
        <w:tc>
          <w:tcPr>
            <w:tcW w:w="903" w:type="dxa"/>
            <w:vAlign w:val="center"/>
          </w:tcPr>
          <w:p w14:paraId="66E5C31B" w14:textId="6F115958" w:rsidR="00426D5A" w:rsidRPr="00E633FA" w:rsidRDefault="00AF2E3F"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5</w:t>
            </w:r>
          </w:p>
        </w:tc>
        <w:tc>
          <w:tcPr>
            <w:tcW w:w="903" w:type="dxa"/>
            <w:vAlign w:val="center"/>
          </w:tcPr>
          <w:p w14:paraId="177ABE39" w14:textId="079D71FE" w:rsidR="00426D5A" w:rsidRPr="00E633FA" w:rsidRDefault="00AF2E3F"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tcPr>
          <w:p w14:paraId="4B811C91" w14:textId="3E2ADBD7" w:rsidR="00426D5A" w:rsidRPr="00E633FA" w:rsidRDefault="00AF2E3F"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r>
      <w:tr w:rsidR="00426D5A" w:rsidRPr="00E633FA" w14:paraId="3A09CD9D" w14:textId="5FEEC7EF" w:rsidTr="00B64F7E">
        <w:trPr>
          <w:jc w:val="center"/>
        </w:trPr>
        <w:tc>
          <w:tcPr>
            <w:tcW w:w="927" w:type="dxa"/>
            <w:tcBorders>
              <w:right w:val="single" w:sz="12" w:space="0" w:color="auto"/>
            </w:tcBorders>
            <w:vAlign w:val="center"/>
          </w:tcPr>
          <w:p w14:paraId="4D5E377A" w14:textId="127B65AE" w:rsidR="00426D5A" w:rsidRPr="00E633FA" w:rsidRDefault="00426D5A" w:rsidP="005C0EC0">
            <w:pPr>
              <w:spacing w:line="276" w:lineRule="auto"/>
              <w:jc w:val="center"/>
              <w:rPr>
                <w:rFonts w:ascii="Times New Roman" w:hAnsi="Times New Roman" w:cs="Times New Roman"/>
                <w:i/>
                <w:iCs/>
                <w:sz w:val="26"/>
                <w:u w:val="single"/>
              </w:rPr>
            </w:pP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ij</w:t>
            </w:r>
            <w:proofErr w:type="spellEnd"/>
            <w:r w:rsidR="00AF2E3F"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kl</w:t>
            </w:r>
            <w:r w:rsidR="00AF2E3F" w:rsidRPr="00E633FA">
              <w:rPr>
                <w:rFonts w:ascii="Times New Roman" w:hAnsi="Times New Roman" w:cs="Times New Roman"/>
                <w:i/>
                <w:iCs/>
                <w:sz w:val="26"/>
                <w:u w:val="single"/>
                <w:vertAlign w:val="subscript"/>
              </w:rPr>
              <w:t>m</w:t>
            </w:r>
            <w:proofErr w:type="spellEnd"/>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32832D02" w14:textId="5FC206AC" w:rsidR="00426D5A" w:rsidRPr="00E633FA" w:rsidRDefault="003D211A"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90</w:t>
            </w:r>
          </w:p>
        </w:tc>
        <w:tc>
          <w:tcPr>
            <w:tcW w:w="901" w:type="dxa"/>
            <w:tcBorders>
              <w:left w:val="single" w:sz="12" w:space="0" w:color="auto"/>
            </w:tcBorders>
            <w:vAlign w:val="center"/>
          </w:tcPr>
          <w:p w14:paraId="6D627440" w14:textId="75E70636" w:rsidR="00426D5A" w:rsidRPr="00E633FA" w:rsidRDefault="000961A0"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7512A2DF" w14:textId="3AE63E2D" w:rsidR="00426D5A" w:rsidRPr="00E633FA" w:rsidRDefault="000961A0"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4</w:t>
            </w:r>
          </w:p>
        </w:tc>
        <w:tc>
          <w:tcPr>
            <w:tcW w:w="903" w:type="dxa"/>
            <w:vAlign w:val="center"/>
          </w:tcPr>
          <w:p w14:paraId="66FF4D4E" w14:textId="2DEC283A" w:rsidR="00426D5A" w:rsidRPr="00E633FA" w:rsidRDefault="000961A0"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4</w:t>
            </w:r>
          </w:p>
        </w:tc>
        <w:tc>
          <w:tcPr>
            <w:tcW w:w="903" w:type="dxa"/>
            <w:vAlign w:val="center"/>
          </w:tcPr>
          <w:p w14:paraId="6B4592C2" w14:textId="57D017C7" w:rsidR="00426D5A" w:rsidRPr="00E633FA" w:rsidRDefault="000961A0"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4</w:t>
            </w:r>
          </w:p>
        </w:tc>
        <w:tc>
          <w:tcPr>
            <w:tcW w:w="903" w:type="dxa"/>
            <w:vAlign w:val="center"/>
          </w:tcPr>
          <w:p w14:paraId="671C0C1E" w14:textId="652D1DE9" w:rsidR="00426D5A" w:rsidRPr="00E633FA" w:rsidRDefault="000961A0"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tcPr>
          <w:p w14:paraId="66790B8A" w14:textId="609D068D" w:rsidR="00426D5A" w:rsidRPr="00E633FA" w:rsidRDefault="00E2292B"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r>
      <w:tr w:rsidR="008B53E4" w:rsidRPr="00E633FA" w14:paraId="751EF248" w14:textId="77777777" w:rsidTr="00B64F7E">
        <w:trPr>
          <w:jc w:val="center"/>
        </w:trPr>
        <w:tc>
          <w:tcPr>
            <w:tcW w:w="927" w:type="dxa"/>
            <w:tcBorders>
              <w:right w:val="single" w:sz="12" w:space="0" w:color="auto"/>
            </w:tcBorders>
            <w:vAlign w:val="center"/>
          </w:tcPr>
          <w:p w14:paraId="0179692D" w14:textId="36B2F7AC" w:rsidR="008B53E4" w:rsidRPr="00E633FA" w:rsidRDefault="008B53E4" w:rsidP="008B53E4">
            <w:pPr>
              <w:spacing w:line="276" w:lineRule="auto"/>
              <w:jc w:val="center"/>
              <w:rPr>
                <w:rFonts w:ascii="Times New Roman" w:hAnsi="Times New Roman" w:cs="Times New Roman"/>
                <w:i/>
                <w:iCs/>
                <w:sz w:val="26"/>
                <w:u w:val="single"/>
              </w:rPr>
            </w:pP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w:t>
            </w:r>
            <w:proofErr w:type="spellEnd"/>
            <w:r w:rsidRPr="00E633FA">
              <w:rPr>
                <w:rFonts w:ascii="Times New Roman" w:hAnsi="Times New Roman" w:cs="Times New Roman"/>
                <w:sz w:val="26"/>
                <w:u w:val="single"/>
                <w:vertAlign w:val="subscript"/>
              </w:rPr>
              <w:t>(</w:t>
            </w:r>
            <w:r w:rsidR="00C93405"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jk</w:t>
            </w:r>
            <w:proofErr w:type="spellEnd"/>
            <w:r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lm</w:t>
            </w:r>
            <w:proofErr w:type="spellEnd"/>
            <w:r w:rsidRPr="00E633FA">
              <w:rPr>
                <w:rFonts w:ascii="Times New Roman" w:hAnsi="Times New Roman" w:cs="Times New Roman"/>
                <w:sz w:val="26"/>
                <w:u w:val="single"/>
                <w:vertAlign w:val="subscript"/>
              </w:rPr>
              <w:t>)</w:t>
            </w:r>
            <w:r w:rsidR="00C93405"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29C487D7" w14:textId="5E40DE31" w:rsidR="008B53E4" w:rsidRPr="00E633FA" w:rsidRDefault="00C93405" w:rsidP="008B53E4">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63</w:t>
            </w:r>
          </w:p>
        </w:tc>
        <w:tc>
          <w:tcPr>
            <w:tcW w:w="901" w:type="dxa"/>
            <w:tcBorders>
              <w:left w:val="single" w:sz="12" w:space="0" w:color="auto"/>
            </w:tcBorders>
            <w:vAlign w:val="center"/>
          </w:tcPr>
          <w:p w14:paraId="739C0830" w14:textId="077F5A2A" w:rsidR="008B53E4" w:rsidRPr="00E633FA" w:rsidRDefault="008B53E4" w:rsidP="008B53E4">
            <w:pPr>
              <w:spacing w:line="276" w:lineRule="auto"/>
              <w:jc w:val="center"/>
              <w:rPr>
                <w:rFonts w:ascii="Times New Roman" w:eastAsia="Times New Roman" w:hAnsi="Times New Roman" w:cs="Times New Roman"/>
                <w:sz w:val="26"/>
              </w:rPr>
            </w:pPr>
          </w:p>
        </w:tc>
        <w:tc>
          <w:tcPr>
            <w:tcW w:w="903" w:type="dxa"/>
            <w:vAlign w:val="center"/>
          </w:tcPr>
          <w:p w14:paraId="43F310E9" w14:textId="2EA8A144" w:rsidR="008B53E4" w:rsidRPr="00E633FA" w:rsidRDefault="006B579F" w:rsidP="008B53E4">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4</w:t>
            </w:r>
          </w:p>
        </w:tc>
        <w:tc>
          <w:tcPr>
            <w:tcW w:w="903" w:type="dxa"/>
            <w:vAlign w:val="center"/>
          </w:tcPr>
          <w:p w14:paraId="5EDC996D" w14:textId="1ABBF9A6" w:rsidR="008B53E4" w:rsidRPr="00E633FA" w:rsidRDefault="006B579F" w:rsidP="008B53E4">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4FF6E22F" w14:textId="1A9269DA" w:rsidR="008B53E4" w:rsidRPr="00E633FA" w:rsidRDefault="006B579F" w:rsidP="008B53E4">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vAlign w:val="center"/>
          </w:tcPr>
          <w:p w14:paraId="4D4FFB04" w14:textId="0428B6FA" w:rsidR="008B53E4" w:rsidRPr="00E633FA" w:rsidRDefault="006B579F" w:rsidP="008B53E4">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105DAF68" w14:textId="5A7F4817" w:rsidR="008B53E4" w:rsidRPr="00E633FA" w:rsidRDefault="008B53E4" w:rsidP="008B53E4">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r>
      <w:tr w:rsidR="00426D5A" w:rsidRPr="00E633FA" w14:paraId="744AF484" w14:textId="0CA05322" w:rsidTr="00B64F7E">
        <w:trPr>
          <w:jc w:val="center"/>
        </w:trPr>
        <w:tc>
          <w:tcPr>
            <w:tcW w:w="927" w:type="dxa"/>
            <w:tcBorders>
              <w:right w:val="single" w:sz="12" w:space="0" w:color="auto"/>
            </w:tcBorders>
            <w:vAlign w:val="center"/>
          </w:tcPr>
          <w:p w14:paraId="3BFFC9D3" w14:textId="0FBC7516" w:rsidR="00426D5A" w:rsidRPr="00E633FA" w:rsidRDefault="00426D5A" w:rsidP="005C0EC0">
            <w:pPr>
              <w:spacing w:line="276" w:lineRule="auto"/>
              <w:jc w:val="center"/>
              <w:rPr>
                <w:rFonts w:ascii="Times New Roman" w:hAnsi="Times New Roman" w:cs="Times New Roman"/>
                <w:i/>
                <w:iCs/>
                <w:sz w:val="26"/>
                <w:u w:val="single"/>
              </w:rPr>
            </w:pPr>
            <w:r w:rsidRPr="00E633FA">
              <w:rPr>
                <w:rFonts w:ascii="Times New Roman" w:hAnsi="Times New Roman" w:cs="Times New Roman"/>
                <w:i/>
                <w:iCs/>
                <w:sz w:val="26"/>
                <w:u w:val="single"/>
              </w:rPr>
              <w:t>T</w:t>
            </w:r>
            <w:r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ij</w:t>
            </w:r>
            <w:proofErr w:type="spellEnd"/>
            <w:r w:rsidR="00CD4E0E"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kl</w:t>
            </w:r>
            <w:r w:rsidR="00463219" w:rsidRPr="00E633FA">
              <w:rPr>
                <w:rFonts w:ascii="Times New Roman" w:hAnsi="Times New Roman" w:cs="Times New Roman"/>
                <w:i/>
                <w:iCs/>
                <w:sz w:val="26"/>
                <w:u w:val="single"/>
                <w:vertAlign w:val="subscript"/>
              </w:rPr>
              <w:t>m</w:t>
            </w:r>
            <w:proofErr w:type="spellEnd"/>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5EEE82CF" w14:textId="189CE7B5" w:rsidR="00426D5A" w:rsidRPr="00E633FA" w:rsidRDefault="00CD4E0E"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60</w:t>
            </w:r>
          </w:p>
        </w:tc>
        <w:tc>
          <w:tcPr>
            <w:tcW w:w="901" w:type="dxa"/>
            <w:tcBorders>
              <w:left w:val="single" w:sz="12" w:space="0" w:color="auto"/>
            </w:tcBorders>
            <w:vAlign w:val="center"/>
          </w:tcPr>
          <w:p w14:paraId="7F1D3342" w14:textId="77777777"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vAlign w:val="center"/>
          </w:tcPr>
          <w:p w14:paraId="1E44790B" w14:textId="3FEDE2D1" w:rsidR="00426D5A" w:rsidRPr="00E633FA" w:rsidRDefault="003B2EDB"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vAlign w:val="center"/>
          </w:tcPr>
          <w:p w14:paraId="43E45D75" w14:textId="24233D26" w:rsidR="00426D5A" w:rsidRPr="00E633FA" w:rsidRDefault="003B2EDB"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2AE22FC4" w14:textId="6DB5C1B9" w:rsidR="00426D5A" w:rsidRPr="00E633FA" w:rsidRDefault="00954410"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3</w:t>
            </w:r>
          </w:p>
        </w:tc>
        <w:tc>
          <w:tcPr>
            <w:tcW w:w="903" w:type="dxa"/>
            <w:vAlign w:val="center"/>
          </w:tcPr>
          <w:p w14:paraId="424F3903" w14:textId="70D5BF7B" w:rsidR="00426D5A" w:rsidRPr="00E633FA" w:rsidRDefault="00954410"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7DA1EC3B" w14:textId="531FB377" w:rsidR="00426D5A" w:rsidRPr="00E633FA" w:rsidRDefault="00954410"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r>
      <w:tr w:rsidR="00426D5A" w:rsidRPr="00E633FA" w14:paraId="72CE6485" w14:textId="4292C7A4" w:rsidTr="00B64F7E">
        <w:trPr>
          <w:jc w:val="center"/>
        </w:trPr>
        <w:tc>
          <w:tcPr>
            <w:tcW w:w="927" w:type="dxa"/>
            <w:tcBorders>
              <w:right w:val="single" w:sz="12" w:space="0" w:color="auto"/>
            </w:tcBorders>
            <w:vAlign w:val="center"/>
          </w:tcPr>
          <w:p w14:paraId="7598F8B2" w14:textId="7C26467F" w:rsidR="00426D5A" w:rsidRPr="00E633FA" w:rsidRDefault="00426D5A" w:rsidP="005C0EC0">
            <w:pPr>
              <w:spacing w:line="276" w:lineRule="auto"/>
              <w:jc w:val="center"/>
              <w:rPr>
                <w:rFonts w:ascii="Times New Roman" w:hAnsi="Times New Roman" w:cs="Times New Roman"/>
                <w:i/>
                <w:iCs/>
                <w:sz w:val="26"/>
                <w:u w:val="single"/>
              </w:rPr>
            </w:pP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w:t>
            </w:r>
            <w:proofErr w:type="spellEnd"/>
            <w:r w:rsidR="00954410"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jkl</w:t>
            </w:r>
            <w:r w:rsidR="00463219" w:rsidRPr="00E633FA">
              <w:rPr>
                <w:rFonts w:ascii="Times New Roman" w:hAnsi="Times New Roman" w:cs="Times New Roman"/>
                <w:i/>
                <w:iCs/>
                <w:sz w:val="26"/>
                <w:u w:val="single"/>
                <w:vertAlign w:val="subscript"/>
              </w:rPr>
              <w:t>m</w:t>
            </w:r>
            <w:proofErr w:type="spellEnd"/>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0889C4B8" w14:textId="3F08A2CA" w:rsidR="00426D5A" w:rsidRPr="00E633FA" w:rsidRDefault="00070A78"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45</w:t>
            </w:r>
          </w:p>
        </w:tc>
        <w:tc>
          <w:tcPr>
            <w:tcW w:w="901" w:type="dxa"/>
            <w:tcBorders>
              <w:left w:val="single" w:sz="12" w:space="0" w:color="auto"/>
            </w:tcBorders>
            <w:vAlign w:val="center"/>
          </w:tcPr>
          <w:p w14:paraId="284C8AA8" w14:textId="0735C40C"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vAlign w:val="center"/>
          </w:tcPr>
          <w:p w14:paraId="1B701145" w14:textId="410BF108" w:rsidR="00426D5A" w:rsidRPr="00E633FA" w:rsidRDefault="006E681C"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35534D6C" w14:textId="022AA450" w:rsidR="00426D5A" w:rsidRPr="00E633FA" w:rsidRDefault="006E681C"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57CDFB67" w14:textId="2694B7ED" w:rsidR="00426D5A" w:rsidRPr="00E633FA" w:rsidRDefault="006E681C"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w:t>
            </w:r>
          </w:p>
        </w:tc>
        <w:tc>
          <w:tcPr>
            <w:tcW w:w="903" w:type="dxa"/>
            <w:vAlign w:val="center"/>
          </w:tcPr>
          <w:p w14:paraId="14329016" w14:textId="3260C3F5" w:rsidR="00426D5A" w:rsidRPr="00E633FA" w:rsidRDefault="006E681C"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tcPr>
          <w:p w14:paraId="1401A53D" w14:textId="454A6512" w:rsidR="00426D5A" w:rsidRPr="00E633FA" w:rsidRDefault="006E681C"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r>
      <w:tr w:rsidR="00426D5A" w:rsidRPr="00E633FA" w14:paraId="23DC81F6" w14:textId="4A2A39C8" w:rsidTr="00B64F7E">
        <w:trPr>
          <w:jc w:val="center"/>
        </w:trPr>
        <w:tc>
          <w:tcPr>
            <w:tcW w:w="927" w:type="dxa"/>
            <w:tcBorders>
              <w:right w:val="single" w:sz="12" w:space="0" w:color="auto"/>
            </w:tcBorders>
            <w:vAlign w:val="center"/>
          </w:tcPr>
          <w:p w14:paraId="56F4147D" w14:textId="21806EA7" w:rsidR="00426D5A" w:rsidRPr="00E633FA" w:rsidRDefault="00426D5A" w:rsidP="005C0EC0">
            <w:pPr>
              <w:spacing w:line="276" w:lineRule="auto"/>
              <w:jc w:val="center"/>
              <w:rPr>
                <w:rFonts w:ascii="Times New Roman" w:hAnsi="Times New Roman" w:cs="Times New Roman"/>
                <w:i/>
                <w:iCs/>
                <w:sz w:val="26"/>
                <w:u w:val="single"/>
              </w:rPr>
            </w:pPr>
            <w:r w:rsidRPr="00E633FA">
              <w:rPr>
                <w:rFonts w:ascii="Times New Roman" w:hAnsi="Times New Roman" w:cs="Times New Roman"/>
                <w:i/>
                <w:iCs/>
                <w:sz w:val="26"/>
                <w:u w:val="single"/>
              </w:rPr>
              <w:t>T</w:t>
            </w:r>
            <w:r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ijkl</w:t>
            </w:r>
            <w:r w:rsidR="00463219" w:rsidRPr="00E633FA">
              <w:rPr>
                <w:rFonts w:ascii="Times New Roman" w:hAnsi="Times New Roman" w:cs="Times New Roman"/>
                <w:i/>
                <w:iCs/>
                <w:sz w:val="26"/>
                <w:u w:val="single"/>
                <w:vertAlign w:val="subscript"/>
              </w:rPr>
              <w:t>m</w:t>
            </w:r>
            <w:proofErr w:type="spellEnd"/>
            <w:r w:rsidRPr="00E633FA">
              <w:rPr>
                <w:rFonts w:ascii="Times New Roman" w:hAnsi="Times New Roman" w:cs="Times New Roman"/>
                <w:sz w:val="26"/>
                <w:u w:val="single"/>
                <w:vertAlign w:val="subscript"/>
              </w:rPr>
              <w:t>)</w:t>
            </w:r>
          </w:p>
        </w:tc>
        <w:tc>
          <w:tcPr>
            <w:tcW w:w="901" w:type="dxa"/>
            <w:tcBorders>
              <w:right w:val="single" w:sz="12" w:space="0" w:color="auto"/>
            </w:tcBorders>
            <w:vAlign w:val="center"/>
          </w:tcPr>
          <w:p w14:paraId="6CC2EE27" w14:textId="327AD4B7" w:rsidR="00426D5A" w:rsidRPr="00E633FA" w:rsidRDefault="003975B6"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21</w:t>
            </w:r>
          </w:p>
        </w:tc>
        <w:tc>
          <w:tcPr>
            <w:tcW w:w="901" w:type="dxa"/>
            <w:tcBorders>
              <w:left w:val="single" w:sz="12" w:space="0" w:color="auto"/>
            </w:tcBorders>
            <w:vAlign w:val="center"/>
          </w:tcPr>
          <w:p w14:paraId="0D3739D8" w14:textId="77777777"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vAlign w:val="center"/>
          </w:tcPr>
          <w:p w14:paraId="1AB2C7B2" w14:textId="6486CB42" w:rsidR="00426D5A" w:rsidRPr="00E633FA" w:rsidRDefault="005134E5"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57A3C24B" w14:textId="77777777"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vAlign w:val="center"/>
          </w:tcPr>
          <w:p w14:paraId="40618DCA" w14:textId="22307FF7" w:rsidR="00426D5A" w:rsidRPr="00E633FA" w:rsidRDefault="005134E5"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c>
          <w:tcPr>
            <w:tcW w:w="903" w:type="dxa"/>
            <w:vAlign w:val="center"/>
          </w:tcPr>
          <w:p w14:paraId="7989505A" w14:textId="77777777" w:rsidR="00426D5A" w:rsidRPr="00E633FA" w:rsidRDefault="00426D5A" w:rsidP="005C0EC0">
            <w:pPr>
              <w:spacing w:line="276" w:lineRule="auto"/>
              <w:jc w:val="center"/>
              <w:rPr>
                <w:rFonts w:ascii="Times New Roman" w:eastAsia="Times New Roman" w:hAnsi="Times New Roman" w:cs="Times New Roman"/>
                <w:sz w:val="26"/>
              </w:rPr>
            </w:pPr>
          </w:p>
        </w:tc>
        <w:tc>
          <w:tcPr>
            <w:tcW w:w="903" w:type="dxa"/>
          </w:tcPr>
          <w:p w14:paraId="50F78C97" w14:textId="39A9EA2B" w:rsidR="00426D5A" w:rsidRPr="00E633FA" w:rsidRDefault="005134E5" w:rsidP="005C0EC0">
            <w:pPr>
              <w:spacing w:line="276" w:lineRule="auto"/>
              <w:jc w:val="center"/>
              <w:rPr>
                <w:rFonts w:ascii="Times New Roman" w:eastAsia="Times New Roman" w:hAnsi="Times New Roman" w:cs="Times New Roman"/>
                <w:sz w:val="26"/>
              </w:rPr>
            </w:pPr>
            <w:r w:rsidRPr="00E633FA">
              <w:rPr>
                <w:rFonts w:ascii="Times New Roman" w:eastAsia="Times New Roman" w:hAnsi="Times New Roman" w:cs="Times New Roman"/>
                <w:sz w:val="26"/>
              </w:rPr>
              <w:t>1</w:t>
            </w:r>
          </w:p>
        </w:tc>
      </w:tr>
    </w:tbl>
    <w:p w14:paraId="14A92D82" w14:textId="77777777" w:rsidR="00756D8B" w:rsidRPr="00E633FA" w:rsidRDefault="00756D8B" w:rsidP="00E27A88">
      <w:pPr>
        <w:spacing w:line="276" w:lineRule="auto"/>
        <w:jc w:val="both"/>
        <w:rPr>
          <w:rFonts w:ascii="Times New Roman" w:eastAsia="Times New Roman" w:hAnsi="Times New Roman" w:cs="Times New Roman"/>
          <w:sz w:val="26"/>
        </w:rPr>
      </w:pPr>
    </w:p>
    <w:p w14:paraId="6B0F47FA" w14:textId="74C827A4" w:rsidR="00D73F4A" w:rsidRPr="00E633FA" w:rsidRDefault="007F2298" w:rsidP="00D73F4A">
      <w:pPr>
        <w:spacing w:line="340" w:lineRule="exact"/>
        <w:ind w:left="284" w:right="380"/>
        <w:jc w:val="both"/>
        <w:rPr>
          <w:rFonts w:ascii="Times New Roman" w:eastAsia="Times New Roman" w:hAnsi="Times New Roman" w:cs="Times New Roman"/>
          <w:sz w:val="26"/>
        </w:rPr>
      </w:pPr>
      <w:r w:rsidRPr="00E633FA">
        <w:rPr>
          <w:rFonts w:ascii="Times New Roman" w:eastAsia="Times New Roman" w:hAnsi="Times New Roman" w:cs="Times New Roman"/>
          <w:b/>
          <w:bCs/>
          <w:sz w:val="26"/>
        </w:rPr>
        <w:lastRenderedPageBreak/>
        <w:t>Table 4</w:t>
      </w:r>
      <w:r w:rsidRPr="00E633FA">
        <w:rPr>
          <w:rFonts w:ascii="Times New Roman" w:eastAsia="Times New Roman" w:hAnsi="Times New Roman" w:cs="Times New Roman"/>
          <w:sz w:val="26"/>
        </w:rPr>
        <w:t xml:space="preserve">. Number of independent components, </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 xml:space="preserve">, and multiplicities </w:t>
      </w:r>
      <w:r w:rsidR="00AA6F15" w:rsidRPr="00E633FA">
        <w:rPr>
          <w:position w:val="-12"/>
        </w:rPr>
        <w:object w:dxaOrig="440" w:dyaOrig="460" w14:anchorId="13E543F5">
          <v:shape id="_x0000_i1074" type="#_x0000_t75" style="width:23.25pt;height:24pt" o:ole="">
            <v:imagedata r:id="rId99" o:title=""/>
          </v:shape>
          <o:OLEObject Type="Embed" ProgID="Equation.DSMT4" ShapeID="_x0000_i1074" DrawAspect="Content" ObjectID="_1738670876" r:id="rId100"/>
        </w:object>
      </w:r>
      <w:r w:rsidR="00D73F4A" w:rsidRPr="00E633FA">
        <w:rPr>
          <w:rFonts w:ascii="Times New Roman" w:hAnsi="Times New Roman" w:cs="Times New Roman"/>
        </w:rPr>
        <w:t>,</w:t>
      </w:r>
      <w:r w:rsidR="00D73F4A" w:rsidRPr="00E633FA">
        <w:t xml:space="preserve"> </w:t>
      </w:r>
      <w:r w:rsidR="00AA6F15" w:rsidRPr="00E633FA">
        <w:rPr>
          <w:rFonts w:ascii="Times New Roman" w:eastAsia="Times New Roman" w:hAnsi="Times New Roman" w:cs="Times New Roman"/>
          <w:sz w:val="26"/>
        </w:rPr>
        <w:t>for each weight</w:t>
      </w:r>
      <w:r w:rsidR="00D73F4A" w:rsidRPr="00E633FA">
        <w:rPr>
          <w:rFonts w:ascii="Times New Roman" w:eastAsia="Times New Roman" w:hAnsi="Times New Roman" w:cs="Times New Roman"/>
          <w:sz w:val="26"/>
        </w:rPr>
        <w:t xml:space="preserve"> </w:t>
      </w:r>
      <w:r w:rsidR="00AA6F15" w:rsidRPr="00E633FA">
        <w:rPr>
          <w:rFonts w:ascii="Times New Roman" w:eastAsia="Times New Roman" w:hAnsi="Times New Roman" w:cs="Times New Roman"/>
          <w:i/>
          <w:iCs/>
          <w:sz w:val="26"/>
        </w:rPr>
        <w:t>j</w:t>
      </w:r>
      <w:r w:rsidR="00AA6F15" w:rsidRPr="00E633FA">
        <w:rPr>
          <w:rFonts w:ascii="Times New Roman" w:eastAsia="Times New Roman" w:hAnsi="Times New Roman" w:cs="Times New Roman"/>
          <w:sz w:val="26"/>
        </w:rPr>
        <w:t xml:space="preserve"> in the reduction of tensor </w:t>
      </w:r>
      <w:r w:rsidR="002203B1" w:rsidRPr="00E633FA">
        <w:rPr>
          <w:rFonts w:ascii="Times New Roman" w:eastAsia="Times New Roman" w:hAnsi="Times New Roman" w:cs="Times New Roman"/>
          <w:sz w:val="26"/>
        </w:rPr>
        <w:t>ranks 1–5</w:t>
      </w:r>
      <w:r w:rsidR="006B579F" w:rsidRPr="00E633FA">
        <w:rPr>
          <w:rFonts w:ascii="Times New Roman" w:eastAsia="Times New Roman" w:hAnsi="Times New Roman" w:cs="Times New Roman"/>
          <w:sz w:val="26"/>
        </w:rPr>
        <w:t>.  E</w:t>
      </w:r>
      <w:r w:rsidR="00D73F4A" w:rsidRPr="00E633FA">
        <w:rPr>
          <w:rFonts w:ascii="Times New Roman" w:eastAsia="Times New Roman" w:hAnsi="Times New Roman" w:cs="Times New Roman"/>
          <w:sz w:val="26"/>
        </w:rPr>
        <w:t>ach permissible form of index symmetry</w:t>
      </w:r>
      <w:r w:rsidR="006B579F" w:rsidRPr="00E633FA">
        <w:rPr>
          <w:rFonts w:ascii="Times New Roman" w:eastAsia="Times New Roman" w:hAnsi="Times New Roman" w:cs="Times New Roman"/>
          <w:sz w:val="26"/>
        </w:rPr>
        <w:t xml:space="preserve"> is indicated by indices enclosed within brackets</w:t>
      </w:r>
      <w:r w:rsidR="009A3BAB" w:rsidRPr="00E633FA">
        <w:rPr>
          <w:rFonts w:ascii="Times New Roman" w:eastAsia="Times New Roman" w:hAnsi="Times New Roman" w:cs="Times New Roman"/>
          <w:sz w:val="26"/>
        </w:rPr>
        <w:t xml:space="preserve">; outer brackets indicate permutational symmetry </w:t>
      </w:r>
      <w:r w:rsidR="007C19A4" w:rsidRPr="00E633FA">
        <w:rPr>
          <w:rFonts w:ascii="Times New Roman" w:eastAsia="Times New Roman" w:hAnsi="Times New Roman" w:cs="Times New Roman"/>
          <w:sz w:val="26"/>
        </w:rPr>
        <w:t>between the inner index pairs</w:t>
      </w:r>
      <w:r w:rsidR="00D73F4A" w:rsidRPr="00E633FA">
        <w:rPr>
          <w:rFonts w:ascii="Times New Roman" w:eastAsia="Times New Roman" w:hAnsi="Times New Roman" w:cs="Times New Roman"/>
          <w:sz w:val="26"/>
        </w:rPr>
        <w:t xml:space="preserve">. </w:t>
      </w:r>
      <w:r w:rsidR="00BE7F60" w:rsidRPr="00E633FA">
        <w:rPr>
          <w:rFonts w:ascii="Times New Roman" w:eastAsia="Times New Roman" w:hAnsi="Times New Roman" w:cs="Times New Roman"/>
          <w:sz w:val="26"/>
        </w:rPr>
        <w:t xml:space="preserve"> </w:t>
      </w:r>
      <w:r w:rsidR="00493E88" w:rsidRPr="00E633FA">
        <w:rPr>
          <w:rFonts w:ascii="Times New Roman" w:eastAsia="Times New Roman" w:hAnsi="Times New Roman" w:cs="Times New Roman"/>
          <w:sz w:val="26"/>
        </w:rPr>
        <w:t xml:space="preserve">In cases where the multiplicity </w:t>
      </w:r>
      <w:r w:rsidR="001E4951" w:rsidRPr="00E633FA">
        <w:rPr>
          <w:rFonts w:ascii="Times New Roman" w:eastAsia="Times New Roman" w:hAnsi="Times New Roman" w:cs="Times New Roman"/>
          <w:sz w:val="26"/>
        </w:rPr>
        <w:t xml:space="preserve">&gt;1, explicit components are conventionally </w:t>
      </w:r>
      <w:r w:rsidR="00911BA7" w:rsidRPr="00E633FA">
        <w:rPr>
          <w:rFonts w:ascii="Times New Roman" w:eastAsia="Times New Roman" w:hAnsi="Times New Roman" w:cs="Times New Roman"/>
          <w:sz w:val="26"/>
        </w:rPr>
        <w:t xml:space="preserve">distinguished with labels A, B, C…, as for example 1A and 1B </w:t>
      </w:r>
      <w:r w:rsidR="00D86514" w:rsidRPr="00E633FA">
        <w:rPr>
          <w:rFonts w:ascii="Times New Roman" w:eastAsia="Times New Roman" w:hAnsi="Times New Roman" w:cs="Times New Roman"/>
          <w:sz w:val="26"/>
        </w:rPr>
        <w:t xml:space="preserve">for the weight-1 </w:t>
      </w:r>
      <w:r w:rsidR="00C84183" w:rsidRPr="00E633FA">
        <w:rPr>
          <w:rFonts w:ascii="Times New Roman" w:eastAsia="Times New Roman" w:hAnsi="Times New Roman" w:cs="Times New Roman"/>
          <w:sz w:val="26"/>
        </w:rPr>
        <w:t>branches</w:t>
      </w:r>
      <w:r w:rsidR="00D86514" w:rsidRPr="00E633FA">
        <w:rPr>
          <w:rFonts w:ascii="Times New Roman" w:eastAsia="Times New Roman" w:hAnsi="Times New Roman" w:cs="Times New Roman"/>
          <w:sz w:val="26"/>
        </w:rPr>
        <w:t xml:space="preserve"> in the reduction of </w:t>
      </w:r>
      <w:proofErr w:type="spellStart"/>
      <w:r w:rsidR="00D86514" w:rsidRPr="00E633FA">
        <w:rPr>
          <w:rFonts w:ascii="Times New Roman" w:hAnsi="Times New Roman" w:cs="Times New Roman"/>
          <w:i/>
          <w:iCs/>
          <w:sz w:val="26"/>
          <w:u w:val="single"/>
        </w:rPr>
        <w:t>T</w:t>
      </w:r>
      <w:r w:rsidR="00D86514" w:rsidRPr="00E633FA">
        <w:rPr>
          <w:rFonts w:ascii="Times New Roman" w:hAnsi="Times New Roman" w:cs="Times New Roman"/>
          <w:i/>
          <w:iCs/>
          <w:sz w:val="26"/>
          <w:u w:val="single"/>
          <w:vertAlign w:val="subscript"/>
        </w:rPr>
        <w:t>i</w:t>
      </w:r>
      <w:proofErr w:type="spellEnd"/>
      <w:r w:rsidR="00D86514" w:rsidRPr="00E633FA">
        <w:rPr>
          <w:rFonts w:ascii="Times New Roman" w:hAnsi="Times New Roman" w:cs="Times New Roman"/>
          <w:sz w:val="26"/>
          <w:u w:val="single"/>
          <w:vertAlign w:val="subscript"/>
        </w:rPr>
        <w:t>(</w:t>
      </w:r>
      <w:proofErr w:type="spellStart"/>
      <w:r w:rsidR="00D86514" w:rsidRPr="00E633FA">
        <w:rPr>
          <w:rFonts w:ascii="Times New Roman" w:hAnsi="Times New Roman" w:cs="Times New Roman"/>
          <w:i/>
          <w:iCs/>
          <w:sz w:val="26"/>
          <w:u w:val="single"/>
          <w:vertAlign w:val="subscript"/>
        </w:rPr>
        <w:t>jk</w:t>
      </w:r>
      <w:proofErr w:type="spellEnd"/>
      <w:r w:rsidR="00D86514" w:rsidRPr="00E633FA">
        <w:rPr>
          <w:rFonts w:ascii="Times New Roman" w:hAnsi="Times New Roman" w:cs="Times New Roman"/>
          <w:sz w:val="26"/>
          <w:u w:val="single"/>
          <w:vertAlign w:val="subscript"/>
        </w:rPr>
        <w:t>)</w:t>
      </w:r>
      <w:r w:rsidR="00D86514" w:rsidRPr="00E633FA">
        <w:rPr>
          <w:rFonts w:ascii="Times New Roman" w:eastAsia="Times New Roman" w:hAnsi="Times New Roman" w:cs="Times New Roman"/>
          <w:sz w:val="26"/>
        </w:rPr>
        <w:t>.</w:t>
      </w:r>
    </w:p>
    <w:p w14:paraId="312593B7" w14:textId="6FDD04C4" w:rsidR="00163A8C" w:rsidRPr="00E633FA" w:rsidRDefault="00163A8C" w:rsidP="00E27A88">
      <w:pPr>
        <w:spacing w:line="276" w:lineRule="auto"/>
        <w:jc w:val="both"/>
        <w:rPr>
          <w:rFonts w:asciiTheme="majorBidi" w:eastAsia="Times New Roman" w:hAnsiTheme="majorBidi" w:cs="Times New Roman"/>
          <w:sz w:val="26"/>
        </w:rPr>
      </w:pPr>
    </w:p>
    <w:p w14:paraId="6F7373C8" w14:textId="77777777" w:rsidR="002445B0" w:rsidRPr="00E633FA" w:rsidRDefault="002445B0" w:rsidP="006861EA">
      <w:pPr>
        <w:spacing w:line="276" w:lineRule="auto"/>
        <w:jc w:val="both"/>
        <w:rPr>
          <w:rFonts w:ascii="Times New Roman" w:eastAsia="Times New Roman" w:hAnsi="Times New Roman" w:cs="Times New Roman"/>
          <w:sz w:val="16"/>
          <w:szCs w:val="16"/>
        </w:rPr>
      </w:pPr>
    </w:p>
    <w:p w14:paraId="3F85B186" w14:textId="63E69823" w:rsidR="0089345B" w:rsidRPr="00E633FA" w:rsidRDefault="006861EA" w:rsidP="006861EA">
      <w:pPr>
        <w:spacing w:line="276" w:lineRule="auto"/>
        <w:jc w:val="both"/>
        <w:rPr>
          <w:rFonts w:ascii="Times New Roman" w:eastAsia="Times New Roman" w:hAnsi="Times New Roman" w:cs="Times New Roman"/>
          <w:sz w:val="26"/>
        </w:rPr>
      </w:pPr>
      <w:r w:rsidRPr="00E633FA">
        <w:rPr>
          <w:rFonts w:asciiTheme="majorBidi" w:eastAsia="Times New Roman" w:hAnsiTheme="majorBidi" w:cs="Times New Roman"/>
          <w:sz w:val="26"/>
        </w:rPr>
        <w:t xml:space="preserve">As noted earlier, </w:t>
      </w:r>
      <w:r w:rsidR="002445B0" w:rsidRPr="00E633FA">
        <w:rPr>
          <w:rFonts w:asciiTheme="majorBidi" w:eastAsia="Times New Roman" w:hAnsiTheme="majorBidi" w:cs="Times New Roman"/>
          <w:sz w:val="26"/>
        </w:rPr>
        <w:t xml:space="preserve">expressing tensor components in terms of a Cartesian reference frame </w:t>
      </w:r>
      <w:r w:rsidRPr="00E633FA">
        <w:rPr>
          <w:rFonts w:asciiTheme="majorBidi" w:eastAsia="Times New Roman" w:hAnsiTheme="majorBidi" w:cs="Times New Roman"/>
          <w:sz w:val="26"/>
        </w:rPr>
        <w:t xml:space="preserve">directly manifests the connection between structural symmetry of materials and their tensor response.  It yields an especially </w:t>
      </w:r>
      <w:r w:rsidRPr="00E633FA">
        <w:rPr>
          <w:rFonts w:ascii="Times New Roman" w:eastAsia="Times New Roman" w:hAnsi="Times New Roman" w:cs="Times New Roman"/>
          <w:sz w:val="26"/>
        </w:rPr>
        <w:t xml:space="preserve">clear connection to selection rules, since the imposition of structural symmetry frequently simplifies rate or signal formulae, as forbidden terms drop out of the rate equations – see, for example, the analysis of three-photon absorption in refs </w:t>
      </w:r>
      <w:r w:rsidRPr="00E633FA">
        <w:rPr>
          <w:rFonts w:ascii="Times New Roman" w:eastAsia="Times New Roman" w:hAnsi="Times New Roman" w:cs="Times New Roman"/>
          <w:sz w:val="26"/>
        </w:rPr>
        <w:fldChar w:fldCharType="begin">
          <w:fldData xml:space="preserve">PEVuZE5vdGU+PENpdGU+PEF1dGhvcj5BbmRyZXdzPC9BdXRob3I+PFllYXI+MTk4MjwvWWVhcj48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</w:fldData>
        </w:fldChar>
      </w:r>
      <w:r w:rsidR="000603F1" w:rsidRPr="00E633FA">
        <w:rPr>
          <w:rFonts w:ascii="Times New Roman" w:eastAsia="Times New Roman" w:hAnsi="Times New Roman" w:cs="Times New Roman"/>
          <w:sz w:val="26"/>
        </w:rPr>
        <w:instrText xml:space="preserve"> ADDIN EN.CITE </w:instrText>
      </w:r>
      <w:r w:rsidR="000603F1" w:rsidRPr="00E633FA">
        <w:rPr>
          <w:rFonts w:ascii="Times New Roman" w:eastAsia="Times New Roman" w:hAnsi="Times New Roman" w:cs="Times New Roman"/>
          <w:sz w:val="26"/>
        </w:rPr>
        <w:fldChar w:fldCharType="begin">
          <w:fldData xml:space="preserve">PEVuZE5vdGU+PENpdGU+PEF1dGhvcj5BbmRyZXdzPC9BdXRob3I+PFllYXI+MTk4MjwvWWVhcj48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</w:fldData>
        </w:fldChar>
      </w:r>
      <w:r w:rsidR="000603F1" w:rsidRPr="00E633FA">
        <w:rPr>
          <w:rFonts w:ascii="Times New Roman" w:eastAsia="Times New Roman" w:hAnsi="Times New Roman" w:cs="Times New Roman"/>
          <w:sz w:val="26"/>
        </w:rPr>
        <w:instrText xml:space="preserve"> ADDIN EN.CITE.DATA </w:instrText>
      </w:r>
      <w:r w:rsidR="000603F1" w:rsidRPr="00E633FA">
        <w:rPr>
          <w:rFonts w:ascii="Times New Roman" w:eastAsia="Times New Roman" w:hAnsi="Times New Roman" w:cs="Times New Roman"/>
          <w:sz w:val="26"/>
        </w:rPr>
      </w:r>
      <w:r w:rsidR="000603F1"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r>
      <w:r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[12,57]</w: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w:t>
      </w:r>
      <w:r w:rsidR="0089345B" w:rsidRPr="00E633FA">
        <w:rPr>
          <w:rFonts w:ascii="Times New Roman" w:eastAsia="Times New Roman" w:hAnsi="Times New Roman" w:cs="Times New Roman"/>
          <w:sz w:val="26"/>
        </w:rPr>
        <w:t xml:space="preserve">A </w:t>
      </w:r>
      <w:r w:rsidR="00F846AD" w:rsidRPr="00E633FA">
        <w:rPr>
          <w:rFonts w:ascii="Times New Roman" w:eastAsia="Times New Roman" w:hAnsi="Times New Roman" w:cs="Times New Roman"/>
          <w:sz w:val="26"/>
        </w:rPr>
        <w:t xml:space="preserve">recent, </w:t>
      </w:r>
      <w:r w:rsidR="0089345B" w:rsidRPr="00E633FA">
        <w:rPr>
          <w:rFonts w:ascii="Times New Roman" w:eastAsia="Times New Roman" w:hAnsi="Times New Roman" w:cs="Times New Roman"/>
          <w:sz w:val="26"/>
        </w:rPr>
        <w:t xml:space="preserve">powerful analysis </w:t>
      </w:r>
      <w:r w:rsidR="00D2671A" w:rsidRPr="00E633FA">
        <w:rPr>
          <w:rFonts w:ascii="Times New Roman" w:eastAsia="Times New Roman" w:hAnsi="Times New Roman" w:cs="Times New Roman"/>
          <w:sz w:val="26"/>
        </w:rPr>
        <w:t xml:space="preserve">recently published </w:t>
      </w:r>
      <w:r w:rsidR="0089345B" w:rsidRPr="00E633FA">
        <w:rPr>
          <w:rFonts w:ascii="Times New Roman" w:eastAsia="Times New Roman" w:hAnsi="Times New Roman" w:cs="Times New Roman"/>
          <w:sz w:val="26"/>
        </w:rPr>
        <w:t xml:space="preserve">by Wu and </w:t>
      </w:r>
      <w:proofErr w:type="spellStart"/>
      <w:r w:rsidR="0089345B" w:rsidRPr="00E633FA">
        <w:rPr>
          <w:rFonts w:ascii="Times New Roman" w:eastAsia="Times New Roman" w:hAnsi="Times New Roman" w:cs="Times New Roman"/>
          <w:sz w:val="26"/>
        </w:rPr>
        <w:t>Xiong</w:t>
      </w:r>
      <w:proofErr w:type="spellEnd"/>
      <w:r w:rsidR="000B5F6F" w:rsidRPr="00E633FA">
        <w:rPr>
          <w:rFonts w:ascii="Times New Roman" w:eastAsia="Times New Roman" w:hAnsi="Times New Roman" w:cs="Times New Roman"/>
          <w:sz w:val="26"/>
        </w:rPr>
        <w:t xml:space="preserve"> </w:t>
      </w:r>
      <w:r w:rsidR="00D2671A"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&lt;EndNote&gt;&lt;Cite&gt;&lt;Author&gt;Wu&lt;/Author&gt;&lt;Year&gt;2022&lt;/Year&gt;&lt;RecNum&gt;3919&lt;/RecNum&gt;&lt;DisplayText&gt;[11]&lt;/DisplayText&gt;&lt;record&gt;&lt;rec-number&gt;3919&lt;/rec-number&gt;&lt;foreign-keys&gt;&lt;key app="EN" db-id="9tp29sfpcpa02weeaevv0zrzrsa9vv5pwat9" timestamp="1669023950" guid="112108cf-f6ac-4587-b02f-22943648cb54"&gt;3919&lt;/key&gt;&lt;/foreign-keys&gt;&lt;ref-type name="Journal Article"&gt;17&lt;/ref-type&gt;&lt;contributors&gt;&lt;authors&gt;&lt;author&gt;Wu, Zishan&lt;/author&gt;&lt;author&gt;Xiong, Wei&lt;/author&gt;&lt;/authors&gt;&lt;/contributors&gt;&lt;titles&gt;&lt;title&gt;Neumann’s principle based eigenvector approach for deriving non-vanishing tensor elements for nonlinear optics&lt;/title&gt;&lt;secondary-title&gt;The Journal of Chemical Physics&lt;/secondary-title&gt;&lt;/titles&gt;&lt;periodical&gt;&lt;full-title&gt;The Journal of Chemical Physics&lt;/full-title&gt;&lt;abbr-1&gt;J. Chem. Phys.&lt;/abbr-1&gt;&lt;/periodical&gt;&lt;pages&gt;134702&lt;/pages&gt;&lt;volume&gt;157&lt;/volume&gt;&lt;number&gt;13&lt;/number&gt;&lt;dates&gt;&lt;year&gt;2022&lt;/year&gt;&lt;/dates&gt;&lt;urls&gt;&lt;related-urls&gt;&lt;url&gt;https://aip.scitation.org/doi/abs/10.1063/5.0118711&lt;/url&gt;&lt;/related-urls&gt;&lt;/urls&gt;&lt;electronic-resource-num&gt;10.1063/5.0118711&lt;/electronic-resource-num&gt;&lt;/record&gt;&lt;/Cite&gt;&lt;/EndNote&gt;</w:instrText>
      </w:r>
      <w:r w:rsidR="00D2671A"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[11]</w:t>
      </w:r>
      <w:r w:rsidR="00D2671A" w:rsidRPr="00E633FA">
        <w:rPr>
          <w:rFonts w:ascii="Times New Roman" w:eastAsia="Times New Roman" w:hAnsi="Times New Roman" w:cs="Times New Roman"/>
          <w:sz w:val="26"/>
        </w:rPr>
        <w:fldChar w:fldCharType="end"/>
      </w:r>
      <w:r w:rsidR="00FE4686" w:rsidRPr="00E633FA">
        <w:rPr>
          <w:rFonts w:ascii="Times New Roman" w:eastAsia="Times New Roman" w:hAnsi="Times New Roman" w:cs="Times New Roman"/>
          <w:sz w:val="26"/>
        </w:rPr>
        <w:t>,</w:t>
      </w:r>
      <w:r w:rsidR="00D2671A" w:rsidRPr="00E633FA">
        <w:rPr>
          <w:rFonts w:ascii="Times New Roman" w:eastAsia="Times New Roman" w:hAnsi="Times New Roman" w:cs="Times New Roman"/>
          <w:sz w:val="26"/>
        </w:rPr>
        <w:t xml:space="preserve"> </w:t>
      </w:r>
      <w:r w:rsidR="00FE4686" w:rsidRPr="00E633FA">
        <w:rPr>
          <w:rFonts w:ascii="Times New Roman" w:eastAsia="Times New Roman" w:hAnsi="Times New Roman" w:cs="Times New Roman"/>
          <w:sz w:val="26"/>
        </w:rPr>
        <w:t>useful for 2D and high-order forms of spectroscopy</w:t>
      </w:r>
      <w:r w:rsidR="00EC00DE" w:rsidRPr="00E633FA">
        <w:rPr>
          <w:rFonts w:ascii="Times New Roman" w:eastAsia="Times New Roman" w:hAnsi="Times New Roman" w:cs="Times New Roman"/>
          <w:sz w:val="26"/>
        </w:rPr>
        <w:t xml:space="preserve"> of </w:t>
      </w:r>
      <w:r w:rsidR="00EC00DE" w:rsidRPr="00E633FA">
        <w:rPr>
          <w:rFonts w:ascii="Times New Roman" w:eastAsia="Times New Roman" w:hAnsi="Times New Roman" w:cs="Times New Roman"/>
          <w:i/>
          <w:iCs/>
          <w:sz w:val="26"/>
        </w:rPr>
        <w:t>achiral</w:t>
      </w:r>
      <w:r w:rsidR="00EC00DE" w:rsidRPr="00E633FA">
        <w:rPr>
          <w:rFonts w:ascii="Times New Roman" w:eastAsia="Times New Roman" w:hAnsi="Times New Roman" w:cs="Times New Roman"/>
          <w:sz w:val="26"/>
        </w:rPr>
        <w:t xml:space="preserve"> molecules</w:t>
      </w:r>
      <w:r w:rsidR="00FE4686" w:rsidRPr="00E633FA">
        <w:rPr>
          <w:rFonts w:ascii="Times New Roman" w:eastAsia="Times New Roman" w:hAnsi="Times New Roman" w:cs="Times New Roman"/>
          <w:sz w:val="26"/>
        </w:rPr>
        <w:t xml:space="preserve">, </w:t>
      </w:r>
      <w:r w:rsidR="00D2671A" w:rsidRPr="00E633FA">
        <w:rPr>
          <w:rFonts w:ascii="Times New Roman" w:eastAsia="Times New Roman" w:hAnsi="Times New Roman" w:cs="Times New Roman"/>
          <w:sz w:val="26"/>
        </w:rPr>
        <w:t xml:space="preserve">sets out the general principles </w:t>
      </w:r>
      <w:r w:rsidR="00911AEA" w:rsidRPr="00E633FA">
        <w:rPr>
          <w:rFonts w:ascii="Times New Roman" w:eastAsia="Times New Roman" w:hAnsi="Times New Roman" w:cs="Times New Roman"/>
          <w:sz w:val="26"/>
        </w:rPr>
        <w:t xml:space="preserve">for determining the equivalence of tensor elements </w:t>
      </w:r>
      <w:r w:rsidR="009E021B" w:rsidRPr="00E633FA">
        <w:rPr>
          <w:rFonts w:ascii="Times New Roman" w:eastAsia="Times New Roman" w:hAnsi="Times New Roman" w:cs="Times New Roman"/>
          <w:sz w:val="26"/>
        </w:rPr>
        <w:t>resulting from</w:t>
      </w:r>
      <w:r w:rsidR="00F846AD" w:rsidRPr="00E633FA">
        <w:rPr>
          <w:rFonts w:ascii="Times New Roman" w:eastAsia="Times New Roman" w:hAnsi="Times New Roman" w:cs="Times New Roman"/>
          <w:sz w:val="26"/>
        </w:rPr>
        <w:t xml:space="preserve"> structural symmetry, with </w:t>
      </w:r>
      <w:r w:rsidR="00EC00DE" w:rsidRPr="00E633FA">
        <w:rPr>
          <w:rFonts w:ascii="Times New Roman" w:eastAsia="Times New Roman" w:hAnsi="Times New Roman" w:cs="Times New Roman"/>
          <w:sz w:val="26"/>
        </w:rPr>
        <w:t xml:space="preserve">several </w:t>
      </w:r>
      <w:r w:rsidR="00376278" w:rsidRPr="00E633FA">
        <w:rPr>
          <w:rFonts w:ascii="Times New Roman" w:eastAsia="Times New Roman" w:hAnsi="Times New Roman" w:cs="Times New Roman"/>
          <w:sz w:val="26"/>
        </w:rPr>
        <w:t xml:space="preserve">illustrative </w:t>
      </w:r>
      <w:r w:rsidR="00F846AD" w:rsidRPr="00E633FA">
        <w:rPr>
          <w:rFonts w:ascii="Times New Roman" w:eastAsia="Times New Roman" w:hAnsi="Times New Roman" w:cs="Times New Roman"/>
          <w:sz w:val="26"/>
        </w:rPr>
        <w:t>applications</w:t>
      </w:r>
      <w:r w:rsidR="00376278" w:rsidRPr="00E633FA">
        <w:rPr>
          <w:rFonts w:ascii="Times New Roman" w:eastAsia="Times New Roman" w:hAnsi="Times New Roman" w:cs="Times New Roman"/>
          <w:sz w:val="26"/>
        </w:rPr>
        <w:t>.</w:t>
      </w:r>
      <w:r w:rsidR="00F846AD" w:rsidRPr="00E633FA">
        <w:rPr>
          <w:rFonts w:ascii="Times New Roman" w:eastAsia="Times New Roman" w:hAnsi="Times New Roman" w:cs="Times New Roman"/>
          <w:sz w:val="26"/>
        </w:rPr>
        <w:t xml:space="preserve"> </w:t>
      </w:r>
    </w:p>
    <w:p w14:paraId="7B74F5F8" w14:textId="77777777" w:rsidR="0089345B" w:rsidRPr="00E633FA" w:rsidRDefault="0089345B" w:rsidP="006861EA">
      <w:pPr>
        <w:spacing w:line="276" w:lineRule="auto"/>
        <w:jc w:val="both"/>
        <w:rPr>
          <w:rFonts w:ascii="Times New Roman" w:eastAsia="Times New Roman" w:hAnsi="Times New Roman" w:cs="Times New Roman"/>
          <w:sz w:val="26"/>
        </w:rPr>
      </w:pPr>
    </w:p>
    <w:p w14:paraId="2A545F8E" w14:textId="4D0D08B7" w:rsidR="006861EA" w:rsidRPr="00E633FA" w:rsidRDefault="006861EA" w:rsidP="006861EA">
      <w:pPr>
        <w:spacing w:line="276" w:lineRule="auto"/>
        <w:jc w:val="both"/>
        <w:rPr>
          <w:rFonts w:asciiTheme="majorBidi" w:eastAsia="Times New Roman" w:hAnsiTheme="majorBidi" w:cs="Times New Roman"/>
          <w:sz w:val="26"/>
        </w:rPr>
      </w:pPr>
      <w:r w:rsidRPr="00E633FA">
        <w:rPr>
          <w:rFonts w:ascii="Times New Roman" w:eastAsia="Times New Roman" w:hAnsi="Times New Roman" w:cs="Times New Roman"/>
          <w:sz w:val="26"/>
        </w:rPr>
        <w:t xml:space="preserve">Studies by Zyss et al. have exploited the congruence in mathematical structure between natural tensors and multipoles, adopting the descriptors ‘quadrupole’, ‘octupole’ etc. to denote natural tensors of rank 2, 3 etc.  Notwithstanding </w:t>
      </w:r>
      <w:r w:rsidR="00ED0C1D" w:rsidRPr="00E633FA">
        <w:rPr>
          <w:rFonts w:ascii="Times New Roman" w:eastAsia="Times New Roman" w:hAnsi="Times New Roman" w:cs="Times New Roman"/>
          <w:sz w:val="26"/>
        </w:rPr>
        <w:t>a</w:t>
      </w:r>
      <w:r w:rsidRPr="00E633FA">
        <w:rPr>
          <w:rFonts w:ascii="Times New Roman" w:eastAsia="Times New Roman" w:hAnsi="Times New Roman" w:cs="Times New Roman"/>
          <w:sz w:val="26"/>
        </w:rPr>
        <w:t xml:space="preserve"> potential ambiguity</w:t>
      </w:r>
      <w:r w:rsidR="00ED0C1D" w:rsidRPr="00E633FA">
        <w:rPr>
          <w:rFonts w:ascii="Times New Roman" w:eastAsia="Times New Roman" w:hAnsi="Times New Roman" w:cs="Times New Roman"/>
          <w:sz w:val="26"/>
        </w:rPr>
        <w:t xml:space="preserve"> (</w:t>
      </w:r>
      <w:r w:rsidR="00376FF2" w:rsidRPr="00E633FA">
        <w:rPr>
          <w:rFonts w:ascii="Times New Roman" w:eastAsia="Times New Roman" w:hAnsi="Times New Roman" w:cs="Times New Roman"/>
          <w:sz w:val="26"/>
        </w:rPr>
        <w:t>allowing</w:t>
      </w:r>
      <w:r w:rsidR="00ED0C1D" w:rsidRPr="00E633FA">
        <w:rPr>
          <w:rFonts w:ascii="Times New Roman" w:eastAsia="Times New Roman" w:hAnsi="Times New Roman" w:cs="Times New Roman"/>
          <w:sz w:val="26"/>
        </w:rPr>
        <w:t xml:space="preserve"> possible confusion with electric or magnetic multipoles)</w:t>
      </w:r>
      <w:r w:rsidRPr="00E633FA">
        <w:rPr>
          <w:rFonts w:ascii="Times New Roman" w:eastAsia="Times New Roman" w:hAnsi="Times New Roman" w:cs="Times New Roman"/>
          <w:sz w:val="26"/>
        </w:rPr>
        <w:t xml:space="preserve"> it has become commonplace in certain quarters – see, for example, ref. </w:t>
      </w:r>
      <w:r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&lt;EndNote&gt;&lt;Cite&gt;&lt;Author&gt;Brasselet&lt;/Author&gt;&lt;Year&gt;1998&lt;/Year&gt;&lt;RecNum&gt;1491&lt;/RecNum&gt;&lt;DisplayText&gt;[58]&lt;/DisplayText&gt;&lt;record&gt;&lt;rec-number&gt;1491&lt;/rec-number&gt;&lt;foreign-keys&gt;&lt;key app="EN" db-id="9tp29sfpcpa02weeaevv0zrzrsa9vv5pwat9" timestamp="1560248184" guid="e231e14e-cad9-48a8-83c4-a8fd82834ed0"&gt;1491&lt;/key&gt;&lt;/foreign-keys&gt;&lt;ref-type name="Journal Article"&gt;17&lt;/ref-type&gt;&lt;contributors&gt;&lt;authors&gt;&lt;author&gt;Brasselet, S.&lt;/author&gt;&lt;author&gt;Zyss, J.&lt;/author&gt;&lt;/authors&gt;&lt;/contributors&gt;&lt;titles&gt;&lt;title&gt;Multipolar molecules and multipolar fields: probing and controlling the tensorial nature of nonlinear molecular media&lt;/title&gt;&lt;secondary-title&gt;Journal of Optics B-Quantum and Semiclassical Optics&lt;/secondary-title&gt;&lt;/titles&gt;&lt;periodical&gt;&lt;full-title&gt;Journal of Optics B-Quantum and Semiclassical Optics&lt;/full-title&gt;&lt;abbr-1&gt;J. Opt. B: Quantum Semiclass. Opt.&lt;/abbr-1&gt;&lt;/periodical&gt;&lt;pages&gt;257-288&lt;/pages&gt;&lt;volume&gt;15&lt;/volume&gt;&lt;number&gt;1&lt;/number&gt;&lt;section&gt;257&lt;/section&gt;&lt;dates&gt;&lt;year&gt;1998&lt;/year&gt;&lt;pub-dates&gt;&lt;date&gt;Jan&lt;/date&gt;&lt;/pub-dates&gt;&lt;/dates&gt;&lt;isbn&gt;0740-3224&lt;/isbn&gt;&lt;accession-num&gt;WOS:000071648800035&lt;/accession-num&gt;&lt;urls&gt;&lt;related-urls&gt;&lt;url&gt;&amp;lt;Go to ISI&amp;gt;://WOS:000071648800035&lt;/url&gt;&lt;/related-urls&gt;&lt;/urls&gt;&lt;electronic-resource-num&gt;10.1364/josab.15.000257&lt;/electronic-resource-num&gt;&lt;/record&gt;&lt;/Cite&gt;&lt;/EndNote&gt;</w:instrText>
      </w:r>
      <w:r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[58]</w: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Nonetheless, Zyss et al. make very clear the connectivity between molecular structure and tensor selection rules, and they also showcase the oversimplifying effects of assuming full index symmetry in optical response tensors (Kleinman symmetry </w:t>
      </w:r>
      <w:r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&lt;EndNote&gt;&lt;Cite&gt;&lt;Author&gt;Kleinman&lt;/Author&gt;&lt;Year&gt;1962&lt;/Year&gt;&lt;RecNum&gt;1726&lt;/RecNum&gt;&lt;DisplayText&gt;[59]&lt;/DisplayText&gt;&lt;record&gt;&lt;rec-number&gt;1726&lt;/rec-number&gt;&lt;foreign-keys&gt;&lt;key app="EN" db-id="9tp29sfpcpa02weeaevv0zrzrsa9vv5pwat9" timestamp="1560248873" guid="c9ba5ec5-7fa5-4a4d-bef9-69d612fc4c5c"&gt;1726&lt;/key&gt;&lt;/foreign-keys&gt;&lt;ref-type name="Journal Article"&gt;17&lt;/ref-type&gt;&lt;contributors&gt;&lt;authors&gt;&lt;author&gt;Kleinman, D. A.&lt;/author&gt;&lt;/authors&gt;&lt;/contributors&gt;&lt;titles&gt;&lt;title&gt;Nonlinear dielectric polarization in optical media&lt;/title&gt;&lt;secondary-title&gt;Physical Review&lt;/secondary-title&gt;&lt;alt-title&gt;Phys Rev&lt;/alt-title&gt;&lt;/titles&gt;&lt;periodical&gt;&lt;full-title&gt;Physical Review&lt;/full-title&gt;&lt;abbr-1&gt;Phys. Rev.&lt;/abbr-1&gt;&lt;/periodical&gt;&lt;pages&gt;1977-1979&lt;/pages&gt;&lt;volume&gt;126&lt;/volume&gt;&lt;number&gt;6&lt;/number&gt;&lt;dates&gt;&lt;year&gt;1962&lt;/year&gt;&lt;pub-dates&gt;&lt;date&gt;06/15/&lt;/date&gt;&lt;/pub-dates&gt;&lt;/dates&gt;&lt;publisher&gt;American Physical Society&lt;/publisher&gt;&lt;isbn&gt;0031-899X&lt;/isbn&gt;&lt;accession-num&gt;WOS:A19621473C00030&lt;/accession-num&gt;&lt;urls&gt;&lt;related-urls&gt;&lt;url&gt;http://link.aps.org/doi/10.1103/PhysRev.126.1977&lt;/url&gt;&lt;/related-urls&gt;&lt;/urls&gt;&lt;electronic-resource-num&gt;10.1103/PhysRev.126.1977&lt;/electronic-resource-num&gt;&lt;language&gt;English&lt;/language&gt;&lt;/record&gt;&lt;/Cite&gt;&lt;/EndNote&gt;</w:instrText>
      </w:r>
      <w:r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[59]</w: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where the assumption may </w:t>
      </w:r>
      <w:r w:rsidR="00B03868" w:rsidRPr="00E633FA">
        <w:rPr>
          <w:rFonts w:ascii="Times New Roman" w:eastAsia="Times New Roman" w:hAnsi="Times New Roman" w:cs="Times New Roman"/>
          <w:sz w:val="26"/>
        </w:rPr>
        <w:t xml:space="preserve">not always </w:t>
      </w:r>
      <w:r w:rsidRPr="00E633FA">
        <w:rPr>
          <w:rFonts w:ascii="Times New Roman" w:eastAsia="Times New Roman" w:hAnsi="Times New Roman" w:cs="Times New Roman"/>
          <w:sz w:val="26"/>
        </w:rPr>
        <w:t xml:space="preserve">be warranted </w:t>
      </w:r>
      <w:r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&lt;EndNote&gt;&lt;Cite&gt;&lt;Author&gt;Zyss&lt;/Author&gt;&lt;Year&gt;1994&lt;/Year&gt;&lt;RecNum&gt;1630&lt;/RecNum&gt;&lt;DisplayText&gt;[60]&lt;/DisplayText&gt;&lt;record&gt;&lt;rec-number&gt;1630&lt;/rec-number&gt;&lt;foreign-keys&gt;&lt;key app="EN" db-id="9tp29sfpcpa02weeaevv0zrzrsa9vv5pwat9" timestamp="1560248609" guid="2dd21969-8d6e-4d07-b6b7-aa21dc17d234"&gt;1630&lt;/key&gt;&lt;/foreign-keys&gt;&lt;ref-type name="Journal Article"&gt;17&lt;/ref-type&gt;&lt;contributors&gt;&lt;authors&gt;&lt;author&gt;Zyss, Joseph&lt;/author&gt;&lt;author&gt;Ledoux, Isabelle&lt;/author&gt;&lt;/authors&gt;&lt;/contributors&gt;&lt;titles&gt;&lt;title&gt;Nonlinear optics in multipolar media: theory and experiments&lt;/title&gt;&lt;secondary-title&gt;Chemical Reviews&lt;/secondary-title&gt;&lt;/titles&gt;&lt;periodical&gt;&lt;full-title&gt;Chemical Reviews&lt;/full-title&gt;&lt;abbr-1&gt;Chem. Rev.&lt;/abbr-1&gt;&lt;/periodical&gt;&lt;pages&gt;77-105&lt;/pages&gt;&lt;volume&gt;94&lt;/volume&gt;&lt;number&gt;1&lt;/number&gt;&lt;dates&gt;&lt;year&gt;1994&lt;/year&gt;&lt;pub-dates&gt;&lt;date&gt;1994/01/01&lt;/date&gt;&lt;/pub-dates&gt;&lt;/dates&gt;&lt;publisher&gt;American Chemical Society&lt;/publisher&gt;&lt;isbn&gt;0009-2665&lt;/isbn&gt;&lt;urls&gt;&lt;related-urls&gt;&lt;url&gt;http://dx.doi.org/10.1021/cr00025a003&lt;/url&gt;&lt;/related-urls&gt;&lt;/urls&gt;&lt;electronic-resource-num&gt;10.1021/cr00025a003&lt;/electronic-resource-num&gt;&lt;access-date&gt;2015/01/23&lt;/access-date&gt;&lt;/record&gt;&lt;/Cite&gt;&lt;/EndNote&gt;</w:instrText>
      </w:r>
      <w:r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[60]</w: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 see also ref. </w:t>
      </w:r>
      <w:r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&lt;EndNote&gt;&lt;Cite&gt;&lt;Author&gt;Wagnière&lt;/Author&gt;&lt;Year&gt;1986&lt;/Year&gt;&lt;RecNum&gt;2963&lt;/RecNum&gt;&lt;DisplayText&gt;[61]&lt;/DisplayText&gt;&lt;record&gt;&lt;rec-number&gt;2963&lt;/rec-number&gt;&lt;foreign-keys&gt;&lt;key app="EN" db-id="9tp29sfpcpa02weeaevv0zrzrsa9vv5pwat9" timestamp="1560252160" guid="f8c60f61-176e-4825-adbb-e6a5d38f7c61"&gt;2963&lt;/key&gt;&lt;/foreign-keys&gt;&lt;ref-type name="Journal Article"&gt;17&lt;/ref-type&gt;&lt;contributors&gt;&lt;authors&gt;&lt;author&gt;Wagnière, G&lt;/author&gt;&lt;/authors&gt;&lt;/contributors&gt;&lt;titles&gt;&lt;title&gt;Theoretical investigation of Kleinman symmetry in molecules&lt;/title&gt;&lt;secondary-title&gt;Applied Physics B&lt;/secondary-title&gt;&lt;/titles&gt;&lt;periodical&gt;&lt;full-title&gt;Applied Physics B&lt;/full-title&gt;&lt;abbr-1&gt;Appl. Phys. B&lt;/abbr-1&gt;&lt;/periodical&gt;&lt;pages&gt;169-172&lt;/pages&gt;&lt;volume&gt;41&lt;/volume&gt;&lt;number&gt;3&lt;/number&gt;&lt;dates&gt;&lt;year&gt;1986&lt;/year&gt;&lt;/dates&gt;&lt;isbn&gt;0946-2171&lt;/isbn&gt;&lt;urls&gt;&lt;/urls&gt;&lt;/record&gt;&lt;/Cite&gt;&lt;/EndNote&gt;</w:instrText>
      </w:r>
      <w:r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[61]</w: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w:t>
      </w:r>
      <w:r w:rsidRPr="00E633FA">
        <w:rPr>
          <w:rFonts w:asciiTheme="majorBidi" w:eastAsia="Times New Roman" w:hAnsiTheme="majorBidi" w:cs="Times New Roman"/>
          <w:sz w:val="26"/>
        </w:rPr>
        <w:t xml:space="preserve">  </w:t>
      </w:r>
    </w:p>
    <w:p w14:paraId="01E28BA1" w14:textId="77777777" w:rsidR="006861EA" w:rsidRPr="00E633FA" w:rsidRDefault="006861EA" w:rsidP="006861EA">
      <w:pPr>
        <w:spacing w:line="276" w:lineRule="auto"/>
        <w:jc w:val="both"/>
        <w:rPr>
          <w:rFonts w:asciiTheme="majorBidi" w:eastAsia="Times New Roman" w:hAnsiTheme="majorBidi" w:cs="Times New Roman"/>
          <w:sz w:val="26"/>
        </w:rPr>
      </w:pPr>
    </w:p>
    <w:p w14:paraId="6B134613" w14:textId="58FC8A5B" w:rsidR="006861EA" w:rsidRPr="00E633FA" w:rsidRDefault="006861EA" w:rsidP="006861EA">
      <w:pPr>
        <w:spacing w:line="276" w:lineRule="auto"/>
        <w:jc w:val="both"/>
        <w:rPr>
          <w:rFonts w:asciiTheme="majorBidi" w:eastAsia="Times New Roman" w:hAnsiTheme="majorBidi" w:cs="Times New Roman"/>
          <w:sz w:val="26"/>
        </w:rPr>
      </w:pPr>
      <w:r w:rsidRPr="00E633FA">
        <w:rPr>
          <w:rFonts w:asciiTheme="majorBidi" w:eastAsia="Times New Roman" w:hAnsiTheme="majorBidi" w:cs="Times New Roman"/>
          <w:sz w:val="26"/>
        </w:rPr>
        <w:t xml:space="preserve">A detailed analysis of exact connection between these irreducible tensors in Cartesian form, and their alternative, spherical harmonic counterparts, is to be found in papers by Stone </w:t>
      </w:r>
      <w:r w:rsidRPr="00E633FA">
        <w:rPr>
          <w:rFonts w:asciiTheme="majorBidi" w:eastAsia="Times New Roman" w:hAnsiTheme="majorBidi" w:cs="Times New Roman"/>
          <w:sz w:val="26"/>
        </w:rPr>
        <w:fldChar w:fldCharType="begin">
          <w:fldData xml:space="preserve">PEVuZE5vdGU+PENpdGU+PEF1dGhvcj5TdG9uZTwvQXV0aG9yPjxZZWFyPjE5NzU8L1llYXI+PFJl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</w:fldData>
        </w:fldChar>
      </w:r>
      <w:r w:rsidR="000603F1" w:rsidRPr="00E633FA">
        <w:rPr>
          <w:rFonts w:asciiTheme="majorBidi" w:eastAsia="Times New Roman" w:hAnsiTheme="majorBidi" w:cs="Times New Roman"/>
          <w:sz w:val="26"/>
        </w:rPr>
        <w:instrText xml:space="preserve"> ADDIN EN.CITE </w:instrText>
      </w:r>
      <w:r w:rsidR="000603F1" w:rsidRPr="00E633FA">
        <w:rPr>
          <w:rFonts w:asciiTheme="majorBidi" w:eastAsia="Times New Roman" w:hAnsiTheme="majorBidi" w:cs="Times New Roman"/>
          <w:sz w:val="26"/>
        </w:rPr>
        <w:fldChar w:fldCharType="begin">
          <w:fldData xml:space="preserve">PEVuZE5vdGU+PENpdGU+PEF1dGhvcj5TdG9uZTwvQXV0aG9yPjxZZWFyPjE5NzU8L1llYXI+PFJl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</w:fldData>
        </w:fldChar>
      </w:r>
      <w:r w:rsidR="000603F1" w:rsidRPr="00E633FA">
        <w:rPr>
          <w:rFonts w:asciiTheme="majorBidi" w:eastAsia="Times New Roman" w:hAnsiTheme="majorBidi" w:cs="Times New Roman"/>
          <w:sz w:val="26"/>
        </w:rPr>
        <w:instrText xml:space="preserve"> ADDIN EN.CITE.DATA </w:instrText>
      </w:r>
      <w:r w:rsidR="000603F1" w:rsidRPr="00E633FA">
        <w:rPr>
          <w:rFonts w:asciiTheme="majorBidi" w:eastAsia="Times New Roman" w:hAnsiTheme="majorBidi" w:cs="Times New Roman"/>
          <w:sz w:val="26"/>
        </w:rPr>
      </w:r>
      <w:r w:rsidR="000603F1" w:rsidRPr="00E633FA">
        <w:rPr>
          <w:rFonts w:asciiTheme="majorBidi" w:eastAsia="Times New Roman" w:hAnsiTheme="majorBidi" w:cs="Times New Roman"/>
          <w:sz w:val="26"/>
        </w:rPr>
        <w:fldChar w:fldCharType="end"/>
      </w:r>
      <w:r w:rsidRPr="00E633FA">
        <w:rPr>
          <w:rFonts w:asciiTheme="majorBidi" w:eastAsia="Times New Roman" w:hAnsiTheme="majorBidi" w:cs="Times New Roman"/>
          <w:sz w:val="26"/>
        </w:rPr>
      </w:r>
      <w:r w:rsidRPr="00E633FA">
        <w:rPr>
          <w:rFonts w:asciiTheme="majorBidi" w:eastAsia="Times New Roman" w:hAnsiTheme="majorBidi" w:cs="Times New Roman"/>
          <w:sz w:val="26"/>
        </w:rPr>
        <w:fldChar w:fldCharType="separate"/>
      </w:r>
      <w:r w:rsidR="000603F1" w:rsidRPr="00E633FA">
        <w:rPr>
          <w:rFonts w:asciiTheme="majorBidi" w:eastAsia="Times New Roman" w:hAnsiTheme="majorBidi" w:cs="Times New Roman"/>
          <w:noProof/>
          <w:sz w:val="26"/>
        </w:rPr>
        <w:t>[20,62]</w:t>
      </w:r>
      <w:r w:rsidRPr="00E633FA">
        <w:rPr>
          <w:rFonts w:asciiTheme="majorBidi" w:eastAsia="Times New Roman" w:hAnsiTheme="majorBidi" w:cs="Times New Roman"/>
          <w:sz w:val="26"/>
        </w:rPr>
        <w:fldChar w:fldCharType="end"/>
      </w:r>
      <w:r w:rsidRPr="00E633FA">
        <w:rPr>
          <w:rFonts w:asciiTheme="majorBidi" w:eastAsia="Times New Roman" w:hAnsiTheme="majorBidi" w:cs="Times New Roman"/>
          <w:sz w:val="26"/>
        </w:rPr>
        <w:t xml:space="preserve">: recent work by Grinter and Jones illustrates the application of the latter formalism in energy transfer processes </w:t>
      </w:r>
      <w:r w:rsidRPr="00E633FA">
        <w:rPr>
          <w:rFonts w:asciiTheme="majorBidi" w:eastAsia="Times New Roman" w:hAnsiTheme="majorBidi" w:cs="Times New Roman"/>
          <w:sz w:val="26"/>
        </w:rPr>
        <w:fldChar w:fldCharType="begin"/>
      </w:r>
      <w:r w:rsidR="001617BF" w:rsidRPr="00E633FA">
        <w:rPr>
          <w:rFonts w:asciiTheme="majorBidi" w:eastAsia="Times New Roman" w:hAnsiTheme="majorBidi" w:cs="Times New Roman"/>
          <w:sz w:val="26"/>
        </w:rPr>
        <w:instrText xml:space="preserve"> ADDIN EN.CITE &lt;EndNote&gt;&lt;Cite&gt;&lt;Author&gt;Grinter&lt;/Author&gt;&lt;Year&gt;2018&lt;/Year&gt;&lt;RecNum&gt;2908&lt;/RecNum&gt;&lt;DisplayText&gt;[63]&lt;/DisplayText&gt;&lt;record&gt;&lt;rec-number&gt;2908&lt;/rec-number&gt;&lt;foreign-keys&gt;&lt;key app="EN" db-id="9tp29sfpcpa02weeaevv0zrzrsa9vv5pwat9" timestamp="1560252071" guid="31651984-0c25-485c-afba-1915e9924916"&gt;2908&lt;/key&gt;&lt;/foreign-keys&gt;&lt;ref-type name="Journal Article"&gt;17&lt;/ref-type&gt;&lt;contributors&gt;&lt;authors&gt;&lt;author&gt;Grinter, Roger&lt;/author&gt;&lt;author&gt;Jones, Garth A&lt;/author&gt;&lt;/authors&gt;&lt;/contributors&gt;&lt;titles&gt;&lt;title&gt;Interpreting angular momentum transfer between electromagnetic multipoles using vector spherical harmonics&lt;/title&gt;&lt;secondary-title&gt;Optics Letters&lt;/secondary-title&gt;&lt;/titles&gt;&lt;periodical&gt;&lt;full-title&gt;Optics Letters&lt;/full-title&gt;&lt;abbr-1&gt;Opt. Lett.&lt;/abbr-1&gt;&lt;/periodical&gt;&lt;pages&gt;367-370&lt;/pages&gt;&lt;volume&gt;43&lt;/volume&gt;&lt;number&gt;3&lt;/number&gt;&lt;dates&gt;&lt;year&gt;2018&lt;/year&gt;&lt;/dates&gt;&lt;isbn&gt;1539-4794&lt;/isbn&gt;&lt;urls&gt;&lt;/urls&gt;&lt;/record&gt;&lt;/Cite&gt;&lt;/EndNote&gt;</w:instrText>
      </w:r>
      <w:r w:rsidRPr="00E633FA">
        <w:rPr>
          <w:rFonts w:asciiTheme="majorBidi" w:eastAsia="Times New Roman" w:hAnsiTheme="majorBidi" w:cs="Times New Roman"/>
          <w:sz w:val="26"/>
        </w:rPr>
        <w:fldChar w:fldCharType="separate"/>
      </w:r>
      <w:r w:rsidR="001617BF" w:rsidRPr="00E633FA">
        <w:rPr>
          <w:rFonts w:asciiTheme="majorBidi" w:eastAsia="Times New Roman" w:hAnsiTheme="majorBidi" w:cs="Times New Roman"/>
          <w:noProof/>
          <w:sz w:val="26"/>
        </w:rPr>
        <w:t>[63]</w:t>
      </w:r>
      <w:r w:rsidRPr="00E633FA">
        <w:rPr>
          <w:rFonts w:asciiTheme="majorBidi" w:eastAsia="Times New Roman" w:hAnsiTheme="majorBidi" w:cs="Times New Roman"/>
          <w:sz w:val="26"/>
        </w:rPr>
        <w:fldChar w:fldCharType="end"/>
      </w:r>
      <w:r w:rsidRPr="00E633FA">
        <w:rPr>
          <w:rFonts w:asciiTheme="majorBidi" w:eastAsia="Times New Roman" w:hAnsiTheme="majorBidi" w:cs="Times New Roman"/>
          <w:sz w:val="26"/>
        </w:rPr>
        <w:t>.</w:t>
      </w:r>
    </w:p>
    <w:p w14:paraId="5D7435A6" w14:textId="77777777" w:rsidR="006861EA" w:rsidRPr="00E633FA" w:rsidRDefault="006861EA" w:rsidP="006861EA">
      <w:pPr>
        <w:spacing w:line="276" w:lineRule="auto"/>
        <w:jc w:val="both"/>
        <w:rPr>
          <w:rFonts w:ascii="Times New Roman" w:eastAsia="Times New Roman" w:hAnsi="Times New Roman" w:cs="Times New Roman"/>
          <w:sz w:val="26"/>
        </w:rPr>
      </w:pPr>
    </w:p>
    <w:p w14:paraId="0D0CCDF0" w14:textId="77777777" w:rsidR="002B1765" w:rsidRPr="00E633FA" w:rsidRDefault="002B1765" w:rsidP="00E27A88">
      <w:pPr>
        <w:spacing w:line="276" w:lineRule="auto"/>
        <w:jc w:val="both"/>
        <w:rPr>
          <w:rFonts w:asciiTheme="majorBidi" w:eastAsia="Times New Roman" w:hAnsiTheme="majorBidi" w:cs="Times New Roman"/>
          <w:sz w:val="26"/>
        </w:rPr>
      </w:pPr>
    </w:p>
    <w:p w14:paraId="300247B2" w14:textId="77B090DC" w:rsidR="00E27A88" w:rsidRPr="00E633FA" w:rsidRDefault="00730096" w:rsidP="00730096">
      <w:pPr>
        <w:pStyle w:val="ListParagraph"/>
        <w:numPr>
          <w:ilvl w:val="0"/>
          <w:numId w:val="1"/>
        </w:numPr>
        <w:spacing w:line="276" w:lineRule="auto"/>
        <w:jc w:val="both"/>
        <w:rPr>
          <w:rFonts w:ascii="Times New Roman" w:eastAsia="Times New Roman" w:hAnsi="Times New Roman" w:cs="Times New Roman"/>
          <w:b/>
          <w:bCs/>
          <w:sz w:val="26"/>
        </w:rPr>
      </w:pPr>
      <w:r w:rsidRPr="00E633FA">
        <w:rPr>
          <w:rFonts w:ascii="Times New Roman" w:eastAsia="Times New Roman" w:hAnsi="Times New Roman" w:cs="Times New Roman"/>
          <w:b/>
          <w:bCs/>
          <w:sz w:val="26"/>
        </w:rPr>
        <w:t>Angular momentum constraints in tensor coupling</w:t>
      </w:r>
    </w:p>
    <w:p w14:paraId="62854357" w14:textId="77777777" w:rsidR="00E27A88" w:rsidRPr="00E633FA" w:rsidRDefault="00E27A88" w:rsidP="00E27A88">
      <w:pPr>
        <w:spacing w:line="276" w:lineRule="auto"/>
        <w:jc w:val="both"/>
        <w:rPr>
          <w:rFonts w:ascii="Times New Roman" w:eastAsia="Times New Roman" w:hAnsi="Times New Roman" w:cs="Times New Roman"/>
          <w:sz w:val="26"/>
        </w:rPr>
      </w:pPr>
    </w:p>
    <w:p w14:paraId="0DDF5F8D" w14:textId="1351F816" w:rsidR="00132D1F" w:rsidRPr="00E633FA" w:rsidRDefault="00132D1F" w:rsidP="00E27A88">
      <w:pPr>
        <w:spacing w:line="276" w:lineRule="auto"/>
        <w:jc w:val="both"/>
        <w:rPr>
          <w:rFonts w:ascii="Times New Roman" w:eastAsia="Times New Roman" w:hAnsi="Times New Roman" w:cs="Times New Roman"/>
          <w:i/>
          <w:iCs/>
          <w:sz w:val="26"/>
        </w:rPr>
      </w:pPr>
      <w:r w:rsidRPr="00E633FA">
        <w:rPr>
          <w:rFonts w:ascii="Times New Roman" w:eastAsia="Times New Roman" w:hAnsi="Times New Roman" w:cs="Times New Roman"/>
          <w:i/>
          <w:iCs/>
          <w:sz w:val="26"/>
        </w:rPr>
        <w:t>4.1 Achieving simplification in tensor products</w:t>
      </w:r>
    </w:p>
    <w:p w14:paraId="2D3CDF5F" w14:textId="77777777" w:rsidR="00132D1F" w:rsidRPr="00E633FA" w:rsidRDefault="00132D1F" w:rsidP="00E27A88">
      <w:pPr>
        <w:spacing w:line="276" w:lineRule="auto"/>
        <w:jc w:val="both"/>
        <w:rPr>
          <w:rFonts w:ascii="Times New Roman" w:eastAsia="Times New Roman" w:hAnsi="Times New Roman" w:cs="Times New Roman"/>
          <w:sz w:val="26"/>
        </w:rPr>
      </w:pPr>
    </w:p>
    <w:p w14:paraId="2D754BFB" w14:textId="501D8D9E" w:rsidR="00E27A88" w:rsidRPr="00E633FA" w:rsidRDefault="00E27A88"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The principles that are </w:t>
      </w:r>
      <w:r w:rsidR="007E4D6E" w:rsidRPr="00E633FA">
        <w:rPr>
          <w:rFonts w:ascii="Times New Roman" w:eastAsia="Times New Roman" w:hAnsi="Times New Roman" w:cs="Times New Roman"/>
          <w:sz w:val="26"/>
        </w:rPr>
        <w:t xml:space="preserve">now </w:t>
      </w:r>
      <w:r w:rsidRPr="00E633FA">
        <w:rPr>
          <w:rFonts w:ascii="Times New Roman" w:eastAsia="Times New Roman" w:hAnsi="Times New Roman" w:cs="Times New Roman"/>
          <w:sz w:val="26"/>
        </w:rPr>
        <w:t xml:space="preserve">to be elicited are consequences of the general rule for tensor coupling. </w:t>
      </w:r>
      <w:r w:rsidR="005716E4"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Since more than one such application arises in the following analysis, let us </w:t>
      </w:r>
      <w:r w:rsidR="00B03868" w:rsidRPr="00E633FA">
        <w:rPr>
          <w:rFonts w:ascii="Times New Roman" w:eastAsia="Times New Roman" w:hAnsi="Times New Roman" w:cs="Times New Roman"/>
          <w:sz w:val="26"/>
        </w:rPr>
        <w:lastRenderedPageBreak/>
        <w:t>introduce</w:t>
      </w:r>
      <w:r w:rsidRPr="00E633FA">
        <w:rPr>
          <w:rFonts w:ascii="Times New Roman" w:eastAsia="Times New Roman" w:hAnsi="Times New Roman" w:cs="Times New Roman"/>
          <w:sz w:val="26"/>
        </w:rPr>
        <w:t xml:space="preserve"> the </w:t>
      </w:r>
      <w:r w:rsidR="00AB4CDB" w:rsidRPr="00E633FA">
        <w:rPr>
          <w:rFonts w:ascii="Times New Roman" w:eastAsia="Times New Roman" w:hAnsi="Times New Roman" w:cs="Times New Roman"/>
          <w:sz w:val="26"/>
        </w:rPr>
        <w:t xml:space="preserve">principles by considering a </w:t>
      </w:r>
      <w:r w:rsidRPr="00E633FA">
        <w:rPr>
          <w:rFonts w:ascii="Times New Roman" w:eastAsia="Times New Roman" w:hAnsi="Times New Roman" w:cs="Times New Roman"/>
          <w:sz w:val="26"/>
        </w:rPr>
        <w:t xml:space="preserve">coupling of two arbitrary, reducible tensors </w:t>
      </w:r>
      <w:r w:rsidRPr="00E633FA">
        <w:rPr>
          <w:rFonts w:ascii="Times New Roman" w:eastAsia="Times New Roman" w:hAnsi="Times New Roman" w:cs="Times New Roman"/>
          <w:b/>
          <w:bCs/>
          <w:sz w:val="26"/>
        </w:rPr>
        <w:t>A</w:t>
      </w:r>
      <w:r w:rsidRPr="00E633FA">
        <w:rPr>
          <w:rFonts w:ascii="Times New Roman" w:eastAsia="Times New Roman" w:hAnsi="Times New Roman" w:cs="Times New Roman"/>
          <w:sz w:val="26"/>
        </w:rPr>
        <w:t xml:space="preserve"> and </w:t>
      </w:r>
      <w:r w:rsidRPr="00E633FA">
        <w:rPr>
          <w:rFonts w:ascii="Times New Roman" w:eastAsia="Times New Roman" w:hAnsi="Times New Roman" w:cs="Times New Roman"/>
          <w:b/>
          <w:bCs/>
          <w:sz w:val="26"/>
        </w:rPr>
        <w:t>B</w:t>
      </w:r>
      <w:r w:rsidRPr="00E633FA">
        <w:rPr>
          <w:rFonts w:ascii="Times New Roman" w:eastAsia="Times New Roman" w:hAnsi="Times New Roman" w:cs="Times New Roman"/>
          <w:sz w:val="26"/>
        </w:rPr>
        <w:t xml:space="preserve">, </w:t>
      </w:r>
      <w:r w:rsidR="00163A8C" w:rsidRPr="00E633FA">
        <w:rPr>
          <w:rFonts w:ascii="Times New Roman" w:eastAsia="Times New Roman" w:hAnsi="Times New Roman" w:cs="Times New Roman"/>
          <w:sz w:val="26"/>
        </w:rPr>
        <w:t xml:space="preserve">specifically </w:t>
      </w:r>
      <w:r w:rsidRPr="00E633FA">
        <w:rPr>
          <w:rFonts w:ascii="Times New Roman" w:eastAsia="Times New Roman" w:hAnsi="Times New Roman" w:cs="Times New Roman"/>
          <w:sz w:val="26"/>
        </w:rPr>
        <w:t xml:space="preserve">of the </w:t>
      </w:r>
      <w:r w:rsidRPr="00E633FA">
        <w:rPr>
          <w:rFonts w:ascii="Times New Roman" w:eastAsia="Times New Roman" w:hAnsi="Times New Roman" w:cs="Times New Roman"/>
          <w:i/>
          <w:iCs/>
          <w:sz w:val="26"/>
        </w:rPr>
        <w:t>same</w:t>
      </w:r>
      <w:r w:rsidRPr="00E633FA">
        <w:rPr>
          <w:rFonts w:ascii="Times New Roman" w:eastAsia="Times New Roman" w:hAnsi="Times New Roman" w:cs="Times New Roman"/>
          <w:sz w:val="26"/>
        </w:rPr>
        <w:t xml:space="preserve"> rank </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 xml:space="preserve">. </w:t>
      </w:r>
      <w:r w:rsidR="005716E4"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Each </w:t>
      </w:r>
      <w:r w:rsidR="00BB7D06" w:rsidRPr="00E633FA">
        <w:rPr>
          <w:rFonts w:ascii="Times New Roman" w:eastAsia="Times New Roman" w:hAnsi="Times New Roman" w:cs="Times New Roman"/>
          <w:sz w:val="26"/>
        </w:rPr>
        <w:t>individual tens</w:t>
      </w:r>
      <w:r w:rsidR="003926AF" w:rsidRPr="00E633FA">
        <w:rPr>
          <w:rFonts w:ascii="Times New Roman" w:eastAsia="Times New Roman" w:hAnsi="Times New Roman" w:cs="Times New Roman"/>
          <w:sz w:val="26"/>
        </w:rPr>
        <w:t>or generally</w:t>
      </w:r>
      <w:r w:rsidR="00163A8C"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comprises a sum of irreducible tensors of weights </w:t>
      </w:r>
      <w:r w:rsidR="00BB7D06" w:rsidRPr="00E633FA">
        <w:rPr>
          <w:rFonts w:ascii="Times New Roman" w:eastAsia="Times New Roman" w:hAnsi="Times New Roman" w:cs="Times New Roman"/>
          <w:i/>
          <w:iCs/>
          <w:sz w:val="26"/>
        </w:rPr>
        <w:t>j</w:t>
      </w:r>
      <w:r w:rsidR="00BB7D06" w:rsidRPr="00E633FA">
        <w:rPr>
          <w:rFonts w:ascii="Times New Roman" w:eastAsia="Times New Roman" w:hAnsi="Times New Roman" w:cs="Times New Roman"/>
          <w:sz w:val="26"/>
        </w:rPr>
        <w:t xml:space="preserve"> in the range </w:t>
      </w:r>
      <w:r w:rsidR="00913078" w:rsidRPr="00E633FA">
        <w:rPr>
          <w:rFonts w:ascii="Times New Roman" w:eastAsia="Times New Roman" w:hAnsi="Times New Roman" w:cs="Times New Roman"/>
          <w:position w:val="-12"/>
          <w:sz w:val="26"/>
        </w:rPr>
        <w:object w:dxaOrig="880" w:dyaOrig="340" w14:anchorId="08D4EC72">
          <v:shape id="_x0000_i1075" type="#_x0000_t75" style="width:44.25pt;height:16.5pt" o:ole="">
            <v:imagedata r:id="rId101" o:title=""/>
          </v:shape>
          <o:OLEObject Type="Embed" ProgID="Equation.DSMT4" ShapeID="_x0000_i1075" DrawAspect="Content" ObjectID="_1738670877" r:id="rId102"/>
        </w:object>
      </w:r>
      <w:r w:rsidRPr="00E633FA">
        <w:rPr>
          <w:rFonts w:ascii="Times New Roman" w:eastAsia="Times New Roman" w:hAnsi="Times New Roman" w:cs="Times New Roman"/>
          <w:sz w:val="26"/>
        </w:rPr>
        <w:t xml:space="preserve">. </w:t>
      </w:r>
      <w:r w:rsidR="005716E4" w:rsidRPr="00E633FA">
        <w:rPr>
          <w:rFonts w:ascii="Times New Roman" w:eastAsia="Times New Roman" w:hAnsi="Times New Roman" w:cs="Times New Roman"/>
          <w:sz w:val="26"/>
        </w:rPr>
        <w:t xml:space="preserve"> </w:t>
      </w:r>
      <w:r w:rsidR="00BB7D06" w:rsidRPr="00E633FA">
        <w:rPr>
          <w:rFonts w:ascii="Times New Roman" w:eastAsia="Times New Roman" w:hAnsi="Times New Roman" w:cs="Times New Roman"/>
          <w:sz w:val="26"/>
        </w:rPr>
        <w:t>As noted above, t</w:t>
      </w:r>
      <w:r w:rsidRPr="00E633FA">
        <w:rPr>
          <w:rFonts w:ascii="Times New Roman" w:eastAsia="Times New Roman" w:hAnsi="Times New Roman" w:cs="Times New Roman"/>
          <w:sz w:val="26"/>
        </w:rPr>
        <w:t xml:space="preserve">he rules </w:t>
      </w:r>
      <w:r w:rsidR="00054A68" w:rsidRPr="00E633FA">
        <w:rPr>
          <w:rFonts w:ascii="Times New Roman" w:eastAsia="Times New Roman" w:hAnsi="Times New Roman" w:cs="Times New Roman"/>
          <w:sz w:val="26"/>
        </w:rPr>
        <w:t>o</w:t>
      </w:r>
      <w:r w:rsidRPr="00E633FA">
        <w:rPr>
          <w:rFonts w:ascii="Times New Roman" w:eastAsia="Times New Roman" w:hAnsi="Times New Roman" w:cs="Times New Roman"/>
          <w:sz w:val="26"/>
        </w:rPr>
        <w:t xml:space="preserve">f angular momentum coupling decree that </w:t>
      </w:r>
      <w:r w:rsidR="006A4FAD" w:rsidRPr="00E633FA">
        <w:rPr>
          <w:rFonts w:ascii="Times New Roman" w:eastAsia="Times New Roman" w:hAnsi="Times New Roman" w:cs="Times New Roman"/>
          <w:sz w:val="26"/>
        </w:rPr>
        <w:t xml:space="preserve">arbitrary </w:t>
      </w:r>
      <w:r w:rsidRPr="00E633FA">
        <w:rPr>
          <w:rFonts w:ascii="Times New Roman" w:eastAsia="Times New Roman" w:hAnsi="Times New Roman" w:cs="Times New Roman"/>
          <w:sz w:val="26"/>
        </w:rPr>
        <w:t xml:space="preserve">tensor products of </w:t>
      </w:r>
      <w:r w:rsidRPr="00E633FA">
        <w:rPr>
          <w:rFonts w:ascii="Times New Roman" w:eastAsia="Times New Roman" w:hAnsi="Times New Roman" w:cs="Times New Roman"/>
          <w:b/>
          <w:bCs/>
          <w:sz w:val="26"/>
        </w:rPr>
        <w:t>A</w:t>
      </w:r>
      <w:r w:rsidRPr="00E633FA">
        <w:rPr>
          <w:rFonts w:ascii="Times New Roman" w:eastAsia="Times New Roman" w:hAnsi="Times New Roman" w:cs="Times New Roman"/>
          <w:sz w:val="26"/>
        </w:rPr>
        <w:t xml:space="preserve"> and </w:t>
      </w:r>
      <w:r w:rsidRPr="00E633FA">
        <w:rPr>
          <w:rFonts w:ascii="Times New Roman" w:eastAsia="Times New Roman" w:hAnsi="Times New Roman" w:cs="Times New Roman"/>
          <w:b/>
          <w:bCs/>
          <w:sz w:val="26"/>
        </w:rPr>
        <w:t>B</w:t>
      </w:r>
      <w:r w:rsidRPr="00E633FA">
        <w:rPr>
          <w:rFonts w:ascii="Times New Roman" w:eastAsia="Times New Roman" w:hAnsi="Times New Roman" w:cs="Times New Roman"/>
          <w:sz w:val="26"/>
        </w:rPr>
        <w:t xml:space="preserve"> </w:t>
      </w:r>
      <w:r w:rsidR="006A4FAD" w:rsidRPr="00E633FA">
        <w:rPr>
          <w:rFonts w:ascii="Times New Roman" w:eastAsia="Times New Roman" w:hAnsi="Times New Roman" w:cs="Times New Roman"/>
          <w:sz w:val="26"/>
        </w:rPr>
        <w:t xml:space="preserve">will </w:t>
      </w:r>
      <w:r w:rsidRPr="00E633FA">
        <w:rPr>
          <w:rFonts w:ascii="Times New Roman" w:eastAsia="Times New Roman" w:hAnsi="Times New Roman" w:cs="Times New Roman"/>
          <w:sz w:val="26"/>
        </w:rPr>
        <w:t xml:space="preserve">generally deliver a sum of terms </w:t>
      </w:r>
      <w:r w:rsidR="00277DAF" w:rsidRPr="00E633FA">
        <w:rPr>
          <w:rFonts w:ascii="Times New Roman" w:eastAsia="Times New Roman" w:hAnsi="Times New Roman" w:cs="Times New Roman"/>
          <w:sz w:val="26"/>
        </w:rPr>
        <w:t>with</w:t>
      </w:r>
      <w:r w:rsidRPr="00E633FA">
        <w:rPr>
          <w:rFonts w:ascii="Times New Roman" w:eastAsia="Times New Roman" w:hAnsi="Times New Roman" w:cs="Times New Roman"/>
          <w:sz w:val="26"/>
        </w:rPr>
        <w:t xml:space="preserve"> weights in the interval between the difference and the sum of the coupled components, and in the present case the </w:t>
      </w:r>
      <w:r w:rsidRPr="00E633FA">
        <w:rPr>
          <w:rFonts w:ascii="Times New Roman" w:eastAsia="Times New Roman" w:hAnsi="Times New Roman" w:cs="Times New Roman"/>
          <w:i/>
          <w:iCs/>
          <w:sz w:val="26"/>
        </w:rPr>
        <w:t>product</w:t>
      </w:r>
      <w:r w:rsidRPr="00E633FA">
        <w:rPr>
          <w:rFonts w:ascii="Times New Roman" w:eastAsia="Times New Roman" w:hAnsi="Times New Roman" w:cs="Times New Roman"/>
          <w:sz w:val="26"/>
        </w:rPr>
        <w:t xml:space="preserve"> therefore has </w:t>
      </w:r>
      <w:r w:rsidR="0091187E" w:rsidRPr="00E633FA">
        <w:rPr>
          <w:rFonts w:ascii="Times New Roman" w:eastAsia="Times New Roman" w:hAnsi="Times New Roman" w:cs="Times New Roman"/>
          <w:sz w:val="26"/>
        </w:rPr>
        <w:t xml:space="preserve">weights </w:t>
      </w:r>
      <w:r w:rsidR="004D33E4" w:rsidRPr="00E633FA">
        <w:rPr>
          <w:rFonts w:ascii="Times New Roman" w:eastAsia="Times New Roman" w:hAnsi="Times New Roman" w:cs="Times New Roman"/>
          <w:position w:val="-12"/>
          <w:sz w:val="26"/>
        </w:rPr>
        <w:object w:dxaOrig="999" w:dyaOrig="340" w14:anchorId="7E2FB4DE">
          <v:shape id="_x0000_i1076" type="#_x0000_t75" style="width:50.25pt;height:16.5pt" o:ole="">
            <v:imagedata r:id="rId103" o:title=""/>
          </v:shape>
          <o:OLEObject Type="Embed" ProgID="Equation.DSMT4" ShapeID="_x0000_i1076" DrawAspect="Content" ObjectID="_1738670878" r:id="rId104"/>
        </w:object>
      </w:r>
      <w:r w:rsidRPr="00E633FA">
        <w:rPr>
          <w:rFonts w:ascii="Times New Roman" w:eastAsia="Times New Roman" w:hAnsi="Times New Roman" w:cs="Times New Roman"/>
          <w:sz w:val="26"/>
        </w:rPr>
        <w:t xml:space="preserve">. </w:t>
      </w:r>
      <w:r w:rsidR="005716E4" w:rsidRPr="00E633FA">
        <w:rPr>
          <w:rFonts w:ascii="Times New Roman" w:eastAsia="Times New Roman" w:hAnsi="Times New Roman" w:cs="Times New Roman"/>
          <w:sz w:val="26"/>
        </w:rPr>
        <w:t xml:space="preserve"> </w:t>
      </w:r>
      <w:r w:rsidR="00A447C1" w:rsidRPr="00E633FA">
        <w:rPr>
          <w:rFonts w:ascii="Times New Roman" w:eastAsia="Times New Roman" w:hAnsi="Times New Roman" w:cs="Times New Roman"/>
          <w:sz w:val="26"/>
        </w:rPr>
        <w:t>However, t</w:t>
      </w:r>
      <w:r w:rsidR="004C317D" w:rsidRPr="00E633FA">
        <w:rPr>
          <w:rFonts w:ascii="Times New Roman" w:eastAsia="Times New Roman" w:hAnsi="Times New Roman" w:cs="Times New Roman"/>
          <w:sz w:val="26"/>
        </w:rPr>
        <w:t>he</w:t>
      </w:r>
      <w:r w:rsidRPr="00E633FA">
        <w:rPr>
          <w:rFonts w:ascii="Times New Roman" w:eastAsia="Times New Roman" w:hAnsi="Times New Roman" w:cs="Times New Roman"/>
          <w:sz w:val="26"/>
        </w:rPr>
        <w:t xml:space="preserve"> specific case</w:t>
      </w:r>
      <w:r w:rsidR="00DF6E04" w:rsidRPr="00E633FA">
        <w:rPr>
          <w:rFonts w:ascii="Times New Roman" w:eastAsia="Times New Roman" w:hAnsi="Times New Roman" w:cs="Times New Roman"/>
          <w:sz w:val="26"/>
        </w:rPr>
        <w:t>s</w:t>
      </w:r>
      <w:r w:rsidRPr="00E633FA">
        <w:rPr>
          <w:rFonts w:ascii="Times New Roman" w:eastAsia="Times New Roman" w:hAnsi="Times New Roman" w:cs="Times New Roman"/>
          <w:sz w:val="26"/>
        </w:rPr>
        <w:t xml:space="preserve"> </w:t>
      </w:r>
      <w:r w:rsidR="00EB36AE" w:rsidRPr="00E633FA">
        <w:rPr>
          <w:rFonts w:ascii="Times New Roman" w:eastAsia="Times New Roman" w:hAnsi="Times New Roman" w:cs="Times New Roman"/>
          <w:sz w:val="26"/>
        </w:rPr>
        <w:t>that</w:t>
      </w:r>
      <w:r w:rsidRPr="00E633FA">
        <w:rPr>
          <w:rFonts w:ascii="Times New Roman" w:eastAsia="Times New Roman" w:hAnsi="Times New Roman" w:cs="Times New Roman"/>
          <w:sz w:val="26"/>
        </w:rPr>
        <w:t xml:space="preserve"> </w:t>
      </w:r>
      <w:r w:rsidR="005618E5" w:rsidRPr="00E633FA">
        <w:rPr>
          <w:rFonts w:ascii="Times New Roman" w:eastAsia="Times New Roman" w:hAnsi="Times New Roman" w:cs="Times New Roman"/>
          <w:sz w:val="26"/>
        </w:rPr>
        <w:t xml:space="preserve">primarily </w:t>
      </w:r>
      <w:r w:rsidRPr="00E633FA">
        <w:rPr>
          <w:rFonts w:ascii="Times New Roman" w:eastAsia="Times New Roman" w:hAnsi="Times New Roman" w:cs="Times New Roman"/>
          <w:sz w:val="26"/>
        </w:rPr>
        <w:t>concern us</w:t>
      </w:r>
      <w:r w:rsidR="004C317D" w:rsidRPr="00E633FA">
        <w:rPr>
          <w:rFonts w:ascii="Times New Roman" w:eastAsia="Times New Roman" w:hAnsi="Times New Roman" w:cs="Times New Roman"/>
          <w:sz w:val="26"/>
        </w:rPr>
        <w:t xml:space="preserve"> </w:t>
      </w:r>
      <w:r w:rsidR="00A447C1" w:rsidRPr="00E633FA">
        <w:rPr>
          <w:rFonts w:ascii="Times New Roman" w:eastAsia="Times New Roman" w:hAnsi="Times New Roman" w:cs="Times New Roman"/>
          <w:sz w:val="26"/>
        </w:rPr>
        <w:t xml:space="preserve">specifically </w:t>
      </w:r>
      <w:r w:rsidR="004C317D" w:rsidRPr="00E633FA">
        <w:rPr>
          <w:rFonts w:ascii="Times New Roman" w:eastAsia="Times New Roman" w:hAnsi="Times New Roman" w:cs="Times New Roman"/>
          <w:sz w:val="26"/>
        </w:rPr>
        <w:t>involve</w:t>
      </w:r>
      <w:r w:rsidR="00DF6E04"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the </w:t>
      </w:r>
      <w:r w:rsidRPr="00E633FA">
        <w:rPr>
          <w:rFonts w:ascii="Times New Roman" w:eastAsia="Times New Roman" w:hAnsi="Times New Roman" w:cs="Times New Roman"/>
          <w:i/>
          <w:iCs/>
          <w:sz w:val="26"/>
        </w:rPr>
        <w:t>inner</w:t>
      </w:r>
      <w:r w:rsidRPr="00E633FA">
        <w:rPr>
          <w:rFonts w:ascii="Times New Roman" w:eastAsia="Times New Roman" w:hAnsi="Times New Roman" w:cs="Times New Roman"/>
          <w:sz w:val="26"/>
        </w:rPr>
        <w:t xml:space="preserve"> product</w:t>
      </w:r>
      <w:r w:rsidR="00577027" w:rsidRPr="00E633FA">
        <w:rPr>
          <w:rFonts w:ascii="Times New Roman" w:eastAsia="Times New Roman" w:hAnsi="Times New Roman" w:cs="Times New Roman"/>
          <w:sz w:val="26"/>
        </w:rPr>
        <w:t xml:space="preserve">.  If we break both tensors </w:t>
      </w:r>
      <w:r w:rsidR="00577027" w:rsidRPr="00E633FA">
        <w:rPr>
          <w:rFonts w:ascii="Times New Roman" w:eastAsia="Times New Roman" w:hAnsi="Times New Roman" w:cs="Times New Roman"/>
          <w:b/>
          <w:bCs/>
          <w:sz w:val="26"/>
        </w:rPr>
        <w:t>A</w:t>
      </w:r>
      <w:r w:rsidR="00577027" w:rsidRPr="00E633FA">
        <w:rPr>
          <w:rFonts w:ascii="Times New Roman" w:eastAsia="Times New Roman" w:hAnsi="Times New Roman" w:cs="Times New Roman"/>
          <w:sz w:val="26"/>
        </w:rPr>
        <w:t xml:space="preserve"> and </w:t>
      </w:r>
      <w:r w:rsidR="00577027" w:rsidRPr="00E633FA">
        <w:rPr>
          <w:rFonts w:ascii="Times New Roman" w:eastAsia="Times New Roman" w:hAnsi="Times New Roman" w:cs="Times New Roman"/>
          <w:b/>
          <w:bCs/>
          <w:sz w:val="26"/>
        </w:rPr>
        <w:t>B</w:t>
      </w:r>
      <w:r w:rsidR="00577027" w:rsidRPr="00E633FA">
        <w:rPr>
          <w:rFonts w:ascii="Times New Roman" w:eastAsia="Times New Roman" w:hAnsi="Times New Roman" w:cs="Times New Roman"/>
          <w:sz w:val="26"/>
        </w:rPr>
        <w:t xml:space="preserve"> into their irreducible parts, we have</w:t>
      </w:r>
      <w:r w:rsidR="00E41A1B" w:rsidRPr="00E633FA">
        <w:rPr>
          <w:rFonts w:ascii="Times New Roman" w:eastAsia="Times New Roman" w:hAnsi="Times New Roman" w:cs="Times New Roman"/>
          <w:sz w:val="26"/>
        </w:rPr>
        <w:t xml:space="preserve"> the following key result</w:t>
      </w:r>
      <w:r w:rsidR="00577027" w:rsidRPr="00E633FA">
        <w:rPr>
          <w:rFonts w:ascii="Times New Roman" w:eastAsia="Times New Roman" w:hAnsi="Times New Roman" w:cs="Times New Roman"/>
          <w:sz w:val="26"/>
        </w:rPr>
        <w:t>:</w:t>
      </w:r>
    </w:p>
    <w:p w14:paraId="6FA01624" w14:textId="77777777" w:rsidR="0097352B" w:rsidRPr="00E633FA" w:rsidRDefault="0097352B" w:rsidP="00E27A88">
      <w:pPr>
        <w:spacing w:line="276" w:lineRule="auto"/>
        <w:jc w:val="both"/>
        <w:rPr>
          <w:rFonts w:ascii="Times New Roman" w:eastAsia="Times New Roman" w:hAnsi="Times New Roman" w:cs="Times New Roman"/>
          <w:sz w:val="26"/>
        </w:rPr>
      </w:pPr>
    </w:p>
    <w:p w14:paraId="5CCF3F20" w14:textId="3F3F43A8" w:rsidR="0097352B" w:rsidRPr="00E633FA" w:rsidRDefault="00531A69" w:rsidP="0097352B">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32"/>
          <w:sz w:val="26"/>
        </w:rPr>
        <w:object w:dxaOrig="6759" w:dyaOrig="720" w14:anchorId="77829949">
          <v:shape id="_x0000_i1077" type="#_x0000_t75" style="width:339pt;height:36pt" o:ole="">
            <v:imagedata r:id="rId105" o:title=""/>
          </v:shape>
          <o:OLEObject Type="Embed" ProgID="Equation.DSMT4" ShapeID="_x0000_i1077" DrawAspect="Content" ObjectID="_1738670879" r:id="rId106"/>
        </w:object>
      </w:r>
      <w:r w:rsidR="0097352B" w:rsidRPr="00E633FA">
        <w:rPr>
          <w:rFonts w:ascii="Times New Roman" w:eastAsia="Times New Roman" w:hAnsi="Times New Roman" w:cs="Times New Roman"/>
          <w:sz w:val="26"/>
        </w:rPr>
        <w:t xml:space="preserve">  </w:t>
      </w:r>
      <w:r w:rsidR="00577027" w:rsidRPr="00E633FA">
        <w:rPr>
          <w:rFonts w:ascii="Times New Roman" w:eastAsia="Times New Roman" w:hAnsi="Times New Roman" w:cs="Times New Roman"/>
          <w:sz w:val="26"/>
        </w:rPr>
        <w:t>.</w:t>
      </w:r>
      <w:r w:rsidR="0097352B" w:rsidRPr="00E633FA">
        <w:rPr>
          <w:rFonts w:ascii="Times New Roman" w:eastAsia="Times New Roman" w:hAnsi="Times New Roman" w:cs="Times New Roman"/>
          <w:sz w:val="26"/>
        </w:rPr>
        <w:tab/>
      </w:r>
      <w:r w:rsidR="0097352B" w:rsidRPr="00E633FA">
        <w:rPr>
          <w:rFonts w:ascii="Times New Roman" w:eastAsia="Times New Roman" w:hAnsi="Times New Roman" w:cs="Times New Roman"/>
          <w:sz w:val="26"/>
        </w:rPr>
        <w:tab/>
      </w:r>
      <w:r w:rsidR="004C317D" w:rsidRPr="00E633FA">
        <w:rPr>
          <w:rFonts w:ascii="Times New Roman" w:eastAsia="Times New Roman" w:hAnsi="Times New Roman" w:cs="Times New Roman"/>
          <w:sz w:val="26"/>
        </w:rPr>
        <w:t xml:space="preserve">          </w:t>
      </w:r>
      <w:r w:rsidR="0097352B" w:rsidRPr="00E633FA">
        <w:rPr>
          <w:rFonts w:ascii="Times New Roman" w:eastAsia="Times New Roman" w:hAnsi="Times New Roman" w:cs="Times New Roman"/>
          <w:sz w:val="26"/>
        </w:rPr>
        <w:fldChar w:fldCharType="begin"/>
      </w:r>
      <w:r w:rsidR="0097352B" w:rsidRPr="00E633FA">
        <w:rPr>
          <w:rFonts w:ascii="Times New Roman" w:eastAsia="Times New Roman" w:hAnsi="Times New Roman" w:cs="Times New Roman"/>
          <w:sz w:val="26"/>
        </w:rPr>
        <w:instrText xml:space="preserve"> MACROBUTTON MTPlaceRef \* MERGEFORMAT </w:instrText>
      </w:r>
      <w:r w:rsidR="0097352B" w:rsidRPr="00E633FA">
        <w:rPr>
          <w:rFonts w:ascii="Times New Roman" w:eastAsia="Times New Roman" w:hAnsi="Times New Roman" w:cs="Times New Roman"/>
          <w:sz w:val="26"/>
        </w:rPr>
        <w:fldChar w:fldCharType="begin"/>
      </w:r>
      <w:r w:rsidR="0097352B" w:rsidRPr="00E633FA">
        <w:rPr>
          <w:rFonts w:ascii="Times New Roman" w:eastAsia="Times New Roman" w:hAnsi="Times New Roman" w:cs="Times New Roman"/>
          <w:sz w:val="26"/>
        </w:rPr>
        <w:instrText xml:space="preserve"> SEQ MTEqn \h \* MERGEFORMAT </w:instrText>
      </w:r>
      <w:r w:rsidR="0097352B" w:rsidRPr="00E633FA">
        <w:rPr>
          <w:rFonts w:ascii="Times New Roman" w:eastAsia="Times New Roman" w:hAnsi="Times New Roman" w:cs="Times New Roman"/>
          <w:sz w:val="26"/>
        </w:rPr>
        <w:fldChar w:fldCharType="end"/>
      </w:r>
      <w:bookmarkStart w:id="9" w:name="ZEqnNum752716"/>
      <w:r w:rsidR="0097352B" w:rsidRPr="00E633FA">
        <w:rPr>
          <w:rFonts w:ascii="Times New Roman" w:eastAsia="Times New Roman" w:hAnsi="Times New Roman" w:cs="Times New Roman"/>
          <w:sz w:val="26"/>
        </w:rPr>
        <w:instrText>(</w:instrText>
      </w:r>
      <w:r w:rsidR="0097352B" w:rsidRPr="00E633FA">
        <w:rPr>
          <w:rFonts w:ascii="Times New Roman" w:eastAsia="Times New Roman" w:hAnsi="Times New Roman" w:cs="Times New Roman"/>
          <w:sz w:val="26"/>
        </w:rPr>
        <w:fldChar w:fldCharType="begin"/>
      </w:r>
      <w:r w:rsidR="0097352B" w:rsidRPr="00E633FA">
        <w:rPr>
          <w:rFonts w:ascii="Times New Roman" w:eastAsia="Times New Roman" w:hAnsi="Times New Roman" w:cs="Times New Roman"/>
          <w:sz w:val="26"/>
        </w:rPr>
        <w:instrText xml:space="preserve"> SEQ MTEqn \c \* Arabic \* MERGEFORMAT </w:instrText>
      </w:r>
      <w:r w:rsidR="0097352B"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10</w:instrText>
      </w:r>
      <w:r w:rsidR="0097352B" w:rsidRPr="00E633FA">
        <w:rPr>
          <w:rFonts w:ascii="Times New Roman" w:eastAsia="Times New Roman" w:hAnsi="Times New Roman" w:cs="Times New Roman"/>
          <w:sz w:val="26"/>
        </w:rPr>
        <w:fldChar w:fldCharType="end"/>
      </w:r>
      <w:r w:rsidR="0097352B" w:rsidRPr="00E633FA">
        <w:rPr>
          <w:rFonts w:ascii="Times New Roman" w:eastAsia="Times New Roman" w:hAnsi="Times New Roman" w:cs="Times New Roman"/>
          <w:sz w:val="26"/>
        </w:rPr>
        <w:instrText>)</w:instrText>
      </w:r>
      <w:bookmarkEnd w:id="9"/>
      <w:r w:rsidR="0097352B" w:rsidRPr="00E633FA">
        <w:rPr>
          <w:rFonts w:ascii="Times New Roman" w:eastAsia="Times New Roman" w:hAnsi="Times New Roman" w:cs="Times New Roman"/>
          <w:sz w:val="26"/>
        </w:rPr>
        <w:fldChar w:fldCharType="end"/>
      </w:r>
    </w:p>
    <w:p w14:paraId="788E3D7E" w14:textId="77777777" w:rsidR="009D7DBB" w:rsidRPr="00E633FA" w:rsidRDefault="009D7DBB" w:rsidP="00E27A88">
      <w:pPr>
        <w:spacing w:line="276" w:lineRule="auto"/>
        <w:jc w:val="both"/>
        <w:rPr>
          <w:rFonts w:ascii="Times New Roman" w:eastAsia="Times New Roman" w:hAnsi="Times New Roman" w:cs="Times New Roman"/>
          <w:sz w:val="26"/>
        </w:rPr>
      </w:pPr>
    </w:p>
    <w:p w14:paraId="7C5E7595" w14:textId="1F07C475" w:rsidR="00E27A88" w:rsidRPr="00E633FA" w:rsidRDefault="00465B5B" w:rsidP="000316B5">
      <w:pPr>
        <w:spacing w:line="36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Here, the indices </w:t>
      </w:r>
      <w:r w:rsidRPr="00E633FA">
        <w:rPr>
          <w:rFonts w:ascii="Times New Roman" w:eastAsia="Times New Roman" w:hAnsi="Times New Roman" w:cs="Times New Roman"/>
          <w:i/>
          <w:iCs/>
          <w:sz w:val="26"/>
        </w:rPr>
        <w:t>p</w:t>
      </w:r>
      <w:r w:rsidR="009651CA"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i/>
          <w:iCs/>
          <w:sz w:val="26"/>
        </w:rPr>
        <w:t>p</w:t>
      </w:r>
      <w:r w:rsidR="00A23319" w:rsidRPr="00E633FA">
        <w:rPr>
          <w:rFonts w:ascii="Times New Roman" w:eastAsia="Times New Roman" w:hAnsi="Times New Roman" w:cs="Times New Roman"/>
          <w:i/>
          <w:iCs/>
          <w:sz w:val="26"/>
        </w:rPr>
        <w:t>'</w:t>
      </w:r>
      <w:r w:rsidRPr="00E633FA">
        <w:rPr>
          <w:rFonts w:ascii="Times New Roman" w:eastAsia="Times New Roman" w:hAnsi="Times New Roman" w:cs="Times New Roman"/>
          <w:sz w:val="26"/>
        </w:rPr>
        <w:t xml:space="preserve"> designate </w:t>
      </w:r>
      <w:r w:rsidR="007A5001" w:rsidRPr="00E633FA">
        <w:rPr>
          <w:rFonts w:ascii="Times New Roman" w:eastAsia="Times New Roman" w:hAnsi="Times New Roman" w:cs="Times New Roman"/>
          <w:sz w:val="26"/>
        </w:rPr>
        <w:t xml:space="preserve">individual terms </w:t>
      </w:r>
      <w:r w:rsidR="00E40AAF" w:rsidRPr="00E633FA">
        <w:rPr>
          <w:rFonts w:ascii="Times New Roman" w:eastAsia="Times New Roman" w:hAnsi="Times New Roman" w:cs="Times New Roman"/>
          <w:sz w:val="26"/>
        </w:rPr>
        <w:t>within the multiplicity</w:t>
      </w:r>
      <w:r w:rsidR="000D4A6C" w:rsidRPr="00E633FA">
        <w:rPr>
          <w:rFonts w:ascii="Times New Roman" w:eastAsia="Times New Roman" w:hAnsi="Times New Roman" w:cs="Times New Roman"/>
          <w:sz w:val="26"/>
        </w:rPr>
        <w:t xml:space="preserve"> </w:t>
      </w:r>
      <w:r w:rsidR="000D4A6C" w:rsidRPr="00E633FA">
        <w:rPr>
          <w:rFonts w:ascii="Times New Roman" w:eastAsia="Times New Roman" w:hAnsi="Times New Roman" w:cs="Times New Roman"/>
          <w:position w:val="-12"/>
          <w:sz w:val="26"/>
        </w:rPr>
        <w:object w:dxaOrig="440" w:dyaOrig="460" w14:anchorId="4D0B1E9E">
          <v:shape id="_x0000_i1078" type="#_x0000_t75" style="width:21.75pt;height:24pt" o:ole="">
            <v:imagedata r:id="rId52" o:title=""/>
          </v:shape>
          <o:OLEObject Type="Embed" ProgID="Equation.DSMT4" ShapeID="_x0000_i1078" DrawAspect="Content" ObjectID="_1738670880" r:id="rId107"/>
        </w:object>
      </w:r>
      <w:r w:rsidR="00E40AAF" w:rsidRPr="00E633FA">
        <w:rPr>
          <w:rFonts w:ascii="Times New Roman" w:eastAsia="Times New Roman" w:hAnsi="Times New Roman" w:cs="Times New Roman"/>
          <w:sz w:val="26"/>
        </w:rPr>
        <w:t xml:space="preserve"> </w:t>
      </w:r>
      <w:r w:rsidR="000D4A6C" w:rsidRPr="00E633FA">
        <w:rPr>
          <w:rFonts w:ascii="Times New Roman" w:eastAsia="Times New Roman" w:hAnsi="Times New Roman" w:cs="Times New Roman"/>
          <w:sz w:val="26"/>
        </w:rPr>
        <w:t>associated with the weight</w:t>
      </w:r>
      <w:r w:rsidR="006A4FAD" w:rsidRPr="00E633FA">
        <w:rPr>
          <w:rFonts w:ascii="Times New Roman" w:eastAsia="Times New Roman" w:hAnsi="Times New Roman" w:cs="Times New Roman"/>
          <w:sz w:val="26"/>
        </w:rPr>
        <w:t>s</w:t>
      </w:r>
      <w:r w:rsidR="000D4A6C" w:rsidRPr="00E633FA">
        <w:rPr>
          <w:rFonts w:ascii="Times New Roman" w:eastAsia="Times New Roman" w:hAnsi="Times New Roman" w:cs="Times New Roman"/>
          <w:sz w:val="26"/>
        </w:rPr>
        <w:t xml:space="preserve"> </w:t>
      </w:r>
      <w:r w:rsidR="009651CA" w:rsidRPr="00E633FA">
        <w:rPr>
          <w:rFonts w:ascii="Times New Roman" w:eastAsia="Times New Roman" w:hAnsi="Times New Roman" w:cs="Times New Roman"/>
          <w:i/>
          <w:iCs/>
          <w:sz w:val="26"/>
        </w:rPr>
        <w:t>j</w:t>
      </w:r>
      <w:r w:rsidR="009651CA" w:rsidRPr="00E633FA">
        <w:rPr>
          <w:rFonts w:ascii="Times New Roman" w:eastAsia="Times New Roman" w:hAnsi="Times New Roman" w:cs="Times New Roman"/>
          <w:sz w:val="26"/>
        </w:rPr>
        <w:t xml:space="preserve">, </w:t>
      </w:r>
      <w:r w:rsidR="009651CA" w:rsidRPr="00E633FA">
        <w:rPr>
          <w:rFonts w:ascii="Times New Roman" w:eastAsia="Times New Roman" w:hAnsi="Times New Roman" w:cs="Times New Roman"/>
          <w:i/>
          <w:iCs/>
          <w:sz w:val="26"/>
        </w:rPr>
        <w:t>j'.</w:t>
      </w:r>
      <w:r w:rsidR="00E40AAF" w:rsidRPr="00E633FA">
        <w:rPr>
          <w:rFonts w:ascii="Times New Roman" w:eastAsia="Times New Roman" w:hAnsi="Times New Roman" w:cs="Times New Roman"/>
          <w:sz w:val="26"/>
        </w:rPr>
        <w:t xml:space="preserve">  </w:t>
      </w:r>
      <w:r w:rsidR="00447700" w:rsidRPr="00E633FA">
        <w:rPr>
          <w:rFonts w:ascii="Times New Roman" w:eastAsia="Times New Roman" w:hAnsi="Times New Roman" w:cs="Times New Roman"/>
          <w:sz w:val="26"/>
        </w:rPr>
        <w:t xml:space="preserve">In </w:t>
      </w:r>
      <w:r w:rsidR="00E27A88" w:rsidRPr="00E633FA">
        <w:rPr>
          <w:rFonts w:ascii="Times New Roman" w:eastAsia="Times New Roman" w:hAnsi="Times New Roman" w:cs="Times New Roman"/>
          <w:sz w:val="26"/>
        </w:rPr>
        <w:t xml:space="preserve">the </w:t>
      </w:r>
      <w:r w:rsidR="00C731B8" w:rsidRPr="00E633FA">
        <w:rPr>
          <w:rFonts w:ascii="Times New Roman" w:eastAsia="Times New Roman" w:hAnsi="Times New Roman" w:cs="Times New Roman"/>
          <w:sz w:val="26"/>
        </w:rPr>
        <w:t xml:space="preserve">above </w:t>
      </w:r>
      <w:r w:rsidR="00E27A88" w:rsidRPr="00E633FA">
        <w:rPr>
          <w:rFonts w:ascii="Times New Roman" w:eastAsia="Times New Roman" w:hAnsi="Times New Roman" w:cs="Times New Roman"/>
          <w:sz w:val="26"/>
        </w:rPr>
        <w:t>inner product</w:t>
      </w:r>
      <w:r w:rsidR="00C731B8" w:rsidRPr="00E633FA">
        <w:rPr>
          <w:rFonts w:ascii="Times New Roman" w:eastAsia="Times New Roman" w:hAnsi="Times New Roman" w:cs="Times New Roman"/>
          <w:sz w:val="26"/>
        </w:rPr>
        <w:t>,</w:t>
      </w:r>
      <w:r w:rsidR="00E27A88" w:rsidRPr="00E633FA">
        <w:rPr>
          <w:rFonts w:ascii="Times New Roman" w:eastAsia="Times New Roman" w:hAnsi="Times New Roman" w:cs="Times New Roman"/>
          <w:sz w:val="26"/>
        </w:rPr>
        <w:t xml:space="preserve"> the sets of tensor indices of </w:t>
      </w:r>
      <w:r w:rsidR="008A6C99" w:rsidRPr="00E633FA">
        <w:rPr>
          <w:rFonts w:ascii="Times New Roman" w:eastAsia="Times New Roman" w:hAnsi="Times New Roman" w:cs="Times New Roman"/>
          <w:sz w:val="26"/>
        </w:rPr>
        <w:t>the two tensors</w:t>
      </w:r>
      <w:r w:rsidR="00D2519B" w:rsidRPr="00E633FA">
        <w:rPr>
          <w:rFonts w:ascii="Times New Roman" w:eastAsia="Times New Roman" w:hAnsi="Times New Roman" w:cs="Times New Roman"/>
          <w:sz w:val="26"/>
        </w:rPr>
        <w:t xml:space="preserve"> (representing their </w:t>
      </w:r>
      <w:r w:rsidR="004C317D" w:rsidRPr="00E633FA">
        <w:rPr>
          <w:rFonts w:ascii="Times New Roman" w:eastAsia="Times New Roman" w:hAnsi="Times New Roman" w:cs="Times New Roman"/>
          <w:sz w:val="26"/>
        </w:rPr>
        <w:t xml:space="preserve">Cartesian </w:t>
      </w:r>
      <w:r w:rsidR="00D2519B" w:rsidRPr="00E633FA">
        <w:rPr>
          <w:rFonts w:ascii="Times New Roman" w:eastAsia="Times New Roman" w:hAnsi="Times New Roman" w:cs="Times New Roman"/>
          <w:sz w:val="26"/>
        </w:rPr>
        <w:t>components, not shown in the equation above)</w:t>
      </w:r>
      <w:r w:rsidR="00E27A88" w:rsidRPr="00E633FA">
        <w:rPr>
          <w:rFonts w:ascii="Times New Roman" w:eastAsia="Times New Roman" w:hAnsi="Times New Roman" w:cs="Times New Roman"/>
          <w:sz w:val="26"/>
        </w:rPr>
        <w:t xml:space="preserve"> are identical, so that each </w:t>
      </w:r>
      <w:r w:rsidR="00D2519B" w:rsidRPr="00E633FA">
        <w:rPr>
          <w:rFonts w:ascii="Times New Roman" w:eastAsia="Times New Roman" w:hAnsi="Times New Roman" w:cs="Times New Roman"/>
          <w:sz w:val="26"/>
        </w:rPr>
        <w:t xml:space="preserve">such </w:t>
      </w:r>
      <w:r w:rsidR="00E27A88" w:rsidRPr="00E633FA">
        <w:rPr>
          <w:rFonts w:ascii="Times New Roman" w:eastAsia="Times New Roman" w:hAnsi="Times New Roman" w:cs="Times New Roman"/>
          <w:sz w:val="26"/>
        </w:rPr>
        <w:t xml:space="preserve">index </w:t>
      </w:r>
      <w:r w:rsidR="00447700" w:rsidRPr="00E633FA">
        <w:rPr>
          <w:rFonts w:ascii="Times New Roman" w:eastAsia="Times New Roman" w:hAnsi="Times New Roman" w:cs="Times New Roman"/>
          <w:sz w:val="26"/>
        </w:rPr>
        <w:t xml:space="preserve">implicitly </w:t>
      </w:r>
      <w:r w:rsidR="00E27A88" w:rsidRPr="00E633FA">
        <w:rPr>
          <w:rFonts w:ascii="Times New Roman" w:eastAsia="Times New Roman" w:hAnsi="Times New Roman" w:cs="Times New Roman"/>
          <w:sz w:val="26"/>
        </w:rPr>
        <w:t>appears twice</w:t>
      </w:r>
      <w:r w:rsidR="003927C3" w:rsidRPr="00E633FA">
        <w:rPr>
          <w:rFonts w:ascii="Times New Roman" w:eastAsia="Times New Roman" w:hAnsi="Times New Roman" w:cs="Times New Roman"/>
          <w:sz w:val="26"/>
        </w:rPr>
        <w:t>: a</w:t>
      </w:r>
      <w:r w:rsidR="0096710A" w:rsidRPr="00E633FA">
        <w:rPr>
          <w:rFonts w:ascii="Times New Roman" w:eastAsia="Times New Roman" w:hAnsi="Times New Roman" w:cs="Times New Roman"/>
          <w:sz w:val="26"/>
        </w:rPr>
        <w:t xml:space="preserve">n example </w:t>
      </w:r>
      <w:r w:rsidR="004A274B" w:rsidRPr="00E633FA">
        <w:rPr>
          <w:rFonts w:ascii="Times New Roman" w:eastAsia="Times New Roman" w:hAnsi="Times New Roman" w:cs="Times New Roman"/>
          <w:sz w:val="26"/>
        </w:rPr>
        <w:t>of such an inner product of third rank tensors</w:t>
      </w:r>
      <w:r w:rsidR="004C317D" w:rsidRPr="00E633FA">
        <w:rPr>
          <w:rFonts w:ascii="Times New Roman" w:eastAsia="Times New Roman" w:hAnsi="Times New Roman" w:cs="Times New Roman"/>
          <w:sz w:val="26"/>
        </w:rPr>
        <w:t xml:space="preserve"> could be written as</w:t>
      </w:r>
      <w:r w:rsidR="0096710A" w:rsidRPr="00E633FA">
        <w:rPr>
          <w:rFonts w:ascii="Times New Roman" w:eastAsia="Times New Roman" w:hAnsi="Times New Roman" w:cs="Times New Roman"/>
          <w:sz w:val="26"/>
        </w:rPr>
        <w:t xml:space="preserve"> </w:t>
      </w:r>
      <w:proofErr w:type="spellStart"/>
      <w:r w:rsidR="0096710A" w:rsidRPr="00E633FA">
        <w:rPr>
          <w:rFonts w:ascii="Times New Roman" w:eastAsia="Times New Roman" w:hAnsi="Times New Roman" w:cs="Times New Roman"/>
          <w:i/>
          <w:iCs/>
          <w:sz w:val="26"/>
        </w:rPr>
        <w:t>A</w:t>
      </w:r>
      <w:r w:rsidR="004C317D" w:rsidRPr="00E633FA">
        <w:rPr>
          <w:rFonts w:ascii="Times New Roman" w:eastAsia="Times New Roman" w:hAnsi="Times New Roman" w:cs="Times New Roman"/>
          <w:i/>
          <w:iCs/>
          <w:sz w:val="26"/>
          <w:vertAlign w:val="subscript"/>
        </w:rPr>
        <w:t>ijk</w:t>
      </w:r>
      <w:proofErr w:type="spellEnd"/>
      <w:r w:rsidR="003927C3" w:rsidRPr="00E633FA">
        <w:t xml:space="preserve"> </w:t>
      </w:r>
      <w:proofErr w:type="spellStart"/>
      <w:r w:rsidR="003927C3" w:rsidRPr="00E633FA">
        <w:rPr>
          <w:rFonts w:ascii="Times New Roman" w:eastAsia="Times New Roman" w:hAnsi="Times New Roman" w:cs="Times New Roman"/>
          <w:i/>
          <w:iCs/>
          <w:sz w:val="26"/>
        </w:rPr>
        <w:t>B</w:t>
      </w:r>
      <w:r w:rsidR="004C317D" w:rsidRPr="00E633FA">
        <w:rPr>
          <w:rFonts w:ascii="Times New Roman" w:eastAsia="Times New Roman" w:hAnsi="Times New Roman" w:cs="Times New Roman"/>
          <w:i/>
          <w:iCs/>
          <w:sz w:val="26"/>
          <w:vertAlign w:val="subscript"/>
        </w:rPr>
        <w:t>ijk</w:t>
      </w:r>
      <w:proofErr w:type="spellEnd"/>
      <w:r w:rsidR="00D561EE" w:rsidRPr="00E633FA">
        <w:rPr>
          <w:rFonts w:ascii="Times New Roman" w:eastAsia="Times New Roman" w:hAnsi="Times New Roman" w:cs="Times New Roman"/>
          <w:sz w:val="26"/>
        </w:rPr>
        <w:t xml:space="preserve">, </w:t>
      </w:r>
      <w:r w:rsidR="00AB2384" w:rsidRPr="00E633FA">
        <w:rPr>
          <w:rFonts w:ascii="Times New Roman" w:eastAsia="Times New Roman" w:hAnsi="Times New Roman" w:cs="Times New Roman"/>
          <w:sz w:val="26"/>
        </w:rPr>
        <w:t xml:space="preserve">whose evaluation is known as an index </w:t>
      </w:r>
      <w:r w:rsidR="00AB2384" w:rsidRPr="00E633FA">
        <w:rPr>
          <w:rFonts w:ascii="Times New Roman" w:eastAsia="Times New Roman" w:hAnsi="Times New Roman" w:cs="Times New Roman"/>
          <w:i/>
          <w:iCs/>
          <w:sz w:val="26"/>
        </w:rPr>
        <w:t>contraction</w:t>
      </w:r>
      <w:r w:rsidR="001A54EE" w:rsidRPr="00E633FA">
        <w:rPr>
          <w:rFonts w:ascii="Times New Roman" w:eastAsia="Times New Roman" w:hAnsi="Times New Roman" w:cs="Times New Roman"/>
          <w:sz w:val="26"/>
        </w:rPr>
        <w:t xml:space="preserve">.  </w:t>
      </w:r>
      <w:r w:rsidR="003B30A9" w:rsidRPr="00E633FA">
        <w:rPr>
          <w:rFonts w:ascii="Times New Roman" w:eastAsia="Times New Roman" w:hAnsi="Times New Roman" w:cs="Times New Roman"/>
          <w:sz w:val="26"/>
        </w:rPr>
        <w:t>In the explicit coordinate representation,</w:t>
      </w:r>
      <w:r w:rsidR="00E27A88" w:rsidRPr="00E633FA">
        <w:rPr>
          <w:rFonts w:ascii="Times New Roman" w:eastAsia="Times New Roman" w:hAnsi="Times New Roman" w:cs="Times New Roman"/>
          <w:sz w:val="26"/>
        </w:rPr>
        <w:t xml:space="preserve"> we </w:t>
      </w:r>
      <w:r w:rsidR="003B30A9" w:rsidRPr="00E633FA">
        <w:rPr>
          <w:rFonts w:ascii="Times New Roman" w:eastAsia="Times New Roman" w:hAnsi="Times New Roman" w:cs="Times New Roman"/>
          <w:sz w:val="26"/>
        </w:rPr>
        <w:t xml:space="preserve">again </w:t>
      </w:r>
      <w:r w:rsidR="00E27A88" w:rsidRPr="00E633FA">
        <w:rPr>
          <w:rFonts w:ascii="Times New Roman" w:eastAsia="Times New Roman" w:hAnsi="Times New Roman" w:cs="Times New Roman"/>
          <w:sz w:val="26"/>
        </w:rPr>
        <w:t xml:space="preserve">use the rule for repeated tensor indices, of implicit summation over all three Cartesian directions. </w:t>
      </w:r>
      <w:r w:rsidR="005821CE" w:rsidRPr="00E633FA">
        <w:rPr>
          <w:rFonts w:ascii="Times New Roman" w:eastAsia="Times New Roman" w:hAnsi="Times New Roman" w:cs="Times New Roman"/>
          <w:sz w:val="26"/>
        </w:rPr>
        <w:t xml:space="preserve"> </w:t>
      </w:r>
      <w:r w:rsidR="00D057EF" w:rsidRPr="00E633FA">
        <w:rPr>
          <w:rFonts w:ascii="Times New Roman" w:eastAsia="Times New Roman" w:hAnsi="Times New Roman" w:cs="Times New Roman"/>
          <w:sz w:val="26"/>
        </w:rPr>
        <w:t>Th</w:t>
      </w:r>
      <w:r w:rsidR="000E62BF" w:rsidRPr="00E633FA">
        <w:rPr>
          <w:rFonts w:ascii="Times New Roman" w:eastAsia="Times New Roman" w:hAnsi="Times New Roman" w:cs="Times New Roman"/>
          <w:sz w:val="26"/>
        </w:rPr>
        <w:t>us, th</w:t>
      </w:r>
      <w:r w:rsidR="00D057EF" w:rsidRPr="00E633FA">
        <w:rPr>
          <w:rFonts w:ascii="Times New Roman" w:eastAsia="Times New Roman" w:hAnsi="Times New Roman" w:cs="Times New Roman"/>
          <w:sz w:val="26"/>
        </w:rPr>
        <w:t xml:space="preserve">e second equality in equation </w:t>
      </w:r>
      <w:r w:rsidR="00D057EF" w:rsidRPr="00E633FA">
        <w:rPr>
          <w:rFonts w:ascii="Times New Roman" w:eastAsia="Times New Roman" w:hAnsi="Times New Roman" w:cs="Times New Roman"/>
          <w:iCs/>
          <w:sz w:val="26"/>
        </w:rPr>
        <w:fldChar w:fldCharType="begin"/>
      </w:r>
      <w:r w:rsidR="00D057EF" w:rsidRPr="00E633FA">
        <w:rPr>
          <w:rFonts w:ascii="Times New Roman" w:eastAsia="Times New Roman" w:hAnsi="Times New Roman" w:cs="Times New Roman"/>
          <w:iCs/>
          <w:sz w:val="26"/>
        </w:rPr>
        <w:instrText xml:space="preserve"> GOTOBUTTON ZEqnNum752716  \* MERGEFORMAT </w:instrText>
      </w:r>
      <w:r w:rsidR="00D057EF" w:rsidRPr="00E633FA">
        <w:rPr>
          <w:rFonts w:ascii="Times New Roman" w:eastAsia="Times New Roman" w:hAnsi="Times New Roman" w:cs="Times New Roman"/>
          <w:iCs/>
          <w:sz w:val="26"/>
        </w:rPr>
        <w:fldChar w:fldCharType="begin"/>
      </w:r>
      <w:r w:rsidR="00D057EF" w:rsidRPr="00E633FA">
        <w:rPr>
          <w:rFonts w:ascii="Times New Roman" w:eastAsia="Times New Roman" w:hAnsi="Times New Roman" w:cs="Times New Roman"/>
          <w:iCs/>
          <w:sz w:val="26"/>
        </w:rPr>
        <w:instrText xml:space="preserve"> REF ZEqnNum752716 \* Charformat \! \* MERGEFORMAT </w:instrText>
      </w:r>
      <w:r w:rsidR="00D057EF"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sz w:val="26"/>
        </w:rPr>
        <w:instrText>(10)</w:instrText>
      </w:r>
      <w:r w:rsidR="00D057EF" w:rsidRPr="00E633FA">
        <w:rPr>
          <w:rFonts w:ascii="Times New Roman" w:eastAsia="Times New Roman" w:hAnsi="Times New Roman" w:cs="Times New Roman"/>
          <w:iCs/>
          <w:sz w:val="26"/>
        </w:rPr>
        <w:fldChar w:fldCharType="end"/>
      </w:r>
      <w:r w:rsidR="00D057EF" w:rsidRPr="00E633FA">
        <w:rPr>
          <w:rFonts w:ascii="Times New Roman" w:eastAsia="Times New Roman" w:hAnsi="Times New Roman" w:cs="Times New Roman"/>
          <w:iCs/>
          <w:sz w:val="26"/>
        </w:rPr>
        <w:fldChar w:fldCharType="end"/>
      </w:r>
      <w:r w:rsidR="00D057EF" w:rsidRPr="00E633FA">
        <w:rPr>
          <w:rFonts w:ascii="Times New Roman" w:eastAsia="Times New Roman" w:hAnsi="Times New Roman" w:cs="Times New Roman"/>
          <w:iCs/>
          <w:sz w:val="26"/>
        </w:rPr>
        <w:t xml:space="preserve"> foll</w:t>
      </w:r>
      <w:r w:rsidR="00AB2384" w:rsidRPr="00E633FA">
        <w:rPr>
          <w:rFonts w:ascii="Times New Roman" w:eastAsia="Times New Roman" w:hAnsi="Times New Roman" w:cs="Times New Roman"/>
          <w:iCs/>
          <w:sz w:val="26"/>
        </w:rPr>
        <w:t xml:space="preserve">ows from the fact that </w:t>
      </w:r>
      <w:r w:rsidR="001A54EE" w:rsidRPr="00E633FA">
        <w:rPr>
          <w:rFonts w:ascii="Times New Roman" w:eastAsia="Times New Roman" w:hAnsi="Times New Roman" w:cs="Times New Roman"/>
          <w:iCs/>
          <w:sz w:val="26"/>
        </w:rPr>
        <w:t xml:space="preserve">the </w:t>
      </w:r>
      <w:r w:rsidR="00E27A88" w:rsidRPr="00E633FA">
        <w:rPr>
          <w:rFonts w:ascii="Times New Roman" w:eastAsia="Times New Roman" w:hAnsi="Times New Roman" w:cs="Times New Roman"/>
          <w:sz w:val="26"/>
        </w:rPr>
        <w:t xml:space="preserve">result of </w:t>
      </w:r>
      <w:r w:rsidR="001A54EE" w:rsidRPr="00E633FA">
        <w:rPr>
          <w:rFonts w:ascii="Times New Roman" w:eastAsia="Times New Roman" w:hAnsi="Times New Roman" w:cs="Times New Roman"/>
          <w:iCs/>
          <w:sz w:val="26"/>
        </w:rPr>
        <w:t xml:space="preserve">any such </w:t>
      </w:r>
      <w:r w:rsidR="00AB2384" w:rsidRPr="00E633FA">
        <w:rPr>
          <w:rFonts w:ascii="Times New Roman" w:eastAsia="Times New Roman" w:hAnsi="Times New Roman" w:cs="Times New Roman"/>
          <w:sz w:val="26"/>
        </w:rPr>
        <w:t>an</w:t>
      </w:r>
      <w:r w:rsidR="00E27A88" w:rsidRPr="00E633FA">
        <w:rPr>
          <w:rFonts w:ascii="Times New Roman" w:eastAsia="Times New Roman" w:hAnsi="Times New Roman" w:cs="Times New Roman"/>
          <w:sz w:val="26"/>
        </w:rPr>
        <w:t xml:space="preserve"> inner product is a scalar, i.e. a tensor of rank 0. </w:t>
      </w:r>
      <w:r w:rsidR="009B1A1A" w:rsidRPr="00E633FA">
        <w:rPr>
          <w:rFonts w:ascii="Times New Roman" w:eastAsia="Times New Roman" w:hAnsi="Times New Roman" w:cs="Times New Roman"/>
          <w:sz w:val="26"/>
        </w:rPr>
        <w:t xml:space="preserve"> </w:t>
      </w:r>
      <w:r w:rsidR="00E27A88" w:rsidRPr="00E633FA">
        <w:rPr>
          <w:rFonts w:ascii="Times New Roman" w:eastAsia="Times New Roman" w:hAnsi="Times New Roman" w:cs="Times New Roman"/>
          <w:sz w:val="26"/>
        </w:rPr>
        <w:t xml:space="preserve">Since the upper bound on the weight of non-vanishing irreducible terms is </w:t>
      </w:r>
      <w:r w:rsidR="00AD008E" w:rsidRPr="00E633FA">
        <w:rPr>
          <w:rFonts w:ascii="Times New Roman" w:eastAsia="Times New Roman" w:hAnsi="Times New Roman" w:cs="Times New Roman"/>
          <w:sz w:val="26"/>
        </w:rPr>
        <w:t xml:space="preserve">invariably </w:t>
      </w:r>
      <w:r w:rsidR="00E27A88" w:rsidRPr="00E633FA">
        <w:rPr>
          <w:rFonts w:ascii="Times New Roman" w:eastAsia="Times New Roman" w:hAnsi="Times New Roman" w:cs="Times New Roman"/>
          <w:sz w:val="26"/>
        </w:rPr>
        <w:t xml:space="preserve">the tensor rank </w:t>
      </w:r>
      <w:r w:rsidR="00D057EF" w:rsidRPr="00E633FA">
        <w:rPr>
          <w:rFonts w:ascii="Times New Roman" w:eastAsia="Times New Roman" w:hAnsi="Times New Roman" w:cs="Times New Roman"/>
          <w:sz w:val="26"/>
        </w:rPr>
        <w:t>–</w:t>
      </w:r>
      <w:r w:rsidR="00E27A88" w:rsidRPr="00E633FA">
        <w:rPr>
          <w:rFonts w:ascii="Times New Roman" w:eastAsia="Times New Roman" w:hAnsi="Times New Roman" w:cs="Times New Roman"/>
          <w:sz w:val="26"/>
        </w:rPr>
        <w:t xml:space="preserve"> here</w:t>
      </w:r>
      <w:r w:rsidR="00D057EF" w:rsidRPr="00E633FA">
        <w:rPr>
          <w:rFonts w:ascii="Times New Roman" w:eastAsia="Times New Roman" w:hAnsi="Times New Roman" w:cs="Times New Roman"/>
          <w:sz w:val="26"/>
        </w:rPr>
        <w:t xml:space="preserve"> </w:t>
      </w:r>
      <w:r w:rsidR="00E27A88" w:rsidRPr="00E633FA">
        <w:rPr>
          <w:rFonts w:ascii="Times New Roman" w:eastAsia="Times New Roman" w:hAnsi="Times New Roman" w:cs="Times New Roman"/>
          <w:sz w:val="26"/>
        </w:rPr>
        <w:t xml:space="preserve">zero </w:t>
      </w:r>
      <w:r w:rsidR="00D057EF" w:rsidRPr="00E633FA">
        <w:rPr>
          <w:rFonts w:ascii="Times New Roman" w:eastAsia="Times New Roman" w:hAnsi="Times New Roman" w:cs="Times New Roman"/>
          <w:sz w:val="26"/>
        </w:rPr>
        <w:t>–</w:t>
      </w:r>
      <w:r w:rsidR="00E27A88" w:rsidRPr="00E633FA">
        <w:rPr>
          <w:rFonts w:ascii="Times New Roman" w:eastAsia="Times New Roman" w:hAnsi="Times New Roman" w:cs="Times New Roman"/>
          <w:sz w:val="26"/>
        </w:rPr>
        <w:t xml:space="preserve"> the</w:t>
      </w:r>
      <w:r w:rsidR="00D057EF" w:rsidRPr="00E633FA">
        <w:rPr>
          <w:rFonts w:ascii="Times New Roman" w:eastAsia="Times New Roman" w:hAnsi="Times New Roman" w:cs="Times New Roman"/>
          <w:sz w:val="26"/>
        </w:rPr>
        <w:t xml:space="preserve"> </w:t>
      </w:r>
      <w:r w:rsidR="00E27A88" w:rsidRPr="00E633FA">
        <w:rPr>
          <w:rFonts w:ascii="Times New Roman" w:eastAsia="Times New Roman" w:hAnsi="Times New Roman" w:cs="Times New Roman"/>
          <w:sz w:val="26"/>
        </w:rPr>
        <w:t xml:space="preserve">inner product of </w:t>
      </w:r>
      <w:r w:rsidR="00E27A88" w:rsidRPr="00E633FA">
        <w:rPr>
          <w:rFonts w:ascii="Times New Roman" w:eastAsia="Times New Roman" w:hAnsi="Times New Roman" w:cs="Times New Roman"/>
          <w:b/>
          <w:bCs/>
          <w:sz w:val="26"/>
        </w:rPr>
        <w:t>A</w:t>
      </w:r>
      <w:r w:rsidR="00E27A88" w:rsidRPr="00E633FA">
        <w:rPr>
          <w:rFonts w:ascii="Times New Roman" w:eastAsia="Times New Roman" w:hAnsi="Times New Roman" w:cs="Times New Roman"/>
          <w:sz w:val="26"/>
        </w:rPr>
        <w:t xml:space="preserve"> and </w:t>
      </w:r>
      <w:r w:rsidR="00E27A88" w:rsidRPr="00E633FA">
        <w:rPr>
          <w:rFonts w:ascii="Times New Roman" w:eastAsia="Times New Roman" w:hAnsi="Times New Roman" w:cs="Times New Roman"/>
          <w:b/>
          <w:bCs/>
          <w:sz w:val="26"/>
        </w:rPr>
        <w:t>B</w:t>
      </w:r>
      <w:r w:rsidR="00E27A88" w:rsidRPr="00E633FA">
        <w:rPr>
          <w:rFonts w:ascii="Times New Roman" w:eastAsia="Times New Roman" w:hAnsi="Times New Roman" w:cs="Times New Roman"/>
          <w:sz w:val="26"/>
        </w:rPr>
        <w:t xml:space="preserve"> contains </w:t>
      </w:r>
      <w:r w:rsidR="00AD008E" w:rsidRPr="00E633FA">
        <w:rPr>
          <w:rFonts w:ascii="Times New Roman" w:eastAsia="Times New Roman" w:hAnsi="Times New Roman" w:cs="Times New Roman"/>
          <w:sz w:val="26"/>
        </w:rPr>
        <w:t xml:space="preserve">only </w:t>
      </w:r>
      <w:r w:rsidR="00E27A88" w:rsidRPr="00E633FA">
        <w:rPr>
          <w:rFonts w:ascii="Times New Roman" w:eastAsia="Times New Roman" w:hAnsi="Times New Roman" w:cs="Times New Roman"/>
          <w:sz w:val="26"/>
        </w:rPr>
        <w:t xml:space="preserve">terms in which their </w:t>
      </w:r>
      <w:r w:rsidR="00E27A88" w:rsidRPr="00E633FA">
        <w:rPr>
          <w:rFonts w:ascii="Times New Roman" w:eastAsia="Times New Roman" w:hAnsi="Times New Roman" w:cs="Times New Roman"/>
          <w:i/>
          <w:iCs/>
          <w:sz w:val="26"/>
        </w:rPr>
        <w:t>j</w:t>
      </w:r>
      <w:r w:rsidR="00E27A88" w:rsidRPr="00E633FA">
        <w:rPr>
          <w:rFonts w:ascii="Times New Roman" w:eastAsia="Times New Roman" w:hAnsi="Times New Roman" w:cs="Times New Roman"/>
          <w:sz w:val="26"/>
        </w:rPr>
        <w:t xml:space="preserve"> values exactly match. </w:t>
      </w:r>
      <w:r w:rsidR="00AD008E" w:rsidRPr="00E633FA">
        <w:rPr>
          <w:rFonts w:ascii="Times New Roman" w:eastAsia="Times New Roman" w:hAnsi="Times New Roman" w:cs="Times New Roman"/>
          <w:sz w:val="26"/>
        </w:rPr>
        <w:t xml:space="preserve"> </w:t>
      </w:r>
      <w:r w:rsidR="000E62BF" w:rsidRPr="00E633FA">
        <w:rPr>
          <w:rFonts w:ascii="Times New Roman" w:eastAsia="Times New Roman" w:hAnsi="Times New Roman" w:cs="Times New Roman"/>
          <w:sz w:val="26"/>
        </w:rPr>
        <w:t>Hence</w:t>
      </w:r>
      <w:r w:rsidR="005C2AFE" w:rsidRPr="00E633FA">
        <w:rPr>
          <w:rFonts w:ascii="Times New Roman" w:eastAsia="Times New Roman" w:hAnsi="Times New Roman" w:cs="Times New Roman"/>
          <w:sz w:val="26"/>
        </w:rPr>
        <w:t>,</w:t>
      </w:r>
      <w:r w:rsidR="00E27A88" w:rsidRPr="00E633FA">
        <w:rPr>
          <w:rFonts w:ascii="Times New Roman" w:eastAsia="Times New Roman" w:hAnsi="Times New Roman" w:cs="Times New Roman"/>
          <w:sz w:val="26"/>
        </w:rPr>
        <w:t xml:space="preserve"> the inner tensor product emerges as a simple sum of </w:t>
      </w:r>
      <w:r w:rsidR="00A3247E" w:rsidRPr="00E633FA">
        <w:rPr>
          <w:rFonts w:ascii="Times New Roman" w:eastAsia="Times New Roman" w:hAnsi="Times New Roman" w:cs="Times New Roman"/>
          <w:sz w:val="26"/>
        </w:rPr>
        <w:t xml:space="preserve">all </w:t>
      </w:r>
      <w:r w:rsidR="00E27A88" w:rsidRPr="00E633FA">
        <w:rPr>
          <w:rFonts w:ascii="Times New Roman" w:eastAsia="Times New Roman" w:hAnsi="Times New Roman" w:cs="Times New Roman"/>
          <w:sz w:val="26"/>
        </w:rPr>
        <w:t xml:space="preserve">the </w:t>
      </w:r>
      <w:r w:rsidR="004157DF" w:rsidRPr="00E633FA">
        <w:rPr>
          <w:rFonts w:ascii="Times New Roman" w:eastAsia="Times New Roman" w:hAnsi="Times New Roman" w:cs="Times New Roman"/>
          <w:sz w:val="26"/>
        </w:rPr>
        <w:t>terms</w:t>
      </w:r>
      <w:r w:rsidR="00E27A88" w:rsidRPr="00E633FA">
        <w:rPr>
          <w:rFonts w:ascii="Times New Roman" w:eastAsia="Times New Roman" w:hAnsi="Times New Roman" w:cs="Times New Roman"/>
          <w:sz w:val="26"/>
        </w:rPr>
        <w:t xml:space="preserve"> </w:t>
      </w:r>
      <w:r w:rsidR="006A00FD" w:rsidRPr="00E633FA">
        <w:rPr>
          <w:position w:val="-18"/>
        </w:rPr>
        <w:object w:dxaOrig="540" w:dyaOrig="460" w14:anchorId="791600F3">
          <v:shape id="_x0000_i1079" type="#_x0000_t75" style="width:27.75pt;height:24pt" o:ole="">
            <v:imagedata r:id="rId108" o:title=""/>
          </v:shape>
          <o:OLEObject Type="Embed" ProgID="Equation.DSMT4" ShapeID="_x0000_i1079" DrawAspect="Content" ObjectID="_1738670881" r:id="rId109"/>
        </w:object>
      </w:r>
      <w:r w:rsidR="00A3247E" w:rsidRPr="00E633FA">
        <w:rPr>
          <w:position w:val="-8"/>
        </w:rPr>
        <w:object w:dxaOrig="340" w:dyaOrig="340" w14:anchorId="2356A20C">
          <v:shape id="_x0000_i1080" type="#_x0000_t75" style="width:16.5pt;height:16.5pt" o:ole="">
            <v:imagedata r:id="rId110" o:title=""/>
          </v:shape>
          <o:OLEObject Type="Embed" ProgID="Equation.DSMT4" ShapeID="_x0000_i1080" DrawAspect="Content" ObjectID="_1738670882" r:id="rId111"/>
        </w:object>
      </w:r>
      <w:r w:rsidR="006A00FD" w:rsidRPr="00E633FA">
        <w:rPr>
          <w:position w:val="-18"/>
        </w:rPr>
        <w:object w:dxaOrig="560" w:dyaOrig="460" w14:anchorId="1447EA97">
          <v:shape id="_x0000_i1081" type="#_x0000_t75" style="width:27.75pt;height:24pt" o:ole="">
            <v:imagedata r:id="rId112" o:title=""/>
          </v:shape>
          <o:OLEObject Type="Embed" ProgID="Equation.DSMT4" ShapeID="_x0000_i1081" DrawAspect="Content" ObjectID="_1738670883" r:id="rId113"/>
        </w:object>
      </w:r>
      <w:r w:rsidR="00E27A88" w:rsidRPr="00E633FA">
        <w:rPr>
          <w:rFonts w:ascii="Times New Roman" w:eastAsia="Times New Roman" w:hAnsi="Times New Roman" w:cs="Times New Roman"/>
          <w:sz w:val="26"/>
        </w:rPr>
        <w:t xml:space="preserve"> for all identical-weight components of the two tensors.</w:t>
      </w:r>
      <w:r w:rsidR="001A1A16" w:rsidRPr="00E633FA">
        <w:rPr>
          <w:rFonts w:ascii="Times New Roman" w:eastAsia="Times New Roman" w:hAnsi="Times New Roman" w:cs="Times New Roman"/>
          <w:sz w:val="26"/>
        </w:rPr>
        <w:t xml:space="preserve">  This is a key </w:t>
      </w:r>
      <w:r w:rsidR="00B67144" w:rsidRPr="00E633FA">
        <w:rPr>
          <w:rFonts w:ascii="Times New Roman" w:eastAsia="Times New Roman" w:hAnsi="Times New Roman" w:cs="Times New Roman"/>
          <w:sz w:val="26"/>
        </w:rPr>
        <w:t xml:space="preserve">principle: </w:t>
      </w:r>
      <w:r w:rsidR="00B67144" w:rsidRPr="00E633FA">
        <w:rPr>
          <w:rFonts w:ascii="Times New Roman" w:eastAsia="Times New Roman" w:hAnsi="Times New Roman" w:cs="Times New Roman"/>
          <w:i/>
          <w:iCs/>
          <w:sz w:val="26"/>
        </w:rPr>
        <w:t>all</w:t>
      </w:r>
      <w:r w:rsidR="001A1A16" w:rsidRPr="00E633FA">
        <w:rPr>
          <w:rFonts w:ascii="Times New Roman" w:eastAsia="Times New Roman" w:hAnsi="Times New Roman" w:cs="Times New Roman"/>
          <w:i/>
          <w:iCs/>
          <w:sz w:val="26"/>
        </w:rPr>
        <w:t xml:space="preserve"> terms </w:t>
      </w:r>
      <w:r w:rsidR="00B67144" w:rsidRPr="00E633FA">
        <w:rPr>
          <w:rFonts w:ascii="Times New Roman" w:eastAsia="Times New Roman" w:hAnsi="Times New Roman" w:cs="Times New Roman"/>
          <w:i/>
          <w:iCs/>
          <w:sz w:val="26"/>
        </w:rPr>
        <w:t>that couple unequal weights vanish</w:t>
      </w:r>
      <w:r w:rsidR="00B67144" w:rsidRPr="00E633FA">
        <w:rPr>
          <w:rFonts w:ascii="Times New Roman" w:eastAsia="Times New Roman" w:hAnsi="Times New Roman" w:cs="Times New Roman"/>
          <w:sz w:val="26"/>
        </w:rPr>
        <w:t>.</w:t>
      </w:r>
    </w:p>
    <w:p w14:paraId="3168BEB3" w14:textId="77777777" w:rsidR="00917736" w:rsidRPr="00E633FA" w:rsidRDefault="00917736" w:rsidP="00917736">
      <w:pPr>
        <w:spacing w:line="276" w:lineRule="auto"/>
        <w:jc w:val="both"/>
        <w:rPr>
          <w:rFonts w:ascii="Times New Roman" w:eastAsia="Times New Roman" w:hAnsi="Times New Roman" w:cs="Times New Roman"/>
          <w:sz w:val="26"/>
        </w:rPr>
      </w:pPr>
    </w:p>
    <w:p w14:paraId="3E5AB80B" w14:textId="4D6E3280" w:rsidR="00917736" w:rsidRPr="00E633FA" w:rsidRDefault="00917736" w:rsidP="00917736">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i/>
          <w:iCs/>
          <w:sz w:val="26"/>
        </w:rPr>
        <w:t>4.2 Example: two-photon absorption</w:t>
      </w:r>
    </w:p>
    <w:p w14:paraId="628507CB" w14:textId="3B2CEE68" w:rsidR="004C317D" w:rsidRPr="00E633FA" w:rsidRDefault="004C317D" w:rsidP="00E27A88">
      <w:pPr>
        <w:spacing w:line="276" w:lineRule="auto"/>
        <w:jc w:val="both"/>
        <w:rPr>
          <w:rFonts w:ascii="Times New Roman" w:eastAsia="Times New Roman" w:hAnsi="Times New Roman" w:cs="Times New Roman"/>
          <w:sz w:val="26"/>
        </w:rPr>
      </w:pPr>
    </w:p>
    <w:p w14:paraId="31C1E656" w14:textId="58128504" w:rsidR="00214F46" w:rsidRPr="00E633FA" w:rsidRDefault="004B54B7" w:rsidP="00846CEB">
      <w:pPr>
        <w:spacing w:line="340" w:lineRule="exact"/>
        <w:jc w:val="both"/>
        <w:rPr>
          <w:rFonts w:ascii="Times New Roman" w:eastAsia="Times New Roman" w:hAnsi="Times New Roman" w:cs="Times New Roman"/>
          <w:iCs/>
          <w:sz w:val="26"/>
        </w:rPr>
      </w:pPr>
      <w:r w:rsidRPr="00E633FA">
        <w:rPr>
          <w:rFonts w:ascii="Times New Roman" w:eastAsia="Times New Roman" w:hAnsi="Times New Roman" w:cs="Times New Roman"/>
          <w:sz w:val="26"/>
        </w:rPr>
        <w:t>This form of analysis, based on the symmetry and trace properties of each weight, greatly expedites the analysis of high-rank tensor products.  Consider</w:t>
      </w:r>
      <w:r w:rsidR="00F30DD9"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by way of simple illustration</w:t>
      </w:r>
      <w:r w:rsidR="00F30DD9"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the tensor inner product between an index-symmetric tensor </w:t>
      </w:r>
      <w:r w:rsidRPr="00E633FA">
        <w:rPr>
          <w:rFonts w:ascii="Times New Roman" w:eastAsia="Times New Roman" w:hAnsi="Times New Roman" w:cs="Times New Roman"/>
          <w:i/>
          <w:iCs/>
          <w:sz w:val="26"/>
        </w:rPr>
        <w:t>S</w:t>
      </w:r>
      <w:r w:rsidRPr="00E633FA">
        <w:rPr>
          <w:rFonts w:ascii="Times New Roman" w:eastAsia="Times New Roman" w:hAnsi="Times New Roman" w:cs="Times New Roman"/>
          <w:sz w:val="26"/>
          <w:vertAlign w:val="subscript"/>
        </w:rPr>
        <w:t>(</w:t>
      </w:r>
      <w:proofErr w:type="spellStart"/>
      <w:r w:rsidRPr="00E633FA">
        <w:rPr>
          <w:rFonts w:ascii="Times New Roman" w:eastAsia="Times New Roman" w:hAnsi="Times New Roman" w:cs="Times New Roman"/>
          <w:i/>
          <w:iCs/>
          <w:sz w:val="26"/>
          <w:vertAlign w:val="subscript"/>
        </w:rPr>
        <w:t>ij</w:t>
      </w:r>
      <w:proofErr w:type="spellEnd"/>
      <w:r w:rsidRPr="00E633FA">
        <w:rPr>
          <w:rFonts w:ascii="Times New Roman" w:eastAsia="Times New Roman" w:hAnsi="Times New Roman" w:cs="Times New Roman"/>
          <w:sz w:val="26"/>
          <w:vertAlign w:val="subscript"/>
        </w:rPr>
        <w:t>)</w:t>
      </w:r>
      <w:r w:rsidRPr="00E633FA">
        <w:rPr>
          <w:rFonts w:ascii="Times New Roman" w:eastAsia="Times New Roman" w:hAnsi="Times New Roman" w:cs="Times New Roman"/>
          <w:sz w:val="26"/>
        </w:rPr>
        <w:t xml:space="preserve"> and a tensor lacking index symmetry, </w:t>
      </w:r>
      <w:proofErr w:type="spellStart"/>
      <w:r w:rsidRPr="00E633FA">
        <w:rPr>
          <w:rFonts w:ascii="Times New Roman" w:eastAsia="Times New Roman" w:hAnsi="Times New Roman" w:cs="Times New Roman"/>
          <w:i/>
          <w:iCs/>
          <w:sz w:val="26"/>
        </w:rPr>
        <w:t>T</w:t>
      </w:r>
      <w:r w:rsidRPr="00E633FA">
        <w:rPr>
          <w:rFonts w:ascii="Times New Roman" w:eastAsia="Times New Roman" w:hAnsi="Times New Roman" w:cs="Times New Roman"/>
          <w:i/>
          <w:iCs/>
          <w:sz w:val="26"/>
          <w:vertAlign w:val="subscript"/>
        </w:rPr>
        <w:t>ij</w:t>
      </w:r>
      <w:proofErr w:type="spellEnd"/>
      <w:r w:rsidR="00E1619E" w:rsidRPr="00E633FA">
        <w:rPr>
          <w:rFonts w:ascii="Times New Roman" w:eastAsia="Times New Roman" w:hAnsi="Times New Roman" w:cs="Times New Roman"/>
          <w:sz w:val="26"/>
        </w:rPr>
        <w:t xml:space="preserve">.  </w:t>
      </w:r>
      <w:r w:rsidR="00FC2A70" w:rsidRPr="00E633FA">
        <w:rPr>
          <w:rFonts w:ascii="Times New Roman" w:eastAsia="Times New Roman" w:hAnsi="Times New Roman" w:cs="Times New Roman"/>
          <w:sz w:val="26"/>
        </w:rPr>
        <w:t>S</w:t>
      </w:r>
      <w:r w:rsidR="00E1619E" w:rsidRPr="00E633FA">
        <w:rPr>
          <w:rFonts w:ascii="Times New Roman" w:eastAsia="Times New Roman" w:hAnsi="Times New Roman" w:cs="Times New Roman"/>
          <w:sz w:val="26"/>
        </w:rPr>
        <w:t>ingle-beam two-photon absorption</w:t>
      </w:r>
      <w:r w:rsidR="00FC2A70" w:rsidRPr="00E633FA">
        <w:rPr>
          <w:rFonts w:ascii="Times New Roman" w:eastAsia="Times New Roman" w:hAnsi="Times New Roman" w:cs="Times New Roman"/>
          <w:sz w:val="26"/>
        </w:rPr>
        <w:t xml:space="preserve"> provides one such example</w:t>
      </w:r>
      <w:r w:rsidR="00E1619E" w:rsidRPr="00E633FA">
        <w:rPr>
          <w:rFonts w:ascii="Times New Roman" w:eastAsia="Times New Roman" w:hAnsi="Times New Roman" w:cs="Times New Roman"/>
          <w:sz w:val="26"/>
        </w:rPr>
        <w:t xml:space="preserve">, where the former represents the input </w:t>
      </w:r>
      <w:r w:rsidR="00DF6021" w:rsidRPr="00E633FA">
        <w:rPr>
          <w:rFonts w:ascii="Times New Roman" w:eastAsia="Times New Roman" w:hAnsi="Times New Roman" w:cs="Times New Roman"/>
          <w:sz w:val="26"/>
        </w:rPr>
        <w:t xml:space="preserve">optical </w:t>
      </w:r>
      <w:r w:rsidR="00E1619E" w:rsidRPr="00E633FA">
        <w:rPr>
          <w:rFonts w:ascii="Times New Roman" w:eastAsia="Times New Roman" w:hAnsi="Times New Roman" w:cs="Times New Roman"/>
          <w:sz w:val="26"/>
        </w:rPr>
        <w:t>polari</w:t>
      </w:r>
      <w:r w:rsidR="00442C4B" w:rsidRPr="00E633FA">
        <w:rPr>
          <w:rFonts w:ascii="Times New Roman" w:eastAsia="Times New Roman" w:hAnsi="Times New Roman" w:cs="Times New Roman"/>
          <w:sz w:val="26"/>
        </w:rPr>
        <w:t>z</w:t>
      </w:r>
      <w:r w:rsidR="00E1619E" w:rsidRPr="00E633FA">
        <w:rPr>
          <w:rFonts w:ascii="Times New Roman" w:eastAsia="Times New Roman" w:hAnsi="Times New Roman" w:cs="Times New Roman"/>
          <w:sz w:val="26"/>
        </w:rPr>
        <w:t>ation tensor and the latter the molecular transition tensor – as delivered in non-index symmetric form by the single time-ordering.</w:t>
      </w:r>
      <w:r w:rsidRPr="00E633FA">
        <w:rPr>
          <w:rFonts w:ascii="Times New Roman" w:eastAsia="Times New Roman" w:hAnsi="Times New Roman" w:cs="Times New Roman"/>
          <w:sz w:val="26"/>
        </w:rPr>
        <w:t xml:space="preserve">  From the right-hand sides of the generic equations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GOTOBUTTON ZEqnNum385527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REF ZEqnNum385527 \* Charformat \!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sz w:val="26"/>
        </w:rPr>
        <w:instrText>(3)</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t xml:space="preserve">,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GOTOBUTTON ZEqnNum114644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REF ZEqnNum114644 \* Charformat \!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sz w:val="26"/>
        </w:rPr>
        <w:instrText>(4)</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fldChar w:fldCharType="end"/>
      </w:r>
      <w:r w:rsidR="00557FBB"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and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GOTOBUTTON ZEqnNum890173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REF ZEqnNum890173 \* Charformat \!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sz w:val="26"/>
        </w:rPr>
        <w:instrText>(5)</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t xml:space="preserve">, the weight-1 part of </w:t>
      </w:r>
      <w:r w:rsidRPr="00E633FA">
        <w:rPr>
          <w:rFonts w:ascii="Times New Roman" w:eastAsia="Times New Roman" w:hAnsi="Times New Roman" w:cs="Times New Roman"/>
          <w:i/>
          <w:sz w:val="26"/>
        </w:rPr>
        <w:t>S</w:t>
      </w:r>
      <w:r w:rsidRPr="00E633FA">
        <w:rPr>
          <w:rFonts w:ascii="Times New Roman" w:eastAsia="Times New Roman" w:hAnsi="Times New Roman" w:cs="Times New Roman"/>
          <w:iCs/>
          <w:sz w:val="26"/>
          <w:vertAlign w:val="subscript"/>
        </w:rPr>
        <w:t>(</w:t>
      </w:r>
      <w:proofErr w:type="spellStart"/>
      <w:r w:rsidRPr="00E633FA">
        <w:rPr>
          <w:rFonts w:ascii="Times New Roman" w:eastAsia="Times New Roman" w:hAnsi="Times New Roman" w:cs="Times New Roman"/>
          <w:i/>
          <w:sz w:val="26"/>
          <w:vertAlign w:val="subscript"/>
        </w:rPr>
        <w:t>ij</w:t>
      </w:r>
      <w:proofErr w:type="spellEnd"/>
      <w:r w:rsidRPr="00E633FA">
        <w:rPr>
          <w:rFonts w:ascii="Times New Roman" w:eastAsia="Times New Roman" w:hAnsi="Times New Roman" w:cs="Times New Roman"/>
          <w:iCs/>
          <w:sz w:val="26"/>
          <w:vertAlign w:val="subscript"/>
        </w:rPr>
        <w:t>)</w:t>
      </w:r>
      <w:r w:rsidRPr="00E633FA">
        <w:rPr>
          <w:rFonts w:ascii="Times New Roman" w:eastAsia="Times New Roman" w:hAnsi="Times New Roman" w:cs="Times New Roman"/>
          <w:iCs/>
          <w:sz w:val="26"/>
        </w:rPr>
        <w:t xml:space="preserve"> </w:t>
      </w:r>
      <w:r w:rsidR="00535556" w:rsidRPr="00E633FA">
        <w:rPr>
          <w:rFonts w:ascii="Times New Roman" w:eastAsia="Times New Roman" w:hAnsi="Times New Roman" w:cs="Times New Roman"/>
          <w:iCs/>
          <w:sz w:val="26"/>
        </w:rPr>
        <w:t xml:space="preserve">clearly </w:t>
      </w:r>
      <w:r w:rsidRPr="00E633FA">
        <w:rPr>
          <w:rFonts w:ascii="Times New Roman" w:eastAsia="Times New Roman" w:hAnsi="Times New Roman" w:cs="Times New Roman"/>
          <w:iCs/>
          <w:sz w:val="26"/>
        </w:rPr>
        <w:t>vanishes</w:t>
      </w:r>
      <w:r w:rsidR="00E1619E" w:rsidRPr="00E633FA">
        <w:rPr>
          <w:rFonts w:ascii="Times New Roman" w:eastAsia="Times New Roman" w:hAnsi="Times New Roman" w:cs="Times New Roman"/>
          <w:iCs/>
          <w:sz w:val="26"/>
        </w:rPr>
        <w:t>,</w:t>
      </w:r>
      <w:r w:rsidRPr="00E633FA">
        <w:rPr>
          <w:rFonts w:ascii="Times New Roman" w:eastAsia="Times New Roman" w:hAnsi="Times New Roman" w:cs="Times New Roman"/>
          <w:iCs/>
          <w:sz w:val="26"/>
        </w:rPr>
        <w:t xml:space="preserve"> and in principle </w:t>
      </w:r>
      <w:r w:rsidR="00535556" w:rsidRPr="00E633FA">
        <w:rPr>
          <w:rFonts w:ascii="Times New Roman" w:eastAsia="Times New Roman" w:hAnsi="Times New Roman" w:cs="Times New Roman"/>
          <w:iCs/>
          <w:sz w:val="26"/>
        </w:rPr>
        <w:t>there r</w:t>
      </w:r>
      <w:r w:rsidR="00214F46" w:rsidRPr="00E633FA">
        <w:rPr>
          <w:rFonts w:ascii="Times New Roman" w:eastAsia="Times New Roman" w:hAnsi="Times New Roman" w:cs="Times New Roman"/>
          <w:iCs/>
          <w:sz w:val="26"/>
        </w:rPr>
        <w:t>emain</w:t>
      </w:r>
      <w:r w:rsidR="00E1619E" w:rsidRPr="00E633FA">
        <w:rPr>
          <w:rFonts w:ascii="Times New Roman" w:eastAsia="Times New Roman" w:hAnsi="Times New Roman" w:cs="Times New Roman"/>
          <w:iCs/>
          <w:sz w:val="26"/>
        </w:rPr>
        <w:t xml:space="preserve"> </w:t>
      </w:r>
      <w:r w:rsidR="001772DE" w:rsidRPr="00E633FA">
        <w:rPr>
          <w:rFonts w:ascii="Times New Roman" w:eastAsia="Times New Roman" w:hAnsi="Times New Roman" w:cs="Times New Roman"/>
          <w:iCs/>
          <w:sz w:val="26"/>
        </w:rPr>
        <w:t xml:space="preserve">just </w:t>
      </w:r>
      <w:r w:rsidRPr="00E633FA">
        <w:rPr>
          <w:rFonts w:ascii="Times New Roman" w:eastAsia="Times New Roman" w:hAnsi="Times New Roman" w:cs="Times New Roman"/>
          <w:iCs/>
          <w:sz w:val="26"/>
        </w:rPr>
        <w:t xml:space="preserve">six </w:t>
      </w:r>
      <w:r w:rsidR="00E1619E" w:rsidRPr="00E633FA">
        <w:rPr>
          <w:rFonts w:ascii="Times New Roman" w:eastAsia="Times New Roman" w:hAnsi="Times New Roman" w:cs="Times New Roman"/>
          <w:iCs/>
          <w:sz w:val="26"/>
        </w:rPr>
        <w:t xml:space="preserve">terms in the product: </w:t>
      </w:r>
      <w:bookmarkStart w:id="10" w:name="_Hlk114233250"/>
      <w:r w:rsidR="00E1619E" w:rsidRPr="00E633FA">
        <w:rPr>
          <w:rFonts w:ascii="Times New Roman" w:eastAsia="Times New Roman" w:hAnsi="Times New Roman" w:cs="Times New Roman"/>
          <w:b/>
          <w:bCs/>
          <w:iCs/>
          <w:sz w:val="26"/>
        </w:rPr>
        <w:t>S</w:t>
      </w:r>
      <w:r w:rsidR="006A00FD" w:rsidRPr="00E633FA">
        <w:rPr>
          <w:rFonts w:ascii="Times New Roman" w:eastAsia="Times New Roman" w:hAnsi="Times New Roman" w:cs="Times New Roman"/>
          <w:b/>
          <w:bCs/>
          <w:iCs/>
          <w:sz w:val="26"/>
          <w:vertAlign w:val="superscript"/>
        </w:rPr>
        <w:t>(</w:t>
      </w:r>
      <w:r w:rsidR="00E1619E" w:rsidRPr="00E633FA">
        <w:rPr>
          <w:rFonts w:ascii="Times New Roman" w:eastAsia="Times New Roman" w:hAnsi="Times New Roman" w:cs="Times New Roman"/>
          <w:iCs/>
          <w:sz w:val="26"/>
          <w:vertAlign w:val="superscript"/>
        </w:rPr>
        <w:t>0</w:t>
      </w:r>
      <w:r w:rsidR="006A00FD" w:rsidRPr="00E633FA">
        <w:rPr>
          <w:rFonts w:ascii="Times New Roman" w:eastAsia="Times New Roman" w:hAnsi="Times New Roman" w:cs="Times New Roman"/>
          <w:iCs/>
          <w:sz w:val="26"/>
          <w:vertAlign w:val="superscript"/>
        </w:rPr>
        <w:t>)</w:t>
      </w:r>
      <w:r w:rsidR="00E1619E" w:rsidRPr="00E633FA">
        <w:rPr>
          <w:position w:val="-8"/>
        </w:rPr>
        <w:object w:dxaOrig="360" w:dyaOrig="340" w14:anchorId="22246559">
          <v:shape id="_x0000_i1082" type="#_x0000_t75" style="width:19.5pt;height:16.5pt" o:ole="">
            <v:imagedata r:id="rId114" o:title=""/>
          </v:shape>
          <o:OLEObject Type="Embed" ProgID="Equation.DSMT4" ShapeID="_x0000_i1082" DrawAspect="Content" ObjectID="_1738670884" r:id="rId115"/>
        </w:object>
      </w:r>
      <w:r w:rsidR="00E1619E" w:rsidRPr="00E633FA">
        <w:rPr>
          <w:rFonts w:ascii="Times New Roman" w:hAnsi="Times New Roman" w:cs="Times New Roman"/>
          <w:b/>
          <w:bCs/>
          <w:sz w:val="26"/>
        </w:rPr>
        <w:t>T</w:t>
      </w:r>
      <w:r w:rsidR="006A00FD" w:rsidRPr="00E633FA">
        <w:rPr>
          <w:rFonts w:ascii="Times New Roman" w:hAnsi="Times New Roman" w:cs="Times New Roman"/>
          <w:b/>
          <w:bCs/>
          <w:sz w:val="26"/>
          <w:vertAlign w:val="superscript"/>
        </w:rPr>
        <w:t>(</w:t>
      </w:r>
      <w:r w:rsidR="00E1619E" w:rsidRPr="00E633FA">
        <w:rPr>
          <w:rFonts w:ascii="Times New Roman" w:hAnsi="Times New Roman" w:cs="Times New Roman"/>
          <w:sz w:val="26"/>
          <w:szCs w:val="24"/>
          <w:vertAlign w:val="superscript"/>
        </w:rPr>
        <w:t>0</w:t>
      </w:r>
      <w:r w:rsidR="006A00FD" w:rsidRPr="00E633FA">
        <w:rPr>
          <w:rFonts w:ascii="Times New Roman" w:hAnsi="Times New Roman" w:cs="Times New Roman"/>
          <w:sz w:val="26"/>
          <w:szCs w:val="24"/>
          <w:vertAlign w:val="superscript"/>
        </w:rPr>
        <w:t>)</w:t>
      </w:r>
      <w:r w:rsidR="00E1619E" w:rsidRPr="00E633FA">
        <w:rPr>
          <w:rFonts w:ascii="Times New Roman" w:hAnsi="Times New Roman" w:cs="Times New Roman"/>
          <w:sz w:val="26"/>
        </w:rPr>
        <w:t>;</w:t>
      </w:r>
      <w:r w:rsidR="00E1619E" w:rsidRPr="00E633FA">
        <w:rPr>
          <w:rFonts w:ascii="Times New Roman" w:hAnsi="Times New Roman" w:cs="Times New Roman"/>
        </w:rPr>
        <w:t xml:space="preserve"> </w:t>
      </w:r>
      <w:r w:rsidR="00E1619E" w:rsidRPr="00E633FA">
        <w:rPr>
          <w:rFonts w:ascii="Times New Roman" w:eastAsia="Times New Roman" w:hAnsi="Times New Roman" w:cs="Times New Roman"/>
          <w:b/>
          <w:bCs/>
          <w:iCs/>
          <w:sz w:val="26"/>
        </w:rPr>
        <w:t>S</w:t>
      </w:r>
      <w:r w:rsidR="006A00FD" w:rsidRPr="00E633FA">
        <w:rPr>
          <w:rFonts w:ascii="Times New Roman" w:eastAsia="Times New Roman" w:hAnsi="Times New Roman" w:cs="Times New Roman"/>
          <w:b/>
          <w:bCs/>
          <w:iCs/>
          <w:sz w:val="26"/>
          <w:vertAlign w:val="superscript"/>
        </w:rPr>
        <w:t>(</w:t>
      </w:r>
      <w:r w:rsidR="00E1619E" w:rsidRPr="00E633FA">
        <w:rPr>
          <w:rFonts w:ascii="Times New Roman" w:eastAsia="Times New Roman" w:hAnsi="Times New Roman" w:cs="Times New Roman"/>
          <w:iCs/>
          <w:sz w:val="26"/>
          <w:vertAlign w:val="superscript"/>
        </w:rPr>
        <w:t>0</w:t>
      </w:r>
      <w:r w:rsidR="006A00FD" w:rsidRPr="00E633FA">
        <w:rPr>
          <w:rFonts w:ascii="Times New Roman" w:eastAsia="Times New Roman" w:hAnsi="Times New Roman" w:cs="Times New Roman"/>
          <w:iCs/>
          <w:sz w:val="26"/>
          <w:vertAlign w:val="superscript"/>
        </w:rPr>
        <w:t>)</w:t>
      </w:r>
      <w:r w:rsidR="00E1619E" w:rsidRPr="00E633FA">
        <w:rPr>
          <w:position w:val="-8"/>
        </w:rPr>
        <w:object w:dxaOrig="360" w:dyaOrig="340" w14:anchorId="67A069DC">
          <v:shape id="_x0000_i1083" type="#_x0000_t75" style="width:19.5pt;height:16.5pt" o:ole="">
            <v:imagedata r:id="rId114" o:title=""/>
          </v:shape>
          <o:OLEObject Type="Embed" ProgID="Equation.DSMT4" ShapeID="_x0000_i1083" DrawAspect="Content" ObjectID="_1738670885" r:id="rId116"/>
        </w:object>
      </w:r>
      <w:r w:rsidR="00E1619E" w:rsidRPr="00E633FA">
        <w:rPr>
          <w:rFonts w:ascii="Times New Roman" w:hAnsi="Times New Roman" w:cs="Times New Roman"/>
          <w:b/>
          <w:bCs/>
          <w:sz w:val="26"/>
        </w:rPr>
        <w:t>T</w:t>
      </w:r>
      <w:r w:rsidR="006A00FD" w:rsidRPr="00E633FA">
        <w:rPr>
          <w:rFonts w:ascii="Times New Roman" w:hAnsi="Times New Roman" w:cs="Times New Roman"/>
          <w:b/>
          <w:bCs/>
          <w:sz w:val="26"/>
          <w:vertAlign w:val="superscript"/>
        </w:rPr>
        <w:t>(</w:t>
      </w:r>
      <w:r w:rsidR="00E1619E" w:rsidRPr="00E633FA">
        <w:rPr>
          <w:rFonts w:ascii="Times New Roman" w:hAnsi="Times New Roman" w:cs="Times New Roman"/>
          <w:sz w:val="26"/>
          <w:szCs w:val="24"/>
          <w:vertAlign w:val="superscript"/>
        </w:rPr>
        <w:t>1</w:t>
      </w:r>
      <w:r w:rsidR="006A00FD" w:rsidRPr="00E633FA">
        <w:rPr>
          <w:rFonts w:ascii="Times New Roman" w:hAnsi="Times New Roman" w:cs="Times New Roman"/>
          <w:sz w:val="26"/>
          <w:vertAlign w:val="superscript"/>
        </w:rPr>
        <w:t>)</w:t>
      </w:r>
      <w:r w:rsidR="006A00FD" w:rsidRPr="00E633FA">
        <w:rPr>
          <w:rFonts w:ascii="Times New Roman" w:hAnsi="Times New Roman" w:cs="Times New Roman"/>
          <w:sz w:val="26"/>
        </w:rPr>
        <w:t>;</w:t>
      </w:r>
      <w:r w:rsidR="00E1619E" w:rsidRPr="00E633FA">
        <w:rPr>
          <w:rFonts w:ascii="Times New Roman" w:hAnsi="Times New Roman" w:cs="Times New Roman"/>
        </w:rPr>
        <w:t xml:space="preserve"> </w:t>
      </w:r>
      <w:r w:rsidR="00E1619E" w:rsidRPr="00E633FA">
        <w:rPr>
          <w:rFonts w:ascii="Times New Roman" w:eastAsia="Times New Roman" w:hAnsi="Times New Roman" w:cs="Times New Roman"/>
          <w:b/>
          <w:bCs/>
          <w:iCs/>
          <w:sz w:val="26"/>
        </w:rPr>
        <w:t>S</w:t>
      </w:r>
      <w:r w:rsidR="006A00FD" w:rsidRPr="00E633FA">
        <w:rPr>
          <w:rFonts w:ascii="Times New Roman" w:eastAsia="Times New Roman" w:hAnsi="Times New Roman" w:cs="Times New Roman"/>
          <w:b/>
          <w:bCs/>
          <w:iCs/>
          <w:sz w:val="26"/>
          <w:vertAlign w:val="superscript"/>
        </w:rPr>
        <w:t>(</w:t>
      </w:r>
      <w:r w:rsidR="00E1619E" w:rsidRPr="00E633FA">
        <w:rPr>
          <w:rFonts w:ascii="Times New Roman" w:eastAsia="Times New Roman" w:hAnsi="Times New Roman" w:cs="Times New Roman"/>
          <w:iCs/>
          <w:sz w:val="26"/>
          <w:vertAlign w:val="superscript"/>
        </w:rPr>
        <w:t>0</w:t>
      </w:r>
      <w:r w:rsidR="006A00FD" w:rsidRPr="00E633FA">
        <w:rPr>
          <w:rFonts w:ascii="Times New Roman" w:eastAsia="Times New Roman" w:hAnsi="Times New Roman" w:cs="Times New Roman"/>
          <w:iCs/>
          <w:sz w:val="26"/>
          <w:vertAlign w:val="superscript"/>
        </w:rPr>
        <w:t>)</w:t>
      </w:r>
      <w:r w:rsidR="00E1619E" w:rsidRPr="00E633FA">
        <w:rPr>
          <w:position w:val="-8"/>
        </w:rPr>
        <w:object w:dxaOrig="360" w:dyaOrig="340" w14:anchorId="73DCCCBA">
          <v:shape id="_x0000_i1084" type="#_x0000_t75" style="width:19.5pt;height:16.5pt" o:ole="">
            <v:imagedata r:id="rId114" o:title=""/>
          </v:shape>
          <o:OLEObject Type="Embed" ProgID="Equation.DSMT4" ShapeID="_x0000_i1084" DrawAspect="Content" ObjectID="_1738670886" r:id="rId117"/>
        </w:object>
      </w:r>
      <w:r w:rsidR="00E1619E" w:rsidRPr="00E633FA">
        <w:rPr>
          <w:rFonts w:ascii="Times New Roman" w:hAnsi="Times New Roman" w:cs="Times New Roman"/>
          <w:b/>
          <w:bCs/>
          <w:sz w:val="26"/>
        </w:rPr>
        <w:t>T</w:t>
      </w:r>
      <w:r w:rsidR="006A00FD" w:rsidRPr="00E633FA">
        <w:rPr>
          <w:rFonts w:ascii="Times New Roman" w:hAnsi="Times New Roman" w:cs="Times New Roman"/>
          <w:b/>
          <w:bCs/>
          <w:sz w:val="26"/>
          <w:vertAlign w:val="superscript"/>
        </w:rPr>
        <w:t>(</w:t>
      </w:r>
      <w:r w:rsidR="00E1619E" w:rsidRPr="00E633FA">
        <w:rPr>
          <w:rFonts w:ascii="Times New Roman" w:hAnsi="Times New Roman" w:cs="Times New Roman"/>
          <w:sz w:val="26"/>
          <w:szCs w:val="24"/>
          <w:vertAlign w:val="superscript"/>
        </w:rPr>
        <w:t>2</w:t>
      </w:r>
      <w:r w:rsidR="006A00FD" w:rsidRPr="00E633FA">
        <w:rPr>
          <w:rFonts w:ascii="Times New Roman" w:hAnsi="Times New Roman" w:cs="Times New Roman"/>
          <w:sz w:val="26"/>
          <w:szCs w:val="24"/>
          <w:vertAlign w:val="superscript"/>
        </w:rPr>
        <w:t>)</w:t>
      </w:r>
      <w:r w:rsidR="00E1619E" w:rsidRPr="00E633FA">
        <w:rPr>
          <w:rFonts w:ascii="Times New Roman" w:hAnsi="Times New Roman" w:cs="Times New Roman"/>
          <w:sz w:val="26"/>
        </w:rPr>
        <w:t>;</w:t>
      </w:r>
      <w:r w:rsidR="00E1619E" w:rsidRPr="00E633FA">
        <w:rPr>
          <w:rFonts w:ascii="Times New Roman" w:hAnsi="Times New Roman" w:cs="Times New Roman"/>
        </w:rPr>
        <w:t xml:space="preserve"> </w:t>
      </w:r>
      <w:r w:rsidR="00E1619E" w:rsidRPr="00E633FA">
        <w:rPr>
          <w:rFonts w:ascii="Times New Roman" w:eastAsia="Times New Roman" w:hAnsi="Times New Roman" w:cs="Times New Roman"/>
          <w:b/>
          <w:bCs/>
          <w:iCs/>
          <w:sz w:val="26"/>
        </w:rPr>
        <w:t>S</w:t>
      </w:r>
      <w:r w:rsidR="006A00FD" w:rsidRPr="00E633FA">
        <w:rPr>
          <w:rFonts w:ascii="Times New Roman" w:eastAsia="Times New Roman" w:hAnsi="Times New Roman" w:cs="Times New Roman"/>
          <w:b/>
          <w:bCs/>
          <w:iCs/>
          <w:sz w:val="26"/>
          <w:vertAlign w:val="superscript"/>
        </w:rPr>
        <w:t>(</w:t>
      </w:r>
      <w:r w:rsidR="00E1619E" w:rsidRPr="00E633FA">
        <w:rPr>
          <w:rFonts w:ascii="Times New Roman" w:eastAsia="Times New Roman" w:hAnsi="Times New Roman" w:cs="Times New Roman"/>
          <w:iCs/>
          <w:sz w:val="26"/>
          <w:vertAlign w:val="superscript"/>
        </w:rPr>
        <w:t>2</w:t>
      </w:r>
      <w:r w:rsidR="006A00FD" w:rsidRPr="00E633FA">
        <w:rPr>
          <w:rFonts w:ascii="Times New Roman" w:eastAsia="Times New Roman" w:hAnsi="Times New Roman" w:cs="Times New Roman"/>
          <w:iCs/>
          <w:sz w:val="26"/>
          <w:vertAlign w:val="superscript"/>
        </w:rPr>
        <w:t>)</w:t>
      </w:r>
      <w:r w:rsidR="00E1619E" w:rsidRPr="00E633FA">
        <w:rPr>
          <w:position w:val="-8"/>
        </w:rPr>
        <w:object w:dxaOrig="360" w:dyaOrig="340" w14:anchorId="2FA419D0">
          <v:shape id="_x0000_i1085" type="#_x0000_t75" style="width:19.5pt;height:16.5pt" o:ole="">
            <v:imagedata r:id="rId114" o:title=""/>
          </v:shape>
          <o:OLEObject Type="Embed" ProgID="Equation.DSMT4" ShapeID="_x0000_i1085" DrawAspect="Content" ObjectID="_1738670887" r:id="rId118"/>
        </w:object>
      </w:r>
      <w:r w:rsidR="00E1619E" w:rsidRPr="00E633FA">
        <w:rPr>
          <w:rFonts w:ascii="Times New Roman" w:hAnsi="Times New Roman" w:cs="Times New Roman"/>
          <w:b/>
          <w:bCs/>
          <w:sz w:val="26"/>
        </w:rPr>
        <w:t>T</w:t>
      </w:r>
      <w:r w:rsidR="006A00FD" w:rsidRPr="00E633FA">
        <w:rPr>
          <w:rFonts w:ascii="Times New Roman" w:hAnsi="Times New Roman" w:cs="Times New Roman"/>
          <w:b/>
          <w:bCs/>
          <w:sz w:val="26"/>
          <w:vertAlign w:val="superscript"/>
        </w:rPr>
        <w:t>(</w:t>
      </w:r>
      <w:r w:rsidR="00E1619E" w:rsidRPr="00E633FA">
        <w:rPr>
          <w:rFonts w:ascii="Times New Roman" w:hAnsi="Times New Roman" w:cs="Times New Roman"/>
          <w:sz w:val="26"/>
          <w:szCs w:val="24"/>
          <w:vertAlign w:val="superscript"/>
        </w:rPr>
        <w:t>0</w:t>
      </w:r>
      <w:r w:rsidR="006A00FD" w:rsidRPr="00E633FA">
        <w:rPr>
          <w:rFonts w:ascii="Times New Roman" w:hAnsi="Times New Roman" w:cs="Times New Roman"/>
          <w:sz w:val="26"/>
          <w:szCs w:val="24"/>
          <w:vertAlign w:val="superscript"/>
        </w:rPr>
        <w:t>)</w:t>
      </w:r>
      <w:r w:rsidR="00E1619E" w:rsidRPr="00E633FA">
        <w:rPr>
          <w:rFonts w:ascii="Times New Roman" w:hAnsi="Times New Roman" w:cs="Times New Roman"/>
          <w:sz w:val="26"/>
        </w:rPr>
        <w:t>;</w:t>
      </w:r>
      <w:r w:rsidR="00E1619E" w:rsidRPr="00E633FA">
        <w:rPr>
          <w:rFonts w:ascii="Times New Roman" w:hAnsi="Times New Roman" w:cs="Times New Roman"/>
        </w:rPr>
        <w:t xml:space="preserve"> </w:t>
      </w:r>
      <w:r w:rsidR="00E1619E" w:rsidRPr="00E633FA">
        <w:rPr>
          <w:rFonts w:ascii="Times New Roman" w:eastAsia="Times New Roman" w:hAnsi="Times New Roman" w:cs="Times New Roman"/>
          <w:b/>
          <w:bCs/>
          <w:iCs/>
          <w:sz w:val="26"/>
        </w:rPr>
        <w:t>S</w:t>
      </w:r>
      <w:r w:rsidR="006A00FD" w:rsidRPr="00E633FA">
        <w:rPr>
          <w:rFonts w:ascii="Times New Roman" w:eastAsia="Times New Roman" w:hAnsi="Times New Roman" w:cs="Times New Roman"/>
          <w:b/>
          <w:bCs/>
          <w:iCs/>
          <w:sz w:val="26"/>
          <w:vertAlign w:val="superscript"/>
        </w:rPr>
        <w:t>(</w:t>
      </w:r>
      <w:r w:rsidR="00E1619E" w:rsidRPr="00E633FA">
        <w:rPr>
          <w:rFonts w:ascii="Times New Roman" w:eastAsia="Times New Roman" w:hAnsi="Times New Roman" w:cs="Times New Roman"/>
          <w:iCs/>
          <w:sz w:val="26"/>
          <w:vertAlign w:val="superscript"/>
        </w:rPr>
        <w:t>2</w:t>
      </w:r>
      <w:r w:rsidR="006A00FD" w:rsidRPr="00E633FA">
        <w:rPr>
          <w:rFonts w:ascii="Times New Roman" w:eastAsia="Times New Roman" w:hAnsi="Times New Roman" w:cs="Times New Roman"/>
          <w:iCs/>
          <w:sz w:val="26"/>
          <w:vertAlign w:val="superscript"/>
        </w:rPr>
        <w:t>)</w:t>
      </w:r>
      <w:r w:rsidR="00E1619E" w:rsidRPr="00E633FA">
        <w:rPr>
          <w:position w:val="-8"/>
        </w:rPr>
        <w:object w:dxaOrig="360" w:dyaOrig="340" w14:anchorId="0AC1BECB">
          <v:shape id="_x0000_i1086" type="#_x0000_t75" style="width:19.5pt;height:16.5pt" o:ole="">
            <v:imagedata r:id="rId114" o:title=""/>
          </v:shape>
          <o:OLEObject Type="Embed" ProgID="Equation.DSMT4" ShapeID="_x0000_i1086" DrawAspect="Content" ObjectID="_1738670888" r:id="rId119"/>
        </w:object>
      </w:r>
      <w:r w:rsidR="00E1619E" w:rsidRPr="00E633FA">
        <w:rPr>
          <w:rFonts w:ascii="Times New Roman" w:hAnsi="Times New Roman" w:cs="Times New Roman"/>
          <w:b/>
          <w:bCs/>
          <w:sz w:val="26"/>
        </w:rPr>
        <w:t>T</w:t>
      </w:r>
      <w:r w:rsidR="006A00FD" w:rsidRPr="00E633FA">
        <w:rPr>
          <w:rFonts w:ascii="Times New Roman" w:hAnsi="Times New Roman" w:cs="Times New Roman"/>
          <w:b/>
          <w:bCs/>
          <w:sz w:val="26"/>
          <w:vertAlign w:val="superscript"/>
        </w:rPr>
        <w:t>(</w:t>
      </w:r>
      <w:r w:rsidR="00E1619E" w:rsidRPr="00E633FA">
        <w:rPr>
          <w:rFonts w:ascii="Times New Roman" w:hAnsi="Times New Roman" w:cs="Times New Roman"/>
          <w:sz w:val="26"/>
          <w:szCs w:val="24"/>
          <w:vertAlign w:val="superscript"/>
        </w:rPr>
        <w:t>1</w:t>
      </w:r>
      <w:r w:rsidR="006A00FD" w:rsidRPr="00E633FA">
        <w:rPr>
          <w:rFonts w:ascii="Times New Roman" w:hAnsi="Times New Roman" w:cs="Times New Roman"/>
          <w:sz w:val="26"/>
          <w:szCs w:val="24"/>
          <w:vertAlign w:val="superscript"/>
        </w:rPr>
        <w:t>)</w:t>
      </w:r>
      <w:r w:rsidR="00E1619E" w:rsidRPr="00E633FA">
        <w:rPr>
          <w:rFonts w:ascii="Times New Roman" w:hAnsi="Times New Roman" w:cs="Times New Roman"/>
          <w:sz w:val="26"/>
        </w:rPr>
        <w:t>;</w:t>
      </w:r>
      <w:r w:rsidR="00E1619E" w:rsidRPr="00E633FA">
        <w:rPr>
          <w:rFonts w:ascii="Times New Roman" w:hAnsi="Times New Roman" w:cs="Times New Roman"/>
        </w:rPr>
        <w:t xml:space="preserve"> </w:t>
      </w:r>
      <w:bookmarkStart w:id="11" w:name="_Hlk114239396"/>
      <w:r w:rsidR="00E1619E" w:rsidRPr="00E633FA">
        <w:rPr>
          <w:rFonts w:ascii="Times New Roman" w:eastAsia="Times New Roman" w:hAnsi="Times New Roman" w:cs="Times New Roman"/>
          <w:b/>
          <w:bCs/>
          <w:iCs/>
          <w:sz w:val="26"/>
        </w:rPr>
        <w:t>S</w:t>
      </w:r>
      <w:r w:rsidR="006A00FD" w:rsidRPr="00E633FA">
        <w:rPr>
          <w:rFonts w:ascii="Times New Roman" w:eastAsia="Times New Roman" w:hAnsi="Times New Roman" w:cs="Times New Roman"/>
          <w:b/>
          <w:bCs/>
          <w:iCs/>
          <w:sz w:val="26"/>
          <w:vertAlign w:val="superscript"/>
        </w:rPr>
        <w:t>(</w:t>
      </w:r>
      <w:r w:rsidR="00E1619E" w:rsidRPr="00E633FA">
        <w:rPr>
          <w:rFonts w:ascii="Times New Roman" w:eastAsia="Times New Roman" w:hAnsi="Times New Roman" w:cs="Times New Roman"/>
          <w:iCs/>
          <w:sz w:val="26"/>
          <w:vertAlign w:val="superscript"/>
        </w:rPr>
        <w:t>2</w:t>
      </w:r>
      <w:r w:rsidR="006A00FD" w:rsidRPr="00E633FA">
        <w:rPr>
          <w:rFonts w:ascii="Times New Roman" w:eastAsia="Times New Roman" w:hAnsi="Times New Roman" w:cs="Times New Roman"/>
          <w:iCs/>
          <w:sz w:val="26"/>
          <w:vertAlign w:val="superscript"/>
        </w:rPr>
        <w:t>)</w:t>
      </w:r>
      <w:r w:rsidR="00E1619E" w:rsidRPr="00E633FA">
        <w:rPr>
          <w:position w:val="-8"/>
        </w:rPr>
        <w:object w:dxaOrig="360" w:dyaOrig="340" w14:anchorId="569E50B6">
          <v:shape id="_x0000_i1087" type="#_x0000_t75" style="width:19.5pt;height:16.5pt" o:ole="">
            <v:imagedata r:id="rId114" o:title=""/>
          </v:shape>
          <o:OLEObject Type="Embed" ProgID="Equation.DSMT4" ShapeID="_x0000_i1087" DrawAspect="Content" ObjectID="_1738670889" r:id="rId120"/>
        </w:object>
      </w:r>
      <w:r w:rsidR="00E1619E" w:rsidRPr="00E633FA">
        <w:rPr>
          <w:rFonts w:ascii="Times New Roman" w:hAnsi="Times New Roman" w:cs="Times New Roman"/>
          <w:b/>
          <w:bCs/>
          <w:sz w:val="26"/>
        </w:rPr>
        <w:t>T</w:t>
      </w:r>
      <w:r w:rsidR="006A00FD" w:rsidRPr="00E633FA">
        <w:rPr>
          <w:rFonts w:ascii="Times New Roman" w:hAnsi="Times New Roman" w:cs="Times New Roman"/>
          <w:b/>
          <w:bCs/>
          <w:sz w:val="26"/>
          <w:vertAlign w:val="superscript"/>
        </w:rPr>
        <w:t>(</w:t>
      </w:r>
      <w:r w:rsidR="00E1619E" w:rsidRPr="00E633FA">
        <w:rPr>
          <w:rFonts w:ascii="Times New Roman" w:hAnsi="Times New Roman" w:cs="Times New Roman"/>
          <w:sz w:val="26"/>
          <w:szCs w:val="24"/>
          <w:vertAlign w:val="superscript"/>
        </w:rPr>
        <w:t>2</w:t>
      </w:r>
      <w:bookmarkEnd w:id="10"/>
      <w:r w:rsidR="006A00FD" w:rsidRPr="00E633FA">
        <w:rPr>
          <w:rFonts w:ascii="Times New Roman" w:hAnsi="Times New Roman" w:cs="Times New Roman"/>
          <w:sz w:val="26"/>
          <w:szCs w:val="24"/>
          <w:vertAlign w:val="superscript"/>
        </w:rPr>
        <w:t>)</w:t>
      </w:r>
      <w:bookmarkEnd w:id="11"/>
      <w:r w:rsidR="00E1619E" w:rsidRPr="00E633FA">
        <w:rPr>
          <w:rFonts w:ascii="Times New Roman" w:hAnsi="Times New Roman" w:cs="Times New Roman"/>
          <w:sz w:val="26"/>
        </w:rPr>
        <w:t>.</w:t>
      </w:r>
      <w:r w:rsidRPr="00E633FA">
        <w:rPr>
          <w:rFonts w:ascii="Times New Roman" w:eastAsia="Times New Roman" w:hAnsi="Times New Roman" w:cs="Times New Roman"/>
          <w:iCs/>
          <w:sz w:val="26"/>
        </w:rPr>
        <w:t xml:space="preserve"> </w:t>
      </w:r>
      <w:r w:rsidR="00E1619E" w:rsidRPr="00E633FA">
        <w:rPr>
          <w:rFonts w:ascii="Times New Roman" w:eastAsia="Times New Roman" w:hAnsi="Times New Roman" w:cs="Times New Roman"/>
          <w:iCs/>
          <w:sz w:val="26"/>
        </w:rPr>
        <w:t xml:space="preserve"> </w:t>
      </w:r>
      <w:r w:rsidR="00E1619E" w:rsidRPr="00E633FA">
        <w:rPr>
          <w:rFonts w:ascii="Times New Roman" w:eastAsia="Times New Roman" w:hAnsi="Times New Roman" w:cs="Times New Roman"/>
          <w:iCs/>
          <w:sz w:val="26"/>
        </w:rPr>
        <w:lastRenderedPageBreak/>
        <w:t xml:space="preserve">Inspection of the index symmetry and trace properties of each case in turn delivers the result that only </w:t>
      </w:r>
      <w:r w:rsidR="006A00FD" w:rsidRPr="00E633FA">
        <w:rPr>
          <w:rFonts w:ascii="Times New Roman" w:eastAsia="Times New Roman" w:hAnsi="Times New Roman" w:cs="Times New Roman"/>
          <w:b/>
          <w:bCs/>
          <w:iCs/>
          <w:sz w:val="26"/>
        </w:rPr>
        <w:t>S</w:t>
      </w:r>
      <w:r w:rsidR="006A00FD" w:rsidRPr="00E633FA">
        <w:rPr>
          <w:rFonts w:ascii="Times New Roman" w:eastAsia="Times New Roman" w:hAnsi="Times New Roman" w:cs="Times New Roman"/>
          <w:b/>
          <w:bCs/>
          <w:iCs/>
          <w:sz w:val="26"/>
          <w:vertAlign w:val="superscript"/>
        </w:rPr>
        <w:t>(</w:t>
      </w:r>
      <w:r w:rsidR="006A00FD" w:rsidRPr="00E633FA">
        <w:rPr>
          <w:rFonts w:ascii="Times New Roman" w:eastAsia="Times New Roman" w:hAnsi="Times New Roman" w:cs="Times New Roman"/>
          <w:iCs/>
          <w:sz w:val="26"/>
          <w:vertAlign w:val="superscript"/>
        </w:rPr>
        <w:t>0)</w:t>
      </w:r>
      <w:r w:rsidR="006A00FD" w:rsidRPr="00E633FA">
        <w:rPr>
          <w:position w:val="-8"/>
        </w:rPr>
        <w:object w:dxaOrig="360" w:dyaOrig="340" w14:anchorId="55C13DA7">
          <v:shape id="_x0000_i1088" type="#_x0000_t75" style="width:19.5pt;height:16.5pt" o:ole="">
            <v:imagedata r:id="rId114" o:title=""/>
          </v:shape>
          <o:OLEObject Type="Embed" ProgID="Equation.DSMT4" ShapeID="_x0000_i1088" DrawAspect="Content" ObjectID="_1738670890" r:id="rId121"/>
        </w:object>
      </w:r>
      <w:r w:rsidR="006A00FD" w:rsidRPr="00E633FA">
        <w:rPr>
          <w:rFonts w:ascii="Times New Roman" w:hAnsi="Times New Roman" w:cs="Times New Roman"/>
          <w:b/>
          <w:bCs/>
          <w:sz w:val="26"/>
        </w:rPr>
        <w:t>T</w:t>
      </w:r>
      <w:r w:rsidR="006A00FD" w:rsidRPr="00E633FA">
        <w:rPr>
          <w:rFonts w:ascii="Times New Roman" w:hAnsi="Times New Roman" w:cs="Times New Roman"/>
          <w:b/>
          <w:bCs/>
          <w:sz w:val="26"/>
          <w:vertAlign w:val="superscript"/>
        </w:rPr>
        <w:t>(</w:t>
      </w:r>
      <w:r w:rsidR="006A00FD" w:rsidRPr="00E633FA">
        <w:rPr>
          <w:rFonts w:ascii="Times New Roman" w:hAnsi="Times New Roman" w:cs="Times New Roman"/>
          <w:sz w:val="26"/>
          <w:szCs w:val="24"/>
          <w:vertAlign w:val="superscript"/>
        </w:rPr>
        <w:t>0)</w:t>
      </w:r>
      <w:r w:rsidR="006A00FD" w:rsidRPr="00E633FA">
        <w:rPr>
          <w:rFonts w:ascii="Times New Roman" w:hAnsi="Times New Roman" w:cs="Times New Roman"/>
          <w:sz w:val="26"/>
        </w:rPr>
        <w:t xml:space="preserve"> </w:t>
      </w:r>
      <w:r w:rsidR="00E1619E" w:rsidRPr="00E633FA">
        <w:rPr>
          <w:rFonts w:ascii="Times New Roman" w:hAnsi="Times New Roman" w:cs="Times New Roman"/>
          <w:sz w:val="26"/>
        </w:rPr>
        <w:t xml:space="preserve">and </w:t>
      </w:r>
      <w:r w:rsidR="006A00FD" w:rsidRPr="00E633FA">
        <w:rPr>
          <w:rFonts w:ascii="Times New Roman" w:eastAsia="Times New Roman" w:hAnsi="Times New Roman" w:cs="Times New Roman"/>
          <w:b/>
          <w:bCs/>
          <w:iCs/>
          <w:sz w:val="26"/>
        </w:rPr>
        <w:t>S</w:t>
      </w:r>
      <w:r w:rsidR="006A00FD" w:rsidRPr="00E633FA">
        <w:rPr>
          <w:rFonts w:ascii="Times New Roman" w:eastAsia="Times New Roman" w:hAnsi="Times New Roman" w:cs="Times New Roman"/>
          <w:b/>
          <w:bCs/>
          <w:iCs/>
          <w:sz w:val="26"/>
          <w:vertAlign w:val="superscript"/>
        </w:rPr>
        <w:t>(</w:t>
      </w:r>
      <w:r w:rsidR="006A00FD" w:rsidRPr="00E633FA">
        <w:rPr>
          <w:rFonts w:ascii="Times New Roman" w:eastAsia="Times New Roman" w:hAnsi="Times New Roman" w:cs="Times New Roman"/>
          <w:iCs/>
          <w:sz w:val="26"/>
          <w:vertAlign w:val="superscript"/>
        </w:rPr>
        <w:t>2)</w:t>
      </w:r>
      <w:r w:rsidR="006A00FD" w:rsidRPr="00E633FA">
        <w:rPr>
          <w:position w:val="-8"/>
        </w:rPr>
        <w:object w:dxaOrig="360" w:dyaOrig="340" w14:anchorId="0C79ED2A">
          <v:shape id="_x0000_i1089" type="#_x0000_t75" style="width:19.5pt;height:16.5pt" o:ole="">
            <v:imagedata r:id="rId114" o:title=""/>
          </v:shape>
          <o:OLEObject Type="Embed" ProgID="Equation.DSMT4" ShapeID="_x0000_i1089" DrawAspect="Content" ObjectID="_1738670891" r:id="rId122"/>
        </w:object>
      </w:r>
      <w:r w:rsidR="006A00FD" w:rsidRPr="00E633FA">
        <w:rPr>
          <w:rFonts w:ascii="Times New Roman" w:hAnsi="Times New Roman" w:cs="Times New Roman"/>
          <w:b/>
          <w:bCs/>
          <w:sz w:val="26"/>
        </w:rPr>
        <w:t>T</w:t>
      </w:r>
      <w:r w:rsidR="006A00FD" w:rsidRPr="00E633FA">
        <w:rPr>
          <w:rFonts w:ascii="Times New Roman" w:hAnsi="Times New Roman" w:cs="Times New Roman"/>
          <w:b/>
          <w:bCs/>
          <w:sz w:val="26"/>
          <w:vertAlign w:val="superscript"/>
        </w:rPr>
        <w:t>(</w:t>
      </w:r>
      <w:r w:rsidR="006A00FD" w:rsidRPr="00E633FA">
        <w:rPr>
          <w:rFonts w:ascii="Times New Roman" w:hAnsi="Times New Roman" w:cs="Times New Roman"/>
          <w:sz w:val="26"/>
          <w:szCs w:val="24"/>
          <w:vertAlign w:val="superscript"/>
        </w:rPr>
        <w:t>2)</w:t>
      </w:r>
      <w:r w:rsidR="00E1619E" w:rsidRPr="00E633FA">
        <w:rPr>
          <w:rFonts w:ascii="Times New Roman" w:hAnsi="Times New Roman" w:cs="Times New Roman"/>
          <w:sz w:val="26"/>
          <w:szCs w:val="24"/>
          <w:vertAlign w:val="superscript"/>
        </w:rPr>
        <w:t xml:space="preserve"> </w:t>
      </w:r>
      <w:r w:rsidR="00E1619E" w:rsidRPr="00E633FA">
        <w:rPr>
          <w:rFonts w:ascii="Times New Roman" w:eastAsia="Times New Roman" w:hAnsi="Times New Roman" w:cs="Times New Roman"/>
          <w:iCs/>
          <w:sz w:val="26"/>
        </w:rPr>
        <w:t>are in fact non-zero</w:t>
      </w:r>
      <w:r w:rsidR="00F30DD9" w:rsidRPr="00E633FA">
        <w:rPr>
          <w:rFonts w:ascii="Times New Roman" w:eastAsia="Times New Roman" w:hAnsi="Times New Roman" w:cs="Times New Roman"/>
          <w:iCs/>
          <w:sz w:val="26"/>
        </w:rPr>
        <w:t xml:space="preserve"> – but that conclusion c</w:t>
      </w:r>
      <w:r w:rsidR="00214F46" w:rsidRPr="00E633FA">
        <w:rPr>
          <w:rFonts w:ascii="Times New Roman" w:eastAsia="Times New Roman" w:hAnsi="Times New Roman" w:cs="Times New Roman"/>
          <w:iCs/>
          <w:sz w:val="26"/>
        </w:rPr>
        <w:t>ould</w:t>
      </w:r>
      <w:r w:rsidR="00F30DD9" w:rsidRPr="00E633FA">
        <w:rPr>
          <w:rFonts w:ascii="Times New Roman" w:eastAsia="Times New Roman" w:hAnsi="Times New Roman" w:cs="Times New Roman"/>
          <w:iCs/>
          <w:sz w:val="26"/>
        </w:rPr>
        <w:t xml:space="preserve"> immediately be drawn from the conclusion of the previous paragraph.  </w:t>
      </w:r>
    </w:p>
    <w:p w14:paraId="15D409B4" w14:textId="77777777" w:rsidR="00214F46" w:rsidRPr="00E633FA" w:rsidRDefault="00214F46" w:rsidP="00846CEB">
      <w:pPr>
        <w:spacing w:line="340" w:lineRule="exact"/>
        <w:jc w:val="both"/>
        <w:rPr>
          <w:rFonts w:ascii="Times New Roman" w:eastAsia="Times New Roman" w:hAnsi="Times New Roman" w:cs="Times New Roman"/>
          <w:iCs/>
          <w:sz w:val="26"/>
        </w:rPr>
      </w:pPr>
    </w:p>
    <w:p w14:paraId="404AC3D4" w14:textId="4A142601" w:rsidR="004B54B7" w:rsidRPr="00E633FA" w:rsidRDefault="00F30DD9" w:rsidP="00846CEB">
      <w:pPr>
        <w:spacing w:line="340" w:lineRule="exact"/>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 xml:space="preserve">Using this identical-weight principle </w:t>
      </w:r>
      <w:r w:rsidR="004D034F" w:rsidRPr="00E633FA">
        <w:rPr>
          <w:rFonts w:ascii="Times New Roman" w:eastAsia="Times New Roman" w:hAnsi="Times New Roman" w:cs="Times New Roman"/>
          <w:iCs/>
          <w:sz w:val="26"/>
        </w:rPr>
        <w:t xml:space="preserve">can </w:t>
      </w:r>
      <w:r w:rsidRPr="00E633FA">
        <w:rPr>
          <w:rFonts w:ascii="Times New Roman" w:eastAsia="Times New Roman" w:hAnsi="Times New Roman" w:cs="Times New Roman"/>
          <w:iCs/>
          <w:sz w:val="26"/>
        </w:rPr>
        <w:t>circumvent a great deal of arduous analysis when deal</w:t>
      </w:r>
      <w:r w:rsidR="004D034F" w:rsidRPr="00E633FA">
        <w:rPr>
          <w:rFonts w:ascii="Times New Roman" w:eastAsia="Times New Roman" w:hAnsi="Times New Roman" w:cs="Times New Roman"/>
          <w:iCs/>
          <w:sz w:val="26"/>
        </w:rPr>
        <w:t>ing</w:t>
      </w:r>
      <w:r w:rsidRPr="00E633FA">
        <w:rPr>
          <w:rFonts w:ascii="Times New Roman" w:eastAsia="Times New Roman" w:hAnsi="Times New Roman" w:cs="Times New Roman"/>
          <w:iCs/>
          <w:sz w:val="26"/>
        </w:rPr>
        <w:t xml:space="preserve"> with tensors of significantly higher rank.</w:t>
      </w:r>
      <w:r w:rsidR="00907822" w:rsidRPr="00E633FA">
        <w:rPr>
          <w:rFonts w:ascii="Times New Roman" w:eastAsia="Times New Roman" w:hAnsi="Times New Roman" w:cs="Times New Roman"/>
          <w:iCs/>
          <w:sz w:val="26"/>
        </w:rPr>
        <w:t xml:space="preserve">  At this stage</w:t>
      </w:r>
      <w:r w:rsidR="00063892" w:rsidRPr="00E633FA">
        <w:rPr>
          <w:rFonts w:ascii="Times New Roman" w:eastAsia="Times New Roman" w:hAnsi="Times New Roman" w:cs="Times New Roman"/>
          <w:iCs/>
          <w:sz w:val="26"/>
        </w:rPr>
        <w:t>,</w:t>
      </w:r>
      <w:r w:rsidR="00907822" w:rsidRPr="00E633FA">
        <w:rPr>
          <w:rFonts w:ascii="Times New Roman" w:eastAsia="Times New Roman" w:hAnsi="Times New Roman" w:cs="Times New Roman"/>
          <w:iCs/>
          <w:sz w:val="26"/>
        </w:rPr>
        <w:t xml:space="preserve"> we can also draw the conclusion that </w:t>
      </w:r>
      <w:r w:rsidR="0057453B" w:rsidRPr="00E633FA">
        <w:rPr>
          <w:rFonts w:ascii="Times New Roman" w:eastAsia="Times New Roman" w:hAnsi="Times New Roman" w:cs="Times New Roman"/>
          <w:iCs/>
          <w:sz w:val="26"/>
        </w:rPr>
        <w:t xml:space="preserve">two-photon </w:t>
      </w:r>
      <w:r w:rsidR="00907822" w:rsidRPr="00E633FA">
        <w:rPr>
          <w:rFonts w:ascii="Times New Roman" w:eastAsia="Times New Roman" w:hAnsi="Times New Roman" w:cs="Times New Roman"/>
          <w:iCs/>
          <w:sz w:val="26"/>
        </w:rPr>
        <w:t xml:space="preserve">allowed </w:t>
      </w:r>
      <w:r w:rsidR="00907822" w:rsidRPr="00E633FA">
        <w:rPr>
          <w:rFonts w:ascii="Times New Roman" w:eastAsia="Times New Roman" w:hAnsi="Times New Roman" w:cs="Times New Roman"/>
          <w:i/>
          <w:sz w:val="26"/>
        </w:rPr>
        <w:t>transitions</w:t>
      </w:r>
      <w:r w:rsidR="00907822" w:rsidRPr="00E633FA">
        <w:rPr>
          <w:rFonts w:ascii="Times New Roman" w:eastAsia="Times New Roman" w:hAnsi="Times New Roman" w:cs="Times New Roman"/>
          <w:iCs/>
          <w:sz w:val="26"/>
        </w:rPr>
        <w:t xml:space="preserve"> </w:t>
      </w:r>
      <w:r w:rsidR="00743930" w:rsidRPr="00E633FA">
        <w:rPr>
          <w:rFonts w:ascii="Times New Roman" w:eastAsia="Times New Roman" w:hAnsi="Times New Roman" w:cs="Times New Roman"/>
          <w:iCs/>
          <w:sz w:val="26"/>
        </w:rPr>
        <w:t xml:space="preserve">from the ground state </w:t>
      </w:r>
      <w:r w:rsidR="00907822" w:rsidRPr="00E633FA">
        <w:rPr>
          <w:rFonts w:ascii="Times New Roman" w:eastAsia="Times New Roman" w:hAnsi="Times New Roman" w:cs="Times New Roman"/>
          <w:iCs/>
          <w:sz w:val="26"/>
        </w:rPr>
        <w:t>can only</w:t>
      </w:r>
      <w:r w:rsidR="00743930" w:rsidRPr="00E633FA">
        <w:rPr>
          <w:rFonts w:ascii="Times New Roman" w:eastAsia="Times New Roman" w:hAnsi="Times New Roman" w:cs="Times New Roman"/>
          <w:iCs/>
          <w:sz w:val="26"/>
        </w:rPr>
        <w:t xml:space="preserve"> be supported to states whose irreducible representations span those of weight 0 and/or 2</w:t>
      </w:r>
      <w:r w:rsidR="00A73E7C" w:rsidRPr="00E633FA">
        <w:rPr>
          <w:rFonts w:ascii="Times New Roman" w:eastAsia="Times New Roman" w:hAnsi="Times New Roman" w:cs="Times New Roman"/>
          <w:iCs/>
          <w:sz w:val="26"/>
        </w:rPr>
        <w:t xml:space="preserve"> –</w:t>
      </w:r>
      <w:r w:rsidR="00743930" w:rsidRPr="00E633FA">
        <w:rPr>
          <w:rFonts w:ascii="Times New Roman" w:eastAsia="Times New Roman" w:hAnsi="Times New Roman" w:cs="Times New Roman"/>
          <w:iCs/>
          <w:sz w:val="26"/>
        </w:rPr>
        <w:t xml:space="preserve"> </w:t>
      </w:r>
      <w:r w:rsidR="00A73E7C" w:rsidRPr="00E633FA">
        <w:rPr>
          <w:rFonts w:ascii="Times New Roman" w:eastAsia="Times New Roman" w:hAnsi="Times New Roman" w:cs="Times New Roman"/>
          <w:iCs/>
          <w:sz w:val="26"/>
        </w:rPr>
        <w:t>i</w:t>
      </w:r>
      <w:r w:rsidR="00743930" w:rsidRPr="00E633FA">
        <w:rPr>
          <w:rFonts w:ascii="Times New Roman" w:eastAsia="Times New Roman" w:hAnsi="Times New Roman" w:cs="Times New Roman"/>
          <w:iCs/>
          <w:sz w:val="26"/>
        </w:rPr>
        <w:t>.e.</w:t>
      </w:r>
      <w:r w:rsidR="00A73E7C" w:rsidRPr="00E633FA">
        <w:rPr>
          <w:rFonts w:ascii="Times New Roman" w:eastAsia="Times New Roman" w:hAnsi="Times New Roman" w:cs="Times New Roman"/>
          <w:iCs/>
          <w:sz w:val="26"/>
        </w:rPr>
        <w:t>,</w:t>
      </w:r>
      <w:r w:rsidR="00743930" w:rsidRPr="00E633FA">
        <w:rPr>
          <w:rFonts w:ascii="Times New Roman" w:eastAsia="Times New Roman" w:hAnsi="Times New Roman" w:cs="Times New Roman"/>
          <w:iCs/>
          <w:sz w:val="26"/>
        </w:rPr>
        <w:t xml:space="preserve"> </w:t>
      </w:r>
      <w:r w:rsidR="00FA75BE" w:rsidRPr="00E633FA">
        <w:rPr>
          <w:rFonts w:ascii="Times New Roman" w:eastAsia="Times New Roman" w:hAnsi="Times New Roman" w:cs="Times New Roman"/>
          <w:iCs/>
          <w:sz w:val="26"/>
        </w:rPr>
        <w:t xml:space="preserve">one of </w:t>
      </w:r>
      <w:r w:rsidR="00743930" w:rsidRPr="00E633FA">
        <w:rPr>
          <w:rFonts w:ascii="Times New Roman" w:eastAsia="Times New Roman" w:hAnsi="Times New Roman" w:cs="Times New Roman"/>
          <w:iCs/>
          <w:sz w:val="26"/>
        </w:rPr>
        <w:t xml:space="preserve">three symmetry classes: </w:t>
      </w:r>
      <w:r w:rsidR="00E23932" w:rsidRPr="00E633FA">
        <w:rPr>
          <w:rFonts w:ascii="Times New Roman" w:eastAsia="Times New Roman" w:hAnsi="Times New Roman" w:cs="Times New Roman"/>
          <w:iCs/>
          <w:position w:val="-14"/>
          <w:sz w:val="26"/>
        </w:rPr>
        <w:object w:dxaOrig="1480" w:dyaOrig="400" w14:anchorId="28EB90E3">
          <v:shape id="_x0000_i1090" type="#_x0000_t75" style="width:74.25pt;height:20.25pt" o:ole="">
            <v:imagedata r:id="rId123" o:title=""/>
          </v:shape>
          <o:OLEObject Type="Embed" ProgID="Equation.DSMT4" ShapeID="_x0000_i1090" DrawAspect="Content" ObjectID="_1738670892" r:id="rId124"/>
        </w:object>
      </w:r>
      <w:r w:rsidR="00E23932" w:rsidRPr="00E633FA">
        <w:rPr>
          <w:rFonts w:ascii="Times New Roman" w:eastAsia="Times New Roman" w:hAnsi="Times New Roman" w:cs="Times New Roman"/>
          <w:iCs/>
          <w:sz w:val="26"/>
        </w:rPr>
        <w:t>.</w:t>
      </w:r>
      <w:r w:rsidR="0057453B" w:rsidRPr="00E633FA">
        <w:rPr>
          <w:rFonts w:ascii="Times New Roman" w:eastAsia="Times New Roman" w:hAnsi="Times New Roman" w:cs="Times New Roman"/>
          <w:iCs/>
          <w:sz w:val="26"/>
        </w:rPr>
        <w:t xml:space="preserve">  </w:t>
      </w:r>
      <w:r w:rsidR="009F6947" w:rsidRPr="00E633FA">
        <w:rPr>
          <w:rFonts w:ascii="Times New Roman" w:eastAsia="Times New Roman" w:hAnsi="Times New Roman" w:cs="Times New Roman"/>
          <w:iCs/>
          <w:sz w:val="26"/>
        </w:rPr>
        <w:t xml:space="preserve"> The first of these, designated {0}, </w:t>
      </w:r>
      <w:r w:rsidR="00B85C59" w:rsidRPr="00E633FA">
        <w:rPr>
          <w:rFonts w:ascii="Times New Roman" w:eastAsia="Times New Roman" w:hAnsi="Times New Roman" w:cs="Times New Roman"/>
          <w:iCs/>
          <w:sz w:val="26"/>
        </w:rPr>
        <w:t xml:space="preserve">signifies </w:t>
      </w:r>
      <w:r w:rsidR="00BC12FA" w:rsidRPr="00E633FA">
        <w:rPr>
          <w:rFonts w:ascii="Times New Roman" w:eastAsia="Times New Roman" w:hAnsi="Times New Roman" w:cs="Times New Roman"/>
          <w:iCs/>
          <w:sz w:val="26"/>
        </w:rPr>
        <w:t xml:space="preserve">a class of two-photon transition that </w:t>
      </w:r>
      <w:r w:rsidR="009F6947" w:rsidRPr="00E633FA">
        <w:rPr>
          <w:rFonts w:ascii="Times New Roman" w:eastAsia="Times New Roman" w:hAnsi="Times New Roman" w:cs="Times New Roman"/>
          <w:iCs/>
          <w:sz w:val="26"/>
        </w:rPr>
        <w:t>arises only</w:t>
      </w:r>
      <w:r w:rsidR="00BC12FA" w:rsidRPr="00E633FA">
        <w:rPr>
          <w:rFonts w:ascii="Times New Roman" w:eastAsia="Times New Roman" w:hAnsi="Times New Roman" w:cs="Times New Roman"/>
          <w:iCs/>
          <w:sz w:val="26"/>
        </w:rPr>
        <w:t xml:space="preserve"> for </w:t>
      </w:r>
      <w:r w:rsidR="00781653" w:rsidRPr="00E633FA">
        <w:rPr>
          <w:rFonts w:ascii="Times New Roman" w:eastAsia="Times New Roman" w:hAnsi="Times New Roman" w:cs="Times New Roman"/>
          <w:iCs/>
          <w:sz w:val="26"/>
        </w:rPr>
        <w:t xml:space="preserve">molecules belonging to one of the cubic symmetry groups, where it applies to </w:t>
      </w:r>
      <w:r w:rsidR="00E21397" w:rsidRPr="00E633FA">
        <w:rPr>
          <w:rFonts w:ascii="Times New Roman" w:eastAsia="Times New Roman" w:hAnsi="Times New Roman" w:cs="Times New Roman"/>
          <w:iCs/>
          <w:sz w:val="26"/>
        </w:rPr>
        <w:t>symmetry-preserving transitions</w:t>
      </w:r>
      <w:r w:rsidR="00C715FE" w:rsidRPr="00E633FA">
        <w:rPr>
          <w:rFonts w:ascii="Times New Roman" w:eastAsia="Times New Roman" w:hAnsi="Times New Roman" w:cs="Times New Roman"/>
          <w:iCs/>
          <w:sz w:val="26"/>
        </w:rPr>
        <w:t xml:space="preserve"> alone</w:t>
      </w:r>
      <w:r w:rsidR="00E21397" w:rsidRPr="00E633FA">
        <w:rPr>
          <w:rFonts w:ascii="Times New Roman" w:eastAsia="Times New Roman" w:hAnsi="Times New Roman" w:cs="Times New Roman"/>
          <w:iCs/>
          <w:sz w:val="26"/>
        </w:rPr>
        <w:t xml:space="preserve">.  For molecules of any </w:t>
      </w:r>
      <w:r w:rsidR="00E21397" w:rsidRPr="00E633FA">
        <w:rPr>
          <w:rFonts w:ascii="Times New Roman" w:eastAsia="Times New Roman" w:hAnsi="Times New Roman" w:cs="Times New Roman"/>
          <w:i/>
          <w:sz w:val="26"/>
        </w:rPr>
        <w:t>other</w:t>
      </w:r>
      <w:r w:rsidR="00E21397" w:rsidRPr="00E633FA">
        <w:rPr>
          <w:rFonts w:ascii="Times New Roman" w:eastAsia="Times New Roman" w:hAnsi="Times New Roman" w:cs="Times New Roman"/>
          <w:iCs/>
          <w:sz w:val="26"/>
        </w:rPr>
        <w:t xml:space="preserve"> symmetry type, </w:t>
      </w:r>
      <w:r w:rsidR="00A6532D" w:rsidRPr="00E633FA">
        <w:rPr>
          <w:rFonts w:ascii="Times New Roman" w:eastAsia="Times New Roman" w:hAnsi="Times New Roman" w:cs="Times New Roman"/>
          <w:iCs/>
          <w:sz w:val="26"/>
        </w:rPr>
        <w:t xml:space="preserve">transitions </w:t>
      </w:r>
      <w:r w:rsidR="005304D9" w:rsidRPr="00E633FA">
        <w:rPr>
          <w:rFonts w:ascii="Times New Roman" w:eastAsia="Times New Roman" w:hAnsi="Times New Roman" w:cs="Times New Roman"/>
          <w:iCs/>
          <w:sz w:val="26"/>
        </w:rPr>
        <w:t xml:space="preserve">associated with </w:t>
      </w:r>
      <w:r w:rsidR="00A6532D" w:rsidRPr="00E633FA">
        <w:rPr>
          <w:rFonts w:ascii="Times New Roman" w:eastAsia="Times New Roman" w:hAnsi="Times New Roman" w:cs="Times New Roman"/>
          <w:iCs/>
          <w:sz w:val="26"/>
        </w:rPr>
        <w:t xml:space="preserve">totally symmetric representations fall </w:t>
      </w:r>
      <w:r w:rsidR="005304D9" w:rsidRPr="00E633FA">
        <w:rPr>
          <w:rFonts w:ascii="Times New Roman" w:eastAsia="Times New Roman" w:hAnsi="Times New Roman" w:cs="Times New Roman"/>
          <w:iCs/>
          <w:sz w:val="26"/>
        </w:rPr>
        <w:t xml:space="preserve">into class {0,2}, since </w:t>
      </w:r>
      <w:r w:rsidR="00985A48" w:rsidRPr="00E633FA">
        <w:rPr>
          <w:rFonts w:ascii="Times New Roman" w:eastAsia="Times New Roman" w:hAnsi="Times New Roman" w:cs="Times New Roman"/>
          <w:iCs/>
          <w:sz w:val="26"/>
        </w:rPr>
        <w:t>that representation spans both weight 0 and weight 2</w:t>
      </w:r>
      <w:r w:rsidR="00C332BA" w:rsidRPr="00E633FA">
        <w:rPr>
          <w:rFonts w:ascii="Times New Roman" w:eastAsia="Times New Roman" w:hAnsi="Times New Roman" w:cs="Times New Roman"/>
          <w:iCs/>
          <w:sz w:val="26"/>
        </w:rPr>
        <w:t xml:space="preserve">.  </w:t>
      </w:r>
      <w:r w:rsidR="00266789" w:rsidRPr="00E633FA">
        <w:rPr>
          <w:rFonts w:ascii="Times New Roman" w:eastAsia="Times New Roman" w:hAnsi="Times New Roman" w:cs="Times New Roman"/>
          <w:iCs/>
          <w:sz w:val="26"/>
        </w:rPr>
        <w:t xml:space="preserve">For </w:t>
      </w:r>
      <w:r w:rsidR="00266789" w:rsidRPr="00E633FA">
        <w:rPr>
          <w:rFonts w:ascii="Times New Roman" w:eastAsia="Times New Roman" w:hAnsi="Times New Roman" w:cs="Times New Roman"/>
          <w:i/>
          <w:sz w:val="26"/>
        </w:rPr>
        <w:t>all</w:t>
      </w:r>
      <w:r w:rsidR="00266789" w:rsidRPr="00E633FA">
        <w:rPr>
          <w:rFonts w:ascii="Times New Roman" w:eastAsia="Times New Roman" w:hAnsi="Times New Roman" w:cs="Times New Roman"/>
          <w:iCs/>
          <w:sz w:val="26"/>
        </w:rPr>
        <w:t xml:space="preserve"> molecular symmetry types, </w:t>
      </w:r>
      <w:r w:rsidR="0012782A" w:rsidRPr="00E633FA">
        <w:rPr>
          <w:rFonts w:ascii="Times New Roman" w:eastAsia="Times New Roman" w:hAnsi="Times New Roman" w:cs="Times New Roman"/>
          <w:iCs/>
          <w:sz w:val="26"/>
        </w:rPr>
        <w:t>every</w:t>
      </w:r>
      <w:r w:rsidR="00266789" w:rsidRPr="00E633FA">
        <w:rPr>
          <w:rFonts w:ascii="Times New Roman" w:eastAsia="Times New Roman" w:hAnsi="Times New Roman" w:cs="Times New Roman"/>
          <w:iCs/>
          <w:sz w:val="26"/>
        </w:rPr>
        <w:t xml:space="preserve"> </w:t>
      </w:r>
      <w:r w:rsidR="00985A48" w:rsidRPr="00E633FA">
        <w:rPr>
          <w:rFonts w:ascii="Times New Roman" w:eastAsia="Times New Roman" w:hAnsi="Times New Roman" w:cs="Times New Roman"/>
          <w:iCs/>
          <w:sz w:val="26"/>
        </w:rPr>
        <w:t>other two-photon allowed transition</w:t>
      </w:r>
      <w:r w:rsidR="00751E1B" w:rsidRPr="00E633FA">
        <w:rPr>
          <w:rFonts w:ascii="Times New Roman" w:eastAsia="Times New Roman" w:hAnsi="Times New Roman" w:cs="Times New Roman"/>
          <w:iCs/>
          <w:sz w:val="26"/>
        </w:rPr>
        <w:t xml:space="preserve"> naturally fall</w:t>
      </w:r>
      <w:r w:rsidR="0012782A" w:rsidRPr="00E633FA">
        <w:rPr>
          <w:rFonts w:ascii="Times New Roman" w:eastAsia="Times New Roman" w:hAnsi="Times New Roman" w:cs="Times New Roman"/>
          <w:iCs/>
          <w:sz w:val="26"/>
        </w:rPr>
        <w:t>s</w:t>
      </w:r>
      <w:r w:rsidR="00751E1B" w:rsidRPr="00E633FA">
        <w:rPr>
          <w:rFonts w:ascii="Times New Roman" w:eastAsia="Times New Roman" w:hAnsi="Times New Roman" w:cs="Times New Roman"/>
          <w:iCs/>
          <w:sz w:val="26"/>
        </w:rPr>
        <w:t xml:space="preserve"> into the class {2}.</w:t>
      </w:r>
      <w:r w:rsidR="009F6947" w:rsidRPr="00E633FA">
        <w:rPr>
          <w:rFonts w:ascii="Times New Roman" w:eastAsia="Times New Roman" w:hAnsi="Times New Roman" w:cs="Times New Roman"/>
          <w:iCs/>
          <w:sz w:val="26"/>
        </w:rPr>
        <w:t xml:space="preserve"> </w:t>
      </w:r>
      <w:r w:rsidR="00751E1B" w:rsidRPr="00E633FA">
        <w:rPr>
          <w:rFonts w:ascii="Times New Roman" w:eastAsia="Times New Roman" w:hAnsi="Times New Roman" w:cs="Times New Roman"/>
          <w:iCs/>
          <w:sz w:val="26"/>
        </w:rPr>
        <w:t xml:space="preserve"> </w:t>
      </w:r>
      <w:r w:rsidR="00C063A0" w:rsidRPr="00E633FA">
        <w:rPr>
          <w:rFonts w:ascii="Times New Roman" w:eastAsia="Times New Roman" w:hAnsi="Times New Roman" w:cs="Times New Roman"/>
          <w:iCs/>
          <w:sz w:val="26"/>
        </w:rPr>
        <w:t>While such symmetry classes may seem almost superfluous for two-photon transitions, they establish a form of categori</w:t>
      </w:r>
      <w:r w:rsidR="00253613" w:rsidRPr="00E633FA">
        <w:rPr>
          <w:rFonts w:ascii="Times New Roman" w:eastAsia="Times New Roman" w:hAnsi="Times New Roman" w:cs="Times New Roman"/>
          <w:iCs/>
          <w:sz w:val="26"/>
        </w:rPr>
        <w:t>z</w:t>
      </w:r>
      <w:r w:rsidR="00C063A0" w:rsidRPr="00E633FA">
        <w:rPr>
          <w:rFonts w:ascii="Times New Roman" w:eastAsia="Times New Roman" w:hAnsi="Times New Roman" w:cs="Times New Roman"/>
          <w:iCs/>
          <w:sz w:val="26"/>
        </w:rPr>
        <w:t xml:space="preserve">ation that </w:t>
      </w:r>
      <w:r w:rsidR="00213DA6" w:rsidRPr="00E633FA">
        <w:rPr>
          <w:rFonts w:ascii="Times New Roman" w:eastAsia="Times New Roman" w:hAnsi="Times New Roman" w:cs="Times New Roman"/>
          <w:iCs/>
          <w:sz w:val="26"/>
        </w:rPr>
        <w:t>prove</w:t>
      </w:r>
      <w:r w:rsidR="00C063A0" w:rsidRPr="00E633FA">
        <w:rPr>
          <w:rFonts w:ascii="Times New Roman" w:eastAsia="Times New Roman" w:hAnsi="Times New Roman" w:cs="Times New Roman"/>
          <w:iCs/>
          <w:sz w:val="26"/>
        </w:rPr>
        <w:t xml:space="preserve">s immensely useful for higher order processes.  </w:t>
      </w:r>
      <w:r w:rsidR="004F3D10" w:rsidRPr="00E633FA">
        <w:rPr>
          <w:rFonts w:ascii="Times New Roman" w:eastAsia="Times New Roman" w:hAnsi="Times New Roman" w:cs="Times New Roman"/>
          <w:iCs/>
          <w:sz w:val="26"/>
        </w:rPr>
        <w:t>(</w:t>
      </w:r>
      <w:r w:rsidR="0057453B" w:rsidRPr="00E633FA">
        <w:rPr>
          <w:rFonts w:ascii="Times New Roman" w:eastAsia="Times New Roman" w:hAnsi="Times New Roman" w:cs="Times New Roman"/>
          <w:iCs/>
          <w:sz w:val="26"/>
        </w:rPr>
        <w:t xml:space="preserve">Of course, any </w:t>
      </w:r>
      <w:r w:rsidR="0057453B" w:rsidRPr="00E633FA">
        <w:rPr>
          <w:rFonts w:ascii="Times New Roman" w:eastAsia="Times New Roman" w:hAnsi="Times New Roman" w:cs="Times New Roman"/>
          <w:i/>
          <w:sz w:val="26"/>
        </w:rPr>
        <w:t>static property</w:t>
      </w:r>
      <w:r w:rsidR="0057453B" w:rsidRPr="00E633FA">
        <w:rPr>
          <w:rFonts w:ascii="Times New Roman" w:eastAsia="Times New Roman" w:hAnsi="Times New Roman" w:cs="Times New Roman"/>
          <w:iCs/>
          <w:sz w:val="26"/>
        </w:rPr>
        <w:t xml:space="preserve"> value must </w:t>
      </w:r>
      <w:r w:rsidR="00A33798" w:rsidRPr="00E633FA">
        <w:rPr>
          <w:rFonts w:ascii="Times New Roman" w:eastAsia="Times New Roman" w:hAnsi="Times New Roman" w:cs="Times New Roman"/>
          <w:iCs/>
          <w:sz w:val="26"/>
        </w:rPr>
        <w:t xml:space="preserve">transform under </w:t>
      </w:r>
      <w:r w:rsidR="00A4191D" w:rsidRPr="00E633FA">
        <w:rPr>
          <w:rFonts w:ascii="Times New Roman" w:eastAsia="Times New Roman" w:hAnsi="Times New Roman" w:cs="Times New Roman"/>
          <w:iCs/>
          <w:sz w:val="26"/>
        </w:rPr>
        <w:t>t</w:t>
      </w:r>
      <w:r w:rsidR="00A33798" w:rsidRPr="00E633FA">
        <w:rPr>
          <w:rFonts w:ascii="Times New Roman" w:eastAsia="Times New Roman" w:hAnsi="Times New Roman" w:cs="Times New Roman"/>
          <w:iCs/>
          <w:sz w:val="26"/>
        </w:rPr>
        <w:t>he correspondi</w:t>
      </w:r>
      <w:r w:rsidR="00A4191D" w:rsidRPr="00E633FA">
        <w:rPr>
          <w:rFonts w:ascii="Times New Roman" w:eastAsia="Times New Roman" w:hAnsi="Times New Roman" w:cs="Times New Roman"/>
          <w:iCs/>
          <w:sz w:val="26"/>
        </w:rPr>
        <w:t>n</w:t>
      </w:r>
      <w:r w:rsidR="00A33798" w:rsidRPr="00E633FA">
        <w:rPr>
          <w:rFonts w:ascii="Times New Roman" w:eastAsia="Times New Roman" w:hAnsi="Times New Roman" w:cs="Times New Roman"/>
          <w:iCs/>
          <w:sz w:val="26"/>
        </w:rPr>
        <w:t xml:space="preserve">g totally symmetric representation, necessarily spanned </w:t>
      </w:r>
      <w:r w:rsidR="00A4191D" w:rsidRPr="00E633FA">
        <w:rPr>
          <w:rFonts w:ascii="Times New Roman" w:eastAsia="Times New Roman" w:hAnsi="Times New Roman" w:cs="Times New Roman"/>
          <w:iCs/>
          <w:sz w:val="26"/>
        </w:rPr>
        <w:t>by weight 0</w:t>
      </w:r>
      <w:r w:rsidR="00E23BE0" w:rsidRPr="00E633FA">
        <w:rPr>
          <w:rFonts w:ascii="Times New Roman" w:eastAsia="Times New Roman" w:hAnsi="Times New Roman" w:cs="Times New Roman"/>
          <w:iCs/>
          <w:sz w:val="26"/>
        </w:rPr>
        <w:t>:</w:t>
      </w:r>
      <w:r w:rsidR="00A4191D" w:rsidRPr="00E633FA">
        <w:rPr>
          <w:rFonts w:ascii="Times New Roman" w:eastAsia="Times New Roman" w:hAnsi="Times New Roman" w:cs="Times New Roman"/>
          <w:iCs/>
          <w:sz w:val="26"/>
        </w:rPr>
        <w:t xml:space="preserve"> only cases </w:t>
      </w:r>
      <w:r w:rsidR="004F3D10" w:rsidRPr="00E633FA">
        <w:rPr>
          <w:rFonts w:ascii="Times New Roman" w:eastAsia="Times New Roman" w:hAnsi="Times New Roman" w:cs="Times New Roman"/>
          <w:iCs/>
          <w:position w:val="-14"/>
          <w:sz w:val="26"/>
        </w:rPr>
        <w:object w:dxaOrig="1260" w:dyaOrig="400" w14:anchorId="797CD4CF">
          <v:shape id="_x0000_i1091" type="#_x0000_t75" style="width:63.75pt;height:20.25pt" o:ole="">
            <v:imagedata r:id="rId125" o:title=""/>
          </v:shape>
          <o:OLEObject Type="Embed" ProgID="Equation.DSMT4" ShapeID="_x0000_i1091" DrawAspect="Content" ObjectID="_1738670893" r:id="rId126"/>
        </w:object>
      </w:r>
      <w:r w:rsidR="004F3D10" w:rsidRPr="00E633FA">
        <w:rPr>
          <w:rFonts w:ascii="Times New Roman" w:eastAsia="Times New Roman" w:hAnsi="Times New Roman" w:cs="Times New Roman"/>
          <w:iCs/>
          <w:sz w:val="26"/>
        </w:rPr>
        <w:t xml:space="preserve"> </w:t>
      </w:r>
      <w:r w:rsidR="00E23BE0" w:rsidRPr="00E633FA">
        <w:rPr>
          <w:rFonts w:ascii="Times New Roman" w:eastAsia="Times New Roman" w:hAnsi="Times New Roman" w:cs="Times New Roman"/>
          <w:iCs/>
          <w:sz w:val="26"/>
        </w:rPr>
        <w:t xml:space="preserve">then </w:t>
      </w:r>
      <w:r w:rsidR="004F3D10" w:rsidRPr="00E633FA">
        <w:rPr>
          <w:rFonts w:ascii="Times New Roman" w:eastAsia="Times New Roman" w:hAnsi="Times New Roman" w:cs="Times New Roman"/>
          <w:iCs/>
          <w:sz w:val="26"/>
        </w:rPr>
        <w:t>arise.)</w:t>
      </w:r>
      <w:r w:rsidR="00751E1B" w:rsidRPr="00E633FA">
        <w:rPr>
          <w:rFonts w:ascii="Times New Roman" w:eastAsia="Times New Roman" w:hAnsi="Times New Roman" w:cs="Times New Roman"/>
          <w:iCs/>
          <w:sz w:val="26"/>
        </w:rPr>
        <w:t xml:space="preserve">  </w:t>
      </w:r>
    </w:p>
    <w:p w14:paraId="534C520A" w14:textId="77777777" w:rsidR="002B00D5" w:rsidRPr="00E633FA" w:rsidRDefault="002B00D5" w:rsidP="002B00D5">
      <w:pPr>
        <w:spacing w:line="276" w:lineRule="auto"/>
        <w:jc w:val="both"/>
        <w:rPr>
          <w:rFonts w:ascii="Times New Roman" w:eastAsia="Times New Roman" w:hAnsi="Times New Roman" w:cs="Times New Roman"/>
          <w:sz w:val="26"/>
        </w:rPr>
      </w:pPr>
    </w:p>
    <w:p w14:paraId="7EDC20CC" w14:textId="62765CA2" w:rsidR="002B00D5" w:rsidRPr="00E633FA" w:rsidRDefault="002B00D5" w:rsidP="002B00D5">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i/>
          <w:iCs/>
          <w:sz w:val="26"/>
        </w:rPr>
        <w:t>4.3 Generali</w:t>
      </w:r>
      <w:r w:rsidR="00A207A6" w:rsidRPr="00E633FA">
        <w:rPr>
          <w:rFonts w:ascii="Times New Roman" w:eastAsia="Times New Roman" w:hAnsi="Times New Roman" w:cs="Times New Roman"/>
          <w:i/>
          <w:iCs/>
          <w:sz w:val="26"/>
        </w:rPr>
        <w:t>z</w:t>
      </w:r>
      <w:r w:rsidRPr="00E633FA">
        <w:rPr>
          <w:rFonts w:ascii="Times New Roman" w:eastAsia="Times New Roman" w:hAnsi="Times New Roman" w:cs="Times New Roman"/>
          <w:i/>
          <w:iCs/>
          <w:sz w:val="26"/>
        </w:rPr>
        <w:t>ation</w:t>
      </w:r>
    </w:p>
    <w:p w14:paraId="3AABCDD5" w14:textId="6C044243" w:rsidR="004D034F" w:rsidRPr="00E633FA" w:rsidRDefault="004D034F" w:rsidP="00E27A88">
      <w:pPr>
        <w:spacing w:line="276" w:lineRule="auto"/>
        <w:jc w:val="both"/>
        <w:rPr>
          <w:rFonts w:ascii="Times New Roman" w:eastAsia="Times New Roman" w:hAnsi="Times New Roman" w:cs="Times New Roman"/>
          <w:iCs/>
          <w:sz w:val="26"/>
        </w:rPr>
      </w:pPr>
    </w:p>
    <w:p w14:paraId="45E57712" w14:textId="630B6FEB" w:rsidR="004B54B7" w:rsidRPr="00E633FA" w:rsidRDefault="004D034F" w:rsidP="00E27A88">
      <w:pPr>
        <w:spacing w:line="276" w:lineRule="auto"/>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In applying the above method, a significant difference arises between coherent and incoherent processes, for the reasons alluded to in Section 2.</w:t>
      </w:r>
      <w:r w:rsidR="00AD305C" w:rsidRPr="00E633FA">
        <w:rPr>
          <w:rFonts w:ascii="Times New Roman" w:eastAsia="Times New Roman" w:hAnsi="Times New Roman" w:cs="Times New Roman"/>
          <w:iCs/>
          <w:sz w:val="26"/>
        </w:rPr>
        <w:t xml:space="preserve">  </w:t>
      </w:r>
      <w:r w:rsidR="00A6704D" w:rsidRPr="00E633FA">
        <w:rPr>
          <w:rFonts w:ascii="Times New Roman" w:eastAsia="Times New Roman" w:hAnsi="Times New Roman" w:cs="Times New Roman"/>
          <w:iCs/>
          <w:sz w:val="26"/>
        </w:rPr>
        <w:t xml:space="preserve">Whereas for any coherent process the observable </w:t>
      </w:r>
      <w:r w:rsidR="00AE640E" w:rsidRPr="00E633FA">
        <w:rPr>
          <w:rFonts w:ascii="Symbol" w:eastAsia="Times New Roman" w:hAnsi="Symbol" w:cs="Times New Roman"/>
          <w:iCs/>
          <w:sz w:val="26"/>
        </w:rPr>
        <w:t>G</w:t>
      </w:r>
      <w:r w:rsidR="00AE640E" w:rsidRPr="00E633FA">
        <w:rPr>
          <w:rFonts w:ascii="Times New Roman" w:eastAsia="Times New Roman" w:hAnsi="Times New Roman" w:cs="Times New Roman"/>
          <w:iCs/>
          <w:sz w:val="26"/>
        </w:rPr>
        <w:t xml:space="preserve"> </w:t>
      </w:r>
      <w:r w:rsidR="008243C1" w:rsidRPr="00E633FA">
        <w:rPr>
          <w:rFonts w:ascii="Times New Roman" w:eastAsia="Times New Roman" w:hAnsi="Times New Roman" w:cs="Times New Roman"/>
          <w:iCs/>
          <w:sz w:val="26"/>
        </w:rPr>
        <w:t>emerges</w:t>
      </w:r>
      <w:r w:rsidR="00A6704D" w:rsidRPr="00E633FA">
        <w:rPr>
          <w:rFonts w:ascii="Times New Roman" w:eastAsia="Times New Roman" w:hAnsi="Times New Roman" w:cs="Times New Roman"/>
          <w:iCs/>
          <w:sz w:val="26"/>
        </w:rPr>
        <w:t xml:space="preserve"> directly </w:t>
      </w:r>
      <w:r w:rsidR="008243C1" w:rsidRPr="00E633FA">
        <w:rPr>
          <w:rFonts w:ascii="Times New Roman" w:eastAsia="Times New Roman" w:hAnsi="Times New Roman" w:cs="Times New Roman"/>
          <w:iCs/>
          <w:sz w:val="26"/>
        </w:rPr>
        <w:t>from</w:t>
      </w:r>
      <w:r w:rsidR="00A6704D" w:rsidRPr="00E633FA">
        <w:rPr>
          <w:rFonts w:ascii="Times New Roman" w:eastAsia="Times New Roman" w:hAnsi="Times New Roman" w:cs="Times New Roman"/>
          <w:iCs/>
          <w:sz w:val="26"/>
        </w:rPr>
        <w:t xml:space="preserve"> </w:t>
      </w:r>
      <w:r w:rsidR="008243C1" w:rsidRPr="00E633FA">
        <w:rPr>
          <w:rFonts w:ascii="Times New Roman" w:eastAsia="Times New Roman" w:hAnsi="Times New Roman" w:cs="Times New Roman"/>
          <w:iCs/>
          <w:sz w:val="26"/>
        </w:rPr>
        <w:t xml:space="preserve">evaluation of </w:t>
      </w:r>
      <w:r w:rsidR="00A6704D" w:rsidRPr="00E633FA">
        <w:rPr>
          <w:rFonts w:ascii="Times New Roman" w:eastAsia="Times New Roman" w:hAnsi="Times New Roman" w:cs="Times New Roman"/>
          <w:iCs/>
          <w:sz w:val="26"/>
        </w:rPr>
        <w:t>the quantum amplitude</w:t>
      </w:r>
      <w:r w:rsidR="00867768" w:rsidRPr="00E633FA">
        <w:rPr>
          <w:rFonts w:ascii="Times New Roman" w:eastAsia="Times New Roman" w:hAnsi="Times New Roman" w:cs="Times New Roman"/>
          <w:iCs/>
          <w:sz w:val="26"/>
        </w:rPr>
        <w:t xml:space="preserve">, for incoherent processes </w:t>
      </w:r>
      <w:r w:rsidR="00F27831" w:rsidRPr="00E633FA">
        <w:rPr>
          <w:rFonts w:ascii="Times New Roman" w:eastAsia="Times New Roman" w:hAnsi="Times New Roman" w:cs="Times New Roman"/>
          <w:iCs/>
          <w:sz w:val="26"/>
        </w:rPr>
        <w:t>we</w:t>
      </w:r>
      <w:r w:rsidR="00A7721D" w:rsidRPr="00E633FA">
        <w:rPr>
          <w:rFonts w:ascii="Times New Roman" w:eastAsia="Times New Roman" w:hAnsi="Times New Roman" w:cs="Times New Roman"/>
          <w:iCs/>
          <w:sz w:val="26"/>
        </w:rPr>
        <w:t xml:space="preserve"> find </w:t>
      </w:r>
      <w:r w:rsidR="008243C1" w:rsidRPr="00E633FA">
        <w:rPr>
          <w:rFonts w:ascii="Times New Roman" w:eastAsia="Times New Roman" w:hAnsi="Times New Roman" w:cs="Times New Roman"/>
          <w:iCs/>
          <w:sz w:val="26"/>
        </w:rPr>
        <w:t xml:space="preserve">the observable </w:t>
      </w:r>
      <w:r w:rsidR="000A6FCA" w:rsidRPr="00E633FA">
        <w:rPr>
          <w:rFonts w:ascii="Times New Roman" w:eastAsia="Times New Roman" w:hAnsi="Times New Roman" w:cs="Times New Roman"/>
          <w:iCs/>
          <w:sz w:val="26"/>
        </w:rPr>
        <w:t>originates</w:t>
      </w:r>
      <w:r w:rsidR="003D3A04" w:rsidRPr="00E633FA">
        <w:rPr>
          <w:rFonts w:ascii="Times New Roman" w:eastAsia="Times New Roman" w:hAnsi="Times New Roman" w:cs="Times New Roman"/>
          <w:iCs/>
          <w:sz w:val="26"/>
        </w:rPr>
        <w:t xml:space="preserve"> from the modulus square.  The difference proves especially significant in the case of fluid media, where a </w:t>
      </w:r>
      <w:r w:rsidR="00E65C23" w:rsidRPr="00E633FA">
        <w:rPr>
          <w:rFonts w:ascii="Times New Roman" w:eastAsia="Times New Roman" w:hAnsi="Times New Roman" w:cs="Times New Roman"/>
          <w:iCs/>
          <w:sz w:val="26"/>
        </w:rPr>
        <w:t xml:space="preserve">rotational average </w:t>
      </w:r>
      <w:proofErr w:type="gramStart"/>
      <w:r w:rsidR="00E65C23" w:rsidRPr="00E633FA">
        <w:rPr>
          <w:rFonts w:ascii="Times New Roman" w:eastAsia="Times New Roman" w:hAnsi="Times New Roman" w:cs="Times New Roman"/>
          <w:iCs/>
          <w:sz w:val="26"/>
        </w:rPr>
        <w:t>has to</w:t>
      </w:r>
      <w:proofErr w:type="gramEnd"/>
      <w:r w:rsidR="00E65C23" w:rsidRPr="00E633FA">
        <w:rPr>
          <w:rFonts w:ascii="Times New Roman" w:eastAsia="Times New Roman" w:hAnsi="Times New Roman" w:cs="Times New Roman"/>
          <w:iCs/>
          <w:sz w:val="26"/>
        </w:rPr>
        <w:t xml:space="preserve"> be performed to identify the </w:t>
      </w:r>
      <w:r w:rsidR="00113794" w:rsidRPr="00E633FA">
        <w:rPr>
          <w:rFonts w:ascii="Times New Roman" w:eastAsia="Times New Roman" w:hAnsi="Times New Roman" w:cs="Times New Roman"/>
          <w:iCs/>
          <w:sz w:val="26"/>
        </w:rPr>
        <w:t xml:space="preserve">result, as we saw in Section 2. </w:t>
      </w:r>
      <w:r w:rsidR="00320A2E" w:rsidRPr="00E633FA">
        <w:rPr>
          <w:rFonts w:ascii="Times New Roman" w:eastAsia="Times New Roman" w:hAnsi="Times New Roman" w:cs="Times New Roman"/>
          <w:iCs/>
          <w:sz w:val="26"/>
        </w:rPr>
        <w:t xml:space="preserve"> Before we explore the details in the next Section, we </w:t>
      </w:r>
      <w:r w:rsidR="005D43C7" w:rsidRPr="00E633FA">
        <w:rPr>
          <w:rFonts w:ascii="Times New Roman" w:eastAsia="Times New Roman" w:hAnsi="Times New Roman" w:cs="Times New Roman"/>
          <w:iCs/>
          <w:sz w:val="26"/>
        </w:rPr>
        <w:t xml:space="preserve">may </w:t>
      </w:r>
      <w:r w:rsidR="00320A2E" w:rsidRPr="00E633FA">
        <w:rPr>
          <w:rFonts w:ascii="Times New Roman" w:eastAsia="Times New Roman" w:hAnsi="Times New Roman" w:cs="Times New Roman"/>
          <w:iCs/>
          <w:sz w:val="26"/>
        </w:rPr>
        <w:t>observe that in</w:t>
      </w:r>
      <w:r w:rsidR="00B73DE2" w:rsidRPr="00E633FA">
        <w:rPr>
          <w:rFonts w:ascii="Times New Roman" w:eastAsia="Times New Roman" w:hAnsi="Times New Roman" w:cs="Times New Roman"/>
          <w:iCs/>
          <w:sz w:val="26"/>
        </w:rPr>
        <w:t xml:space="preserve"> the </w:t>
      </w:r>
      <w:r w:rsidR="009944AC" w:rsidRPr="00E633FA">
        <w:rPr>
          <w:rFonts w:ascii="Times New Roman" w:eastAsia="Times New Roman" w:hAnsi="Times New Roman" w:cs="Times New Roman"/>
          <w:iCs/>
          <w:sz w:val="26"/>
        </w:rPr>
        <w:t>coherent</w:t>
      </w:r>
      <w:r w:rsidR="00B73DE2" w:rsidRPr="00E633FA">
        <w:rPr>
          <w:rFonts w:ascii="Times New Roman" w:eastAsia="Times New Roman" w:hAnsi="Times New Roman" w:cs="Times New Roman"/>
          <w:iCs/>
          <w:sz w:val="26"/>
        </w:rPr>
        <w:t xml:space="preserve"> case </w:t>
      </w:r>
      <w:r w:rsidR="004F0EBA" w:rsidRPr="00E633FA">
        <w:rPr>
          <w:rFonts w:ascii="Times New Roman" w:eastAsia="Times New Roman" w:hAnsi="Times New Roman" w:cs="Times New Roman"/>
          <w:iCs/>
          <w:sz w:val="26"/>
        </w:rPr>
        <w:t>a rank-</w:t>
      </w:r>
      <w:r w:rsidR="004F0EBA" w:rsidRPr="00E633FA">
        <w:rPr>
          <w:rFonts w:ascii="Times New Roman" w:eastAsia="Times New Roman" w:hAnsi="Times New Roman" w:cs="Times New Roman"/>
          <w:i/>
          <w:sz w:val="26"/>
        </w:rPr>
        <w:t>n</w:t>
      </w:r>
      <w:r w:rsidR="004F0EBA" w:rsidRPr="00E633FA">
        <w:rPr>
          <w:rFonts w:ascii="Times New Roman" w:eastAsia="Times New Roman" w:hAnsi="Times New Roman" w:cs="Times New Roman"/>
          <w:iCs/>
          <w:sz w:val="26"/>
        </w:rPr>
        <w:t xml:space="preserve"> orientational average </w:t>
      </w:r>
      <w:r w:rsidR="00320A2E" w:rsidRPr="00E633FA">
        <w:rPr>
          <w:rFonts w:ascii="Times New Roman" w:eastAsia="Times New Roman" w:hAnsi="Times New Roman" w:cs="Times New Roman"/>
          <w:iCs/>
          <w:sz w:val="26"/>
        </w:rPr>
        <w:t xml:space="preserve">will </w:t>
      </w:r>
      <w:r w:rsidR="004F0EBA" w:rsidRPr="00E633FA">
        <w:rPr>
          <w:rFonts w:ascii="Times New Roman" w:eastAsia="Times New Roman" w:hAnsi="Times New Roman" w:cs="Times New Roman"/>
          <w:iCs/>
          <w:sz w:val="26"/>
        </w:rPr>
        <w:t>serve to detach the molecular and laboratory frames of reference</w:t>
      </w:r>
      <w:r w:rsidR="00F47458" w:rsidRPr="00E633FA">
        <w:rPr>
          <w:rFonts w:ascii="Times New Roman" w:eastAsia="Times New Roman" w:hAnsi="Times New Roman" w:cs="Times New Roman"/>
          <w:iCs/>
          <w:sz w:val="26"/>
        </w:rPr>
        <w:t>.  However,</w:t>
      </w:r>
      <w:r w:rsidR="00C437D1" w:rsidRPr="00E633FA">
        <w:rPr>
          <w:rFonts w:ascii="Times New Roman" w:eastAsia="Times New Roman" w:hAnsi="Times New Roman" w:cs="Times New Roman"/>
          <w:iCs/>
          <w:sz w:val="26"/>
        </w:rPr>
        <w:t xml:space="preserve"> </w:t>
      </w:r>
      <w:r w:rsidR="00AD3AFE" w:rsidRPr="00E633FA">
        <w:rPr>
          <w:rFonts w:ascii="Times New Roman" w:eastAsia="Times New Roman" w:hAnsi="Times New Roman" w:cs="Times New Roman"/>
          <w:iCs/>
          <w:sz w:val="26"/>
        </w:rPr>
        <w:t>for</w:t>
      </w:r>
      <w:r w:rsidR="00C437D1" w:rsidRPr="00E633FA">
        <w:rPr>
          <w:rFonts w:ascii="Times New Roman" w:eastAsia="Times New Roman" w:hAnsi="Times New Roman" w:cs="Times New Roman"/>
          <w:iCs/>
          <w:sz w:val="26"/>
        </w:rPr>
        <w:t xml:space="preserve"> the </w:t>
      </w:r>
      <w:r w:rsidR="00320A2E" w:rsidRPr="00E633FA">
        <w:rPr>
          <w:rFonts w:ascii="Times New Roman" w:eastAsia="Times New Roman" w:hAnsi="Times New Roman" w:cs="Times New Roman"/>
          <w:i/>
          <w:sz w:val="26"/>
        </w:rPr>
        <w:t>incoherent</w:t>
      </w:r>
      <w:r w:rsidR="00C437D1" w:rsidRPr="00E633FA">
        <w:rPr>
          <w:rFonts w:ascii="Times New Roman" w:eastAsia="Times New Roman" w:hAnsi="Times New Roman" w:cs="Times New Roman"/>
          <w:iCs/>
          <w:sz w:val="26"/>
        </w:rPr>
        <w:t xml:space="preserve"> case</w:t>
      </w:r>
      <w:r w:rsidR="00B9217A" w:rsidRPr="00E633FA">
        <w:rPr>
          <w:rFonts w:ascii="Times New Roman" w:eastAsia="Times New Roman" w:hAnsi="Times New Roman" w:cs="Times New Roman"/>
          <w:iCs/>
          <w:sz w:val="26"/>
        </w:rPr>
        <w:t xml:space="preserve"> a rank-2</w:t>
      </w:r>
      <w:r w:rsidR="00B9217A" w:rsidRPr="00E633FA">
        <w:rPr>
          <w:rFonts w:ascii="Times New Roman" w:eastAsia="Times New Roman" w:hAnsi="Times New Roman" w:cs="Times New Roman"/>
          <w:i/>
          <w:sz w:val="26"/>
        </w:rPr>
        <w:t>n</w:t>
      </w:r>
      <w:r w:rsidR="00B9217A" w:rsidRPr="00E633FA">
        <w:rPr>
          <w:rFonts w:ascii="Times New Roman" w:eastAsia="Times New Roman" w:hAnsi="Times New Roman" w:cs="Times New Roman"/>
          <w:iCs/>
          <w:sz w:val="26"/>
        </w:rPr>
        <w:t xml:space="preserve"> average is required</w:t>
      </w:r>
      <w:r w:rsidR="00320A2E" w:rsidRPr="00E633FA">
        <w:rPr>
          <w:rFonts w:ascii="Times New Roman" w:eastAsia="Times New Roman" w:hAnsi="Times New Roman" w:cs="Times New Roman"/>
          <w:iCs/>
          <w:sz w:val="26"/>
        </w:rPr>
        <w:t xml:space="preserve"> </w:t>
      </w:r>
      <w:proofErr w:type="gramStart"/>
      <w:r w:rsidR="00B9217A" w:rsidRPr="00E633FA">
        <w:rPr>
          <w:rFonts w:ascii="Times New Roman" w:eastAsia="Times New Roman" w:hAnsi="Times New Roman" w:cs="Times New Roman"/>
          <w:iCs/>
          <w:sz w:val="26"/>
        </w:rPr>
        <w:t>since</w:t>
      </w:r>
      <w:r w:rsidR="000A6FCA" w:rsidRPr="00E633FA">
        <w:rPr>
          <w:rFonts w:ascii="Times New Roman" w:eastAsia="Times New Roman" w:hAnsi="Times New Roman" w:cs="Times New Roman"/>
          <w:iCs/>
          <w:sz w:val="26"/>
        </w:rPr>
        <w:t>;</w:t>
      </w:r>
      <w:proofErr w:type="gramEnd"/>
    </w:p>
    <w:p w14:paraId="470B966E" w14:textId="2296E616" w:rsidR="00A768AF" w:rsidRPr="00E633FA" w:rsidRDefault="00A768AF" w:rsidP="00E27A88">
      <w:pPr>
        <w:spacing w:line="276" w:lineRule="auto"/>
        <w:jc w:val="both"/>
        <w:rPr>
          <w:rFonts w:ascii="Times New Roman" w:eastAsia="Times New Roman" w:hAnsi="Times New Roman" w:cs="Times New Roman"/>
          <w:iCs/>
          <w:sz w:val="26"/>
        </w:rPr>
      </w:pPr>
    </w:p>
    <w:p w14:paraId="12059198" w14:textId="022F5729" w:rsidR="00A768AF" w:rsidRPr="00E633FA" w:rsidRDefault="004D1296"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iCs/>
          <w:position w:val="-18"/>
          <w:sz w:val="26"/>
        </w:rPr>
        <w:object w:dxaOrig="4440" w:dyaOrig="540" w14:anchorId="57AD6C34">
          <v:shape id="_x0000_i1092" type="#_x0000_t75" style="width:222.75pt;height:27.75pt" o:ole="">
            <v:imagedata r:id="rId127" o:title=""/>
          </v:shape>
          <o:OLEObject Type="Embed" ProgID="Equation.DSMT4" ShapeID="_x0000_i1092" DrawAspect="Content" ObjectID="_1738670894" r:id="rId128"/>
        </w:object>
      </w:r>
      <w:r w:rsidR="00725148" w:rsidRPr="00E633FA">
        <w:rPr>
          <w:rFonts w:ascii="Times New Roman" w:eastAsia="Times New Roman" w:hAnsi="Times New Roman" w:cs="Times New Roman"/>
          <w:iCs/>
          <w:sz w:val="26"/>
        </w:rPr>
        <w:t xml:space="preserve"> ,</w:t>
      </w:r>
      <w:r w:rsidR="00725148" w:rsidRPr="00E633FA">
        <w:rPr>
          <w:rFonts w:ascii="Times New Roman" w:eastAsia="Times New Roman" w:hAnsi="Times New Roman" w:cs="Times New Roman"/>
          <w:iCs/>
          <w:sz w:val="26"/>
        </w:rPr>
        <w:tab/>
      </w:r>
      <w:r w:rsidR="00725148" w:rsidRPr="00E633FA">
        <w:rPr>
          <w:rFonts w:ascii="Times New Roman" w:eastAsia="Times New Roman" w:hAnsi="Times New Roman" w:cs="Times New Roman"/>
          <w:iCs/>
          <w:sz w:val="26"/>
        </w:rPr>
        <w:tab/>
      </w:r>
      <w:r w:rsidR="00725148" w:rsidRPr="00E633FA">
        <w:rPr>
          <w:rFonts w:ascii="Times New Roman" w:eastAsia="Times New Roman" w:hAnsi="Times New Roman" w:cs="Times New Roman"/>
          <w:iCs/>
          <w:sz w:val="26"/>
        </w:rPr>
        <w:tab/>
      </w:r>
      <w:r w:rsidR="00725148" w:rsidRPr="00E633FA">
        <w:rPr>
          <w:rFonts w:ascii="Times New Roman" w:eastAsia="Times New Roman" w:hAnsi="Times New Roman" w:cs="Times New Roman"/>
          <w:iCs/>
          <w:sz w:val="26"/>
        </w:rPr>
        <w:tab/>
      </w:r>
      <w:r w:rsidR="00725148" w:rsidRPr="00E633FA">
        <w:rPr>
          <w:rFonts w:ascii="Times New Roman" w:eastAsia="Times New Roman" w:hAnsi="Times New Roman" w:cs="Times New Roman"/>
          <w:iCs/>
          <w:sz w:val="26"/>
        </w:rPr>
        <w:tab/>
        <w:t xml:space="preserve">          </w:t>
      </w:r>
      <w:r w:rsidR="00725148" w:rsidRPr="00E633FA">
        <w:rPr>
          <w:rFonts w:ascii="Times New Roman" w:eastAsia="Times New Roman" w:hAnsi="Times New Roman" w:cs="Times New Roman"/>
          <w:iCs/>
          <w:sz w:val="26"/>
        </w:rPr>
        <w:fldChar w:fldCharType="begin"/>
      </w:r>
      <w:r w:rsidR="00725148" w:rsidRPr="00E633FA">
        <w:rPr>
          <w:rFonts w:ascii="Times New Roman" w:eastAsia="Times New Roman" w:hAnsi="Times New Roman" w:cs="Times New Roman"/>
          <w:iCs/>
          <w:sz w:val="26"/>
        </w:rPr>
        <w:instrText xml:space="preserve"> MACROBUTTON MTPlaceRef \* MERGEFORMAT </w:instrText>
      </w:r>
      <w:r w:rsidR="00725148" w:rsidRPr="00E633FA">
        <w:rPr>
          <w:rFonts w:ascii="Times New Roman" w:eastAsia="Times New Roman" w:hAnsi="Times New Roman" w:cs="Times New Roman"/>
          <w:iCs/>
          <w:sz w:val="26"/>
        </w:rPr>
        <w:fldChar w:fldCharType="begin"/>
      </w:r>
      <w:r w:rsidR="00725148" w:rsidRPr="00E633FA">
        <w:rPr>
          <w:rFonts w:ascii="Times New Roman" w:eastAsia="Times New Roman" w:hAnsi="Times New Roman" w:cs="Times New Roman"/>
          <w:iCs/>
          <w:sz w:val="26"/>
        </w:rPr>
        <w:instrText xml:space="preserve"> SEQ MTEqn \h \* MERGEFORMAT </w:instrText>
      </w:r>
      <w:r w:rsidR="00725148" w:rsidRPr="00E633FA">
        <w:rPr>
          <w:rFonts w:ascii="Times New Roman" w:eastAsia="Times New Roman" w:hAnsi="Times New Roman" w:cs="Times New Roman"/>
          <w:iCs/>
          <w:sz w:val="26"/>
        </w:rPr>
        <w:fldChar w:fldCharType="end"/>
      </w:r>
      <w:r w:rsidR="00725148" w:rsidRPr="00E633FA">
        <w:rPr>
          <w:rFonts w:ascii="Times New Roman" w:eastAsia="Times New Roman" w:hAnsi="Times New Roman" w:cs="Times New Roman"/>
          <w:iCs/>
          <w:sz w:val="26"/>
        </w:rPr>
        <w:instrText>(</w:instrText>
      </w:r>
      <w:r w:rsidR="00725148" w:rsidRPr="00E633FA">
        <w:rPr>
          <w:rFonts w:ascii="Times New Roman" w:eastAsia="Times New Roman" w:hAnsi="Times New Roman" w:cs="Times New Roman"/>
          <w:iCs/>
          <w:sz w:val="26"/>
        </w:rPr>
        <w:fldChar w:fldCharType="begin"/>
      </w:r>
      <w:r w:rsidR="00725148" w:rsidRPr="00E633FA">
        <w:rPr>
          <w:rFonts w:ascii="Times New Roman" w:eastAsia="Times New Roman" w:hAnsi="Times New Roman" w:cs="Times New Roman"/>
          <w:iCs/>
          <w:sz w:val="26"/>
        </w:rPr>
        <w:instrText xml:space="preserve"> SEQ MTEqn \c \* Arabic \* MERGEFORMAT </w:instrText>
      </w:r>
      <w:r w:rsidR="00725148"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11</w:instrText>
      </w:r>
      <w:r w:rsidR="00725148" w:rsidRPr="00E633FA">
        <w:rPr>
          <w:rFonts w:ascii="Times New Roman" w:eastAsia="Times New Roman" w:hAnsi="Times New Roman" w:cs="Times New Roman"/>
          <w:iCs/>
          <w:sz w:val="26"/>
        </w:rPr>
        <w:fldChar w:fldCharType="end"/>
      </w:r>
      <w:r w:rsidR="00725148" w:rsidRPr="00E633FA">
        <w:rPr>
          <w:rFonts w:ascii="Times New Roman" w:eastAsia="Times New Roman" w:hAnsi="Times New Roman" w:cs="Times New Roman"/>
          <w:iCs/>
          <w:sz w:val="26"/>
        </w:rPr>
        <w:instrText>)</w:instrText>
      </w:r>
      <w:r w:rsidR="00725148" w:rsidRPr="00E633FA">
        <w:rPr>
          <w:rFonts w:ascii="Times New Roman" w:eastAsia="Times New Roman" w:hAnsi="Times New Roman" w:cs="Times New Roman"/>
          <w:iCs/>
          <w:sz w:val="26"/>
        </w:rPr>
        <w:fldChar w:fldCharType="end"/>
      </w:r>
    </w:p>
    <w:p w14:paraId="2BE847BB" w14:textId="77777777" w:rsidR="006A00FD" w:rsidRPr="00E633FA" w:rsidRDefault="006A00FD" w:rsidP="00E27A88">
      <w:pPr>
        <w:spacing w:line="276" w:lineRule="auto"/>
        <w:jc w:val="both"/>
        <w:rPr>
          <w:rFonts w:ascii="Times New Roman" w:eastAsia="Times New Roman" w:hAnsi="Times New Roman" w:cs="Times New Roman"/>
          <w:sz w:val="26"/>
        </w:rPr>
      </w:pPr>
    </w:p>
    <w:p w14:paraId="65DC9E59" w14:textId="5AA9F2C0" w:rsidR="00DE37B1" w:rsidRPr="00E633FA" w:rsidRDefault="005E7CF6"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where each bracket contains an outer product </w:t>
      </w:r>
      <w:r w:rsidR="00DB1E43" w:rsidRPr="00E633FA">
        <w:rPr>
          <w:rFonts w:ascii="Times New Roman" w:eastAsia="Times New Roman" w:hAnsi="Times New Roman" w:cs="Times New Roman"/>
          <w:sz w:val="26"/>
        </w:rPr>
        <w:t xml:space="preserve">denoted by the symbol </w:t>
      </w:r>
      <w:r w:rsidR="00DB1E43" w:rsidRPr="00E633FA">
        <w:rPr>
          <w:position w:val="-6"/>
        </w:rPr>
        <w:object w:dxaOrig="260" w:dyaOrig="279" w14:anchorId="7A5DFEC6">
          <v:shape id="_x0000_i1093" type="#_x0000_t75" style="width:12pt;height:12.75pt" o:ole="">
            <v:imagedata r:id="rId129" o:title=""/>
          </v:shape>
          <o:OLEObject Type="Embed" ProgID="Equation.DSMT4" ShapeID="_x0000_i1093" DrawAspect="Content" ObjectID="_1738670895" r:id="rId130"/>
        </w:object>
      </w:r>
      <w:r w:rsidR="004B23BA" w:rsidRPr="00E633FA">
        <w:t xml:space="preserve"> </w:t>
      </w:r>
      <w:r w:rsidR="004B23BA" w:rsidRPr="00E633FA">
        <w:rPr>
          <w:rFonts w:ascii="Times New Roman" w:eastAsia="Times New Roman" w:hAnsi="Times New Roman" w:cs="Times New Roman"/>
          <w:sz w:val="26"/>
        </w:rPr>
        <w:t>between terms</w:t>
      </w:r>
      <w:r w:rsidR="00292E6F" w:rsidRPr="00E633FA">
        <w:rPr>
          <w:rFonts w:ascii="Times New Roman" w:eastAsia="Times New Roman" w:hAnsi="Times New Roman" w:cs="Times New Roman"/>
          <w:sz w:val="26"/>
        </w:rPr>
        <w:t>.  T</w:t>
      </w:r>
      <w:r w:rsidR="00DB1E43" w:rsidRPr="00E633FA">
        <w:rPr>
          <w:rFonts w:ascii="Times New Roman" w:eastAsia="Times New Roman" w:hAnsi="Times New Roman" w:cs="Times New Roman"/>
          <w:sz w:val="26"/>
        </w:rPr>
        <w:t>here is</w:t>
      </w:r>
      <w:r w:rsidR="008B0799" w:rsidRPr="00E633FA">
        <w:rPr>
          <w:rFonts w:ascii="Times New Roman" w:eastAsia="Times New Roman" w:hAnsi="Times New Roman" w:cs="Times New Roman"/>
          <w:sz w:val="26"/>
        </w:rPr>
        <w:t xml:space="preserve"> no commonality between the sets of (implicit) tensor indices</w:t>
      </w:r>
      <w:r w:rsidR="00DB1E43" w:rsidRPr="00E633FA">
        <w:rPr>
          <w:rFonts w:ascii="Times New Roman" w:eastAsia="Times New Roman" w:hAnsi="Times New Roman" w:cs="Times New Roman"/>
          <w:sz w:val="26"/>
        </w:rPr>
        <w:t>: accordingly, the net contents of each bracket constitute a tensor of rank 2</w:t>
      </w:r>
      <w:r w:rsidR="00DB1E43" w:rsidRPr="00E633FA">
        <w:rPr>
          <w:rFonts w:ascii="Times New Roman" w:eastAsia="Times New Roman" w:hAnsi="Times New Roman" w:cs="Times New Roman"/>
          <w:i/>
          <w:iCs/>
          <w:sz w:val="26"/>
        </w:rPr>
        <w:t>n</w:t>
      </w:r>
      <w:r w:rsidR="00DB1E43" w:rsidRPr="00E633FA">
        <w:rPr>
          <w:rFonts w:ascii="Times New Roman" w:eastAsia="Times New Roman" w:hAnsi="Times New Roman" w:cs="Times New Roman"/>
          <w:sz w:val="26"/>
        </w:rPr>
        <w:t xml:space="preserve">. </w:t>
      </w:r>
      <w:r w:rsidR="00E313A7" w:rsidRPr="00E633FA">
        <w:rPr>
          <w:rFonts w:ascii="Times New Roman" w:eastAsia="Times New Roman" w:hAnsi="Times New Roman" w:cs="Times New Roman"/>
          <w:sz w:val="26"/>
        </w:rPr>
        <w:t xml:space="preserve"> </w:t>
      </w:r>
    </w:p>
    <w:p w14:paraId="14108219" w14:textId="77777777" w:rsidR="00DE37B1" w:rsidRPr="00E633FA" w:rsidRDefault="00DE37B1" w:rsidP="00E27A88">
      <w:pPr>
        <w:spacing w:line="276" w:lineRule="auto"/>
        <w:jc w:val="both"/>
        <w:rPr>
          <w:rFonts w:ascii="Times New Roman" w:eastAsia="Times New Roman" w:hAnsi="Times New Roman" w:cs="Times New Roman"/>
          <w:sz w:val="26"/>
        </w:rPr>
      </w:pPr>
    </w:p>
    <w:p w14:paraId="62E67024" w14:textId="05B02549" w:rsidR="00E27A88" w:rsidRPr="00E633FA" w:rsidRDefault="00B11A15" w:rsidP="0043202E">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lastRenderedPageBreak/>
        <w:t>Here</w:t>
      </w:r>
      <w:r w:rsidR="00DE37B1" w:rsidRPr="00E633FA">
        <w:rPr>
          <w:rFonts w:ascii="Times New Roman" w:eastAsia="Times New Roman" w:hAnsi="Times New Roman" w:cs="Times New Roman"/>
          <w:sz w:val="26"/>
        </w:rPr>
        <w:t xml:space="preserve"> we</w:t>
      </w:r>
      <w:r w:rsidR="004B20E8" w:rsidRPr="00E633FA">
        <w:rPr>
          <w:rFonts w:ascii="Times New Roman" w:eastAsia="Times New Roman" w:hAnsi="Times New Roman" w:cs="Times New Roman"/>
          <w:sz w:val="26"/>
        </w:rPr>
        <w:t xml:space="preserve"> </w:t>
      </w:r>
      <w:r w:rsidR="00EE01FE" w:rsidRPr="00E633FA">
        <w:rPr>
          <w:rFonts w:ascii="Times New Roman" w:eastAsia="Times New Roman" w:hAnsi="Times New Roman" w:cs="Times New Roman"/>
          <w:sz w:val="26"/>
        </w:rPr>
        <w:t xml:space="preserve">also </w:t>
      </w:r>
      <w:r w:rsidRPr="00E633FA">
        <w:rPr>
          <w:rFonts w:ascii="Times New Roman" w:eastAsia="Times New Roman" w:hAnsi="Times New Roman" w:cs="Times New Roman"/>
          <w:sz w:val="26"/>
        </w:rPr>
        <w:t>notice</w:t>
      </w:r>
      <w:r w:rsidR="004B20E8" w:rsidRPr="00E633FA">
        <w:rPr>
          <w:rFonts w:ascii="Times New Roman" w:eastAsia="Times New Roman" w:hAnsi="Times New Roman" w:cs="Times New Roman"/>
          <w:sz w:val="26"/>
        </w:rPr>
        <w:t xml:space="preserve"> that</w:t>
      </w:r>
      <w:r w:rsidR="00DE37B1" w:rsidRPr="00E633FA">
        <w:rPr>
          <w:rFonts w:ascii="Times New Roman" w:eastAsia="Times New Roman" w:hAnsi="Times New Roman" w:cs="Times New Roman"/>
          <w:sz w:val="26"/>
        </w:rPr>
        <w:t xml:space="preserve">, </w:t>
      </w:r>
      <w:r w:rsidR="00231EED" w:rsidRPr="00E633FA">
        <w:rPr>
          <w:rFonts w:ascii="Times New Roman" w:eastAsia="Times New Roman" w:hAnsi="Times New Roman" w:cs="Times New Roman"/>
          <w:sz w:val="26"/>
        </w:rPr>
        <w:t xml:space="preserve">defining </w:t>
      </w:r>
      <w:r w:rsidR="00620557" w:rsidRPr="00E633FA">
        <w:rPr>
          <w:position w:val="-20"/>
        </w:rPr>
        <w:object w:dxaOrig="4120" w:dyaOrig="460" w14:anchorId="54437123">
          <v:shape id="_x0000_i1094" type="#_x0000_t75" style="width:207pt;height:24pt" o:ole="">
            <v:imagedata r:id="rId131" o:title=""/>
          </v:shape>
          <o:OLEObject Type="Embed" ProgID="Equation.DSMT4" ShapeID="_x0000_i1094" DrawAspect="Content" ObjectID="_1738670896" r:id="rId132"/>
        </w:object>
      </w:r>
      <w:r w:rsidR="002525DA" w:rsidRPr="00E633FA">
        <w:t>,</w:t>
      </w:r>
      <w:r w:rsidR="002525DA" w:rsidRPr="00E633FA">
        <w:rPr>
          <w:rFonts w:ascii="Times New Roman" w:eastAsia="Times New Roman" w:hAnsi="Times New Roman" w:cs="Times New Roman"/>
          <w:sz w:val="26"/>
        </w:rPr>
        <w:t xml:space="preserve"> the structure of equation (1</w:t>
      </w:r>
      <w:r w:rsidR="00213DC0" w:rsidRPr="00E633FA">
        <w:rPr>
          <w:rFonts w:ascii="Times New Roman" w:eastAsia="Times New Roman" w:hAnsi="Times New Roman" w:cs="Times New Roman"/>
          <w:sz w:val="26"/>
        </w:rPr>
        <w:t>1</w:t>
      </w:r>
      <w:r w:rsidR="002525DA" w:rsidRPr="00E633FA">
        <w:rPr>
          <w:rFonts w:ascii="Times New Roman" w:eastAsia="Times New Roman" w:hAnsi="Times New Roman" w:cs="Times New Roman"/>
          <w:sz w:val="26"/>
        </w:rPr>
        <w:t>)</w:t>
      </w:r>
      <w:r w:rsidR="00701159" w:rsidRPr="00E633FA">
        <w:rPr>
          <w:rFonts w:ascii="Times New Roman" w:eastAsia="Times New Roman" w:hAnsi="Times New Roman" w:cs="Times New Roman"/>
          <w:sz w:val="26"/>
        </w:rPr>
        <w:t xml:space="preserve"> submits to</w:t>
      </w:r>
      <w:r w:rsidR="003504D8" w:rsidRPr="00E633FA">
        <w:rPr>
          <w:rFonts w:ascii="Times New Roman" w:eastAsia="Times New Roman" w:hAnsi="Times New Roman" w:cs="Times New Roman"/>
          <w:sz w:val="26"/>
        </w:rPr>
        <w:t xml:space="preserve"> </w:t>
      </w:r>
      <w:proofErr w:type="gramStart"/>
      <w:r w:rsidR="003504D8" w:rsidRPr="00E633FA">
        <w:rPr>
          <w:rFonts w:ascii="Times New Roman" w:eastAsia="Times New Roman" w:hAnsi="Times New Roman" w:cs="Times New Roman"/>
          <w:sz w:val="26"/>
        </w:rPr>
        <w:t>exactly the same</w:t>
      </w:r>
      <w:proofErr w:type="gramEnd"/>
      <w:r w:rsidR="003504D8" w:rsidRPr="00E633FA">
        <w:rPr>
          <w:rFonts w:ascii="Times New Roman" w:eastAsia="Times New Roman" w:hAnsi="Times New Roman" w:cs="Times New Roman"/>
          <w:sz w:val="26"/>
        </w:rPr>
        <w:t xml:space="preserve"> </w:t>
      </w:r>
      <w:r w:rsidR="00F12E4D" w:rsidRPr="00E633FA">
        <w:rPr>
          <w:rFonts w:ascii="Times New Roman" w:eastAsia="Times New Roman" w:hAnsi="Times New Roman" w:cs="Times New Roman"/>
          <w:sz w:val="26"/>
        </w:rPr>
        <w:t xml:space="preserve">form of </w:t>
      </w:r>
      <w:r w:rsidR="003504D8" w:rsidRPr="00E633FA">
        <w:rPr>
          <w:rFonts w:ascii="Times New Roman" w:eastAsia="Times New Roman" w:hAnsi="Times New Roman" w:cs="Times New Roman"/>
          <w:sz w:val="26"/>
        </w:rPr>
        <w:t>analysis as equation (10)</w:t>
      </w:r>
      <w:r w:rsidR="00B66D3E" w:rsidRPr="00E633FA">
        <w:rPr>
          <w:rFonts w:ascii="Times New Roman" w:eastAsia="Times New Roman" w:hAnsi="Times New Roman" w:cs="Times New Roman"/>
          <w:sz w:val="26"/>
        </w:rPr>
        <w:t>.</w:t>
      </w:r>
      <w:r w:rsidR="00701159" w:rsidRPr="00E633FA">
        <w:rPr>
          <w:rFonts w:ascii="Times New Roman" w:eastAsia="Times New Roman" w:hAnsi="Times New Roman" w:cs="Times New Roman"/>
          <w:sz w:val="26"/>
        </w:rPr>
        <w:t xml:space="preserve">  </w:t>
      </w:r>
      <w:r w:rsidR="00A7326B" w:rsidRPr="00E633FA">
        <w:rPr>
          <w:rFonts w:ascii="Times New Roman" w:eastAsia="Times New Roman" w:hAnsi="Times New Roman" w:cs="Times New Roman"/>
          <w:sz w:val="26"/>
        </w:rPr>
        <w:t xml:space="preserve">Individually, however, each of these outer product tensors </w:t>
      </w:r>
      <w:r w:rsidR="00857459" w:rsidRPr="00E633FA">
        <w:rPr>
          <w:rFonts w:ascii="Times New Roman" w:eastAsia="Times New Roman" w:hAnsi="Times New Roman" w:cs="Times New Roman"/>
          <w:sz w:val="26"/>
        </w:rPr>
        <w:t>take</w:t>
      </w:r>
      <w:r w:rsidR="00E313A7" w:rsidRPr="00E633FA">
        <w:rPr>
          <w:rFonts w:ascii="Times New Roman" w:eastAsia="Times New Roman" w:hAnsi="Times New Roman" w:cs="Times New Roman"/>
          <w:sz w:val="26"/>
        </w:rPr>
        <w:t>s</w:t>
      </w:r>
      <w:r w:rsidR="00857459" w:rsidRPr="00E633FA">
        <w:rPr>
          <w:rFonts w:ascii="Times New Roman" w:eastAsia="Times New Roman" w:hAnsi="Times New Roman" w:cs="Times New Roman"/>
          <w:sz w:val="26"/>
        </w:rPr>
        <w:t xml:space="preserve"> the generic form</w:t>
      </w:r>
      <w:r w:rsidR="00E27A88" w:rsidRPr="00E633FA">
        <w:rPr>
          <w:rFonts w:ascii="Times New Roman" w:eastAsia="Times New Roman" w:hAnsi="Times New Roman" w:cs="Times New Roman"/>
          <w:sz w:val="26"/>
        </w:rPr>
        <w:t xml:space="preserve"> </w:t>
      </w:r>
      <w:r w:rsidR="0043202E" w:rsidRPr="00E633FA">
        <w:rPr>
          <w:position w:val="-18"/>
        </w:rPr>
        <w:object w:dxaOrig="1280" w:dyaOrig="440" w14:anchorId="3C94B179">
          <v:shape id="_x0000_i1095" type="#_x0000_t75" style="width:63.75pt;height:21.75pt" o:ole="">
            <v:imagedata r:id="rId133" o:title=""/>
          </v:shape>
          <o:OLEObject Type="Embed" ProgID="Equation.DSMT4" ShapeID="_x0000_i1095" DrawAspect="Content" ObjectID="_1738670897" r:id="rId134"/>
        </w:object>
      </w:r>
      <w:r w:rsidR="00E27A88" w:rsidRPr="00E633FA">
        <w:rPr>
          <w:rFonts w:ascii="Times New Roman" w:eastAsia="Times New Roman" w:hAnsi="Times New Roman" w:cs="Times New Roman"/>
          <w:sz w:val="26"/>
        </w:rPr>
        <w:t xml:space="preserve">, </w:t>
      </w:r>
      <w:r w:rsidR="00EF6F13" w:rsidRPr="00E633FA">
        <w:rPr>
          <w:rFonts w:ascii="Times New Roman" w:eastAsia="Times New Roman" w:hAnsi="Times New Roman" w:cs="Times New Roman"/>
          <w:sz w:val="26"/>
        </w:rPr>
        <w:t>whose</w:t>
      </w:r>
      <w:r w:rsidR="00E27A88" w:rsidRPr="00E633FA">
        <w:rPr>
          <w:rFonts w:ascii="Times New Roman" w:eastAsia="Times New Roman" w:hAnsi="Times New Roman" w:cs="Times New Roman"/>
          <w:sz w:val="26"/>
        </w:rPr>
        <w:t xml:space="preserve"> decomposition into irreducible parts </w:t>
      </w:r>
      <w:r w:rsidR="00F12E4D" w:rsidRPr="00E633FA">
        <w:rPr>
          <w:rFonts w:ascii="Times New Roman" w:eastAsia="Times New Roman" w:hAnsi="Times New Roman" w:cs="Times New Roman"/>
          <w:sz w:val="26"/>
        </w:rPr>
        <w:t>is</w:t>
      </w:r>
      <w:r w:rsidR="004B1F7F" w:rsidRPr="00E633FA">
        <w:rPr>
          <w:rFonts w:ascii="Times New Roman" w:eastAsia="Times New Roman" w:hAnsi="Times New Roman" w:cs="Times New Roman"/>
          <w:sz w:val="26"/>
        </w:rPr>
        <w:t xml:space="preserve"> as </w:t>
      </w:r>
      <w:proofErr w:type="gramStart"/>
      <w:r w:rsidR="004B1F7F" w:rsidRPr="00E633FA">
        <w:rPr>
          <w:rFonts w:ascii="Times New Roman" w:eastAsia="Times New Roman" w:hAnsi="Times New Roman" w:cs="Times New Roman"/>
          <w:sz w:val="26"/>
        </w:rPr>
        <w:t>follows</w:t>
      </w:r>
      <w:r w:rsidR="00EE01FE" w:rsidRPr="00E633FA">
        <w:rPr>
          <w:rFonts w:ascii="Times New Roman" w:eastAsia="Times New Roman" w:hAnsi="Times New Roman" w:cs="Times New Roman"/>
          <w:sz w:val="26"/>
        </w:rPr>
        <w:t>;</w:t>
      </w:r>
      <w:proofErr w:type="gramEnd"/>
    </w:p>
    <w:p w14:paraId="3D6905EC" w14:textId="44C662CE" w:rsidR="00E27A88" w:rsidRPr="00E633FA" w:rsidRDefault="00E27A88" w:rsidP="00E27A88">
      <w:pPr>
        <w:spacing w:line="276" w:lineRule="auto"/>
        <w:jc w:val="both"/>
        <w:rPr>
          <w:rFonts w:ascii="Times New Roman" w:eastAsia="Times New Roman" w:hAnsi="Times New Roman" w:cs="Times New Roman"/>
          <w:sz w:val="26"/>
        </w:rPr>
      </w:pPr>
    </w:p>
    <w:p w14:paraId="4A848CC6" w14:textId="12544F6A" w:rsidR="00DF6E04" w:rsidRPr="00E633FA" w:rsidRDefault="00E650C9" w:rsidP="00DF6E04">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32"/>
          <w:sz w:val="26"/>
        </w:rPr>
        <w:object w:dxaOrig="6520" w:dyaOrig="740" w14:anchorId="0C94FB97">
          <v:shape id="_x0000_i1096" type="#_x0000_t75" style="width:327pt;height:36.75pt" o:ole="">
            <v:imagedata r:id="rId135" o:title=""/>
          </v:shape>
          <o:OLEObject Type="Embed" ProgID="Equation.DSMT4" ShapeID="_x0000_i1096" DrawAspect="Content" ObjectID="_1738670898" r:id="rId136"/>
        </w:object>
      </w:r>
      <w:r w:rsidR="00DF6E04" w:rsidRPr="00E633FA">
        <w:rPr>
          <w:rFonts w:ascii="Times New Roman" w:eastAsia="Times New Roman" w:hAnsi="Times New Roman" w:cs="Times New Roman"/>
          <w:sz w:val="26"/>
        </w:rPr>
        <w:t xml:space="preserve">  </w:t>
      </w:r>
      <w:r w:rsidR="00EE01FE" w:rsidRPr="00E633FA">
        <w:rPr>
          <w:rFonts w:ascii="Times New Roman" w:eastAsia="Times New Roman" w:hAnsi="Times New Roman" w:cs="Times New Roman"/>
          <w:sz w:val="26"/>
        </w:rPr>
        <w:t>,</w:t>
      </w:r>
      <w:r w:rsidR="00DF6E04" w:rsidRPr="00E633FA">
        <w:rPr>
          <w:rFonts w:ascii="Times New Roman" w:eastAsia="Times New Roman" w:hAnsi="Times New Roman" w:cs="Times New Roman"/>
          <w:sz w:val="26"/>
        </w:rPr>
        <w:tab/>
      </w:r>
      <w:r w:rsidR="00DF6E04" w:rsidRPr="00E633FA">
        <w:rPr>
          <w:rFonts w:ascii="Times New Roman" w:eastAsia="Times New Roman" w:hAnsi="Times New Roman" w:cs="Times New Roman"/>
          <w:sz w:val="26"/>
        </w:rPr>
        <w:tab/>
      </w:r>
      <w:r w:rsidR="009D5A09" w:rsidRPr="00E633FA">
        <w:rPr>
          <w:rFonts w:ascii="Times New Roman" w:eastAsia="Times New Roman" w:hAnsi="Times New Roman" w:cs="Times New Roman"/>
          <w:sz w:val="26"/>
        </w:rPr>
        <w:t xml:space="preserve">          </w:t>
      </w:r>
      <w:r w:rsidR="00DF6E04" w:rsidRPr="00E633FA">
        <w:rPr>
          <w:rFonts w:ascii="Times New Roman" w:eastAsia="Times New Roman" w:hAnsi="Times New Roman" w:cs="Times New Roman"/>
          <w:sz w:val="26"/>
        </w:rPr>
        <w:fldChar w:fldCharType="begin"/>
      </w:r>
      <w:r w:rsidR="00DF6E04" w:rsidRPr="00E633FA">
        <w:rPr>
          <w:rFonts w:ascii="Times New Roman" w:eastAsia="Times New Roman" w:hAnsi="Times New Roman" w:cs="Times New Roman"/>
          <w:sz w:val="26"/>
        </w:rPr>
        <w:instrText xml:space="preserve"> MACROBUTTON MTPlaceRef \* MERGEFORMAT </w:instrText>
      </w:r>
      <w:r w:rsidR="00DF6E04" w:rsidRPr="00E633FA">
        <w:rPr>
          <w:rFonts w:ascii="Times New Roman" w:eastAsia="Times New Roman" w:hAnsi="Times New Roman" w:cs="Times New Roman"/>
          <w:sz w:val="26"/>
        </w:rPr>
        <w:fldChar w:fldCharType="begin"/>
      </w:r>
      <w:r w:rsidR="00DF6E04" w:rsidRPr="00E633FA">
        <w:rPr>
          <w:rFonts w:ascii="Times New Roman" w:eastAsia="Times New Roman" w:hAnsi="Times New Roman" w:cs="Times New Roman"/>
          <w:sz w:val="26"/>
        </w:rPr>
        <w:instrText xml:space="preserve"> SEQ MTEqn \h \* MERGEFORMAT </w:instrText>
      </w:r>
      <w:r w:rsidR="00DF6E04" w:rsidRPr="00E633FA">
        <w:rPr>
          <w:rFonts w:ascii="Times New Roman" w:eastAsia="Times New Roman" w:hAnsi="Times New Roman" w:cs="Times New Roman"/>
          <w:sz w:val="26"/>
        </w:rPr>
        <w:fldChar w:fldCharType="end"/>
      </w:r>
      <w:r w:rsidR="00DF6E04" w:rsidRPr="00E633FA">
        <w:rPr>
          <w:rFonts w:ascii="Times New Roman" w:eastAsia="Times New Roman" w:hAnsi="Times New Roman" w:cs="Times New Roman"/>
          <w:sz w:val="26"/>
        </w:rPr>
        <w:instrText>(</w:instrText>
      </w:r>
      <w:r w:rsidR="00DF6E04" w:rsidRPr="00E633FA">
        <w:rPr>
          <w:rFonts w:ascii="Times New Roman" w:eastAsia="Times New Roman" w:hAnsi="Times New Roman" w:cs="Times New Roman"/>
          <w:sz w:val="26"/>
        </w:rPr>
        <w:fldChar w:fldCharType="begin"/>
      </w:r>
      <w:r w:rsidR="00DF6E04" w:rsidRPr="00E633FA">
        <w:rPr>
          <w:rFonts w:ascii="Times New Roman" w:eastAsia="Times New Roman" w:hAnsi="Times New Roman" w:cs="Times New Roman"/>
          <w:sz w:val="26"/>
        </w:rPr>
        <w:instrText xml:space="preserve"> SEQ MTEqn \c \* Arabic \* MERGEFORMAT </w:instrText>
      </w:r>
      <w:r w:rsidR="00DF6E04"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12</w:instrText>
      </w:r>
      <w:r w:rsidR="00DF6E04" w:rsidRPr="00E633FA">
        <w:rPr>
          <w:rFonts w:ascii="Times New Roman" w:eastAsia="Times New Roman" w:hAnsi="Times New Roman" w:cs="Times New Roman"/>
          <w:sz w:val="26"/>
        </w:rPr>
        <w:fldChar w:fldCharType="end"/>
      </w:r>
      <w:r w:rsidR="00DF6E04" w:rsidRPr="00E633FA">
        <w:rPr>
          <w:rFonts w:ascii="Times New Roman" w:eastAsia="Times New Roman" w:hAnsi="Times New Roman" w:cs="Times New Roman"/>
          <w:sz w:val="26"/>
        </w:rPr>
        <w:instrText>)</w:instrText>
      </w:r>
      <w:r w:rsidR="00DF6E04" w:rsidRPr="00E633FA">
        <w:rPr>
          <w:rFonts w:ascii="Times New Roman" w:eastAsia="Times New Roman" w:hAnsi="Times New Roman" w:cs="Times New Roman"/>
          <w:sz w:val="26"/>
        </w:rPr>
        <w:fldChar w:fldCharType="end"/>
      </w:r>
    </w:p>
    <w:p w14:paraId="09C95A2C" w14:textId="77777777" w:rsidR="00DF6E04" w:rsidRPr="00E633FA" w:rsidRDefault="00DF6E04" w:rsidP="00E27A88">
      <w:pPr>
        <w:spacing w:line="276" w:lineRule="auto"/>
        <w:jc w:val="both"/>
        <w:rPr>
          <w:rFonts w:ascii="Times New Roman" w:eastAsia="Times New Roman" w:hAnsi="Times New Roman" w:cs="Times New Roman"/>
          <w:sz w:val="26"/>
        </w:rPr>
      </w:pPr>
    </w:p>
    <w:p w14:paraId="04DA0376" w14:textId="4F26DB06" w:rsidR="005572E0" w:rsidRPr="00E633FA" w:rsidRDefault="00EE01FE" w:rsidP="00E27A88">
      <w:pPr>
        <w:spacing w:line="276" w:lineRule="auto"/>
        <w:jc w:val="both"/>
      </w:pPr>
      <w:r w:rsidRPr="00E633FA">
        <w:rPr>
          <w:rFonts w:ascii="Times New Roman" w:eastAsia="Times New Roman" w:hAnsi="Times New Roman" w:cs="Times New Roman"/>
          <w:sz w:val="26"/>
        </w:rPr>
        <w:t>wh</w:t>
      </w:r>
      <w:r w:rsidR="00725148" w:rsidRPr="00E633FA">
        <w:rPr>
          <w:rFonts w:ascii="Times New Roman" w:eastAsia="Times New Roman" w:hAnsi="Times New Roman" w:cs="Times New Roman"/>
          <w:sz w:val="26"/>
        </w:rPr>
        <w:t xml:space="preserve">ere, </w:t>
      </w:r>
      <w:r w:rsidR="00E27A88" w:rsidRPr="00E633FA">
        <w:rPr>
          <w:rFonts w:ascii="Times New Roman" w:eastAsia="Times New Roman" w:hAnsi="Times New Roman" w:cs="Times New Roman"/>
          <w:sz w:val="26"/>
        </w:rPr>
        <w:t xml:space="preserve">the product spans unrestricted weights </w:t>
      </w:r>
      <w:r w:rsidR="004B1F7F" w:rsidRPr="00E633FA">
        <w:rPr>
          <w:rFonts w:ascii="Times New Roman" w:eastAsia="Times New Roman" w:hAnsi="Times New Roman" w:cs="Times New Roman"/>
          <w:i/>
          <w:iCs/>
          <w:sz w:val="26"/>
        </w:rPr>
        <w:t>j</w:t>
      </w:r>
      <w:r w:rsidR="004B1F7F" w:rsidRPr="00E633FA">
        <w:rPr>
          <w:rFonts w:ascii="Times New Roman" w:eastAsia="Times New Roman" w:hAnsi="Times New Roman" w:cs="Times New Roman"/>
          <w:sz w:val="26"/>
        </w:rPr>
        <w:t xml:space="preserve"> </w:t>
      </w:r>
      <w:r w:rsidR="00E27A88" w:rsidRPr="00E633FA">
        <w:rPr>
          <w:rFonts w:ascii="Times New Roman" w:eastAsia="Times New Roman" w:hAnsi="Times New Roman" w:cs="Times New Roman"/>
          <w:sz w:val="26"/>
        </w:rPr>
        <w:t xml:space="preserve">in the range </w:t>
      </w:r>
      <w:r w:rsidR="00725148" w:rsidRPr="00E633FA">
        <w:rPr>
          <w:rFonts w:ascii="Times New Roman" w:eastAsia="Times New Roman" w:hAnsi="Times New Roman" w:cs="Times New Roman"/>
          <w:sz w:val="26"/>
        </w:rPr>
        <w:t>(</w:t>
      </w:r>
      <w:r w:rsidR="00E27A88" w:rsidRPr="00E633FA">
        <w:rPr>
          <w:rFonts w:ascii="Times New Roman" w:eastAsia="Times New Roman" w:hAnsi="Times New Roman" w:cs="Times New Roman"/>
          <w:sz w:val="26"/>
        </w:rPr>
        <w:t>0, 2</w:t>
      </w:r>
      <w:r w:rsidR="00E27A88" w:rsidRPr="00E633FA">
        <w:rPr>
          <w:rFonts w:ascii="Times New Roman" w:eastAsia="Times New Roman" w:hAnsi="Times New Roman" w:cs="Times New Roman"/>
          <w:i/>
          <w:iCs/>
          <w:sz w:val="26"/>
        </w:rPr>
        <w:t>n</w:t>
      </w:r>
      <w:r w:rsidR="00725148" w:rsidRPr="00E633FA">
        <w:rPr>
          <w:rFonts w:ascii="Times New Roman" w:eastAsia="Times New Roman" w:hAnsi="Times New Roman" w:cs="Times New Roman"/>
          <w:sz w:val="26"/>
        </w:rPr>
        <w:t>)</w:t>
      </w:r>
      <w:r w:rsidR="00E27A88" w:rsidRPr="00E633FA">
        <w:rPr>
          <w:rFonts w:ascii="Times New Roman" w:eastAsia="Times New Roman" w:hAnsi="Times New Roman" w:cs="Times New Roman"/>
          <w:sz w:val="26"/>
        </w:rPr>
        <w:t xml:space="preserve">. </w:t>
      </w:r>
      <w:r w:rsidR="00A7326B" w:rsidRPr="00E633FA">
        <w:rPr>
          <w:rFonts w:ascii="Times New Roman" w:eastAsia="Times New Roman" w:hAnsi="Times New Roman" w:cs="Times New Roman"/>
          <w:sz w:val="26"/>
        </w:rPr>
        <w:t xml:space="preserve"> </w:t>
      </w:r>
      <w:r w:rsidR="004B1F7F" w:rsidRPr="00E633FA">
        <w:rPr>
          <w:rFonts w:ascii="Times New Roman" w:eastAsia="Times New Roman" w:hAnsi="Times New Roman" w:cs="Times New Roman"/>
          <w:sz w:val="26"/>
        </w:rPr>
        <w:t>Assuming</w:t>
      </w:r>
      <w:r w:rsidR="001C7425" w:rsidRPr="00E633FA">
        <w:rPr>
          <w:rFonts w:ascii="Times New Roman" w:eastAsia="Times New Roman" w:hAnsi="Times New Roman" w:cs="Times New Roman"/>
          <w:sz w:val="26"/>
        </w:rPr>
        <w:t xml:space="preserve"> the tensors </w:t>
      </w:r>
      <w:r w:rsidR="001C7425" w:rsidRPr="00E633FA">
        <w:rPr>
          <w:rFonts w:ascii="Times New Roman" w:eastAsia="Times New Roman" w:hAnsi="Times New Roman" w:cs="Times New Roman"/>
          <w:b/>
          <w:bCs/>
          <w:sz w:val="26"/>
        </w:rPr>
        <w:t>S</w:t>
      </w:r>
      <w:r w:rsidR="001C7425" w:rsidRPr="00E633FA">
        <w:rPr>
          <w:rFonts w:ascii="Times New Roman" w:eastAsia="Times New Roman" w:hAnsi="Times New Roman" w:cs="Times New Roman"/>
          <w:sz w:val="26"/>
        </w:rPr>
        <w:t xml:space="preserve"> and </w:t>
      </w:r>
      <w:r w:rsidR="001C7425" w:rsidRPr="00E633FA">
        <w:rPr>
          <w:rFonts w:ascii="Times New Roman" w:eastAsia="Times New Roman" w:hAnsi="Times New Roman" w:cs="Times New Roman"/>
          <w:b/>
          <w:bCs/>
          <w:sz w:val="26"/>
        </w:rPr>
        <w:t>T</w:t>
      </w:r>
      <w:r w:rsidR="001C7425" w:rsidRPr="00E633FA">
        <w:rPr>
          <w:rFonts w:ascii="Times New Roman" w:eastAsia="Times New Roman" w:hAnsi="Times New Roman" w:cs="Times New Roman"/>
          <w:sz w:val="26"/>
        </w:rPr>
        <w:t xml:space="preserve"> have complex components</w:t>
      </w:r>
      <w:r w:rsidR="00A7326B" w:rsidRPr="00E633FA">
        <w:rPr>
          <w:rFonts w:ascii="Times New Roman" w:eastAsia="Times New Roman" w:hAnsi="Times New Roman" w:cs="Times New Roman"/>
          <w:sz w:val="26"/>
        </w:rPr>
        <w:t>, there need be no intrinsic index symmetry amongst the 2</w:t>
      </w:r>
      <w:r w:rsidR="00A7326B" w:rsidRPr="00E633FA">
        <w:rPr>
          <w:rFonts w:ascii="Times New Roman" w:eastAsia="Times New Roman" w:hAnsi="Times New Roman" w:cs="Times New Roman"/>
          <w:i/>
          <w:iCs/>
          <w:sz w:val="26"/>
        </w:rPr>
        <w:t>n</w:t>
      </w:r>
      <w:r w:rsidR="00A7326B" w:rsidRPr="00E633FA">
        <w:rPr>
          <w:rFonts w:ascii="Times New Roman" w:eastAsia="Times New Roman" w:hAnsi="Times New Roman" w:cs="Times New Roman"/>
          <w:sz w:val="26"/>
        </w:rPr>
        <w:t xml:space="preserve"> indices of either </w:t>
      </w:r>
      <w:r w:rsidR="00B322E0" w:rsidRPr="00E633FA">
        <w:rPr>
          <w:position w:val="-20"/>
        </w:rPr>
        <w:object w:dxaOrig="480" w:dyaOrig="440" w14:anchorId="42DBCBDD">
          <v:shape id="_x0000_i1097" type="#_x0000_t75" style="width:24pt;height:23.25pt" o:ole="">
            <v:imagedata r:id="rId137" o:title=""/>
          </v:shape>
          <o:OLEObject Type="Embed" ProgID="Equation.DSMT4" ShapeID="_x0000_i1097" DrawAspect="Content" ObjectID="_1738670899" r:id="rId138"/>
        </w:object>
      </w:r>
      <w:r w:rsidR="00B322E0" w:rsidRPr="00E633FA">
        <w:t xml:space="preserve"> </w:t>
      </w:r>
      <w:r w:rsidR="00B322E0" w:rsidRPr="00E633FA">
        <w:rPr>
          <w:rFonts w:ascii="Times New Roman" w:eastAsia="Times New Roman" w:hAnsi="Times New Roman" w:cs="Times New Roman"/>
          <w:sz w:val="26"/>
        </w:rPr>
        <w:t xml:space="preserve">or </w:t>
      </w:r>
      <w:r w:rsidR="00F12E4D" w:rsidRPr="00E633FA">
        <w:rPr>
          <w:position w:val="-20"/>
        </w:rPr>
        <w:object w:dxaOrig="580" w:dyaOrig="440" w14:anchorId="562D9712">
          <v:shape id="_x0000_i1098" type="#_x0000_t75" style="width:28.5pt;height:23.25pt" o:ole="">
            <v:imagedata r:id="rId139" o:title=""/>
          </v:shape>
          <o:OLEObject Type="Embed" ProgID="Equation.DSMT4" ShapeID="_x0000_i1098" DrawAspect="Content" ObjectID="_1738670900" r:id="rId140"/>
        </w:object>
      </w:r>
      <w:r w:rsidR="00B322E0" w:rsidRPr="00E633FA">
        <w:rPr>
          <w:rFonts w:ascii="Times New Roman" w:eastAsia="Times New Roman" w:hAnsi="Times New Roman" w:cs="Times New Roman"/>
          <w:sz w:val="26"/>
        </w:rPr>
        <w:t>.</w:t>
      </w:r>
    </w:p>
    <w:p w14:paraId="158C5B6A" w14:textId="77777777" w:rsidR="00C03588" w:rsidRPr="00E633FA" w:rsidRDefault="00C03588" w:rsidP="00DE5BD6">
      <w:pPr>
        <w:spacing w:line="276" w:lineRule="auto"/>
        <w:jc w:val="both"/>
        <w:rPr>
          <w:rFonts w:ascii="Times New Roman" w:eastAsia="Times New Roman" w:hAnsi="Times New Roman" w:cs="Times New Roman"/>
          <w:sz w:val="16"/>
          <w:szCs w:val="16"/>
        </w:rPr>
      </w:pPr>
    </w:p>
    <w:p w14:paraId="6B219C41" w14:textId="6FBEDD25" w:rsidR="00DE5BD6" w:rsidRPr="00E633FA" w:rsidRDefault="00DE5BD6" w:rsidP="00DE5BD6">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With the above background, we are now able to appreciate how symmetry-based factors precisely determine the </w:t>
      </w:r>
      <w:r w:rsidR="00AC13A2" w:rsidRPr="00E633FA">
        <w:rPr>
          <w:rFonts w:ascii="Times New Roman" w:eastAsia="Times New Roman" w:hAnsi="Times New Roman" w:cs="Times New Roman"/>
          <w:sz w:val="26"/>
        </w:rPr>
        <w:t xml:space="preserve">maximum </w:t>
      </w:r>
      <w:r w:rsidRPr="00E633FA">
        <w:rPr>
          <w:rFonts w:ascii="Times New Roman" w:eastAsia="Times New Roman" w:hAnsi="Times New Roman" w:cs="Times New Roman"/>
          <w:sz w:val="26"/>
        </w:rPr>
        <w:t xml:space="preserve">number of independent molecular parameters that </w:t>
      </w:r>
      <w:r w:rsidR="00AC13A2" w:rsidRPr="00E633FA">
        <w:rPr>
          <w:rFonts w:ascii="Times New Roman" w:eastAsia="Times New Roman" w:hAnsi="Times New Roman" w:cs="Times New Roman"/>
          <w:sz w:val="26"/>
        </w:rPr>
        <w:t xml:space="preserve">can </w:t>
      </w:r>
      <w:r w:rsidRPr="00E633FA">
        <w:rPr>
          <w:rFonts w:ascii="Times New Roman" w:eastAsia="Times New Roman" w:hAnsi="Times New Roman" w:cs="Times New Roman"/>
          <w:sz w:val="26"/>
        </w:rPr>
        <w:t xml:space="preserve">characterise any </w:t>
      </w:r>
      <w:proofErr w:type="gramStart"/>
      <w:r w:rsidRPr="00E633FA">
        <w:rPr>
          <w:rFonts w:ascii="Times New Roman" w:eastAsia="Times New Roman" w:hAnsi="Times New Roman" w:cs="Times New Roman"/>
          <w:sz w:val="26"/>
        </w:rPr>
        <w:t>particular form</w:t>
      </w:r>
      <w:proofErr w:type="gramEnd"/>
      <w:r w:rsidRPr="00E633FA">
        <w:rPr>
          <w:rFonts w:ascii="Times New Roman" w:eastAsia="Times New Roman" w:hAnsi="Times New Roman" w:cs="Times New Roman"/>
          <w:sz w:val="26"/>
        </w:rPr>
        <w:t xml:space="preserve"> of optical interaction, </w:t>
      </w:r>
      <w:r w:rsidR="00E67CFF" w:rsidRPr="00E633FA">
        <w:rPr>
          <w:rFonts w:ascii="Times New Roman" w:eastAsia="Times New Roman" w:hAnsi="Times New Roman" w:cs="Times New Roman"/>
          <w:sz w:val="26"/>
        </w:rPr>
        <w:t>informi</w:t>
      </w:r>
      <w:r w:rsidR="00CB0461" w:rsidRPr="00E633FA">
        <w:rPr>
          <w:rFonts w:ascii="Times New Roman" w:eastAsia="Times New Roman" w:hAnsi="Times New Roman" w:cs="Times New Roman"/>
          <w:sz w:val="26"/>
        </w:rPr>
        <w:t>ng strategies for</w:t>
      </w:r>
      <w:r w:rsidRPr="00E633FA">
        <w:rPr>
          <w:rFonts w:ascii="Times New Roman" w:eastAsia="Times New Roman" w:hAnsi="Times New Roman" w:cs="Times New Roman"/>
          <w:sz w:val="26"/>
        </w:rPr>
        <w:t xml:space="preserve"> those parameters </w:t>
      </w:r>
      <w:r w:rsidR="00CB0461" w:rsidRPr="00E633FA">
        <w:rPr>
          <w:rFonts w:ascii="Times New Roman" w:eastAsia="Times New Roman" w:hAnsi="Times New Roman" w:cs="Times New Roman"/>
          <w:sz w:val="26"/>
        </w:rPr>
        <w:t>to</w:t>
      </w:r>
      <w:r w:rsidRPr="00E633FA">
        <w:rPr>
          <w:rFonts w:ascii="Times New Roman" w:eastAsia="Times New Roman" w:hAnsi="Times New Roman" w:cs="Times New Roman"/>
          <w:sz w:val="26"/>
        </w:rPr>
        <w:t xml:space="preserve"> be elucidated in measurements.  Generally, it will be apparent that as the order of optical nonlinearity increases, the explicit equations for experimental observables acquire a progressively more complex form, being cast in an increasing number of terms.  However, with appropriate experimental methodology</w:t>
      </w:r>
      <w:r w:rsidR="00C441D7"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this same feature </w:t>
      </w:r>
      <w:r w:rsidR="00CB0461" w:rsidRPr="00E633FA">
        <w:rPr>
          <w:rFonts w:ascii="Times New Roman" w:eastAsia="Times New Roman" w:hAnsi="Times New Roman" w:cs="Times New Roman"/>
          <w:sz w:val="26"/>
        </w:rPr>
        <w:t xml:space="preserve">has a virtue in </w:t>
      </w:r>
      <w:r w:rsidR="00155C1A" w:rsidRPr="00E633FA">
        <w:rPr>
          <w:rFonts w:ascii="Times New Roman" w:eastAsia="Times New Roman" w:hAnsi="Times New Roman" w:cs="Times New Roman"/>
          <w:sz w:val="26"/>
        </w:rPr>
        <w:t xml:space="preserve">potentially </w:t>
      </w:r>
      <w:r w:rsidRPr="00E633FA">
        <w:rPr>
          <w:rFonts w:ascii="Times New Roman" w:eastAsia="Times New Roman" w:hAnsi="Times New Roman" w:cs="Times New Roman"/>
          <w:sz w:val="26"/>
        </w:rPr>
        <w:t>extend</w:t>
      </w:r>
      <w:r w:rsidR="00CB0461" w:rsidRPr="00E633FA">
        <w:rPr>
          <w:rFonts w:ascii="Times New Roman" w:eastAsia="Times New Roman" w:hAnsi="Times New Roman" w:cs="Times New Roman"/>
          <w:sz w:val="26"/>
        </w:rPr>
        <w:t>ing</w:t>
      </w:r>
      <w:r w:rsidRPr="00E633FA">
        <w:rPr>
          <w:rFonts w:ascii="Times New Roman" w:eastAsia="Times New Roman" w:hAnsi="Times New Roman" w:cs="Times New Roman"/>
          <w:sz w:val="26"/>
        </w:rPr>
        <w:t xml:space="preserve"> the amount of information that can be derived, on the material system.</w:t>
      </w:r>
    </w:p>
    <w:p w14:paraId="03745404" w14:textId="77777777" w:rsidR="00DE5BD6" w:rsidRPr="00E633FA" w:rsidRDefault="00DE5BD6" w:rsidP="00DE5BD6">
      <w:pPr>
        <w:spacing w:line="276" w:lineRule="auto"/>
        <w:jc w:val="both"/>
        <w:rPr>
          <w:rFonts w:ascii="Times New Roman" w:eastAsia="Times New Roman" w:hAnsi="Times New Roman" w:cs="Times New Roman"/>
          <w:sz w:val="26"/>
        </w:rPr>
      </w:pPr>
    </w:p>
    <w:p w14:paraId="7DA44E93" w14:textId="32873C81" w:rsidR="007E2CBE" w:rsidRPr="00E633FA" w:rsidRDefault="00EC6C2D" w:rsidP="00E27A88">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Developing</w:t>
      </w:r>
      <w:r w:rsidR="003161AB" w:rsidRPr="00E633FA">
        <w:rPr>
          <w:rFonts w:ascii="Times New Roman" w:eastAsia="Times New Roman" w:hAnsi="Times New Roman" w:cs="Times New Roman"/>
          <w:sz w:val="26"/>
        </w:rPr>
        <w:t xml:space="preserve"> </w:t>
      </w:r>
      <w:r w:rsidR="004305C7" w:rsidRPr="00E633FA">
        <w:rPr>
          <w:rFonts w:ascii="Times New Roman" w:eastAsia="Times New Roman" w:hAnsi="Times New Roman" w:cs="Times New Roman"/>
          <w:sz w:val="26"/>
        </w:rPr>
        <w:t xml:space="preserve">the earlier analysis in Section 2, we can now </w:t>
      </w:r>
      <w:r w:rsidR="00AE6678" w:rsidRPr="00E633FA">
        <w:rPr>
          <w:rFonts w:ascii="Times New Roman" w:eastAsia="Times New Roman" w:hAnsi="Times New Roman" w:cs="Times New Roman"/>
          <w:sz w:val="26"/>
        </w:rPr>
        <w:t>delineate</w:t>
      </w:r>
      <w:r w:rsidR="004305C7" w:rsidRPr="00E633FA">
        <w:rPr>
          <w:rFonts w:ascii="Times New Roman" w:eastAsia="Times New Roman" w:hAnsi="Times New Roman" w:cs="Times New Roman"/>
          <w:sz w:val="26"/>
        </w:rPr>
        <w:t xml:space="preserve"> the </w:t>
      </w:r>
      <w:r w:rsidR="00AE6678" w:rsidRPr="00E633FA">
        <w:rPr>
          <w:rFonts w:ascii="Times New Roman" w:eastAsia="Times New Roman" w:hAnsi="Times New Roman" w:cs="Times New Roman"/>
          <w:sz w:val="26"/>
        </w:rPr>
        <w:t xml:space="preserve">specific tensor structures for </w:t>
      </w:r>
      <w:r w:rsidR="00BF6D89" w:rsidRPr="00E633FA">
        <w:rPr>
          <w:rFonts w:ascii="Times New Roman" w:eastAsia="Times New Roman" w:hAnsi="Times New Roman" w:cs="Times New Roman"/>
          <w:sz w:val="26"/>
        </w:rPr>
        <w:t>different</w:t>
      </w:r>
      <w:r w:rsidR="00AE6678" w:rsidRPr="00E633FA">
        <w:rPr>
          <w:rFonts w:ascii="Times New Roman" w:eastAsia="Times New Roman" w:hAnsi="Times New Roman" w:cs="Times New Roman"/>
          <w:sz w:val="26"/>
        </w:rPr>
        <w:t xml:space="preserve"> application scenarios</w:t>
      </w:r>
      <w:r w:rsidR="007E2CBE" w:rsidRPr="00E633FA">
        <w:rPr>
          <w:rFonts w:ascii="Times New Roman" w:eastAsia="Times New Roman" w:hAnsi="Times New Roman" w:cs="Times New Roman"/>
          <w:sz w:val="26"/>
        </w:rPr>
        <w:t xml:space="preserve">. </w:t>
      </w:r>
      <w:r w:rsidR="00A203CB" w:rsidRPr="00E633FA">
        <w:rPr>
          <w:rFonts w:ascii="Times New Roman" w:eastAsia="Times New Roman" w:hAnsi="Times New Roman" w:cs="Times New Roman"/>
          <w:sz w:val="26"/>
        </w:rPr>
        <w:t xml:space="preserve"> Thus far we can summari</w:t>
      </w:r>
      <w:r w:rsidR="00675DA8" w:rsidRPr="00E633FA">
        <w:rPr>
          <w:rFonts w:ascii="Times New Roman" w:eastAsia="Times New Roman" w:hAnsi="Times New Roman" w:cs="Times New Roman"/>
          <w:sz w:val="26"/>
        </w:rPr>
        <w:t>z</w:t>
      </w:r>
      <w:r w:rsidR="00A203CB" w:rsidRPr="00E633FA">
        <w:rPr>
          <w:rFonts w:ascii="Times New Roman" w:eastAsia="Times New Roman" w:hAnsi="Times New Roman" w:cs="Times New Roman"/>
          <w:sz w:val="26"/>
        </w:rPr>
        <w:t>e as follows:</w:t>
      </w:r>
      <w:r w:rsidR="007E2CBE" w:rsidRPr="00E633FA">
        <w:rPr>
          <w:rFonts w:ascii="Times New Roman" w:eastAsia="Times New Roman" w:hAnsi="Times New Roman" w:cs="Times New Roman"/>
          <w:sz w:val="26"/>
        </w:rPr>
        <w:t xml:space="preserve"> </w:t>
      </w:r>
    </w:p>
    <w:p w14:paraId="116299BC" w14:textId="0EB06CD5" w:rsidR="007B6D20" w:rsidRPr="00E633FA" w:rsidRDefault="007B6D20" w:rsidP="00E27A88">
      <w:pPr>
        <w:spacing w:line="276" w:lineRule="auto"/>
        <w:jc w:val="both"/>
        <w:rPr>
          <w:rFonts w:ascii="Times New Roman" w:eastAsia="Times New Roman" w:hAnsi="Times New Roman" w:cs="Times New Roman"/>
          <w:sz w:val="26"/>
        </w:rPr>
      </w:pPr>
    </w:p>
    <w:p w14:paraId="0D8DE235" w14:textId="43E71D59" w:rsidR="007B6D20" w:rsidRPr="00E633FA" w:rsidRDefault="007B6D20" w:rsidP="007B6D20">
      <w:pPr>
        <w:spacing w:line="276" w:lineRule="auto"/>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Static propert</w:t>
      </w:r>
      <w:r w:rsidR="0093016F" w:rsidRPr="00E633FA">
        <w:rPr>
          <w:rFonts w:ascii="Times New Roman" w:eastAsia="Times New Roman" w:hAnsi="Times New Roman" w:cs="Times New Roman"/>
          <w:iCs/>
          <w:sz w:val="26"/>
        </w:rPr>
        <w:t xml:space="preserve">y </w:t>
      </w:r>
      <w:r w:rsidR="0093016F" w:rsidRPr="00E633FA">
        <w:rPr>
          <w:rFonts w:ascii="Times New Roman" w:eastAsia="Times New Roman" w:hAnsi="Times New Roman" w:cs="Times New Roman"/>
          <w:i/>
          <w:sz w:val="26"/>
        </w:rPr>
        <w:t>values</w:t>
      </w:r>
      <w:r w:rsidRPr="00E633FA">
        <w:rPr>
          <w:rFonts w:ascii="Times New Roman" w:eastAsia="Times New Roman" w:hAnsi="Times New Roman" w:cs="Times New Roman"/>
          <w:iCs/>
          <w:sz w:val="26"/>
        </w:rPr>
        <w:t xml:space="preserve">: </w:t>
      </w:r>
      <w:r w:rsidR="00D035C2" w:rsidRPr="00E633FA">
        <w:rPr>
          <w:rFonts w:ascii="Times New Roman" w:eastAsia="Times New Roman" w:hAnsi="Times New Roman" w:cs="Times New Roman"/>
          <w:iCs/>
          <w:position w:val="-16"/>
          <w:sz w:val="26"/>
        </w:rPr>
        <w:object w:dxaOrig="1180" w:dyaOrig="420" w14:anchorId="2E25CA15">
          <v:shape id="_x0000_i1099" type="#_x0000_t75" style="width:60pt;height:21pt" o:ole="">
            <v:imagedata r:id="rId141" o:title=""/>
          </v:shape>
          <o:OLEObject Type="Embed" ProgID="Equation.DSMT4" ShapeID="_x0000_i1099" DrawAspect="Content" ObjectID="_1738670901" r:id="rId142"/>
        </w:object>
      </w:r>
      <w:r w:rsidR="00DD394E" w:rsidRPr="00E633FA">
        <w:rPr>
          <w:rFonts w:ascii="Times New Roman" w:eastAsia="Times New Roman" w:hAnsi="Times New Roman" w:cs="Times New Roman"/>
          <w:iCs/>
          <w:sz w:val="26"/>
        </w:rPr>
        <w:t xml:space="preserve"> ;</w:t>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t xml:space="preserve">          </w:t>
      </w:r>
      <w:r w:rsidR="00DD394E" w:rsidRPr="00E633FA">
        <w:rPr>
          <w:rFonts w:ascii="Times New Roman" w:eastAsia="Times New Roman" w:hAnsi="Times New Roman" w:cs="Times New Roman"/>
          <w:iCs/>
          <w:sz w:val="26"/>
        </w:rPr>
        <w:fldChar w:fldCharType="begin"/>
      </w:r>
      <w:r w:rsidR="00DD394E" w:rsidRPr="00E633FA">
        <w:rPr>
          <w:rFonts w:ascii="Times New Roman" w:eastAsia="Times New Roman" w:hAnsi="Times New Roman" w:cs="Times New Roman"/>
          <w:iCs/>
          <w:sz w:val="26"/>
        </w:rPr>
        <w:instrText xml:space="preserve"> MACROBUTTON MTPlaceRef \* MERGEFORMAT </w:instrText>
      </w:r>
      <w:r w:rsidR="00DD394E" w:rsidRPr="00E633FA">
        <w:rPr>
          <w:rFonts w:ascii="Times New Roman" w:eastAsia="Times New Roman" w:hAnsi="Times New Roman" w:cs="Times New Roman"/>
          <w:iCs/>
          <w:sz w:val="26"/>
        </w:rPr>
        <w:fldChar w:fldCharType="begin"/>
      </w:r>
      <w:r w:rsidR="00DD394E" w:rsidRPr="00E633FA">
        <w:rPr>
          <w:rFonts w:ascii="Times New Roman" w:eastAsia="Times New Roman" w:hAnsi="Times New Roman" w:cs="Times New Roman"/>
          <w:iCs/>
          <w:sz w:val="26"/>
        </w:rPr>
        <w:instrText xml:space="preserve"> SEQ MTEqn \h \* MERGEFORMAT </w:instrText>
      </w:r>
      <w:r w:rsidR="00DD394E" w:rsidRPr="00E633FA">
        <w:rPr>
          <w:rFonts w:ascii="Times New Roman" w:eastAsia="Times New Roman" w:hAnsi="Times New Roman" w:cs="Times New Roman"/>
          <w:iCs/>
          <w:sz w:val="26"/>
        </w:rPr>
        <w:fldChar w:fldCharType="end"/>
      </w:r>
      <w:r w:rsidR="00DD394E" w:rsidRPr="00E633FA">
        <w:rPr>
          <w:rFonts w:ascii="Times New Roman" w:eastAsia="Times New Roman" w:hAnsi="Times New Roman" w:cs="Times New Roman"/>
          <w:iCs/>
          <w:sz w:val="26"/>
        </w:rPr>
        <w:instrText>(</w:instrText>
      </w:r>
      <w:r w:rsidR="00DD394E" w:rsidRPr="00E633FA">
        <w:rPr>
          <w:rFonts w:ascii="Times New Roman" w:eastAsia="Times New Roman" w:hAnsi="Times New Roman" w:cs="Times New Roman"/>
          <w:iCs/>
          <w:sz w:val="26"/>
        </w:rPr>
        <w:fldChar w:fldCharType="begin"/>
      </w:r>
      <w:r w:rsidR="00DD394E" w:rsidRPr="00E633FA">
        <w:rPr>
          <w:rFonts w:ascii="Times New Roman" w:eastAsia="Times New Roman" w:hAnsi="Times New Roman" w:cs="Times New Roman"/>
          <w:iCs/>
          <w:sz w:val="26"/>
        </w:rPr>
        <w:instrText xml:space="preserve"> SEQ MTEqn \c \* Arabic \* MERGEFORMAT </w:instrText>
      </w:r>
      <w:r w:rsidR="00DD394E"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13</w:instrText>
      </w:r>
      <w:r w:rsidR="00DD394E" w:rsidRPr="00E633FA">
        <w:rPr>
          <w:rFonts w:ascii="Times New Roman" w:eastAsia="Times New Roman" w:hAnsi="Times New Roman" w:cs="Times New Roman"/>
          <w:iCs/>
          <w:sz w:val="26"/>
        </w:rPr>
        <w:fldChar w:fldCharType="end"/>
      </w:r>
      <w:r w:rsidR="00DD394E" w:rsidRPr="00E633FA">
        <w:rPr>
          <w:rFonts w:ascii="Times New Roman" w:eastAsia="Times New Roman" w:hAnsi="Times New Roman" w:cs="Times New Roman"/>
          <w:iCs/>
          <w:sz w:val="26"/>
        </w:rPr>
        <w:instrText>)</w:instrText>
      </w:r>
      <w:r w:rsidR="00DD394E" w:rsidRPr="00E633FA">
        <w:rPr>
          <w:rFonts w:ascii="Times New Roman" w:eastAsia="Times New Roman" w:hAnsi="Times New Roman" w:cs="Times New Roman"/>
          <w:iCs/>
          <w:sz w:val="26"/>
        </w:rPr>
        <w:fldChar w:fldCharType="end"/>
      </w:r>
    </w:p>
    <w:p w14:paraId="3FD39F71" w14:textId="0DB24915" w:rsidR="00024E54" w:rsidRPr="00E633FA" w:rsidRDefault="00BF1484" w:rsidP="0093016F">
      <w:pPr>
        <w:spacing w:line="276" w:lineRule="auto"/>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C</w:t>
      </w:r>
      <w:r w:rsidR="0093016F" w:rsidRPr="00E633FA">
        <w:rPr>
          <w:rFonts w:ascii="Times New Roman" w:eastAsia="Times New Roman" w:hAnsi="Times New Roman" w:cs="Times New Roman"/>
          <w:iCs/>
          <w:sz w:val="26"/>
        </w:rPr>
        <w:t>oherent process</w:t>
      </w:r>
      <w:r w:rsidRPr="00E633FA">
        <w:rPr>
          <w:rFonts w:ascii="Times New Roman" w:eastAsia="Times New Roman" w:hAnsi="Times New Roman" w:cs="Times New Roman"/>
          <w:iCs/>
          <w:sz w:val="26"/>
        </w:rPr>
        <w:t xml:space="preserve"> </w:t>
      </w:r>
      <w:r w:rsidR="003B3C3F" w:rsidRPr="00E633FA">
        <w:rPr>
          <w:rFonts w:ascii="Times New Roman" w:eastAsia="Times New Roman" w:hAnsi="Times New Roman" w:cs="Times New Roman"/>
          <w:i/>
          <w:sz w:val="26"/>
        </w:rPr>
        <w:t>amplitude</w:t>
      </w:r>
      <w:r w:rsidR="0093016F" w:rsidRPr="00E633FA">
        <w:rPr>
          <w:rFonts w:ascii="Times New Roman" w:eastAsia="Times New Roman" w:hAnsi="Times New Roman" w:cs="Times New Roman"/>
          <w:i/>
          <w:sz w:val="26"/>
        </w:rPr>
        <w:t>s</w:t>
      </w:r>
      <w:r w:rsidR="00DD394E" w:rsidRPr="00E633FA">
        <w:rPr>
          <w:rFonts w:ascii="Times New Roman" w:eastAsia="Times New Roman" w:hAnsi="Times New Roman" w:cs="Times New Roman"/>
          <w:iCs/>
          <w:sz w:val="26"/>
        </w:rPr>
        <w:t>:</w:t>
      </w:r>
      <w:r w:rsidR="0093016F" w:rsidRPr="00E633FA">
        <w:rPr>
          <w:rFonts w:ascii="Times New Roman" w:eastAsia="Times New Roman" w:hAnsi="Times New Roman" w:cs="Times New Roman"/>
          <w:iCs/>
          <w:sz w:val="26"/>
        </w:rPr>
        <w:t xml:space="preserve"> </w:t>
      </w:r>
      <w:r w:rsidR="00DD394E" w:rsidRPr="00E633FA">
        <w:rPr>
          <w:rFonts w:ascii="Times New Roman" w:eastAsia="Times New Roman" w:hAnsi="Times New Roman" w:cs="Times New Roman"/>
          <w:iCs/>
          <w:position w:val="-16"/>
          <w:sz w:val="26"/>
        </w:rPr>
        <w:object w:dxaOrig="1100" w:dyaOrig="420" w14:anchorId="02A75CEB">
          <v:shape id="_x0000_i1100" type="#_x0000_t75" style="width:56.25pt;height:21pt" o:ole="">
            <v:imagedata r:id="rId143" o:title=""/>
          </v:shape>
          <o:OLEObject Type="Embed" ProgID="Equation.DSMT4" ShapeID="_x0000_i1100" DrawAspect="Content" ObjectID="_1738670902" r:id="rId144"/>
        </w:object>
      </w:r>
      <w:r w:rsidR="00DD394E" w:rsidRPr="00E633FA">
        <w:rPr>
          <w:rFonts w:ascii="Times New Roman" w:eastAsia="Times New Roman" w:hAnsi="Times New Roman" w:cs="Times New Roman"/>
          <w:iCs/>
          <w:sz w:val="26"/>
        </w:rPr>
        <w:t xml:space="preserve">; </w:t>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t xml:space="preserve">          </w:t>
      </w:r>
      <w:r w:rsidR="00DD394E" w:rsidRPr="00E633FA">
        <w:rPr>
          <w:rFonts w:ascii="Times New Roman" w:eastAsia="Times New Roman" w:hAnsi="Times New Roman" w:cs="Times New Roman"/>
          <w:iCs/>
          <w:sz w:val="26"/>
        </w:rPr>
        <w:fldChar w:fldCharType="begin"/>
      </w:r>
      <w:r w:rsidR="00DD394E" w:rsidRPr="00E633FA">
        <w:rPr>
          <w:rFonts w:ascii="Times New Roman" w:eastAsia="Times New Roman" w:hAnsi="Times New Roman" w:cs="Times New Roman"/>
          <w:iCs/>
          <w:sz w:val="26"/>
        </w:rPr>
        <w:instrText xml:space="preserve"> MACROBUTTON MTPlaceRef \* MERGEFORMAT </w:instrText>
      </w:r>
      <w:r w:rsidR="00DD394E" w:rsidRPr="00E633FA">
        <w:rPr>
          <w:rFonts w:ascii="Times New Roman" w:eastAsia="Times New Roman" w:hAnsi="Times New Roman" w:cs="Times New Roman"/>
          <w:iCs/>
          <w:sz w:val="26"/>
        </w:rPr>
        <w:fldChar w:fldCharType="begin"/>
      </w:r>
      <w:r w:rsidR="00DD394E" w:rsidRPr="00E633FA">
        <w:rPr>
          <w:rFonts w:ascii="Times New Roman" w:eastAsia="Times New Roman" w:hAnsi="Times New Roman" w:cs="Times New Roman"/>
          <w:iCs/>
          <w:sz w:val="26"/>
        </w:rPr>
        <w:instrText xml:space="preserve"> SEQ MTEqn \h \* MERGEFORMAT </w:instrText>
      </w:r>
      <w:r w:rsidR="00DD394E" w:rsidRPr="00E633FA">
        <w:rPr>
          <w:rFonts w:ascii="Times New Roman" w:eastAsia="Times New Roman" w:hAnsi="Times New Roman" w:cs="Times New Roman"/>
          <w:iCs/>
          <w:sz w:val="26"/>
        </w:rPr>
        <w:fldChar w:fldCharType="end"/>
      </w:r>
      <w:r w:rsidR="00DD394E" w:rsidRPr="00E633FA">
        <w:rPr>
          <w:rFonts w:ascii="Times New Roman" w:eastAsia="Times New Roman" w:hAnsi="Times New Roman" w:cs="Times New Roman"/>
          <w:iCs/>
          <w:sz w:val="26"/>
        </w:rPr>
        <w:instrText>(</w:instrText>
      </w:r>
      <w:r w:rsidR="00DD394E" w:rsidRPr="00E633FA">
        <w:rPr>
          <w:rFonts w:ascii="Times New Roman" w:eastAsia="Times New Roman" w:hAnsi="Times New Roman" w:cs="Times New Roman"/>
          <w:iCs/>
          <w:sz w:val="26"/>
        </w:rPr>
        <w:fldChar w:fldCharType="begin"/>
      </w:r>
      <w:r w:rsidR="00DD394E" w:rsidRPr="00E633FA">
        <w:rPr>
          <w:rFonts w:ascii="Times New Roman" w:eastAsia="Times New Roman" w:hAnsi="Times New Roman" w:cs="Times New Roman"/>
          <w:iCs/>
          <w:sz w:val="26"/>
        </w:rPr>
        <w:instrText xml:space="preserve"> SEQ MTEqn \c \* Arabic \* MERGEFORMAT </w:instrText>
      </w:r>
      <w:r w:rsidR="00DD394E"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14</w:instrText>
      </w:r>
      <w:r w:rsidR="00DD394E" w:rsidRPr="00E633FA">
        <w:rPr>
          <w:rFonts w:ascii="Times New Roman" w:eastAsia="Times New Roman" w:hAnsi="Times New Roman" w:cs="Times New Roman"/>
          <w:iCs/>
          <w:sz w:val="26"/>
        </w:rPr>
        <w:fldChar w:fldCharType="end"/>
      </w:r>
      <w:r w:rsidR="00DD394E" w:rsidRPr="00E633FA">
        <w:rPr>
          <w:rFonts w:ascii="Times New Roman" w:eastAsia="Times New Roman" w:hAnsi="Times New Roman" w:cs="Times New Roman"/>
          <w:iCs/>
          <w:sz w:val="26"/>
        </w:rPr>
        <w:instrText>)</w:instrText>
      </w:r>
      <w:r w:rsidR="00DD394E" w:rsidRPr="00E633FA">
        <w:rPr>
          <w:rFonts w:ascii="Times New Roman" w:eastAsia="Times New Roman" w:hAnsi="Times New Roman" w:cs="Times New Roman"/>
          <w:iCs/>
          <w:sz w:val="26"/>
        </w:rPr>
        <w:fldChar w:fldCharType="end"/>
      </w:r>
    </w:p>
    <w:p w14:paraId="5D43C417" w14:textId="42A06581" w:rsidR="00024E54" w:rsidRPr="00E633FA" w:rsidRDefault="00024E54" w:rsidP="00024E54">
      <w:pPr>
        <w:spacing w:line="276" w:lineRule="auto"/>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 xml:space="preserve">Incoherent process </w:t>
      </w:r>
      <w:r w:rsidRPr="00E633FA">
        <w:rPr>
          <w:rFonts w:ascii="Times New Roman" w:eastAsia="Times New Roman" w:hAnsi="Times New Roman" w:cs="Times New Roman"/>
          <w:i/>
          <w:sz w:val="26"/>
        </w:rPr>
        <w:t>rates</w:t>
      </w:r>
      <w:r w:rsidR="00DD394E" w:rsidRPr="00E633FA">
        <w:rPr>
          <w:rFonts w:ascii="Times New Roman" w:eastAsia="Times New Roman" w:hAnsi="Times New Roman" w:cs="Times New Roman"/>
          <w:iCs/>
          <w:sz w:val="26"/>
        </w:rPr>
        <w:t>:</w:t>
      </w:r>
      <w:r w:rsidRPr="00E633FA">
        <w:rPr>
          <w:rFonts w:ascii="Times New Roman" w:eastAsia="Times New Roman" w:hAnsi="Times New Roman" w:cs="Times New Roman"/>
          <w:iCs/>
          <w:sz w:val="26"/>
        </w:rPr>
        <w:t xml:space="preserve"> </w:t>
      </w:r>
      <w:r w:rsidR="00DD394E" w:rsidRPr="00E633FA">
        <w:rPr>
          <w:rFonts w:ascii="Times New Roman" w:eastAsia="Times New Roman" w:hAnsi="Times New Roman" w:cs="Times New Roman"/>
          <w:iCs/>
          <w:position w:val="-16"/>
          <w:sz w:val="26"/>
        </w:rPr>
        <w:object w:dxaOrig="1420" w:dyaOrig="420" w14:anchorId="5763898D">
          <v:shape id="_x0000_i1101" type="#_x0000_t75" style="width:71.25pt;height:21pt" o:ole="">
            <v:imagedata r:id="rId145" o:title=""/>
          </v:shape>
          <o:OLEObject Type="Embed" ProgID="Equation.DSMT4" ShapeID="_x0000_i1101" DrawAspect="Content" ObjectID="_1738670903" r:id="rId146"/>
        </w:object>
      </w:r>
      <w:r w:rsidR="00DD394E" w:rsidRPr="00E633FA">
        <w:rPr>
          <w:rFonts w:ascii="Times New Roman" w:eastAsia="Times New Roman" w:hAnsi="Times New Roman" w:cs="Times New Roman"/>
          <w:iCs/>
          <w:sz w:val="26"/>
        </w:rPr>
        <w:t xml:space="preserve"> .</w:t>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r>
      <w:r w:rsidR="00DD394E" w:rsidRPr="00E633FA">
        <w:rPr>
          <w:rFonts w:ascii="Times New Roman" w:eastAsia="Times New Roman" w:hAnsi="Times New Roman" w:cs="Times New Roman"/>
          <w:iCs/>
          <w:sz w:val="26"/>
        </w:rPr>
        <w:tab/>
        <w:t xml:space="preserve">          </w:t>
      </w:r>
      <w:r w:rsidR="00DD394E" w:rsidRPr="00E633FA">
        <w:rPr>
          <w:rFonts w:ascii="Times New Roman" w:eastAsia="Times New Roman" w:hAnsi="Times New Roman" w:cs="Times New Roman"/>
          <w:iCs/>
          <w:sz w:val="26"/>
        </w:rPr>
        <w:fldChar w:fldCharType="begin"/>
      </w:r>
      <w:r w:rsidR="00DD394E" w:rsidRPr="00E633FA">
        <w:rPr>
          <w:rFonts w:ascii="Times New Roman" w:eastAsia="Times New Roman" w:hAnsi="Times New Roman" w:cs="Times New Roman"/>
          <w:iCs/>
          <w:sz w:val="26"/>
        </w:rPr>
        <w:instrText xml:space="preserve"> MACROBUTTON MTPlaceRef \* MERGEFORMAT </w:instrText>
      </w:r>
      <w:r w:rsidR="00DD394E" w:rsidRPr="00E633FA">
        <w:rPr>
          <w:rFonts w:ascii="Times New Roman" w:eastAsia="Times New Roman" w:hAnsi="Times New Roman" w:cs="Times New Roman"/>
          <w:iCs/>
          <w:sz w:val="26"/>
        </w:rPr>
        <w:fldChar w:fldCharType="begin"/>
      </w:r>
      <w:r w:rsidR="00DD394E" w:rsidRPr="00E633FA">
        <w:rPr>
          <w:rFonts w:ascii="Times New Roman" w:eastAsia="Times New Roman" w:hAnsi="Times New Roman" w:cs="Times New Roman"/>
          <w:iCs/>
          <w:sz w:val="26"/>
        </w:rPr>
        <w:instrText xml:space="preserve"> SEQ MTEqn \h \* MERGEFORMAT </w:instrText>
      </w:r>
      <w:r w:rsidR="00DD394E" w:rsidRPr="00E633FA">
        <w:rPr>
          <w:rFonts w:ascii="Times New Roman" w:eastAsia="Times New Roman" w:hAnsi="Times New Roman" w:cs="Times New Roman"/>
          <w:iCs/>
          <w:sz w:val="26"/>
        </w:rPr>
        <w:fldChar w:fldCharType="end"/>
      </w:r>
      <w:r w:rsidR="00DD394E" w:rsidRPr="00E633FA">
        <w:rPr>
          <w:rFonts w:ascii="Times New Roman" w:eastAsia="Times New Roman" w:hAnsi="Times New Roman" w:cs="Times New Roman"/>
          <w:iCs/>
          <w:sz w:val="26"/>
        </w:rPr>
        <w:instrText>(</w:instrText>
      </w:r>
      <w:r w:rsidR="00DD394E" w:rsidRPr="00E633FA">
        <w:rPr>
          <w:rFonts w:ascii="Times New Roman" w:eastAsia="Times New Roman" w:hAnsi="Times New Roman" w:cs="Times New Roman"/>
          <w:iCs/>
          <w:sz w:val="26"/>
        </w:rPr>
        <w:fldChar w:fldCharType="begin"/>
      </w:r>
      <w:r w:rsidR="00DD394E" w:rsidRPr="00E633FA">
        <w:rPr>
          <w:rFonts w:ascii="Times New Roman" w:eastAsia="Times New Roman" w:hAnsi="Times New Roman" w:cs="Times New Roman"/>
          <w:iCs/>
          <w:sz w:val="26"/>
        </w:rPr>
        <w:instrText xml:space="preserve"> SEQ MTEqn \c \* Arabic \* MERGEFORMAT </w:instrText>
      </w:r>
      <w:r w:rsidR="00DD394E"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15</w:instrText>
      </w:r>
      <w:r w:rsidR="00DD394E" w:rsidRPr="00E633FA">
        <w:rPr>
          <w:rFonts w:ascii="Times New Roman" w:eastAsia="Times New Roman" w:hAnsi="Times New Roman" w:cs="Times New Roman"/>
          <w:iCs/>
          <w:sz w:val="26"/>
        </w:rPr>
        <w:fldChar w:fldCharType="end"/>
      </w:r>
      <w:r w:rsidR="00DD394E" w:rsidRPr="00E633FA">
        <w:rPr>
          <w:rFonts w:ascii="Times New Roman" w:eastAsia="Times New Roman" w:hAnsi="Times New Roman" w:cs="Times New Roman"/>
          <w:iCs/>
          <w:sz w:val="26"/>
        </w:rPr>
        <w:instrText>)</w:instrText>
      </w:r>
      <w:r w:rsidR="00DD394E"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tab/>
      </w:r>
      <w:r w:rsidRPr="00E633FA">
        <w:rPr>
          <w:rFonts w:ascii="Times New Roman" w:eastAsia="Times New Roman" w:hAnsi="Times New Roman" w:cs="Times New Roman"/>
          <w:iCs/>
          <w:sz w:val="26"/>
        </w:rPr>
        <w:tab/>
      </w:r>
      <w:r w:rsidRPr="00E633FA">
        <w:rPr>
          <w:rFonts w:ascii="Times New Roman" w:eastAsia="Times New Roman" w:hAnsi="Times New Roman" w:cs="Times New Roman"/>
          <w:iCs/>
          <w:sz w:val="26"/>
        </w:rPr>
        <w:tab/>
      </w:r>
      <w:r w:rsidRPr="00E633FA">
        <w:rPr>
          <w:rFonts w:ascii="Times New Roman" w:eastAsia="Times New Roman" w:hAnsi="Times New Roman" w:cs="Times New Roman"/>
          <w:iCs/>
          <w:sz w:val="26"/>
        </w:rPr>
        <w:tab/>
      </w:r>
      <w:r w:rsidRPr="00E633FA">
        <w:rPr>
          <w:rFonts w:ascii="Times New Roman" w:eastAsia="Times New Roman" w:hAnsi="Times New Roman" w:cs="Times New Roman"/>
          <w:iCs/>
          <w:sz w:val="26"/>
        </w:rPr>
        <w:tab/>
        <w:t xml:space="preserve">         </w:t>
      </w:r>
    </w:p>
    <w:p w14:paraId="341D87D2" w14:textId="04795453" w:rsidR="00C441D7" w:rsidRPr="00E633FA" w:rsidRDefault="00A140CB" w:rsidP="00C441D7">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iCs/>
          <w:sz w:val="26"/>
        </w:rPr>
        <w:t>The result of e</w:t>
      </w:r>
      <w:r w:rsidR="004B25B3" w:rsidRPr="00E633FA">
        <w:rPr>
          <w:rFonts w:ascii="Times New Roman" w:eastAsia="Times New Roman" w:hAnsi="Times New Roman" w:cs="Times New Roman"/>
          <w:iCs/>
          <w:sz w:val="26"/>
        </w:rPr>
        <w:t>ach of the above expressions (1</w:t>
      </w:r>
      <w:r w:rsidR="00940728" w:rsidRPr="00E633FA">
        <w:rPr>
          <w:rFonts w:ascii="Times New Roman" w:eastAsia="Times New Roman" w:hAnsi="Times New Roman" w:cs="Times New Roman"/>
          <w:iCs/>
          <w:sz w:val="26"/>
        </w:rPr>
        <w:t>3</w:t>
      </w:r>
      <w:r w:rsidR="004B25B3" w:rsidRPr="00E633FA">
        <w:rPr>
          <w:rFonts w:ascii="Times New Roman" w:eastAsia="Times New Roman" w:hAnsi="Times New Roman" w:cs="Times New Roman"/>
          <w:iCs/>
          <w:sz w:val="26"/>
        </w:rPr>
        <w:t>)</w:t>
      </w:r>
      <w:r w:rsidRPr="00E633FA">
        <w:rPr>
          <w:rFonts w:ascii="Times New Roman" w:eastAsia="Times New Roman" w:hAnsi="Times New Roman" w:cs="Times New Roman"/>
          <w:iCs/>
          <w:sz w:val="26"/>
        </w:rPr>
        <w:t xml:space="preserve"> – </w:t>
      </w:r>
      <w:r w:rsidR="004B25B3" w:rsidRPr="00E633FA">
        <w:rPr>
          <w:rFonts w:ascii="Times New Roman" w:eastAsia="Times New Roman" w:hAnsi="Times New Roman" w:cs="Times New Roman"/>
          <w:iCs/>
          <w:sz w:val="26"/>
        </w:rPr>
        <w:t>(1</w:t>
      </w:r>
      <w:r w:rsidR="00940728" w:rsidRPr="00E633FA">
        <w:rPr>
          <w:rFonts w:ascii="Times New Roman" w:eastAsia="Times New Roman" w:hAnsi="Times New Roman" w:cs="Times New Roman"/>
          <w:iCs/>
          <w:sz w:val="26"/>
        </w:rPr>
        <w:t>5</w:t>
      </w:r>
      <w:r w:rsidR="004B25B3" w:rsidRPr="00E633FA">
        <w:rPr>
          <w:rFonts w:ascii="Times New Roman" w:eastAsia="Times New Roman" w:hAnsi="Times New Roman" w:cs="Times New Roman"/>
          <w:iCs/>
          <w:sz w:val="26"/>
        </w:rPr>
        <w:t>)</w:t>
      </w:r>
      <w:r w:rsidRPr="00E633FA">
        <w:rPr>
          <w:rFonts w:ascii="Times New Roman" w:eastAsia="Times New Roman" w:hAnsi="Times New Roman" w:cs="Times New Roman"/>
          <w:iCs/>
          <w:sz w:val="26"/>
        </w:rPr>
        <w:t xml:space="preserve"> is a scalar, and hence the </w:t>
      </w:r>
      <w:r w:rsidR="008C6BA4" w:rsidRPr="00E633FA">
        <w:rPr>
          <w:rFonts w:ascii="Times New Roman" w:eastAsia="Times New Roman" w:hAnsi="Times New Roman" w:cs="Times New Roman"/>
          <w:iCs/>
          <w:sz w:val="26"/>
        </w:rPr>
        <w:t xml:space="preserve">weight-0 part </w:t>
      </w:r>
      <w:r w:rsidR="00C646C6" w:rsidRPr="00E633FA">
        <w:rPr>
          <w:rFonts w:ascii="Times New Roman" w:eastAsia="Times New Roman" w:hAnsi="Times New Roman" w:cs="Times New Roman"/>
          <w:iCs/>
          <w:sz w:val="26"/>
        </w:rPr>
        <w:t>in</w:t>
      </w:r>
      <w:r w:rsidR="008C6BA4" w:rsidRPr="00E633FA">
        <w:rPr>
          <w:rFonts w:ascii="Times New Roman" w:eastAsia="Times New Roman" w:hAnsi="Times New Roman" w:cs="Times New Roman"/>
          <w:iCs/>
          <w:sz w:val="26"/>
        </w:rPr>
        <w:t xml:space="preserve"> </w:t>
      </w:r>
      <w:r w:rsidR="00E41A1B" w:rsidRPr="00E633FA">
        <w:rPr>
          <w:rFonts w:ascii="Times New Roman" w:eastAsia="Times New Roman" w:hAnsi="Times New Roman" w:cs="Times New Roman"/>
          <w:iCs/>
          <w:sz w:val="26"/>
        </w:rPr>
        <w:t>an</w:t>
      </w:r>
      <w:r w:rsidR="00C646C6" w:rsidRPr="00E633FA">
        <w:rPr>
          <w:rFonts w:ascii="Times New Roman" w:eastAsia="Times New Roman" w:hAnsi="Times New Roman" w:cs="Times New Roman"/>
          <w:iCs/>
          <w:sz w:val="26"/>
        </w:rPr>
        <w:t>y</w:t>
      </w:r>
      <w:r w:rsidR="00E41A1B" w:rsidRPr="00E633FA">
        <w:rPr>
          <w:rFonts w:ascii="Times New Roman" w:eastAsia="Times New Roman" w:hAnsi="Times New Roman" w:cs="Times New Roman"/>
          <w:iCs/>
          <w:sz w:val="26"/>
        </w:rPr>
        <w:t xml:space="preserve"> explicit decomposition based on equation (10).</w:t>
      </w:r>
      <w:r w:rsidRPr="00E633FA">
        <w:rPr>
          <w:rFonts w:ascii="Times New Roman" w:eastAsia="Times New Roman" w:hAnsi="Times New Roman" w:cs="Times New Roman"/>
          <w:iCs/>
          <w:sz w:val="26"/>
        </w:rPr>
        <w:t xml:space="preserve"> </w:t>
      </w:r>
      <w:r w:rsidR="00464DC1" w:rsidRPr="00E633FA">
        <w:rPr>
          <w:rFonts w:ascii="Times New Roman" w:eastAsia="Times New Roman" w:hAnsi="Times New Roman" w:cs="Times New Roman"/>
          <w:iCs/>
          <w:sz w:val="26"/>
        </w:rPr>
        <w:t xml:space="preserve"> </w:t>
      </w:r>
      <w:r w:rsidR="00C441D7" w:rsidRPr="00E633FA">
        <w:rPr>
          <w:rFonts w:ascii="Times New Roman" w:eastAsia="Times New Roman" w:hAnsi="Times New Roman" w:cs="Times New Roman"/>
          <w:sz w:val="26"/>
        </w:rPr>
        <w:t>For orientable solids, it is in principle possible to derive all elements of a molecular response or property tensor by conducting a series of experiments with a judiciously controlled stimulus or detector.  For example, varying the polari</w:t>
      </w:r>
      <w:r w:rsidR="003D354B" w:rsidRPr="00E633FA">
        <w:rPr>
          <w:rFonts w:ascii="Times New Roman" w:eastAsia="Times New Roman" w:hAnsi="Times New Roman" w:cs="Times New Roman"/>
          <w:sz w:val="26"/>
        </w:rPr>
        <w:t>z</w:t>
      </w:r>
      <w:r w:rsidR="00C441D7" w:rsidRPr="00E633FA">
        <w:rPr>
          <w:rFonts w:ascii="Times New Roman" w:eastAsia="Times New Roman" w:hAnsi="Times New Roman" w:cs="Times New Roman"/>
          <w:sz w:val="26"/>
        </w:rPr>
        <w:t>ation of optical input and resolving the polari</w:t>
      </w:r>
      <w:r w:rsidR="003D354B" w:rsidRPr="00E633FA">
        <w:rPr>
          <w:rFonts w:ascii="Times New Roman" w:eastAsia="Times New Roman" w:hAnsi="Times New Roman" w:cs="Times New Roman"/>
          <w:sz w:val="26"/>
        </w:rPr>
        <w:t>z</w:t>
      </w:r>
      <w:r w:rsidR="00C441D7" w:rsidRPr="00E633FA">
        <w:rPr>
          <w:rFonts w:ascii="Times New Roman" w:eastAsia="Times New Roman" w:hAnsi="Times New Roman" w:cs="Times New Roman"/>
          <w:sz w:val="26"/>
        </w:rPr>
        <w:t xml:space="preserve">ation of throughput light </w:t>
      </w:r>
      <w:r w:rsidR="0018288F" w:rsidRPr="00E633FA">
        <w:rPr>
          <w:rFonts w:ascii="Times New Roman" w:eastAsia="Times New Roman" w:hAnsi="Times New Roman" w:cs="Times New Roman"/>
          <w:sz w:val="26"/>
        </w:rPr>
        <w:t xml:space="preserve">in the case of Rayleigh scattering </w:t>
      </w:r>
      <w:r w:rsidR="00C441D7" w:rsidRPr="00E633FA">
        <w:rPr>
          <w:rFonts w:ascii="Times New Roman" w:eastAsia="Times New Roman" w:hAnsi="Times New Roman" w:cs="Times New Roman"/>
          <w:sz w:val="26"/>
        </w:rPr>
        <w:t>enables elements of the polari</w:t>
      </w:r>
      <w:r w:rsidR="003D354B" w:rsidRPr="00E633FA">
        <w:rPr>
          <w:rFonts w:ascii="Times New Roman" w:eastAsia="Times New Roman" w:hAnsi="Times New Roman" w:cs="Times New Roman"/>
          <w:sz w:val="26"/>
        </w:rPr>
        <w:t>z</w:t>
      </w:r>
      <w:r w:rsidR="00C441D7" w:rsidRPr="00E633FA">
        <w:rPr>
          <w:rFonts w:ascii="Times New Roman" w:eastAsia="Times New Roman" w:hAnsi="Times New Roman" w:cs="Times New Roman"/>
          <w:sz w:val="26"/>
        </w:rPr>
        <w:t xml:space="preserve">ability to be determined. </w:t>
      </w:r>
      <w:r w:rsidR="00881762" w:rsidRPr="00E633FA">
        <w:rPr>
          <w:rFonts w:ascii="Times New Roman" w:eastAsia="Times New Roman" w:hAnsi="Times New Roman" w:cs="Times New Roman"/>
          <w:sz w:val="26"/>
        </w:rPr>
        <w:t xml:space="preserve"> However, tackling fluids introduces an important additional tier of analysis</w:t>
      </w:r>
      <w:r w:rsidR="00D07363" w:rsidRPr="00E633FA">
        <w:rPr>
          <w:rFonts w:ascii="Times New Roman" w:eastAsia="Times New Roman" w:hAnsi="Times New Roman" w:cs="Times New Roman"/>
          <w:sz w:val="26"/>
        </w:rPr>
        <w:t xml:space="preserve"> and,</w:t>
      </w:r>
      <w:r w:rsidR="008E7C41" w:rsidRPr="00E633FA">
        <w:rPr>
          <w:rFonts w:ascii="Times New Roman" w:eastAsia="Times New Roman" w:hAnsi="Times New Roman" w:cs="Times New Roman"/>
          <w:sz w:val="26"/>
        </w:rPr>
        <w:t xml:space="preserve"> </w:t>
      </w:r>
      <w:r w:rsidR="00102C04" w:rsidRPr="00E633FA">
        <w:rPr>
          <w:rFonts w:ascii="Times New Roman" w:eastAsia="Times New Roman" w:hAnsi="Times New Roman" w:cs="Times New Roman"/>
          <w:sz w:val="26"/>
        </w:rPr>
        <w:t xml:space="preserve">moreover, </w:t>
      </w:r>
      <w:r w:rsidR="008E7C41" w:rsidRPr="00E633FA">
        <w:rPr>
          <w:rFonts w:ascii="Times New Roman" w:eastAsia="Times New Roman" w:hAnsi="Times New Roman" w:cs="Times New Roman"/>
          <w:sz w:val="26"/>
        </w:rPr>
        <w:t>i</w:t>
      </w:r>
      <w:r w:rsidR="008E7C41" w:rsidRPr="00E633FA">
        <w:rPr>
          <w:rFonts w:ascii="Times New Roman" w:eastAsia="Times New Roman" w:hAnsi="Times New Roman" w:cs="Times New Roman"/>
          <w:iCs/>
          <w:sz w:val="26"/>
        </w:rPr>
        <w:t>n the evaluation of process rates for fluids, isotropic averages are required</w:t>
      </w:r>
      <w:r w:rsidR="0018288F" w:rsidRPr="00E633FA">
        <w:rPr>
          <w:rFonts w:ascii="Times New Roman" w:eastAsia="Times New Roman" w:hAnsi="Times New Roman" w:cs="Times New Roman"/>
          <w:iCs/>
          <w:sz w:val="26"/>
        </w:rPr>
        <w:t>; this is the subject of the next Section.</w:t>
      </w:r>
      <w:r w:rsidR="008E7C41" w:rsidRPr="00E633FA">
        <w:rPr>
          <w:rFonts w:ascii="Times New Roman" w:eastAsia="Times New Roman" w:hAnsi="Times New Roman" w:cs="Times New Roman"/>
          <w:iCs/>
          <w:sz w:val="26"/>
        </w:rPr>
        <w:t xml:space="preserve">  </w:t>
      </w:r>
    </w:p>
    <w:p w14:paraId="2ACB9B1A" w14:textId="77777777" w:rsidR="003A3854" w:rsidRPr="00E633FA" w:rsidRDefault="003A3854" w:rsidP="009944AC">
      <w:pPr>
        <w:spacing w:line="276" w:lineRule="auto"/>
        <w:jc w:val="both"/>
        <w:rPr>
          <w:rFonts w:ascii="Times New Roman" w:eastAsia="Times New Roman" w:hAnsi="Times New Roman" w:cs="Times New Roman"/>
          <w:iCs/>
          <w:sz w:val="26"/>
        </w:rPr>
      </w:pPr>
    </w:p>
    <w:p w14:paraId="3F6EFAC8" w14:textId="2992AC04" w:rsidR="00BF6D89" w:rsidRPr="00E633FA" w:rsidRDefault="00BF6D89" w:rsidP="00BF6D89">
      <w:pPr>
        <w:pStyle w:val="ListParagraph"/>
        <w:numPr>
          <w:ilvl w:val="0"/>
          <w:numId w:val="5"/>
        </w:numPr>
        <w:spacing w:line="276" w:lineRule="auto"/>
        <w:jc w:val="both"/>
        <w:rPr>
          <w:rFonts w:ascii="Times New Roman" w:eastAsia="Times New Roman" w:hAnsi="Times New Roman" w:cs="Times New Roman"/>
          <w:b/>
          <w:bCs/>
          <w:sz w:val="26"/>
        </w:rPr>
      </w:pPr>
      <w:r w:rsidRPr="00E633FA">
        <w:rPr>
          <w:rFonts w:asciiTheme="majorBidi" w:hAnsiTheme="majorBidi" w:cstheme="majorBidi"/>
          <w:b/>
          <w:bCs/>
          <w:sz w:val="26"/>
          <w:szCs w:val="32"/>
        </w:rPr>
        <w:lastRenderedPageBreak/>
        <w:t>Symmetry-based enumeration of tensor properties</w:t>
      </w:r>
      <w:r w:rsidR="00290C82" w:rsidRPr="00E633FA">
        <w:rPr>
          <w:rFonts w:asciiTheme="majorBidi" w:hAnsiTheme="majorBidi" w:cstheme="majorBidi"/>
          <w:b/>
          <w:bCs/>
          <w:sz w:val="26"/>
          <w:szCs w:val="32"/>
        </w:rPr>
        <w:t xml:space="preserve"> in fluids</w:t>
      </w:r>
    </w:p>
    <w:p w14:paraId="7E53B101" w14:textId="77777777" w:rsidR="009944AC" w:rsidRPr="00E633FA" w:rsidRDefault="009944AC" w:rsidP="009944AC">
      <w:pPr>
        <w:spacing w:line="276" w:lineRule="auto"/>
        <w:jc w:val="both"/>
        <w:rPr>
          <w:rFonts w:ascii="Times New Roman" w:eastAsia="Times New Roman" w:hAnsi="Times New Roman" w:cs="Times New Roman"/>
          <w:iCs/>
          <w:sz w:val="26"/>
        </w:rPr>
      </w:pPr>
    </w:p>
    <w:p w14:paraId="6A1430CF" w14:textId="446F4C3F" w:rsidR="00764F15" w:rsidRPr="00E633FA" w:rsidRDefault="00764F15" w:rsidP="00764F15">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i/>
          <w:iCs/>
          <w:sz w:val="26"/>
        </w:rPr>
        <w:t>5.1 Rotationally averaging rate equations for fluids</w:t>
      </w:r>
    </w:p>
    <w:p w14:paraId="23A16A77" w14:textId="77777777" w:rsidR="00764F15" w:rsidRPr="00E633FA" w:rsidRDefault="00764F15" w:rsidP="00764F15">
      <w:pPr>
        <w:spacing w:line="276" w:lineRule="auto"/>
        <w:jc w:val="both"/>
        <w:rPr>
          <w:rFonts w:ascii="Times New Roman" w:eastAsia="Times New Roman" w:hAnsi="Times New Roman" w:cs="Times New Roman"/>
          <w:sz w:val="26"/>
        </w:rPr>
      </w:pPr>
    </w:p>
    <w:p w14:paraId="7B999735" w14:textId="7F113791" w:rsidR="00471A4A" w:rsidRPr="00E633FA" w:rsidRDefault="00910B5D" w:rsidP="00471A4A">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Randomly oriented systems, and i</w:t>
      </w:r>
      <w:r w:rsidR="00471A4A" w:rsidRPr="00E633FA">
        <w:rPr>
          <w:rFonts w:ascii="Times New Roman" w:eastAsia="Times New Roman" w:hAnsi="Times New Roman" w:cs="Times New Roman"/>
          <w:sz w:val="26"/>
        </w:rPr>
        <w:t>sotropic fluids (e.g.</w:t>
      </w:r>
      <w:r w:rsidR="008111BA" w:rsidRPr="00E633FA">
        <w:rPr>
          <w:rFonts w:ascii="Times New Roman" w:eastAsia="Times New Roman" w:hAnsi="Times New Roman" w:cs="Times New Roman"/>
          <w:sz w:val="26"/>
        </w:rPr>
        <w:t>,</w:t>
      </w:r>
      <w:r w:rsidR="00471A4A" w:rsidRPr="00E633FA">
        <w:rPr>
          <w:rFonts w:ascii="Times New Roman" w:eastAsia="Times New Roman" w:hAnsi="Times New Roman" w:cs="Times New Roman"/>
          <w:sz w:val="26"/>
        </w:rPr>
        <w:t xml:space="preserve"> liquids, solutions</w:t>
      </w:r>
      <w:r w:rsidR="00E37B49" w:rsidRPr="00E633FA">
        <w:rPr>
          <w:rFonts w:ascii="Times New Roman" w:eastAsia="Times New Roman" w:hAnsi="Times New Roman" w:cs="Times New Roman"/>
          <w:sz w:val="26"/>
        </w:rPr>
        <w:t>,</w:t>
      </w:r>
      <w:r w:rsidR="00471A4A" w:rsidRPr="00E633FA">
        <w:rPr>
          <w:rFonts w:ascii="Times New Roman" w:eastAsia="Times New Roman" w:hAnsi="Times New Roman" w:cs="Times New Roman"/>
          <w:sz w:val="26"/>
        </w:rPr>
        <w:t xml:space="preserve"> </w:t>
      </w:r>
      <w:r w:rsidR="00D45768" w:rsidRPr="00E633FA">
        <w:rPr>
          <w:rFonts w:ascii="Times New Roman" w:eastAsia="Times New Roman" w:hAnsi="Times New Roman" w:cs="Times New Roman"/>
          <w:sz w:val="26"/>
        </w:rPr>
        <w:t xml:space="preserve">and </w:t>
      </w:r>
      <w:r w:rsidR="00471A4A" w:rsidRPr="00E633FA">
        <w:rPr>
          <w:rFonts w:ascii="Times New Roman" w:eastAsia="Times New Roman" w:hAnsi="Times New Roman" w:cs="Times New Roman"/>
          <w:sz w:val="26"/>
        </w:rPr>
        <w:t xml:space="preserve">suspensions) </w:t>
      </w:r>
      <w:r w:rsidR="008C2B15" w:rsidRPr="00E633FA">
        <w:rPr>
          <w:rFonts w:ascii="Times New Roman" w:eastAsia="Times New Roman" w:hAnsi="Times New Roman" w:cs="Times New Roman"/>
          <w:sz w:val="26"/>
        </w:rPr>
        <w:t xml:space="preserve">represent </w:t>
      </w:r>
      <w:r w:rsidR="00AB0829" w:rsidRPr="00E633FA">
        <w:rPr>
          <w:rFonts w:ascii="Times New Roman" w:eastAsia="Times New Roman" w:hAnsi="Times New Roman" w:cs="Times New Roman"/>
          <w:sz w:val="26"/>
        </w:rPr>
        <w:t xml:space="preserve">a </w:t>
      </w:r>
      <w:r w:rsidR="00F86A82" w:rsidRPr="00E633FA">
        <w:rPr>
          <w:rFonts w:ascii="Times New Roman" w:eastAsia="Times New Roman" w:hAnsi="Times New Roman" w:cs="Times New Roman"/>
          <w:sz w:val="26"/>
        </w:rPr>
        <w:t>remarkably</w:t>
      </w:r>
      <w:r w:rsidR="00AB0829" w:rsidRPr="00E633FA">
        <w:rPr>
          <w:rFonts w:ascii="Times New Roman" w:eastAsia="Times New Roman" w:hAnsi="Times New Roman" w:cs="Times New Roman"/>
          <w:sz w:val="26"/>
        </w:rPr>
        <w:t xml:space="preserve"> broad range of condensed phase </w:t>
      </w:r>
      <w:r w:rsidR="008C2B15" w:rsidRPr="00E633FA">
        <w:rPr>
          <w:rFonts w:ascii="Times New Roman" w:eastAsia="Times New Roman" w:hAnsi="Times New Roman" w:cs="Times New Roman"/>
          <w:sz w:val="26"/>
        </w:rPr>
        <w:t>media</w:t>
      </w:r>
      <w:r w:rsidR="009A70E1" w:rsidRPr="00E633FA">
        <w:rPr>
          <w:rFonts w:ascii="Times New Roman" w:eastAsia="Times New Roman" w:hAnsi="Times New Roman" w:cs="Times New Roman"/>
          <w:sz w:val="26"/>
        </w:rPr>
        <w:t xml:space="preserve">. </w:t>
      </w:r>
      <w:r w:rsidR="00821481" w:rsidRPr="00E633FA">
        <w:rPr>
          <w:rFonts w:ascii="Times New Roman" w:eastAsia="Times New Roman" w:hAnsi="Times New Roman" w:cs="Times New Roman"/>
          <w:sz w:val="26"/>
        </w:rPr>
        <w:t xml:space="preserve"> </w:t>
      </w:r>
      <w:r w:rsidR="00471A4A" w:rsidRPr="00E633FA">
        <w:rPr>
          <w:rFonts w:ascii="Times New Roman" w:eastAsia="Times New Roman" w:hAnsi="Times New Roman" w:cs="Times New Roman"/>
          <w:sz w:val="26"/>
        </w:rPr>
        <w:t xml:space="preserve">Here, the maximum amount of information that can be secured by experiment arises in the form of linearly independent molecular parameters known as </w:t>
      </w:r>
      <w:r w:rsidR="00471A4A" w:rsidRPr="00E633FA">
        <w:rPr>
          <w:rFonts w:ascii="Times New Roman" w:eastAsia="Times New Roman" w:hAnsi="Times New Roman" w:cs="Times New Roman"/>
          <w:i/>
          <w:iCs/>
          <w:sz w:val="26"/>
        </w:rPr>
        <w:t>invariants</w:t>
      </w:r>
      <w:r w:rsidR="00471A4A" w:rsidRPr="00E633FA">
        <w:rPr>
          <w:rFonts w:ascii="Times New Roman" w:eastAsia="Times New Roman" w:hAnsi="Times New Roman" w:cs="Times New Roman"/>
          <w:sz w:val="26"/>
        </w:rPr>
        <w:t xml:space="preserve"> (since they are intrinsic scalars and</w:t>
      </w:r>
      <w:r w:rsidR="00AC2683" w:rsidRPr="00E633FA">
        <w:rPr>
          <w:rFonts w:ascii="Times New Roman" w:eastAsia="Times New Roman" w:hAnsi="Times New Roman" w:cs="Times New Roman"/>
          <w:sz w:val="26"/>
        </w:rPr>
        <w:t>,</w:t>
      </w:r>
      <w:r w:rsidR="00471A4A" w:rsidRPr="00E633FA">
        <w:rPr>
          <w:rFonts w:ascii="Times New Roman" w:eastAsia="Times New Roman" w:hAnsi="Times New Roman" w:cs="Times New Roman"/>
          <w:sz w:val="26"/>
        </w:rPr>
        <w:t xml:space="preserve"> therefore</w:t>
      </w:r>
      <w:r w:rsidR="00AC2683" w:rsidRPr="00E633FA">
        <w:rPr>
          <w:rFonts w:ascii="Times New Roman" w:eastAsia="Times New Roman" w:hAnsi="Times New Roman" w:cs="Times New Roman"/>
          <w:sz w:val="26"/>
        </w:rPr>
        <w:t>,</w:t>
      </w:r>
      <w:r w:rsidR="00471A4A" w:rsidRPr="00E633FA">
        <w:rPr>
          <w:rFonts w:ascii="Times New Roman" w:eastAsia="Times New Roman" w:hAnsi="Times New Roman" w:cs="Times New Roman"/>
          <w:sz w:val="26"/>
        </w:rPr>
        <w:t xml:space="preserve"> invariant of molecular orientation). </w:t>
      </w:r>
      <w:r w:rsidR="009A70E1" w:rsidRPr="00E633FA">
        <w:rPr>
          <w:rFonts w:ascii="Times New Roman" w:eastAsia="Times New Roman" w:hAnsi="Times New Roman" w:cs="Times New Roman"/>
          <w:sz w:val="26"/>
        </w:rPr>
        <w:t xml:space="preserve"> </w:t>
      </w:r>
      <w:r w:rsidR="00F86A82" w:rsidRPr="00E633FA">
        <w:rPr>
          <w:rFonts w:ascii="Times New Roman" w:eastAsia="Times New Roman" w:hAnsi="Times New Roman" w:cs="Times New Roman"/>
          <w:sz w:val="26"/>
        </w:rPr>
        <w:t xml:space="preserve">For </w:t>
      </w:r>
      <w:r w:rsidR="007D3607" w:rsidRPr="00E633FA">
        <w:rPr>
          <w:rFonts w:ascii="Times New Roman" w:eastAsia="Times New Roman" w:hAnsi="Times New Roman" w:cs="Times New Roman"/>
          <w:sz w:val="26"/>
        </w:rPr>
        <w:t>any specific process t</w:t>
      </w:r>
      <w:r w:rsidR="00471A4A" w:rsidRPr="00E633FA">
        <w:rPr>
          <w:rFonts w:ascii="Times New Roman" w:eastAsia="Times New Roman" w:hAnsi="Times New Roman" w:cs="Times New Roman"/>
          <w:sz w:val="26"/>
        </w:rPr>
        <w:t xml:space="preserve">hese invariants </w:t>
      </w:r>
      <w:r w:rsidR="00F86A82" w:rsidRPr="00E633FA">
        <w:rPr>
          <w:rFonts w:ascii="Times New Roman" w:eastAsia="Times New Roman" w:hAnsi="Times New Roman" w:cs="Times New Roman"/>
          <w:sz w:val="26"/>
        </w:rPr>
        <w:t xml:space="preserve">together </w:t>
      </w:r>
      <w:r w:rsidR="00471A4A" w:rsidRPr="00E633FA">
        <w:rPr>
          <w:rFonts w:ascii="Times New Roman" w:eastAsia="Times New Roman" w:hAnsi="Times New Roman" w:cs="Times New Roman"/>
          <w:sz w:val="26"/>
        </w:rPr>
        <w:t xml:space="preserve">represent a complete set of material parameters, in terms of which all equations for observables can be cast.  Of course, there is flexibility in the choice of basis for the invariants: any complete, linearly independent set can be employed.  As described below, one such set is directly delivered by the procedure for rotational averaging; the other exploits the irreducible tensor forms that facilitate selection rule elucidation.  Both sets necessarily comprise the same number of independent terms, representing an upper bound on experimentally </w:t>
      </w:r>
      <w:r w:rsidR="002E54FE" w:rsidRPr="00E633FA">
        <w:rPr>
          <w:rFonts w:ascii="Times New Roman" w:eastAsia="Times New Roman" w:hAnsi="Times New Roman" w:cs="Times New Roman"/>
          <w:sz w:val="26"/>
        </w:rPr>
        <w:t>determinable</w:t>
      </w:r>
      <w:r w:rsidR="00471A4A" w:rsidRPr="00E633FA">
        <w:rPr>
          <w:rFonts w:ascii="Times New Roman" w:eastAsia="Times New Roman" w:hAnsi="Times New Roman" w:cs="Times New Roman"/>
          <w:sz w:val="26"/>
        </w:rPr>
        <w:t xml:space="preserve"> information. </w:t>
      </w:r>
    </w:p>
    <w:p w14:paraId="08CF2CFA" w14:textId="77777777" w:rsidR="008E7C41" w:rsidRPr="00E633FA" w:rsidRDefault="008E7C41" w:rsidP="00290C82">
      <w:pPr>
        <w:spacing w:line="276" w:lineRule="auto"/>
        <w:jc w:val="both"/>
        <w:rPr>
          <w:rFonts w:ascii="Times New Roman" w:eastAsia="Times New Roman" w:hAnsi="Times New Roman" w:cs="Times New Roman"/>
          <w:iCs/>
          <w:sz w:val="26"/>
        </w:rPr>
      </w:pPr>
    </w:p>
    <w:p w14:paraId="645A4382" w14:textId="07FF2AF0" w:rsidR="00290C82" w:rsidRPr="00E633FA" w:rsidRDefault="00290C82" w:rsidP="00290C82">
      <w:pPr>
        <w:spacing w:line="276" w:lineRule="auto"/>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 xml:space="preserve">Denoting </w:t>
      </w:r>
      <w:r w:rsidR="00137828" w:rsidRPr="00E633FA">
        <w:rPr>
          <w:rFonts w:ascii="Times New Roman" w:eastAsia="Times New Roman" w:hAnsi="Times New Roman" w:cs="Times New Roman"/>
          <w:iCs/>
          <w:sz w:val="26"/>
        </w:rPr>
        <w:t>a</w:t>
      </w:r>
      <w:r w:rsidRPr="00E633FA">
        <w:rPr>
          <w:rFonts w:ascii="Times New Roman" w:eastAsia="Times New Roman" w:hAnsi="Times New Roman" w:cs="Times New Roman"/>
          <w:iCs/>
          <w:sz w:val="26"/>
        </w:rPr>
        <w:t xml:space="preserve"> 3D rotational average by angular brackets, &lt; …. &gt;, the explicit</w:t>
      </w:r>
      <w:r w:rsidR="00202E2F" w:rsidRPr="00E633FA">
        <w:rPr>
          <w:rFonts w:ascii="Times New Roman" w:eastAsia="Times New Roman" w:hAnsi="Times New Roman" w:cs="Times New Roman"/>
          <w:iCs/>
          <w:sz w:val="26"/>
        </w:rPr>
        <w:t>ly</w:t>
      </w:r>
      <w:r w:rsidRPr="00E633FA">
        <w:rPr>
          <w:rFonts w:ascii="Times New Roman" w:eastAsia="Times New Roman" w:hAnsi="Times New Roman" w:cs="Times New Roman"/>
          <w:iCs/>
          <w:sz w:val="26"/>
        </w:rPr>
        <w:t xml:space="preserve"> differe</w:t>
      </w:r>
      <w:r w:rsidR="00FD0F61" w:rsidRPr="00E633FA">
        <w:rPr>
          <w:rFonts w:ascii="Times New Roman" w:eastAsia="Times New Roman" w:hAnsi="Times New Roman" w:cs="Times New Roman"/>
          <w:iCs/>
          <w:sz w:val="26"/>
        </w:rPr>
        <w:t>n</w:t>
      </w:r>
      <w:r w:rsidR="00202E2F" w:rsidRPr="00E633FA">
        <w:rPr>
          <w:rFonts w:ascii="Times New Roman" w:eastAsia="Times New Roman" w:hAnsi="Times New Roman" w:cs="Times New Roman"/>
          <w:iCs/>
          <w:sz w:val="26"/>
        </w:rPr>
        <w:t>t construction</w:t>
      </w:r>
      <w:r w:rsidRPr="00E633FA">
        <w:rPr>
          <w:rFonts w:ascii="Times New Roman" w:eastAsia="Times New Roman" w:hAnsi="Times New Roman" w:cs="Times New Roman"/>
          <w:iCs/>
          <w:sz w:val="26"/>
        </w:rPr>
        <w:t xml:space="preserve"> </w:t>
      </w:r>
      <w:r w:rsidR="00DD68BC" w:rsidRPr="00E633FA">
        <w:rPr>
          <w:rFonts w:ascii="Times New Roman" w:eastAsia="Times New Roman" w:hAnsi="Times New Roman" w:cs="Times New Roman"/>
          <w:iCs/>
          <w:sz w:val="26"/>
        </w:rPr>
        <w:t xml:space="preserve">for coherent and incoherent processes </w:t>
      </w:r>
      <w:r w:rsidRPr="00E633FA">
        <w:rPr>
          <w:rFonts w:ascii="Times New Roman" w:eastAsia="Times New Roman" w:hAnsi="Times New Roman" w:cs="Times New Roman"/>
          <w:iCs/>
          <w:sz w:val="26"/>
        </w:rPr>
        <w:t xml:space="preserve">can </w:t>
      </w:r>
      <w:r w:rsidR="00FD0F61" w:rsidRPr="00E633FA">
        <w:rPr>
          <w:rFonts w:ascii="Times New Roman" w:eastAsia="Times New Roman" w:hAnsi="Times New Roman" w:cs="Times New Roman"/>
          <w:iCs/>
          <w:sz w:val="26"/>
        </w:rPr>
        <w:t xml:space="preserve">readily </w:t>
      </w:r>
      <w:r w:rsidRPr="00E633FA">
        <w:rPr>
          <w:rFonts w:ascii="Times New Roman" w:eastAsia="Times New Roman" w:hAnsi="Times New Roman" w:cs="Times New Roman"/>
          <w:iCs/>
          <w:sz w:val="26"/>
        </w:rPr>
        <w:t xml:space="preserve">be seen from the following: </w:t>
      </w:r>
    </w:p>
    <w:p w14:paraId="631EDD87" w14:textId="77777777" w:rsidR="00E706C7" w:rsidRPr="00E633FA" w:rsidRDefault="00E706C7" w:rsidP="00290C82">
      <w:pPr>
        <w:spacing w:line="276" w:lineRule="auto"/>
        <w:jc w:val="both"/>
        <w:rPr>
          <w:rFonts w:ascii="Times New Roman" w:eastAsia="Times New Roman" w:hAnsi="Times New Roman" w:cs="Times New Roman"/>
          <w:iCs/>
          <w:sz w:val="16"/>
          <w:szCs w:val="16"/>
        </w:rPr>
      </w:pPr>
    </w:p>
    <w:p w14:paraId="6BBA731D" w14:textId="24D3C23A" w:rsidR="009944AC" w:rsidRPr="00E633FA" w:rsidRDefault="009944AC" w:rsidP="009944AC">
      <w:pPr>
        <w:spacing w:line="276" w:lineRule="auto"/>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 xml:space="preserve">Coherent process rates: </w:t>
      </w:r>
      <w:r w:rsidRPr="00E633FA">
        <w:rPr>
          <w:rFonts w:ascii="Times New Roman" w:eastAsia="Times New Roman" w:hAnsi="Times New Roman" w:cs="Times New Roman"/>
          <w:iCs/>
          <w:position w:val="-22"/>
          <w:sz w:val="26"/>
        </w:rPr>
        <w:object w:dxaOrig="1860" w:dyaOrig="620" w14:anchorId="4F63053D">
          <v:shape id="_x0000_i1102" type="#_x0000_t75" style="width:93pt;height:31.5pt" o:ole="">
            <v:imagedata r:id="rId147" o:title=""/>
          </v:shape>
          <o:OLEObject Type="Embed" ProgID="Equation.DSMT4" ShapeID="_x0000_i1102" DrawAspect="Content" ObjectID="_1738670904" r:id="rId148"/>
        </w:object>
      </w:r>
      <w:r w:rsidRPr="00E633FA">
        <w:rPr>
          <w:rFonts w:ascii="Times New Roman" w:eastAsia="Times New Roman" w:hAnsi="Times New Roman" w:cs="Times New Roman"/>
          <w:iCs/>
          <w:sz w:val="26"/>
        </w:rPr>
        <w:t xml:space="preserve"> ; </w:t>
      </w:r>
      <w:r w:rsidRPr="00E633FA">
        <w:rPr>
          <w:rFonts w:ascii="Times New Roman" w:eastAsia="Times New Roman" w:hAnsi="Times New Roman" w:cs="Times New Roman"/>
          <w:iCs/>
          <w:sz w:val="26"/>
        </w:rPr>
        <w:tab/>
      </w:r>
      <w:r w:rsidRPr="00E633FA">
        <w:rPr>
          <w:rFonts w:ascii="Times New Roman" w:eastAsia="Times New Roman" w:hAnsi="Times New Roman" w:cs="Times New Roman"/>
          <w:iCs/>
          <w:sz w:val="26"/>
        </w:rPr>
        <w:tab/>
      </w:r>
      <w:r w:rsidRPr="00E633FA">
        <w:rPr>
          <w:rFonts w:ascii="Times New Roman" w:eastAsia="Times New Roman" w:hAnsi="Times New Roman" w:cs="Times New Roman"/>
          <w:iCs/>
          <w:sz w:val="26"/>
        </w:rPr>
        <w:tab/>
      </w:r>
      <w:r w:rsidRPr="00E633FA">
        <w:rPr>
          <w:rFonts w:ascii="Times New Roman" w:eastAsia="Times New Roman" w:hAnsi="Times New Roman" w:cs="Times New Roman"/>
          <w:iCs/>
          <w:sz w:val="26"/>
        </w:rPr>
        <w:tab/>
      </w:r>
      <w:r w:rsidRPr="00E633FA">
        <w:rPr>
          <w:rFonts w:ascii="Times New Roman" w:eastAsia="Times New Roman" w:hAnsi="Times New Roman" w:cs="Times New Roman"/>
          <w:iCs/>
          <w:sz w:val="26"/>
        </w:rPr>
        <w:tab/>
        <w:t xml:space="preserve">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MACROBUTTON MTPlaceRef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\h \* MERGEFORMAT </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\c \* Arabic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16</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end"/>
      </w:r>
    </w:p>
    <w:p w14:paraId="6ADF1432" w14:textId="52814160" w:rsidR="009944AC" w:rsidRPr="00E633FA" w:rsidRDefault="009944AC" w:rsidP="009944AC">
      <w:pPr>
        <w:spacing w:line="276" w:lineRule="auto"/>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 xml:space="preserve">Incoherent process rates: </w:t>
      </w:r>
      <w:r w:rsidR="003A40D5" w:rsidRPr="00E633FA">
        <w:rPr>
          <w:rFonts w:ascii="Times New Roman" w:eastAsia="Times New Roman" w:hAnsi="Times New Roman" w:cs="Times New Roman"/>
          <w:iCs/>
          <w:position w:val="-28"/>
          <w:sz w:val="26"/>
        </w:rPr>
        <w:object w:dxaOrig="3720" w:dyaOrig="680" w14:anchorId="24CCC1E4">
          <v:shape id="_x0000_i1103" type="#_x0000_t75" style="width:185.25pt;height:34.5pt" o:ole="">
            <v:imagedata r:id="rId149" o:title=""/>
          </v:shape>
          <o:OLEObject Type="Embed" ProgID="Equation.DSMT4" ShapeID="_x0000_i1103" DrawAspect="Content" ObjectID="_1738670905" r:id="rId150"/>
        </w:object>
      </w:r>
      <w:r w:rsidRPr="00E633FA">
        <w:rPr>
          <w:rFonts w:ascii="Times New Roman" w:eastAsia="Times New Roman" w:hAnsi="Times New Roman" w:cs="Times New Roman"/>
          <w:iCs/>
          <w:sz w:val="26"/>
        </w:rPr>
        <w:t xml:space="preserve"> . </w:t>
      </w:r>
      <w:r w:rsidRPr="00E633FA">
        <w:rPr>
          <w:rFonts w:ascii="Times New Roman" w:eastAsia="Times New Roman" w:hAnsi="Times New Roman" w:cs="Times New Roman"/>
          <w:iCs/>
          <w:sz w:val="26"/>
        </w:rPr>
        <w:tab/>
      </w:r>
      <w:r w:rsidRPr="00E633FA">
        <w:rPr>
          <w:rFonts w:ascii="Times New Roman" w:eastAsia="Times New Roman" w:hAnsi="Times New Roman" w:cs="Times New Roman"/>
          <w:iCs/>
          <w:sz w:val="26"/>
        </w:rPr>
        <w:tab/>
        <w:t xml:space="preserve">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MACROBUTTON MTPlaceRef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\h \* MERGEFORMAT </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\c \* Arabic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17</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end"/>
      </w:r>
    </w:p>
    <w:p w14:paraId="35B95D2D" w14:textId="77777777" w:rsidR="009A70E1" w:rsidRPr="00E633FA" w:rsidRDefault="009A70E1" w:rsidP="00FD0F61">
      <w:pPr>
        <w:spacing w:line="276" w:lineRule="auto"/>
        <w:jc w:val="both"/>
        <w:rPr>
          <w:rFonts w:ascii="Times New Roman" w:eastAsia="Times New Roman" w:hAnsi="Times New Roman" w:cs="Times New Roman"/>
          <w:iCs/>
          <w:sz w:val="16"/>
          <w:szCs w:val="16"/>
        </w:rPr>
      </w:pPr>
    </w:p>
    <w:p w14:paraId="7AF22C4F" w14:textId="4A6DC738" w:rsidR="00FD0F61" w:rsidRPr="00E633FA" w:rsidRDefault="00E147F3" w:rsidP="00FD0F61">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iCs/>
          <w:sz w:val="26"/>
        </w:rPr>
        <w:t>F</w:t>
      </w:r>
      <w:r w:rsidR="00FD0F61" w:rsidRPr="00E633FA">
        <w:rPr>
          <w:rFonts w:ascii="Times New Roman" w:eastAsia="Times New Roman" w:hAnsi="Times New Roman" w:cs="Times New Roman"/>
          <w:sz w:val="26"/>
        </w:rPr>
        <w:t>or coherent processes in fluid media, implementation of the orientational averaging procedure delivers an observable cast in terms of a linear combination of products between molecular and radiation invariants.  For the molecule, the radiation invariants result from the inner product</w:t>
      </w:r>
      <w:r w:rsidR="00995CB0" w:rsidRPr="00E633FA">
        <w:rPr>
          <w:rFonts w:ascii="Times New Roman" w:eastAsia="Times New Roman" w:hAnsi="Times New Roman" w:cs="Times New Roman"/>
          <w:sz w:val="26"/>
        </w:rPr>
        <w:t>s</w:t>
      </w:r>
      <w:r w:rsidR="00FD0F61" w:rsidRPr="00E633FA">
        <w:rPr>
          <w:rFonts w:ascii="Times New Roman" w:eastAsia="Times New Roman" w:hAnsi="Times New Roman" w:cs="Times New Roman"/>
          <w:sz w:val="26"/>
        </w:rPr>
        <w:t xml:space="preserve"> (i.e.</w:t>
      </w:r>
      <w:r w:rsidR="00995CB0" w:rsidRPr="00E633FA">
        <w:rPr>
          <w:rFonts w:ascii="Times New Roman" w:eastAsia="Times New Roman" w:hAnsi="Times New Roman" w:cs="Times New Roman"/>
          <w:sz w:val="26"/>
        </w:rPr>
        <w:t>,</w:t>
      </w:r>
      <w:r w:rsidR="00FD0F61" w:rsidRPr="00E633FA">
        <w:rPr>
          <w:rFonts w:ascii="Times New Roman" w:eastAsia="Times New Roman" w:hAnsi="Times New Roman" w:cs="Times New Roman"/>
          <w:sz w:val="26"/>
        </w:rPr>
        <w:t xml:space="preserve"> </w:t>
      </w:r>
      <w:r w:rsidR="00995CB0" w:rsidRPr="00E633FA">
        <w:rPr>
          <w:rFonts w:ascii="Times New Roman" w:eastAsia="Times New Roman" w:hAnsi="Times New Roman" w:cs="Times New Roman"/>
          <w:sz w:val="26"/>
        </w:rPr>
        <w:t xml:space="preserve">index </w:t>
      </w:r>
      <w:r w:rsidR="00FD0F61" w:rsidRPr="00E633FA">
        <w:rPr>
          <w:rFonts w:ascii="Times New Roman" w:eastAsia="Times New Roman" w:hAnsi="Times New Roman" w:cs="Times New Roman"/>
          <w:sz w:val="26"/>
        </w:rPr>
        <w:t>contraction</w:t>
      </w:r>
      <w:r w:rsidR="00995CB0" w:rsidRPr="00E633FA">
        <w:rPr>
          <w:rFonts w:ascii="Times New Roman" w:eastAsia="Times New Roman" w:hAnsi="Times New Roman" w:cs="Times New Roman"/>
          <w:sz w:val="26"/>
        </w:rPr>
        <w:t>s</w:t>
      </w:r>
      <w:r w:rsidR="00FD0F61" w:rsidRPr="00E633FA">
        <w:rPr>
          <w:rFonts w:ascii="Times New Roman" w:eastAsia="Times New Roman" w:hAnsi="Times New Roman" w:cs="Times New Roman"/>
          <w:sz w:val="26"/>
        </w:rPr>
        <w:t xml:space="preserve">) of the </w:t>
      </w:r>
      <w:r w:rsidR="00FD0F61" w:rsidRPr="00E633FA">
        <w:rPr>
          <w:rFonts w:ascii="Times New Roman" w:eastAsia="Times New Roman" w:hAnsi="Times New Roman" w:cs="Times New Roman"/>
          <w:b/>
          <w:bCs/>
          <w:sz w:val="26"/>
        </w:rPr>
        <w:t>S</w:t>
      </w:r>
      <w:r w:rsidR="00FD0F61" w:rsidRPr="00E633FA">
        <w:rPr>
          <w:rFonts w:ascii="Times New Roman" w:eastAsia="Times New Roman" w:hAnsi="Times New Roman" w:cs="Times New Roman"/>
          <w:sz w:val="26"/>
        </w:rPr>
        <w:t xml:space="preserve"> tensors with isotropic tensors of the same rank, both referred to a laboratory-fixed Cartesian frame.  Equally, the molecular invariants result from the contractions of </w:t>
      </w:r>
      <w:r w:rsidR="00FD0F61" w:rsidRPr="00E633FA">
        <w:rPr>
          <w:rFonts w:ascii="Times New Roman" w:eastAsia="Times New Roman" w:hAnsi="Times New Roman" w:cs="Times New Roman"/>
          <w:b/>
          <w:bCs/>
          <w:sz w:val="26"/>
        </w:rPr>
        <w:t>T</w:t>
      </w:r>
      <w:r w:rsidR="00FD0F61" w:rsidRPr="00E633FA">
        <w:rPr>
          <w:rFonts w:ascii="Times New Roman" w:eastAsia="Times New Roman" w:hAnsi="Times New Roman" w:cs="Times New Roman"/>
          <w:sz w:val="26"/>
        </w:rPr>
        <w:t xml:space="preserve"> with isotropic tensors of the same rank, expressed in the molecular frame. </w:t>
      </w:r>
      <w:bookmarkStart w:id="12" w:name="_Hlk113543929"/>
      <w:r w:rsidR="00FD0F61" w:rsidRPr="00E633FA">
        <w:rPr>
          <w:rFonts w:ascii="Times New Roman" w:eastAsia="Times New Roman" w:hAnsi="Times New Roman" w:cs="Times New Roman"/>
          <w:sz w:val="26"/>
        </w:rPr>
        <w:t xml:space="preserve"> As observed above, for all ranks </w:t>
      </w:r>
      <w:r w:rsidR="00FD0F61" w:rsidRPr="00E633FA">
        <w:rPr>
          <w:rFonts w:ascii="Times New Roman" w:eastAsia="Times New Roman" w:hAnsi="Times New Roman" w:cs="Times New Roman"/>
          <w:i/>
          <w:iCs/>
          <w:sz w:val="26"/>
        </w:rPr>
        <w:t>n</w:t>
      </w:r>
      <w:r w:rsidR="00FD0F61" w:rsidRPr="00E633FA">
        <w:rPr>
          <w:rFonts w:ascii="Times New Roman" w:eastAsia="Times New Roman" w:hAnsi="Times New Roman" w:cs="Times New Roman"/>
          <w:sz w:val="26"/>
        </w:rPr>
        <w:t xml:space="preserve"> &gt; 3, there is more than one independent isotropic tensor, the number being given by </w:t>
      </w:r>
      <w:r w:rsidR="001E36AF" w:rsidRPr="00E633FA">
        <w:rPr>
          <w:position w:val="-12"/>
        </w:rPr>
        <w:object w:dxaOrig="440" w:dyaOrig="460" w14:anchorId="53AF9134">
          <v:shape id="_x0000_i1104" type="#_x0000_t75" style="width:21.75pt;height:24pt" o:ole="">
            <v:imagedata r:id="rId151" o:title=""/>
          </v:shape>
          <o:OLEObject Type="Embed" ProgID="Equation.DSMT4" ShapeID="_x0000_i1104" DrawAspect="Content" ObjectID="_1738670906" r:id="rId152"/>
        </w:object>
      </w:r>
      <w:r w:rsidR="001E36AF" w:rsidRPr="00E633FA">
        <w:rPr>
          <w:rFonts w:ascii="Times New Roman" w:eastAsia="Times New Roman" w:hAnsi="Times New Roman" w:cs="Times New Roman"/>
          <w:sz w:val="26"/>
        </w:rPr>
        <w:t xml:space="preserve">with </w:t>
      </w:r>
      <w:r w:rsidR="001E36AF" w:rsidRPr="00E633FA">
        <w:rPr>
          <w:rFonts w:ascii="Times New Roman" w:eastAsia="Times New Roman" w:hAnsi="Times New Roman" w:cs="Times New Roman"/>
          <w:i/>
          <w:iCs/>
          <w:sz w:val="26"/>
        </w:rPr>
        <w:t>j</w:t>
      </w:r>
      <w:r w:rsidR="001E36AF" w:rsidRPr="00E633FA">
        <w:rPr>
          <w:rFonts w:ascii="Times New Roman" w:eastAsia="Times New Roman" w:hAnsi="Times New Roman" w:cs="Times New Roman"/>
          <w:sz w:val="26"/>
        </w:rPr>
        <w:t xml:space="preserve"> = 0,</w:t>
      </w:r>
      <w:r w:rsidR="00FD0F61" w:rsidRPr="00E633FA">
        <w:rPr>
          <w:rFonts w:ascii="Times New Roman" w:eastAsia="Times New Roman" w:hAnsi="Times New Roman" w:cs="Times New Roman"/>
          <w:sz w:val="26"/>
        </w:rPr>
        <w:t xml:space="preserve"> as delivered by equation </w:t>
      </w:r>
      <w:r w:rsidR="00FD0F61" w:rsidRPr="00E633FA">
        <w:rPr>
          <w:rFonts w:ascii="Times New Roman" w:eastAsia="Times New Roman" w:hAnsi="Times New Roman" w:cs="Times New Roman"/>
          <w:iCs/>
          <w:sz w:val="26"/>
        </w:rPr>
        <w:fldChar w:fldCharType="begin"/>
      </w:r>
      <w:r w:rsidR="00FD0F61" w:rsidRPr="00E633FA">
        <w:rPr>
          <w:rFonts w:ascii="Times New Roman" w:eastAsia="Times New Roman" w:hAnsi="Times New Roman" w:cs="Times New Roman"/>
          <w:iCs/>
          <w:sz w:val="26"/>
        </w:rPr>
        <w:instrText xml:space="preserve"> GOTOBUTTON ZEqnNum537252  \* MERGEFORMAT </w:instrText>
      </w:r>
      <w:r w:rsidR="00FD0F61" w:rsidRPr="00E633FA">
        <w:rPr>
          <w:rFonts w:ascii="Times New Roman" w:eastAsia="Times New Roman" w:hAnsi="Times New Roman" w:cs="Times New Roman"/>
          <w:iCs/>
          <w:sz w:val="26"/>
        </w:rPr>
        <w:fldChar w:fldCharType="begin"/>
      </w:r>
      <w:r w:rsidR="00FD0F61" w:rsidRPr="00E633FA">
        <w:rPr>
          <w:rFonts w:ascii="Times New Roman" w:eastAsia="Times New Roman" w:hAnsi="Times New Roman" w:cs="Times New Roman"/>
          <w:iCs/>
          <w:sz w:val="26"/>
        </w:rPr>
        <w:instrText xml:space="preserve"> REF ZEqnNum537252 \* Charformat \! \* MERGEFORMAT </w:instrText>
      </w:r>
      <w:r w:rsidR="00FD0F61"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sz w:val="26"/>
        </w:rPr>
        <w:instrText>(6)</w:instrText>
      </w:r>
      <w:r w:rsidR="00FD0F61" w:rsidRPr="00E633FA">
        <w:rPr>
          <w:rFonts w:ascii="Times New Roman" w:eastAsia="Times New Roman" w:hAnsi="Times New Roman" w:cs="Times New Roman"/>
          <w:iCs/>
          <w:sz w:val="26"/>
        </w:rPr>
        <w:fldChar w:fldCharType="end"/>
      </w:r>
      <w:r w:rsidR="00FD0F61" w:rsidRPr="00E633FA">
        <w:rPr>
          <w:rFonts w:ascii="Times New Roman" w:eastAsia="Times New Roman" w:hAnsi="Times New Roman" w:cs="Times New Roman"/>
          <w:iCs/>
          <w:sz w:val="26"/>
        </w:rPr>
        <w:fldChar w:fldCharType="end"/>
      </w:r>
      <w:r w:rsidR="00FD0F61" w:rsidRPr="00E633FA">
        <w:rPr>
          <w:rFonts w:ascii="Times New Roman" w:eastAsia="Times New Roman" w:hAnsi="Times New Roman" w:cs="Times New Roman"/>
          <w:sz w:val="26"/>
        </w:rPr>
        <w:t xml:space="preserve">. </w:t>
      </w:r>
      <w:r w:rsidR="001E36AF" w:rsidRPr="00E633FA">
        <w:rPr>
          <w:rFonts w:ascii="Times New Roman" w:eastAsia="Times New Roman" w:hAnsi="Times New Roman" w:cs="Times New Roman"/>
          <w:sz w:val="26"/>
        </w:rPr>
        <w:t xml:space="preserve"> </w:t>
      </w:r>
      <w:r w:rsidR="00E706C7" w:rsidRPr="00E633FA">
        <w:rPr>
          <w:rFonts w:ascii="Times New Roman" w:eastAsia="Times New Roman" w:hAnsi="Times New Roman" w:cs="Times New Roman"/>
          <w:sz w:val="26"/>
        </w:rPr>
        <w:t>It is interesting to note that</w:t>
      </w:r>
      <w:r w:rsidR="00FD0F61" w:rsidRPr="00E633FA">
        <w:rPr>
          <w:rFonts w:ascii="Times New Roman" w:eastAsia="Times New Roman" w:hAnsi="Times New Roman" w:cs="Times New Roman"/>
          <w:sz w:val="26"/>
        </w:rPr>
        <w:t xml:space="preserve"> we may </w:t>
      </w:r>
      <w:r w:rsidR="00E706C7" w:rsidRPr="00E633FA">
        <w:rPr>
          <w:rFonts w:ascii="Times New Roman" w:eastAsia="Times New Roman" w:hAnsi="Times New Roman" w:cs="Times New Roman"/>
          <w:sz w:val="26"/>
        </w:rPr>
        <w:t xml:space="preserve">equally </w:t>
      </w:r>
      <w:r w:rsidR="00FD0F61" w:rsidRPr="00E633FA">
        <w:rPr>
          <w:rFonts w:ascii="Times New Roman" w:eastAsia="Times New Roman" w:hAnsi="Times New Roman" w:cs="Times New Roman"/>
          <w:sz w:val="26"/>
        </w:rPr>
        <w:t>use the following expression</w:t>
      </w:r>
      <w:r w:rsidR="00E706C7" w:rsidRPr="00E633FA">
        <w:rPr>
          <w:rFonts w:ascii="Times New Roman" w:eastAsia="Times New Roman" w:hAnsi="Times New Roman" w:cs="Times New Roman"/>
          <w:sz w:val="26"/>
        </w:rPr>
        <w:t xml:space="preserve">, which remarkably </w:t>
      </w:r>
      <w:r w:rsidR="00F17E11" w:rsidRPr="00E633FA">
        <w:rPr>
          <w:rFonts w:ascii="Times New Roman" w:eastAsia="Times New Roman" w:hAnsi="Times New Roman" w:cs="Times New Roman"/>
          <w:sz w:val="26"/>
        </w:rPr>
        <w:t>provides</w:t>
      </w:r>
      <w:r w:rsidR="00E706C7" w:rsidRPr="00E633FA">
        <w:rPr>
          <w:rFonts w:ascii="Times New Roman" w:eastAsia="Times New Roman" w:hAnsi="Times New Roman" w:cs="Times New Roman"/>
          <w:sz w:val="26"/>
        </w:rPr>
        <w:t xml:space="preserve"> the same result</w:t>
      </w:r>
      <w:r w:rsidR="00FD0F61" w:rsidRPr="00E633FA">
        <w:rPr>
          <w:rFonts w:ascii="Times New Roman" w:eastAsia="Times New Roman" w:hAnsi="Times New Roman" w:cs="Times New Roman"/>
          <w:sz w:val="26"/>
        </w:rPr>
        <w:t>:</w:t>
      </w:r>
    </w:p>
    <w:p w14:paraId="379ABA67" w14:textId="77777777" w:rsidR="00FD0F61" w:rsidRPr="00E633FA" w:rsidRDefault="00FD0F61" w:rsidP="00FD0F61">
      <w:pPr>
        <w:spacing w:line="276" w:lineRule="auto"/>
        <w:jc w:val="both"/>
        <w:rPr>
          <w:rFonts w:ascii="Times New Roman" w:eastAsia="Times New Roman" w:hAnsi="Times New Roman" w:cs="Times New Roman"/>
          <w:sz w:val="26"/>
        </w:rPr>
      </w:pPr>
    </w:p>
    <w:p w14:paraId="45EDC3E1" w14:textId="1CE7D244" w:rsidR="00FD0F61" w:rsidRPr="00E633FA" w:rsidRDefault="00FD0F61" w:rsidP="00FD0F61">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32"/>
          <w:sz w:val="26"/>
        </w:rPr>
        <w:object w:dxaOrig="2720" w:dyaOrig="740" w14:anchorId="2562946F">
          <v:shape id="_x0000_i1105" type="#_x0000_t75" style="width:135.75pt;height:36.75pt" o:ole="">
            <v:imagedata r:id="rId153" o:title=""/>
          </v:shape>
          <o:OLEObject Type="Embed" ProgID="Equation.DSMT4" ShapeID="_x0000_i1105" DrawAspect="Content" ObjectID="_1738670907" r:id="rId154"/>
        </w:object>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t xml:space="preserve">      </w:t>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t xml:space="preserve">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MACROBUTTON MTPlaceRef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\h \* MERGEFORMAT </w:instrText>
      </w:r>
      <w:r w:rsidRPr="00E633FA">
        <w:rPr>
          <w:rFonts w:ascii="Times New Roman" w:eastAsia="Times New Roman" w:hAnsi="Times New Roman" w:cs="Times New Roman"/>
          <w:sz w:val="26"/>
        </w:rPr>
        <w:fldChar w:fldCharType="end"/>
      </w:r>
      <w:bookmarkStart w:id="13" w:name="ZEqnNum952943"/>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\c \* Arabic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18</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bookmarkEnd w:id="13"/>
      <w:r w:rsidRPr="00E633FA">
        <w:rPr>
          <w:rFonts w:ascii="Times New Roman" w:eastAsia="Times New Roman" w:hAnsi="Times New Roman" w:cs="Times New Roman"/>
          <w:sz w:val="26"/>
        </w:rPr>
        <w:fldChar w:fldCharType="end"/>
      </w:r>
    </w:p>
    <w:p w14:paraId="4D806CFF" w14:textId="77777777" w:rsidR="00FD0F61" w:rsidRPr="00E633FA" w:rsidRDefault="00FD0F61" w:rsidP="00FD0F61">
      <w:pPr>
        <w:spacing w:line="276" w:lineRule="auto"/>
        <w:jc w:val="both"/>
        <w:rPr>
          <w:rFonts w:ascii="Times New Roman" w:eastAsia="Times New Roman" w:hAnsi="Times New Roman" w:cs="Times New Roman"/>
          <w:sz w:val="26"/>
        </w:rPr>
      </w:pPr>
    </w:p>
    <w:p w14:paraId="39DDFBD1" w14:textId="0980FD99" w:rsidR="00F93C2C" w:rsidRPr="00E633FA" w:rsidRDefault="00FD0F61" w:rsidP="00F93C2C">
      <w:pPr>
        <w:spacing w:line="36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where </w:t>
      </w:r>
      <w:r w:rsidRPr="00E633FA">
        <w:rPr>
          <w:rFonts w:ascii="Times New Roman" w:eastAsia="Times New Roman" w:hAnsi="Times New Roman" w:cs="Times New Roman"/>
          <w:position w:val="-14"/>
          <w:sz w:val="26"/>
        </w:rPr>
        <w:object w:dxaOrig="1320" w:dyaOrig="400" w14:anchorId="51E52C88">
          <v:shape id="_x0000_i1106" type="#_x0000_t75" style="width:66.75pt;height:20.25pt" o:ole="">
            <v:imagedata r:id="rId155" o:title=""/>
          </v:shape>
          <o:OLEObject Type="Embed" ProgID="Equation.DSMT4" ShapeID="_x0000_i1106" DrawAspect="Content" ObjectID="_1738670908" r:id="rId156"/>
        </w:object>
      </w:r>
      <w:r w:rsidRPr="00E633FA">
        <w:rPr>
          <w:rFonts w:ascii="Times New Roman" w:eastAsia="Times New Roman" w:hAnsi="Times New Roman" w:cs="Times New Roman"/>
          <w:sz w:val="26"/>
        </w:rPr>
        <w:t xml:space="preserve">.  </w:t>
      </w:r>
      <w:r w:rsidR="001E36AF" w:rsidRPr="00E633FA">
        <w:rPr>
          <w:rFonts w:ascii="Times New Roman" w:eastAsia="Times New Roman" w:hAnsi="Times New Roman" w:cs="Times New Roman"/>
          <w:sz w:val="26"/>
        </w:rPr>
        <w:t>E</w:t>
      </w:r>
      <w:r w:rsidRPr="00E633FA">
        <w:rPr>
          <w:rFonts w:ascii="Times New Roman" w:eastAsia="Times New Roman" w:hAnsi="Times New Roman" w:cs="Times New Roman"/>
          <w:iCs/>
          <w:sz w:val="26"/>
        </w:rPr>
        <w:t xml:space="preserve">quation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GOTOBUTTON ZEqnNum952943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REF ZEqnNum952943 \* Charformat \!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sz w:val="26"/>
        </w:rPr>
        <w:instrText>(18)</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 xml:space="preserve"> emerges from an identification of the number of S states in the vector coupling of </w:t>
      </w:r>
      <w:r w:rsidRPr="00E633FA">
        <w:rPr>
          <w:rFonts w:ascii="Times New Roman" w:eastAsia="Times New Roman" w:hAnsi="Times New Roman" w:cs="Times New Roman"/>
          <w:i/>
          <w:iCs/>
          <w:sz w:val="26"/>
        </w:rPr>
        <w:t>n</w:t>
      </w:r>
      <w:r w:rsidRPr="00E633FA">
        <w:rPr>
          <w:rFonts w:ascii="Times New Roman" w:eastAsia="Times New Roman" w:hAnsi="Times New Roman" w:cs="Times New Roman"/>
          <w:sz w:val="26"/>
        </w:rPr>
        <w:t xml:space="preserve"> inequivalent P states – see for example ref. </w:t>
      </w:r>
      <w:r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&lt;EndNote&gt;&lt;Cite&gt;&lt;Author&gt;Gelʹfand&lt;/Author&gt;&lt;Year&gt;2018&lt;/Year&gt;&lt;RecNum&gt;3875&lt;/RecNum&gt;&lt;DisplayText&gt;[64]&lt;/DisplayText&gt;&lt;record&gt;&lt;rec-number&gt;3875&lt;/rec-number&gt;&lt;foreign-keys&gt;&lt;key app="EN" db-id="9tp29sfpcpa02weeaevv0zrzrsa9vv5pwat9" timestamp="1662633283" guid="d0683756-bec0-4339-a81a-59bdcadf9a8a"&gt;3875&lt;/key&gt;&lt;/foreign-keys&gt;&lt;ref-type name="Book"&gt;6&lt;/ref-type&gt;&lt;contributors&gt;&lt;authors&gt;&lt;author&gt;Gelʹfand, Izrailʹ Moiseevich&lt;/author&gt;&lt;author&gt;Minlos, Robert Adolʹfovich&lt;/author&gt;&lt;author&gt;Shapiro, Z Ya&lt;/author&gt;&lt;/authors&gt;&lt;/contributors&gt;&lt;titles&gt;&lt;title&gt;Representations of the Rotation and Lorentz Groups and their Applications&lt;/title&gt;&lt;/titles&gt;&lt;dates&gt;&lt;year&gt;2018&lt;/year&gt;&lt;/dates&gt;&lt;publisher&gt;Courier Dover Publications&lt;/publisher&gt;&lt;isbn&gt;0486823857&lt;/isbn&gt;&lt;urls&gt;&lt;/urls&gt;&lt;/record&gt;&lt;/Cite&gt;&lt;/EndNote&gt;</w:instrText>
      </w:r>
      <w:r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[64]</w: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t>.</w:t>
      </w:r>
      <w:r w:rsidR="00F93C2C" w:rsidRPr="00E633FA">
        <w:rPr>
          <w:rFonts w:ascii="Times New Roman" w:eastAsia="Times New Roman" w:hAnsi="Times New Roman" w:cs="Times New Roman"/>
          <w:sz w:val="26"/>
        </w:rPr>
        <w:t xml:space="preserve">  In general, for a process entailing a rank </w:t>
      </w:r>
      <w:r w:rsidR="00F93C2C" w:rsidRPr="00E633FA">
        <w:rPr>
          <w:rFonts w:ascii="Times New Roman" w:eastAsia="Times New Roman" w:hAnsi="Times New Roman" w:cs="Times New Roman"/>
          <w:i/>
          <w:iCs/>
          <w:sz w:val="26"/>
        </w:rPr>
        <w:t>n</w:t>
      </w:r>
      <w:r w:rsidR="00F93C2C" w:rsidRPr="00E633FA">
        <w:rPr>
          <w:rFonts w:ascii="Times New Roman" w:eastAsia="Times New Roman" w:hAnsi="Times New Roman" w:cs="Times New Roman"/>
          <w:sz w:val="26"/>
        </w:rPr>
        <w:t xml:space="preserve"> tensor response</w:t>
      </w:r>
      <w:r w:rsidR="00246B34" w:rsidRPr="00E633FA">
        <w:rPr>
          <w:rFonts w:ascii="Times New Roman" w:eastAsia="Times New Roman" w:hAnsi="Times New Roman" w:cs="Times New Roman"/>
          <w:sz w:val="26"/>
        </w:rPr>
        <w:t>,</w:t>
      </w:r>
      <w:r w:rsidR="0064288A" w:rsidRPr="00E633FA">
        <w:rPr>
          <w:rFonts w:ascii="Times New Roman" w:eastAsia="Times New Roman" w:hAnsi="Times New Roman" w:cs="Times New Roman"/>
          <w:sz w:val="26"/>
        </w:rPr>
        <w:t xml:space="preserve"> (</w:t>
      </w:r>
      <w:r w:rsidR="0064288A" w:rsidRPr="00E633FA">
        <w:rPr>
          <w:rFonts w:ascii="Times New Roman" w:eastAsia="Times New Roman" w:hAnsi="Times New Roman" w:cs="Times New Roman"/>
          <w:b/>
          <w:bCs/>
          <w:sz w:val="26"/>
        </w:rPr>
        <w:t>T</w:t>
      </w:r>
      <w:r w:rsidR="0064288A" w:rsidRPr="00E633FA">
        <w:rPr>
          <w:rFonts w:ascii="Times New Roman" w:eastAsia="Times New Roman" w:hAnsi="Times New Roman" w:cs="Times New Roman"/>
          <w:sz w:val="26"/>
        </w:rPr>
        <w:t xml:space="preserve"> for the coherent case </w:t>
      </w:r>
      <w:r w:rsidR="00C94A0D" w:rsidRPr="00E633FA">
        <w:rPr>
          <w:rFonts w:ascii="Times New Roman" w:eastAsia="Times New Roman" w:hAnsi="Times New Roman" w:cs="Times New Roman"/>
          <w:sz w:val="26"/>
        </w:rPr>
        <w:t xml:space="preserve">and </w:t>
      </w:r>
      <w:r w:rsidR="0064288A" w:rsidRPr="00E633FA">
        <w:rPr>
          <w:rFonts w:ascii="Times New Roman" w:eastAsia="Times New Roman" w:hAnsi="Times New Roman" w:cs="Times New Roman"/>
          <w:b/>
          <w:bCs/>
          <w:sz w:val="26"/>
        </w:rPr>
        <w:t>W</w:t>
      </w:r>
      <w:r w:rsidR="0064288A" w:rsidRPr="00E633FA">
        <w:rPr>
          <w:rFonts w:ascii="Times New Roman" w:eastAsia="Times New Roman" w:hAnsi="Times New Roman" w:cs="Times New Roman"/>
          <w:sz w:val="26"/>
        </w:rPr>
        <w:t xml:space="preserve"> for the incoherent case)</w:t>
      </w:r>
      <w:r w:rsidR="00F93C2C" w:rsidRPr="00E633FA">
        <w:rPr>
          <w:rFonts w:ascii="Times New Roman" w:eastAsia="Times New Roman" w:hAnsi="Times New Roman" w:cs="Times New Roman"/>
          <w:sz w:val="26"/>
        </w:rPr>
        <w:t xml:space="preserve">, </w:t>
      </w:r>
      <w:r w:rsidR="00F93C2C" w:rsidRPr="00E633FA">
        <w:rPr>
          <w:position w:val="-12"/>
        </w:rPr>
        <w:object w:dxaOrig="460" w:dyaOrig="440" w14:anchorId="64EB81C3">
          <v:shape id="_x0000_i1107" type="#_x0000_t75" style="width:24pt;height:21.75pt" o:ole="">
            <v:imagedata r:id="rId157" o:title=""/>
          </v:shape>
          <o:OLEObject Type="Embed" ProgID="Equation.DSMT4" ShapeID="_x0000_i1107" DrawAspect="Content" ObjectID="_1738670909" r:id="rId158"/>
        </w:object>
      </w:r>
      <w:r w:rsidR="00F93C2C" w:rsidRPr="00E633FA">
        <w:rPr>
          <w:rFonts w:ascii="Times New Roman" w:eastAsia="Times New Roman" w:hAnsi="Times New Roman" w:cs="Times New Roman"/>
          <w:sz w:val="26"/>
        </w:rPr>
        <w:t>is therefore the number of molecular parameters featuring in general expressions for the observable – and</w:t>
      </w:r>
      <w:r w:rsidR="00437B28" w:rsidRPr="00E633FA">
        <w:rPr>
          <w:rFonts w:ascii="Times New Roman" w:eastAsia="Times New Roman" w:hAnsi="Times New Roman" w:cs="Times New Roman"/>
          <w:sz w:val="26"/>
        </w:rPr>
        <w:t>,</w:t>
      </w:r>
      <w:r w:rsidR="00F93C2C" w:rsidRPr="00E633FA">
        <w:rPr>
          <w:rFonts w:ascii="Times New Roman" w:eastAsia="Times New Roman" w:hAnsi="Times New Roman" w:cs="Times New Roman"/>
          <w:sz w:val="26"/>
        </w:rPr>
        <w:t xml:space="preserve"> hence</w:t>
      </w:r>
      <w:r w:rsidR="00437B28" w:rsidRPr="00E633FA">
        <w:rPr>
          <w:rFonts w:ascii="Times New Roman" w:eastAsia="Times New Roman" w:hAnsi="Times New Roman" w:cs="Times New Roman"/>
          <w:sz w:val="26"/>
        </w:rPr>
        <w:t>,</w:t>
      </w:r>
      <w:r w:rsidR="00F93C2C" w:rsidRPr="00E633FA">
        <w:rPr>
          <w:rFonts w:ascii="Times New Roman" w:eastAsia="Times New Roman" w:hAnsi="Times New Roman" w:cs="Times New Roman"/>
          <w:sz w:val="26"/>
        </w:rPr>
        <w:t xml:space="preserve"> the maximum number of independent quantities that can be experimentally determined </w:t>
      </w:r>
      <w:r w:rsidR="00515C1F" w:rsidRPr="00E633FA">
        <w:rPr>
          <w:rFonts w:ascii="Times New Roman" w:eastAsia="Times New Roman" w:hAnsi="Times New Roman" w:cs="Times New Roman"/>
          <w:sz w:val="26"/>
        </w:rPr>
        <w:t>in</w:t>
      </w:r>
      <w:r w:rsidR="00F93C2C" w:rsidRPr="00E633FA">
        <w:rPr>
          <w:rFonts w:ascii="Times New Roman" w:eastAsia="Times New Roman" w:hAnsi="Times New Roman" w:cs="Times New Roman"/>
          <w:sz w:val="26"/>
        </w:rPr>
        <w:t xml:space="preserve"> characterising the material response.</w:t>
      </w:r>
    </w:p>
    <w:p w14:paraId="52E25FCE" w14:textId="141262EF" w:rsidR="00FD0F61" w:rsidRPr="00E633FA" w:rsidRDefault="00FD0F61" w:rsidP="00FD0F61">
      <w:pPr>
        <w:spacing w:line="276" w:lineRule="auto"/>
        <w:jc w:val="both"/>
        <w:rPr>
          <w:rFonts w:ascii="Times New Roman" w:eastAsia="Times New Roman" w:hAnsi="Times New Roman" w:cs="Times New Roman"/>
          <w:sz w:val="26"/>
        </w:rPr>
      </w:pPr>
    </w:p>
    <w:bookmarkEnd w:id="12"/>
    <w:p w14:paraId="714DFAC6" w14:textId="34122624" w:rsidR="00E542D0" w:rsidRPr="00E633FA" w:rsidRDefault="00E26976" w:rsidP="00E542D0">
      <w:pPr>
        <w:spacing w:line="36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As an aside, note that i</w:t>
      </w:r>
      <w:r w:rsidR="00E542D0" w:rsidRPr="00E633FA">
        <w:rPr>
          <w:rFonts w:ascii="Times New Roman" w:eastAsia="Times New Roman" w:hAnsi="Times New Roman" w:cs="Times New Roman"/>
          <w:sz w:val="26"/>
        </w:rPr>
        <w:t xml:space="preserve">mplementing </w:t>
      </w:r>
      <w:r w:rsidR="00B71DB6" w:rsidRPr="00E633FA">
        <w:rPr>
          <w:rFonts w:ascii="Times New Roman" w:eastAsia="Times New Roman" w:hAnsi="Times New Roman" w:cs="Times New Roman"/>
          <w:sz w:val="26"/>
        </w:rPr>
        <w:t>the</w:t>
      </w:r>
      <w:r w:rsidR="00E542D0" w:rsidRPr="00E633FA">
        <w:rPr>
          <w:rFonts w:ascii="Times New Roman" w:eastAsia="Times New Roman" w:hAnsi="Times New Roman" w:cs="Times New Roman"/>
          <w:sz w:val="26"/>
        </w:rPr>
        <w:t xml:space="preserve"> rotational average</w:t>
      </w:r>
      <w:r w:rsidR="00B71DB6" w:rsidRPr="00E633FA">
        <w:rPr>
          <w:rFonts w:ascii="Times New Roman" w:eastAsia="Times New Roman" w:hAnsi="Times New Roman" w:cs="Times New Roman"/>
          <w:sz w:val="26"/>
        </w:rPr>
        <w:t>s</w:t>
      </w:r>
      <w:r w:rsidR="00E542D0" w:rsidRPr="00E633FA">
        <w:rPr>
          <w:rFonts w:ascii="Times New Roman" w:eastAsia="Times New Roman" w:hAnsi="Times New Roman" w:cs="Times New Roman"/>
          <w:sz w:val="26"/>
        </w:rPr>
        <w:t xml:space="preserve"> </w:t>
      </w:r>
      <w:r w:rsidR="00B71DB6" w:rsidRPr="00E633FA">
        <w:rPr>
          <w:rFonts w:ascii="Times New Roman" w:eastAsia="Times New Roman" w:hAnsi="Times New Roman" w:cs="Times New Roman"/>
          <w:sz w:val="26"/>
        </w:rPr>
        <w:t xml:space="preserve">in </w:t>
      </w:r>
      <w:r w:rsidR="00315776" w:rsidRPr="00E633FA">
        <w:rPr>
          <w:rFonts w:ascii="Times New Roman" w:eastAsia="Times New Roman" w:hAnsi="Times New Roman" w:cs="Times New Roman"/>
          <w:sz w:val="26"/>
        </w:rPr>
        <w:t xml:space="preserve">equations </w:t>
      </w:r>
      <w:r w:rsidR="00B71DB6" w:rsidRPr="00E633FA">
        <w:rPr>
          <w:rFonts w:ascii="Times New Roman" w:eastAsia="Times New Roman" w:hAnsi="Times New Roman" w:cs="Times New Roman"/>
          <w:sz w:val="26"/>
        </w:rPr>
        <w:t xml:space="preserve">(16) and (17) </w:t>
      </w:r>
      <w:r w:rsidR="00E542D0" w:rsidRPr="00E633FA">
        <w:rPr>
          <w:rFonts w:ascii="Times New Roman" w:eastAsia="Times New Roman" w:hAnsi="Times New Roman" w:cs="Times New Roman"/>
          <w:sz w:val="26"/>
        </w:rPr>
        <w:t xml:space="preserve">casts </w:t>
      </w:r>
      <w:r w:rsidR="00B71DB6" w:rsidRPr="00E633FA">
        <w:rPr>
          <w:rFonts w:ascii="Times New Roman" w:eastAsia="Times New Roman" w:hAnsi="Times New Roman" w:cs="Times New Roman"/>
          <w:sz w:val="26"/>
        </w:rPr>
        <w:t>each</w:t>
      </w:r>
      <w:r w:rsidR="00E542D0" w:rsidRPr="00E633FA">
        <w:rPr>
          <w:rFonts w:ascii="Times New Roman" w:eastAsia="Times New Roman" w:hAnsi="Times New Roman" w:cs="Times New Roman"/>
          <w:sz w:val="26"/>
        </w:rPr>
        <w:t xml:space="preserve"> result in terms of a linear combination of the isotropic rotation invariants of the radiation tensor and those of the material tensor, i.e. the weight-0 parts of </w:t>
      </w:r>
      <w:r w:rsidR="00E542D0" w:rsidRPr="00E633FA">
        <w:rPr>
          <w:position w:val="-16"/>
        </w:rPr>
        <w:object w:dxaOrig="400" w:dyaOrig="400" w14:anchorId="3765286C">
          <v:shape id="_x0000_i1108" type="#_x0000_t75" style="width:20.25pt;height:20.25pt" o:ole="">
            <v:imagedata r:id="rId159" o:title=""/>
          </v:shape>
          <o:OLEObject Type="Embed" ProgID="Equation.DSMT4" ShapeID="_x0000_i1108" DrawAspect="Content" ObjectID="_1738670910" r:id="rId160"/>
        </w:object>
      </w:r>
      <w:r w:rsidR="00E542D0" w:rsidRPr="00E633FA">
        <w:t xml:space="preserve"> and </w:t>
      </w:r>
      <w:r w:rsidR="00E542D0" w:rsidRPr="00E633FA">
        <w:rPr>
          <w:position w:val="-16"/>
        </w:rPr>
        <w:object w:dxaOrig="400" w:dyaOrig="400" w14:anchorId="3ECC8BD4">
          <v:shape id="_x0000_i1109" type="#_x0000_t75" style="width:20.25pt;height:20.25pt" o:ole="">
            <v:imagedata r:id="rId161" o:title=""/>
          </v:shape>
          <o:OLEObject Type="Embed" ProgID="Equation.DSMT4" ShapeID="_x0000_i1109" DrawAspect="Content" ObjectID="_1738670911" r:id="rId162"/>
        </w:object>
      </w:r>
      <w:r w:rsidR="00E542D0" w:rsidRPr="00E633FA">
        <w:t xml:space="preserve"> </w:t>
      </w:r>
      <w:r w:rsidR="00E542D0" w:rsidRPr="00E633FA">
        <w:rPr>
          <w:rFonts w:ascii="Times New Roman" w:eastAsia="Times New Roman" w:hAnsi="Times New Roman" w:cs="Times New Roman"/>
          <w:iCs/>
          <w:sz w:val="26"/>
        </w:rPr>
        <w:t>in equation (16), or those of</w:t>
      </w:r>
      <w:r w:rsidR="00E542D0" w:rsidRPr="00E633FA">
        <w:t xml:space="preserve"> </w:t>
      </w:r>
      <w:r w:rsidR="00E542D0" w:rsidRPr="00E633FA">
        <w:rPr>
          <w:position w:val="-16"/>
        </w:rPr>
        <w:object w:dxaOrig="460" w:dyaOrig="400" w14:anchorId="481D20A0">
          <v:shape id="_x0000_i1110" type="#_x0000_t75" style="width:24pt;height:20.25pt" o:ole="">
            <v:imagedata r:id="rId163" o:title=""/>
          </v:shape>
          <o:OLEObject Type="Embed" ProgID="Equation.DSMT4" ShapeID="_x0000_i1110" DrawAspect="Content" ObjectID="_1738670912" r:id="rId164"/>
        </w:object>
      </w:r>
      <w:r w:rsidR="00E542D0" w:rsidRPr="00E633FA">
        <w:t xml:space="preserve"> </w:t>
      </w:r>
      <w:r w:rsidR="00E542D0" w:rsidRPr="00E633FA">
        <w:rPr>
          <w:rFonts w:ascii="Times New Roman" w:eastAsia="Times New Roman" w:hAnsi="Times New Roman" w:cs="Times New Roman"/>
          <w:iCs/>
          <w:sz w:val="26"/>
        </w:rPr>
        <w:t xml:space="preserve">and </w:t>
      </w:r>
      <w:r w:rsidR="00E542D0" w:rsidRPr="00E633FA">
        <w:rPr>
          <w:position w:val="-16"/>
        </w:rPr>
        <w:object w:dxaOrig="560" w:dyaOrig="400" w14:anchorId="20798773">
          <v:shape id="_x0000_i1111" type="#_x0000_t75" style="width:27.75pt;height:20.25pt" o:ole="">
            <v:imagedata r:id="rId165" o:title=""/>
          </v:shape>
          <o:OLEObject Type="Embed" ProgID="Equation.DSMT4" ShapeID="_x0000_i1111" DrawAspect="Content" ObjectID="_1738670913" r:id="rId166"/>
        </w:object>
      </w:r>
      <w:r w:rsidR="00E542D0" w:rsidRPr="00E633FA">
        <w:t xml:space="preserve"> </w:t>
      </w:r>
      <w:r w:rsidR="00E542D0" w:rsidRPr="00E633FA">
        <w:rPr>
          <w:rFonts w:ascii="Times New Roman" w:eastAsia="Times New Roman" w:hAnsi="Times New Roman" w:cs="Times New Roman"/>
          <w:iCs/>
          <w:sz w:val="26"/>
        </w:rPr>
        <w:t xml:space="preserve">in equation (17).  </w:t>
      </w:r>
      <w:r w:rsidR="00E542D0" w:rsidRPr="00E633FA">
        <w:rPr>
          <w:rFonts w:ascii="Times New Roman" w:eastAsia="Times New Roman" w:hAnsi="Times New Roman" w:cs="Times New Roman"/>
          <w:sz w:val="26"/>
        </w:rPr>
        <w:t xml:space="preserve">Note that for odd </w:t>
      </w:r>
      <w:r w:rsidR="00E542D0" w:rsidRPr="00E633FA">
        <w:rPr>
          <w:rFonts w:ascii="Times New Roman" w:eastAsia="Times New Roman" w:hAnsi="Times New Roman" w:cs="Times New Roman"/>
          <w:i/>
          <w:iCs/>
          <w:sz w:val="26"/>
        </w:rPr>
        <w:t>n</w:t>
      </w:r>
      <w:r w:rsidR="00E542D0" w:rsidRPr="00E633FA">
        <w:rPr>
          <w:rFonts w:ascii="Times New Roman" w:eastAsia="Times New Roman" w:hAnsi="Times New Roman" w:cs="Times New Roman"/>
          <w:sz w:val="26"/>
        </w:rPr>
        <w:t xml:space="preserve"> &gt; 3, and even </w:t>
      </w:r>
      <w:r w:rsidR="00E542D0" w:rsidRPr="00E633FA">
        <w:rPr>
          <w:rFonts w:ascii="Times New Roman" w:eastAsia="Times New Roman" w:hAnsi="Times New Roman" w:cs="Times New Roman"/>
          <w:i/>
          <w:iCs/>
          <w:sz w:val="26"/>
        </w:rPr>
        <w:t>n</w:t>
      </w:r>
      <w:r w:rsidR="00E542D0" w:rsidRPr="00E633FA">
        <w:rPr>
          <w:rFonts w:ascii="Times New Roman" w:eastAsia="Times New Roman" w:hAnsi="Times New Roman" w:cs="Times New Roman"/>
          <w:sz w:val="26"/>
        </w:rPr>
        <w:t xml:space="preserve"> &gt; 6, this number is less than the number of distinct permutations of the indices.  A suitably complete, linearly independent set can be identified by the use of Young’s tableaux </w:t>
      </w:r>
      <w:r w:rsidR="00E542D0"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&lt;EndNote&gt;&lt;Cite&gt;&lt;Author&gt;Smith&lt;/Author&gt;&lt;Year&gt;1968&lt;/Year&gt;&lt;RecNum&gt;3888&lt;/RecNum&gt;&lt;DisplayText&gt;[44,65]&lt;/DisplayText&gt;&lt;record&gt;&lt;rec-number&gt;3888&lt;/rec-number&gt;&lt;foreign-keys&gt;&lt;key app="EN" db-id="9tp29sfpcpa02weeaevv0zrzrsa9vv5pwat9" timestamp="1663854886" guid="26cd13bf-739b-44c6-a7ef-fa9328d38a1f"&gt;3888&lt;/key&gt;&lt;/foreign-keys&gt;&lt;ref-type name="Journal Article"&gt;17&lt;/ref-type&gt;&lt;contributors&gt;&lt;authors&gt;&lt;author&gt;Smith, G. F.&lt;/author&gt;&lt;/authors&gt;&lt;/contributors&gt;&lt;titles&gt;&lt;title&gt;On isotropic tensors and rotation tensors of dimension m and order n&lt;/title&gt;&lt;secondary-title&gt;Tensor&lt;/secondary-title&gt;&lt;/titles&gt;&lt;periodical&gt;&lt;full-title&gt;Tensor&lt;/full-title&gt;&lt;/periodical&gt;&lt;pages&gt;79-88&lt;/pages&gt;&lt;volume&gt;19&lt;/volume&gt;&lt;dates&gt;&lt;year&gt;1968&lt;/year&gt;&lt;/dates&gt;&lt;urls&gt;&lt;/urls&gt;&lt;/record&gt;&lt;/Cite&gt;&lt;Cite&gt;&lt;Author&gt;Weisstein&lt;/Author&gt;&lt;Year&gt;2003&lt;/Year&gt;&lt;RecNum&gt;742&lt;/RecNum&gt;&lt;record&gt;&lt;rec-number&gt;742&lt;/rec-number&gt;&lt;foreign-keys&gt;&lt;key app="EN" db-id="9tp29sfpcpa02weeaevv0zrzrsa9vv5pwat9" timestamp="1560245616" guid="2623b53d-aab0-4de5-b371-691a0dece8cb"&gt;742&lt;/key&gt;&lt;/foreign-keys&gt;&lt;ref-type name="Book"&gt;6&lt;/ref-type&gt;&lt;contributors&gt;&lt;authors&gt;&lt;author&gt;Weisstein, Eric W.&lt;/author&gt;&lt;/authors&gt;&lt;/contributors&gt;&lt;titles&gt;&lt;title&gt;CRC Concise Encyclopedia of Mathematics&lt;/title&gt;&lt;/titles&gt;&lt;pages&gt;1077&lt;/pages&gt;&lt;dates&gt;&lt;year&gt;2003&lt;/year&gt;&lt;/dates&gt;&lt;pub-location&gt;Boca Raton&lt;/pub-location&gt;&lt;publisher&gt;Chapman &amp;amp; Hall/CRC&lt;/publisher&gt;&lt;isbn&gt;1584883472 9781584883470&lt;/isbn&gt;&lt;urls&gt;&lt;/urls&gt;&lt;remote-database-name&gt;/z-wcorg/&lt;/remote-database-name&gt;&lt;remote-database-provider&gt;http://worldcat.org&lt;/remote-database-provider&gt;&lt;language&gt;English&lt;/language&gt;&lt;/record&gt;&lt;/Cite&gt;&lt;/EndNote&gt;</w:instrText>
      </w:r>
      <w:r w:rsidR="00E542D0"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[44,65]</w:t>
      </w:r>
      <w:r w:rsidR="00E542D0" w:rsidRPr="00E633FA">
        <w:rPr>
          <w:rFonts w:ascii="Times New Roman" w:eastAsia="Times New Roman" w:hAnsi="Times New Roman" w:cs="Times New Roman"/>
          <w:sz w:val="26"/>
        </w:rPr>
        <w:fldChar w:fldCharType="end"/>
      </w:r>
      <w:r w:rsidR="00E542D0" w:rsidRPr="00E633FA">
        <w:rPr>
          <w:rFonts w:ascii="Times New Roman" w:eastAsia="Times New Roman" w:hAnsi="Times New Roman" w:cs="Times New Roman"/>
          <w:sz w:val="26"/>
        </w:rPr>
        <w:t xml:space="preserve">.  </w:t>
      </w:r>
      <w:r w:rsidR="00E542D0" w:rsidRPr="00E633FA">
        <w:rPr>
          <w:rFonts w:ascii="Times New Roman" w:eastAsia="Times New Roman" w:hAnsi="Times New Roman" w:cs="Times New Roman"/>
          <w:iCs/>
          <w:sz w:val="26"/>
        </w:rPr>
        <w:t xml:space="preserve">The </w:t>
      </w:r>
      <w:r w:rsidR="0046561F" w:rsidRPr="00E633FA">
        <w:rPr>
          <w:rFonts w:ascii="Times New Roman" w:eastAsia="Times New Roman" w:hAnsi="Times New Roman" w:cs="Times New Roman"/>
          <w:iCs/>
          <w:sz w:val="26"/>
        </w:rPr>
        <w:t xml:space="preserve">numerical </w:t>
      </w:r>
      <w:r w:rsidR="00E542D0" w:rsidRPr="00E633FA">
        <w:rPr>
          <w:rFonts w:ascii="Times New Roman" w:eastAsia="Times New Roman" w:hAnsi="Times New Roman" w:cs="Times New Roman"/>
          <w:iCs/>
          <w:sz w:val="26"/>
        </w:rPr>
        <w:t xml:space="preserve">coefficients of those linear combinations can be secured by a matrix inversion method detailed in  </w:t>
      </w:r>
      <w:r w:rsidR="00E542D0" w:rsidRPr="00E633FA">
        <w:rPr>
          <w:rFonts w:ascii="Times New Roman" w:eastAsia="Times New Roman" w:hAnsi="Times New Roman" w:cs="Times New Roman"/>
          <w:sz w:val="26"/>
        </w:rPr>
        <w:t xml:space="preserve">ref. </w:t>
      </w:r>
      <w:r w:rsidR="00E542D0"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&lt;EndNote&gt;&lt;Cite&gt;&lt;Author&gt;Andrews&lt;/Author&gt;&lt;Year&gt;1977&lt;/Year&gt;&lt;RecNum&gt;2307&lt;/RecNum&gt;&lt;DisplayText&gt;[45]&lt;/DisplayText&gt;&lt;record&gt;&lt;rec-number&gt;2307&lt;/rec-number&gt;&lt;foreign-keys&gt;&lt;key app="EN" db-id="9tp29sfpcpa02weeaevv0zrzrsa9vv5pwat9" timestamp="1560250591" guid="c1338e72-519f-4808-827c-0fa0c3f13e13"&gt;2307&lt;/key&gt;&lt;/foreign-keys&gt;&lt;ref-type name="Journal Article"&gt;17&lt;/ref-type&gt;&lt;contributors&gt;&lt;authors&gt;&lt;author&gt;Andrews, D. L.&lt;/author&gt;&lt;author&gt;Thirunamachandran, T.&lt;/author&gt;&lt;/authors&gt;&lt;/contributors&gt;&lt;titles&gt;&lt;title&gt;On three-dimensional rotational averages&lt;/title&gt;&lt;secondary-title&gt;Journal of Chemical Physics&lt;/secondary-title&gt;&lt;/titles&gt;&lt;periodical&gt;&lt;full-title&gt;Journal of Chemical Physics&lt;/full-title&gt;&lt;abbr-1&gt;J. Chem. Phys.&lt;/abbr-1&gt;&lt;/periodical&gt;&lt;pages&gt;5026-5033&lt;/pages&gt;&lt;volume&gt;67&lt;/volume&gt;&lt;number&gt;11&lt;/number&gt;&lt;dates&gt;&lt;year&gt;1977&lt;/year&gt;&lt;/dates&gt;&lt;isbn&gt;0021-9606&lt;/isbn&gt;&lt;accession-num&gt;WOS:A1977EF42300035&lt;/accession-num&gt;&lt;urls&gt;&lt;related-urls&gt;&lt;url&gt;&amp;lt;Go to ISI&amp;gt;://WOS:A1977EF42300035&lt;/url&gt;&lt;url&gt;http://scitation.aip.org/getpdf/servlet/GetPDFServlet?filetype=pdf&amp;amp;id=JCPSA6000067000011005026000001&amp;amp;idtype=cvips&amp;amp;doi=10.1063/1.434725&amp;amp;prog=normal&lt;/url&gt;&lt;/related-urls&gt;&lt;/urls&gt;&lt;electronic-resource-num&gt;10.1063/1.434725&lt;/electronic-resource-num&gt;&lt;/record&gt;&lt;/Cite&gt;&lt;/EndNote&gt;</w:instrText>
      </w:r>
      <w:r w:rsidR="00E542D0"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[45]</w:t>
      </w:r>
      <w:r w:rsidR="00E542D0" w:rsidRPr="00E633FA">
        <w:rPr>
          <w:rFonts w:ascii="Times New Roman" w:eastAsia="Times New Roman" w:hAnsi="Times New Roman" w:cs="Times New Roman"/>
          <w:sz w:val="26"/>
        </w:rPr>
        <w:fldChar w:fldCharType="end"/>
      </w:r>
      <w:r w:rsidR="00E542D0" w:rsidRPr="00E633FA">
        <w:rPr>
          <w:rFonts w:ascii="Times New Roman" w:eastAsia="Times New Roman" w:hAnsi="Times New Roman" w:cs="Times New Roman"/>
          <w:sz w:val="26"/>
        </w:rPr>
        <w:t xml:space="preserve"> for tensors of all ranks up to </w:t>
      </w:r>
      <w:r w:rsidR="00E542D0" w:rsidRPr="00E633FA">
        <w:rPr>
          <w:rFonts w:ascii="Times New Roman" w:eastAsia="Times New Roman" w:hAnsi="Times New Roman" w:cs="Times New Roman"/>
          <w:i/>
          <w:iCs/>
          <w:sz w:val="26"/>
        </w:rPr>
        <w:t>n</w:t>
      </w:r>
      <w:r w:rsidR="00E542D0" w:rsidRPr="00E633FA">
        <w:rPr>
          <w:rFonts w:ascii="Times New Roman" w:eastAsia="Times New Roman" w:hAnsi="Times New Roman" w:cs="Times New Roman"/>
          <w:sz w:val="26"/>
        </w:rPr>
        <w:t xml:space="preserve"> = 7; the result for </w:t>
      </w:r>
      <w:r w:rsidR="00E542D0" w:rsidRPr="00E633FA">
        <w:rPr>
          <w:rFonts w:ascii="Times New Roman" w:eastAsia="Times New Roman" w:hAnsi="Times New Roman" w:cs="Times New Roman"/>
          <w:i/>
          <w:iCs/>
          <w:sz w:val="26"/>
        </w:rPr>
        <w:t>n</w:t>
      </w:r>
      <w:r w:rsidR="00E542D0" w:rsidRPr="00E633FA">
        <w:rPr>
          <w:rFonts w:ascii="Times New Roman" w:eastAsia="Times New Roman" w:hAnsi="Times New Roman" w:cs="Times New Roman"/>
          <w:sz w:val="26"/>
        </w:rPr>
        <w:t xml:space="preserve"> = 8 is given in</w:t>
      </w:r>
      <w:r w:rsidR="002B5272" w:rsidRPr="00E633FA">
        <w:rPr>
          <w:rFonts w:ascii="Times New Roman" w:eastAsia="Times New Roman" w:hAnsi="Times New Roman" w:cs="Times New Roman"/>
          <w:sz w:val="26"/>
        </w:rPr>
        <w:t xml:space="preserve"> ref.</w:t>
      </w:r>
      <w:r w:rsidR="00E542D0" w:rsidRPr="00E633FA">
        <w:rPr>
          <w:rFonts w:ascii="Times New Roman" w:eastAsia="Times New Roman" w:hAnsi="Times New Roman" w:cs="Times New Roman"/>
          <w:sz w:val="26"/>
        </w:rPr>
        <w:t xml:space="preserve"> </w:t>
      </w:r>
      <w:r w:rsidR="00E542D0"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&lt;EndNote&gt;&lt;Cite&gt;&lt;Author&gt;Andrews&lt;/Author&gt;&lt;Year&gt;1981&lt;/Year&gt;&lt;RecNum&gt;2266&lt;/RecNum&gt;&lt;DisplayText&gt;[66]&lt;/DisplayText&gt;&lt;record&gt;&lt;rec-number&gt;2266&lt;/rec-number&gt;&lt;foreign-keys&gt;&lt;key app="EN" db-id="9tp29sfpcpa02weeaevv0zrzrsa9vv5pwat9" timestamp="1560250496" guid="413d3784-234c-46ef-811f-902b50c400bb"&gt;2266&lt;/key&gt;&lt;/foreign-keys&gt;&lt;ref-type name="Journal Article"&gt;17&lt;/ref-type&gt;&lt;contributors&gt;&lt;authors&gt;&lt;author&gt;Andrews, D. L.&lt;/author&gt;&lt;author&gt;Ghoul, W. A.&lt;/author&gt;&lt;/authors&gt;&lt;/contributors&gt;&lt;titles&gt;&lt;title&gt;Eighth rank isotropic tensors and rotational averages&lt;/title&gt;&lt;secondary-title&gt;Journal of Physics A-Mathematical and General&lt;/secondary-title&gt;&lt;/titles&gt;&lt;periodical&gt;&lt;full-title&gt;Journal of Physics A-Mathematical and General&lt;/full-title&gt;&lt;abbr-1&gt;J. Phys. A: Math. Gen.&lt;/abbr-1&gt;&lt;/periodical&gt;&lt;pages&gt;1281-1290&lt;/pages&gt;&lt;volume&gt;14&lt;/volume&gt;&lt;number&gt;6&lt;/number&gt;&lt;dates&gt;&lt;year&gt;1981&lt;/year&gt;&lt;/dates&gt;&lt;isbn&gt;0305-4470&lt;/isbn&gt;&lt;accession-num&gt;WOS:A1981LR64100008&lt;/accession-num&gt;&lt;urls&gt;&lt;related-urls&gt;&lt;url&gt;&amp;lt;Go to ISI&amp;gt;://WOS:A1981LR64100008&lt;/url&gt;&lt;url&gt;http://iopscience.iop.org/0305-4470/14/6/008/pdf/0305-4470_14_6_008.pdf&lt;/url&gt;&lt;/related-urls&gt;&lt;/urls&gt;&lt;electronic-resource-num&gt;10.1088/0305-4470/14/6/008&lt;/electronic-resource-num&gt;&lt;/record&gt;&lt;/Cite&gt;&lt;/EndNote&gt;</w:instrText>
      </w:r>
      <w:r w:rsidR="00E542D0"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[66]</w:t>
      </w:r>
      <w:r w:rsidR="00E542D0" w:rsidRPr="00E633FA">
        <w:rPr>
          <w:rFonts w:ascii="Times New Roman" w:eastAsia="Times New Roman" w:hAnsi="Times New Roman" w:cs="Times New Roman"/>
          <w:sz w:val="26"/>
        </w:rPr>
        <w:fldChar w:fldCharType="end"/>
      </w:r>
      <w:r w:rsidR="00E542D0" w:rsidRPr="00E633FA">
        <w:rPr>
          <w:rFonts w:ascii="Times New Roman" w:eastAsia="Times New Roman" w:hAnsi="Times New Roman" w:cs="Times New Roman"/>
          <w:sz w:val="26"/>
        </w:rPr>
        <w:t xml:space="preserve">, and for </w:t>
      </w:r>
      <w:r w:rsidR="00E542D0" w:rsidRPr="00E633FA">
        <w:rPr>
          <w:rFonts w:ascii="Times New Roman" w:eastAsia="Times New Roman" w:hAnsi="Times New Roman" w:cs="Times New Roman"/>
          <w:i/>
          <w:iCs/>
          <w:sz w:val="26"/>
        </w:rPr>
        <w:t>n</w:t>
      </w:r>
      <w:r w:rsidR="00E542D0" w:rsidRPr="00E633FA">
        <w:rPr>
          <w:rFonts w:ascii="Times New Roman" w:eastAsia="Times New Roman" w:hAnsi="Times New Roman" w:cs="Times New Roman"/>
          <w:sz w:val="26"/>
        </w:rPr>
        <w:t xml:space="preserve"> = 9 in ref. </w:t>
      </w:r>
      <w:r w:rsidR="00E542D0"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&lt;EndNote&gt;&lt;Cite&gt;&lt;Author&gt;Begzjav&lt;/Author&gt;&lt;Year&gt;2019&lt;/Year&gt;&lt;RecNum&gt;3513&lt;/RecNum&gt;&lt;DisplayText&gt;[67]&lt;/DisplayText&gt;&lt;record&gt;&lt;rec-number&gt;3513&lt;/rec-number&gt;&lt;foreign-keys&gt;&lt;key app="EN" db-id="9tp29sfpcpa02weeaevv0zrzrsa9vv5pwat9" timestamp="1568726958" guid="99314778-8ca5-486d-a517-ec279d17355f"&gt;3513&lt;/key&gt;&lt;/foreign-keys&gt;&lt;ref-type name="Journal Article"&gt;17&lt;/ref-type&gt;&lt;contributors&gt;&lt;authors&gt;&lt;author&gt;Begzjav, Tuguldur&lt;/author&gt;&lt;author&gt;Nessler, Reed&lt;/author&gt;&lt;/authors&gt;&lt;/contributors&gt;&lt;titles&gt;&lt;title&gt;On three-dimensional rotational averages of odd-rank tensors&lt;/title&gt;&lt;secondary-title&gt;Physica Scripta&lt;/secondary-title&gt;&lt;/titles&gt;&lt;periodical&gt;&lt;full-title&gt;Physica Scripta&lt;/full-title&gt;&lt;abbr-1&gt;Phys. Scr.&lt;/abbr-1&gt;&lt;/periodical&gt;&lt;pages&gt;105504&lt;/pages&gt;&lt;volume&gt;94&lt;/volume&gt;&lt;dates&gt;&lt;year&gt;2019&lt;/year&gt;&lt;/dates&gt;&lt;isbn&gt;1402-4896&lt;/isbn&gt;&lt;urls&gt;&lt;/urls&gt;&lt;/record&gt;&lt;/Cite&gt;&lt;/EndNote&gt;</w:instrText>
      </w:r>
      <w:r w:rsidR="00E542D0"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[67]</w:t>
      </w:r>
      <w:r w:rsidR="00E542D0" w:rsidRPr="00E633FA">
        <w:rPr>
          <w:rFonts w:ascii="Times New Roman" w:eastAsia="Times New Roman" w:hAnsi="Times New Roman" w:cs="Times New Roman"/>
          <w:sz w:val="26"/>
        </w:rPr>
        <w:fldChar w:fldCharType="end"/>
      </w:r>
      <w:r w:rsidR="00E542D0" w:rsidRPr="00E633FA">
        <w:rPr>
          <w:rFonts w:ascii="Times New Roman" w:eastAsia="Times New Roman" w:hAnsi="Times New Roman" w:cs="Times New Roman"/>
          <w:sz w:val="26"/>
        </w:rPr>
        <w:t xml:space="preserve">.  Friese et al. </w:t>
      </w:r>
      <w:r w:rsidR="00E43264" w:rsidRPr="00E633FA">
        <w:rPr>
          <w:rFonts w:ascii="Times New Roman" w:eastAsia="Times New Roman" w:hAnsi="Times New Roman" w:cs="Times New Roman"/>
          <w:sz w:val="26"/>
        </w:rPr>
        <w:t xml:space="preserve">have </w:t>
      </w:r>
      <w:r w:rsidR="00E542D0" w:rsidRPr="00E633FA">
        <w:rPr>
          <w:rFonts w:ascii="Times New Roman" w:eastAsia="Times New Roman" w:hAnsi="Times New Roman" w:cs="Times New Roman"/>
          <w:sz w:val="26"/>
        </w:rPr>
        <w:t>use</w:t>
      </w:r>
      <w:r w:rsidR="00E43264" w:rsidRPr="00E633FA">
        <w:rPr>
          <w:rFonts w:ascii="Times New Roman" w:eastAsia="Times New Roman" w:hAnsi="Times New Roman" w:cs="Times New Roman"/>
          <w:sz w:val="26"/>
        </w:rPr>
        <w:t>d</w:t>
      </w:r>
      <w:r w:rsidR="00E542D0" w:rsidRPr="00E633FA">
        <w:rPr>
          <w:rFonts w:ascii="Times New Roman" w:eastAsia="Times New Roman" w:hAnsi="Times New Roman" w:cs="Times New Roman"/>
          <w:sz w:val="26"/>
        </w:rPr>
        <w:t xml:space="preserve"> similar methods for even</w:t>
      </w:r>
      <w:r w:rsidR="00687EE4" w:rsidRPr="00E633FA">
        <w:rPr>
          <w:rFonts w:ascii="Times New Roman" w:eastAsia="Times New Roman" w:hAnsi="Times New Roman" w:cs="Times New Roman"/>
          <w:sz w:val="26"/>
        </w:rPr>
        <w:t>-</w:t>
      </w:r>
      <w:r w:rsidR="00E542D0" w:rsidRPr="00E633FA">
        <w:rPr>
          <w:rFonts w:ascii="Times New Roman" w:eastAsia="Times New Roman" w:hAnsi="Times New Roman" w:cs="Times New Roman"/>
          <w:sz w:val="26"/>
        </w:rPr>
        <w:t>rank averages</w:t>
      </w:r>
      <w:r w:rsidR="00E43264" w:rsidRPr="00E633FA">
        <w:rPr>
          <w:rFonts w:ascii="Times New Roman" w:eastAsia="Times New Roman" w:hAnsi="Times New Roman" w:cs="Times New Roman"/>
          <w:sz w:val="26"/>
        </w:rPr>
        <w:t>,</w:t>
      </w:r>
      <w:r w:rsidR="00E542D0" w:rsidRPr="00E633FA">
        <w:rPr>
          <w:rFonts w:ascii="Times New Roman" w:eastAsia="Times New Roman" w:hAnsi="Times New Roman" w:cs="Times New Roman"/>
          <w:sz w:val="26"/>
        </w:rPr>
        <w:t xml:space="preserve"> for specific application to high-order multiphoton absorption </w:t>
      </w:r>
      <w:r w:rsidR="00E542D0"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&lt;EndNote&gt;&lt;Cite&gt;&lt;Author&gt;Friese&lt;/Author&gt;&lt;Year&gt;2014&lt;/Year&gt;&lt;RecNum&gt;1502&lt;/RecNum&gt;&lt;DisplayText&gt;[68]&lt;/DisplayText&gt;&lt;record&gt;&lt;rec-number&gt;1502&lt;/rec-number&gt;&lt;foreign-keys&gt;&lt;key app="EN" db-id="9tp29sfpcpa02weeaevv0zrzrsa9vv5pwat9" timestamp="1560248219" guid="07837d46-9f65-4baa-a0ae-cd0296fcdf9d"&gt;1502&lt;/key&gt;&lt;/foreign-keys&gt;&lt;ref-type name="Journal Article"&gt;17&lt;/ref-type&gt;&lt;contributors&gt;&lt;authors&gt;&lt;author&gt;Friese, Daniel H.&lt;/author&gt;&lt;author&gt;Beerepoot, Maarten T. P.&lt;/author&gt;&lt;author&gt;Ruud, Kenneth&lt;/author&gt;&lt;/authors&gt;&lt;/contributors&gt;&lt;titles&gt;&lt;title&gt;Rotational averaging of multiphoton absorption cross sections&lt;/title&gt;&lt;secondary-title&gt;Journal of Chemical Physics&lt;/secondary-title&gt;&lt;/titles&gt;&lt;periodical&gt;&lt;full-title&gt;Journal of Chemical Physics&lt;/full-title&gt;&lt;abbr-1&gt;J. Chem. Phys.&lt;/abbr-1&gt;&lt;/periodical&gt;&lt;pages&gt;204103&lt;/pages&gt;&lt;volume&gt;141&lt;/volume&gt;&lt;number&gt;20&lt;/number&gt;&lt;section&gt;204103&lt;/section&gt;&lt;keywords&gt;&lt;keyword&gt;multiphoton spectra&lt;/keyword&gt;&lt;keyword&gt;rotational states&lt;/keyword&gt;&lt;keyword&gt;molecule-photon collisions&lt;/keyword&gt;&lt;/keywords&gt;&lt;dates&gt;&lt;year&gt;2014&lt;/year&gt;&lt;/dates&gt;&lt;urls&gt;&lt;related-urls&gt;&lt;url&gt;http://scitation.aip.org/content/aip/journal/jcp/141/20/10.1063/1.4901563&lt;/url&gt;&lt;/related-urls&gt;&lt;/urls&gt;&lt;electronic-resource-num&gt;doi:http://dx.doi.org/10.1063/1.4901563&lt;/electronic-resource-num&gt;&lt;/record&gt;&lt;/Cite&gt;&lt;/EndNote&gt;</w:instrText>
      </w:r>
      <w:r w:rsidR="00E542D0"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[68]</w:t>
      </w:r>
      <w:r w:rsidR="00E542D0" w:rsidRPr="00E633FA">
        <w:rPr>
          <w:rFonts w:ascii="Times New Roman" w:eastAsia="Times New Roman" w:hAnsi="Times New Roman" w:cs="Times New Roman"/>
          <w:sz w:val="26"/>
        </w:rPr>
        <w:fldChar w:fldCharType="end"/>
      </w:r>
      <w:r w:rsidR="00E542D0" w:rsidRPr="00E633FA">
        <w:rPr>
          <w:rFonts w:ascii="Times New Roman" w:eastAsia="Times New Roman" w:hAnsi="Times New Roman" w:cs="Times New Roman"/>
          <w:sz w:val="26"/>
        </w:rPr>
        <w:t>.  (</w:t>
      </w:r>
      <w:r w:rsidR="00A5559B" w:rsidRPr="00E633FA">
        <w:rPr>
          <w:rFonts w:ascii="Times New Roman" w:eastAsia="Times New Roman" w:hAnsi="Times New Roman" w:cs="Times New Roman"/>
          <w:sz w:val="26"/>
        </w:rPr>
        <w:t>A</w:t>
      </w:r>
      <w:r w:rsidR="00E542D0" w:rsidRPr="00E633FA">
        <w:rPr>
          <w:rFonts w:ascii="Times New Roman" w:eastAsia="Times New Roman" w:hAnsi="Times New Roman" w:cs="Times New Roman"/>
          <w:sz w:val="26"/>
        </w:rPr>
        <w:t>ny inclusion of weak correction terms, such as may result from the incorporation of higher forms of electric or magnetic multipole coupling, requires additional scrutiny – see Section 6.)</w:t>
      </w:r>
      <w:r w:rsidR="00D96563" w:rsidRPr="00E633FA">
        <w:rPr>
          <w:rFonts w:ascii="Times New Roman" w:eastAsia="Times New Roman" w:hAnsi="Times New Roman" w:cs="Times New Roman"/>
          <w:sz w:val="26"/>
        </w:rPr>
        <w:t xml:space="preserve">  Again, however, it is to be emphasi</w:t>
      </w:r>
      <w:r w:rsidR="001A1697" w:rsidRPr="00E633FA">
        <w:rPr>
          <w:rFonts w:ascii="Times New Roman" w:eastAsia="Times New Roman" w:hAnsi="Times New Roman" w:cs="Times New Roman"/>
          <w:sz w:val="26"/>
        </w:rPr>
        <w:t>z</w:t>
      </w:r>
      <w:r w:rsidR="00D96563" w:rsidRPr="00E633FA">
        <w:rPr>
          <w:rFonts w:ascii="Times New Roman" w:eastAsia="Times New Roman" w:hAnsi="Times New Roman" w:cs="Times New Roman"/>
          <w:sz w:val="26"/>
        </w:rPr>
        <w:t xml:space="preserve">ed that </w:t>
      </w:r>
      <w:r w:rsidR="0046561F" w:rsidRPr="00E633FA">
        <w:rPr>
          <w:rFonts w:ascii="Times New Roman" w:eastAsia="Times New Roman" w:hAnsi="Times New Roman" w:cs="Times New Roman"/>
          <w:sz w:val="26"/>
        </w:rPr>
        <w:t xml:space="preserve">the </w:t>
      </w:r>
      <w:r w:rsidR="00E26863" w:rsidRPr="00E633FA">
        <w:rPr>
          <w:rFonts w:ascii="Times New Roman" w:eastAsia="Times New Roman" w:hAnsi="Times New Roman" w:cs="Times New Roman"/>
          <w:sz w:val="26"/>
        </w:rPr>
        <w:t xml:space="preserve">present </w:t>
      </w:r>
      <w:r w:rsidR="0046561F" w:rsidRPr="00E633FA">
        <w:rPr>
          <w:rFonts w:ascii="Times New Roman" w:eastAsia="Times New Roman" w:hAnsi="Times New Roman" w:cs="Times New Roman"/>
          <w:sz w:val="26"/>
        </w:rPr>
        <w:t xml:space="preserve">symmetry analysis requires no </w:t>
      </w:r>
      <w:r w:rsidR="00FE6075" w:rsidRPr="00E633FA">
        <w:rPr>
          <w:rFonts w:ascii="Times New Roman" w:eastAsia="Times New Roman" w:hAnsi="Times New Roman" w:cs="Times New Roman"/>
          <w:sz w:val="26"/>
        </w:rPr>
        <w:t xml:space="preserve">such evaluation or </w:t>
      </w:r>
      <w:r w:rsidR="0046561F" w:rsidRPr="00E633FA">
        <w:rPr>
          <w:rFonts w:ascii="Times New Roman" w:eastAsia="Times New Roman" w:hAnsi="Times New Roman" w:cs="Times New Roman"/>
          <w:sz w:val="26"/>
        </w:rPr>
        <w:t>knowledge of the numerical coefficients.</w:t>
      </w:r>
    </w:p>
    <w:p w14:paraId="7223DA23" w14:textId="77777777" w:rsidR="004D29EF" w:rsidRPr="00E633FA" w:rsidRDefault="004D29EF" w:rsidP="004D29EF">
      <w:pPr>
        <w:spacing w:line="276" w:lineRule="auto"/>
        <w:jc w:val="both"/>
        <w:rPr>
          <w:rFonts w:ascii="Times New Roman" w:eastAsia="Times New Roman" w:hAnsi="Times New Roman" w:cs="Times New Roman"/>
          <w:sz w:val="26"/>
        </w:rPr>
      </w:pPr>
    </w:p>
    <w:p w14:paraId="6474659A" w14:textId="305705E5" w:rsidR="004D29EF" w:rsidRPr="00E633FA" w:rsidRDefault="004D29EF" w:rsidP="004D29EF">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i/>
          <w:iCs/>
          <w:sz w:val="26"/>
        </w:rPr>
        <w:t>5.2 Example: Four-wave mixing</w:t>
      </w:r>
    </w:p>
    <w:p w14:paraId="606AAC92" w14:textId="77777777" w:rsidR="004D29EF" w:rsidRPr="00E633FA" w:rsidRDefault="004D29EF" w:rsidP="004D29EF">
      <w:pPr>
        <w:spacing w:line="276" w:lineRule="auto"/>
        <w:jc w:val="both"/>
        <w:rPr>
          <w:rFonts w:ascii="Times New Roman" w:eastAsia="Times New Roman" w:hAnsi="Times New Roman" w:cs="Times New Roman"/>
          <w:sz w:val="26"/>
        </w:rPr>
      </w:pPr>
    </w:p>
    <w:p w14:paraId="2E178696" w14:textId="05BBEC4D" w:rsidR="00F93C2C" w:rsidRPr="00E633FA" w:rsidRDefault="00394642" w:rsidP="00BB4B50">
      <w:pPr>
        <w:spacing w:line="360" w:lineRule="exact"/>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 xml:space="preserve">Let us </w:t>
      </w:r>
      <w:r w:rsidR="005B7994" w:rsidRPr="00E633FA">
        <w:rPr>
          <w:rFonts w:ascii="Times New Roman" w:eastAsia="Times New Roman" w:hAnsi="Times New Roman" w:cs="Times New Roman"/>
          <w:iCs/>
          <w:sz w:val="26"/>
        </w:rPr>
        <w:t xml:space="preserve">first </w:t>
      </w:r>
      <w:r w:rsidRPr="00E633FA">
        <w:rPr>
          <w:rFonts w:ascii="Times New Roman" w:eastAsia="Times New Roman" w:hAnsi="Times New Roman" w:cs="Times New Roman"/>
          <w:iCs/>
          <w:sz w:val="26"/>
        </w:rPr>
        <w:t>consider</w:t>
      </w:r>
      <w:r w:rsidR="005B7994" w:rsidRPr="00E633FA">
        <w:rPr>
          <w:rFonts w:ascii="Times New Roman" w:eastAsia="Times New Roman" w:hAnsi="Times New Roman" w:cs="Times New Roman"/>
          <w:iCs/>
          <w:sz w:val="26"/>
        </w:rPr>
        <w:t>,</w:t>
      </w:r>
      <w:r w:rsidRPr="00E633FA">
        <w:rPr>
          <w:rFonts w:ascii="Times New Roman" w:eastAsia="Times New Roman" w:hAnsi="Times New Roman" w:cs="Times New Roman"/>
          <w:iCs/>
          <w:sz w:val="26"/>
        </w:rPr>
        <w:t xml:space="preserve"> </w:t>
      </w:r>
      <w:r w:rsidR="008661F8" w:rsidRPr="00E633FA">
        <w:rPr>
          <w:rFonts w:ascii="Times New Roman" w:eastAsia="Times New Roman" w:hAnsi="Times New Roman" w:cs="Times New Roman"/>
          <w:iCs/>
          <w:sz w:val="26"/>
        </w:rPr>
        <w:t>as</w:t>
      </w:r>
      <w:r w:rsidR="005B7994" w:rsidRPr="00E633FA">
        <w:rPr>
          <w:rFonts w:ascii="Times New Roman" w:eastAsia="Times New Roman" w:hAnsi="Times New Roman" w:cs="Times New Roman"/>
          <w:iCs/>
          <w:sz w:val="26"/>
        </w:rPr>
        <w:t xml:space="preserve"> a simple </w:t>
      </w:r>
      <w:r w:rsidR="005A0A24" w:rsidRPr="00E633FA">
        <w:rPr>
          <w:rFonts w:ascii="Times New Roman" w:eastAsia="Times New Roman" w:hAnsi="Times New Roman" w:cs="Times New Roman"/>
          <w:iCs/>
          <w:sz w:val="26"/>
        </w:rPr>
        <w:t>illustration</w:t>
      </w:r>
      <w:r w:rsidR="005B7994" w:rsidRPr="00E633FA">
        <w:rPr>
          <w:rFonts w:ascii="Times New Roman" w:eastAsia="Times New Roman" w:hAnsi="Times New Roman" w:cs="Times New Roman"/>
          <w:iCs/>
          <w:sz w:val="26"/>
        </w:rPr>
        <w:t xml:space="preserve">, </w:t>
      </w:r>
      <w:r w:rsidR="00983FF6" w:rsidRPr="00E633FA">
        <w:rPr>
          <w:rFonts w:ascii="Times New Roman" w:eastAsia="Times New Roman" w:hAnsi="Times New Roman" w:cs="Times New Roman"/>
          <w:iCs/>
          <w:sz w:val="26"/>
        </w:rPr>
        <w:t xml:space="preserve">a </w:t>
      </w:r>
      <w:r w:rsidR="00983FF6" w:rsidRPr="00E633FA">
        <w:rPr>
          <w:rFonts w:ascii="Times New Roman" w:eastAsia="Times New Roman" w:hAnsi="Times New Roman" w:cs="Times New Roman"/>
          <w:i/>
          <w:sz w:val="26"/>
        </w:rPr>
        <w:t>coherent</w:t>
      </w:r>
      <w:r w:rsidR="00983FF6" w:rsidRPr="00E633FA">
        <w:rPr>
          <w:rFonts w:ascii="Times New Roman" w:eastAsia="Times New Roman" w:hAnsi="Times New Roman" w:cs="Times New Roman"/>
          <w:iCs/>
          <w:sz w:val="26"/>
        </w:rPr>
        <w:t xml:space="preserve"> process that entails a fourth rank result, such as non-degenerate four-wave mixing in a fluid</w:t>
      </w:r>
      <w:r w:rsidR="007A1755" w:rsidRPr="00E633FA">
        <w:rPr>
          <w:rFonts w:ascii="Times New Roman" w:eastAsia="Times New Roman" w:hAnsi="Times New Roman" w:cs="Times New Roman"/>
          <w:iCs/>
          <w:sz w:val="26"/>
        </w:rPr>
        <w:t xml:space="preserve"> (an example of which is CARS – </w:t>
      </w:r>
      <w:r w:rsidR="00697F4A" w:rsidRPr="00E633FA">
        <w:rPr>
          <w:rFonts w:ascii="Times New Roman" w:eastAsia="Times New Roman" w:hAnsi="Times New Roman" w:cs="Times New Roman"/>
          <w:iCs/>
          <w:sz w:val="26"/>
        </w:rPr>
        <w:t>C</w:t>
      </w:r>
      <w:r w:rsidR="007A1755" w:rsidRPr="00E633FA">
        <w:rPr>
          <w:rFonts w:ascii="Times New Roman" w:eastAsia="Times New Roman" w:hAnsi="Times New Roman" w:cs="Times New Roman"/>
          <w:iCs/>
          <w:sz w:val="26"/>
        </w:rPr>
        <w:t xml:space="preserve">oherent </w:t>
      </w:r>
      <w:r w:rsidR="00697F4A" w:rsidRPr="00E633FA">
        <w:rPr>
          <w:rFonts w:ascii="Times New Roman" w:eastAsia="Times New Roman" w:hAnsi="Times New Roman" w:cs="Times New Roman"/>
          <w:iCs/>
          <w:sz w:val="26"/>
        </w:rPr>
        <w:t>A</w:t>
      </w:r>
      <w:r w:rsidR="007A1755" w:rsidRPr="00E633FA">
        <w:rPr>
          <w:rFonts w:ascii="Times New Roman" w:eastAsia="Times New Roman" w:hAnsi="Times New Roman" w:cs="Times New Roman"/>
          <w:iCs/>
          <w:sz w:val="26"/>
        </w:rPr>
        <w:t>nti-Sto</w:t>
      </w:r>
      <w:r w:rsidR="00697F4A" w:rsidRPr="00E633FA">
        <w:rPr>
          <w:rFonts w:ascii="Times New Roman" w:eastAsia="Times New Roman" w:hAnsi="Times New Roman" w:cs="Times New Roman"/>
          <w:iCs/>
          <w:sz w:val="26"/>
        </w:rPr>
        <w:t>k</w:t>
      </w:r>
      <w:r w:rsidR="007A1755" w:rsidRPr="00E633FA">
        <w:rPr>
          <w:rFonts w:ascii="Times New Roman" w:eastAsia="Times New Roman" w:hAnsi="Times New Roman" w:cs="Times New Roman"/>
          <w:iCs/>
          <w:sz w:val="26"/>
        </w:rPr>
        <w:t xml:space="preserve">es Raman </w:t>
      </w:r>
      <w:r w:rsidR="00697F4A" w:rsidRPr="00E633FA">
        <w:rPr>
          <w:rFonts w:ascii="Times New Roman" w:eastAsia="Times New Roman" w:hAnsi="Times New Roman" w:cs="Times New Roman"/>
          <w:iCs/>
          <w:sz w:val="26"/>
        </w:rPr>
        <w:t>Scattering)</w:t>
      </w:r>
      <w:r w:rsidR="00983FF6" w:rsidRPr="00E633FA">
        <w:rPr>
          <w:rFonts w:ascii="Times New Roman" w:eastAsia="Times New Roman" w:hAnsi="Times New Roman" w:cs="Times New Roman"/>
          <w:iCs/>
          <w:sz w:val="26"/>
        </w:rPr>
        <w:t xml:space="preserve">, </w:t>
      </w:r>
      <w:r w:rsidR="002E7365" w:rsidRPr="00E633FA">
        <w:rPr>
          <w:rFonts w:ascii="Times New Roman" w:eastAsia="Times New Roman" w:hAnsi="Times New Roman" w:cs="Times New Roman"/>
          <w:iCs/>
          <w:sz w:val="26"/>
        </w:rPr>
        <w:t xml:space="preserve">where </w:t>
      </w:r>
      <w:r w:rsidR="00983FF6" w:rsidRPr="00E633FA">
        <w:rPr>
          <w:rFonts w:ascii="Times New Roman" w:eastAsia="Times New Roman" w:hAnsi="Times New Roman" w:cs="Times New Roman"/>
          <w:iCs/>
          <w:sz w:val="26"/>
        </w:rPr>
        <w:t xml:space="preserve">the </w:t>
      </w:r>
      <w:r w:rsidR="002E7365" w:rsidRPr="00E633FA">
        <w:rPr>
          <w:rFonts w:ascii="Times New Roman" w:eastAsia="Times New Roman" w:hAnsi="Times New Roman" w:cs="Times New Roman"/>
          <w:iCs/>
          <w:sz w:val="26"/>
        </w:rPr>
        <w:t xml:space="preserve">material </w:t>
      </w:r>
      <w:r w:rsidR="00983FF6" w:rsidRPr="00E633FA">
        <w:rPr>
          <w:rFonts w:ascii="Times New Roman" w:eastAsia="Times New Roman" w:hAnsi="Times New Roman" w:cs="Times New Roman"/>
          <w:iCs/>
          <w:sz w:val="26"/>
        </w:rPr>
        <w:t xml:space="preserve">response </w:t>
      </w:r>
      <w:r w:rsidR="002E7365" w:rsidRPr="00E633FA">
        <w:rPr>
          <w:rFonts w:ascii="Times New Roman" w:eastAsia="Times New Roman" w:hAnsi="Times New Roman" w:cs="Times New Roman"/>
          <w:iCs/>
          <w:sz w:val="26"/>
        </w:rPr>
        <w:t xml:space="preserve">is </w:t>
      </w:r>
      <w:r w:rsidR="00983FF6" w:rsidRPr="00E633FA">
        <w:rPr>
          <w:rFonts w:ascii="Times New Roman" w:eastAsia="Times New Roman" w:hAnsi="Times New Roman" w:cs="Times New Roman"/>
          <w:iCs/>
          <w:sz w:val="26"/>
        </w:rPr>
        <w:t xml:space="preserve">associated with the </w:t>
      </w:r>
      <w:r w:rsidR="00D12280" w:rsidRPr="00E633FA">
        <w:rPr>
          <w:rFonts w:ascii="Times New Roman" w:eastAsia="Times New Roman" w:hAnsi="Times New Roman" w:cs="Times New Roman"/>
          <w:iCs/>
          <w:sz w:val="26"/>
        </w:rPr>
        <w:t xml:space="preserve">rank-4 tensor </w:t>
      </w:r>
      <w:r w:rsidR="00983FF6" w:rsidRPr="00E633FA">
        <w:rPr>
          <w:rFonts w:ascii="Times New Roman" w:eastAsia="Times New Roman" w:hAnsi="Times New Roman" w:cs="Times New Roman"/>
          <w:iCs/>
          <w:sz w:val="26"/>
        </w:rPr>
        <w:t xml:space="preserve">nonlinear susceptibility tensor </w:t>
      </w:r>
      <w:r w:rsidR="00983FF6" w:rsidRPr="00E633FA">
        <w:rPr>
          <w:rFonts w:ascii="Symbol" w:eastAsia="Times New Roman" w:hAnsi="Symbol" w:cs="Times New Roman"/>
          <w:b/>
          <w:bCs/>
          <w:iCs/>
          <w:sz w:val="26"/>
        </w:rPr>
        <w:t>c</w:t>
      </w:r>
      <w:r w:rsidR="00D12280" w:rsidRPr="00E633FA">
        <w:rPr>
          <w:rFonts w:ascii="Times New Roman" w:eastAsia="Times New Roman" w:hAnsi="Times New Roman" w:cs="Times New Roman"/>
          <w:iCs/>
          <w:sz w:val="26"/>
        </w:rPr>
        <w:t xml:space="preserve">.  There are three linearly independent irreducible contributions of weight-0 (see </w:t>
      </w:r>
      <w:r w:rsidR="00D102E1" w:rsidRPr="00E633FA">
        <w:rPr>
          <w:rFonts w:ascii="Times New Roman" w:eastAsia="Times New Roman" w:hAnsi="Times New Roman" w:cs="Times New Roman"/>
          <w:iCs/>
          <w:sz w:val="26"/>
        </w:rPr>
        <w:t>the entry</w:t>
      </w:r>
      <w:r w:rsidR="00467600" w:rsidRPr="00E633FA">
        <w:rPr>
          <w:rFonts w:ascii="Times New Roman" w:eastAsia="Times New Roman" w:hAnsi="Times New Roman" w:cs="Times New Roman"/>
          <w:iCs/>
          <w:sz w:val="26"/>
        </w:rPr>
        <w:t xml:space="preserve"> for </w:t>
      </w:r>
      <w:r w:rsidR="00467600" w:rsidRPr="00E633FA">
        <w:rPr>
          <w:position w:val="-14"/>
        </w:rPr>
        <w:object w:dxaOrig="440" w:dyaOrig="480" w14:anchorId="2FE93EFD">
          <v:shape id="_x0000_i1112" type="#_x0000_t75" style="width:21.75pt;height:24pt" o:ole="">
            <v:imagedata r:id="rId67" o:title=""/>
          </v:shape>
          <o:OLEObject Type="Embed" ProgID="Equation.DSMT4" ShapeID="_x0000_i1112" DrawAspect="Content" ObjectID="_1738670914" r:id="rId167"/>
        </w:object>
      </w:r>
      <w:r w:rsidR="00467600" w:rsidRPr="00E633FA">
        <w:rPr>
          <w:rFonts w:ascii="Times New Roman" w:eastAsia="Times New Roman" w:hAnsi="Times New Roman" w:cs="Times New Roman"/>
          <w:iCs/>
          <w:sz w:val="26"/>
        </w:rPr>
        <w:t xml:space="preserve"> with </w:t>
      </w:r>
      <w:r w:rsidR="00467600" w:rsidRPr="00E633FA">
        <w:rPr>
          <w:rFonts w:ascii="Times New Roman" w:eastAsia="Times New Roman" w:hAnsi="Times New Roman" w:cs="Times New Roman"/>
          <w:i/>
          <w:sz w:val="26"/>
        </w:rPr>
        <w:t>j</w:t>
      </w:r>
      <w:r w:rsidR="00467600" w:rsidRPr="00E633FA">
        <w:rPr>
          <w:rFonts w:ascii="Times New Roman" w:eastAsia="Times New Roman" w:hAnsi="Times New Roman" w:cs="Times New Roman"/>
          <w:iCs/>
          <w:sz w:val="26"/>
        </w:rPr>
        <w:t xml:space="preserve"> = 0 in </w:t>
      </w:r>
      <w:r w:rsidR="00D12280" w:rsidRPr="00E633FA">
        <w:rPr>
          <w:rFonts w:ascii="Times New Roman" w:eastAsia="Times New Roman" w:hAnsi="Times New Roman" w:cs="Times New Roman"/>
          <w:iCs/>
          <w:sz w:val="26"/>
        </w:rPr>
        <w:t>Table 3)</w:t>
      </w:r>
      <w:r w:rsidR="00775695" w:rsidRPr="00E633FA">
        <w:rPr>
          <w:rFonts w:ascii="Times New Roman" w:eastAsia="Times New Roman" w:hAnsi="Times New Roman" w:cs="Times New Roman"/>
          <w:iCs/>
          <w:sz w:val="26"/>
        </w:rPr>
        <w:t xml:space="preserve"> </w:t>
      </w:r>
      <w:r w:rsidR="00461F2F" w:rsidRPr="00E633FA">
        <w:rPr>
          <w:rFonts w:ascii="Times New Roman" w:eastAsia="Times New Roman" w:hAnsi="Times New Roman" w:cs="Times New Roman"/>
          <w:iCs/>
          <w:sz w:val="26"/>
        </w:rPr>
        <w:t xml:space="preserve">that are </w:t>
      </w:r>
      <w:r w:rsidR="005744BE" w:rsidRPr="00E633FA">
        <w:rPr>
          <w:rFonts w:ascii="Times New Roman" w:eastAsia="Times New Roman" w:hAnsi="Times New Roman" w:cs="Times New Roman"/>
          <w:iCs/>
          <w:sz w:val="26"/>
        </w:rPr>
        <w:t xml:space="preserve">also </w:t>
      </w:r>
      <w:r w:rsidR="00775695" w:rsidRPr="00E633FA">
        <w:rPr>
          <w:rFonts w:ascii="Times New Roman" w:eastAsia="Times New Roman" w:hAnsi="Times New Roman" w:cs="Times New Roman"/>
          <w:sz w:val="26"/>
        </w:rPr>
        <w:t xml:space="preserve">known as </w:t>
      </w:r>
      <w:r w:rsidR="00775695" w:rsidRPr="00E633FA">
        <w:rPr>
          <w:rFonts w:ascii="Times New Roman" w:eastAsia="Times New Roman" w:hAnsi="Times New Roman" w:cs="Times New Roman"/>
          <w:i/>
          <w:iCs/>
          <w:sz w:val="26"/>
        </w:rPr>
        <w:t>isomers</w:t>
      </w:r>
      <w:r w:rsidR="00775695" w:rsidRPr="00E633FA">
        <w:rPr>
          <w:rFonts w:ascii="Times New Roman" w:eastAsia="Times New Roman" w:hAnsi="Times New Roman" w:cs="Times New Roman"/>
          <w:sz w:val="26"/>
        </w:rPr>
        <w:t>, since they comprise index permutations of a common formulation</w:t>
      </w:r>
      <w:r w:rsidR="00562099" w:rsidRPr="00E633FA">
        <w:rPr>
          <w:rFonts w:ascii="Times New Roman" w:eastAsia="Times New Roman" w:hAnsi="Times New Roman" w:cs="Times New Roman"/>
          <w:sz w:val="26"/>
        </w:rPr>
        <w:t xml:space="preserve">.  </w:t>
      </w:r>
      <w:r w:rsidR="00681022" w:rsidRPr="00E633FA">
        <w:rPr>
          <w:rFonts w:ascii="Times New Roman" w:eastAsia="Times New Roman" w:hAnsi="Times New Roman" w:cs="Times New Roman"/>
          <w:sz w:val="26"/>
        </w:rPr>
        <w:t>To identify the general form of these independent terms</w:t>
      </w:r>
      <w:r w:rsidR="00BD6138" w:rsidRPr="00E633FA">
        <w:rPr>
          <w:rFonts w:ascii="Times New Roman" w:eastAsia="Times New Roman" w:hAnsi="Times New Roman" w:cs="Times New Roman"/>
          <w:sz w:val="26"/>
        </w:rPr>
        <w:t>, we e</w:t>
      </w:r>
      <w:r w:rsidR="00D12280" w:rsidRPr="00E633FA">
        <w:rPr>
          <w:rFonts w:ascii="Times New Roman" w:eastAsia="Times New Roman" w:hAnsi="Times New Roman" w:cs="Times New Roman"/>
          <w:iCs/>
          <w:sz w:val="26"/>
        </w:rPr>
        <w:t xml:space="preserve">xplicitly </w:t>
      </w:r>
      <w:r w:rsidR="00577D22" w:rsidRPr="00E633FA">
        <w:rPr>
          <w:rFonts w:ascii="Times New Roman" w:eastAsia="Times New Roman" w:hAnsi="Times New Roman" w:cs="Times New Roman"/>
          <w:iCs/>
          <w:sz w:val="26"/>
        </w:rPr>
        <w:t>effect</w:t>
      </w:r>
      <w:r w:rsidR="00D12280" w:rsidRPr="00E633FA">
        <w:rPr>
          <w:rFonts w:ascii="Times New Roman" w:eastAsia="Times New Roman" w:hAnsi="Times New Roman" w:cs="Times New Roman"/>
          <w:iCs/>
          <w:sz w:val="26"/>
        </w:rPr>
        <w:t xml:space="preserve"> index contractions </w:t>
      </w:r>
      <w:r w:rsidR="00577D22" w:rsidRPr="00E633FA">
        <w:rPr>
          <w:rFonts w:ascii="Times New Roman" w:eastAsia="Times New Roman" w:hAnsi="Times New Roman" w:cs="Times New Roman"/>
          <w:iCs/>
          <w:sz w:val="26"/>
        </w:rPr>
        <w:t xml:space="preserve">of </w:t>
      </w:r>
      <w:r w:rsidR="002E7365" w:rsidRPr="00E633FA">
        <w:rPr>
          <w:rFonts w:ascii="Symbol" w:eastAsia="Times New Roman" w:hAnsi="Symbol" w:cs="Times New Roman"/>
          <w:i/>
          <w:sz w:val="26"/>
        </w:rPr>
        <w:t>c</w:t>
      </w:r>
      <w:proofErr w:type="spellStart"/>
      <w:r w:rsidR="002E7365" w:rsidRPr="00E633FA">
        <w:rPr>
          <w:rFonts w:ascii="Times New Roman" w:eastAsia="Times New Roman" w:hAnsi="Times New Roman" w:cs="Times New Roman"/>
          <w:i/>
          <w:sz w:val="26"/>
          <w:vertAlign w:val="subscript"/>
        </w:rPr>
        <w:t>ijkl</w:t>
      </w:r>
      <w:proofErr w:type="spellEnd"/>
      <w:r w:rsidR="002E7365" w:rsidRPr="00E633FA">
        <w:rPr>
          <w:rFonts w:ascii="Times New Roman" w:eastAsia="Times New Roman" w:hAnsi="Times New Roman" w:cs="Times New Roman"/>
          <w:i/>
          <w:sz w:val="26"/>
          <w:vertAlign w:val="subscript"/>
        </w:rPr>
        <w:t xml:space="preserve"> </w:t>
      </w:r>
      <w:r w:rsidR="00D12280" w:rsidRPr="00E633FA">
        <w:rPr>
          <w:rFonts w:ascii="Times New Roman" w:eastAsia="Times New Roman" w:hAnsi="Times New Roman" w:cs="Times New Roman"/>
          <w:iCs/>
          <w:sz w:val="26"/>
        </w:rPr>
        <w:t xml:space="preserve">with the </w:t>
      </w:r>
      <w:r w:rsidR="00BF37E8" w:rsidRPr="00E633FA">
        <w:rPr>
          <w:rFonts w:ascii="Times New Roman" w:eastAsia="Times New Roman" w:hAnsi="Times New Roman" w:cs="Times New Roman"/>
          <w:iCs/>
          <w:sz w:val="26"/>
        </w:rPr>
        <w:t xml:space="preserve">corresponding </w:t>
      </w:r>
      <w:r w:rsidR="00D12280" w:rsidRPr="00E633FA">
        <w:rPr>
          <w:rFonts w:ascii="Times New Roman" w:eastAsia="Times New Roman" w:hAnsi="Times New Roman" w:cs="Times New Roman"/>
          <w:iCs/>
          <w:sz w:val="26"/>
        </w:rPr>
        <w:t xml:space="preserve">rank-4 isotropic tensors </w:t>
      </w:r>
      <w:r w:rsidR="00D12280" w:rsidRPr="00E633FA">
        <w:rPr>
          <w:rFonts w:ascii="Symbol" w:eastAsia="Times New Roman" w:hAnsi="Symbol" w:cs="Times New Roman"/>
          <w:i/>
          <w:sz w:val="26"/>
        </w:rPr>
        <w:t>d</w:t>
      </w:r>
      <w:proofErr w:type="spellStart"/>
      <w:r w:rsidR="00D12280" w:rsidRPr="00E633FA">
        <w:rPr>
          <w:rFonts w:ascii="Times New Roman" w:eastAsia="Times New Roman" w:hAnsi="Times New Roman" w:cs="Times New Roman"/>
          <w:i/>
          <w:sz w:val="26"/>
          <w:vertAlign w:val="subscript"/>
        </w:rPr>
        <w:t>ij</w:t>
      </w:r>
      <w:r w:rsidR="00D12280" w:rsidRPr="00E633FA">
        <w:rPr>
          <w:rFonts w:ascii="Symbol" w:eastAsia="Times New Roman" w:hAnsi="Symbol" w:cs="Times New Roman"/>
          <w:i/>
          <w:sz w:val="26"/>
        </w:rPr>
        <w:t>d</w:t>
      </w:r>
      <w:r w:rsidR="00D12280" w:rsidRPr="00E633FA">
        <w:rPr>
          <w:rFonts w:ascii="Times New Roman" w:eastAsia="Times New Roman" w:hAnsi="Times New Roman" w:cs="Times New Roman"/>
          <w:i/>
          <w:sz w:val="26"/>
          <w:vertAlign w:val="subscript"/>
        </w:rPr>
        <w:t>kl</w:t>
      </w:r>
      <w:proofErr w:type="spellEnd"/>
      <w:r w:rsidR="00D12280" w:rsidRPr="00E633FA">
        <w:rPr>
          <w:rFonts w:ascii="Times New Roman" w:eastAsia="Times New Roman" w:hAnsi="Times New Roman" w:cs="Times New Roman"/>
          <w:iCs/>
          <w:sz w:val="26"/>
        </w:rPr>
        <w:t xml:space="preserve">, </w:t>
      </w:r>
      <w:r w:rsidR="00D12280" w:rsidRPr="00E633FA">
        <w:rPr>
          <w:rFonts w:ascii="Symbol" w:eastAsia="Times New Roman" w:hAnsi="Symbol" w:cs="Times New Roman"/>
          <w:i/>
          <w:sz w:val="26"/>
        </w:rPr>
        <w:t>d</w:t>
      </w:r>
      <w:proofErr w:type="spellStart"/>
      <w:r w:rsidR="00D12280" w:rsidRPr="00E633FA">
        <w:rPr>
          <w:rFonts w:ascii="Times New Roman" w:eastAsia="Times New Roman" w:hAnsi="Times New Roman" w:cs="Times New Roman"/>
          <w:i/>
          <w:sz w:val="26"/>
          <w:vertAlign w:val="subscript"/>
        </w:rPr>
        <w:t>ik</w:t>
      </w:r>
      <w:r w:rsidR="00D12280" w:rsidRPr="00E633FA">
        <w:rPr>
          <w:rFonts w:ascii="Symbol" w:eastAsia="Times New Roman" w:hAnsi="Symbol" w:cs="Times New Roman"/>
          <w:i/>
          <w:sz w:val="26"/>
        </w:rPr>
        <w:t>d</w:t>
      </w:r>
      <w:r w:rsidR="00D12280" w:rsidRPr="00E633FA">
        <w:rPr>
          <w:rFonts w:ascii="Times New Roman" w:eastAsia="Times New Roman" w:hAnsi="Times New Roman" w:cs="Times New Roman"/>
          <w:i/>
          <w:sz w:val="26"/>
          <w:vertAlign w:val="subscript"/>
        </w:rPr>
        <w:t>jl</w:t>
      </w:r>
      <w:proofErr w:type="spellEnd"/>
      <w:r w:rsidR="00D12280" w:rsidRPr="00E633FA">
        <w:rPr>
          <w:rFonts w:ascii="Times New Roman" w:eastAsia="Times New Roman" w:hAnsi="Times New Roman" w:cs="Times New Roman"/>
          <w:iCs/>
          <w:sz w:val="26"/>
        </w:rPr>
        <w:t xml:space="preserve"> and </w:t>
      </w:r>
      <w:r w:rsidR="00D12280" w:rsidRPr="00E633FA">
        <w:rPr>
          <w:rFonts w:ascii="Symbol" w:eastAsia="Times New Roman" w:hAnsi="Symbol" w:cs="Times New Roman"/>
          <w:i/>
          <w:sz w:val="26"/>
        </w:rPr>
        <w:t>d</w:t>
      </w:r>
      <w:proofErr w:type="spellStart"/>
      <w:r w:rsidR="00D12280" w:rsidRPr="00E633FA">
        <w:rPr>
          <w:rFonts w:ascii="Times New Roman" w:eastAsia="Times New Roman" w:hAnsi="Times New Roman" w:cs="Times New Roman"/>
          <w:i/>
          <w:sz w:val="26"/>
          <w:vertAlign w:val="subscript"/>
        </w:rPr>
        <w:t>il</w:t>
      </w:r>
      <w:r w:rsidR="00D12280" w:rsidRPr="00E633FA">
        <w:rPr>
          <w:rFonts w:ascii="Symbol" w:eastAsia="Times New Roman" w:hAnsi="Symbol" w:cs="Times New Roman"/>
          <w:i/>
          <w:sz w:val="26"/>
        </w:rPr>
        <w:t>d</w:t>
      </w:r>
      <w:r w:rsidR="00D12280" w:rsidRPr="00E633FA">
        <w:rPr>
          <w:rFonts w:ascii="Times New Roman" w:eastAsia="Times New Roman" w:hAnsi="Times New Roman" w:cs="Times New Roman"/>
          <w:i/>
          <w:sz w:val="26"/>
          <w:vertAlign w:val="subscript"/>
        </w:rPr>
        <w:t>jk</w:t>
      </w:r>
      <w:proofErr w:type="spellEnd"/>
      <w:r w:rsidR="00BD6138" w:rsidRPr="00E633FA">
        <w:rPr>
          <w:rFonts w:ascii="Times New Roman" w:eastAsia="Times New Roman" w:hAnsi="Times New Roman" w:cs="Times New Roman"/>
          <w:iCs/>
          <w:sz w:val="26"/>
        </w:rPr>
        <w:t xml:space="preserve">, </w:t>
      </w:r>
      <w:r w:rsidR="002E7365" w:rsidRPr="00E633FA">
        <w:rPr>
          <w:rFonts w:ascii="Times New Roman" w:eastAsia="Times New Roman" w:hAnsi="Times New Roman" w:cs="Times New Roman"/>
          <w:iCs/>
          <w:sz w:val="26"/>
        </w:rPr>
        <w:t>deliver</w:t>
      </w:r>
      <w:r w:rsidR="00BD6138" w:rsidRPr="00E633FA">
        <w:rPr>
          <w:rFonts w:ascii="Times New Roman" w:eastAsia="Times New Roman" w:hAnsi="Times New Roman" w:cs="Times New Roman"/>
          <w:iCs/>
          <w:sz w:val="26"/>
        </w:rPr>
        <w:t>ing</w:t>
      </w:r>
      <w:r w:rsidR="002E7365" w:rsidRPr="00E633FA">
        <w:rPr>
          <w:rFonts w:ascii="Times New Roman" w:eastAsia="Times New Roman" w:hAnsi="Times New Roman" w:cs="Times New Roman"/>
          <w:iCs/>
          <w:sz w:val="26"/>
        </w:rPr>
        <w:t xml:space="preserve"> the three independent </w:t>
      </w:r>
      <w:r w:rsidR="00983FF6" w:rsidRPr="00E633FA">
        <w:rPr>
          <w:rFonts w:ascii="Times New Roman" w:eastAsia="Times New Roman" w:hAnsi="Times New Roman" w:cs="Times New Roman"/>
          <w:iCs/>
          <w:sz w:val="26"/>
        </w:rPr>
        <w:t xml:space="preserve">elements </w:t>
      </w:r>
      <w:r w:rsidR="00983FF6" w:rsidRPr="00E633FA">
        <w:rPr>
          <w:rFonts w:ascii="Symbol" w:eastAsia="Times New Roman" w:hAnsi="Symbol" w:cs="Times New Roman"/>
          <w:i/>
          <w:sz w:val="26"/>
        </w:rPr>
        <w:t>c</w:t>
      </w:r>
      <w:proofErr w:type="spellStart"/>
      <w:r w:rsidR="00983FF6" w:rsidRPr="00E633FA">
        <w:rPr>
          <w:rFonts w:ascii="Times New Roman" w:eastAsia="Times New Roman" w:hAnsi="Times New Roman" w:cs="Times New Roman"/>
          <w:i/>
          <w:sz w:val="26"/>
          <w:vertAlign w:val="subscript"/>
        </w:rPr>
        <w:t>iijj</w:t>
      </w:r>
      <w:proofErr w:type="spellEnd"/>
      <w:r w:rsidR="00983FF6" w:rsidRPr="00E633FA">
        <w:rPr>
          <w:rFonts w:ascii="Times New Roman" w:eastAsia="Times New Roman" w:hAnsi="Times New Roman" w:cs="Times New Roman"/>
          <w:iCs/>
          <w:sz w:val="26"/>
        </w:rPr>
        <w:t xml:space="preserve">, </w:t>
      </w:r>
      <w:r w:rsidR="00983FF6" w:rsidRPr="00E633FA">
        <w:rPr>
          <w:rFonts w:ascii="Symbol" w:eastAsia="Times New Roman" w:hAnsi="Symbol" w:cs="Times New Roman"/>
          <w:i/>
          <w:sz w:val="26"/>
        </w:rPr>
        <w:t>c</w:t>
      </w:r>
      <w:proofErr w:type="spellStart"/>
      <w:r w:rsidR="00983FF6" w:rsidRPr="00E633FA">
        <w:rPr>
          <w:rFonts w:ascii="Times New Roman" w:eastAsia="Times New Roman" w:hAnsi="Times New Roman" w:cs="Times New Roman"/>
          <w:i/>
          <w:sz w:val="26"/>
          <w:vertAlign w:val="subscript"/>
        </w:rPr>
        <w:t>ijij</w:t>
      </w:r>
      <w:proofErr w:type="spellEnd"/>
      <w:r w:rsidR="00983FF6" w:rsidRPr="00E633FA">
        <w:rPr>
          <w:rFonts w:ascii="Times New Roman" w:eastAsia="Times New Roman" w:hAnsi="Times New Roman" w:cs="Times New Roman"/>
          <w:iCs/>
          <w:sz w:val="26"/>
        </w:rPr>
        <w:t xml:space="preserve"> and </w:t>
      </w:r>
      <w:r w:rsidR="00983FF6" w:rsidRPr="00E633FA">
        <w:rPr>
          <w:rFonts w:ascii="Symbol" w:eastAsia="Times New Roman" w:hAnsi="Symbol" w:cs="Times New Roman"/>
          <w:i/>
          <w:sz w:val="26"/>
        </w:rPr>
        <w:t>c</w:t>
      </w:r>
      <w:proofErr w:type="spellStart"/>
      <w:r w:rsidR="00983FF6" w:rsidRPr="00E633FA">
        <w:rPr>
          <w:rFonts w:ascii="Times New Roman" w:eastAsia="Times New Roman" w:hAnsi="Times New Roman" w:cs="Times New Roman"/>
          <w:i/>
          <w:sz w:val="26"/>
          <w:vertAlign w:val="subscript"/>
        </w:rPr>
        <w:t>ijji</w:t>
      </w:r>
      <w:proofErr w:type="spellEnd"/>
      <w:r w:rsidR="00983FF6" w:rsidRPr="00E633FA">
        <w:rPr>
          <w:rFonts w:ascii="Times New Roman" w:eastAsia="Times New Roman" w:hAnsi="Times New Roman" w:cs="Times New Roman"/>
          <w:iCs/>
          <w:sz w:val="26"/>
        </w:rPr>
        <w:t>.</w:t>
      </w:r>
      <w:r w:rsidR="002F113C" w:rsidRPr="00E633FA">
        <w:rPr>
          <w:rFonts w:ascii="Times New Roman" w:eastAsia="Times New Roman" w:hAnsi="Times New Roman" w:cs="Times New Roman"/>
          <w:iCs/>
          <w:sz w:val="26"/>
        </w:rPr>
        <w:t xml:space="preserve"> </w:t>
      </w:r>
      <w:r w:rsidR="003C107F" w:rsidRPr="00E633FA">
        <w:rPr>
          <w:rFonts w:ascii="Times New Roman" w:eastAsia="Times New Roman" w:hAnsi="Times New Roman" w:cs="Times New Roman"/>
          <w:iCs/>
          <w:sz w:val="26"/>
        </w:rPr>
        <w:t xml:space="preserve"> </w:t>
      </w:r>
      <w:r w:rsidR="002F113C" w:rsidRPr="00E633FA">
        <w:rPr>
          <w:rFonts w:ascii="Times New Roman" w:eastAsia="Times New Roman" w:hAnsi="Times New Roman" w:cs="Times New Roman"/>
          <w:iCs/>
          <w:sz w:val="26"/>
        </w:rPr>
        <w:t>Effecting the Einstein summati</w:t>
      </w:r>
      <w:r w:rsidR="005A0A24" w:rsidRPr="00E633FA">
        <w:rPr>
          <w:rFonts w:ascii="Times New Roman" w:eastAsia="Times New Roman" w:hAnsi="Times New Roman" w:cs="Times New Roman"/>
          <w:iCs/>
          <w:sz w:val="26"/>
        </w:rPr>
        <w:t xml:space="preserve">on over repeated indices means, for example, that </w:t>
      </w:r>
      <w:r w:rsidR="005A0A24" w:rsidRPr="00E633FA">
        <w:rPr>
          <w:rFonts w:ascii="Symbol" w:eastAsia="Times New Roman" w:hAnsi="Symbol" w:cs="Times New Roman"/>
          <w:i/>
          <w:sz w:val="26"/>
        </w:rPr>
        <w:t>c</w:t>
      </w:r>
      <w:proofErr w:type="spellStart"/>
      <w:r w:rsidR="005A0A24" w:rsidRPr="00E633FA">
        <w:rPr>
          <w:rFonts w:ascii="Times New Roman" w:eastAsia="Times New Roman" w:hAnsi="Times New Roman" w:cs="Times New Roman"/>
          <w:i/>
          <w:sz w:val="26"/>
          <w:vertAlign w:val="subscript"/>
        </w:rPr>
        <w:t>iijj</w:t>
      </w:r>
      <w:proofErr w:type="spellEnd"/>
      <w:r w:rsidR="005A0A24" w:rsidRPr="00E633FA">
        <w:rPr>
          <w:rFonts w:ascii="Times New Roman" w:eastAsia="Times New Roman" w:hAnsi="Times New Roman" w:cs="Times New Roman"/>
          <w:iCs/>
          <w:sz w:val="26"/>
        </w:rPr>
        <w:t xml:space="preserve"> </w:t>
      </w:r>
      <w:r w:rsidR="00F93C2C" w:rsidRPr="00E633FA">
        <w:rPr>
          <w:rFonts w:ascii="Times New Roman" w:eastAsia="Times New Roman" w:hAnsi="Times New Roman" w:cs="Times New Roman"/>
          <w:iCs/>
          <w:sz w:val="26"/>
        </w:rPr>
        <w:t xml:space="preserve">denotes the linear combination </w:t>
      </w:r>
      <w:r w:rsidR="009B0F10" w:rsidRPr="00E633FA">
        <w:rPr>
          <w:rFonts w:ascii="Symbol" w:eastAsia="Times New Roman" w:hAnsi="Symbol" w:cs="Times New Roman"/>
          <w:i/>
          <w:sz w:val="26"/>
        </w:rPr>
        <w:t>c</w:t>
      </w:r>
      <w:proofErr w:type="spellStart"/>
      <w:r w:rsidR="009B0F10" w:rsidRPr="00E633FA">
        <w:rPr>
          <w:rFonts w:ascii="Times New Roman" w:eastAsia="Times New Roman" w:hAnsi="Times New Roman" w:cs="Times New Roman"/>
          <w:i/>
          <w:sz w:val="26"/>
          <w:vertAlign w:val="subscript"/>
        </w:rPr>
        <w:t>xxxx</w:t>
      </w:r>
      <w:proofErr w:type="spellEnd"/>
      <w:r w:rsidR="009B0F10" w:rsidRPr="00E633FA">
        <w:rPr>
          <w:rFonts w:ascii="Times New Roman" w:eastAsia="Times New Roman" w:hAnsi="Times New Roman" w:cs="Times New Roman"/>
          <w:i/>
          <w:sz w:val="26"/>
        </w:rPr>
        <w:t xml:space="preserve"> + </w:t>
      </w:r>
      <w:r w:rsidR="00562099" w:rsidRPr="00E633FA">
        <w:rPr>
          <w:rFonts w:ascii="Symbol" w:eastAsia="Times New Roman" w:hAnsi="Symbol" w:cs="Times New Roman"/>
          <w:i/>
          <w:sz w:val="26"/>
        </w:rPr>
        <w:t>c</w:t>
      </w:r>
      <w:proofErr w:type="spellStart"/>
      <w:r w:rsidR="009B0F10" w:rsidRPr="00E633FA">
        <w:rPr>
          <w:rFonts w:ascii="Times New Roman" w:eastAsia="Times New Roman" w:hAnsi="Times New Roman" w:cs="Times New Roman"/>
          <w:i/>
          <w:sz w:val="26"/>
          <w:vertAlign w:val="subscript"/>
        </w:rPr>
        <w:t>xxyy</w:t>
      </w:r>
      <w:proofErr w:type="spellEnd"/>
      <w:r w:rsidR="009B0F10" w:rsidRPr="00E633FA">
        <w:rPr>
          <w:rFonts w:ascii="Times New Roman" w:eastAsia="Times New Roman" w:hAnsi="Times New Roman" w:cs="Times New Roman"/>
          <w:i/>
          <w:sz w:val="26"/>
        </w:rPr>
        <w:t xml:space="preserve"> + </w:t>
      </w:r>
      <w:r w:rsidR="00562099" w:rsidRPr="00E633FA">
        <w:rPr>
          <w:rFonts w:ascii="Symbol" w:eastAsia="Times New Roman" w:hAnsi="Symbol" w:cs="Times New Roman"/>
          <w:i/>
          <w:sz w:val="26"/>
        </w:rPr>
        <w:t>c</w:t>
      </w:r>
      <w:proofErr w:type="spellStart"/>
      <w:r w:rsidR="009B0F10" w:rsidRPr="00E633FA">
        <w:rPr>
          <w:rFonts w:ascii="Times New Roman" w:eastAsia="Times New Roman" w:hAnsi="Times New Roman" w:cs="Times New Roman"/>
          <w:i/>
          <w:sz w:val="26"/>
          <w:vertAlign w:val="subscript"/>
        </w:rPr>
        <w:t>xxzz</w:t>
      </w:r>
      <w:proofErr w:type="spellEnd"/>
      <w:r w:rsidR="009B0F10" w:rsidRPr="00E633FA">
        <w:rPr>
          <w:rFonts w:ascii="Times New Roman" w:eastAsia="Times New Roman" w:hAnsi="Times New Roman" w:cs="Times New Roman"/>
          <w:i/>
          <w:sz w:val="26"/>
        </w:rPr>
        <w:t xml:space="preserve"> + </w:t>
      </w:r>
      <w:r w:rsidR="00562099" w:rsidRPr="00E633FA">
        <w:rPr>
          <w:rFonts w:ascii="Symbol" w:eastAsia="Times New Roman" w:hAnsi="Symbol" w:cs="Times New Roman"/>
          <w:i/>
          <w:sz w:val="26"/>
        </w:rPr>
        <w:t>c</w:t>
      </w:r>
      <w:proofErr w:type="spellStart"/>
      <w:r w:rsidR="009B0F10" w:rsidRPr="00E633FA">
        <w:rPr>
          <w:rFonts w:ascii="Times New Roman" w:eastAsia="Times New Roman" w:hAnsi="Times New Roman" w:cs="Times New Roman"/>
          <w:i/>
          <w:sz w:val="26"/>
          <w:vertAlign w:val="subscript"/>
        </w:rPr>
        <w:t>yyxx</w:t>
      </w:r>
      <w:proofErr w:type="spellEnd"/>
      <w:r w:rsidR="009B0F10" w:rsidRPr="00E633FA">
        <w:rPr>
          <w:rFonts w:ascii="Times New Roman" w:eastAsia="Times New Roman" w:hAnsi="Times New Roman" w:cs="Times New Roman"/>
          <w:i/>
          <w:sz w:val="26"/>
        </w:rPr>
        <w:t xml:space="preserve"> + </w:t>
      </w:r>
      <w:r w:rsidR="00562099" w:rsidRPr="00E633FA">
        <w:rPr>
          <w:rFonts w:ascii="Symbol" w:eastAsia="Times New Roman" w:hAnsi="Symbol" w:cs="Times New Roman"/>
          <w:i/>
          <w:sz w:val="26"/>
        </w:rPr>
        <w:t>c</w:t>
      </w:r>
      <w:proofErr w:type="spellStart"/>
      <w:r w:rsidR="009B0F10" w:rsidRPr="00E633FA">
        <w:rPr>
          <w:rFonts w:ascii="Times New Roman" w:eastAsia="Times New Roman" w:hAnsi="Times New Roman" w:cs="Times New Roman"/>
          <w:i/>
          <w:sz w:val="26"/>
          <w:vertAlign w:val="subscript"/>
        </w:rPr>
        <w:t>yyyy</w:t>
      </w:r>
      <w:proofErr w:type="spellEnd"/>
      <w:r w:rsidR="009B0F10" w:rsidRPr="00E633FA">
        <w:rPr>
          <w:rFonts w:ascii="Times New Roman" w:eastAsia="Times New Roman" w:hAnsi="Times New Roman" w:cs="Times New Roman"/>
          <w:i/>
          <w:sz w:val="26"/>
        </w:rPr>
        <w:t xml:space="preserve"> + </w:t>
      </w:r>
      <w:r w:rsidR="00562099" w:rsidRPr="00E633FA">
        <w:rPr>
          <w:rFonts w:ascii="Symbol" w:eastAsia="Times New Roman" w:hAnsi="Symbol" w:cs="Times New Roman"/>
          <w:i/>
          <w:sz w:val="26"/>
        </w:rPr>
        <w:t>c</w:t>
      </w:r>
      <w:proofErr w:type="spellStart"/>
      <w:r w:rsidR="00775695" w:rsidRPr="00E633FA">
        <w:rPr>
          <w:rFonts w:ascii="Times New Roman" w:eastAsia="Times New Roman" w:hAnsi="Times New Roman" w:cs="Times New Roman"/>
          <w:i/>
          <w:sz w:val="26"/>
          <w:vertAlign w:val="subscript"/>
        </w:rPr>
        <w:t>yyzz</w:t>
      </w:r>
      <w:proofErr w:type="spellEnd"/>
      <w:r w:rsidR="00775695" w:rsidRPr="00E633FA">
        <w:rPr>
          <w:rFonts w:ascii="Times New Roman" w:eastAsia="Times New Roman" w:hAnsi="Times New Roman" w:cs="Times New Roman"/>
          <w:i/>
          <w:sz w:val="26"/>
        </w:rPr>
        <w:t xml:space="preserve"> + </w:t>
      </w:r>
      <w:r w:rsidR="00562099" w:rsidRPr="00E633FA">
        <w:rPr>
          <w:rFonts w:ascii="Symbol" w:eastAsia="Times New Roman" w:hAnsi="Symbol" w:cs="Times New Roman"/>
          <w:i/>
          <w:sz w:val="26"/>
        </w:rPr>
        <w:t>c</w:t>
      </w:r>
      <w:proofErr w:type="spellStart"/>
      <w:r w:rsidR="00775695" w:rsidRPr="00E633FA">
        <w:rPr>
          <w:rFonts w:ascii="Times New Roman" w:eastAsia="Times New Roman" w:hAnsi="Times New Roman" w:cs="Times New Roman"/>
          <w:i/>
          <w:sz w:val="26"/>
          <w:vertAlign w:val="subscript"/>
        </w:rPr>
        <w:t>zzxx</w:t>
      </w:r>
      <w:proofErr w:type="spellEnd"/>
      <w:r w:rsidR="00775695" w:rsidRPr="00E633FA">
        <w:rPr>
          <w:rFonts w:ascii="Times New Roman" w:eastAsia="Times New Roman" w:hAnsi="Times New Roman" w:cs="Times New Roman"/>
          <w:i/>
          <w:sz w:val="26"/>
        </w:rPr>
        <w:t xml:space="preserve"> + </w:t>
      </w:r>
      <w:r w:rsidR="00562099" w:rsidRPr="00E633FA">
        <w:rPr>
          <w:rFonts w:ascii="Symbol" w:eastAsia="Times New Roman" w:hAnsi="Symbol" w:cs="Times New Roman"/>
          <w:i/>
          <w:sz w:val="26"/>
        </w:rPr>
        <w:t>c</w:t>
      </w:r>
      <w:proofErr w:type="spellStart"/>
      <w:r w:rsidR="00775695" w:rsidRPr="00E633FA">
        <w:rPr>
          <w:rFonts w:ascii="Times New Roman" w:eastAsia="Times New Roman" w:hAnsi="Times New Roman" w:cs="Times New Roman"/>
          <w:i/>
          <w:sz w:val="26"/>
          <w:vertAlign w:val="subscript"/>
        </w:rPr>
        <w:t>zzyy</w:t>
      </w:r>
      <w:proofErr w:type="spellEnd"/>
      <w:r w:rsidR="00775695" w:rsidRPr="00E633FA">
        <w:rPr>
          <w:rFonts w:ascii="Times New Roman" w:eastAsia="Times New Roman" w:hAnsi="Times New Roman" w:cs="Times New Roman"/>
          <w:i/>
          <w:sz w:val="26"/>
        </w:rPr>
        <w:t xml:space="preserve"> + </w:t>
      </w:r>
      <w:r w:rsidR="00562099" w:rsidRPr="00E633FA">
        <w:rPr>
          <w:rFonts w:ascii="Symbol" w:eastAsia="Times New Roman" w:hAnsi="Symbol" w:cs="Times New Roman"/>
          <w:i/>
          <w:sz w:val="26"/>
        </w:rPr>
        <w:t>c</w:t>
      </w:r>
      <w:r w:rsidR="00775695" w:rsidRPr="00E633FA">
        <w:rPr>
          <w:rFonts w:ascii="Times New Roman" w:eastAsia="Times New Roman" w:hAnsi="Times New Roman" w:cs="Times New Roman"/>
          <w:i/>
          <w:sz w:val="26"/>
          <w:vertAlign w:val="subscript"/>
        </w:rPr>
        <w:t>zzzz</w:t>
      </w:r>
      <w:r w:rsidR="00775695" w:rsidRPr="00E633FA">
        <w:rPr>
          <w:rFonts w:ascii="Times New Roman" w:eastAsia="Times New Roman" w:hAnsi="Times New Roman" w:cs="Times New Roman"/>
          <w:iCs/>
          <w:sz w:val="26"/>
        </w:rPr>
        <w:t xml:space="preserve">. </w:t>
      </w:r>
      <w:r w:rsidR="003C107F" w:rsidRPr="00E633FA">
        <w:rPr>
          <w:rFonts w:ascii="Times New Roman" w:eastAsia="Times New Roman" w:hAnsi="Times New Roman" w:cs="Times New Roman"/>
          <w:iCs/>
          <w:sz w:val="26"/>
        </w:rPr>
        <w:t xml:space="preserve"> However, this is a level of detail that is not required for the </w:t>
      </w:r>
      <w:r w:rsidR="00E43273" w:rsidRPr="00E633FA">
        <w:rPr>
          <w:rFonts w:ascii="Times New Roman" w:eastAsia="Times New Roman" w:hAnsi="Times New Roman" w:cs="Times New Roman"/>
          <w:iCs/>
          <w:sz w:val="26"/>
        </w:rPr>
        <w:t>present development.</w:t>
      </w:r>
      <w:r w:rsidR="00775695" w:rsidRPr="00E633FA">
        <w:rPr>
          <w:rFonts w:ascii="Times New Roman" w:eastAsia="Times New Roman" w:hAnsi="Times New Roman" w:cs="Times New Roman"/>
          <w:iCs/>
          <w:sz w:val="26"/>
        </w:rPr>
        <w:t xml:space="preserve"> </w:t>
      </w:r>
    </w:p>
    <w:p w14:paraId="3C1211D2" w14:textId="24139129" w:rsidR="004D29EF" w:rsidRPr="00E633FA" w:rsidRDefault="004D29EF" w:rsidP="004D29EF">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i/>
          <w:iCs/>
          <w:sz w:val="26"/>
        </w:rPr>
        <w:lastRenderedPageBreak/>
        <w:t xml:space="preserve">5.3 Example: Rayleigh </w:t>
      </w:r>
      <w:r w:rsidR="00B06807" w:rsidRPr="00E633FA">
        <w:rPr>
          <w:rFonts w:ascii="Times New Roman" w:eastAsia="Times New Roman" w:hAnsi="Times New Roman" w:cs="Times New Roman"/>
          <w:i/>
          <w:iCs/>
          <w:sz w:val="26"/>
        </w:rPr>
        <w:t xml:space="preserve">and Raman </w:t>
      </w:r>
      <w:r w:rsidRPr="00E633FA">
        <w:rPr>
          <w:rFonts w:ascii="Times New Roman" w:eastAsia="Times New Roman" w:hAnsi="Times New Roman" w:cs="Times New Roman"/>
          <w:i/>
          <w:iCs/>
          <w:sz w:val="26"/>
        </w:rPr>
        <w:t>scattering</w:t>
      </w:r>
    </w:p>
    <w:p w14:paraId="1C428114" w14:textId="77777777" w:rsidR="004D29EF" w:rsidRPr="00E633FA" w:rsidRDefault="004D29EF" w:rsidP="004D29EF">
      <w:pPr>
        <w:spacing w:line="276" w:lineRule="auto"/>
        <w:jc w:val="both"/>
        <w:rPr>
          <w:rFonts w:ascii="Times New Roman" w:eastAsia="Times New Roman" w:hAnsi="Times New Roman" w:cs="Times New Roman"/>
          <w:sz w:val="26"/>
        </w:rPr>
      </w:pPr>
    </w:p>
    <w:p w14:paraId="75FC4EB1" w14:textId="2D9CFA73" w:rsidR="005572E0" w:rsidRPr="00E633FA" w:rsidRDefault="00394642" w:rsidP="0027364E">
      <w:pPr>
        <w:spacing w:line="360" w:lineRule="exact"/>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 xml:space="preserve">Now </w:t>
      </w:r>
      <w:r w:rsidR="0027364E" w:rsidRPr="00E633FA">
        <w:rPr>
          <w:rFonts w:ascii="Times New Roman" w:eastAsia="Times New Roman" w:hAnsi="Times New Roman" w:cs="Times New Roman"/>
          <w:iCs/>
          <w:sz w:val="26"/>
        </w:rPr>
        <w:t xml:space="preserve">let us </w:t>
      </w:r>
      <w:r w:rsidR="004959CC" w:rsidRPr="00E633FA">
        <w:rPr>
          <w:rFonts w:ascii="Times New Roman" w:eastAsia="Times New Roman" w:hAnsi="Times New Roman" w:cs="Times New Roman"/>
          <w:iCs/>
          <w:sz w:val="26"/>
        </w:rPr>
        <w:t>examine</w:t>
      </w:r>
      <w:r w:rsidR="006434D7" w:rsidRPr="00E633FA">
        <w:rPr>
          <w:rFonts w:ascii="Times New Roman" w:eastAsia="Times New Roman" w:hAnsi="Times New Roman" w:cs="Times New Roman"/>
          <w:iCs/>
          <w:sz w:val="26"/>
        </w:rPr>
        <w:t xml:space="preserve"> </w:t>
      </w:r>
      <w:r w:rsidR="00A7636A" w:rsidRPr="00E633FA">
        <w:rPr>
          <w:rFonts w:ascii="Times New Roman" w:eastAsia="Times New Roman" w:hAnsi="Times New Roman" w:cs="Times New Roman"/>
          <w:iCs/>
          <w:sz w:val="26"/>
        </w:rPr>
        <w:t xml:space="preserve">an </w:t>
      </w:r>
      <w:r w:rsidR="00A7636A" w:rsidRPr="00E633FA">
        <w:rPr>
          <w:rFonts w:ascii="Times New Roman" w:eastAsia="Times New Roman" w:hAnsi="Times New Roman" w:cs="Times New Roman"/>
          <w:i/>
          <w:sz w:val="26"/>
        </w:rPr>
        <w:t>incoherent</w:t>
      </w:r>
      <w:r w:rsidR="00A7636A" w:rsidRPr="00E633FA">
        <w:rPr>
          <w:rFonts w:ascii="Times New Roman" w:eastAsia="Times New Roman" w:hAnsi="Times New Roman" w:cs="Times New Roman"/>
          <w:iCs/>
          <w:sz w:val="26"/>
        </w:rPr>
        <w:t xml:space="preserve"> process</w:t>
      </w:r>
      <w:r w:rsidR="00EE5642" w:rsidRPr="00E633FA">
        <w:rPr>
          <w:rFonts w:ascii="Times New Roman" w:eastAsia="Times New Roman" w:hAnsi="Times New Roman" w:cs="Times New Roman"/>
          <w:iCs/>
          <w:sz w:val="26"/>
        </w:rPr>
        <w:t xml:space="preserve"> – </w:t>
      </w:r>
      <w:r w:rsidR="0027364E" w:rsidRPr="00E633FA">
        <w:rPr>
          <w:rFonts w:ascii="Times New Roman" w:eastAsia="Times New Roman" w:hAnsi="Times New Roman" w:cs="Times New Roman"/>
          <w:iCs/>
          <w:sz w:val="26"/>
        </w:rPr>
        <w:t xml:space="preserve">one that </w:t>
      </w:r>
      <w:r w:rsidR="00EE5642" w:rsidRPr="00E633FA">
        <w:rPr>
          <w:rFonts w:ascii="Times New Roman" w:eastAsia="Times New Roman" w:hAnsi="Times New Roman" w:cs="Times New Roman"/>
          <w:iCs/>
          <w:sz w:val="26"/>
        </w:rPr>
        <w:t>again call</w:t>
      </w:r>
      <w:r w:rsidR="0027364E" w:rsidRPr="00E633FA">
        <w:rPr>
          <w:rFonts w:ascii="Times New Roman" w:eastAsia="Times New Roman" w:hAnsi="Times New Roman" w:cs="Times New Roman"/>
          <w:iCs/>
          <w:sz w:val="26"/>
        </w:rPr>
        <w:t>s</w:t>
      </w:r>
      <w:r w:rsidR="00EE5642" w:rsidRPr="00E633FA">
        <w:rPr>
          <w:rFonts w:ascii="Times New Roman" w:eastAsia="Times New Roman" w:hAnsi="Times New Roman" w:cs="Times New Roman"/>
          <w:iCs/>
          <w:sz w:val="26"/>
        </w:rPr>
        <w:t xml:space="preserve"> for a fourth rank rotational average.  </w:t>
      </w:r>
      <w:r w:rsidR="0027364E" w:rsidRPr="00E633FA">
        <w:rPr>
          <w:rFonts w:ascii="Times New Roman" w:eastAsia="Times New Roman" w:hAnsi="Times New Roman" w:cs="Times New Roman"/>
          <w:iCs/>
          <w:sz w:val="26"/>
        </w:rPr>
        <w:t xml:space="preserve">A good example </w:t>
      </w:r>
      <w:r w:rsidR="00BF37E8" w:rsidRPr="00E633FA">
        <w:rPr>
          <w:rFonts w:ascii="Times New Roman" w:eastAsia="Times New Roman" w:hAnsi="Times New Roman" w:cs="Times New Roman"/>
          <w:iCs/>
          <w:sz w:val="26"/>
        </w:rPr>
        <w:t xml:space="preserve">here </w:t>
      </w:r>
      <w:r w:rsidR="0027364E" w:rsidRPr="00E633FA">
        <w:rPr>
          <w:rFonts w:ascii="Times New Roman" w:eastAsia="Times New Roman" w:hAnsi="Times New Roman" w:cs="Times New Roman"/>
          <w:iCs/>
          <w:sz w:val="26"/>
        </w:rPr>
        <w:t xml:space="preserve">is </w:t>
      </w:r>
      <w:r w:rsidR="00C3268B" w:rsidRPr="00E633FA">
        <w:rPr>
          <w:rFonts w:ascii="Times New Roman" w:eastAsia="Times New Roman" w:hAnsi="Times New Roman" w:cs="Times New Roman"/>
          <w:iCs/>
          <w:sz w:val="26"/>
        </w:rPr>
        <w:t xml:space="preserve">the case of </w:t>
      </w:r>
      <w:r w:rsidR="006635C9" w:rsidRPr="00E633FA">
        <w:rPr>
          <w:rFonts w:ascii="Times New Roman" w:eastAsia="Times New Roman" w:hAnsi="Times New Roman" w:cs="Times New Roman"/>
          <w:iCs/>
          <w:sz w:val="26"/>
        </w:rPr>
        <w:t>Rayleigh</w:t>
      </w:r>
      <w:r w:rsidR="00285C66" w:rsidRPr="00E633FA">
        <w:rPr>
          <w:rFonts w:ascii="Times New Roman" w:eastAsia="Times New Roman" w:hAnsi="Times New Roman" w:cs="Times New Roman"/>
          <w:iCs/>
          <w:sz w:val="26"/>
        </w:rPr>
        <w:t xml:space="preserve"> scattering</w:t>
      </w:r>
      <w:r w:rsidR="00E43273" w:rsidRPr="00E633FA">
        <w:rPr>
          <w:rFonts w:ascii="Times New Roman" w:eastAsia="Times New Roman" w:hAnsi="Times New Roman" w:cs="Times New Roman"/>
          <w:iCs/>
          <w:sz w:val="26"/>
        </w:rPr>
        <w:t>,</w:t>
      </w:r>
      <w:r w:rsidR="00285C66" w:rsidRPr="00E633FA">
        <w:rPr>
          <w:rFonts w:ascii="Times New Roman" w:eastAsia="Times New Roman" w:hAnsi="Times New Roman" w:cs="Times New Roman"/>
          <w:iCs/>
          <w:sz w:val="26"/>
        </w:rPr>
        <w:t xml:space="preserve"> </w:t>
      </w:r>
      <w:r w:rsidR="00E43273" w:rsidRPr="00E633FA">
        <w:rPr>
          <w:rFonts w:ascii="Times New Roman" w:eastAsia="Times New Roman" w:hAnsi="Times New Roman" w:cs="Times New Roman"/>
          <w:iCs/>
          <w:sz w:val="26"/>
        </w:rPr>
        <w:t xml:space="preserve">previously </w:t>
      </w:r>
      <w:r w:rsidR="00A7636A" w:rsidRPr="00E633FA">
        <w:rPr>
          <w:rFonts w:ascii="Times New Roman" w:eastAsia="Times New Roman" w:hAnsi="Times New Roman" w:cs="Times New Roman"/>
          <w:sz w:val="26"/>
        </w:rPr>
        <w:t>cited</w:t>
      </w:r>
      <w:r w:rsidR="00C3268B" w:rsidRPr="00E633FA">
        <w:rPr>
          <w:rFonts w:ascii="Times New Roman" w:eastAsia="Times New Roman" w:hAnsi="Times New Roman" w:cs="Times New Roman"/>
          <w:sz w:val="26"/>
        </w:rPr>
        <w:t xml:space="preserve"> in Section </w:t>
      </w:r>
      <w:r w:rsidR="00285C66" w:rsidRPr="00E633FA">
        <w:rPr>
          <w:rFonts w:ascii="Times New Roman" w:eastAsia="Times New Roman" w:hAnsi="Times New Roman" w:cs="Times New Roman"/>
          <w:sz w:val="26"/>
        </w:rPr>
        <w:t>2</w:t>
      </w:r>
      <w:r w:rsidR="00CC127A" w:rsidRPr="00E633FA">
        <w:rPr>
          <w:rFonts w:ascii="Times New Roman" w:eastAsia="Times New Roman" w:hAnsi="Times New Roman" w:cs="Times New Roman"/>
          <w:iCs/>
          <w:sz w:val="26"/>
        </w:rPr>
        <w:t xml:space="preserve">.  </w:t>
      </w:r>
      <w:r w:rsidR="000D11B3" w:rsidRPr="00E633FA">
        <w:rPr>
          <w:rFonts w:ascii="Times New Roman" w:eastAsia="Times New Roman" w:hAnsi="Times New Roman" w:cs="Times New Roman"/>
          <w:iCs/>
          <w:sz w:val="26"/>
        </w:rPr>
        <w:t xml:space="preserve">Here, </w:t>
      </w:r>
      <w:r w:rsidR="007503F9" w:rsidRPr="00E633FA">
        <w:rPr>
          <w:rFonts w:ascii="Times New Roman" w:eastAsia="Times New Roman" w:hAnsi="Times New Roman" w:cs="Times New Roman"/>
          <w:iCs/>
          <w:sz w:val="26"/>
        </w:rPr>
        <w:t>the molecular response is cas</w:t>
      </w:r>
      <w:r w:rsidR="00B337A2" w:rsidRPr="00E633FA">
        <w:rPr>
          <w:rFonts w:ascii="Times New Roman" w:eastAsia="Times New Roman" w:hAnsi="Times New Roman" w:cs="Times New Roman"/>
          <w:iCs/>
          <w:sz w:val="26"/>
        </w:rPr>
        <w:t>t</w:t>
      </w:r>
      <w:r w:rsidR="007503F9" w:rsidRPr="00E633FA">
        <w:rPr>
          <w:rFonts w:ascii="Times New Roman" w:eastAsia="Times New Roman" w:hAnsi="Times New Roman" w:cs="Times New Roman"/>
          <w:iCs/>
          <w:sz w:val="26"/>
        </w:rPr>
        <w:t xml:space="preserve"> in terms of the fourth rank tensor </w:t>
      </w:r>
      <w:r w:rsidR="004F05A0" w:rsidRPr="00E633FA">
        <w:rPr>
          <w:rFonts w:ascii="Times New Roman" w:eastAsia="Times New Roman" w:hAnsi="Times New Roman" w:cs="Times New Roman"/>
          <w:iCs/>
          <w:position w:val="-16"/>
          <w:sz w:val="26"/>
        </w:rPr>
        <w:object w:dxaOrig="1219" w:dyaOrig="400" w14:anchorId="15286330">
          <v:shape id="_x0000_i1113" type="#_x0000_t75" style="width:60.75pt;height:20.25pt" o:ole="">
            <v:imagedata r:id="rId168" o:title=""/>
          </v:shape>
          <o:OLEObject Type="Embed" ProgID="Equation.DSMT4" ShapeID="_x0000_i1113" DrawAspect="Content" ObjectID="_1738670915" r:id="rId169"/>
        </w:object>
      </w:r>
      <w:r w:rsidR="004F05A0" w:rsidRPr="00E633FA">
        <w:rPr>
          <w:rFonts w:ascii="Times New Roman" w:eastAsia="Times New Roman" w:hAnsi="Times New Roman" w:cs="Times New Roman"/>
          <w:iCs/>
          <w:sz w:val="26"/>
        </w:rPr>
        <w:t xml:space="preserve">.  </w:t>
      </w:r>
      <w:r w:rsidR="00671BB1" w:rsidRPr="00E633FA">
        <w:rPr>
          <w:rFonts w:ascii="Times New Roman" w:eastAsia="Times New Roman" w:hAnsi="Times New Roman" w:cs="Times New Roman"/>
          <w:iCs/>
          <w:sz w:val="26"/>
        </w:rPr>
        <w:t xml:space="preserve">For </w:t>
      </w:r>
      <w:r w:rsidR="009B1888" w:rsidRPr="00E633FA">
        <w:rPr>
          <w:rFonts w:ascii="Times New Roman" w:eastAsia="Times New Roman" w:hAnsi="Times New Roman" w:cs="Times New Roman"/>
          <w:iCs/>
          <w:sz w:val="26"/>
        </w:rPr>
        <w:t xml:space="preserve">clarity of the </w:t>
      </w:r>
      <w:r w:rsidR="00671BB1" w:rsidRPr="00E633FA">
        <w:rPr>
          <w:rFonts w:ascii="Times New Roman" w:eastAsia="Times New Roman" w:hAnsi="Times New Roman" w:cs="Times New Roman"/>
          <w:iCs/>
          <w:sz w:val="26"/>
        </w:rPr>
        <w:t>general</w:t>
      </w:r>
      <w:r w:rsidR="009B1888" w:rsidRPr="00E633FA">
        <w:rPr>
          <w:rFonts w:ascii="Times New Roman" w:eastAsia="Times New Roman" w:hAnsi="Times New Roman" w:cs="Times New Roman"/>
          <w:iCs/>
          <w:sz w:val="26"/>
        </w:rPr>
        <w:t xml:space="preserve"> approach</w:t>
      </w:r>
      <w:r w:rsidR="004F05A0" w:rsidRPr="00E633FA">
        <w:rPr>
          <w:rFonts w:ascii="Times New Roman" w:eastAsia="Times New Roman" w:hAnsi="Times New Roman" w:cs="Times New Roman"/>
          <w:iCs/>
          <w:sz w:val="26"/>
        </w:rPr>
        <w:t xml:space="preserve">, let us </w:t>
      </w:r>
      <w:r w:rsidR="009B1888" w:rsidRPr="00E633FA">
        <w:rPr>
          <w:rFonts w:ascii="Times New Roman" w:eastAsia="Times New Roman" w:hAnsi="Times New Roman" w:cs="Times New Roman"/>
          <w:iCs/>
          <w:sz w:val="26"/>
        </w:rPr>
        <w:t xml:space="preserve">here </w:t>
      </w:r>
      <w:r w:rsidR="004F05A0" w:rsidRPr="00E633FA">
        <w:rPr>
          <w:rFonts w:ascii="Times New Roman" w:eastAsia="Times New Roman" w:hAnsi="Times New Roman" w:cs="Times New Roman"/>
          <w:iCs/>
          <w:sz w:val="26"/>
        </w:rPr>
        <w:t xml:space="preserve">assume </w:t>
      </w:r>
      <w:r w:rsidR="00B86EFA" w:rsidRPr="00E633FA">
        <w:rPr>
          <w:rFonts w:ascii="Times New Roman" w:eastAsia="Times New Roman" w:hAnsi="Times New Roman" w:cs="Times New Roman"/>
          <w:iCs/>
          <w:sz w:val="26"/>
        </w:rPr>
        <w:t>a dispersion character</w:t>
      </w:r>
      <w:r w:rsidR="00671BB1" w:rsidRPr="00E633FA">
        <w:rPr>
          <w:rFonts w:ascii="Times New Roman" w:eastAsia="Times New Roman" w:hAnsi="Times New Roman" w:cs="Times New Roman"/>
          <w:iCs/>
          <w:sz w:val="26"/>
        </w:rPr>
        <w:t xml:space="preserve"> that </w:t>
      </w:r>
      <w:r w:rsidR="009B1888" w:rsidRPr="00E633FA">
        <w:rPr>
          <w:rFonts w:ascii="Times New Roman" w:eastAsia="Times New Roman" w:hAnsi="Times New Roman" w:cs="Times New Roman"/>
          <w:iCs/>
          <w:sz w:val="26"/>
        </w:rPr>
        <w:t>treats</w:t>
      </w:r>
      <w:r w:rsidR="00671BB1" w:rsidRPr="00E633FA">
        <w:rPr>
          <w:rFonts w:ascii="Times New Roman" w:eastAsia="Times New Roman" w:hAnsi="Times New Roman" w:cs="Times New Roman"/>
          <w:iCs/>
          <w:sz w:val="26"/>
        </w:rPr>
        <w:t xml:space="preserve"> the po</w:t>
      </w:r>
      <w:r w:rsidR="009B1888" w:rsidRPr="00E633FA">
        <w:rPr>
          <w:rFonts w:ascii="Times New Roman" w:eastAsia="Times New Roman" w:hAnsi="Times New Roman" w:cs="Times New Roman"/>
          <w:iCs/>
          <w:sz w:val="26"/>
        </w:rPr>
        <w:t>l</w:t>
      </w:r>
      <w:r w:rsidR="00671BB1" w:rsidRPr="00E633FA">
        <w:rPr>
          <w:rFonts w:ascii="Times New Roman" w:eastAsia="Times New Roman" w:hAnsi="Times New Roman" w:cs="Times New Roman"/>
          <w:iCs/>
          <w:sz w:val="26"/>
        </w:rPr>
        <w:t>ari</w:t>
      </w:r>
      <w:r w:rsidR="00545E2D" w:rsidRPr="00E633FA">
        <w:rPr>
          <w:rFonts w:ascii="Times New Roman" w:eastAsia="Times New Roman" w:hAnsi="Times New Roman" w:cs="Times New Roman"/>
          <w:iCs/>
          <w:sz w:val="26"/>
        </w:rPr>
        <w:t>z</w:t>
      </w:r>
      <w:r w:rsidR="00671BB1" w:rsidRPr="00E633FA">
        <w:rPr>
          <w:rFonts w:ascii="Times New Roman" w:eastAsia="Times New Roman" w:hAnsi="Times New Roman" w:cs="Times New Roman"/>
          <w:iCs/>
          <w:sz w:val="26"/>
        </w:rPr>
        <w:t>ability tensor as complex, i.e.</w:t>
      </w:r>
      <w:r w:rsidR="00DD0145" w:rsidRPr="00E633FA">
        <w:rPr>
          <w:rFonts w:ascii="Times New Roman" w:eastAsia="Times New Roman" w:hAnsi="Times New Roman" w:cs="Times New Roman"/>
          <w:iCs/>
          <w:sz w:val="26"/>
        </w:rPr>
        <w:t>,</w:t>
      </w:r>
      <w:r w:rsidR="00671BB1" w:rsidRPr="00E633FA">
        <w:rPr>
          <w:rFonts w:ascii="Times New Roman" w:eastAsia="Times New Roman" w:hAnsi="Times New Roman" w:cs="Times New Roman"/>
          <w:iCs/>
          <w:sz w:val="26"/>
        </w:rPr>
        <w:t xml:space="preserve"> </w:t>
      </w:r>
      <w:r w:rsidR="00BB7476" w:rsidRPr="00E633FA">
        <w:rPr>
          <w:rFonts w:ascii="Times New Roman" w:eastAsia="Times New Roman" w:hAnsi="Times New Roman" w:cs="Times New Roman"/>
          <w:iCs/>
          <w:position w:val="-6"/>
          <w:sz w:val="26"/>
        </w:rPr>
        <w:object w:dxaOrig="620" w:dyaOrig="260" w14:anchorId="2E187C58">
          <v:shape id="_x0000_i1114" type="#_x0000_t75" style="width:31.5pt;height:12pt" o:ole="">
            <v:imagedata r:id="rId170" o:title=""/>
          </v:shape>
          <o:OLEObject Type="Embed" ProgID="Equation.DSMT4" ShapeID="_x0000_i1114" DrawAspect="Content" ObjectID="_1738670916" r:id="rId171"/>
        </w:object>
      </w:r>
      <w:r w:rsidR="00755156" w:rsidRPr="00E633FA">
        <w:rPr>
          <w:rFonts w:ascii="Times New Roman" w:eastAsia="Times New Roman" w:hAnsi="Times New Roman" w:cs="Times New Roman"/>
          <w:iCs/>
          <w:sz w:val="26"/>
        </w:rPr>
        <w:t xml:space="preserve">.  </w:t>
      </w:r>
      <w:r w:rsidR="00DC29A0" w:rsidRPr="00E633FA">
        <w:rPr>
          <w:rFonts w:ascii="Times New Roman" w:eastAsia="Times New Roman" w:hAnsi="Times New Roman" w:cs="Times New Roman"/>
          <w:iCs/>
          <w:sz w:val="26"/>
        </w:rPr>
        <w:t>Contracting</w:t>
      </w:r>
      <w:r w:rsidR="0030436D" w:rsidRPr="00E633FA">
        <w:rPr>
          <w:rFonts w:ascii="Times New Roman" w:eastAsia="Times New Roman" w:hAnsi="Times New Roman" w:cs="Times New Roman"/>
          <w:iCs/>
          <w:sz w:val="26"/>
        </w:rPr>
        <w:t xml:space="preserve"> </w:t>
      </w:r>
      <w:r w:rsidR="0030436D" w:rsidRPr="00E633FA">
        <w:rPr>
          <w:position w:val="-16"/>
        </w:rPr>
        <w:object w:dxaOrig="460" w:dyaOrig="400" w14:anchorId="25FB8D22">
          <v:shape id="_x0000_i1115" type="#_x0000_t75" style="width:24pt;height:20.25pt" o:ole="">
            <v:imagedata r:id="rId172" o:title=""/>
          </v:shape>
          <o:OLEObject Type="Embed" ProgID="Equation.DSMT4" ShapeID="_x0000_i1115" DrawAspect="Content" ObjectID="_1738670917" r:id="rId173"/>
        </w:object>
      </w:r>
      <w:r w:rsidR="0030436D" w:rsidRPr="00E633FA">
        <w:t xml:space="preserve"> </w:t>
      </w:r>
      <w:r w:rsidR="0030436D" w:rsidRPr="00E633FA">
        <w:rPr>
          <w:rFonts w:ascii="Times New Roman" w:eastAsia="Times New Roman" w:hAnsi="Times New Roman" w:cs="Times New Roman"/>
          <w:iCs/>
          <w:sz w:val="26"/>
        </w:rPr>
        <w:t>with</w:t>
      </w:r>
      <w:r w:rsidR="00DC29A0" w:rsidRPr="00E633FA">
        <w:rPr>
          <w:rFonts w:ascii="Times New Roman" w:eastAsia="Times New Roman" w:hAnsi="Times New Roman" w:cs="Times New Roman"/>
          <w:iCs/>
          <w:sz w:val="26"/>
        </w:rPr>
        <w:t xml:space="preserve"> </w:t>
      </w:r>
      <w:r w:rsidR="0030436D" w:rsidRPr="00E633FA">
        <w:rPr>
          <w:rFonts w:ascii="Times New Roman" w:eastAsia="Times New Roman" w:hAnsi="Times New Roman" w:cs="Times New Roman"/>
          <w:iCs/>
          <w:sz w:val="26"/>
        </w:rPr>
        <w:t>t</w:t>
      </w:r>
      <w:r w:rsidR="006B75C8" w:rsidRPr="00E633FA">
        <w:rPr>
          <w:rFonts w:ascii="Times New Roman" w:eastAsia="Times New Roman" w:hAnsi="Times New Roman" w:cs="Times New Roman"/>
          <w:iCs/>
          <w:sz w:val="26"/>
        </w:rPr>
        <w:t xml:space="preserve">he </w:t>
      </w:r>
      <w:r w:rsidR="00416230" w:rsidRPr="00E633FA">
        <w:rPr>
          <w:rFonts w:ascii="Times New Roman" w:eastAsia="Times New Roman" w:hAnsi="Times New Roman" w:cs="Times New Roman"/>
          <w:iCs/>
          <w:sz w:val="26"/>
        </w:rPr>
        <w:t>rank-4 isotropic tensors</w:t>
      </w:r>
      <w:r w:rsidR="006B75C8" w:rsidRPr="00E633FA">
        <w:rPr>
          <w:rFonts w:ascii="Times New Roman" w:eastAsia="Times New Roman" w:hAnsi="Times New Roman" w:cs="Times New Roman"/>
          <w:iCs/>
          <w:sz w:val="26"/>
        </w:rPr>
        <w:t xml:space="preserve"> </w:t>
      </w:r>
      <w:r w:rsidR="000D7C4A" w:rsidRPr="00E633FA">
        <w:rPr>
          <w:rFonts w:ascii="Symbol" w:eastAsia="Times New Roman" w:hAnsi="Symbol" w:cs="Times New Roman"/>
          <w:i/>
          <w:sz w:val="26"/>
        </w:rPr>
        <w:t>d</w:t>
      </w:r>
      <w:proofErr w:type="spellStart"/>
      <w:r w:rsidR="00D12E70" w:rsidRPr="00E633FA">
        <w:rPr>
          <w:rFonts w:ascii="Times New Roman" w:eastAsia="Times New Roman" w:hAnsi="Times New Roman" w:cs="Times New Roman"/>
          <w:i/>
          <w:sz w:val="26"/>
          <w:vertAlign w:val="subscript"/>
        </w:rPr>
        <w:t>ij</w:t>
      </w:r>
      <w:r w:rsidR="000D7C4A" w:rsidRPr="00E633FA">
        <w:rPr>
          <w:rFonts w:ascii="Symbol" w:eastAsia="Times New Roman" w:hAnsi="Symbol" w:cs="Times New Roman"/>
          <w:i/>
          <w:sz w:val="26"/>
        </w:rPr>
        <w:t>d</w:t>
      </w:r>
      <w:r w:rsidR="00D12E70" w:rsidRPr="00E633FA">
        <w:rPr>
          <w:rFonts w:ascii="Times New Roman" w:eastAsia="Times New Roman" w:hAnsi="Times New Roman" w:cs="Times New Roman"/>
          <w:i/>
          <w:sz w:val="26"/>
          <w:vertAlign w:val="subscript"/>
        </w:rPr>
        <w:t>kl</w:t>
      </w:r>
      <w:proofErr w:type="spellEnd"/>
      <w:r w:rsidR="00D12E70" w:rsidRPr="00E633FA">
        <w:rPr>
          <w:rFonts w:ascii="Times New Roman" w:eastAsia="Times New Roman" w:hAnsi="Times New Roman" w:cs="Times New Roman"/>
          <w:iCs/>
          <w:sz w:val="26"/>
        </w:rPr>
        <w:t xml:space="preserve">, </w:t>
      </w:r>
      <w:r w:rsidR="000D7C4A" w:rsidRPr="00E633FA">
        <w:rPr>
          <w:rFonts w:ascii="Symbol" w:eastAsia="Times New Roman" w:hAnsi="Symbol" w:cs="Times New Roman"/>
          <w:i/>
          <w:sz w:val="26"/>
        </w:rPr>
        <w:t>d</w:t>
      </w:r>
      <w:proofErr w:type="spellStart"/>
      <w:r w:rsidR="00D12E70" w:rsidRPr="00E633FA">
        <w:rPr>
          <w:rFonts w:ascii="Times New Roman" w:eastAsia="Times New Roman" w:hAnsi="Times New Roman" w:cs="Times New Roman"/>
          <w:i/>
          <w:sz w:val="26"/>
          <w:vertAlign w:val="subscript"/>
        </w:rPr>
        <w:t>ik</w:t>
      </w:r>
      <w:r w:rsidR="000D7C4A" w:rsidRPr="00E633FA">
        <w:rPr>
          <w:rFonts w:ascii="Symbol" w:eastAsia="Times New Roman" w:hAnsi="Symbol" w:cs="Times New Roman"/>
          <w:i/>
          <w:sz w:val="26"/>
        </w:rPr>
        <w:t>d</w:t>
      </w:r>
      <w:r w:rsidR="00D12E70" w:rsidRPr="00E633FA">
        <w:rPr>
          <w:rFonts w:ascii="Times New Roman" w:eastAsia="Times New Roman" w:hAnsi="Times New Roman" w:cs="Times New Roman"/>
          <w:i/>
          <w:sz w:val="26"/>
          <w:vertAlign w:val="subscript"/>
        </w:rPr>
        <w:t>jl</w:t>
      </w:r>
      <w:proofErr w:type="spellEnd"/>
      <w:r w:rsidR="00707629" w:rsidRPr="00E633FA">
        <w:rPr>
          <w:rFonts w:ascii="Times New Roman" w:eastAsia="Times New Roman" w:hAnsi="Times New Roman" w:cs="Times New Roman"/>
          <w:iCs/>
          <w:sz w:val="26"/>
        </w:rPr>
        <w:t xml:space="preserve"> and </w:t>
      </w:r>
      <w:r w:rsidR="00707629" w:rsidRPr="00E633FA">
        <w:rPr>
          <w:rFonts w:ascii="Symbol" w:eastAsia="Times New Roman" w:hAnsi="Symbol" w:cs="Times New Roman"/>
          <w:i/>
          <w:sz w:val="26"/>
        </w:rPr>
        <w:t>d</w:t>
      </w:r>
      <w:proofErr w:type="spellStart"/>
      <w:r w:rsidR="00707629" w:rsidRPr="00E633FA">
        <w:rPr>
          <w:rFonts w:ascii="Times New Roman" w:eastAsia="Times New Roman" w:hAnsi="Times New Roman" w:cs="Times New Roman"/>
          <w:i/>
          <w:sz w:val="26"/>
          <w:vertAlign w:val="subscript"/>
        </w:rPr>
        <w:t>il</w:t>
      </w:r>
      <w:r w:rsidR="00707629" w:rsidRPr="00E633FA">
        <w:rPr>
          <w:rFonts w:ascii="Symbol" w:eastAsia="Times New Roman" w:hAnsi="Symbol" w:cs="Times New Roman"/>
          <w:i/>
          <w:sz w:val="26"/>
        </w:rPr>
        <w:t>d</w:t>
      </w:r>
      <w:r w:rsidR="00707629" w:rsidRPr="00E633FA">
        <w:rPr>
          <w:rFonts w:ascii="Times New Roman" w:eastAsia="Times New Roman" w:hAnsi="Times New Roman" w:cs="Times New Roman"/>
          <w:i/>
          <w:sz w:val="26"/>
          <w:vertAlign w:val="subscript"/>
        </w:rPr>
        <w:t>jk</w:t>
      </w:r>
      <w:proofErr w:type="spellEnd"/>
      <w:r w:rsidR="00707629" w:rsidRPr="00E633FA">
        <w:rPr>
          <w:rFonts w:ascii="Times New Roman" w:eastAsia="Times New Roman" w:hAnsi="Times New Roman" w:cs="Times New Roman"/>
          <w:iCs/>
          <w:sz w:val="26"/>
        </w:rPr>
        <w:t>.</w:t>
      </w:r>
      <w:r w:rsidR="00AB1D14" w:rsidRPr="00E633FA">
        <w:rPr>
          <w:rFonts w:ascii="Times New Roman" w:eastAsia="Times New Roman" w:hAnsi="Times New Roman" w:cs="Times New Roman"/>
          <w:iCs/>
          <w:sz w:val="26"/>
        </w:rPr>
        <w:t xml:space="preserve"> </w:t>
      </w:r>
      <w:r w:rsidR="003E6213" w:rsidRPr="00E633FA">
        <w:rPr>
          <w:rFonts w:ascii="Times New Roman" w:eastAsia="Times New Roman" w:hAnsi="Times New Roman" w:cs="Times New Roman"/>
          <w:iCs/>
          <w:sz w:val="26"/>
        </w:rPr>
        <w:t xml:space="preserve"> </w:t>
      </w:r>
      <w:r w:rsidR="006D52A2" w:rsidRPr="00E633FA">
        <w:rPr>
          <w:rFonts w:ascii="Times New Roman" w:eastAsia="Times New Roman" w:hAnsi="Times New Roman" w:cs="Times New Roman"/>
          <w:iCs/>
          <w:sz w:val="26"/>
        </w:rPr>
        <w:t xml:space="preserve">gives </w:t>
      </w:r>
      <w:r w:rsidR="00723B59" w:rsidRPr="00E633FA">
        <w:rPr>
          <w:rFonts w:ascii="Times New Roman" w:eastAsia="Times New Roman" w:hAnsi="Times New Roman" w:cs="Times New Roman"/>
          <w:iCs/>
          <w:position w:val="-16"/>
          <w:sz w:val="26"/>
        </w:rPr>
        <w:object w:dxaOrig="560" w:dyaOrig="400" w14:anchorId="2DA236C7">
          <v:shape id="_x0000_i1116" type="#_x0000_t75" style="width:27.75pt;height:20.25pt" o:ole="">
            <v:imagedata r:id="rId174" o:title=""/>
          </v:shape>
          <o:OLEObject Type="Embed" ProgID="Equation.DSMT4" ShapeID="_x0000_i1116" DrawAspect="Content" ObjectID="_1738670918" r:id="rId175"/>
        </w:object>
      </w:r>
      <w:r w:rsidR="00551D10" w:rsidRPr="00E633FA">
        <w:rPr>
          <w:rFonts w:ascii="Times New Roman" w:eastAsia="Times New Roman" w:hAnsi="Times New Roman" w:cs="Times New Roman"/>
          <w:iCs/>
          <w:sz w:val="26"/>
        </w:rPr>
        <w:t xml:space="preserve">, </w:t>
      </w:r>
      <w:r w:rsidR="002D75E1" w:rsidRPr="00E633FA">
        <w:rPr>
          <w:position w:val="-16"/>
        </w:rPr>
        <w:object w:dxaOrig="540" w:dyaOrig="400" w14:anchorId="7E976B08">
          <v:shape id="_x0000_i1117" type="#_x0000_t75" style="width:27.75pt;height:20.25pt" o:ole="">
            <v:imagedata r:id="rId176" o:title=""/>
          </v:shape>
          <o:OLEObject Type="Embed" ProgID="Equation.DSMT4" ShapeID="_x0000_i1117" DrawAspect="Content" ObjectID="_1738670919" r:id="rId177"/>
        </w:object>
      </w:r>
      <w:r w:rsidR="00551D10" w:rsidRPr="00E633FA">
        <w:rPr>
          <w:rFonts w:ascii="Times New Roman" w:eastAsia="Times New Roman" w:hAnsi="Times New Roman" w:cs="Times New Roman"/>
          <w:iCs/>
          <w:sz w:val="26"/>
        </w:rPr>
        <w:t xml:space="preserve"> and </w:t>
      </w:r>
      <w:r w:rsidR="00A403B9" w:rsidRPr="00E633FA">
        <w:rPr>
          <w:position w:val="-16"/>
        </w:rPr>
        <w:object w:dxaOrig="560" w:dyaOrig="400" w14:anchorId="29229144">
          <v:shape id="_x0000_i1118" type="#_x0000_t75" style="width:27.75pt;height:20.25pt" o:ole="">
            <v:imagedata r:id="rId178" o:title=""/>
          </v:shape>
          <o:OLEObject Type="Embed" ProgID="Equation.DSMT4" ShapeID="_x0000_i1118" DrawAspect="Content" ObjectID="_1738670920" r:id="rId179"/>
        </w:object>
      </w:r>
      <w:r w:rsidR="00061DC4" w:rsidRPr="00E633FA">
        <w:rPr>
          <w:rFonts w:ascii="Times New Roman" w:eastAsia="Times New Roman" w:hAnsi="Times New Roman" w:cs="Times New Roman"/>
          <w:iCs/>
          <w:sz w:val="26"/>
        </w:rPr>
        <w:t>: t</w:t>
      </w:r>
      <w:r w:rsidR="00A403B9" w:rsidRPr="00E633FA">
        <w:rPr>
          <w:rFonts w:ascii="Times New Roman" w:eastAsia="Times New Roman" w:hAnsi="Times New Roman" w:cs="Times New Roman"/>
          <w:iCs/>
          <w:sz w:val="26"/>
        </w:rPr>
        <w:t xml:space="preserve">hese are three molecular invariants that together </w:t>
      </w:r>
      <w:r w:rsidR="00B631BA" w:rsidRPr="00E633FA">
        <w:rPr>
          <w:rFonts w:ascii="Times New Roman" w:eastAsia="Times New Roman" w:hAnsi="Times New Roman" w:cs="Times New Roman"/>
          <w:iCs/>
          <w:sz w:val="26"/>
        </w:rPr>
        <w:t>determine the Rayleigh signal observable from a fluid.</w:t>
      </w:r>
    </w:p>
    <w:p w14:paraId="32690357" w14:textId="77777777" w:rsidR="002F38F7" w:rsidRPr="00E633FA" w:rsidRDefault="002F38F7" w:rsidP="0027364E">
      <w:pPr>
        <w:spacing w:line="360" w:lineRule="exact"/>
        <w:jc w:val="both"/>
        <w:rPr>
          <w:rFonts w:ascii="Times New Roman" w:eastAsia="Times New Roman" w:hAnsi="Times New Roman" w:cs="Times New Roman"/>
          <w:iCs/>
          <w:sz w:val="26"/>
        </w:rPr>
      </w:pPr>
    </w:p>
    <w:p w14:paraId="052768D8" w14:textId="72DEB0D0" w:rsidR="00F327AB" w:rsidRPr="00E633FA" w:rsidRDefault="008459A7" w:rsidP="0027364E">
      <w:pPr>
        <w:spacing w:line="360" w:lineRule="exact"/>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 xml:space="preserve">However, it is clearly possible to express results in terms of any other </w:t>
      </w:r>
      <w:r w:rsidR="00805EC8" w:rsidRPr="00E633FA">
        <w:rPr>
          <w:rFonts w:ascii="Times New Roman" w:eastAsia="Times New Roman" w:hAnsi="Times New Roman" w:cs="Times New Roman"/>
          <w:iCs/>
          <w:sz w:val="26"/>
        </w:rPr>
        <w:t xml:space="preserve">complete and </w:t>
      </w:r>
      <w:r w:rsidRPr="00E633FA">
        <w:rPr>
          <w:rFonts w:ascii="Times New Roman" w:eastAsia="Times New Roman" w:hAnsi="Times New Roman" w:cs="Times New Roman"/>
          <w:iCs/>
          <w:sz w:val="26"/>
        </w:rPr>
        <w:t>linearly independent set</w:t>
      </w:r>
      <w:r w:rsidR="00F327AB" w:rsidRPr="00E633FA">
        <w:rPr>
          <w:rFonts w:ascii="Times New Roman" w:eastAsia="Times New Roman" w:hAnsi="Times New Roman" w:cs="Times New Roman"/>
          <w:iCs/>
          <w:sz w:val="26"/>
        </w:rPr>
        <w:t xml:space="preserve">.  For example, using the results of equations (2) – (5) we </w:t>
      </w:r>
      <w:proofErr w:type="gramStart"/>
      <w:r w:rsidR="00F327AB" w:rsidRPr="00E633FA">
        <w:rPr>
          <w:rFonts w:ascii="Times New Roman" w:eastAsia="Times New Roman" w:hAnsi="Times New Roman" w:cs="Times New Roman"/>
          <w:iCs/>
          <w:sz w:val="26"/>
        </w:rPr>
        <w:t>have;</w:t>
      </w:r>
      <w:proofErr w:type="gramEnd"/>
    </w:p>
    <w:p w14:paraId="3801D6A0" w14:textId="39937F4F" w:rsidR="00264DBE" w:rsidRPr="00E633FA" w:rsidRDefault="00264DBE" w:rsidP="00E54AFC">
      <w:pPr>
        <w:jc w:val="both"/>
        <w:rPr>
          <w:rFonts w:ascii="Times New Roman" w:eastAsia="Times New Roman" w:hAnsi="Times New Roman" w:cs="Times New Roman"/>
          <w:iCs/>
          <w:sz w:val="16"/>
          <w:szCs w:val="16"/>
        </w:rPr>
      </w:pPr>
    </w:p>
    <w:p w14:paraId="0CB0F223" w14:textId="7B45F24B" w:rsidR="00135E6F" w:rsidRPr="00E633FA" w:rsidRDefault="00135E6F" w:rsidP="00E54AFC">
      <w:pPr>
        <w:jc w:val="both"/>
        <w:rPr>
          <w:rFonts w:ascii="Times New Roman" w:eastAsia="Times New Roman" w:hAnsi="Times New Roman" w:cs="Times New Roman"/>
          <w:iCs/>
          <w:sz w:val="26"/>
        </w:rPr>
      </w:pPr>
    </w:p>
    <w:p w14:paraId="63121F56" w14:textId="3B2F42E4" w:rsidR="00B9140C" w:rsidRPr="00E633FA" w:rsidRDefault="00CF6ADD" w:rsidP="00E54AFC">
      <w:pPr>
        <w:jc w:val="both"/>
        <w:rPr>
          <w:rFonts w:ascii="Times New Roman" w:eastAsia="Times New Roman" w:hAnsi="Times New Roman" w:cs="Times New Roman"/>
          <w:iCs/>
          <w:sz w:val="26"/>
        </w:rPr>
      </w:pPr>
      <w:r w:rsidRPr="00E633FA">
        <w:rPr>
          <w:rFonts w:ascii="Times New Roman" w:eastAsia="Times New Roman" w:hAnsi="Times New Roman" w:cs="Times New Roman"/>
          <w:iCs/>
          <w:position w:val="-16"/>
          <w:sz w:val="26"/>
        </w:rPr>
        <w:object w:dxaOrig="1680" w:dyaOrig="440" w14:anchorId="68F67791">
          <v:shape id="_x0000_i1119" type="#_x0000_t75" style="width:84pt;height:21.75pt" o:ole="">
            <v:imagedata r:id="rId180" o:title=""/>
          </v:shape>
          <o:OLEObject Type="Embed" ProgID="Equation.DSMT4" ShapeID="_x0000_i1119" DrawAspect="Content" ObjectID="_1738670921" r:id="rId181"/>
        </w:object>
      </w:r>
      <w:r w:rsidRPr="00E633FA">
        <w:rPr>
          <w:rFonts w:ascii="Times New Roman" w:eastAsia="Times New Roman" w:hAnsi="Times New Roman" w:cs="Times New Roman"/>
          <w:iCs/>
          <w:sz w:val="26"/>
        </w:rPr>
        <w:t xml:space="preserve"> ;</w:t>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t xml:space="preserve">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MACROBUTTON MTPlaceRef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\h \* MERGEFORMAT </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\c \* Arabic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19</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end"/>
      </w:r>
    </w:p>
    <w:p w14:paraId="470E91AB" w14:textId="06C3F6F1" w:rsidR="008B1C8F" w:rsidRPr="00E633FA" w:rsidRDefault="00CF6ADD" w:rsidP="00E54AFC">
      <w:pPr>
        <w:jc w:val="both"/>
        <w:rPr>
          <w:rFonts w:ascii="Times New Roman" w:eastAsia="Times New Roman" w:hAnsi="Times New Roman" w:cs="Times New Roman"/>
          <w:iCs/>
          <w:sz w:val="26"/>
        </w:rPr>
      </w:pPr>
      <w:r w:rsidRPr="00E633FA">
        <w:rPr>
          <w:rFonts w:ascii="Times New Roman" w:eastAsia="Times New Roman" w:hAnsi="Times New Roman" w:cs="Times New Roman"/>
          <w:iCs/>
          <w:position w:val="-18"/>
          <w:sz w:val="26"/>
        </w:rPr>
        <w:object w:dxaOrig="2560" w:dyaOrig="480" w14:anchorId="0A7B4750">
          <v:shape id="_x0000_i1120" type="#_x0000_t75" style="width:127.5pt;height:24pt" o:ole="">
            <v:imagedata r:id="rId182" o:title=""/>
          </v:shape>
          <o:OLEObject Type="Embed" ProgID="Equation.DSMT4" ShapeID="_x0000_i1120" DrawAspect="Content" ObjectID="_1738670922" r:id="rId183"/>
        </w:object>
      </w:r>
      <w:r w:rsidRPr="00E633FA">
        <w:rPr>
          <w:rFonts w:ascii="Times New Roman" w:eastAsia="Times New Roman" w:hAnsi="Times New Roman" w:cs="Times New Roman"/>
          <w:iCs/>
          <w:sz w:val="26"/>
        </w:rPr>
        <w:t xml:space="preserve"> ;</w:t>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t xml:space="preserve">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MACROBUTTON MTPlaceRef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\h \* MERGEFORMAT </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\c \* Arabic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20</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end"/>
      </w:r>
    </w:p>
    <w:p w14:paraId="13D691CD" w14:textId="0A50C5D5" w:rsidR="00B9140C" w:rsidRPr="00E633FA" w:rsidRDefault="00CF6ADD" w:rsidP="00E54AFC">
      <w:pPr>
        <w:jc w:val="both"/>
        <w:rPr>
          <w:rFonts w:ascii="Times New Roman" w:eastAsia="Times New Roman" w:hAnsi="Times New Roman" w:cs="Times New Roman"/>
          <w:iCs/>
          <w:sz w:val="26"/>
        </w:rPr>
      </w:pPr>
      <w:r w:rsidRPr="00E633FA">
        <w:rPr>
          <w:rFonts w:ascii="Times New Roman" w:eastAsia="Times New Roman" w:hAnsi="Times New Roman" w:cs="Times New Roman"/>
          <w:iCs/>
          <w:position w:val="-18"/>
          <w:sz w:val="26"/>
        </w:rPr>
        <w:object w:dxaOrig="3519" w:dyaOrig="480" w14:anchorId="0A950072">
          <v:shape id="_x0000_i1121" type="#_x0000_t75" style="width:176.25pt;height:24pt" o:ole="">
            <v:imagedata r:id="rId184" o:title=""/>
          </v:shape>
          <o:OLEObject Type="Embed" ProgID="Equation.DSMT4" ShapeID="_x0000_i1121" DrawAspect="Content" ObjectID="_1738670923" r:id="rId185"/>
        </w:object>
      </w:r>
      <w:r w:rsidRPr="00E633FA">
        <w:rPr>
          <w:rFonts w:ascii="Times New Roman" w:eastAsia="Times New Roman" w:hAnsi="Times New Roman" w:cs="Times New Roman"/>
          <w:iCs/>
          <w:sz w:val="26"/>
        </w:rPr>
        <w:t xml:space="preserve"> ,</w:t>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t xml:space="preserve">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MACROBUTTON MTPlaceRef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\h \* MERGEFORMAT </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\c \* Arabic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21</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end"/>
      </w:r>
    </w:p>
    <w:p w14:paraId="795C9633" w14:textId="77777777" w:rsidR="001112DD" w:rsidRPr="00E633FA" w:rsidRDefault="001112DD" w:rsidP="00E54AFC">
      <w:pPr>
        <w:jc w:val="both"/>
        <w:rPr>
          <w:rFonts w:ascii="Times New Roman" w:eastAsia="Times New Roman" w:hAnsi="Times New Roman" w:cs="Times New Roman"/>
          <w:iCs/>
          <w:sz w:val="26"/>
        </w:rPr>
      </w:pPr>
    </w:p>
    <w:p w14:paraId="2435101E" w14:textId="68842B35" w:rsidR="005530D4" w:rsidRPr="00E633FA" w:rsidRDefault="00FF1046" w:rsidP="00E54AFC">
      <w:pPr>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a</w:t>
      </w:r>
      <w:r w:rsidR="004111E7" w:rsidRPr="00E633FA">
        <w:rPr>
          <w:rFonts w:ascii="Times New Roman" w:eastAsia="Times New Roman" w:hAnsi="Times New Roman" w:cs="Times New Roman"/>
          <w:iCs/>
          <w:sz w:val="26"/>
        </w:rPr>
        <w:t xml:space="preserve">nd </w:t>
      </w:r>
      <w:proofErr w:type="gramStart"/>
      <w:r w:rsidR="004111E7" w:rsidRPr="00E633FA">
        <w:rPr>
          <w:rFonts w:ascii="Times New Roman" w:eastAsia="Times New Roman" w:hAnsi="Times New Roman" w:cs="Times New Roman"/>
          <w:iCs/>
          <w:sz w:val="26"/>
        </w:rPr>
        <w:t>conversely</w:t>
      </w:r>
      <w:r w:rsidR="007B1C14" w:rsidRPr="00E633FA">
        <w:rPr>
          <w:rFonts w:ascii="Times New Roman" w:eastAsia="Times New Roman" w:hAnsi="Times New Roman" w:cs="Times New Roman"/>
          <w:iCs/>
          <w:sz w:val="26"/>
        </w:rPr>
        <w:t>;</w:t>
      </w:r>
      <w:proofErr w:type="gramEnd"/>
    </w:p>
    <w:p w14:paraId="0CF1787E" w14:textId="77777777" w:rsidR="005530D4" w:rsidRPr="00E633FA" w:rsidRDefault="005530D4" w:rsidP="00E54AFC">
      <w:pPr>
        <w:jc w:val="both"/>
        <w:rPr>
          <w:rFonts w:ascii="Times New Roman" w:eastAsia="Times New Roman" w:hAnsi="Times New Roman" w:cs="Times New Roman"/>
          <w:iCs/>
          <w:sz w:val="26"/>
        </w:rPr>
      </w:pPr>
    </w:p>
    <w:p w14:paraId="1299451C" w14:textId="4D149C54" w:rsidR="00B9140C" w:rsidRPr="00E633FA" w:rsidRDefault="00CF6ADD" w:rsidP="00E54AFC">
      <w:pPr>
        <w:jc w:val="both"/>
        <w:rPr>
          <w:rFonts w:ascii="Times New Roman" w:eastAsia="Times New Roman" w:hAnsi="Times New Roman" w:cs="Times New Roman"/>
          <w:iCs/>
          <w:sz w:val="26"/>
        </w:rPr>
      </w:pPr>
      <w:r w:rsidRPr="00E633FA">
        <w:rPr>
          <w:rFonts w:ascii="Times New Roman" w:eastAsia="Times New Roman" w:hAnsi="Times New Roman" w:cs="Times New Roman"/>
          <w:iCs/>
          <w:position w:val="-16"/>
          <w:sz w:val="26"/>
        </w:rPr>
        <w:object w:dxaOrig="2620" w:dyaOrig="440" w14:anchorId="62AC039A">
          <v:shape id="_x0000_i1122" type="#_x0000_t75" style="width:132pt;height:21.75pt" o:ole="">
            <v:imagedata r:id="rId186" o:title=""/>
          </v:shape>
          <o:OLEObject Type="Embed" ProgID="Equation.DSMT4" ShapeID="_x0000_i1122" DrawAspect="Content" ObjectID="_1738670924" r:id="rId187"/>
        </w:object>
      </w:r>
      <w:r w:rsidRPr="00E633FA">
        <w:rPr>
          <w:rFonts w:ascii="Times New Roman" w:eastAsia="Times New Roman" w:hAnsi="Times New Roman" w:cs="Times New Roman"/>
          <w:iCs/>
          <w:sz w:val="26"/>
        </w:rPr>
        <w:t xml:space="preserve"> ;</w:t>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t xml:space="preserve">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MACROBUTTON MTPlaceRef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\h \* MERGEFORMAT </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\c \* Arabic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22</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end"/>
      </w:r>
    </w:p>
    <w:p w14:paraId="1875E040" w14:textId="2346658F" w:rsidR="00946624" w:rsidRPr="00E633FA" w:rsidRDefault="00CF6ADD" w:rsidP="00E54AFC">
      <w:pPr>
        <w:jc w:val="both"/>
        <w:rPr>
          <w:rFonts w:ascii="Times New Roman" w:eastAsia="Times New Roman" w:hAnsi="Times New Roman" w:cs="Times New Roman"/>
          <w:iCs/>
          <w:sz w:val="26"/>
        </w:rPr>
      </w:pPr>
      <w:r w:rsidRPr="00E633FA">
        <w:rPr>
          <w:rFonts w:ascii="Times New Roman" w:eastAsia="Times New Roman" w:hAnsi="Times New Roman" w:cs="Times New Roman"/>
          <w:iCs/>
          <w:position w:val="-16"/>
          <w:sz w:val="26"/>
        </w:rPr>
        <w:object w:dxaOrig="3360" w:dyaOrig="440" w14:anchorId="6CE7F9A5">
          <v:shape id="_x0000_i1123" type="#_x0000_t75" style="width:168pt;height:21.75pt" o:ole="">
            <v:imagedata r:id="rId188" o:title=""/>
          </v:shape>
          <o:OLEObject Type="Embed" ProgID="Equation.DSMT4" ShapeID="_x0000_i1123" DrawAspect="Content" ObjectID="_1738670925" r:id="rId189"/>
        </w:object>
      </w:r>
      <w:r w:rsidRPr="00E633FA">
        <w:rPr>
          <w:rFonts w:ascii="Times New Roman" w:eastAsia="Times New Roman" w:hAnsi="Times New Roman" w:cs="Times New Roman"/>
          <w:iCs/>
          <w:sz w:val="26"/>
        </w:rPr>
        <w:t xml:space="preserve"> ;</w:t>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t xml:space="preserve">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MACROBUTTON MTPlaceRef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\h \* MERGEFORMAT </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\c \* Arabic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23</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end"/>
      </w:r>
    </w:p>
    <w:p w14:paraId="67F4A4D0" w14:textId="518C893A" w:rsidR="00DC756C" w:rsidRPr="00E633FA" w:rsidRDefault="00CF6ADD" w:rsidP="00E54AFC">
      <w:pPr>
        <w:jc w:val="both"/>
        <w:rPr>
          <w:rFonts w:ascii="Times New Roman" w:eastAsia="Times New Roman" w:hAnsi="Times New Roman" w:cs="Times New Roman"/>
          <w:iCs/>
          <w:sz w:val="26"/>
        </w:rPr>
      </w:pPr>
      <w:r w:rsidRPr="00E633FA">
        <w:rPr>
          <w:rFonts w:ascii="Times New Roman" w:eastAsia="Times New Roman" w:hAnsi="Times New Roman" w:cs="Times New Roman"/>
          <w:iCs/>
          <w:position w:val="-16"/>
          <w:sz w:val="26"/>
        </w:rPr>
        <w:object w:dxaOrig="3360" w:dyaOrig="440" w14:anchorId="5CBB9B4B">
          <v:shape id="_x0000_i1124" type="#_x0000_t75" style="width:168pt;height:21.75pt" o:ole="">
            <v:imagedata r:id="rId190" o:title=""/>
          </v:shape>
          <o:OLEObject Type="Embed" ProgID="Equation.DSMT4" ShapeID="_x0000_i1124" DrawAspect="Content" ObjectID="_1738670926" r:id="rId191"/>
        </w:object>
      </w:r>
      <w:r w:rsidR="0027416E" w:rsidRPr="00E633FA">
        <w:rPr>
          <w:rFonts w:ascii="Times New Roman" w:eastAsia="Times New Roman" w:hAnsi="Times New Roman" w:cs="Times New Roman"/>
          <w:iCs/>
          <w:sz w:val="26"/>
        </w:rPr>
        <w:t xml:space="preserve"> ,</w:t>
      </w:r>
      <w:r w:rsidRPr="00E633FA">
        <w:rPr>
          <w:rFonts w:ascii="Times New Roman" w:eastAsia="Times New Roman" w:hAnsi="Times New Roman" w:cs="Times New Roman"/>
          <w:iCs/>
          <w:sz w:val="26"/>
        </w:rPr>
        <w:t xml:space="preserve"> </w:t>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r>
      <w:r w:rsidR="0027416E" w:rsidRPr="00E633FA">
        <w:rPr>
          <w:rFonts w:ascii="Times New Roman" w:eastAsia="Times New Roman" w:hAnsi="Times New Roman" w:cs="Times New Roman"/>
          <w:iCs/>
          <w:sz w:val="26"/>
        </w:rPr>
        <w:tab/>
        <w:t xml:space="preserve">          </w: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MACROBUTTON MTPlaceRef \* MERGEFORMAT </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\h \* MERGEFORMAT </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begin"/>
      </w:r>
      <w:r w:rsidRPr="00E633FA">
        <w:rPr>
          <w:rFonts w:ascii="Times New Roman" w:eastAsia="Times New Roman" w:hAnsi="Times New Roman" w:cs="Times New Roman"/>
          <w:iCs/>
          <w:sz w:val="26"/>
        </w:rPr>
        <w:instrText xml:space="preserve"> SEQ MTEqn \c \* Arabic \* MERGEFORMAT </w:instrText>
      </w:r>
      <w:r w:rsidRPr="00E633FA">
        <w:rPr>
          <w:rFonts w:ascii="Times New Roman" w:eastAsia="Times New Roman" w:hAnsi="Times New Roman" w:cs="Times New Roman"/>
          <w:iCs/>
          <w:sz w:val="26"/>
        </w:rPr>
        <w:fldChar w:fldCharType="separate"/>
      </w:r>
      <w:r w:rsidR="00E85A65" w:rsidRPr="00E633FA">
        <w:rPr>
          <w:rFonts w:ascii="Times New Roman" w:eastAsia="Times New Roman" w:hAnsi="Times New Roman" w:cs="Times New Roman"/>
          <w:iCs/>
          <w:noProof/>
          <w:sz w:val="26"/>
        </w:rPr>
        <w:instrText>24</w:instrText>
      </w:r>
      <w:r w:rsidRPr="00E633FA">
        <w:rPr>
          <w:rFonts w:ascii="Times New Roman" w:eastAsia="Times New Roman" w:hAnsi="Times New Roman" w:cs="Times New Roman"/>
          <w:iCs/>
          <w:sz w:val="26"/>
        </w:rPr>
        <w:fldChar w:fldCharType="end"/>
      </w:r>
      <w:r w:rsidRPr="00E633FA">
        <w:rPr>
          <w:rFonts w:ascii="Times New Roman" w:eastAsia="Times New Roman" w:hAnsi="Times New Roman" w:cs="Times New Roman"/>
          <w:iCs/>
          <w:sz w:val="26"/>
        </w:rPr>
        <w:instrText>)</w:instrText>
      </w:r>
      <w:r w:rsidRPr="00E633FA">
        <w:rPr>
          <w:rFonts w:ascii="Times New Roman" w:eastAsia="Times New Roman" w:hAnsi="Times New Roman" w:cs="Times New Roman"/>
          <w:iCs/>
          <w:sz w:val="26"/>
        </w:rPr>
        <w:fldChar w:fldCharType="end"/>
      </w:r>
    </w:p>
    <w:p w14:paraId="66870DD1" w14:textId="77777777" w:rsidR="00F327AB" w:rsidRPr="00E633FA" w:rsidRDefault="00F327AB" w:rsidP="0027364E">
      <w:pPr>
        <w:spacing w:line="360" w:lineRule="exact"/>
        <w:jc w:val="both"/>
        <w:rPr>
          <w:rFonts w:ascii="Times New Roman" w:eastAsia="Times New Roman" w:hAnsi="Times New Roman" w:cs="Times New Roman"/>
          <w:iCs/>
          <w:sz w:val="26"/>
        </w:rPr>
      </w:pPr>
    </w:p>
    <w:p w14:paraId="79CF0250" w14:textId="442A0A24" w:rsidR="009207F3" w:rsidRPr="00E633FA" w:rsidRDefault="00344B96" w:rsidP="00982BBD">
      <w:pPr>
        <w:spacing w:line="360" w:lineRule="exact"/>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w:t>
      </w:r>
      <w:r w:rsidR="00192430" w:rsidRPr="00E633FA">
        <w:rPr>
          <w:rFonts w:ascii="Times New Roman" w:eastAsia="Times New Roman" w:hAnsi="Times New Roman" w:cs="Times New Roman"/>
          <w:iCs/>
          <w:sz w:val="26"/>
        </w:rPr>
        <w:t xml:space="preserve">see for example </w:t>
      </w:r>
      <w:r w:rsidRPr="00E633FA">
        <w:rPr>
          <w:rFonts w:ascii="Times New Roman" w:eastAsia="Times New Roman" w:hAnsi="Times New Roman" w:cs="Times New Roman"/>
          <w:iCs/>
          <w:sz w:val="26"/>
        </w:rPr>
        <w:t xml:space="preserve">equation 5.9 in ref. </w:t>
      </w:r>
      <w:r w:rsidRPr="00E633FA">
        <w:rPr>
          <w:rFonts w:ascii="Times New Roman" w:eastAsia="Times New Roman" w:hAnsi="Times New Roman" w:cs="Times New Roman"/>
          <w:iCs/>
          <w:sz w:val="26"/>
        </w:rPr>
        <w:fldChar w:fldCharType="begin"/>
      </w:r>
      <w:r w:rsidR="001617BF" w:rsidRPr="00E633FA">
        <w:rPr>
          <w:rFonts w:ascii="Times New Roman" w:eastAsia="Times New Roman" w:hAnsi="Times New Roman" w:cs="Times New Roman"/>
          <w:iCs/>
          <w:sz w:val="26"/>
        </w:rPr>
        <w:instrText xml:space="preserve"> ADDIN EN.CITE &lt;EndNote&gt;&lt;Cite&gt;&lt;Author&gt;Andrews&lt;/Author&gt;&lt;Year&gt;1989&lt;/Year&gt;&lt;RecNum&gt;2337&lt;/RecNum&gt;&lt;DisplayText&gt;[69]&lt;/DisplayText&gt;&lt;record&gt;&lt;rec-number&gt;2337&lt;/rec-number&gt;&lt;foreign-keys&gt;&lt;key app="EN" db-id="9tp29sfpcpa02weeaevv0zrzrsa9vv5pwat9" timestamp="1560250661" guid="fd5cb537-29fb-4560-be75-ca19c5b4adb9"&gt;2337&lt;/key&gt;&lt;/foreign-keys&gt;&lt;ref-type name="Journal Article"&gt;17&lt;/ref-type&gt;&lt;contributors&gt;&lt;authors&gt;&lt;author&gt;Andrews, D. L.&lt;/author&gt;&lt;author&gt;Blake, N. P.&lt;/author&gt;&lt;/authors&gt;&lt;/contributors&gt;&lt;titles&gt;&lt;title&gt;Three-dimensional rotational averages in radiation molecule interactions:  an irreducible Cartesian tensor formulation&lt;/title&gt;&lt;secondary-title&gt;Journal of Physics a-Mathematical and General&lt;/secondary-title&gt;&lt;/titles&gt;&lt;periodical&gt;&lt;full-title&gt;Journal of Physics A-Mathematical and General&lt;/full-title&gt;&lt;abbr-1&gt;J. Phys. A: Math. Gen.&lt;/abbr-1&gt;&lt;/periodical&gt;&lt;pages&gt;49-60&lt;/pages&gt;&lt;volume&gt;22&lt;/volume&gt;&lt;number&gt;1&lt;/number&gt;&lt;dates&gt;&lt;year&gt;1989&lt;/year&gt;&lt;pub-dates&gt;&lt;date&gt;Jan&lt;/date&gt;&lt;/pub-dates&gt;&lt;/dates&gt;&lt;isbn&gt;0305-4470&lt;/isbn&gt;&lt;accession-num&gt;WOS:A1989R814500011&lt;/accession-num&gt;&lt;urls&gt;&lt;related-urls&gt;&lt;url&gt;&amp;lt;Go to ISI&amp;gt;://WOS:A1989R814500011&lt;/url&gt;&lt;url&gt;http://iopscience.iop.org/0305-4470/22/1/011/pdf/0305-4470_22_1_011.pdf&lt;/url&gt;&lt;/related-urls&gt;&lt;/urls&gt;&lt;electronic-resource-num&gt;10.1088/0305-4470/22/1/011&lt;/electronic-resource-num&gt;&lt;/record&gt;&lt;/Cite&gt;&lt;/EndNote&gt;</w:instrText>
      </w:r>
      <w:r w:rsidRPr="00E633FA">
        <w:rPr>
          <w:rFonts w:ascii="Times New Roman" w:eastAsia="Times New Roman" w:hAnsi="Times New Roman" w:cs="Times New Roman"/>
          <w:iCs/>
          <w:sz w:val="26"/>
        </w:rPr>
        <w:fldChar w:fldCharType="separate"/>
      </w:r>
      <w:r w:rsidR="001617BF" w:rsidRPr="00E633FA">
        <w:rPr>
          <w:rFonts w:ascii="Times New Roman" w:eastAsia="Times New Roman" w:hAnsi="Times New Roman" w:cs="Times New Roman"/>
          <w:iCs/>
          <w:noProof/>
          <w:sz w:val="26"/>
        </w:rPr>
        <w:t>[69]</w:t>
      </w:r>
      <w:r w:rsidRPr="00E633FA">
        <w:rPr>
          <w:rFonts w:ascii="Times New Roman" w:eastAsia="Times New Roman" w:hAnsi="Times New Roman" w:cs="Times New Roman"/>
          <w:iCs/>
          <w:sz w:val="26"/>
        </w:rPr>
        <w:fldChar w:fldCharType="end"/>
      </w:r>
      <w:r w:rsidR="0018713D" w:rsidRPr="00E633FA">
        <w:rPr>
          <w:rFonts w:ascii="Times New Roman" w:eastAsia="Times New Roman" w:hAnsi="Times New Roman" w:cs="Times New Roman"/>
          <w:iCs/>
          <w:sz w:val="26"/>
        </w:rPr>
        <w:t>, which delivers rotational averages directly in ter</w:t>
      </w:r>
      <w:r w:rsidR="00721FEA" w:rsidRPr="00E633FA">
        <w:rPr>
          <w:rFonts w:ascii="Times New Roman" w:eastAsia="Times New Roman" w:hAnsi="Times New Roman" w:cs="Times New Roman"/>
          <w:iCs/>
          <w:sz w:val="26"/>
        </w:rPr>
        <w:t>m</w:t>
      </w:r>
      <w:r w:rsidR="0018713D" w:rsidRPr="00E633FA">
        <w:rPr>
          <w:rFonts w:ascii="Times New Roman" w:eastAsia="Times New Roman" w:hAnsi="Times New Roman" w:cs="Times New Roman"/>
          <w:iCs/>
          <w:sz w:val="26"/>
        </w:rPr>
        <w:t>s of irreducible tensor components</w:t>
      </w:r>
      <w:r w:rsidR="00FF1046" w:rsidRPr="00E633FA">
        <w:rPr>
          <w:rFonts w:ascii="Times New Roman" w:eastAsia="Times New Roman" w:hAnsi="Times New Roman" w:cs="Times New Roman"/>
          <w:iCs/>
          <w:sz w:val="26"/>
        </w:rPr>
        <w:t>)</w:t>
      </w:r>
      <w:r w:rsidR="00CF6ADD" w:rsidRPr="00E633FA">
        <w:rPr>
          <w:rFonts w:ascii="Times New Roman" w:eastAsia="Times New Roman" w:hAnsi="Times New Roman" w:cs="Times New Roman"/>
          <w:iCs/>
          <w:sz w:val="26"/>
        </w:rPr>
        <w:t xml:space="preserve">. </w:t>
      </w:r>
      <w:r w:rsidR="0018713D" w:rsidRPr="00E633FA">
        <w:rPr>
          <w:rFonts w:ascii="Times New Roman" w:eastAsia="Times New Roman" w:hAnsi="Times New Roman" w:cs="Times New Roman"/>
          <w:iCs/>
          <w:sz w:val="26"/>
        </w:rPr>
        <w:t xml:space="preserve"> The u</w:t>
      </w:r>
      <w:r w:rsidR="00CF6ADD" w:rsidRPr="00E633FA">
        <w:rPr>
          <w:rFonts w:ascii="Times New Roman" w:eastAsia="Times New Roman" w:hAnsi="Times New Roman" w:cs="Times New Roman"/>
          <w:iCs/>
          <w:sz w:val="26"/>
        </w:rPr>
        <w:t>se of equations (22) – (2</w:t>
      </w:r>
      <w:r w:rsidR="00437BD1" w:rsidRPr="00E633FA">
        <w:rPr>
          <w:rFonts w:ascii="Times New Roman" w:eastAsia="Times New Roman" w:hAnsi="Times New Roman" w:cs="Times New Roman"/>
          <w:iCs/>
          <w:sz w:val="26"/>
        </w:rPr>
        <w:t>4</w:t>
      </w:r>
      <w:r w:rsidR="00CF6ADD" w:rsidRPr="00E633FA">
        <w:rPr>
          <w:rFonts w:ascii="Times New Roman" w:eastAsia="Times New Roman" w:hAnsi="Times New Roman" w:cs="Times New Roman"/>
          <w:iCs/>
          <w:sz w:val="26"/>
        </w:rPr>
        <w:t xml:space="preserve">) </w:t>
      </w:r>
      <w:r w:rsidR="00FF1046" w:rsidRPr="00E633FA">
        <w:rPr>
          <w:rFonts w:ascii="Times New Roman" w:eastAsia="Times New Roman" w:hAnsi="Times New Roman" w:cs="Times New Roman"/>
          <w:iCs/>
          <w:sz w:val="26"/>
        </w:rPr>
        <w:t>enabl</w:t>
      </w:r>
      <w:r w:rsidR="00CF6ADD" w:rsidRPr="00E633FA">
        <w:rPr>
          <w:rFonts w:ascii="Times New Roman" w:eastAsia="Times New Roman" w:hAnsi="Times New Roman" w:cs="Times New Roman"/>
          <w:iCs/>
          <w:sz w:val="26"/>
        </w:rPr>
        <w:t>es</w:t>
      </w:r>
      <w:r w:rsidR="00FF1046" w:rsidRPr="00E633FA">
        <w:rPr>
          <w:rFonts w:ascii="Times New Roman" w:eastAsia="Times New Roman" w:hAnsi="Times New Roman" w:cs="Times New Roman"/>
          <w:iCs/>
          <w:sz w:val="26"/>
        </w:rPr>
        <w:t xml:space="preserve"> </w:t>
      </w:r>
      <w:r w:rsidR="00096E2F" w:rsidRPr="00E633FA">
        <w:rPr>
          <w:rFonts w:ascii="Times New Roman" w:eastAsia="Times New Roman" w:hAnsi="Times New Roman" w:cs="Times New Roman"/>
          <w:iCs/>
          <w:sz w:val="26"/>
        </w:rPr>
        <w:t>all rate equations to be recast in terms of the irreducible parts of the polari</w:t>
      </w:r>
      <w:r w:rsidR="000A4D3A" w:rsidRPr="00E633FA">
        <w:rPr>
          <w:rFonts w:ascii="Times New Roman" w:eastAsia="Times New Roman" w:hAnsi="Times New Roman" w:cs="Times New Roman"/>
          <w:iCs/>
          <w:sz w:val="26"/>
        </w:rPr>
        <w:t>z</w:t>
      </w:r>
      <w:r w:rsidR="00096E2F" w:rsidRPr="00E633FA">
        <w:rPr>
          <w:rFonts w:ascii="Times New Roman" w:eastAsia="Times New Roman" w:hAnsi="Times New Roman" w:cs="Times New Roman"/>
          <w:iCs/>
          <w:sz w:val="26"/>
        </w:rPr>
        <w:t>ability tensor.</w:t>
      </w:r>
      <w:r w:rsidR="00D17646" w:rsidRPr="00E633FA">
        <w:rPr>
          <w:rFonts w:ascii="Times New Roman" w:eastAsia="Times New Roman" w:hAnsi="Times New Roman" w:cs="Times New Roman"/>
          <w:iCs/>
          <w:sz w:val="26"/>
        </w:rPr>
        <w:t xml:space="preserve">  </w:t>
      </w:r>
      <w:r w:rsidR="007273C1" w:rsidRPr="00E633FA">
        <w:rPr>
          <w:rFonts w:ascii="Times New Roman" w:eastAsia="Times New Roman" w:hAnsi="Times New Roman" w:cs="Times New Roman"/>
          <w:iCs/>
          <w:sz w:val="26"/>
        </w:rPr>
        <w:t>While t</w:t>
      </w:r>
      <w:r w:rsidR="00434083" w:rsidRPr="00E633FA">
        <w:rPr>
          <w:rFonts w:ascii="Times New Roman" w:eastAsia="Times New Roman" w:hAnsi="Times New Roman" w:cs="Times New Roman"/>
          <w:iCs/>
          <w:sz w:val="26"/>
        </w:rPr>
        <w:t xml:space="preserve">his alternative has no </w:t>
      </w:r>
      <w:proofErr w:type="gramStart"/>
      <w:r w:rsidR="00434083" w:rsidRPr="00E633FA">
        <w:rPr>
          <w:rFonts w:ascii="Times New Roman" w:eastAsia="Times New Roman" w:hAnsi="Times New Roman" w:cs="Times New Roman"/>
          <w:iCs/>
          <w:sz w:val="26"/>
        </w:rPr>
        <w:t xml:space="preserve">particular </w:t>
      </w:r>
      <w:r w:rsidR="00172B10" w:rsidRPr="00E633FA">
        <w:rPr>
          <w:rFonts w:ascii="Times New Roman" w:eastAsia="Times New Roman" w:hAnsi="Times New Roman" w:cs="Times New Roman"/>
          <w:iCs/>
          <w:sz w:val="26"/>
        </w:rPr>
        <w:t>attraction</w:t>
      </w:r>
      <w:proofErr w:type="gramEnd"/>
      <w:r w:rsidR="00F327AB" w:rsidRPr="00E633FA">
        <w:rPr>
          <w:rFonts w:ascii="Times New Roman" w:eastAsia="Times New Roman" w:hAnsi="Times New Roman" w:cs="Times New Roman"/>
          <w:iCs/>
          <w:sz w:val="26"/>
        </w:rPr>
        <w:t xml:space="preserve"> </w:t>
      </w:r>
      <w:r w:rsidR="00434083" w:rsidRPr="00E633FA">
        <w:rPr>
          <w:rFonts w:ascii="Times New Roman" w:eastAsia="Times New Roman" w:hAnsi="Times New Roman" w:cs="Times New Roman"/>
          <w:iCs/>
          <w:sz w:val="26"/>
        </w:rPr>
        <w:t xml:space="preserve">in the case of Rayleigh scattering, </w:t>
      </w:r>
      <w:r w:rsidR="00172B10" w:rsidRPr="00E633FA">
        <w:rPr>
          <w:rFonts w:ascii="Times New Roman" w:eastAsia="Times New Roman" w:hAnsi="Times New Roman" w:cs="Times New Roman"/>
          <w:iCs/>
          <w:sz w:val="26"/>
        </w:rPr>
        <w:t>significant advantages arise in the case of spectroscopic processes involving molecular transitions.</w:t>
      </w:r>
      <w:r w:rsidR="00E47DA6" w:rsidRPr="00E633FA">
        <w:rPr>
          <w:rFonts w:ascii="Times New Roman" w:eastAsia="Times New Roman" w:hAnsi="Times New Roman" w:cs="Times New Roman"/>
          <w:iCs/>
          <w:sz w:val="26"/>
        </w:rPr>
        <w:t xml:space="preserve">  For example, </w:t>
      </w:r>
      <w:r w:rsidR="005967E6" w:rsidRPr="00E633FA">
        <w:rPr>
          <w:rFonts w:ascii="Times New Roman" w:eastAsia="Times New Roman" w:hAnsi="Times New Roman" w:cs="Times New Roman"/>
          <w:iCs/>
          <w:sz w:val="26"/>
        </w:rPr>
        <w:t xml:space="preserve">in resonance Raman scattering </w:t>
      </w:r>
      <w:r w:rsidR="00CF5B13" w:rsidRPr="00E633FA">
        <w:rPr>
          <w:rFonts w:ascii="Times New Roman" w:eastAsia="Times New Roman" w:hAnsi="Times New Roman" w:cs="Times New Roman"/>
          <w:iCs/>
          <w:sz w:val="26"/>
        </w:rPr>
        <w:t xml:space="preserve">the material </w:t>
      </w:r>
      <w:r w:rsidR="00224F45" w:rsidRPr="00E633FA">
        <w:rPr>
          <w:rFonts w:ascii="Times New Roman" w:eastAsia="Times New Roman" w:hAnsi="Times New Roman" w:cs="Times New Roman"/>
          <w:iCs/>
          <w:sz w:val="26"/>
        </w:rPr>
        <w:t xml:space="preserve">response </w:t>
      </w:r>
      <w:r w:rsidR="00CF5B13" w:rsidRPr="00E633FA">
        <w:rPr>
          <w:rFonts w:ascii="Times New Roman" w:eastAsia="Times New Roman" w:hAnsi="Times New Roman" w:cs="Times New Roman"/>
          <w:iCs/>
          <w:sz w:val="26"/>
        </w:rPr>
        <w:t>tensor is not index-symmetric and</w:t>
      </w:r>
      <w:r w:rsidR="00876838" w:rsidRPr="00E633FA">
        <w:rPr>
          <w:rFonts w:ascii="Times New Roman" w:eastAsia="Times New Roman" w:hAnsi="Times New Roman" w:cs="Times New Roman"/>
          <w:iCs/>
          <w:sz w:val="26"/>
        </w:rPr>
        <w:t>,</w:t>
      </w:r>
      <w:r w:rsidR="00CF5B13" w:rsidRPr="00E633FA">
        <w:rPr>
          <w:rFonts w:ascii="Times New Roman" w:eastAsia="Times New Roman" w:hAnsi="Times New Roman" w:cs="Times New Roman"/>
          <w:iCs/>
          <w:sz w:val="26"/>
        </w:rPr>
        <w:t xml:space="preserve"> therefore</w:t>
      </w:r>
      <w:r w:rsidR="00876838" w:rsidRPr="00E633FA">
        <w:rPr>
          <w:rFonts w:ascii="Times New Roman" w:eastAsia="Times New Roman" w:hAnsi="Times New Roman" w:cs="Times New Roman"/>
          <w:iCs/>
          <w:sz w:val="26"/>
        </w:rPr>
        <w:t>,</w:t>
      </w:r>
      <w:r w:rsidR="00CF5B13" w:rsidRPr="00E633FA">
        <w:rPr>
          <w:rFonts w:ascii="Times New Roman" w:eastAsia="Times New Roman" w:hAnsi="Times New Roman" w:cs="Times New Roman"/>
          <w:iCs/>
          <w:sz w:val="26"/>
        </w:rPr>
        <w:t xml:space="preserve"> has </w:t>
      </w:r>
      <w:r w:rsidR="002355BE" w:rsidRPr="00E633FA">
        <w:rPr>
          <w:rFonts w:ascii="Times New Roman" w:eastAsia="Times New Roman" w:hAnsi="Times New Roman" w:cs="Times New Roman"/>
          <w:iCs/>
          <w:sz w:val="26"/>
        </w:rPr>
        <w:t>contributions from all three weights – 0, 1, and 2</w:t>
      </w:r>
      <w:r w:rsidR="00703753" w:rsidRPr="00E633FA">
        <w:rPr>
          <w:rFonts w:ascii="Times New Roman" w:eastAsia="Times New Roman" w:hAnsi="Times New Roman" w:cs="Times New Roman"/>
          <w:iCs/>
          <w:sz w:val="26"/>
        </w:rPr>
        <w:t xml:space="preserve">, whereas off-resonance conditions result in </w:t>
      </w:r>
      <w:r w:rsidR="00CF5B13" w:rsidRPr="00E633FA">
        <w:rPr>
          <w:rFonts w:ascii="Times New Roman" w:eastAsia="Times New Roman" w:hAnsi="Times New Roman" w:cs="Times New Roman"/>
          <w:iCs/>
          <w:sz w:val="26"/>
        </w:rPr>
        <w:t xml:space="preserve">a vanishing weight-1 contribution – see the entry for </w:t>
      </w:r>
      <w:r w:rsidR="00CF5B13" w:rsidRPr="00E633FA">
        <w:rPr>
          <w:rFonts w:ascii="Times New Roman" w:eastAsia="Times New Roman" w:hAnsi="Times New Roman" w:cs="Times New Roman"/>
          <w:i/>
          <w:sz w:val="26"/>
        </w:rPr>
        <w:t>T</w:t>
      </w:r>
      <w:r w:rsidR="00CF5B13" w:rsidRPr="00E633FA">
        <w:rPr>
          <w:rFonts w:ascii="Times New Roman" w:eastAsia="Times New Roman" w:hAnsi="Times New Roman" w:cs="Times New Roman"/>
          <w:iCs/>
          <w:sz w:val="26"/>
          <w:vertAlign w:val="subscript"/>
        </w:rPr>
        <w:t>(</w:t>
      </w:r>
      <w:proofErr w:type="spellStart"/>
      <w:r w:rsidR="00CF5B13" w:rsidRPr="00E633FA">
        <w:rPr>
          <w:rFonts w:ascii="Times New Roman" w:eastAsia="Times New Roman" w:hAnsi="Times New Roman" w:cs="Times New Roman"/>
          <w:i/>
          <w:sz w:val="26"/>
          <w:vertAlign w:val="subscript"/>
        </w:rPr>
        <w:t>ij</w:t>
      </w:r>
      <w:proofErr w:type="spellEnd"/>
      <w:r w:rsidR="00CF5B13" w:rsidRPr="00E633FA">
        <w:rPr>
          <w:rFonts w:ascii="Times New Roman" w:eastAsia="Times New Roman" w:hAnsi="Times New Roman" w:cs="Times New Roman"/>
          <w:iCs/>
          <w:sz w:val="26"/>
          <w:vertAlign w:val="subscript"/>
        </w:rPr>
        <w:t>)</w:t>
      </w:r>
      <w:r w:rsidR="00CF5B13" w:rsidRPr="00E633FA">
        <w:rPr>
          <w:rFonts w:ascii="Times New Roman" w:eastAsia="Times New Roman" w:hAnsi="Times New Roman" w:cs="Times New Roman"/>
          <w:iCs/>
          <w:sz w:val="26"/>
        </w:rPr>
        <w:t xml:space="preserve"> in Table 3.  </w:t>
      </w:r>
      <w:r w:rsidR="002815C6" w:rsidRPr="00E633FA">
        <w:rPr>
          <w:rFonts w:ascii="Times New Roman" w:eastAsia="Times New Roman" w:hAnsi="Times New Roman" w:cs="Times New Roman"/>
          <w:iCs/>
          <w:sz w:val="26"/>
        </w:rPr>
        <w:t>In the latter, more common case</w:t>
      </w:r>
      <w:r w:rsidR="00703753" w:rsidRPr="00E633FA">
        <w:rPr>
          <w:rFonts w:ascii="Times New Roman" w:eastAsia="Times New Roman" w:hAnsi="Times New Roman" w:cs="Times New Roman"/>
          <w:iCs/>
          <w:sz w:val="26"/>
        </w:rPr>
        <w:t>, t</w:t>
      </w:r>
      <w:r w:rsidR="00E76A20" w:rsidRPr="00E633FA">
        <w:rPr>
          <w:rFonts w:ascii="Times New Roman" w:eastAsia="Times New Roman" w:hAnsi="Times New Roman" w:cs="Times New Roman"/>
          <w:iCs/>
          <w:sz w:val="26"/>
        </w:rPr>
        <w:t xml:space="preserve">he </w:t>
      </w:r>
      <w:r w:rsidR="00B10599" w:rsidRPr="00E633FA">
        <w:rPr>
          <w:rFonts w:ascii="Times New Roman" w:eastAsia="Times New Roman" w:hAnsi="Times New Roman" w:cs="Times New Roman"/>
          <w:iCs/>
          <w:sz w:val="26"/>
        </w:rPr>
        <w:t xml:space="preserve">rate equations can </w:t>
      </w:r>
      <w:r w:rsidR="001542CE" w:rsidRPr="00E633FA">
        <w:rPr>
          <w:rFonts w:ascii="Times New Roman" w:eastAsia="Times New Roman" w:hAnsi="Times New Roman" w:cs="Times New Roman"/>
          <w:iCs/>
          <w:sz w:val="26"/>
        </w:rPr>
        <w:t>thus</w:t>
      </w:r>
      <w:r w:rsidR="00A17059" w:rsidRPr="00E633FA">
        <w:rPr>
          <w:rFonts w:ascii="Times New Roman" w:eastAsia="Times New Roman" w:hAnsi="Times New Roman" w:cs="Times New Roman"/>
          <w:iCs/>
          <w:sz w:val="26"/>
        </w:rPr>
        <w:t xml:space="preserve"> </w:t>
      </w:r>
      <w:r w:rsidR="00B10599" w:rsidRPr="00E633FA">
        <w:rPr>
          <w:rFonts w:ascii="Times New Roman" w:eastAsia="Times New Roman" w:hAnsi="Times New Roman" w:cs="Times New Roman"/>
          <w:iCs/>
          <w:sz w:val="26"/>
        </w:rPr>
        <w:t xml:space="preserve">be cast in terms of just the two </w:t>
      </w:r>
      <w:r w:rsidR="006F1E1B" w:rsidRPr="00E633FA">
        <w:rPr>
          <w:rFonts w:ascii="Times New Roman" w:eastAsia="Times New Roman" w:hAnsi="Times New Roman" w:cs="Times New Roman"/>
          <w:iCs/>
          <w:sz w:val="26"/>
        </w:rPr>
        <w:t xml:space="preserve">invariants </w:t>
      </w:r>
      <w:r w:rsidR="00377585" w:rsidRPr="00E633FA">
        <w:rPr>
          <w:position w:val="-16"/>
        </w:rPr>
        <w:object w:dxaOrig="780" w:dyaOrig="440" w14:anchorId="3682830D">
          <v:shape id="_x0000_i1125" type="#_x0000_t75" style="width:39pt;height:21.75pt" o:ole="">
            <v:imagedata r:id="rId192" o:title=""/>
          </v:shape>
          <o:OLEObject Type="Embed" ProgID="Equation.DSMT4" ShapeID="_x0000_i1125" DrawAspect="Content" ObjectID="_1738670927" r:id="rId193"/>
        </w:object>
      </w:r>
      <w:r w:rsidR="00377585" w:rsidRPr="00E633FA">
        <w:t xml:space="preserve"> </w:t>
      </w:r>
      <w:r w:rsidR="00377585" w:rsidRPr="00E633FA">
        <w:rPr>
          <w:rFonts w:ascii="Times New Roman" w:eastAsia="Times New Roman" w:hAnsi="Times New Roman" w:cs="Times New Roman"/>
          <w:iCs/>
          <w:sz w:val="26"/>
        </w:rPr>
        <w:t xml:space="preserve">and </w:t>
      </w:r>
      <w:r w:rsidR="00377585" w:rsidRPr="00E633FA">
        <w:rPr>
          <w:position w:val="-16"/>
        </w:rPr>
        <w:object w:dxaOrig="780" w:dyaOrig="440" w14:anchorId="5CC9EE33">
          <v:shape id="_x0000_i1126" type="#_x0000_t75" style="width:39pt;height:21.75pt" o:ole="">
            <v:imagedata r:id="rId194" o:title=""/>
          </v:shape>
          <o:OLEObject Type="Embed" ProgID="Equation.DSMT4" ShapeID="_x0000_i1126" DrawAspect="Content" ObjectID="_1738670928" r:id="rId195"/>
        </w:object>
      </w:r>
      <w:r w:rsidR="00703753" w:rsidRPr="00E633FA">
        <w:rPr>
          <w:rFonts w:ascii="Times New Roman" w:eastAsia="Times New Roman" w:hAnsi="Times New Roman" w:cs="Times New Roman"/>
          <w:iCs/>
          <w:sz w:val="26"/>
        </w:rPr>
        <w:t>, and a</w:t>
      </w:r>
      <w:r w:rsidR="00EE1C45" w:rsidRPr="00E633FA">
        <w:rPr>
          <w:rFonts w:ascii="Times New Roman" w:eastAsia="Times New Roman" w:hAnsi="Times New Roman" w:cs="Times New Roman"/>
          <w:iCs/>
          <w:sz w:val="26"/>
        </w:rPr>
        <w:t xml:space="preserve"> clear distinction can be drawn between </w:t>
      </w:r>
      <w:r w:rsidR="00600DE1" w:rsidRPr="00E633FA">
        <w:rPr>
          <w:rFonts w:ascii="Times New Roman" w:eastAsia="Times New Roman" w:hAnsi="Times New Roman" w:cs="Times New Roman"/>
          <w:iCs/>
          <w:sz w:val="26"/>
        </w:rPr>
        <w:t xml:space="preserve">two types of Raman-allowed </w:t>
      </w:r>
      <w:r w:rsidR="00EE1C45" w:rsidRPr="00E633FA">
        <w:rPr>
          <w:rFonts w:ascii="Times New Roman" w:eastAsia="Times New Roman" w:hAnsi="Times New Roman" w:cs="Times New Roman"/>
          <w:iCs/>
          <w:sz w:val="26"/>
        </w:rPr>
        <w:t>transitions</w:t>
      </w:r>
      <w:r w:rsidR="00600DE1" w:rsidRPr="00E633FA">
        <w:rPr>
          <w:rFonts w:ascii="Times New Roman" w:eastAsia="Times New Roman" w:hAnsi="Times New Roman" w:cs="Times New Roman"/>
          <w:iCs/>
          <w:sz w:val="26"/>
        </w:rPr>
        <w:t>: those</w:t>
      </w:r>
      <w:r w:rsidR="00EE1C45" w:rsidRPr="00E633FA">
        <w:rPr>
          <w:rFonts w:ascii="Times New Roman" w:eastAsia="Times New Roman" w:hAnsi="Times New Roman" w:cs="Times New Roman"/>
          <w:iCs/>
          <w:sz w:val="26"/>
        </w:rPr>
        <w:t xml:space="preserve"> </w:t>
      </w:r>
      <w:r w:rsidR="009207F3" w:rsidRPr="00E633FA">
        <w:rPr>
          <w:rFonts w:ascii="Times New Roman" w:eastAsia="Times New Roman" w:hAnsi="Times New Roman" w:cs="Times New Roman"/>
          <w:iCs/>
          <w:sz w:val="26"/>
        </w:rPr>
        <w:t xml:space="preserve">for which the vibrations transform under the totally symmetric representation of the molecular point group, </w:t>
      </w:r>
      <w:r w:rsidR="00AB27C9" w:rsidRPr="00E633FA">
        <w:rPr>
          <w:rFonts w:ascii="Times New Roman" w:eastAsia="Times New Roman" w:hAnsi="Times New Roman" w:cs="Times New Roman"/>
          <w:iCs/>
          <w:sz w:val="26"/>
        </w:rPr>
        <w:t xml:space="preserve">and </w:t>
      </w:r>
      <w:r w:rsidR="00531878" w:rsidRPr="00E633FA">
        <w:rPr>
          <w:rFonts w:ascii="Times New Roman" w:eastAsia="Times New Roman" w:hAnsi="Times New Roman" w:cs="Times New Roman"/>
          <w:iCs/>
          <w:sz w:val="26"/>
        </w:rPr>
        <w:t>those of a different symmetry class</w:t>
      </w:r>
      <w:r w:rsidR="003B629D" w:rsidRPr="00E633FA">
        <w:rPr>
          <w:rFonts w:ascii="Times New Roman" w:eastAsia="Times New Roman" w:hAnsi="Times New Roman" w:cs="Times New Roman"/>
          <w:iCs/>
          <w:sz w:val="26"/>
        </w:rPr>
        <w:t xml:space="preserve">.  This is the origin of </w:t>
      </w:r>
      <w:r w:rsidR="00431CFD" w:rsidRPr="00E633FA">
        <w:rPr>
          <w:rFonts w:ascii="Times New Roman" w:eastAsia="Times New Roman" w:hAnsi="Times New Roman" w:cs="Times New Roman"/>
          <w:iCs/>
          <w:sz w:val="26"/>
        </w:rPr>
        <w:lastRenderedPageBreak/>
        <w:t xml:space="preserve">classification </w:t>
      </w:r>
      <w:r w:rsidR="003B629D" w:rsidRPr="00E633FA">
        <w:rPr>
          <w:rFonts w:ascii="Times New Roman" w:eastAsia="Times New Roman" w:hAnsi="Times New Roman" w:cs="Times New Roman"/>
          <w:iCs/>
          <w:sz w:val="26"/>
        </w:rPr>
        <w:t xml:space="preserve">in terms </w:t>
      </w:r>
      <w:r w:rsidR="00CC2EC8" w:rsidRPr="00E633FA">
        <w:rPr>
          <w:rFonts w:ascii="Times New Roman" w:eastAsia="Times New Roman" w:hAnsi="Times New Roman" w:cs="Times New Roman"/>
          <w:iCs/>
          <w:sz w:val="26"/>
        </w:rPr>
        <w:t>of depolari</w:t>
      </w:r>
      <w:r w:rsidR="00FD2DBB" w:rsidRPr="00E633FA">
        <w:rPr>
          <w:rFonts w:ascii="Times New Roman" w:eastAsia="Times New Roman" w:hAnsi="Times New Roman" w:cs="Times New Roman"/>
          <w:iCs/>
          <w:sz w:val="26"/>
        </w:rPr>
        <w:t>s</w:t>
      </w:r>
      <w:r w:rsidR="00CC2EC8" w:rsidRPr="00E633FA">
        <w:rPr>
          <w:rFonts w:ascii="Times New Roman" w:eastAsia="Times New Roman" w:hAnsi="Times New Roman" w:cs="Times New Roman"/>
          <w:iCs/>
          <w:sz w:val="26"/>
        </w:rPr>
        <w:t>ation ratios – see</w:t>
      </w:r>
      <w:r w:rsidR="00FC4175" w:rsidRPr="00E633FA">
        <w:rPr>
          <w:rFonts w:ascii="Times New Roman" w:eastAsia="Times New Roman" w:hAnsi="Times New Roman" w:cs="Times New Roman"/>
          <w:iCs/>
          <w:sz w:val="26"/>
        </w:rPr>
        <w:t>,</w:t>
      </w:r>
      <w:r w:rsidR="00CC2EC8" w:rsidRPr="00E633FA">
        <w:rPr>
          <w:rFonts w:ascii="Times New Roman" w:eastAsia="Times New Roman" w:hAnsi="Times New Roman" w:cs="Times New Roman"/>
          <w:iCs/>
          <w:sz w:val="26"/>
        </w:rPr>
        <w:t xml:space="preserve"> </w:t>
      </w:r>
      <w:r w:rsidR="00FF43FF" w:rsidRPr="00E633FA">
        <w:rPr>
          <w:rFonts w:ascii="Times New Roman" w:eastAsia="Times New Roman" w:hAnsi="Times New Roman" w:cs="Times New Roman"/>
          <w:iCs/>
          <w:sz w:val="26"/>
        </w:rPr>
        <w:t>for example</w:t>
      </w:r>
      <w:r w:rsidR="00FC4175" w:rsidRPr="00E633FA">
        <w:rPr>
          <w:rFonts w:ascii="Times New Roman" w:eastAsia="Times New Roman" w:hAnsi="Times New Roman" w:cs="Times New Roman"/>
          <w:iCs/>
          <w:sz w:val="26"/>
        </w:rPr>
        <w:t>,</w:t>
      </w:r>
      <w:r w:rsidR="00FF43FF" w:rsidRPr="00E633FA">
        <w:rPr>
          <w:rFonts w:ascii="Times New Roman" w:eastAsia="Times New Roman" w:hAnsi="Times New Roman" w:cs="Times New Roman"/>
          <w:iCs/>
          <w:sz w:val="26"/>
        </w:rPr>
        <w:t xml:space="preserve"> </w:t>
      </w:r>
      <w:r w:rsidR="00CC2EC8" w:rsidRPr="00E633FA">
        <w:rPr>
          <w:rFonts w:ascii="Times New Roman" w:eastAsia="Times New Roman" w:hAnsi="Times New Roman" w:cs="Times New Roman"/>
          <w:iCs/>
          <w:sz w:val="26"/>
        </w:rPr>
        <w:t xml:space="preserve">ref. </w:t>
      </w:r>
      <w:r w:rsidR="0072366F" w:rsidRPr="00E633FA">
        <w:rPr>
          <w:rFonts w:ascii="Times New Roman" w:eastAsia="Times New Roman" w:hAnsi="Times New Roman" w:cs="Times New Roman"/>
          <w:iCs/>
          <w:sz w:val="26"/>
        </w:rPr>
        <w:fldChar w:fldCharType="begin"/>
      </w:r>
      <w:r w:rsidR="000603F1" w:rsidRPr="00E633FA">
        <w:rPr>
          <w:rFonts w:ascii="Times New Roman" w:eastAsia="Times New Roman" w:hAnsi="Times New Roman" w:cs="Times New Roman"/>
          <w:iCs/>
          <w:sz w:val="26"/>
        </w:rPr>
        <w:instrText xml:space="preserve"> ADDIN EN.CITE &lt;EndNote&gt;&lt;Cite&gt;&lt;Author&gt;Craig&lt;/Author&gt;&lt;Year&gt;1998&lt;/Year&gt;&lt;RecNum&gt;3307&lt;/RecNum&gt;&lt;DisplayText&gt;[40]&lt;/DisplayText&gt;&lt;record&gt;&lt;rec-number&gt;3307&lt;/rec-number&gt;&lt;foreign-keys&gt;&lt;key app="EN" db-id="9tp29sfpcpa02weeaevv0zrzrsa9vv5pwat9" timestamp="1568036860" guid="41fd011d-9ab7-4aa6-9291-1a59ad436ccc"&gt;3307&lt;/key&gt;&lt;/foreign-keys&gt;&lt;ref-type name="Book"&gt;6&lt;/ref-type&gt;&lt;contributors&gt;&lt;authors&gt;&lt;author&gt;Craig, D. P.&lt;/author&gt;&lt;author&gt;Thirunamachandran, T.&lt;/author&gt;&lt;/authors&gt;&lt;/contributors&gt;&lt;titles&gt;&lt;title&gt;Molecular Quantum Electrodynamics: An Introduction to Radiation-Molecule Interactions&lt;/title&gt;&lt;/titles&gt;&lt;keywords&gt;&lt;keyword&gt;Quantum electrodynamics.&lt;/keyword&gt;&lt;keyword&gt;Molecular dynamics.&lt;/keyword&gt;&lt;keyword&gt;Chemistry, Physical and theoretical.&lt;/keyword&gt;&lt;/keywords&gt;&lt;dates&gt;&lt;year&gt;1998&lt;/year&gt;&lt;/dates&gt;&lt;pub-location&gt;Mineola, NY&lt;/pub-location&gt;&lt;publisher&gt;Dover Publications&lt;/publisher&gt;&lt;isbn&gt;0486402142 (pbk.)&lt;/isbn&gt;&lt;call-num&gt;QC680 .C73 1998&amp;#xD;537.6/7&lt;/call-num&gt;&lt;urls&gt;&lt;/urls&gt;&lt;/record&gt;&lt;/Cite&gt;&lt;/EndNote&gt;</w:instrText>
      </w:r>
      <w:r w:rsidR="0072366F" w:rsidRPr="00E633FA">
        <w:rPr>
          <w:rFonts w:ascii="Times New Roman" w:eastAsia="Times New Roman" w:hAnsi="Times New Roman" w:cs="Times New Roman"/>
          <w:iCs/>
          <w:sz w:val="26"/>
        </w:rPr>
        <w:fldChar w:fldCharType="separate"/>
      </w:r>
      <w:r w:rsidR="000603F1" w:rsidRPr="00E633FA">
        <w:rPr>
          <w:rFonts w:ascii="Times New Roman" w:eastAsia="Times New Roman" w:hAnsi="Times New Roman" w:cs="Times New Roman"/>
          <w:iCs/>
          <w:noProof/>
          <w:sz w:val="26"/>
        </w:rPr>
        <w:t>[40]</w:t>
      </w:r>
      <w:r w:rsidR="0072366F" w:rsidRPr="00E633FA">
        <w:rPr>
          <w:rFonts w:ascii="Times New Roman" w:eastAsia="Times New Roman" w:hAnsi="Times New Roman" w:cs="Times New Roman"/>
          <w:iCs/>
          <w:sz w:val="26"/>
        </w:rPr>
        <w:fldChar w:fldCharType="end"/>
      </w:r>
      <w:r w:rsidR="0072366F" w:rsidRPr="00E633FA">
        <w:rPr>
          <w:rFonts w:ascii="Times New Roman" w:eastAsia="Times New Roman" w:hAnsi="Times New Roman" w:cs="Times New Roman"/>
          <w:iCs/>
          <w:sz w:val="26"/>
        </w:rPr>
        <w:t>.</w:t>
      </w:r>
      <w:r w:rsidR="000646FD" w:rsidRPr="00E633FA">
        <w:rPr>
          <w:rFonts w:ascii="Times New Roman" w:eastAsia="Times New Roman" w:hAnsi="Times New Roman" w:cs="Times New Roman"/>
          <w:iCs/>
          <w:sz w:val="26"/>
        </w:rPr>
        <w:t xml:space="preserve">  A similar analysis </w:t>
      </w:r>
      <w:r w:rsidR="003673CD" w:rsidRPr="00E633FA">
        <w:rPr>
          <w:rFonts w:ascii="Times New Roman" w:eastAsia="Times New Roman" w:hAnsi="Times New Roman" w:cs="Times New Roman"/>
          <w:iCs/>
          <w:sz w:val="26"/>
        </w:rPr>
        <w:t xml:space="preserve">can be performed for multiphoton absorption </w:t>
      </w:r>
      <w:r w:rsidR="00F0152D" w:rsidRPr="00E633FA">
        <w:rPr>
          <w:rFonts w:ascii="Times New Roman" w:eastAsia="Times New Roman" w:hAnsi="Times New Roman" w:cs="Times New Roman"/>
          <w:iCs/>
          <w:sz w:val="26"/>
        </w:rPr>
        <w:fldChar w:fldCharType="begin"/>
      </w:r>
      <w:r w:rsidR="000603F1" w:rsidRPr="00E633FA">
        <w:rPr>
          <w:rFonts w:ascii="Times New Roman" w:eastAsia="Times New Roman" w:hAnsi="Times New Roman" w:cs="Times New Roman"/>
          <w:iCs/>
          <w:sz w:val="26"/>
        </w:rPr>
        <w:instrText xml:space="preserve"> ADDIN EN.CITE &lt;EndNote&gt;&lt;Cite&gt;&lt;Author&gt;Andrews&lt;/Author&gt;&lt;Year&gt;1981&lt;/Year&gt;&lt;RecNum&gt;2317&lt;/RecNum&gt;&lt;DisplayText&gt;[57]&lt;/DisplayText&gt;&lt;record&gt;&lt;rec-number&gt;2317&lt;/rec-number&gt;&lt;foreign-keys&gt;&lt;key app="EN" db-id="9tp29sfpcpa02weeaevv0zrzrsa9vv5pwat9" timestamp="1560250613" guid="d4f5efb4-6175-4533-b0b2-62fc09f668dc"&gt;2317&lt;/key&gt;&lt;/foreign-keys&gt;&lt;ref-type name="Journal Article"&gt;17&lt;/ref-type&gt;&lt;contributors&gt;&lt;authors&gt;&lt;author&gt;Andrews, D. L.&lt;/author&gt;&lt;author&gt;Ghoul, W. A.&lt;/author&gt;&lt;/authors&gt;&lt;/contributors&gt;&lt;titles&gt;&lt;title&gt;Polarization studies in multi-photon absorption-spectroscopy&lt;/title&gt;&lt;secondary-title&gt;Journal of Chemical Physics&lt;/secondary-title&gt;&lt;/titles&gt;&lt;periodical&gt;&lt;full-title&gt;Journal of Chemical Physics&lt;/full-title&gt;&lt;abbr-1&gt;J. Chem. Phys.&lt;/abbr-1&gt;&lt;/periodical&gt;&lt;pages&gt;530-538&lt;/pages&gt;&lt;volume&gt;75&lt;/volume&gt;&lt;number&gt;2&lt;/number&gt;&lt;section&gt;530&lt;/section&gt;&lt;dates&gt;&lt;year&gt;1981&lt;/year&gt;&lt;/dates&gt;&lt;isbn&gt;0021-9606&lt;/isbn&gt;&lt;accession-num&gt;WOS:A1981LW66500004&lt;/accession-num&gt;&lt;urls&gt;&lt;related-urls&gt;&lt;url&gt;&amp;lt;Go to ISI&amp;gt;://WOS:A1981LW66500004&lt;/url&gt;&lt;url&gt;http://scitation.aip.org/getpdf/servlet/GetPDFServlet?filetype=pdf&amp;amp;id=JCPSA6000075000002000530000001&amp;amp;idtype=cvips&amp;amp;doi=10.1063/1.442102&amp;amp;prog=normal&lt;/url&gt;&lt;/related-urls&gt;&lt;/urls&gt;&lt;electronic-resource-num&gt;10.1063/1.442102&lt;/electronic-resource-num&gt;&lt;/record&gt;&lt;/Cite&gt;&lt;/EndNote&gt;</w:instrText>
      </w:r>
      <w:r w:rsidR="00F0152D" w:rsidRPr="00E633FA">
        <w:rPr>
          <w:rFonts w:ascii="Times New Roman" w:eastAsia="Times New Roman" w:hAnsi="Times New Roman" w:cs="Times New Roman"/>
          <w:iCs/>
          <w:sz w:val="26"/>
        </w:rPr>
        <w:fldChar w:fldCharType="separate"/>
      </w:r>
      <w:r w:rsidR="000603F1" w:rsidRPr="00E633FA">
        <w:rPr>
          <w:rFonts w:ascii="Times New Roman" w:eastAsia="Times New Roman" w:hAnsi="Times New Roman" w:cs="Times New Roman"/>
          <w:iCs/>
          <w:noProof/>
          <w:sz w:val="26"/>
        </w:rPr>
        <w:t>[57]</w:t>
      </w:r>
      <w:r w:rsidR="00F0152D" w:rsidRPr="00E633FA">
        <w:rPr>
          <w:rFonts w:ascii="Times New Roman" w:eastAsia="Times New Roman" w:hAnsi="Times New Roman" w:cs="Times New Roman"/>
          <w:iCs/>
          <w:sz w:val="26"/>
        </w:rPr>
        <w:fldChar w:fldCharType="end"/>
      </w:r>
      <w:r w:rsidR="00F0152D" w:rsidRPr="00E633FA">
        <w:rPr>
          <w:rFonts w:ascii="Times New Roman" w:eastAsia="Times New Roman" w:hAnsi="Times New Roman" w:cs="Times New Roman"/>
          <w:iCs/>
          <w:sz w:val="26"/>
        </w:rPr>
        <w:t>.</w:t>
      </w:r>
    </w:p>
    <w:p w14:paraId="0E27DF4C" w14:textId="77777777" w:rsidR="0007434C" w:rsidRPr="00E633FA" w:rsidRDefault="0007434C" w:rsidP="0007434C">
      <w:pPr>
        <w:spacing w:line="276" w:lineRule="auto"/>
        <w:jc w:val="both"/>
        <w:rPr>
          <w:rFonts w:ascii="Times New Roman" w:eastAsia="Times New Roman" w:hAnsi="Times New Roman" w:cs="Times New Roman"/>
          <w:sz w:val="26"/>
        </w:rPr>
      </w:pPr>
    </w:p>
    <w:p w14:paraId="2AAE324A" w14:textId="72AE1A0C" w:rsidR="0007434C" w:rsidRPr="00E633FA" w:rsidRDefault="0007434C" w:rsidP="0007434C">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i/>
          <w:iCs/>
          <w:sz w:val="26"/>
        </w:rPr>
        <w:t xml:space="preserve">5.4 Example: three-photon absorption with </w:t>
      </w:r>
      <w:r w:rsidR="00176B4B" w:rsidRPr="00E633FA">
        <w:rPr>
          <w:rFonts w:ascii="Times New Roman" w:eastAsia="Times New Roman" w:hAnsi="Times New Roman" w:cs="Times New Roman"/>
          <w:i/>
          <w:iCs/>
          <w:sz w:val="26"/>
        </w:rPr>
        <w:t xml:space="preserve">two </w:t>
      </w:r>
      <w:r w:rsidR="006B19BD" w:rsidRPr="00E633FA">
        <w:rPr>
          <w:rFonts w:ascii="Times New Roman" w:eastAsia="Times New Roman" w:hAnsi="Times New Roman" w:cs="Times New Roman"/>
          <w:i/>
          <w:iCs/>
          <w:sz w:val="26"/>
        </w:rPr>
        <w:t>different wavelengths</w:t>
      </w:r>
    </w:p>
    <w:p w14:paraId="77CC05E4" w14:textId="77777777" w:rsidR="0007434C" w:rsidRPr="00E633FA" w:rsidRDefault="0007434C" w:rsidP="0007434C">
      <w:pPr>
        <w:spacing w:line="276" w:lineRule="auto"/>
        <w:jc w:val="both"/>
        <w:rPr>
          <w:rFonts w:ascii="Times New Roman" w:eastAsia="Times New Roman" w:hAnsi="Times New Roman" w:cs="Times New Roman"/>
          <w:sz w:val="26"/>
        </w:rPr>
      </w:pPr>
    </w:p>
    <w:p w14:paraId="72D9058A" w14:textId="73CE06BA" w:rsidR="009207F3" w:rsidRPr="00E633FA" w:rsidRDefault="000646FD" w:rsidP="00377585">
      <w:pPr>
        <w:spacing w:line="360" w:lineRule="exact"/>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The benefits of casting results in terms of irreducible components are more striking for higher order processes</w:t>
      </w:r>
      <w:r w:rsidR="00F0152D" w:rsidRPr="00E633FA">
        <w:rPr>
          <w:rFonts w:ascii="Times New Roman" w:eastAsia="Times New Roman" w:hAnsi="Times New Roman" w:cs="Times New Roman"/>
          <w:iCs/>
          <w:sz w:val="26"/>
        </w:rPr>
        <w:t>.  For example</w:t>
      </w:r>
      <w:r w:rsidR="00A33666" w:rsidRPr="00E633FA">
        <w:rPr>
          <w:rFonts w:ascii="Times New Roman" w:eastAsia="Times New Roman" w:hAnsi="Times New Roman" w:cs="Times New Roman"/>
          <w:iCs/>
          <w:sz w:val="26"/>
        </w:rPr>
        <w:t>,</w:t>
      </w:r>
      <w:r w:rsidR="00F0152D" w:rsidRPr="00E633FA">
        <w:rPr>
          <w:rFonts w:ascii="Times New Roman" w:eastAsia="Times New Roman" w:hAnsi="Times New Roman" w:cs="Times New Roman"/>
          <w:iCs/>
          <w:sz w:val="26"/>
        </w:rPr>
        <w:t xml:space="preserve"> </w:t>
      </w:r>
      <w:r w:rsidR="00445A67" w:rsidRPr="00E633FA">
        <w:rPr>
          <w:rFonts w:ascii="Times New Roman" w:eastAsia="Times New Roman" w:hAnsi="Times New Roman" w:cs="Times New Roman"/>
          <w:iCs/>
          <w:sz w:val="26"/>
        </w:rPr>
        <w:t xml:space="preserve">consider </w:t>
      </w:r>
      <w:r w:rsidR="00F0152D" w:rsidRPr="00E633FA">
        <w:rPr>
          <w:rFonts w:ascii="Times New Roman" w:eastAsia="Times New Roman" w:hAnsi="Times New Roman" w:cs="Times New Roman"/>
          <w:iCs/>
          <w:sz w:val="26"/>
        </w:rPr>
        <w:t>double-beam three photon absorption</w:t>
      </w:r>
      <w:r w:rsidR="00445A67" w:rsidRPr="00E633FA">
        <w:rPr>
          <w:rFonts w:ascii="Times New Roman" w:eastAsia="Times New Roman" w:hAnsi="Times New Roman" w:cs="Times New Roman"/>
          <w:iCs/>
          <w:sz w:val="26"/>
        </w:rPr>
        <w:t>, for which</w:t>
      </w:r>
      <w:r w:rsidR="00F0152D" w:rsidRPr="00E633FA">
        <w:rPr>
          <w:rFonts w:ascii="Times New Roman" w:eastAsia="Times New Roman" w:hAnsi="Times New Roman" w:cs="Times New Roman"/>
          <w:iCs/>
          <w:sz w:val="26"/>
        </w:rPr>
        <w:t xml:space="preserve"> the rank-3 response tensor </w:t>
      </w:r>
      <w:proofErr w:type="spellStart"/>
      <w:r w:rsidR="00F0152D" w:rsidRPr="00E633FA">
        <w:rPr>
          <w:rFonts w:ascii="Times New Roman" w:eastAsia="Times New Roman" w:hAnsi="Times New Roman" w:cs="Times New Roman"/>
          <w:i/>
          <w:sz w:val="26"/>
        </w:rPr>
        <w:t>T</w:t>
      </w:r>
      <w:r w:rsidR="00F0152D" w:rsidRPr="00E633FA">
        <w:rPr>
          <w:rFonts w:ascii="Times New Roman" w:eastAsia="Times New Roman" w:hAnsi="Times New Roman" w:cs="Times New Roman"/>
          <w:i/>
          <w:sz w:val="26"/>
          <w:vertAlign w:val="subscript"/>
        </w:rPr>
        <w:t>i</w:t>
      </w:r>
      <w:proofErr w:type="spellEnd"/>
      <w:r w:rsidR="00F0152D" w:rsidRPr="00E633FA">
        <w:rPr>
          <w:rFonts w:ascii="Times New Roman" w:eastAsia="Times New Roman" w:hAnsi="Times New Roman" w:cs="Times New Roman"/>
          <w:iCs/>
          <w:sz w:val="26"/>
          <w:vertAlign w:val="subscript"/>
        </w:rPr>
        <w:t>(</w:t>
      </w:r>
      <w:proofErr w:type="spellStart"/>
      <w:r w:rsidR="00F0152D" w:rsidRPr="00E633FA">
        <w:rPr>
          <w:rFonts w:ascii="Times New Roman" w:eastAsia="Times New Roman" w:hAnsi="Times New Roman" w:cs="Times New Roman"/>
          <w:i/>
          <w:sz w:val="26"/>
          <w:vertAlign w:val="subscript"/>
        </w:rPr>
        <w:t>jk</w:t>
      </w:r>
      <w:proofErr w:type="spellEnd"/>
      <w:r w:rsidR="00F0152D" w:rsidRPr="00E633FA">
        <w:rPr>
          <w:rFonts w:ascii="Times New Roman" w:eastAsia="Times New Roman" w:hAnsi="Times New Roman" w:cs="Times New Roman"/>
          <w:iCs/>
          <w:sz w:val="26"/>
          <w:vertAlign w:val="subscript"/>
        </w:rPr>
        <w:t xml:space="preserve">) </w:t>
      </w:r>
      <w:r w:rsidR="00F0152D" w:rsidRPr="00E633FA">
        <w:rPr>
          <w:rFonts w:ascii="Times New Roman" w:eastAsia="Times New Roman" w:hAnsi="Times New Roman" w:cs="Times New Roman"/>
          <w:iCs/>
          <w:sz w:val="26"/>
        </w:rPr>
        <w:t>admits</w:t>
      </w:r>
      <w:r w:rsidR="00DB32C2" w:rsidRPr="00E633FA">
        <w:rPr>
          <w:rFonts w:ascii="Times New Roman" w:eastAsia="Times New Roman" w:hAnsi="Times New Roman" w:cs="Times New Roman"/>
          <w:iCs/>
          <w:sz w:val="26"/>
        </w:rPr>
        <w:t xml:space="preserve"> components of weight</w:t>
      </w:r>
      <w:r w:rsidR="00913D5F" w:rsidRPr="00E633FA">
        <w:rPr>
          <w:rFonts w:ascii="Times New Roman" w:eastAsia="Times New Roman" w:hAnsi="Times New Roman" w:cs="Times New Roman"/>
          <w:iCs/>
          <w:sz w:val="26"/>
        </w:rPr>
        <w:t>s</w:t>
      </w:r>
      <w:r w:rsidR="00DB32C2" w:rsidRPr="00E633FA">
        <w:rPr>
          <w:rFonts w:ascii="Times New Roman" w:eastAsia="Times New Roman" w:hAnsi="Times New Roman" w:cs="Times New Roman"/>
          <w:iCs/>
          <w:sz w:val="26"/>
        </w:rPr>
        <w:t xml:space="preserve"> </w:t>
      </w:r>
      <w:r w:rsidR="00E84A26" w:rsidRPr="00E633FA">
        <w:rPr>
          <w:rFonts w:ascii="Times New Roman" w:eastAsia="Times New Roman" w:hAnsi="Times New Roman" w:cs="Times New Roman"/>
          <w:iCs/>
          <w:sz w:val="26"/>
        </w:rPr>
        <w:t>1</w:t>
      </w:r>
      <w:r w:rsidR="00DB32C2" w:rsidRPr="00E633FA">
        <w:rPr>
          <w:rFonts w:ascii="Times New Roman" w:eastAsia="Times New Roman" w:hAnsi="Times New Roman" w:cs="Times New Roman"/>
          <w:iCs/>
          <w:sz w:val="26"/>
        </w:rPr>
        <w:t>, 2 and 3</w:t>
      </w:r>
      <w:r w:rsidR="00445A67" w:rsidRPr="00E633FA">
        <w:rPr>
          <w:rFonts w:ascii="Times New Roman" w:eastAsia="Times New Roman" w:hAnsi="Times New Roman" w:cs="Times New Roman"/>
          <w:iCs/>
          <w:sz w:val="26"/>
        </w:rPr>
        <w:t xml:space="preserve">.  </w:t>
      </w:r>
      <w:r w:rsidR="006E3E85" w:rsidRPr="00E633FA">
        <w:rPr>
          <w:rFonts w:ascii="Times New Roman" w:eastAsia="Times New Roman" w:hAnsi="Times New Roman" w:cs="Times New Roman"/>
          <w:iCs/>
          <w:sz w:val="26"/>
        </w:rPr>
        <w:t>H</w:t>
      </w:r>
      <w:r w:rsidR="00445A67" w:rsidRPr="00E633FA">
        <w:rPr>
          <w:rFonts w:ascii="Times New Roman" w:eastAsia="Times New Roman" w:hAnsi="Times New Roman" w:cs="Times New Roman"/>
          <w:iCs/>
          <w:sz w:val="26"/>
        </w:rPr>
        <w:t>ere</w:t>
      </w:r>
      <w:r w:rsidR="006E3E85" w:rsidRPr="00E633FA">
        <w:rPr>
          <w:rFonts w:ascii="Times New Roman" w:eastAsia="Times New Roman" w:hAnsi="Times New Roman" w:cs="Times New Roman"/>
          <w:iCs/>
          <w:sz w:val="26"/>
        </w:rPr>
        <w:t>, the analysis</w:t>
      </w:r>
      <w:r w:rsidR="00445A67" w:rsidRPr="00E633FA">
        <w:rPr>
          <w:rFonts w:ascii="Times New Roman" w:eastAsia="Times New Roman" w:hAnsi="Times New Roman" w:cs="Times New Roman"/>
          <w:iCs/>
          <w:sz w:val="26"/>
        </w:rPr>
        <w:t xml:space="preserve"> </w:t>
      </w:r>
      <w:r w:rsidR="00E84A26" w:rsidRPr="00E633FA">
        <w:rPr>
          <w:rFonts w:ascii="Times New Roman" w:eastAsia="Times New Roman" w:hAnsi="Times New Roman" w:cs="Times New Roman"/>
          <w:iCs/>
          <w:sz w:val="26"/>
        </w:rPr>
        <w:t>afford</w:t>
      </w:r>
      <w:r w:rsidR="006E3E85" w:rsidRPr="00E633FA">
        <w:rPr>
          <w:rFonts w:ascii="Times New Roman" w:eastAsia="Times New Roman" w:hAnsi="Times New Roman" w:cs="Times New Roman"/>
          <w:iCs/>
          <w:sz w:val="26"/>
        </w:rPr>
        <w:t>s</w:t>
      </w:r>
      <w:r w:rsidR="00E84A26" w:rsidRPr="00E633FA">
        <w:rPr>
          <w:rFonts w:ascii="Times New Roman" w:eastAsia="Times New Roman" w:hAnsi="Times New Roman" w:cs="Times New Roman"/>
          <w:iCs/>
          <w:sz w:val="26"/>
        </w:rPr>
        <w:t xml:space="preserve"> a </w:t>
      </w:r>
      <w:r w:rsidR="00431CFD" w:rsidRPr="00E633FA">
        <w:rPr>
          <w:rFonts w:ascii="Times New Roman" w:eastAsia="Times New Roman" w:hAnsi="Times New Roman" w:cs="Times New Roman"/>
          <w:iCs/>
          <w:sz w:val="26"/>
        </w:rPr>
        <w:t>categori</w:t>
      </w:r>
      <w:r w:rsidR="008F086B" w:rsidRPr="00E633FA">
        <w:rPr>
          <w:rFonts w:ascii="Times New Roman" w:eastAsia="Times New Roman" w:hAnsi="Times New Roman" w:cs="Times New Roman"/>
          <w:iCs/>
          <w:sz w:val="26"/>
        </w:rPr>
        <w:t>z</w:t>
      </w:r>
      <w:r w:rsidR="00431CFD" w:rsidRPr="00E633FA">
        <w:rPr>
          <w:rFonts w:ascii="Times New Roman" w:eastAsia="Times New Roman" w:hAnsi="Times New Roman" w:cs="Times New Roman"/>
          <w:iCs/>
          <w:sz w:val="26"/>
        </w:rPr>
        <w:t xml:space="preserve">ation </w:t>
      </w:r>
      <w:r w:rsidR="00E84A26" w:rsidRPr="00E633FA">
        <w:rPr>
          <w:rFonts w:ascii="Times New Roman" w:eastAsia="Times New Roman" w:hAnsi="Times New Roman" w:cs="Times New Roman"/>
          <w:iCs/>
          <w:sz w:val="26"/>
        </w:rPr>
        <w:t xml:space="preserve">of </w:t>
      </w:r>
      <w:r w:rsidR="00761A57" w:rsidRPr="00E633FA">
        <w:rPr>
          <w:rFonts w:ascii="Times New Roman" w:eastAsia="Times New Roman" w:hAnsi="Times New Roman" w:cs="Times New Roman"/>
          <w:iCs/>
          <w:sz w:val="26"/>
        </w:rPr>
        <w:t xml:space="preserve">each </w:t>
      </w:r>
      <w:r w:rsidR="00E84A26" w:rsidRPr="00E633FA">
        <w:rPr>
          <w:rFonts w:ascii="Times New Roman" w:eastAsia="Times New Roman" w:hAnsi="Times New Roman" w:cs="Times New Roman"/>
          <w:iCs/>
          <w:sz w:val="26"/>
        </w:rPr>
        <w:t xml:space="preserve">allowed transition into one of </w:t>
      </w:r>
      <w:r w:rsidR="00761A57" w:rsidRPr="00E633FA">
        <w:rPr>
          <w:rFonts w:ascii="Times New Roman" w:eastAsia="Times New Roman" w:hAnsi="Times New Roman" w:cs="Times New Roman"/>
          <w:iCs/>
          <w:sz w:val="26"/>
        </w:rPr>
        <w:t>six classes</w:t>
      </w:r>
      <w:r w:rsidR="00445A67" w:rsidRPr="00E633FA">
        <w:rPr>
          <w:rFonts w:ascii="Times New Roman" w:eastAsia="Times New Roman" w:hAnsi="Times New Roman" w:cs="Times New Roman"/>
          <w:iCs/>
          <w:sz w:val="26"/>
        </w:rPr>
        <w:t xml:space="preserve">, </w:t>
      </w:r>
      <w:r w:rsidR="008F34AA" w:rsidRPr="00E633FA">
        <w:rPr>
          <w:rFonts w:ascii="Times New Roman" w:eastAsia="Times New Roman" w:hAnsi="Times New Roman" w:cs="Times New Roman"/>
          <w:iCs/>
          <w:sz w:val="26"/>
        </w:rPr>
        <w:t>determined by</w:t>
      </w:r>
      <w:r w:rsidR="008D2F53" w:rsidRPr="00E633FA">
        <w:rPr>
          <w:rFonts w:ascii="Times New Roman" w:eastAsia="Times New Roman" w:hAnsi="Times New Roman" w:cs="Times New Roman"/>
          <w:iCs/>
          <w:sz w:val="26"/>
        </w:rPr>
        <w:t xml:space="preserve"> symmetry </w:t>
      </w:r>
      <w:r w:rsidR="008F34AA" w:rsidRPr="00E633FA">
        <w:rPr>
          <w:rFonts w:ascii="Times New Roman" w:eastAsia="Times New Roman" w:hAnsi="Times New Roman" w:cs="Times New Roman"/>
          <w:iCs/>
          <w:sz w:val="26"/>
        </w:rPr>
        <w:t>constraints imposed by</w:t>
      </w:r>
      <w:r w:rsidR="008D2F53" w:rsidRPr="00E633FA">
        <w:rPr>
          <w:rFonts w:ascii="Times New Roman" w:eastAsia="Times New Roman" w:hAnsi="Times New Roman" w:cs="Times New Roman"/>
          <w:iCs/>
          <w:sz w:val="26"/>
        </w:rPr>
        <w:t xml:space="preserve"> the molecul</w:t>
      </w:r>
      <w:r w:rsidR="008F34AA" w:rsidRPr="00E633FA">
        <w:rPr>
          <w:rFonts w:ascii="Times New Roman" w:eastAsia="Times New Roman" w:hAnsi="Times New Roman" w:cs="Times New Roman"/>
          <w:iCs/>
          <w:sz w:val="26"/>
        </w:rPr>
        <w:t xml:space="preserve">e and that of each allowed transition.  </w:t>
      </w:r>
      <w:r w:rsidR="00E1391A" w:rsidRPr="00E633FA">
        <w:rPr>
          <w:rFonts w:ascii="Times New Roman" w:eastAsia="Times New Roman" w:hAnsi="Times New Roman" w:cs="Times New Roman"/>
          <w:iCs/>
          <w:sz w:val="26"/>
        </w:rPr>
        <w:t xml:space="preserve">These six classes are those in which the following weights alone are non-zero: </w:t>
      </w:r>
      <w:r w:rsidR="009A3796" w:rsidRPr="00E633FA">
        <w:rPr>
          <w:rFonts w:ascii="Times New Roman" w:eastAsia="Times New Roman" w:hAnsi="Times New Roman" w:cs="Times New Roman"/>
          <w:iCs/>
          <w:position w:val="-14"/>
          <w:sz w:val="26"/>
        </w:rPr>
        <w:object w:dxaOrig="3400" w:dyaOrig="400" w14:anchorId="730EADDE">
          <v:shape id="_x0000_i1127" type="#_x0000_t75" style="width:171pt;height:20.25pt" o:ole="">
            <v:imagedata r:id="rId196" o:title=""/>
          </v:shape>
          <o:OLEObject Type="Embed" ProgID="Equation.DSMT4" ShapeID="_x0000_i1127" DrawAspect="Content" ObjectID="_1738670929" r:id="rId197"/>
        </w:object>
      </w:r>
      <w:r w:rsidR="000118C6" w:rsidRPr="00E633FA">
        <w:rPr>
          <w:rFonts w:ascii="Times New Roman" w:eastAsia="Times New Roman" w:hAnsi="Times New Roman" w:cs="Times New Roman"/>
          <w:iCs/>
          <w:sz w:val="26"/>
        </w:rPr>
        <w:t xml:space="preserve"> (</w:t>
      </w:r>
      <w:r w:rsidR="0015729A" w:rsidRPr="00E633FA">
        <w:rPr>
          <w:rFonts w:ascii="Times New Roman" w:eastAsia="Times New Roman" w:hAnsi="Times New Roman" w:cs="Times New Roman"/>
          <w:iCs/>
          <w:sz w:val="26"/>
        </w:rPr>
        <w:t>a</w:t>
      </w:r>
      <w:r w:rsidR="000118C6" w:rsidRPr="00E633FA">
        <w:rPr>
          <w:rFonts w:ascii="Times New Roman" w:eastAsia="Times New Roman" w:hAnsi="Times New Roman" w:cs="Times New Roman"/>
          <w:iCs/>
          <w:sz w:val="26"/>
        </w:rPr>
        <w:t xml:space="preserve"> combination of weights 1</w:t>
      </w:r>
      <w:r w:rsidR="0015729A" w:rsidRPr="00E633FA">
        <w:rPr>
          <w:rFonts w:ascii="Times New Roman" w:eastAsia="Times New Roman" w:hAnsi="Times New Roman" w:cs="Times New Roman"/>
          <w:iCs/>
          <w:sz w:val="26"/>
        </w:rPr>
        <w:t xml:space="preserve"> and </w:t>
      </w:r>
      <w:r w:rsidR="000118C6" w:rsidRPr="00E633FA">
        <w:rPr>
          <w:rFonts w:ascii="Times New Roman" w:eastAsia="Times New Roman" w:hAnsi="Times New Roman" w:cs="Times New Roman"/>
          <w:iCs/>
          <w:sz w:val="26"/>
        </w:rPr>
        <w:t>2, without representation of weight 3, does not arise</w:t>
      </w:r>
      <w:r w:rsidR="008321DE" w:rsidRPr="00E633FA">
        <w:rPr>
          <w:rFonts w:ascii="Times New Roman" w:eastAsia="Times New Roman" w:hAnsi="Times New Roman" w:cs="Times New Roman"/>
          <w:iCs/>
          <w:sz w:val="26"/>
        </w:rPr>
        <w:t xml:space="preserve"> for any common molecular point group </w:t>
      </w:r>
      <w:r w:rsidR="00874949" w:rsidRPr="00E633FA">
        <w:rPr>
          <w:rFonts w:ascii="Times New Roman" w:eastAsia="Times New Roman" w:hAnsi="Times New Roman" w:cs="Times New Roman"/>
          <w:iCs/>
          <w:sz w:val="26"/>
        </w:rPr>
        <w:fldChar w:fldCharType="begin"/>
      </w:r>
      <w:r w:rsidR="00B65096" w:rsidRPr="00E633FA">
        <w:rPr>
          <w:rFonts w:ascii="Times New Roman" w:eastAsia="Times New Roman" w:hAnsi="Times New Roman" w:cs="Times New Roman"/>
          <w:iCs/>
          <w:sz w:val="26"/>
        </w:rPr>
        <w:instrText xml:space="preserve"> ADDIN EN.CITE &lt;EndNote&gt;&lt;Cite&gt;&lt;Author&gt;Andrews&lt;/Author&gt;&lt;Year&gt;1990&lt;/Year&gt;&lt;RecNum&gt;2379&lt;/RecNum&gt;&lt;DisplayText&gt;[8]&lt;/DisplayText&gt;&lt;record&gt;&lt;rec-number&gt;2379&lt;/rec-number&gt;&lt;foreign-keys&gt;&lt;key app="EN" db-id="9tp29sfpcpa02weeaevv0zrzrsa9vv5pwat9" timestamp="1560250757" guid="5e6fdd2f-a3e0-4ab6-ade1-c34455289010"&gt;2379&lt;/key&gt;&lt;/foreign-keys&gt;&lt;ref-type name="Journal Article"&gt;17&lt;/ref-type&gt;&lt;contributors&gt;&lt;authors&gt;&lt;author&gt;Andrews, D. L.&lt;/author&gt;&lt;/authors&gt;&lt;/contributors&gt;&lt;titles&gt;&lt;title&gt;Symmetry characterization in molecular multiphoton spectroscopy&lt;/title&gt;&lt;secondary-title&gt;Spectrochimica Acta Part a-Molecular and Biomolecular Spectroscopy&lt;/secondary-title&gt;&lt;/titles&gt;&lt;periodical&gt;&lt;full-title&gt;Spectrochimica Acta Part a-Molecular and Biomolecular Spectroscopy&lt;/full-title&gt;&lt;abbr-1&gt;Spectrochim. Acta, Part A&lt;/abbr-1&gt;&lt;/periodical&gt;&lt;pages&gt;871-885&lt;/pages&gt;&lt;volume&gt;46&lt;/volume&gt;&lt;number&gt;6&lt;/number&gt;&lt;dates&gt;&lt;year&gt;1990&lt;/year&gt;&lt;/dates&gt;&lt;isbn&gt;0584-8539&lt;/isbn&gt;&lt;accession-num&gt;WOS:A1990DM07300004&lt;/accession-num&gt;&lt;urls&gt;&lt;related-urls&gt;&lt;url&gt;&amp;lt;Go to ISI&amp;gt;://WOS:A1990DM07300004&lt;/url&gt;&lt;/related-urls&gt;&lt;/urls&gt;&lt;electronic-resource-num&gt;10.1016/0584-8539(90)80004-i&lt;/electronic-resource-num&gt;&lt;/record&gt;&lt;/Cite&gt;&lt;/EndNote&gt;</w:instrText>
      </w:r>
      <w:r w:rsidR="00874949" w:rsidRPr="00E633FA">
        <w:rPr>
          <w:rFonts w:ascii="Times New Roman" w:eastAsia="Times New Roman" w:hAnsi="Times New Roman" w:cs="Times New Roman"/>
          <w:iCs/>
          <w:sz w:val="26"/>
        </w:rPr>
        <w:fldChar w:fldCharType="separate"/>
      </w:r>
      <w:r w:rsidR="00B65096" w:rsidRPr="00E633FA">
        <w:rPr>
          <w:rFonts w:ascii="Times New Roman" w:eastAsia="Times New Roman" w:hAnsi="Times New Roman" w:cs="Times New Roman"/>
          <w:iCs/>
          <w:noProof/>
          <w:sz w:val="26"/>
        </w:rPr>
        <w:t>[8]</w:t>
      </w:r>
      <w:r w:rsidR="00874949" w:rsidRPr="00E633FA">
        <w:rPr>
          <w:rFonts w:ascii="Times New Roman" w:eastAsia="Times New Roman" w:hAnsi="Times New Roman" w:cs="Times New Roman"/>
          <w:iCs/>
          <w:sz w:val="26"/>
        </w:rPr>
        <w:fldChar w:fldCharType="end"/>
      </w:r>
      <w:r w:rsidR="008321DE" w:rsidRPr="00E633FA">
        <w:rPr>
          <w:rFonts w:ascii="Times New Roman" w:eastAsia="Times New Roman" w:hAnsi="Times New Roman" w:cs="Times New Roman"/>
          <w:iCs/>
          <w:sz w:val="26"/>
        </w:rPr>
        <w:t xml:space="preserve">).  </w:t>
      </w:r>
      <w:r w:rsidR="004B45D2" w:rsidRPr="00E633FA">
        <w:rPr>
          <w:rFonts w:ascii="Times New Roman" w:eastAsia="Times New Roman" w:hAnsi="Times New Roman" w:cs="Times New Roman"/>
          <w:iCs/>
          <w:sz w:val="26"/>
        </w:rPr>
        <w:t>Details and example</w:t>
      </w:r>
      <w:r w:rsidR="006E3E85" w:rsidRPr="00E633FA">
        <w:rPr>
          <w:rFonts w:ascii="Times New Roman" w:eastAsia="Times New Roman" w:hAnsi="Times New Roman" w:cs="Times New Roman"/>
          <w:iCs/>
          <w:sz w:val="26"/>
        </w:rPr>
        <w:t>s</w:t>
      </w:r>
      <w:r w:rsidR="004B45D2" w:rsidRPr="00E633FA">
        <w:rPr>
          <w:rFonts w:ascii="Times New Roman" w:eastAsia="Times New Roman" w:hAnsi="Times New Roman" w:cs="Times New Roman"/>
          <w:iCs/>
          <w:sz w:val="26"/>
        </w:rPr>
        <w:t xml:space="preserve"> </w:t>
      </w:r>
      <w:r w:rsidR="006E3E85" w:rsidRPr="00E633FA">
        <w:rPr>
          <w:rFonts w:ascii="Times New Roman" w:eastAsia="Times New Roman" w:hAnsi="Times New Roman" w:cs="Times New Roman"/>
          <w:iCs/>
          <w:sz w:val="26"/>
        </w:rPr>
        <w:t xml:space="preserve">of how to experimentally </w:t>
      </w:r>
      <w:r w:rsidR="003D6BA4" w:rsidRPr="00E633FA">
        <w:rPr>
          <w:rFonts w:ascii="Times New Roman" w:eastAsia="Times New Roman" w:hAnsi="Times New Roman" w:cs="Times New Roman"/>
          <w:iCs/>
          <w:sz w:val="26"/>
        </w:rPr>
        <w:t>identify the class</w:t>
      </w:r>
      <w:r w:rsidR="009C5A4B" w:rsidRPr="00E633FA">
        <w:rPr>
          <w:rFonts w:ascii="Times New Roman" w:eastAsia="Times New Roman" w:hAnsi="Times New Roman" w:cs="Times New Roman"/>
          <w:iCs/>
          <w:sz w:val="26"/>
        </w:rPr>
        <w:t xml:space="preserve"> for each band in the spectrum </w:t>
      </w:r>
      <w:r w:rsidR="004B45D2" w:rsidRPr="00E633FA">
        <w:rPr>
          <w:rFonts w:ascii="Times New Roman" w:eastAsia="Times New Roman" w:hAnsi="Times New Roman" w:cs="Times New Roman"/>
          <w:iCs/>
          <w:sz w:val="26"/>
        </w:rPr>
        <w:t xml:space="preserve">are given in refs. </w:t>
      </w:r>
      <w:r w:rsidR="004B45D2" w:rsidRPr="00E633FA">
        <w:rPr>
          <w:rFonts w:ascii="Times New Roman" w:eastAsia="Times New Roman" w:hAnsi="Times New Roman" w:cs="Times New Roman"/>
          <w:iCs/>
          <w:sz w:val="26"/>
        </w:rPr>
        <w:fldChar w:fldCharType="begin">
          <w:fldData xml:space="preserve">PEVuZE5vdGU+PENpdGU+PEF1dGhvcj5BbmRyZXdzPC9BdXRob3I+PFllYXI+MTk4MjwvWWVhcj48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</w:fldData>
        </w:fldChar>
      </w:r>
      <w:r w:rsidR="000603F1" w:rsidRPr="00E633FA">
        <w:rPr>
          <w:rFonts w:ascii="Times New Roman" w:eastAsia="Times New Roman" w:hAnsi="Times New Roman" w:cs="Times New Roman"/>
          <w:iCs/>
          <w:sz w:val="26"/>
        </w:rPr>
        <w:instrText xml:space="preserve"> ADDIN EN.CITE </w:instrText>
      </w:r>
      <w:r w:rsidR="000603F1" w:rsidRPr="00E633FA">
        <w:rPr>
          <w:rFonts w:ascii="Times New Roman" w:eastAsia="Times New Roman" w:hAnsi="Times New Roman" w:cs="Times New Roman"/>
          <w:iCs/>
          <w:sz w:val="26"/>
        </w:rPr>
        <w:fldChar w:fldCharType="begin">
          <w:fldData xml:space="preserve">PEVuZE5vdGU+PENpdGU+PEF1dGhvcj5BbmRyZXdzPC9BdXRob3I+PFllYXI+MTk4MjwvWWVhcj48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</w:fldData>
        </w:fldChar>
      </w:r>
      <w:r w:rsidR="000603F1" w:rsidRPr="00E633FA">
        <w:rPr>
          <w:rFonts w:ascii="Times New Roman" w:eastAsia="Times New Roman" w:hAnsi="Times New Roman" w:cs="Times New Roman"/>
          <w:iCs/>
          <w:sz w:val="26"/>
        </w:rPr>
        <w:instrText xml:space="preserve"> ADDIN EN.CITE.DATA </w:instrText>
      </w:r>
      <w:r w:rsidR="000603F1" w:rsidRPr="00E633FA">
        <w:rPr>
          <w:rFonts w:ascii="Times New Roman" w:eastAsia="Times New Roman" w:hAnsi="Times New Roman" w:cs="Times New Roman"/>
          <w:iCs/>
          <w:sz w:val="26"/>
        </w:rPr>
      </w:r>
      <w:r w:rsidR="000603F1" w:rsidRPr="00E633FA">
        <w:rPr>
          <w:rFonts w:ascii="Times New Roman" w:eastAsia="Times New Roman" w:hAnsi="Times New Roman" w:cs="Times New Roman"/>
          <w:iCs/>
          <w:sz w:val="26"/>
        </w:rPr>
        <w:fldChar w:fldCharType="end"/>
      </w:r>
      <w:r w:rsidR="004B45D2" w:rsidRPr="00E633FA">
        <w:rPr>
          <w:rFonts w:ascii="Times New Roman" w:eastAsia="Times New Roman" w:hAnsi="Times New Roman" w:cs="Times New Roman"/>
          <w:iCs/>
          <w:sz w:val="26"/>
        </w:rPr>
      </w:r>
      <w:r w:rsidR="004B45D2" w:rsidRPr="00E633FA">
        <w:rPr>
          <w:rFonts w:ascii="Times New Roman" w:eastAsia="Times New Roman" w:hAnsi="Times New Roman" w:cs="Times New Roman"/>
          <w:iCs/>
          <w:sz w:val="26"/>
        </w:rPr>
        <w:fldChar w:fldCharType="separate"/>
      </w:r>
      <w:r w:rsidR="000603F1" w:rsidRPr="00E633FA">
        <w:rPr>
          <w:rFonts w:ascii="Times New Roman" w:eastAsia="Times New Roman" w:hAnsi="Times New Roman" w:cs="Times New Roman"/>
          <w:iCs/>
          <w:noProof/>
          <w:sz w:val="26"/>
        </w:rPr>
        <w:t>[12,70]</w:t>
      </w:r>
      <w:r w:rsidR="004B45D2" w:rsidRPr="00E633FA">
        <w:rPr>
          <w:rFonts w:ascii="Times New Roman" w:eastAsia="Times New Roman" w:hAnsi="Times New Roman" w:cs="Times New Roman"/>
          <w:iCs/>
          <w:sz w:val="26"/>
        </w:rPr>
        <w:fldChar w:fldCharType="end"/>
      </w:r>
      <w:r w:rsidR="00F96A8D" w:rsidRPr="00E633FA">
        <w:rPr>
          <w:rFonts w:ascii="Times New Roman" w:eastAsia="Times New Roman" w:hAnsi="Times New Roman" w:cs="Times New Roman"/>
          <w:iCs/>
          <w:sz w:val="26"/>
        </w:rPr>
        <w:t xml:space="preserve">; </w:t>
      </w:r>
      <w:r w:rsidR="00F96A8D" w:rsidRPr="00E633FA">
        <w:rPr>
          <w:rFonts w:ascii="Times New Roman" w:eastAsia="Times New Roman" w:hAnsi="Times New Roman" w:cs="Times New Roman"/>
          <w:i/>
          <w:sz w:val="26"/>
        </w:rPr>
        <w:t>ab initio</w:t>
      </w:r>
      <w:r w:rsidR="00F96A8D" w:rsidRPr="00E633FA">
        <w:rPr>
          <w:rFonts w:ascii="Times New Roman" w:eastAsia="Times New Roman" w:hAnsi="Times New Roman" w:cs="Times New Roman"/>
          <w:iCs/>
          <w:sz w:val="26"/>
        </w:rPr>
        <w:t xml:space="preserve"> calculations performed on this basis </w:t>
      </w:r>
      <w:r w:rsidR="00AB0B07" w:rsidRPr="00E633FA">
        <w:rPr>
          <w:rFonts w:ascii="Times New Roman" w:eastAsia="Times New Roman" w:hAnsi="Times New Roman" w:cs="Times New Roman"/>
          <w:iCs/>
          <w:sz w:val="26"/>
        </w:rPr>
        <w:t>a</w:t>
      </w:r>
      <w:r w:rsidR="00F96A8D" w:rsidRPr="00E633FA">
        <w:rPr>
          <w:rFonts w:ascii="Times New Roman" w:eastAsia="Times New Roman" w:hAnsi="Times New Roman" w:cs="Times New Roman"/>
          <w:iCs/>
          <w:sz w:val="26"/>
        </w:rPr>
        <w:t xml:space="preserve">re exemplified </w:t>
      </w:r>
      <w:r w:rsidR="00AB0B07" w:rsidRPr="00E633FA">
        <w:rPr>
          <w:rFonts w:ascii="Times New Roman" w:eastAsia="Times New Roman" w:hAnsi="Times New Roman" w:cs="Times New Roman"/>
          <w:iCs/>
          <w:sz w:val="26"/>
        </w:rPr>
        <w:t>in</w:t>
      </w:r>
      <w:r w:rsidR="00F96A8D" w:rsidRPr="00E633FA">
        <w:rPr>
          <w:rFonts w:ascii="Times New Roman" w:eastAsia="Times New Roman" w:hAnsi="Times New Roman" w:cs="Times New Roman"/>
          <w:iCs/>
          <w:sz w:val="26"/>
        </w:rPr>
        <w:t xml:space="preserve"> </w:t>
      </w:r>
      <w:r w:rsidR="002A0A8E" w:rsidRPr="00E633FA">
        <w:rPr>
          <w:rFonts w:ascii="Times New Roman" w:eastAsia="Times New Roman" w:hAnsi="Times New Roman" w:cs="Times New Roman"/>
          <w:iCs/>
          <w:sz w:val="26"/>
        </w:rPr>
        <w:t>studies of hydrogen chalcogenides</w:t>
      </w:r>
      <w:r w:rsidR="00F96A8D" w:rsidRPr="00E633FA">
        <w:rPr>
          <w:rFonts w:ascii="Times New Roman" w:eastAsia="Times New Roman" w:hAnsi="Times New Roman" w:cs="Times New Roman"/>
          <w:iCs/>
          <w:sz w:val="26"/>
        </w:rPr>
        <w:t xml:space="preserve"> by Galasso </w:t>
      </w:r>
      <w:r w:rsidR="00E229E6" w:rsidRPr="00E633FA">
        <w:rPr>
          <w:rFonts w:ascii="Times New Roman" w:eastAsia="Times New Roman" w:hAnsi="Times New Roman" w:cs="Times New Roman"/>
          <w:iCs/>
          <w:sz w:val="26"/>
        </w:rPr>
        <w:fldChar w:fldCharType="begin">
          <w:fldData xml:space="preserve">PEVuZE5vdGU+PENpdGU+PEF1dGhvcj5HYWxhc3NvPC9BdXRob3I+PFllYXI+MTk4ODwvWWVhcj48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</w:fldData>
        </w:fldChar>
      </w:r>
      <w:r w:rsidR="001617BF" w:rsidRPr="00E633FA">
        <w:rPr>
          <w:rFonts w:ascii="Times New Roman" w:eastAsia="Times New Roman" w:hAnsi="Times New Roman" w:cs="Times New Roman"/>
          <w:iCs/>
          <w:sz w:val="26"/>
        </w:rPr>
        <w:instrText xml:space="preserve"> ADDIN EN.CITE </w:instrText>
      </w:r>
      <w:r w:rsidR="001617BF" w:rsidRPr="00E633FA">
        <w:rPr>
          <w:rFonts w:ascii="Times New Roman" w:eastAsia="Times New Roman" w:hAnsi="Times New Roman" w:cs="Times New Roman"/>
          <w:iCs/>
          <w:sz w:val="26"/>
        </w:rPr>
        <w:fldChar w:fldCharType="begin">
          <w:fldData xml:space="preserve">PEVuZE5vdGU+PENpdGU+PEF1dGhvcj5HYWxhc3NvPC9BdXRob3I+PFllYXI+MTk4ODwvWWVhcj48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</w:fldData>
        </w:fldChar>
      </w:r>
      <w:r w:rsidR="001617BF" w:rsidRPr="00E633FA">
        <w:rPr>
          <w:rFonts w:ascii="Times New Roman" w:eastAsia="Times New Roman" w:hAnsi="Times New Roman" w:cs="Times New Roman"/>
          <w:iCs/>
          <w:sz w:val="26"/>
        </w:rPr>
        <w:instrText xml:space="preserve"> ADDIN EN.CITE.DATA </w:instrText>
      </w:r>
      <w:r w:rsidR="001617BF" w:rsidRPr="00E633FA">
        <w:rPr>
          <w:rFonts w:ascii="Times New Roman" w:eastAsia="Times New Roman" w:hAnsi="Times New Roman" w:cs="Times New Roman"/>
          <w:iCs/>
          <w:sz w:val="26"/>
        </w:rPr>
      </w:r>
      <w:r w:rsidR="001617BF" w:rsidRPr="00E633FA">
        <w:rPr>
          <w:rFonts w:ascii="Times New Roman" w:eastAsia="Times New Roman" w:hAnsi="Times New Roman" w:cs="Times New Roman"/>
          <w:iCs/>
          <w:sz w:val="26"/>
        </w:rPr>
        <w:fldChar w:fldCharType="end"/>
      </w:r>
      <w:r w:rsidR="00E229E6" w:rsidRPr="00E633FA">
        <w:rPr>
          <w:rFonts w:ascii="Times New Roman" w:eastAsia="Times New Roman" w:hAnsi="Times New Roman" w:cs="Times New Roman"/>
          <w:iCs/>
          <w:sz w:val="26"/>
        </w:rPr>
      </w:r>
      <w:r w:rsidR="00E229E6" w:rsidRPr="00E633FA">
        <w:rPr>
          <w:rFonts w:ascii="Times New Roman" w:eastAsia="Times New Roman" w:hAnsi="Times New Roman" w:cs="Times New Roman"/>
          <w:iCs/>
          <w:sz w:val="26"/>
        </w:rPr>
        <w:fldChar w:fldCharType="separate"/>
      </w:r>
      <w:r w:rsidR="001617BF" w:rsidRPr="00E633FA">
        <w:rPr>
          <w:rFonts w:ascii="Times New Roman" w:eastAsia="Times New Roman" w:hAnsi="Times New Roman" w:cs="Times New Roman"/>
          <w:iCs/>
          <w:noProof/>
          <w:sz w:val="26"/>
        </w:rPr>
        <w:t>[71-73]</w:t>
      </w:r>
      <w:r w:rsidR="00E229E6" w:rsidRPr="00E633FA">
        <w:rPr>
          <w:rFonts w:ascii="Times New Roman" w:eastAsia="Times New Roman" w:hAnsi="Times New Roman" w:cs="Times New Roman"/>
          <w:iCs/>
          <w:sz w:val="26"/>
        </w:rPr>
        <w:fldChar w:fldCharType="end"/>
      </w:r>
      <w:r w:rsidR="004B45D2" w:rsidRPr="00E633FA">
        <w:rPr>
          <w:rFonts w:ascii="Times New Roman" w:eastAsia="Times New Roman" w:hAnsi="Times New Roman" w:cs="Times New Roman"/>
          <w:iCs/>
          <w:sz w:val="26"/>
        </w:rPr>
        <w:t>.</w:t>
      </w:r>
    </w:p>
    <w:p w14:paraId="5D57D53F" w14:textId="77777777" w:rsidR="00982BBD" w:rsidRPr="00E633FA" w:rsidRDefault="00982BBD" w:rsidP="00377585">
      <w:pPr>
        <w:spacing w:line="360" w:lineRule="exact"/>
        <w:jc w:val="both"/>
        <w:rPr>
          <w:rFonts w:ascii="Times New Roman" w:eastAsia="Times New Roman" w:hAnsi="Times New Roman" w:cs="Times New Roman"/>
          <w:iCs/>
          <w:sz w:val="26"/>
        </w:rPr>
      </w:pPr>
    </w:p>
    <w:p w14:paraId="27B5DB50" w14:textId="26987EEF" w:rsidR="002A7E1E" w:rsidRPr="00E633FA" w:rsidRDefault="002A7E1E" w:rsidP="00377585">
      <w:pPr>
        <w:spacing w:line="360" w:lineRule="exact"/>
        <w:jc w:val="both"/>
        <w:rPr>
          <w:rFonts w:ascii="Times New Roman" w:eastAsia="Times New Roman" w:hAnsi="Times New Roman" w:cs="Times New Roman"/>
          <w:iCs/>
          <w:sz w:val="26"/>
        </w:rPr>
      </w:pPr>
    </w:p>
    <w:p w14:paraId="727F6A3F" w14:textId="60D329A2" w:rsidR="00542BE5" w:rsidRPr="00E633FA" w:rsidRDefault="00E561F9" w:rsidP="0015190C">
      <w:pPr>
        <w:pStyle w:val="ListParagraph"/>
        <w:numPr>
          <w:ilvl w:val="0"/>
          <w:numId w:val="5"/>
        </w:numPr>
        <w:spacing w:line="276" w:lineRule="auto"/>
        <w:jc w:val="both"/>
        <w:rPr>
          <w:rFonts w:ascii="Times New Roman" w:eastAsia="Times New Roman" w:hAnsi="Times New Roman" w:cs="Times New Roman"/>
          <w:b/>
          <w:bCs/>
          <w:sz w:val="26"/>
        </w:rPr>
      </w:pPr>
      <w:r w:rsidRPr="00E633FA">
        <w:rPr>
          <w:rFonts w:asciiTheme="majorBidi" w:hAnsiTheme="majorBidi" w:cstheme="majorBidi"/>
          <w:b/>
          <w:bCs/>
          <w:sz w:val="26"/>
          <w:szCs w:val="32"/>
        </w:rPr>
        <w:t>Optimised strategies for experimental characteri</w:t>
      </w:r>
      <w:r w:rsidR="003A1FAA" w:rsidRPr="00E633FA">
        <w:rPr>
          <w:rFonts w:asciiTheme="majorBidi" w:hAnsiTheme="majorBidi" w:cstheme="majorBidi"/>
          <w:b/>
          <w:bCs/>
          <w:sz w:val="26"/>
          <w:szCs w:val="32"/>
        </w:rPr>
        <w:t>z</w:t>
      </w:r>
      <w:r w:rsidRPr="00E633FA">
        <w:rPr>
          <w:rFonts w:asciiTheme="majorBidi" w:hAnsiTheme="majorBidi" w:cstheme="majorBidi"/>
          <w:b/>
          <w:bCs/>
          <w:sz w:val="26"/>
          <w:szCs w:val="32"/>
        </w:rPr>
        <w:t>ation</w:t>
      </w:r>
    </w:p>
    <w:p w14:paraId="48AD5137" w14:textId="3C118964" w:rsidR="00542BE5" w:rsidRPr="00E633FA" w:rsidRDefault="00542BE5" w:rsidP="00377585">
      <w:pPr>
        <w:spacing w:line="360" w:lineRule="exact"/>
        <w:jc w:val="both"/>
        <w:rPr>
          <w:rFonts w:ascii="Times New Roman" w:eastAsia="Times New Roman" w:hAnsi="Times New Roman" w:cs="Times New Roman"/>
          <w:iCs/>
          <w:sz w:val="26"/>
        </w:rPr>
      </w:pPr>
    </w:p>
    <w:p w14:paraId="72F6E91E" w14:textId="298703E4" w:rsidR="006B19BD" w:rsidRPr="00E633FA" w:rsidRDefault="006B19BD" w:rsidP="00377585">
      <w:pPr>
        <w:spacing w:line="360" w:lineRule="exact"/>
        <w:jc w:val="both"/>
        <w:rPr>
          <w:rFonts w:ascii="Times New Roman" w:eastAsia="Times New Roman" w:hAnsi="Times New Roman" w:cs="Times New Roman"/>
          <w:i/>
          <w:sz w:val="26"/>
        </w:rPr>
      </w:pPr>
      <w:r w:rsidRPr="00E633FA">
        <w:rPr>
          <w:rFonts w:ascii="Times New Roman" w:eastAsia="Times New Roman" w:hAnsi="Times New Roman" w:cs="Times New Roman"/>
          <w:i/>
          <w:sz w:val="26"/>
        </w:rPr>
        <w:t>6.1 Complete polari</w:t>
      </w:r>
      <w:r w:rsidR="00764FAF" w:rsidRPr="00E633FA">
        <w:rPr>
          <w:rFonts w:ascii="Times New Roman" w:eastAsia="Times New Roman" w:hAnsi="Times New Roman" w:cs="Times New Roman"/>
          <w:i/>
          <w:sz w:val="26"/>
        </w:rPr>
        <w:t>z</w:t>
      </w:r>
      <w:r w:rsidRPr="00E633FA">
        <w:rPr>
          <w:rFonts w:ascii="Times New Roman" w:eastAsia="Times New Roman" w:hAnsi="Times New Roman" w:cs="Times New Roman"/>
          <w:i/>
          <w:sz w:val="26"/>
        </w:rPr>
        <w:t>ation studies</w:t>
      </w:r>
    </w:p>
    <w:p w14:paraId="3A6EEA3E" w14:textId="77777777" w:rsidR="006B19BD" w:rsidRPr="00E633FA" w:rsidRDefault="006B19BD" w:rsidP="00377585">
      <w:pPr>
        <w:spacing w:line="360" w:lineRule="exact"/>
        <w:jc w:val="both"/>
        <w:rPr>
          <w:rFonts w:ascii="Times New Roman" w:eastAsia="Times New Roman" w:hAnsi="Times New Roman" w:cs="Times New Roman"/>
          <w:iCs/>
          <w:sz w:val="26"/>
        </w:rPr>
      </w:pPr>
    </w:p>
    <w:p w14:paraId="6CDCF80A" w14:textId="796D536A" w:rsidR="00C17B90" w:rsidRPr="00E633FA" w:rsidRDefault="00DD3047" w:rsidP="00377585">
      <w:pPr>
        <w:spacing w:line="360" w:lineRule="exact"/>
        <w:jc w:val="both"/>
        <w:rPr>
          <w:rFonts w:ascii="Times New Roman" w:eastAsia="Times New Roman" w:hAnsi="Times New Roman" w:cs="Times New Roman"/>
          <w:sz w:val="26"/>
        </w:rPr>
      </w:pPr>
      <w:r w:rsidRPr="00E633FA">
        <w:rPr>
          <w:rFonts w:ascii="Times New Roman" w:eastAsia="Times New Roman" w:hAnsi="Times New Roman" w:cs="Times New Roman"/>
          <w:iCs/>
          <w:sz w:val="26"/>
        </w:rPr>
        <w:t xml:space="preserve">Now we approach the heart of this method.  </w:t>
      </w:r>
      <w:r w:rsidR="002A7E1E" w:rsidRPr="00E633FA">
        <w:rPr>
          <w:rFonts w:ascii="Times New Roman" w:eastAsia="Times New Roman" w:hAnsi="Times New Roman" w:cs="Times New Roman"/>
          <w:iCs/>
          <w:sz w:val="26"/>
        </w:rPr>
        <w:t xml:space="preserve">Numerous studies </w:t>
      </w:r>
      <w:r w:rsidR="008B7289" w:rsidRPr="00E633FA">
        <w:rPr>
          <w:rFonts w:ascii="Times New Roman" w:eastAsia="Times New Roman" w:hAnsi="Times New Roman" w:cs="Times New Roman"/>
          <w:iCs/>
          <w:sz w:val="26"/>
        </w:rPr>
        <w:t xml:space="preserve">have </w:t>
      </w:r>
      <w:r w:rsidR="002A7E1E" w:rsidRPr="00E633FA">
        <w:rPr>
          <w:rFonts w:ascii="Times New Roman" w:eastAsia="Times New Roman" w:hAnsi="Times New Roman" w:cs="Times New Roman"/>
          <w:iCs/>
          <w:sz w:val="26"/>
        </w:rPr>
        <w:t>develop</w:t>
      </w:r>
      <w:r w:rsidR="005D714A" w:rsidRPr="00E633FA">
        <w:rPr>
          <w:rFonts w:ascii="Times New Roman" w:eastAsia="Times New Roman" w:hAnsi="Times New Roman" w:cs="Times New Roman"/>
          <w:iCs/>
          <w:sz w:val="26"/>
        </w:rPr>
        <w:t>ed from</w:t>
      </w:r>
      <w:r w:rsidR="002A7E1E" w:rsidRPr="00E633FA">
        <w:rPr>
          <w:rFonts w:ascii="Times New Roman" w:eastAsia="Times New Roman" w:hAnsi="Times New Roman" w:cs="Times New Roman"/>
          <w:iCs/>
          <w:sz w:val="26"/>
        </w:rPr>
        <w:t xml:space="preserve"> principles </w:t>
      </w:r>
      <w:r w:rsidR="00FA6ECD" w:rsidRPr="00E633FA">
        <w:rPr>
          <w:rFonts w:ascii="Times New Roman" w:eastAsia="Times New Roman" w:hAnsi="Times New Roman" w:cs="Times New Roman"/>
          <w:iCs/>
          <w:sz w:val="26"/>
        </w:rPr>
        <w:t>first</w:t>
      </w:r>
      <w:r w:rsidR="00E51C72" w:rsidRPr="00E633FA">
        <w:rPr>
          <w:rFonts w:ascii="Times New Roman" w:eastAsia="Times New Roman" w:hAnsi="Times New Roman" w:cs="Times New Roman"/>
          <w:iCs/>
          <w:sz w:val="26"/>
        </w:rPr>
        <w:t xml:space="preserve"> </w:t>
      </w:r>
      <w:r w:rsidR="00CC327E" w:rsidRPr="00E633FA">
        <w:rPr>
          <w:rFonts w:ascii="Times New Roman" w:eastAsia="Times New Roman" w:hAnsi="Times New Roman" w:cs="Times New Roman"/>
          <w:iCs/>
          <w:sz w:val="26"/>
        </w:rPr>
        <w:t xml:space="preserve">enunciated by McClain </w:t>
      </w:r>
      <w:r w:rsidR="00641163" w:rsidRPr="00E633FA">
        <w:rPr>
          <w:rFonts w:ascii="Times New Roman" w:eastAsia="Times New Roman" w:hAnsi="Times New Roman" w:cs="Times New Roman"/>
          <w:iCs/>
          <w:sz w:val="26"/>
        </w:rPr>
        <w:fldChar w:fldCharType="begin">
          <w:fldData xml:space="preserve">PEVuZE5vdGU+PENpdGU+PEF1dGhvcj5NY0NsYWluPC9BdXRob3I+PFllYXI+MTk3MTwvWWVhcj48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</w:fldData>
        </w:fldChar>
      </w:r>
      <w:r w:rsidR="001617BF" w:rsidRPr="00E633FA">
        <w:rPr>
          <w:rFonts w:ascii="Times New Roman" w:eastAsia="Times New Roman" w:hAnsi="Times New Roman" w:cs="Times New Roman"/>
          <w:iCs/>
          <w:sz w:val="26"/>
        </w:rPr>
        <w:instrText xml:space="preserve"> ADDIN EN.CITE </w:instrText>
      </w:r>
      <w:r w:rsidR="001617BF" w:rsidRPr="00E633FA">
        <w:rPr>
          <w:rFonts w:ascii="Times New Roman" w:eastAsia="Times New Roman" w:hAnsi="Times New Roman" w:cs="Times New Roman"/>
          <w:iCs/>
          <w:sz w:val="26"/>
        </w:rPr>
        <w:fldChar w:fldCharType="begin">
          <w:fldData xml:space="preserve">PEVuZE5vdGU+PENpdGU+PEF1dGhvcj5NY0NsYWluPC9BdXRob3I+PFllYXI+MTk3MTwvWWVhcj48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</w:fldData>
        </w:fldChar>
      </w:r>
      <w:r w:rsidR="001617BF" w:rsidRPr="00E633FA">
        <w:rPr>
          <w:rFonts w:ascii="Times New Roman" w:eastAsia="Times New Roman" w:hAnsi="Times New Roman" w:cs="Times New Roman"/>
          <w:iCs/>
          <w:sz w:val="26"/>
        </w:rPr>
        <w:instrText xml:space="preserve"> ADDIN EN.CITE.DATA </w:instrText>
      </w:r>
      <w:r w:rsidR="001617BF" w:rsidRPr="00E633FA">
        <w:rPr>
          <w:rFonts w:ascii="Times New Roman" w:eastAsia="Times New Roman" w:hAnsi="Times New Roman" w:cs="Times New Roman"/>
          <w:iCs/>
          <w:sz w:val="26"/>
        </w:rPr>
      </w:r>
      <w:r w:rsidR="001617BF" w:rsidRPr="00E633FA">
        <w:rPr>
          <w:rFonts w:ascii="Times New Roman" w:eastAsia="Times New Roman" w:hAnsi="Times New Roman" w:cs="Times New Roman"/>
          <w:iCs/>
          <w:sz w:val="26"/>
        </w:rPr>
        <w:fldChar w:fldCharType="end"/>
      </w:r>
      <w:r w:rsidR="00641163" w:rsidRPr="00E633FA">
        <w:rPr>
          <w:rFonts w:ascii="Times New Roman" w:eastAsia="Times New Roman" w:hAnsi="Times New Roman" w:cs="Times New Roman"/>
          <w:iCs/>
          <w:sz w:val="26"/>
        </w:rPr>
      </w:r>
      <w:r w:rsidR="00641163" w:rsidRPr="00E633FA">
        <w:rPr>
          <w:rFonts w:ascii="Times New Roman" w:eastAsia="Times New Roman" w:hAnsi="Times New Roman" w:cs="Times New Roman"/>
          <w:iCs/>
          <w:sz w:val="26"/>
        </w:rPr>
        <w:fldChar w:fldCharType="separate"/>
      </w:r>
      <w:r w:rsidR="001617BF" w:rsidRPr="00E633FA">
        <w:rPr>
          <w:rFonts w:ascii="Times New Roman" w:eastAsia="Times New Roman" w:hAnsi="Times New Roman" w:cs="Times New Roman"/>
          <w:iCs/>
          <w:noProof/>
          <w:sz w:val="26"/>
        </w:rPr>
        <w:t>[74-76]</w:t>
      </w:r>
      <w:r w:rsidR="00641163" w:rsidRPr="00E633FA">
        <w:rPr>
          <w:rFonts w:ascii="Times New Roman" w:eastAsia="Times New Roman" w:hAnsi="Times New Roman" w:cs="Times New Roman"/>
          <w:iCs/>
          <w:sz w:val="26"/>
        </w:rPr>
        <w:fldChar w:fldCharType="end"/>
      </w:r>
      <w:r w:rsidR="004E6785" w:rsidRPr="00E633FA">
        <w:rPr>
          <w:rFonts w:ascii="Times New Roman" w:eastAsia="Times New Roman" w:hAnsi="Times New Roman" w:cs="Times New Roman"/>
          <w:iCs/>
          <w:sz w:val="26"/>
        </w:rPr>
        <w:t xml:space="preserve"> </w:t>
      </w:r>
      <w:r w:rsidR="006A2D7A" w:rsidRPr="00E633FA">
        <w:rPr>
          <w:rFonts w:ascii="Times New Roman" w:eastAsia="Times New Roman" w:hAnsi="Times New Roman" w:cs="Times New Roman"/>
          <w:iCs/>
          <w:sz w:val="26"/>
        </w:rPr>
        <w:t>(see also ref</w:t>
      </w:r>
      <w:r w:rsidR="005F3395" w:rsidRPr="00E633FA">
        <w:rPr>
          <w:rFonts w:ascii="Times New Roman" w:eastAsia="Times New Roman" w:hAnsi="Times New Roman" w:cs="Times New Roman"/>
          <w:iCs/>
          <w:sz w:val="26"/>
        </w:rPr>
        <w:t>.</w:t>
      </w:r>
      <w:r w:rsidR="006A2D7A" w:rsidRPr="00E633FA">
        <w:rPr>
          <w:rFonts w:ascii="Times New Roman" w:eastAsia="Times New Roman" w:hAnsi="Times New Roman" w:cs="Times New Roman"/>
          <w:iCs/>
          <w:sz w:val="26"/>
        </w:rPr>
        <w:t xml:space="preserve"> </w:t>
      </w:r>
      <w:r w:rsidR="005F3395" w:rsidRPr="00E633FA">
        <w:rPr>
          <w:rFonts w:ascii="Times New Roman" w:eastAsia="Times New Roman" w:hAnsi="Times New Roman" w:cs="Times New Roman"/>
          <w:iCs/>
          <w:sz w:val="26"/>
        </w:rPr>
        <w:fldChar w:fldCharType="begin"/>
      </w:r>
      <w:r w:rsidR="001617BF" w:rsidRPr="00E633FA">
        <w:rPr>
          <w:rFonts w:ascii="Times New Roman" w:eastAsia="Times New Roman" w:hAnsi="Times New Roman" w:cs="Times New Roman"/>
          <w:iCs/>
          <w:sz w:val="26"/>
        </w:rPr>
        <w:instrText xml:space="preserve"> ADDIN EN.CITE &lt;EndNote&gt;&lt;Cite&gt;&lt;Author&gt;McClain&lt;/Author&gt;&lt;Year&gt;2008&lt;/Year&gt;&lt;RecNum&gt;498&lt;/RecNum&gt;&lt;DisplayText&gt;[77]&lt;/DisplayText&gt;&lt;record&gt;&lt;rec-number&gt;498&lt;/rec-number&gt;&lt;foreign-keys&gt;&lt;key app="EN" db-id="9tp29sfpcpa02weeaevv0zrzrsa9vv5pwat9" timestamp="1560245499" guid="43220f46-66da-46b9-b93b-80187fe87184"&gt;498&lt;/key&gt;&lt;/foreign-keys&gt;&lt;ref-type name="Book"&gt;6&lt;/ref-type&gt;&lt;contributors&gt;&lt;authors&gt;&lt;author&gt;McClain, W. M.&lt;/author&gt;&lt;/authors&gt;&lt;/contributors&gt;&lt;titles&gt;&lt;title&gt;Symmetry Theory in Molecular Physics with Mathematica&lt;/title&gt;&lt;/titles&gt;&lt;dates&gt;&lt;year&gt;2008&lt;/year&gt;&lt;/dates&gt;&lt;pub-location&gt;New York&lt;/pub-location&gt;&lt;publisher&gt;Springer-Verlag&lt;/publisher&gt;&lt;isbn&gt;9780387734699 0387734694 1283438321 9781283438322&lt;/isbn&gt;&lt;urls&gt;&lt;related-urls&gt;&lt;url&gt;http://www.myilibrary.com?id=343832&lt;/url&gt;&lt;/related-urls&gt;&lt;/urls&gt;&lt;remote-database-name&gt;/z-wcorg/&lt;/remote-database-name&gt;&lt;remote-database-provider&gt;http://worldcat.org&lt;/remote-database-provider&gt;&lt;language&gt;English&lt;/language&gt;&lt;/record&gt;&lt;/Cite&gt;&lt;/EndNote&gt;</w:instrText>
      </w:r>
      <w:r w:rsidR="005F3395" w:rsidRPr="00E633FA">
        <w:rPr>
          <w:rFonts w:ascii="Times New Roman" w:eastAsia="Times New Roman" w:hAnsi="Times New Roman" w:cs="Times New Roman"/>
          <w:iCs/>
          <w:sz w:val="26"/>
        </w:rPr>
        <w:fldChar w:fldCharType="separate"/>
      </w:r>
      <w:r w:rsidR="001617BF" w:rsidRPr="00E633FA">
        <w:rPr>
          <w:rFonts w:ascii="Times New Roman" w:eastAsia="Times New Roman" w:hAnsi="Times New Roman" w:cs="Times New Roman"/>
          <w:iCs/>
          <w:noProof/>
          <w:sz w:val="26"/>
        </w:rPr>
        <w:t>[77]</w:t>
      </w:r>
      <w:r w:rsidR="005F3395" w:rsidRPr="00E633FA">
        <w:rPr>
          <w:rFonts w:ascii="Times New Roman" w:eastAsia="Times New Roman" w:hAnsi="Times New Roman" w:cs="Times New Roman"/>
          <w:iCs/>
          <w:sz w:val="26"/>
        </w:rPr>
        <w:fldChar w:fldCharType="end"/>
      </w:r>
      <w:r w:rsidR="005F3395" w:rsidRPr="00E633FA">
        <w:rPr>
          <w:rFonts w:ascii="Times New Roman" w:eastAsia="Times New Roman" w:hAnsi="Times New Roman" w:cs="Times New Roman"/>
          <w:iCs/>
          <w:sz w:val="26"/>
        </w:rPr>
        <w:t>)</w:t>
      </w:r>
      <w:r w:rsidR="008B7289" w:rsidRPr="00E633FA">
        <w:rPr>
          <w:rFonts w:ascii="Times New Roman" w:eastAsia="Times New Roman" w:hAnsi="Times New Roman" w:cs="Times New Roman"/>
          <w:iCs/>
          <w:sz w:val="26"/>
        </w:rPr>
        <w:t xml:space="preserve">, </w:t>
      </w:r>
      <w:r w:rsidR="009365F7" w:rsidRPr="00E633FA">
        <w:rPr>
          <w:rFonts w:ascii="Times New Roman" w:eastAsia="Times New Roman" w:hAnsi="Times New Roman" w:cs="Times New Roman"/>
          <w:iCs/>
          <w:sz w:val="26"/>
        </w:rPr>
        <w:t xml:space="preserve">whose </w:t>
      </w:r>
      <w:r w:rsidR="00FA6ECD" w:rsidRPr="00E633FA">
        <w:rPr>
          <w:rFonts w:ascii="Times New Roman" w:eastAsia="Times New Roman" w:hAnsi="Times New Roman" w:cs="Times New Roman"/>
          <w:iCs/>
          <w:sz w:val="26"/>
        </w:rPr>
        <w:t xml:space="preserve">analysis of multiphoton absorption </w:t>
      </w:r>
      <w:r w:rsidR="00D633CF" w:rsidRPr="00E633FA">
        <w:rPr>
          <w:rFonts w:ascii="Times New Roman" w:eastAsia="Times New Roman" w:hAnsi="Times New Roman" w:cs="Times New Roman"/>
          <w:iCs/>
          <w:sz w:val="26"/>
        </w:rPr>
        <w:t>adopt</w:t>
      </w:r>
      <w:r w:rsidR="00FA6ECD" w:rsidRPr="00E633FA">
        <w:rPr>
          <w:rFonts w:ascii="Times New Roman" w:eastAsia="Times New Roman" w:hAnsi="Times New Roman" w:cs="Times New Roman"/>
          <w:iCs/>
          <w:sz w:val="26"/>
        </w:rPr>
        <w:t>ed</w:t>
      </w:r>
      <w:r w:rsidR="00D633CF" w:rsidRPr="00E633FA">
        <w:rPr>
          <w:rFonts w:ascii="Times New Roman" w:eastAsia="Times New Roman" w:hAnsi="Times New Roman" w:cs="Times New Roman"/>
          <w:iCs/>
          <w:sz w:val="26"/>
        </w:rPr>
        <w:t xml:space="preserve"> the approach of</w:t>
      </w:r>
      <w:r w:rsidR="00962EFB" w:rsidRPr="00E633FA">
        <w:rPr>
          <w:rFonts w:ascii="Times New Roman" w:eastAsia="Times New Roman" w:hAnsi="Times New Roman" w:cs="Times New Roman"/>
          <w:iCs/>
          <w:sz w:val="26"/>
        </w:rPr>
        <w:t xml:space="preserve"> identifying non-zero molecular invariant</w:t>
      </w:r>
      <w:r w:rsidR="00D633CF" w:rsidRPr="00E633FA">
        <w:rPr>
          <w:rFonts w:ascii="Times New Roman" w:eastAsia="Times New Roman" w:hAnsi="Times New Roman" w:cs="Times New Roman"/>
          <w:iCs/>
          <w:sz w:val="26"/>
        </w:rPr>
        <w:t>s</w:t>
      </w:r>
      <w:r w:rsidR="00962EFB" w:rsidRPr="00E633FA">
        <w:rPr>
          <w:rFonts w:ascii="Times New Roman" w:eastAsia="Times New Roman" w:hAnsi="Times New Roman" w:cs="Times New Roman"/>
          <w:iCs/>
          <w:sz w:val="26"/>
        </w:rPr>
        <w:t xml:space="preserve"> by means of </w:t>
      </w:r>
      <w:r w:rsidR="00962EFB" w:rsidRPr="00E633FA">
        <w:rPr>
          <w:rFonts w:ascii="Times New Roman" w:eastAsia="Times New Roman" w:hAnsi="Times New Roman" w:cs="Times New Roman"/>
          <w:i/>
          <w:sz w:val="26"/>
        </w:rPr>
        <w:t>complete polari</w:t>
      </w:r>
      <w:r w:rsidR="00764FAF" w:rsidRPr="00E633FA">
        <w:rPr>
          <w:rFonts w:ascii="Times New Roman" w:eastAsia="Times New Roman" w:hAnsi="Times New Roman" w:cs="Times New Roman"/>
          <w:i/>
          <w:sz w:val="26"/>
        </w:rPr>
        <w:t>z</w:t>
      </w:r>
      <w:r w:rsidR="00962EFB" w:rsidRPr="00E633FA">
        <w:rPr>
          <w:rFonts w:ascii="Times New Roman" w:eastAsia="Times New Roman" w:hAnsi="Times New Roman" w:cs="Times New Roman"/>
          <w:i/>
          <w:sz w:val="26"/>
        </w:rPr>
        <w:t>ation studies</w:t>
      </w:r>
      <w:r w:rsidR="00962EFB" w:rsidRPr="00E633FA">
        <w:rPr>
          <w:rFonts w:ascii="Times New Roman" w:eastAsia="Times New Roman" w:hAnsi="Times New Roman" w:cs="Times New Roman"/>
          <w:iCs/>
          <w:sz w:val="26"/>
        </w:rPr>
        <w:t xml:space="preserve">. </w:t>
      </w:r>
      <w:r w:rsidR="004E103B" w:rsidRPr="00E633FA">
        <w:rPr>
          <w:rFonts w:ascii="Times New Roman" w:eastAsia="Times New Roman" w:hAnsi="Times New Roman" w:cs="Times New Roman"/>
          <w:iCs/>
          <w:sz w:val="26"/>
        </w:rPr>
        <w:t xml:space="preserve"> </w:t>
      </w:r>
      <w:r w:rsidR="002B172F" w:rsidRPr="00E633FA">
        <w:rPr>
          <w:rFonts w:ascii="Times New Roman" w:eastAsia="Times New Roman" w:hAnsi="Times New Roman" w:cs="Times New Roman"/>
          <w:iCs/>
          <w:sz w:val="26"/>
        </w:rPr>
        <w:t xml:space="preserve">The basis for this </w:t>
      </w:r>
      <w:r w:rsidR="00D633CF" w:rsidRPr="00E633FA">
        <w:rPr>
          <w:rFonts w:ascii="Times New Roman" w:eastAsia="Times New Roman" w:hAnsi="Times New Roman" w:cs="Times New Roman"/>
          <w:iCs/>
          <w:sz w:val="26"/>
        </w:rPr>
        <w:t>method</w:t>
      </w:r>
      <w:r w:rsidR="002B172F" w:rsidRPr="00E633FA">
        <w:rPr>
          <w:rFonts w:ascii="Times New Roman" w:eastAsia="Times New Roman" w:hAnsi="Times New Roman" w:cs="Times New Roman"/>
          <w:iCs/>
          <w:sz w:val="26"/>
        </w:rPr>
        <w:t xml:space="preserve"> is that, s</w:t>
      </w:r>
      <w:r w:rsidR="006A3B7A" w:rsidRPr="00E633FA">
        <w:rPr>
          <w:rFonts w:ascii="Times New Roman" w:eastAsia="Times New Roman" w:hAnsi="Times New Roman" w:cs="Times New Roman"/>
          <w:iCs/>
          <w:sz w:val="26"/>
        </w:rPr>
        <w:t xml:space="preserve">ince </w:t>
      </w:r>
      <w:r w:rsidR="00545CC1" w:rsidRPr="00E633FA">
        <w:rPr>
          <w:rFonts w:ascii="Times New Roman" w:eastAsia="Times New Roman" w:hAnsi="Times New Roman" w:cs="Times New Roman"/>
          <w:iCs/>
          <w:sz w:val="26"/>
        </w:rPr>
        <w:t>a</w:t>
      </w:r>
      <w:r w:rsidR="006A3B7A" w:rsidRPr="00E633FA">
        <w:rPr>
          <w:rFonts w:ascii="Times New Roman" w:eastAsia="Times New Roman" w:hAnsi="Times New Roman" w:cs="Times New Roman"/>
          <w:iCs/>
          <w:sz w:val="26"/>
        </w:rPr>
        <w:t xml:space="preserve"> generic rate equation </w:t>
      </w:r>
      <w:r w:rsidR="0027191E" w:rsidRPr="00E633FA">
        <w:rPr>
          <w:rFonts w:ascii="Times New Roman" w:eastAsia="Times New Roman" w:hAnsi="Times New Roman" w:cs="Times New Roman"/>
          <w:iCs/>
          <w:sz w:val="26"/>
        </w:rPr>
        <w:t>is</w:t>
      </w:r>
      <w:r w:rsidR="006A3B7A" w:rsidRPr="00E633FA">
        <w:rPr>
          <w:rFonts w:ascii="Times New Roman" w:eastAsia="Times New Roman" w:hAnsi="Times New Roman" w:cs="Times New Roman"/>
          <w:iCs/>
          <w:sz w:val="26"/>
        </w:rPr>
        <w:t xml:space="preserve"> express</w:t>
      </w:r>
      <w:r w:rsidR="0027191E" w:rsidRPr="00E633FA">
        <w:rPr>
          <w:rFonts w:ascii="Times New Roman" w:eastAsia="Times New Roman" w:hAnsi="Times New Roman" w:cs="Times New Roman"/>
          <w:iCs/>
          <w:sz w:val="26"/>
        </w:rPr>
        <w:t>ible</w:t>
      </w:r>
      <w:r w:rsidR="006A3B7A" w:rsidRPr="00E633FA">
        <w:rPr>
          <w:rFonts w:ascii="Times New Roman" w:eastAsia="Times New Roman" w:hAnsi="Times New Roman" w:cs="Times New Roman"/>
          <w:iCs/>
          <w:sz w:val="26"/>
        </w:rPr>
        <w:t xml:space="preserve"> </w:t>
      </w:r>
      <w:r w:rsidR="00D154C4" w:rsidRPr="00E633FA">
        <w:rPr>
          <w:rFonts w:ascii="Times New Roman" w:eastAsia="Times New Roman" w:hAnsi="Times New Roman" w:cs="Times New Roman"/>
          <w:iCs/>
          <w:sz w:val="26"/>
        </w:rPr>
        <w:t xml:space="preserve">as a linear combination of molecular invariants, </w:t>
      </w:r>
      <w:r w:rsidR="00E4721C" w:rsidRPr="00E633FA">
        <w:rPr>
          <w:rFonts w:ascii="Times New Roman" w:eastAsia="Times New Roman" w:hAnsi="Times New Roman" w:cs="Times New Roman"/>
          <w:iCs/>
          <w:sz w:val="26"/>
        </w:rPr>
        <w:t xml:space="preserve">it is in principle possible to extract the </w:t>
      </w:r>
      <w:r w:rsidR="00545CC1" w:rsidRPr="00E633FA">
        <w:rPr>
          <w:rFonts w:ascii="Times New Roman" w:eastAsia="Times New Roman" w:hAnsi="Times New Roman" w:cs="Times New Roman"/>
          <w:iCs/>
          <w:sz w:val="26"/>
        </w:rPr>
        <w:t xml:space="preserve">values of those invariants </w:t>
      </w:r>
      <w:r w:rsidR="0027191E" w:rsidRPr="00E633FA">
        <w:rPr>
          <w:rFonts w:ascii="Times New Roman" w:eastAsia="Times New Roman" w:hAnsi="Times New Roman" w:cs="Times New Roman"/>
          <w:iCs/>
          <w:sz w:val="26"/>
        </w:rPr>
        <w:t>from</w:t>
      </w:r>
      <w:r w:rsidR="00E4721C" w:rsidRPr="00E633FA">
        <w:rPr>
          <w:rFonts w:ascii="Times New Roman" w:eastAsia="Times New Roman" w:hAnsi="Times New Roman" w:cs="Times New Roman"/>
          <w:iCs/>
          <w:sz w:val="26"/>
        </w:rPr>
        <w:t xml:space="preserve"> an </w:t>
      </w:r>
      <w:r w:rsidR="00F927C4" w:rsidRPr="00E633FA">
        <w:rPr>
          <w:rFonts w:ascii="Times New Roman" w:eastAsia="Times New Roman" w:hAnsi="Times New Roman" w:cs="Times New Roman"/>
          <w:iCs/>
          <w:sz w:val="26"/>
        </w:rPr>
        <w:t xml:space="preserve">equal number of experiments </w:t>
      </w:r>
      <w:r w:rsidR="002B172F" w:rsidRPr="00E633FA">
        <w:rPr>
          <w:rFonts w:ascii="Times New Roman" w:eastAsia="Times New Roman" w:hAnsi="Times New Roman" w:cs="Times New Roman"/>
          <w:iCs/>
          <w:sz w:val="26"/>
        </w:rPr>
        <w:t>in</w:t>
      </w:r>
      <w:r w:rsidR="00F927C4" w:rsidRPr="00E633FA">
        <w:rPr>
          <w:rFonts w:ascii="Times New Roman" w:eastAsia="Times New Roman" w:hAnsi="Times New Roman" w:cs="Times New Roman"/>
          <w:iCs/>
          <w:sz w:val="26"/>
        </w:rPr>
        <w:t xml:space="preserve"> which the corresponding radiation invariants are </w:t>
      </w:r>
      <w:r w:rsidR="008E535D" w:rsidRPr="00E633FA">
        <w:rPr>
          <w:rFonts w:ascii="Times New Roman" w:eastAsia="Times New Roman" w:hAnsi="Times New Roman" w:cs="Times New Roman"/>
          <w:iCs/>
          <w:sz w:val="26"/>
        </w:rPr>
        <w:t xml:space="preserve">themselves linearly independent.  </w:t>
      </w:r>
      <w:r w:rsidR="002B172F" w:rsidRPr="00E633FA">
        <w:rPr>
          <w:rFonts w:ascii="Times New Roman" w:eastAsia="Times New Roman" w:hAnsi="Times New Roman" w:cs="Times New Roman"/>
          <w:iCs/>
          <w:sz w:val="26"/>
        </w:rPr>
        <w:t xml:space="preserve">This entails </w:t>
      </w:r>
      <w:r w:rsidR="0027191E" w:rsidRPr="00E633FA">
        <w:rPr>
          <w:rFonts w:ascii="Times New Roman" w:eastAsia="Times New Roman" w:hAnsi="Times New Roman" w:cs="Times New Roman"/>
          <w:iCs/>
          <w:sz w:val="26"/>
        </w:rPr>
        <w:t xml:space="preserve">performing </w:t>
      </w:r>
      <w:r w:rsidR="002B172F" w:rsidRPr="00E633FA">
        <w:rPr>
          <w:rFonts w:ascii="Times New Roman" w:eastAsia="Times New Roman" w:hAnsi="Times New Roman" w:cs="Times New Roman"/>
          <w:iCs/>
          <w:sz w:val="26"/>
        </w:rPr>
        <w:t xml:space="preserve">a </w:t>
      </w:r>
      <w:r w:rsidR="002B172F" w:rsidRPr="00E633FA">
        <w:rPr>
          <w:rFonts w:ascii="Times New Roman" w:eastAsia="Times New Roman" w:hAnsi="Times New Roman" w:cs="Times New Roman"/>
          <w:sz w:val="26"/>
        </w:rPr>
        <w:t xml:space="preserve">series of experiments with a </w:t>
      </w:r>
      <w:r w:rsidR="00DC10CF" w:rsidRPr="00E633FA">
        <w:rPr>
          <w:rFonts w:ascii="Times New Roman" w:eastAsia="Times New Roman" w:hAnsi="Times New Roman" w:cs="Times New Roman"/>
          <w:sz w:val="26"/>
        </w:rPr>
        <w:t xml:space="preserve">suitably </w:t>
      </w:r>
      <w:r w:rsidR="002B172F" w:rsidRPr="00E633FA">
        <w:rPr>
          <w:rFonts w:ascii="Times New Roman" w:eastAsia="Times New Roman" w:hAnsi="Times New Roman" w:cs="Times New Roman"/>
          <w:sz w:val="26"/>
        </w:rPr>
        <w:t xml:space="preserve">complete set of </w:t>
      </w:r>
      <w:r w:rsidR="00DC10CF" w:rsidRPr="00E633FA">
        <w:rPr>
          <w:rFonts w:ascii="Times New Roman" w:eastAsia="Times New Roman" w:hAnsi="Times New Roman" w:cs="Times New Roman"/>
          <w:sz w:val="26"/>
        </w:rPr>
        <w:t>distinct</w:t>
      </w:r>
      <w:r w:rsidR="002B172F" w:rsidRPr="00E633FA">
        <w:rPr>
          <w:rFonts w:ascii="Times New Roman" w:eastAsia="Times New Roman" w:hAnsi="Times New Roman" w:cs="Times New Roman"/>
          <w:sz w:val="26"/>
        </w:rPr>
        <w:t xml:space="preserve"> optical field s</w:t>
      </w:r>
      <w:r w:rsidR="00545CC1" w:rsidRPr="00E633FA">
        <w:rPr>
          <w:rFonts w:ascii="Times New Roman" w:eastAsia="Times New Roman" w:hAnsi="Times New Roman" w:cs="Times New Roman"/>
          <w:sz w:val="26"/>
        </w:rPr>
        <w:t>etups</w:t>
      </w:r>
      <w:r w:rsidR="00C17B90" w:rsidRPr="00E633FA">
        <w:rPr>
          <w:rFonts w:ascii="Times New Roman" w:eastAsia="Times New Roman" w:hAnsi="Times New Roman" w:cs="Times New Roman"/>
          <w:sz w:val="26"/>
        </w:rPr>
        <w:t>:</w:t>
      </w:r>
      <w:r w:rsidR="00CC2982" w:rsidRPr="00E633FA">
        <w:rPr>
          <w:rFonts w:ascii="Times New Roman" w:eastAsia="Times New Roman" w:hAnsi="Times New Roman" w:cs="Times New Roman"/>
          <w:sz w:val="26"/>
        </w:rPr>
        <w:t xml:space="preserve"> the key to </w:t>
      </w:r>
      <w:r w:rsidR="00C65E13" w:rsidRPr="00E633FA">
        <w:rPr>
          <w:rFonts w:ascii="Times New Roman" w:eastAsia="Times New Roman" w:hAnsi="Times New Roman" w:cs="Times New Roman"/>
          <w:sz w:val="26"/>
        </w:rPr>
        <w:t>testing differe</w:t>
      </w:r>
      <w:r w:rsidR="00F028B7" w:rsidRPr="00E633FA">
        <w:rPr>
          <w:rFonts w:ascii="Times New Roman" w:eastAsia="Times New Roman" w:hAnsi="Times New Roman" w:cs="Times New Roman"/>
          <w:sz w:val="26"/>
        </w:rPr>
        <w:t xml:space="preserve">nt optical setups is to have prior knowledge of </w:t>
      </w:r>
      <w:r w:rsidR="00C65E13" w:rsidRPr="00E633FA">
        <w:rPr>
          <w:rFonts w:ascii="Times New Roman" w:eastAsia="Times New Roman" w:hAnsi="Times New Roman" w:cs="Times New Roman"/>
          <w:sz w:val="26"/>
        </w:rPr>
        <w:t>the number require</w:t>
      </w:r>
      <w:r w:rsidR="00C17B90" w:rsidRPr="00E633FA">
        <w:rPr>
          <w:rFonts w:ascii="Times New Roman" w:eastAsia="Times New Roman" w:hAnsi="Times New Roman" w:cs="Times New Roman"/>
          <w:sz w:val="26"/>
        </w:rPr>
        <w:t>d</w:t>
      </w:r>
      <w:r w:rsidR="002B172F" w:rsidRPr="00E633FA">
        <w:rPr>
          <w:rFonts w:ascii="Times New Roman" w:eastAsia="Times New Roman" w:hAnsi="Times New Roman" w:cs="Times New Roman"/>
          <w:sz w:val="26"/>
        </w:rPr>
        <w:t xml:space="preserve">.  </w:t>
      </w:r>
    </w:p>
    <w:p w14:paraId="38F354BC" w14:textId="77777777" w:rsidR="00C17B90" w:rsidRPr="00E633FA" w:rsidRDefault="00C17B90" w:rsidP="00377585">
      <w:pPr>
        <w:spacing w:line="360" w:lineRule="exact"/>
        <w:jc w:val="both"/>
        <w:rPr>
          <w:rFonts w:ascii="Times New Roman" w:eastAsia="Times New Roman" w:hAnsi="Times New Roman" w:cs="Times New Roman"/>
          <w:sz w:val="26"/>
        </w:rPr>
      </w:pPr>
    </w:p>
    <w:p w14:paraId="6E0A48C7" w14:textId="2B3DBD75" w:rsidR="00FD1DDA" w:rsidRPr="00E633FA" w:rsidRDefault="00545CC1" w:rsidP="00377585">
      <w:pPr>
        <w:spacing w:line="36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The adoption of s</w:t>
      </w:r>
      <w:r w:rsidR="008E513F" w:rsidRPr="00E633FA">
        <w:rPr>
          <w:rFonts w:ascii="Times New Roman" w:eastAsia="Times New Roman" w:hAnsi="Times New Roman" w:cs="Times New Roman"/>
          <w:sz w:val="26"/>
        </w:rPr>
        <w:t xml:space="preserve">uch a strategy </w:t>
      </w:r>
      <w:r w:rsidR="00E30FAE" w:rsidRPr="00E633FA">
        <w:rPr>
          <w:rFonts w:ascii="Times New Roman" w:eastAsia="Times New Roman" w:hAnsi="Times New Roman" w:cs="Times New Roman"/>
          <w:sz w:val="26"/>
        </w:rPr>
        <w:t>entirely displaces</w:t>
      </w:r>
      <w:r w:rsidR="007E03B0" w:rsidRPr="00E633FA">
        <w:rPr>
          <w:rFonts w:ascii="Times New Roman" w:eastAsia="Times New Roman" w:hAnsi="Times New Roman" w:cs="Times New Roman"/>
          <w:sz w:val="26"/>
        </w:rPr>
        <w:t xml:space="preserve"> </w:t>
      </w:r>
      <w:r w:rsidR="001C045A" w:rsidRPr="00E633FA">
        <w:rPr>
          <w:rFonts w:ascii="Times New Roman" w:eastAsia="Times New Roman" w:hAnsi="Times New Roman" w:cs="Times New Roman"/>
          <w:sz w:val="26"/>
        </w:rPr>
        <w:t xml:space="preserve">any dependence on </w:t>
      </w:r>
      <w:r w:rsidR="008D299D" w:rsidRPr="00E633FA">
        <w:rPr>
          <w:rFonts w:ascii="Times New Roman" w:eastAsia="Times New Roman" w:hAnsi="Times New Roman" w:cs="Times New Roman"/>
          <w:sz w:val="26"/>
        </w:rPr>
        <w:t xml:space="preserve">the suitability of </w:t>
      </w:r>
      <w:r w:rsidR="008D299D" w:rsidRPr="00E633FA">
        <w:rPr>
          <w:rFonts w:asciiTheme="majorBidi" w:hAnsiTheme="majorBidi"/>
          <w:bCs/>
          <w:sz w:val="26"/>
        </w:rPr>
        <w:t xml:space="preserve">electrodynamics simulation packages, or </w:t>
      </w:r>
      <w:r w:rsidR="00E30FAE" w:rsidRPr="00E633FA">
        <w:rPr>
          <w:rFonts w:asciiTheme="majorBidi" w:hAnsiTheme="majorBidi"/>
          <w:bCs/>
          <w:sz w:val="26"/>
        </w:rPr>
        <w:t xml:space="preserve">on </w:t>
      </w:r>
      <w:r w:rsidR="008D299D" w:rsidRPr="00E633FA">
        <w:rPr>
          <w:rFonts w:asciiTheme="majorBidi" w:hAnsiTheme="majorBidi"/>
          <w:bCs/>
          <w:sz w:val="26"/>
        </w:rPr>
        <w:t xml:space="preserve">the </w:t>
      </w:r>
      <w:r w:rsidR="001C045A" w:rsidRPr="00E633FA">
        <w:rPr>
          <w:rFonts w:ascii="Times New Roman" w:eastAsia="Times New Roman" w:hAnsi="Times New Roman" w:cs="Times New Roman"/>
          <w:sz w:val="26"/>
        </w:rPr>
        <w:t>reliab</w:t>
      </w:r>
      <w:r w:rsidR="008D299D" w:rsidRPr="00E633FA">
        <w:rPr>
          <w:rFonts w:ascii="Times New Roman" w:eastAsia="Times New Roman" w:hAnsi="Times New Roman" w:cs="Times New Roman"/>
          <w:sz w:val="26"/>
        </w:rPr>
        <w:t xml:space="preserve">ility </w:t>
      </w:r>
      <w:r w:rsidR="00E30FAE" w:rsidRPr="00E633FA">
        <w:rPr>
          <w:rFonts w:ascii="Times New Roman" w:eastAsia="Times New Roman" w:hAnsi="Times New Roman" w:cs="Times New Roman"/>
          <w:sz w:val="26"/>
        </w:rPr>
        <w:t>or choice of basis for</w:t>
      </w:r>
      <w:r w:rsidR="008D299D" w:rsidRPr="00E633FA">
        <w:rPr>
          <w:rFonts w:ascii="Times New Roman" w:eastAsia="Times New Roman" w:hAnsi="Times New Roman" w:cs="Times New Roman"/>
          <w:sz w:val="26"/>
        </w:rPr>
        <w:t xml:space="preserve"> </w:t>
      </w:r>
      <w:r w:rsidR="00F62098" w:rsidRPr="00E633FA">
        <w:rPr>
          <w:rFonts w:ascii="Times New Roman" w:eastAsia="Times New Roman" w:hAnsi="Times New Roman" w:cs="Times New Roman"/>
          <w:sz w:val="26"/>
        </w:rPr>
        <w:t>high-power quantum</w:t>
      </w:r>
      <w:r w:rsidR="00B606FF" w:rsidRPr="00E633FA">
        <w:rPr>
          <w:rFonts w:ascii="Times New Roman" w:eastAsia="Times New Roman" w:hAnsi="Times New Roman" w:cs="Times New Roman"/>
          <w:sz w:val="26"/>
        </w:rPr>
        <w:t xml:space="preserve"> </w:t>
      </w:r>
      <w:r w:rsidR="001C045A" w:rsidRPr="00E633FA">
        <w:rPr>
          <w:rFonts w:ascii="Times New Roman" w:eastAsia="Times New Roman" w:hAnsi="Times New Roman" w:cs="Times New Roman"/>
          <w:sz w:val="26"/>
        </w:rPr>
        <w:t>calculations</w:t>
      </w:r>
      <w:r w:rsidR="008D299D" w:rsidRPr="00E633FA">
        <w:rPr>
          <w:rFonts w:ascii="Times New Roman" w:eastAsia="Times New Roman" w:hAnsi="Times New Roman" w:cs="Times New Roman"/>
          <w:sz w:val="26"/>
        </w:rPr>
        <w:t xml:space="preserve">.  </w:t>
      </w:r>
      <w:r w:rsidR="007020DC" w:rsidRPr="00E633FA">
        <w:rPr>
          <w:rFonts w:asciiTheme="majorBidi" w:hAnsiTheme="majorBidi"/>
          <w:bCs/>
          <w:sz w:val="26"/>
        </w:rPr>
        <w:t xml:space="preserve">It also removes the need for simplifying assumptions such as an approximation of tensorial structure by a scalar representation, the use of a limited basis set of wavefunctions, or an </w:t>
      </w:r>
      <w:r w:rsidR="005008BF" w:rsidRPr="00E633FA">
        <w:rPr>
          <w:rFonts w:asciiTheme="majorBidi" w:hAnsiTheme="majorBidi"/>
          <w:bCs/>
          <w:sz w:val="26"/>
        </w:rPr>
        <w:t>unrealistically</w:t>
      </w:r>
      <w:r w:rsidR="007020DC" w:rsidRPr="00E633FA">
        <w:rPr>
          <w:rFonts w:asciiTheme="majorBidi" w:hAnsiTheme="majorBidi"/>
          <w:bCs/>
          <w:sz w:val="26"/>
        </w:rPr>
        <w:t xml:space="preserve"> simplified treatment of dispersion.  </w:t>
      </w:r>
      <w:r w:rsidR="007020DC" w:rsidRPr="00E633FA">
        <w:rPr>
          <w:rFonts w:asciiTheme="majorBidi" w:hAnsiTheme="majorBidi"/>
          <w:bCs/>
          <w:sz w:val="26"/>
        </w:rPr>
        <w:lastRenderedPageBreak/>
        <w:t>Moreover</w:t>
      </w:r>
      <w:r w:rsidR="00555822" w:rsidRPr="00E633FA">
        <w:rPr>
          <w:rFonts w:ascii="Times New Roman" w:eastAsia="Times New Roman" w:hAnsi="Times New Roman" w:cs="Times New Roman"/>
          <w:sz w:val="26"/>
        </w:rPr>
        <w:t>, as a</w:t>
      </w:r>
      <w:r w:rsidR="007057E7" w:rsidRPr="00E633FA">
        <w:rPr>
          <w:rFonts w:ascii="Times New Roman" w:eastAsia="Times New Roman" w:hAnsi="Times New Roman" w:cs="Times New Roman"/>
          <w:sz w:val="26"/>
        </w:rPr>
        <w:t>n</w:t>
      </w:r>
      <w:r w:rsidR="00555822" w:rsidRPr="00E633FA">
        <w:rPr>
          <w:rFonts w:ascii="Times New Roman" w:eastAsia="Times New Roman" w:hAnsi="Times New Roman" w:cs="Times New Roman"/>
          <w:sz w:val="26"/>
        </w:rPr>
        <w:t xml:space="preserve"> </w:t>
      </w:r>
      <w:r w:rsidR="007057E7" w:rsidRPr="00E633FA">
        <w:rPr>
          <w:rFonts w:ascii="Times New Roman" w:eastAsia="Times New Roman" w:hAnsi="Times New Roman" w:cs="Times New Roman"/>
          <w:sz w:val="26"/>
        </w:rPr>
        <w:t xml:space="preserve">entirely </w:t>
      </w:r>
      <w:r w:rsidR="00E30FAE" w:rsidRPr="00E633FA">
        <w:rPr>
          <w:rFonts w:ascii="Times New Roman" w:eastAsia="Times New Roman" w:hAnsi="Times New Roman" w:cs="Times New Roman"/>
          <w:sz w:val="26"/>
        </w:rPr>
        <w:t>prag</w:t>
      </w:r>
      <w:r w:rsidR="00592EB2" w:rsidRPr="00E633FA">
        <w:rPr>
          <w:rFonts w:ascii="Times New Roman" w:eastAsia="Times New Roman" w:hAnsi="Times New Roman" w:cs="Times New Roman"/>
          <w:sz w:val="26"/>
        </w:rPr>
        <w:t>m</w:t>
      </w:r>
      <w:r w:rsidR="00E30FAE" w:rsidRPr="00E633FA">
        <w:rPr>
          <w:rFonts w:ascii="Times New Roman" w:eastAsia="Times New Roman" w:hAnsi="Times New Roman" w:cs="Times New Roman"/>
          <w:sz w:val="26"/>
        </w:rPr>
        <w:t>a</w:t>
      </w:r>
      <w:r w:rsidR="00592EB2" w:rsidRPr="00E633FA">
        <w:rPr>
          <w:rFonts w:ascii="Times New Roman" w:eastAsia="Times New Roman" w:hAnsi="Times New Roman" w:cs="Times New Roman"/>
          <w:sz w:val="26"/>
        </w:rPr>
        <w:t>tic</w:t>
      </w:r>
      <w:r w:rsidR="00555822" w:rsidRPr="00E633FA">
        <w:rPr>
          <w:rFonts w:ascii="Times New Roman" w:eastAsia="Times New Roman" w:hAnsi="Times New Roman" w:cs="Times New Roman"/>
          <w:sz w:val="26"/>
        </w:rPr>
        <w:t xml:space="preserve"> tactic it </w:t>
      </w:r>
      <w:r w:rsidR="007057E7" w:rsidRPr="00E633FA">
        <w:rPr>
          <w:rFonts w:ascii="Times New Roman" w:eastAsia="Times New Roman" w:hAnsi="Times New Roman" w:cs="Times New Roman"/>
          <w:sz w:val="26"/>
        </w:rPr>
        <w:t xml:space="preserve">also </w:t>
      </w:r>
      <w:r w:rsidR="000C40EB" w:rsidRPr="00E633FA">
        <w:rPr>
          <w:rFonts w:ascii="Times New Roman" w:eastAsia="Times New Roman" w:hAnsi="Times New Roman" w:cs="Times New Roman"/>
          <w:sz w:val="26"/>
        </w:rPr>
        <w:t xml:space="preserve">removes the possibility of </w:t>
      </w:r>
      <w:r w:rsidR="00592EB2" w:rsidRPr="00E633FA">
        <w:rPr>
          <w:rFonts w:ascii="Times New Roman" w:eastAsia="Times New Roman" w:hAnsi="Times New Roman" w:cs="Times New Roman"/>
          <w:sz w:val="26"/>
        </w:rPr>
        <w:t xml:space="preserve">attempting </w:t>
      </w:r>
      <w:r w:rsidR="000C40EB" w:rsidRPr="00E633FA">
        <w:rPr>
          <w:rFonts w:ascii="Times New Roman" w:eastAsia="Times New Roman" w:hAnsi="Times New Roman" w:cs="Times New Roman"/>
          <w:sz w:val="26"/>
        </w:rPr>
        <w:t xml:space="preserve">a multiparameter fit </w:t>
      </w:r>
      <w:r w:rsidR="00592EB2" w:rsidRPr="00E633FA">
        <w:rPr>
          <w:rFonts w:ascii="Times New Roman" w:eastAsia="Times New Roman" w:hAnsi="Times New Roman" w:cs="Times New Roman"/>
          <w:sz w:val="26"/>
        </w:rPr>
        <w:t>with</w:t>
      </w:r>
      <w:r w:rsidR="000C40EB" w:rsidRPr="00E633FA">
        <w:rPr>
          <w:rFonts w:ascii="Times New Roman" w:eastAsia="Times New Roman" w:hAnsi="Times New Roman" w:cs="Times New Roman"/>
          <w:sz w:val="26"/>
        </w:rPr>
        <w:t xml:space="preserve"> </w:t>
      </w:r>
      <w:r w:rsidR="0096646D" w:rsidRPr="00E633FA">
        <w:rPr>
          <w:rFonts w:ascii="Times New Roman" w:eastAsia="Times New Roman" w:hAnsi="Times New Roman" w:cs="Times New Roman"/>
          <w:sz w:val="26"/>
        </w:rPr>
        <w:t>variables that prove to be not entirely independent.</w:t>
      </w:r>
      <w:r w:rsidR="00CC100E" w:rsidRPr="00E633FA">
        <w:rPr>
          <w:rFonts w:ascii="Times New Roman" w:eastAsia="Times New Roman" w:hAnsi="Times New Roman" w:cs="Times New Roman"/>
          <w:sz w:val="26"/>
        </w:rPr>
        <w:t xml:space="preserve">  </w:t>
      </w:r>
      <w:r w:rsidR="00F41117" w:rsidRPr="00E633FA">
        <w:rPr>
          <w:rFonts w:ascii="Times New Roman" w:eastAsia="Times New Roman" w:hAnsi="Times New Roman" w:cs="Times New Roman"/>
          <w:sz w:val="26"/>
        </w:rPr>
        <w:t>A</w:t>
      </w:r>
      <w:r w:rsidR="00CC100E" w:rsidRPr="00E633FA">
        <w:rPr>
          <w:rFonts w:ascii="Times New Roman" w:eastAsia="Times New Roman" w:hAnsi="Times New Roman" w:cs="Times New Roman"/>
          <w:sz w:val="26"/>
        </w:rPr>
        <w:t xml:space="preserve">s will emerge, </w:t>
      </w:r>
      <w:r w:rsidR="00B86D9A" w:rsidRPr="00E633FA">
        <w:rPr>
          <w:rFonts w:ascii="Times New Roman" w:eastAsia="Times New Roman" w:hAnsi="Times New Roman" w:cs="Times New Roman"/>
          <w:sz w:val="26"/>
        </w:rPr>
        <w:t xml:space="preserve">certain </w:t>
      </w:r>
      <w:r w:rsidR="00CC100E" w:rsidRPr="00E633FA">
        <w:rPr>
          <w:rFonts w:ascii="Times New Roman" w:eastAsia="Times New Roman" w:hAnsi="Times New Roman" w:cs="Times New Roman"/>
          <w:sz w:val="26"/>
        </w:rPr>
        <w:t xml:space="preserve">difficulties </w:t>
      </w:r>
      <w:r w:rsidR="00F41117" w:rsidRPr="00E633FA">
        <w:rPr>
          <w:rFonts w:ascii="Times New Roman" w:eastAsia="Times New Roman" w:hAnsi="Times New Roman" w:cs="Times New Roman"/>
          <w:sz w:val="26"/>
        </w:rPr>
        <w:t xml:space="preserve">nonetheless </w:t>
      </w:r>
      <w:r w:rsidR="00CC100E" w:rsidRPr="00E633FA">
        <w:rPr>
          <w:rFonts w:ascii="Times New Roman" w:eastAsia="Times New Roman" w:hAnsi="Times New Roman" w:cs="Times New Roman"/>
          <w:sz w:val="26"/>
        </w:rPr>
        <w:t xml:space="preserve">emerge </w:t>
      </w:r>
      <w:r w:rsidR="00F41117" w:rsidRPr="00E633FA">
        <w:rPr>
          <w:rFonts w:ascii="Times New Roman" w:eastAsia="Times New Roman" w:hAnsi="Times New Roman" w:cs="Times New Roman"/>
          <w:sz w:val="26"/>
        </w:rPr>
        <w:t>when higher-order processes are considered</w:t>
      </w:r>
      <w:r w:rsidR="00AC5E4F" w:rsidRPr="00E633FA">
        <w:rPr>
          <w:rFonts w:ascii="Times New Roman" w:eastAsia="Times New Roman" w:hAnsi="Times New Roman" w:cs="Times New Roman"/>
          <w:sz w:val="26"/>
        </w:rPr>
        <w:t xml:space="preserve">.  Essentially, the parameter space accessible to experimentation </w:t>
      </w:r>
      <w:r w:rsidR="008874AF" w:rsidRPr="00E633FA">
        <w:rPr>
          <w:rFonts w:ascii="Times New Roman" w:eastAsia="Times New Roman" w:hAnsi="Times New Roman" w:cs="Times New Roman"/>
          <w:sz w:val="26"/>
        </w:rPr>
        <w:t xml:space="preserve">becomes insufficiently large to enable </w:t>
      </w:r>
      <w:r w:rsidR="00775FF5" w:rsidRPr="00E633FA">
        <w:rPr>
          <w:rFonts w:ascii="Times New Roman" w:eastAsia="Times New Roman" w:hAnsi="Times New Roman" w:cs="Times New Roman"/>
          <w:sz w:val="26"/>
        </w:rPr>
        <w:t xml:space="preserve">complete and </w:t>
      </w:r>
      <w:r w:rsidR="008874AF" w:rsidRPr="00E633FA">
        <w:rPr>
          <w:rFonts w:ascii="Times New Roman" w:eastAsia="Times New Roman" w:hAnsi="Times New Roman" w:cs="Times New Roman"/>
          <w:sz w:val="26"/>
        </w:rPr>
        <w:t xml:space="preserve">absolute </w:t>
      </w:r>
      <w:r w:rsidR="00775FF5" w:rsidRPr="00E633FA">
        <w:rPr>
          <w:rFonts w:ascii="Times New Roman" w:eastAsia="Times New Roman" w:hAnsi="Times New Roman" w:cs="Times New Roman"/>
          <w:sz w:val="26"/>
        </w:rPr>
        <w:t>system characteri</w:t>
      </w:r>
      <w:r w:rsidR="00F451F7" w:rsidRPr="00E633FA">
        <w:rPr>
          <w:rFonts w:ascii="Times New Roman" w:eastAsia="Times New Roman" w:hAnsi="Times New Roman" w:cs="Times New Roman"/>
          <w:sz w:val="26"/>
        </w:rPr>
        <w:t>z</w:t>
      </w:r>
      <w:r w:rsidR="00775FF5" w:rsidRPr="00E633FA">
        <w:rPr>
          <w:rFonts w:ascii="Times New Roman" w:eastAsia="Times New Roman" w:hAnsi="Times New Roman" w:cs="Times New Roman"/>
          <w:sz w:val="26"/>
        </w:rPr>
        <w:t>ation.</w:t>
      </w:r>
      <w:r w:rsidR="00AC5E4F" w:rsidRPr="00E633FA">
        <w:rPr>
          <w:rFonts w:ascii="Times New Roman" w:eastAsia="Times New Roman" w:hAnsi="Times New Roman" w:cs="Times New Roman"/>
          <w:sz w:val="26"/>
        </w:rPr>
        <w:t xml:space="preserve"> </w:t>
      </w:r>
      <w:r w:rsidR="00CC100E" w:rsidRPr="00E633FA">
        <w:rPr>
          <w:rFonts w:ascii="Times New Roman" w:eastAsia="Times New Roman" w:hAnsi="Times New Roman" w:cs="Times New Roman"/>
          <w:sz w:val="26"/>
        </w:rPr>
        <w:t xml:space="preserve"> </w:t>
      </w:r>
    </w:p>
    <w:p w14:paraId="391C5586" w14:textId="77777777" w:rsidR="000A678F" w:rsidRPr="00E633FA" w:rsidRDefault="000A678F" w:rsidP="000A678F">
      <w:pPr>
        <w:spacing w:line="276" w:lineRule="auto"/>
        <w:jc w:val="both"/>
        <w:rPr>
          <w:rFonts w:ascii="Times New Roman" w:eastAsia="Times New Roman" w:hAnsi="Times New Roman" w:cs="Times New Roman"/>
          <w:sz w:val="26"/>
        </w:rPr>
      </w:pPr>
    </w:p>
    <w:p w14:paraId="0F09BA2B" w14:textId="5E757927" w:rsidR="000A678F" w:rsidRPr="00E633FA" w:rsidRDefault="000A678F" w:rsidP="000A678F">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i/>
          <w:iCs/>
          <w:sz w:val="26"/>
        </w:rPr>
        <w:t xml:space="preserve">6.2 </w:t>
      </w:r>
      <w:r w:rsidR="00B21B6F" w:rsidRPr="00E633FA">
        <w:rPr>
          <w:rFonts w:ascii="Times New Roman" w:eastAsia="Times New Roman" w:hAnsi="Times New Roman" w:cs="Times New Roman"/>
          <w:i/>
          <w:iCs/>
          <w:sz w:val="26"/>
        </w:rPr>
        <w:t>Application</w:t>
      </w:r>
      <w:r w:rsidRPr="00E633FA">
        <w:rPr>
          <w:rFonts w:ascii="Times New Roman" w:eastAsia="Times New Roman" w:hAnsi="Times New Roman" w:cs="Times New Roman"/>
          <w:i/>
          <w:iCs/>
          <w:sz w:val="26"/>
        </w:rPr>
        <w:t>: two-photon absorption</w:t>
      </w:r>
    </w:p>
    <w:p w14:paraId="0337B7DA" w14:textId="77777777" w:rsidR="000A678F" w:rsidRPr="00E633FA" w:rsidRDefault="000A678F" w:rsidP="000A678F">
      <w:pPr>
        <w:spacing w:line="276" w:lineRule="auto"/>
        <w:jc w:val="both"/>
        <w:rPr>
          <w:rFonts w:ascii="Times New Roman" w:eastAsia="Times New Roman" w:hAnsi="Times New Roman" w:cs="Times New Roman"/>
          <w:sz w:val="26"/>
        </w:rPr>
      </w:pPr>
    </w:p>
    <w:p w14:paraId="39BB1878" w14:textId="7B7793FC" w:rsidR="00F610BE" w:rsidRPr="00E633FA" w:rsidRDefault="008E535D" w:rsidP="008117AC">
      <w:pPr>
        <w:spacing w:line="340" w:lineRule="exact"/>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As a very simple example</w:t>
      </w:r>
      <w:r w:rsidR="003E647F" w:rsidRPr="00E633FA">
        <w:rPr>
          <w:rFonts w:ascii="Times New Roman" w:eastAsia="Times New Roman" w:hAnsi="Times New Roman" w:cs="Times New Roman"/>
          <w:iCs/>
          <w:sz w:val="26"/>
        </w:rPr>
        <w:t>,</w:t>
      </w:r>
      <w:r w:rsidR="00A46373" w:rsidRPr="00E633FA">
        <w:rPr>
          <w:rFonts w:ascii="Times New Roman" w:eastAsia="Times New Roman" w:hAnsi="Times New Roman" w:cs="Times New Roman"/>
          <w:iCs/>
          <w:sz w:val="26"/>
        </w:rPr>
        <w:t xml:space="preserve"> we can</w:t>
      </w:r>
      <w:r w:rsidRPr="00E633FA">
        <w:rPr>
          <w:rFonts w:ascii="Times New Roman" w:eastAsia="Times New Roman" w:hAnsi="Times New Roman" w:cs="Times New Roman"/>
          <w:iCs/>
          <w:sz w:val="26"/>
        </w:rPr>
        <w:t xml:space="preserve"> </w:t>
      </w:r>
      <w:r w:rsidR="000A52AD" w:rsidRPr="00E633FA">
        <w:rPr>
          <w:rFonts w:ascii="Times New Roman" w:eastAsia="Times New Roman" w:hAnsi="Times New Roman" w:cs="Times New Roman"/>
          <w:iCs/>
          <w:sz w:val="26"/>
        </w:rPr>
        <w:t xml:space="preserve">return to the case </w:t>
      </w:r>
      <w:r w:rsidR="0091366B" w:rsidRPr="00E633FA">
        <w:rPr>
          <w:rFonts w:ascii="Times New Roman" w:eastAsia="Times New Roman" w:hAnsi="Times New Roman" w:cs="Times New Roman"/>
          <w:iCs/>
          <w:sz w:val="26"/>
        </w:rPr>
        <w:t xml:space="preserve">of single-beam two-photon absorption, </w:t>
      </w:r>
      <w:r w:rsidR="002C563E" w:rsidRPr="00E633FA">
        <w:rPr>
          <w:rFonts w:ascii="Times New Roman" w:eastAsia="Times New Roman" w:hAnsi="Times New Roman" w:cs="Times New Roman"/>
          <w:iCs/>
          <w:sz w:val="26"/>
        </w:rPr>
        <w:t xml:space="preserve">first </w:t>
      </w:r>
      <w:r w:rsidR="000A52AD" w:rsidRPr="00E633FA">
        <w:rPr>
          <w:rFonts w:ascii="Times New Roman" w:eastAsia="Times New Roman" w:hAnsi="Times New Roman" w:cs="Times New Roman"/>
          <w:iCs/>
          <w:sz w:val="26"/>
        </w:rPr>
        <w:t>introduced in S</w:t>
      </w:r>
      <w:r w:rsidR="0091366B" w:rsidRPr="00E633FA">
        <w:rPr>
          <w:rFonts w:ascii="Times New Roman" w:eastAsia="Times New Roman" w:hAnsi="Times New Roman" w:cs="Times New Roman"/>
          <w:iCs/>
          <w:sz w:val="26"/>
        </w:rPr>
        <w:t>ection 4</w:t>
      </w:r>
      <w:r w:rsidR="002D3516" w:rsidRPr="00E633FA">
        <w:rPr>
          <w:rFonts w:ascii="Times New Roman" w:eastAsia="Times New Roman" w:hAnsi="Times New Roman" w:cs="Times New Roman"/>
          <w:iCs/>
          <w:sz w:val="26"/>
        </w:rPr>
        <w:t>, where our analysis reveal</w:t>
      </w:r>
      <w:r w:rsidR="002C563E" w:rsidRPr="00E633FA">
        <w:rPr>
          <w:rFonts w:ascii="Times New Roman" w:eastAsia="Times New Roman" w:hAnsi="Times New Roman" w:cs="Times New Roman"/>
          <w:iCs/>
          <w:sz w:val="26"/>
        </w:rPr>
        <w:t>ed</w:t>
      </w:r>
      <w:r w:rsidR="002D3516" w:rsidRPr="00E633FA">
        <w:rPr>
          <w:rFonts w:ascii="Times New Roman" w:eastAsia="Times New Roman" w:hAnsi="Times New Roman" w:cs="Times New Roman"/>
          <w:iCs/>
          <w:sz w:val="26"/>
        </w:rPr>
        <w:t xml:space="preserve"> that </w:t>
      </w:r>
      <w:r w:rsidR="0043621A" w:rsidRPr="00E633FA">
        <w:rPr>
          <w:rFonts w:ascii="Times New Roman" w:eastAsia="Times New Roman" w:hAnsi="Times New Roman" w:cs="Times New Roman"/>
          <w:iCs/>
          <w:sz w:val="26"/>
        </w:rPr>
        <w:t>the molecular invariants can involve only weights 0 and 2.</w:t>
      </w:r>
      <w:r w:rsidR="00A46373" w:rsidRPr="00E633FA">
        <w:rPr>
          <w:rFonts w:ascii="Times New Roman" w:eastAsia="Times New Roman" w:hAnsi="Times New Roman" w:cs="Times New Roman"/>
          <w:iCs/>
          <w:sz w:val="26"/>
        </w:rPr>
        <w:t xml:space="preserve">  </w:t>
      </w:r>
      <w:r w:rsidR="007E668A" w:rsidRPr="00E633FA">
        <w:rPr>
          <w:rFonts w:ascii="Times New Roman" w:eastAsia="Times New Roman" w:hAnsi="Times New Roman" w:cs="Times New Roman"/>
          <w:iCs/>
          <w:sz w:val="26"/>
        </w:rPr>
        <w:t>For example</w:t>
      </w:r>
      <w:r w:rsidR="003C3781" w:rsidRPr="00E633FA">
        <w:rPr>
          <w:rFonts w:ascii="Times New Roman" w:eastAsia="Times New Roman" w:hAnsi="Times New Roman" w:cs="Times New Roman"/>
          <w:iCs/>
          <w:sz w:val="26"/>
        </w:rPr>
        <w:t>,</w:t>
      </w:r>
      <w:r w:rsidR="007E668A" w:rsidRPr="00E633FA">
        <w:rPr>
          <w:rFonts w:ascii="Times New Roman" w:eastAsia="Times New Roman" w:hAnsi="Times New Roman" w:cs="Times New Roman"/>
          <w:iCs/>
          <w:sz w:val="26"/>
        </w:rPr>
        <w:t xml:space="preserve"> two-photon transitions </w:t>
      </w:r>
      <w:r w:rsidR="003C3781" w:rsidRPr="00E633FA">
        <w:rPr>
          <w:rFonts w:ascii="Times New Roman" w:eastAsia="Times New Roman" w:hAnsi="Times New Roman" w:cs="Times New Roman"/>
          <w:iCs/>
          <w:sz w:val="26"/>
        </w:rPr>
        <w:t>in tetrahedral (T</w:t>
      </w:r>
      <w:r w:rsidR="003C3781" w:rsidRPr="00E633FA">
        <w:rPr>
          <w:rFonts w:ascii="Times New Roman" w:eastAsia="Times New Roman" w:hAnsi="Times New Roman" w:cs="Times New Roman"/>
          <w:iCs/>
          <w:sz w:val="26"/>
          <w:vertAlign w:val="subscript"/>
        </w:rPr>
        <w:t>d</w:t>
      </w:r>
      <w:r w:rsidR="003C3781" w:rsidRPr="00E633FA">
        <w:rPr>
          <w:rFonts w:ascii="Times New Roman" w:eastAsia="Times New Roman" w:hAnsi="Times New Roman" w:cs="Times New Roman"/>
          <w:iCs/>
          <w:sz w:val="26"/>
        </w:rPr>
        <w:t xml:space="preserve">) molecules, </w:t>
      </w:r>
      <w:r w:rsidR="007E668A" w:rsidRPr="00E633FA">
        <w:rPr>
          <w:rFonts w:ascii="Times New Roman" w:eastAsia="Times New Roman" w:hAnsi="Times New Roman" w:cs="Times New Roman"/>
          <w:iCs/>
          <w:sz w:val="26"/>
        </w:rPr>
        <w:t xml:space="preserve">from the ground state to excited states of symmetries </w:t>
      </w:r>
      <w:r w:rsidR="003C3781" w:rsidRPr="00E633FA">
        <w:rPr>
          <w:rFonts w:ascii="Times New Roman" w:eastAsia="Times New Roman" w:hAnsi="Times New Roman" w:cs="Times New Roman"/>
          <w:iCs/>
          <w:sz w:val="26"/>
        </w:rPr>
        <w:t>A</w:t>
      </w:r>
      <w:r w:rsidR="003C3781" w:rsidRPr="00E633FA">
        <w:rPr>
          <w:rFonts w:ascii="Times New Roman" w:eastAsia="Times New Roman" w:hAnsi="Times New Roman" w:cs="Times New Roman"/>
          <w:iCs/>
          <w:sz w:val="26"/>
          <w:vertAlign w:val="subscript"/>
        </w:rPr>
        <w:t>1</w:t>
      </w:r>
      <w:r w:rsidR="003C3781" w:rsidRPr="00E633FA">
        <w:rPr>
          <w:rFonts w:ascii="Times New Roman" w:eastAsia="Times New Roman" w:hAnsi="Times New Roman" w:cs="Times New Roman"/>
          <w:iCs/>
          <w:sz w:val="26"/>
        </w:rPr>
        <w:t>, E, and F</w:t>
      </w:r>
      <w:r w:rsidR="003C3781" w:rsidRPr="00E633FA">
        <w:rPr>
          <w:rFonts w:ascii="Times New Roman" w:eastAsia="Times New Roman" w:hAnsi="Times New Roman" w:cs="Times New Roman"/>
          <w:iCs/>
          <w:sz w:val="26"/>
          <w:vertAlign w:val="subscript"/>
        </w:rPr>
        <w:t>2</w:t>
      </w:r>
      <w:r w:rsidR="0004589B" w:rsidRPr="00E633FA">
        <w:rPr>
          <w:rFonts w:ascii="Times New Roman" w:eastAsia="Times New Roman" w:hAnsi="Times New Roman" w:cs="Times New Roman"/>
          <w:iCs/>
          <w:sz w:val="26"/>
        </w:rPr>
        <w:t xml:space="preserve">, span tensor weights </w:t>
      </w:r>
      <w:r w:rsidR="00994029" w:rsidRPr="00E633FA">
        <w:rPr>
          <w:rFonts w:ascii="Times New Roman" w:eastAsia="Times New Roman" w:hAnsi="Times New Roman" w:cs="Times New Roman"/>
          <w:iCs/>
          <w:sz w:val="26"/>
        </w:rPr>
        <w:t>{</w:t>
      </w:r>
      <w:r w:rsidR="0004589B" w:rsidRPr="00E633FA">
        <w:rPr>
          <w:rFonts w:ascii="Times New Roman" w:eastAsia="Times New Roman" w:hAnsi="Times New Roman" w:cs="Times New Roman"/>
          <w:iCs/>
          <w:sz w:val="26"/>
        </w:rPr>
        <w:t>0</w:t>
      </w:r>
      <w:r w:rsidR="00994029" w:rsidRPr="00E633FA">
        <w:rPr>
          <w:rFonts w:ascii="Times New Roman" w:eastAsia="Times New Roman" w:hAnsi="Times New Roman" w:cs="Times New Roman"/>
          <w:iCs/>
          <w:sz w:val="26"/>
        </w:rPr>
        <w:t>}</w:t>
      </w:r>
      <w:r w:rsidR="0004589B" w:rsidRPr="00E633FA">
        <w:rPr>
          <w:rFonts w:ascii="Times New Roman" w:eastAsia="Times New Roman" w:hAnsi="Times New Roman" w:cs="Times New Roman"/>
          <w:iCs/>
          <w:sz w:val="26"/>
        </w:rPr>
        <w:t xml:space="preserve">, </w:t>
      </w:r>
      <w:r w:rsidR="00575C1D" w:rsidRPr="00E633FA">
        <w:rPr>
          <w:rFonts w:ascii="Times New Roman" w:eastAsia="Times New Roman" w:hAnsi="Times New Roman" w:cs="Times New Roman"/>
          <w:iCs/>
          <w:sz w:val="26"/>
        </w:rPr>
        <w:t>{</w:t>
      </w:r>
      <w:r w:rsidR="0004589B" w:rsidRPr="00E633FA">
        <w:rPr>
          <w:rFonts w:ascii="Times New Roman" w:eastAsia="Times New Roman" w:hAnsi="Times New Roman" w:cs="Times New Roman"/>
          <w:iCs/>
          <w:sz w:val="26"/>
        </w:rPr>
        <w:t>2</w:t>
      </w:r>
      <w:r w:rsidR="00575C1D" w:rsidRPr="00E633FA">
        <w:rPr>
          <w:rFonts w:ascii="Times New Roman" w:eastAsia="Times New Roman" w:hAnsi="Times New Roman" w:cs="Times New Roman"/>
          <w:iCs/>
          <w:sz w:val="26"/>
        </w:rPr>
        <w:t>}</w:t>
      </w:r>
      <w:r w:rsidR="0004589B" w:rsidRPr="00E633FA">
        <w:rPr>
          <w:rFonts w:ascii="Times New Roman" w:eastAsia="Times New Roman" w:hAnsi="Times New Roman" w:cs="Times New Roman"/>
          <w:iCs/>
          <w:sz w:val="26"/>
        </w:rPr>
        <w:t xml:space="preserve"> and </w:t>
      </w:r>
      <w:r w:rsidR="00575C1D" w:rsidRPr="00E633FA">
        <w:rPr>
          <w:rFonts w:ascii="Times New Roman" w:eastAsia="Times New Roman" w:hAnsi="Times New Roman" w:cs="Times New Roman"/>
          <w:iCs/>
          <w:sz w:val="26"/>
        </w:rPr>
        <w:t>{</w:t>
      </w:r>
      <w:r w:rsidR="0004589B" w:rsidRPr="00E633FA">
        <w:rPr>
          <w:rFonts w:ascii="Times New Roman" w:eastAsia="Times New Roman" w:hAnsi="Times New Roman" w:cs="Times New Roman"/>
          <w:iCs/>
          <w:sz w:val="26"/>
        </w:rPr>
        <w:t>0</w:t>
      </w:r>
      <w:r w:rsidR="00575C1D" w:rsidRPr="00E633FA">
        <w:rPr>
          <w:rFonts w:ascii="Times New Roman" w:eastAsia="Times New Roman" w:hAnsi="Times New Roman" w:cs="Times New Roman"/>
          <w:iCs/>
          <w:sz w:val="26"/>
        </w:rPr>
        <w:t>,</w:t>
      </w:r>
      <w:r w:rsidR="00355BF0" w:rsidRPr="00E633FA">
        <w:rPr>
          <w:rFonts w:ascii="Times New Roman" w:eastAsia="Times New Roman" w:hAnsi="Times New Roman" w:cs="Times New Roman"/>
          <w:iCs/>
          <w:sz w:val="16"/>
          <w:szCs w:val="16"/>
        </w:rPr>
        <w:t xml:space="preserve"> </w:t>
      </w:r>
      <w:r w:rsidR="0004589B" w:rsidRPr="00E633FA">
        <w:rPr>
          <w:rFonts w:ascii="Times New Roman" w:eastAsia="Times New Roman" w:hAnsi="Times New Roman" w:cs="Times New Roman"/>
          <w:iCs/>
          <w:sz w:val="26"/>
        </w:rPr>
        <w:t>2</w:t>
      </w:r>
      <w:r w:rsidR="00575C1D" w:rsidRPr="00E633FA">
        <w:rPr>
          <w:rFonts w:ascii="Times New Roman" w:eastAsia="Times New Roman" w:hAnsi="Times New Roman" w:cs="Times New Roman"/>
          <w:iCs/>
          <w:sz w:val="26"/>
        </w:rPr>
        <w:t>}</w:t>
      </w:r>
      <w:r w:rsidR="0004589B" w:rsidRPr="00E633FA">
        <w:rPr>
          <w:rFonts w:ascii="Times New Roman" w:eastAsia="Times New Roman" w:hAnsi="Times New Roman" w:cs="Times New Roman"/>
          <w:iCs/>
          <w:sz w:val="26"/>
        </w:rPr>
        <w:t xml:space="preserve"> respectively </w:t>
      </w:r>
      <w:r w:rsidR="00D91D2D" w:rsidRPr="00E633FA">
        <w:rPr>
          <w:rFonts w:ascii="Times New Roman" w:eastAsia="Times New Roman" w:hAnsi="Times New Roman" w:cs="Times New Roman"/>
          <w:iCs/>
          <w:sz w:val="26"/>
        </w:rPr>
        <w:fldChar w:fldCharType="begin"/>
      </w:r>
      <w:r w:rsidR="001617BF" w:rsidRPr="00E633FA">
        <w:rPr>
          <w:rFonts w:ascii="Times New Roman" w:eastAsia="Times New Roman" w:hAnsi="Times New Roman" w:cs="Times New Roman"/>
          <w:iCs/>
          <w:sz w:val="26"/>
        </w:rPr>
        <w:instrText xml:space="preserve"> ADDIN EN.CITE &lt;EndNote&gt;&lt;Cite&gt;&lt;Author&gt;Andrews&lt;/Author&gt;&lt;Year&gt;1981&lt;/Year&gt;&lt;RecNum&gt;3258&lt;/RecNum&gt;&lt;DisplayText&gt;[78]&lt;/DisplayText&gt;&lt;record&gt;&lt;rec-number&gt;3258&lt;/rec-number&gt;&lt;foreign-keys&gt;&lt;key app="EN" db-id="9tp29sfpcpa02weeaevv0zrzrsa9vv5pwat9" timestamp="1564734651" guid="325434b8-8c06-4a9d-afbd-d7b41b6da42a"&gt;3258&lt;/key&gt;&lt;/foreign-keys&gt;&lt;ref-type name="Journal Article"&gt;17&lt;/ref-type&gt;&lt;contributors&gt;&lt;authors&gt;&lt;author&gt;Andrews, DL&lt;/author&gt;&lt;author&gt;Ghoul, WA&lt;/author&gt;&lt;/authors&gt;&lt;/contributors&gt;&lt;titles&gt;&lt;title&gt;Polarization studies in multiphoton absorption spectroscopy&lt;/title&gt;&lt;secondary-title&gt;Journal of Chemical Physics&lt;/secondary-title&gt;&lt;/titles&gt;&lt;periodical&gt;&lt;full-title&gt;Journal of Chemical Physics&lt;/full-title&gt;&lt;abbr-1&gt;J. Chem. Phys.&lt;/abbr-1&gt;&lt;/periodical&gt;&lt;pages&gt;530-538&lt;/pages&gt;&lt;volume&gt;75&lt;/volume&gt;&lt;number&gt;2&lt;/number&gt;&lt;dates&gt;&lt;year&gt;1981&lt;/year&gt;&lt;/dates&gt;&lt;isbn&gt;0021-9606&lt;/isbn&gt;&lt;urls&gt;&lt;/urls&gt;&lt;/record&gt;&lt;/Cite&gt;&lt;/EndNote&gt;</w:instrText>
      </w:r>
      <w:r w:rsidR="00D91D2D" w:rsidRPr="00E633FA">
        <w:rPr>
          <w:rFonts w:ascii="Times New Roman" w:eastAsia="Times New Roman" w:hAnsi="Times New Roman" w:cs="Times New Roman"/>
          <w:iCs/>
          <w:sz w:val="26"/>
        </w:rPr>
        <w:fldChar w:fldCharType="separate"/>
      </w:r>
      <w:r w:rsidR="001617BF" w:rsidRPr="00E633FA">
        <w:rPr>
          <w:rFonts w:ascii="Times New Roman" w:eastAsia="Times New Roman" w:hAnsi="Times New Roman" w:cs="Times New Roman"/>
          <w:iCs/>
          <w:noProof/>
          <w:sz w:val="26"/>
        </w:rPr>
        <w:t>[78]</w:t>
      </w:r>
      <w:r w:rsidR="00D91D2D" w:rsidRPr="00E633FA">
        <w:rPr>
          <w:rFonts w:ascii="Times New Roman" w:eastAsia="Times New Roman" w:hAnsi="Times New Roman" w:cs="Times New Roman"/>
          <w:iCs/>
          <w:sz w:val="26"/>
        </w:rPr>
        <w:fldChar w:fldCharType="end"/>
      </w:r>
      <w:r w:rsidR="0004589B" w:rsidRPr="00E633FA">
        <w:rPr>
          <w:rFonts w:ascii="Times New Roman" w:eastAsia="Times New Roman" w:hAnsi="Times New Roman" w:cs="Times New Roman"/>
          <w:iCs/>
          <w:sz w:val="26"/>
        </w:rPr>
        <w:t xml:space="preserve">. </w:t>
      </w:r>
      <w:r w:rsidR="00D91D2D" w:rsidRPr="00E633FA">
        <w:rPr>
          <w:rFonts w:ascii="Times New Roman" w:eastAsia="Times New Roman" w:hAnsi="Times New Roman" w:cs="Times New Roman"/>
          <w:iCs/>
          <w:sz w:val="26"/>
        </w:rPr>
        <w:t xml:space="preserve"> The determination of </w:t>
      </w:r>
      <w:r w:rsidR="00B531D6" w:rsidRPr="00E633FA">
        <w:rPr>
          <w:rFonts w:ascii="Times New Roman" w:eastAsia="Times New Roman" w:hAnsi="Times New Roman" w:cs="Times New Roman"/>
          <w:iCs/>
          <w:sz w:val="26"/>
        </w:rPr>
        <w:t xml:space="preserve">vanishing </w:t>
      </w:r>
      <w:r w:rsidR="00710589" w:rsidRPr="00E633FA">
        <w:rPr>
          <w:rFonts w:ascii="Times New Roman" w:eastAsia="Times New Roman" w:hAnsi="Times New Roman" w:cs="Times New Roman"/>
          <w:iCs/>
          <w:sz w:val="26"/>
        </w:rPr>
        <w:t xml:space="preserve">or </w:t>
      </w:r>
      <w:r w:rsidR="00B531D6" w:rsidRPr="00E633FA">
        <w:rPr>
          <w:rFonts w:ascii="Times New Roman" w:eastAsia="Times New Roman" w:hAnsi="Times New Roman" w:cs="Times New Roman"/>
          <w:iCs/>
          <w:sz w:val="26"/>
        </w:rPr>
        <w:t xml:space="preserve">non-vanishing </w:t>
      </w:r>
      <w:r w:rsidR="00710589" w:rsidRPr="00E633FA">
        <w:rPr>
          <w:rFonts w:ascii="Times New Roman" w:eastAsia="Times New Roman" w:hAnsi="Times New Roman" w:cs="Times New Roman"/>
          <w:iCs/>
          <w:sz w:val="26"/>
        </w:rPr>
        <w:t>values for each weight</w:t>
      </w:r>
      <w:r w:rsidR="000F5653" w:rsidRPr="00E633FA">
        <w:rPr>
          <w:rFonts w:ascii="Times New Roman" w:eastAsia="Times New Roman" w:hAnsi="Times New Roman" w:cs="Times New Roman"/>
          <w:iCs/>
          <w:sz w:val="26"/>
        </w:rPr>
        <w:t>,</w:t>
      </w:r>
      <w:r w:rsidR="00710589" w:rsidRPr="00E633FA">
        <w:rPr>
          <w:rFonts w:ascii="Times New Roman" w:eastAsia="Times New Roman" w:hAnsi="Times New Roman" w:cs="Times New Roman"/>
          <w:iCs/>
          <w:sz w:val="26"/>
        </w:rPr>
        <w:t xml:space="preserve"> </w:t>
      </w:r>
      <w:r w:rsidR="00FB50B1" w:rsidRPr="00E633FA">
        <w:rPr>
          <w:rFonts w:ascii="Times New Roman" w:eastAsia="Times New Roman" w:hAnsi="Times New Roman" w:cs="Times New Roman"/>
          <w:iCs/>
          <w:sz w:val="26"/>
        </w:rPr>
        <w:t>th</w:t>
      </w:r>
      <w:r w:rsidR="009B7EC7" w:rsidRPr="00E633FA">
        <w:rPr>
          <w:rFonts w:ascii="Times New Roman" w:eastAsia="Times New Roman" w:hAnsi="Times New Roman" w:cs="Times New Roman"/>
          <w:iCs/>
          <w:sz w:val="26"/>
        </w:rPr>
        <w:t>u</w:t>
      </w:r>
      <w:r w:rsidR="00FB50B1" w:rsidRPr="00E633FA">
        <w:rPr>
          <w:rFonts w:ascii="Times New Roman" w:eastAsia="Times New Roman" w:hAnsi="Times New Roman" w:cs="Times New Roman"/>
          <w:iCs/>
          <w:sz w:val="26"/>
        </w:rPr>
        <w:t xml:space="preserve">s </w:t>
      </w:r>
      <w:r w:rsidR="009B7EC7" w:rsidRPr="00E633FA">
        <w:rPr>
          <w:rFonts w:ascii="Times New Roman" w:eastAsia="Times New Roman" w:hAnsi="Times New Roman" w:cs="Times New Roman"/>
          <w:iCs/>
          <w:sz w:val="26"/>
        </w:rPr>
        <w:t xml:space="preserve">provides for </w:t>
      </w:r>
      <w:r w:rsidR="006C0CF6" w:rsidRPr="00E633FA">
        <w:rPr>
          <w:rFonts w:ascii="Times New Roman" w:eastAsia="Times New Roman" w:hAnsi="Times New Roman" w:cs="Times New Roman"/>
          <w:iCs/>
          <w:sz w:val="26"/>
        </w:rPr>
        <w:t xml:space="preserve">unambiguous </w:t>
      </w:r>
      <w:r w:rsidR="002F3ED3" w:rsidRPr="00E633FA">
        <w:rPr>
          <w:rFonts w:ascii="Times New Roman" w:eastAsia="Times New Roman" w:hAnsi="Times New Roman" w:cs="Times New Roman"/>
          <w:iCs/>
          <w:sz w:val="26"/>
        </w:rPr>
        <w:t xml:space="preserve">resolution </w:t>
      </w:r>
      <w:r w:rsidR="006C0CF6" w:rsidRPr="00E633FA">
        <w:rPr>
          <w:rFonts w:ascii="Times New Roman" w:eastAsia="Times New Roman" w:hAnsi="Times New Roman" w:cs="Times New Roman"/>
          <w:iCs/>
          <w:sz w:val="26"/>
        </w:rPr>
        <w:t xml:space="preserve">between </w:t>
      </w:r>
      <w:r w:rsidR="002637B4" w:rsidRPr="00E633FA">
        <w:rPr>
          <w:rFonts w:ascii="Times New Roman" w:eastAsia="Times New Roman" w:hAnsi="Times New Roman" w:cs="Times New Roman"/>
          <w:iCs/>
          <w:sz w:val="26"/>
        </w:rPr>
        <w:t>these three possibilities – the</w:t>
      </w:r>
      <w:r w:rsidR="00B531D6" w:rsidRPr="00E633FA">
        <w:rPr>
          <w:rFonts w:ascii="Times New Roman" w:eastAsia="Times New Roman" w:hAnsi="Times New Roman" w:cs="Times New Roman"/>
          <w:iCs/>
          <w:sz w:val="26"/>
        </w:rPr>
        <w:t>se being the</w:t>
      </w:r>
      <w:r w:rsidR="002637B4" w:rsidRPr="00E633FA">
        <w:rPr>
          <w:rFonts w:ascii="Times New Roman" w:eastAsia="Times New Roman" w:hAnsi="Times New Roman" w:cs="Times New Roman"/>
          <w:iCs/>
          <w:sz w:val="26"/>
        </w:rPr>
        <w:t xml:space="preserve"> only states accessible by two-photon absorption in </w:t>
      </w:r>
      <w:r w:rsidR="0075205F" w:rsidRPr="00E633FA">
        <w:rPr>
          <w:rFonts w:ascii="Times New Roman" w:eastAsia="Times New Roman" w:hAnsi="Times New Roman" w:cs="Times New Roman"/>
          <w:iCs/>
          <w:sz w:val="26"/>
        </w:rPr>
        <w:t>molecules of T</w:t>
      </w:r>
      <w:r w:rsidR="0075205F" w:rsidRPr="00E633FA">
        <w:rPr>
          <w:rFonts w:ascii="Times New Roman" w:eastAsia="Times New Roman" w:hAnsi="Times New Roman" w:cs="Times New Roman"/>
          <w:iCs/>
          <w:sz w:val="26"/>
          <w:vertAlign w:val="subscript"/>
        </w:rPr>
        <w:t>d</w:t>
      </w:r>
      <w:r w:rsidR="0075205F" w:rsidRPr="00E633FA">
        <w:rPr>
          <w:rFonts w:ascii="Times New Roman" w:eastAsia="Times New Roman" w:hAnsi="Times New Roman" w:cs="Times New Roman"/>
          <w:iCs/>
          <w:sz w:val="26"/>
        </w:rPr>
        <w:t xml:space="preserve"> symmetry</w:t>
      </w:r>
      <w:r w:rsidR="002637B4" w:rsidRPr="00E633FA">
        <w:rPr>
          <w:rFonts w:ascii="Times New Roman" w:eastAsia="Times New Roman" w:hAnsi="Times New Roman" w:cs="Times New Roman"/>
          <w:iCs/>
          <w:sz w:val="26"/>
        </w:rPr>
        <w:t xml:space="preserve">.  </w:t>
      </w:r>
      <w:r w:rsidR="0027191E" w:rsidRPr="00E633FA">
        <w:rPr>
          <w:rFonts w:ascii="Times New Roman" w:eastAsia="Times New Roman" w:hAnsi="Times New Roman" w:cs="Times New Roman"/>
          <w:iCs/>
          <w:sz w:val="26"/>
        </w:rPr>
        <w:t>H</w:t>
      </w:r>
      <w:r w:rsidR="00A46373" w:rsidRPr="00E633FA">
        <w:rPr>
          <w:rFonts w:ascii="Times New Roman" w:eastAsia="Times New Roman" w:hAnsi="Times New Roman" w:cs="Times New Roman"/>
          <w:iCs/>
          <w:sz w:val="26"/>
        </w:rPr>
        <w:t>ere</w:t>
      </w:r>
      <w:r w:rsidR="0027191E" w:rsidRPr="00E633FA">
        <w:rPr>
          <w:rFonts w:ascii="Times New Roman" w:eastAsia="Times New Roman" w:hAnsi="Times New Roman" w:cs="Times New Roman"/>
          <w:iCs/>
          <w:sz w:val="26"/>
        </w:rPr>
        <w:t>,</w:t>
      </w:r>
      <w:r w:rsidR="0091366B" w:rsidRPr="00E633FA">
        <w:rPr>
          <w:rFonts w:ascii="Times New Roman" w:eastAsia="Times New Roman" w:hAnsi="Times New Roman" w:cs="Times New Roman"/>
          <w:iCs/>
          <w:sz w:val="26"/>
        </w:rPr>
        <w:t xml:space="preserve"> </w:t>
      </w:r>
      <w:r w:rsidRPr="00E633FA">
        <w:rPr>
          <w:rFonts w:ascii="Times New Roman" w:eastAsia="Times New Roman" w:hAnsi="Times New Roman" w:cs="Times New Roman"/>
          <w:iCs/>
          <w:sz w:val="26"/>
        </w:rPr>
        <w:t>w</w:t>
      </w:r>
      <w:r w:rsidR="00C759BB" w:rsidRPr="00E633FA">
        <w:rPr>
          <w:rFonts w:ascii="Times New Roman" w:eastAsia="Times New Roman" w:hAnsi="Times New Roman" w:cs="Times New Roman"/>
          <w:iCs/>
          <w:sz w:val="26"/>
        </w:rPr>
        <w:t>e hav</w:t>
      </w:r>
      <w:r w:rsidRPr="00E633FA">
        <w:rPr>
          <w:rFonts w:ascii="Times New Roman" w:eastAsia="Times New Roman" w:hAnsi="Times New Roman" w:cs="Times New Roman"/>
          <w:iCs/>
          <w:sz w:val="26"/>
        </w:rPr>
        <w:t xml:space="preserve">e </w:t>
      </w:r>
      <w:r w:rsidR="000A52AD" w:rsidRPr="00E633FA">
        <w:rPr>
          <w:rFonts w:ascii="Times New Roman" w:eastAsia="Times New Roman" w:hAnsi="Times New Roman" w:cs="Times New Roman"/>
          <w:i/>
          <w:sz w:val="26"/>
        </w:rPr>
        <w:t>S</w:t>
      </w:r>
      <w:r w:rsidR="00B87928" w:rsidRPr="00E633FA">
        <w:rPr>
          <w:rFonts w:ascii="Times New Roman" w:eastAsia="Times New Roman" w:hAnsi="Times New Roman" w:cs="Times New Roman"/>
          <w:iCs/>
          <w:sz w:val="26"/>
          <w:vertAlign w:val="subscript"/>
        </w:rPr>
        <w:t>(</w:t>
      </w:r>
      <w:proofErr w:type="spellStart"/>
      <w:r w:rsidR="000A52AD" w:rsidRPr="00E633FA">
        <w:rPr>
          <w:rFonts w:ascii="Times New Roman" w:eastAsia="Times New Roman" w:hAnsi="Times New Roman" w:cs="Times New Roman"/>
          <w:i/>
          <w:sz w:val="26"/>
          <w:vertAlign w:val="subscript"/>
        </w:rPr>
        <w:t>ij</w:t>
      </w:r>
      <w:proofErr w:type="spellEnd"/>
      <w:r w:rsidR="00B87928" w:rsidRPr="00E633FA">
        <w:rPr>
          <w:rFonts w:ascii="Times New Roman" w:eastAsia="Times New Roman" w:hAnsi="Times New Roman" w:cs="Times New Roman"/>
          <w:iCs/>
          <w:sz w:val="26"/>
          <w:vertAlign w:val="subscript"/>
        </w:rPr>
        <w:t>)</w:t>
      </w:r>
      <w:r w:rsidR="000A52AD" w:rsidRPr="00E633FA">
        <w:rPr>
          <w:rFonts w:ascii="Times New Roman" w:eastAsia="Times New Roman" w:hAnsi="Times New Roman" w:cs="Times New Roman"/>
          <w:iCs/>
          <w:sz w:val="26"/>
        </w:rPr>
        <w:t xml:space="preserve"> = </w:t>
      </w:r>
      <w:proofErr w:type="spellStart"/>
      <w:r w:rsidR="000A52AD" w:rsidRPr="00E633FA">
        <w:rPr>
          <w:rFonts w:ascii="Times New Roman" w:eastAsia="Times New Roman" w:hAnsi="Times New Roman" w:cs="Times New Roman"/>
          <w:i/>
          <w:sz w:val="26"/>
        </w:rPr>
        <w:t>e</w:t>
      </w:r>
      <w:r w:rsidR="000A52AD" w:rsidRPr="00E633FA">
        <w:rPr>
          <w:rFonts w:ascii="Times New Roman" w:eastAsia="Times New Roman" w:hAnsi="Times New Roman" w:cs="Times New Roman"/>
          <w:i/>
          <w:sz w:val="26"/>
          <w:vertAlign w:val="subscript"/>
        </w:rPr>
        <w:t>i</w:t>
      </w:r>
      <w:r w:rsidR="000A52AD" w:rsidRPr="00E633FA">
        <w:rPr>
          <w:rFonts w:ascii="Times New Roman" w:eastAsia="Times New Roman" w:hAnsi="Times New Roman" w:cs="Times New Roman"/>
          <w:i/>
          <w:sz w:val="26"/>
        </w:rPr>
        <w:t>e</w:t>
      </w:r>
      <w:r w:rsidR="000A52AD" w:rsidRPr="00E633FA">
        <w:rPr>
          <w:rFonts w:ascii="Times New Roman" w:eastAsia="Times New Roman" w:hAnsi="Times New Roman" w:cs="Times New Roman"/>
          <w:i/>
          <w:sz w:val="26"/>
          <w:vertAlign w:val="subscript"/>
        </w:rPr>
        <w:t>j</w:t>
      </w:r>
      <w:proofErr w:type="spellEnd"/>
      <w:r w:rsidR="00B87928" w:rsidRPr="00E633FA">
        <w:rPr>
          <w:rFonts w:ascii="Times New Roman" w:eastAsia="Times New Roman" w:hAnsi="Times New Roman" w:cs="Times New Roman"/>
          <w:iCs/>
          <w:sz w:val="26"/>
        </w:rPr>
        <w:t xml:space="preserve"> </w:t>
      </w:r>
      <w:r w:rsidR="00E549DC" w:rsidRPr="00E633FA">
        <w:rPr>
          <w:rFonts w:ascii="Times New Roman" w:eastAsia="Times New Roman" w:hAnsi="Times New Roman" w:cs="Times New Roman"/>
          <w:iCs/>
          <w:sz w:val="26"/>
        </w:rPr>
        <w:t>where</w:t>
      </w:r>
      <w:r w:rsidR="00B87928" w:rsidRPr="00E633FA">
        <w:rPr>
          <w:rFonts w:ascii="Times New Roman" w:eastAsia="Times New Roman" w:hAnsi="Times New Roman" w:cs="Times New Roman"/>
          <w:iCs/>
          <w:sz w:val="26"/>
        </w:rPr>
        <w:t xml:space="preserve"> </w:t>
      </w:r>
      <w:proofErr w:type="spellStart"/>
      <w:r w:rsidR="00B87928" w:rsidRPr="00E633FA">
        <w:rPr>
          <w:rFonts w:ascii="Times New Roman" w:eastAsia="Times New Roman" w:hAnsi="Times New Roman" w:cs="Times New Roman"/>
          <w:b/>
          <w:bCs/>
          <w:iCs/>
          <w:sz w:val="26"/>
        </w:rPr>
        <w:t>e</w:t>
      </w:r>
      <w:proofErr w:type="spellEnd"/>
      <w:r w:rsidR="00B87928" w:rsidRPr="00E633FA">
        <w:rPr>
          <w:rFonts w:ascii="Times New Roman" w:eastAsia="Times New Roman" w:hAnsi="Times New Roman" w:cs="Times New Roman"/>
          <w:iCs/>
          <w:sz w:val="26"/>
        </w:rPr>
        <w:t xml:space="preserve"> is </w:t>
      </w:r>
      <w:r w:rsidR="00C759BB" w:rsidRPr="00E633FA">
        <w:rPr>
          <w:rFonts w:ascii="Times New Roman" w:eastAsia="Times New Roman" w:hAnsi="Times New Roman" w:cs="Times New Roman"/>
          <w:iCs/>
          <w:sz w:val="26"/>
        </w:rPr>
        <w:t>t</w:t>
      </w:r>
      <w:r w:rsidR="00B87928" w:rsidRPr="00E633FA">
        <w:rPr>
          <w:rFonts w:ascii="Times New Roman" w:eastAsia="Times New Roman" w:hAnsi="Times New Roman" w:cs="Times New Roman"/>
          <w:iCs/>
          <w:sz w:val="26"/>
        </w:rPr>
        <w:t xml:space="preserve">he </w:t>
      </w:r>
      <w:r w:rsidR="00E549DC" w:rsidRPr="00E633FA">
        <w:rPr>
          <w:rFonts w:ascii="Times New Roman" w:eastAsia="Times New Roman" w:hAnsi="Times New Roman" w:cs="Times New Roman"/>
          <w:iCs/>
          <w:sz w:val="26"/>
        </w:rPr>
        <w:t>input</w:t>
      </w:r>
      <w:r w:rsidR="00B87928" w:rsidRPr="00E633FA">
        <w:rPr>
          <w:rFonts w:ascii="Times New Roman" w:eastAsia="Times New Roman" w:hAnsi="Times New Roman" w:cs="Times New Roman"/>
          <w:iCs/>
          <w:sz w:val="26"/>
        </w:rPr>
        <w:t xml:space="preserve"> polari</w:t>
      </w:r>
      <w:r w:rsidR="00772D00" w:rsidRPr="00E633FA">
        <w:rPr>
          <w:rFonts w:ascii="Times New Roman" w:eastAsia="Times New Roman" w:hAnsi="Times New Roman" w:cs="Times New Roman"/>
          <w:iCs/>
          <w:sz w:val="26"/>
        </w:rPr>
        <w:t>s</w:t>
      </w:r>
      <w:r w:rsidR="00B87928" w:rsidRPr="00E633FA">
        <w:rPr>
          <w:rFonts w:ascii="Times New Roman" w:eastAsia="Times New Roman" w:hAnsi="Times New Roman" w:cs="Times New Roman"/>
          <w:iCs/>
          <w:sz w:val="26"/>
        </w:rPr>
        <w:t xml:space="preserve">ation </w:t>
      </w:r>
      <w:proofErr w:type="gramStart"/>
      <w:r w:rsidR="00B87928" w:rsidRPr="00E633FA">
        <w:rPr>
          <w:rFonts w:ascii="Times New Roman" w:eastAsia="Times New Roman" w:hAnsi="Times New Roman" w:cs="Times New Roman"/>
          <w:iCs/>
          <w:sz w:val="26"/>
        </w:rPr>
        <w:t>vector</w:t>
      </w:r>
      <w:r w:rsidR="003E647F" w:rsidRPr="00E633FA">
        <w:rPr>
          <w:rFonts w:ascii="Times New Roman" w:eastAsia="Times New Roman" w:hAnsi="Times New Roman" w:cs="Times New Roman"/>
          <w:iCs/>
          <w:sz w:val="26"/>
        </w:rPr>
        <w:t>;</w:t>
      </w:r>
      <w:proofErr w:type="gramEnd"/>
      <w:r w:rsidR="003C657B" w:rsidRPr="00E633FA">
        <w:rPr>
          <w:rFonts w:ascii="Times New Roman" w:eastAsia="Times New Roman" w:hAnsi="Times New Roman" w:cs="Times New Roman"/>
          <w:iCs/>
          <w:sz w:val="26"/>
        </w:rPr>
        <w:t xml:space="preserve"> </w:t>
      </w:r>
      <w:r w:rsidR="00F610BE" w:rsidRPr="00E633FA">
        <w:rPr>
          <w:rFonts w:ascii="Times New Roman" w:eastAsia="Times New Roman" w:hAnsi="Times New Roman" w:cs="Times New Roman"/>
          <w:iCs/>
          <w:sz w:val="26"/>
        </w:rPr>
        <w:t xml:space="preserve">once </w:t>
      </w:r>
      <w:r w:rsidR="00900E82" w:rsidRPr="00E633FA">
        <w:rPr>
          <w:rFonts w:ascii="Times New Roman" w:eastAsia="Times New Roman" w:hAnsi="Times New Roman" w:cs="Times New Roman"/>
          <w:iCs/>
          <w:sz w:val="26"/>
        </w:rPr>
        <w:t xml:space="preserve">again </w:t>
      </w:r>
      <w:r w:rsidR="003C657B" w:rsidRPr="00E633FA">
        <w:rPr>
          <w:rFonts w:ascii="Times New Roman" w:eastAsia="Times New Roman" w:hAnsi="Times New Roman" w:cs="Times New Roman"/>
          <w:iCs/>
          <w:sz w:val="26"/>
        </w:rPr>
        <w:t xml:space="preserve">only </w:t>
      </w:r>
      <w:r w:rsidR="00F610BE" w:rsidRPr="00E633FA">
        <w:rPr>
          <w:rFonts w:ascii="Times New Roman" w:eastAsia="Times New Roman" w:hAnsi="Times New Roman" w:cs="Times New Roman"/>
          <w:iCs/>
          <w:sz w:val="26"/>
        </w:rPr>
        <w:t xml:space="preserve">the </w:t>
      </w:r>
      <w:r w:rsidR="003C657B" w:rsidRPr="00E633FA">
        <w:rPr>
          <w:rFonts w:ascii="Times New Roman" w:eastAsia="Times New Roman" w:hAnsi="Times New Roman" w:cs="Times New Roman"/>
          <w:iCs/>
          <w:sz w:val="26"/>
        </w:rPr>
        <w:t xml:space="preserve">tensor weights 0 and 2 </w:t>
      </w:r>
      <w:r w:rsidR="00900E82" w:rsidRPr="00E633FA">
        <w:rPr>
          <w:rFonts w:ascii="Times New Roman" w:eastAsia="Times New Roman" w:hAnsi="Times New Roman" w:cs="Times New Roman"/>
          <w:iCs/>
          <w:sz w:val="26"/>
        </w:rPr>
        <w:t xml:space="preserve">can </w:t>
      </w:r>
      <w:r w:rsidR="003C657B" w:rsidRPr="00E633FA">
        <w:rPr>
          <w:rFonts w:ascii="Times New Roman" w:eastAsia="Times New Roman" w:hAnsi="Times New Roman" w:cs="Times New Roman"/>
          <w:iCs/>
          <w:sz w:val="26"/>
        </w:rPr>
        <w:t>arise</w:t>
      </w:r>
      <w:r w:rsidR="00A45F8B" w:rsidRPr="00E633FA">
        <w:rPr>
          <w:rFonts w:ascii="Times New Roman" w:eastAsia="Times New Roman" w:hAnsi="Times New Roman" w:cs="Times New Roman"/>
          <w:iCs/>
          <w:sz w:val="26"/>
        </w:rPr>
        <w:t xml:space="preserve">.  </w:t>
      </w:r>
    </w:p>
    <w:p w14:paraId="2DE76CBA" w14:textId="77777777" w:rsidR="000856D6" w:rsidRPr="00E633FA" w:rsidRDefault="000856D6" w:rsidP="00F610BE">
      <w:pPr>
        <w:spacing w:line="288" w:lineRule="auto"/>
        <w:jc w:val="both"/>
        <w:rPr>
          <w:rFonts w:ascii="Times New Roman" w:eastAsia="Times New Roman" w:hAnsi="Times New Roman" w:cs="Times New Roman"/>
          <w:iCs/>
          <w:sz w:val="26"/>
        </w:rPr>
      </w:pPr>
    </w:p>
    <w:p w14:paraId="789C3EA6" w14:textId="4D5C9797" w:rsidR="002A7E1E" w:rsidRPr="00E633FA" w:rsidRDefault="0036559B" w:rsidP="00F610BE">
      <w:pPr>
        <w:spacing w:line="288" w:lineRule="auto"/>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 xml:space="preserve">Experimental control is </w:t>
      </w:r>
      <w:r w:rsidR="007D2AB1" w:rsidRPr="00E633FA">
        <w:rPr>
          <w:rFonts w:ascii="Times New Roman" w:eastAsia="Times New Roman" w:hAnsi="Times New Roman" w:cs="Times New Roman"/>
          <w:iCs/>
          <w:sz w:val="26"/>
        </w:rPr>
        <w:t xml:space="preserve">thus </w:t>
      </w:r>
      <w:r w:rsidRPr="00E633FA">
        <w:rPr>
          <w:rFonts w:ascii="Times New Roman" w:eastAsia="Times New Roman" w:hAnsi="Times New Roman" w:cs="Times New Roman"/>
          <w:iCs/>
          <w:sz w:val="26"/>
        </w:rPr>
        <w:t>effected by u</w:t>
      </w:r>
      <w:r w:rsidR="00A45F8B" w:rsidRPr="00E633FA">
        <w:rPr>
          <w:rFonts w:ascii="Times New Roman" w:eastAsia="Times New Roman" w:hAnsi="Times New Roman" w:cs="Times New Roman"/>
          <w:iCs/>
          <w:sz w:val="26"/>
        </w:rPr>
        <w:t>sing two different polari</w:t>
      </w:r>
      <w:r w:rsidR="00183D3C" w:rsidRPr="00E633FA">
        <w:rPr>
          <w:rFonts w:ascii="Times New Roman" w:eastAsia="Times New Roman" w:hAnsi="Times New Roman" w:cs="Times New Roman"/>
          <w:iCs/>
          <w:sz w:val="26"/>
        </w:rPr>
        <w:t>z</w:t>
      </w:r>
      <w:r w:rsidR="00A45F8B" w:rsidRPr="00E633FA">
        <w:rPr>
          <w:rFonts w:ascii="Times New Roman" w:eastAsia="Times New Roman" w:hAnsi="Times New Roman" w:cs="Times New Roman"/>
          <w:iCs/>
          <w:sz w:val="26"/>
        </w:rPr>
        <w:t>ation conditions, ideally plane and circular</w:t>
      </w:r>
      <w:r w:rsidRPr="00E633FA">
        <w:rPr>
          <w:rFonts w:ascii="Times New Roman" w:eastAsia="Times New Roman" w:hAnsi="Times New Roman" w:cs="Times New Roman"/>
          <w:iCs/>
          <w:sz w:val="26"/>
        </w:rPr>
        <w:t>; f</w:t>
      </w:r>
      <w:r w:rsidR="00A45F8B" w:rsidRPr="00E633FA">
        <w:rPr>
          <w:rFonts w:ascii="Times New Roman" w:eastAsia="Times New Roman" w:hAnsi="Times New Roman" w:cs="Times New Roman"/>
          <w:iCs/>
          <w:sz w:val="26"/>
        </w:rPr>
        <w:t>or the former, (</w:t>
      </w:r>
      <w:proofErr w:type="spellStart"/>
      <w:r w:rsidR="00A45F8B" w:rsidRPr="00E633FA">
        <w:rPr>
          <w:rFonts w:ascii="Times New Roman" w:eastAsia="Times New Roman" w:hAnsi="Times New Roman" w:cs="Times New Roman"/>
          <w:b/>
          <w:bCs/>
          <w:iCs/>
          <w:sz w:val="26"/>
        </w:rPr>
        <w:t>e.e</w:t>
      </w:r>
      <w:proofErr w:type="spellEnd"/>
      <w:r w:rsidR="00A45F8B" w:rsidRPr="00E633FA">
        <w:rPr>
          <w:rFonts w:ascii="Times New Roman" w:eastAsia="Times New Roman" w:hAnsi="Times New Roman" w:cs="Times New Roman"/>
          <w:iCs/>
          <w:sz w:val="26"/>
        </w:rPr>
        <w:t>) = 1, while for the latter, (</w:t>
      </w:r>
      <w:proofErr w:type="spellStart"/>
      <w:r w:rsidR="00A45F8B" w:rsidRPr="00E633FA">
        <w:rPr>
          <w:rFonts w:ascii="Times New Roman" w:eastAsia="Times New Roman" w:hAnsi="Times New Roman" w:cs="Times New Roman"/>
          <w:b/>
          <w:bCs/>
          <w:iCs/>
          <w:sz w:val="26"/>
        </w:rPr>
        <w:t>e.e</w:t>
      </w:r>
      <w:proofErr w:type="spellEnd"/>
      <w:r w:rsidR="00A45F8B" w:rsidRPr="00E633FA">
        <w:rPr>
          <w:rFonts w:ascii="Times New Roman" w:eastAsia="Times New Roman" w:hAnsi="Times New Roman" w:cs="Times New Roman"/>
          <w:iCs/>
          <w:sz w:val="26"/>
        </w:rPr>
        <w:t>) = 0</w:t>
      </w:r>
      <w:r w:rsidR="003C657B" w:rsidRPr="00E633FA">
        <w:rPr>
          <w:rFonts w:ascii="Times New Roman" w:eastAsia="Times New Roman" w:hAnsi="Times New Roman" w:cs="Times New Roman"/>
          <w:iCs/>
          <w:sz w:val="26"/>
        </w:rPr>
        <w:t xml:space="preserve">.  </w:t>
      </w:r>
      <w:r w:rsidR="0077416D" w:rsidRPr="00E633FA">
        <w:rPr>
          <w:rFonts w:ascii="Times New Roman" w:eastAsia="Times New Roman" w:hAnsi="Times New Roman" w:cs="Times New Roman"/>
          <w:iCs/>
          <w:sz w:val="26"/>
        </w:rPr>
        <w:t>Thus</w:t>
      </w:r>
      <w:r w:rsidR="00911D66" w:rsidRPr="00E633FA">
        <w:rPr>
          <w:rFonts w:ascii="Times New Roman" w:eastAsia="Times New Roman" w:hAnsi="Times New Roman" w:cs="Times New Roman"/>
          <w:iCs/>
          <w:sz w:val="26"/>
        </w:rPr>
        <w:t xml:space="preserve">, </w:t>
      </w:r>
      <w:r w:rsidR="00C167AF" w:rsidRPr="00E633FA">
        <w:rPr>
          <w:rFonts w:ascii="Times New Roman" w:eastAsia="Times New Roman" w:hAnsi="Times New Roman" w:cs="Times New Roman"/>
          <w:iCs/>
          <w:sz w:val="26"/>
        </w:rPr>
        <w:t>the</w:t>
      </w:r>
      <w:r w:rsidR="00911D66" w:rsidRPr="00E633FA">
        <w:rPr>
          <w:rFonts w:ascii="Times New Roman" w:eastAsia="Times New Roman" w:hAnsi="Times New Roman" w:cs="Times New Roman"/>
          <w:iCs/>
          <w:sz w:val="26"/>
        </w:rPr>
        <w:t xml:space="preserve"> radiation tensor </w:t>
      </w:r>
      <w:r w:rsidR="00912FA4" w:rsidRPr="00E633FA">
        <w:rPr>
          <w:position w:val="-16"/>
        </w:rPr>
        <w:object w:dxaOrig="1740" w:dyaOrig="420" w14:anchorId="38B1CCD6">
          <v:shape id="_x0000_i1128" type="#_x0000_t75" style="width:87pt;height:21pt" o:ole="">
            <v:imagedata r:id="rId198" o:title=""/>
          </v:shape>
          <o:OLEObject Type="Embed" ProgID="Equation.DSMT4" ShapeID="_x0000_i1128" DrawAspect="Content" ObjectID="_1738670930" r:id="rId199"/>
        </w:object>
      </w:r>
      <w:r w:rsidR="00C41056" w:rsidRPr="00E633FA">
        <w:t xml:space="preserve"> </w:t>
      </w:r>
      <w:r w:rsidR="00C41056" w:rsidRPr="00E633FA">
        <w:rPr>
          <w:rFonts w:ascii="Times New Roman" w:eastAsia="Times New Roman" w:hAnsi="Times New Roman" w:cs="Times New Roman"/>
          <w:iCs/>
          <w:sz w:val="26"/>
        </w:rPr>
        <w:t>has</w:t>
      </w:r>
      <w:r w:rsidR="00911D66" w:rsidRPr="00E633FA">
        <w:rPr>
          <w:rFonts w:ascii="Times New Roman" w:eastAsia="Times New Roman" w:hAnsi="Times New Roman" w:cs="Times New Roman"/>
          <w:iCs/>
          <w:sz w:val="26"/>
        </w:rPr>
        <w:t xml:space="preserve"> isotropic parts </w:t>
      </w:r>
      <w:r w:rsidR="008117AC" w:rsidRPr="00E633FA">
        <w:rPr>
          <w:rFonts w:ascii="Times New Roman" w:eastAsia="Times New Roman" w:hAnsi="Times New Roman" w:cs="Times New Roman"/>
          <w:iCs/>
          <w:position w:val="-16"/>
          <w:sz w:val="26"/>
        </w:rPr>
        <w:object w:dxaOrig="2860" w:dyaOrig="440" w14:anchorId="0C36BE0D">
          <v:shape id="_x0000_i1129" type="#_x0000_t75" style="width:143.25pt;height:21.75pt" o:ole="">
            <v:imagedata r:id="rId200" o:title=""/>
          </v:shape>
          <o:OLEObject Type="Embed" ProgID="Equation.DSMT4" ShapeID="_x0000_i1129" DrawAspect="Content" ObjectID="_1738670931" r:id="rId201"/>
        </w:object>
      </w:r>
      <w:r w:rsidR="00C41056" w:rsidRPr="00E633FA">
        <w:rPr>
          <w:rFonts w:ascii="Times New Roman" w:eastAsia="Times New Roman" w:hAnsi="Times New Roman" w:cs="Times New Roman"/>
          <w:iCs/>
          <w:sz w:val="26"/>
        </w:rPr>
        <w:t xml:space="preserve"> whose values are </w:t>
      </w:r>
      <w:r w:rsidR="00C73791" w:rsidRPr="00E633FA">
        <w:rPr>
          <w:rFonts w:ascii="Times New Roman" w:eastAsia="Times New Roman" w:hAnsi="Times New Roman" w:cs="Times New Roman"/>
          <w:iCs/>
          <w:sz w:val="26"/>
        </w:rPr>
        <w:t xml:space="preserve">respectively 1, 1 and 1 for plane-polarised light; 0, 1 and 1 for circular input. </w:t>
      </w:r>
      <w:r w:rsidR="003C657B" w:rsidRPr="00E633FA">
        <w:rPr>
          <w:rFonts w:ascii="Times New Roman" w:eastAsia="Times New Roman" w:hAnsi="Times New Roman" w:cs="Times New Roman"/>
          <w:iCs/>
          <w:sz w:val="26"/>
        </w:rPr>
        <w:t>T</w:t>
      </w:r>
      <w:r w:rsidR="00B87928" w:rsidRPr="00E633FA">
        <w:rPr>
          <w:rFonts w:ascii="Times New Roman" w:eastAsia="Times New Roman" w:hAnsi="Times New Roman" w:cs="Times New Roman"/>
          <w:iCs/>
          <w:sz w:val="26"/>
        </w:rPr>
        <w:t>h</w:t>
      </w:r>
      <w:r w:rsidR="007D2AB1" w:rsidRPr="00E633FA">
        <w:rPr>
          <w:rFonts w:ascii="Times New Roman" w:eastAsia="Times New Roman" w:hAnsi="Times New Roman" w:cs="Times New Roman"/>
          <w:iCs/>
          <w:sz w:val="26"/>
        </w:rPr>
        <w:t xml:space="preserve">e </w:t>
      </w:r>
      <w:r w:rsidR="00654AD5" w:rsidRPr="00E633FA">
        <w:rPr>
          <w:rFonts w:ascii="Times New Roman" w:eastAsia="Times New Roman" w:hAnsi="Times New Roman" w:cs="Times New Roman"/>
          <w:iCs/>
          <w:sz w:val="26"/>
        </w:rPr>
        <w:t xml:space="preserve">combined results reveal </w:t>
      </w:r>
      <w:r w:rsidR="0069785E" w:rsidRPr="00E633FA">
        <w:rPr>
          <w:rFonts w:ascii="Times New Roman" w:eastAsia="Times New Roman" w:hAnsi="Times New Roman" w:cs="Times New Roman"/>
          <w:iCs/>
          <w:sz w:val="26"/>
        </w:rPr>
        <w:t>that</w:t>
      </w:r>
      <w:r w:rsidR="00B87928" w:rsidRPr="00E633FA">
        <w:rPr>
          <w:rFonts w:ascii="Times New Roman" w:eastAsia="Times New Roman" w:hAnsi="Times New Roman" w:cs="Times New Roman"/>
          <w:iCs/>
          <w:sz w:val="26"/>
        </w:rPr>
        <w:t xml:space="preserve"> </w:t>
      </w:r>
      <w:r w:rsidR="004F0218" w:rsidRPr="00E633FA">
        <w:rPr>
          <w:rFonts w:ascii="Times New Roman" w:eastAsia="Times New Roman" w:hAnsi="Times New Roman" w:cs="Times New Roman"/>
          <w:iCs/>
          <w:sz w:val="26"/>
        </w:rPr>
        <w:t xml:space="preserve">it is </w:t>
      </w:r>
      <w:r w:rsidR="003E647F" w:rsidRPr="00E633FA">
        <w:rPr>
          <w:rFonts w:ascii="Times New Roman" w:eastAsia="Times New Roman" w:hAnsi="Times New Roman" w:cs="Times New Roman"/>
          <w:iCs/>
          <w:sz w:val="26"/>
        </w:rPr>
        <w:t>indee</w:t>
      </w:r>
      <w:r w:rsidR="00B42B53" w:rsidRPr="00E633FA">
        <w:rPr>
          <w:rFonts w:ascii="Times New Roman" w:eastAsia="Times New Roman" w:hAnsi="Times New Roman" w:cs="Times New Roman"/>
          <w:iCs/>
          <w:sz w:val="26"/>
        </w:rPr>
        <w:t xml:space="preserve">d </w:t>
      </w:r>
      <w:r w:rsidR="0069785E" w:rsidRPr="00E633FA">
        <w:rPr>
          <w:rFonts w:ascii="Times New Roman" w:eastAsia="Times New Roman" w:hAnsi="Times New Roman" w:cs="Times New Roman"/>
          <w:iCs/>
          <w:sz w:val="26"/>
        </w:rPr>
        <w:t xml:space="preserve">easily </w:t>
      </w:r>
      <w:r w:rsidR="004F0218" w:rsidRPr="00E633FA">
        <w:rPr>
          <w:rFonts w:ascii="Times New Roman" w:eastAsia="Times New Roman" w:hAnsi="Times New Roman" w:cs="Times New Roman"/>
          <w:iCs/>
          <w:sz w:val="26"/>
        </w:rPr>
        <w:t>possible to discriminate between totally symmetric and other transitions</w:t>
      </w:r>
      <w:r w:rsidR="00780997" w:rsidRPr="00E633FA">
        <w:rPr>
          <w:rFonts w:ascii="Times New Roman" w:eastAsia="Times New Roman" w:hAnsi="Times New Roman" w:cs="Times New Roman"/>
          <w:iCs/>
          <w:sz w:val="26"/>
        </w:rPr>
        <w:t xml:space="preserve"> </w:t>
      </w:r>
      <w:r w:rsidR="00104990" w:rsidRPr="00E633FA">
        <w:rPr>
          <w:rFonts w:ascii="Times New Roman" w:eastAsia="Times New Roman" w:hAnsi="Times New Roman" w:cs="Times New Roman"/>
          <w:iCs/>
          <w:sz w:val="26"/>
        </w:rPr>
        <w:t>– see</w:t>
      </w:r>
      <w:r w:rsidR="00644EDE" w:rsidRPr="00E633FA">
        <w:rPr>
          <w:rFonts w:ascii="Times New Roman" w:eastAsia="Times New Roman" w:hAnsi="Times New Roman" w:cs="Times New Roman"/>
          <w:iCs/>
          <w:sz w:val="26"/>
        </w:rPr>
        <w:t>,</w:t>
      </w:r>
      <w:r w:rsidR="00104990" w:rsidRPr="00E633FA">
        <w:rPr>
          <w:rFonts w:ascii="Times New Roman" w:eastAsia="Times New Roman" w:hAnsi="Times New Roman" w:cs="Times New Roman"/>
          <w:iCs/>
          <w:sz w:val="26"/>
        </w:rPr>
        <w:t xml:space="preserve"> for </w:t>
      </w:r>
      <w:r w:rsidR="005F296D" w:rsidRPr="00E633FA">
        <w:rPr>
          <w:rFonts w:ascii="Times New Roman" w:eastAsia="Times New Roman" w:hAnsi="Times New Roman" w:cs="Times New Roman"/>
          <w:iCs/>
          <w:sz w:val="26"/>
        </w:rPr>
        <w:t>instance</w:t>
      </w:r>
      <w:r w:rsidR="00644EDE" w:rsidRPr="00E633FA">
        <w:rPr>
          <w:rFonts w:ascii="Times New Roman" w:eastAsia="Times New Roman" w:hAnsi="Times New Roman" w:cs="Times New Roman"/>
          <w:iCs/>
          <w:sz w:val="26"/>
        </w:rPr>
        <w:t>,</w:t>
      </w:r>
      <w:r w:rsidR="00BF0D52" w:rsidRPr="00E633FA">
        <w:rPr>
          <w:rFonts w:ascii="Times New Roman" w:eastAsia="Times New Roman" w:hAnsi="Times New Roman" w:cs="Times New Roman"/>
          <w:iCs/>
          <w:sz w:val="26"/>
        </w:rPr>
        <w:t xml:space="preserve"> </w:t>
      </w:r>
      <w:r w:rsidR="00080F45" w:rsidRPr="00E633FA">
        <w:rPr>
          <w:rFonts w:ascii="Times New Roman" w:eastAsia="Times New Roman" w:hAnsi="Times New Roman" w:cs="Times New Roman"/>
          <w:iCs/>
          <w:sz w:val="26"/>
        </w:rPr>
        <w:t xml:space="preserve">the ground-breaking experimental results </w:t>
      </w:r>
      <w:r w:rsidR="00FD3C90" w:rsidRPr="00E633FA">
        <w:rPr>
          <w:rFonts w:ascii="Times New Roman" w:eastAsia="Times New Roman" w:hAnsi="Times New Roman" w:cs="Times New Roman"/>
          <w:iCs/>
          <w:sz w:val="26"/>
        </w:rPr>
        <w:t xml:space="preserve">on </w:t>
      </w:r>
      <w:r w:rsidR="00B65390" w:rsidRPr="00E633FA">
        <w:rPr>
          <w:rFonts w:ascii="Times New Roman" w:eastAsia="Times New Roman" w:hAnsi="Times New Roman" w:cs="Times New Roman"/>
          <w:iCs/>
          <w:sz w:val="26"/>
        </w:rPr>
        <w:t xml:space="preserve">inert gas </w:t>
      </w:r>
      <w:r w:rsidR="00FD3C90" w:rsidRPr="00E633FA">
        <w:rPr>
          <w:rFonts w:ascii="Times New Roman" w:eastAsia="Times New Roman" w:hAnsi="Times New Roman" w:cs="Times New Roman"/>
          <w:iCs/>
          <w:sz w:val="26"/>
        </w:rPr>
        <w:t xml:space="preserve">excimers </w:t>
      </w:r>
      <w:r w:rsidR="00080F45" w:rsidRPr="00E633FA">
        <w:rPr>
          <w:rFonts w:ascii="Times New Roman" w:eastAsia="Times New Roman" w:hAnsi="Times New Roman" w:cs="Times New Roman"/>
          <w:iCs/>
          <w:sz w:val="26"/>
        </w:rPr>
        <w:t xml:space="preserve">in </w:t>
      </w:r>
      <w:r w:rsidR="00800035" w:rsidRPr="00E633FA">
        <w:rPr>
          <w:rFonts w:ascii="Times New Roman" w:eastAsia="Times New Roman" w:hAnsi="Times New Roman" w:cs="Times New Roman"/>
          <w:iCs/>
          <w:sz w:val="26"/>
        </w:rPr>
        <w:t xml:space="preserve">ref. </w:t>
      </w:r>
      <w:r w:rsidR="00800035" w:rsidRPr="00E633FA">
        <w:rPr>
          <w:rFonts w:ascii="Times New Roman" w:eastAsia="Times New Roman" w:hAnsi="Times New Roman" w:cs="Times New Roman"/>
          <w:iCs/>
          <w:sz w:val="26"/>
        </w:rPr>
        <w:fldChar w:fldCharType="begin"/>
      </w:r>
      <w:r w:rsidR="001617BF" w:rsidRPr="00E633FA">
        <w:rPr>
          <w:rFonts w:ascii="Times New Roman" w:eastAsia="Times New Roman" w:hAnsi="Times New Roman" w:cs="Times New Roman"/>
          <w:iCs/>
          <w:sz w:val="26"/>
        </w:rPr>
        <w:instrText xml:space="preserve"> ADDIN EN.CITE &lt;EndNote&gt;&lt;Cite&gt;&lt;Author&gt;Dimov&lt;/Author&gt;&lt;Year&gt;1995&lt;/Year&gt;&lt;RecNum&gt;3892&lt;/RecNum&gt;&lt;DisplayText&gt;[79]&lt;/DisplayText&gt;&lt;record&gt;&lt;rec-number&gt;3892&lt;/rec-number&gt;&lt;foreign-keys&gt;&lt;key app="EN" db-id="9tp29sfpcpa02weeaevv0zrzrsa9vv5pwat9" timestamp="1663942158" guid="a6994a3e-ce5d-4e24-86d9-15d0cbe2d431"&gt;3892&lt;/key&gt;&lt;/foreign-keys&gt;&lt;ref-type name="Journal Article"&gt;17&lt;/ref-type&gt;&lt;contributors&gt;&lt;authors&gt;&lt;author&gt;Dimov, SS&lt;/author&gt;&lt;author&gt;Hu, XK&lt;/author&gt;&lt;author&gt;Mao, DM&lt;/author&gt;&lt;author&gt;Lipson, RH&lt;/author&gt;&lt;/authors&gt;&lt;/contributors&gt;&lt;titles&gt;&lt;title&gt;Xe2 and Kr2 gerade state symmetries by polarization measurements&lt;/title&gt;&lt;secondary-title&gt;Chemical physics letters&lt;/secondary-title&gt;&lt;/titles&gt;&lt;periodical&gt;&lt;full-title&gt;Chemical Physics Letters&lt;/full-title&gt;&lt;abbr-1&gt;Chem. Phys. Lett.&lt;/abbr-1&gt;&lt;/periodical&gt;&lt;pages&gt;332-338&lt;/pages&gt;&lt;volume&gt;239&lt;/volume&gt;&lt;number&gt;4-6&lt;/number&gt;&lt;dates&gt;&lt;year&gt;1995&lt;/year&gt;&lt;/dates&gt;&lt;isbn&gt;0009-2614&lt;/isbn&gt;&lt;urls&gt;&lt;/urls&gt;&lt;/record&gt;&lt;/Cite&gt;&lt;/EndNote&gt;</w:instrText>
      </w:r>
      <w:r w:rsidR="00800035" w:rsidRPr="00E633FA">
        <w:rPr>
          <w:rFonts w:ascii="Times New Roman" w:eastAsia="Times New Roman" w:hAnsi="Times New Roman" w:cs="Times New Roman"/>
          <w:iCs/>
          <w:sz w:val="26"/>
        </w:rPr>
        <w:fldChar w:fldCharType="separate"/>
      </w:r>
      <w:r w:rsidR="001617BF" w:rsidRPr="00E633FA">
        <w:rPr>
          <w:rFonts w:ascii="Times New Roman" w:eastAsia="Times New Roman" w:hAnsi="Times New Roman" w:cs="Times New Roman"/>
          <w:iCs/>
          <w:noProof/>
          <w:sz w:val="26"/>
        </w:rPr>
        <w:t>[79]</w:t>
      </w:r>
      <w:r w:rsidR="00800035" w:rsidRPr="00E633FA">
        <w:rPr>
          <w:rFonts w:ascii="Times New Roman" w:eastAsia="Times New Roman" w:hAnsi="Times New Roman" w:cs="Times New Roman"/>
          <w:iCs/>
          <w:sz w:val="26"/>
        </w:rPr>
        <w:fldChar w:fldCharType="end"/>
      </w:r>
      <w:r w:rsidR="004E7FB3" w:rsidRPr="00E633FA">
        <w:rPr>
          <w:rFonts w:ascii="Times New Roman" w:eastAsia="Times New Roman" w:hAnsi="Times New Roman" w:cs="Times New Roman"/>
          <w:iCs/>
          <w:sz w:val="26"/>
        </w:rPr>
        <w:t xml:space="preserve">.  </w:t>
      </w:r>
    </w:p>
    <w:p w14:paraId="005D0FDC" w14:textId="77777777" w:rsidR="005D789A" w:rsidRPr="00E633FA" w:rsidRDefault="005D789A" w:rsidP="005D789A">
      <w:pPr>
        <w:spacing w:line="276" w:lineRule="auto"/>
        <w:jc w:val="both"/>
        <w:rPr>
          <w:rFonts w:ascii="Times New Roman" w:eastAsia="Times New Roman" w:hAnsi="Times New Roman" w:cs="Times New Roman"/>
          <w:sz w:val="26"/>
        </w:rPr>
      </w:pPr>
    </w:p>
    <w:p w14:paraId="0D362705" w14:textId="6156E243" w:rsidR="005D789A" w:rsidRPr="00E633FA" w:rsidRDefault="005D789A" w:rsidP="005D789A">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i/>
          <w:iCs/>
          <w:sz w:val="26"/>
        </w:rPr>
        <w:t xml:space="preserve">6.3 </w:t>
      </w:r>
      <w:r w:rsidR="00B21B6F" w:rsidRPr="00E633FA">
        <w:rPr>
          <w:rFonts w:ascii="Times New Roman" w:eastAsia="Times New Roman" w:hAnsi="Times New Roman" w:cs="Times New Roman"/>
          <w:i/>
          <w:iCs/>
          <w:sz w:val="26"/>
        </w:rPr>
        <w:t>Application</w:t>
      </w:r>
      <w:r w:rsidRPr="00E633FA">
        <w:rPr>
          <w:rFonts w:ascii="Times New Roman" w:eastAsia="Times New Roman" w:hAnsi="Times New Roman" w:cs="Times New Roman"/>
          <w:i/>
          <w:iCs/>
          <w:sz w:val="26"/>
        </w:rPr>
        <w:t>: hyper-Rayleigh scattering</w:t>
      </w:r>
    </w:p>
    <w:p w14:paraId="718391DA" w14:textId="77777777" w:rsidR="005D789A" w:rsidRPr="00E633FA" w:rsidRDefault="005D789A" w:rsidP="005D789A">
      <w:pPr>
        <w:spacing w:line="276" w:lineRule="auto"/>
        <w:jc w:val="both"/>
        <w:rPr>
          <w:rFonts w:ascii="Times New Roman" w:eastAsia="Times New Roman" w:hAnsi="Times New Roman" w:cs="Times New Roman"/>
          <w:sz w:val="26"/>
        </w:rPr>
      </w:pPr>
    </w:p>
    <w:p w14:paraId="7624FEF7" w14:textId="599EDFCF" w:rsidR="000255BC" w:rsidRPr="00E633FA" w:rsidRDefault="00997827" w:rsidP="00377585">
      <w:pPr>
        <w:spacing w:line="360" w:lineRule="exact"/>
        <w:jc w:val="both"/>
        <w:rPr>
          <w:rFonts w:ascii="Times New Roman" w:eastAsia="Times New Roman" w:hAnsi="Times New Roman" w:cs="Times New Roman"/>
          <w:iCs/>
          <w:sz w:val="26"/>
        </w:rPr>
      </w:pPr>
      <w:r w:rsidRPr="00E633FA">
        <w:rPr>
          <w:rFonts w:ascii="Times New Roman" w:eastAsia="Times New Roman" w:hAnsi="Times New Roman" w:cs="Times New Roman"/>
          <w:iCs/>
          <w:sz w:val="26"/>
        </w:rPr>
        <w:t xml:space="preserve">By </w:t>
      </w:r>
      <w:r w:rsidR="00347400" w:rsidRPr="00E633FA">
        <w:rPr>
          <w:rFonts w:ascii="Times New Roman" w:eastAsia="Times New Roman" w:hAnsi="Times New Roman" w:cs="Times New Roman"/>
          <w:iCs/>
          <w:sz w:val="26"/>
        </w:rPr>
        <w:t xml:space="preserve">the </w:t>
      </w:r>
      <w:r w:rsidRPr="00E633FA">
        <w:rPr>
          <w:rFonts w:ascii="Times New Roman" w:eastAsia="Times New Roman" w:hAnsi="Times New Roman" w:cs="Times New Roman"/>
          <w:iCs/>
          <w:sz w:val="26"/>
        </w:rPr>
        <w:t xml:space="preserve">extension of such </w:t>
      </w:r>
      <w:proofErr w:type="gramStart"/>
      <w:r w:rsidRPr="00E633FA">
        <w:rPr>
          <w:rFonts w:ascii="Times New Roman" w:eastAsia="Times New Roman" w:hAnsi="Times New Roman" w:cs="Times New Roman"/>
          <w:iCs/>
          <w:sz w:val="26"/>
        </w:rPr>
        <w:t>methods</w:t>
      </w:r>
      <w:proofErr w:type="gramEnd"/>
      <w:r w:rsidRPr="00E633FA">
        <w:rPr>
          <w:rFonts w:ascii="Times New Roman" w:eastAsia="Times New Roman" w:hAnsi="Times New Roman" w:cs="Times New Roman"/>
          <w:iCs/>
          <w:sz w:val="26"/>
        </w:rPr>
        <w:t xml:space="preserve"> </w:t>
      </w:r>
      <w:r w:rsidR="00347400" w:rsidRPr="00E633FA">
        <w:rPr>
          <w:rFonts w:ascii="Times New Roman" w:eastAsia="Times New Roman" w:hAnsi="Times New Roman" w:cs="Times New Roman"/>
          <w:iCs/>
          <w:sz w:val="26"/>
        </w:rPr>
        <w:t xml:space="preserve">we can, for example, </w:t>
      </w:r>
      <w:r w:rsidR="00BF0D52" w:rsidRPr="00E633FA">
        <w:rPr>
          <w:rFonts w:ascii="Times New Roman" w:eastAsia="Times New Roman" w:hAnsi="Times New Roman" w:cs="Times New Roman"/>
          <w:iCs/>
          <w:sz w:val="26"/>
        </w:rPr>
        <w:t>readily ascertain</w:t>
      </w:r>
      <w:r w:rsidR="00347400" w:rsidRPr="00E633FA">
        <w:rPr>
          <w:rFonts w:ascii="Times New Roman" w:eastAsia="Times New Roman" w:hAnsi="Times New Roman" w:cs="Times New Roman"/>
          <w:iCs/>
          <w:sz w:val="26"/>
        </w:rPr>
        <w:t xml:space="preserve"> the number o</w:t>
      </w:r>
      <w:r w:rsidR="00221FF7" w:rsidRPr="00E633FA">
        <w:rPr>
          <w:rFonts w:ascii="Times New Roman" w:eastAsia="Times New Roman" w:hAnsi="Times New Roman" w:cs="Times New Roman"/>
          <w:iCs/>
          <w:sz w:val="26"/>
        </w:rPr>
        <w:t>f</w:t>
      </w:r>
      <w:r w:rsidR="00347400" w:rsidRPr="00E633FA">
        <w:rPr>
          <w:rFonts w:ascii="Times New Roman" w:eastAsia="Times New Roman" w:hAnsi="Times New Roman" w:cs="Times New Roman"/>
          <w:iCs/>
          <w:sz w:val="26"/>
        </w:rPr>
        <w:t xml:space="preserve"> invariants for second harmonic light scattering in fluids.  Taking information </w:t>
      </w:r>
      <w:r w:rsidRPr="00E633FA">
        <w:rPr>
          <w:rFonts w:ascii="Times New Roman" w:eastAsia="Times New Roman" w:hAnsi="Times New Roman" w:cs="Times New Roman"/>
          <w:iCs/>
          <w:sz w:val="26"/>
        </w:rPr>
        <w:t xml:space="preserve">from the entry for </w:t>
      </w:r>
      <w:proofErr w:type="spellStart"/>
      <w:r w:rsidRPr="00E633FA">
        <w:rPr>
          <w:rFonts w:ascii="Times New Roman" w:hAnsi="Times New Roman" w:cs="Times New Roman"/>
          <w:i/>
          <w:iCs/>
          <w:sz w:val="26"/>
          <w:u w:val="single"/>
        </w:rPr>
        <w:t>T</w:t>
      </w:r>
      <w:r w:rsidRPr="00E633FA">
        <w:rPr>
          <w:rFonts w:ascii="Times New Roman" w:hAnsi="Times New Roman" w:cs="Times New Roman"/>
          <w:i/>
          <w:iCs/>
          <w:sz w:val="26"/>
          <w:u w:val="single"/>
          <w:vertAlign w:val="subscript"/>
        </w:rPr>
        <w:t>i</w:t>
      </w:r>
      <w:proofErr w:type="spellEnd"/>
      <w:r w:rsidRPr="00E633FA">
        <w:rPr>
          <w:rFonts w:ascii="Times New Roman" w:hAnsi="Times New Roman" w:cs="Times New Roman"/>
          <w:sz w:val="26"/>
          <w:u w:val="single"/>
          <w:vertAlign w:val="subscript"/>
        </w:rPr>
        <w:t>(</w:t>
      </w:r>
      <w:proofErr w:type="spellStart"/>
      <w:r w:rsidRPr="00E633FA">
        <w:rPr>
          <w:rFonts w:ascii="Times New Roman" w:hAnsi="Times New Roman" w:cs="Times New Roman"/>
          <w:i/>
          <w:iCs/>
          <w:sz w:val="26"/>
          <w:u w:val="single"/>
          <w:vertAlign w:val="subscript"/>
        </w:rPr>
        <w:t>jk</w:t>
      </w:r>
      <w:proofErr w:type="spellEnd"/>
      <w:r w:rsidRPr="00E633FA">
        <w:rPr>
          <w:rFonts w:ascii="Times New Roman" w:hAnsi="Times New Roman" w:cs="Times New Roman"/>
          <w:sz w:val="26"/>
          <w:u w:val="single"/>
          <w:vertAlign w:val="subscript"/>
        </w:rPr>
        <w:t xml:space="preserve">) </w:t>
      </w:r>
      <w:r w:rsidRPr="00E633FA">
        <w:rPr>
          <w:rFonts w:ascii="Times New Roman" w:eastAsia="Times New Roman" w:hAnsi="Times New Roman" w:cs="Times New Roman"/>
          <w:iCs/>
          <w:sz w:val="26"/>
        </w:rPr>
        <w:t>in Table 4</w:t>
      </w:r>
      <w:r w:rsidR="00347400" w:rsidRPr="00E633FA">
        <w:rPr>
          <w:rFonts w:ascii="Times New Roman" w:eastAsia="Times New Roman" w:hAnsi="Times New Roman" w:cs="Times New Roman"/>
          <w:iCs/>
          <w:sz w:val="26"/>
        </w:rPr>
        <w:t>, c</w:t>
      </w:r>
      <w:r w:rsidR="005302D4" w:rsidRPr="00E633FA">
        <w:rPr>
          <w:rFonts w:ascii="Times New Roman" w:eastAsia="Times New Roman" w:hAnsi="Times New Roman" w:cs="Times New Roman"/>
          <w:iCs/>
          <w:sz w:val="26"/>
        </w:rPr>
        <w:t xml:space="preserve">oupling only </w:t>
      </w:r>
      <w:r w:rsidR="006A17D5" w:rsidRPr="00E633FA">
        <w:rPr>
          <w:rFonts w:ascii="Times New Roman" w:eastAsia="Times New Roman" w:hAnsi="Times New Roman" w:cs="Times New Roman"/>
          <w:iCs/>
          <w:sz w:val="26"/>
        </w:rPr>
        <w:t xml:space="preserve">the components </w:t>
      </w:r>
      <w:r w:rsidR="005302D4" w:rsidRPr="00E633FA">
        <w:rPr>
          <w:rFonts w:ascii="Times New Roman" w:eastAsia="Times New Roman" w:hAnsi="Times New Roman" w:cs="Times New Roman"/>
          <w:iCs/>
          <w:sz w:val="26"/>
        </w:rPr>
        <w:t xml:space="preserve">of </w:t>
      </w:r>
      <w:r w:rsidR="00986927" w:rsidRPr="00E633FA">
        <w:rPr>
          <w:rFonts w:ascii="Times New Roman" w:eastAsia="Times New Roman" w:hAnsi="Times New Roman" w:cs="Times New Roman"/>
          <w:iCs/>
          <w:position w:val="-4"/>
          <w:sz w:val="26"/>
        </w:rPr>
        <w:object w:dxaOrig="240" w:dyaOrig="260" w14:anchorId="52D88132">
          <v:shape id="_x0000_i1130" type="#_x0000_t75" style="width:15pt;height:15.75pt" o:ole="">
            <v:imagedata r:id="rId202" o:title=""/>
          </v:shape>
          <o:OLEObject Type="Embed" ProgID="Equation.DSMT4" ShapeID="_x0000_i1130" DrawAspect="Content" ObjectID="_1738670932" r:id="rId203"/>
        </w:object>
      </w:r>
      <w:r w:rsidR="00566762" w:rsidRPr="00E633FA">
        <w:rPr>
          <w:rFonts w:ascii="Times New Roman" w:eastAsia="Times New Roman" w:hAnsi="Times New Roman" w:cs="Times New Roman"/>
          <w:iCs/>
          <w:sz w:val="26"/>
        </w:rPr>
        <w:t xml:space="preserve"> and </w:t>
      </w:r>
      <w:r w:rsidR="00986927" w:rsidRPr="00E633FA">
        <w:rPr>
          <w:rFonts w:ascii="Times New Roman" w:eastAsia="Times New Roman" w:hAnsi="Times New Roman" w:cs="Times New Roman"/>
          <w:iCs/>
          <w:position w:val="-4"/>
          <w:sz w:val="26"/>
        </w:rPr>
        <w:object w:dxaOrig="240" w:dyaOrig="300" w14:anchorId="1822DA39">
          <v:shape id="_x0000_i1131" type="#_x0000_t75" style="width:15pt;height:19.5pt" o:ole="">
            <v:imagedata r:id="rId204" o:title=""/>
          </v:shape>
          <o:OLEObject Type="Embed" ProgID="Equation.DSMT4" ShapeID="_x0000_i1131" DrawAspect="Content" ObjectID="_1738670933" r:id="rId205"/>
        </w:object>
      </w:r>
      <w:r w:rsidR="00347400" w:rsidRPr="00E633FA">
        <w:rPr>
          <w:rFonts w:ascii="Times New Roman" w:eastAsia="Times New Roman" w:hAnsi="Times New Roman" w:cs="Times New Roman"/>
          <w:iCs/>
          <w:sz w:val="26"/>
        </w:rPr>
        <w:t xml:space="preserve"> </w:t>
      </w:r>
      <w:r w:rsidR="006A17D5" w:rsidRPr="00E633FA">
        <w:rPr>
          <w:rFonts w:ascii="Times New Roman" w:eastAsia="Times New Roman" w:hAnsi="Times New Roman" w:cs="Times New Roman"/>
          <w:iCs/>
          <w:sz w:val="26"/>
        </w:rPr>
        <w:t xml:space="preserve">with identical weights, </w:t>
      </w:r>
      <w:r w:rsidR="00347400" w:rsidRPr="00E633FA">
        <w:rPr>
          <w:rFonts w:ascii="Times New Roman" w:eastAsia="Times New Roman" w:hAnsi="Times New Roman" w:cs="Times New Roman"/>
          <w:iCs/>
          <w:sz w:val="26"/>
        </w:rPr>
        <w:t>as shown in Section 4</w:t>
      </w:r>
      <w:r w:rsidR="00566762" w:rsidRPr="00E633FA">
        <w:rPr>
          <w:rFonts w:ascii="Times New Roman" w:eastAsia="Times New Roman" w:hAnsi="Times New Roman" w:cs="Times New Roman"/>
          <w:iCs/>
          <w:sz w:val="26"/>
        </w:rPr>
        <w:t xml:space="preserve">, </w:t>
      </w:r>
      <w:r w:rsidR="008C4EB9" w:rsidRPr="00E633FA">
        <w:rPr>
          <w:rFonts w:ascii="Times New Roman" w:eastAsia="Times New Roman" w:hAnsi="Times New Roman" w:cs="Times New Roman"/>
          <w:iCs/>
          <w:sz w:val="26"/>
        </w:rPr>
        <w:t xml:space="preserve">and </w:t>
      </w:r>
      <w:r w:rsidR="005D5325" w:rsidRPr="00E633FA">
        <w:rPr>
          <w:rFonts w:ascii="Times New Roman" w:eastAsia="Times New Roman" w:hAnsi="Times New Roman" w:cs="Times New Roman"/>
          <w:iCs/>
          <w:sz w:val="26"/>
        </w:rPr>
        <w:t xml:space="preserve">noting the two </w:t>
      </w:r>
      <w:r w:rsidR="00775B2F" w:rsidRPr="00E633FA">
        <w:rPr>
          <w:rFonts w:ascii="Times New Roman" w:eastAsia="Times New Roman" w:hAnsi="Times New Roman" w:cs="Times New Roman"/>
          <w:iCs/>
          <w:sz w:val="26"/>
        </w:rPr>
        <w:t>weight-1 components</w:t>
      </w:r>
      <w:r w:rsidR="00554766" w:rsidRPr="00E633FA">
        <w:rPr>
          <w:rFonts w:ascii="Times New Roman" w:eastAsia="Times New Roman" w:hAnsi="Times New Roman" w:cs="Times New Roman"/>
          <w:iCs/>
          <w:sz w:val="26"/>
        </w:rPr>
        <w:t xml:space="preserve"> (</w:t>
      </w:r>
      <w:r w:rsidR="008076BC" w:rsidRPr="00E633FA">
        <w:rPr>
          <w:rFonts w:ascii="Times New Roman" w:eastAsia="Times New Roman" w:hAnsi="Times New Roman" w:cs="Times New Roman"/>
          <w:iCs/>
          <w:sz w:val="26"/>
        </w:rPr>
        <w:t xml:space="preserve">distinguished </w:t>
      </w:r>
      <w:r w:rsidR="006C3C2C" w:rsidRPr="00E633FA">
        <w:rPr>
          <w:rFonts w:ascii="Times New Roman" w:eastAsia="Times New Roman" w:hAnsi="Times New Roman" w:cs="Times New Roman"/>
          <w:iCs/>
          <w:sz w:val="26"/>
        </w:rPr>
        <w:t>below</w:t>
      </w:r>
      <w:r w:rsidR="00554766" w:rsidRPr="00E633FA">
        <w:rPr>
          <w:rFonts w:ascii="Times New Roman" w:eastAsia="Times New Roman" w:hAnsi="Times New Roman" w:cs="Times New Roman"/>
          <w:iCs/>
          <w:sz w:val="26"/>
        </w:rPr>
        <w:t xml:space="preserve"> by appending labels A and B)</w:t>
      </w:r>
      <w:r w:rsidR="00775B2F" w:rsidRPr="00E633FA">
        <w:rPr>
          <w:rFonts w:ascii="Times New Roman" w:eastAsia="Times New Roman" w:hAnsi="Times New Roman" w:cs="Times New Roman"/>
          <w:iCs/>
          <w:sz w:val="26"/>
        </w:rPr>
        <w:t xml:space="preserve"> we </w:t>
      </w:r>
      <w:r w:rsidR="00667698" w:rsidRPr="00E633FA">
        <w:rPr>
          <w:rFonts w:ascii="Times New Roman" w:eastAsia="Times New Roman" w:hAnsi="Times New Roman" w:cs="Times New Roman"/>
          <w:iCs/>
          <w:sz w:val="26"/>
        </w:rPr>
        <w:t>can list the</w:t>
      </w:r>
      <w:r w:rsidR="008C4EB9" w:rsidRPr="00E633FA">
        <w:rPr>
          <w:rFonts w:ascii="Times New Roman" w:eastAsia="Times New Roman" w:hAnsi="Times New Roman" w:cs="Times New Roman"/>
          <w:iCs/>
          <w:sz w:val="26"/>
        </w:rPr>
        <w:t xml:space="preserve"> following</w:t>
      </w:r>
      <w:r w:rsidR="00667698" w:rsidRPr="00E633FA">
        <w:rPr>
          <w:rFonts w:ascii="Times New Roman" w:eastAsia="Times New Roman" w:hAnsi="Times New Roman" w:cs="Times New Roman"/>
          <w:iCs/>
          <w:sz w:val="26"/>
        </w:rPr>
        <w:t xml:space="preserve"> </w:t>
      </w:r>
      <w:r w:rsidR="006C3C2C" w:rsidRPr="00E633FA">
        <w:rPr>
          <w:rFonts w:ascii="Times New Roman" w:eastAsia="Times New Roman" w:hAnsi="Times New Roman" w:cs="Times New Roman"/>
          <w:iCs/>
          <w:sz w:val="26"/>
        </w:rPr>
        <w:t xml:space="preserve">six </w:t>
      </w:r>
      <w:r w:rsidR="00667698" w:rsidRPr="00E633FA">
        <w:rPr>
          <w:rFonts w:ascii="Times New Roman" w:eastAsia="Times New Roman" w:hAnsi="Times New Roman" w:cs="Times New Roman"/>
          <w:iCs/>
          <w:sz w:val="26"/>
        </w:rPr>
        <w:t xml:space="preserve">independent </w:t>
      </w:r>
      <w:r w:rsidR="006C3C2C" w:rsidRPr="00E633FA">
        <w:rPr>
          <w:rFonts w:ascii="Times New Roman" w:eastAsia="Times New Roman" w:hAnsi="Times New Roman" w:cs="Times New Roman"/>
          <w:iCs/>
          <w:sz w:val="26"/>
        </w:rPr>
        <w:t xml:space="preserve">material </w:t>
      </w:r>
      <w:r w:rsidR="00F5148F" w:rsidRPr="00E633FA">
        <w:rPr>
          <w:rFonts w:ascii="Times New Roman" w:eastAsia="Times New Roman" w:hAnsi="Times New Roman" w:cs="Times New Roman"/>
          <w:iCs/>
          <w:sz w:val="26"/>
        </w:rPr>
        <w:t>invariants:</w:t>
      </w:r>
      <w:r w:rsidR="00775B2F" w:rsidRPr="00E633FA">
        <w:rPr>
          <w:rFonts w:ascii="Times New Roman" w:eastAsia="Times New Roman" w:hAnsi="Times New Roman" w:cs="Times New Roman"/>
          <w:iCs/>
          <w:sz w:val="26"/>
        </w:rPr>
        <w:t xml:space="preserve"> </w:t>
      </w:r>
      <w:r w:rsidR="00CB505C" w:rsidRPr="00E633FA">
        <w:rPr>
          <w:rFonts w:ascii="Times New Roman" w:eastAsia="Times New Roman" w:hAnsi="Times New Roman" w:cs="Times New Roman"/>
          <w:iCs/>
          <w:position w:val="-10"/>
          <w:sz w:val="26"/>
        </w:rPr>
        <w:object w:dxaOrig="5800" w:dyaOrig="380" w14:anchorId="140DCB87">
          <v:shape id="_x0000_i1132" type="#_x0000_t75" style="width:324.75pt;height:21pt" o:ole="">
            <v:imagedata r:id="rId206" o:title=""/>
          </v:shape>
          <o:OLEObject Type="Embed" ProgID="Equation.DSMT4" ShapeID="_x0000_i1132" DrawAspect="Content" ObjectID="_1738670934" r:id="rId207"/>
        </w:object>
      </w:r>
      <w:r w:rsidR="008C4EB9" w:rsidRPr="00E633FA">
        <w:rPr>
          <w:rFonts w:ascii="Times New Roman" w:eastAsia="Times New Roman" w:hAnsi="Times New Roman" w:cs="Times New Roman"/>
          <w:iCs/>
          <w:sz w:val="26"/>
        </w:rPr>
        <w:t>.  The</w:t>
      </w:r>
      <w:r w:rsidR="0041511D" w:rsidRPr="00E633FA">
        <w:rPr>
          <w:rFonts w:ascii="Times New Roman" w:eastAsia="Times New Roman" w:hAnsi="Times New Roman" w:cs="Times New Roman"/>
          <w:iCs/>
          <w:sz w:val="26"/>
        </w:rPr>
        <w:t xml:space="preserve">n, </w:t>
      </w:r>
      <w:r w:rsidR="006C3C2C" w:rsidRPr="00E633FA">
        <w:rPr>
          <w:rFonts w:ascii="Times New Roman" w:eastAsia="Times New Roman" w:hAnsi="Times New Roman" w:cs="Times New Roman"/>
          <w:iCs/>
          <w:sz w:val="26"/>
        </w:rPr>
        <w:t xml:space="preserve">on </w:t>
      </w:r>
      <w:r w:rsidR="00566762" w:rsidRPr="00E633FA">
        <w:rPr>
          <w:rFonts w:ascii="Times New Roman" w:eastAsia="Times New Roman" w:hAnsi="Times New Roman" w:cs="Times New Roman"/>
          <w:iCs/>
          <w:sz w:val="26"/>
        </w:rPr>
        <w:t>assuming the process i</w:t>
      </w:r>
      <w:r w:rsidR="0041511D" w:rsidRPr="00E633FA">
        <w:rPr>
          <w:rFonts w:ascii="Times New Roman" w:eastAsia="Times New Roman" w:hAnsi="Times New Roman" w:cs="Times New Roman"/>
          <w:iCs/>
          <w:sz w:val="26"/>
        </w:rPr>
        <w:t xml:space="preserve">s </w:t>
      </w:r>
      <w:r w:rsidR="00566762" w:rsidRPr="00E633FA">
        <w:rPr>
          <w:rFonts w:ascii="Times New Roman" w:eastAsia="Times New Roman" w:hAnsi="Times New Roman" w:cs="Times New Roman"/>
          <w:iCs/>
          <w:sz w:val="26"/>
        </w:rPr>
        <w:t xml:space="preserve">sufficiently off-resonance that the tensor can be treated as real, </w:t>
      </w:r>
      <w:r w:rsidR="0055750B" w:rsidRPr="00E633FA">
        <w:rPr>
          <w:position w:val="-4"/>
        </w:rPr>
        <w:object w:dxaOrig="920" w:dyaOrig="320" w14:anchorId="4C2FF1CC">
          <v:shape id="_x0000_i1133" type="#_x0000_t75" style="width:52.5pt;height:18.75pt" o:ole="">
            <v:imagedata r:id="rId208" o:title=""/>
          </v:shape>
          <o:OLEObject Type="Embed" ProgID="Equation.DSMT4" ShapeID="_x0000_i1133" DrawAspect="Content" ObjectID="_1738670935" r:id="rId209"/>
        </w:object>
      </w:r>
      <w:r w:rsidR="00695911" w:rsidRPr="00E633FA">
        <w:t xml:space="preserve"> </w:t>
      </w:r>
      <w:r w:rsidR="001C3FAB" w:rsidRPr="00E633FA">
        <w:rPr>
          <w:rFonts w:ascii="Times New Roman" w:eastAsia="Times New Roman" w:hAnsi="Times New Roman" w:cs="Times New Roman"/>
          <w:iCs/>
          <w:sz w:val="26"/>
        </w:rPr>
        <w:t>becomes identical to</w:t>
      </w:r>
      <w:r w:rsidR="00695911" w:rsidRPr="00E633FA">
        <w:rPr>
          <w:rFonts w:ascii="Times New Roman" w:eastAsia="Times New Roman" w:hAnsi="Times New Roman" w:cs="Times New Roman"/>
          <w:iCs/>
          <w:sz w:val="26"/>
        </w:rPr>
        <w:t xml:space="preserve"> </w:t>
      </w:r>
      <w:r w:rsidR="0055750B" w:rsidRPr="00E633FA">
        <w:rPr>
          <w:position w:val="-10"/>
        </w:rPr>
        <w:object w:dxaOrig="980" w:dyaOrig="380" w14:anchorId="22B08F88">
          <v:shape id="_x0000_i1134" type="#_x0000_t75" style="width:55.5pt;height:21pt" o:ole="">
            <v:imagedata r:id="rId210" o:title=""/>
          </v:shape>
          <o:OLEObject Type="Embed" ProgID="Equation.DSMT4" ShapeID="_x0000_i1134" DrawAspect="Content" ObjectID="_1738670936" r:id="rId211"/>
        </w:object>
      </w:r>
      <w:r w:rsidR="001C3FAB" w:rsidRPr="00E633FA">
        <w:rPr>
          <w:rFonts w:ascii="Times New Roman" w:eastAsia="Times New Roman" w:hAnsi="Times New Roman" w:cs="Times New Roman"/>
          <w:iCs/>
          <w:sz w:val="26"/>
        </w:rPr>
        <w:t xml:space="preserve">and </w:t>
      </w:r>
      <w:r w:rsidR="00A60907" w:rsidRPr="00E633FA">
        <w:rPr>
          <w:rFonts w:ascii="Times New Roman" w:eastAsia="Times New Roman" w:hAnsi="Times New Roman" w:cs="Times New Roman"/>
          <w:iCs/>
          <w:sz w:val="26"/>
        </w:rPr>
        <w:t xml:space="preserve">the number of independent quantities </w:t>
      </w:r>
      <w:r w:rsidR="00DE70A8" w:rsidRPr="00E633FA">
        <w:rPr>
          <w:rFonts w:ascii="Times New Roman" w:eastAsia="Times New Roman" w:hAnsi="Times New Roman" w:cs="Times New Roman"/>
          <w:iCs/>
          <w:sz w:val="26"/>
        </w:rPr>
        <w:t xml:space="preserve">thus </w:t>
      </w:r>
      <w:r w:rsidR="00A60907" w:rsidRPr="00E633FA">
        <w:rPr>
          <w:rFonts w:ascii="Times New Roman" w:eastAsia="Times New Roman" w:hAnsi="Times New Roman" w:cs="Times New Roman"/>
          <w:iCs/>
          <w:sz w:val="26"/>
        </w:rPr>
        <w:t>reduces to five</w:t>
      </w:r>
      <w:r w:rsidR="00C62A40" w:rsidRPr="00E633FA">
        <w:rPr>
          <w:rFonts w:ascii="Times New Roman" w:eastAsia="Times New Roman" w:hAnsi="Times New Roman" w:cs="Times New Roman"/>
          <w:iCs/>
          <w:sz w:val="26"/>
        </w:rPr>
        <w:t xml:space="preserve"> </w:t>
      </w:r>
      <w:r w:rsidR="008B4FD2" w:rsidRPr="00E633FA">
        <w:rPr>
          <w:rFonts w:ascii="Times New Roman" w:eastAsia="Times New Roman" w:hAnsi="Times New Roman" w:cs="Times New Roman"/>
          <w:iCs/>
          <w:sz w:val="26"/>
        </w:rPr>
        <w:t xml:space="preserve">– see refs. </w:t>
      </w:r>
      <w:r w:rsidR="00760CFF" w:rsidRPr="00E633FA">
        <w:rPr>
          <w:rFonts w:ascii="Times New Roman" w:eastAsia="Times New Roman" w:hAnsi="Times New Roman" w:cs="Times New Roman"/>
          <w:iCs/>
          <w:sz w:val="26"/>
        </w:rPr>
        <w:fldChar w:fldCharType="begin">
          <w:fldData xml:space="preserve">PEVuZE5vdGU+PENpdGU+PEF1dGhvcj5BbmRyZXdzPC9BdXRob3I+PFllYXI+MTk3ODwvWWVhcj48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</w:fldData>
        </w:fldChar>
      </w:r>
      <w:r w:rsidR="001617BF" w:rsidRPr="00E633FA">
        <w:rPr>
          <w:rFonts w:ascii="Times New Roman" w:eastAsia="Times New Roman" w:hAnsi="Times New Roman" w:cs="Times New Roman"/>
          <w:iCs/>
          <w:sz w:val="26"/>
        </w:rPr>
        <w:instrText xml:space="preserve"> ADDIN EN.CITE </w:instrText>
      </w:r>
      <w:r w:rsidR="001617BF" w:rsidRPr="00E633FA">
        <w:rPr>
          <w:rFonts w:ascii="Times New Roman" w:eastAsia="Times New Roman" w:hAnsi="Times New Roman" w:cs="Times New Roman"/>
          <w:iCs/>
          <w:sz w:val="26"/>
        </w:rPr>
        <w:fldChar w:fldCharType="begin">
          <w:fldData xml:space="preserve">PEVuZE5vdGU+PENpdGU+PEF1dGhvcj5BbmRyZXdzPC9BdXRob3I+PFllYXI+MTk3ODwvWWVhcj48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</w:fldData>
        </w:fldChar>
      </w:r>
      <w:r w:rsidR="001617BF" w:rsidRPr="00E633FA">
        <w:rPr>
          <w:rFonts w:ascii="Times New Roman" w:eastAsia="Times New Roman" w:hAnsi="Times New Roman" w:cs="Times New Roman"/>
          <w:iCs/>
          <w:sz w:val="26"/>
        </w:rPr>
        <w:instrText xml:space="preserve"> ADDIN EN.CITE.DATA </w:instrText>
      </w:r>
      <w:r w:rsidR="001617BF" w:rsidRPr="00E633FA">
        <w:rPr>
          <w:rFonts w:ascii="Times New Roman" w:eastAsia="Times New Roman" w:hAnsi="Times New Roman" w:cs="Times New Roman"/>
          <w:iCs/>
          <w:sz w:val="26"/>
        </w:rPr>
      </w:r>
      <w:r w:rsidR="001617BF" w:rsidRPr="00E633FA">
        <w:rPr>
          <w:rFonts w:ascii="Times New Roman" w:eastAsia="Times New Roman" w:hAnsi="Times New Roman" w:cs="Times New Roman"/>
          <w:iCs/>
          <w:sz w:val="26"/>
        </w:rPr>
        <w:fldChar w:fldCharType="end"/>
      </w:r>
      <w:r w:rsidR="00760CFF" w:rsidRPr="00E633FA">
        <w:rPr>
          <w:rFonts w:ascii="Times New Roman" w:eastAsia="Times New Roman" w:hAnsi="Times New Roman" w:cs="Times New Roman"/>
          <w:iCs/>
          <w:sz w:val="26"/>
        </w:rPr>
      </w:r>
      <w:r w:rsidR="00760CFF" w:rsidRPr="00E633FA">
        <w:rPr>
          <w:rFonts w:ascii="Times New Roman" w:eastAsia="Times New Roman" w:hAnsi="Times New Roman" w:cs="Times New Roman"/>
          <w:iCs/>
          <w:sz w:val="26"/>
        </w:rPr>
        <w:fldChar w:fldCharType="separate"/>
      </w:r>
      <w:r w:rsidR="001617BF" w:rsidRPr="00E633FA">
        <w:rPr>
          <w:rFonts w:ascii="Times New Roman" w:eastAsia="Times New Roman" w:hAnsi="Times New Roman" w:cs="Times New Roman"/>
          <w:iCs/>
          <w:noProof/>
          <w:sz w:val="26"/>
        </w:rPr>
        <w:t>[80,81]</w:t>
      </w:r>
      <w:r w:rsidR="00760CFF" w:rsidRPr="00E633FA">
        <w:rPr>
          <w:rFonts w:ascii="Times New Roman" w:eastAsia="Times New Roman" w:hAnsi="Times New Roman" w:cs="Times New Roman"/>
          <w:iCs/>
          <w:sz w:val="26"/>
        </w:rPr>
        <w:fldChar w:fldCharType="end"/>
      </w:r>
      <w:r w:rsidR="00F24124" w:rsidRPr="00E633FA">
        <w:rPr>
          <w:rFonts w:ascii="Times New Roman" w:eastAsia="Times New Roman" w:hAnsi="Times New Roman" w:cs="Times New Roman"/>
          <w:iCs/>
          <w:sz w:val="26"/>
        </w:rPr>
        <w:t xml:space="preserve">.  </w:t>
      </w:r>
      <w:r w:rsidR="00E337C4" w:rsidRPr="00E633FA">
        <w:rPr>
          <w:rFonts w:ascii="Times New Roman" w:eastAsia="Times New Roman" w:hAnsi="Times New Roman" w:cs="Times New Roman"/>
          <w:iCs/>
          <w:sz w:val="26"/>
        </w:rPr>
        <w:t>(</w:t>
      </w:r>
      <w:r w:rsidR="00E27705" w:rsidRPr="00E633FA">
        <w:rPr>
          <w:rFonts w:ascii="Times New Roman" w:eastAsia="Times New Roman" w:hAnsi="Times New Roman" w:cs="Times New Roman"/>
          <w:iCs/>
          <w:sz w:val="26"/>
        </w:rPr>
        <w:t>E</w:t>
      </w:r>
      <w:r w:rsidR="00F24124" w:rsidRPr="00E633FA">
        <w:rPr>
          <w:rFonts w:ascii="Times New Roman" w:eastAsia="Times New Roman" w:hAnsi="Times New Roman" w:cs="Times New Roman"/>
          <w:iCs/>
          <w:sz w:val="26"/>
        </w:rPr>
        <w:t>arlier studies</w:t>
      </w:r>
      <w:r w:rsidR="008B4FD2" w:rsidRPr="00E633FA">
        <w:rPr>
          <w:rFonts w:ascii="Times New Roman" w:eastAsia="Times New Roman" w:hAnsi="Times New Roman" w:cs="Times New Roman"/>
          <w:iCs/>
          <w:sz w:val="26"/>
        </w:rPr>
        <w:t xml:space="preserve"> </w:t>
      </w:r>
      <w:r w:rsidR="0090636F" w:rsidRPr="00E633FA">
        <w:rPr>
          <w:rFonts w:ascii="Times New Roman" w:eastAsia="Times New Roman" w:hAnsi="Times New Roman" w:cs="Times New Roman"/>
          <w:iCs/>
          <w:sz w:val="26"/>
        </w:rPr>
        <w:fldChar w:fldCharType="begin"/>
      </w:r>
      <w:r w:rsidR="001617BF" w:rsidRPr="00E633FA">
        <w:rPr>
          <w:rFonts w:ascii="Times New Roman" w:eastAsia="Times New Roman" w:hAnsi="Times New Roman" w:cs="Times New Roman"/>
          <w:iCs/>
          <w:sz w:val="26"/>
        </w:rPr>
        <w:instrText xml:space="preserve"> ADDIN EN.CITE &lt;EndNote&gt;&lt;Cite&gt;&lt;Author&gt;Bersohn&lt;/Author&gt;&lt;Year&gt;1966&lt;/Year&gt;&lt;RecNum&gt;3899&lt;/RecNum&gt;&lt;DisplayText&gt;[82,83]&lt;/DisplayText&gt;&lt;record&gt;&lt;rec-number&gt;3899&lt;/rec-number&gt;&lt;foreign-keys&gt;&lt;key app="EN" db-id="9tp29sfpcpa02weeaevv0zrzrsa9vv5pwat9" timestamp="1664462960" guid="a0a082e7-c9bb-404d-a294-01ad628ffb7f"&gt;3899&lt;/key&gt;&lt;/foreign-keys&gt;&lt;ref-type name="Journal Article"&gt;17&lt;/ref-type&gt;&lt;contributors&gt;&lt;authors&gt;&lt;author&gt;Bersohn, Richard&lt;/author&gt;&lt;author&gt;Pao, Yoh‐Han&lt;/author&gt;&lt;author&gt;Frisch, HL&lt;/author&gt;&lt;/authors&gt;&lt;/contributors&gt;&lt;titles&gt;&lt;title&gt;Double‐quantum light scattering by molecules&lt;/title&gt;&lt;secondary-title&gt;The Journal of Chemical Physics&lt;/secondary-title&gt;&lt;/titles&gt;&lt;periodical&gt;&lt;full-title&gt;The Journal of Chemical Physics&lt;/full-title&gt;&lt;abbr-1&gt;J. Chem. Phys.&lt;/abbr-1&gt;&lt;/periodical&gt;&lt;pages&gt;3184-3198&lt;/pages&gt;&lt;volume&gt;45&lt;/volume&gt;&lt;number&gt;9&lt;/number&gt;&lt;dates&gt;&lt;year&gt;1966&lt;/year&gt;&lt;/dates&gt;&lt;isbn&gt;0021-9606&lt;/isbn&gt;&lt;urls&gt;&lt;/urls&gt;&lt;/record&gt;&lt;/Cite&gt;&lt;Cite&gt;&lt;Author&gt;Stanton&lt;/Author&gt;&lt;Year&gt;1972&lt;/Year&gt;&lt;RecNum&gt;3898&lt;/RecNum&gt;&lt;record&gt;&lt;rec-number&gt;3898&lt;/rec-number&gt;&lt;foreign-keys&gt;&lt;key app="EN" db-id="9tp29sfpcpa02weeaevv0zrzrsa9vv5pwat9" timestamp="1664458019" guid="06c17a40-4e48-4701-8a48-6488a27fb6e7"&gt;3898&lt;/key&gt;&lt;/foreign-keys&gt;&lt;ref-type name="Journal Article"&gt;17&lt;/ref-type&gt;&lt;contributors&gt;&lt;authors&gt;&lt;author&gt;Stanton, L&lt;/author&gt;&lt;/authors&gt;&lt;/contributors&gt;&lt;titles&gt;&lt;title&gt;Theory of polarization phenomena in the hyper-Raman effect&lt;/title&gt;&lt;secondary-title&gt;Molecular Physics&lt;/secondary-title&gt;&lt;/titles&gt;&lt;periodical&gt;&lt;full-title&gt;Molecular Physics&lt;/full-title&gt;&lt;abbr-1&gt;Mol. Phys.&lt;/abbr-1&gt;&lt;/periodical&gt;&lt;pages&gt;601-608&lt;/pages&gt;&lt;volume&gt;23&lt;/volume&gt;&lt;number&gt;3&lt;/number&gt;&lt;dates&gt;&lt;year&gt;1972&lt;/year&gt;&lt;/dates&gt;&lt;isbn&gt;0026-8976&lt;/isbn&gt;&lt;urls&gt;&lt;/urls&gt;&lt;/record&gt;&lt;/Cite&gt;&lt;/EndNote&gt;</w:instrText>
      </w:r>
      <w:r w:rsidR="0090636F" w:rsidRPr="00E633FA">
        <w:rPr>
          <w:rFonts w:ascii="Times New Roman" w:eastAsia="Times New Roman" w:hAnsi="Times New Roman" w:cs="Times New Roman"/>
          <w:iCs/>
          <w:sz w:val="26"/>
        </w:rPr>
        <w:fldChar w:fldCharType="separate"/>
      </w:r>
      <w:r w:rsidR="001617BF" w:rsidRPr="00E633FA">
        <w:rPr>
          <w:rFonts w:ascii="Times New Roman" w:eastAsia="Times New Roman" w:hAnsi="Times New Roman" w:cs="Times New Roman"/>
          <w:iCs/>
          <w:noProof/>
          <w:sz w:val="26"/>
        </w:rPr>
        <w:t>[82,83]</w:t>
      </w:r>
      <w:r w:rsidR="0090636F" w:rsidRPr="00E633FA">
        <w:rPr>
          <w:rFonts w:ascii="Times New Roman" w:eastAsia="Times New Roman" w:hAnsi="Times New Roman" w:cs="Times New Roman"/>
          <w:iCs/>
          <w:sz w:val="26"/>
        </w:rPr>
        <w:fldChar w:fldCharType="end"/>
      </w:r>
      <w:r w:rsidR="00E27705" w:rsidRPr="00E633FA">
        <w:rPr>
          <w:rFonts w:ascii="Times New Roman" w:eastAsia="Times New Roman" w:hAnsi="Times New Roman" w:cs="Times New Roman"/>
          <w:iCs/>
          <w:sz w:val="26"/>
        </w:rPr>
        <w:t xml:space="preserve"> cast</w:t>
      </w:r>
      <w:r w:rsidR="00EC42C8" w:rsidRPr="00E633FA">
        <w:rPr>
          <w:rFonts w:ascii="Times New Roman" w:eastAsia="Times New Roman" w:hAnsi="Times New Roman" w:cs="Times New Roman"/>
          <w:iCs/>
          <w:sz w:val="26"/>
        </w:rPr>
        <w:t xml:space="preserve"> equations in terms of a invariants comprising linear combinati</w:t>
      </w:r>
      <w:r w:rsidR="005660A1" w:rsidRPr="00E633FA">
        <w:rPr>
          <w:rFonts w:ascii="Times New Roman" w:eastAsia="Times New Roman" w:hAnsi="Times New Roman" w:cs="Times New Roman"/>
          <w:iCs/>
          <w:sz w:val="26"/>
        </w:rPr>
        <w:t xml:space="preserve">ons of the </w:t>
      </w:r>
      <w:r w:rsidR="00E337C4" w:rsidRPr="00E633FA">
        <w:rPr>
          <w:rFonts w:ascii="Times New Roman" w:eastAsia="Times New Roman" w:hAnsi="Times New Roman" w:cs="Times New Roman"/>
          <w:iCs/>
          <w:sz w:val="26"/>
        </w:rPr>
        <w:t xml:space="preserve">irreducible forms </w:t>
      </w:r>
      <w:r w:rsidR="005660A1" w:rsidRPr="00E633FA">
        <w:rPr>
          <w:rFonts w:ascii="Times New Roman" w:eastAsia="Times New Roman" w:hAnsi="Times New Roman" w:cs="Times New Roman"/>
          <w:iCs/>
          <w:sz w:val="26"/>
        </w:rPr>
        <w:t>discussed here).</w:t>
      </w:r>
      <w:r w:rsidR="00A60907" w:rsidRPr="00E633FA">
        <w:rPr>
          <w:rFonts w:ascii="Times New Roman" w:eastAsia="Times New Roman" w:hAnsi="Times New Roman" w:cs="Times New Roman"/>
          <w:iCs/>
          <w:sz w:val="26"/>
        </w:rPr>
        <w:t xml:space="preserve">  </w:t>
      </w:r>
      <w:r w:rsidR="00DE70A8" w:rsidRPr="00E633FA">
        <w:rPr>
          <w:rFonts w:ascii="Times New Roman" w:eastAsia="Times New Roman" w:hAnsi="Times New Roman" w:cs="Times New Roman"/>
          <w:iCs/>
          <w:sz w:val="26"/>
        </w:rPr>
        <w:t>P</w:t>
      </w:r>
      <w:r w:rsidR="00E05222" w:rsidRPr="00E633FA">
        <w:rPr>
          <w:rFonts w:ascii="Times New Roman" w:eastAsia="Times New Roman" w:hAnsi="Times New Roman" w:cs="Times New Roman"/>
          <w:iCs/>
          <w:sz w:val="26"/>
        </w:rPr>
        <w:t>urely on symmetry grounds,</w:t>
      </w:r>
      <w:r w:rsidR="00A60907" w:rsidRPr="00E633FA">
        <w:rPr>
          <w:rFonts w:ascii="Times New Roman" w:eastAsia="Times New Roman" w:hAnsi="Times New Roman" w:cs="Times New Roman"/>
          <w:iCs/>
          <w:sz w:val="26"/>
        </w:rPr>
        <w:t xml:space="preserve"> </w:t>
      </w:r>
      <w:r w:rsidR="001665BB" w:rsidRPr="00E633FA">
        <w:rPr>
          <w:rFonts w:ascii="Times New Roman" w:eastAsia="Times New Roman" w:hAnsi="Times New Roman" w:cs="Times New Roman"/>
          <w:iCs/>
          <w:sz w:val="26"/>
        </w:rPr>
        <w:t xml:space="preserve">we </w:t>
      </w:r>
      <w:r w:rsidR="00F5029C" w:rsidRPr="00E633FA">
        <w:rPr>
          <w:rFonts w:ascii="Times New Roman" w:eastAsia="Times New Roman" w:hAnsi="Times New Roman" w:cs="Times New Roman"/>
          <w:iCs/>
          <w:sz w:val="26"/>
        </w:rPr>
        <w:t xml:space="preserve">immediately </w:t>
      </w:r>
      <w:r w:rsidR="001665BB" w:rsidRPr="00E633FA">
        <w:rPr>
          <w:rFonts w:ascii="Times New Roman" w:eastAsia="Times New Roman" w:hAnsi="Times New Roman" w:cs="Times New Roman"/>
          <w:iCs/>
          <w:sz w:val="26"/>
        </w:rPr>
        <w:t>deduce</w:t>
      </w:r>
      <w:r w:rsidR="000255BC" w:rsidRPr="00E633FA">
        <w:rPr>
          <w:rFonts w:ascii="Times New Roman" w:eastAsia="Times New Roman" w:hAnsi="Times New Roman" w:cs="Times New Roman"/>
          <w:iCs/>
          <w:sz w:val="26"/>
        </w:rPr>
        <w:t xml:space="preserve"> that </w:t>
      </w:r>
      <w:r w:rsidR="00E05222" w:rsidRPr="00E633FA">
        <w:rPr>
          <w:rFonts w:ascii="Times New Roman" w:eastAsia="Times New Roman" w:hAnsi="Times New Roman" w:cs="Times New Roman"/>
          <w:iCs/>
          <w:sz w:val="26"/>
        </w:rPr>
        <w:t xml:space="preserve">second harmonic scattering </w:t>
      </w:r>
      <w:r w:rsidR="00FE25DC" w:rsidRPr="00E633FA">
        <w:rPr>
          <w:rFonts w:ascii="Times New Roman" w:eastAsia="Times New Roman" w:hAnsi="Times New Roman" w:cs="Times New Roman"/>
          <w:iCs/>
          <w:sz w:val="26"/>
        </w:rPr>
        <w:lastRenderedPageBreak/>
        <w:t>may</w:t>
      </w:r>
      <w:r w:rsidR="00E35400" w:rsidRPr="00E633FA">
        <w:rPr>
          <w:rFonts w:ascii="Times New Roman" w:eastAsia="Times New Roman" w:hAnsi="Times New Roman" w:cs="Times New Roman"/>
          <w:iCs/>
          <w:sz w:val="26"/>
        </w:rPr>
        <w:t xml:space="preserve"> be </w:t>
      </w:r>
      <w:r w:rsidR="001665BB" w:rsidRPr="00E633FA">
        <w:rPr>
          <w:rFonts w:ascii="Times New Roman" w:eastAsia="Times New Roman" w:hAnsi="Times New Roman" w:cs="Times New Roman"/>
          <w:iCs/>
          <w:sz w:val="26"/>
        </w:rPr>
        <w:t>characteri</w:t>
      </w:r>
      <w:r w:rsidR="009D4689" w:rsidRPr="00E633FA">
        <w:rPr>
          <w:rFonts w:ascii="Times New Roman" w:eastAsia="Times New Roman" w:hAnsi="Times New Roman" w:cs="Times New Roman"/>
          <w:iCs/>
          <w:sz w:val="26"/>
        </w:rPr>
        <w:t>z</w:t>
      </w:r>
      <w:r w:rsidR="001665BB" w:rsidRPr="00E633FA">
        <w:rPr>
          <w:rFonts w:ascii="Times New Roman" w:eastAsia="Times New Roman" w:hAnsi="Times New Roman" w:cs="Times New Roman"/>
          <w:iCs/>
          <w:sz w:val="26"/>
        </w:rPr>
        <w:t xml:space="preserve">ed </w:t>
      </w:r>
      <w:r w:rsidR="00E35400" w:rsidRPr="00E633FA">
        <w:rPr>
          <w:rFonts w:ascii="Times New Roman" w:eastAsia="Times New Roman" w:hAnsi="Times New Roman" w:cs="Times New Roman"/>
          <w:iCs/>
          <w:sz w:val="26"/>
        </w:rPr>
        <w:t xml:space="preserve">as fully as possible by just </w:t>
      </w:r>
      <w:r w:rsidR="009E069A" w:rsidRPr="00E633FA">
        <w:rPr>
          <w:rFonts w:ascii="Times New Roman" w:eastAsia="Times New Roman" w:hAnsi="Times New Roman" w:cs="Times New Roman"/>
          <w:iCs/>
          <w:sz w:val="26"/>
        </w:rPr>
        <w:t>five</w:t>
      </w:r>
      <w:r w:rsidR="00E35400" w:rsidRPr="00E633FA">
        <w:rPr>
          <w:rFonts w:ascii="Times New Roman" w:eastAsia="Times New Roman" w:hAnsi="Times New Roman" w:cs="Times New Roman"/>
          <w:iCs/>
          <w:sz w:val="26"/>
        </w:rPr>
        <w:t xml:space="preserve"> </w:t>
      </w:r>
      <w:r w:rsidR="001827F0" w:rsidRPr="00E633FA">
        <w:rPr>
          <w:rFonts w:ascii="Times New Roman" w:eastAsia="Times New Roman" w:hAnsi="Times New Roman" w:cs="Times New Roman"/>
          <w:iCs/>
          <w:sz w:val="26"/>
        </w:rPr>
        <w:t>measurements</w:t>
      </w:r>
      <w:r w:rsidR="001665BB" w:rsidRPr="00E633FA">
        <w:rPr>
          <w:rFonts w:ascii="Times New Roman" w:eastAsia="Times New Roman" w:hAnsi="Times New Roman" w:cs="Times New Roman"/>
          <w:iCs/>
          <w:sz w:val="26"/>
        </w:rPr>
        <w:t>,</w:t>
      </w:r>
      <w:r w:rsidR="001403E1" w:rsidRPr="00E633FA">
        <w:rPr>
          <w:rFonts w:ascii="Times New Roman" w:eastAsia="Times New Roman" w:hAnsi="Times New Roman" w:cs="Times New Roman"/>
          <w:iCs/>
          <w:sz w:val="26"/>
        </w:rPr>
        <w:t xml:space="preserve"> conducted under </w:t>
      </w:r>
      <w:r w:rsidR="00DE70A8" w:rsidRPr="00E633FA">
        <w:rPr>
          <w:rFonts w:ascii="Times New Roman" w:eastAsia="Times New Roman" w:hAnsi="Times New Roman" w:cs="Times New Roman"/>
          <w:iCs/>
          <w:sz w:val="26"/>
        </w:rPr>
        <w:t xml:space="preserve">appropriately </w:t>
      </w:r>
      <w:r w:rsidR="001403E1" w:rsidRPr="00E633FA">
        <w:rPr>
          <w:rFonts w:ascii="Times New Roman" w:eastAsia="Times New Roman" w:hAnsi="Times New Roman" w:cs="Times New Roman"/>
          <w:iCs/>
          <w:sz w:val="26"/>
        </w:rPr>
        <w:t>different experimental conditions</w:t>
      </w:r>
      <w:r w:rsidR="00322762" w:rsidRPr="00E633FA">
        <w:rPr>
          <w:rFonts w:ascii="Times New Roman" w:eastAsia="Times New Roman" w:hAnsi="Times New Roman" w:cs="Times New Roman"/>
          <w:iCs/>
          <w:sz w:val="26"/>
        </w:rPr>
        <w:t xml:space="preserve">.  </w:t>
      </w:r>
      <w:r w:rsidR="001665BB" w:rsidRPr="00E633FA">
        <w:rPr>
          <w:rFonts w:ascii="Times New Roman" w:eastAsia="Times New Roman" w:hAnsi="Times New Roman" w:cs="Times New Roman"/>
          <w:iCs/>
          <w:sz w:val="26"/>
        </w:rPr>
        <w:t>In practice</w:t>
      </w:r>
      <w:r w:rsidR="009C6753" w:rsidRPr="00E633FA">
        <w:rPr>
          <w:rFonts w:ascii="Times New Roman" w:eastAsia="Times New Roman" w:hAnsi="Times New Roman" w:cs="Times New Roman"/>
          <w:iCs/>
          <w:sz w:val="26"/>
        </w:rPr>
        <w:t>,</w:t>
      </w:r>
      <w:r w:rsidR="00E67F20" w:rsidRPr="00E633FA">
        <w:rPr>
          <w:rFonts w:ascii="Times New Roman" w:eastAsia="Times New Roman" w:hAnsi="Times New Roman" w:cs="Times New Roman"/>
          <w:iCs/>
          <w:sz w:val="26"/>
        </w:rPr>
        <w:t xml:space="preserve"> a complete analysis </w:t>
      </w:r>
      <w:r w:rsidR="00322762" w:rsidRPr="00E633FA">
        <w:rPr>
          <w:rFonts w:ascii="Times New Roman" w:eastAsia="Times New Roman" w:hAnsi="Times New Roman" w:cs="Times New Roman"/>
          <w:iCs/>
          <w:sz w:val="26"/>
        </w:rPr>
        <w:t>can be achieved by</w:t>
      </w:r>
      <w:r w:rsidR="001827F0" w:rsidRPr="00E633FA">
        <w:rPr>
          <w:rFonts w:ascii="Times New Roman" w:eastAsia="Times New Roman" w:hAnsi="Times New Roman" w:cs="Times New Roman"/>
          <w:iCs/>
          <w:sz w:val="26"/>
        </w:rPr>
        <w:t xml:space="preserve"> </w:t>
      </w:r>
      <w:r w:rsidR="004F54C1" w:rsidRPr="00E633FA">
        <w:rPr>
          <w:rFonts w:ascii="Times New Roman" w:eastAsia="Times New Roman" w:hAnsi="Times New Roman" w:cs="Times New Roman"/>
          <w:iCs/>
          <w:sz w:val="26"/>
        </w:rPr>
        <w:t xml:space="preserve">judiciously </w:t>
      </w:r>
      <w:r w:rsidR="001827F0" w:rsidRPr="00E633FA">
        <w:rPr>
          <w:rFonts w:ascii="Times New Roman" w:eastAsia="Times New Roman" w:hAnsi="Times New Roman" w:cs="Times New Roman"/>
          <w:iCs/>
          <w:sz w:val="26"/>
        </w:rPr>
        <w:t xml:space="preserve">varying </w:t>
      </w:r>
      <w:r w:rsidR="00322762" w:rsidRPr="00E633FA">
        <w:rPr>
          <w:rFonts w:ascii="Times New Roman" w:eastAsia="Times New Roman" w:hAnsi="Times New Roman" w:cs="Times New Roman"/>
          <w:iCs/>
          <w:sz w:val="26"/>
        </w:rPr>
        <w:t xml:space="preserve">the </w:t>
      </w:r>
      <w:r w:rsidR="001827F0" w:rsidRPr="00E633FA">
        <w:rPr>
          <w:rFonts w:ascii="Times New Roman" w:eastAsia="Times New Roman" w:hAnsi="Times New Roman" w:cs="Times New Roman"/>
          <w:iCs/>
          <w:sz w:val="26"/>
        </w:rPr>
        <w:t>input polari</w:t>
      </w:r>
      <w:r w:rsidR="009D4689" w:rsidRPr="00E633FA">
        <w:rPr>
          <w:rFonts w:ascii="Times New Roman" w:eastAsia="Times New Roman" w:hAnsi="Times New Roman" w:cs="Times New Roman"/>
          <w:iCs/>
          <w:sz w:val="26"/>
        </w:rPr>
        <w:t>z</w:t>
      </w:r>
      <w:r w:rsidR="001827F0" w:rsidRPr="00E633FA">
        <w:rPr>
          <w:rFonts w:ascii="Times New Roman" w:eastAsia="Times New Roman" w:hAnsi="Times New Roman" w:cs="Times New Roman"/>
          <w:iCs/>
          <w:sz w:val="26"/>
        </w:rPr>
        <w:t>ation</w:t>
      </w:r>
      <w:r w:rsidR="00BA6667" w:rsidRPr="00E633FA">
        <w:rPr>
          <w:rFonts w:ascii="Times New Roman" w:eastAsia="Times New Roman" w:hAnsi="Times New Roman" w:cs="Times New Roman"/>
          <w:iCs/>
          <w:sz w:val="26"/>
        </w:rPr>
        <w:t>, the angle of signal collection, and</w:t>
      </w:r>
      <w:r w:rsidR="001827F0" w:rsidRPr="00E633FA">
        <w:rPr>
          <w:rFonts w:ascii="Times New Roman" w:eastAsia="Times New Roman" w:hAnsi="Times New Roman" w:cs="Times New Roman"/>
          <w:iCs/>
          <w:sz w:val="26"/>
        </w:rPr>
        <w:t xml:space="preserve"> </w:t>
      </w:r>
      <w:r w:rsidR="00555C12" w:rsidRPr="00E633FA">
        <w:rPr>
          <w:rFonts w:ascii="Times New Roman" w:eastAsia="Times New Roman" w:hAnsi="Times New Roman" w:cs="Times New Roman"/>
          <w:iCs/>
          <w:sz w:val="26"/>
        </w:rPr>
        <w:t>resolv</w:t>
      </w:r>
      <w:r w:rsidR="00FE25DC" w:rsidRPr="00E633FA">
        <w:rPr>
          <w:rFonts w:ascii="Times New Roman" w:eastAsia="Times New Roman" w:hAnsi="Times New Roman" w:cs="Times New Roman"/>
          <w:iCs/>
          <w:sz w:val="26"/>
        </w:rPr>
        <w:t>ing</w:t>
      </w:r>
      <w:r w:rsidR="00555C12" w:rsidRPr="00E633FA">
        <w:rPr>
          <w:rFonts w:ascii="Times New Roman" w:eastAsia="Times New Roman" w:hAnsi="Times New Roman" w:cs="Times New Roman"/>
          <w:iCs/>
          <w:sz w:val="26"/>
        </w:rPr>
        <w:t xml:space="preserve"> </w:t>
      </w:r>
      <w:r w:rsidR="008A32DF" w:rsidRPr="00E633FA">
        <w:rPr>
          <w:rFonts w:ascii="Times New Roman" w:eastAsia="Times New Roman" w:hAnsi="Times New Roman" w:cs="Times New Roman"/>
          <w:iCs/>
          <w:sz w:val="26"/>
        </w:rPr>
        <w:t xml:space="preserve">specific </w:t>
      </w:r>
      <w:r w:rsidR="00FE25DC" w:rsidRPr="00E633FA">
        <w:rPr>
          <w:rFonts w:ascii="Times New Roman" w:eastAsia="Times New Roman" w:hAnsi="Times New Roman" w:cs="Times New Roman"/>
          <w:iCs/>
          <w:sz w:val="26"/>
        </w:rPr>
        <w:t xml:space="preserve">components of </w:t>
      </w:r>
      <w:r w:rsidR="00555C12" w:rsidRPr="00E633FA">
        <w:rPr>
          <w:rFonts w:ascii="Times New Roman" w:eastAsia="Times New Roman" w:hAnsi="Times New Roman" w:cs="Times New Roman"/>
          <w:iCs/>
          <w:sz w:val="26"/>
        </w:rPr>
        <w:t>polari</w:t>
      </w:r>
      <w:r w:rsidR="009D4689" w:rsidRPr="00E633FA">
        <w:rPr>
          <w:rFonts w:ascii="Times New Roman" w:eastAsia="Times New Roman" w:hAnsi="Times New Roman" w:cs="Times New Roman"/>
          <w:iCs/>
          <w:sz w:val="26"/>
        </w:rPr>
        <w:t>z</w:t>
      </w:r>
      <w:r w:rsidR="00555C12" w:rsidRPr="00E633FA">
        <w:rPr>
          <w:rFonts w:ascii="Times New Roman" w:eastAsia="Times New Roman" w:hAnsi="Times New Roman" w:cs="Times New Roman"/>
          <w:iCs/>
          <w:sz w:val="26"/>
        </w:rPr>
        <w:t>ation in the harmonic signal.</w:t>
      </w:r>
      <w:r w:rsidR="00BA6667" w:rsidRPr="00E633FA">
        <w:rPr>
          <w:rFonts w:ascii="Times New Roman" w:eastAsia="Times New Roman" w:hAnsi="Times New Roman" w:cs="Times New Roman"/>
          <w:iCs/>
          <w:sz w:val="26"/>
        </w:rPr>
        <w:t xml:space="preserve">  A </w:t>
      </w:r>
      <w:r w:rsidR="008A32DF" w:rsidRPr="00E633FA">
        <w:rPr>
          <w:rFonts w:ascii="Times New Roman" w:eastAsia="Times New Roman" w:hAnsi="Times New Roman" w:cs="Times New Roman"/>
          <w:iCs/>
          <w:sz w:val="26"/>
        </w:rPr>
        <w:t xml:space="preserve">detailed </w:t>
      </w:r>
      <w:r w:rsidR="00BA6667" w:rsidRPr="00E633FA">
        <w:rPr>
          <w:rFonts w:ascii="Times New Roman" w:eastAsia="Times New Roman" w:hAnsi="Times New Roman" w:cs="Times New Roman"/>
          <w:iCs/>
          <w:sz w:val="26"/>
        </w:rPr>
        <w:t>pr</w:t>
      </w:r>
      <w:r w:rsidR="00962115" w:rsidRPr="00E633FA">
        <w:rPr>
          <w:rFonts w:ascii="Times New Roman" w:eastAsia="Times New Roman" w:hAnsi="Times New Roman" w:cs="Times New Roman"/>
          <w:iCs/>
          <w:sz w:val="26"/>
        </w:rPr>
        <w:t xml:space="preserve">otocol </w:t>
      </w:r>
      <w:r w:rsidR="00BA6667" w:rsidRPr="00E633FA">
        <w:rPr>
          <w:rFonts w:ascii="Times New Roman" w:eastAsia="Times New Roman" w:hAnsi="Times New Roman" w:cs="Times New Roman"/>
          <w:iCs/>
          <w:sz w:val="26"/>
        </w:rPr>
        <w:t xml:space="preserve">scription </w:t>
      </w:r>
      <w:r w:rsidR="008A32DF" w:rsidRPr="00E633FA">
        <w:rPr>
          <w:rFonts w:ascii="Times New Roman" w:eastAsia="Times New Roman" w:hAnsi="Times New Roman" w:cs="Times New Roman"/>
          <w:iCs/>
          <w:sz w:val="26"/>
        </w:rPr>
        <w:t xml:space="preserve">for such </w:t>
      </w:r>
      <w:r w:rsidR="00E67F20" w:rsidRPr="00E633FA">
        <w:rPr>
          <w:rFonts w:ascii="Times New Roman" w:eastAsia="Times New Roman" w:hAnsi="Times New Roman" w:cs="Times New Roman"/>
          <w:iCs/>
          <w:sz w:val="26"/>
        </w:rPr>
        <w:t>a</w:t>
      </w:r>
      <w:r w:rsidR="00962115" w:rsidRPr="00E633FA">
        <w:rPr>
          <w:rFonts w:ascii="Times New Roman" w:eastAsia="Times New Roman" w:hAnsi="Times New Roman" w:cs="Times New Roman"/>
          <w:iCs/>
          <w:sz w:val="26"/>
        </w:rPr>
        <w:t>n investigation</w:t>
      </w:r>
      <w:r w:rsidR="00DF4453" w:rsidRPr="00E633FA">
        <w:rPr>
          <w:rFonts w:ascii="Times New Roman" w:eastAsia="Times New Roman" w:hAnsi="Times New Roman" w:cs="Times New Roman"/>
          <w:iCs/>
          <w:sz w:val="26"/>
        </w:rPr>
        <w:t xml:space="preserve"> </w:t>
      </w:r>
      <w:r w:rsidR="00BA6667" w:rsidRPr="00E633FA">
        <w:rPr>
          <w:rFonts w:ascii="Times New Roman" w:eastAsia="Times New Roman" w:hAnsi="Times New Roman" w:cs="Times New Roman"/>
          <w:iCs/>
          <w:sz w:val="26"/>
        </w:rPr>
        <w:t xml:space="preserve">is described in </w:t>
      </w:r>
      <w:r w:rsidR="00F93308" w:rsidRPr="00E633FA">
        <w:rPr>
          <w:rFonts w:ascii="Times New Roman" w:eastAsia="Times New Roman" w:hAnsi="Times New Roman" w:cs="Times New Roman"/>
          <w:iCs/>
          <w:sz w:val="26"/>
        </w:rPr>
        <w:t xml:space="preserve">chapter 8 of ref. </w:t>
      </w:r>
      <w:r w:rsidR="002C3F71" w:rsidRPr="00E633FA">
        <w:rPr>
          <w:rFonts w:ascii="Times New Roman" w:eastAsia="Times New Roman" w:hAnsi="Times New Roman" w:cs="Times New Roman"/>
          <w:iCs/>
          <w:sz w:val="26"/>
        </w:rPr>
        <w:fldChar w:fldCharType="begin"/>
      </w:r>
      <w:r w:rsidR="001617BF" w:rsidRPr="00E633FA">
        <w:rPr>
          <w:rFonts w:ascii="Times New Roman" w:eastAsia="Times New Roman" w:hAnsi="Times New Roman" w:cs="Times New Roman"/>
          <w:iCs/>
          <w:sz w:val="26"/>
        </w:rPr>
        <w:instrText xml:space="preserve"> ADDIN EN.CITE &lt;EndNote&gt;&lt;Cite&gt;&lt;Author&gt;Andrews&lt;/Author&gt;&lt;Year&gt;2002&lt;/Year&gt;&lt;RecNum&gt;2391&lt;/RecNum&gt;&lt;DisplayText&gt;[84]&lt;/DisplayText&gt;&lt;record&gt;&lt;rec-number&gt;2391&lt;/rec-number&gt;&lt;foreign-keys&gt;&lt;key app="EN" db-id="9tp29sfpcpa02weeaevv0zrzrsa9vv5pwat9" timestamp="1560250782" guid="7ba7936d-eed5-44c9-a563-d5c94b1d28c7"&gt;2391&lt;/key&gt;&lt;/foreign-keys&gt;&lt;ref-type name="Book"&gt;6&lt;/ref-type&gt;&lt;contributors&gt;&lt;authors&gt;&lt;author&gt;Andrews, D. L.&lt;/author&gt;&lt;author&gt;Allcock, P.&lt;/author&gt;&lt;/authors&gt;&lt;/contributors&gt;&lt;titles&gt;&lt;title&gt;Optical Harmonics in Molecular Systems&lt;/title&gt;&lt;/titles&gt;&lt;keywords&gt;&lt;keyword&gt;Harmonics (Electric waves)&lt;/keyword&gt;&lt;keyword&gt;Quantum electrodynamics.&lt;/keyword&gt;&lt;/keywords&gt;&lt;dates&gt;&lt;year&gt;2002&lt;/year&gt;&lt;/dates&gt;&lt;pub-location&gt;Weinheim&lt;/pub-location&gt;&lt;publisher&gt;Wiley-VCH&lt;/publisher&gt;&lt;isbn&gt;3527403175&lt;/isbn&gt;&lt;call-num&gt;530.1433&lt;/call-num&gt;&lt;urls&gt;&lt;/urls&gt;&lt;/record&gt;&lt;/Cite&gt;&lt;/EndNote&gt;</w:instrText>
      </w:r>
      <w:r w:rsidR="002C3F71" w:rsidRPr="00E633FA">
        <w:rPr>
          <w:rFonts w:ascii="Times New Roman" w:eastAsia="Times New Roman" w:hAnsi="Times New Roman" w:cs="Times New Roman"/>
          <w:iCs/>
          <w:sz w:val="26"/>
        </w:rPr>
        <w:fldChar w:fldCharType="separate"/>
      </w:r>
      <w:r w:rsidR="001617BF" w:rsidRPr="00E633FA">
        <w:rPr>
          <w:rFonts w:ascii="Times New Roman" w:eastAsia="Times New Roman" w:hAnsi="Times New Roman" w:cs="Times New Roman"/>
          <w:iCs/>
          <w:noProof/>
          <w:sz w:val="26"/>
        </w:rPr>
        <w:t>[84]</w:t>
      </w:r>
      <w:r w:rsidR="002C3F71" w:rsidRPr="00E633FA">
        <w:rPr>
          <w:rFonts w:ascii="Times New Roman" w:eastAsia="Times New Roman" w:hAnsi="Times New Roman" w:cs="Times New Roman"/>
          <w:iCs/>
          <w:sz w:val="26"/>
        </w:rPr>
        <w:fldChar w:fldCharType="end"/>
      </w:r>
      <w:r w:rsidR="002C3F71" w:rsidRPr="00E633FA">
        <w:rPr>
          <w:rFonts w:ascii="Times New Roman" w:eastAsia="Times New Roman" w:hAnsi="Times New Roman" w:cs="Times New Roman"/>
          <w:iCs/>
          <w:sz w:val="26"/>
        </w:rPr>
        <w:t>.</w:t>
      </w:r>
      <w:r w:rsidR="00DF4453" w:rsidRPr="00E633FA">
        <w:rPr>
          <w:rFonts w:ascii="Times New Roman" w:eastAsia="Times New Roman" w:hAnsi="Times New Roman" w:cs="Times New Roman"/>
          <w:iCs/>
          <w:sz w:val="26"/>
        </w:rPr>
        <w:t xml:space="preserve">  </w:t>
      </w:r>
      <w:r w:rsidR="005270B3" w:rsidRPr="00E633FA">
        <w:rPr>
          <w:rFonts w:ascii="Times New Roman" w:eastAsia="Times New Roman" w:hAnsi="Times New Roman" w:cs="Times New Roman"/>
          <w:iCs/>
          <w:sz w:val="26"/>
        </w:rPr>
        <w:t>Wh</w:t>
      </w:r>
      <w:r w:rsidR="000117FA" w:rsidRPr="00E633FA">
        <w:rPr>
          <w:rFonts w:ascii="Times New Roman" w:eastAsia="Times New Roman" w:hAnsi="Times New Roman" w:cs="Times New Roman"/>
          <w:iCs/>
          <w:sz w:val="26"/>
        </w:rPr>
        <w:t>ile</w:t>
      </w:r>
      <w:r w:rsidR="00DF4453" w:rsidRPr="00E633FA">
        <w:rPr>
          <w:rFonts w:ascii="Times New Roman" w:eastAsia="Times New Roman" w:hAnsi="Times New Roman" w:cs="Times New Roman"/>
          <w:iCs/>
          <w:sz w:val="26"/>
        </w:rPr>
        <w:t xml:space="preserve"> absolute </w:t>
      </w:r>
      <w:r w:rsidR="000117FA" w:rsidRPr="00E633FA">
        <w:rPr>
          <w:rFonts w:ascii="Times New Roman" w:eastAsia="Times New Roman" w:hAnsi="Times New Roman" w:cs="Times New Roman"/>
          <w:iCs/>
          <w:sz w:val="26"/>
        </w:rPr>
        <w:t xml:space="preserve">scattering </w:t>
      </w:r>
      <w:r w:rsidR="00DF4453" w:rsidRPr="00E633FA">
        <w:rPr>
          <w:rFonts w:ascii="Times New Roman" w:eastAsia="Times New Roman" w:hAnsi="Times New Roman" w:cs="Times New Roman"/>
          <w:iCs/>
          <w:sz w:val="26"/>
        </w:rPr>
        <w:t xml:space="preserve">intensities </w:t>
      </w:r>
      <w:r w:rsidR="000117FA" w:rsidRPr="00E633FA">
        <w:rPr>
          <w:rFonts w:ascii="Times New Roman" w:eastAsia="Times New Roman" w:hAnsi="Times New Roman" w:cs="Times New Roman"/>
          <w:iCs/>
          <w:sz w:val="26"/>
        </w:rPr>
        <w:t>may be</w:t>
      </w:r>
      <w:r w:rsidR="00DF4453" w:rsidRPr="00E633FA">
        <w:rPr>
          <w:rFonts w:ascii="Times New Roman" w:eastAsia="Times New Roman" w:hAnsi="Times New Roman" w:cs="Times New Roman"/>
          <w:iCs/>
          <w:sz w:val="26"/>
        </w:rPr>
        <w:t xml:space="preserve"> difficult to secure, one such measurement m</w:t>
      </w:r>
      <w:r w:rsidR="005270B3" w:rsidRPr="00E633FA">
        <w:rPr>
          <w:rFonts w:ascii="Times New Roman" w:eastAsia="Times New Roman" w:hAnsi="Times New Roman" w:cs="Times New Roman"/>
          <w:iCs/>
          <w:sz w:val="26"/>
        </w:rPr>
        <w:t>ay</w:t>
      </w:r>
      <w:r w:rsidR="00DF4453" w:rsidRPr="00E633FA">
        <w:rPr>
          <w:rFonts w:ascii="Times New Roman" w:eastAsia="Times New Roman" w:hAnsi="Times New Roman" w:cs="Times New Roman"/>
          <w:iCs/>
          <w:sz w:val="26"/>
        </w:rPr>
        <w:t xml:space="preserve"> be taken to serve as a standard, </w:t>
      </w:r>
      <w:r w:rsidR="00762985" w:rsidRPr="00E633FA">
        <w:rPr>
          <w:rFonts w:ascii="Times New Roman" w:eastAsia="Times New Roman" w:hAnsi="Times New Roman" w:cs="Times New Roman"/>
          <w:iCs/>
          <w:sz w:val="26"/>
        </w:rPr>
        <w:t>the other</w:t>
      </w:r>
      <w:r w:rsidR="00DF4453" w:rsidRPr="00E633FA">
        <w:rPr>
          <w:rFonts w:ascii="Times New Roman" w:eastAsia="Times New Roman" w:hAnsi="Times New Roman" w:cs="Times New Roman"/>
          <w:iCs/>
          <w:sz w:val="26"/>
        </w:rPr>
        <w:t xml:space="preserve"> </w:t>
      </w:r>
      <w:r w:rsidR="00762985" w:rsidRPr="00E633FA">
        <w:rPr>
          <w:rFonts w:ascii="Times New Roman" w:eastAsia="Times New Roman" w:hAnsi="Times New Roman" w:cs="Times New Roman"/>
          <w:iCs/>
          <w:sz w:val="26"/>
        </w:rPr>
        <w:t xml:space="preserve">four </w:t>
      </w:r>
      <w:r w:rsidR="00DF4453" w:rsidRPr="00E633FA">
        <w:rPr>
          <w:rFonts w:ascii="Times New Roman" w:eastAsia="Times New Roman" w:hAnsi="Times New Roman" w:cs="Times New Roman"/>
          <w:iCs/>
          <w:sz w:val="26"/>
        </w:rPr>
        <w:t>t</w:t>
      </w:r>
      <w:r w:rsidR="00762985" w:rsidRPr="00E633FA">
        <w:rPr>
          <w:rFonts w:ascii="Times New Roman" w:eastAsia="Times New Roman" w:hAnsi="Times New Roman" w:cs="Times New Roman"/>
          <w:iCs/>
          <w:sz w:val="26"/>
        </w:rPr>
        <w:t>hen representing ratioed value</w:t>
      </w:r>
      <w:r w:rsidR="004C78B6" w:rsidRPr="00E633FA">
        <w:rPr>
          <w:rFonts w:ascii="Times New Roman" w:eastAsia="Times New Roman" w:hAnsi="Times New Roman" w:cs="Times New Roman"/>
          <w:iCs/>
          <w:sz w:val="26"/>
        </w:rPr>
        <w:t>s</w:t>
      </w:r>
      <w:r w:rsidR="00762985" w:rsidRPr="00E633FA">
        <w:rPr>
          <w:rFonts w:ascii="Times New Roman" w:eastAsia="Times New Roman" w:hAnsi="Times New Roman" w:cs="Times New Roman"/>
          <w:iCs/>
          <w:sz w:val="26"/>
        </w:rPr>
        <w:t xml:space="preserve"> </w:t>
      </w:r>
      <w:r w:rsidR="00221FF7" w:rsidRPr="00E633FA">
        <w:rPr>
          <w:rFonts w:ascii="Times New Roman" w:eastAsia="Times New Roman" w:hAnsi="Times New Roman" w:cs="Times New Roman"/>
          <w:iCs/>
          <w:sz w:val="26"/>
        </w:rPr>
        <w:t>(</w:t>
      </w:r>
      <w:r w:rsidR="00762985" w:rsidRPr="00E633FA">
        <w:rPr>
          <w:rFonts w:ascii="Times New Roman" w:eastAsia="Times New Roman" w:hAnsi="Times New Roman" w:cs="Times New Roman"/>
          <w:iCs/>
          <w:sz w:val="26"/>
        </w:rPr>
        <w:t>just as two</w:t>
      </w:r>
      <w:r w:rsidR="004C78B6" w:rsidRPr="00E633FA">
        <w:rPr>
          <w:rFonts w:ascii="Times New Roman" w:eastAsia="Times New Roman" w:hAnsi="Times New Roman" w:cs="Times New Roman"/>
          <w:iCs/>
          <w:sz w:val="26"/>
        </w:rPr>
        <w:t xml:space="preserve"> intensity measurements in Raman spectroscopy are r</w:t>
      </w:r>
      <w:r w:rsidR="002F0C84" w:rsidRPr="00E633FA">
        <w:rPr>
          <w:rFonts w:ascii="Times New Roman" w:eastAsia="Times New Roman" w:hAnsi="Times New Roman" w:cs="Times New Roman"/>
          <w:iCs/>
          <w:sz w:val="26"/>
        </w:rPr>
        <w:t>e</w:t>
      </w:r>
      <w:r w:rsidR="004C78B6" w:rsidRPr="00E633FA">
        <w:rPr>
          <w:rFonts w:ascii="Times New Roman" w:eastAsia="Times New Roman" w:hAnsi="Times New Roman" w:cs="Times New Roman"/>
          <w:iCs/>
          <w:sz w:val="26"/>
        </w:rPr>
        <w:t xml:space="preserve">ported in terms of </w:t>
      </w:r>
      <w:r w:rsidR="002F0C84" w:rsidRPr="00E633FA">
        <w:rPr>
          <w:rFonts w:ascii="Times New Roman" w:eastAsia="Times New Roman" w:hAnsi="Times New Roman" w:cs="Times New Roman"/>
          <w:iCs/>
          <w:sz w:val="26"/>
        </w:rPr>
        <w:t>a single</w:t>
      </w:r>
      <w:r w:rsidR="00221FF7" w:rsidRPr="00E633FA">
        <w:rPr>
          <w:rFonts w:ascii="Times New Roman" w:eastAsia="Times New Roman" w:hAnsi="Times New Roman" w:cs="Times New Roman"/>
          <w:iCs/>
          <w:sz w:val="26"/>
        </w:rPr>
        <w:t xml:space="preserve"> ‘depolari</w:t>
      </w:r>
      <w:r w:rsidR="009D4689" w:rsidRPr="00E633FA">
        <w:rPr>
          <w:rFonts w:ascii="Times New Roman" w:eastAsia="Times New Roman" w:hAnsi="Times New Roman" w:cs="Times New Roman"/>
          <w:iCs/>
          <w:sz w:val="26"/>
        </w:rPr>
        <w:t>z</w:t>
      </w:r>
      <w:r w:rsidR="00221FF7" w:rsidRPr="00E633FA">
        <w:rPr>
          <w:rFonts w:ascii="Times New Roman" w:eastAsia="Times New Roman" w:hAnsi="Times New Roman" w:cs="Times New Roman"/>
          <w:iCs/>
          <w:sz w:val="26"/>
        </w:rPr>
        <w:t>ation’ ratio).</w:t>
      </w:r>
      <w:r w:rsidR="00762985" w:rsidRPr="00E633FA">
        <w:rPr>
          <w:rFonts w:ascii="Times New Roman" w:eastAsia="Times New Roman" w:hAnsi="Times New Roman" w:cs="Times New Roman"/>
          <w:iCs/>
          <w:sz w:val="26"/>
        </w:rPr>
        <w:t xml:space="preserve"> </w:t>
      </w:r>
    </w:p>
    <w:p w14:paraId="36F0075D" w14:textId="77777777" w:rsidR="00CE4F2A" w:rsidRPr="00E633FA" w:rsidRDefault="00CE4F2A" w:rsidP="002127F8">
      <w:pPr>
        <w:spacing w:line="220" w:lineRule="exact"/>
        <w:jc w:val="both"/>
        <w:rPr>
          <w:rFonts w:ascii="Times New Roman" w:eastAsia="Times New Roman" w:hAnsi="Times New Roman" w:cs="Times New Roman"/>
          <w:iCs/>
          <w:sz w:val="24"/>
          <w:szCs w:val="24"/>
        </w:rPr>
      </w:pPr>
    </w:p>
    <w:p w14:paraId="48C1AD7B" w14:textId="77777777" w:rsidR="00DF4453" w:rsidRPr="00E633FA" w:rsidRDefault="00DF4453" w:rsidP="00377585">
      <w:pPr>
        <w:spacing w:line="360" w:lineRule="exact"/>
        <w:jc w:val="both"/>
        <w:rPr>
          <w:rFonts w:ascii="Times New Roman" w:eastAsia="Times New Roman" w:hAnsi="Times New Roman" w:cs="Times New Roman"/>
          <w:iCs/>
          <w:sz w:val="26"/>
        </w:rPr>
      </w:pPr>
    </w:p>
    <w:p w14:paraId="20E335FE" w14:textId="50BE4A40" w:rsidR="00FE25DC" w:rsidRPr="00E633FA" w:rsidRDefault="001E08E5" w:rsidP="00CF1F94">
      <w:pPr>
        <w:pStyle w:val="ListParagraph"/>
        <w:numPr>
          <w:ilvl w:val="0"/>
          <w:numId w:val="5"/>
        </w:numPr>
        <w:spacing w:line="276" w:lineRule="auto"/>
        <w:jc w:val="both"/>
        <w:rPr>
          <w:rFonts w:ascii="Times New Roman" w:eastAsia="Times New Roman" w:hAnsi="Times New Roman" w:cs="Times New Roman"/>
          <w:b/>
          <w:bCs/>
          <w:sz w:val="26"/>
        </w:rPr>
      </w:pPr>
      <w:r w:rsidRPr="00E633FA">
        <w:rPr>
          <w:rFonts w:ascii="Times New Roman" w:eastAsia="Times New Roman" w:hAnsi="Times New Roman" w:cs="Times New Roman"/>
          <w:b/>
          <w:bCs/>
          <w:sz w:val="26"/>
        </w:rPr>
        <w:t>Optical chirality</w:t>
      </w:r>
    </w:p>
    <w:p w14:paraId="5B6F3180" w14:textId="77777777" w:rsidR="00BB3EEC" w:rsidRPr="00E633FA" w:rsidRDefault="00BB3EEC" w:rsidP="006B45A3">
      <w:pPr>
        <w:spacing w:line="276" w:lineRule="auto"/>
        <w:jc w:val="both"/>
        <w:rPr>
          <w:rFonts w:ascii="Times New Roman" w:eastAsia="Times New Roman" w:hAnsi="Times New Roman" w:cs="Times New Roman"/>
          <w:sz w:val="26"/>
        </w:rPr>
      </w:pPr>
    </w:p>
    <w:p w14:paraId="49294DF0" w14:textId="584BB6F3" w:rsidR="003D107F" w:rsidRPr="00E633FA" w:rsidRDefault="005D789A" w:rsidP="006B45A3">
      <w:pPr>
        <w:spacing w:line="276" w:lineRule="auto"/>
        <w:jc w:val="both"/>
        <w:rPr>
          <w:rFonts w:ascii="Times New Roman" w:eastAsia="Times New Roman" w:hAnsi="Times New Roman" w:cs="Times New Roman"/>
          <w:i/>
          <w:iCs/>
          <w:sz w:val="26"/>
        </w:rPr>
      </w:pPr>
      <w:r w:rsidRPr="00E633FA">
        <w:rPr>
          <w:rFonts w:ascii="Times New Roman" w:eastAsia="Times New Roman" w:hAnsi="Times New Roman" w:cs="Times New Roman"/>
          <w:i/>
          <w:iCs/>
          <w:sz w:val="26"/>
        </w:rPr>
        <w:t xml:space="preserve">7.1 </w:t>
      </w:r>
      <w:r w:rsidR="003D107F" w:rsidRPr="00E633FA">
        <w:rPr>
          <w:rFonts w:ascii="Times New Roman" w:eastAsia="Times New Roman" w:hAnsi="Times New Roman" w:cs="Times New Roman"/>
          <w:i/>
          <w:iCs/>
          <w:sz w:val="26"/>
        </w:rPr>
        <w:t>Higher multipole contributions</w:t>
      </w:r>
    </w:p>
    <w:p w14:paraId="769AE08B" w14:textId="77777777" w:rsidR="003D107F" w:rsidRPr="00E633FA" w:rsidRDefault="003D107F" w:rsidP="006B45A3">
      <w:pPr>
        <w:spacing w:line="276" w:lineRule="auto"/>
        <w:jc w:val="both"/>
        <w:rPr>
          <w:rFonts w:ascii="Times New Roman" w:eastAsia="Times New Roman" w:hAnsi="Times New Roman" w:cs="Times New Roman"/>
          <w:sz w:val="26"/>
        </w:rPr>
      </w:pPr>
    </w:p>
    <w:p w14:paraId="079E512F" w14:textId="5DBBEF6A" w:rsidR="00CC5E68" w:rsidRPr="00E633FA" w:rsidRDefault="00CC5E68" w:rsidP="006B45A3">
      <w:pPr>
        <w:spacing w:line="276" w:lineRule="auto"/>
        <w:jc w:val="both"/>
        <w:rPr>
          <w:rFonts w:asciiTheme="majorBidi" w:eastAsia="Times New Roman" w:hAnsiTheme="majorBidi" w:cs="Times New Roman"/>
          <w:sz w:val="26"/>
        </w:rPr>
      </w:pPr>
      <w:r w:rsidRPr="00E633FA">
        <w:rPr>
          <w:rFonts w:ascii="Times New Roman" w:eastAsia="Times New Roman" w:hAnsi="Times New Roman" w:cs="Times New Roman"/>
          <w:sz w:val="26"/>
        </w:rPr>
        <w:t xml:space="preserve">Interesting and highly important </w:t>
      </w:r>
      <w:r w:rsidR="00B571AD" w:rsidRPr="00E633FA">
        <w:rPr>
          <w:rFonts w:ascii="Times New Roman" w:eastAsia="Times New Roman" w:hAnsi="Times New Roman" w:cs="Times New Roman"/>
          <w:sz w:val="26"/>
        </w:rPr>
        <w:t xml:space="preserve">complications arise when we entertain the possibility of multipole contributions.  </w:t>
      </w:r>
      <w:r w:rsidRPr="00E633FA">
        <w:rPr>
          <w:rFonts w:ascii="Times New Roman" w:eastAsia="Times New Roman" w:hAnsi="Times New Roman" w:cs="Times New Roman"/>
          <w:sz w:val="26"/>
        </w:rPr>
        <w:t xml:space="preserve">As observed earlier, </w:t>
      </w:r>
      <w:r w:rsidR="00B571AD" w:rsidRPr="00E633FA">
        <w:rPr>
          <w:rFonts w:ascii="Times New Roman" w:eastAsia="Times New Roman" w:hAnsi="Times New Roman" w:cs="Times New Roman"/>
          <w:sz w:val="26"/>
        </w:rPr>
        <w:t xml:space="preserve">for example, </w:t>
      </w:r>
      <w:r w:rsidRPr="00E633FA">
        <w:rPr>
          <w:rFonts w:asciiTheme="majorBidi" w:eastAsia="Times New Roman" w:hAnsiTheme="majorBidi" w:cs="Times New Roman"/>
          <w:sz w:val="26"/>
        </w:rPr>
        <w:t xml:space="preserve">the tensors responsible for </w:t>
      </w:r>
      <w:r w:rsidR="000B0CC0" w:rsidRPr="00E633FA">
        <w:rPr>
          <w:rFonts w:asciiTheme="majorBidi" w:eastAsia="Times New Roman" w:hAnsiTheme="majorBidi" w:cs="Times New Roman"/>
          <w:sz w:val="26"/>
        </w:rPr>
        <w:t>enantioselective (</w:t>
      </w:r>
      <w:r w:rsidRPr="00E633FA">
        <w:rPr>
          <w:rFonts w:asciiTheme="majorBidi" w:eastAsia="Times New Roman" w:hAnsiTheme="majorBidi" w:cs="Times New Roman"/>
          <w:sz w:val="26"/>
        </w:rPr>
        <w:t>chirality-dependent</w:t>
      </w:r>
      <w:r w:rsidR="000B0CC0" w:rsidRPr="00E633FA">
        <w:rPr>
          <w:rFonts w:asciiTheme="majorBidi" w:eastAsia="Times New Roman" w:hAnsiTheme="majorBidi" w:cs="Times New Roman"/>
          <w:sz w:val="26"/>
        </w:rPr>
        <w:t xml:space="preserve">) </w:t>
      </w:r>
      <w:r w:rsidRPr="00E633FA">
        <w:rPr>
          <w:rFonts w:asciiTheme="majorBidi" w:eastAsia="Times New Roman" w:hAnsiTheme="majorBidi" w:cs="Times New Roman"/>
          <w:sz w:val="26"/>
        </w:rPr>
        <w:t>signals commonly arise through the interference of quantum amplitudes involving different multipole</w:t>
      </w:r>
      <w:r w:rsidR="006E1884" w:rsidRPr="00E633FA">
        <w:rPr>
          <w:rFonts w:asciiTheme="majorBidi" w:eastAsia="Times New Roman" w:hAnsiTheme="majorBidi" w:cs="Times New Roman"/>
          <w:sz w:val="26"/>
        </w:rPr>
        <w:t>s</w:t>
      </w:r>
      <w:r w:rsidR="00ED5CF9" w:rsidRPr="00E633FA">
        <w:rPr>
          <w:rFonts w:asciiTheme="majorBidi" w:eastAsia="Times New Roman" w:hAnsiTheme="majorBidi" w:cs="Times New Roman"/>
          <w:sz w:val="26"/>
        </w:rPr>
        <w:t xml:space="preserve">.  </w:t>
      </w:r>
      <w:r w:rsidR="00B60A8C" w:rsidRPr="00E633FA">
        <w:rPr>
          <w:rFonts w:asciiTheme="majorBidi" w:eastAsia="Times New Roman" w:hAnsiTheme="majorBidi" w:cs="Times New Roman"/>
          <w:sz w:val="26"/>
        </w:rPr>
        <w:t>D</w:t>
      </w:r>
      <w:r w:rsidR="00ED5CF9" w:rsidRPr="00E633FA">
        <w:rPr>
          <w:rFonts w:asciiTheme="majorBidi" w:eastAsia="Times New Roman" w:hAnsiTheme="majorBidi" w:cs="Times New Roman"/>
          <w:sz w:val="26"/>
        </w:rPr>
        <w:t xml:space="preserve">espite the additional complication, </w:t>
      </w:r>
      <w:r w:rsidR="006E1884" w:rsidRPr="00E633FA">
        <w:rPr>
          <w:rFonts w:asciiTheme="majorBidi" w:eastAsia="Times New Roman" w:hAnsiTheme="majorBidi" w:cs="Times New Roman"/>
          <w:sz w:val="26"/>
        </w:rPr>
        <w:t xml:space="preserve">the methods described above </w:t>
      </w:r>
      <w:r w:rsidR="00041D0C" w:rsidRPr="00E633FA">
        <w:rPr>
          <w:rFonts w:asciiTheme="majorBidi" w:eastAsia="Times New Roman" w:hAnsiTheme="majorBidi" w:cs="Times New Roman"/>
          <w:sz w:val="26"/>
        </w:rPr>
        <w:t xml:space="preserve">retain a power to </w:t>
      </w:r>
      <w:r w:rsidR="008F5CFA" w:rsidRPr="00E633FA">
        <w:rPr>
          <w:rFonts w:asciiTheme="majorBidi" w:eastAsia="Times New Roman" w:hAnsiTheme="majorBidi" w:cs="Times New Roman"/>
          <w:sz w:val="26"/>
        </w:rPr>
        <w:t>deliver experimentally useful information.</w:t>
      </w:r>
      <w:r w:rsidR="0088739F" w:rsidRPr="00E633FA">
        <w:rPr>
          <w:rFonts w:asciiTheme="majorBidi" w:eastAsia="Times New Roman" w:hAnsiTheme="majorBidi" w:cs="Times New Roman"/>
          <w:sz w:val="26"/>
        </w:rPr>
        <w:t xml:space="preserve"> </w:t>
      </w:r>
      <w:r w:rsidR="006C6FF0" w:rsidRPr="00E633FA">
        <w:rPr>
          <w:rFonts w:asciiTheme="majorBidi" w:eastAsia="Times New Roman" w:hAnsiTheme="majorBidi" w:cs="Times New Roman"/>
          <w:sz w:val="26"/>
        </w:rPr>
        <w:t xml:space="preserve"> </w:t>
      </w:r>
      <w:r w:rsidR="005213B9" w:rsidRPr="00E633FA">
        <w:rPr>
          <w:rFonts w:asciiTheme="majorBidi" w:eastAsia="Times New Roman" w:hAnsiTheme="majorBidi" w:cs="Times New Roman"/>
          <w:sz w:val="26"/>
        </w:rPr>
        <w:t>T</w:t>
      </w:r>
      <w:r w:rsidR="0088739F" w:rsidRPr="00E633FA">
        <w:rPr>
          <w:rFonts w:asciiTheme="majorBidi" w:eastAsia="Times New Roman" w:hAnsiTheme="majorBidi" w:cs="Times New Roman"/>
          <w:sz w:val="26"/>
        </w:rPr>
        <w:t xml:space="preserve">o introduce the necessary extension of theory by way of illustration, </w:t>
      </w:r>
      <w:r w:rsidR="005213B9" w:rsidRPr="00E633FA">
        <w:rPr>
          <w:rFonts w:asciiTheme="majorBidi" w:eastAsia="Times New Roman" w:hAnsiTheme="majorBidi" w:cs="Times New Roman"/>
          <w:sz w:val="26"/>
        </w:rPr>
        <w:t>let us</w:t>
      </w:r>
      <w:r w:rsidR="0088739F" w:rsidRPr="00E633FA">
        <w:rPr>
          <w:rFonts w:asciiTheme="majorBidi" w:eastAsia="Times New Roman" w:hAnsiTheme="majorBidi" w:cs="Times New Roman"/>
          <w:sz w:val="26"/>
        </w:rPr>
        <w:t xml:space="preserve"> focus on two </w:t>
      </w:r>
      <w:r w:rsidR="00543EFD" w:rsidRPr="00E633FA">
        <w:rPr>
          <w:rFonts w:asciiTheme="majorBidi" w:eastAsia="Times New Roman" w:hAnsiTheme="majorBidi" w:cs="Times New Roman"/>
          <w:sz w:val="26"/>
        </w:rPr>
        <w:t xml:space="preserve">cases; the helicity-sensitive signals generated by chiral materials in </w:t>
      </w:r>
      <w:r w:rsidR="00D73326" w:rsidRPr="00E633FA">
        <w:rPr>
          <w:rFonts w:asciiTheme="majorBidi" w:eastAsia="Times New Roman" w:hAnsiTheme="majorBidi" w:cs="Times New Roman"/>
          <w:sz w:val="26"/>
        </w:rPr>
        <w:t>conve</w:t>
      </w:r>
      <w:r w:rsidR="00FE7631" w:rsidRPr="00E633FA">
        <w:rPr>
          <w:rFonts w:asciiTheme="majorBidi" w:eastAsia="Times New Roman" w:hAnsiTheme="majorBidi" w:cs="Times New Roman"/>
          <w:sz w:val="26"/>
        </w:rPr>
        <w:t xml:space="preserve">ntional light </w:t>
      </w:r>
      <w:r w:rsidR="00DF4C1C" w:rsidRPr="00E633FA">
        <w:rPr>
          <w:rFonts w:asciiTheme="majorBidi" w:eastAsia="Times New Roman" w:hAnsiTheme="majorBidi" w:cs="Times New Roman"/>
          <w:sz w:val="26"/>
        </w:rPr>
        <w:t>scattering</w:t>
      </w:r>
      <w:r w:rsidR="008209E1" w:rsidRPr="00E633FA">
        <w:rPr>
          <w:rFonts w:asciiTheme="majorBidi" w:eastAsia="Times New Roman" w:hAnsiTheme="majorBidi" w:cs="Times New Roman"/>
          <w:sz w:val="26"/>
        </w:rPr>
        <w:t xml:space="preserve">, </w:t>
      </w:r>
      <w:r w:rsidR="00DF4C1C" w:rsidRPr="00E633FA">
        <w:rPr>
          <w:rFonts w:asciiTheme="majorBidi" w:eastAsia="Times New Roman" w:hAnsiTheme="majorBidi" w:cs="Times New Roman"/>
          <w:sz w:val="26"/>
        </w:rPr>
        <w:t>and then their optically nonlinear counterparts</w:t>
      </w:r>
      <w:r w:rsidR="00D87532" w:rsidRPr="00E633FA">
        <w:rPr>
          <w:rFonts w:asciiTheme="majorBidi" w:eastAsia="Times New Roman" w:hAnsiTheme="majorBidi" w:cs="Times New Roman"/>
          <w:sz w:val="26"/>
        </w:rPr>
        <w:t>.</w:t>
      </w:r>
    </w:p>
    <w:p w14:paraId="47D13C76" w14:textId="77777777" w:rsidR="00066913" w:rsidRPr="00E633FA" w:rsidRDefault="00066913" w:rsidP="00066913">
      <w:pPr>
        <w:spacing w:line="276" w:lineRule="auto"/>
        <w:jc w:val="both"/>
        <w:rPr>
          <w:rFonts w:ascii="Times New Roman" w:eastAsia="Times New Roman" w:hAnsi="Times New Roman" w:cs="Times New Roman"/>
          <w:sz w:val="26"/>
        </w:rPr>
      </w:pPr>
    </w:p>
    <w:p w14:paraId="41094AAB" w14:textId="6E12CEB6" w:rsidR="00066913" w:rsidRPr="00E633FA" w:rsidRDefault="00066913" w:rsidP="00066913">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i/>
          <w:iCs/>
          <w:sz w:val="26"/>
        </w:rPr>
        <w:t xml:space="preserve">7.2 </w:t>
      </w:r>
      <w:r w:rsidR="00A923C3" w:rsidRPr="00E633FA">
        <w:rPr>
          <w:rFonts w:ascii="Times New Roman" w:eastAsia="Times New Roman" w:hAnsi="Times New Roman" w:cs="Times New Roman"/>
          <w:i/>
          <w:iCs/>
          <w:sz w:val="26"/>
        </w:rPr>
        <w:t>Application</w:t>
      </w:r>
      <w:r w:rsidRPr="00E633FA">
        <w:rPr>
          <w:rFonts w:ascii="Times New Roman" w:eastAsia="Times New Roman" w:hAnsi="Times New Roman" w:cs="Times New Roman"/>
          <w:i/>
          <w:iCs/>
          <w:sz w:val="26"/>
        </w:rPr>
        <w:t>: Raman optical activity</w:t>
      </w:r>
    </w:p>
    <w:p w14:paraId="1C8246C2" w14:textId="77777777" w:rsidR="00066913" w:rsidRPr="00E633FA" w:rsidRDefault="00066913" w:rsidP="00066913">
      <w:pPr>
        <w:spacing w:line="276" w:lineRule="auto"/>
        <w:jc w:val="both"/>
        <w:rPr>
          <w:rFonts w:ascii="Times New Roman" w:eastAsia="Times New Roman" w:hAnsi="Times New Roman" w:cs="Times New Roman"/>
          <w:sz w:val="26"/>
        </w:rPr>
      </w:pPr>
    </w:p>
    <w:p w14:paraId="6861707F" w14:textId="0DE63DFA" w:rsidR="006D769B" w:rsidRPr="00E633FA" w:rsidRDefault="00D73326" w:rsidP="00690128">
      <w:pPr>
        <w:spacing w:line="360" w:lineRule="exact"/>
        <w:jc w:val="both"/>
        <w:rPr>
          <w:rFonts w:ascii="Times New Roman" w:eastAsia="Times New Roman" w:hAnsi="Times New Roman" w:cs="Times New Roman"/>
          <w:sz w:val="26"/>
        </w:rPr>
      </w:pPr>
      <w:r w:rsidRPr="00E633FA">
        <w:rPr>
          <w:rFonts w:asciiTheme="majorBidi" w:eastAsia="Times New Roman" w:hAnsiTheme="majorBidi" w:cs="Times New Roman"/>
          <w:sz w:val="26"/>
        </w:rPr>
        <w:t>First</w:t>
      </w:r>
      <w:r w:rsidR="006B5ABB" w:rsidRPr="00E633FA">
        <w:rPr>
          <w:rFonts w:asciiTheme="majorBidi" w:eastAsia="Times New Roman" w:hAnsiTheme="majorBidi" w:cs="Times New Roman"/>
          <w:sz w:val="26"/>
        </w:rPr>
        <w:t xml:space="preserve"> we consider the dependence of </w:t>
      </w:r>
      <w:r w:rsidR="00DE119B" w:rsidRPr="00E633FA">
        <w:rPr>
          <w:rFonts w:asciiTheme="majorBidi" w:eastAsia="Times New Roman" w:hAnsiTheme="majorBidi" w:cs="Times New Roman"/>
          <w:sz w:val="26"/>
        </w:rPr>
        <w:t xml:space="preserve">incoherent </w:t>
      </w:r>
      <w:r w:rsidR="006B5ABB" w:rsidRPr="00E633FA">
        <w:rPr>
          <w:rFonts w:asciiTheme="majorBidi" w:eastAsia="Times New Roman" w:hAnsiTheme="majorBidi" w:cs="Times New Roman"/>
          <w:sz w:val="26"/>
        </w:rPr>
        <w:t xml:space="preserve">Rayleigh or Raman scattering on </w:t>
      </w:r>
      <w:r w:rsidR="00E301E5" w:rsidRPr="00E633FA">
        <w:rPr>
          <w:rFonts w:asciiTheme="majorBidi" w:eastAsia="Times New Roman" w:hAnsiTheme="majorBidi" w:cs="Times New Roman"/>
          <w:sz w:val="26"/>
        </w:rPr>
        <w:t xml:space="preserve">the helicity of circularly polarised </w:t>
      </w:r>
      <w:r w:rsidR="00DA66C9" w:rsidRPr="00E633FA">
        <w:rPr>
          <w:rFonts w:asciiTheme="majorBidi" w:eastAsia="Times New Roman" w:hAnsiTheme="majorBidi" w:cs="Times New Roman"/>
          <w:sz w:val="26"/>
        </w:rPr>
        <w:t xml:space="preserve">input </w:t>
      </w:r>
      <w:r w:rsidR="00E301E5" w:rsidRPr="00E633FA">
        <w:rPr>
          <w:rFonts w:asciiTheme="majorBidi" w:eastAsia="Times New Roman" w:hAnsiTheme="majorBidi" w:cs="Times New Roman"/>
          <w:sz w:val="26"/>
        </w:rPr>
        <w:t>light</w:t>
      </w:r>
      <w:r w:rsidR="00DA66C9" w:rsidRPr="00E633FA">
        <w:rPr>
          <w:rFonts w:asciiTheme="majorBidi" w:eastAsia="Times New Roman" w:hAnsiTheme="majorBidi" w:cs="Times New Roman"/>
          <w:sz w:val="26"/>
        </w:rPr>
        <w:t xml:space="preserve">, in the case of a chiral </w:t>
      </w:r>
      <w:r w:rsidR="00EC3811" w:rsidRPr="00E633FA">
        <w:rPr>
          <w:rFonts w:asciiTheme="majorBidi" w:eastAsia="Times New Roman" w:hAnsiTheme="majorBidi" w:cs="Times New Roman"/>
          <w:sz w:val="26"/>
        </w:rPr>
        <w:t>fluid</w:t>
      </w:r>
      <w:r w:rsidR="00AB1167" w:rsidRPr="00E633FA">
        <w:rPr>
          <w:rFonts w:asciiTheme="majorBidi" w:eastAsia="Times New Roman" w:hAnsiTheme="majorBidi" w:cs="Times New Roman"/>
          <w:sz w:val="26"/>
        </w:rPr>
        <w:t xml:space="preserve"> (the latter often termed ‘Raman op</w:t>
      </w:r>
      <w:r w:rsidR="006C6A3C" w:rsidRPr="00E633FA">
        <w:rPr>
          <w:rFonts w:asciiTheme="majorBidi" w:eastAsia="Times New Roman" w:hAnsiTheme="majorBidi" w:cs="Times New Roman"/>
          <w:sz w:val="26"/>
        </w:rPr>
        <w:t>t</w:t>
      </w:r>
      <w:r w:rsidR="00AB1167" w:rsidRPr="00E633FA">
        <w:rPr>
          <w:rFonts w:asciiTheme="majorBidi" w:eastAsia="Times New Roman" w:hAnsiTheme="majorBidi" w:cs="Times New Roman"/>
          <w:sz w:val="26"/>
        </w:rPr>
        <w:t>ical activity</w:t>
      </w:r>
      <w:r w:rsidR="006C6A3C" w:rsidRPr="00E633FA">
        <w:rPr>
          <w:rFonts w:asciiTheme="majorBidi" w:eastAsia="Times New Roman" w:hAnsiTheme="majorBidi" w:cs="Times New Roman"/>
          <w:sz w:val="26"/>
        </w:rPr>
        <w:t>’</w:t>
      </w:r>
      <w:r w:rsidR="001748C2" w:rsidRPr="00E633FA">
        <w:rPr>
          <w:rFonts w:asciiTheme="majorBidi" w:eastAsia="Times New Roman" w:hAnsiTheme="majorBidi" w:cs="Times New Roman"/>
          <w:sz w:val="26"/>
        </w:rPr>
        <w:t xml:space="preserve"> </w:t>
      </w:r>
      <w:r w:rsidR="001748C2" w:rsidRPr="00E633FA">
        <w:rPr>
          <w:rFonts w:asciiTheme="majorBidi" w:eastAsia="Times New Roman" w:hAnsiTheme="majorBidi" w:cs="Times New Roman"/>
          <w:sz w:val="26"/>
        </w:rPr>
        <w:fldChar w:fldCharType="begin"/>
      </w:r>
      <w:r w:rsidR="001617BF" w:rsidRPr="00E633FA">
        <w:rPr>
          <w:rFonts w:asciiTheme="majorBidi" w:eastAsia="Times New Roman" w:hAnsiTheme="majorBidi" w:cs="Times New Roman"/>
          <w:sz w:val="26"/>
        </w:rPr>
        <w:instrText xml:space="preserve"> ADDIN EN.CITE &lt;EndNote&gt;&lt;Cite&gt;&lt;Author&gt;Barron&lt;/Author&gt;&lt;Year&gt;2004&lt;/Year&gt;&lt;RecNum&gt;3496&lt;/RecNum&gt;&lt;DisplayText&gt;[85,86]&lt;/DisplayText&gt;&lt;record&gt;&lt;rec-number&gt;3496&lt;/rec-number&gt;&lt;foreign-keys&gt;&lt;key app="EN" db-id="9tp29sfpcpa02weeaevv0zrzrsa9vv5pwat9" timestamp="1568725820" guid="07cd5b0b-f8a8-4746-8005-179e65f2cb96"&gt;3496&lt;/key&gt;&lt;/foreign-keys&gt;&lt;ref-type name="Journal Article"&gt;17&lt;/ref-type&gt;&lt;contributors&gt;&lt;authors&gt;&lt;author&gt;Barron, Laurence D.&lt;/author&gt;&lt;author&gt;Hecht, Lutz&lt;/author&gt;&lt;author&gt;McColl, Iain H.&lt;/author&gt;&lt;author&gt;Blanch, Ewan W.&lt;/author&gt;&lt;/authors&gt;&lt;/contributors&gt;&lt;titles&gt;&lt;title&gt;Raman optical activity comes of age&lt;/title&gt;&lt;secondary-title&gt;Molecular Physics&lt;/secondary-title&gt;&lt;/titles&gt;&lt;periodical&gt;&lt;full-title&gt;Molecular Physics&lt;/full-title&gt;&lt;abbr-1&gt;Mol. Phys.&lt;/abbr-1&gt;&lt;/periodical&gt;&lt;pages&gt;731-744&lt;/pages&gt;&lt;volume&gt;102&lt;/volume&gt;&lt;number&gt;8&lt;/number&gt;&lt;dates&gt;&lt;year&gt;2004&lt;/year&gt;&lt;pub-dates&gt;&lt;date&gt;2004/04/20&lt;/date&gt;&lt;/pub-dates&gt;&lt;/dates&gt;&lt;publisher&gt;Taylor &amp;amp; Francis&lt;/publisher&gt;&lt;isbn&gt;0026-8976&lt;/isbn&gt;&lt;urls&gt;&lt;related-urls&gt;&lt;url&gt;https://doi.org/10.1080/00268970410001704399&lt;/url&gt;&lt;/related-urls&gt;&lt;/urls&gt;&lt;electronic-resource-num&gt;10.1080/00268970410001704399&lt;/electronic-resource-num&gt;&lt;/record&gt;&lt;/Cite&gt;&lt;Cite&gt;&lt;Author&gt;Barron&lt;/Author&gt;&lt;Year&gt;2015&lt;/Year&gt;&lt;RecNum&gt;3498&lt;/RecNum&gt;&lt;record&gt;&lt;rec-number&gt;3498&lt;/rec-number&gt;&lt;foreign-keys&gt;&lt;key app="EN" db-id="9tp29sfpcpa02weeaevv0zrzrsa9vv5pwat9" timestamp="1568725821" guid="0ddcc3bb-368a-4e17-9014-1b14eec9bb02"&gt;3498&lt;/key&gt;&lt;/foreign-keys&gt;&lt;ref-type name="Journal Article"&gt;17&lt;/ref-type&gt;&lt;contributors&gt;&lt;authors&gt;&lt;author&gt;Barron, Laurence D.&lt;/author&gt;&lt;/authors&gt;&lt;/contributors&gt;&lt;titles&gt;&lt;title&gt;The development of biomolecular Raman optical activity spectroscopy&lt;/title&gt;&lt;secondary-title&gt;Biomed. Spect. Imag.&lt;/secondary-title&gt;&lt;/titles&gt;&lt;periodical&gt;&lt;full-title&gt;Biomed. Spect. Imag.&lt;/full-title&gt;&lt;/periodical&gt;&lt;pages&gt;223-253&lt;/pages&gt;&lt;volume&gt;4&lt;/volume&gt;&lt;number&gt;3&lt;/number&gt;&lt;dates&gt;&lt;year&gt;2015&lt;/year&gt;&lt;/dates&gt;&lt;isbn&gt;2212-8794&lt;/isbn&gt;&lt;urls&gt;&lt;/urls&gt;&lt;/record&gt;&lt;/Cite&gt;&lt;/EndNote&gt;</w:instrText>
      </w:r>
      <w:r w:rsidR="001748C2" w:rsidRPr="00E633FA">
        <w:rPr>
          <w:rFonts w:asciiTheme="majorBidi" w:eastAsia="Times New Roman" w:hAnsiTheme="majorBidi" w:cs="Times New Roman"/>
          <w:sz w:val="26"/>
        </w:rPr>
        <w:fldChar w:fldCharType="separate"/>
      </w:r>
      <w:r w:rsidR="001617BF" w:rsidRPr="00E633FA">
        <w:rPr>
          <w:rFonts w:asciiTheme="majorBidi" w:eastAsia="Times New Roman" w:hAnsiTheme="majorBidi" w:cs="Times New Roman"/>
          <w:noProof/>
          <w:sz w:val="26"/>
        </w:rPr>
        <w:t>[85,86]</w:t>
      </w:r>
      <w:r w:rsidR="001748C2" w:rsidRPr="00E633FA">
        <w:rPr>
          <w:rFonts w:asciiTheme="majorBidi" w:eastAsia="Times New Roman" w:hAnsiTheme="majorBidi" w:cs="Times New Roman"/>
          <w:sz w:val="26"/>
        </w:rPr>
        <w:fldChar w:fldCharType="end"/>
      </w:r>
      <w:r w:rsidR="006C6A3C" w:rsidRPr="00E633FA">
        <w:rPr>
          <w:rFonts w:asciiTheme="majorBidi" w:eastAsia="Times New Roman" w:hAnsiTheme="majorBidi" w:cs="Times New Roman"/>
          <w:sz w:val="26"/>
        </w:rPr>
        <w:t>)</w:t>
      </w:r>
      <w:r w:rsidR="00DA66C9" w:rsidRPr="00E633FA">
        <w:rPr>
          <w:rFonts w:asciiTheme="majorBidi" w:eastAsia="Times New Roman" w:hAnsiTheme="majorBidi" w:cs="Times New Roman"/>
          <w:sz w:val="26"/>
        </w:rPr>
        <w:t xml:space="preserve">.  </w:t>
      </w:r>
      <w:r w:rsidR="00547A3E" w:rsidRPr="00E633FA">
        <w:rPr>
          <w:rFonts w:asciiTheme="majorBidi" w:eastAsia="Times New Roman" w:hAnsiTheme="majorBidi" w:cs="Times New Roman"/>
          <w:sz w:val="26"/>
        </w:rPr>
        <w:t>Section 2 already introduced the leading term in</w:t>
      </w:r>
      <w:r w:rsidR="00547A3E" w:rsidRPr="00E633FA">
        <w:rPr>
          <w:rFonts w:ascii="Times New Roman" w:eastAsia="Times New Roman" w:hAnsi="Times New Roman" w:cs="Times New Roman"/>
          <w:sz w:val="26"/>
        </w:rPr>
        <w:t xml:space="preserve"> the quantum amplitude for Rayleigh scattering, cast as </w:t>
      </w:r>
      <w:r w:rsidR="00547A3E" w:rsidRPr="00E633FA">
        <w:rPr>
          <w:rFonts w:ascii="Times New Roman" w:eastAsia="Times New Roman" w:hAnsi="Times New Roman" w:cs="Times New Roman"/>
          <w:position w:val="-16"/>
          <w:sz w:val="26"/>
        </w:rPr>
        <w:object w:dxaOrig="1080" w:dyaOrig="420" w14:anchorId="503C8645">
          <v:shape id="_x0000_i1135" type="#_x0000_t75" style="width:56.25pt;height:21pt" o:ole="">
            <v:imagedata r:id="rId212" o:title=""/>
          </v:shape>
          <o:OLEObject Type="Embed" ProgID="Equation.DSMT4" ShapeID="_x0000_i1135" DrawAspect="Content" ObjectID="_1738670937" r:id="rId213"/>
        </w:object>
      </w:r>
      <w:r w:rsidR="00547A3E" w:rsidRPr="00E633FA">
        <w:rPr>
          <w:rFonts w:ascii="Times New Roman" w:eastAsia="Times New Roman" w:hAnsi="Times New Roman" w:cs="Times New Roman"/>
          <w:sz w:val="26"/>
        </w:rPr>
        <w:t xml:space="preserve">, where the explicit tensor components are </w:t>
      </w:r>
      <w:r w:rsidR="00547A3E" w:rsidRPr="00E633FA">
        <w:rPr>
          <w:rFonts w:ascii="Times New Roman" w:eastAsia="Times New Roman" w:hAnsi="Times New Roman" w:cs="Times New Roman"/>
          <w:position w:val="-16"/>
          <w:sz w:val="26"/>
        </w:rPr>
        <w:object w:dxaOrig="1840" w:dyaOrig="400" w14:anchorId="3CF7E0DB">
          <v:shape id="_x0000_i1136" type="#_x0000_t75" style="width:99pt;height:21.75pt" o:ole="">
            <v:imagedata r:id="rId214" o:title=""/>
          </v:shape>
          <o:OLEObject Type="Embed" ProgID="Equation.DSMT4" ShapeID="_x0000_i1136" DrawAspect="Content" ObjectID="_1738670938" r:id="rId215"/>
        </w:object>
      </w:r>
      <w:r w:rsidR="00547A3E" w:rsidRPr="00E633FA">
        <w:rPr>
          <w:rFonts w:ascii="Times New Roman" w:eastAsia="Times New Roman" w:hAnsi="Times New Roman" w:cs="Times New Roman"/>
          <w:sz w:val="26"/>
        </w:rPr>
        <w:t>.</w:t>
      </w:r>
      <w:r w:rsidR="00487515" w:rsidRPr="00E633FA">
        <w:rPr>
          <w:rFonts w:ascii="Times New Roman" w:eastAsia="Times New Roman" w:hAnsi="Times New Roman" w:cs="Times New Roman"/>
          <w:sz w:val="26"/>
        </w:rPr>
        <w:t>T</w:t>
      </w:r>
      <w:r w:rsidR="00E24A15" w:rsidRPr="00E633FA">
        <w:rPr>
          <w:rFonts w:ascii="Times New Roman" w:eastAsia="Times New Roman" w:hAnsi="Times New Roman" w:cs="Times New Roman"/>
          <w:sz w:val="26"/>
        </w:rPr>
        <w:t xml:space="preserve">he </w:t>
      </w:r>
      <w:r w:rsidR="00016D31" w:rsidRPr="00E633FA">
        <w:rPr>
          <w:rFonts w:ascii="Times New Roman" w:eastAsia="Times New Roman" w:hAnsi="Times New Roman" w:cs="Times New Roman"/>
          <w:sz w:val="26"/>
        </w:rPr>
        <w:t>polari</w:t>
      </w:r>
      <w:r w:rsidR="00B14AC4" w:rsidRPr="00E633FA">
        <w:rPr>
          <w:rFonts w:ascii="Times New Roman" w:eastAsia="Times New Roman" w:hAnsi="Times New Roman" w:cs="Times New Roman"/>
          <w:sz w:val="26"/>
        </w:rPr>
        <w:t>z</w:t>
      </w:r>
      <w:r w:rsidR="00016D31" w:rsidRPr="00E633FA">
        <w:rPr>
          <w:rFonts w:ascii="Times New Roman" w:eastAsia="Times New Roman" w:hAnsi="Times New Roman" w:cs="Times New Roman"/>
          <w:sz w:val="26"/>
        </w:rPr>
        <w:t xml:space="preserve">ation vectors </w:t>
      </w:r>
      <w:r w:rsidR="00755205" w:rsidRPr="00E633FA">
        <w:rPr>
          <w:rFonts w:ascii="Times New Roman" w:eastAsia="Times New Roman" w:hAnsi="Times New Roman" w:cs="Times New Roman"/>
          <w:sz w:val="26"/>
        </w:rPr>
        <w:t xml:space="preserve">are as </w:t>
      </w:r>
      <w:r w:rsidR="00016D31" w:rsidRPr="00E633FA">
        <w:rPr>
          <w:rFonts w:ascii="Times New Roman" w:eastAsia="Times New Roman" w:hAnsi="Times New Roman" w:cs="Times New Roman"/>
          <w:sz w:val="26"/>
        </w:rPr>
        <w:t xml:space="preserve">defined previously, </w:t>
      </w:r>
      <w:r w:rsidR="007B388A" w:rsidRPr="00E633FA">
        <w:rPr>
          <w:rFonts w:ascii="Times New Roman" w:eastAsia="Times New Roman" w:hAnsi="Times New Roman" w:cs="Times New Roman"/>
          <w:sz w:val="26"/>
        </w:rPr>
        <w:t xml:space="preserve">the prime denoting the scattered output, </w:t>
      </w:r>
      <w:r w:rsidR="00487515" w:rsidRPr="00E633FA">
        <w:rPr>
          <w:rFonts w:ascii="Times New Roman" w:eastAsia="Times New Roman" w:hAnsi="Times New Roman" w:cs="Times New Roman"/>
          <w:sz w:val="26"/>
        </w:rPr>
        <w:t>while</w:t>
      </w:r>
      <w:r w:rsidR="005236C3" w:rsidRPr="00E633FA">
        <w:rPr>
          <w:rFonts w:ascii="Times New Roman" w:eastAsia="Times New Roman" w:hAnsi="Times New Roman" w:cs="Times New Roman"/>
          <w:sz w:val="26"/>
        </w:rPr>
        <w:t xml:space="preserve"> </w:t>
      </w:r>
      <w:r w:rsidR="007B388A" w:rsidRPr="00E633FA">
        <w:rPr>
          <w:rFonts w:ascii="Times New Roman" w:eastAsia="Times New Roman" w:hAnsi="Times New Roman" w:cs="Times New Roman"/>
          <w:sz w:val="26"/>
        </w:rPr>
        <w:t xml:space="preserve">the </w:t>
      </w:r>
      <w:r w:rsidR="005236C3" w:rsidRPr="00E633FA">
        <w:rPr>
          <w:rFonts w:ascii="Times New Roman" w:eastAsia="Times New Roman" w:hAnsi="Times New Roman" w:cs="Times New Roman"/>
          <w:sz w:val="26"/>
        </w:rPr>
        <w:t xml:space="preserve">brackets introduced around the </w:t>
      </w:r>
      <w:r w:rsidR="00AD0E33" w:rsidRPr="00E633FA">
        <w:rPr>
          <w:rFonts w:ascii="Times New Roman" w:eastAsia="Times New Roman" w:hAnsi="Times New Roman" w:cs="Times New Roman"/>
          <w:sz w:val="26"/>
        </w:rPr>
        <w:t xml:space="preserve">component </w:t>
      </w:r>
      <w:r w:rsidR="005236C3" w:rsidRPr="00E633FA">
        <w:rPr>
          <w:rFonts w:ascii="Times New Roman" w:eastAsia="Times New Roman" w:hAnsi="Times New Roman" w:cs="Times New Roman"/>
          <w:sz w:val="26"/>
        </w:rPr>
        <w:t xml:space="preserve">indices of </w:t>
      </w:r>
      <w:r w:rsidR="00AD0E33" w:rsidRPr="00E633FA">
        <w:rPr>
          <w:rFonts w:ascii="Times New Roman" w:eastAsia="Times New Roman" w:hAnsi="Times New Roman" w:cs="Times New Roman"/>
          <w:sz w:val="26"/>
        </w:rPr>
        <w:t xml:space="preserve">the tensor </w:t>
      </w:r>
      <w:r w:rsidR="008D229B" w:rsidRPr="00E633FA">
        <w:rPr>
          <w:rFonts w:ascii="Symbol" w:eastAsia="Times New Roman" w:hAnsi="Symbol" w:cs="Times New Roman"/>
          <w:b/>
          <w:bCs/>
          <w:sz w:val="26"/>
        </w:rPr>
        <w:t>a</w:t>
      </w:r>
      <w:r w:rsidR="00D536FB" w:rsidRPr="00E633FA">
        <w:rPr>
          <w:rFonts w:ascii="Times New Roman" w:eastAsia="Times New Roman" w:hAnsi="Times New Roman" w:cs="Times New Roman"/>
          <w:sz w:val="26"/>
        </w:rPr>
        <w:t xml:space="preserve"> </w:t>
      </w:r>
      <w:r w:rsidR="00D9616D" w:rsidRPr="00E633FA">
        <w:rPr>
          <w:rFonts w:ascii="Times New Roman" w:eastAsia="Times New Roman" w:hAnsi="Times New Roman" w:cs="Times New Roman"/>
          <w:sz w:val="26"/>
        </w:rPr>
        <w:t xml:space="preserve">reflect the effective index symmetry </w:t>
      </w:r>
      <w:r w:rsidR="005642FC" w:rsidRPr="00E633FA">
        <w:rPr>
          <w:rFonts w:ascii="Times New Roman" w:eastAsia="Times New Roman" w:hAnsi="Times New Roman" w:cs="Times New Roman"/>
          <w:sz w:val="26"/>
        </w:rPr>
        <w:t>that holds</w:t>
      </w:r>
      <w:r w:rsidR="00D9616D" w:rsidRPr="00E633FA">
        <w:rPr>
          <w:rFonts w:ascii="Times New Roman" w:eastAsia="Times New Roman" w:hAnsi="Times New Roman" w:cs="Times New Roman"/>
          <w:sz w:val="26"/>
        </w:rPr>
        <w:t xml:space="preserve"> under the </w:t>
      </w:r>
      <w:r w:rsidR="005642FC" w:rsidRPr="00E633FA">
        <w:rPr>
          <w:rFonts w:ascii="Times New Roman" w:eastAsia="Times New Roman" w:hAnsi="Times New Roman" w:cs="Times New Roman"/>
          <w:sz w:val="26"/>
        </w:rPr>
        <w:t>usual</w:t>
      </w:r>
      <w:r w:rsidR="00D9616D" w:rsidRPr="00E633FA">
        <w:rPr>
          <w:rFonts w:ascii="Times New Roman" w:eastAsia="Times New Roman" w:hAnsi="Times New Roman" w:cs="Times New Roman"/>
          <w:sz w:val="26"/>
        </w:rPr>
        <w:t xml:space="preserve"> off-resonant conditions.  </w:t>
      </w:r>
      <w:r w:rsidR="006D769B" w:rsidRPr="00E633FA">
        <w:rPr>
          <w:rFonts w:ascii="Times New Roman" w:eastAsia="Times New Roman" w:hAnsi="Times New Roman" w:cs="Times New Roman"/>
          <w:sz w:val="26"/>
        </w:rPr>
        <w:t>For Rayleigh scattering</w:t>
      </w:r>
      <w:r w:rsidR="00327726" w:rsidRPr="00E633FA">
        <w:rPr>
          <w:rFonts w:ascii="Times New Roman" w:eastAsia="Times New Roman" w:hAnsi="Times New Roman" w:cs="Times New Roman"/>
          <w:sz w:val="26"/>
        </w:rPr>
        <w:t>,</w:t>
      </w:r>
      <w:r w:rsidR="006D769B" w:rsidRPr="00E633FA">
        <w:rPr>
          <w:rFonts w:ascii="Times New Roman" w:eastAsia="Times New Roman" w:hAnsi="Times New Roman" w:cs="Times New Roman"/>
          <w:sz w:val="26"/>
        </w:rPr>
        <w:t xml:space="preserve"> </w:t>
      </w:r>
      <w:r w:rsidR="006E13EC" w:rsidRPr="00E633FA">
        <w:rPr>
          <w:rFonts w:ascii="Symbol" w:eastAsia="Times New Roman" w:hAnsi="Symbol" w:cs="Times New Roman"/>
          <w:b/>
          <w:bCs/>
          <w:sz w:val="26"/>
        </w:rPr>
        <w:t xml:space="preserve">a </w:t>
      </w:r>
      <w:r w:rsidR="006E13EC" w:rsidRPr="00E633FA">
        <w:rPr>
          <w:rFonts w:ascii="Times New Roman" w:eastAsia="Times New Roman" w:hAnsi="Times New Roman" w:cs="Times New Roman"/>
          <w:sz w:val="26"/>
        </w:rPr>
        <w:t xml:space="preserve">is the electronic polarizability; for </w:t>
      </w:r>
      <w:r w:rsidR="00B372AC" w:rsidRPr="00E633FA">
        <w:rPr>
          <w:rFonts w:ascii="Times New Roman" w:eastAsia="Times New Roman" w:hAnsi="Times New Roman" w:cs="Times New Roman"/>
          <w:sz w:val="26"/>
        </w:rPr>
        <w:t xml:space="preserve">vibrational </w:t>
      </w:r>
      <w:r w:rsidR="006E13EC" w:rsidRPr="00E633FA">
        <w:rPr>
          <w:rFonts w:ascii="Times New Roman" w:eastAsia="Times New Roman" w:hAnsi="Times New Roman" w:cs="Times New Roman"/>
          <w:sz w:val="26"/>
        </w:rPr>
        <w:t>Raman scattering</w:t>
      </w:r>
      <w:r w:rsidR="000639A4" w:rsidRPr="00E633FA">
        <w:rPr>
          <w:rFonts w:ascii="Times New Roman" w:eastAsia="Times New Roman" w:hAnsi="Times New Roman" w:cs="Times New Roman"/>
          <w:sz w:val="26"/>
        </w:rPr>
        <w:t>,</w:t>
      </w:r>
      <w:r w:rsidR="006E13EC" w:rsidRPr="00E633FA">
        <w:rPr>
          <w:rFonts w:ascii="Times New Roman" w:eastAsia="Times New Roman" w:hAnsi="Times New Roman" w:cs="Times New Roman"/>
          <w:sz w:val="26"/>
        </w:rPr>
        <w:t xml:space="preserve"> i</w:t>
      </w:r>
      <w:r w:rsidR="00B372AC" w:rsidRPr="00E633FA">
        <w:rPr>
          <w:rFonts w:ascii="Times New Roman" w:eastAsia="Times New Roman" w:hAnsi="Times New Roman" w:cs="Times New Roman"/>
          <w:sz w:val="26"/>
        </w:rPr>
        <w:t>t i</w:t>
      </w:r>
      <w:r w:rsidR="006E13EC" w:rsidRPr="00E633FA">
        <w:rPr>
          <w:rFonts w:ascii="Times New Roman" w:eastAsia="Times New Roman" w:hAnsi="Times New Roman" w:cs="Times New Roman"/>
          <w:sz w:val="26"/>
        </w:rPr>
        <w:t xml:space="preserve">s </w:t>
      </w:r>
      <w:r w:rsidR="00CC2CD4" w:rsidRPr="00E633FA">
        <w:rPr>
          <w:rFonts w:ascii="Times New Roman" w:eastAsia="Times New Roman" w:hAnsi="Times New Roman" w:cs="Times New Roman"/>
          <w:sz w:val="26"/>
        </w:rPr>
        <w:t xml:space="preserve">to be interpreted as </w:t>
      </w:r>
      <w:r w:rsidR="00E418E7" w:rsidRPr="00E633FA">
        <w:rPr>
          <w:rFonts w:ascii="Times New Roman" w:eastAsia="Times New Roman" w:hAnsi="Times New Roman" w:cs="Times New Roman"/>
          <w:sz w:val="26"/>
        </w:rPr>
        <w:t>a</w:t>
      </w:r>
      <w:r w:rsidR="00CC2CD4" w:rsidRPr="00E633FA">
        <w:rPr>
          <w:rFonts w:ascii="Times New Roman" w:eastAsia="Times New Roman" w:hAnsi="Times New Roman" w:cs="Times New Roman"/>
          <w:sz w:val="26"/>
        </w:rPr>
        <w:t xml:space="preserve"> Raman transition tensor </w:t>
      </w:r>
      <w:r w:rsidR="00E418E7" w:rsidRPr="00E633FA">
        <w:rPr>
          <w:rFonts w:ascii="Times New Roman" w:eastAsia="Times New Roman" w:hAnsi="Times New Roman" w:cs="Times New Roman"/>
          <w:sz w:val="26"/>
        </w:rPr>
        <w:t>(</w:t>
      </w:r>
      <w:r w:rsidR="00391D6E" w:rsidRPr="00E633FA">
        <w:rPr>
          <w:rFonts w:ascii="Times New Roman" w:eastAsia="Times New Roman" w:hAnsi="Times New Roman" w:cs="Times New Roman"/>
          <w:sz w:val="26"/>
        </w:rPr>
        <w:t xml:space="preserve">directly related to </w:t>
      </w:r>
      <w:r w:rsidR="00B372AC" w:rsidRPr="00E633FA">
        <w:rPr>
          <w:rFonts w:ascii="Times New Roman" w:eastAsia="Times New Roman" w:hAnsi="Times New Roman" w:cs="Times New Roman"/>
          <w:position w:val="-12"/>
          <w:sz w:val="26"/>
        </w:rPr>
        <w:object w:dxaOrig="960" w:dyaOrig="360" w14:anchorId="0CF9EA9F">
          <v:shape id="_x0000_i1137" type="#_x0000_t75" style="width:48pt;height:18.75pt" o:ole="">
            <v:imagedata r:id="rId216" o:title=""/>
          </v:shape>
          <o:OLEObject Type="Embed" ProgID="Equation.DSMT4" ShapeID="_x0000_i1137" DrawAspect="Content" ObjectID="_1738670939" r:id="rId217"/>
        </w:object>
      </w:r>
      <w:r w:rsidR="00B372AC" w:rsidRPr="00E633FA">
        <w:rPr>
          <w:rFonts w:ascii="Times New Roman" w:eastAsia="Times New Roman" w:hAnsi="Times New Roman" w:cs="Times New Roman"/>
          <w:sz w:val="26"/>
        </w:rPr>
        <w:t xml:space="preserve">, where </w:t>
      </w:r>
      <w:proofErr w:type="spellStart"/>
      <w:r w:rsidR="00B372AC" w:rsidRPr="00E633FA">
        <w:rPr>
          <w:rFonts w:ascii="Times New Roman" w:eastAsia="Times New Roman" w:hAnsi="Times New Roman" w:cs="Times New Roman"/>
          <w:i/>
          <w:iCs/>
          <w:sz w:val="26"/>
        </w:rPr>
        <w:t>Q</w:t>
      </w:r>
      <w:r w:rsidR="00B372AC" w:rsidRPr="00E633FA">
        <w:rPr>
          <w:rFonts w:ascii="Times New Roman" w:eastAsia="Times New Roman" w:hAnsi="Times New Roman" w:cs="Times New Roman"/>
          <w:sz w:val="26"/>
          <w:vertAlign w:val="subscript"/>
        </w:rPr>
        <w:t>vib</w:t>
      </w:r>
      <w:proofErr w:type="spellEnd"/>
      <w:r w:rsidR="00B372AC" w:rsidRPr="00E633FA">
        <w:rPr>
          <w:rFonts w:ascii="Times New Roman" w:eastAsia="Times New Roman" w:hAnsi="Times New Roman" w:cs="Times New Roman"/>
          <w:sz w:val="26"/>
        </w:rPr>
        <w:t xml:space="preserve"> is the vibrational mode coordinate</w:t>
      </w:r>
      <w:r w:rsidR="00E418E7" w:rsidRPr="00E633FA">
        <w:rPr>
          <w:rFonts w:ascii="Times New Roman" w:eastAsia="Times New Roman" w:hAnsi="Times New Roman" w:cs="Times New Roman"/>
          <w:sz w:val="26"/>
        </w:rPr>
        <w:t xml:space="preserve"> </w:t>
      </w:r>
      <w:r w:rsidR="00B94D97" w:rsidRPr="00E633FA">
        <w:rPr>
          <w:rFonts w:ascii="Times New Roman" w:eastAsia="Times New Roman" w:hAnsi="Times New Roman" w:cs="Times New Roman"/>
          <w:sz w:val="26"/>
        </w:rPr>
        <w:fldChar w:fldCharType="begin">
          <w:fldData xml:space="preserve">PEVuZE5vdGU+PENpdGU+PEF1dGhvcj5Mb25nPC9BdXRob3I+PFllYXI+MjAwMjwvWWVhcj48UmVj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</w:fldData>
        </w:fldChar>
      </w:r>
      <w:r w:rsidR="001617BF" w:rsidRPr="00E633FA">
        <w:rPr>
          <w:rFonts w:ascii="Times New Roman" w:eastAsia="Times New Roman" w:hAnsi="Times New Roman" w:cs="Times New Roman"/>
          <w:sz w:val="26"/>
        </w:rPr>
        <w:instrText xml:space="preserve"> ADDIN EN.CITE </w:instrText>
      </w:r>
      <w:r w:rsidR="001617BF" w:rsidRPr="00E633FA">
        <w:rPr>
          <w:rFonts w:ascii="Times New Roman" w:eastAsia="Times New Roman" w:hAnsi="Times New Roman" w:cs="Times New Roman"/>
          <w:sz w:val="26"/>
        </w:rPr>
        <w:fldChar w:fldCharType="begin">
          <w:fldData xml:space="preserve">PEVuZE5vdGU+PENpdGU+PEF1dGhvcj5Mb25nPC9BdXRob3I+PFllYXI+MjAwMjwvWWVhcj48UmVj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</w:fldData>
        </w:fldChar>
      </w:r>
      <w:r w:rsidR="001617BF" w:rsidRPr="00E633FA">
        <w:rPr>
          <w:rFonts w:ascii="Times New Roman" w:eastAsia="Times New Roman" w:hAnsi="Times New Roman" w:cs="Times New Roman"/>
          <w:sz w:val="26"/>
        </w:rPr>
        <w:instrText xml:space="preserve"> ADDIN EN.CITE.DATA </w:instrText>
      </w:r>
      <w:r w:rsidR="001617BF" w:rsidRPr="00E633FA">
        <w:rPr>
          <w:rFonts w:ascii="Times New Roman" w:eastAsia="Times New Roman" w:hAnsi="Times New Roman" w:cs="Times New Roman"/>
          <w:sz w:val="26"/>
        </w:rPr>
      </w:r>
      <w:r w:rsidR="001617BF" w:rsidRPr="00E633FA">
        <w:rPr>
          <w:rFonts w:ascii="Times New Roman" w:eastAsia="Times New Roman" w:hAnsi="Times New Roman" w:cs="Times New Roman"/>
          <w:sz w:val="26"/>
        </w:rPr>
        <w:fldChar w:fldCharType="end"/>
      </w:r>
      <w:r w:rsidR="00B94D97" w:rsidRPr="00E633FA">
        <w:rPr>
          <w:rFonts w:ascii="Times New Roman" w:eastAsia="Times New Roman" w:hAnsi="Times New Roman" w:cs="Times New Roman"/>
          <w:sz w:val="26"/>
        </w:rPr>
      </w:r>
      <w:r w:rsidR="00B94D97"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[87,88]</w:t>
      </w:r>
      <w:r w:rsidR="00B94D97" w:rsidRPr="00E633FA">
        <w:rPr>
          <w:rFonts w:ascii="Times New Roman" w:eastAsia="Times New Roman" w:hAnsi="Times New Roman" w:cs="Times New Roman"/>
          <w:sz w:val="26"/>
        </w:rPr>
        <w:fldChar w:fldCharType="end"/>
      </w:r>
      <w:r w:rsidR="00E418E7" w:rsidRPr="00E633FA">
        <w:rPr>
          <w:rFonts w:ascii="Times New Roman" w:eastAsia="Times New Roman" w:hAnsi="Times New Roman" w:cs="Times New Roman"/>
          <w:sz w:val="26"/>
        </w:rPr>
        <w:t>.)</w:t>
      </w:r>
    </w:p>
    <w:p w14:paraId="66D28110" w14:textId="77777777" w:rsidR="002272AA" w:rsidRPr="00E633FA" w:rsidRDefault="002272AA" w:rsidP="00690128">
      <w:pPr>
        <w:spacing w:line="360" w:lineRule="exact"/>
        <w:jc w:val="both"/>
        <w:rPr>
          <w:rFonts w:ascii="Times New Roman" w:eastAsia="Times New Roman" w:hAnsi="Times New Roman" w:cs="Times New Roman"/>
          <w:sz w:val="26"/>
        </w:rPr>
      </w:pPr>
    </w:p>
    <w:p w14:paraId="56773C38" w14:textId="1053665A" w:rsidR="00F27C14" w:rsidRPr="00E633FA" w:rsidRDefault="002272AA" w:rsidP="004F2AA4">
      <w:pPr>
        <w:spacing w:line="380" w:lineRule="exact"/>
        <w:jc w:val="both"/>
        <w:rPr>
          <w:rFonts w:ascii="Times New Roman" w:eastAsia="Times New Roman" w:hAnsi="Times New Roman" w:cs="Times New Roman"/>
          <w:sz w:val="26"/>
        </w:rPr>
      </w:pPr>
      <w:r w:rsidRPr="00E633FA">
        <w:rPr>
          <w:rFonts w:asciiTheme="majorBidi" w:eastAsia="Times New Roman" w:hAnsiTheme="majorBidi" w:cs="Times New Roman"/>
          <w:sz w:val="26"/>
        </w:rPr>
        <w:lastRenderedPageBreak/>
        <w:t xml:space="preserve">For </w:t>
      </w:r>
      <w:r w:rsidR="00956E31" w:rsidRPr="00E633FA">
        <w:rPr>
          <w:rFonts w:asciiTheme="majorBidi" w:eastAsia="Times New Roman" w:hAnsiTheme="majorBidi" w:cs="Times New Roman"/>
          <w:sz w:val="26"/>
        </w:rPr>
        <w:t>Rayleigh and Raman</w:t>
      </w:r>
      <w:r w:rsidR="00134949" w:rsidRPr="00E633FA">
        <w:rPr>
          <w:rFonts w:asciiTheme="majorBidi" w:eastAsia="Times New Roman" w:hAnsiTheme="majorBidi" w:cs="Times New Roman"/>
          <w:sz w:val="26"/>
        </w:rPr>
        <w:t xml:space="preserve"> </w:t>
      </w:r>
      <w:r w:rsidR="00956E31" w:rsidRPr="00E633FA">
        <w:rPr>
          <w:rFonts w:asciiTheme="majorBidi" w:eastAsia="Times New Roman" w:hAnsiTheme="majorBidi" w:cs="Times New Roman"/>
          <w:sz w:val="26"/>
        </w:rPr>
        <w:t>optical activity</w:t>
      </w:r>
      <w:r w:rsidRPr="00E633FA">
        <w:rPr>
          <w:rFonts w:asciiTheme="majorBidi" w:eastAsia="Times New Roman" w:hAnsiTheme="majorBidi" w:cs="Times New Roman"/>
          <w:sz w:val="26"/>
        </w:rPr>
        <w:t xml:space="preserve">, it is well known that the leading terms in the rate equation, that discriminate between the two kinds of handedness of either the input or the medium itself, originate from the interference of the term involving the molecular polarizability, </w:t>
      </w:r>
      <w:r w:rsidRPr="00E633FA">
        <w:rPr>
          <w:rFonts w:ascii="Symbol" w:eastAsia="Times New Roman" w:hAnsi="Symbol" w:cs="Times New Roman"/>
          <w:b/>
          <w:bCs/>
          <w:sz w:val="26"/>
        </w:rPr>
        <w:t>a</w:t>
      </w:r>
      <w:r w:rsidRPr="00E633FA">
        <w:rPr>
          <w:rFonts w:asciiTheme="majorBidi" w:eastAsia="Times New Roman" w:hAnsiTheme="majorBidi" w:cs="Times New Roman"/>
          <w:sz w:val="26"/>
        </w:rPr>
        <w:t xml:space="preserve">, with two other distinct elements in the quantum amplitude, represented as tensors </w:t>
      </w:r>
      <w:r w:rsidRPr="00E633FA">
        <w:rPr>
          <w:rFonts w:asciiTheme="majorBidi" w:eastAsia="Times New Roman" w:hAnsiTheme="majorBidi" w:cs="Times New Roman"/>
          <w:b/>
          <w:bCs/>
          <w:sz w:val="26"/>
        </w:rPr>
        <w:t>G</w:t>
      </w:r>
      <w:r w:rsidRPr="00E633FA">
        <w:rPr>
          <w:rFonts w:asciiTheme="majorBidi" w:eastAsia="Times New Roman" w:hAnsiTheme="majorBidi" w:cs="Times New Roman"/>
          <w:sz w:val="26"/>
        </w:rPr>
        <w:t xml:space="preserve"> and </w:t>
      </w:r>
      <w:r w:rsidRPr="00E633FA">
        <w:rPr>
          <w:rFonts w:asciiTheme="majorBidi" w:eastAsia="Times New Roman" w:hAnsiTheme="majorBidi" w:cs="Times New Roman"/>
          <w:b/>
          <w:bCs/>
          <w:sz w:val="26"/>
        </w:rPr>
        <w:t xml:space="preserve">A </w:t>
      </w:r>
      <w:r w:rsidRPr="00E633FA">
        <w:rPr>
          <w:rFonts w:asciiTheme="majorBidi" w:eastAsia="Times New Roman" w:hAnsiTheme="majorBidi" w:cs="Times New Roman"/>
          <w:sz w:val="26"/>
        </w:rPr>
        <w:fldChar w:fldCharType="begin"/>
      </w:r>
      <w:r w:rsidRPr="00E633FA">
        <w:rPr>
          <w:rFonts w:asciiTheme="majorBidi" w:eastAsia="Times New Roman" w:hAnsiTheme="majorBidi" w:cs="Times New Roman"/>
          <w:sz w:val="26"/>
        </w:rPr>
        <w:instrText xml:space="preserve"> ADDIN EN.CITE &lt;EndNote&gt;&lt;Cite&gt;&lt;Author&gt;Barron&lt;/Author&gt;&lt;Year&gt;2004&lt;/Year&gt;&lt;RecNum&gt;63&lt;/RecNum&gt;&lt;DisplayText&gt;[3]&lt;/DisplayText&gt;&lt;record&gt;&lt;rec-number&gt;63&lt;/rec-number&gt;&lt;foreign-keys&gt;&lt;key app="EN" db-id="9tp29sfpcpa02weeaevv0zrzrsa9vv5pwat9" timestamp="1560245289" guid="6cf62935-d634-488f-9763-ec9de1e933da"&gt;63&lt;/key&gt;&lt;/foreign-keys&gt;&lt;ref-type name="Book"&gt;6&lt;/ref-type&gt;&lt;contributors&gt;&lt;authors&gt;&lt;author&gt;Barron, Laurence D&lt;/author&gt;&lt;/authors&gt;&lt;/contributors&gt;&lt;titles&gt;&lt;title&gt;Molecular Light Scattering and Optical Activity&lt;/title&gt;&lt;/titles&gt;&lt;dates&gt;&lt;year&gt;2004&lt;/year&gt;&lt;/dates&gt;&lt;pub-location&gt;Cambridge&lt;/pub-location&gt;&lt;publisher&gt;Cambridge University Press &lt;/publisher&gt;&lt;urls&gt;&lt;/urls&gt;&lt;/record&gt;&lt;/Cite&gt;&lt;/EndNote&gt;</w:instrText>
      </w:r>
      <w:r w:rsidRPr="00E633FA">
        <w:rPr>
          <w:rFonts w:asciiTheme="majorBidi" w:eastAsia="Times New Roman" w:hAnsiTheme="majorBidi" w:cs="Times New Roman"/>
          <w:sz w:val="26"/>
        </w:rPr>
        <w:fldChar w:fldCharType="separate"/>
      </w:r>
      <w:r w:rsidRPr="00E633FA">
        <w:rPr>
          <w:rFonts w:asciiTheme="majorBidi" w:eastAsia="Times New Roman" w:hAnsiTheme="majorBidi" w:cs="Times New Roman"/>
          <w:noProof/>
          <w:sz w:val="26"/>
        </w:rPr>
        <w:t>[3]</w:t>
      </w:r>
      <w:r w:rsidRPr="00E633FA">
        <w:rPr>
          <w:rFonts w:asciiTheme="majorBidi" w:eastAsia="Times New Roman" w:hAnsiTheme="majorBidi" w:cs="Times New Roman"/>
          <w:sz w:val="26"/>
        </w:rPr>
        <w:fldChar w:fldCharType="end"/>
      </w:r>
      <w:r w:rsidRPr="00E633FA">
        <w:rPr>
          <w:rFonts w:asciiTheme="majorBidi" w:eastAsia="Times New Roman" w:hAnsiTheme="majorBidi" w:cs="Times New Roman"/>
          <w:sz w:val="26"/>
        </w:rPr>
        <w:t xml:space="preserve">.  </w:t>
      </w:r>
      <w:r w:rsidR="00134949" w:rsidRPr="00E633FA">
        <w:rPr>
          <w:rFonts w:ascii="Times New Roman" w:eastAsia="Times New Roman" w:hAnsi="Times New Roman" w:cs="Times New Roman"/>
          <w:sz w:val="26"/>
        </w:rPr>
        <w:t>T</w:t>
      </w:r>
      <w:r w:rsidR="00B94D97" w:rsidRPr="00E633FA">
        <w:rPr>
          <w:rFonts w:ascii="Times New Roman" w:eastAsia="Times New Roman" w:hAnsi="Times New Roman" w:cs="Times New Roman"/>
          <w:sz w:val="26"/>
        </w:rPr>
        <w:t xml:space="preserve">he quantum amplitude </w:t>
      </w:r>
      <w:r w:rsidR="00F3644A" w:rsidRPr="00E633FA">
        <w:rPr>
          <w:rFonts w:ascii="Times New Roman" w:eastAsia="Times New Roman" w:hAnsi="Times New Roman" w:cs="Times New Roman"/>
          <w:position w:val="-16"/>
          <w:sz w:val="26"/>
        </w:rPr>
        <w:object w:dxaOrig="1080" w:dyaOrig="420" w14:anchorId="1A19FDC6">
          <v:shape id="_x0000_i1138" type="#_x0000_t75" style="width:56.25pt;height:21pt" o:ole="">
            <v:imagedata r:id="rId218" o:title=""/>
          </v:shape>
          <o:OLEObject Type="Embed" ProgID="Equation.DSMT4" ShapeID="_x0000_i1138" DrawAspect="Content" ObjectID="_1738670940" r:id="rId219"/>
        </w:object>
      </w:r>
      <w:r w:rsidR="00B94D97" w:rsidRPr="00E633FA">
        <w:rPr>
          <w:rFonts w:ascii="Times New Roman" w:eastAsia="Times New Roman" w:hAnsi="Times New Roman" w:cs="Times New Roman"/>
          <w:sz w:val="26"/>
        </w:rPr>
        <w:t xml:space="preserve"> </w:t>
      </w:r>
      <w:r w:rsidR="00134949" w:rsidRPr="00E633FA">
        <w:rPr>
          <w:rFonts w:ascii="Times New Roman" w:eastAsia="Times New Roman" w:hAnsi="Times New Roman" w:cs="Times New Roman"/>
          <w:sz w:val="26"/>
        </w:rPr>
        <w:t xml:space="preserve">directly </w:t>
      </w:r>
      <w:r w:rsidR="00E24A15" w:rsidRPr="00E633FA">
        <w:rPr>
          <w:rFonts w:ascii="Times New Roman" w:eastAsia="Times New Roman" w:hAnsi="Times New Roman" w:cs="Times New Roman"/>
          <w:sz w:val="26"/>
        </w:rPr>
        <w:t xml:space="preserve">accommodates </w:t>
      </w:r>
      <w:r w:rsidR="00134949" w:rsidRPr="00E633FA">
        <w:rPr>
          <w:rFonts w:ascii="Times New Roman" w:eastAsia="Times New Roman" w:hAnsi="Times New Roman" w:cs="Times New Roman"/>
          <w:sz w:val="26"/>
        </w:rPr>
        <w:t>only</w:t>
      </w:r>
      <w:r w:rsidR="00E24A15" w:rsidRPr="00E633FA">
        <w:rPr>
          <w:rFonts w:ascii="Times New Roman" w:eastAsia="Times New Roman" w:hAnsi="Times New Roman" w:cs="Times New Roman"/>
          <w:sz w:val="26"/>
        </w:rPr>
        <w:t xml:space="preserve"> </w:t>
      </w:r>
      <w:r w:rsidR="00F50253" w:rsidRPr="00E633FA">
        <w:rPr>
          <w:rFonts w:ascii="Times New Roman" w:eastAsia="Times New Roman" w:hAnsi="Times New Roman" w:cs="Times New Roman"/>
          <w:sz w:val="26"/>
        </w:rPr>
        <w:t xml:space="preserve">electric dipole </w:t>
      </w:r>
      <w:r w:rsidR="00DD4CD8" w:rsidRPr="00E633FA">
        <w:rPr>
          <w:rFonts w:ascii="Times New Roman" w:eastAsia="Times New Roman" w:hAnsi="Times New Roman" w:cs="Times New Roman"/>
          <w:sz w:val="26"/>
        </w:rPr>
        <w:t xml:space="preserve">(E1) </w:t>
      </w:r>
      <w:r w:rsidR="00F50253" w:rsidRPr="00E633FA">
        <w:rPr>
          <w:rFonts w:ascii="Times New Roman" w:eastAsia="Times New Roman" w:hAnsi="Times New Roman" w:cs="Times New Roman"/>
          <w:sz w:val="26"/>
        </w:rPr>
        <w:t>material interactions</w:t>
      </w:r>
      <w:r w:rsidR="00916A8F" w:rsidRPr="00E633FA">
        <w:rPr>
          <w:rFonts w:ascii="Times New Roman" w:eastAsia="Times New Roman" w:hAnsi="Times New Roman" w:cs="Times New Roman"/>
          <w:sz w:val="26"/>
        </w:rPr>
        <w:t xml:space="preserve">, one </w:t>
      </w:r>
      <w:r w:rsidR="00F50253" w:rsidRPr="00E633FA">
        <w:rPr>
          <w:rFonts w:ascii="Times New Roman" w:eastAsia="Times New Roman" w:hAnsi="Times New Roman" w:cs="Times New Roman"/>
          <w:sz w:val="26"/>
        </w:rPr>
        <w:t xml:space="preserve">with </w:t>
      </w:r>
      <w:r w:rsidR="0074494D" w:rsidRPr="00E633FA">
        <w:rPr>
          <w:rFonts w:ascii="Times New Roman" w:eastAsia="Times New Roman" w:hAnsi="Times New Roman" w:cs="Times New Roman"/>
          <w:sz w:val="26"/>
        </w:rPr>
        <w:t>each</w:t>
      </w:r>
      <w:r w:rsidR="00F50253" w:rsidRPr="00E633FA">
        <w:rPr>
          <w:rFonts w:ascii="Times New Roman" w:eastAsia="Times New Roman" w:hAnsi="Times New Roman" w:cs="Times New Roman"/>
          <w:sz w:val="26"/>
        </w:rPr>
        <w:t xml:space="preserve"> </w:t>
      </w:r>
      <w:r w:rsidR="0074494D" w:rsidRPr="00E633FA">
        <w:rPr>
          <w:rFonts w:ascii="Times New Roman" w:eastAsia="Times New Roman" w:hAnsi="Times New Roman" w:cs="Times New Roman"/>
          <w:sz w:val="26"/>
        </w:rPr>
        <w:t>input and output photon.  The leading correction terms of interest</w:t>
      </w:r>
      <w:r w:rsidR="000C5EB9" w:rsidRPr="00E633FA">
        <w:rPr>
          <w:rFonts w:ascii="Times New Roman" w:eastAsia="Times New Roman" w:hAnsi="Times New Roman" w:cs="Times New Roman"/>
          <w:sz w:val="26"/>
        </w:rPr>
        <w:t xml:space="preserve">, </w:t>
      </w:r>
      <w:r w:rsidR="00DD4CD8" w:rsidRPr="00E633FA">
        <w:rPr>
          <w:rFonts w:ascii="Times New Roman" w:eastAsia="Times New Roman" w:hAnsi="Times New Roman" w:cs="Times New Roman"/>
          <w:sz w:val="26"/>
        </w:rPr>
        <w:t xml:space="preserve">each </w:t>
      </w:r>
      <w:r w:rsidR="000C5EB9" w:rsidRPr="00E633FA">
        <w:rPr>
          <w:rFonts w:ascii="Times New Roman" w:eastAsia="Times New Roman" w:hAnsi="Times New Roman" w:cs="Times New Roman"/>
          <w:sz w:val="26"/>
        </w:rPr>
        <w:t xml:space="preserve">of broadly comparable levels of significance, </w:t>
      </w:r>
      <w:r w:rsidR="00AD71BA" w:rsidRPr="00E633FA">
        <w:rPr>
          <w:rFonts w:ascii="Times New Roman" w:eastAsia="Times New Roman" w:hAnsi="Times New Roman" w:cs="Times New Roman"/>
          <w:sz w:val="26"/>
        </w:rPr>
        <w:t xml:space="preserve">may be cast as </w:t>
      </w:r>
      <w:r w:rsidR="00B54126" w:rsidRPr="00E633FA">
        <w:rPr>
          <w:rFonts w:ascii="Times New Roman" w:eastAsia="Times New Roman" w:hAnsi="Times New Roman" w:cs="Times New Roman"/>
          <w:position w:val="-16"/>
          <w:sz w:val="26"/>
        </w:rPr>
        <w:object w:dxaOrig="1080" w:dyaOrig="420" w14:anchorId="06D075B9">
          <v:shape id="_x0000_i1139" type="#_x0000_t75" style="width:56.25pt;height:21pt" o:ole="">
            <v:imagedata r:id="rId220" o:title=""/>
          </v:shape>
          <o:OLEObject Type="Embed" ProgID="Equation.DSMT4" ShapeID="_x0000_i1139" DrawAspect="Content" ObjectID="_1738670941" r:id="rId221"/>
        </w:object>
      </w:r>
      <w:r w:rsidR="0074494D" w:rsidRPr="00E633FA">
        <w:rPr>
          <w:rFonts w:ascii="Times New Roman" w:eastAsia="Times New Roman" w:hAnsi="Times New Roman" w:cs="Times New Roman"/>
          <w:sz w:val="26"/>
        </w:rPr>
        <w:t xml:space="preserve"> </w:t>
      </w:r>
      <w:r w:rsidR="00AD71BA" w:rsidRPr="00E633FA">
        <w:rPr>
          <w:rFonts w:ascii="Times New Roman" w:eastAsia="Times New Roman" w:hAnsi="Times New Roman" w:cs="Times New Roman"/>
          <w:sz w:val="26"/>
        </w:rPr>
        <w:t xml:space="preserve">and </w:t>
      </w:r>
      <w:r w:rsidR="00916A8F" w:rsidRPr="00E633FA">
        <w:rPr>
          <w:rFonts w:ascii="Times New Roman" w:eastAsia="Times New Roman" w:hAnsi="Times New Roman" w:cs="Times New Roman"/>
          <w:position w:val="-16"/>
          <w:sz w:val="26"/>
        </w:rPr>
        <w:object w:dxaOrig="1060" w:dyaOrig="420" w14:anchorId="47D5EF08">
          <v:shape id="_x0000_i1140" type="#_x0000_t75" style="width:54.75pt;height:21pt" o:ole="">
            <v:imagedata r:id="rId222" o:title=""/>
          </v:shape>
          <o:OLEObject Type="Embed" ProgID="Equation.DSMT4" ShapeID="_x0000_i1140" DrawAspect="Content" ObjectID="_1738670942" r:id="rId223"/>
        </w:object>
      </w:r>
      <w:r w:rsidR="00E12A7D" w:rsidRPr="00E633FA">
        <w:rPr>
          <w:rFonts w:ascii="Times New Roman" w:eastAsia="Times New Roman" w:hAnsi="Times New Roman" w:cs="Times New Roman"/>
          <w:sz w:val="26"/>
        </w:rPr>
        <w:t xml:space="preserve"> with explicit components </w:t>
      </w:r>
      <w:r w:rsidR="00C01AE9" w:rsidRPr="00E633FA">
        <w:rPr>
          <w:position w:val="-16"/>
        </w:rPr>
        <w:object w:dxaOrig="2320" w:dyaOrig="480" w14:anchorId="46C857DD">
          <v:shape id="_x0000_i1141" type="#_x0000_t75" style="width:129pt;height:27pt" o:ole="">
            <v:imagedata r:id="rId224" o:title=""/>
          </v:shape>
          <o:OLEObject Type="Embed" ProgID="Equation.DSMT4" ShapeID="_x0000_i1141" DrawAspect="Content" ObjectID="_1738670943" r:id="rId225"/>
        </w:object>
      </w:r>
      <w:r w:rsidR="00F64047" w:rsidRPr="00E633FA">
        <w:t xml:space="preserve"> </w:t>
      </w:r>
      <w:r w:rsidR="00F64047" w:rsidRPr="00E633FA">
        <w:rPr>
          <w:rFonts w:ascii="Times New Roman" w:eastAsia="Times New Roman" w:hAnsi="Times New Roman" w:cs="Times New Roman"/>
          <w:sz w:val="26"/>
        </w:rPr>
        <w:t xml:space="preserve">and </w:t>
      </w:r>
      <w:r w:rsidR="00072DD9" w:rsidRPr="00E633FA">
        <w:rPr>
          <w:position w:val="-16"/>
        </w:rPr>
        <w:object w:dxaOrig="2299" w:dyaOrig="460" w14:anchorId="0327080E">
          <v:shape id="_x0000_i1142" type="#_x0000_t75" style="width:128.25pt;height:25.5pt" o:ole="">
            <v:imagedata r:id="rId226" o:title=""/>
          </v:shape>
          <o:OLEObject Type="Embed" ProgID="Equation.DSMT4" ShapeID="_x0000_i1142" DrawAspect="Content" ObjectID="_1738670944" r:id="rId227"/>
        </w:object>
      </w:r>
      <w:r w:rsidR="00916A8F" w:rsidRPr="00E633FA">
        <w:rPr>
          <w:rFonts w:ascii="Times New Roman" w:eastAsia="Times New Roman" w:hAnsi="Times New Roman" w:cs="Times New Roman"/>
          <w:sz w:val="26"/>
        </w:rPr>
        <w:t>.  Here</w:t>
      </w:r>
      <w:r w:rsidR="008036E4" w:rsidRPr="00E633FA">
        <w:rPr>
          <w:rFonts w:ascii="Times New Roman" w:eastAsia="Times New Roman" w:hAnsi="Times New Roman" w:cs="Times New Roman"/>
          <w:sz w:val="26"/>
        </w:rPr>
        <w:t>,</w:t>
      </w:r>
      <w:r w:rsidR="00916A8F" w:rsidRPr="00E633FA">
        <w:rPr>
          <w:rFonts w:ascii="Times New Roman" w:eastAsia="Times New Roman" w:hAnsi="Times New Roman" w:cs="Times New Roman"/>
          <w:sz w:val="26"/>
        </w:rPr>
        <w:t xml:space="preserve"> </w:t>
      </w:r>
      <w:r w:rsidR="00926C97" w:rsidRPr="00E633FA">
        <w:rPr>
          <w:position w:val="-4"/>
        </w:rPr>
        <w:object w:dxaOrig="220" w:dyaOrig="320" w14:anchorId="743666A6">
          <v:shape id="_x0000_i1143" type="#_x0000_t75" style="width:11.25pt;height:15.75pt" o:ole="">
            <v:imagedata r:id="rId228" o:title=""/>
          </v:shape>
          <o:OLEObject Type="Embed" ProgID="Equation.DSMT4" ShapeID="_x0000_i1143" DrawAspect="Content" ObjectID="_1738670945" r:id="rId229"/>
        </w:object>
      </w:r>
      <w:r w:rsidR="00A748B5" w:rsidRPr="00E633FA">
        <w:rPr>
          <w:rFonts w:ascii="Times New Roman" w:eastAsia="Times New Roman" w:hAnsi="Times New Roman" w:cs="Times New Roman"/>
          <w:sz w:val="26"/>
        </w:rPr>
        <w:t xml:space="preserve"> is the </w:t>
      </w:r>
      <w:r w:rsidR="00846446" w:rsidRPr="00E633FA">
        <w:rPr>
          <w:rFonts w:ascii="Times New Roman" w:eastAsia="Times New Roman" w:hAnsi="Times New Roman" w:cs="Times New Roman"/>
          <w:sz w:val="26"/>
        </w:rPr>
        <w:t>unit wave-vector of the input radiation (i.e.</w:t>
      </w:r>
      <w:r w:rsidR="007E242D" w:rsidRPr="00E633FA">
        <w:rPr>
          <w:rFonts w:ascii="Times New Roman" w:eastAsia="Times New Roman" w:hAnsi="Times New Roman" w:cs="Times New Roman"/>
          <w:sz w:val="26"/>
        </w:rPr>
        <w:t>,</w:t>
      </w:r>
      <w:r w:rsidR="00846446" w:rsidRPr="00E633FA">
        <w:rPr>
          <w:rFonts w:ascii="Times New Roman" w:eastAsia="Times New Roman" w:hAnsi="Times New Roman" w:cs="Times New Roman"/>
          <w:sz w:val="26"/>
        </w:rPr>
        <w:t xml:space="preserve"> the direction of beam input)</w:t>
      </w:r>
      <w:r w:rsidR="007E242D" w:rsidRPr="00E633FA">
        <w:rPr>
          <w:rFonts w:ascii="Times New Roman" w:eastAsia="Times New Roman" w:hAnsi="Times New Roman" w:cs="Times New Roman"/>
          <w:sz w:val="26"/>
        </w:rPr>
        <w:t xml:space="preserve">: </w:t>
      </w:r>
      <w:r w:rsidR="007E242D" w:rsidRPr="00E633FA">
        <w:rPr>
          <w:rFonts w:ascii="Times New Roman" w:eastAsia="Times New Roman" w:hAnsi="Times New Roman" w:cs="Times New Roman"/>
          <w:b/>
          <w:bCs/>
          <w:sz w:val="26"/>
        </w:rPr>
        <w:t>G</w:t>
      </w:r>
      <w:r w:rsidR="007E242D" w:rsidRPr="00E633FA">
        <w:rPr>
          <w:rFonts w:ascii="Times New Roman" w:eastAsia="Times New Roman" w:hAnsi="Times New Roman" w:cs="Times New Roman"/>
          <w:sz w:val="26"/>
        </w:rPr>
        <w:t xml:space="preserve"> is a tensor that accommodates magnetic </w:t>
      </w:r>
      <w:r w:rsidR="000A5C97" w:rsidRPr="00E633FA">
        <w:rPr>
          <w:rFonts w:ascii="Times New Roman" w:eastAsia="Times New Roman" w:hAnsi="Times New Roman" w:cs="Times New Roman"/>
          <w:sz w:val="26"/>
        </w:rPr>
        <w:t xml:space="preserve">dipole (M1) </w:t>
      </w:r>
      <w:r w:rsidR="007E242D" w:rsidRPr="00E633FA">
        <w:rPr>
          <w:rFonts w:ascii="Times New Roman" w:eastAsia="Times New Roman" w:hAnsi="Times New Roman" w:cs="Times New Roman"/>
          <w:sz w:val="26"/>
        </w:rPr>
        <w:t>interactions</w:t>
      </w:r>
      <w:r w:rsidR="000224AC" w:rsidRPr="00E633FA">
        <w:rPr>
          <w:rFonts w:ascii="Times New Roman" w:eastAsia="Times New Roman" w:hAnsi="Times New Roman" w:cs="Times New Roman"/>
          <w:sz w:val="26"/>
        </w:rPr>
        <w:t xml:space="preserve"> with the optical input</w:t>
      </w:r>
      <w:r w:rsidR="008570D5" w:rsidRPr="00E633FA">
        <w:rPr>
          <w:rFonts w:ascii="Times New Roman" w:eastAsia="Times New Roman" w:hAnsi="Times New Roman" w:cs="Times New Roman"/>
          <w:sz w:val="26"/>
        </w:rPr>
        <w:t>, whil</w:t>
      </w:r>
      <w:r w:rsidR="00EF46FA" w:rsidRPr="00E633FA">
        <w:rPr>
          <w:rFonts w:ascii="Times New Roman" w:eastAsia="Times New Roman" w:hAnsi="Times New Roman" w:cs="Times New Roman"/>
          <w:sz w:val="26"/>
        </w:rPr>
        <w:t>e</w:t>
      </w:r>
      <w:r w:rsidR="008570D5" w:rsidRPr="00E633FA">
        <w:rPr>
          <w:rFonts w:ascii="Times New Roman" w:eastAsia="Times New Roman" w:hAnsi="Times New Roman" w:cs="Times New Roman"/>
          <w:sz w:val="26"/>
        </w:rPr>
        <w:t xml:space="preserve"> </w:t>
      </w:r>
      <w:r w:rsidR="008570D5" w:rsidRPr="00E633FA">
        <w:rPr>
          <w:rFonts w:ascii="Times New Roman" w:eastAsia="Times New Roman" w:hAnsi="Times New Roman" w:cs="Times New Roman"/>
          <w:b/>
          <w:bCs/>
          <w:sz w:val="26"/>
        </w:rPr>
        <w:t>A</w:t>
      </w:r>
      <w:r w:rsidR="008570D5" w:rsidRPr="00E633FA">
        <w:rPr>
          <w:rFonts w:ascii="Times New Roman" w:eastAsia="Times New Roman" w:hAnsi="Times New Roman" w:cs="Times New Roman"/>
          <w:sz w:val="26"/>
        </w:rPr>
        <w:t xml:space="preserve"> </w:t>
      </w:r>
      <w:r w:rsidR="000A5C97" w:rsidRPr="00E633FA">
        <w:rPr>
          <w:rFonts w:ascii="Times New Roman" w:eastAsia="Times New Roman" w:hAnsi="Times New Roman" w:cs="Times New Roman"/>
          <w:sz w:val="26"/>
        </w:rPr>
        <w:t>involves electric quadrupole</w:t>
      </w:r>
      <w:r w:rsidR="00F4358E" w:rsidRPr="00E633FA">
        <w:rPr>
          <w:rFonts w:ascii="Times New Roman" w:eastAsia="Times New Roman" w:hAnsi="Times New Roman" w:cs="Times New Roman"/>
          <w:sz w:val="26"/>
        </w:rPr>
        <w:t xml:space="preserve"> (E2) </w:t>
      </w:r>
      <w:r w:rsidR="006421A5" w:rsidRPr="00E633FA">
        <w:rPr>
          <w:rFonts w:ascii="Times New Roman" w:eastAsia="Times New Roman" w:hAnsi="Times New Roman" w:cs="Times New Roman"/>
          <w:sz w:val="26"/>
        </w:rPr>
        <w:t xml:space="preserve">coupling with the </w:t>
      </w:r>
      <w:r w:rsidR="00F4358E" w:rsidRPr="00E633FA">
        <w:rPr>
          <w:rFonts w:ascii="Times New Roman" w:eastAsia="Times New Roman" w:hAnsi="Times New Roman" w:cs="Times New Roman"/>
          <w:sz w:val="26"/>
        </w:rPr>
        <w:t>input</w:t>
      </w:r>
      <w:r w:rsidR="00E870CB" w:rsidRPr="00E633FA">
        <w:rPr>
          <w:rFonts w:ascii="Times New Roman" w:eastAsia="Times New Roman" w:hAnsi="Times New Roman" w:cs="Times New Roman"/>
          <w:sz w:val="26"/>
        </w:rPr>
        <w:t xml:space="preserve"> </w:t>
      </w:r>
      <w:r w:rsidR="00EA6D8E"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&lt;EndNote&gt;&lt;Cite&gt;&lt;Author&gt;Barron&lt;/Author&gt;&lt;Year&gt;2009&lt;/Year&gt;&lt;RecNum&gt;3493&lt;/RecNum&gt;&lt;DisplayText&gt;[89]&lt;/DisplayText&gt;&lt;record&gt;&lt;rec-number&gt;3493&lt;/rec-number&gt;&lt;foreign-keys&gt;&lt;key app="EN" db-id="9tp29sfpcpa02weeaevv0zrzrsa9vv5pwat9" timestamp="1568725818" guid="9b26a768-0869-410e-b67c-fcc594ef9ce5"&gt;3493&lt;/key&gt;&lt;/foreign-keys&gt;&lt;ref-type name="Book"&gt;6&lt;/ref-type&gt;&lt;contributors&gt;&lt;authors&gt;&lt;author&gt;Barron, L. D.&lt;/author&gt;&lt;/authors&gt;&lt;/contributors&gt;&lt;titles&gt;&lt;title&gt;Molecular Light Scattering and Optical Activity&lt;/title&gt;&lt;/titles&gt;&lt;dates&gt;&lt;year&gt;2009&lt;/year&gt;&lt;/dates&gt;&lt;pub-location&gt;Cambridge&lt;/pub-location&gt;&lt;publisher&gt;Cambridge University Press&lt;/publisher&gt;&lt;isbn&gt;9781139453417&lt;/isbn&gt;&lt;urls&gt;&lt;related-urls&gt;&lt;url&gt;https://books.google.co.uk/books?id=rTx7aG18854C&lt;/url&gt;&lt;/related-urls&gt;&lt;/urls&gt;&lt;/record&gt;&lt;/Cite&gt;&lt;/EndNote&gt;</w:instrText>
      </w:r>
      <w:r w:rsidR="00EA6D8E"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[89]</w:t>
      </w:r>
      <w:r w:rsidR="00EA6D8E" w:rsidRPr="00E633FA">
        <w:rPr>
          <w:rFonts w:ascii="Times New Roman" w:eastAsia="Times New Roman" w:hAnsi="Times New Roman" w:cs="Times New Roman"/>
          <w:sz w:val="26"/>
        </w:rPr>
        <w:fldChar w:fldCharType="end"/>
      </w:r>
      <w:r w:rsidR="00205CEC" w:rsidRPr="00E633FA">
        <w:rPr>
          <w:rFonts w:ascii="Times New Roman" w:eastAsia="Times New Roman" w:hAnsi="Times New Roman" w:cs="Times New Roman"/>
          <w:sz w:val="26"/>
        </w:rPr>
        <w:t>;</w:t>
      </w:r>
      <w:r w:rsidR="00A90D90" w:rsidRPr="00E633FA">
        <w:rPr>
          <w:rFonts w:ascii="Times New Roman" w:eastAsia="Times New Roman" w:hAnsi="Times New Roman" w:cs="Times New Roman"/>
          <w:sz w:val="26"/>
        </w:rPr>
        <w:t xml:space="preserve"> accordingly</w:t>
      </w:r>
      <w:r w:rsidR="00205CEC" w:rsidRPr="00E633FA">
        <w:rPr>
          <w:rFonts w:ascii="Times New Roman" w:eastAsia="Times New Roman" w:hAnsi="Times New Roman" w:cs="Times New Roman"/>
          <w:sz w:val="26"/>
        </w:rPr>
        <w:t>,</w:t>
      </w:r>
      <w:r w:rsidR="00A90D90" w:rsidRPr="00E633FA">
        <w:rPr>
          <w:rFonts w:ascii="Times New Roman" w:eastAsia="Times New Roman" w:hAnsi="Times New Roman" w:cs="Times New Roman"/>
          <w:sz w:val="26"/>
        </w:rPr>
        <w:t xml:space="preserve"> the two corresponding indices are </w:t>
      </w:r>
      <w:r w:rsidR="0042312A" w:rsidRPr="00E633FA">
        <w:rPr>
          <w:rFonts w:ascii="Times New Roman" w:eastAsia="Times New Roman" w:hAnsi="Times New Roman" w:cs="Times New Roman"/>
          <w:sz w:val="26"/>
        </w:rPr>
        <w:t>enclosed in brackets</w:t>
      </w:r>
      <w:r w:rsidR="00205CEC" w:rsidRPr="00E633FA">
        <w:rPr>
          <w:rFonts w:ascii="Times New Roman" w:eastAsia="Times New Roman" w:hAnsi="Times New Roman" w:cs="Times New Roman"/>
          <w:sz w:val="26"/>
        </w:rPr>
        <w:t xml:space="preserve">, and </w:t>
      </w:r>
      <w:r w:rsidR="00745B7E" w:rsidRPr="00E633FA">
        <w:rPr>
          <w:rFonts w:ascii="Times New Roman" w:eastAsia="Times New Roman" w:hAnsi="Times New Roman" w:cs="Times New Roman"/>
          <w:sz w:val="26"/>
        </w:rPr>
        <w:t xml:space="preserve">once again </w:t>
      </w:r>
      <w:r w:rsidR="00205CEC" w:rsidRPr="00E633FA">
        <w:rPr>
          <w:rFonts w:ascii="Times New Roman" w:eastAsia="Times New Roman" w:hAnsi="Times New Roman" w:cs="Times New Roman"/>
          <w:sz w:val="26"/>
        </w:rPr>
        <w:t>the over</w:t>
      </w:r>
      <w:r w:rsidR="00AB6BAC" w:rsidRPr="00E633FA">
        <w:rPr>
          <w:rFonts w:ascii="Times New Roman" w:eastAsia="Times New Roman" w:hAnsi="Times New Roman" w:cs="Times New Roman"/>
          <w:sz w:val="26"/>
        </w:rPr>
        <w:t xml:space="preserve">bar denotes their </w:t>
      </w:r>
      <w:proofErr w:type="spellStart"/>
      <w:r w:rsidR="00AB6BAC" w:rsidRPr="00E633FA">
        <w:rPr>
          <w:rFonts w:ascii="Times New Roman" w:eastAsia="Times New Roman" w:hAnsi="Times New Roman" w:cs="Times New Roman"/>
          <w:sz w:val="26"/>
        </w:rPr>
        <w:t>tracelessness</w:t>
      </w:r>
      <w:proofErr w:type="spellEnd"/>
      <w:r w:rsidR="003A1A6D" w:rsidRPr="00E633FA">
        <w:rPr>
          <w:rFonts w:ascii="Times New Roman" w:eastAsia="Times New Roman" w:hAnsi="Times New Roman" w:cs="Times New Roman"/>
          <w:sz w:val="26"/>
        </w:rPr>
        <w:t xml:space="preserve"> – see equatio</w:t>
      </w:r>
      <w:r w:rsidR="001A1769" w:rsidRPr="00E633FA">
        <w:rPr>
          <w:rFonts w:ascii="Times New Roman" w:eastAsia="Times New Roman" w:hAnsi="Times New Roman" w:cs="Times New Roman"/>
          <w:sz w:val="26"/>
        </w:rPr>
        <w:t>n (1)</w:t>
      </w:r>
      <w:r w:rsidR="00F4358E" w:rsidRPr="00E633FA">
        <w:rPr>
          <w:rFonts w:ascii="Times New Roman" w:eastAsia="Times New Roman" w:hAnsi="Times New Roman" w:cs="Times New Roman"/>
          <w:sz w:val="26"/>
        </w:rPr>
        <w:t xml:space="preserve">.  </w:t>
      </w:r>
    </w:p>
    <w:p w14:paraId="4ADA9CDD" w14:textId="77777777" w:rsidR="00F27C14" w:rsidRPr="00E633FA" w:rsidRDefault="00F27C14" w:rsidP="00134949">
      <w:pPr>
        <w:spacing w:line="288" w:lineRule="auto"/>
        <w:jc w:val="both"/>
        <w:rPr>
          <w:rFonts w:ascii="Times New Roman" w:eastAsia="Times New Roman" w:hAnsi="Times New Roman" w:cs="Times New Roman"/>
          <w:sz w:val="26"/>
        </w:rPr>
      </w:pPr>
    </w:p>
    <w:p w14:paraId="1414F5D1" w14:textId="402BD310" w:rsidR="00F64047" w:rsidRPr="00E633FA" w:rsidRDefault="0074731E" w:rsidP="00134949">
      <w:pPr>
        <w:spacing w:line="288"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In all cases</w:t>
      </w:r>
      <w:r w:rsidR="00BF022F"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the exiting photon emerges through E1 coupling</w:t>
      </w:r>
      <w:r w:rsidR="00DD4CD8" w:rsidRPr="00E633FA">
        <w:rPr>
          <w:rFonts w:ascii="Times New Roman" w:eastAsia="Times New Roman" w:hAnsi="Times New Roman" w:cs="Times New Roman"/>
          <w:sz w:val="26"/>
        </w:rPr>
        <w:t>, so that in</w:t>
      </w:r>
      <w:r w:rsidRPr="00E633FA">
        <w:rPr>
          <w:rFonts w:ascii="Times New Roman" w:eastAsia="Times New Roman" w:hAnsi="Times New Roman" w:cs="Times New Roman"/>
          <w:sz w:val="26"/>
        </w:rPr>
        <w:t xml:space="preserve"> shorthand notation we </w:t>
      </w:r>
      <w:r w:rsidR="00DD4CD8" w:rsidRPr="00E633FA">
        <w:rPr>
          <w:rFonts w:ascii="Times New Roman" w:eastAsia="Times New Roman" w:hAnsi="Times New Roman" w:cs="Times New Roman"/>
          <w:sz w:val="26"/>
        </w:rPr>
        <w:t xml:space="preserve">may represent </w:t>
      </w:r>
      <w:r w:rsidR="00DD4CD8" w:rsidRPr="00E633FA">
        <w:rPr>
          <w:rFonts w:ascii="Symbol" w:eastAsia="Times New Roman" w:hAnsi="Symbol" w:cs="Times New Roman"/>
          <w:b/>
          <w:bCs/>
          <w:sz w:val="26"/>
        </w:rPr>
        <w:t>a</w:t>
      </w:r>
      <w:r w:rsidR="00DD4CD8" w:rsidRPr="00E633FA">
        <w:rPr>
          <w:rFonts w:ascii="Times New Roman" w:eastAsia="Times New Roman" w:hAnsi="Times New Roman" w:cs="Times New Roman"/>
          <w:sz w:val="26"/>
        </w:rPr>
        <w:t xml:space="preserve">, </w:t>
      </w:r>
      <w:r w:rsidR="00DD4CD8" w:rsidRPr="00E633FA">
        <w:rPr>
          <w:rFonts w:ascii="Times New Roman" w:eastAsia="Times New Roman" w:hAnsi="Times New Roman" w:cs="Times New Roman"/>
          <w:b/>
          <w:bCs/>
          <w:sz w:val="26"/>
        </w:rPr>
        <w:t>G</w:t>
      </w:r>
      <w:r w:rsidR="00DD4CD8" w:rsidRPr="00E633FA">
        <w:rPr>
          <w:rFonts w:ascii="Times New Roman" w:eastAsia="Times New Roman" w:hAnsi="Times New Roman" w:cs="Times New Roman"/>
          <w:sz w:val="26"/>
        </w:rPr>
        <w:t xml:space="preserve"> and </w:t>
      </w:r>
      <w:r w:rsidR="00DD4CD8" w:rsidRPr="00E633FA">
        <w:rPr>
          <w:rFonts w:ascii="Times New Roman" w:eastAsia="Times New Roman" w:hAnsi="Times New Roman" w:cs="Times New Roman"/>
          <w:b/>
          <w:bCs/>
          <w:sz w:val="26"/>
        </w:rPr>
        <w:t>A</w:t>
      </w:r>
      <w:r w:rsidR="00DD4CD8" w:rsidRPr="00E633FA">
        <w:rPr>
          <w:rFonts w:ascii="Times New Roman" w:eastAsia="Times New Roman" w:hAnsi="Times New Roman" w:cs="Times New Roman"/>
          <w:sz w:val="26"/>
        </w:rPr>
        <w:t xml:space="preserve"> as </w:t>
      </w:r>
      <w:r w:rsidR="00D84C56" w:rsidRPr="00E633FA">
        <w:rPr>
          <w:rFonts w:ascii="Times New Roman" w:eastAsia="Times New Roman" w:hAnsi="Times New Roman" w:cs="Times New Roman"/>
          <w:sz w:val="26"/>
        </w:rPr>
        <w:t>(E1</w:t>
      </w:r>
      <w:r w:rsidR="00C45CDB" w:rsidRPr="00E633FA">
        <w:rPr>
          <w:rFonts w:ascii="Times New Roman" w:eastAsia="Times New Roman" w:hAnsi="Times New Roman" w:cs="Times New Roman"/>
          <w:sz w:val="26"/>
        </w:rPr>
        <w:t>E1</w:t>
      </w:r>
      <w:r w:rsidR="00D84C56" w:rsidRPr="00E633FA">
        <w:rPr>
          <w:rFonts w:ascii="Times New Roman" w:eastAsia="Times New Roman" w:hAnsi="Times New Roman" w:cs="Times New Roman"/>
          <w:sz w:val="26"/>
        </w:rPr>
        <w:t>), (E1M1) and (E1E2) tensors</w:t>
      </w:r>
      <w:r w:rsidR="00010C78" w:rsidRPr="00E633FA">
        <w:rPr>
          <w:rFonts w:ascii="Times New Roman" w:eastAsia="Times New Roman" w:hAnsi="Times New Roman" w:cs="Times New Roman"/>
          <w:sz w:val="26"/>
        </w:rPr>
        <w:t>, respectively</w:t>
      </w:r>
      <w:r w:rsidR="00470880" w:rsidRPr="00E633FA">
        <w:rPr>
          <w:rFonts w:ascii="Times New Roman" w:eastAsia="Times New Roman" w:hAnsi="Times New Roman" w:cs="Times New Roman"/>
          <w:sz w:val="26"/>
        </w:rPr>
        <w:t>.</w:t>
      </w:r>
      <w:r w:rsidR="00D84C56" w:rsidRPr="00E633FA">
        <w:rPr>
          <w:rFonts w:ascii="Times New Roman" w:eastAsia="Times New Roman" w:hAnsi="Times New Roman" w:cs="Times New Roman"/>
          <w:sz w:val="26"/>
        </w:rPr>
        <w:t xml:space="preserve">  To this (sufficient) level of approximation, the quantum amplitude may th</w:t>
      </w:r>
      <w:r w:rsidR="00540C99" w:rsidRPr="00E633FA">
        <w:rPr>
          <w:rFonts w:ascii="Times New Roman" w:eastAsia="Times New Roman" w:hAnsi="Times New Roman" w:cs="Times New Roman"/>
          <w:sz w:val="26"/>
        </w:rPr>
        <w:t>u</w:t>
      </w:r>
      <w:r w:rsidR="00D84C56" w:rsidRPr="00E633FA">
        <w:rPr>
          <w:rFonts w:ascii="Times New Roman" w:eastAsia="Times New Roman" w:hAnsi="Times New Roman" w:cs="Times New Roman"/>
          <w:sz w:val="26"/>
        </w:rPr>
        <w:t>s be cas</w:t>
      </w:r>
      <w:r w:rsidR="00540C99" w:rsidRPr="00E633FA">
        <w:rPr>
          <w:rFonts w:ascii="Times New Roman" w:eastAsia="Times New Roman" w:hAnsi="Times New Roman" w:cs="Times New Roman"/>
          <w:sz w:val="26"/>
        </w:rPr>
        <w:t>t</w:t>
      </w:r>
      <w:r w:rsidR="00D84C56" w:rsidRPr="00E633FA">
        <w:rPr>
          <w:rFonts w:ascii="Times New Roman" w:eastAsia="Times New Roman" w:hAnsi="Times New Roman" w:cs="Times New Roman"/>
          <w:sz w:val="26"/>
        </w:rPr>
        <w:t xml:space="preserve"> as </w:t>
      </w:r>
      <w:r w:rsidR="00540C99" w:rsidRPr="00E633FA">
        <w:rPr>
          <w:rFonts w:ascii="Times New Roman" w:eastAsia="Times New Roman" w:hAnsi="Times New Roman" w:cs="Times New Roman"/>
          <w:position w:val="-18"/>
          <w:sz w:val="26"/>
        </w:rPr>
        <w:object w:dxaOrig="4120" w:dyaOrig="480" w14:anchorId="2DB5FF02">
          <v:shape id="_x0000_i1144" type="#_x0000_t75" style="width:211.5pt;height:24pt" o:ole="">
            <v:imagedata r:id="rId230" o:title=""/>
          </v:shape>
          <o:OLEObject Type="Embed" ProgID="Equation.DSMT4" ShapeID="_x0000_i1144" DrawAspect="Content" ObjectID="_1738670946" r:id="rId231"/>
        </w:object>
      </w:r>
      <w:r w:rsidR="00540C99" w:rsidRPr="00E633FA">
        <w:rPr>
          <w:rFonts w:ascii="Times New Roman" w:eastAsia="Times New Roman" w:hAnsi="Times New Roman" w:cs="Times New Roman"/>
          <w:sz w:val="26"/>
        </w:rPr>
        <w:t>.</w:t>
      </w:r>
      <w:r w:rsidR="00F3215A" w:rsidRPr="00E633FA">
        <w:rPr>
          <w:rFonts w:ascii="Times New Roman" w:eastAsia="Times New Roman" w:hAnsi="Times New Roman" w:cs="Times New Roman"/>
          <w:sz w:val="26"/>
        </w:rPr>
        <w:t xml:space="preserve">  Hence</w:t>
      </w:r>
      <w:r w:rsidR="00BE7152" w:rsidRPr="00E633FA">
        <w:rPr>
          <w:rFonts w:ascii="Times New Roman" w:eastAsia="Times New Roman" w:hAnsi="Times New Roman" w:cs="Times New Roman"/>
          <w:sz w:val="26"/>
        </w:rPr>
        <w:t>,</w:t>
      </w:r>
      <w:r w:rsidR="00F3215A" w:rsidRPr="00E633FA">
        <w:rPr>
          <w:rFonts w:ascii="Times New Roman" w:eastAsia="Times New Roman" w:hAnsi="Times New Roman" w:cs="Times New Roman"/>
          <w:sz w:val="26"/>
        </w:rPr>
        <w:t xml:space="preserve"> </w:t>
      </w:r>
      <w:r w:rsidR="00C67653" w:rsidRPr="00E633FA">
        <w:rPr>
          <w:rFonts w:ascii="Times New Roman" w:eastAsia="Times New Roman" w:hAnsi="Times New Roman" w:cs="Times New Roman"/>
          <w:sz w:val="26"/>
        </w:rPr>
        <w:t xml:space="preserve">for </w:t>
      </w:r>
      <w:r w:rsidR="00DE28FC" w:rsidRPr="00E633FA">
        <w:rPr>
          <w:rFonts w:ascii="Times New Roman" w:eastAsia="Times New Roman" w:hAnsi="Times New Roman" w:cs="Times New Roman"/>
          <w:sz w:val="26"/>
        </w:rPr>
        <w:t xml:space="preserve">the </w:t>
      </w:r>
      <w:r w:rsidR="00C67653" w:rsidRPr="00E633FA">
        <w:rPr>
          <w:rFonts w:ascii="Times New Roman" w:eastAsia="Times New Roman" w:hAnsi="Times New Roman" w:cs="Times New Roman"/>
          <w:sz w:val="26"/>
        </w:rPr>
        <w:t>observable</w:t>
      </w:r>
      <w:r w:rsidR="00BE7152" w:rsidRPr="00E633FA">
        <w:rPr>
          <w:rFonts w:ascii="Times New Roman" w:eastAsia="Times New Roman" w:hAnsi="Times New Roman" w:cs="Times New Roman"/>
          <w:sz w:val="26"/>
        </w:rPr>
        <w:t>,</w:t>
      </w:r>
      <w:r w:rsidR="00C67653" w:rsidRPr="00E633FA">
        <w:rPr>
          <w:rFonts w:ascii="Times New Roman" w:eastAsia="Times New Roman" w:hAnsi="Times New Roman" w:cs="Times New Roman"/>
          <w:sz w:val="26"/>
        </w:rPr>
        <w:t xml:space="preserve"> </w:t>
      </w:r>
      <w:r w:rsidR="00F3215A" w:rsidRPr="00E633FA">
        <w:rPr>
          <w:rFonts w:ascii="Times New Roman" w:eastAsia="Times New Roman" w:hAnsi="Times New Roman" w:cs="Times New Roman"/>
          <w:sz w:val="26"/>
        </w:rPr>
        <w:t>we may write</w:t>
      </w:r>
      <w:r w:rsidR="00C67653" w:rsidRPr="00E633FA">
        <w:rPr>
          <w:rFonts w:ascii="Times New Roman" w:eastAsia="Times New Roman" w:hAnsi="Times New Roman" w:cs="Times New Roman"/>
          <w:sz w:val="26"/>
        </w:rPr>
        <w:t>:</w:t>
      </w:r>
    </w:p>
    <w:p w14:paraId="7303F515" w14:textId="012EC714" w:rsidR="00F3215A" w:rsidRPr="00E633FA" w:rsidRDefault="00F3215A" w:rsidP="00072DD9">
      <w:pPr>
        <w:spacing w:line="276" w:lineRule="auto"/>
        <w:jc w:val="both"/>
        <w:rPr>
          <w:rFonts w:ascii="Times New Roman" w:eastAsia="Times New Roman" w:hAnsi="Times New Roman" w:cs="Times New Roman"/>
          <w:sz w:val="26"/>
        </w:rPr>
      </w:pPr>
    </w:p>
    <w:p w14:paraId="27A8E0BF" w14:textId="017C73EA" w:rsidR="00D84C56" w:rsidRPr="00E633FA" w:rsidRDefault="00220F87" w:rsidP="00C67653">
      <w:pPr>
        <w:jc w:val="both"/>
        <w:rPr>
          <w:rFonts w:ascii="Times New Roman" w:eastAsia="Times New Roman" w:hAnsi="Times New Roman" w:cs="Times New Roman"/>
          <w:sz w:val="26"/>
        </w:rPr>
      </w:pPr>
      <w:r w:rsidRPr="00E633FA">
        <w:rPr>
          <w:rFonts w:ascii="Times New Roman" w:eastAsia="Times New Roman" w:hAnsi="Times New Roman" w:cs="Times New Roman"/>
          <w:position w:val="-20"/>
          <w:sz w:val="26"/>
        </w:rPr>
        <w:object w:dxaOrig="5100" w:dyaOrig="580" w14:anchorId="64A77950">
          <v:shape id="_x0000_i1145" type="#_x0000_t75" style="width:255pt;height:28.5pt" o:ole="">
            <v:imagedata r:id="rId232" o:title=""/>
          </v:shape>
          <o:OLEObject Type="Embed" ProgID="Equation.DSMT4" ShapeID="_x0000_i1145" DrawAspect="Content" ObjectID="_1738670947" r:id="rId233"/>
        </w:object>
      </w:r>
      <w:r w:rsidR="00C67653" w:rsidRPr="00E633FA">
        <w:rPr>
          <w:rFonts w:ascii="Times New Roman" w:eastAsia="Times New Roman" w:hAnsi="Times New Roman" w:cs="Times New Roman"/>
          <w:sz w:val="26"/>
        </w:rPr>
        <w:t xml:space="preserve"> .</w:t>
      </w:r>
      <w:r w:rsidR="00C67653" w:rsidRPr="00E633FA">
        <w:rPr>
          <w:rFonts w:ascii="Times New Roman" w:eastAsia="Times New Roman" w:hAnsi="Times New Roman" w:cs="Times New Roman"/>
          <w:sz w:val="26"/>
        </w:rPr>
        <w:tab/>
      </w:r>
      <w:r w:rsidR="00C67653" w:rsidRPr="00E633FA">
        <w:rPr>
          <w:rFonts w:ascii="Times New Roman" w:eastAsia="Times New Roman" w:hAnsi="Times New Roman" w:cs="Times New Roman"/>
          <w:sz w:val="26"/>
        </w:rPr>
        <w:tab/>
      </w:r>
      <w:r w:rsidR="00C67653" w:rsidRPr="00E633FA">
        <w:rPr>
          <w:rFonts w:ascii="Times New Roman" w:eastAsia="Times New Roman" w:hAnsi="Times New Roman" w:cs="Times New Roman"/>
          <w:sz w:val="26"/>
        </w:rPr>
        <w:tab/>
      </w:r>
      <w:r w:rsidR="00C67653" w:rsidRPr="00E633FA">
        <w:rPr>
          <w:rFonts w:ascii="Times New Roman" w:eastAsia="Times New Roman" w:hAnsi="Times New Roman" w:cs="Times New Roman"/>
          <w:sz w:val="26"/>
        </w:rPr>
        <w:tab/>
        <w:t xml:space="preserve">          </w:t>
      </w:r>
      <w:r w:rsidR="00C67653" w:rsidRPr="00E633FA">
        <w:rPr>
          <w:rFonts w:ascii="Times New Roman" w:eastAsia="Times New Roman" w:hAnsi="Times New Roman" w:cs="Times New Roman"/>
          <w:sz w:val="26"/>
        </w:rPr>
        <w:fldChar w:fldCharType="begin"/>
      </w:r>
      <w:r w:rsidR="00C67653" w:rsidRPr="00E633FA">
        <w:rPr>
          <w:rFonts w:ascii="Times New Roman" w:eastAsia="Times New Roman" w:hAnsi="Times New Roman" w:cs="Times New Roman"/>
          <w:sz w:val="26"/>
        </w:rPr>
        <w:instrText xml:space="preserve"> MACROBUTTON MTPlaceRef \* MERGEFORMAT </w:instrText>
      </w:r>
      <w:r w:rsidR="00C67653" w:rsidRPr="00E633FA">
        <w:rPr>
          <w:rFonts w:ascii="Times New Roman" w:eastAsia="Times New Roman" w:hAnsi="Times New Roman" w:cs="Times New Roman"/>
          <w:sz w:val="26"/>
        </w:rPr>
        <w:fldChar w:fldCharType="begin"/>
      </w:r>
      <w:r w:rsidR="00C67653" w:rsidRPr="00E633FA">
        <w:rPr>
          <w:rFonts w:ascii="Times New Roman" w:eastAsia="Times New Roman" w:hAnsi="Times New Roman" w:cs="Times New Roman"/>
          <w:sz w:val="26"/>
        </w:rPr>
        <w:instrText xml:space="preserve"> SEQ MTEqn \h \* MERGEFORMAT </w:instrText>
      </w:r>
      <w:r w:rsidR="00C67653" w:rsidRPr="00E633FA">
        <w:rPr>
          <w:rFonts w:ascii="Times New Roman" w:eastAsia="Times New Roman" w:hAnsi="Times New Roman" w:cs="Times New Roman"/>
          <w:sz w:val="26"/>
        </w:rPr>
        <w:fldChar w:fldCharType="end"/>
      </w:r>
      <w:r w:rsidR="00C67653" w:rsidRPr="00E633FA">
        <w:rPr>
          <w:rFonts w:ascii="Times New Roman" w:eastAsia="Times New Roman" w:hAnsi="Times New Roman" w:cs="Times New Roman"/>
          <w:sz w:val="26"/>
        </w:rPr>
        <w:instrText>(</w:instrText>
      </w:r>
      <w:r w:rsidR="00C67653" w:rsidRPr="00E633FA">
        <w:rPr>
          <w:rFonts w:ascii="Times New Roman" w:eastAsia="Times New Roman" w:hAnsi="Times New Roman" w:cs="Times New Roman"/>
          <w:sz w:val="26"/>
        </w:rPr>
        <w:fldChar w:fldCharType="begin"/>
      </w:r>
      <w:r w:rsidR="00C67653" w:rsidRPr="00E633FA">
        <w:rPr>
          <w:rFonts w:ascii="Times New Roman" w:eastAsia="Times New Roman" w:hAnsi="Times New Roman" w:cs="Times New Roman"/>
          <w:sz w:val="26"/>
        </w:rPr>
        <w:instrText xml:space="preserve"> SEQ MTEqn \c \* Arabic \* MERGEFORMAT </w:instrText>
      </w:r>
      <w:r w:rsidR="00C67653"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25</w:instrText>
      </w:r>
      <w:r w:rsidR="00C67653" w:rsidRPr="00E633FA">
        <w:rPr>
          <w:rFonts w:ascii="Times New Roman" w:eastAsia="Times New Roman" w:hAnsi="Times New Roman" w:cs="Times New Roman"/>
          <w:sz w:val="26"/>
        </w:rPr>
        <w:fldChar w:fldCharType="end"/>
      </w:r>
      <w:r w:rsidR="00C67653" w:rsidRPr="00E633FA">
        <w:rPr>
          <w:rFonts w:ascii="Times New Roman" w:eastAsia="Times New Roman" w:hAnsi="Times New Roman" w:cs="Times New Roman"/>
          <w:sz w:val="26"/>
        </w:rPr>
        <w:instrText>)</w:instrText>
      </w:r>
      <w:r w:rsidR="00C67653" w:rsidRPr="00E633FA">
        <w:rPr>
          <w:rFonts w:ascii="Times New Roman" w:eastAsia="Times New Roman" w:hAnsi="Times New Roman" w:cs="Times New Roman"/>
          <w:sz w:val="26"/>
        </w:rPr>
        <w:fldChar w:fldCharType="end"/>
      </w:r>
      <w:r w:rsidR="00C67653" w:rsidRPr="00E633FA">
        <w:rPr>
          <w:rFonts w:ascii="Times New Roman" w:eastAsia="Times New Roman" w:hAnsi="Times New Roman" w:cs="Times New Roman"/>
          <w:sz w:val="26"/>
        </w:rPr>
        <w:t xml:space="preserve"> </w:t>
      </w:r>
    </w:p>
    <w:p w14:paraId="10EF24F0" w14:textId="77777777" w:rsidR="00D84C56" w:rsidRPr="00E633FA" w:rsidRDefault="00D84C56" w:rsidP="006B45A3">
      <w:pPr>
        <w:spacing w:line="276" w:lineRule="auto"/>
        <w:jc w:val="both"/>
        <w:rPr>
          <w:rFonts w:ascii="Times New Roman" w:eastAsia="Times New Roman" w:hAnsi="Times New Roman" w:cs="Times New Roman"/>
          <w:sz w:val="26"/>
        </w:rPr>
      </w:pPr>
    </w:p>
    <w:p w14:paraId="61C24DBD" w14:textId="7CF9DDC8" w:rsidR="00F50253" w:rsidRPr="00E633FA" w:rsidRDefault="00EC3811"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Effecting the rotational average for a fluid, t</w:t>
      </w:r>
      <w:r w:rsidR="004E2354" w:rsidRPr="00E633FA">
        <w:rPr>
          <w:rFonts w:ascii="Times New Roman" w:eastAsia="Times New Roman" w:hAnsi="Times New Roman" w:cs="Times New Roman"/>
          <w:sz w:val="26"/>
        </w:rPr>
        <w:t xml:space="preserve">he leading terms </w:t>
      </w:r>
      <w:r w:rsidR="00F966AC" w:rsidRPr="00E633FA">
        <w:rPr>
          <w:rFonts w:ascii="Times New Roman" w:eastAsia="Times New Roman" w:hAnsi="Times New Roman" w:cs="Times New Roman"/>
          <w:sz w:val="26"/>
        </w:rPr>
        <w:t>in</w:t>
      </w:r>
      <w:r w:rsidR="004E2354" w:rsidRPr="00E633FA">
        <w:rPr>
          <w:rFonts w:ascii="Times New Roman" w:eastAsia="Times New Roman" w:hAnsi="Times New Roman" w:cs="Times New Roman"/>
          <w:sz w:val="26"/>
        </w:rPr>
        <w:t xml:space="preserve"> th</w:t>
      </w:r>
      <w:r w:rsidR="002729C7" w:rsidRPr="00E633FA">
        <w:rPr>
          <w:rFonts w:ascii="Times New Roman" w:eastAsia="Times New Roman" w:hAnsi="Times New Roman" w:cs="Times New Roman"/>
          <w:sz w:val="26"/>
        </w:rPr>
        <w:t>is</w:t>
      </w:r>
      <w:r w:rsidR="00F966AC" w:rsidRPr="00E633FA">
        <w:rPr>
          <w:rFonts w:ascii="Times New Roman" w:eastAsia="Times New Roman" w:hAnsi="Times New Roman" w:cs="Times New Roman"/>
          <w:sz w:val="26"/>
        </w:rPr>
        <w:t xml:space="preserve"> product </w:t>
      </w:r>
      <w:r w:rsidR="00B94D5F" w:rsidRPr="00E633FA">
        <w:rPr>
          <w:rFonts w:ascii="Times New Roman" w:eastAsia="Times New Roman" w:hAnsi="Times New Roman" w:cs="Times New Roman"/>
          <w:sz w:val="26"/>
        </w:rPr>
        <w:t>take the form</w:t>
      </w:r>
      <w:r w:rsidR="00E749F6" w:rsidRPr="00E633FA">
        <w:rPr>
          <w:rFonts w:ascii="Times New Roman" w:eastAsia="Times New Roman" w:hAnsi="Times New Roman" w:cs="Times New Roman"/>
          <w:sz w:val="26"/>
        </w:rPr>
        <w:t xml:space="preserve"> </w:t>
      </w:r>
      <w:r w:rsidR="00033D18" w:rsidRPr="00E633FA">
        <w:rPr>
          <w:rFonts w:ascii="Times New Roman" w:eastAsia="Times New Roman" w:hAnsi="Times New Roman" w:cs="Times New Roman"/>
          <w:sz w:val="26"/>
        </w:rPr>
        <w:t>–</w:t>
      </w:r>
      <w:r w:rsidR="00E749F6" w:rsidRPr="00E633FA">
        <w:rPr>
          <w:rFonts w:ascii="Times New Roman" w:eastAsia="Times New Roman" w:hAnsi="Times New Roman" w:cs="Times New Roman"/>
          <w:sz w:val="26"/>
        </w:rPr>
        <w:t xml:space="preserve"> </w:t>
      </w:r>
      <w:r w:rsidR="009C0F60" w:rsidRPr="00E633FA">
        <w:rPr>
          <w:rFonts w:ascii="Times New Roman" w:eastAsia="Times New Roman" w:hAnsi="Times New Roman" w:cs="Times New Roman"/>
          <w:sz w:val="26"/>
        </w:rPr>
        <w:t xml:space="preserve">to be </w:t>
      </w:r>
      <w:r w:rsidR="00E749F6" w:rsidRPr="00E633FA">
        <w:rPr>
          <w:rFonts w:ascii="Times New Roman" w:eastAsia="Times New Roman" w:hAnsi="Times New Roman" w:cs="Times New Roman"/>
          <w:sz w:val="26"/>
        </w:rPr>
        <w:t>compare</w:t>
      </w:r>
      <w:r w:rsidR="009C0F60" w:rsidRPr="00E633FA">
        <w:rPr>
          <w:rFonts w:ascii="Times New Roman" w:eastAsia="Times New Roman" w:hAnsi="Times New Roman" w:cs="Times New Roman"/>
          <w:sz w:val="26"/>
        </w:rPr>
        <w:t>d with</w:t>
      </w:r>
      <w:r w:rsidR="00033D18" w:rsidRPr="00E633FA">
        <w:rPr>
          <w:rFonts w:ascii="Times New Roman" w:eastAsia="Times New Roman" w:hAnsi="Times New Roman" w:cs="Times New Roman"/>
          <w:sz w:val="26"/>
        </w:rPr>
        <w:t xml:space="preserve"> </w:t>
      </w:r>
      <w:r w:rsidR="00E749F6" w:rsidRPr="00E633FA">
        <w:rPr>
          <w:rFonts w:ascii="Times New Roman" w:eastAsia="Times New Roman" w:hAnsi="Times New Roman" w:cs="Times New Roman"/>
          <w:sz w:val="26"/>
        </w:rPr>
        <w:t>equation (17</w:t>
      </w:r>
      <w:proofErr w:type="gramStart"/>
      <w:r w:rsidR="00E749F6" w:rsidRPr="00E633FA">
        <w:rPr>
          <w:rFonts w:ascii="Times New Roman" w:eastAsia="Times New Roman" w:hAnsi="Times New Roman" w:cs="Times New Roman"/>
          <w:sz w:val="26"/>
        </w:rPr>
        <w:t>)</w:t>
      </w:r>
      <w:r w:rsidR="00B94D5F" w:rsidRPr="00E633FA">
        <w:rPr>
          <w:rFonts w:ascii="Times New Roman" w:eastAsia="Times New Roman" w:hAnsi="Times New Roman" w:cs="Times New Roman"/>
          <w:sz w:val="26"/>
        </w:rPr>
        <w:t>;</w:t>
      </w:r>
      <w:proofErr w:type="gramEnd"/>
    </w:p>
    <w:p w14:paraId="19D96C04" w14:textId="45118B54" w:rsidR="00513AE4" w:rsidRPr="00E633FA" w:rsidRDefault="00513AE4" w:rsidP="006B45A3">
      <w:pPr>
        <w:spacing w:line="276" w:lineRule="auto"/>
        <w:jc w:val="both"/>
        <w:rPr>
          <w:rFonts w:ascii="Times New Roman" w:eastAsia="Times New Roman" w:hAnsi="Times New Roman" w:cs="Times New Roman"/>
          <w:sz w:val="26"/>
        </w:rPr>
      </w:pPr>
    </w:p>
    <w:p w14:paraId="4D1ADFFE" w14:textId="2C081132" w:rsidR="00513AE4" w:rsidRPr="00E633FA" w:rsidRDefault="0001341C" w:rsidP="0099760F">
      <w:pPr>
        <w:spacing w:line="276" w:lineRule="auto"/>
        <w:jc w:val="both"/>
        <w:rPr>
          <w:rFonts w:ascii="Times New Roman" w:eastAsia="Times New Roman" w:hAnsi="Times New Roman" w:cs="Times New Roman"/>
          <w:sz w:val="26"/>
        </w:rPr>
      </w:pPr>
      <w:r w:rsidRPr="00E633FA">
        <w:rPr>
          <w:position w:val="-20"/>
        </w:rPr>
        <w:object w:dxaOrig="7479" w:dyaOrig="520" w14:anchorId="4D3EEB0E">
          <v:shape id="_x0000_i1146" type="#_x0000_t75" style="width:375pt;height:27pt" o:ole="">
            <v:imagedata r:id="rId234" o:title=""/>
          </v:shape>
          <o:OLEObject Type="Embed" ProgID="Equation.DSMT4" ShapeID="_x0000_i1146" DrawAspect="Content" ObjectID="_1738670948" r:id="rId235"/>
        </w:object>
      </w:r>
      <w:r w:rsidR="005443D3" w:rsidRPr="00E633FA">
        <w:t xml:space="preserve">  </w:t>
      </w:r>
      <w:r w:rsidR="00E749F6" w:rsidRPr="00E633FA">
        <w:t>.</w:t>
      </w:r>
      <w:r w:rsidR="005443D3" w:rsidRPr="00E633FA">
        <w:tab/>
        <w:t xml:space="preserve">             </w:t>
      </w:r>
      <w:r w:rsidR="0099760F" w:rsidRPr="00E633FA">
        <w:rPr>
          <w:rFonts w:ascii="Times New Roman" w:hAnsi="Times New Roman" w:cs="Times New Roman"/>
          <w:sz w:val="26"/>
        </w:rPr>
        <w:fldChar w:fldCharType="begin"/>
      </w:r>
      <w:r w:rsidR="0099760F" w:rsidRPr="00E633FA">
        <w:rPr>
          <w:rFonts w:ascii="Times New Roman" w:hAnsi="Times New Roman" w:cs="Times New Roman"/>
          <w:sz w:val="26"/>
        </w:rPr>
        <w:instrText xml:space="preserve"> MACROBUTTON MTPlaceRef \* MERGEFORMAT </w:instrText>
      </w:r>
      <w:r w:rsidR="0099760F" w:rsidRPr="00E633FA">
        <w:rPr>
          <w:rFonts w:ascii="Times New Roman" w:hAnsi="Times New Roman" w:cs="Times New Roman"/>
          <w:sz w:val="26"/>
        </w:rPr>
        <w:fldChar w:fldCharType="begin"/>
      </w:r>
      <w:r w:rsidR="0099760F" w:rsidRPr="00E633FA">
        <w:rPr>
          <w:rFonts w:ascii="Times New Roman" w:hAnsi="Times New Roman" w:cs="Times New Roman"/>
          <w:sz w:val="26"/>
        </w:rPr>
        <w:instrText xml:space="preserve"> SEQ MTEqn \h \* MERGEFORMAT </w:instrText>
      </w:r>
      <w:r w:rsidR="0099760F" w:rsidRPr="00E633FA">
        <w:rPr>
          <w:rFonts w:ascii="Times New Roman" w:hAnsi="Times New Roman" w:cs="Times New Roman"/>
          <w:sz w:val="26"/>
        </w:rPr>
        <w:fldChar w:fldCharType="end"/>
      </w:r>
      <w:r w:rsidR="0099760F" w:rsidRPr="00E633FA">
        <w:rPr>
          <w:rFonts w:ascii="Times New Roman" w:hAnsi="Times New Roman" w:cs="Times New Roman"/>
          <w:sz w:val="26"/>
        </w:rPr>
        <w:instrText>(</w:instrText>
      </w:r>
      <w:r w:rsidR="0099760F" w:rsidRPr="00E633FA">
        <w:rPr>
          <w:rFonts w:ascii="Times New Roman" w:hAnsi="Times New Roman" w:cs="Times New Roman"/>
          <w:sz w:val="26"/>
        </w:rPr>
        <w:fldChar w:fldCharType="begin"/>
      </w:r>
      <w:r w:rsidR="0099760F" w:rsidRPr="00E633FA">
        <w:rPr>
          <w:rFonts w:ascii="Times New Roman" w:hAnsi="Times New Roman" w:cs="Times New Roman"/>
          <w:sz w:val="26"/>
        </w:rPr>
        <w:instrText xml:space="preserve"> SEQ MTEqn \c \* Arabic \* MERGEFORMAT </w:instrText>
      </w:r>
      <w:r w:rsidR="0099760F" w:rsidRPr="00E633FA">
        <w:rPr>
          <w:rFonts w:ascii="Times New Roman" w:hAnsi="Times New Roman" w:cs="Times New Roman"/>
          <w:sz w:val="26"/>
        </w:rPr>
        <w:fldChar w:fldCharType="separate"/>
      </w:r>
      <w:r w:rsidR="00E85A65" w:rsidRPr="00E633FA">
        <w:rPr>
          <w:rFonts w:ascii="Times New Roman" w:hAnsi="Times New Roman" w:cs="Times New Roman"/>
          <w:noProof/>
          <w:sz w:val="26"/>
        </w:rPr>
        <w:instrText>26</w:instrText>
      </w:r>
      <w:r w:rsidR="0099760F" w:rsidRPr="00E633FA">
        <w:rPr>
          <w:rFonts w:ascii="Times New Roman" w:hAnsi="Times New Roman" w:cs="Times New Roman"/>
          <w:sz w:val="26"/>
        </w:rPr>
        <w:fldChar w:fldCharType="end"/>
      </w:r>
      <w:r w:rsidR="0099760F" w:rsidRPr="00E633FA">
        <w:rPr>
          <w:rFonts w:ascii="Times New Roman" w:hAnsi="Times New Roman" w:cs="Times New Roman"/>
          <w:sz w:val="26"/>
        </w:rPr>
        <w:instrText>)</w:instrText>
      </w:r>
      <w:r w:rsidR="0099760F" w:rsidRPr="00E633FA">
        <w:rPr>
          <w:rFonts w:ascii="Times New Roman" w:hAnsi="Times New Roman" w:cs="Times New Roman"/>
          <w:sz w:val="26"/>
        </w:rPr>
        <w:fldChar w:fldCharType="end"/>
      </w:r>
    </w:p>
    <w:p w14:paraId="4F625CCD" w14:textId="0B8F164B" w:rsidR="00877534" w:rsidRPr="00E633FA" w:rsidRDefault="00877534" w:rsidP="006B45A3">
      <w:pPr>
        <w:spacing w:line="276" w:lineRule="auto"/>
        <w:jc w:val="both"/>
        <w:rPr>
          <w:rFonts w:ascii="Times New Roman" w:eastAsia="Times New Roman" w:hAnsi="Times New Roman" w:cs="Times New Roman"/>
          <w:sz w:val="26"/>
        </w:rPr>
      </w:pPr>
    </w:p>
    <w:p w14:paraId="11525409" w14:textId="36242B37" w:rsidR="00B122D4" w:rsidRPr="00E633FA" w:rsidRDefault="007E4F13"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T</w:t>
      </w:r>
      <w:r w:rsidR="002650C2" w:rsidRPr="00E633FA">
        <w:rPr>
          <w:rFonts w:ascii="Times New Roman" w:eastAsia="Times New Roman" w:hAnsi="Times New Roman" w:cs="Times New Roman"/>
          <w:sz w:val="26"/>
        </w:rPr>
        <w:t xml:space="preserve">he </w:t>
      </w:r>
      <w:r w:rsidR="00A5789B" w:rsidRPr="00E633FA">
        <w:rPr>
          <w:rFonts w:ascii="Times New Roman" w:eastAsia="Times New Roman" w:hAnsi="Times New Roman" w:cs="Times New Roman"/>
          <w:sz w:val="26"/>
        </w:rPr>
        <w:t xml:space="preserve">explicitly expressed </w:t>
      </w:r>
      <w:r w:rsidR="002650C2" w:rsidRPr="00E633FA">
        <w:rPr>
          <w:rFonts w:ascii="Times New Roman" w:eastAsia="Times New Roman" w:hAnsi="Times New Roman" w:cs="Times New Roman"/>
          <w:sz w:val="26"/>
        </w:rPr>
        <w:t xml:space="preserve">components of each tensor featured </w:t>
      </w:r>
      <w:r w:rsidR="00A5789B" w:rsidRPr="00E633FA">
        <w:rPr>
          <w:rFonts w:ascii="Times New Roman" w:eastAsia="Times New Roman" w:hAnsi="Times New Roman" w:cs="Times New Roman"/>
          <w:sz w:val="26"/>
        </w:rPr>
        <w:t>above</w:t>
      </w:r>
      <w:r w:rsidRPr="00E633FA">
        <w:rPr>
          <w:rFonts w:ascii="Times New Roman" w:eastAsia="Times New Roman" w:hAnsi="Times New Roman" w:cs="Times New Roman"/>
          <w:sz w:val="26"/>
        </w:rPr>
        <w:t xml:space="preserve"> are as follows:</w:t>
      </w:r>
    </w:p>
    <w:p w14:paraId="249AAB22" w14:textId="77777777" w:rsidR="009C40FE" w:rsidRPr="00E633FA" w:rsidRDefault="009C40FE" w:rsidP="006B45A3">
      <w:pPr>
        <w:spacing w:line="276" w:lineRule="auto"/>
        <w:jc w:val="both"/>
        <w:rPr>
          <w:rFonts w:ascii="Times New Roman" w:eastAsia="Times New Roman" w:hAnsi="Times New Roman" w:cs="Times New Roman"/>
          <w:sz w:val="26"/>
        </w:rPr>
      </w:pPr>
    </w:p>
    <w:p w14:paraId="139C9696" w14:textId="27F221B3" w:rsidR="00B122D4" w:rsidRPr="00E633FA" w:rsidRDefault="00AD2F67"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6"/>
          <w:sz w:val="26"/>
        </w:rPr>
        <w:object w:dxaOrig="1500" w:dyaOrig="420" w14:anchorId="6D1EA864">
          <v:shape id="_x0000_i1147" type="#_x0000_t75" style="width:75pt;height:21pt" o:ole="">
            <v:imagedata r:id="rId236" o:title=""/>
          </v:shape>
          <o:OLEObject Type="Embed" ProgID="Equation.DSMT4" ShapeID="_x0000_i1147" DrawAspect="Content" ObjectID="_1738670949" r:id="rId237"/>
        </w:object>
      </w:r>
      <w:r w:rsidR="007E4F13" w:rsidRPr="00E633FA">
        <w:rPr>
          <w:rFonts w:ascii="Times New Roman" w:eastAsia="Times New Roman" w:hAnsi="Times New Roman" w:cs="Times New Roman"/>
          <w:sz w:val="26"/>
        </w:rPr>
        <w:t xml:space="preserve">  ;</w:t>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t xml:space="preserve">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MACROBUTTON MTPlaceRef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\h \* MERGEFORMAT </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\c \* Arabic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27</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end"/>
      </w:r>
    </w:p>
    <w:p w14:paraId="4E28B876" w14:textId="6DA0F229" w:rsidR="004A1311" w:rsidRPr="00E633FA" w:rsidRDefault="00AD2F67"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20"/>
          <w:sz w:val="26"/>
        </w:rPr>
        <w:object w:dxaOrig="1760" w:dyaOrig="460" w14:anchorId="3AC14DDF">
          <v:shape id="_x0000_i1148" type="#_x0000_t75" style="width:87.75pt;height:24pt" o:ole="">
            <v:imagedata r:id="rId238" o:title=""/>
          </v:shape>
          <o:OLEObject Type="Embed" ProgID="Equation.DSMT4" ShapeID="_x0000_i1148" DrawAspect="Content" ObjectID="_1738670950" r:id="rId239"/>
        </w:object>
      </w:r>
      <w:r w:rsidR="007E4F13" w:rsidRPr="00E633FA">
        <w:rPr>
          <w:rFonts w:ascii="Times New Roman" w:eastAsia="Times New Roman" w:hAnsi="Times New Roman" w:cs="Times New Roman"/>
          <w:sz w:val="26"/>
        </w:rPr>
        <w:t xml:space="preserve">  ;</w:t>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t xml:space="preserve">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MACROBUTTON MTPlaceRef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\h \* MERGEFORMAT </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\c \* Arabic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28</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end"/>
      </w:r>
    </w:p>
    <w:p w14:paraId="3678CC4F" w14:textId="59366040" w:rsidR="004A1311" w:rsidRPr="00E633FA" w:rsidRDefault="00AD2F67"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24"/>
          <w:sz w:val="26"/>
        </w:rPr>
        <w:object w:dxaOrig="2140" w:dyaOrig="560" w14:anchorId="34802040">
          <v:shape id="_x0000_i1149" type="#_x0000_t75" style="width:107.25pt;height:27.75pt" o:ole="">
            <v:imagedata r:id="rId240" o:title=""/>
          </v:shape>
          <o:OLEObject Type="Embed" ProgID="Equation.DSMT4" ShapeID="_x0000_i1149" DrawAspect="Content" ObjectID="_1738670951" r:id="rId241"/>
        </w:object>
      </w:r>
      <w:r w:rsidR="007E4F13" w:rsidRPr="00E633FA">
        <w:rPr>
          <w:rFonts w:ascii="Times New Roman" w:eastAsia="Times New Roman" w:hAnsi="Times New Roman" w:cs="Times New Roman"/>
          <w:sz w:val="26"/>
        </w:rPr>
        <w:t xml:space="preserve">  ;</w:t>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r>
      <w:r w:rsidR="007E4F13" w:rsidRPr="00E633FA">
        <w:rPr>
          <w:rFonts w:ascii="Times New Roman" w:eastAsia="Times New Roman" w:hAnsi="Times New Roman" w:cs="Times New Roman"/>
          <w:sz w:val="26"/>
        </w:rPr>
        <w:tab/>
        <w:t xml:space="preserve">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MACROBUTTON MTPlaceRef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\h \* MERGEFORMAT </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\c \* Arabic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29</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end"/>
      </w:r>
    </w:p>
    <w:p w14:paraId="45967154" w14:textId="0FC8CD52" w:rsidR="004A1311" w:rsidRPr="00E633FA" w:rsidRDefault="00AD2F67"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6"/>
          <w:sz w:val="26"/>
        </w:rPr>
        <w:object w:dxaOrig="1540" w:dyaOrig="420" w14:anchorId="4BA99C43">
          <v:shape id="_x0000_i1150" type="#_x0000_t75" style="width:77.25pt;height:21pt" o:ole="">
            <v:imagedata r:id="rId242" o:title=""/>
          </v:shape>
          <o:OLEObject Type="Embed" ProgID="Equation.DSMT4" ShapeID="_x0000_i1150" DrawAspect="Content" ObjectID="_1738670952" r:id="rId243"/>
        </w:object>
      </w:r>
      <w:r w:rsidR="007E4F13" w:rsidRPr="00E633FA">
        <w:rPr>
          <w:rFonts w:ascii="Times New Roman" w:eastAsia="Times New Roman" w:hAnsi="Times New Roman" w:cs="Times New Roman"/>
          <w:sz w:val="26"/>
        </w:rPr>
        <w:t xml:space="preserve">  ;</w:t>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t xml:space="preserve">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MACROBUTTON MTPlaceRef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\h \* MERGEFORMAT </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\c \* Arabic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30</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end"/>
      </w:r>
    </w:p>
    <w:p w14:paraId="3F2A6AB8" w14:textId="6A4067A7" w:rsidR="004A1311" w:rsidRPr="00E633FA" w:rsidRDefault="00AD2F67"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6"/>
          <w:sz w:val="26"/>
        </w:rPr>
        <w:object w:dxaOrig="1760" w:dyaOrig="460" w14:anchorId="6530E41E">
          <v:shape id="_x0000_i1151" type="#_x0000_t75" style="width:87.75pt;height:24pt" o:ole="">
            <v:imagedata r:id="rId244" o:title=""/>
          </v:shape>
          <o:OLEObject Type="Embed" ProgID="Equation.DSMT4" ShapeID="_x0000_i1151" DrawAspect="Content" ObjectID="_1738670953" r:id="rId245"/>
        </w:object>
      </w:r>
      <w:r w:rsidR="004A0147" w:rsidRPr="00E633FA">
        <w:rPr>
          <w:rFonts w:ascii="Times New Roman" w:eastAsia="Times New Roman" w:hAnsi="Times New Roman" w:cs="Times New Roman"/>
          <w:sz w:val="26"/>
        </w:rPr>
        <w:t xml:space="preserve">  ;</w:t>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t xml:space="preserve">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MACROBUTTON MTPlaceRef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\h \* MERGEFORMAT </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\c \* Arabic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31</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end"/>
      </w:r>
    </w:p>
    <w:p w14:paraId="788FD42E" w14:textId="47CA3DAA" w:rsidR="004A1311" w:rsidRPr="00E633FA" w:rsidRDefault="00AD2F67"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20"/>
          <w:sz w:val="26"/>
        </w:rPr>
        <w:object w:dxaOrig="1980" w:dyaOrig="460" w14:anchorId="1AB37739">
          <v:shape id="_x0000_i1152" type="#_x0000_t75" style="width:99.75pt;height:24pt" o:ole="">
            <v:imagedata r:id="rId246" o:title=""/>
          </v:shape>
          <o:OLEObject Type="Embed" ProgID="Equation.DSMT4" ShapeID="_x0000_i1152" DrawAspect="Content" ObjectID="_1738670954" r:id="rId247"/>
        </w:object>
      </w:r>
      <w:r w:rsidR="004A0147" w:rsidRPr="00E633FA">
        <w:rPr>
          <w:rFonts w:ascii="Times New Roman" w:eastAsia="Times New Roman" w:hAnsi="Times New Roman" w:cs="Times New Roman"/>
          <w:sz w:val="26"/>
        </w:rPr>
        <w:t xml:space="preserve">  .</w:t>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r>
      <w:r w:rsidR="004A0147" w:rsidRPr="00E633FA">
        <w:rPr>
          <w:rFonts w:ascii="Times New Roman" w:eastAsia="Times New Roman" w:hAnsi="Times New Roman" w:cs="Times New Roman"/>
          <w:sz w:val="26"/>
        </w:rPr>
        <w:tab/>
        <w:t xml:space="preserve">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MACROBUTTON MTPlaceRef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\h \* MERGEFORMAT </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\c \* Arabic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32</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end"/>
      </w:r>
    </w:p>
    <w:p w14:paraId="1A0C9AD1" w14:textId="77777777" w:rsidR="009C40FE" w:rsidRPr="00E633FA" w:rsidRDefault="009C40FE" w:rsidP="006B45A3">
      <w:pPr>
        <w:spacing w:line="276" w:lineRule="auto"/>
        <w:jc w:val="both"/>
        <w:rPr>
          <w:rFonts w:ascii="Times New Roman" w:eastAsia="Times New Roman" w:hAnsi="Times New Roman" w:cs="Times New Roman"/>
          <w:sz w:val="26"/>
        </w:rPr>
      </w:pPr>
    </w:p>
    <w:p w14:paraId="3EB78CA1" w14:textId="08C25326" w:rsidR="000650D2" w:rsidRPr="00E633FA" w:rsidRDefault="009C40FE" w:rsidP="006225F1">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Note that, since </w:t>
      </w:r>
      <w:r w:rsidR="005A1A76" w:rsidRPr="00E633FA">
        <w:rPr>
          <w:rFonts w:ascii="Times New Roman" w:eastAsia="Times New Roman" w:hAnsi="Times New Roman" w:cs="Times New Roman"/>
          <w:sz w:val="26"/>
        </w:rPr>
        <w:t xml:space="preserve">off-resonance conditions are now assumed for </w:t>
      </w:r>
      <w:r w:rsidRPr="00E633FA">
        <w:rPr>
          <w:rFonts w:ascii="Times New Roman" w:eastAsia="Times New Roman" w:hAnsi="Times New Roman" w:cs="Times New Roman"/>
          <w:sz w:val="26"/>
        </w:rPr>
        <w:t>the polarizability</w:t>
      </w:r>
      <w:r w:rsidR="005A1A76" w:rsidRPr="00E633FA">
        <w:rPr>
          <w:rFonts w:ascii="Times New Roman" w:eastAsia="Times New Roman" w:hAnsi="Times New Roman" w:cs="Times New Roman"/>
          <w:sz w:val="26"/>
        </w:rPr>
        <w:t xml:space="preserve">, </w:t>
      </w:r>
      <w:r w:rsidR="002431FE" w:rsidRPr="00E633FA">
        <w:rPr>
          <w:rFonts w:ascii="Times New Roman" w:eastAsia="Times New Roman" w:hAnsi="Times New Roman" w:cs="Times New Roman"/>
          <w:sz w:val="26"/>
        </w:rPr>
        <w:t xml:space="preserve">its components may be </w:t>
      </w:r>
      <w:r w:rsidRPr="00E633FA">
        <w:rPr>
          <w:rFonts w:ascii="Times New Roman" w:eastAsia="Times New Roman" w:hAnsi="Times New Roman" w:cs="Times New Roman"/>
          <w:sz w:val="26"/>
        </w:rPr>
        <w:t xml:space="preserve">taken </w:t>
      </w:r>
      <w:r w:rsidR="002431FE" w:rsidRPr="00E633FA">
        <w:rPr>
          <w:rFonts w:ascii="Times New Roman" w:eastAsia="Times New Roman" w:hAnsi="Times New Roman" w:cs="Times New Roman"/>
          <w:sz w:val="26"/>
        </w:rPr>
        <w:t>as</w:t>
      </w:r>
      <w:r w:rsidRPr="00E633FA">
        <w:rPr>
          <w:rFonts w:ascii="Times New Roman" w:eastAsia="Times New Roman" w:hAnsi="Times New Roman" w:cs="Times New Roman"/>
          <w:sz w:val="26"/>
        </w:rPr>
        <w:t xml:space="preserve"> real</w:t>
      </w:r>
      <w:r w:rsidR="002431FE" w:rsidRPr="00E633FA">
        <w:rPr>
          <w:rFonts w:ascii="Times New Roman" w:eastAsia="Times New Roman" w:hAnsi="Times New Roman" w:cs="Times New Roman"/>
          <w:sz w:val="26"/>
        </w:rPr>
        <w:t>.  A</w:t>
      </w:r>
      <w:r w:rsidRPr="00E633FA">
        <w:rPr>
          <w:rFonts w:ascii="Times New Roman" w:eastAsia="Times New Roman" w:hAnsi="Times New Roman" w:cs="Times New Roman"/>
          <w:sz w:val="26"/>
        </w:rPr>
        <w:t xml:space="preserve">s such, the two pairs of indices in </w:t>
      </w:r>
      <w:r w:rsidR="006225F1" w:rsidRPr="00E633FA">
        <w:rPr>
          <w:rFonts w:ascii="Times New Roman" w:eastAsia="Times New Roman" w:hAnsi="Times New Roman" w:cs="Times New Roman"/>
          <w:position w:val="-20"/>
          <w:sz w:val="26"/>
        </w:rPr>
        <w:object w:dxaOrig="680" w:dyaOrig="460" w14:anchorId="3E980B30">
          <v:shape id="_x0000_i1153" type="#_x0000_t75" style="width:34.5pt;height:24pt" o:ole="">
            <v:imagedata r:id="rId248" o:title=""/>
          </v:shape>
          <o:OLEObject Type="Embed" ProgID="Equation.DSMT4" ShapeID="_x0000_i1153" DrawAspect="Content" ObjectID="_1738670955" r:id="rId249"/>
        </w:object>
      </w:r>
      <w:r w:rsidR="00FF6EDE"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are also </w:t>
      </w:r>
      <w:r w:rsidR="00E316FB" w:rsidRPr="00E633FA">
        <w:rPr>
          <w:rFonts w:ascii="Times New Roman" w:eastAsia="Times New Roman" w:hAnsi="Times New Roman" w:cs="Times New Roman"/>
          <w:sz w:val="26"/>
        </w:rPr>
        <w:t xml:space="preserve">freely </w:t>
      </w:r>
      <w:proofErr w:type="spellStart"/>
      <w:r w:rsidRPr="00E633FA">
        <w:rPr>
          <w:rFonts w:ascii="Times New Roman" w:eastAsia="Times New Roman" w:hAnsi="Times New Roman" w:cs="Times New Roman"/>
          <w:sz w:val="26"/>
        </w:rPr>
        <w:t>permutable</w:t>
      </w:r>
      <w:proofErr w:type="spellEnd"/>
      <w:r w:rsidRPr="00E633FA">
        <w:rPr>
          <w:rFonts w:ascii="Times New Roman" w:eastAsia="Times New Roman" w:hAnsi="Times New Roman" w:cs="Times New Roman"/>
          <w:sz w:val="26"/>
        </w:rPr>
        <w:t>, as indicated by the outer brackets around its subscript indices.</w:t>
      </w:r>
      <w:r w:rsidR="00E9753A" w:rsidRPr="00E633FA">
        <w:rPr>
          <w:rFonts w:ascii="Times New Roman" w:eastAsia="Times New Roman" w:hAnsi="Times New Roman" w:cs="Times New Roman"/>
          <w:sz w:val="26"/>
        </w:rPr>
        <w:t xml:space="preserve">  </w:t>
      </w:r>
    </w:p>
    <w:p w14:paraId="280C127A" w14:textId="77777777" w:rsidR="000650D2" w:rsidRPr="00E633FA" w:rsidRDefault="000650D2" w:rsidP="006B45A3">
      <w:pPr>
        <w:spacing w:line="276" w:lineRule="auto"/>
        <w:jc w:val="both"/>
        <w:rPr>
          <w:rFonts w:ascii="Times New Roman" w:eastAsia="Times New Roman" w:hAnsi="Times New Roman" w:cs="Times New Roman"/>
          <w:sz w:val="26"/>
        </w:rPr>
      </w:pPr>
    </w:p>
    <w:p w14:paraId="7470D2C2" w14:textId="4145F8F4" w:rsidR="00474290" w:rsidRPr="00E633FA" w:rsidRDefault="000650D2"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Exploiting the above analysis, a major simplification now occurs</w:t>
      </w:r>
      <w:r w:rsidR="004E293B" w:rsidRPr="00E633FA">
        <w:rPr>
          <w:rFonts w:ascii="Times New Roman" w:eastAsia="Times New Roman" w:hAnsi="Times New Roman" w:cs="Times New Roman"/>
          <w:sz w:val="26"/>
        </w:rPr>
        <w:t xml:space="preserve"> </w:t>
      </w:r>
      <w:r w:rsidR="007F0B86" w:rsidRPr="00E633FA">
        <w:rPr>
          <w:rFonts w:ascii="Times New Roman" w:eastAsia="Times New Roman" w:hAnsi="Times New Roman" w:cs="Times New Roman"/>
          <w:sz w:val="26"/>
        </w:rPr>
        <w:t>for a fluid system</w:t>
      </w:r>
      <w:r w:rsidR="004E293B" w:rsidRPr="00E633FA">
        <w:rPr>
          <w:rFonts w:ascii="Times New Roman" w:eastAsia="Times New Roman" w:hAnsi="Times New Roman" w:cs="Times New Roman"/>
          <w:sz w:val="26"/>
        </w:rPr>
        <w:t>,</w:t>
      </w:r>
      <w:r w:rsidR="007F0B86" w:rsidRPr="00E633FA">
        <w:rPr>
          <w:rFonts w:ascii="Times New Roman" w:eastAsia="Times New Roman" w:hAnsi="Times New Roman" w:cs="Times New Roman"/>
          <w:sz w:val="26"/>
        </w:rPr>
        <w:t xml:space="preserve"> </w:t>
      </w:r>
      <w:r w:rsidR="008E4484" w:rsidRPr="00E633FA">
        <w:rPr>
          <w:rFonts w:ascii="Times New Roman" w:eastAsia="Times New Roman" w:hAnsi="Times New Roman" w:cs="Times New Roman"/>
          <w:sz w:val="26"/>
        </w:rPr>
        <w:t xml:space="preserve">since </w:t>
      </w:r>
      <w:r w:rsidR="007F0B86" w:rsidRPr="00E633FA">
        <w:rPr>
          <w:rFonts w:ascii="Times New Roman" w:eastAsia="Times New Roman" w:hAnsi="Times New Roman" w:cs="Times New Roman"/>
          <w:sz w:val="26"/>
        </w:rPr>
        <w:t>o</w:t>
      </w:r>
      <w:r w:rsidR="00836D99" w:rsidRPr="00E633FA">
        <w:rPr>
          <w:rFonts w:ascii="Times New Roman" w:eastAsia="Times New Roman" w:hAnsi="Times New Roman" w:cs="Times New Roman"/>
          <w:sz w:val="26"/>
        </w:rPr>
        <w:t>nly the weight-0</w:t>
      </w:r>
      <w:r w:rsidR="007F0B86" w:rsidRPr="00E633FA">
        <w:rPr>
          <w:rFonts w:ascii="Times New Roman" w:eastAsia="Times New Roman" w:hAnsi="Times New Roman" w:cs="Times New Roman"/>
          <w:sz w:val="26"/>
        </w:rPr>
        <w:t>, isotropic</w:t>
      </w:r>
      <w:r w:rsidR="00836D99" w:rsidRPr="00E633FA">
        <w:rPr>
          <w:rFonts w:ascii="Times New Roman" w:eastAsia="Times New Roman" w:hAnsi="Times New Roman" w:cs="Times New Roman"/>
          <w:sz w:val="26"/>
        </w:rPr>
        <w:t xml:space="preserve"> parts of </w:t>
      </w:r>
      <w:r w:rsidR="007F0B86" w:rsidRPr="00E633FA">
        <w:rPr>
          <w:rFonts w:ascii="Times New Roman" w:eastAsia="Times New Roman" w:hAnsi="Times New Roman" w:cs="Times New Roman"/>
          <w:sz w:val="26"/>
        </w:rPr>
        <w:t xml:space="preserve">each of the tensors in </w:t>
      </w:r>
      <w:r w:rsidR="004E293B" w:rsidRPr="00E633FA">
        <w:rPr>
          <w:rFonts w:ascii="Times New Roman" w:eastAsia="Times New Roman" w:hAnsi="Times New Roman" w:cs="Times New Roman"/>
          <w:sz w:val="26"/>
        </w:rPr>
        <w:t xml:space="preserve">equations (27) – (32) </w:t>
      </w:r>
      <w:r w:rsidR="007F0B86" w:rsidRPr="00E633FA">
        <w:rPr>
          <w:rFonts w:ascii="Times New Roman" w:eastAsia="Times New Roman" w:hAnsi="Times New Roman" w:cs="Times New Roman"/>
          <w:sz w:val="26"/>
        </w:rPr>
        <w:t>contribute to the observed signal</w:t>
      </w:r>
      <w:r w:rsidR="00EA1667" w:rsidRPr="00E633FA">
        <w:rPr>
          <w:rFonts w:ascii="Times New Roman" w:eastAsia="Times New Roman" w:hAnsi="Times New Roman" w:cs="Times New Roman"/>
          <w:sz w:val="26"/>
        </w:rPr>
        <w:t>.  These result from the following specific contractions</w:t>
      </w:r>
      <w:r w:rsidR="00EB1FDC" w:rsidRPr="00E633FA">
        <w:rPr>
          <w:rFonts w:ascii="Times New Roman" w:eastAsia="Times New Roman" w:hAnsi="Times New Roman" w:cs="Times New Roman"/>
          <w:sz w:val="26"/>
        </w:rPr>
        <w:t xml:space="preserve"> between equal weights of </w:t>
      </w:r>
      <w:r w:rsidR="0068444F" w:rsidRPr="00E633FA">
        <w:rPr>
          <w:rFonts w:ascii="Symbol" w:eastAsia="Times New Roman" w:hAnsi="Symbol" w:cs="Times New Roman"/>
          <w:b/>
          <w:bCs/>
          <w:sz w:val="26"/>
        </w:rPr>
        <w:t>a</w:t>
      </w:r>
      <w:r w:rsidR="0068444F" w:rsidRPr="00E633FA">
        <w:rPr>
          <w:rFonts w:ascii="Times New Roman" w:eastAsia="Times New Roman" w:hAnsi="Times New Roman" w:cs="Times New Roman"/>
          <w:sz w:val="26"/>
        </w:rPr>
        <w:t xml:space="preserve"> and each of </w:t>
      </w:r>
      <w:r w:rsidR="00917774" w:rsidRPr="00E633FA">
        <w:rPr>
          <w:rFonts w:ascii="Symbol" w:eastAsia="Times New Roman" w:hAnsi="Symbol" w:cs="Times New Roman"/>
          <w:b/>
          <w:bCs/>
          <w:sz w:val="26"/>
        </w:rPr>
        <w:t>a</w:t>
      </w:r>
      <w:r w:rsidR="0068444F" w:rsidRPr="00E633FA">
        <w:rPr>
          <w:rFonts w:ascii="Times New Roman" w:eastAsia="Times New Roman" w:hAnsi="Times New Roman" w:cs="Times New Roman"/>
          <w:sz w:val="26"/>
        </w:rPr>
        <w:t xml:space="preserve">, </w:t>
      </w:r>
      <w:r w:rsidR="0068444F" w:rsidRPr="00E633FA">
        <w:rPr>
          <w:rFonts w:ascii="Times New Roman" w:eastAsia="Times New Roman" w:hAnsi="Times New Roman" w:cs="Times New Roman"/>
          <w:b/>
          <w:bCs/>
          <w:sz w:val="26"/>
        </w:rPr>
        <w:t>G</w:t>
      </w:r>
      <w:r w:rsidR="0097346E" w:rsidRPr="00E633FA">
        <w:rPr>
          <w:rFonts w:ascii="Times New Roman" w:eastAsia="Times New Roman" w:hAnsi="Times New Roman" w:cs="Times New Roman"/>
          <w:sz w:val="26"/>
        </w:rPr>
        <w:t xml:space="preserve">, </w:t>
      </w:r>
      <w:r w:rsidR="0068444F" w:rsidRPr="00E633FA">
        <w:rPr>
          <w:rFonts w:ascii="Times New Roman" w:eastAsia="Times New Roman" w:hAnsi="Times New Roman" w:cs="Times New Roman"/>
          <w:sz w:val="26"/>
        </w:rPr>
        <w:t xml:space="preserve">and </w:t>
      </w:r>
      <w:r w:rsidR="0068444F" w:rsidRPr="00E633FA">
        <w:rPr>
          <w:rFonts w:ascii="Times New Roman" w:eastAsia="Times New Roman" w:hAnsi="Times New Roman" w:cs="Times New Roman"/>
          <w:b/>
          <w:bCs/>
          <w:sz w:val="26"/>
        </w:rPr>
        <w:t>A</w:t>
      </w:r>
      <w:r w:rsidR="002D0E86" w:rsidRPr="00E633FA">
        <w:rPr>
          <w:rFonts w:ascii="Times New Roman" w:eastAsia="Times New Roman" w:hAnsi="Times New Roman" w:cs="Times New Roman"/>
          <w:sz w:val="26"/>
        </w:rPr>
        <w:t xml:space="preserve">.  We therefore find three </w:t>
      </w:r>
      <w:r w:rsidR="005F502E" w:rsidRPr="00E633FA">
        <w:rPr>
          <w:rFonts w:ascii="Times New Roman" w:eastAsia="Times New Roman" w:hAnsi="Times New Roman" w:cs="Times New Roman"/>
          <w:sz w:val="26"/>
        </w:rPr>
        <w:t>distinct sets of invariants contributing to observations:</w:t>
      </w:r>
      <w:r w:rsidR="00C470D0" w:rsidRPr="00E633FA">
        <w:rPr>
          <w:rFonts w:ascii="Times New Roman" w:eastAsia="Times New Roman" w:hAnsi="Times New Roman" w:cs="Times New Roman"/>
          <w:sz w:val="26"/>
        </w:rPr>
        <w:t xml:space="preserve"> the scalar </w:t>
      </w:r>
      <w:r w:rsidR="00832558" w:rsidRPr="00E633FA">
        <w:rPr>
          <w:rFonts w:ascii="Times New Roman" w:eastAsia="Times New Roman" w:hAnsi="Times New Roman" w:cs="Times New Roman"/>
          <w:sz w:val="26"/>
        </w:rPr>
        <w:t xml:space="preserve">(i.e. weight 0) </w:t>
      </w:r>
      <w:r w:rsidR="00C470D0" w:rsidRPr="00E633FA">
        <w:rPr>
          <w:rFonts w:ascii="Times New Roman" w:eastAsia="Times New Roman" w:hAnsi="Times New Roman" w:cs="Times New Roman"/>
          <w:sz w:val="26"/>
        </w:rPr>
        <w:t xml:space="preserve">part of </w:t>
      </w:r>
      <w:r w:rsidR="00832558" w:rsidRPr="00E633FA">
        <w:rPr>
          <w:position w:val="-16"/>
        </w:rPr>
        <w:object w:dxaOrig="540" w:dyaOrig="460" w14:anchorId="07A7AB7E">
          <v:shape id="_x0000_i1154" type="#_x0000_t75" style="width:27pt;height:23.25pt" o:ole="">
            <v:imagedata r:id="rId250" o:title=""/>
          </v:shape>
          <o:OLEObject Type="Embed" ProgID="Equation.DSMT4" ShapeID="_x0000_i1154" DrawAspect="Content" ObjectID="_1738670956" r:id="rId251"/>
        </w:object>
      </w:r>
      <w:proofErr w:type="spellStart"/>
      <w:r w:rsidR="00832558" w:rsidRPr="00E633FA">
        <w:rPr>
          <w:rFonts w:ascii="Times New Roman" w:eastAsia="Times New Roman" w:hAnsi="Times New Roman" w:cs="Times New Roman"/>
          <w:sz w:val="26"/>
        </w:rPr>
        <w:t>has</w:t>
      </w:r>
      <w:proofErr w:type="spellEnd"/>
      <w:r w:rsidR="00832558" w:rsidRPr="00E633FA">
        <w:rPr>
          <w:rFonts w:ascii="Times New Roman" w:eastAsia="Times New Roman" w:hAnsi="Times New Roman" w:cs="Times New Roman"/>
          <w:sz w:val="26"/>
        </w:rPr>
        <w:t xml:space="preserve"> contributions from </w:t>
      </w:r>
      <w:r w:rsidR="004418D5" w:rsidRPr="00E633FA">
        <w:rPr>
          <w:rFonts w:ascii="Times New Roman" w:eastAsia="Times New Roman" w:hAnsi="Times New Roman" w:cs="Times New Roman"/>
          <w:sz w:val="26"/>
        </w:rPr>
        <w:t xml:space="preserve">the inner products of </w:t>
      </w:r>
      <w:r w:rsidR="004418D5" w:rsidRPr="00E633FA">
        <w:rPr>
          <w:rFonts w:ascii="Symbol" w:eastAsia="Times New Roman" w:hAnsi="Symbol" w:cs="Times New Roman"/>
          <w:b/>
          <w:bCs/>
          <w:sz w:val="26"/>
        </w:rPr>
        <w:t>a</w:t>
      </w:r>
      <w:r w:rsidR="004418D5" w:rsidRPr="00E633FA">
        <w:rPr>
          <w:rFonts w:ascii="Times New Roman" w:eastAsia="Times New Roman" w:hAnsi="Times New Roman" w:cs="Times New Roman"/>
          <w:sz w:val="26"/>
        </w:rPr>
        <w:t xml:space="preserve"> with itself</w:t>
      </w:r>
      <w:r w:rsidR="002C0DC2" w:rsidRPr="00E633FA">
        <w:rPr>
          <w:rFonts w:ascii="Times New Roman" w:eastAsia="Times New Roman" w:hAnsi="Times New Roman" w:cs="Times New Roman"/>
          <w:sz w:val="26"/>
        </w:rPr>
        <w:t xml:space="preserve">, comprising </w:t>
      </w:r>
      <w:r w:rsidR="00617E06" w:rsidRPr="00E633FA">
        <w:rPr>
          <w:rFonts w:ascii="Times New Roman" w:eastAsia="Times New Roman" w:hAnsi="Times New Roman" w:cs="Times New Roman"/>
          <w:sz w:val="26"/>
        </w:rPr>
        <w:t xml:space="preserve">its </w:t>
      </w:r>
      <w:r w:rsidR="002C0DC2" w:rsidRPr="00E633FA">
        <w:rPr>
          <w:rFonts w:ascii="Times New Roman" w:eastAsia="Times New Roman" w:hAnsi="Times New Roman" w:cs="Times New Roman"/>
          <w:sz w:val="26"/>
        </w:rPr>
        <w:t xml:space="preserve">weights 0 and 2; the scalar part of </w:t>
      </w:r>
      <w:r w:rsidR="00617E06" w:rsidRPr="00E633FA">
        <w:rPr>
          <w:position w:val="-16"/>
        </w:rPr>
        <w:object w:dxaOrig="740" w:dyaOrig="460" w14:anchorId="5C287AE6">
          <v:shape id="_x0000_i1155" type="#_x0000_t75" style="width:36.75pt;height:23.25pt" o:ole="">
            <v:imagedata r:id="rId252" o:title=""/>
          </v:shape>
          <o:OLEObject Type="Embed" ProgID="Equation.DSMT4" ShapeID="_x0000_i1155" DrawAspect="Content" ObjectID="_1738670957" r:id="rId253"/>
        </w:object>
      </w:r>
      <w:r w:rsidR="00617E06" w:rsidRPr="00E633FA">
        <w:t xml:space="preserve"> </w:t>
      </w:r>
      <w:r w:rsidR="00A74065" w:rsidRPr="00E633FA">
        <w:rPr>
          <w:rFonts w:ascii="Times New Roman" w:eastAsia="Times New Roman" w:hAnsi="Times New Roman" w:cs="Times New Roman"/>
          <w:sz w:val="26"/>
        </w:rPr>
        <w:t>comprises</w:t>
      </w:r>
      <w:r w:rsidR="00617E06" w:rsidRPr="00E633FA">
        <w:rPr>
          <w:rFonts w:ascii="Times New Roman" w:eastAsia="Times New Roman" w:hAnsi="Times New Roman" w:cs="Times New Roman"/>
          <w:sz w:val="26"/>
        </w:rPr>
        <w:t xml:space="preserve"> </w:t>
      </w:r>
      <w:r w:rsidR="003309EE" w:rsidRPr="00E633FA">
        <w:rPr>
          <w:rFonts w:ascii="Times New Roman" w:eastAsia="Times New Roman" w:hAnsi="Times New Roman" w:cs="Times New Roman"/>
          <w:sz w:val="26"/>
        </w:rPr>
        <w:t xml:space="preserve">the </w:t>
      </w:r>
      <w:r w:rsidR="00FD11D8" w:rsidRPr="00E633FA">
        <w:rPr>
          <w:rFonts w:ascii="Times New Roman" w:eastAsia="Times New Roman" w:hAnsi="Times New Roman" w:cs="Times New Roman"/>
          <w:sz w:val="26"/>
        </w:rPr>
        <w:t>corresponding</w:t>
      </w:r>
      <w:r w:rsidR="00617E06" w:rsidRPr="00E633FA">
        <w:rPr>
          <w:rFonts w:ascii="Times New Roman" w:eastAsia="Times New Roman" w:hAnsi="Times New Roman" w:cs="Times New Roman"/>
          <w:sz w:val="26"/>
        </w:rPr>
        <w:t xml:space="preserve"> products of </w:t>
      </w:r>
      <w:r w:rsidR="00617E06" w:rsidRPr="00E633FA">
        <w:rPr>
          <w:rFonts w:ascii="Symbol" w:eastAsia="Times New Roman" w:hAnsi="Symbol" w:cs="Times New Roman"/>
          <w:b/>
          <w:bCs/>
          <w:sz w:val="26"/>
        </w:rPr>
        <w:t>a</w:t>
      </w:r>
      <w:r w:rsidR="00617E06" w:rsidRPr="00E633FA">
        <w:rPr>
          <w:rFonts w:ascii="Times New Roman" w:eastAsia="Times New Roman" w:hAnsi="Times New Roman" w:cs="Times New Roman"/>
          <w:sz w:val="26"/>
        </w:rPr>
        <w:t xml:space="preserve"> with </w:t>
      </w:r>
      <w:r w:rsidR="00617E06" w:rsidRPr="00E633FA">
        <w:rPr>
          <w:rFonts w:ascii="Times New Roman" w:eastAsia="Times New Roman" w:hAnsi="Times New Roman" w:cs="Times New Roman"/>
          <w:b/>
          <w:bCs/>
          <w:sz w:val="26"/>
        </w:rPr>
        <w:t>G</w:t>
      </w:r>
      <w:r w:rsidR="00617E06" w:rsidRPr="00E633FA">
        <w:rPr>
          <w:rFonts w:ascii="Times New Roman" w:eastAsia="Times New Roman" w:hAnsi="Times New Roman" w:cs="Times New Roman"/>
          <w:sz w:val="26"/>
        </w:rPr>
        <w:t xml:space="preserve">, </w:t>
      </w:r>
      <w:r w:rsidR="00EE12B8" w:rsidRPr="00E633FA">
        <w:rPr>
          <w:rFonts w:ascii="Times New Roman" w:eastAsia="Times New Roman" w:hAnsi="Times New Roman" w:cs="Times New Roman"/>
          <w:sz w:val="26"/>
        </w:rPr>
        <w:t>while</w:t>
      </w:r>
      <w:r w:rsidR="00617E06" w:rsidRPr="00E633FA">
        <w:rPr>
          <w:rFonts w:ascii="Times New Roman" w:eastAsia="Times New Roman" w:hAnsi="Times New Roman" w:cs="Times New Roman"/>
          <w:sz w:val="26"/>
        </w:rPr>
        <w:t xml:space="preserve"> </w:t>
      </w:r>
      <w:r w:rsidR="00A74065" w:rsidRPr="00E633FA">
        <w:rPr>
          <w:position w:val="-16"/>
        </w:rPr>
        <w:object w:dxaOrig="700" w:dyaOrig="460" w14:anchorId="597587BB">
          <v:shape id="_x0000_i1156" type="#_x0000_t75" style="width:35.25pt;height:23.25pt" o:ole="">
            <v:imagedata r:id="rId254" o:title=""/>
          </v:shape>
          <o:OLEObject Type="Embed" ProgID="Equation.DSMT4" ShapeID="_x0000_i1156" DrawAspect="Content" ObjectID="_1738670958" r:id="rId255"/>
        </w:object>
      </w:r>
      <w:r w:rsidR="00A74065" w:rsidRPr="00E633FA">
        <w:rPr>
          <w:rFonts w:ascii="Times New Roman" w:eastAsia="Times New Roman" w:hAnsi="Times New Roman" w:cs="Times New Roman"/>
          <w:sz w:val="26"/>
        </w:rPr>
        <w:t xml:space="preserve">has </w:t>
      </w:r>
      <w:r w:rsidR="00EE12B8" w:rsidRPr="00E633FA">
        <w:rPr>
          <w:rFonts w:ascii="Times New Roman" w:eastAsia="Times New Roman" w:hAnsi="Times New Roman" w:cs="Times New Roman"/>
          <w:sz w:val="26"/>
        </w:rPr>
        <w:t xml:space="preserve">just </w:t>
      </w:r>
      <w:r w:rsidR="00FD11D8" w:rsidRPr="00E633FA">
        <w:rPr>
          <w:rFonts w:ascii="Times New Roman" w:eastAsia="Times New Roman" w:hAnsi="Times New Roman" w:cs="Times New Roman"/>
          <w:sz w:val="26"/>
        </w:rPr>
        <w:t xml:space="preserve">one </w:t>
      </w:r>
      <w:r w:rsidR="00A74065" w:rsidRPr="00E633FA">
        <w:rPr>
          <w:rFonts w:ascii="Times New Roman" w:eastAsia="Times New Roman" w:hAnsi="Times New Roman" w:cs="Times New Roman"/>
          <w:sz w:val="26"/>
        </w:rPr>
        <w:t>inner product</w:t>
      </w:r>
      <w:r w:rsidR="00846E4F" w:rsidRPr="00E633FA">
        <w:rPr>
          <w:rFonts w:ascii="Times New Roman" w:eastAsia="Times New Roman" w:hAnsi="Times New Roman" w:cs="Times New Roman"/>
          <w:sz w:val="26"/>
        </w:rPr>
        <w:t>,</w:t>
      </w:r>
      <w:r w:rsidR="00A74065" w:rsidRPr="00E633FA">
        <w:rPr>
          <w:rFonts w:ascii="Times New Roman" w:eastAsia="Times New Roman" w:hAnsi="Times New Roman" w:cs="Times New Roman"/>
          <w:sz w:val="26"/>
        </w:rPr>
        <w:t xml:space="preserve"> of </w:t>
      </w:r>
      <w:r w:rsidR="003860AE" w:rsidRPr="00E633FA">
        <w:rPr>
          <w:rFonts w:ascii="Times New Roman" w:eastAsia="Times New Roman" w:hAnsi="Times New Roman" w:cs="Times New Roman"/>
          <w:sz w:val="26"/>
        </w:rPr>
        <w:t xml:space="preserve">the weight 2 parts of </w:t>
      </w:r>
      <w:r w:rsidR="00A74065" w:rsidRPr="00E633FA">
        <w:rPr>
          <w:rFonts w:ascii="Symbol" w:eastAsia="Times New Roman" w:hAnsi="Symbol" w:cs="Times New Roman"/>
          <w:b/>
          <w:bCs/>
          <w:sz w:val="26"/>
        </w:rPr>
        <w:t>a</w:t>
      </w:r>
      <w:r w:rsidR="00A74065" w:rsidRPr="00E633FA">
        <w:rPr>
          <w:rFonts w:ascii="Times New Roman" w:eastAsia="Times New Roman" w:hAnsi="Times New Roman" w:cs="Times New Roman"/>
          <w:sz w:val="26"/>
        </w:rPr>
        <w:t xml:space="preserve"> </w:t>
      </w:r>
      <w:proofErr w:type="spellStart"/>
      <w:r w:rsidR="003860AE" w:rsidRPr="00E633FA">
        <w:rPr>
          <w:rFonts w:ascii="Times New Roman" w:eastAsia="Times New Roman" w:hAnsi="Times New Roman" w:cs="Times New Roman"/>
          <w:sz w:val="26"/>
        </w:rPr>
        <w:t>and</w:t>
      </w:r>
      <w:proofErr w:type="spellEnd"/>
      <w:r w:rsidR="00A74065" w:rsidRPr="00E633FA">
        <w:rPr>
          <w:rFonts w:ascii="Times New Roman" w:eastAsia="Times New Roman" w:hAnsi="Times New Roman" w:cs="Times New Roman"/>
          <w:sz w:val="26"/>
        </w:rPr>
        <w:t xml:space="preserve"> </w:t>
      </w:r>
      <w:r w:rsidR="00FD11D8" w:rsidRPr="00E633FA">
        <w:rPr>
          <w:rFonts w:ascii="Times New Roman" w:eastAsia="Times New Roman" w:hAnsi="Times New Roman" w:cs="Times New Roman"/>
          <w:b/>
          <w:bCs/>
          <w:sz w:val="26"/>
        </w:rPr>
        <w:t>A</w:t>
      </w:r>
      <w:r w:rsidR="00D85694" w:rsidRPr="00E633FA">
        <w:rPr>
          <w:rFonts w:ascii="Times New Roman" w:eastAsia="Times New Roman" w:hAnsi="Times New Roman" w:cs="Times New Roman"/>
          <w:sz w:val="26"/>
        </w:rPr>
        <w:t xml:space="preserve">.  Succinctly, we can </w:t>
      </w:r>
      <w:proofErr w:type="gramStart"/>
      <w:r w:rsidR="00D85694" w:rsidRPr="00E633FA">
        <w:rPr>
          <w:rFonts w:ascii="Times New Roman" w:eastAsia="Times New Roman" w:hAnsi="Times New Roman" w:cs="Times New Roman"/>
          <w:sz w:val="26"/>
        </w:rPr>
        <w:t>write;</w:t>
      </w:r>
      <w:proofErr w:type="gramEnd"/>
    </w:p>
    <w:p w14:paraId="130D3E85" w14:textId="7E242910" w:rsidR="005379EF" w:rsidRPr="00E633FA" w:rsidRDefault="005379EF" w:rsidP="006B45A3">
      <w:pPr>
        <w:spacing w:line="276" w:lineRule="auto"/>
        <w:jc w:val="both"/>
        <w:rPr>
          <w:rFonts w:ascii="Times New Roman" w:eastAsia="Times New Roman" w:hAnsi="Times New Roman" w:cs="Times New Roman"/>
          <w:sz w:val="26"/>
        </w:rPr>
      </w:pPr>
    </w:p>
    <w:p w14:paraId="4C484638" w14:textId="005B0ABE" w:rsidR="005379EF" w:rsidRPr="00E633FA" w:rsidRDefault="009C5BAE"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8"/>
          <w:sz w:val="26"/>
        </w:rPr>
        <w:object w:dxaOrig="3379" w:dyaOrig="480" w14:anchorId="65BCA193">
          <v:shape id="_x0000_i1157" type="#_x0000_t75" style="width:168.75pt;height:24pt" o:ole="">
            <v:imagedata r:id="rId256" o:title=""/>
          </v:shape>
          <o:OLEObject Type="Embed" ProgID="Equation.DSMT4" ShapeID="_x0000_i1157" DrawAspect="Content" ObjectID="_1738670959" r:id="rId257"/>
        </w:object>
      </w:r>
      <w:r w:rsidR="00B36192" w:rsidRPr="00E633FA">
        <w:rPr>
          <w:rFonts w:ascii="Times New Roman" w:eastAsia="Times New Roman" w:hAnsi="Times New Roman" w:cs="Times New Roman"/>
          <w:sz w:val="26"/>
        </w:rPr>
        <w:t xml:space="preserve">  ;</w:t>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A632BF" w:rsidRPr="00E633FA">
        <w:rPr>
          <w:rFonts w:ascii="Times New Roman" w:eastAsia="Times New Roman" w:hAnsi="Times New Roman" w:cs="Times New Roman"/>
          <w:sz w:val="26"/>
        </w:rPr>
        <w:t xml:space="preserve"> </w:t>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t xml:space="preserve">        </w:t>
      </w:r>
      <w:r w:rsidR="006E4BFD" w:rsidRPr="00E633FA">
        <w:rPr>
          <w:rFonts w:ascii="Times New Roman" w:eastAsia="Times New Roman" w:hAnsi="Times New Roman" w:cs="Times New Roman"/>
          <w:sz w:val="26"/>
        </w:rPr>
        <w:tab/>
        <w:t xml:space="preserve">        </w:t>
      </w:r>
      <w:r w:rsidR="00B36192" w:rsidRPr="00E633FA">
        <w:rPr>
          <w:rFonts w:ascii="Times New Roman" w:eastAsia="Times New Roman" w:hAnsi="Times New Roman" w:cs="Times New Roman"/>
          <w:sz w:val="26"/>
        </w:rPr>
        <w:t xml:space="preserve">  </w:t>
      </w:r>
      <w:r w:rsidR="00AD2F67" w:rsidRPr="00E633FA">
        <w:rPr>
          <w:rFonts w:ascii="Times New Roman" w:eastAsia="Times New Roman" w:hAnsi="Times New Roman" w:cs="Times New Roman"/>
          <w:sz w:val="26"/>
        </w:rPr>
        <w:fldChar w:fldCharType="begin"/>
      </w:r>
      <w:r w:rsidR="00AD2F67" w:rsidRPr="00E633FA">
        <w:rPr>
          <w:rFonts w:ascii="Times New Roman" w:eastAsia="Times New Roman" w:hAnsi="Times New Roman" w:cs="Times New Roman"/>
          <w:sz w:val="26"/>
        </w:rPr>
        <w:instrText xml:space="preserve"> MACROBUTTON MTPlaceRef \* MERGEFORMAT </w:instrText>
      </w:r>
      <w:r w:rsidR="00AD2F67" w:rsidRPr="00E633FA">
        <w:rPr>
          <w:rFonts w:ascii="Times New Roman" w:eastAsia="Times New Roman" w:hAnsi="Times New Roman" w:cs="Times New Roman"/>
          <w:sz w:val="26"/>
        </w:rPr>
        <w:fldChar w:fldCharType="begin"/>
      </w:r>
      <w:r w:rsidR="00AD2F67" w:rsidRPr="00E633FA">
        <w:rPr>
          <w:rFonts w:ascii="Times New Roman" w:eastAsia="Times New Roman" w:hAnsi="Times New Roman" w:cs="Times New Roman"/>
          <w:sz w:val="26"/>
        </w:rPr>
        <w:instrText xml:space="preserve"> SEQ MTEqn \h \* MERGEFORMAT </w:instrText>
      </w:r>
      <w:r w:rsidR="00AD2F67" w:rsidRPr="00E633FA">
        <w:rPr>
          <w:rFonts w:ascii="Times New Roman" w:eastAsia="Times New Roman" w:hAnsi="Times New Roman" w:cs="Times New Roman"/>
          <w:sz w:val="26"/>
        </w:rPr>
        <w:fldChar w:fldCharType="end"/>
      </w:r>
      <w:r w:rsidR="00AD2F67" w:rsidRPr="00E633FA">
        <w:rPr>
          <w:rFonts w:ascii="Times New Roman" w:eastAsia="Times New Roman" w:hAnsi="Times New Roman" w:cs="Times New Roman"/>
          <w:sz w:val="26"/>
        </w:rPr>
        <w:instrText>(</w:instrText>
      </w:r>
      <w:r w:rsidR="00AD2F67" w:rsidRPr="00E633FA">
        <w:rPr>
          <w:rFonts w:ascii="Times New Roman" w:eastAsia="Times New Roman" w:hAnsi="Times New Roman" w:cs="Times New Roman"/>
          <w:sz w:val="26"/>
        </w:rPr>
        <w:fldChar w:fldCharType="begin"/>
      </w:r>
      <w:r w:rsidR="00AD2F67" w:rsidRPr="00E633FA">
        <w:rPr>
          <w:rFonts w:ascii="Times New Roman" w:eastAsia="Times New Roman" w:hAnsi="Times New Roman" w:cs="Times New Roman"/>
          <w:sz w:val="26"/>
        </w:rPr>
        <w:instrText xml:space="preserve"> SEQ MTEqn \c \* Arabic \* MERGEFORMAT </w:instrText>
      </w:r>
      <w:r w:rsidR="00AD2F67"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33</w:instrText>
      </w:r>
      <w:r w:rsidR="00AD2F67" w:rsidRPr="00E633FA">
        <w:rPr>
          <w:rFonts w:ascii="Times New Roman" w:eastAsia="Times New Roman" w:hAnsi="Times New Roman" w:cs="Times New Roman"/>
          <w:sz w:val="26"/>
        </w:rPr>
        <w:fldChar w:fldCharType="end"/>
      </w:r>
      <w:r w:rsidR="00AD2F67" w:rsidRPr="00E633FA">
        <w:rPr>
          <w:rFonts w:ascii="Times New Roman" w:eastAsia="Times New Roman" w:hAnsi="Times New Roman" w:cs="Times New Roman"/>
          <w:sz w:val="26"/>
        </w:rPr>
        <w:instrText>)</w:instrText>
      </w:r>
      <w:r w:rsidR="00AD2F67" w:rsidRPr="00E633FA">
        <w:rPr>
          <w:rFonts w:ascii="Times New Roman" w:eastAsia="Times New Roman" w:hAnsi="Times New Roman" w:cs="Times New Roman"/>
          <w:sz w:val="26"/>
        </w:rPr>
        <w:fldChar w:fldCharType="end"/>
      </w:r>
    </w:p>
    <w:p w14:paraId="3A876232" w14:textId="4BB3EE4C" w:rsidR="00BD2948" w:rsidRPr="00E633FA" w:rsidRDefault="006E4BFD"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8"/>
          <w:sz w:val="26"/>
        </w:rPr>
        <w:object w:dxaOrig="3680" w:dyaOrig="480" w14:anchorId="4433F274">
          <v:shape id="_x0000_i1158" type="#_x0000_t75" style="width:183.75pt;height:24pt" o:ole="">
            <v:imagedata r:id="rId258" o:title=""/>
          </v:shape>
          <o:OLEObject Type="Embed" ProgID="Equation.DSMT4" ShapeID="_x0000_i1158" DrawAspect="Content" ObjectID="_1738670960" r:id="rId259"/>
        </w:object>
      </w:r>
      <w:r w:rsidR="00B36192" w:rsidRPr="00E633FA">
        <w:rPr>
          <w:rFonts w:ascii="Times New Roman" w:eastAsia="Times New Roman" w:hAnsi="Times New Roman" w:cs="Times New Roman"/>
          <w:sz w:val="26"/>
        </w:rPr>
        <w:t xml:space="preserve">  ;</w:t>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t xml:space="preserve">          </w:t>
      </w:r>
      <w:r w:rsidR="00AD2F67" w:rsidRPr="00E633FA">
        <w:rPr>
          <w:rFonts w:ascii="Times New Roman" w:eastAsia="Times New Roman" w:hAnsi="Times New Roman" w:cs="Times New Roman"/>
          <w:sz w:val="26"/>
        </w:rPr>
        <w:fldChar w:fldCharType="begin"/>
      </w:r>
      <w:r w:rsidR="00AD2F67" w:rsidRPr="00E633FA">
        <w:rPr>
          <w:rFonts w:ascii="Times New Roman" w:eastAsia="Times New Roman" w:hAnsi="Times New Roman" w:cs="Times New Roman"/>
          <w:sz w:val="26"/>
        </w:rPr>
        <w:instrText xml:space="preserve"> MACROBUTTON MTPlaceRef \* MERGEFORMAT </w:instrText>
      </w:r>
      <w:r w:rsidR="00AD2F67" w:rsidRPr="00E633FA">
        <w:rPr>
          <w:rFonts w:ascii="Times New Roman" w:eastAsia="Times New Roman" w:hAnsi="Times New Roman" w:cs="Times New Roman"/>
          <w:sz w:val="26"/>
        </w:rPr>
        <w:fldChar w:fldCharType="begin"/>
      </w:r>
      <w:r w:rsidR="00AD2F67" w:rsidRPr="00E633FA">
        <w:rPr>
          <w:rFonts w:ascii="Times New Roman" w:eastAsia="Times New Roman" w:hAnsi="Times New Roman" w:cs="Times New Roman"/>
          <w:sz w:val="26"/>
        </w:rPr>
        <w:instrText xml:space="preserve"> SEQ MTEqn \h \* MERGEFORMAT </w:instrText>
      </w:r>
      <w:r w:rsidR="00AD2F67" w:rsidRPr="00E633FA">
        <w:rPr>
          <w:rFonts w:ascii="Times New Roman" w:eastAsia="Times New Roman" w:hAnsi="Times New Roman" w:cs="Times New Roman"/>
          <w:sz w:val="26"/>
        </w:rPr>
        <w:fldChar w:fldCharType="end"/>
      </w:r>
      <w:r w:rsidR="00AD2F67" w:rsidRPr="00E633FA">
        <w:rPr>
          <w:rFonts w:ascii="Times New Roman" w:eastAsia="Times New Roman" w:hAnsi="Times New Roman" w:cs="Times New Roman"/>
          <w:sz w:val="26"/>
        </w:rPr>
        <w:instrText>(</w:instrText>
      </w:r>
      <w:r w:rsidR="00AD2F67" w:rsidRPr="00E633FA">
        <w:rPr>
          <w:rFonts w:ascii="Times New Roman" w:eastAsia="Times New Roman" w:hAnsi="Times New Roman" w:cs="Times New Roman"/>
          <w:sz w:val="26"/>
        </w:rPr>
        <w:fldChar w:fldCharType="begin"/>
      </w:r>
      <w:r w:rsidR="00AD2F67" w:rsidRPr="00E633FA">
        <w:rPr>
          <w:rFonts w:ascii="Times New Roman" w:eastAsia="Times New Roman" w:hAnsi="Times New Roman" w:cs="Times New Roman"/>
          <w:sz w:val="26"/>
        </w:rPr>
        <w:instrText xml:space="preserve"> SEQ MTEqn \c \* Arabic \* MERGEFORMAT </w:instrText>
      </w:r>
      <w:r w:rsidR="00AD2F67"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34</w:instrText>
      </w:r>
      <w:r w:rsidR="00AD2F67" w:rsidRPr="00E633FA">
        <w:rPr>
          <w:rFonts w:ascii="Times New Roman" w:eastAsia="Times New Roman" w:hAnsi="Times New Roman" w:cs="Times New Roman"/>
          <w:sz w:val="26"/>
        </w:rPr>
        <w:fldChar w:fldCharType="end"/>
      </w:r>
      <w:r w:rsidR="00AD2F67" w:rsidRPr="00E633FA">
        <w:rPr>
          <w:rFonts w:ascii="Times New Roman" w:eastAsia="Times New Roman" w:hAnsi="Times New Roman" w:cs="Times New Roman"/>
          <w:sz w:val="26"/>
        </w:rPr>
        <w:instrText>)</w:instrText>
      </w:r>
      <w:r w:rsidR="00AD2F67" w:rsidRPr="00E633FA">
        <w:rPr>
          <w:rFonts w:ascii="Times New Roman" w:eastAsia="Times New Roman" w:hAnsi="Times New Roman" w:cs="Times New Roman"/>
          <w:sz w:val="26"/>
        </w:rPr>
        <w:fldChar w:fldCharType="end"/>
      </w:r>
    </w:p>
    <w:p w14:paraId="14784FAC" w14:textId="2441F8EF" w:rsidR="00915BA6" w:rsidRPr="00E633FA" w:rsidRDefault="009D3DD0"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8"/>
          <w:sz w:val="26"/>
        </w:rPr>
        <w:object w:dxaOrig="2460" w:dyaOrig="480" w14:anchorId="3219921D">
          <v:shape id="_x0000_i1159" type="#_x0000_t75" style="width:123pt;height:24pt" o:ole="">
            <v:imagedata r:id="rId260" o:title=""/>
          </v:shape>
          <o:OLEObject Type="Embed" ProgID="Equation.DSMT4" ShapeID="_x0000_i1159" DrawAspect="Content" ObjectID="_1738670961" r:id="rId261"/>
        </w:object>
      </w:r>
      <w:r w:rsidR="00B36192" w:rsidRPr="00E633FA">
        <w:rPr>
          <w:rFonts w:ascii="Times New Roman" w:eastAsia="Times New Roman" w:hAnsi="Times New Roman" w:cs="Times New Roman"/>
          <w:sz w:val="26"/>
        </w:rPr>
        <w:t xml:space="preserve">  .</w:t>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r>
      <w:r w:rsidR="00B36192" w:rsidRPr="00E633FA">
        <w:rPr>
          <w:rFonts w:ascii="Times New Roman" w:eastAsia="Times New Roman" w:hAnsi="Times New Roman" w:cs="Times New Roman"/>
          <w:sz w:val="26"/>
        </w:rPr>
        <w:tab/>
        <w:t xml:space="preserve">          </w:t>
      </w:r>
      <w:r w:rsidR="00AD2F67" w:rsidRPr="00E633FA">
        <w:rPr>
          <w:rFonts w:ascii="Times New Roman" w:eastAsia="Times New Roman" w:hAnsi="Times New Roman" w:cs="Times New Roman"/>
          <w:sz w:val="26"/>
        </w:rPr>
        <w:fldChar w:fldCharType="begin"/>
      </w:r>
      <w:r w:rsidR="00AD2F67" w:rsidRPr="00E633FA">
        <w:rPr>
          <w:rFonts w:ascii="Times New Roman" w:eastAsia="Times New Roman" w:hAnsi="Times New Roman" w:cs="Times New Roman"/>
          <w:sz w:val="26"/>
        </w:rPr>
        <w:instrText xml:space="preserve"> MACROBUTTON MTPlaceRef \* MERGEFORMAT </w:instrText>
      </w:r>
      <w:r w:rsidR="00AD2F67" w:rsidRPr="00E633FA">
        <w:rPr>
          <w:rFonts w:ascii="Times New Roman" w:eastAsia="Times New Roman" w:hAnsi="Times New Roman" w:cs="Times New Roman"/>
          <w:sz w:val="26"/>
        </w:rPr>
        <w:fldChar w:fldCharType="begin"/>
      </w:r>
      <w:r w:rsidR="00AD2F67" w:rsidRPr="00E633FA">
        <w:rPr>
          <w:rFonts w:ascii="Times New Roman" w:eastAsia="Times New Roman" w:hAnsi="Times New Roman" w:cs="Times New Roman"/>
          <w:sz w:val="26"/>
        </w:rPr>
        <w:instrText xml:space="preserve"> SEQ MTEqn \h \* MERGEFORMAT </w:instrText>
      </w:r>
      <w:r w:rsidR="00AD2F67" w:rsidRPr="00E633FA">
        <w:rPr>
          <w:rFonts w:ascii="Times New Roman" w:eastAsia="Times New Roman" w:hAnsi="Times New Roman" w:cs="Times New Roman"/>
          <w:sz w:val="26"/>
        </w:rPr>
        <w:fldChar w:fldCharType="end"/>
      </w:r>
      <w:r w:rsidR="00AD2F67" w:rsidRPr="00E633FA">
        <w:rPr>
          <w:rFonts w:ascii="Times New Roman" w:eastAsia="Times New Roman" w:hAnsi="Times New Roman" w:cs="Times New Roman"/>
          <w:sz w:val="26"/>
        </w:rPr>
        <w:instrText>(</w:instrText>
      </w:r>
      <w:r w:rsidR="00AD2F67" w:rsidRPr="00E633FA">
        <w:rPr>
          <w:rFonts w:ascii="Times New Roman" w:eastAsia="Times New Roman" w:hAnsi="Times New Roman" w:cs="Times New Roman"/>
          <w:sz w:val="26"/>
        </w:rPr>
        <w:fldChar w:fldCharType="begin"/>
      </w:r>
      <w:r w:rsidR="00AD2F67" w:rsidRPr="00E633FA">
        <w:rPr>
          <w:rFonts w:ascii="Times New Roman" w:eastAsia="Times New Roman" w:hAnsi="Times New Roman" w:cs="Times New Roman"/>
          <w:sz w:val="26"/>
        </w:rPr>
        <w:instrText xml:space="preserve"> SEQ MTEqn \c \* Arabic \* MERGEFORMAT </w:instrText>
      </w:r>
      <w:r w:rsidR="00AD2F67"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35</w:instrText>
      </w:r>
      <w:r w:rsidR="00AD2F67" w:rsidRPr="00E633FA">
        <w:rPr>
          <w:rFonts w:ascii="Times New Roman" w:eastAsia="Times New Roman" w:hAnsi="Times New Roman" w:cs="Times New Roman"/>
          <w:sz w:val="26"/>
        </w:rPr>
        <w:fldChar w:fldCharType="end"/>
      </w:r>
      <w:r w:rsidR="00AD2F67" w:rsidRPr="00E633FA">
        <w:rPr>
          <w:rFonts w:ascii="Times New Roman" w:eastAsia="Times New Roman" w:hAnsi="Times New Roman" w:cs="Times New Roman"/>
          <w:sz w:val="26"/>
        </w:rPr>
        <w:instrText>)</w:instrText>
      </w:r>
      <w:r w:rsidR="00AD2F67" w:rsidRPr="00E633FA">
        <w:rPr>
          <w:rFonts w:ascii="Times New Roman" w:eastAsia="Times New Roman" w:hAnsi="Times New Roman" w:cs="Times New Roman"/>
          <w:sz w:val="26"/>
        </w:rPr>
        <w:fldChar w:fldCharType="end"/>
      </w:r>
    </w:p>
    <w:p w14:paraId="1C4B9754" w14:textId="4E167848" w:rsidR="00041084" w:rsidRPr="00E633FA" w:rsidRDefault="00041084" w:rsidP="006B45A3">
      <w:pPr>
        <w:spacing w:line="276" w:lineRule="auto"/>
        <w:jc w:val="both"/>
        <w:rPr>
          <w:rFonts w:ascii="Times New Roman" w:eastAsia="Times New Roman" w:hAnsi="Times New Roman" w:cs="Times New Roman"/>
          <w:sz w:val="26"/>
        </w:rPr>
      </w:pPr>
    </w:p>
    <w:p w14:paraId="45A0FAED" w14:textId="6B4C3699" w:rsidR="00A147FC" w:rsidRPr="00E633FA" w:rsidRDefault="00706E05" w:rsidP="00B15E35">
      <w:pPr>
        <w:spacing w:line="36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Significantly, </w:t>
      </w:r>
      <w:r w:rsidR="00A632BF" w:rsidRPr="00E633FA">
        <w:rPr>
          <w:position w:val="-12"/>
        </w:rPr>
        <w:object w:dxaOrig="1140" w:dyaOrig="400" w14:anchorId="5D3B6FE4">
          <v:shape id="_x0000_i1160" type="#_x0000_t75" style="width:57pt;height:20.25pt" o:ole="">
            <v:imagedata r:id="rId262" o:title=""/>
          </v:shape>
          <o:OLEObject Type="Embed" ProgID="Equation.DSMT4" ShapeID="_x0000_i1160" DrawAspect="Content" ObjectID="_1738670962" r:id="rId263"/>
        </w:object>
      </w:r>
      <w:r w:rsidR="00AA5232" w:rsidRPr="00E633FA">
        <w:t xml:space="preserve"> </w:t>
      </w:r>
      <w:r w:rsidRPr="00E633FA">
        <w:rPr>
          <w:rFonts w:ascii="Times New Roman" w:eastAsia="Times New Roman" w:hAnsi="Times New Roman" w:cs="Times New Roman"/>
          <w:sz w:val="26"/>
        </w:rPr>
        <w:t>does not arise, s</w:t>
      </w:r>
      <w:r w:rsidR="00AA5232" w:rsidRPr="00E633FA">
        <w:rPr>
          <w:rFonts w:ascii="Times New Roman" w:eastAsia="Times New Roman" w:hAnsi="Times New Roman" w:cs="Times New Roman"/>
          <w:sz w:val="26"/>
        </w:rPr>
        <w:t xml:space="preserve">ince </w:t>
      </w:r>
      <w:r w:rsidRPr="00E633FA">
        <w:rPr>
          <w:rFonts w:ascii="Times New Roman" w:eastAsia="Times New Roman" w:hAnsi="Times New Roman" w:cs="Times New Roman"/>
          <w:sz w:val="26"/>
        </w:rPr>
        <w:t xml:space="preserve">the </w:t>
      </w:r>
      <w:r w:rsidR="00FD4270" w:rsidRPr="00E633FA">
        <w:rPr>
          <w:rFonts w:ascii="Times New Roman" w:eastAsia="Times New Roman" w:hAnsi="Times New Roman" w:cs="Times New Roman"/>
          <w:sz w:val="26"/>
        </w:rPr>
        <w:t xml:space="preserve">index </w:t>
      </w:r>
      <w:r w:rsidRPr="00E633FA">
        <w:rPr>
          <w:rFonts w:ascii="Times New Roman" w:eastAsia="Times New Roman" w:hAnsi="Times New Roman" w:cs="Times New Roman"/>
          <w:sz w:val="26"/>
        </w:rPr>
        <w:t xml:space="preserve">structure of </w:t>
      </w:r>
      <w:r w:rsidR="00AA5232" w:rsidRPr="00E633FA">
        <w:rPr>
          <w:rFonts w:ascii="Times New Roman" w:eastAsia="Times New Roman" w:hAnsi="Times New Roman" w:cs="Times New Roman"/>
          <w:b/>
          <w:bCs/>
          <w:sz w:val="26"/>
        </w:rPr>
        <w:t>A</w:t>
      </w:r>
      <w:r w:rsidR="00AA5232"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means that it </w:t>
      </w:r>
      <w:r w:rsidR="00AA5232" w:rsidRPr="00E633FA">
        <w:rPr>
          <w:rFonts w:ascii="Times New Roman" w:eastAsia="Times New Roman" w:hAnsi="Times New Roman" w:cs="Times New Roman"/>
          <w:sz w:val="26"/>
        </w:rPr>
        <w:t xml:space="preserve">has no weight </w:t>
      </w:r>
      <w:r w:rsidR="007A0016" w:rsidRPr="00E633FA">
        <w:rPr>
          <w:rFonts w:ascii="Times New Roman" w:eastAsia="Times New Roman" w:hAnsi="Times New Roman" w:cs="Times New Roman"/>
          <w:sz w:val="26"/>
        </w:rPr>
        <w:t>0 – see</w:t>
      </w:r>
      <w:r w:rsidR="000321C0" w:rsidRPr="00E633FA">
        <w:rPr>
          <w:rFonts w:ascii="Times New Roman" w:eastAsia="Times New Roman" w:hAnsi="Times New Roman" w:cs="Times New Roman"/>
          <w:sz w:val="26"/>
        </w:rPr>
        <w:t xml:space="preserve"> the relevant</w:t>
      </w:r>
      <w:r w:rsidR="007A0016" w:rsidRPr="00E633FA">
        <w:rPr>
          <w:rFonts w:ascii="Times New Roman" w:eastAsia="Times New Roman" w:hAnsi="Times New Roman" w:cs="Times New Roman"/>
          <w:sz w:val="26"/>
        </w:rPr>
        <w:t xml:space="preserve"> </w:t>
      </w:r>
      <w:proofErr w:type="spellStart"/>
      <w:r w:rsidR="007A0016" w:rsidRPr="00E633FA">
        <w:rPr>
          <w:rFonts w:ascii="Times New Roman" w:hAnsi="Times New Roman" w:cs="Times New Roman"/>
          <w:i/>
          <w:iCs/>
          <w:sz w:val="26"/>
          <w:u w:val="single"/>
        </w:rPr>
        <w:t>T</w:t>
      </w:r>
      <w:r w:rsidR="007A0016" w:rsidRPr="00E633FA">
        <w:rPr>
          <w:rFonts w:ascii="Times New Roman" w:hAnsi="Times New Roman" w:cs="Times New Roman"/>
          <w:i/>
          <w:iCs/>
          <w:sz w:val="26"/>
          <w:vertAlign w:val="subscript"/>
        </w:rPr>
        <w:t>i</w:t>
      </w:r>
      <w:proofErr w:type="spellEnd"/>
      <w:r w:rsidR="007A0016" w:rsidRPr="00E633FA">
        <w:rPr>
          <w:rFonts w:ascii="Times New Roman" w:hAnsi="Times New Roman" w:cs="Times New Roman"/>
          <w:sz w:val="26"/>
          <w:vertAlign w:val="subscript"/>
        </w:rPr>
        <w:t>(</w:t>
      </w:r>
      <w:proofErr w:type="spellStart"/>
      <w:r w:rsidR="007A0016" w:rsidRPr="00E633FA">
        <w:rPr>
          <w:rFonts w:ascii="Times New Roman" w:hAnsi="Times New Roman" w:cs="Times New Roman"/>
          <w:i/>
          <w:iCs/>
          <w:sz w:val="26"/>
          <w:vertAlign w:val="subscript"/>
        </w:rPr>
        <w:t>jk</w:t>
      </w:r>
      <w:proofErr w:type="spellEnd"/>
      <w:r w:rsidR="007A0016" w:rsidRPr="00E633FA">
        <w:rPr>
          <w:rFonts w:ascii="Times New Roman" w:hAnsi="Times New Roman" w:cs="Times New Roman"/>
          <w:sz w:val="26"/>
          <w:vertAlign w:val="subscript"/>
        </w:rPr>
        <w:t>)</w:t>
      </w:r>
      <w:r w:rsidR="007A0016" w:rsidRPr="00E633FA">
        <w:t xml:space="preserve"> </w:t>
      </w:r>
      <w:r w:rsidR="007A0016" w:rsidRPr="00E633FA">
        <w:rPr>
          <w:rFonts w:ascii="Times New Roman" w:eastAsia="Times New Roman" w:hAnsi="Times New Roman" w:cs="Times New Roman"/>
          <w:sz w:val="26"/>
        </w:rPr>
        <w:t>entry in Table 4.</w:t>
      </w:r>
      <w:r w:rsidR="00FD4270" w:rsidRPr="00E633FA">
        <w:rPr>
          <w:rFonts w:ascii="Times New Roman" w:eastAsia="Times New Roman" w:hAnsi="Times New Roman" w:cs="Times New Roman"/>
          <w:sz w:val="26"/>
        </w:rPr>
        <w:t xml:space="preserve">  </w:t>
      </w:r>
      <w:r w:rsidR="000F4153" w:rsidRPr="00E633FA">
        <w:rPr>
          <w:rFonts w:ascii="Times New Roman" w:eastAsia="Times New Roman" w:hAnsi="Times New Roman" w:cs="Times New Roman"/>
          <w:sz w:val="26"/>
        </w:rPr>
        <w:t xml:space="preserve">(Incidentally, the </w:t>
      </w:r>
      <w:proofErr w:type="spellStart"/>
      <w:r w:rsidR="000F4153" w:rsidRPr="00E633FA">
        <w:rPr>
          <w:rFonts w:ascii="Times New Roman" w:eastAsia="Times New Roman" w:hAnsi="Times New Roman" w:cs="Times New Roman"/>
          <w:sz w:val="26"/>
        </w:rPr>
        <w:t>tracelessness</w:t>
      </w:r>
      <w:proofErr w:type="spellEnd"/>
      <w:r w:rsidR="000F4153" w:rsidRPr="00E633FA">
        <w:rPr>
          <w:rFonts w:ascii="Times New Roman" w:eastAsia="Times New Roman" w:hAnsi="Times New Roman" w:cs="Times New Roman"/>
          <w:sz w:val="26"/>
        </w:rPr>
        <w:t xml:space="preserve"> in the indices </w:t>
      </w:r>
      <w:r w:rsidR="000F4153" w:rsidRPr="00E633FA">
        <w:rPr>
          <w:rFonts w:ascii="Times New Roman" w:eastAsia="Times New Roman" w:hAnsi="Times New Roman" w:cs="Times New Roman"/>
          <w:i/>
          <w:iCs/>
          <w:sz w:val="26"/>
        </w:rPr>
        <w:t>j</w:t>
      </w:r>
      <w:r w:rsidR="000F4153" w:rsidRPr="00E633FA">
        <w:rPr>
          <w:rFonts w:ascii="Times New Roman" w:eastAsia="Times New Roman" w:hAnsi="Times New Roman" w:cs="Times New Roman"/>
          <w:sz w:val="26"/>
        </w:rPr>
        <w:t xml:space="preserve">, </w:t>
      </w:r>
      <w:r w:rsidR="000F4153" w:rsidRPr="00E633FA">
        <w:rPr>
          <w:rFonts w:ascii="Times New Roman" w:eastAsia="Times New Roman" w:hAnsi="Times New Roman" w:cs="Times New Roman"/>
          <w:i/>
          <w:iCs/>
          <w:sz w:val="26"/>
        </w:rPr>
        <w:t>k</w:t>
      </w:r>
      <w:r w:rsidR="000F4153" w:rsidRPr="00E633FA">
        <w:rPr>
          <w:rFonts w:ascii="Times New Roman" w:eastAsia="Times New Roman" w:hAnsi="Times New Roman" w:cs="Times New Roman"/>
          <w:sz w:val="26"/>
        </w:rPr>
        <w:t xml:space="preserve"> also means that the multiplicity of weight 1 is only sing</w:t>
      </w:r>
      <w:r w:rsidR="000321C0" w:rsidRPr="00E633FA">
        <w:rPr>
          <w:rFonts w:ascii="Times New Roman" w:eastAsia="Times New Roman" w:hAnsi="Times New Roman" w:cs="Times New Roman"/>
          <w:sz w:val="26"/>
        </w:rPr>
        <w:t>ular</w:t>
      </w:r>
      <w:r w:rsidR="000F4153" w:rsidRPr="00E633FA">
        <w:rPr>
          <w:rFonts w:ascii="Times New Roman" w:eastAsia="Times New Roman" w:hAnsi="Times New Roman" w:cs="Times New Roman"/>
          <w:sz w:val="26"/>
        </w:rPr>
        <w:t>.)  So</w:t>
      </w:r>
      <w:r w:rsidR="000321C0" w:rsidRPr="00E633FA">
        <w:rPr>
          <w:rFonts w:ascii="Times New Roman" w:eastAsia="Times New Roman" w:hAnsi="Times New Roman" w:cs="Times New Roman"/>
          <w:sz w:val="26"/>
        </w:rPr>
        <w:t>,</w:t>
      </w:r>
      <w:r w:rsidR="000F4153" w:rsidRPr="00E633FA">
        <w:rPr>
          <w:rFonts w:ascii="Times New Roman" w:eastAsia="Times New Roman" w:hAnsi="Times New Roman" w:cs="Times New Roman"/>
          <w:sz w:val="26"/>
        </w:rPr>
        <w:t xml:space="preserve"> t</w:t>
      </w:r>
      <w:r w:rsidR="000853AE" w:rsidRPr="00E633FA">
        <w:rPr>
          <w:rFonts w:ascii="Times New Roman" w:eastAsia="Times New Roman" w:hAnsi="Times New Roman" w:cs="Times New Roman"/>
          <w:sz w:val="26"/>
        </w:rPr>
        <w:t xml:space="preserve">he tensor </w:t>
      </w:r>
      <w:r w:rsidR="00FD4270" w:rsidRPr="00E633FA">
        <w:rPr>
          <w:rFonts w:ascii="Times New Roman" w:eastAsia="Times New Roman" w:hAnsi="Times New Roman" w:cs="Times New Roman"/>
          <w:b/>
          <w:bCs/>
          <w:sz w:val="26"/>
        </w:rPr>
        <w:t>A</w:t>
      </w:r>
      <w:r w:rsidR="000853AE" w:rsidRPr="00E633FA">
        <w:rPr>
          <w:rFonts w:ascii="Times New Roman" w:eastAsia="Times New Roman" w:hAnsi="Times New Roman" w:cs="Times New Roman"/>
          <w:sz w:val="26"/>
        </w:rPr>
        <w:t xml:space="preserve"> has o</w:t>
      </w:r>
      <w:r w:rsidR="00FD4270" w:rsidRPr="00E633FA">
        <w:rPr>
          <w:rFonts w:ascii="Times New Roman" w:eastAsia="Times New Roman" w:hAnsi="Times New Roman" w:cs="Times New Roman"/>
          <w:sz w:val="26"/>
        </w:rPr>
        <w:t>nly weights 1, 2</w:t>
      </w:r>
      <w:r w:rsidR="00A161B2" w:rsidRPr="00E633FA">
        <w:rPr>
          <w:rFonts w:ascii="Times New Roman" w:eastAsia="Times New Roman" w:hAnsi="Times New Roman" w:cs="Times New Roman"/>
          <w:sz w:val="26"/>
        </w:rPr>
        <w:t>,</w:t>
      </w:r>
      <w:r w:rsidR="00FD4270" w:rsidRPr="00E633FA">
        <w:rPr>
          <w:rFonts w:ascii="Times New Roman" w:eastAsia="Times New Roman" w:hAnsi="Times New Roman" w:cs="Times New Roman"/>
          <w:sz w:val="26"/>
        </w:rPr>
        <w:t xml:space="preserve"> and 3</w:t>
      </w:r>
      <w:r w:rsidR="000853AE" w:rsidRPr="00E633FA">
        <w:rPr>
          <w:rFonts w:ascii="Times New Roman" w:eastAsia="Times New Roman" w:hAnsi="Times New Roman" w:cs="Times New Roman"/>
          <w:sz w:val="26"/>
        </w:rPr>
        <w:t xml:space="preserve"> and</w:t>
      </w:r>
      <w:r w:rsidR="00C23567" w:rsidRPr="00E633FA">
        <w:rPr>
          <w:rFonts w:ascii="Times New Roman" w:eastAsia="Times New Roman" w:hAnsi="Times New Roman" w:cs="Times New Roman"/>
          <w:sz w:val="26"/>
        </w:rPr>
        <w:t>,</w:t>
      </w:r>
      <w:r w:rsidR="000853AE" w:rsidRPr="00E633FA">
        <w:rPr>
          <w:rFonts w:ascii="Times New Roman" w:eastAsia="Times New Roman" w:hAnsi="Times New Roman" w:cs="Times New Roman"/>
          <w:sz w:val="26"/>
        </w:rPr>
        <w:t xml:space="preserve"> </w:t>
      </w:r>
      <w:r w:rsidR="006D2689" w:rsidRPr="00E633FA">
        <w:rPr>
          <w:rFonts w:ascii="Times New Roman" w:eastAsia="Times New Roman" w:hAnsi="Times New Roman" w:cs="Times New Roman"/>
          <w:sz w:val="26"/>
        </w:rPr>
        <w:t>using the key principle enunciated in Section 4</w:t>
      </w:r>
      <w:r w:rsidR="00C23567" w:rsidRPr="00E633FA">
        <w:rPr>
          <w:rFonts w:ascii="Times New Roman" w:eastAsia="Times New Roman" w:hAnsi="Times New Roman" w:cs="Times New Roman"/>
          <w:sz w:val="26"/>
        </w:rPr>
        <w:t xml:space="preserve">, we therefore find that </w:t>
      </w:r>
      <w:r w:rsidR="000853AE" w:rsidRPr="00E633FA">
        <w:rPr>
          <w:rFonts w:ascii="Times New Roman" w:eastAsia="Times New Roman" w:hAnsi="Times New Roman" w:cs="Times New Roman"/>
          <w:sz w:val="26"/>
        </w:rPr>
        <w:t xml:space="preserve">only weight 2 </w:t>
      </w:r>
      <w:r w:rsidR="006D2689" w:rsidRPr="00E633FA">
        <w:rPr>
          <w:rFonts w:ascii="Times New Roman" w:eastAsia="Times New Roman" w:hAnsi="Times New Roman" w:cs="Times New Roman"/>
          <w:sz w:val="26"/>
        </w:rPr>
        <w:t xml:space="preserve">survives in the result, since it alone </w:t>
      </w:r>
      <w:r w:rsidR="000853AE" w:rsidRPr="00E633FA">
        <w:rPr>
          <w:rFonts w:ascii="Times New Roman" w:eastAsia="Times New Roman" w:hAnsi="Times New Roman" w:cs="Times New Roman"/>
          <w:sz w:val="26"/>
        </w:rPr>
        <w:t xml:space="preserve">matches a non-zero weight of </w:t>
      </w:r>
      <w:r w:rsidR="000853AE" w:rsidRPr="00E633FA">
        <w:rPr>
          <w:rFonts w:ascii="Symbol" w:eastAsia="Times New Roman" w:hAnsi="Symbol" w:cs="Times New Roman"/>
          <w:b/>
          <w:bCs/>
          <w:sz w:val="26"/>
        </w:rPr>
        <w:t>a</w:t>
      </w:r>
      <w:r w:rsidR="00D50758" w:rsidRPr="00E633FA">
        <w:rPr>
          <w:rFonts w:ascii="Times New Roman" w:eastAsia="Times New Roman" w:hAnsi="Times New Roman" w:cs="Times New Roman"/>
          <w:sz w:val="26"/>
        </w:rPr>
        <w:t>.</w:t>
      </w:r>
      <w:r w:rsidR="00AE4FDC" w:rsidRPr="00E633FA">
        <w:rPr>
          <w:rFonts w:ascii="Times New Roman" w:eastAsia="Times New Roman" w:hAnsi="Times New Roman" w:cs="Times New Roman"/>
          <w:sz w:val="26"/>
        </w:rPr>
        <w:t xml:space="preserve"> </w:t>
      </w:r>
      <w:r w:rsidR="00462E71" w:rsidRPr="00E633FA">
        <w:rPr>
          <w:rFonts w:ascii="Times New Roman" w:eastAsia="Times New Roman" w:hAnsi="Times New Roman" w:cs="Times New Roman"/>
          <w:sz w:val="26"/>
        </w:rPr>
        <w:t xml:space="preserve"> </w:t>
      </w:r>
      <w:r w:rsidR="00846E4F" w:rsidRPr="00E633FA">
        <w:rPr>
          <w:rFonts w:ascii="Times New Roman" w:eastAsia="Times New Roman" w:hAnsi="Times New Roman" w:cs="Times New Roman"/>
          <w:sz w:val="26"/>
        </w:rPr>
        <w:t>From the above analysis</w:t>
      </w:r>
      <w:r w:rsidR="004E583D" w:rsidRPr="00E633FA">
        <w:rPr>
          <w:rFonts w:ascii="Times New Roman" w:eastAsia="Times New Roman" w:hAnsi="Times New Roman" w:cs="Times New Roman"/>
          <w:sz w:val="26"/>
        </w:rPr>
        <w:t>,</w:t>
      </w:r>
      <w:r w:rsidR="00846E4F" w:rsidRPr="00E633FA">
        <w:rPr>
          <w:rFonts w:ascii="Times New Roman" w:eastAsia="Times New Roman" w:hAnsi="Times New Roman" w:cs="Times New Roman"/>
          <w:sz w:val="26"/>
        </w:rPr>
        <w:t xml:space="preserve"> w</w:t>
      </w:r>
      <w:r w:rsidR="00D341EE" w:rsidRPr="00E633FA">
        <w:rPr>
          <w:rFonts w:ascii="Times New Roman" w:eastAsia="Times New Roman" w:hAnsi="Times New Roman" w:cs="Times New Roman"/>
          <w:sz w:val="26"/>
        </w:rPr>
        <w:t>e may conclude that</w:t>
      </w:r>
      <w:r w:rsidR="00F60EDA" w:rsidRPr="00E633FA">
        <w:rPr>
          <w:rFonts w:ascii="Times New Roman" w:eastAsia="Times New Roman" w:hAnsi="Times New Roman" w:cs="Times New Roman"/>
          <w:sz w:val="26"/>
        </w:rPr>
        <w:t xml:space="preserve"> there are </w:t>
      </w:r>
      <w:r w:rsidR="00907810" w:rsidRPr="00E633FA">
        <w:rPr>
          <w:rFonts w:ascii="Times New Roman" w:eastAsia="Times New Roman" w:hAnsi="Times New Roman" w:cs="Times New Roman"/>
          <w:sz w:val="26"/>
        </w:rPr>
        <w:t xml:space="preserve">just </w:t>
      </w:r>
      <w:r w:rsidR="00F60EDA" w:rsidRPr="00E633FA">
        <w:rPr>
          <w:rFonts w:ascii="Times New Roman" w:eastAsia="Times New Roman" w:hAnsi="Times New Roman" w:cs="Times New Roman"/>
          <w:sz w:val="26"/>
        </w:rPr>
        <w:t xml:space="preserve">five independent quantities that contribute to the </w:t>
      </w:r>
      <w:r w:rsidR="00057F90" w:rsidRPr="00E633FA">
        <w:rPr>
          <w:rFonts w:ascii="Times New Roman" w:eastAsia="Times New Roman" w:hAnsi="Times New Roman" w:cs="Times New Roman"/>
          <w:sz w:val="26"/>
        </w:rPr>
        <w:t xml:space="preserve">absolute </w:t>
      </w:r>
      <w:r w:rsidR="00F60EDA" w:rsidRPr="00E633FA">
        <w:rPr>
          <w:rFonts w:ascii="Times New Roman" w:eastAsia="Times New Roman" w:hAnsi="Times New Roman" w:cs="Times New Roman"/>
          <w:sz w:val="26"/>
        </w:rPr>
        <w:t>scattering signal</w:t>
      </w:r>
      <w:r w:rsidR="00494FD7" w:rsidRPr="00E633FA">
        <w:rPr>
          <w:rFonts w:ascii="Times New Roman" w:eastAsia="Times New Roman" w:hAnsi="Times New Roman" w:cs="Times New Roman"/>
          <w:sz w:val="26"/>
        </w:rPr>
        <w:t xml:space="preserve"> – so that f</w:t>
      </w:r>
      <w:r w:rsidR="00D74911" w:rsidRPr="00E633FA">
        <w:rPr>
          <w:rFonts w:ascii="Times New Roman" w:eastAsia="Times New Roman" w:hAnsi="Times New Roman" w:cs="Times New Roman"/>
          <w:sz w:val="26"/>
        </w:rPr>
        <w:t xml:space="preserve">or </w:t>
      </w:r>
      <w:r w:rsidR="00494FD7" w:rsidRPr="00E633FA">
        <w:rPr>
          <w:rFonts w:ascii="Times New Roman" w:eastAsia="Times New Roman" w:hAnsi="Times New Roman" w:cs="Times New Roman"/>
          <w:sz w:val="26"/>
        </w:rPr>
        <w:t xml:space="preserve">their relative values, four </w:t>
      </w:r>
      <w:r w:rsidR="00057F90" w:rsidRPr="00E633FA">
        <w:rPr>
          <w:rFonts w:ascii="Times New Roman" w:eastAsia="Times New Roman" w:hAnsi="Times New Roman" w:cs="Times New Roman"/>
          <w:sz w:val="26"/>
        </w:rPr>
        <w:t xml:space="preserve">intensity </w:t>
      </w:r>
      <w:r w:rsidR="00494FD7" w:rsidRPr="00E633FA">
        <w:rPr>
          <w:rFonts w:ascii="Times New Roman" w:eastAsia="Times New Roman" w:hAnsi="Times New Roman" w:cs="Times New Roman"/>
          <w:sz w:val="26"/>
        </w:rPr>
        <w:t>ratio measurements suffice.</w:t>
      </w:r>
    </w:p>
    <w:p w14:paraId="3219CC49" w14:textId="77777777" w:rsidR="00A147FC" w:rsidRPr="00E633FA" w:rsidRDefault="00A147FC" w:rsidP="00B15E35">
      <w:pPr>
        <w:spacing w:line="360" w:lineRule="exact"/>
        <w:jc w:val="both"/>
        <w:rPr>
          <w:rFonts w:ascii="Times New Roman" w:eastAsia="Times New Roman" w:hAnsi="Times New Roman" w:cs="Times New Roman"/>
          <w:sz w:val="26"/>
        </w:rPr>
      </w:pPr>
    </w:p>
    <w:p w14:paraId="15A42936" w14:textId="58008798" w:rsidR="003D1086" w:rsidRPr="00E633FA" w:rsidRDefault="009575D0"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We now rapidly home in on </w:t>
      </w:r>
      <w:r w:rsidR="00DC5AD2" w:rsidRPr="00E633FA">
        <w:rPr>
          <w:rFonts w:ascii="Times New Roman" w:eastAsia="Times New Roman" w:hAnsi="Times New Roman" w:cs="Times New Roman"/>
          <w:sz w:val="26"/>
        </w:rPr>
        <w:t>a</w:t>
      </w:r>
      <w:r w:rsidRPr="00E633FA">
        <w:rPr>
          <w:rFonts w:ascii="Times New Roman" w:eastAsia="Times New Roman" w:hAnsi="Times New Roman" w:cs="Times New Roman"/>
          <w:sz w:val="26"/>
        </w:rPr>
        <w:t xml:space="preserve"> conclusion</w:t>
      </w:r>
      <w:r w:rsidR="00DC5AD2" w:rsidRPr="00E633FA">
        <w:rPr>
          <w:rFonts w:ascii="Times New Roman" w:eastAsia="Times New Roman" w:hAnsi="Times New Roman" w:cs="Times New Roman"/>
          <w:sz w:val="26"/>
        </w:rPr>
        <w:t xml:space="preserve"> on the full characterisation of differential scattering</w:t>
      </w:r>
      <w:r w:rsidRPr="00E633FA">
        <w:rPr>
          <w:rFonts w:ascii="Times New Roman" w:eastAsia="Times New Roman" w:hAnsi="Times New Roman" w:cs="Times New Roman"/>
          <w:sz w:val="26"/>
        </w:rPr>
        <w:t xml:space="preserve">.  </w:t>
      </w:r>
      <w:r w:rsidR="00C108B9" w:rsidRPr="00E633FA">
        <w:rPr>
          <w:rFonts w:ascii="Times New Roman" w:eastAsia="Times New Roman" w:hAnsi="Times New Roman" w:cs="Times New Roman"/>
          <w:sz w:val="26"/>
        </w:rPr>
        <w:t xml:space="preserve">As we saw at the end of Section 6, </w:t>
      </w:r>
      <w:r w:rsidR="00C108B9" w:rsidRPr="00E633FA">
        <w:rPr>
          <w:rFonts w:ascii="Times New Roman" w:eastAsia="Times New Roman" w:hAnsi="Times New Roman" w:cs="Times New Roman"/>
          <w:iCs/>
          <w:sz w:val="26"/>
        </w:rPr>
        <w:t xml:space="preserve">one measurement may be taken to serve as a standard, and </w:t>
      </w:r>
      <w:r w:rsidR="003B009A" w:rsidRPr="00E633FA">
        <w:rPr>
          <w:rFonts w:ascii="Times New Roman" w:eastAsia="Times New Roman" w:hAnsi="Times New Roman" w:cs="Times New Roman"/>
          <w:iCs/>
          <w:sz w:val="26"/>
        </w:rPr>
        <w:t xml:space="preserve">as such </w:t>
      </w:r>
      <w:r w:rsidR="00C108B9" w:rsidRPr="00E633FA">
        <w:rPr>
          <w:rFonts w:ascii="Times New Roman" w:eastAsia="Times New Roman" w:hAnsi="Times New Roman" w:cs="Times New Roman"/>
          <w:iCs/>
          <w:sz w:val="26"/>
        </w:rPr>
        <w:t xml:space="preserve">the relative values of </w:t>
      </w:r>
      <w:r w:rsidR="00347AE2" w:rsidRPr="00E633FA">
        <w:rPr>
          <w:position w:val="-12"/>
        </w:rPr>
        <w:object w:dxaOrig="1100" w:dyaOrig="400" w14:anchorId="12BC9AB1">
          <v:shape id="_x0000_i1161" type="#_x0000_t75" style="width:55.5pt;height:20.25pt" o:ole="">
            <v:imagedata r:id="rId264" o:title=""/>
          </v:shape>
          <o:OLEObject Type="Embed" ProgID="Equation.DSMT4" ShapeID="_x0000_i1161" DrawAspect="Content" ObjectID="_1738670963" r:id="rId265"/>
        </w:object>
      </w:r>
      <w:r w:rsidR="00C108B9" w:rsidRPr="00E633FA">
        <w:t xml:space="preserve"> </w:t>
      </w:r>
      <w:r w:rsidR="00C108B9" w:rsidRPr="00E633FA">
        <w:rPr>
          <w:rFonts w:ascii="Times New Roman" w:eastAsia="Times New Roman" w:hAnsi="Times New Roman" w:cs="Times New Roman"/>
          <w:iCs/>
          <w:sz w:val="26"/>
        </w:rPr>
        <w:t>and</w:t>
      </w:r>
      <w:r w:rsidR="00C108B9" w:rsidRPr="00E633FA">
        <w:t xml:space="preserve"> </w:t>
      </w:r>
      <w:r w:rsidR="00585BD8" w:rsidRPr="00E633FA">
        <w:rPr>
          <w:position w:val="-12"/>
        </w:rPr>
        <w:object w:dxaOrig="1100" w:dyaOrig="400" w14:anchorId="68872302">
          <v:shape id="_x0000_i1162" type="#_x0000_t75" style="width:55.5pt;height:20.25pt" o:ole="">
            <v:imagedata r:id="rId266" o:title=""/>
          </v:shape>
          <o:OLEObject Type="Embed" ProgID="Equation.DSMT4" ShapeID="_x0000_i1162" DrawAspect="Content" ObjectID="_1738670964" r:id="rId267"/>
        </w:object>
      </w:r>
      <w:r w:rsidR="00C108B9" w:rsidRPr="00E633FA">
        <w:t xml:space="preserve"> </w:t>
      </w:r>
      <w:r w:rsidR="003738B4" w:rsidRPr="00E633FA">
        <w:rPr>
          <w:rFonts w:ascii="Times New Roman" w:eastAsia="Times New Roman" w:hAnsi="Times New Roman" w:cs="Times New Roman"/>
          <w:iCs/>
          <w:sz w:val="26"/>
        </w:rPr>
        <w:t xml:space="preserve">in equation (33) </w:t>
      </w:r>
      <w:r w:rsidR="00C108B9" w:rsidRPr="00E633FA">
        <w:rPr>
          <w:rFonts w:ascii="Times New Roman" w:eastAsia="Times New Roman" w:hAnsi="Times New Roman" w:cs="Times New Roman"/>
          <w:iCs/>
          <w:sz w:val="26"/>
        </w:rPr>
        <w:t xml:space="preserve">may be </w:t>
      </w:r>
      <w:r w:rsidR="00E61B81" w:rsidRPr="00E633FA">
        <w:rPr>
          <w:rFonts w:ascii="Times New Roman" w:eastAsia="Times New Roman" w:hAnsi="Times New Roman" w:cs="Times New Roman"/>
          <w:iCs/>
          <w:sz w:val="26"/>
        </w:rPr>
        <w:t>resolved</w:t>
      </w:r>
      <w:r w:rsidR="00C108B9" w:rsidRPr="00E633FA">
        <w:rPr>
          <w:rFonts w:ascii="Times New Roman" w:eastAsia="Times New Roman" w:hAnsi="Times New Roman" w:cs="Times New Roman"/>
          <w:iCs/>
          <w:sz w:val="26"/>
        </w:rPr>
        <w:t xml:space="preserve"> from </w:t>
      </w:r>
      <w:r w:rsidR="00AE065A" w:rsidRPr="00E633FA">
        <w:rPr>
          <w:rFonts w:ascii="Times New Roman" w:eastAsia="Times New Roman" w:hAnsi="Times New Roman" w:cs="Times New Roman"/>
          <w:iCs/>
          <w:sz w:val="26"/>
        </w:rPr>
        <w:t xml:space="preserve">a </w:t>
      </w:r>
      <w:r w:rsidR="003B009A" w:rsidRPr="00E633FA">
        <w:rPr>
          <w:rFonts w:ascii="Times New Roman" w:eastAsia="Times New Roman" w:hAnsi="Times New Roman" w:cs="Times New Roman"/>
          <w:iCs/>
          <w:sz w:val="26"/>
        </w:rPr>
        <w:t>determination</w:t>
      </w:r>
      <w:r w:rsidR="00C108B9" w:rsidRPr="00E633FA">
        <w:rPr>
          <w:rFonts w:ascii="Times New Roman" w:eastAsia="Times New Roman" w:hAnsi="Times New Roman" w:cs="Times New Roman"/>
          <w:iCs/>
          <w:sz w:val="26"/>
        </w:rPr>
        <w:t xml:space="preserve"> of the traditional depolarisation ratio. </w:t>
      </w:r>
      <w:r w:rsidR="001A72E7" w:rsidRPr="00E633FA">
        <w:rPr>
          <w:rFonts w:ascii="Times New Roman" w:eastAsia="Times New Roman" w:hAnsi="Times New Roman" w:cs="Times New Roman"/>
          <w:iCs/>
          <w:sz w:val="26"/>
        </w:rPr>
        <w:t xml:space="preserve"> </w:t>
      </w:r>
      <w:r w:rsidR="007E3653" w:rsidRPr="00E633FA">
        <w:rPr>
          <w:rFonts w:ascii="Times New Roman" w:eastAsia="Times New Roman" w:hAnsi="Times New Roman" w:cs="Times New Roman"/>
          <w:iCs/>
          <w:sz w:val="26"/>
        </w:rPr>
        <w:t xml:space="preserve">For </w:t>
      </w:r>
      <w:r w:rsidR="00DE060D" w:rsidRPr="00E633FA">
        <w:rPr>
          <w:rFonts w:ascii="Times New Roman" w:eastAsia="Times New Roman" w:hAnsi="Times New Roman" w:cs="Times New Roman"/>
          <w:iCs/>
          <w:sz w:val="26"/>
        </w:rPr>
        <w:t xml:space="preserve">a </w:t>
      </w:r>
      <w:r w:rsidR="007E3653" w:rsidRPr="00E633FA">
        <w:rPr>
          <w:rFonts w:ascii="Times New Roman" w:eastAsia="Times New Roman" w:hAnsi="Times New Roman" w:cs="Times New Roman"/>
          <w:i/>
          <w:sz w:val="26"/>
        </w:rPr>
        <w:t>chirally sensitive</w:t>
      </w:r>
      <w:r w:rsidR="007E3653" w:rsidRPr="00E633FA">
        <w:rPr>
          <w:rFonts w:ascii="Times New Roman" w:eastAsia="Times New Roman" w:hAnsi="Times New Roman" w:cs="Times New Roman"/>
          <w:iCs/>
          <w:sz w:val="26"/>
        </w:rPr>
        <w:t xml:space="preserve"> response</w:t>
      </w:r>
      <w:r w:rsidR="00400AEC" w:rsidRPr="00E633FA">
        <w:rPr>
          <w:rFonts w:ascii="Times New Roman" w:eastAsia="Times New Roman" w:hAnsi="Times New Roman" w:cs="Times New Roman"/>
          <w:iCs/>
          <w:sz w:val="26"/>
        </w:rPr>
        <w:t>,</w:t>
      </w:r>
      <w:r w:rsidR="007E3653" w:rsidRPr="00E633FA">
        <w:rPr>
          <w:rFonts w:ascii="Times New Roman" w:eastAsia="Times New Roman" w:hAnsi="Times New Roman" w:cs="Times New Roman"/>
          <w:iCs/>
          <w:sz w:val="26"/>
        </w:rPr>
        <w:t xml:space="preserve"> we look to </w:t>
      </w:r>
      <w:r w:rsidR="003B009A" w:rsidRPr="00E633FA">
        <w:rPr>
          <w:rFonts w:ascii="Times New Roman" w:eastAsia="Times New Roman" w:hAnsi="Times New Roman" w:cs="Times New Roman"/>
          <w:sz w:val="26"/>
        </w:rPr>
        <w:t>the interference terms in equations (34) and (35)</w:t>
      </w:r>
      <w:r w:rsidR="009C517C" w:rsidRPr="00E633FA">
        <w:rPr>
          <w:rFonts w:ascii="Times New Roman" w:eastAsia="Times New Roman" w:hAnsi="Times New Roman" w:cs="Times New Roman"/>
          <w:sz w:val="26"/>
        </w:rPr>
        <w:t xml:space="preserve">; </w:t>
      </w:r>
      <w:r w:rsidR="009C517C" w:rsidRPr="00E633FA">
        <w:rPr>
          <w:rFonts w:ascii="Times New Roman" w:eastAsia="Times New Roman" w:hAnsi="Times New Roman" w:cs="Times New Roman"/>
          <w:sz w:val="26"/>
        </w:rPr>
        <w:lastRenderedPageBreak/>
        <w:t>since t</w:t>
      </w:r>
      <w:r w:rsidR="008B0D60" w:rsidRPr="00E633FA">
        <w:rPr>
          <w:rFonts w:ascii="Times New Roman" w:eastAsia="Times New Roman" w:hAnsi="Times New Roman" w:cs="Times New Roman"/>
          <w:sz w:val="26"/>
        </w:rPr>
        <w:t xml:space="preserve">he </w:t>
      </w:r>
      <w:r w:rsidR="00C0647C" w:rsidRPr="00E633FA">
        <w:rPr>
          <w:rFonts w:ascii="Times New Roman" w:eastAsia="Times New Roman" w:hAnsi="Times New Roman" w:cs="Times New Roman"/>
          <w:sz w:val="26"/>
        </w:rPr>
        <w:t xml:space="preserve">spatial parity of </w:t>
      </w:r>
      <w:r w:rsidR="00C0647C" w:rsidRPr="00E633FA">
        <w:rPr>
          <w:rFonts w:ascii="Symbol" w:eastAsia="Times New Roman" w:hAnsi="Symbol" w:cs="Times New Roman"/>
          <w:b/>
          <w:bCs/>
          <w:sz w:val="26"/>
        </w:rPr>
        <w:t>a</w:t>
      </w:r>
      <w:r w:rsidR="00C0647C" w:rsidRPr="00E633FA">
        <w:rPr>
          <w:rFonts w:ascii="Times New Roman" w:eastAsia="Times New Roman" w:hAnsi="Times New Roman" w:cs="Times New Roman"/>
          <w:sz w:val="26"/>
        </w:rPr>
        <w:t xml:space="preserve"> is the opposite of both </w:t>
      </w:r>
      <w:r w:rsidR="00C0647C" w:rsidRPr="00E633FA">
        <w:rPr>
          <w:rFonts w:ascii="Times New Roman" w:eastAsia="Times New Roman" w:hAnsi="Times New Roman" w:cs="Times New Roman"/>
          <w:b/>
          <w:bCs/>
          <w:sz w:val="26"/>
        </w:rPr>
        <w:t>G</w:t>
      </w:r>
      <w:r w:rsidR="00C0647C" w:rsidRPr="00E633FA">
        <w:rPr>
          <w:rFonts w:ascii="Times New Roman" w:eastAsia="Times New Roman" w:hAnsi="Times New Roman" w:cs="Times New Roman"/>
          <w:sz w:val="26"/>
        </w:rPr>
        <w:t xml:space="preserve"> and </w:t>
      </w:r>
      <w:r w:rsidR="00C0647C" w:rsidRPr="00E633FA">
        <w:rPr>
          <w:rFonts w:ascii="Times New Roman" w:eastAsia="Times New Roman" w:hAnsi="Times New Roman" w:cs="Times New Roman"/>
          <w:b/>
          <w:bCs/>
          <w:sz w:val="26"/>
        </w:rPr>
        <w:t>A</w:t>
      </w:r>
      <w:r w:rsidR="009C517C" w:rsidRPr="00E633FA">
        <w:rPr>
          <w:rFonts w:ascii="Times New Roman" w:eastAsia="Times New Roman" w:hAnsi="Times New Roman" w:cs="Times New Roman"/>
          <w:sz w:val="26"/>
        </w:rPr>
        <w:t xml:space="preserve">, </w:t>
      </w:r>
      <w:r w:rsidR="00402D62" w:rsidRPr="00E633FA">
        <w:rPr>
          <w:rFonts w:ascii="Times New Roman" w:eastAsia="Times New Roman" w:hAnsi="Times New Roman" w:cs="Times New Roman"/>
          <w:sz w:val="26"/>
        </w:rPr>
        <w:t>their interference terms in are only supported by chiral molecules</w:t>
      </w:r>
      <w:r w:rsidR="0075788E" w:rsidRPr="00E633FA">
        <w:rPr>
          <w:rFonts w:ascii="Times New Roman" w:eastAsia="Times New Roman" w:hAnsi="Times New Roman" w:cs="Times New Roman"/>
          <w:sz w:val="26"/>
        </w:rPr>
        <w:t xml:space="preserve"> </w:t>
      </w:r>
      <w:r w:rsidR="00F303A3" w:rsidRPr="00E633FA">
        <w:rPr>
          <w:rFonts w:ascii="Times New Roman" w:eastAsia="Times New Roman" w:hAnsi="Times New Roman" w:cs="Times New Roman"/>
          <w:sz w:val="26"/>
        </w:rPr>
        <w:fldChar w:fldCharType="begin"/>
      </w:r>
      <w:r w:rsidR="00B65096" w:rsidRPr="00E633FA">
        <w:rPr>
          <w:rFonts w:ascii="Times New Roman" w:eastAsia="Times New Roman" w:hAnsi="Times New Roman" w:cs="Times New Roman"/>
          <w:sz w:val="26"/>
        </w:rPr>
        <w:instrText xml:space="preserve"> ADDIN EN.CITE &lt;EndNote&gt;&lt;Cite&gt;&lt;Author&gt;Andrews&lt;/Author&gt;&lt;Year&gt;2018&lt;/Year&gt;&lt;RecNum&gt;2955&lt;/RecNum&gt;&lt;DisplayText&gt;[4]&lt;/DisplayText&gt;&lt;record&gt;&lt;rec-number&gt;2955&lt;/rec-number&gt;&lt;foreign-keys&gt;&lt;key app="EN" db-id="9tp29sfpcpa02weeaevv0zrzrsa9vv5pwat9" timestamp="1560252140" guid="bf139640-9e2e-4b80-8030-7095986b89f9"&gt;2955&lt;/key&gt;&lt;/foreign-keys&gt;&lt;ref-type name="Journal Article"&gt;17&lt;/ref-type&gt;&lt;contributors&gt;&lt;authors&gt;&lt;author&gt;Andrews, David L&lt;/author&gt;&lt;/authors&gt;&lt;/contributors&gt;&lt;titles&gt;&lt;title&gt;Quantum formulation for nanoscale optical and material chirality: symmetry issues, space and time parity, and observables&lt;/title&gt;&lt;secondary-title&gt;Journal of Optics&lt;/secondary-title&gt;&lt;/titles&gt;&lt;periodical&gt;&lt;full-title&gt;Journal of Optics&lt;/full-title&gt;&lt;abbr-1&gt;J. Opt.&lt;/abbr-1&gt;&lt;/periodical&gt;&lt;pages&gt;033003&lt;/pages&gt;&lt;volume&gt;20&lt;/volume&gt;&lt;number&gt;3&lt;/number&gt;&lt;dates&gt;&lt;year&gt;2018&lt;/year&gt;&lt;/dates&gt;&lt;isbn&gt;2040-8986&lt;/isbn&gt;&lt;urls&gt;&lt;/urls&gt;&lt;/record&gt;&lt;/Cite&gt;&lt;/EndNote&gt;</w:instrText>
      </w:r>
      <w:r w:rsidR="00F303A3" w:rsidRPr="00E633FA">
        <w:rPr>
          <w:rFonts w:ascii="Times New Roman" w:eastAsia="Times New Roman" w:hAnsi="Times New Roman" w:cs="Times New Roman"/>
          <w:sz w:val="26"/>
        </w:rPr>
        <w:fldChar w:fldCharType="separate"/>
      </w:r>
      <w:r w:rsidR="00B65096" w:rsidRPr="00E633FA">
        <w:rPr>
          <w:rFonts w:ascii="Times New Roman" w:eastAsia="Times New Roman" w:hAnsi="Times New Roman" w:cs="Times New Roman"/>
          <w:noProof/>
          <w:sz w:val="26"/>
        </w:rPr>
        <w:t>[4]</w:t>
      </w:r>
      <w:r w:rsidR="00F303A3" w:rsidRPr="00E633FA">
        <w:rPr>
          <w:rFonts w:ascii="Times New Roman" w:eastAsia="Times New Roman" w:hAnsi="Times New Roman" w:cs="Times New Roman"/>
          <w:sz w:val="26"/>
        </w:rPr>
        <w:fldChar w:fldCharType="end"/>
      </w:r>
      <w:r w:rsidR="00402D62" w:rsidRPr="00E633FA">
        <w:rPr>
          <w:rFonts w:ascii="Times New Roman" w:eastAsia="Times New Roman" w:hAnsi="Times New Roman" w:cs="Times New Roman"/>
          <w:sz w:val="26"/>
        </w:rPr>
        <w:t xml:space="preserve">.  </w:t>
      </w:r>
      <w:r w:rsidR="00E571D4" w:rsidRPr="00E633FA">
        <w:rPr>
          <w:rFonts w:ascii="Times New Roman" w:eastAsia="Times New Roman" w:hAnsi="Times New Roman" w:cs="Times New Roman"/>
          <w:sz w:val="26"/>
        </w:rPr>
        <w:t>(</w:t>
      </w:r>
      <w:r w:rsidR="00A40C09" w:rsidRPr="00E633FA">
        <w:rPr>
          <w:rFonts w:ascii="Times New Roman" w:eastAsia="Times New Roman" w:hAnsi="Times New Roman" w:cs="Times New Roman"/>
          <w:sz w:val="26"/>
        </w:rPr>
        <w:t>Equally, for</w:t>
      </w:r>
      <w:r w:rsidR="00E571D4" w:rsidRPr="00E633FA">
        <w:rPr>
          <w:rFonts w:ascii="Times New Roman" w:eastAsia="Times New Roman" w:hAnsi="Times New Roman" w:cs="Times New Roman"/>
          <w:sz w:val="26"/>
        </w:rPr>
        <w:t xml:space="preserve"> their counterpart radiation tensors</w:t>
      </w:r>
      <w:r w:rsidR="00A40C09" w:rsidRPr="00E633FA">
        <w:rPr>
          <w:rFonts w:ascii="Times New Roman" w:eastAsia="Times New Roman" w:hAnsi="Times New Roman" w:cs="Times New Roman"/>
          <w:sz w:val="26"/>
        </w:rPr>
        <w:t>, the interference terms are on</w:t>
      </w:r>
      <w:r w:rsidR="0067203E" w:rsidRPr="00E633FA">
        <w:rPr>
          <w:rFonts w:ascii="Times New Roman" w:eastAsia="Times New Roman" w:hAnsi="Times New Roman" w:cs="Times New Roman"/>
          <w:sz w:val="26"/>
        </w:rPr>
        <w:t>l</w:t>
      </w:r>
      <w:r w:rsidR="00A40C09" w:rsidRPr="00E633FA">
        <w:rPr>
          <w:rFonts w:ascii="Times New Roman" w:eastAsia="Times New Roman" w:hAnsi="Times New Roman" w:cs="Times New Roman"/>
          <w:sz w:val="26"/>
        </w:rPr>
        <w:t>y supported by c</w:t>
      </w:r>
      <w:r w:rsidR="0067203E" w:rsidRPr="00E633FA">
        <w:rPr>
          <w:rFonts w:ascii="Times New Roman" w:eastAsia="Times New Roman" w:hAnsi="Times New Roman" w:cs="Times New Roman"/>
          <w:sz w:val="26"/>
        </w:rPr>
        <w:t>hiral radiation – ideally a circular polari</w:t>
      </w:r>
      <w:r w:rsidR="00DE40C3" w:rsidRPr="00E633FA">
        <w:rPr>
          <w:rFonts w:ascii="Times New Roman" w:eastAsia="Times New Roman" w:hAnsi="Times New Roman" w:cs="Times New Roman"/>
          <w:sz w:val="26"/>
        </w:rPr>
        <w:t>z</w:t>
      </w:r>
      <w:r w:rsidR="0067203E" w:rsidRPr="00E633FA">
        <w:rPr>
          <w:rFonts w:ascii="Times New Roman" w:eastAsia="Times New Roman" w:hAnsi="Times New Roman" w:cs="Times New Roman"/>
          <w:sz w:val="26"/>
        </w:rPr>
        <w:t>ation)</w:t>
      </w:r>
      <w:r w:rsidR="00E571D4" w:rsidRPr="00E633FA">
        <w:rPr>
          <w:rFonts w:ascii="Times New Roman" w:eastAsia="Times New Roman" w:hAnsi="Times New Roman" w:cs="Times New Roman"/>
          <w:sz w:val="26"/>
        </w:rPr>
        <w:t>.</w:t>
      </w:r>
      <w:r w:rsidR="0067203E" w:rsidRPr="00E633FA">
        <w:rPr>
          <w:rFonts w:ascii="Times New Roman" w:eastAsia="Times New Roman" w:hAnsi="Times New Roman" w:cs="Times New Roman"/>
          <w:sz w:val="26"/>
        </w:rPr>
        <w:t xml:space="preserve">  </w:t>
      </w:r>
      <w:r w:rsidR="00D341EE" w:rsidRPr="00E633FA">
        <w:rPr>
          <w:rFonts w:ascii="Times New Roman" w:eastAsia="Times New Roman" w:hAnsi="Times New Roman" w:cs="Times New Roman"/>
          <w:sz w:val="26"/>
        </w:rPr>
        <w:t xml:space="preserve">Hence, </w:t>
      </w:r>
      <w:r w:rsidR="001D2BB2" w:rsidRPr="00E633FA">
        <w:rPr>
          <w:rFonts w:ascii="Times New Roman" w:eastAsia="Times New Roman" w:hAnsi="Times New Roman" w:cs="Times New Roman"/>
          <w:sz w:val="26"/>
        </w:rPr>
        <w:t xml:space="preserve">only </w:t>
      </w:r>
      <w:r w:rsidR="00EA3AF8" w:rsidRPr="00E633FA">
        <w:rPr>
          <w:rFonts w:ascii="Times New Roman" w:eastAsia="Times New Roman" w:hAnsi="Times New Roman" w:cs="Times New Roman"/>
          <w:sz w:val="26"/>
        </w:rPr>
        <w:t xml:space="preserve">the </w:t>
      </w:r>
      <w:r w:rsidR="001D2BB2" w:rsidRPr="00E633FA">
        <w:rPr>
          <w:rFonts w:ascii="Times New Roman" w:eastAsia="Times New Roman" w:hAnsi="Times New Roman" w:cs="Times New Roman"/>
          <w:sz w:val="26"/>
        </w:rPr>
        <w:t xml:space="preserve">three </w:t>
      </w:r>
      <w:r w:rsidR="003F62F3" w:rsidRPr="00E633FA">
        <w:rPr>
          <w:rFonts w:ascii="Times New Roman" w:eastAsia="Times New Roman" w:hAnsi="Times New Roman" w:cs="Times New Roman"/>
          <w:sz w:val="26"/>
        </w:rPr>
        <w:t xml:space="preserve">terms in </w:t>
      </w:r>
      <w:r w:rsidR="00E2632E" w:rsidRPr="00E633FA">
        <w:rPr>
          <w:rFonts w:ascii="Times New Roman" w:eastAsia="Times New Roman" w:hAnsi="Times New Roman" w:cs="Times New Roman"/>
          <w:sz w:val="26"/>
        </w:rPr>
        <w:t xml:space="preserve">equations </w:t>
      </w:r>
      <w:r w:rsidR="003F62F3" w:rsidRPr="00E633FA">
        <w:rPr>
          <w:rFonts w:ascii="Times New Roman" w:eastAsia="Times New Roman" w:hAnsi="Times New Roman" w:cs="Times New Roman"/>
          <w:sz w:val="26"/>
        </w:rPr>
        <w:t xml:space="preserve">(34) and (35) </w:t>
      </w:r>
      <w:r w:rsidR="001D2BB2" w:rsidRPr="00E633FA">
        <w:rPr>
          <w:rFonts w:ascii="Times New Roman" w:eastAsia="Times New Roman" w:hAnsi="Times New Roman" w:cs="Times New Roman"/>
          <w:sz w:val="26"/>
        </w:rPr>
        <w:t>are chirally sensitive</w:t>
      </w:r>
      <w:r w:rsidR="003E756D" w:rsidRPr="00E633FA">
        <w:rPr>
          <w:rFonts w:ascii="Times New Roman" w:eastAsia="Times New Roman" w:hAnsi="Times New Roman" w:cs="Times New Roman"/>
          <w:sz w:val="26"/>
        </w:rPr>
        <w:t xml:space="preserve"> and these are indeed the three </w:t>
      </w:r>
      <w:r w:rsidR="000C251C" w:rsidRPr="00E633FA">
        <w:rPr>
          <w:rFonts w:ascii="Times New Roman" w:eastAsia="Times New Roman" w:hAnsi="Times New Roman" w:cs="Times New Roman"/>
          <w:sz w:val="26"/>
        </w:rPr>
        <w:t xml:space="preserve">other </w:t>
      </w:r>
      <w:r w:rsidR="003E756D" w:rsidRPr="00E633FA">
        <w:rPr>
          <w:rFonts w:ascii="Times New Roman" w:eastAsia="Times New Roman" w:hAnsi="Times New Roman" w:cs="Times New Roman"/>
          <w:sz w:val="26"/>
        </w:rPr>
        <w:t>quantities that explicitly feature in the analytic result</w:t>
      </w:r>
      <w:r w:rsidR="0000575E" w:rsidRPr="00E633FA">
        <w:rPr>
          <w:rFonts w:ascii="Times New Roman" w:eastAsia="Times New Roman" w:hAnsi="Times New Roman" w:cs="Times New Roman"/>
          <w:sz w:val="26"/>
        </w:rPr>
        <w:t xml:space="preserve"> – </w:t>
      </w:r>
      <w:r w:rsidR="003E756D" w:rsidRPr="00E633FA">
        <w:rPr>
          <w:rFonts w:ascii="Times New Roman" w:eastAsia="Times New Roman" w:hAnsi="Times New Roman" w:cs="Times New Roman"/>
          <w:sz w:val="26"/>
        </w:rPr>
        <w:t>see</w:t>
      </w:r>
      <w:r w:rsidR="0000575E" w:rsidRPr="00E633FA">
        <w:rPr>
          <w:rFonts w:ascii="Times New Roman" w:eastAsia="Times New Roman" w:hAnsi="Times New Roman" w:cs="Times New Roman"/>
          <w:sz w:val="26"/>
        </w:rPr>
        <w:t xml:space="preserve"> </w:t>
      </w:r>
      <w:r w:rsidR="00047062" w:rsidRPr="00E633FA">
        <w:rPr>
          <w:rFonts w:ascii="Times New Roman" w:eastAsia="Times New Roman" w:hAnsi="Times New Roman" w:cs="Times New Roman"/>
          <w:sz w:val="26"/>
        </w:rPr>
        <w:t xml:space="preserve">equation (52) of ref. </w:t>
      </w:r>
      <w:r w:rsidR="000B4A62"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&lt;EndNote&gt;&lt;Cite&gt;&lt;Author&gt;Andrews&lt;/Author&gt;&lt;Year&gt;1980&lt;/Year&gt;&lt;RecNum&gt;3500&lt;/RecNum&gt;&lt;DisplayText&gt;[90]&lt;/DisplayText&gt;&lt;record&gt;&lt;rec-number&gt;3500&lt;/rec-number&gt;&lt;foreign-keys&gt;&lt;key app="EN" db-id="9tp29sfpcpa02weeaevv0zrzrsa9vv5pwat9" timestamp="1568725823" guid="a0c1d72b-0d72-40ea-8cc2-833242466fb2"&gt;3500&lt;/key&gt;&lt;/foreign-keys&gt;&lt;ref-type name="Journal Article"&gt;17&lt;/ref-type&gt;&lt;contributors&gt;&lt;authors&gt;&lt;author&gt;Andrews, D. L.&lt;/author&gt;&lt;/authors&gt;&lt;/contributors&gt;&lt;titles&gt;&lt;title&gt;Rayleigh and Raman optical activity: An analysis of the dependence on scattering angle&lt;/title&gt;&lt;secondary-title&gt;Journal of Chemical Physics&lt;/secondary-title&gt;&lt;/titles&gt;&lt;periodical&gt;&lt;full-title&gt;Journal of Chemical Physics&lt;/full-title&gt;&lt;abbr-1&gt;J. Chem. Phys.&lt;/abbr-1&gt;&lt;/periodical&gt;&lt;pages&gt;4141-4144&lt;/pages&gt;&lt;volume&gt;72&lt;/volume&gt;&lt;number&gt;7&lt;/number&gt;&lt;dates&gt;&lt;year&gt;1980&lt;/year&gt;&lt;/dates&gt;&lt;urls&gt;&lt;related-urls&gt;&lt;url&gt;https://aip.scitation.org/doi/abs/10.1063/1.439643&lt;/url&gt;&lt;/related-urls&gt;&lt;/urls&gt;&lt;electronic-resource-num&gt;10.1063/1.439643&lt;/electronic-resource-num&gt;&lt;/record&gt;&lt;/Cite&gt;&lt;/EndNote&gt;</w:instrText>
      </w:r>
      <w:r w:rsidR="000B4A62"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[90]</w:t>
      </w:r>
      <w:r w:rsidR="000B4A62" w:rsidRPr="00E633FA">
        <w:rPr>
          <w:rFonts w:ascii="Times New Roman" w:eastAsia="Times New Roman" w:hAnsi="Times New Roman" w:cs="Times New Roman"/>
          <w:sz w:val="26"/>
        </w:rPr>
        <w:fldChar w:fldCharType="end"/>
      </w:r>
      <w:r w:rsidR="0000575E" w:rsidRPr="00E633FA">
        <w:rPr>
          <w:rFonts w:ascii="Times New Roman" w:eastAsia="Times New Roman" w:hAnsi="Times New Roman" w:cs="Times New Roman"/>
          <w:sz w:val="26"/>
        </w:rPr>
        <w:t xml:space="preserve"> – </w:t>
      </w:r>
      <w:r w:rsidR="007D0F38" w:rsidRPr="00E633FA">
        <w:rPr>
          <w:rFonts w:ascii="Times New Roman" w:eastAsia="Times New Roman" w:hAnsi="Times New Roman" w:cs="Times New Roman"/>
          <w:sz w:val="26"/>
        </w:rPr>
        <w:t>hence,</w:t>
      </w:r>
      <w:r w:rsidR="0000575E" w:rsidRPr="00E633FA">
        <w:rPr>
          <w:rFonts w:ascii="Times New Roman" w:eastAsia="Times New Roman" w:hAnsi="Times New Roman" w:cs="Times New Roman"/>
          <w:sz w:val="26"/>
        </w:rPr>
        <w:t xml:space="preserve"> experimental measurements at angles other</w:t>
      </w:r>
      <w:r w:rsidR="00103C68" w:rsidRPr="00E633FA">
        <w:rPr>
          <w:rFonts w:ascii="Times New Roman" w:eastAsia="Times New Roman" w:hAnsi="Times New Roman" w:cs="Times New Roman"/>
          <w:sz w:val="26"/>
        </w:rPr>
        <w:t xml:space="preserve"> </w:t>
      </w:r>
      <w:r w:rsidR="0000575E" w:rsidRPr="00E633FA">
        <w:rPr>
          <w:rFonts w:ascii="Times New Roman" w:eastAsia="Times New Roman" w:hAnsi="Times New Roman" w:cs="Times New Roman"/>
          <w:sz w:val="26"/>
        </w:rPr>
        <w:t xml:space="preserve">than the usual right-angle geometry enable </w:t>
      </w:r>
      <w:r w:rsidR="007D0F38" w:rsidRPr="00E633FA">
        <w:rPr>
          <w:rFonts w:ascii="Times New Roman" w:eastAsia="Times New Roman" w:hAnsi="Times New Roman" w:cs="Times New Roman"/>
          <w:sz w:val="26"/>
        </w:rPr>
        <w:t>full characteri</w:t>
      </w:r>
      <w:r w:rsidR="00DE40C3" w:rsidRPr="00E633FA">
        <w:rPr>
          <w:rFonts w:ascii="Times New Roman" w:eastAsia="Times New Roman" w:hAnsi="Times New Roman" w:cs="Times New Roman"/>
          <w:sz w:val="26"/>
        </w:rPr>
        <w:t>z</w:t>
      </w:r>
      <w:r w:rsidR="007D0F38" w:rsidRPr="00E633FA">
        <w:rPr>
          <w:rFonts w:ascii="Times New Roman" w:eastAsia="Times New Roman" w:hAnsi="Times New Roman" w:cs="Times New Roman"/>
          <w:sz w:val="26"/>
        </w:rPr>
        <w:t xml:space="preserve">ation </w:t>
      </w:r>
      <w:r w:rsidR="00C57E04"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&lt;EndNote&gt;&lt;Cite&gt;&lt;Author&gt;Hecht&lt;/Author&gt;&lt;Year&gt;1990&lt;/Year&gt;&lt;RecNum&gt;3906&lt;/RecNum&gt;&lt;DisplayText&gt;[91,92]&lt;/DisplayText&gt;&lt;record&gt;&lt;rec-number&gt;3906&lt;/rec-number&gt;&lt;foreign-keys&gt;&lt;key app="EN" db-id="9tp29sfpcpa02weeaevv0zrzrsa9vv5pwat9" timestamp="1664953485" guid="5a8f35e4-825c-40de-b377-ffc6406a4049"&gt;3906&lt;/key&gt;&lt;/foreign-keys&gt;&lt;ref-type name="Journal Article"&gt;17&lt;/ref-type&gt;&lt;contributors&gt;&lt;authors&gt;&lt;author&gt;Hecht, L&lt;/author&gt;&lt;author&gt;Barron, LD&lt;/author&gt;&lt;/authors&gt;&lt;/contributors&gt;&lt;titles&gt;&lt;title&gt;An analysis of modulation experiments for Raman optical activity&lt;/title&gt;&lt;secondary-title&gt;Applied spectroscopy&lt;/secondary-title&gt;&lt;/titles&gt;&lt;periodical&gt;&lt;full-title&gt;Applied Spectroscopy&lt;/full-title&gt;&lt;abbr-1&gt;Appl. Spectrosc.&lt;/abbr-1&gt;&lt;/periodical&gt;&lt;pages&gt;483-491&lt;/pages&gt;&lt;volume&gt;44&lt;/volume&gt;&lt;number&gt;3&lt;/number&gt;&lt;dates&gt;&lt;year&gt;1990&lt;/year&gt;&lt;/dates&gt;&lt;urls&gt;&lt;/urls&gt;&lt;/record&gt;&lt;/Cite&gt;&lt;Cite&gt;&lt;Author&gt;Che&lt;/Author&gt;&lt;Year&gt;1992&lt;/Year&gt;&lt;RecNum&gt;3907&lt;/RecNum&gt;&lt;record&gt;&lt;rec-number&gt;3907&lt;/rec-number&gt;&lt;foreign-keys&gt;&lt;key app="EN" db-id="9tp29sfpcpa02weeaevv0zrzrsa9vv5pwat9" timestamp="1664953497" guid="f1a6a828-66ca-4576-9593-c8310f3e3e31"&gt;3907&lt;/key&gt;&lt;/foreign-keys&gt;&lt;ref-type name="Journal Article"&gt;17&lt;/ref-type&gt;&lt;contributors&gt;&lt;authors&gt;&lt;author&gt;Che, Diping&lt;/author&gt;&lt;author&gt;Nafie, Laurence A&lt;/author&gt;&lt;/authors&gt;&lt;/contributors&gt;&lt;titles&gt;&lt;title&gt;Isolation of Raman optical activity invariants&lt;/title&gt;&lt;secondary-title&gt;Chemical physics letters&lt;/secondary-title&gt;&lt;/titles&gt;&lt;periodical&gt;&lt;full-title&gt;Chemical Physics Letters&lt;/full-title&gt;&lt;abbr-1&gt;Chem. Phys. Lett.&lt;/abbr-1&gt;&lt;/periodical&gt;&lt;pages&gt;35-42&lt;/pages&gt;&lt;volume&gt;189&lt;/volume&gt;&lt;number&gt;1&lt;/number&gt;&lt;dates&gt;&lt;year&gt;1992&lt;/year&gt;&lt;/dates&gt;&lt;isbn&gt;0009-2614&lt;/isbn&gt;&lt;urls&gt;&lt;/urls&gt;&lt;/record&gt;&lt;/Cite&gt;&lt;/EndNote&gt;</w:instrText>
      </w:r>
      <w:r w:rsidR="00C57E04"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[91,92]</w:t>
      </w:r>
      <w:r w:rsidR="00C57E04" w:rsidRPr="00E633FA">
        <w:rPr>
          <w:rFonts w:ascii="Times New Roman" w:eastAsia="Times New Roman" w:hAnsi="Times New Roman" w:cs="Times New Roman"/>
          <w:sz w:val="26"/>
        </w:rPr>
        <w:fldChar w:fldCharType="end"/>
      </w:r>
      <w:r w:rsidR="00C57E04" w:rsidRPr="00E633FA">
        <w:rPr>
          <w:rFonts w:ascii="Times New Roman" w:eastAsia="Times New Roman" w:hAnsi="Times New Roman" w:cs="Times New Roman"/>
          <w:sz w:val="26"/>
        </w:rPr>
        <w:t>.</w:t>
      </w:r>
    </w:p>
    <w:p w14:paraId="2877CE54" w14:textId="0FCA0AD5" w:rsidR="001635B2" w:rsidRPr="00E633FA" w:rsidRDefault="001635B2" w:rsidP="006B45A3">
      <w:pPr>
        <w:spacing w:line="276" w:lineRule="auto"/>
        <w:jc w:val="both"/>
        <w:rPr>
          <w:rFonts w:ascii="Times New Roman" w:eastAsia="Times New Roman" w:hAnsi="Times New Roman" w:cs="Times New Roman"/>
          <w:sz w:val="26"/>
        </w:rPr>
      </w:pPr>
    </w:p>
    <w:p w14:paraId="3E78FCAA" w14:textId="207F18DE" w:rsidR="00DD508C" w:rsidRPr="00E633FA" w:rsidRDefault="00270007"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The above successes </w:t>
      </w:r>
      <w:r w:rsidR="004E363D" w:rsidRPr="00E633FA">
        <w:rPr>
          <w:rFonts w:ascii="Times New Roman" w:eastAsia="Times New Roman" w:hAnsi="Times New Roman" w:cs="Times New Roman"/>
          <w:sz w:val="26"/>
        </w:rPr>
        <w:t xml:space="preserve">exploit the fact </w:t>
      </w:r>
      <w:r w:rsidR="008F3D45" w:rsidRPr="00E633FA">
        <w:rPr>
          <w:rFonts w:ascii="Times New Roman" w:eastAsia="Times New Roman" w:hAnsi="Times New Roman" w:cs="Times New Roman"/>
          <w:sz w:val="26"/>
        </w:rPr>
        <w:t xml:space="preserve">that </w:t>
      </w:r>
      <w:r w:rsidR="004E363D" w:rsidRPr="00E633FA">
        <w:rPr>
          <w:rFonts w:ascii="Times New Roman" w:eastAsia="Times New Roman" w:hAnsi="Times New Roman" w:cs="Times New Roman"/>
          <w:sz w:val="26"/>
        </w:rPr>
        <w:t xml:space="preserve">experiments </w:t>
      </w:r>
      <w:r w:rsidR="0050050A" w:rsidRPr="00E633FA">
        <w:rPr>
          <w:rFonts w:ascii="Times New Roman" w:eastAsia="Times New Roman" w:hAnsi="Times New Roman" w:cs="Times New Roman"/>
          <w:sz w:val="26"/>
        </w:rPr>
        <w:t>can be performed with variable polari</w:t>
      </w:r>
      <w:r w:rsidR="00954A5A" w:rsidRPr="00E633FA">
        <w:rPr>
          <w:rFonts w:ascii="Times New Roman" w:eastAsia="Times New Roman" w:hAnsi="Times New Roman" w:cs="Times New Roman"/>
          <w:sz w:val="26"/>
        </w:rPr>
        <w:t>z</w:t>
      </w:r>
      <w:r w:rsidR="0050050A" w:rsidRPr="00E633FA">
        <w:rPr>
          <w:rFonts w:ascii="Times New Roman" w:eastAsia="Times New Roman" w:hAnsi="Times New Roman" w:cs="Times New Roman"/>
          <w:sz w:val="26"/>
        </w:rPr>
        <w:t>ation</w:t>
      </w:r>
      <w:r w:rsidR="006F5BC2" w:rsidRPr="00E633FA">
        <w:rPr>
          <w:rFonts w:ascii="Times New Roman" w:eastAsia="Times New Roman" w:hAnsi="Times New Roman" w:cs="Times New Roman"/>
          <w:sz w:val="26"/>
        </w:rPr>
        <w:t>:</w:t>
      </w:r>
      <w:r w:rsidR="00AF3F27" w:rsidRPr="00E633FA">
        <w:rPr>
          <w:rFonts w:ascii="Times New Roman" w:eastAsia="Times New Roman" w:hAnsi="Times New Roman" w:cs="Times New Roman"/>
          <w:sz w:val="26"/>
        </w:rPr>
        <w:t xml:space="preserve"> for scattering processes the output </w:t>
      </w:r>
      <w:r w:rsidR="00AE5EE1" w:rsidRPr="00E633FA">
        <w:rPr>
          <w:rFonts w:ascii="Times New Roman" w:eastAsia="Times New Roman" w:hAnsi="Times New Roman" w:cs="Times New Roman"/>
          <w:sz w:val="26"/>
        </w:rPr>
        <w:t xml:space="preserve">can also be </w:t>
      </w:r>
      <w:r w:rsidR="00CB339D" w:rsidRPr="00E633FA">
        <w:rPr>
          <w:rFonts w:ascii="Times New Roman" w:eastAsia="Times New Roman" w:hAnsi="Times New Roman" w:cs="Times New Roman"/>
          <w:sz w:val="26"/>
        </w:rPr>
        <w:t>resolved</w:t>
      </w:r>
      <w:r w:rsidR="00AE5EE1" w:rsidRPr="00E633FA">
        <w:rPr>
          <w:rFonts w:ascii="Times New Roman" w:eastAsia="Times New Roman" w:hAnsi="Times New Roman" w:cs="Times New Roman"/>
          <w:sz w:val="26"/>
        </w:rPr>
        <w:t xml:space="preserve"> for </w:t>
      </w:r>
      <w:r w:rsidR="006C6D43" w:rsidRPr="00E633FA">
        <w:rPr>
          <w:rFonts w:ascii="Times New Roman" w:eastAsia="Times New Roman" w:hAnsi="Times New Roman" w:cs="Times New Roman"/>
          <w:sz w:val="26"/>
        </w:rPr>
        <w:t>polari</w:t>
      </w:r>
      <w:r w:rsidR="00954A5A" w:rsidRPr="00E633FA">
        <w:rPr>
          <w:rFonts w:ascii="Times New Roman" w:eastAsia="Times New Roman" w:hAnsi="Times New Roman" w:cs="Times New Roman"/>
          <w:sz w:val="26"/>
        </w:rPr>
        <w:t>zed</w:t>
      </w:r>
      <w:r w:rsidR="00AE5EE1" w:rsidRPr="00E633FA">
        <w:rPr>
          <w:rFonts w:ascii="Times New Roman" w:eastAsia="Times New Roman" w:hAnsi="Times New Roman" w:cs="Times New Roman"/>
          <w:sz w:val="26"/>
        </w:rPr>
        <w:t xml:space="preserve"> </w:t>
      </w:r>
      <w:proofErr w:type="gramStart"/>
      <w:r w:rsidR="00CB339D" w:rsidRPr="00E633FA">
        <w:rPr>
          <w:rFonts w:ascii="Times New Roman" w:eastAsia="Times New Roman" w:hAnsi="Times New Roman" w:cs="Times New Roman"/>
          <w:sz w:val="26"/>
        </w:rPr>
        <w:t>components</w:t>
      </w:r>
      <w:proofErr w:type="gramEnd"/>
      <w:r w:rsidR="00CB339D" w:rsidRPr="00E633FA">
        <w:rPr>
          <w:rFonts w:ascii="Times New Roman" w:eastAsia="Times New Roman" w:hAnsi="Times New Roman" w:cs="Times New Roman"/>
          <w:sz w:val="26"/>
        </w:rPr>
        <w:t xml:space="preserve"> </w:t>
      </w:r>
      <w:r w:rsidR="00AE5EE1" w:rsidRPr="00E633FA">
        <w:rPr>
          <w:rFonts w:ascii="Times New Roman" w:eastAsia="Times New Roman" w:hAnsi="Times New Roman" w:cs="Times New Roman"/>
          <w:sz w:val="26"/>
        </w:rPr>
        <w:t>and</w:t>
      </w:r>
      <w:r w:rsidR="00112254" w:rsidRPr="00E633FA">
        <w:rPr>
          <w:rFonts w:ascii="Times New Roman" w:eastAsia="Times New Roman" w:hAnsi="Times New Roman" w:cs="Times New Roman"/>
          <w:sz w:val="26"/>
        </w:rPr>
        <w:t>,</w:t>
      </w:r>
      <w:r w:rsidR="00AE5EE1" w:rsidRPr="00E633FA">
        <w:rPr>
          <w:rFonts w:ascii="Times New Roman" w:eastAsia="Times New Roman" w:hAnsi="Times New Roman" w:cs="Times New Roman"/>
          <w:sz w:val="26"/>
        </w:rPr>
        <w:t xml:space="preserve"> in </w:t>
      </w:r>
      <w:r w:rsidR="00C83580" w:rsidRPr="00E633FA">
        <w:rPr>
          <w:rFonts w:ascii="Times New Roman" w:eastAsia="Times New Roman" w:hAnsi="Times New Roman" w:cs="Times New Roman"/>
          <w:sz w:val="26"/>
        </w:rPr>
        <w:t>addition</w:t>
      </w:r>
      <w:r w:rsidR="00112254" w:rsidRPr="00E633FA">
        <w:rPr>
          <w:rFonts w:ascii="Times New Roman" w:eastAsia="Times New Roman" w:hAnsi="Times New Roman" w:cs="Times New Roman"/>
          <w:sz w:val="26"/>
        </w:rPr>
        <w:t>,</w:t>
      </w:r>
      <w:r w:rsidR="00C83580" w:rsidRPr="00E633FA">
        <w:rPr>
          <w:rFonts w:ascii="Times New Roman" w:eastAsia="Times New Roman" w:hAnsi="Times New Roman" w:cs="Times New Roman"/>
          <w:sz w:val="26"/>
        </w:rPr>
        <w:t xml:space="preserve"> the scattering angle can be varied.  </w:t>
      </w:r>
      <w:r w:rsidR="000830A2" w:rsidRPr="00E633FA">
        <w:rPr>
          <w:rFonts w:ascii="Times New Roman" w:eastAsia="Times New Roman" w:hAnsi="Times New Roman" w:cs="Times New Roman"/>
          <w:sz w:val="26"/>
        </w:rPr>
        <w:t>Each polari</w:t>
      </w:r>
      <w:r w:rsidR="00954A5A" w:rsidRPr="00E633FA">
        <w:rPr>
          <w:rFonts w:ascii="Times New Roman" w:eastAsia="Times New Roman" w:hAnsi="Times New Roman" w:cs="Times New Roman"/>
          <w:sz w:val="26"/>
        </w:rPr>
        <w:t>z</w:t>
      </w:r>
      <w:r w:rsidR="000830A2" w:rsidRPr="00E633FA">
        <w:rPr>
          <w:rFonts w:ascii="Times New Roman" w:eastAsia="Times New Roman" w:hAnsi="Times New Roman" w:cs="Times New Roman"/>
          <w:sz w:val="26"/>
        </w:rPr>
        <w:t>ation might in general be repr</w:t>
      </w:r>
      <w:r w:rsidR="008B6BB8" w:rsidRPr="00E633FA">
        <w:rPr>
          <w:rFonts w:ascii="Times New Roman" w:eastAsia="Times New Roman" w:hAnsi="Times New Roman" w:cs="Times New Roman"/>
          <w:sz w:val="26"/>
        </w:rPr>
        <w:t>e</w:t>
      </w:r>
      <w:r w:rsidR="000830A2" w:rsidRPr="00E633FA">
        <w:rPr>
          <w:rFonts w:ascii="Times New Roman" w:eastAsia="Times New Roman" w:hAnsi="Times New Roman" w:cs="Times New Roman"/>
          <w:sz w:val="26"/>
        </w:rPr>
        <w:t xml:space="preserve">sented </w:t>
      </w:r>
      <w:r w:rsidR="00954A5A" w:rsidRPr="00E633FA">
        <w:rPr>
          <w:rFonts w:ascii="Times New Roman" w:eastAsia="Times New Roman" w:hAnsi="Times New Roman" w:cs="Times New Roman"/>
          <w:sz w:val="26"/>
        </w:rPr>
        <w:t>by</w:t>
      </w:r>
      <w:r w:rsidR="000830A2" w:rsidRPr="00E633FA">
        <w:rPr>
          <w:rFonts w:ascii="Times New Roman" w:eastAsia="Times New Roman" w:hAnsi="Times New Roman" w:cs="Times New Roman"/>
          <w:sz w:val="26"/>
        </w:rPr>
        <w:t xml:space="preserve"> </w:t>
      </w:r>
      <w:r w:rsidR="00A06895" w:rsidRPr="00E633FA">
        <w:rPr>
          <w:rFonts w:ascii="Times New Roman" w:eastAsia="Times New Roman" w:hAnsi="Times New Roman" w:cs="Times New Roman"/>
          <w:sz w:val="26"/>
        </w:rPr>
        <w:t>a pair of values</w:t>
      </w:r>
      <w:r w:rsidR="008B6BB8" w:rsidRPr="00E633FA">
        <w:rPr>
          <w:rFonts w:ascii="Times New Roman" w:eastAsia="Times New Roman" w:hAnsi="Times New Roman" w:cs="Times New Roman"/>
          <w:sz w:val="26"/>
        </w:rPr>
        <w:t xml:space="preserve">, corresponding for example to </w:t>
      </w:r>
      <w:r w:rsidR="00AD1E2F" w:rsidRPr="00E633FA">
        <w:rPr>
          <w:rFonts w:ascii="Times New Roman" w:eastAsia="Times New Roman" w:hAnsi="Times New Roman" w:cs="Times New Roman"/>
          <w:sz w:val="26"/>
        </w:rPr>
        <w:t xml:space="preserve">coordinates on the Poincaré sphere. </w:t>
      </w:r>
      <w:r w:rsidR="00C83580" w:rsidRPr="00E633FA">
        <w:rPr>
          <w:rFonts w:ascii="Times New Roman" w:eastAsia="Times New Roman" w:hAnsi="Times New Roman" w:cs="Times New Roman"/>
          <w:sz w:val="26"/>
        </w:rPr>
        <w:t xml:space="preserve"> </w:t>
      </w:r>
      <w:r w:rsidR="00971EC1" w:rsidRPr="00E633FA">
        <w:rPr>
          <w:rFonts w:ascii="Times New Roman" w:eastAsia="Times New Roman" w:hAnsi="Times New Roman" w:cs="Times New Roman"/>
          <w:sz w:val="26"/>
        </w:rPr>
        <w:t xml:space="preserve">We can nonetheless anticipate </w:t>
      </w:r>
      <w:r w:rsidR="0025246D" w:rsidRPr="00E633FA">
        <w:rPr>
          <w:rFonts w:ascii="Times New Roman" w:eastAsia="Times New Roman" w:hAnsi="Times New Roman" w:cs="Times New Roman"/>
          <w:sz w:val="26"/>
        </w:rPr>
        <w:t xml:space="preserve">more difficulty arising when we move to </w:t>
      </w:r>
      <w:r w:rsidR="00CA57F8" w:rsidRPr="00E633FA">
        <w:rPr>
          <w:rFonts w:ascii="Times New Roman" w:eastAsia="Times New Roman" w:hAnsi="Times New Roman" w:cs="Times New Roman"/>
          <w:sz w:val="26"/>
        </w:rPr>
        <w:t>processes involving more photons in each elementary interaction.</w:t>
      </w:r>
    </w:p>
    <w:p w14:paraId="097D5880" w14:textId="77777777" w:rsidR="00DD508C" w:rsidRPr="00E633FA" w:rsidRDefault="00DD508C" w:rsidP="006B45A3">
      <w:pPr>
        <w:spacing w:line="276" w:lineRule="auto"/>
        <w:jc w:val="both"/>
        <w:rPr>
          <w:rFonts w:ascii="Times New Roman" w:eastAsia="Times New Roman" w:hAnsi="Times New Roman" w:cs="Times New Roman"/>
          <w:sz w:val="26"/>
        </w:rPr>
      </w:pPr>
    </w:p>
    <w:p w14:paraId="629105D7" w14:textId="77777777" w:rsidR="00A923C3" w:rsidRPr="00E633FA" w:rsidRDefault="00A923C3" w:rsidP="00A923C3">
      <w:pPr>
        <w:spacing w:line="276" w:lineRule="auto"/>
        <w:jc w:val="both"/>
        <w:rPr>
          <w:rFonts w:ascii="Times New Roman" w:eastAsia="Times New Roman" w:hAnsi="Times New Roman" w:cs="Times New Roman"/>
          <w:sz w:val="26"/>
        </w:rPr>
      </w:pPr>
    </w:p>
    <w:p w14:paraId="7099EE55" w14:textId="09730D72" w:rsidR="00A923C3" w:rsidRPr="00E633FA" w:rsidRDefault="00A923C3" w:rsidP="00A923C3">
      <w:pPr>
        <w:spacing w:line="340" w:lineRule="exact"/>
        <w:jc w:val="both"/>
        <w:rPr>
          <w:rFonts w:ascii="Times New Roman" w:eastAsia="Times New Roman" w:hAnsi="Times New Roman" w:cs="Times New Roman"/>
          <w:sz w:val="26"/>
        </w:rPr>
      </w:pPr>
      <w:r w:rsidRPr="00E633FA">
        <w:rPr>
          <w:rFonts w:ascii="Times New Roman" w:eastAsia="Times New Roman" w:hAnsi="Times New Roman" w:cs="Times New Roman"/>
          <w:i/>
          <w:iCs/>
          <w:sz w:val="26"/>
        </w:rPr>
        <w:t xml:space="preserve">7.3 Application: </w:t>
      </w:r>
      <w:r w:rsidR="00A6763D" w:rsidRPr="00E633FA">
        <w:rPr>
          <w:rFonts w:ascii="Times New Roman" w:eastAsia="Times New Roman" w:hAnsi="Times New Roman" w:cs="Times New Roman"/>
          <w:i/>
          <w:iCs/>
          <w:sz w:val="26"/>
        </w:rPr>
        <w:t>second harmonic optical activity</w:t>
      </w:r>
    </w:p>
    <w:p w14:paraId="5C591BED" w14:textId="77777777" w:rsidR="00A923C3" w:rsidRPr="00E633FA" w:rsidRDefault="00A923C3" w:rsidP="00A923C3">
      <w:pPr>
        <w:spacing w:line="276" w:lineRule="auto"/>
        <w:jc w:val="both"/>
        <w:rPr>
          <w:rFonts w:ascii="Times New Roman" w:eastAsia="Times New Roman" w:hAnsi="Times New Roman" w:cs="Times New Roman"/>
          <w:sz w:val="26"/>
        </w:rPr>
      </w:pPr>
    </w:p>
    <w:p w14:paraId="550E57C8" w14:textId="10FD6018" w:rsidR="001635B2" w:rsidRPr="00E633FA" w:rsidRDefault="00DD508C"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L</w:t>
      </w:r>
      <w:r w:rsidR="003354E9" w:rsidRPr="00E633FA">
        <w:rPr>
          <w:rFonts w:ascii="Times New Roman" w:eastAsia="Times New Roman" w:hAnsi="Times New Roman" w:cs="Times New Roman"/>
          <w:sz w:val="26"/>
        </w:rPr>
        <w:t>et us</w:t>
      </w:r>
      <w:r w:rsidR="005347C5" w:rsidRPr="00E633FA">
        <w:rPr>
          <w:rFonts w:ascii="Times New Roman" w:eastAsia="Times New Roman" w:hAnsi="Times New Roman" w:cs="Times New Roman"/>
          <w:sz w:val="26"/>
        </w:rPr>
        <w:t>,</w:t>
      </w:r>
      <w:r w:rsidR="003354E9" w:rsidRPr="00E633FA">
        <w:rPr>
          <w:rFonts w:ascii="Times New Roman" w:eastAsia="Times New Roman" w:hAnsi="Times New Roman" w:cs="Times New Roman"/>
          <w:sz w:val="26"/>
        </w:rPr>
        <w:t xml:space="preserve"> </w:t>
      </w:r>
      <w:r w:rsidR="00CA57F8" w:rsidRPr="00E633FA">
        <w:rPr>
          <w:rFonts w:ascii="Times New Roman" w:eastAsia="Times New Roman" w:hAnsi="Times New Roman" w:cs="Times New Roman"/>
          <w:sz w:val="26"/>
        </w:rPr>
        <w:t>therefore</w:t>
      </w:r>
      <w:r w:rsidR="005347C5" w:rsidRPr="00E633FA">
        <w:rPr>
          <w:rFonts w:ascii="Times New Roman" w:eastAsia="Times New Roman" w:hAnsi="Times New Roman" w:cs="Times New Roman"/>
          <w:sz w:val="26"/>
        </w:rPr>
        <w:t>,</w:t>
      </w:r>
      <w:r w:rsidR="00CA57F8" w:rsidRPr="00E633FA">
        <w:rPr>
          <w:rFonts w:ascii="Times New Roman" w:eastAsia="Times New Roman" w:hAnsi="Times New Roman" w:cs="Times New Roman"/>
          <w:sz w:val="26"/>
        </w:rPr>
        <w:t xml:space="preserve"> </w:t>
      </w:r>
      <w:r w:rsidR="003354E9" w:rsidRPr="00E633FA">
        <w:rPr>
          <w:rFonts w:ascii="Times New Roman" w:eastAsia="Times New Roman" w:hAnsi="Times New Roman" w:cs="Times New Roman"/>
          <w:sz w:val="26"/>
        </w:rPr>
        <w:t>consider</w:t>
      </w:r>
      <w:r w:rsidR="00BF24E4"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 xml:space="preserve">in detail </w:t>
      </w:r>
      <w:r w:rsidR="00BF24E4" w:rsidRPr="00E633FA">
        <w:rPr>
          <w:rFonts w:ascii="Times New Roman" w:eastAsia="Times New Roman" w:hAnsi="Times New Roman" w:cs="Times New Roman"/>
          <w:sz w:val="26"/>
        </w:rPr>
        <w:t>a more intricate</w:t>
      </w:r>
      <w:r w:rsidR="00FE7631" w:rsidRPr="00E633FA">
        <w:rPr>
          <w:rFonts w:ascii="Times New Roman" w:eastAsia="Times New Roman" w:hAnsi="Times New Roman" w:cs="Times New Roman"/>
          <w:sz w:val="26"/>
        </w:rPr>
        <w:t>, second example</w:t>
      </w:r>
      <w:r w:rsidR="00211E06" w:rsidRPr="00E633FA">
        <w:rPr>
          <w:rFonts w:ascii="Times New Roman" w:eastAsia="Times New Roman" w:hAnsi="Times New Roman" w:cs="Times New Roman"/>
          <w:sz w:val="26"/>
        </w:rPr>
        <w:t xml:space="preserve"> of chiral response</w:t>
      </w:r>
      <w:r w:rsidR="00FE7631" w:rsidRPr="00E633FA">
        <w:rPr>
          <w:rFonts w:ascii="Times New Roman" w:eastAsia="Times New Roman" w:hAnsi="Times New Roman" w:cs="Times New Roman"/>
          <w:sz w:val="26"/>
        </w:rPr>
        <w:t xml:space="preserve">.  </w:t>
      </w:r>
      <w:r w:rsidR="00BF24E4" w:rsidRPr="00E633FA">
        <w:rPr>
          <w:rFonts w:ascii="Times New Roman" w:eastAsia="Times New Roman" w:hAnsi="Times New Roman" w:cs="Times New Roman"/>
          <w:sz w:val="26"/>
        </w:rPr>
        <w:t xml:space="preserve"> </w:t>
      </w:r>
      <w:r w:rsidR="00211E06" w:rsidRPr="00E633FA">
        <w:rPr>
          <w:rFonts w:ascii="Times New Roman" w:eastAsia="Times New Roman" w:hAnsi="Times New Roman" w:cs="Times New Roman"/>
          <w:sz w:val="26"/>
        </w:rPr>
        <w:t>O</w:t>
      </w:r>
      <w:r w:rsidR="00037885" w:rsidRPr="00E633FA">
        <w:rPr>
          <w:rFonts w:ascii="Times New Roman" w:eastAsia="Times New Roman" w:hAnsi="Times New Roman" w:cs="Times New Roman"/>
          <w:sz w:val="26"/>
        </w:rPr>
        <w:t xml:space="preserve">ptical activity in hyper-Rayleigh </w:t>
      </w:r>
      <w:r w:rsidR="00154EBC" w:rsidRPr="00E633FA">
        <w:rPr>
          <w:rFonts w:ascii="Times New Roman" w:eastAsia="Times New Roman" w:hAnsi="Times New Roman" w:cs="Times New Roman"/>
          <w:sz w:val="26"/>
        </w:rPr>
        <w:t xml:space="preserve">(or hyper-Raman) </w:t>
      </w:r>
      <w:r w:rsidR="00037885" w:rsidRPr="00E633FA">
        <w:rPr>
          <w:rFonts w:ascii="Times New Roman" w:eastAsia="Times New Roman" w:hAnsi="Times New Roman" w:cs="Times New Roman"/>
          <w:sz w:val="26"/>
        </w:rPr>
        <w:t>scattering</w:t>
      </w:r>
      <w:r w:rsidR="003354E9" w:rsidRPr="00E633FA">
        <w:rPr>
          <w:rFonts w:ascii="Times New Roman" w:eastAsia="Times New Roman" w:hAnsi="Times New Roman" w:cs="Times New Roman"/>
          <w:sz w:val="26"/>
        </w:rPr>
        <w:t xml:space="preserve"> </w:t>
      </w:r>
      <w:r w:rsidR="00211E06" w:rsidRPr="00E633FA">
        <w:rPr>
          <w:rFonts w:ascii="Times New Roman" w:eastAsia="Times New Roman" w:hAnsi="Times New Roman" w:cs="Times New Roman"/>
          <w:sz w:val="26"/>
        </w:rPr>
        <w:t>is</w:t>
      </w:r>
      <w:r w:rsidR="003354E9" w:rsidRPr="00E633FA">
        <w:rPr>
          <w:rFonts w:ascii="Times New Roman" w:eastAsia="Times New Roman" w:hAnsi="Times New Roman" w:cs="Times New Roman"/>
          <w:sz w:val="26"/>
        </w:rPr>
        <w:t xml:space="preserve"> a </w:t>
      </w:r>
      <w:r w:rsidR="002F0650" w:rsidRPr="00E633FA">
        <w:rPr>
          <w:rFonts w:ascii="Times New Roman" w:eastAsia="Times New Roman" w:hAnsi="Times New Roman" w:cs="Times New Roman"/>
          <w:sz w:val="26"/>
        </w:rPr>
        <w:t>phenomenon</w:t>
      </w:r>
      <w:r w:rsidR="003354E9" w:rsidRPr="00E633FA">
        <w:rPr>
          <w:rFonts w:ascii="Times New Roman" w:eastAsia="Times New Roman" w:hAnsi="Times New Roman" w:cs="Times New Roman"/>
          <w:sz w:val="26"/>
        </w:rPr>
        <w:t xml:space="preserve"> that has</w:t>
      </w:r>
      <w:r w:rsidR="002F0650" w:rsidRPr="00E633FA">
        <w:rPr>
          <w:rFonts w:ascii="Times New Roman" w:eastAsia="Times New Roman" w:hAnsi="Times New Roman" w:cs="Times New Roman"/>
          <w:sz w:val="26"/>
        </w:rPr>
        <w:t xml:space="preserve"> </w:t>
      </w:r>
      <w:r w:rsidR="00B818B9" w:rsidRPr="00E633FA">
        <w:rPr>
          <w:rFonts w:ascii="Times New Roman" w:eastAsia="Times New Roman" w:hAnsi="Times New Roman" w:cs="Times New Roman"/>
          <w:sz w:val="26"/>
        </w:rPr>
        <w:t xml:space="preserve">recently </w:t>
      </w:r>
      <w:r w:rsidR="00A94BC8" w:rsidRPr="00E633FA">
        <w:rPr>
          <w:rFonts w:ascii="Times New Roman" w:eastAsia="Times New Roman" w:hAnsi="Times New Roman" w:cs="Times New Roman"/>
          <w:sz w:val="26"/>
        </w:rPr>
        <w:t xml:space="preserve">been </w:t>
      </w:r>
      <w:r w:rsidR="002F0650" w:rsidRPr="00E633FA">
        <w:rPr>
          <w:rFonts w:ascii="Times New Roman" w:eastAsia="Times New Roman" w:hAnsi="Times New Roman" w:cs="Times New Roman"/>
          <w:sz w:val="26"/>
        </w:rPr>
        <w:t xml:space="preserve">verified in several </w:t>
      </w:r>
      <w:r w:rsidR="00B818B9" w:rsidRPr="00E633FA">
        <w:rPr>
          <w:rFonts w:ascii="Times New Roman" w:eastAsia="Times New Roman" w:hAnsi="Times New Roman" w:cs="Times New Roman"/>
          <w:sz w:val="26"/>
        </w:rPr>
        <w:t>experiment</w:t>
      </w:r>
      <w:r w:rsidR="002F0650" w:rsidRPr="00E633FA">
        <w:rPr>
          <w:rFonts w:ascii="Times New Roman" w:eastAsia="Times New Roman" w:hAnsi="Times New Roman" w:cs="Times New Roman"/>
          <w:sz w:val="26"/>
        </w:rPr>
        <w:t>s</w:t>
      </w:r>
      <w:r w:rsidR="00000812" w:rsidRPr="00E633FA">
        <w:rPr>
          <w:rFonts w:ascii="Times New Roman" w:eastAsia="Times New Roman" w:hAnsi="Times New Roman" w:cs="Times New Roman"/>
          <w:sz w:val="26"/>
        </w:rPr>
        <w:t xml:space="preserve"> on </w:t>
      </w:r>
      <w:r w:rsidR="00050B9A" w:rsidRPr="00E633FA">
        <w:rPr>
          <w:rFonts w:ascii="Times New Roman" w:eastAsia="Times New Roman" w:hAnsi="Times New Roman" w:cs="Times New Roman"/>
          <w:sz w:val="26"/>
        </w:rPr>
        <w:t>suspens</w:t>
      </w:r>
      <w:r w:rsidR="002A3B78" w:rsidRPr="00E633FA">
        <w:rPr>
          <w:rFonts w:ascii="Times New Roman" w:eastAsia="Times New Roman" w:hAnsi="Times New Roman" w:cs="Times New Roman"/>
          <w:sz w:val="26"/>
        </w:rPr>
        <w:t xml:space="preserve">ions of </w:t>
      </w:r>
      <w:r w:rsidR="007035AD" w:rsidRPr="00E633FA">
        <w:rPr>
          <w:rFonts w:ascii="Times New Roman" w:eastAsia="Times New Roman" w:hAnsi="Times New Roman" w:cs="Times New Roman"/>
          <w:sz w:val="26"/>
        </w:rPr>
        <w:t xml:space="preserve">Ag and Au </w:t>
      </w:r>
      <w:proofErr w:type="spellStart"/>
      <w:r w:rsidR="007035AD" w:rsidRPr="00E633FA">
        <w:rPr>
          <w:rFonts w:ascii="Times New Roman" w:eastAsia="Times New Roman" w:hAnsi="Times New Roman" w:cs="Times New Roman"/>
          <w:sz w:val="26"/>
        </w:rPr>
        <w:t>nanohelices</w:t>
      </w:r>
      <w:proofErr w:type="spellEnd"/>
      <w:r w:rsidR="007035AD" w:rsidRPr="00E633FA">
        <w:rPr>
          <w:rFonts w:ascii="Times New Roman" w:eastAsia="Times New Roman" w:hAnsi="Times New Roman" w:cs="Times New Roman"/>
          <w:sz w:val="26"/>
        </w:rPr>
        <w:t xml:space="preserve">, </w:t>
      </w:r>
      <w:proofErr w:type="gramStart"/>
      <w:r w:rsidR="007035AD" w:rsidRPr="00E633FA">
        <w:rPr>
          <w:rFonts w:ascii="Times New Roman" w:eastAsia="Times New Roman" w:hAnsi="Times New Roman" w:cs="Times New Roman"/>
          <w:sz w:val="26"/>
        </w:rPr>
        <w:t>and also</w:t>
      </w:r>
      <w:proofErr w:type="gramEnd"/>
      <w:r w:rsidR="007035AD" w:rsidRPr="00E633FA">
        <w:rPr>
          <w:rFonts w:ascii="Times New Roman" w:eastAsia="Times New Roman" w:hAnsi="Times New Roman" w:cs="Times New Roman"/>
          <w:sz w:val="26"/>
        </w:rPr>
        <w:t xml:space="preserve"> on </w:t>
      </w:r>
      <w:r w:rsidR="00050B9A" w:rsidRPr="00E633FA">
        <w:rPr>
          <w:rFonts w:ascii="Times New Roman" w:eastAsia="Times New Roman" w:hAnsi="Times New Roman" w:cs="Times New Roman"/>
          <w:sz w:val="26"/>
        </w:rPr>
        <w:t>molecular helices formed by the self-organi</w:t>
      </w:r>
      <w:r w:rsidR="00895CB3" w:rsidRPr="00E633FA">
        <w:rPr>
          <w:rFonts w:ascii="Times New Roman" w:eastAsia="Times New Roman" w:hAnsi="Times New Roman" w:cs="Times New Roman"/>
          <w:sz w:val="26"/>
        </w:rPr>
        <w:t>z</w:t>
      </w:r>
      <w:r w:rsidR="00050B9A" w:rsidRPr="00E633FA">
        <w:rPr>
          <w:rFonts w:ascii="Times New Roman" w:eastAsia="Times New Roman" w:hAnsi="Times New Roman" w:cs="Times New Roman"/>
          <w:sz w:val="26"/>
        </w:rPr>
        <w:t xml:space="preserve">ation of aromatic </w:t>
      </w:r>
      <w:proofErr w:type="spellStart"/>
      <w:r w:rsidR="00050B9A" w:rsidRPr="00E633FA">
        <w:rPr>
          <w:rFonts w:ascii="Times New Roman" w:eastAsia="Times New Roman" w:hAnsi="Times New Roman" w:cs="Times New Roman"/>
          <w:sz w:val="26"/>
        </w:rPr>
        <w:t>oligoamides</w:t>
      </w:r>
      <w:proofErr w:type="spellEnd"/>
      <w:r w:rsidR="00B818B9" w:rsidRPr="00E633FA">
        <w:rPr>
          <w:rFonts w:ascii="Times New Roman" w:eastAsia="Times New Roman" w:hAnsi="Times New Roman" w:cs="Times New Roman"/>
          <w:sz w:val="26"/>
        </w:rPr>
        <w:t xml:space="preserve"> </w:t>
      </w:r>
      <w:r w:rsidR="00155530" w:rsidRPr="00E633FA">
        <w:rPr>
          <w:rFonts w:ascii="Times New Roman" w:eastAsia="Times New Roman" w:hAnsi="Times New Roman" w:cs="Times New Roman"/>
          <w:sz w:val="26"/>
        </w:rPr>
        <w:fldChar w:fldCharType="begin">
          <w:fldData xml:space="preserve">PEVuZE5vdGU+PENpdGU+PEF1dGhvcj5Db2xsaW5zPC9BdXRob3I+PFllYXI+MjAxOTwvWWVhcj48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</w:fldData>
        </w:fldChar>
      </w:r>
      <w:r w:rsidR="000603F1" w:rsidRPr="00E633FA">
        <w:rPr>
          <w:rFonts w:ascii="Times New Roman" w:eastAsia="Times New Roman" w:hAnsi="Times New Roman" w:cs="Times New Roman"/>
          <w:sz w:val="26"/>
        </w:rPr>
        <w:instrText xml:space="preserve"> ADDIN EN.CITE </w:instrText>
      </w:r>
      <w:r w:rsidR="000603F1" w:rsidRPr="00E633FA">
        <w:rPr>
          <w:rFonts w:ascii="Times New Roman" w:eastAsia="Times New Roman" w:hAnsi="Times New Roman" w:cs="Times New Roman"/>
          <w:sz w:val="26"/>
        </w:rPr>
        <w:fldChar w:fldCharType="begin">
          <w:fldData xml:space="preserve">PEVuZE5vdGU+PENpdGU+PEF1dGhvcj5Db2xsaW5zPC9BdXRob3I+PFllYXI+MjAxOTwvWWVhcj48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</w:fldData>
        </w:fldChar>
      </w:r>
      <w:r w:rsidR="000603F1" w:rsidRPr="00E633FA">
        <w:rPr>
          <w:rFonts w:ascii="Times New Roman" w:eastAsia="Times New Roman" w:hAnsi="Times New Roman" w:cs="Times New Roman"/>
          <w:sz w:val="26"/>
        </w:rPr>
        <w:instrText xml:space="preserve"> ADDIN EN.CITE.DATA </w:instrText>
      </w:r>
      <w:r w:rsidR="000603F1" w:rsidRPr="00E633FA">
        <w:rPr>
          <w:rFonts w:ascii="Times New Roman" w:eastAsia="Times New Roman" w:hAnsi="Times New Roman" w:cs="Times New Roman"/>
          <w:sz w:val="26"/>
        </w:rPr>
      </w:r>
      <w:r w:rsidR="000603F1" w:rsidRPr="00E633FA">
        <w:rPr>
          <w:rFonts w:ascii="Times New Roman" w:eastAsia="Times New Roman" w:hAnsi="Times New Roman" w:cs="Times New Roman"/>
          <w:sz w:val="26"/>
        </w:rPr>
        <w:fldChar w:fldCharType="end"/>
      </w:r>
      <w:r w:rsidR="00155530" w:rsidRPr="00E633FA">
        <w:rPr>
          <w:rFonts w:ascii="Times New Roman" w:eastAsia="Times New Roman" w:hAnsi="Times New Roman" w:cs="Times New Roman"/>
          <w:sz w:val="26"/>
        </w:rPr>
      </w:r>
      <w:r w:rsidR="00155530"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[22,23,93]</w:t>
      </w:r>
      <w:r w:rsidR="00155530" w:rsidRPr="00E633FA">
        <w:rPr>
          <w:rFonts w:ascii="Times New Roman" w:eastAsia="Times New Roman" w:hAnsi="Times New Roman" w:cs="Times New Roman"/>
          <w:sz w:val="26"/>
        </w:rPr>
        <w:fldChar w:fldCharType="end"/>
      </w:r>
      <w:r w:rsidR="00155530" w:rsidRPr="00E633FA">
        <w:rPr>
          <w:rFonts w:ascii="Times New Roman" w:eastAsia="Times New Roman" w:hAnsi="Times New Roman" w:cs="Times New Roman"/>
          <w:sz w:val="26"/>
        </w:rPr>
        <w:t>.</w:t>
      </w:r>
      <w:r w:rsidR="00333C30" w:rsidRPr="00E633FA">
        <w:rPr>
          <w:rFonts w:ascii="Times New Roman" w:eastAsia="Times New Roman" w:hAnsi="Times New Roman" w:cs="Times New Roman"/>
          <w:sz w:val="26"/>
        </w:rPr>
        <w:t xml:space="preserve">  </w:t>
      </w:r>
      <w:r w:rsidR="005D37F7" w:rsidRPr="00E633FA">
        <w:rPr>
          <w:rFonts w:ascii="Times New Roman" w:eastAsia="Times New Roman" w:hAnsi="Times New Roman" w:cs="Times New Roman"/>
          <w:sz w:val="26"/>
        </w:rPr>
        <w:t>Noting that</w:t>
      </w:r>
      <w:r w:rsidR="009E1164" w:rsidRPr="00E633FA">
        <w:rPr>
          <w:rFonts w:ascii="Times New Roman" w:eastAsia="Times New Roman" w:hAnsi="Times New Roman" w:cs="Times New Roman"/>
          <w:sz w:val="26"/>
        </w:rPr>
        <w:t>,</w:t>
      </w:r>
      <w:r w:rsidR="004053AE" w:rsidRPr="00E633FA">
        <w:rPr>
          <w:rFonts w:ascii="Times New Roman" w:eastAsia="Times New Roman" w:hAnsi="Times New Roman" w:cs="Times New Roman"/>
          <w:sz w:val="26"/>
        </w:rPr>
        <w:t xml:space="preserve"> </w:t>
      </w:r>
      <w:r w:rsidR="009E1164" w:rsidRPr="00E633FA">
        <w:rPr>
          <w:rFonts w:ascii="Times New Roman" w:eastAsia="Times New Roman" w:hAnsi="Times New Roman" w:cs="Times New Roman"/>
          <w:sz w:val="26"/>
        </w:rPr>
        <w:t xml:space="preserve">for the generation of terms sensitive to the handedness of the optical input, </w:t>
      </w:r>
      <w:r w:rsidR="004053AE" w:rsidRPr="00E633FA">
        <w:rPr>
          <w:rFonts w:ascii="Times New Roman" w:eastAsia="Times New Roman" w:hAnsi="Times New Roman" w:cs="Times New Roman"/>
          <w:sz w:val="26"/>
        </w:rPr>
        <w:t xml:space="preserve">magnetic dipole and electric quadrupole interactions must </w:t>
      </w:r>
      <w:r w:rsidR="00E44C7A" w:rsidRPr="00E633FA">
        <w:rPr>
          <w:rFonts w:ascii="Times New Roman" w:eastAsia="Times New Roman" w:hAnsi="Times New Roman" w:cs="Times New Roman"/>
          <w:sz w:val="26"/>
        </w:rPr>
        <w:t xml:space="preserve">again </w:t>
      </w:r>
      <w:r w:rsidR="004053AE" w:rsidRPr="00E633FA">
        <w:rPr>
          <w:rFonts w:ascii="Times New Roman" w:eastAsia="Times New Roman" w:hAnsi="Times New Roman" w:cs="Times New Roman"/>
          <w:sz w:val="26"/>
        </w:rPr>
        <w:t>be photon</w:t>
      </w:r>
      <w:r w:rsidR="00E60EF1" w:rsidRPr="00E633FA">
        <w:rPr>
          <w:rFonts w:ascii="Times New Roman" w:eastAsia="Times New Roman" w:hAnsi="Times New Roman" w:cs="Times New Roman"/>
          <w:sz w:val="26"/>
        </w:rPr>
        <w:t xml:space="preserve"> annihilation</w:t>
      </w:r>
      <w:r w:rsidR="009E1164" w:rsidRPr="00E633FA">
        <w:rPr>
          <w:rFonts w:ascii="Times New Roman" w:eastAsia="Times New Roman" w:hAnsi="Times New Roman" w:cs="Times New Roman"/>
          <w:sz w:val="26"/>
        </w:rPr>
        <w:t xml:space="preserve"> processes</w:t>
      </w:r>
      <w:r w:rsidR="004053AE" w:rsidRPr="00E633FA">
        <w:rPr>
          <w:rFonts w:ascii="Times New Roman" w:eastAsia="Times New Roman" w:hAnsi="Times New Roman" w:cs="Times New Roman"/>
          <w:sz w:val="26"/>
        </w:rPr>
        <w:t>, we c</w:t>
      </w:r>
      <w:r w:rsidR="00333C30" w:rsidRPr="00E633FA">
        <w:rPr>
          <w:rFonts w:ascii="Times New Roman" w:eastAsia="Times New Roman" w:hAnsi="Times New Roman" w:cs="Times New Roman"/>
          <w:sz w:val="26"/>
        </w:rPr>
        <w:t xml:space="preserve">an directly write down the counterparts to equations (25) </w:t>
      </w:r>
      <w:r w:rsidR="000C33DB" w:rsidRPr="00E633FA">
        <w:rPr>
          <w:rFonts w:ascii="Times New Roman" w:eastAsia="Times New Roman" w:hAnsi="Times New Roman" w:cs="Times New Roman"/>
          <w:sz w:val="26"/>
        </w:rPr>
        <w:t>–</w:t>
      </w:r>
      <w:r w:rsidR="00333C30" w:rsidRPr="00E633FA">
        <w:rPr>
          <w:rFonts w:ascii="Times New Roman" w:eastAsia="Times New Roman" w:hAnsi="Times New Roman" w:cs="Times New Roman"/>
          <w:sz w:val="26"/>
        </w:rPr>
        <w:t xml:space="preserve"> </w:t>
      </w:r>
      <w:r w:rsidR="000C33DB" w:rsidRPr="00E633FA">
        <w:rPr>
          <w:rFonts w:ascii="Times New Roman" w:eastAsia="Times New Roman" w:hAnsi="Times New Roman" w:cs="Times New Roman"/>
          <w:sz w:val="26"/>
        </w:rPr>
        <w:t>(35), as follows:</w:t>
      </w:r>
    </w:p>
    <w:p w14:paraId="6A3B35BB" w14:textId="7C894915" w:rsidR="000C33DB" w:rsidRPr="00E633FA" w:rsidRDefault="000C33DB" w:rsidP="006B45A3">
      <w:pPr>
        <w:spacing w:line="276" w:lineRule="auto"/>
        <w:jc w:val="both"/>
        <w:rPr>
          <w:rFonts w:ascii="Times New Roman" w:eastAsia="Times New Roman" w:hAnsi="Times New Roman" w:cs="Times New Roman"/>
          <w:sz w:val="26"/>
        </w:rPr>
      </w:pPr>
    </w:p>
    <w:p w14:paraId="39607050" w14:textId="0FB0D775" w:rsidR="00E45725" w:rsidRPr="00E633FA" w:rsidRDefault="00B45714" w:rsidP="00E45725">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20"/>
          <w:sz w:val="26"/>
        </w:rPr>
        <w:object w:dxaOrig="4640" w:dyaOrig="580" w14:anchorId="73A196F2">
          <v:shape id="_x0000_i1163" type="#_x0000_t75" style="width:231.75pt;height:28.5pt" o:ole="">
            <v:imagedata r:id="rId268" o:title=""/>
          </v:shape>
          <o:OLEObject Type="Embed" ProgID="Equation.DSMT4" ShapeID="_x0000_i1163" DrawAspect="Content" ObjectID="_1738670965" r:id="rId269"/>
        </w:object>
      </w:r>
      <w:r w:rsidR="00BD0362" w:rsidRPr="00E633FA">
        <w:rPr>
          <w:rFonts w:ascii="Times New Roman" w:eastAsia="Times New Roman" w:hAnsi="Times New Roman" w:cs="Times New Roman"/>
          <w:sz w:val="26"/>
        </w:rPr>
        <w:t xml:space="preserve">; </w:t>
      </w:r>
      <w:r w:rsidR="00BD0362" w:rsidRPr="00E633FA">
        <w:rPr>
          <w:rFonts w:ascii="Times New Roman" w:eastAsia="Times New Roman" w:hAnsi="Times New Roman" w:cs="Times New Roman"/>
          <w:sz w:val="26"/>
        </w:rPr>
        <w:tab/>
      </w:r>
      <w:r w:rsidR="00BD0362" w:rsidRPr="00E633FA">
        <w:rPr>
          <w:rFonts w:ascii="Times New Roman" w:eastAsia="Times New Roman" w:hAnsi="Times New Roman" w:cs="Times New Roman"/>
          <w:sz w:val="26"/>
        </w:rPr>
        <w:tab/>
      </w:r>
      <w:r w:rsidR="00BD0362" w:rsidRPr="00E633FA">
        <w:rPr>
          <w:rFonts w:ascii="Times New Roman" w:eastAsia="Times New Roman" w:hAnsi="Times New Roman" w:cs="Times New Roman"/>
          <w:sz w:val="26"/>
        </w:rPr>
        <w:tab/>
      </w:r>
      <w:r w:rsidR="00BD0362" w:rsidRPr="00E633FA">
        <w:rPr>
          <w:rFonts w:ascii="Times New Roman" w:eastAsia="Times New Roman" w:hAnsi="Times New Roman" w:cs="Times New Roman"/>
          <w:sz w:val="26"/>
        </w:rPr>
        <w:tab/>
      </w:r>
      <w:r w:rsidR="00BD0362" w:rsidRPr="00E633FA">
        <w:rPr>
          <w:rFonts w:ascii="Times New Roman" w:eastAsia="Times New Roman" w:hAnsi="Times New Roman" w:cs="Times New Roman"/>
          <w:sz w:val="26"/>
        </w:rPr>
        <w:tab/>
        <w:t xml:space="preserve">          </w:t>
      </w:r>
      <w:r w:rsidR="000C33DB" w:rsidRPr="00E633FA">
        <w:rPr>
          <w:rFonts w:ascii="Times New Roman" w:eastAsia="Times New Roman" w:hAnsi="Times New Roman" w:cs="Times New Roman"/>
          <w:sz w:val="26"/>
        </w:rPr>
        <w:fldChar w:fldCharType="begin"/>
      </w:r>
      <w:r w:rsidR="000C33DB" w:rsidRPr="00E633FA">
        <w:rPr>
          <w:rFonts w:ascii="Times New Roman" w:eastAsia="Times New Roman" w:hAnsi="Times New Roman" w:cs="Times New Roman"/>
          <w:sz w:val="26"/>
        </w:rPr>
        <w:instrText xml:space="preserve"> MACROBUTTON MTPlaceRef \* MERGEFORMAT </w:instrText>
      </w:r>
      <w:r w:rsidR="000C33DB" w:rsidRPr="00E633FA">
        <w:rPr>
          <w:rFonts w:ascii="Times New Roman" w:eastAsia="Times New Roman" w:hAnsi="Times New Roman" w:cs="Times New Roman"/>
          <w:sz w:val="26"/>
        </w:rPr>
        <w:fldChar w:fldCharType="begin"/>
      </w:r>
      <w:r w:rsidR="000C33DB" w:rsidRPr="00E633FA">
        <w:rPr>
          <w:rFonts w:ascii="Times New Roman" w:eastAsia="Times New Roman" w:hAnsi="Times New Roman" w:cs="Times New Roman"/>
          <w:sz w:val="26"/>
        </w:rPr>
        <w:instrText xml:space="preserve"> SEQ MTEqn \h \* MERGEFORMAT </w:instrText>
      </w:r>
      <w:r w:rsidR="000C33DB" w:rsidRPr="00E633FA">
        <w:rPr>
          <w:rFonts w:ascii="Times New Roman" w:eastAsia="Times New Roman" w:hAnsi="Times New Roman" w:cs="Times New Roman"/>
          <w:sz w:val="26"/>
        </w:rPr>
        <w:fldChar w:fldCharType="end"/>
      </w:r>
      <w:r w:rsidR="000C33DB" w:rsidRPr="00E633FA">
        <w:rPr>
          <w:rFonts w:ascii="Times New Roman" w:eastAsia="Times New Roman" w:hAnsi="Times New Roman" w:cs="Times New Roman"/>
          <w:sz w:val="26"/>
        </w:rPr>
        <w:instrText>(</w:instrText>
      </w:r>
      <w:r w:rsidR="000C33DB" w:rsidRPr="00E633FA">
        <w:rPr>
          <w:rFonts w:ascii="Times New Roman" w:eastAsia="Times New Roman" w:hAnsi="Times New Roman" w:cs="Times New Roman"/>
          <w:sz w:val="26"/>
        </w:rPr>
        <w:fldChar w:fldCharType="begin"/>
      </w:r>
      <w:r w:rsidR="000C33DB" w:rsidRPr="00E633FA">
        <w:rPr>
          <w:rFonts w:ascii="Times New Roman" w:eastAsia="Times New Roman" w:hAnsi="Times New Roman" w:cs="Times New Roman"/>
          <w:sz w:val="26"/>
        </w:rPr>
        <w:instrText xml:space="preserve"> SEQ MTEqn \c \* Arabic \* MERGEFORMAT </w:instrText>
      </w:r>
      <w:r w:rsidR="000C33DB"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36</w:instrText>
      </w:r>
      <w:r w:rsidR="000C33DB" w:rsidRPr="00E633FA">
        <w:rPr>
          <w:rFonts w:ascii="Times New Roman" w:eastAsia="Times New Roman" w:hAnsi="Times New Roman" w:cs="Times New Roman"/>
          <w:sz w:val="26"/>
        </w:rPr>
        <w:fldChar w:fldCharType="end"/>
      </w:r>
      <w:r w:rsidR="000C33DB" w:rsidRPr="00E633FA">
        <w:rPr>
          <w:rFonts w:ascii="Times New Roman" w:eastAsia="Times New Roman" w:hAnsi="Times New Roman" w:cs="Times New Roman"/>
          <w:sz w:val="26"/>
        </w:rPr>
        <w:instrText>)</w:instrText>
      </w:r>
      <w:r w:rsidR="000C33DB" w:rsidRPr="00E633FA">
        <w:rPr>
          <w:rFonts w:ascii="Times New Roman" w:eastAsia="Times New Roman" w:hAnsi="Times New Roman" w:cs="Times New Roman"/>
          <w:sz w:val="26"/>
        </w:rPr>
        <w:fldChar w:fldCharType="end"/>
      </w:r>
      <w:r w:rsidR="000E2648" w:rsidRPr="00E633FA">
        <w:rPr>
          <w:position w:val="-22"/>
        </w:rPr>
        <w:object w:dxaOrig="7580" w:dyaOrig="560" w14:anchorId="5B6B2B13">
          <v:shape id="_x0000_i1164" type="#_x0000_t75" style="width:378.75pt;height:27.75pt" o:ole="">
            <v:imagedata r:id="rId270" o:title=""/>
          </v:shape>
          <o:OLEObject Type="Embed" ProgID="Equation.DSMT4" ShapeID="_x0000_i1164" DrawAspect="Content" ObjectID="_1738670966" r:id="rId271"/>
        </w:object>
      </w:r>
      <w:r w:rsidR="00E45725" w:rsidRPr="00E633FA">
        <w:t xml:space="preserve">  </w:t>
      </w:r>
      <w:r w:rsidR="00C2264A" w:rsidRPr="00E633FA">
        <w:t>;</w:t>
      </w:r>
      <w:r w:rsidR="00E45725" w:rsidRPr="00E633FA">
        <w:tab/>
        <w:t xml:space="preserve">             </w:t>
      </w:r>
      <w:r w:rsidR="00E45725" w:rsidRPr="00E633FA">
        <w:rPr>
          <w:rFonts w:ascii="Times New Roman" w:hAnsi="Times New Roman" w:cs="Times New Roman"/>
          <w:sz w:val="26"/>
        </w:rPr>
        <w:fldChar w:fldCharType="begin"/>
      </w:r>
      <w:r w:rsidR="00E45725" w:rsidRPr="00E633FA">
        <w:rPr>
          <w:rFonts w:ascii="Times New Roman" w:hAnsi="Times New Roman" w:cs="Times New Roman"/>
          <w:sz w:val="26"/>
        </w:rPr>
        <w:instrText xml:space="preserve"> MACROBUTTON MTPlaceRef \* MERGEFORMAT </w:instrText>
      </w:r>
      <w:r w:rsidR="00E45725" w:rsidRPr="00E633FA">
        <w:rPr>
          <w:rFonts w:ascii="Times New Roman" w:hAnsi="Times New Roman" w:cs="Times New Roman"/>
          <w:sz w:val="26"/>
        </w:rPr>
        <w:fldChar w:fldCharType="begin"/>
      </w:r>
      <w:r w:rsidR="00E45725" w:rsidRPr="00E633FA">
        <w:rPr>
          <w:rFonts w:ascii="Times New Roman" w:hAnsi="Times New Roman" w:cs="Times New Roman"/>
          <w:sz w:val="26"/>
        </w:rPr>
        <w:instrText xml:space="preserve"> SEQ MTEqn \h \* MERGEFORMAT </w:instrText>
      </w:r>
      <w:r w:rsidR="00E45725" w:rsidRPr="00E633FA">
        <w:rPr>
          <w:rFonts w:ascii="Times New Roman" w:hAnsi="Times New Roman" w:cs="Times New Roman"/>
          <w:sz w:val="26"/>
        </w:rPr>
        <w:fldChar w:fldCharType="end"/>
      </w:r>
      <w:r w:rsidR="00E45725" w:rsidRPr="00E633FA">
        <w:rPr>
          <w:rFonts w:ascii="Times New Roman" w:hAnsi="Times New Roman" w:cs="Times New Roman"/>
          <w:sz w:val="26"/>
        </w:rPr>
        <w:instrText>(</w:instrText>
      </w:r>
      <w:r w:rsidR="00E45725" w:rsidRPr="00E633FA">
        <w:rPr>
          <w:rFonts w:ascii="Times New Roman" w:hAnsi="Times New Roman" w:cs="Times New Roman"/>
          <w:sz w:val="26"/>
        </w:rPr>
        <w:fldChar w:fldCharType="begin"/>
      </w:r>
      <w:r w:rsidR="00E45725" w:rsidRPr="00E633FA">
        <w:rPr>
          <w:rFonts w:ascii="Times New Roman" w:hAnsi="Times New Roman" w:cs="Times New Roman"/>
          <w:sz w:val="26"/>
        </w:rPr>
        <w:instrText xml:space="preserve"> SEQ MTEqn \c \* Arabic \* MERGEFORMAT </w:instrText>
      </w:r>
      <w:r w:rsidR="00E45725" w:rsidRPr="00E633FA">
        <w:rPr>
          <w:rFonts w:ascii="Times New Roman" w:hAnsi="Times New Roman" w:cs="Times New Roman"/>
          <w:sz w:val="26"/>
        </w:rPr>
        <w:fldChar w:fldCharType="separate"/>
      </w:r>
      <w:r w:rsidR="00E85A65" w:rsidRPr="00E633FA">
        <w:rPr>
          <w:rFonts w:ascii="Times New Roman" w:hAnsi="Times New Roman" w:cs="Times New Roman"/>
          <w:noProof/>
          <w:sz w:val="26"/>
        </w:rPr>
        <w:instrText>37</w:instrText>
      </w:r>
      <w:r w:rsidR="00E45725" w:rsidRPr="00E633FA">
        <w:rPr>
          <w:rFonts w:ascii="Times New Roman" w:hAnsi="Times New Roman" w:cs="Times New Roman"/>
          <w:sz w:val="26"/>
        </w:rPr>
        <w:fldChar w:fldCharType="end"/>
      </w:r>
      <w:r w:rsidR="00E45725" w:rsidRPr="00E633FA">
        <w:rPr>
          <w:rFonts w:ascii="Times New Roman" w:hAnsi="Times New Roman" w:cs="Times New Roman"/>
          <w:sz w:val="26"/>
        </w:rPr>
        <w:instrText>)</w:instrText>
      </w:r>
      <w:r w:rsidR="00E45725" w:rsidRPr="00E633FA">
        <w:rPr>
          <w:rFonts w:ascii="Times New Roman" w:hAnsi="Times New Roman" w:cs="Times New Roman"/>
          <w:sz w:val="26"/>
        </w:rPr>
        <w:fldChar w:fldCharType="end"/>
      </w:r>
    </w:p>
    <w:p w14:paraId="6607F251" w14:textId="5CFEB17E" w:rsidR="0001341C" w:rsidRPr="00E633FA" w:rsidRDefault="008F680B" w:rsidP="0001341C">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6"/>
          <w:sz w:val="26"/>
        </w:rPr>
        <w:object w:dxaOrig="1960" w:dyaOrig="460" w14:anchorId="005CC7C1">
          <v:shape id="_x0000_i1165" type="#_x0000_t75" style="width:99pt;height:24pt" o:ole="">
            <v:imagedata r:id="rId272" o:title=""/>
          </v:shape>
          <o:OLEObject Type="Embed" ProgID="Equation.DSMT4" ShapeID="_x0000_i1165" DrawAspect="Content" ObjectID="_1738670967" r:id="rId273"/>
        </w:object>
      </w: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r>
      <w:r w:rsidRPr="00E633FA">
        <w:rPr>
          <w:rFonts w:ascii="Times New Roman" w:eastAsia="Times New Roman" w:hAnsi="Times New Roman" w:cs="Times New Roman"/>
          <w:sz w:val="26"/>
        </w:rPr>
        <w:tab/>
        <w:t xml:space="preserve">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MACROBUTTON MTPlaceRef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\h \* MERGEFORMAT </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\c \* Arabic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38</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end"/>
      </w:r>
    </w:p>
    <w:p w14:paraId="09E37CF9" w14:textId="791B7F2C" w:rsidR="00F36AA4" w:rsidRPr="00E633FA" w:rsidRDefault="00F8368E" w:rsidP="0001341C">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20"/>
          <w:sz w:val="26"/>
        </w:rPr>
        <w:object w:dxaOrig="2180" w:dyaOrig="499" w14:anchorId="4988D849">
          <v:shape id="_x0000_i1166" type="#_x0000_t75" style="width:108.75pt;height:24.75pt" o:ole="">
            <v:imagedata r:id="rId274" o:title=""/>
          </v:shape>
          <o:OLEObject Type="Embed" ProgID="Equation.DSMT4" ShapeID="_x0000_i1166" DrawAspect="Content" ObjectID="_1738670968" r:id="rId275"/>
        </w:object>
      </w:r>
      <w:r w:rsidR="008F680B" w:rsidRPr="00E633FA">
        <w:rPr>
          <w:rFonts w:ascii="Times New Roman" w:eastAsia="Times New Roman" w:hAnsi="Times New Roman" w:cs="Times New Roman"/>
          <w:sz w:val="26"/>
        </w:rPr>
        <w:t xml:space="preserve"> ;</w:t>
      </w:r>
      <w:r w:rsidR="008F680B" w:rsidRPr="00E633FA">
        <w:rPr>
          <w:rFonts w:ascii="Times New Roman" w:eastAsia="Times New Roman" w:hAnsi="Times New Roman" w:cs="Times New Roman"/>
          <w:sz w:val="26"/>
        </w:rPr>
        <w:tab/>
      </w:r>
      <w:r w:rsidR="00F36AA4" w:rsidRPr="00E633FA">
        <w:rPr>
          <w:rFonts w:ascii="Times New Roman" w:eastAsia="Times New Roman" w:hAnsi="Times New Roman" w:cs="Times New Roman"/>
          <w:sz w:val="26"/>
        </w:rPr>
        <w:tab/>
      </w:r>
      <w:r w:rsidR="00F36AA4" w:rsidRPr="00E633FA">
        <w:rPr>
          <w:rFonts w:ascii="Times New Roman" w:eastAsia="Times New Roman" w:hAnsi="Times New Roman" w:cs="Times New Roman"/>
          <w:sz w:val="26"/>
        </w:rPr>
        <w:tab/>
      </w:r>
      <w:r w:rsidR="00F36AA4" w:rsidRPr="00E633FA">
        <w:rPr>
          <w:rFonts w:ascii="Times New Roman" w:eastAsia="Times New Roman" w:hAnsi="Times New Roman" w:cs="Times New Roman"/>
          <w:sz w:val="26"/>
        </w:rPr>
        <w:tab/>
      </w:r>
      <w:r w:rsidR="00F36AA4" w:rsidRPr="00E633FA">
        <w:rPr>
          <w:rFonts w:ascii="Times New Roman" w:eastAsia="Times New Roman" w:hAnsi="Times New Roman" w:cs="Times New Roman"/>
          <w:sz w:val="26"/>
        </w:rPr>
        <w:tab/>
      </w:r>
      <w:r w:rsidR="00F36AA4" w:rsidRPr="00E633FA">
        <w:rPr>
          <w:rFonts w:ascii="Times New Roman" w:eastAsia="Times New Roman" w:hAnsi="Times New Roman" w:cs="Times New Roman"/>
          <w:sz w:val="26"/>
        </w:rPr>
        <w:tab/>
      </w:r>
      <w:r w:rsidR="00F36AA4" w:rsidRPr="00E633FA">
        <w:rPr>
          <w:rFonts w:ascii="Times New Roman" w:eastAsia="Times New Roman" w:hAnsi="Times New Roman" w:cs="Times New Roman"/>
          <w:sz w:val="26"/>
        </w:rPr>
        <w:tab/>
      </w:r>
      <w:r w:rsidR="00F36AA4" w:rsidRPr="00E633FA">
        <w:rPr>
          <w:rFonts w:ascii="Times New Roman" w:eastAsia="Times New Roman" w:hAnsi="Times New Roman" w:cs="Times New Roman"/>
          <w:sz w:val="26"/>
        </w:rPr>
        <w:tab/>
        <w:t xml:space="preserve">          </w: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MACROBUTTON MTPlaceRef \* MERGEFORMAT </w:instrTex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SEQ MTEqn \h \* MERGEFORMAT </w:instrText>
      </w:r>
      <w:r w:rsidR="008F680B" w:rsidRPr="00E633FA">
        <w:rPr>
          <w:rFonts w:ascii="Times New Roman" w:eastAsia="Times New Roman" w:hAnsi="Times New Roman" w:cs="Times New Roman"/>
          <w:sz w:val="26"/>
        </w:rPr>
        <w:fldChar w:fldCharType="end"/>
      </w:r>
      <w:r w:rsidR="008F680B" w:rsidRPr="00E633FA">
        <w:rPr>
          <w:rFonts w:ascii="Times New Roman" w:eastAsia="Times New Roman" w:hAnsi="Times New Roman" w:cs="Times New Roman"/>
          <w:sz w:val="26"/>
        </w:rPr>
        <w:instrText>(</w:instrTex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SEQ MTEqn \c \* Arabic \* MERGEFORMAT </w:instrText>
      </w:r>
      <w:r w:rsidR="008F680B"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39</w:instrText>
      </w:r>
      <w:r w:rsidR="008F680B" w:rsidRPr="00E633FA">
        <w:rPr>
          <w:rFonts w:ascii="Times New Roman" w:eastAsia="Times New Roman" w:hAnsi="Times New Roman" w:cs="Times New Roman"/>
          <w:sz w:val="26"/>
        </w:rPr>
        <w:fldChar w:fldCharType="end"/>
      </w:r>
      <w:r w:rsidR="008F680B" w:rsidRPr="00E633FA">
        <w:rPr>
          <w:rFonts w:ascii="Times New Roman" w:eastAsia="Times New Roman" w:hAnsi="Times New Roman" w:cs="Times New Roman"/>
          <w:sz w:val="26"/>
        </w:rPr>
        <w:instrText>)</w:instrText>
      </w:r>
      <w:r w:rsidR="008F680B" w:rsidRPr="00E633FA">
        <w:rPr>
          <w:rFonts w:ascii="Times New Roman" w:eastAsia="Times New Roman" w:hAnsi="Times New Roman" w:cs="Times New Roman"/>
          <w:sz w:val="26"/>
        </w:rPr>
        <w:fldChar w:fldCharType="end"/>
      </w:r>
    </w:p>
    <w:p w14:paraId="34D5DCE1" w14:textId="71EA2FB4" w:rsidR="0001341C" w:rsidRPr="00E633FA" w:rsidRDefault="00F36AA4" w:rsidP="0001341C">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24"/>
          <w:sz w:val="26"/>
        </w:rPr>
        <w:object w:dxaOrig="2620" w:dyaOrig="560" w14:anchorId="17B7B07E">
          <v:shape id="_x0000_i1167" type="#_x0000_t75" style="width:132pt;height:27.75pt" o:ole="">
            <v:imagedata r:id="rId276" o:title=""/>
          </v:shape>
          <o:OLEObject Type="Embed" ProgID="Equation.DSMT4" ShapeID="_x0000_i1167" DrawAspect="Content" ObjectID="_1738670969" r:id="rId277"/>
        </w:object>
      </w:r>
      <w:r w:rsidRPr="00E633FA">
        <w:rPr>
          <w:rFonts w:ascii="Times New Roman" w:eastAsia="Times New Roman" w:hAnsi="Times New Roman" w:cs="Times New Roman"/>
          <w:sz w:val="26"/>
        </w:rPr>
        <w:t xml:space="preserve">  ;</w:t>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t xml:space="preserve">          </w: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MACROBUTTON MTPlaceRef \* MERGEFORMAT </w:instrTex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SEQ MTEqn \h \* MERGEFORMAT </w:instrText>
      </w:r>
      <w:r w:rsidR="008F680B" w:rsidRPr="00E633FA">
        <w:rPr>
          <w:rFonts w:ascii="Times New Roman" w:eastAsia="Times New Roman" w:hAnsi="Times New Roman" w:cs="Times New Roman"/>
          <w:sz w:val="26"/>
        </w:rPr>
        <w:fldChar w:fldCharType="end"/>
      </w:r>
      <w:r w:rsidR="008F680B" w:rsidRPr="00E633FA">
        <w:rPr>
          <w:rFonts w:ascii="Times New Roman" w:eastAsia="Times New Roman" w:hAnsi="Times New Roman" w:cs="Times New Roman"/>
          <w:sz w:val="26"/>
        </w:rPr>
        <w:instrText>(</w:instrTex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SEQ MTEqn \c \* Arabic \* MERGEFORMAT </w:instrText>
      </w:r>
      <w:r w:rsidR="008F680B"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40</w:instrText>
      </w:r>
      <w:r w:rsidR="008F680B" w:rsidRPr="00E633FA">
        <w:rPr>
          <w:rFonts w:ascii="Times New Roman" w:eastAsia="Times New Roman" w:hAnsi="Times New Roman" w:cs="Times New Roman"/>
          <w:sz w:val="26"/>
        </w:rPr>
        <w:fldChar w:fldCharType="end"/>
      </w:r>
      <w:r w:rsidR="008F680B" w:rsidRPr="00E633FA">
        <w:rPr>
          <w:rFonts w:ascii="Times New Roman" w:eastAsia="Times New Roman" w:hAnsi="Times New Roman" w:cs="Times New Roman"/>
          <w:sz w:val="26"/>
        </w:rPr>
        <w:instrText>)</w:instrText>
      </w:r>
      <w:r w:rsidR="008F680B" w:rsidRPr="00E633FA">
        <w:rPr>
          <w:rFonts w:ascii="Times New Roman" w:eastAsia="Times New Roman" w:hAnsi="Times New Roman" w:cs="Times New Roman"/>
          <w:sz w:val="26"/>
        </w:rPr>
        <w:fldChar w:fldCharType="end"/>
      </w:r>
    </w:p>
    <w:p w14:paraId="0B877244" w14:textId="13A5F60E" w:rsidR="0001341C" w:rsidRPr="00E633FA" w:rsidRDefault="00F36AA4" w:rsidP="0001341C">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6"/>
          <w:sz w:val="26"/>
        </w:rPr>
        <w:object w:dxaOrig="1740" w:dyaOrig="460" w14:anchorId="575C5CC1">
          <v:shape id="_x0000_i1168" type="#_x0000_t75" style="width:87pt;height:24pt" o:ole="">
            <v:imagedata r:id="rId278" o:title=""/>
          </v:shape>
          <o:OLEObject Type="Embed" ProgID="Equation.DSMT4" ShapeID="_x0000_i1168" DrawAspect="Content" ObjectID="_1738670970" r:id="rId279"/>
        </w:object>
      </w: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t xml:space="preserve">          </w: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MACROBUTTON MTPlaceRef \* MERGEFORMAT </w:instrTex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SEQ MTEqn \h \* MERGEFORMAT </w:instrText>
      </w:r>
      <w:r w:rsidR="008F680B" w:rsidRPr="00E633FA">
        <w:rPr>
          <w:rFonts w:ascii="Times New Roman" w:eastAsia="Times New Roman" w:hAnsi="Times New Roman" w:cs="Times New Roman"/>
          <w:sz w:val="26"/>
        </w:rPr>
        <w:fldChar w:fldCharType="end"/>
      </w:r>
      <w:r w:rsidR="008F680B" w:rsidRPr="00E633FA">
        <w:rPr>
          <w:rFonts w:ascii="Times New Roman" w:eastAsia="Times New Roman" w:hAnsi="Times New Roman" w:cs="Times New Roman"/>
          <w:sz w:val="26"/>
        </w:rPr>
        <w:instrText>(</w:instrTex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SEQ MTEqn \c \* Arabic \* MERGEFORMAT </w:instrText>
      </w:r>
      <w:r w:rsidR="008F680B"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41</w:instrText>
      </w:r>
      <w:r w:rsidR="008F680B" w:rsidRPr="00E633FA">
        <w:rPr>
          <w:rFonts w:ascii="Times New Roman" w:eastAsia="Times New Roman" w:hAnsi="Times New Roman" w:cs="Times New Roman"/>
          <w:sz w:val="26"/>
        </w:rPr>
        <w:fldChar w:fldCharType="end"/>
      </w:r>
      <w:r w:rsidR="008F680B" w:rsidRPr="00E633FA">
        <w:rPr>
          <w:rFonts w:ascii="Times New Roman" w:eastAsia="Times New Roman" w:hAnsi="Times New Roman" w:cs="Times New Roman"/>
          <w:sz w:val="26"/>
        </w:rPr>
        <w:instrText>)</w:instrText>
      </w:r>
      <w:r w:rsidR="008F680B" w:rsidRPr="00E633FA">
        <w:rPr>
          <w:rFonts w:ascii="Times New Roman" w:eastAsia="Times New Roman" w:hAnsi="Times New Roman" w:cs="Times New Roman"/>
          <w:sz w:val="26"/>
        </w:rPr>
        <w:fldChar w:fldCharType="end"/>
      </w:r>
    </w:p>
    <w:p w14:paraId="66375BF7" w14:textId="7AA5EFE0" w:rsidR="0001341C" w:rsidRPr="00E633FA" w:rsidRDefault="00F36AA4" w:rsidP="0001341C">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6"/>
          <w:sz w:val="26"/>
        </w:rPr>
        <w:object w:dxaOrig="2240" w:dyaOrig="460" w14:anchorId="49C352C4">
          <v:shape id="_x0000_i1169" type="#_x0000_t75" style="width:111.75pt;height:24pt" o:ole="">
            <v:imagedata r:id="rId280" o:title=""/>
          </v:shape>
          <o:OLEObject Type="Embed" ProgID="Equation.DSMT4" ShapeID="_x0000_i1169" DrawAspect="Content" ObjectID="_1738670971" r:id="rId281"/>
        </w:object>
      </w:r>
      <w:r w:rsidRPr="00E633FA">
        <w:rPr>
          <w:rFonts w:ascii="Times New Roman" w:eastAsia="Times New Roman" w:hAnsi="Times New Roman" w:cs="Times New Roman"/>
          <w:sz w:val="26"/>
        </w:rPr>
        <w:t xml:space="preserve">  ;</w:t>
      </w:r>
      <w:r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r>
      <w:r w:rsidR="00435BB6" w:rsidRPr="00E633FA">
        <w:rPr>
          <w:rFonts w:ascii="Times New Roman" w:eastAsia="Times New Roman" w:hAnsi="Times New Roman" w:cs="Times New Roman"/>
          <w:sz w:val="26"/>
        </w:rPr>
        <w:tab/>
        <w:t xml:space="preserve">          </w:t>
      </w:r>
      <w:r w:rsidRPr="00E633FA">
        <w:rPr>
          <w:rFonts w:ascii="Times New Roman" w:eastAsia="Times New Roman" w:hAnsi="Times New Roman" w:cs="Times New Roman"/>
          <w:sz w:val="26"/>
        </w:rPr>
        <w:tab/>
      </w:r>
      <w:r w:rsidR="00320EA3" w:rsidRPr="00E633FA">
        <w:rPr>
          <w:rFonts w:ascii="Times New Roman" w:eastAsia="Times New Roman" w:hAnsi="Times New Roman" w:cs="Times New Roman"/>
          <w:sz w:val="26"/>
        </w:rPr>
        <w:t xml:space="preserve">          </w: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MACROBUTTON MTPlaceRef \* MERGEFORMAT </w:instrTex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SEQ MTEqn \h \* MERGEFORMAT </w:instrText>
      </w:r>
      <w:r w:rsidR="008F680B" w:rsidRPr="00E633FA">
        <w:rPr>
          <w:rFonts w:ascii="Times New Roman" w:eastAsia="Times New Roman" w:hAnsi="Times New Roman" w:cs="Times New Roman"/>
          <w:sz w:val="26"/>
        </w:rPr>
        <w:fldChar w:fldCharType="end"/>
      </w:r>
      <w:r w:rsidR="008F680B" w:rsidRPr="00E633FA">
        <w:rPr>
          <w:rFonts w:ascii="Times New Roman" w:eastAsia="Times New Roman" w:hAnsi="Times New Roman" w:cs="Times New Roman"/>
          <w:sz w:val="26"/>
        </w:rPr>
        <w:instrText>(</w:instrTex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SEQ MTEqn \c \* Arabic \* MERGEFORMAT </w:instrText>
      </w:r>
      <w:r w:rsidR="008F680B"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42</w:instrText>
      </w:r>
      <w:r w:rsidR="008F680B" w:rsidRPr="00E633FA">
        <w:rPr>
          <w:rFonts w:ascii="Times New Roman" w:eastAsia="Times New Roman" w:hAnsi="Times New Roman" w:cs="Times New Roman"/>
          <w:sz w:val="26"/>
        </w:rPr>
        <w:fldChar w:fldCharType="end"/>
      </w:r>
      <w:r w:rsidR="008F680B" w:rsidRPr="00E633FA">
        <w:rPr>
          <w:rFonts w:ascii="Times New Roman" w:eastAsia="Times New Roman" w:hAnsi="Times New Roman" w:cs="Times New Roman"/>
          <w:sz w:val="26"/>
        </w:rPr>
        <w:instrText>)</w:instrText>
      </w:r>
      <w:r w:rsidR="008F680B" w:rsidRPr="00E633FA">
        <w:rPr>
          <w:rFonts w:ascii="Times New Roman" w:eastAsia="Times New Roman" w:hAnsi="Times New Roman" w:cs="Times New Roman"/>
          <w:sz w:val="26"/>
        </w:rPr>
        <w:fldChar w:fldCharType="end"/>
      </w:r>
    </w:p>
    <w:p w14:paraId="1CAF9B83" w14:textId="4D33A21C" w:rsidR="001E64E9" w:rsidRPr="00E633FA" w:rsidRDefault="00F36AA4" w:rsidP="0001341C">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20"/>
          <w:sz w:val="26"/>
        </w:rPr>
        <w:object w:dxaOrig="2240" w:dyaOrig="499" w14:anchorId="72B9E3B8">
          <v:shape id="_x0000_i1170" type="#_x0000_t75" style="width:111.75pt;height:24.75pt" o:ole="">
            <v:imagedata r:id="rId282" o:title=""/>
          </v:shape>
          <o:OLEObject Type="Embed" ProgID="Equation.DSMT4" ShapeID="_x0000_i1170" DrawAspect="Content" ObjectID="_1738670972" r:id="rId283"/>
        </w:object>
      </w:r>
      <w:r w:rsidRPr="00E633FA">
        <w:rPr>
          <w:rFonts w:ascii="Times New Roman" w:eastAsia="Times New Roman" w:hAnsi="Times New Roman" w:cs="Times New Roman"/>
          <w:sz w:val="26"/>
        </w:rPr>
        <w:t xml:space="preserve"> </w:t>
      </w:r>
      <w:r w:rsidR="00320EA3" w:rsidRPr="00E633FA">
        <w:rPr>
          <w:rFonts w:ascii="Times New Roman" w:eastAsia="Times New Roman" w:hAnsi="Times New Roman" w:cs="Times New Roman"/>
          <w:sz w:val="26"/>
        </w:rPr>
        <w:t>.</w:t>
      </w:r>
      <w:r w:rsidR="00320EA3" w:rsidRPr="00E633FA">
        <w:rPr>
          <w:rFonts w:ascii="Times New Roman" w:eastAsia="Times New Roman" w:hAnsi="Times New Roman" w:cs="Times New Roman"/>
          <w:sz w:val="26"/>
        </w:rPr>
        <w:tab/>
      </w:r>
      <w:r w:rsidR="00320EA3" w:rsidRPr="00E633FA">
        <w:rPr>
          <w:rFonts w:ascii="Times New Roman" w:eastAsia="Times New Roman" w:hAnsi="Times New Roman" w:cs="Times New Roman"/>
          <w:sz w:val="26"/>
        </w:rPr>
        <w:tab/>
      </w:r>
      <w:r w:rsidR="00320EA3" w:rsidRPr="00E633FA">
        <w:rPr>
          <w:rFonts w:ascii="Times New Roman" w:eastAsia="Times New Roman" w:hAnsi="Times New Roman" w:cs="Times New Roman"/>
          <w:sz w:val="26"/>
        </w:rPr>
        <w:tab/>
      </w:r>
      <w:r w:rsidR="00320EA3" w:rsidRPr="00E633FA">
        <w:rPr>
          <w:rFonts w:ascii="Times New Roman" w:eastAsia="Times New Roman" w:hAnsi="Times New Roman" w:cs="Times New Roman"/>
          <w:sz w:val="26"/>
        </w:rPr>
        <w:tab/>
      </w:r>
      <w:r w:rsidR="00320EA3" w:rsidRPr="00E633FA">
        <w:rPr>
          <w:rFonts w:ascii="Times New Roman" w:eastAsia="Times New Roman" w:hAnsi="Times New Roman" w:cs="Times New Roman"/>
          <w:sz w:val="26"/>
        </w:rPr>
        <w:tab/>
      </w:r>
      <w:r w:rsidR="00320EA3" w:rsidRPr="00E633FA">
        <w:rPr>
          <w:rFonts w:ascii="Times New Roman" w:eastAsia="Times New Roman" w:hAnsi="Times New Roman" w:cs="Times New Roman"/>
          <w:sz w:val="26"/>
        </w:rPr>
        <w:tab/>
      </w:r>
      <w:r w:rsidR="00320EA3" w:rsidRPr="00E633FA">
        <w:rPr>
          <w:rFonts w:ascii="Times New Roman" w:eastAsia="Times New Roman" w:hAnsi="Times New Roman" w:cs="Times New Roman"/>
          <w:sz w:val="26"/>
        </w:rPr>
        <w:tab/>
      </w:r>
      <w:r w:rsidR="00320EA3" w:rsidRPr="00E633FA">
        <w:rPr>
          <w:rFonts w:ascii="Times New Roman" w:eastAsia="Times New Roman" w:hAnsi="Times New Roman" w:cs="Times New Roman"/>
          <w:sz w:val="26"/>
        </w:rPr>
        <w:tab/>
        <w:t xml:space="preserve">          </w: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MACROBUTTON MTPlaceRef \* MERGEFORMAT </w:instrTex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SEQ MTEqn \h \* MERGEFORMAT </w:instrText>
      </w:r>
      <w:r w:rsidR="008F680B" w:rsidRPr="00E633FA">
        <w:rPr>
          <w:rFonts w:ascii="Times New Roman" w:eastAsia="Times New Roman" w:hAnsi="Times New Roman" w:cs="Times New Roman"/>
          <w:sz w:val="26"/>
        </w:rPr>
        <w:fldChar w:fldCharType="end"/>
      </w:r>
      <w:r w:rsidR="008F680B" w:rsidRPr="00E633FA">
        <w:rPr>
          <w:rFonts w:ascii="Times New Roman" w:eastAsia="Times New Roman" w:hAnsi="Times New Roman" w:cs="Times New Roman"/>
          <w:sz w:val="26"/>
        </w:rPr>
        <w:instrText>(</w:instrText>
      </w:r>
      <w:r w:rsidR="008F680B" w:rsidRPr="00E633FA">
        <w:rPr>
          <w:rFonts w:ascii="Times New Roman" w:eastAsia="Times New Roman" w:hAnsi="Times New Roman" w:cs="Times New Roman"/>
          <w:sz w:val="26"/>
        </w:rPr>
        <w:fldChar w:fldCharType="begin"/>
      </w:r>
      <w:r w:rsidR="008F680B" w:rsidRPr="00E633FA">
        <w:rPr>
          <w:rFonts w:ascii="Times New Roman" w:eastAsia="Times New Roman" w:hAnsi="Times New Roman" w:cs="Times New Roman"/>
          <w:sz w:val="26"/>
        </w:rPr>
        <w:instrText xml:space="preserve"> SEQ MTEqn \c \* Arabic \* MERGEFORMAT </w:instrText>
      </w:r>
      <w:r w:rsidR="008F680B"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43</w:instrText>
      </w:r>
      <w:r w:rsidR="008F680B" w:rsidRPr="00E633FA">
        <w:rPr>
          <w:rFonts w:ascii="Times New Roman" w:eastAsia="Times New Roman" w:hAnsi="Times New Roman" w:cs="Times New Roman"/>
          <w:sz w:val="26"/>
        </w:rPr>
        <w:fldChar w:fldCharType="end"/>
      </w:r>
      <w:r w:rsidR="008F680B" w:rsidRPr="00E633FA">
        <w:rPr>
          <w:rFonts w:ascii="Times New Roman" w:eastAsia="Times New Roman" w:hAnsi="Times New Roman" w:cs="Times New Roman"/>
          <w:sz w:val="26"/>
        </w:rPr>
        <w:instrText>)</w:instrText>
      </w:r>
      <w:r w:rsidR="008F680B" w:rsidRPr="00E633FA">
        <w:rPr>
          <w:rFonts w:ascii="Times New Roman" w:eastAsia="Times New Roman" w:hAnsi="Times New Roman" w:cs="Times New Roman"/>
          <w:sz w:val="26"/>
        </w:rPr>
        <w:fldChar w:fldCharType="end"/>
      </w:r>
    </w:p>
    <w:p w14:paraId="13F823A0" w14:textId="77777777" w:rsidR="001E64E9" w:rsidRPr="00E633FA" w:rsidRDefault="001E64E9" w:rsidP="0001341C">
      <w:pPr>
        <w:spacing w:line="276" w:lineRule="auto"/>
        <w:jc w:val="both"/>
        <w:rPr>
          <w:rFonts w:ascii="Times New Roman" w:eastAsia="Times New Roman" w:hAnsi="Times New Roman" w:cs="Times New Roman"/>
          <w:sz w:val="26"/>
        </w:rPr>
      </w:pPr>
    </w:p>
    <w:p w14:paraId="1CA8BE7B" w14:textId="132B4CC0" w:rsidR="00A1269B" w:rsidRPr="00E633FA" w:rsidRDefault="001E64E9" w:rsidP="00111A1D">
      <w:pPr>
        <w:spacing w:line="36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Explicit expressions for the </w:t>
      </w:r>
      <w:r w:rsidRPr="00E633FA">
        <w:rPr>
          <w:rFonts w:ascii="Times New Roman" w:eastAsia="Times New Roman" w:hAnsi="Times New Roman" w:cs="Times New Roman"/>
          <w:b/>
          <w:bCs/>
          <w:sz w:val="26"/>
        </w:rPr>
        <w:t>J</w:t>
      </w:r>
      <w:r w:rsidRPr="00E633FA">
        <w:rPr>
          <w:rFonts w:ascii="Times New Roman" w:eastAsia="Times New Roman" w:hAnsi="Times New Roman" w:cs="Times New Roman"/>
          <w:sz w:val="26"/>
        </w:rPr>
        <w:t xml:space="preserve"> and </w:t>
      </w:r>
      <w:r w:rsidRPr="00E633FA">
        <w:rPr>
          <w:rFonts w:ascii="Times New Roman" w:eastAsia="Times New Roman" w:hAnsi="Times New Roman" w:cs="Times New Roman"/>
          <w:b/>
          <w:bCs/>
          <w:sz w:val="26"/>
        </w:rPr>
        <w:t>K</w:t>
      </w:r>
      <w:r w:rsidRPr="00E633FA">
        <w:rPr>
          <w:rFonts w:ascii="Times New Roman" w:eastAsia="Times New Roman" w:hAnsi="Times New Roman" w:cs="Times New Roman"/>
          <w:sz w:val="26"/>
        </w:rPr>
        <w:t xml:space="preserve"> tensors</w:t>
      </w:r>
      <w:r w:rsidR="008F680B" w:rsidRPr="00E633FA">
        <w:rPr>
          <w:rFonts w:ascii="Times New Roman" w:eastAsia="Times New Roman" w:hAnsi="Times New Roman" w:cs="Times New Roman"/>
          <w:sz w:val="26"/>
        </w:rPr>
        <w:t>, though no</w:t>
      </w:r>
      <w:r w:rsidR="00E44C7A" w:rsidRPr="00E633FA">
        <w:rPr>
          <w:rFonts w:ascii="Times New Roman" w:eastAsia="Times New Roman" w:hAnsi="Times New Roman" w:cs="Times New Roman"/>
          <w:sz w:val="26"/>
        </w:rPr>
        <w:t>t</w:t>
      </w:r>
      <w:r w:rsidR="008F680B" w:rsidRPr="00E633FA">
        <w:rPr>
          <w:rFonts w:ascii="Times New Roman" w:eastAsia="Times New Roman" w:hAnsi="Times New Roman" w:cs="Times New Roman"/>
          <w:sz w:val="26"/>
        </w:rPr>
        <w:t xml:space="preserve"> required here, are </w:t>
      </w:r>
      <w:r w:rsidR="002E409E" w:rsidRPr="00E633FA">
        <w:rPr>
          <w:rFonts w:ascii="Times New Roman" w:eastAsia="Times New Roman" w:hAnsi="Times New Roman" w:cs="Times New Roman"/>
          <w:sz w:val="26"/>
        </w:rPr>
        <w:t>deployed</w:t>
      </w:r>
      <w:r w:rsidR="008F680B" w:rsidRPr="00E633FA">
        <w:rPr>
          <w:rFonts w:ascii="Times New Roman" w:eastAsia="Times New Roman" w:hAnsi="Times New Roman" w:cs="Times New Roman"/>
          <w:sz w:val="26"/>
        </w:rPr>
        <w:t xml:space="preserve"> in </w:t>
      </w:r>
      <w:r w:rsidR="002A3B78" w:rsidRPr="00E633FA">
        <w:rPr>
          <w:rFonts w:ascii="Times New Roman" w:eastAsia="Times New Roman" w:hAnsi="Times New Roman" w:cs="Times New Roman"/>
          <w:sz w:val="26"/>
        </w:rPr>
        <w:t xml:space="preserve">the calculations reported in </w:t>
      </w:r>
      <w:r w:rsidR="008F680B" w:rsidRPr="00E633FA">
        <w:rPr>
          <w:rFonts w:ascii="Times New Roman" w:eastAsia="Times New Roman" w:hAnsi="Times New Roman" w:cs="Times New Roman"/>
          <w:sz w:val="26"/>
        </w:rPr>
        <w:t>ref</w:t>
      </w:r>
      <w:r w:rsidR="002E409E" w:rsidRPr="00E633FA">
        <w:rPr>
          <w:rFonts w:ascii="Times New Roman" w:eastAsia="Times New Roman" w:hAnsi="Times New Roman" w:cs="Times New Roman"/>
          <w:sz w:val="26"/>
        </w:rPr>
        <w:t>s</w:t>
      </w:r>
      <w:r w:rsidR="00320EA3" w:rsidRPr="00E633FA">
        <w:rPr>
          <w:rFonts w:ascii="Times New Roman" w:eastAsia="Times New Roman" w:hAnsi="Times New Roman" w:cs="Times New Roman"/>
          <w:sz w:val="26"/>
        </w:rPr>
        <w:t xml:space="preserve"> </w:t>
      </w:r>
      <w:r w:rsidR="00FF2FEB"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&lt;EndNote&gt;&lt;Cite&gt;&lt;Author&gt;Andrews&lt;/Author&gt;&lt;Year&gt;1979&lt;/Year&gt;&lt;RecNum&gt;3504&lt;/RecNum&gt;&lt;DisplayText&gt;[94]&lt;/DisplayText&gt;&lt;record&gt;&lt;rec-number&gt;3504&lt;/rec-number&gt;&lt;foreign-keys&gt;&lt;key app="EN" db-id="9tp29sfpcpa02weeaevv0zrzrsa9vv5pwat9" timestamp="1568725826" guid="1bf7f29c-3252-4e7c-8f1f-9fcb5a4b33a4"&gt;3504&lt;/key&gt;&lt;/foreign-keys&gt;&lt;ref-type name="Journal Article"&gt;17&lt;/ref-type&gt;&lt;contributors&gt;&lt;authors&gt;&lt;author&gt;Andrews, D. L.&lt;/author&gt;&lt;author&gt;Thirunamachandran, T.&lt;/author&gt;&lt;/authors&gt;&lt;/contributors&gt;&lt;titles&gt;&lt;title&gt;Hyper-Raman scattering by chiral molecules&lt;/title&gt;&lt;secondary-title&gt;Journal of Chemical Physics&lt;/secondary-title&gt;&lt;/titles&gt;&lt;periodical&gt;&lt;full-title&gt;Journal of Chemical Physics&lt;/full-title&gt;&lt;abbr-1&gt;J. Chem. Phys.&lt;/abbr-1&gt;&lt;/periodical&gt;&lt;pages&gt;1027-1030&lt;/pages&gt;&lt;volume&gt;70&lt;/volume&gt;&lt;number&gt;2&lt;/number&gt;&lt;dates&gt;&lt;year&gt;1979&lt;/year&gt;&lt;/dates&gt;&lt;urls&gt;&lt;related-urls&gt;&lt;url&gt;https://aip.scitation.org/doi/abs/10.1063/1.437535&lt;/url&gt;&lt;/related-urls&gt;&lt;/urls&gt;&lt;electronic-resource-num&gt;10.1063/1.437535&lt;/electronic-resource-num&gt;&lt;/record&gt;&lt;/Cite&gt;&lt;/EndNote&gt;</w:instrText>
      </w:r>
      <w:r w:rsidR="00FF2FEB"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[94]</w:t>
      </w:r>
      <w:r w:rsidR="00FF2FEB" w:rsidRPr="00E633FA">
        <w:rPr>
          <w:rFonts w:ascii="Times New Roman" w:eastAsia="Times New Roman" w:hAnsi="Times New Roman" w:cs="Times New Roman"/>
          <w:sz w:val="26"/>
        </w:rPr>
        <w:fldChar w:fldCharType="end"/>
      </w:r>
      <w:r w:rsidR="0036564B" w:rsidRPr="00E633FA">
        <w:rPr>
          <w:rFonts w:ascii="Times New Roman" w:eastAsia="Times New Roman" w:hAnsi="Times New Roman" w:cs="Times New Roman"/>
          <w:sz w:val="26"/>
        </w:rPr>
        <w:t xml:space="preserve"> and </w:t>
      </w:r>
      <w:r w:rsidR="00B20D84"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&lt;EndNote&gt;&lt;Cite&gt;&lt;Author&gt;Forbes&lt;/Author&gt;&lt;Year&gt;2020&lt;/Year&gt;&lt;RecNum&gt;3683&lt;/RecNum&gt;&lt;DisplayText&gt;[95]&lt;/DisplayText&gt;&lt;record&gt;&lt;rec-number&gt;3683&lt;/rec-number&gt;&lt;foreign-keys&gt;&lt;key app="EN" db-id="9tp29sfpcpa02weeaevv0zrzrsa9vv5pwat9" timestamp="1621435021" guid="43a80393-8a34-4cc0-a431-52b33eb33353"&gt;3683&lt;/key&gt;&lt;/foreign-keys&gt;&lt;ref-type name="Journal Article"&gt;17&lt;/ref-type&gt;&lt;contributors&gt;&lt;authors&gt;&lt;author&gt;Forbes, Kayn A&lt;/author&gt;&lt;/authors&gt;&lt;/contributors&gt;&lt;titles&gt;&lt;title&gt;Nonlinear chiral molecular photonics using twisted light: hyper-Rayleigh and hyper-Raman optical activity&lt;/title&gt;&lt;secondary-title&gt;Journal of Optics&lt;/secondary-title&gt;&lt;/titles&gt;&lt;periodical&gt;&lt;full-title&gt;Journal of Optics&lt;/full-title&gt;&lt;abbr-1&gt;J. Opt.&lt;/abbr-1&gt;&lt;/periodical&gt;&lt;pages&gt;095401&lt;/pages&gt;&lt;volume&gt;22&lt;/volume&gt;&lt;number&gt;9&lt;/number&gt;&lt;dates&gt;&lt;year&gt;2020&lt;/year&gt;&lt;/dates&gt;&lt;isbn&gt;2040-8986&lt;/isbn&gt;&lt;urls&gt;&lt;/urls&gt;&lt;/record&gt;&lt;/Cite&gt;&lt;/EndNote&gt;</w:instrText>
      </w:r>
      <w:r w:rsidR="00B20D84"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[95]</w:t>
      </w:r>
      <w:r w:rsidR="00B20D84" w:rsidRPr="00E633FA">
        <w:rPr>
          <w:rFonts w:ascii="Times New Roman" w:eastAsia="Times New Roman" w:hAnsi="Times New Roman" w:cs="Times New Roman"/>
          <w:sz w:val="26"/>
        </w:rPr>
        <w:fldChar w:fldCharType="end"/>
      </w:r>
      <w:r w:rsidR="00FF2FEB" w:rsidRPr="00E633FA">
        <w:rPr>
          <w:rFonts w:ascii="Times New Roman" w:eastAsia="Times New Roman" w:hAnsi="Times New Roman" w:cs="Times New Roman"/>
          <w:sz w:val="26"/>
        </w:rPr>
        <w:t xml:space="preserve">.  </w:t>
      </w:r>
      <w:proofErr w:type="gramStart"/>
      <w:r w:rsidR="00DC635A" w:rsidRPr="00E633FA">
        <w:rPr>
          <w:rFonts w:ascii="Times New Roman" w:eastAsia="Times New Roman" w:hAnsi="Times New Roman" w:cs="Times New Roman"/>
          <w:sz w:val="26"/>
        </w:rPr>
        <w:t>With regard to</w:t>
      </w:r>
      <w:proofErr w:type="gramEnd"/>
      <w:r w:rsidR="00DC635A" w:rsidRPr="00E633FA">
        <w:rPr>
          <w:rFonts w:ascii="Times New Roman" w:eastAsia="Times New Roman" w:hAnsi="Times New Roman" w:cs="Times New Roman"/>
          <w:sz w:val="26"/>
        </w:rPr>
        <w:t xml:space="preserve"> the parameter space for polari</w:t>
      </w:r>
      <w:r w:rsidR="0073646B" w:rsidRPr="00E633FA">
        <w:rPr>
          <w:rFonts w:ascii="Times New Roman" w:eastAsia="Times New Roman" w:hAnsi="Times New Roman" w:cs="Times New Roman"/>
          <w:sz w:val="26"/>
        </w:rPr>
        <w:t>z</w:t>
      </w:r>
      <w:r w:rsidR="00DC635A" w:rsidRPr="00E633FA">
        <w:rPr>
          <w:rFonts w:ascii="Times New Roman" w:eastAsia="Times New Roman" w:hAnsi="Times New Roman" w:cs="Times New Roman"/>
          <w:sz w:val="26"/>
        </w:rPr>
        <w:t>ation studies</w:t>
      </w:r>
      <w:r w:rsidR="00256939" w:rsidRPr="00E633FA">
        <w:rPr>
          <w:rFonts w:ascii="Times New Roman" w:eastAsia="Times New Roman" w:hAnsi="Times New Roman" w:cs="Times New Roman"/>
          <w:sz w:val="26"/>
        </w:rPr>
        <w:t>,</w:t>
      </w:r>
      <w:r w:rsidR="00DC635A" w:rsidRPr="00E633FA">
        <w:rPr>
          <w:rFonts w:ascii="Times New Roman" w:eastAsia="Times New Roman" w:hAnsi="Times New Roman" w:cs="Times New Roman"/>
          <w:sz w:val="26"/>
        </w:rPr>
        <w:t xml:space="preserve"> we can already </w:t>
      </w:r>
      <w:r w:rsidR="005C37DB" w:rsidRPr="00E633FA">
        <w:rPr>
          <w:rFonts w:ascii="Times New Roman" w:eastAsia="Times New Roman" w:hAnsi="Times New Roman" w:cs="Times New Roman"/>
          <w:sz w:val="26"/>
        </w:rPr>
        <w:t>appreciate the</w:t>
      </w:r>
      <w:r w:rsidR="00256939" w:rsidRPr="00E633FA">
        <w:rPr>
          <w:rFonts w:ascii="Times New Roman" w:eastAsia="Times New Roman" w:hAnsi="Times New Roman" w:cs="Times New Roman"/>
          <w:sz w:val="26"/>
        </w:rPr>
        <w:t>re are</w:t>
      </w:r>
      <w:r w:rsidR="005C37DB" w:rsidRPr="00E633FA">
        <w:rPr>
          <w:rFonts w:ascii="Times New Roman" w:eastAsia="Times New Roman" w:hAnsi="Times New Roman" w:cs="Times New Roman"/>
          <w:sz w:val="26"/>
        </w:rPr>
        <w:t xml:space="preserve"> limitations imposed by the </w:t>
      </w:r>
      <w:r w:rsidR="00164A6A" w:rsidRPr="00E633FA">
        <w:rPr>
          <w:rFonts w:ascii="Times New Roman" w:eastAsia="Times New Roman" w:hAnsi="Times New Roman" w:cs="Times New Roman"/>
          <w:sz w:val="26"/>
        </w:rPr>
        <w:t xml:space="preserve">degeneracy in the two photon annihilation processes, and also a degree of interdependence of the </w:t>
      </w:r>
      <w:r w:rsidR="00164A6A" w:rsidRPr="00E633FA">
        <w:rPr>
          <w:rFonts w:ascii="Times New Roman" w:eastAsia="Times New Roman" w:hAnsi="Times New Roman" w:cs="Times New Roman"/>
          <w:b/>
          <w:bCs/>
          <w:sz w:val="26"/>
        </w:rPr>
        <w:t>P</w:t>
      </w:r>
      <w:r w:rsidR="00164A6A" w:rsidRPr="00E633FA">
        <w:rPr>
          <w:rFonts w:ascii="Times New Roman" w:eastAsia="Times New Roman" w:hAnsi="Times New Roman" w:cs="Times New Roman"/>
          <w:sz w:val="26"/>
        </w:rPr>
        <w:t xml:space="preserve"> tensors.   For example</w:t>
      </w:r>
      <w:r w:rsidR="00F62A86" w:rsidRPr="00E633FA">
        <w:rPr>
          <w:rFonts w:ascii="Times New Roman" w:eastAsia="Times New Roman" w:hAnsi="Times New Roman" w:cs="Times New Roman"/>
          <w:sz w:val="26"/>
        </w:rPr>
        <w:t>,</w:t>
      </w:r>
      <w:r w:rsidR="00164A6A" w:rsidRPr="00E633FA">
        <w:rPr>
          <w:rFonts w:ascii="Times New Roman" w:eastAsia="Times New Roman" w:hAnsi="Times New Roman" w:cs="Times New Roman"/>
          <w:sz w:val="26"/>
        </w:rPr>
        <w:t xml:space="preserve"> </w:t>
      </w:r>
      <w:r w:rsidR="00FC4D2A" w:rsidRPr="00E633FA">
        <w:rPr>
          <w:rFonts w:ascii="Times New Roman" w:eastAsia="Times New Roman" w:hAnsi="Times New Roman" w:cs="Times New Roman"/>
          <w:position w:val="-16"/>
          <w:sz w:val="26"/>
        </w:rPr>
        <w:object w:dxaOrig="1680" w:dyaOrig="460" w14:anchorId="4225344A">
          <v:shape id="_x0000_i1171" type="#_x0000_t75" style="width:83.25pt;height:24pt" o:ole="">
            <v:imagedata r:id="rId284" o:title=""/>
          </v:shape>
          <o:OLEObject Type="Embed" ProgID="Equation.DSMT4" ShapeID="_x0000_i1171" DrawAspect="Content" ObjectID="_1738670973" r:id="rId285"/>
        </w:object>
      </w:r>
      <w:r w:rsidR="00A1269B" w:rsidRPr="00E633FA">
        <w:rPr>
          <w:rFonts w:ascii="Times New Roman" w:eastAsia="Times New Roman" w:hAnsi="Times New Roman" w:cs="Times New Roman"/>
          <w:sz w:val="26"/>
        </w:rPr>
        <w:t xml:space="preserve">.  </w:t>
      </w:r>
      <w:r w:rsidR="003B6AD6" w:rsidRPr="00E633FA">
        <w:rPr>
          <w:rFonts w:ascii="Times New Roman" w:eastAsia="Times New Roman" w:hAnsi="Times New Roman" w:cs="Times New Roman"/>
          <w:sz w:val="26"/>
        </w:rPr>
        <w:t xml:space="preserve">Relationships of this kind between </w:t>
      </w:r>
      <w:r w:rsidR="00EF0878" w:rsidRPr="00E633FA">
        <w:rPr>
          <w:rFonts w:ascii="Times New Roman" w:eastAsia="Times New Roman" w:hAnsi="Times New Roman" w:cs="Times New Roman"/>
          <w:b/>
          <w:bCs/>
          <w:sz w:val="26"/>
        </w:rPr>
        <w:t>S</w:t>
      </w:r>
      <w:r w:rsidR="00EF0878" w:rsidRPr="00E633FA">
        <w:rPr>
          <w:rFonts w:ascii="Times New Roman" w:eastAsia="Times New Roman" w:hAnsi="Times New Roman" w:cs="Times New Roman"/>
          <w:sz w:val="26"/>
        </w:rPr>
        <w:t xml:space="preserve"> tensors, </w:t>
      </w:r>
      <w:proofErr w:type="gramStart"/>
      <w:r w:rsidR="00EF0878" w:rsidRPr="00E633FA">
        <w:rPr>
          <w:rFonts w:ascii="Times New Roman" w:eastAsia="Times New Roman" w:hAnsi="Times New Roman" w:cs="Times New Roman"/>
          <w:sz w:val="26"/>
        </w:rPr>
        <w:t xml:space="preserve">and </w:t>
      </w:r>
      <w:r w:rsidR="00C10D0C" w:rsidRPr="00E633FA">
        <w:rPr>
          <w:rFonts w:ascii="Times New Roman" w:eastAsia="Times New Roman" w:hAnsi="Times New Roman" w:cs="Times New Roman"/>
          <w:sz w:val="26"/>
        </w:rPr>
        <w:t>also</w:t>
      </w:r>
      <w:proofErr w:type="gramEnd"/>
      <w:r w:rsidR="00C10D0C" w:rsidRPr="00E633FA">
        <w:rPr>
          <w:rFonts w:ascii="Times New Roman" w:eastAsia="Times New Roman" w:hAnsi="Times New Roman" w:cs="Times New Roman"/>
          <w:sz w:val="26"/>
        </w:rPr>
        <w:t xml:space="preserve"> </w:t>
      </w:r>
      <w:r w:rsidR="00EF0878" w:rsidRPr="00E633FA">
        <w:rPr>
          <w:rFonts w:ascii="Times New Roman" w:eastAsia="Times New Roman" w:hAnsi="Times New Roman" w:cs="Times New Roman"/>
          <w:sz w:val="26"/>
        </w:rPr>
        <w:t xml:space="preserve">between </w:t>
      </w:r>
      <w:r w:rsidR="003B6AD6" w:rsidRPr="00E633FA">
        <w:rPr>
          <w:rFonts w:ascii="Times New Roman" w:eastAsia="Times New Roman" w:hAnsi="Times New Roman" w:cs="Times New Roman"/>
          <w:b/>
          <w:bCs/>
          <w:sz w:val="26"/>
        </w:rPr>
        <w:t>P</w:t>
      </w:r>
      <w:r w:rsidR="003B6AD6" w:rsidRPr="00E633FA">
        <w:rPr>
          <w:rFonts w:ascii="Times New Roman" w:eastAsia="Times New Roman" w:hAnsi="Times New Roman" w:cs="Times New Roman"/>
          <w:sz w:val="26"/>
        </w:rPr>
        <w:t xml:space="preserve"> tensors</w:t>
      </w:r>
      <w:r w:rsidR="00EF0878" w:rsidRPr="00E633FA">
        <w:rPr>
          <w:rFonts w:ascii="Times New Roman" w:eastAsia="Times New Roman" w:hAnsi="Times New Roman" w:cs="Times New Roman"/>
          <w:sz w:val="26"/>
        </w:rPr>
        <w:t>,</w:t>
      </w:r>
      <w:r w:rsidR="003B6AD6" w:rsidRPr="00E633FA">
        <w:rPr>
          <w:rFonts w:ascii="Times New Roman" w:eastAsia="Times New Roman" w:hAnsi="Times New Roman" w:cs="Times New Roman"/>
          <w:sz w:val="26"/>
        </w:rPr>
        <w:t xml:space="preserve"> may arise </w:t>
      </w:r>
      <w:r w:rsidR="00297582" w:rsidRPr="00E633FA">
        <w:rPr>
          <w:rFonts w:ascii="Times New Roman" w:eastAsia="Times New Roman" w:hAnsi="Times New Roman" w:cs="Times New Roman"/>
          <w:sz w:val="26"/>
        </w:rPr>
        <w:t>through their defining constitution as</w:t>
      </w:r>
      <w:r w:rsidR="003B6AD6" w:rsidRPr="00E633FA">
        <w:rPr>
          <w:rFonts w:ascii="Times New Roman" w:eastAsia="Times New Roman" w:hAnsi="Times New Roman" w:cs="Times New Roman"/>
          <w:sz w:val="26"/>
        </w:rPr>
        <w:t xml:space="preserve"> </w:t>
      </w:r>
      <w:proofErr w:type="spellStart"/>
      <w:r w:rsidR="003B6AD6" w:rsidRPr="00E633FA">
        <w:rPr>
          <w:rFonts w:ascii="Times New Roman" w:eastAsia="Times New Roman" w:hAnsi="Times New Roman" w:cs="Times New Roman"/>
          <w:sz w:val="26"/>
        </w:rPr>
        <w:t>polyadics</w:t>
      </w:r>
      <w:proofErr w:type="spellEnd"/>
      <w:r w:rsidR="003B6AD6" w:rsidRPr="00E633FA">
        <w:rPr>
          <w:rFonts w:ascii="Times New Roman" w:eastAsia="Times New Roman" w:hAnsi="Times New Roman" w:cs="Times New Roman"/>
          <w:sz w:val="26"/>
        </w:rPr>
        <w:t xml:space="preserve">, i.e., </w:t>
      </w:r>
      <w:r w:rsidR="00C77C0C" w:rsidRPr="00E633FA">
        <w:rPr>
          <w:rFonts w:ascii="Times New Roman" w:eastAsia="Times New Roman" w:hAnsi="Times New Roman" w:cs="Times New Roman"/>
          <w:sz w:val="26"/>
        </w:rPr>
        <w:t xml:space="preserve">outer products of vector components.  No such </w:t>
      </w:r>
      <w:r w:rsidR="00EF0878" w:rsidRPr="00E633FA">
        <w:rPr>
          <w:rFonts w:ascii="Times New Roman" w:eastAsia="Times New Roman" w:hAnsi="Times New Roman" w:cs="Times New Roman"/>
          <w:sz w:val="26"/>
        </w:rPr>
        <w:t xml:space="preserve">reductions arise in the material tensors </w:t>
      </w:r>
      <w:r w:rsidR="00EF0878" w:rsidRPr="00E633FA">
        <w:rPr>
          <w:rFonts w:ascii="Times New Roman" w:eastAsia="Times New Roman" w:hAnsi="Times New Roman" w:cs="Times New Roman"/>
          <w:b/>
          <w:bCs/>
          <w:sz w:val="26"/>
        </w:rPr>
        <w:t>T</w:t>
      </w:r>
      <w:r w:rsidR="00EF0878" w:rsidRPr="00E633FA">
        <w:rPr>
          <w:rFonts w:ascii="Times New Roman" w:eastAsia="Times New Roman" w:hAnsi="Times New Roman" w:cs="Times New Roman"/>
          <w:sz w:val="26"/>
        </w:rPr>
        <w:t xml:space="preserve"> or </w:t>
      </w:r>
      <w:r w:rsidR="00EF0878" w:rsidRPr="00E633FA">
        <w:rPr>
          <w:rFonts w:ascii="Times New Roman" w:eastAsia="Times New Roman" w:hAnsi="Times New Roman" w:cs="Times New Roman"/>
          <w:b/>
          <w:bCs/>
          <w:sz w:val="26"/>
        </w:rPr>
        <w:t>W</w:t>
      </w:r>
      <w:r w:rsidR="00B1631B" w:rsidRPr="00E633FA">
        <w:rPr>
          <w:rFonts w:ascii="Times New Roman" w:eastAsia="Times New Roman" w:hAnsi="Times New Roman" w:cs="Times New Roman"/>
          <w:sz w:val="26"/>
        </w:rPr>
        <w:t>, as for example is evident from</w:t>
      </w:r>
      <w:r w:rsidR="00EF0878" w:rsidRPr="00E633FA">
        <w:rPr>
          <w:rFonts w:ascii="Times New Roman" w:eastAsia="Times New Roman" w:hAnsi="Times New Roman" w:cs="Times New Roman"/>
          <w:sz w:val="26"/>
        </w:rPr>
        <w:t xml:space="preserve"> </w:t>
      </w:r>
      <w:r w:rsidR="00B1631B" w:rsidRPr="00E633FA">
        <w:rPr>
          <w:rFonts w:ascii="Times New Roman" w:eastAsia="Times New Roman" w:hAnsi="Times New Roman" w:cs="Times New Roman"/>
          <w:sz w:val="26"/>
        </w:rPr>
        <w:t xml:space="preserve">any conventional sum-over-states formulation of </w:t>
      </w:r>
      <w:r w:rsidR="00EE4F70" w:rsidRPr="00E633FA">
        <w:rPr>
          <w:rFonts w:ascii="Times New Roman" w:eastAsia="Times New Roman" w:hAnsi="Times New Roman" w:cs="Times New Roman"/>
          <w:sz w:val="26"/>
        </w:rPr>
        <w:t>material response</w:t>
      </w:r>
      <w:r w:rsidR="00B1631B" w:rsidRPr="00E633FA">
        <w:rPr>
          <w:rFonts w:ascii="Times New Roman" w:eastAsia="Times New Roman" w:hAnsi="Times New Roman" w:cs="Times New Roman"/>
          <w:sz w:val="26"/>
        </w:rPr>
        <w:t xml:space="preserve"> tensors</w:t>
      </w:r>
      <w:r w:rsidR="0062271D" w:rsidRPr="00E633FA">
        <w:rPr>
          <w:rFonts w:ascii="Times New Roman" w:eastAsia="Times New Roman" w:hAnsi="Times New Roman" w:cs="Times New Roman"/>
          <w:sz w:val="26"/>
        </w:rPr>
        <w:t xml:space="preserve"> </w:t>
      </w:r>
      <w:r w:rsidR="00EE4F70"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&lt;EndNote&gt;&lt;Cite&gt;&lt;Author&gt;Craig&lt;/Author&gt;&lt;Year&gt;1998&lt;/Year&gt;&lt;RecNum&gt;3307&lt;/RecNum&gt;&lt;DisplayText&gt;[40]&lt;/DisplayText&gt;&lt;record&gt;&lt;rec-number&gt;3307&lt;/rec-number&gt;&lt;foreign-keys&gt;&lt;key app="EN" db-id="9tp29sfpcpa02weeaevv0zrzrsa9vv5pwat9" timestamp="1568036860" guid="41fd011d-9ab7-4aa6-9291-1a59ad436ccc"&gt;3307&lt;/key&gt;&lt;/foreign-keys&gt;&lt;ref-type name="Book"&gt;6&lt;/ref-type&gt;&lt;contributors&gt;&lt;authors&gt;&lt;author&gt;Craig, D. P.&lt;/author&gt;&lt;author&gt;Thirunamachandran, T.&lt;/author&gt;&lt;/authors&gt;&lt;/contributors&gt;&lt;titles&gt;&lt;title&gt;Molecular Quantum Electrodynamics: An Introduction to Radiation-Molecule Interactions&lt;/title&gt;&lt;/titles&gt;&lt;keywords&gt;&lt;keyword&gt;Quantum electrodynamics.&lt;/keyword&gt;&lt;keyword&gt;Molecular dynamics.&lt;/keyword&gt;&lt;keyword&gt;Chemistry, Physical and theoretical.&lt;/keyword&gt;&lt;/keywords&gt;&lt;dates&gt;&lt;year&gt;1998&lt;/year&gt;&lt;/dates&gt;&lt;pub-location&gt;Mineola, NY&lt;/pub-location&gt;&lt;publisher&gt;Dover Publications&lt;/publisher&gt;&lt;isbn&gt;0486402142 (pbk.)&lt;/isbn&gt;&lt;call-num&gt;QC680 .C73 1998&amp;#xD;537.6/7&lt;/call-num&gt;&lt;urls&gt;&lt;/urls&gt;&lt;/record&gt;&lt;/Cite&gt;&lt;/EndNote&gt;</w:instrText>
      </w:r>
      <w:r w:rsidR="00EE4F70"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[40]</w:t>
      </w:r>
      <w:r w:rsidR="00EE4F70" w:rsidRPr="00E633FA">
        <w:rPr>
          <w:rFonts w:ascii="Times New Roman" w:eastAsia="Times New Roman" w:hAnsi="Times New Roman" w:cs="Times New Roman"/>
          <w:sz w:val="26"/>
        </w:rPr>
        <w:fldChar w:fldCharType="end"/>
      </w:r>
      <w:r w:rsidR="00B1631B" w:rsidRPr="00E633FA">
        <w:rPr>
          <w:rFonts w:ascii="Times New Roman" w:eastAsia="Times New Roman" w:hAnsi="Times New Roman" w:cs="Times New Roman"/>
          <w:sz w:val="26"/>
        </w:rPr>
        <w:t>.</w:t>
      </w:r>
    </w:p>
    <w:p w14:paraId="6C0914DD" w14:textId="77777777" w:rsidR="00A1269B" w:rsidRPr="00E633FA" w:rsidRDefault="00A1269B" w:rsidP="0001341C">
      <w:pPr>
        <w:spacing w:line="276" w:lineRule="auto"/>
        <w:jc w:val="both"/>
        <w:rPr>
          <w:rFonts w:ascii="Times New Roman" w:eastAsia="Times New Roman" w:hAnsi="Times New Roman" w:cs="Times New Roman"/>
          <w:sz w:val="26"/>
        </w:rPr>
      </w:pPr>
    </w:p>
    <w:p w14:paraId="47F1DAE7" w14:textId="1EB84B86" w:rsidR="008F680B" w:rsidRPr="00E633FA" w:rsidRDefault="005B0C8E" w:rsidP="001176BE">
      <w:pPr>
        <w:spacing w:line="400" w:lineRule="exact"/>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The tensor decomposition of </w:t>
      </w:r>
      <w:r w:rsidRPr="00E633FA">
        <w:rPr>
          <w:rFonts w:ascii="Symbol" w:eastAsia="Times New Roman" w:hAnsi="Symbol" w:cs="Times New Roman"/>
          <w:b/>
          <w:bCs/>
          <w:sz w:val="26"/>
        </w:rPr>
        <w:t>b</w:t>
      </w:r>
      <w:r w:rsidRPr="00E633FA">
        <w:rPr>
          <w:rFonts w:ascii="Times New Roman" w:eastAsia="Times New Roman" w:hAnsi="Times New Roman" w:cs="Times New Roman"/>
          <w:sz w:val="26"/>
        </w:rPr>
        <w:t xml:space="preserve">, which has the index structure </w:t>
      </w:r>
      <w:proofErr w:type="spellStart"/>
      <w:r w:rsidRPr="00E633FA">
        <w:rPr>
          <w:rFonts w:ascii="Times New Roman" w:hAnsi="Times New Roman" w:cs="Times New Roman"/>
          <w:i/>
          <w:iCs/>
          <w:sz w:val="26"/>
        </w:rPr>
        <w:t>T</w:t>
      </w:r>
      <w:r w:rsidRPr="00E633FA">
        <w:rPr>
          <w:rFonts w:ascii="Times New Roman" w:hAnsi="Times New Roman" w:cs="Times New Roman"/>
          <w:i/>
          <w:iCs/>
          <w:sz w:val="26"/>
          <w:vertAlign w:val="subscript"/>
        </w:rPr>
        <w:t>i</w:t>
      </w:r>
      <w:proofErr w:type="spellEnd"/>
      <w:r w:rsidRPr="00E633FA">
        <w:rPr>
          <w:rFonts w:ascii="Times New Roman" w:hAnsi="Times New Roman" w:cs="Times New Roman"/>
          <w:sz w:val="26"/>
          <w:vertAlign w:val="subscript"/>
        </w:rPr>
        <w:t>(</w:t>
      </w:r>
      <w:proofErr w:type="spellStart"/>
      <w:r w:rsidRPr="00E633FA">
        <w:rPr>
          <w:rFonts w:ascii="Times New Roman" w:hAnsi="Times New Roman" w:cs="Times New Roman"/>
          <w:i/>
          <w:iCs/>
          <w:sz w:val="26"/>
          <w:vertAlign w:val="subscript"/>
        </w:rPr>
        <w:t>jk</w:t>
      </w:r>
      <w:proofErr w:type="spellEnd"/>
      <w:r w:rsidRPr="00E633FA">
        <w:rPr>
          <w:rFonts w:ascii="Times New Roman" w:hAnsi="Times New Roman" w:cs="Times New Roman"/>
          <w:sz w:val="26"/>
          <w:vertAlign w:val="subscript"/>
        </w:rPr>
        <w:t>)</w:t>
      </w:r>
      <w:r w:rsidR="00CE28DA" w:rsidRPr="00E633FA">
        <w:rPr>
          <w:rFonts w:ascii="Times New Roman" w:eastAsia="Times New Roman" w:hAnsi="Times New Roman" w:cs="Times New Roman"/>
          <w:sz w:val="26"/>
        </w:rPr>
        <w:t xml:space="preserve">, can be directly read off from the appropriate entry in </w:t>
      </w:r>
      <w:r w:rsidRPr="00E633FA">
        <w:rPr>
          <w:rFonts w:ascii="Times New Roman" w:eastAsia="Times New Roman" w:hAnsi="Times New Roman" w:cs="Times New Roman"/>
          <w:sz w:val="26"/>
        </w:rPr>
        <w:t>Table 4 and</w:t>
      </w:r>
      <w:r w:rsidR="007F3908" w:rsidRPr="00E633FA">
        <w:rPr>
          <w:rFonts w:ascii="Times New Roman" w:eastAsia="Times New Roman" w:hAnsi="Times New Roman" w:cs="Times New Roman"/>
          <w:sz w:val="26"/>
        </w:rPr>
        <w:t>, following</w:t>
      </w:r>
      <w:r w:rsidRPr="00E633FA">
        <w:rPr>
          <w:rFonts w:ascii="Times New Roman" w:eastAsia="Times New Roman" w:hAnsi="Times New Roman" w:cs="Times New Roman"/>
          <w:sz w:val="26"/>
        </w:rPr>
        <w:t xml:space="preserve"> its caption</w:t>
      </w:r>
      <w:r w:rsidR="007F3908" w:rsidRPr="00E633FA">
        <w:rPr>
          <w:rFonts w:ascii="Times New Roman" w:eastAsia="Times New Roman" w:hAnsi="Times New Roman" w:cs="Times New Roman"/>
          <w:sz w:val="26"/>
        </w:rPr>
        <w:t xml:space="preserve">, written as </w:t>
      </w:r>
      <w:r w:rsidR="00E96498" w:rsidRPr="00E633FA">
        <w:rPr>
          <w:position w:val="-12"/>
        </w:rPr>
        <w:object w:dxaOrig="2540" w:dyaOrig="400" w14:anchorId="509B628F">
          <v:shape id="_x0000_i1172" type="#_x0000_t75" style="width:131.25pt;height:21pt" o:ole="">
            <v:imagedata r:id="rId286" o:title=""/>
          </v:shape>
          <o:OLEObject Type="Embed" ProgID="Equation.DSMT4" ShapeID="_x0000_i1172" DrawAspect="Content" ObjectID="_1738670974" r:id="rId287"/>
        </w:object>
      </w:r>
      <w:r w:rsidR="00F5065F" w:rsidRPr="00E633FA">
        <w:rPr>
          <w:rFonts w:ascii="Times New Roman" w:eastAsia="Times New Roman" w:hAnsi="Times New Roman" w:cs="Times New Roman"/>
          <w:sz w:val="26"/>
        </w:rPr>
        <w:t xml:space="preserve">; similarly for </w:t>
      </w:r>
      <w:r w:rsidR="00F5065F" w:rsidRPr="00E633FA">
        <w:rPr>
          <w:rFonts w:ascii="Times New Roman" w:eastAsia="Times New Roman" w:hAnsi="Times New Roman" w:cs="Times New Roman"/>
          <w:b/>
          <w:bCs/>
          <w:sz w:val="26"/>
        </w:rPr>
        <w:t xml:space="preserve">J </w:t>
      </w:r>
      <w:r w:rsidR="00F5065F" w:rsidRPr="00E633FA">
        <w:rPr>
          <w:rFonts w:ascii="Times New Roman" w:eastAsia="Times New Roman" w:hAnsi="Times New Roman" w:cs="Times New Roman"/>
          <w:sz w:val="26"/>
        </w:rPr>
        <w:t xml:space="preserve">with </w:t>
      </w:r>
      <w:r w:rsidR="00D7353E" w:rsidRPr="00E633FA">
        <w:rPr>
          <w:rFonts w:ascii="Times New Roman" w:eastAsia="Times New Roman" w:hAnsi="Times New Roman" w:cs="Times New Roman"/>
          <w:sz w:val="26"/>
        </w:rPr>
        <w:t>n</w:t>
      </w:r>
      <w:r w:rsidR="00E96498" w:rsidRPr="00E633FA">
        <w:rPr>
          <w:rFonts w:ascii="Times New Roman" w:eastAsia="Times New Roman" w:hAnsi="Times New Roman" w:cs="Times New Roman"/>
          <w:sz w:val="26"/>
        </w:rPr>
        <w:t>o</w:t>
      </w:r>
      <w:r w:rsidR="00D7353E" w:rsidRPr="00E633FA">
        <w:rPr>
          <w:rFonts w:ascii="Times New Roman" w:eastAsia="Times New Roman" w:hAnsi="Times New Roman" w:cs="Times New Roman"/>
          <w:sz w:val="26"/>
        </w:rPr>
        <w:t xml:space="preserve">n-symmetric </w:t>
      </w:r>
      <w:r w:rsidR="00F5065F" w:rsidRPr="00E633FA">
        <w:rPr>
          <w:rFonts w:ascii="Times New Roman" w:eastAsia="Times New Roman" w:hAnsi="Times New Roman" w:cs="Times New Roman"/>
          <w:sz w:val="26"/>
        </w:rPr>
        <w:t xml:space="preserve">index structure </w:t>
      </w:r>
      <w:proofErr w:type="spellStart"/>
      <w:r w:rsidR="00F5065F" w:rsidRPr="00E633FA">
        <w:rPr>
          <w:rFonts w:ascii="Times New Roman" w:hAnsi="Times New Roman" w:cs="Times New Roman"/>
          <w:i/>
          <w:iCs/>
          <w:sz w:val="26"/>
        </w:rPr>
        <w:t>T</w:t>
      </w:r>
      <w:r w:rsidR="00F5065F" w:rsidRPr="00E633FA">
        <w:rPr>
          <w:rFonts w:ascii="Times New Roman" w:hAnsi="Times New Roman" w:cs="Times New Roman"/>
          <w:i/>
          <w:iCs/>
          <w:sz w:val="26"/>
          <w:vertAlign w:val="subscript"/>
        </w:rPr>
        <w:t>ijk</w:t>
      </w:r>
      <w:proofErr w:type="spellEnd"/>
      <w:r w:rsidR="00F5065F" w:rsidRPr="00E633FA">
        <w:rPr>
          <w:rFonts w:ascii="Times New Roman" w:eastAsia="Times New Roman" w:hAnsi="Times New Roman" w:cs="Times New Roman"/>
          <w:sz w:val="26"/>
        </w:rPr>
        <w:t xml:space="preserve">, we have </w:t>
      </w:r>
      <w:r w:rsidR="00E96498" w:rsidRPr="00E633FA">
        <w:rPr>
          <w:position w:val="-12"/>
        </w:rPr>
        <w:object w:dxaOrig="3960" w:dyaOrig="400" w14:anchorId="69ECE49A">
          <v:shape id="_x0000_i1173" type="#_x0000_t75" style="width:211.5pt;height:21pt" o:ole="">
            <v:imagedata r:id="rId288" o:title=""/>
          </v:shape>
          <o:OLEObject Type="Embed" ProgID="Equation.DSMT4" ShapeID="_x0000_i1173" DrawAspect="Content" ObjectID="_1738670975" r:id="rId289"/>
        </w:object>
      </w:r>
      <w:r w:rsidR="008715F7" w:rsidRPr="00E633FA">
        <w:t xml:space="preserve">.  </w:t>
      </w:r>
      <w:r w:rsidR="008715F7" w:rsidRPr="00E633FA">
        <w:rPr>
          <w:rFonts w:ascii="Times New Roman" w:eastAsia="Times New Roman" w:hAnsi="Times New Roman" w:cs="Times New Roman"/>
          <w:sz w:val="26"/>
        </w:rPr>
        <w:t xml:space="preserve">The </w:t>
      </w:r>
      <w:r w:rsidR="008715F7" w:rsidRPr="00E633FA">
        <w:rPr>
          <w:rFonts w:ascii="Times New Roman" w:eastAsia="Times New Roman" w:hAnsi="Times New Roman" w:cs="Times New Roman"/>
          <w:b/>
          <w:bCs/>
          <w:sz w:val="26"/>
        </w:rPr>
        <w:t>K</w:t>
      </w:r>
      <w:r w:rsidR="008715F7" w:rsidRPr="00E633FA">
        <w:rPr>
          <w:rFonts w:ascii="Times New Roman" w:eastAsia="Times New Roman" w:hAnsi="Times New Roman" w:cs="Times New Roman"/>
          <w:sz w:val="26"/>
        </w:rPr>
        <w:t xml:space="preserve"> tensor </w:t>
      </w:r>
      <w:r w:rsidR="00AB31C1" w:rsidRPr="00E633FA">
        <w:rPr>
          <w:rFonts w:ascii="Times New Roman" w:eastAsia="Times New Roman" w:hAnsi="Times New Roman" w:cs="Times New Roman"/>
          <w:sz w:val="26"/>
        </w:rPr>
        <w:t xml:space="preserve">requires additional scrutiny since it </w:t>
      </w:r>
      <w:r w:rsidR="008715F7" w:rsidRPr="00E633FA">
        <w:rPr>
          <w:rFonts w:ascii="Times New Roman" w:eastAsia="Times New Roman" w:hAnsi="Times New Roman" w:cs="Times New Roman"/>
          <w:sz w:val="26"/>
        </w:rPr>
        <w:t xml:space="preserve">introduces another </w:t>
      </w:r>
      <w:r w:rsidR="00306EC4" w:rsidRPr="00E633FA">
        <w:rPr>
          <w:rFonts w:ascii="Times New Roman" w:eastAsia="Times New Roman" w:hAnsi="Times New Roman" w:cs="Times New Roman"/>
          <w:sz w:val="26"/>
        </w:rPr>
        <w:t xml:space="preserve">factor, namely </w:t>
      </w:r>
      <w:r w:rsidR="008C68E3" w:rsidRPr="00E633FA">
        <w:rPr>
          <w:rFonts w:ascii="Times New Roman" w:eastAsia="Times New Roman" w:hAnsi="Times New Roman" w:cs="Times New Roman"/>
          <w:sz w:val="26"/>
        </w:rPr>
        <w:t>its</w:t>
      </w:r>
      <w:r w:rsidR="00306EC4" w:rsidRPr="00E633FA">
        <w:rPr>
          <w:rFonts w:ascii="Times New Roman" w:eastAsia="Times New Roman" w:hAnsi="Times New Roman" w:cs="Times New Roman"/>
          <w:sz w:val="26"/>
        </w:rPr>
        <w:t xml:space="preserve"> </w:t>
      </w:r>
      <w:proofErr w:type="spellStart"/>
      <w:r w:rsidR="00306EC4" w:rsidRPr="00E633FA">
        <w:rPr>
          <w:rFonts w:ascii="Times New Roman" w:eastAsia="Times New Roman" w:hAnsi="Times New Roman" w:cs="Times New Roman"/>
          <w:sz w:val="26"/>
        </w:rPr>
        <w:t>tracelessness</w:t>
      </w:r>
      <w:proofErr w:type="spellEnd"/>
      <w:r w:rsidR="00306EC4" w:rsidRPr="00E633FA">
        <w:rPr>
          <w:rFonts w:ascii="Times New Roman" w:eastAsia="Times New Roman" w:hAnsi="Times New Roman" w:cs="Times New Roman"/>
          <w:sz w:val="26"/>
        </w:rPr>
        <w:t xml:space="preserve"> as well as index symmetry in one index pair.</w:t>
      </w:r>
      <w:r w:rsidR="008C68E3" w:rsidRPr="00E633FA">
        <w:rPr>
          <w:rFonts w:ascii="Times New Roman" w:eastAsia="Times New Roman" w:hAnsi="Times New Roman" w:cs="Times New Roman"/>
          <w:sz w:val="26"/>
        </w:rPr>
        <w:t xml:space="preserve">  We deduce its decomposition </w:t>
      </w:r>
      <w:r w:rsidR="00EA163D" w:rsidRPr="00E633FA">
        <w:rPr>
          <w:rFonts w:ascii="Times New Roman" w:eastAsia="Times New Roman" w:hAnsi="Times New Roman" w:cs="Times New Roman"/>
          <w:sz w:val="26"/>
        </w:rPr>
        <w:t xml:space="preserve">from a tensor outer coupling with the form </w:t>
      </w:r>
      <w:r w:rsidR="001176BE" w:rsidRPr="00E633FA">
        <w:rPr>
          <w:rFonts w:ascii="Times New Roman" w:eastAsia="Times New Roman" w:hAnsi="Times New Roman" w:cs="Times New Roman"/>
          <w:position w:val="-20"/>
          <w:sz w:val="26"/>
        </w:rPr>
        <w:object w:dxaOrig="1480" w:dyaOrig="480" w14:anchorId="3459593F">
          <v:shape id="_x0000_i1174" type="#_x0000_t75" style="width:74.25pt;height:24pt" o:ole="">
            <v:imagedata r:id="rId290" o:title=""/>
          </v:shape>
          <o:OLEObject Type="Embed" ProgID="Equation.DSMT4" ShapeID="_x0000_i1174" DrawAspect="Content" ObjectID="_1738670976" r:id="rId291"/>
        </w:object>
      </w:r>
      <w:r w:rsidR="00346400" w:rsidRPr="00E633FA">
        <w:rPr>
          <w:rFonts w:ascii="Times New Roman" w:eastAsia="Times New Roman" w:hAnsi="Times New Roman" w:cs="Times New Roman"/>
          <w:sz w:val="26"/>
        </w:rPr>
        <w:t xml:space="preserve">, </w:t>
      </w:r>
      <w:r w:rsidR="002E39B1" w:rsidRPr="00E633FA">
        <w:rPr>
          <w:rFonts w:ascii="Times New Roman" w:eastAsia="Times New Roman" w:hAnsi="Times New Roman" w:cs="Times New Roman"/>
          <w:sz w:val="26"/>
        </w:rPr>
        <w:t>whose tensor reduction into irreducible parts therefore takes the form</w:t>
      </w:r>
      <w:r w:rsidR="00346400" w:rsidRPr="00E633FA">
        <w:rPr>
          <w:rFonts w:ascii="Times New Roman" w:eastAsia="Times New Roman" w:hAnsi="Times New Roman" w:cs="Times New Roman"/>
          <w:sz w:val="26"/>
        </w:rPr>
        <w:t xml:space="preserve"> </w:t>
      </w:r>
      <w:r w:rsidR="00EA163D" w:rsidRPr="00E633FA">
        <w:rPr>
          <w:rFonts w:ascii="Times New Roman" w:eastAsia="Times New Roman" w:hAnsi="Times New Roman" w:cs="Times New Roman"/>
          <w:sz w:val="26"/>
        </w:rPr>
        <w:t xml:space="preserve"> </w:t>
      </w:r>
      <w:r w:rsidR="00492079" w:rsidRPr="00E633FA">
        <w:rPr>
          <w:rFonts w:ascii="Times New Roman" w:eastAsia="Times New Roman" w:hAnsi="Times New Roman" w:cs="Times New Roman"/>
          <w:position w:val="-14"/>
          <w:sz w:val="26"/>
        </w:rPr>
        <w:object w:dxaOrig="4840" w:dyaOrig="400" w14:anchorId="1E5EE0C8">
          <v:shape id="_x0000_i1175" type="#_x0000_t75" style="width:241.5pt;height:20.25pt" o:ole="">
            <v:imagedata r:id="rId292" o:title=""/>
          </v:shape>
          <o:OLEObject Type="Embed" ProgID="Equation.DSMT4" ShapeID="_x0000_i1175" DrawAspect="Content" ObjectID="_1738670977" r:id="rId293"/>
        </w:object>
      </w:r>
      <w:r w:rsidR="00A95AEC" w:rsidRPr="00E633FA">
        <w:rPr>
          <w:rFonts w:ascii="Times New Roman" w:eastAsia="Times New Roman" w:hAnsi="Times New Roman" w:cs="Times New Roman"/>
          <w:sz w:val="26"/>
        </w:rPr>
        <w:t xml:space="preserve"> which we write as </w:t>
      </w:r>
      <w:r w:rsidR="0048555F" w:rsidRPr="00E633FA">
        <w:rPr>
          <w:position w:val="-12"/>
        </w:rPr>
        <w:object w:dxaOrig="6520" w:dyaOrig="400" w14:anchorId="2B76F775">
          <v:shape id="_x0000_i1176" type="#_x0000_t75" style="width:348.75pt;height:21pt" o:ole="">
            <v:imagedata r:id="rId294" o:title=""/>
          </v:shape>
          <o:OLEObject Type="Embed" ProgID="Equation.DSMT4" ShapeID="_x0000_i1176" DrawAspect="Content" ObjectID="_1738670978" r:id="rId295"/>
        </w:object>
      </w:r>
      <w:r w:rsidR="00811C15" w:rsidRPr="00E633FA">
        <w:t xml:space="preserve">.  </w:t>
      </w:r>
      <w:r w:rsidR="00811C15" w:rsidRPr="00E633FA">
        <w:rPr>
          <w:rFonts w:ascii="Times New Roman" w:eastAsia="Times New Roman" w:hAnsi="Times New Roman" w:cs="Times New Roman"/>
          <w:sz w:val="26"/>
        </w:rPr>
        <w:t>Hence</w:t>
      </w:r>
      <w:r w:rsidR="008E6EC3" w:rsidRPr="00E633FA">
        <w:rPr>
          <w:rFonts w:ascii="Times New Roman" w:eastAsia="Times New Roman" w:hAnsi="Times New Roman" w:cs="Times New Roman"/>
          <w:sz w:val="26"/>
        </w:rPr>
        <w:t>,</w:t>
      </w:r>
      <w:r w:rsidR="00811C15" w:rsidRPr="00E633FA">
        <w:rPr>
          <w:rFonts w:ascii="Times New Roman" w:eastAsia="Times New Roman" w:hAnsi="Times New Roman" w:cs="Times New Roman"/>
          <w:sz w:val="26"/>
        </w:rPr>
        <w:t xml:space="preserve"> w</w:t>
      </w:r>
      <w:r w:rsidR="00FF2FEB" w:rsidRPr="00E633FA">
        <w:rPr>
          <w:rFonts w:ascii="Times New Roman" w:eastAsia="Times New Roman" w:hAnsi="Times New Roman" w:cs="Times New Roman"/>
          <w:sz w:val="26"/>
        </w:rPr>
        <w:t xml:space="preserve">e </w:t>
      </w:r>
      <w:r w:rsidR="008E6EC3" w:rsidRPr="00E633FA">
        <w:rPr>
          <w:rFonts w:ascii="Times New Roman" w:eastAsia="Times New Roman" w:hAnsi="Times New Roman" w:cs="Times New Roman"/>
          <w:sz w:val="26"/>
        </w:rPr>
        <w:t xml:space="preserve">can </w:t>
      </w:r>
      <w:r w:rsidR="00724974" w:rsidRPr="00E633FA">
        <w:rPr>
          <w:rFonts w:ascii="Times New Roman" w:eastAsia="Times New Roman" w:hAnsi="Times New Roman" w:cs="Times New Roman"/>
          <w:sz w:val="26"/>
        </w:rPr>
        <w:t xml:space="preserve">immediately secure the following, key information on the </w:t>
      </w:r>
      <w:r w:rsidR="00C719B6" w:rsidRPr="00E633FA">
        <w:rPr>
          <w:rFonts w:ascii="Times New Roman" w:eastAsia="Times New Roman" w:hAnsi="Times New Roman" w:cs="Times New Roman"/>
          <w:sz w:val="26"/>
        </w:rPr>
        <w:t xml:space="preserve">extent of the </w:t>
      </w:r>
      <w:r w:rsidR="00724974" w:rsidRPr="00E633FA">
        <w:rPr>
          <w:rFonts w:ascii="Times New Roman" w:eastAsia="Times New Roman" w:hAnsi="Times New Roman" w:cs="Times New Roman"/>
          <w:sz w:val="26"/>
        </w:rPr>
        <w:t>parameter space for the molecular invariants</w:t>
      </w:r>
      <w:r w:rsidR="00C719B6" w:rsidRPr="00E633FA">
        <w:rPr>
          <w:rFonts w:ascii="Times New Roman" w:eastAsia="Times New Roman" w:hAnsi="Times New Roman" w:cs="Times New Roman"/>
          <w:sz w:val="26"/>
        </w:rPr>
        <w:t>:</w:t>
      </w:r>
    </w:p>
    <w:p w14:paraId="355326E5" w14:textId="77777777" w:rsidR="008F680B" w:rsidRPr="00E633FA" w:rsidRDefault="008F680B" w:rsidP="0001341C">
      <w:pPr>
        <w:spacing w:line="276" w:lineRule="auto"/>
        <w:jc w:val="both"/>
        <w:rPr>
          <w:rFonts w:ascii="Times New Roman" w:eastAsia="Times New Roman" w:hAnsi="Times New Roman" w:cs="Times New Roman"/>
          <w:sz w:val="26"/>
        </w:rPr>
      </w:pPr>
    </w:p>
    <w:p w14:paraId="2DD929C3" w14:textId="0076EE22" w:rsidR="003A3A11" w:rsidRPr="00E633FA" w:rsidRDefault="00790CE0" w:rsidP="003A3A11">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18"/>
          <w:sz w:val="26"/>
        </w:rPr>
        <w:object w:dxaOrig="7280" w:dyaOrig="480" w14:anchorId="2F9FCC96">
          <v:shape id="_x0000_i1177" type="#_x0000_t75" style="width:364.5pt;height:24pt" o:ole="">
            <v:imagedata r:id="rId296" o:title=""/>
          </v:shape>
          <o:OLEObject Type="Embed" ProgID="Equation.DSMT4" ShapeID="_x0000_i1177" DrawAspect="Content" ObjectID="_1738670979" r:id="rId297"/>
        </w:object>
      </w:r>
      <w:r w:rsidRPr="00E633FA">
        <w:rPr>
          <w:rFonts w:ascii="Times New Roman" w:eastAsia="Times New Roman" w:hAnsi="Times New Roman" w:cs="Times New Roman"/>
          <w:sz w:val="26"/>
        </w:rPr>
        <w:t xml:space="preserve">  ;      </w:t>
      </w:r>
      <w:r w:rsidRPr="00E633FA">
        <w:rPr>
          <w:rFonts w:ascii="Times New Roman" w:eastAsia="Times New Roman" w:hAnsi="Times New Roman" w:cs="Times New Roman"/>
          <w:sz w:val="26"/>
        </w:rPr>
        <w:tab/>
        <w:t xml:space="preserve">          </w: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MACROBUTTON MTPlaceRef \* MERGEFORMAT </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\h \* MERGEFORMAT </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begin"/>
      </w:r>
      <w:r w:rsidRPr="00E633FA">
        <w:rPr>
          <w:rFonts w:ascii="Times New Roman" w:eastAsia="Times New Roman" w:hAnsi="Times New Roman" w:cs="Times New Roman"/>
          <w:sz w:val="26"/>
        </w:rPr>
        <w:instrText xml:space="preserve"> SEQ MTEqn \c \* Arabic \* MERGEFORMAT </w:instrText>
      </w:r>
      <w:r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44</w:instrText>
      </w:r>
      <w:r w:rsidRPr="00E633FA">
        <w:rPr>
          <w:rFonts w:ascii="Times New Roman" w:eastAsia="Times New Roman" w:hAnsi="Times New Roman" w:cs="Times New Roman"/>
          <w:sz w:val="26"/>
        </w:rPr>
        <w:fldChar w:fldCharType="end"/>
      </w:r>
      <w:r w:rsidRPr="00E633FA">
        <w:rPr>
          <w:rFonts w:ascii="Times New Roman" w:eastAsia="Times New Roman" w:hAnsi="Times New Roman" w:cs="Times New Roman"/>
          <w:sz w:val="26"/>
        </w:rPr>
        <w:instrText>)</w:instrText>
      </w:r>
      <w:r w:rsidRPr="00E633FA">
        <w:rPr>
          <w:rFonts w:ascii="Times New Roman" w:eastAsia="Times New Roman" w:hAnsi="Times New Roman" w:cs="Times New Roman"/>
          <w:sz w:val="26"/>
        </w:rPr>
        <w:fldChar w:fldCharType="end"/>
      </w:r>
      <w:r w:rsidR="003A3A11" w:rsidRPr="00E633FA">
        <w:rPr>
          <w:rFonts w:ascii="Times New Roman" w:eastAsia="Times New Roman" w:hAnsi="Times New Roman" w:cs="Times New Roman"/>
          <w:sz w:val="26"/>
        </w:rPr>
        <w:t xml:space="preserve"> </w:t>
      </w:r>
    </w:p>
    <w:p w14:paraId="7F23F62D" w14:textId="75BDA36E" w:rsidR="003A3A11" w:rsidRPr="00E633FA" w:rsidRDefault="00995A85" w:rsidP="003A3A11">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44"/>
          <w:sz w:val="26"/>
        </w:rPr>
        <w:object w:dxaOrig="7940" w:dyaOrig="999" w14:anchorId="372E876C">
          <v:shape id="_x0000_i1178" type="#_x0000_t75" style="width:396.75pt;height:50.25pt" o:ole="">
            <v:imagedata r:id="rId298" o:title=""/>
          </v:shape>
          <o:OLEObject Type="Embed" ProgID="Equation.DSMT4" ShapeID="_x0000_i1178" DrawAspect="Content" ObjectID="_1738670980" r:id="rId299"/>
        </w:object>
      </w:r>
      <w:r w:rsidR="00E15C07" w:rsidRPr="00E633FA">
        <w:rPr>
          <w:rFonts w:ascii="Times New Roman" w:eastAsia="Times New Roman" w:hAnsi="Times New Roman" w:cs="Times New Roman"/>
          <w:sz w:val="26"/>
        </w:rPr>
        <w:t xml:space="preserve">         </w:t>
      </w:r>
      <w:r w:rsidR="00790CE0" w:rsidRPr="00E633FA">
        <w:rPr>
          <w:rFonts w:ascii="Times New Roman" w:eastAsia="Times New Roman" w:hAnsi="Times New Roman" w:cs="Times New Roman"/>
          <w:sz w:val="26"/>
        </w:rPr>
        <w:t xml:space="preserve"> </w:t>
      </w:r>
      <w:r w:rsidR="00790CE0" w:rsidRPr="00E633FA">
        <w:rPr>
          <w:rFonts w:ascii="Times New Roman" w:eastAsia="Times New Roman" w:hAnsi="Times New Roman" w:cs="Times New Roman"/>
          <w:sz w:val="26"/>
        </w:rPr>
        <w:fldChar w:fldCharType="begin"/>
      </w:r>
      <w:r w:rsidR="00790CE0" w:rsidRPr="00E633FA">
        <w:rPr>
          <w:rFonts w:ascii="Times New Roman" w:eastAsia="Times New Roman" w:hAnsi="Times New Roman" w:cs="Times New Roman"/>
          <w:sz w:val="26"/>
        </w:rPr>
        <w:instrText xml:space="preserve"> MACROBUTTON MTPlaceRef \* MERGEFORMAT </w:instrText>
      </w:r>
      <w:r w:rsidR="00790CE0" w:rsidRPr="00E633FA">
        <w:rPr>
          <w:rFonts w:ascii="Times New Roman" w:eastAsia="Times New Roman" w:hAnsi="Times New Roman" w:cs="Times New Roman"/>
          <w:sz w:val="26"/>
        </w:rPr>
        <w:fldChar w:fldCharType="begin"/>
      </w:r>
      <w:r w:rsidR="00790CE0" w:rsidRPr="00E633FA">
        <w:rPr>
          <w:rFonts w:ascii="Times New Roman" w:eastAsia="Times New Roman" w:hAnsi="Times New Roman" w:cs="Times New Roman"/>
          <w:sz w:val="26"/>
        </w:rPr>
        <w:instrText xml:space="preserve"> SEQ MTEqn \h \* MERGEFORMAT </w:instrText>
      </w:r>
      <w:r w:rsidR="00790CE0" w:rsidRPr="00E633FA">
        <w:rPr>
          <w:rFonts w:ascii="Times New Roman" w:eastAsia="Times New Roman" w:hAnsi="Times New Roman" w:cs="Times New Roman"/>
          <w:sz w:val="26"/>
        </w:rPr>
        <w:fldChar w:fldCharType="end"/>
      </w:r>
      <w:r w:rsidR="00790CE0" w:rsidRPr="00E633FA">
        <w:rPr>
          <w:rFonts w:ascii="Times New Roman" w:eastAsia="Times New Roman" w:hAnsi="Times New Roman" w:cs="Times New Roman"/>
          <w:sz w:val="26"/>
        </w:rPr>
        <w:instrText>(</w:instrText>
      </w:r>
      <w:r w:rsidR="00790CE0" w:rsidRPr="00E633FA">
        <w:rPr>
          <w:rFonts w:ascii="Times New Roman" w:eastAsia="Times New Roman" w:hAnsi="Times New Roman" w:cs="Times New Roman"/>
          <w:sz w:val="26"/>
        </w:rPr>
        <w:fldChar w:fldCharType="begin"/>
      </w:r>
      <w:r w:rsidR="00790CE0" w:rsidRPr="00E633FA">
        <w:rPr>
          <w:rFonts w:ascii="Times New Roman" w:eastAsia="Times New Roman" w:hAnsi="Times New Roman" w:cs="Times New Roman"/>
          <w:sz w:val="26"/>
        </w:rPr>
        <w:instrText xml:space="preserve"> SEQ MTEqn \c \* Arabic \* MERGEFORMAT </w:instrText>
      </w:r>
      <w:r w:rsidR="00790CE0"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45</w:instrText>
      </w:r>
      <w:r w:rsidR="00790CE0" w:rsidRPr="00E633FA">
        <w:rPr>
          <w:rFonts w:ascii="Times New Roman" w:eastAsia="Times New Roman" w:hAnsi="Times New Roman" w:cs="Times New Roman"/>
          <w:sz w:val="26"/>
        </w:rPr>
        <w:fldChar w:fldCharType="end"/>
      </w:r>
      <w:r w:rsidR="00790CE0" w:rsidRPr="00E633FA">
        <w:rPr>
          <w:rFonts w:ascii="Times New Roman" w:eastAsia="Times New Roman" w:hAnsi="Times New Roman" w:cs="Times New Roman"/>
          <w:sz w:val="26"/>
        </w:rPr>
        <w:instrText>)</w:instrText>
      </w:r>
      <w:r w:rsidR="00790CE0" w:rsidRPr="00E633FA">
        <w:rPr>
          <w:rFonts w:ascii="Times New Roman" w:eastAsia="Times New Roman" w:hAnsi="Times New Roman" w:cs="Times New Roman"/>
          <w:sz w:val="26"/>
        </w:rPr>
        <w:fldChar w:fldCharType="end"/>
      </w:r>
    </w:p>
    <w:p w14:paraId="7FE1EA65" w14:textId="795B67D2" w:rsidR="000C33DB" w:rsidRPr="00E633FA" w:rsidRDefault="0001297E" w:rsidP="00E01442">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position w:val="-44"/>
          <w:sz w:val="26"/>
        </w:rPr>
        <w:object w:dxaOrig="8059" w:dyaOrig="999" w14:anchorId="04A078D8">
          <v:shape id="_x0000_i1179" type="#_x0000_t75" style="width:402.75pt;height:50.25pt" o:ole="">
            <v:imagedata r:id="rId300" o:title=""/>
          </v:shape>
          <o:OLEObject Type="Embed" ProgID="Equation.DSMT4" ShapeID="_x0000_i1179" DrawAspect="Content" ObjectID="_1738670981" r:id="rId301"/>
        </w:object>
      </w:r>
      <w:r w:rsidR="001F4004" w:rsidRPr="00E633FA">
        <w:rPr>
          <w:rFonts w:ascii="Times New Roman" w:eastAsia="Times New Roman" w:hAnsi="Times New Roman" w:cs="Times New Roman"/>
          <w:sz w:val="26"/>
        </w:rPr>
        <w:t xml:space="preserve">         </w:t>
      </w:r>
      <w:r w:rsidR="00790CE0" w:rsidRPr="00E633FA">
        <w:rPr>
          <w:rFonts w:ascii="Times New Roman" w:eastAsia="Times New Roman" w:hAnsi="Times New Roman" w:cs="Times New Roman"/>
          <w:sz w:val="26"/>
        </w:rPr>
        <w:fldChar w:fldCharType="begin"/>
      </w:r>
      <w:r w:rsidR="00790CE0" w:rsidRPr="00E633FA">
        <w:rPr>
          <w:rFonts w:ascii="Times New Roman" w:eastAsia="Times New Roman" w:hAnsi="Times New Roman" w:cs="Times New Roman"/>
          <w:sz w:val="26"/>
        </w:rPr>
        <w:instrText xml:space="preserve"> MACROBUTTON MTPlaceRef \* MERGEFORMAT </w:instrText>
      </w:r>
      <w:r w:rsidR="00790CE0" w:rsidRPr="00E633FA">
        <w:rPr>
          <w:rFonts w:ascii="Times New Roman" w:eastAsia="Times New Roman" w:hAnsi="Times New Roman" w:cs="Times New Roman"/>
          <w:sz w:val="26"/>
        </w:rPr>
        <w:fldChar w:fldCharType="begin"/>
      </w:r>
      <w:r w:rsidR="00790CE0" w:rsidRPr="00E633FA">
        <w:rPr>
          <w:rFonts w:ascii="Times New Roman" w:eastAsia="Times New Roman" w:hAnsi="Times New Roman" w:cs="Times New Roman"/>
          <w:sz w:val="26"/>
        </w:rPr>
        <w:instrText xml:space="preserve"> SEQ MTEqn \h \* MERGEFORMAT </w:instrText>
      </w:r>
      <w:r w:rsidR="00790CE0" w:rsidRPr="00E633FA">
        <w:rPr>
          <w:rFonts w:ascii="Times New Roman" w:eastAsia="Times New Roman" w:hAnsi="Times New Roman" w:cs="Times New Roman"/>
          <w:sz w:val="26"/>
        </w:rPr>
        <w:fldChar w:fldCharType="end"/>
      </w:r>
      <w:r w:rsidR="00790CE0" w:rsidRPr="00E633FA">
        <w:rPr>
          <w:rFonts w:ascii="Times New Roman" w:eastAsia="Times New Roman" w:hAnsi="Times New Roman" w:cs="Times New Roman"/>
          <w:sz w:val="26"/>
        </w:rPr>
        <w:instrText>(</w:instrText>
      </w:r>
      <w:r w:rsidR="00790CE0" w:rsidRPr="00E633FA">
        <w:rPr>
          <w:rFonts w:ascii="Times New Roman" w:eastAsia="Times New Roman" w:hAnsi="Times New Roman" w:cs="Times New Roman"/>
          <w:sz w:val="26"/>
        </w:rPr>
        <w:fldChar w:fldCharType="begin"/>
      </w:r>
      <w:r w:rsidR="00790CE0" w:rsidRPr="00E633FA">
        <w:rPr>
          <w:rFonts w:ascii="Times New Roman" w:eastAsia="Times New Roman" w:hAnsi="Times New Roman" w:cs="Times New Roman"/>
          <w:sz w:val="26"/>
        </w:rPr>
        <w:instrText xml:space="preserve"> SEQ MTEqn \c \* Arabic \* MERGEFORMAT </w:instrText>
      </w:r>
      <w:r w:rsidR="00790CE0" w:rsidRPr="00E633FA">
        <w:rPr>
          <w:rFonts w:ascii="Times New Roman" w:eastAsia="Times New Roman" w:hAnsi="Times New Roman" w:cs="Times New Roman"/>
          <w:sz w:val="26"/>
        </w:rPr>
        <w:fldChar w:fldCharType="separate"/>
      </w:r>
      <w:r w:rsidR="00E85A65" w:rsidRPr="00E633FA">
        <w:rPr>
          <w:rFonts w:ascii="Times New Roman" w:eastAsia="Times New Roman" w:hAnsi="Times New Roman" w:cs="Times New Roman"/>
          <w:noProof/>
          <w:sz w:val="26"/>
        </w:rPr>
        <w:instrText>46</w:instrText>
      </w:r>
      <w:r w:rsidR="00790CE0" w:rsidRPr="00E633FA">
        <w:rPr>
          <w:rFonts w:ascii="Times New Roman" w:eastAsia="Times New Roman" w:hAnsi="Times New Roman" w:cs="Times New Roman"/>
          <w:sz w:val="26"/>
        </w:rPr>
        <w:fldChar w:fldCharType="end"/>
      </w:r>
      <w:r w:rsidR="00790CE0" w:rsidRPr="00E633FA">
        <w:rPr>
          <w:rFonts w:ascii="Times New Roman" w:eastAsia="Times New Roman" w:hAnsi="Times New Roman" w:cs="Times New Roman"/>
          <w:sz w:val="26"/>
        </w:rPr>
        <w:instrText>)</w:instrText>
      </w:r>
      <w:r w:rsidR="00790CE0" w:rsidRPr="00E633FA">
        <w:rPr>
          <w:rFonts w:ascii="Times New Roman" w:eastAsia="Times New Roman" w:hAnsi="Times New Roman" w:cs="Times New Roman"/>
          <w:sz w:val="26"/>
        </w:rPr>
        <w:fldChar w:fldCharType="end"/>
      </w:r>
      <w:r w:rsidR="003A3A11" w:rsidRPr="00E633FA">
        <w:rPr>
          <w:rFonts w:ascii="Times New Roman" w:eastAsia="Times New Roman" w:hAnsi="Times New Roman" w:cs="Times New Roman"/>
          <w:sz w:val="26"/>
        </w:rPr>
        <w:t xml:space="preserve">  </w:t>
      </w:r>
      <w:r w:rsidR="000C33DB" w:rsidRPr="00E633FA">
        <w:rPr>
          <w:rFonts w:ascii="Times New Roman" w:eastAsia="Times New Roman" w:hAnsi="Times New Roman" w:cs="Times New Roman"/>
          <w:sz w:val="26"/>
        </w:rPr>
        <w:t xml:space="preserve">        </w:t>
      </w:r>
    </w:p>
    <w:p w14:paraId="39C59806" w14:textId="6C65FF82" w:rsidR="000C33DB" w:rsidRPr="00E633FA" w:rsidRDefault="000C33DB" w:rsidP="006B45A3">
      <w:pPr>
        <w:spacing w:line="276" w:lineRule="auto"/>
        <w:jc w:val="both"/>
        <w:rPr>
          <w:rFonts w:ascii="Times New Roman" w:eastAsia="Times New Roman" w:hAnsi="Times New Roman" w:cs="Times New Roman"/>
          <w:sz w:val="26"/>
        </w:rPr>
      </w:pPr>
    </w:p>
    <w:p w14:paraId="1086F23A" w14:textId="1DE7A261" w:rsidR="00B00565" w:rsidRPr="00E633FA" w:rsidRDefault="00102413"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The </w:t>
      </w:r>
      <w:r w:rsidR="00863FCE" w:rsidRPr="00E633FA">
        <w:rPr>
          <w:rFonts w:ascii="Times New Roman" w:eastAsia="Times New Roman" w:hAnsi="Times New Roman" w:cs="Times New Roman"/>
          <w:sz w:val="26"/>
        </w:rPr>
        <w:t xml:space="preserve">large number of terms in the last of these </w:t>
      </w:r>
      <w:r w:rsidR="0097048F" w:rsidRPr="00E633FA">
        <w:rPr>
          <w:rFonts w:ascii="Times New Roman" w:eastAsia="Times New Roman" w:hAnsi="Times New Roman" w:cs="Times New Roman"/>
          <w:sz w:val="26"/>
        </w:rPr>
        <w:t xml:space="preserve">results </w:t>
      </w:r>
      <w:r w:rsidR="00F73E3D" w:rsidRPr="00E633FA">
        <w:rPr>
          <w:rFonts w:ascii="Times New Roman" w:eastAsia="Times New Roman" w:hAnsi="Times New Roman" w:cs="Times New Roman"/>
          <w:sz w:val="26"/>
        </w:rPr>
        <w:t>l</w:t>
      </w:r>
      <w:r w:rsidR="00FA19F3" w:rsidRPr="00E633FA">
        <w:rPr>
          <w:rFonts w:ascii="Times New Roman" w:eastAsia="Times New Roman" w:hAnsi="Times New Roman" w:cs="Times New Roman"/>
          <w:sz w:val="26"/>
        </w:rPr>
        <w:t>a</w:t>
      </w:r>
      <w:r w:rsidR="00F73E3D" w:rsidRPr="00E633FA">
        <w:rPr>
          <w:rFonts w:ascii="Times New Roman" w:eastAsia="Times New Roman" w:hAnsi="Times New Roman" w:cs="Times New Roman"/>
          <w:sz w:val="26"/>
        </w:rPr>
        <w:t xml:space="preserve">rgely </w:t>
      </w:r>
      <w:r w:rsidR="0097048F" w:rsidRPr="00E633FA">
        <w:rPr>
          <w:rFonts w:ascii="Times New Roman" w:eastAsia="Times New Roman" w:hAnsi="Times New Roman" w:cs="Times New Roman"/>
          <w:sz w:val="26"/>
        </w:rPr>
        <w:t>reflects the compl</w:t>
      </w:r>
      <w:r w:rsidR="00F73E3D" w:rsidRPr="00E633FA">
        <w:rPr>
          <w:rFonts w:ascii="Times New Roman" w:eastAsia="Times New Roman" w:hAnsi="Times New Roman" w:cs="Times New Roman"/>
          <w:sz w:val="26"/>
        </w:rPr>
        <w:t>exity of reduction in the tensor</w:t>
      </w:r>
      <w:r w:rsidR="001F4004" w:rsidRPr="00E633FA">
        <w:rPr>
          <w:rFonts w:ascii="Times New Roman" w:eastAsia="Times New Roman" w:hAnsi="Times New Roman" w:cs="Times New Roman"/>
          <w:sz w:val="26"/>
        </w:rPr>
        <w:t xml:space="preserve">s </w:t>
      </w:r>
      <w:r w:rsidR="001F4004" w:rsidRPr="00E633FA">
        <w:rPr>
          <w:rFonts w:ascii="Times New Roman" w:eastAsia="Times New Roman" w:hAnsi="Times New Roman" w:cs="Times New Roman"/>
          <w:b/>
          <w:bCs/>
          <w:sz w:val="26"/>
        </w:rPr>
        <w:t xml:space="preserve">J </w:t>
      </w:r>
      <w:r w:rsidR="001F4004" w:rsidRPr="00E633FA">
        <w:rPr>
          <w:rFonts w:ascii="Times New Roman" w:eastAsia="Times New Roman" w:hAnsi="Times New Roman" w:cs="Times New Roman"/>
          <w:sz w:val="26"/>
        </w:rPr>
        <w:t>and</w:t>
      </w:r>
      <w:r w:rsidR="00F73E3D" w:rsidRPr="00E633FA">
        <w:rPr>
          <w:rFonts w:ascii="Times New Roman" w:eastAsia="Times New Roman" w:hAnsi="Times New Roman" w:cs="Times New Roman"/>
          <w:sz w:val="26"/>
        </w:rPr>
        <w:t xml:space="preserve"> </w:t>
      </w:r>
      <w:r w:rsidR="00F73E3D" w:rsidRPr="00E633FA">
        <w:rPr>
          <w:rFonts w:ascii="Times New Roman" w:eastAsia="Times New Roman" w:hAnsi="Times New Roman" w:cs="Times New Roman"/>
          <w:b/>
          <w:bCs/>
          <w:sz w:val="26"/>
        </w:rPr>
        <w:t>K</w:t>
      </w:r>
      <w:r w:rsidR="0071427C" w:rsidRPr="00E633FA">
        <w:rPr>
          <w:rFonts w:ascii="Times New Roman" w:eastAsia="Times New Roman" w:hAnsi="Times New Roman" w:cs="Times New Roman"/>
          <w:sz w:val="26"/>
        </w:rPr>
        <w:t>.</w:t>
      </w:r>
      <w:r w:rsidR="002E34E8" w:rsidRPr="00E633FA">
        <w:rPr>
          <w:rFonts w:ascii="Times New Roman" w:eastAsia="Times New Roman" w:hAnsi="Times New Roman" w:cs="Times New Roman"/>
          <w:sz w:val="26"/>
        </w:rPr>
        <w:t xml:space="preserve">  </w:t>
      </w:r>
    </w:p>
    <w:p w14:paraId="5ADCEF35" w14:textId="68D19E9E" w:rsidR="002E34E8" w:rsidRPr="00E633FA" w:rsidRDefault="002E34E8" w:rsidP="006B45A3">
      <w:pPr>
        <w:spacing w:line="276" w:lineRule="auto"/>
        <w:jc w:val="both"/>
        <w:rPr>
          <w:rFonts w:ascii="Times New Roman" w:eastAsia="Times New Roman" w:hAnsi="Times New Roman" w:cs="Times New Roman"/>
          <w:sz w:val="26"/>
        </w:rPr>
      </w:pPr>
    </w:p>
    <w:p w14:paraId="03BEFD85" w14:textId="26FDBDB4" w:rsidR="00492331" w:rsidRPr="00E633FA" w:rsidRDefault="002E34E8"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From equations (45) and (46)</w:t>
      </w:r>
      <w:r w:rsidR="00B054EC" w:rsidRPr="00E633FA">
        <w:rPr>
          <w:rFonts w:ascii="Times New Roman" w:eastAsia="Times New Roman" w:hAnsi="Times New Roman" w:cs="Times New Roman"/>
          <w:sz w:val="26"/>
        </w:rPr>
        <w:t>,</w:t>
      </w:r>
      <w:r w:rsidRPr="00E633FA">
        <w:rPr>
          <w:rFonts w:ascii="Times New Roman" w:eastAsia="Times New Roman" w:hAnsi="Times New Roman" w:cs="Times New Roman"/>
          <w:sz w:val="26"/>
        </w:rPr>
        <w:t xml:space="preserve"> we learn that rigorous </w:t>
      </w:r>
      <w:r w:rsidR="008B78FA" w:rsidRPr="00E633FA">
        <w:rPr>
          <w:rFonts w:ascii="Times New Roman" w:eastAsia="Times New Roman" w:hAnsi="Times New Roman" w:cs="Times New Roman"/>
          <w:sz w:val="26"/>
        </w:rPr>
        <w:t>results</w:t>
      </w:r>
      <w:r w:rsidRPr="00E633FA">
        <w:rPr>
          <w:rFonts w:ascii="Times New Roman" w:eastAsia="Times New Roman" w:hAnsi="Times New Roman" w:cs="Times New Roman"/>
          <w:sz w:val="26"/>
        </w:rPr>
        <w:t xml:space="preserve"> </w:t>
      </w:r>
      <w:r w:rsidR="00504E8C" w:rsidRPr="00E633FA">
        <w:rPr>
          <w:rFonts w:ascii="Times New Roman" w:eastAsia="Times New Roman" w:hAnsi="Times New Roman" w:cs="Times New Roman"/>
          <w:sz w:val="26"/>
        </w:rPr>
        <w:t xml:space="preserve">for chirally differential </w:t>
      </w:r>
      <w:r w:rsidR="00E72976" w:rsidRPr="00E633FA">
        <w:rPr>
          <w:rFonts w:ascii="Times New Roman" w:eastAsia="Times New Roman" w:hAnsi="Times New Roman" w:cs="Times New Roman"/>
          <w:sz w:val="26"/>
        </w:rPr>
        <w:t xml:space="preserve">hyper-Rayleigh </w:t>
      </w:r>
      <w:r w:rsidR="00504E8C" w:rsidRPr="00E633FA">
        <w:rPr>
          <w:rFonts w:ascii="Times New Roman" w:eastAsia="Times New Roman" w:hAnsi="Times New Roman" w:cs="Times New Roman"/>
          <w:sz w:val="26"/>
        </w:rPr>
        <w:t xml:space="preserve">response </w:t>
      </w:r>
      <w:r w:rsidR="008B78FA" w:rsidRPr="00E633FA">
        <w:rPr>
          <w:rFonts w:ascii="Times New Roman" w:eastAsia="Times New Roman" w:hAnsi="Times New Roman" w:cs="Times New Roman"/>
          <w:sz w:val="26"/>
        </w:rPr>
        <w:t>are</w:t>
      </w:r>
      <w:r w:rsidR="00223A83" w:rsidRPr="00E633FA">
        <w:rPr>
          <w:rFonts w:ascii="Times New Roman" w:eastAsia="Times New Roman" w:hAnsi="Times New Roman" w:cs="Times New Roman"/>
          <w:sz w:val="26"/>
        </w:rPr>
        <w:t>,</w:t>
      </w:r>
      <w:r w:rsidR="00504E8C" w:rsidRPr="00E633FA">
        <w:rPr>
          <w:rFonts w:ascii="Times New Roman" w:eastAsia="Times New Roman" w:hAnsi="Times New Roman" w:cs="Times New Roman"/>
          <w:sz w:val="26"/>
        </w:rPr>
        <w:t xml:space="preserve"> </w:t>
      </w:r>
      <w:r w:rsidR="003476DF" w:rsidRPr="00E633FA">
        <w:rPr>
          <w:rFonts w:ascii="Times New Roman" w:eastAsia="Times New Roman" w:hAnsi="Times New Roman" w:cs="Times New Roman"/>
          <w:sz w:val="26"/>
        </w:rPr>
        <w:t>in general</w:t>
      </w:r>
      <w:r w:rsidR="00223A83" w:rsidRPr="00E633FA">
        <w:rPr>
          <w:rFonts w:ascii="Times New Roman" w:eastAsia="Times New Roman" w:hAnsi="Times New Roman" w:cs="Times New Roman"/>
          <w:sz w:val="26"/>
        </w:rPr>
        <w:t>,</w:t>
      </w:r>
      <w:r w:rsidR="003476DF" w:rsidRPr="00E633FA">
        <w:rPr>
          <w:rFonts w:ascii="Times New Roman" w:eastAsia="Times New Roman" w:hAnsi="Times New Roman" w:cs="Times New Roman"/>
          <w:sz w:val="26"/>
        </w:rPr>
        <w:t xml:space="preserve"> </w:t>
      </w:r>
      <w:r w:rsidR="00504E8C" w:rsidRPr="00E633FA">
        <w:rPr>
          <w:rFonts w:ascii="Times New Roman" w:eastAsia="Times New Roman" w:hAnsi="Times New Roman" w:cs="Times New Roman"/>
          <w:sz w:val="26"/>
        </w:rPr>
        <w:t xml:space="preserve">cast in terms of eighteen linearly independent </w:t>
      </w:r>
      <w:r w:rsidR="004C3E3B" w:rsidRPr="00E633FA">
        <w:rPr>
          <w:rFonts w:ascii="Times New Roman" w:eastAsia="Times New Roman" w:hAnsi="Times New Roman" w:cs="Times New Roman"/>
          <w:sz w:val="26"/>
        </w:rPr>
        <w:lastRenderedPageBreak/>
        <w:t xml:space="preserve">quantities.  </w:t>
      </w:r>
      <w:r w:rsidR="00B6581F" w:rsidRPr="00E633FA">
        <w:rPr>
          <w:rFonts w:ascii="Times New Roman" w:eastAsia="Times New Roman" w:hAnsi="Times New Roman" w:cs="Times New Roman"/>
          <w:sz w:val="26"/>
        </w:rPr>
        <w:t xml:space="preserve">Clearly, </w:t>
      </w:r>
      <w:r w:rsidR="00D36313" w:rsidRPr="00E633FA">
        <w:rPr>
          <w:rFonts w:ascii="Times New Roman" w:eastAsia="Times New Roman" w:hAnsi="Times New Roman" w:cs="Times New Roman"/>
          <w:sz w:val="26"/>
        </w:rPr>
        <w:t xml:space="preserve">the usual </w:t>
      </w:r>
      <w:r w:rsidR="00B6581F" w:rsidRPr="00E633FA">
        <w:rPr>
          <w:rFonts w:ascii="Times New Roman" w:eastAsia="Times New Roman" w:hAnsi="Times New Roman" w:cs="Times New Roman"/>
          <w:sz w:val="26"/>
        </w:rPr>
        <w:t>parameter space for experiments</w:t>
      </w:r>
      <w:r w:rsidR="001112AA" w:rsidRPr="00E633FA">
        <w:rPr>
          <w:rFonts w:ascii="Times New Roman" w:eastAsia="Times New Roman" w:hAnsi="Times New Roman" w:cs="Times New Roman"/>
          <w:sz w:val="26"/>
        </w:rPr>
        <w:t xml:space="preserve"> with different </w:t>
      </w:r>
      <w:r w:rsidR="001112AA" w:rsidRPr="00E633FA">
        <w:rPr>
          <w:rFonts w:ascii="Times New Roman" w:eastAsia="Times New Roman" w:hAnsi="Times New Roman" w:cs="Times New Roman"/>
          <w:b/>
          <w:bCs/>
          <w:sz w:val="26"/>
        </w:rPr>
        <w:t>P</w:t>
      </w:r>
      <w:r w:rsidR="001112AA" w:rsidRPr="00E633FA">
        <w:rPr>
          <w:rFonts w:ascii="Times New Roman" w:eastAsia="Times New Roman" w:hAnsi="Times New Roman" w:cs="Times New Roman"/>
          <w:sz w:val="26"/>
        </w:rPr>
        <w:t xml:space="preserve"> tensor values is </w:t>
      </w:r>
      <w:r w:rsidR="00F4168E" w:rsidRPr="00E633FA">
        <w:rPr>
          <w:rFonts w:ascii="Times New Roman" w:eastAsia="Times New Roman" w:hAnsi="Times New Roman" w:cs="Times New Roman"/>
          <w:sz w:val="26"/>
        </w:rPr>
        <w:t xml:space="preserve">too </w:t>
      </w:r>
      <w:r w:rsidR="001112AA" w:rsidRPr="00E633FA">
        <w:rPr>
          <w:rFonts w:ascii="Times New Roman" w:eastAsia="Times New Roman" w:hAnsi="Times New Roman" w:cs="Times New Roman"/>
          <w:sz w:val="26"/>
        </w:rPr>
        <w:t xml:space="preserve">limited </w:t>
      </w:r>
      <w:r w:rsidR="00D36313" w:rsidRPr="00E633FA">
        <w:rPr>
          <w:rFonts w:ascii="Times New Roman" w:eastAsia="Times New Roman" w:hAnsi="Times New Roman" w:cs="Times New Roman"/>
          <w:sz w:val="26"/>
        </w:rPr>
        <w:t>to</w:t>
      </w:r>
      <w:r w:rsidR="00F4168E" w:rsidRPr="00E633FA">
        <w:rPr>
          <w:rFonts w:ascii="Times New Roman" w:eastAsia="Times New Roman" w:hAnsi="Times New Roman" w:cs="Times New Roman"/>
          <w:sz w:val="26"/>
        </w:rPr>
        <w:t xml:space="preserve"> provide a conventional basis to identify this number of invaria</w:t>
      </w:r>
      <w:r w:rsidR="00F60479" w:rsidRPr="00E633FA">
        <w:rPr>
          <w:rFonts w:ascii="Times New Roman" w:eastAsia="Times New Roman" w:hAnsi="Times New Roman" w:cs="Times New Roman"/>
          <w:sz w:val="26"/>
        </w:rPr>
        <w:t xml:space="preserve">nts. </w:t>
      </w:r>
      <w:r w:rsidR="00F801DE" w:rsidRPr="00E633FA">
        <w:rPr>
          <w:rFonts w:ascii="Times New Roman" w:eastAsia="Times New Roman" w:hAnsi="Times New Roman" w:cs="Times New Roman"/>
          <w:sz w:val="26"/>
        </w:rPr>
        <w:t xml:space="preserve"> </w:t>
      </w:r>
      <w:r w:rsidR="00EF0D31" w:rsidRPr="00E633FA">
        <w:rPr>
          <w:rFonts w:ascii="Times New Roman" w:eastAsia="Times New Roman" w:hAnsi="Times New Roman" w:cs="Times New Roman"/>
          <w:sz w:val="26"/>
        </w:rPr>
        <w:t xml:space="preserve">Scattering </w:t>
      </w:r>
      <w:r w:rsidR="00F801DE" w:rsidRPr="00E633FA">
        <w:rPr>
          <w:rFonts w:ascii="Times New Roman" w:eastAsia="Times New Roman" w:hAnsi="Times New Roman" w:cs="Times New Roman"/>
          <w:sz w:val="26"/>
        </w:rPr>
        <w:t>e</w:t>
      </w:r>
      <w:r w:rsidR="00F60479" w:rsidRPr="00E633FA">
        <w:rPr>
          <w:rFonts w:ascii="Times New Roman" w:eastAsia="Times New Roman" w:hAnsi="Times New Roman" w:cs="Times New Roman"/>
          <w:sz w:val="26"/>
        </w:rPr>
        <w:t xml:space="preserve">xperiments </w:t>
      </w:r>
      <w:r w:rsidR="00EF0D31" w:rsidRPr="00E633FA">
        <w:rPr>
          <w:rFonts w:ascii="Times New Roman" w:eastAsia="Times New Roman" w:hAnsi="Times New Roman" w:cs="Times New Roman"/>
          <w:sz w:val="26"/>
        </w:rPr>
        <w:t xml:space="preserve">usually </w:t>
      </w:r>
      <w:r w:rsidR="00F801DE" w:rsidRPr="00E633FA">
        <w:rPr>
          <w:rFonts w:ascii="Times New Roman" w:eastAsia="Times New Roman" w:hAnsi="Times New Roman" w:cs="Times New Roman"/>
          <w:sz w:val="26"/>
        </w:rPr>
        <w:t>afford</w:t>
      </w:r>
      <w:r w:rsidR="00F60479" w:rsidRPr="00E633FA">
        <w:rPr>
          <w:rFonts w:ascii="Times New Roman" w:eastAsia="Times New Roman" w:hAnsi="Times New Roman" w:cs="Times New Roman"/>
          <w:sz w:val="26"/>
        </w:rPr>
        <w:t xml:space="preserve"> no more than five</w:t>
      </w:r>
      <w:r w:rsidR="00F801DE" w:rsidRPr="00E633FA">
        <w:rPr>
          <w:rFonts w:ascii="Times New Roman" w:eastAsia="Times New Roman" w:hAnsi="Times New Roman" w:cs="Times New Roman"/>
          <w:sz w:val="26"/>
        </w:rPr>
        <w:t xml:space="preserve"> </w:t>
      </w:r>
      <w:r w:rsidR="00F60479" w:rsidRPr="00E633FA">
        <w:rPr>
          <w:rFonts w:ascii="Times New Roman" w:eastAsia="Times New Roman" w:hAnsi="Times New Roman" w:cs="Times New Roman"/>
          <w:sz w:val="26"/>
        </w:rPr>
        <w:t>degrees of freedom</w:t>
      </w:r>
      <w:r w:rsidR="00D36313" w:rsidRPr="00E633FA">
        <w:rPr>
          <w:rFonts w:ascii="Times New Roman" w:eastAsia="Times New Roman" w:hAnsi="Times New Roman" w:cs="Times New Roman"/>
          <w:sz w:val="26"/>
        </w:rPr>
        <w:t xml:space="preserve">: two for the input </w:t>
      </w:r>
      <w:r w:rsidR="00F801DE" w:rsidRPr="00E633FA">
        <w:rPr>
          <w:rFonts w:ascii="Times New Roman" w:eastAsia="Times New Roman" w:hAnsi="Times New Roman" w:cs="Times New Roman"/>
          <w:sz w:val="26"/>
        </w:rPr>
        <w:t>pola</w:t>
      </w:r>
      <w:r w:rsidR="003476DF" w:rsidRPr="00E633FA">
        <w:rPr>
          <w:rFonts w:ascii="Times New Roman" w:eastAsia="Times New Roman" w:hAnsi="Times New Roman" w:cs="Times New Roman"/>
          <w:sz w:val="26"/>
        </w:rPr>
        <w:t>risation,</w:t>
      </w:r>
      <w:r w:rsidR="00D36313" w:rsidRPr="00E633FA">
        <w:rPr>
          <w:rFonts w:ascii="Times New Roman" w:eastAsia="Times New Roman" w:hAnsi="Times New Roman" w:cs="Times New Roman"/>
          <w:sz w:val="26"/>
        </w:rPr>
        <w:t xml:space="preserve"> two for the output</w:t>
      </w:r>
      <w:r w:rsidR="003476DF" w:rsidRPr="00E633FA">
        <w:rPr>
          <w:rFonts w:ascii="Times New Roman" w:eastAsia="Times New Roman" w:hAnsi="Times New Roman" w:cs="Times New Roman"/>
          <w:sz w:val="26"/>
        </w:rPr>
        <w:t xml:space="preserve"> polarisation</w:t>
      </w:r>
      <w:r w:rsidR="00D36313" w:rsidRPr="00E633FA">
        <w:rPr>
          <w:rFonts w:ascii="Times New Roman" w:eastAsia="Times New Roman" w:hAnsi="Times New Roman" w:cs="Times New Roman"/>
          <w:sz w:val="26"/>
        </w:rPr>
        <w:t xml:space="preserve">, plus </w:t>
      </w:r>
      <w:r w:rsidR="00F4168E" w:rsidRPr="00E633FA">
        <w:rPr>
          <w:rFonts w:ascii="Times New Roman" w:eastAsia="Times New Roman" w:hAnsi="Times New Roman" w:cs="Times New Roman"/>
          <w:sz w:val="26"/>
        </w:rPr>
        <w:t>one for the scattering angle.</w:t>
      </w:r>
      <w:r w:rsidR="0047386B" w:rsidRPr="00E633FA">
        <w:rPr>
          <w:rFonts w:ascii="Times New Roman" w:eastAsia="Times New Roman" w:hAnsi="Times New Roman" w:cs="Times New Roman"/>
          <w:sz w:val="26"/>
        </w:rPr>
        <w:t xml:space="preserve">  </w:t>
      </w:r>
      <w:r w:rsidR="00267949" w:rsidRPr="00E633FA">
        <w:rPr>
          <w:rFonts w:ascii="Times New Roman" w:eastAsia="Times New Roman" w:hAnsi="Times New Roman" w:cs="Times New Roman"/>
          <w:sz w:val="26"/>
        </w:rPr>
        <w:t>It is possible that, in certain cases, physical structure symmetry in</w:t>
      </w:r>
      <w:r w:rsidR="00B031C5" w:rsidRPr="00E633FA">
        <w:rPr>
          <w:rFonts w:ascii="Times New Roman" w:eastAsia="Times New Roman" w:hAnsi="Times New Roman" w:cs="Times New Roman"/>
          <w:sz w:val="26"/>
        </w:rPr>
        <w:t xml:space="preserve"> the material </w:t>
      </w:r>
      <w:r w:rsidR="004C3E3B" w:rsidRPr="00E633FA">
        <w:rPr>
          <w:rFonts w:ascii="Times New Roman" w:eastAsia="Times New Roman" w:hAnsi="Times New Roman" w:cs="Times New Roman"/>
          <w:sz w:val="26"/>
        </w:rPr>
        <w:t>might reduce th</w:t>
      </w:r>
      <w:r w:rsidR="00B031C5" w:rsidRPr="00E633FA">
        <w:rPr>
          <w:rFonts w:ascii="Times New Roman" w:eastAsia="Times New Roman" w:hAnsi="Times New Roman" w:cs="Times New Roman"/>
          <w:sz w:val="26"/>
        </w:rPr>
        <w:t>e</w:t>
      </w:r>
      <w:r w:rsidR="004C3E3B" w:rsidRPr="00E633FA">
        <w:rPr>
          <w:rFonts w:ascii="Times New Roman" w:eastAsia="Times New Roman" w:hAnsi="Times New Roman" w:cs="Times New Roman"/>
          <w:sz w:val="26"/>
        </w:rPr>
        <w:t xml:space="preserve"> number </w:t>
      </w:r>
      <w:r w:rsidR="00B031C5" w:rsidRPr="00E633FA">
        <w:rPr>
          <w:rFonts w:ascii="Times New Roman" w:eastAsia="Times New Roman" w:hAnsi="Times New Roman" w:cs="Times New Roman"/>
          <w:sz w:val="26"/>
        </w:rPr>
        <w:t xml:space="preserve">of </w:t>
      </w:r>
      <w:r w:rsidR="00B031C5" w:rsidRPr="00E633FA">
        <w:rPr>
          <w:rFonts w:ascii="Times New Roman" w:eastAsia="Times New Roman" w:hAnsi="Times New Roman" w:cs="Times New Roman"/>
          <w:b/>
          <w:bCs/>
          <w:sz w:val="26"/>
        </w:rPr>
        <w:t>W</w:t>
      </w:r>
      <w:r w:rsidR="00B031C5" w:rsidRPr="00E633FA">
        <w:rPr>
          <w:rFonts w:ascii="Times New Roman" w:eastAsia="Times New Roman" w:hAnsi="Times New Roman" w:cs="Times New Roman"/>
          <w:sz w:val="26"/>
        </w:rPr>
        <w:t xml:space="preserve"> invariants</w:t>
      </w:r>
      <w:r w:rsidR="00EE6405" w:rsidRPr="00E633FA">
        <w:rPr>
          <w:rFonts w:ascii="Times New Roman" w:eastAsia="Times New Roman" w:hAnsi="Times New Roman" w:cs="Times New Roman"/>
          <w:sz w:val="26"/>
        </w:rPr>
        <w:t xml:space="preserve">.  However, </w:t>
      </w:r>
      <w:r w:rsidR="005B719A" w:rsidRPr="00E633FA">
        <w:rPr>
          <w:rFonts w:ascii="Times New Roman" w:eastAsia="Times New Roman" w:hAnsi="Times New Roman" w:cs="Times New Roman"/>
          <w:sz w:val="26"/>
        </w:rPr>
        <w:t>the condition of chirality exclu</w:t>
      </w:r>
      <w:r w:rsidR="009F497C" w:rsidRPr="00E633FA">
        <w:rPr>
          <w:rFonts w:ascii="Times New Roman" w:eastAsia="Times New Roman" w:hAnsi="Times New Roman" w:cs="Times New Roman"/>
          <w:sz w:val="26"/>
        </w:rPr>
        <w:t>des</w:t>
      </w:r>
      <w:r w:rsidR="005B719A" w:rsidRPr="00E633FA">
        <w:rPr>
          <w:rFonts w:ascii="Times New Roman" w:eastAsia="Times New Roman" w:hAnsi="Times New Roman" w:cs="Times New Roman"/>
          <w:sz w:val="26"/>
        </w:rPr>
        <w:t xml:space="preserve"> all </w:t>
      </w:r>
      <w:r w:rsidR="002D417B" w:rsidRPr="00E633FA">
        <w:rPr>
          <w:rFonts w:ascii="Times New Roman" w:eastAsia="Times New Roman" w:hAnsi="Times New Roman" w:cs="Times New Roman"/>
          <w:sz w:val="26"/>
        </w:rPr>
        <w:t xml:space="preserve">elements of structural symmetry </w:t>
      </w:r>
      <w:r w:rsidR="00EE6405" w:rsidRPr="00E633FA">
        <w:rPr>
          <w:rFonts w:ascii="Times New Roman" w:eastAsia="Times New Roman" w:hAnsi="Times New Roman" w:cs="Times New Roman"/>
          <w:sz w:val="26"/>
        </w:rPr>
        <w:t>save for</w:t>
      </w:r>
      <w:r w:rsidR="005B719A" w:rsidRPr="00E633FA">
        <w:rPr>
          <w:rFonts w:ascii="Times New Roman" w:eastAsia="Times New Roman" w:hAnsi="Times New Roman" w:cs="Times New Roman"/>
          <w:sz w:val="26"/>
        </w:rPr>
        <w:t xml:space="preserve"> rotation</w:t>
      </w:r>
      <w:r w:rsidR="0061451A" w:rsidRPr="00E633FA">
        <w:rPr>
          <w:rFonts w:ascii="Times New Roman" w:eastAsia="Times New Roman" w:hAnsi="Times New Roman" w:cs="Times New Roman"/>
          <w:sz w:val="26"/>
        </w:rPr>
        <w:t>s</w:t>
      </w:r>
      <w:r w:rsidR="00EE6405" w:rsidRPr="00E633FA">
        <w:rPr>
          <w:rFonts w:ascii="Times New Roman" w:eastAsia="Times New Roman" w:hAnsi="Times New Roman" w:cs="Times New Roman"/>
          <w:sz w:val="26"/>
        </w:rPr>
        <w:t xml:space="preserve"> – and </w:t>
      </w:r>
      <w:r w:rsidR="005B719A" w:rsidRPr="00E633FA">
        <w:rPr>
          <w:rFonts w:ascii="Times New Roman" w:eastAsia="Times New Roman" w:hAnsi="Times New Roman" w:cs="Times New Roman"/>
          <w:sz w:val="26"/>
        </w:rPr>
        <w:t xml:space="preserve"> </w:t>
      </w:r>
      <w:r w:rsidR="00EE6405" w:rsidRPr="00E633FA">
        <w:rPr>
          <w:rFonts w:ascii="Times New Roman" w:eastAsia="Times New Roman" w:hAnsi="Times New Roman" w:cs="Times New Roman"/>
          <w:sz w:val="26"/>
        </w:rPr>
        <w:t xml:space="preserve">pure rotational </w:t>
      </w:r>
      <w:r w:rsidR="005B719A" w:rsidRPr="00E633FA">
        <w:rPr>
          <w:rFonts w:ascii="Times New Roman" w:eastAsia="Times New Roman" w:hAnsi="Times New Roman" w:cs="Times New Roman"/>
          <w:sz w:val="26"/>
        </w:rPr>
        <w:t>symmetry</w:t>
      </w:r>
      <w:r w:rsidR="00C00106" w:rsidRPr="00E633FA">
        <w:rPr>
          <w:rFonts w:ascii="Times New Roman" w:eastAsia="Times New Roman" w:hAnsi="Times New Roman" w:cs="Times New Roman"/>
          <w:sz w:val="26"/>
        </w:rPr>
        <w:t xml:space="preserve"> </w:t>
      </w:r>
      <w:r w:rsidR="009F497C" w:rsidRPr="00E633FA">
        <w:rPr>
          <w:rFonts w:ascii="Times New Roman" w:eastAsia="Times New Roman" w:hAnsi="Times New Roman" w:cs="Times New Roman"/>
          <w:sz w:val="26"/>
        </w:rPr>
        <w:t xml:space="preserve">is </w:t>
      </w:r>
      <w:r w:rsidR="00A3324A" w:rsidRPr="00E633FA">
        <w:rPr>
          <w:rFonts w:ascii="Times New Roman" w:eastAsia="Times New Roman" w:hAnsi="Times New Roman" w:cs="Times New Roman"/>
          <w:sz w:val="26"/>
        </w:rPr>
        <w:t>rare in chiral substances</w:t>
      </w:r>
      <w:r w:rsidR="00312409" w:rsidRPr="00E633FA">
        <w:rPr>
          <w:rFonts w:ascii="Times New Roman" w:eastAsia="Times New Roman" w:hAnsi="Times New Roman" w:cs="Times New Roman"/>
          <w:sz w:val="26"/>
        </w:rPr>
        <w:t xml:space="preserve"> </w:t>
      </w:r>
      <w:r w:rsidR="00312409"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&lt;EndNote&gt;&lt;Cite&gt;&lt;Author&gt;Narasimhan&lt;/Author&gt;&lt;Year&gt;2008&lt;/Year&gt;&lt;RecNum&gt;3909&lt;/RecNum&gt;&lt;DisplayText&gt;[96]&lt;/DisplayText&gt;&lt;record&gt;&lt;rec-number&gt;3909&lt;/rec-number&gt;&lt;foreign-keys&gt;&lt;key app="EN" db-id="9tp29sfpcpa02weeaevv0zrzrsa9vv5pwat9" timestamp="1664956833" guid="a4a635c1-894c-4bdf-90f0-98923851ae06"&gt;3909&lt;/key&gt;&lt;/foreign-keys&gt;&lt;ref-type name="Journal Article"&gt;17&lt;/ref-type&gt;&lt;contributors&gt;&lt;authors&gt;&lt;author&gt;Narasimhan, Sri Kamesh&lt;/author&gt;&lt;author&gt;Lu, Xiaoying&lt;/author&gt;&lt;author&gt;Luk, Yan‐Yeung&lt;/author&gt;&lt;/authors&gt;&lt;/contributors&gt;&lt;titles&gt;&lt;title&gt;Chiral molecules with polyhedral T, O, or I symmetry: theoretical solution to a difficult problem in stereochemistry&lt;/title&gt;&lt;secondary-title&gt;Chirality: The Pharmacological, Biological, and Chemical Consequences of Molecular Asymmetry&lt;/secondary-title&gt;&lt;/titles&gt;&lt;periodical&gt;&lt;full-title&gt;Chirality: The Pharmacological, Biological, and Chemical Consequences of Molecular Asymmetry&lt;/full-title&gt;&lt;/periodical&gt;&lt;pages&gt;878-884&lt;/pages&gt;&lt;volume&gt;20&lt;/volume&gt;&lt;number&gt;8&lt;/number&gt;&lt;dates&gt;&lt;year&gt;2008&lt;/year&gt;&lt;/dates&gt;&lt;isbn&gt;0899-0042&lt;/isbn&gt;&lt;urls&gt;&lt;/urls&gt;&lt;/record&gt;&lt;/Cite&gt;&lt;/EndNote&gt;</w:instrText>
      </w:r>
      <w:r w:rsidR="00312409"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[96]</w:t>
      </w:r>
      <w:r w:rsidR="00312409" w:rsidRPr="00E633FA">
        <w:rPr>
          <w:rFonts w:ascii="Times New Roman" w:eastAsia="Times New Roman" w:hAnsi="Times New Roman" w:cs="Times New Roman"/>
          <w:sz w:val="26"/>
        </w:rPr>
        <w:fldChar w:fldCharType="end"/>
      </w:r>
      <w:r w:rsidR="005B719A" w:rsidRPr="00E633FA">
        <w:rPr>
          <w:rFonts w:ascii="Times New Roman" w:eastAsia="Times New Roman" w:hAnsi="Times New Roman" w:cs="Times New Roman"/>
          <w:sz w:val="26"/>
        </w:rPr>
        <w:t>.</w:t>
      </w:r>
      <w:r w:rsidR="00565289" w:rsidRPr="00E633FA">
        <w:rPr>
          <w:rFonts w:ascii="Times New Roman" w:eastAsia="Times New Roman" w:hAnsi="Times New Roman" w:cs="Times New Roman"/>
          <w:sz w:val="26"/>
        </w:rPr>
        <w:t xml:space="preserve">  The initial conclusion </w:t>
      </w:r>
      <w:proofErr w:type="gramStart"/>
      <w:r w:rsidR="00565289" w:rsidRPr="00E633FA">
        <w:rPr>
          <w:rFonts w:ascii="Times New Roman" w:eastAsia="Times New Roman" w:hAnsi="Times New Roman" w:cs="Times New Roman"/>
          <w:sz w:val="26"/>
        </w:rPr>
        <w:t>has to</w:t>
      </w:r>
      <w:proofErr w:type="gramEnd"/>
      <w:r w:rsidR="00565289" w:rsidRPr="00E633FA">
        <w:rPr>
          <w:rFonts w:ascii="Times New Roman" w:eastAsia="Times New Roman" w:hAnsi="Times New Roman" w:cs="Times New Roman"/>
          <w:sz w:val="26"/>
        </w:rPr>
        <w:t xml:space="preserve"> be that no experimental protocol could uniquely identify </w:t>
      </w:r>
      <w:r w:rsidR="00E51A86" w:rsidRPr="00E633FA">
        <w:rPr>
          <w:rFonts w:ascii="Times New Roman" w:eastAsia="Times New Roman" w:hAnsi="Times New Roman" w:cs="Times New Roman"/>
          <w:sz w:val="26"/>
        </w:rPr>
        <w:t xml:space="preserve">any </w:t>
      </w:r>
      <w:r w:rsidR="00667D3E" w:rsidRPr="00E633FA">
        <w:rPr>
          <w:rFonts w:ascii="Times New Roman" w:eastAsia="Times New Roman" w:hAnsi="Times New Roman" w:cs="Times New Roman"/>
          <w:sz w:val="26"/>
        </w:rPr>
        <w:t xml:space="preserve">complete and </w:t>
      </w:r>
      <w:r w:rsidR="00E51A86" w:rsidRPr="00E633FA">
        <w:rPr>
          <w:rFonts w:ascii="Times New Roman" w:eastAsia="Times New Roman" w:hAnsi="Times New Roman" w:cs="Times New Roman"/>
          <w:sz w:val="26"/>
        </w:rPr>
        <w:t xml:space="preserve">suitably independent set of material </w:t>
      </w:r>
      <w:r w:rsidR="00667D3E" w:rsidRPr="00E633FA">
        <w:rPr>
          <w:rFonts w:ascii="Times New Roman" w:eastAsia="Times New Roman" w:hAnsi="Times New Roman" w:cs="Times New Roman"/>
          <w:sz w:val="26"/>
        </w:rPr>
        <w:t>characteristic</w:t>
      </w:r>
      <w:r w:rsidR="00E51A86" w:rsidRPr="00E633FA">
        <w:rPr>
          <w:rFonts w:ascii="Times New Roman" w:eastAsia="Times New Roman" w:hAnsi="Times New Roman" w:cs="Times New Roman"/>
          <w:sz w:val="26"/>
        </w:rPr>
        <w:t>s</w:t>
      </w:r>
      <w:r w:rsidR="00667D3E" w:rsidRPr="00E633FA">
        <w:rPr>
          <w:rFonts w:ascii="Times New Roman" w:eastAsia="Times New Roman" w:hAnsi="Times New Roman" w:cs="Times New Roman"/>
          <w:sz w:val="26"/>
        </w:rPr>
        <w:t xml:space="preserve"> </w:t>
      </w:r>
      <w:r w:rsidR="00900EBC" w:rsidRPr="00E633FA">
        <w:rPr>
          <w:rFonts w:ascii="Times New Roman" w:eastAsia="Times New Roman" w:hAnsi="Times New Roman" w:cs="Times New Roman"/>
          <w:sz w:val="26"/>
        </w:rPr>
        <w:t xml:space="preserve">for hyper-Rayleigh optical activity </w:t>
      </w:r>
      <w:r w:rsidR="00F31CE6" w:rsidRPr="00E633FA">
        <w:rPr>
          <w:rFonts w:ascii="Times New Roman" w:eastAsia="Times New Roman" w:hAnsi="Times New Roman" w:cs="Times New Roman"/>
          <w:sz w:val="26"/>
        </w:rPr>
        <w:t>in a fluid</w:t>
      </w:r>
      <w:r w:rsidR="00667D3E" w:rsidRPr="00E633FA">
        <w:rPr>
          <w:rFonts w:ascii="Times New Roman" w:eastAsia="Times New Roman" w:hAnsi="Times New Roman" w:cs="Times New Roman"/>
          <w:sz w:val="26"/>
        </w:rPr>
        <w:t xml:space="preserve">.  </w:t>
      </w:r>
    </w:p>
    <w:p w14:paraId="6F69F4CE" w14:textId="77777777" w:rsidR="00900EBC" w:rsidRPr="00E633FA" w:rsidRDefault="00900EBC" w:rsidP="006B45A3">
      <w:pPr>
        <w:spacing w:line="276" w:lineRule="auto"/>
        <w:jc w:val="both"/>
        <w:rPr>
          <w:rFonts w:ascii="Times New Roman" w:eastAsia="Times New Roman" w:hAnsi="Times New Roman" w:cs="Times New Roman"/>
          <w:sz w:val="26"/>
        </w:rPr>
      </w:pPr>
    </w:p>
    <w:p w14:paraId="65094D05" w14:textId="4BDABA4C" w:rsidR="005A73A2" w:rsidRPr="00E633FA" w:rsidRDefault="00230D60"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One means t</w:t>
      </w:r>
      <w:r w:rsidR="006B7DE4" w:rsidRPr="00E633FA">
        <w:rPr>
          <w:rFonts w:ascii="Times New Roman" w:eastAsia="Times New Roman" w:hAnsi="Times New Roman" w:cs="Times New Roman"/>
          <w:sz w:val="26"/>
        </w:rPr>
        <w:t xml:space="preserve">o circumvent </w:t>
      </w:r>
      <w:r w:rsidR="00581B51" w:rsidRPr="00E633FA">
        <w:rPr>
          <w:rFonts w:ascii="Times New Roman" w:eastAsia="Times New Roman" w:hAnsi="Times New Roman" w:cs="Times New Roman"/>
          <w:sz w:val="26"/>
        </w:rPr>
        <w:t xml:space="preserve">the scale of </w:t>
      </w:r>
      <w:r w:rsidR="006B7DE4" w:rsidRPr="00E633FA">
        <w:rPr>
          <w:rFonts w:ascii="Times New Roman" w:eastAsia="Times New Roman" w:hAnsi="Times New Roman" w:cs="Times New Roman"/>
          <w:sz w:val="26"/>
        </w:rPr>
        <w:t xml:space="preserve">this problem </w:t>
      </w:r>
      <w:r w:rsidR="007D2981" w:rsidRPr="00E633FA">
        <w:rPr>
          <w:rFonts w:ascii="Times New Roman" w:eastAsia="Times New Roman" w:hAnsi="Times New Roman" w:cs="Times New Roman"/>
          <w:sz w:val="26"/>
        </w:rPr>
        <w:t xml:space="preserve">might be to </w:t>
      </w:r>
      <w:r w:rsidR="00581B51" w:rsidRPr="00E633FA">
        <w:rPr>
          <w:rFonts w:ascii="Times New Roman" w:eastAsia="Times New Roman" w:hAnsi="Times New Roman" w:cs="Times New Roman"/>
          <w:sz w:val="26"/>
        </w:rPr>
        <w:t xml:space="preserve">entirely </w:t>
      </w:r>
      <w:r w:rsidR="0082511B" w:rsidRPr="00E633FA">
        <w:rPr>
          <w:rFonts w:ascii="Times New Roman" w:eastAsia="Times New Roman" w:hAnsi="Times New Roman" w:cs="Times New Roman"/>
          <w:sz w:val="26"/>
        </w:rPr>
        <w:t xml:space="preserve">dispense with the </w:t>
      </w:r>
      <w:r w:rsidR="0082511B" w:rsidRPr="00E633FA">
        <w:rPr>
          <w:rFonts w:ascii="Times New Roman" w:eastAsia="Times New Roman" w:hAnsi="Times New Roman" w:cs="Times New Roman"/>
          <w:b/>
          <w:bCs/>
          <w:sz w:val="26"/>
        </w:rPr>
        <w:t>K</w:t>
      </w:r>
      <w:r w:rsidR="0082511B" w:rsidRPr="00E633FA">
        <w:rPr>
          <w:rFonts w:ascii="Times New Roman" w:eastAsia="Times New Roman" w:hAnsi="Times New Roman" w:cs="Times New Roman"/>
          <w:sz w:val="26"/>
        </w:rPr>
        <w:t xml:space="preserve"> terms</w:t>
      </w:r>
      <w:r w:rsidR="006D43D8" w:rsidRPr="00E633FA">
        <w:rPr>
          <w:rFonts w:ascii="Times New Roman" w:eastAsia="Times New Roman" w:hAnsi="Times New Roman" w:cs="Times New Roman"/>
          <w:sz w:val="26"/>
        </w:rPr>
        <w:t xml:space="preserve">.  This can be </w:t>
      </w:r>
      <w:r w:rsidR="007D2981" w:rsidRPr="00E633FA">
        <w:rPr>
          <w:rFonts w:ascii="Times New Roman" w:eastAsia="Times New Roman" w:hAnsi="Times New Roman" w:cs="Times New Roman"/>
          <w:sz w:val="26"/>
        </w:rPr>
        <w:t>argue</w:t>
      </w:r>
      <w:r w:rsidR="0082511B" w:rsidRPr="00E633FA">
        <w:rPr>
          <w:rFonts w:ascii="Times New Roman" w:eastAsia="Times New Roman" w:hAnsi="Times New Roman" w:cs="Times New Roman"/>
          <w:sz w:val="26"/>
        </w:rPr>
        <w:t xml:space="preserve">d on the basis of the </w:t>
      </w:r>
      <w:r w:rsidR="00E32AA7" w:rsidRPr="00E633FA">
        <w:rPr>
          <w:rFonts w:ascii="Times New Roman" w:eastAsia="Times New Roman" w:hAnsi="Times New Roman" w:cs="Times New Roman"/>
          <w:sz w:val="26"/>
        </w:rPr>
        <w:t xml:space="preserve">lesser significance of quadrupole coupling for long-wavelength input radiation – as </w:t>
      </w:r>
      <w:r w:rsidR="00BD6320" w:rsidRPr="00E633FA">
        <w:rPr>
          <w:rFonts w:ascii="Times New Roman" w:eastAsia="Times New Roman" w:hAnsi="Times New Roman" w:cs="Times New Roman"/>
          <w:sz w:val="26"/>
        </w:rPr>
        <w:t xml:space="preserve">has been </w:t>
      </w:r>
      <w:r w:rsidR="00E32AA7" w:rsidRPr="00E633FA">
        <w:rPr>
          <w:rFonts w:ascii="Times New Roman" w:eastAsia="Times New Roman" w:hAnsi="Times New Roman" w:cs="Times New Roman"/>
          <w:sz w:val="26"/>
        </w:rPr>
        <w:t xml:space="preserve">suggested for the third harmonic case </w:t>
      </w:r>
      <w:r w:rsidR="00BD6320"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&lt;EndNote&gt;&lt;Cite&gt;&lt;Author&gt;Andrews&lt;/Author&gt;&lt;Year&gt;2020&lt;/Year&gt;&lt;RecNum&gt;3836&lt;/RecNum&gt;&lt;DisplayText&gt;[19]&lt;/DisplayText&gt;&lt;record&gt;&lt;rec-number&gt;3836&lt;/rec-number&gt;&lt;foreign-keys&gt;&lt;key app="EN" db-id="9tp29sfpcpa02weeaevv0zrzrsa9vv5pwat9" timestamp="1636449819" guid="e8f9444c-d206-48f9-a9d5-f074e1a343ae"&gt;3836&lt;/key&gt;&lt;/foreign-keys&gt;&lt;ref-type name="Journal Article"&gt;17&lt;/ref-type&gt;&lt;contributors&gt;&lt;authors&gt;&lt;author&gt;Andrews, David L&lt;/author&gt;&lt;/authors&gt;&lt;/contributors&gt;&lt;titles&gt;&lt;title&gt;Irreducible Cartesian tensor analysis of harmonic scattering from chiral fluids&lt;/title&gt;&lt;secondary-title&gt;Symmetry&lt;/secondary-title&gt;&lt;/titles&gt;&lt;periodical&gt;&lt;full-title&gt;Symmetry&lt;/full-title&gt;&lt;/periodical&gt;&lt;pages&gt;1466&lt;/pages&gt;&lt;volume&gt;12&lt;/volume&gt;&lt;number&gt;9&lt;/number&gt;&lt;dates&gt;&lt;year&gt;2020&lt;/year&gt;&lt;/dates&gt;&lt;urls&gt;&lt;/urls&gt;&lt;/record&gt;&lt;/Cite&gt;&lt;/EndNote&gt;</w:instrText>
      </w:r>
      <w:r w:rsidR="00BD6320"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[19]</w:t>
      </w:r>
      <w:r w:rsidR="00BD6320" w:rsidRPr="00E633FA">
        <w:rPr>
          <w:rFonts w:ascii="Times New Roman" w:eastAsia="Times New Roman" w:hAnsi="Times New Roman" w:cs="Times New Roman"/>
          <w:sz w:val="26"/>
        </w:rPr>
        <w:fldChar w:fldCharType="end"/>
      </w:r>
      <w:r w:rsidR="00BD6320" w:rsidRPr="00E633FA">
        <w:rPr>
          <w:rFonts w:ascii="Times New Roman" w:eastAsia="Times New Roman" w:hAnsi="Times New Roman" w:cs="Times New Roman"/>
          <w:sz w:val="26"/>
        </w:rPr>
        <w:t xml:space="preserve">.  Still, </w:t>
      </w:r>
      <w:r w:rsidR="00B36632" w:rsidRPr="00E633FA">
        <w:rPr>
          <w:rFonts w:ascii="Times New Roman" w:eastAsia="Times New Roman" w:hAnsi="Times New Roman" w:cs="Times New Roman"/>
          <w:sz w:val="26"/>
        </w:rPr>
        <w:t xml:space="preserve">the </w:t>
      </w:r>
      <w:r w:rsidR="00BE4245" w:rsidRPr="00E633FA">
        <w:rPr>
          <w:rFonts w:ascii="Times New Roman" w:eastAsia="Times New Roman" w:hAnsi="Times New Roman" w:cs="Times New Roman"/>
          <w:sz w:val="26"/>
        </w:rPr>
        <w:t>nine</w:t>
      </w:r>
      <w:r w:rsidR="00BD6320" w:rsidRPr="00E633FA">
        <w:rPr>
          <w:rFonts w:ascii="Times New Roman" w:eastAsia="Times New Roman" w:hAnsi="Times New Roman" w:cs="Times New Roman"/>
          <w:sz w:val="26"/>
        </w:rPr>
        <w:t xml:space="preserve"> </w:t>
      </w:r>
      <w:proofErr w:type="spellStart"/>
      <w:r w:rsidR="00BD6320" w:rsidRPr="00E633FA">
        <w:rPr>
          <w:rFonts w:ascii="Times New Roman" w:eastAsia="Times New Roman" w:hAnsi="Times New Roman" w:cs="Times New Roman"/>
          <w:sz w:val="26"/>
        </w:rPr>
        <w:t>chirally</w:t>
      </w:r>
      <w:proofErr w:type="spellEnd"/>
      <w:r w:rsidR="00BD6320" w:rsidRPr="00E633FA">
        <w:rPr>
          <w:rFonts w:ascii="Times New Roman" w:eastAsia="Times New Roman" w:hAnsi="Times New Roman" w:cs="Times New Roman"/>
          <w:sz w:val="26"/>
        </w:rPr>
        <w:t xml:space="preserve"> sensitive </w:t>
      </w:r>
      <w:r w:rsidR="009F115C" w:rsidRPr="00E633FA">
        <w:rPr>
          <w:rFonts w:ascii="Symbol" w:eastAsia="Times New Roman" w:hAnsi="Symbol" w:cs="Times New Roman"/>
          <w:b/>
          <w:bCs/>
          <w:sz w:val="26"/>
        </w:rPr>
        <w:t>b</w:t>
      </w:r>
      <w:r w:rsidR="009F115C" w:rsidRPr="00E633FA">
        <w:t xml:space="preserve"> </w:t>
      </w:r>
      <w:r w:rsidR="009F115C" w:rsidRPr="00E633FA">
        <w:rPr>
          <w:position w:val="-8"/>
        </w:rPr>
        <w:object w:dxaOrig="320" w:dyaOrig="340" w14:anchorId="79E405A5">
          <v:shape id="_x0000_i1180" type="#_x0000_t75" style="width:15.75pt;height:16.5pt" o:ole="">
            <v:imagedata r:id="rId302" o:title=""/>
          </v:shape>
          <o:OLEObject Type="Embed" ProgID="Equation.DSMT4" ShapeID="_x0000_i1180" DrawAspect="Content" ObjectID="_1738670982" r:id="rId303"/>
        </w:object>
      </w:r>
      <w:r w:rsidRPr="00E633FA">
        <w:rPr>
          <w:rFonts w:ascii="Times New Roman" w:eastAsia="Times New Roman" w:hAnsi="Times New Roman" w:cs="Times New Roman"/>
          <w:b/>
          <w:bCs/>
          <w:sz w:val="26"/>
        </w:rPr>
        <w:t>J</w:t>
      </w:r>
      <w:r w:rsidR="009F115C" w:rsidRPr="00E633FA">
        <w:rPr>
          <w:rFonts w:ascii="Times New Roman" w:eastAsia="Times New Roman" w:hAnsi="Times New Roman" w:cs="Times New Roman"/>
          <w:b/>
          <w:bCs/>
          <w:sz w:val="26"/>
        </w:rPr>
        <w:t xml:space="preserve"> </w:t>
      </w:r>
      <w:r w:rsidR="009F115C" w:rsidRPr="00E633FA">
        <w:rPr>
          <w:rFonts w:ascii="Times New Roman" w:eastAsia="Times New Roman" w:hAnsi="Times New Roman" w:cs="Times New Roman"/>
          <w:sz w:val="26"/>
        </w:rPr>
        <w:t xml:space="preserve">terms </w:t>
      </w:r>
      <w:r w:rsidR="00B36632" w:rsidRPr="00E633FA">
        <w:rPr>
          <w:rFonts w:ascii="Times New Roman" w:eastAsia="Times New Roman" w:hAnsi="Times New Roman" w:cs="Times New Roman"/>
          <w:sz w:val="26"/>
        </w:rPr>
        <w:t xml:space="preserve">in equation (45) </w:t>
      </w:r>
      <w:r w:rsidR="009F115C" w:rsidRPr="00E633FA">
        <w:rPr>
          <w:rFonts w:ascii="Times New Roman" w:eastAsia="Times New Roman" w:hAnsi="Times New Roman" w:cs="Times New Roman"/>
          <w:sz w:val="26"/>
        </w:rPr>
        <w:t xml:space="preserve">remain.  </w:t>
      </w:r>
      <w:r w:rsidRPr="00E633FA">
        <w:rPr>
          <w:rFonts w:ascii="Times New Roman" w:eastAsia="Times New Roman" w:hAnsi="Times New Roman" w:cs="Times New Roman"/>
          <w:sz w:val="26"/>
        </w:rPr>
        <w:t xml:space="preserve">On the other hand, </w:t>
      </w:r>
      <w:r w:rsidR="00D879ED" w:rsidRPr="00E633FA">
        <w:rPr>
          <w:rFonts w:ascii="Times New Roman" w:eastAsia="Times New Roman" w:hAnsi="Times New Roman" w:cs="Times New Roman"/>
          <w:sz w:val="26"/>
        </w:rPr>
        <w:t xml:space="preserve">there </w:t>
      </w:r>
      <w:r w:rsidR="00D521DE" w:rsidRPr="00E633FA">
        <w:rPr>
          <w:rFonts w:ascii="Times New Roman" w:eastAsia="Times New Roman" w:hAnsi="Times New Roman" w:cs="Times New Roman"/>
          <w:sz w:val="26"/>
        </w:rPr>
        <w:t>can be</w:t>
      </w:r>
      <w:r w:rsidR="00D879ED" w:rsidRPr="00E633FA">
        <w:rPr>
          <w:rFonts w:ascii="Times New Roman" w:eastAsia="Times New Roman" w:hAnsi="Times New Roman" w:cs="Times New Roman"/>
          <w:sz w:val="26"/>
        </w:rPr>
        <w:t xml:space="preserve"> </w:t>
      </w:r>
      <w:r w:rsidR="00581B51" w:rsidRPr="00E633FA">
        <w:rPr>
          <w:rFonts w:ascii="Times New Roman" w:eastAsia="Times New Roman" w:hAnsi="Times New Roman" w:cs="Times New Roman"/>
          <w:sz w:val="26"/>
        </w:rPr>
        <w:t>different</w:t>
      </w:r>
      <w:r w:rsidR="001F4AD4" w:rsidRPr="00E633FA">
        <w:rPr>
          <w:rFonts w:ascii="Times New Roman" w:eastAsia="Times New Roman" w:hAnsi="Times New Roman" w:cs="Times New Roman"/>
          <w:sz w:val="26"/>
        </w:rPr>
        <w:t>, equally persuasive</w:t>
      </w:r>
      <w:r w:rsidR="00D879ED" w:rsidRPr="00E633FA">
        <w:rPr>
          <w:rFonts w:ascii="Times New Roman" w:eastAsia="Times New Roman" w:hAnsi="Times New Roman" w:cs="Times New Roman"/>
          <w:sz w:val="26"/>
        </w:rPr>
        <w:t xml:space="preserve"> reasons to focus on the </w:t>
      </w:r>
      <w:r w:rsidR="00D879ED" w:rsidRPr="00E633FA">
        <w:rPr>
          <w:rFonts w:ascii="Symbol" w:eastAsia="Times New Roman" w:hAnsi="Symbol" w:cs="Times New Roman"/>
          <w:b/>
          <w:bCs/>
          <w:sz w:val="26"/>
        </w:rPr>
        <w:t>b</w:t>
      </w:r>
      <w:r w:rsidR="00D879ED" w:rsidRPr="00E633FA">
        <w:t xml:space="preserve"> </w:t>
      </w:r>
      <w:r w:rsidR="00D879ED" w:rsidRPr="00E633FA">
        <w:rPr>
          <w:position w:val="-8"/>
        </w:rPr>
        <w:object w:dxaOrig="320" w:dyaOrig="340" w14:anchorId="25589193">
          <v:shape id="_x0000_i1181" type="#_x0000_t75" style="width:15.75pt;height:16.5pt" o:ole="">
            <v:imagedata r:id="rId302" o:title=""/>
          </v:shape>
          <o:OLEObject Type="Embed" ProgID="Equation.DSMT4" ShapeID="_x0000_i1181" DrawAspect="Content" ObjectID="_1738670983" r:id="rId304"/>
        </w:object>
      </w:r>
      <w:r w:rsidR="00D879ED" w:rsidRPr="00E633FA">
        <w:rPr>
          <w:rFonts w:ascii="Times New Roman" w:eastAsia="Times New Roman" w:hAnsi="Times New Roman" w:cs="Times New Roman"/>
          <w:b/>
          <w:bCs/>
          <w:sz w:val="26"/>
        </w:rPr>
        <w:t xml:space="preserve">K </w:t>
      </w:r>
      <w:r w:rsidR="00D879ED" w:rsidRPr="00E633FA">
        <w:rPr>
          <w:rFonts w:ascii="Times New Roman" w:eastAsia="Times New Roman" w:hAnsi="Times New Roman" w:cs="Times New Roman"/>
          <w:sz w:val="26"/>
        </w:rPr>
        <w:t>terms</w:t>
      </w:r>
      <w:r w:rsidRPr="00E633FA">
        <w:rPr>
          <w:rFonts w:ascii="Times New Roman" w:eastAsia="Times New Roman" w:hAnsi="Times New Roman" w:cs="Times New Roman"/>
          <w:sz w:val="26"/>
        </w:rPr>
        <w:t xml:space="preserve"> </w:t>
      </w:r>
      <w:r w:rsidR="00D879ED" w:rsidRPr="00E633FA">
        <w:rPr>
          <w:rFonts w:ascii="Times New Roman" w:eastAsia="Times New Roman" w:hAnsi="Times New Roman" w:cs="Times New Roman"/>
          <w:sz w:val="26"/>
        </w:rPr>
        <w:t>alone, if structured light with high topological charge is used</w:t>
      </w:r>
      <w:r w:rsidR="00FD7E67" w:rsidRPr="00E633FA">
        <w:rPr>
          <w:rFonts w:ascii="Times New Roman" w:eastAsia="Times New Roman" w:hAnsi="Times New Roman" w:cs="Times New Roman"/>
          <w:sz w:val="26"/>
        </w:rPr>
        <w:t xml:space="preserve"> </w:t>
      </w:r>
      <w:r w:rsidR="001D0E66" w:rsidRPr="00E633FA">
        <w:rPr>
          <w:rFonts w:ascii="Times New Roman" w:eastAsia="Times New Roman" w:hAnsi="Times New Roman" w:cs="Times New Roman"/>
          <w:sz w:val="26"/>
        </w:rPr>
        <w:t xml:space="preserve">as input </w:t>
      </w:r>
      <w:r w:rsidR="00FD7E67" w:rsidRPr="00E633FA">
        <w:rPr>
          <w:rFonts w:ascii="Times New Roman" w:eastAsia="Times New Roman" w:hAnsi="Times New Roman" w:cs="Times New Roman"/>
          <w:sz w:val="26"/>
        </w:rPr>
        <w:t xml:space="preserve">– since </w:t>
      </w:r>
      <w:r w:rsidR="008579ED" w:rsidRPr="00E633FA">
        <w:rPr>
          <w:rFonts w:ascii="Times New Roman" w:eastAsia="Times New Roman" w:hAnsi="Times New Roman" w:cs="Times New Roman"/>
          <w:sz w:val="26"/>
        </w:rPr>
        <w:t xml:space="preserve">this </w:t>
      </w:r>
      <w:r w:rsidR="006D3E7F" w:rsidRPr="00E633FA">
        <w:rPr>
          <w:rFonts w:ascii="Times New Roman" w:eastAsia="Times New Roman" w:hAnsi="Times New Roman" w:cs="Times New Roman"/>
          <w:sz w:val="26"/>
        </w:rPr>
        <w:t xml:space="preserve">kind of beam structure </w:t>
      </w:r>
      <w:r w:rsidR="007F1AF0" w:rsidRPr="00E633FA">
        <w:rPr>
          <w:rFonts w:ascii="Times New Roman" w:eastAsia="Times New Roman" w:hAnsi="Times New Roman" w:cs="Times New Roman"/>
          <w:sz w:val="26"/>
        </w:rPr>
        <w:t>accentuates terms dependent on</w:t>
      </w:r>
      <w:r w:rsidR="000C4DA5" w:rsidRPr="00E633FA">
        <w:rPr>
          <w:rFonts w:ascii="Times New Roman" w:eastAsia="Times New Roman" w:hAnsi="Times New Roman" w:cs="Times New Roman"/>
          <w:sz w:val="26"/>
        </w:rPr>
        <w:t xml:space="preserve"> the phase gradient to which quadrupoles couple</w:t>
      </w:r>
      <w:r w:rsidR="008B45DC" w:rsidRPr="00E633FA">
        <w:rPr>
          <w:rFonts w:ascii="Times New Roman" w:eastAsia="Times New Roman" w:hAnsi="Times New Roman" w:cs="Times New Roman"/>
          <w:sz w:val="26"/>
        </w:rPr>
        <w:t xml:space="preserve"> </w:t>
      </w:r>
      <w:r w:rsidR="008B45DC"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&lt;EndNote&gt;&lt;Cite&gt;&lt;Author&gt;Andrews&lt;/Author&gt;&lt;Year&gt;2021&lt;/Year&gt;&lt;RecNum&gt;3729&lt;/RecNum&gt;&lt;DisplayText&gt;[97,98]&lt;/DisplayText&gt;&lt;record&gt;&lt;rec-number&gt;3729&lt;/rec-number&gt;&lt;foreign-keys&gt;&lt;key app="EN" db-id="9tp29sfpcpa02weeaevv0zrzrsa9vv5pwat9" timestamp="1627487835" guid="0e2fa407-090e-46da-bb85-a437070799bc"&gt;3729&lt;/key&gt;&lt;/foreign-keys&gt;&lt;ref-type name="Journal Article"&gt;17&lt;/ref-type&gt;&lt;contributors&gt;&lt;authors&gt;&lt;author&gt;Andrews, David L.&lt;/author&gt;&lt;/authors&gt;&lt;/contributors&gt;&lt;titles&gt;&lt;title&gt;Symmetry and Quantum Features in Optical Vortices&lt;/title&gt;&lt;secondary-title&gt;Symmetry&lt;/secondary-title&gt;&lt;/titles&gt;&lt;periodical&gt;&lt;full-title&gt;Symmetry&lt;/full-title&gt;&lt;/periodical&gt;&lt;pages&gt;1368&lt;/pages&gt;&lt;volume&gt;13&lt;/volume&gt;&lt;number&gt;8&lt;/number&gt;&lt;dates&gt;&lt;year&gt;2021&lt;/year&gt;&lt;/dates&gt;&lt;isbn&gt;2073-8994&lt;/isbn&gt;&lt;accession-num&gt;doi:10.3390/sym13081368&lt;/accession-num&gt;&lt;urls&gt;&lt;related-urls&gt;&lt;url&gt;https://www.mdpi.com/2073-8994/13/8/1368&lt;/url&gt;&lt;/related-urls&gt;&lt;/urls&gt;&lt;/record&gt;&lt;/Cite&gt;&lt;Cite&gt;&lt;Author&gt;Forbes&lt;/Author&gt;&lt;Year&gt;2021&lt;/Year&gt;&lt;RecNum&gt;3647&lt;/RecNum&gt;&lt;record&gt;&lt;rec-number&gt;3647&lt;/rec-number&gt;&lt;foreign-keys&gt;&lt;key app="EN" db-id="9tp29sfpcpa02weeaevv0zrzrsa9vv5pwat9" timestamp="1618915672" guid="4504abff-1309-4512-95b0-003e79fc914a"&gt;3647&lt;/key&gt;&lt;/foreign-keys&gt;&lt;ref-type name="Journal Article"&gt;17&lt;/ref-type&gt;&lt;contributors&gt;&lt;authors&gt;&lt;author&gt;Forbes, K.A.&lt;/author&gt;&lt;author&gt;Andrews, D. L.&lt;/author&gt;&lt;/authors&gt;&lt;/contributors&gt;&lt;titles&gt;&lt;title&gt;Orbital angular momentum of twisted light: chirality and optical activity&lt;/title&gt;&lt;secondary-title&gt;J. Phys. Photonics&lt;/secondary-title&gt;&lt;/titles&gt;&lt;periodical&gt;&lt;full-title&gt;J. Phys. Photonics&lt;/full-title&gt;&lt;/periodical&gt;&lt;pages&gt;022007&lt;/pages&gt;&lt;volume&gt;3&lt;/volume&gt;&lt;dates&gt;&lt;year&gt;2021&lt;/year&gt;&lt;pub-dates&gt;&lt;date&gt;2021&lt;/date&gt;&lt;/pub-dates&gt;&lt;/dates&gt;&lt;urls&gt;&lt;/urls&gt;&lt;/record&gt;&lt;/Cite&gt;&lt;/EndNote&gt;</w:instrText>
      </w:r>
      <w:r w:rsidR="008B45DC"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[97,98]</w:t>
      </w:r>
      <w:r w:rsidR="008B45DC" w:rsidRPr="00E633FA">
        <w:rPr>
          <w:rFonts w:ascii="Times New Roman" w:eastAsia="Times New Roman" w:hAnsi="Times New Roman" w:cs="Times New Roman"/>
          <w:sz w:val="26"/>
        </w:rPr>
        <w:fldChar w:fldCharType="end"/>
      </w:r>
      <w:r w:rsidR="000C4DA5" w:rsidRPr="00E633FA">
        <w:rPr>
          <w:rFonts w:ascii="Times New Roman" w:eastAsia="Times New Roman" w:hAnsi="Times New Roman" w:cs="Times New Roman"/>
          <w:sz w:val="26"/>
        </w:rPr>
        <w:t>.</w:t>
      </w:r>
      <w:r w:rsidR="00B57BB9" w:rsidRPr="00E633FA">
        <w:rPr>
          <w:rFonts w:ascii="Times New Roman" w:eastAsia="Times New Roman" w:hAnsi="Times New Roman" w:cs="Times New Roman"/>
          <w:sz w:val="26"/>
        </w:rPr>
        <w:t xml:space="preserve">  </w:t>
      </w:r>
      <w:r w:rsidR="00B36632" w:rsidRPr="00E633FA">
        <w:rPr>
          <w:rFonts w:ascii="Times New Roman" w:eastAsia="Times New Roman" w:hAnsi="Times New Roman" w:cs="Times New Roman"/>
          <w:sz w:val="26"/>
        </w:rPr>
        <w:t>Once again</w:t>
      </w:r>
      <w:r w:rsidR="003D7BFE" w:rsidRPr="00E633FA">
        <w:rPr>
          <w:rFonts w:ascii="Times New Roman" w:eastAsia="Times New Roman" w:hAnsi="Times New Roman" w:cs="Times New Roman"/>
          <w:sz w:val="26"/>
        </w:rPr>
        <w:t>,</w:t>
      </w:r>
      <w:r w:rsidR="00B57BB9" w:rsidRPr="00E633FA">
        <w:rPr>
          <w:rFonts w:ascii="Times New Roman" w:eastAsia="Times New Roman" w:hAnsi="Times New Roman" w:cs="Times New Roman"/>
          <w:sz w:val="26"/>
        </w:rPr>
        <w:t xml:space="preserve"> </w:t>
      </w:r>
      <w:r w:rsidR="00B36632" w:rsidRPr="00E633FA">
        <w:rPr>
          <w:rFonts w:ascii="Times New Roman" w:eastAsia="Times New Roman" w:hAnsi="Times New Roman" w:cs="Times New Roman"/>
          <w:sz w:val="26"/>
        </w:rPr>
        <w:t>nine independent invariants govern the response, as indicated in equation (46).</w:t>
      </w:r>
      <w:r w:rsidR="00D521DE" w:rsidRPr="00E633FA">
        <w:rPr>
          <w:rFonts w:ascii="Times New Roman" w:eastAsia="Times New Roman" w:hAnsi="Times New Roman" w:cs="Times New Roman"/>
          <w:sz w:val="26"/>
        </w:rPr>
        <w:t xml:space="preserve">  Indeed, </w:t>
      </w:r>
      <w:r w:rsidR="009C1059" w:rsidRPr="00E633FA">
        <w:rPr>
          <w:rFonts w:ascii="Times New Roman" w:eastAsia="Times New Roman" w:hAnsi="Times New Roman" w:cs="Times New Roman"/>
          <w:sz w:val="26"/>
        </w:rPr>
        <w:t xml:space="preserve">using matrix algebra, </w:t>
      </w:r>
      <w:r w:rsidR="00D521DE" w:rsidRPr="00E633FA">
        <w:rPr>
          <w:rFonts w:ascii="Times New Roman" w:eastAsia="Times New Roman" w:hAnsi="Times New Roman" w:cs="Times New Roman"/>
          <w:sz w:val="26"/>
        </w:rPr>
        <w:t>a</w:t>
      </w:r>
      <w:r w:rsidR="009C1059" w:rsidRPr="00E633FA">
        <w:rPr>
          <w:rFonts w:ascii="Times New Roman" w:eastAsia="Times New Roman" w:hAnsi="Times New Roman" w:cs="Times New Roman"/>
          <w:sz w:val="26"/>
        </w:rPr>
        <w:t xml:space="preserve"> </w:t>
      </w:r>
      <w:r w:rsidR="00D521DE" w:rsidRPr="00E633FA">
        <w:rPr>
          <w:rFonts w:ascii="Times New Roman" w:eastAsia="Times New Roman" w:hAnsi="Times New Roman" w:cs="Times New Roman"/>
          <w:sz w:val="26"/>
        </w:rPr>
        <w:t xml:space="preserve">recent analysis by Forbes has identified </w:t>
      </w:r>
      <w:r w:rsidR="009C1059" w:rsidRPr="00E633FA">
        <w:rPr>
          <w:rFonts w:ascii="Times New Roman" w:eastAsia="Times New Roman" w:hAnsi="Times New Roman" w:cs="Times New Roman"/>
          <w:sz w:val="26"/>
        </w:rPr>
        <w:t xml:space="preserve">exactly </w:t>
      </w:r>
      <w:r w:rsidR="00D521DE" w:rsidRPr="00E633FA">
        <w:rPr>
          <w:rFonts w:ascii="Times New Roman" w:eastAsia="Times New Roman" w:hAnsi="Times New Roman" w:cs="Times New Roman"/>
          <w:sz w:val="26"/>
        </w:rPr>
        <w:t xml:space="preserve">nine independent parameters – </w:t>
      </w:r>
      <w:r w:rsidR="00845E2E" w:rsidRPr="00E633FA">
        <w:rPr>
          <w:rFonts w:ascii="Times New Roman" w:eastAsia="Times New Roman" w:hAnsi="Times New Roman" w:cs="Times New Roman"/>
          <w:sz w:val="26"/>
        </w:rPr>
        <w:t xml:space="preserve">labelled A – I in Table 1 of ref. </w:t>
      </w:r>
      <w:r w:rsidR="005A73A2"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&lt;EndNote&gt;&lt;Cite&gt;&lt;Author&gt;Forbes&lt;/Author&gt;&lt;Year&gt;2020&lt;/Year&gt;&lt;RecNum&gt;3683&lt;/RecNum&gt;&lt;DisplayText&gt;[95]&lt;/DisplayText&gt;&lt;record&gt;&lt;rec-number&gt;3683&lt;/rec-number&gt;&lt;foreign-keys&gt;&lt;key app="EN" db-id="9tp29sfpcpa02weeaevv0zrzrsa9vv5pwat9" timestamp="1621435021" guid="43a80393-8a34-4cc0-a431-52b33eb33353"&gt;3683&lt;/key&gt;&lt;/foreign-keys&gt;&lt;ref-type name="Journal Article"&gt;17&lt;/ref-type&gt;&lt;contributors&gt;&lt;authors&gt;&lt;author&gt;Forbes, Kayn A&lt;/author&gt;&lt;/authors&gt;&lt;/contributors&gt;&lt;titles&gt;&lt;title&gt;Nonlinear chiral molecular photonics using twisted light: hyper-Rayleigh and hyper-Raman optical activity&lt;/title&gt;&lt;secondary-title&gt;Journal of Optics&lt;/secondary-title&gt;&lt;/titles&gt;&lt;periodical&gt;&lt;full-title&gt;Journal of Optics&lt;/full-title&gt;&lt;abbr-1&gt;J. Opt.&lt;/abbr-1&gt;&lt;/periodical&gt;&lt;pages&gt;095401&lt;/pages&gt;&lt;volume&gt;22&lt;/volume&gt;&lt;number&gt;9&lt;/number&gt;&lt;dates&gt;&lt;year&gt;2020&lt;/year&gt;&lt;/dates&gt;&lt;isbn&gt;2040-8986&lt;/isbn&gt;&lt;urls&gt;&lt;/urls&gt;&lt;/record&gt;&lt;/Cite&gt;&lt;/EndNote&gt;</w:instrText>
      </w:r>
      <w:r w:rsidR="005A73A2"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[95]</w:t>
      </w:r>
      <w:r w:rsidR="005A73A2" w:rsidRPr="00E633FA">
        <w:rPr>
          <w:rFonts w:ascii="Times New Roman" w:eastAsia="Times New Roman" w:hAnsi="Times New Roman" w:cs="Times New Roman"/>
          <w:sz w:val="26"/>
        </w:rPr>
        <w:fldChar w:fldCharType="end"/>
      </w:r>
      <w:r w:rsidR="00283142" w:rsidRPr="00E633FA">
        <w:rPr>
          <w:rFonts w:ascii="Times New Roman" w:eastAsia="Times New Roman" w:hAnsi="Times New Roman" w:cs="Times New Roman"/>
          <w:sz w:val="26"/>
        </w:rPr>
        <w:t xml:space="preserve">.  </w:t>
      </w:r>
      <w:r w:rsidR="00915CE6" w:rsidRPr="00E633FA">
        <w:rPr>
          <w:rFonts w:ascii="Times New Roman" w:eastAsia="Times New Roman" w:hAnsi="Times New Roman" w:cs="Times New Roman"/>
          <w:sz w:val="26"/>
        </w:rPr>
        <w:t xml:space="preserve"> The invariants listed there</w:t>
      </w:r>
      <w:r w:rsidR="008E1E38" w:rsidRPr="00E633FA">
        <w:rPr>
          <w:rFonts w:ascii="Times New Roman" w:eastAsia="Times New Roman" w:hAnsi="Times New Roman" w:cs="Times New Roman"/>
          <w:sz w:val="26"/>
        </w:rPr>
        <w:t>,</w:t>
      </w:r>
      <w:r w:rsidR="00915CE6" w:rsidRPr="00E633FA">
        <w:rPr>
          <w:rFonts w:ascii="Times New Roman" w:eastAsia="Times New Roman" w:hAnsi="Times New Roman" w:cs="Times New Roman"/>
          <w:sz w:val="26"/>
        </w:rPr>
        <w:t xml:space="preserve"> </w:t>
      </w:r>
      <w:r w:rsidR="008E1E38" w:rsidRPr="00E633FA">
        <w:rPr>
          <w:rFonts w:ascii="Times New Roman" w:eastAsia="Times New Roman" w:hAnsi="Times New Roman" w:cs="Times New Roman"/>
          <w:sz w:val="26"/>
        </w:rPr>
        <w:t xml:space="preserve">directly delivered by </w:t>
      </w:r>
      <w:r w:rsidR="00387510" w:rsidRPr="00E633FA">
        <w:rPr>
          <w:rFonts w:ascii="Times New Roman" w:eastAsia="Times New Roman" w:hAnsi="Times New Roman" w:cs="Times New Roman"/>
          <w:sz w:val="26"/>
        </w:rPr>
        <w:t>a lengthy</w:t>
      </w:r>
      <w:r w:rsidR="008E1E38" w:rsidRPr="00E633FA">
        <w:rPr>
          <w:rFonts w:ascii="Times New Roman" w:eastAsia="Times New Roman" w:hAnsi="Times New Roman" w:cs="Times New Roman"/>
          <w:sz w:val="26"/>
        </w:rPr>
        <w:t xml:space="preserve"> procedure for rotational averaging, </w:t>
      </w:r>
      <w:r w:rsidR="0061600D" w:rsidRPr="00E633FA">
        <w:rPr>
          <w:rFonts w:ascii="Times New Roman" w:eastAsia="Times New Roman" w:hAnsi="Times New Roman" w:cs="Times New Roman"/>
          <w:sz w:val="26"/>
        </w:rPr>
        <w:t>equally constitute a complete, linearly independent set</w:t>
      </w:r>
      <w:r w:rsidR="002C2AFD" w:rsidRPr="00E633FA">
        <w:rPr>
          <w:rFonts w:ascii="Times New Roman" w:eastAsia="Times New Roman" w:hAnsi="Times New Roman" w:cs="Times New Roman"/>
          <w:sz w:val="26"/>
        </w:rPr>
        <w:t>,</w:t>
      </w:r>
      <w:r w:rsidR="008E1E38" w:rsidRPr="00E633FA">
        <w:rPr>
          <w:rFonts w:ascii="Times New Roman" w:eastAsia="Times New Roman" w:hAnsi="Times New Roman" w:cs="Times New Roman"/>
          <w:sz w:val="26"/>
        </w:rPr>
        <w:t xml:space="preserve"> </w:t>
      </w:r>
      <w:r w:rsidR="002C2AFD" w:rsidRPr="00E633FA">
        <w:rPr>
          <w:rFonts w:ascii="Times New Roman" w:eastAsia="Times New Roman" w:hAnsi="Times New Roman" w:cs="Times New Roman"/>
          <w:sz w:val="26"/>
        </w:rPr>
        <w:t xml:space="preserve">necessarily expressible as linear combinations of the irreducible tensor invariants in the present equation (46).  </w:t>
      </w:r>
      <w:r w:rsidR="00283142" w:rsidRPr="00E633FA">
        <w:rPr>
          <w:rFonts w:ascii="Times New Roman" w:eastAsia="Times New Roman" w:hAnsi="Times New Roman" w:cs="Times New Roman"/>
          <w:sz w:val="26"/>
        </w:rPr>
        <w:t xml:space="preserve">(The </w:t>
      </w:r>
      <w:r w:rsidR="00864A27" w:rsidRPr="00E633FA">
        <w:rPr>
          <w:rFonts w:ascii="Times New Roman" w:eastAsia="Times New Roman" w:hAnsi="Times New Roman" w:cs="Times New Roman"/>
          <w:sz w:val="26"/>
        </w:rPr>
        <w:t xml:space="preserve">supplementary </w:t>
      </w:r>
      <w:r w:rsidR="00283142" w:rsidRPr="00E633FA">
        <w:rPr>
          <w:rFonts w:ascii="Times New Roman" w:eastAsia="Times New Roman" w:hAnsi="Times New Roman" w:cs="Times New Roman"/>
          <w:sz w:val="26"/>
        </w:rPr>
        <w:t xml:space="preserve">parameters A'' – E'' </w:t>
      </w:r>
      <w:r w:rsidR="009F2996" w:rsidRPr="00E633FA">
        <w:rPr>
          <w:rFonts w:ascii="Times New Roman" w:eastAsia="Times New Roman" w:hAnsi="Times New Roman" w:cs="Times New Roman"/>
          <w:sz w:val="26"/>
        </w:rPr>
        <w:t xml:space="preserve">in Table </w:t>
      </w:r>
      <w:r w:rsidR="00864A27" w:rsidRPr="00E633FA">
        <w:rPr>
          <w:rFonts w:ascii="Times New Roman" w:eastAsia="Times New Roman" w:hAnsi="Times New Roman" w:cs="Times New Roman"/>
          <w:sz w:val="26"/>
        </w:rPr>
        <w:t xml:space="preserve">1 of ref. </w:t>
      </w:r>
      <w:r w:rsidR="00864A27"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&lt;EndNote&gt;&lt;Cite&gt;&lt;Author&gt;Forbes&lt;/Author&gt;&lt;Year&gt;2020&lt;/Year&gt;&lt;RecNum&gt;3683&lt;/RecNum&gt;&lt;DisplayText&gt;[95]&lt;/DisplayText&gt;&lt;record&gt;&lt;rec-number&gt;3683&lt;/rec-number&gt;&lt;foreign-keys&gt;&lt;key app="EN" db-id="9tp29sfpcpa02weeaevv0zrzrsa9vv5pwat9" timestamp="1621435021" guid="43a80393-8a34-4cc0-a431-52b33eb33353"&gt;3683&lt;/key&gt;&lt;/foreign-keys&gt;&lt;ref-type name="Journal Article"&gt;17&lt;/ref-type&gt;&lt;contributors&gt;&lt;authors&gt;&lt;author&gt;Forbes, Kayn A&lt;/author&gt;&lt;/authors&gt;&lt;/contributors&gt;&lt;titles&gt;&lt;title&gt;Nonlinear chiral molecular photonics using twisted light: hyper-Rayleigh and hyper-Raman optical activity&lt;/title&gt;&lt;secondary-title&gt;Journal of Optics&lt;/secondary-title&gt;&lt;/titles&gt;&lt;periodical&gt;&lt;full-title&gt;Journal of Optics&lt;/full-title&gt;&lt;abbr-1&gt;J. Opt.&lt;/abbr-1&gt;&lt;/periodical&gt;&lt;pages&gt;095401&lt;/pages&gt;&lt;volume&gt;22&lt;/volume&gt;&lt;number&gt;9&lt;/number&gt;&lt;dates&gt;&lt;year&gt;2020&lt;/year&gt;&lt;/dates&gt;&lt;isbn&gt;2040-8986&lt;/isbn&gt;&lt;urls&gt;&lt;/urls&gt;&lt;/record&gt;&lt;/Cite&gt;&lt;/EndNote&gt;</w:instrText>
      </w:r>
      <w:r w:rsidR="00864A27"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[95]</w:t>
      </w:r>
      <w:r w:rsidR="00864A27" w:rsidRPr="00E633FA">
        <w:rPr>
          <w:rFonts w:ascii="Times New Roman" w:eastAsia="Times New Roman" w:hAnsi="Times New Roman" w:cs="Times New Roman"/>
          <w:sz w:val="26"/>
        </w:rPr>
        <w:fldChar w:fldCharType="end"/>
      </w:r>
      <w:r w:rsidR="00864A27" w:rsidRPr="00E633FA">
        <w:rPr>
          <w:rFonts w:ascii="Times New Roman" w:eastAsia="Times New Roman" w:hAnsi="Times New Roman" w:cs="Times New Roman"/>
          <w:sz w:val="26"/>
        </w:rPr>
        <w:t xml:space="preserve"> </w:t>
      </w:r>
      <w:r w:rsidR="009F2996" w:rsidRPr="00E633FA">
        <w:rPr>
          <w:rFonts w:ascii="Times New Roman" w:eastAsia="Times New Roman" w:hAnsi="Times New Roman" w:cs="Times New Roman"/>
          <w:sz w:val="26"/>
        </w:rPr>
        <w:t>relate to quadrupole interaction</w:t>
      </w:r>
      <w:r w:rsidR="00F96D01" w:rsidRPr="00E633FA">
        <w:rPr>
          <w:rFonts w:ascii="Times New Roman" w:eastAsia="Times New Roman" w:hAnsi="Times New Roman" w:cs="Times New Roman"/>
          <w:sz w:val="26"/>
        </w:rPr>
        <w:t>s</w:t>
      </w:r>
      <w:r w:rsidR="009F2996" w:rsidRPr="00E633FA">
        <w:rPr>
          <w:rFonts w:ascii="Times New Roman" w:eastAsia="Times New Roman" w:hAnsi="Times New Roman" w:cs="Times New Roman"/>
          <w:sz w:val="26"/>
        </w:rPr>
        <w:t xml:space="preserve"> with the emitted light, </w:t>
      </w:r>
      <w:r w:rsidR="00F96D01" w:rsidRPr="00E633FA">
        <w:rPr>
          <w:rFonts w:ascii="Times New Roman" w:eastAsia="Times New Roman" w:hAnsi="Times New Roman" w:cs="Times New Roman"/>
          <w:sz w:val="26"/>
        </w:rPr>
        <w:t xml:space="preserve">which are </w:t>
      </w:r>
      <w:r w:rsidR="009F2996" w:rsidRPr="00E633FA">
        <w:rPr>
          <w:rFonts w:ascii="Times New Roman" w:eastAsia="Times New Roman" w:hAnsi="Times New Roman" w:cs="Times New Roman"/>
          <w:sz w:val="26"/>
        </w:rPr>
        <w:t xml:space="preserve">not </w:t>
      </w:r>
      <w:r w:rsidR="001D13CF" w:rsidRPr="00E633FA">
        <w:rPr>
          <w:rFonts w:ascii="Times New Roman" w:eastAsia="Times New Roman" w:hAnsi="Times New Roman" w:cs="Times New Roman"/>
          <w:sz w:val="26"/>
        </w:rPr>
        <w:t>sensitive to sense of circular polarisation in the optical input).</w:t>
      </w:r>
      <w:r w:rsidR="003F259E" w:rsidRPr="00E633FA">
        <w:rPr>
          <w:rFonts w:ascii="Times New Roman" w:eastAsia="Times New Roman" w:hAnsi="Times New Roman" w:cs="Times New Roman"/>
          <w:sz w:val="26"/>
        </w:rPr>
        <w:t xml:space="preserve">  In this crucial test, the </w:t>
      </w:r>
      <w:r w:rsidR="008F3542" w:rsidRPr="00E633FA">
        <w:rPr>
          <w:rFonts w:ascii="Times New Roman" w:eastAsia="Times New Roman" w:hAnsi="Times New Roman" w:cs="Times New Roman"/>
          <w:sz w:val="26"/>
        </w:rPr>
        <w:t>applicability of the symmetry analysis reported here is th</w:t>
      </w:r>
      <w:r w:rsidR="004F482D" w:rsidRPr="00E633FA">
        <w:rPr>
          <w:rFonts w:ascii="Times New Roman" w:eastAsia="Times New Roman" w:hAnsi="Times New Roman" w:cs="Times New Roman"/>
          <w:sz w:val="26"/>
        </w:rPr>
        <w:t>erefore</w:t>
      </w:r>
      <w:r w:rsidR="008F3542" w:rsidRPr="00E633FA">
        <w:rPr>
          <w:rFonts w:ascii="Times New Roman" w:eastAsia="Times New Roman" w:hAnsi="Times New Roman" w:cs="Times New Roman"/>
          <w:sz w:val="26"/>
        </w:rPr>
        <w:t xml:space="preserve"> explicitly verified</w:t>
      </w:r>
      <w:r w:rsidR="00D02B53" w:rsidRPr="00E633FA">
        <w:rPr>
          <w:rFonts w:ascii="Times New Roman" w:eastAsia="Times New Roman" w:hAnsi="Times New Roman" w:cs="Times New Roman"/>
          <w:sz w:val="26"/>
        </w:rPr>
        <w:t>,</w:t>
      </w:r>
      <w:r w:rsidR="008F3542" w:rsidRPr="00E633FA">
        <w:rPr>
          <w:rFonts w:ascii="Times New Roman" w:eastAsia="Times New Roman" w:hAnsi="Times New Roman" w:cs="Times New Roman"/>
          <w:sz w:val="26"/>
        </w:rPr>
        <w:t xml:space="preserve"> in </w:t>
      </w:r>
      <w:r w:rsidR="00323A17" w:rsidRPr="00E633FA">
        <w:rPr>
          <w:rFonts w:ascii="Times New Roman" w:eastAsia="Times New Roman" w:hAnsi="Times New Roman" w:cs="Times New Roman"/>
          <w:sz w:val="26"/>
        </w:rPr>
        <w:t xml:space="preserve">even </w:t>
      </w:r>
      <w:r w:rsidR="008F3542" w:rsidRPr="00E633FA">
        <w:rPr>
          <w:rFonts w:ascii="Times New Roman" w:eastAsia="Times New Roman" w:hAnsi="Times New Roman" w:cs="Times New Roman"/>
          <w:sz w:val="26"/>
        </w:rPr>
        <w:t>th</w:t>
      </w:r>
      <w:r w:rsidR="00323A17" w:rsidRPr="00E633FA">
        <w:rPr>
          <w:rFonts w:ascii="Times New Roman" w:eastAsia="Times New Roman" w:hAnsi="Times New Roman" w:cs="Times New Roman"/>
          <w:sz w:val="26"/>
        </w:rPr>
        <w:t>is</w:t>
      </w:r>
      <w:r w:rsidR="008F3542" w:rsidRPr="00E633FA">
        <w:rPr>
          <w:rFonts w:ascii="Times New Roman" w:eastAsia="Times New Roman" w:hAnsi="Times New Roman" w:cs="Times New Roman"/>
          <w:sz w:val="26"/>
        </w:rPr>
        <w:t xml:space="preserve"> </w:t>
      </w:r>
      <w:r w:rsidR="00323A17" w:rsidRPr="00E633FA">
        <w:rPr>
          <w:rFonts w:ascii="Times New Roman" w:eastAsia="Times New Roman" w:hAnsi="Times New Roman" w:cs="Times New Roman"/>
          <w:sz w:val="26"/>
        </w:rPr>
        <w:t xml:space="preserve">spectroscopically </w:t>
      </w:r>
      <w:r w:rsidR="00AC619C" w:rsidRPr="00E633FA">
        <w:rPr>
          <w:rFonts w:ascii="Times New Roman" w:eastAsia="Times New Roman" w:hAnsi="Times New Roman" w:cs="Times New Roman"/>
          <w:sz w:val="26"/>
        </w:rPr>
        <w:t xml:space="preserve">most </w:t>
      </w:r>
      <w:r w:rsidR="008F3542" w:rsidRPr="00E633FA">
        <w:rPr>
          <w:rFonts w:ascii="Times New Roman" w:eastAsia="Times New Roman" w:hAnsi="Times New Roman" w:cs="Times New Roman"/>
          <w:sz w:val="26"/>
        </w:rPr>
        <w:t>complex case</w:t>
      </w:r>
      <w:r w:rsidR="00323A17" w:rsidRPr="00E633FA">
        <w:rPr>
          <w:rFonts w:ascii="Times New Roman" w:eastAsia="Times New Roman" w:hAnsi="Times New Roman" w:cs="Times New Roman"/>
          <w:sz w:val="26"/>
        </w:rPr>
        <w:t>.</w:t>
      </w:r>
      <w:r w:rsidR="008F3542" w:rsidRPr="00E633FA">
        <w:rPr>
          <w:rFonts w:ascii="Times New Roman" w:eastAsia="Times New Roman" w:hAnsi="Times New Roman" w:cs="Times New Roman"/>
          <w:sz w:val="26"/>
        </w:rPr>
        <w:t xml:space="preserve"> </w:t>
      </w:r>
    </w:p>
    <w:p w14:paraId="1A9F5570" w14:textId="77777777" w:rsidR="005A73A2" w:rsidRPr="00E633FA" w:rsidRDefault="005A73A2" w:rsidP="006B45A3">
      <w:pPr>
        <w:spacing w:line="276" w:lineRule="auto"/>
        <w:jc w:val="both"/>
        <w:rPr>
          <w:rFonts w:ascii="Times New Roman" w:eastAsia="Times New Roman" w:hAnsi="Times New Roman" w:cs="Times New Roman"/>
          <w:sz w:val="26"/>
        </w:rPr>
      </w:pPr>
    </w:p>
    <w:p w14:paraId="4CAE1491" w14:textId="2CEFD2DC" w:rsidR="0028318E" w:rsidRPr="00E633FA" w:rsidRDefault="001D13CF" w:rsidP="006B45A3">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T</w:t>
      </w:r>
      <w:r w:rsidR="00BC300F" w:rsidRPr="00E633FA">
        <w:rPr>
          <w:rFonts w:ascii="Times New Roman" w:eastAsia="Times New Roman" w:hAnsi="Times New Roman" w:cs="Times New Roman"/>
          <w:sz w:val="26"/>
        </w:rPr>
        <w:t>here is an a</w:t>
      </w:r>
      <w:r w:rsidR="009F115C" w:rsidRPr="00E633FA">
        <w:rPr>
          <w:rFonts w:ascii="Times New Roman" w:eastAsia="Times New Roman" w:hAnsi="Times New Roman" w:cs="Times New Roman"/>
          <w:sz w:val="26"/>
        </w:rPr>
        <w:t>lternative</w:t>
      </w:r>
      <w:r w:rsidR="00BC300F" w:rsidRPr="00E633FA">
        <w:rPr>
          <w:rFonts w:ascii="Times New Roman" w:eastAsia="Times New Roman" w:hAnsi="Times New Roman" w:cs="Times New Roman"/>
          <w:sz w:val="26"/>
        </w:rPr>
        <w:t xml:space="preserve"> basis for </w:t>
      </w:r>
      <w:r w:rsidR="004D56BD" w:rsidRPr="00E633FA">
        <w:rPr>
          <w:rFonts w:ascii="Times New Roman" w:eastAsia="Times New Roman" w:hAnsi="Times New Roman" w:cs="Times New Roman"/>
          <w:sz w:val="26"/>
        </w:rPr>
        <w:t xml:space="preserve">a </w:t>
      </w:r>
      <w:r w:rsidR="00F96D01" w:rsidRPr="00E633FA">
        <w:rPr>
          <w:rFonts w:ascii="Times New Roman" w:eastAsia="Times New Roman" w:hAnsi="Times New Roman" w:cs="Times New Roman"/>
          <w:sz w:val="26"/>
        </w:rPr>
        <w:t xml:space="preserve">still </w:t>
      </w:r>
      <w:r w:rsidR="004D56BD" w:rsidRPr="00E633FA">
        <w:rPr>
          <w:rFonts w:ascii="Times New Roman" w:eastAsia="Times New Roman" w:hAnsi="Times New Roman" w:cs="Times New Roman"/>
          <w:sz w:val="26"/>
        </w:rPr>
        <w:t>more simplified</w:t>
      </w:r>
      <w:r w:rsidR="00BC300F" w:rsidRPr="00E633FA">
        <w:rPr>
          <w:rFonts w:ascii="Times New Roman" w:eastAsia="Times New Roman" w:hAnsi="Times New Roman" w:cs="Times New Roman"/>
          <w:sz w:val="26"/>
        </w:rPr>
        <w:t xml:space="preserve"> approach</w:t>
      </w:r>
      <w:r w:rsidR="00B0062F" w:rsidRPr="00E633FA">
        <w:rPr>
          <w:rFonts w:ascii="Times New Roman" w:eastAsia="Times New Roman" w:hAnsi="Times New Roman" w:cs="Times New Roman"/>
          <w:sz w:val="26"/>
        </w:rPr>
        <w:t xml:space="preserve">, </w:t>
      </w:r>
      <w:r w:rsidR="00140F62" w:rsidRPr="00E633FA">
        <w:rPr>
          <w:rFonts w:ascii="Times New Roman" w:eastAsia="Times New Roman" w:hAnsi="Times New Roman" w:cs="Times New Roman"/>
          <w:sz w:val="26"/>
        </w:rPr>
        <w:t>if a gross assumption of comple</w:t>
      </w:r>
      <w:r w:rsidR="00F41177" w:rsidRPr="00E633FA">
        <w:rPr>
          <w:rFonts w:ascii="Times New Roman" w:eastAsia="Times New Roman" w:hAnsi="Times New Roman" w:cs="Times New Roman"/>
          <w:sz w:val="26"/>
        </w:rPr>
        <w:t>te</w:t>
      </w:r>
      <w:r w:rsidR="00140F62" w:rsidRPr="00E633FA">
        <w:rPr>
          <w:rFonts w:ascii="Times New Roman" w:eastAsia="Times New Roman" w:hAnsi="Times New Roman" w:cs="Times New Roman"/>
          <w:sz w:val="26"/>
        </w:rPr>
        <w:t xml:space="preserve"> index symmetry </w:t>
      </w:r>
      <w:r w:rsidR="006A39D2" w:rsidRPr="00E633FA">
        <w:rPr>
          <w:rFonts w:ascii="Times New Roman" w:eastAsia="Times New Roman" w:hAnsi="Times New Roman" w:cs="Times New Roman"/>
          <w:sz w:val="26"/>
        </w:rPr>
        <w:t xml:space="preserve">(a Kleinman approximation) </w:t>
      </w:r>
      <w:r w:rsidR="00140F62" w:rsidRPr="00E633FA">
        <w:rPr>
          <w:rFonts w:ascii="Times New Roman" w:eastAsia="Times New Roman" w:hAnsi="Times New Roman" w:cs="Times New Roman"/>
          <w:sz w:val="26"/>
        </w:rPr>
        <w:t xml:space="preserve">is made for each of the tensors </w:t>
      </w:r>
      <w:r w:rsidR="00140F62" w:rsidRPr="00E633FA">
        <w:rPr>
          <w:rFonts w:ascii="Symbol" w:eastAsia="Times New Roman" w:hAnsi="Symbol" w:cs="Times New Roman"/>
          <w:b/>
          <w:bCs/>
          <w:sz w:val="26"/>
        </w:rPr>
        <w:t>b</w:t>
      </w:r>
      <w:r w:rsidR="00140F62" w:rsidRPr="00E633FA">
        <w:rPr>
          <w:rFonts w:ascii="Times New Roman" w:eastAsia="Times New Roman" w:hAnsi="Times New Roman" w:cs="Times New Roman"/>
          <w:sz w:val="26"/>
        </w:rPr>
        <w:t xml:space="preserve">, </w:t>
      </w:r>
      <w:r w:rsidR="00140F62" w:rsidRPr="00E633FA">
        <w:rPr>
          <w:rFonts w:ascii="Times New Roman" w:eastAsia="Times New Roman" w:hAnsi="Times New Roman" w:cs="Times New Roman"/>
          <w:b/>
          <w:bCs/>
          <w:sz w:val="26"/>
        </w:rPr>
        <w:t>J</w:t>
      </w:r>
      <w:r w:rsidR="000E1351" w:rsidRPr="00E633FA">
        <w:rPr>
          <w:rFonts w:ascii="Times New Roman" w:eastAsia="Times New Roman" w:hAnsi="Times New Roman" w:cs="Times New Roman"/>
          <w:sz w:val="26"/>
        </w:rPr>
        <w:t xml:space="preserve">, </w:t>
      </w:r>
      <w:r w:rsidR="00140F62" w:rsidRPr="00E633FA">
        <w:rPr>
          <w:rFonts w:ascii="Times New Roman" w:eastAsia="Times New Roman" w:hAnsi="Times New Roman" w:cs="Times New Roman"/>
          <w:sz w:val="26"/>
        </w:rPr>
        <w:t xml:space="preserve">and </w:t>
      </w:r>
      <w:r w:rsidR="00140F62" w:rsidRPr="00E633FA">
        <w:rPr>
          <w:rFonts w:ascii="Times New Roman" w:eastAsia="Times New Roman" w:hAnsi="Times New Roman" w:cs="Times New Roman"/>
          <w:b/>
          <w:bCs/>
          <w:sz w:val="26"/>
        </w:rPr>
        <w:t>K</w:t>
      </w:r>
      <w:r w:rsidR="004D56BD" w:rsidRPr="00E633FA">
        <w:rPr>
          <w:rFonts w:ascii="Times New Roman" w:eastAsia="Times New Roman" w:hAnsi="Times New Roman" w:cs="Times New Roman"/>
          <w:sz w:val="26"/>
        </w:rPr>
        <w:t>.  T</w:t>
      </w:r>
      <w:r w:rsidR="00140F62" w:rsidRPr="00E633FA">
        <w:rPr>
          <w:rFonts w:ascii="Times New Roman" w:eastAsia="Times New Roman" w:hAnsi="Times New Roman" w:cs="Times New Roman"/>
          <w:sz w:val="26"/>
        </w:rPr>
        <w:t>hen</w:t>
      </w:r>
      <w:r w:rsidR="004D56BD" w:rsidRPr="00E633FA">
        <w:rPr>
          <w:rFonts w:ascii="Times New Roman" w:eastAsia="Times New Roman" w:hAnsi="Times New Roman" w:cs="Times New Roman"/>
          <w:sz w:val="26"/>
        </w:rPr>
        <w:t>,</w:t>
      </w:r>
      <w:r w:rsidR="00140F62" w:rsidRPr="00E633FA">
        <w:rPr>
          <w:rFonts w:ascii="Times New Roman" w:eastAsia="Times New Roman" w:hAnsi="Times New Roman" w:cs="Times New Roman"/>
          <w:sz w:val="26"/>
        </w:rPr>
        <w:t xml:space="preserve"> all </w:t>
      </w:r>
      <w:r w:rsidR="004D56BD" w:rsidRPr="00E633FA">
        <w:rPr>
          <w:rFonts w:ascii="Times New Roman" w:eastAsia="Times New Roman" w:hAnsi="Times New Roman" w:cs="Times New Roman"/>
          <w:sz w:val="26"/>
        </w:rPr>
        <w:t>nine</w:t>
      </w:r>
      <w:r w:rsidR="006A39D2" w:rsidRPr="00E633FA">
        <w:rPr>
          <w:rFonts w:ascii="Times New Roman" w:eastAsia="Times New Roman" w:hAnsi="Times New Roman" w:cs="Times New Roman"/>
          <w:sz w:val="26"/>
        </w:rPr>
        <w:t xml:space="preserve"> </w:t>
      </w:r>
      <w:r w:rsidR="00140F62" w:rsidRPr="00E633FA">
        <w:rPr>
          <w:rFonts w:ascii="Times New Roman" w:eastAsia="Times New Roman" w:hAnsi="Times New Roman" w:cs="Times New Roman"/>
          <w:sz w:val="26"/>
        </w:rPr>
        <w:t xml:space="preserve">of the </w:t>
      </w:r>
      <w:r w:rsidR="0061743A" w:rsidRPr="00E633FA">
        <w:rPr>
          <w:rFonts w:ascii="Symbol" w:eastAsia="Times New Roman" w:hAnsi="Symbol" w:cs="Times New Roman"/>
          <w:b/>
          <w:bCs/>
          <w:sz w:val="26"/>
        </w:rPr>
        <w:t>b</w:t>
      </w:r>
      <w:r w:rsidR="00951305" w:rsidRPr="00E633FA">
        <w:t xml:space="preserve"> </w:t>
      </w:r>
      <w:r w:rsidR="00951305" w:rsidRPr="00E633FA">
        <w:rPr>
          <w:position w:val="-8"/>
        </w:rPr>
        <w:object w:dxaOrig="320" w:dyaOrig="340" w14:anchorId="7454342F">
          <v:shape id="_x0000_i1182" type="#_x0000_t75" style="width:15.75pt;height:16.5pt" o:ole="">
            <v:imagedata r:id="rId302" o:title=""/>
          </v:shape>
          <o:OLEObject Type="Embed" ProgID="Equation.DSMT4" ShapeID="_x0000_i1182" DrawAspect="Content" ObjectID="_1738670984" r:id="rId305"/>
        </w:object>
      </w:r>
      <w:r w:rsidR="00951305" w:rsidRPr="00E633FA">
        <w:rPr>
          <w:rFonts w:ascii="Times New Roman" w:eastAsia="Times New Roman" w:hAnsi="Times New Roman" w:cs="Times New Roman"/>
          <w:b/>
          <w:bCs/>
          <w:sz w:val="26"/>
        </w:rPr>
        <w:t xml:space="preserve"> </w:t>
      </w:r>
      <w:r w:rsidR="0061743A" w:rsidRPr="00E633FA">
        <w:rPr>
          <w:rFonts w:ascii="Times New Roman" w:eastAsia="Times New Roman" w:hAnsi="Times New Roman" w:cs="Times New Roman"/>
          <w:b/>
          <w:bCs/>
          <w:sz w:val="26"/>
        </w:rPr>
        <w:t>K</w:t>
      </w:r>
      <w:r w:rsidR="0061743A" w:rsidRPr="00E633FA">
        <w:rPr>
          <w:rFonts w:ascii="Times New Roman" w:eastAsia="Times New Roman" w:hAnsi="Times New Roman" w:cs="Times New Roman"/>
          <w:sz w:val="26"/>
        </w:rPr>
        <w:t xml:space="preserve"> </w:t>
      </w:r>
      <w:r w:rsidR="00B43B3D" w:rsidRPr="00E633FA">
        <w:rPr>
          <w:rFonts w:ascii="Times New Roman" w:eastAsia="Times New Roman" w:hAnsi="Times New Roman" w:cs="Times New Roman"/>
          <w:sz w:val="26"/>
        </w:rPr>
        <w:t>invariants</w:t>
      </w:r>
      <w:r w:rsidR="0061743A" w:rsidRPr="00E633FA">
        <w:rPr>
          <w:rFonts w:ascii="Times New Roman" w:eastAsia="Times New Roman" w:hAnsi="Times New Roman" w:cs="Times New Roman"/>
          <w:sz w:val="26"/>
        </w:rPr>
        <w:t xml:space="preserve"> in</w:t>
      </w:r>
      <w:r w:rsidR="00951305" w:rsidRPr="00E633FA">
        <w:rPr>
          <w:rFonts w:ascii="Times New Roman" w:eastAsia="Times New Roman" w:hAnsi="Times New Roman" w:cs="Times New Roman"/>
          <w:sz w:val="26"/>
        </w:rPr>
        <w:t xml:space="preserve"> equation (46) </w:t>
      </w:r>
      <w:r w:rsidR="00B0062F" w:rsidRPr="00E633FA">
        <w:rPr>
          <w:rFonts w:ascii="Times New Roman" w:eastAsia="Times New Roman" w:hAnsi="Times New Roman" w:cs="Times New Roman"/>
          <w:sz w:val="26"/>
        </w:rPr>
        <w:t xml:space="preserve">identically </w:t>
      </w:r>
      <w:proofErr w:type="gramStart"/>
      <w:r w:rsidR="00951305" w:rsidRPr="00E633FA">
        <w:rPr>
          <w:rFonts w:ascii="Times New Roman" w:eastAsia="Times New Roman" w:hAnsi="Times New Roman" w:cs="Times New Roman"/>
          <w:sz w:val="26"/>
        </w:rPr>
        <w:t xml:space="preserve">vanish, </w:t>
      </w:r>
      <w:r w:rsidR="00B0062F" w:rsidRPr="00E633FA">
        <w:rPr>
          <w:rFonts w:ascii="Times New Roman" w:eastAsia="Times New Roman" w:hAnsi="Times New Roman" w:cs="Times New Roman"/>
          <w:sz w:val="26"/>
        </w:rPr>
        <w:t>since</w:t>
      </w:r>
      <w:proofErr w:type="gramEnd"/>
      <w:r w:rsidR="00E27F64" w:rsidRPr="00E633FA">
        <w:rPr>
          <w:rFonts w:ascii="Times New Roman" w:eastAsia="Times New Roman" w:hAnsi="Times New Roman" w:cs="Times New Roman"/>
          <w:sz w:val="26"/>
        </w:rPr>
        <w:t xml:space="preserve"> there is no match between their non-vanishing weights – compare the en</w:t>
      </w:r>
      <w:r w:rsidR="00531737" w:rsidRPr="00E633FA">
        <w:rPr>
          <w:rFonts w:ascii="Times New Roman" w:eastAsia="Times New Roman" w:hAnsi="Times New Roman" w:cs="Times New Roman"/>
          <w:sz w:val="26"/>
        </w:rPr>
        <w:t xml:space="preserve">tries for </w:t>
      </w:r>
      <w:r w:rsidR="00531737" w:rsidRPr="00E633FA">
        <w:rPr>
          <w:rFonts w:ascii="Times New Roman" w:eastAsia="Times New Roman" w:hAnsi="Times New Roman" w:cs="Times New Roman"/>
          <w:i/>
          <w:iCs/>
          <w:sz w:val="26"/>
        </w:rPr>
        <w:t>T</w:t>
      </w:r>
      <w:r w:rsidR="00531737" w:rsidRPr="00E633FA">
        <w:rPr>
          <w:rFonts w:ascii="Times New Roman" w:eastAsia="Times New Roman" w:hAnsi="Times New Roman" w:cs="Times New Roman"/>
          <w:sz w:val="26"/>
          <w:vertAlign w:val="subscript"/>
        </w:rPr>
        <w:t>(</w:t>
      </w:r>
      <w:proofErr w:type="spellStart"/>
      <w:r w:rsidR="00531737" w:rsidRPr="00E633FA">
        <w:rPr>
          <w:rFonts w:ascii="Times New Roman" w:eastAsia="Times New Roman" w:hAnsi="Times New Roman" w:cs="Times New Roman"/>
          <w:i/>
          <w:iCs/>
          <w:sz w:val="26"/>
          <w:vertAlign w:val="subscript"/>
        </w:rPr>
        <w:t>ijk</w:t>
      </w:r>
      <w:proofErr w:type="spellEnd"/>
      <w:r w:rsidR="00531737" w:rsidRPr="00E633FA">
        <w:rPr>
          <w:rFonts w:ascii="Times New Roman" w:eastAsia="Times New Roman" w:hAnsi="Times New Roman" w:cs="Times New Roman"/>
          <w:sz w:val="26"/>
          <w:vertAlign w:val="subscript"/>
        </w:rPr>
        <w:t>)</w:t>
      </w:r>
      <w:r w:rsidR="00531737" w:rsidRPr="00E633FA">
        <w:rPr>
          <w:rFonts w:ascii="Times New Roman" w:eastAsia="Times New Roman" w:hAnsi="Times New Roman" w:cs="Times New Roman"/>
          <w:sz w:val="26"/>
        </w:rPr>
        <w:t xml:space="preserve"> and </w:t>
      </w:r>
      <w:r w:rsidR="00531737" w:rsidRPr="00E633FA">
        <w:rPr>
          <w:rFonts w:ascii="Times New Roman" w:eastAsia="Times New Roman" w:hAnsi="Times New Roman" w:cs="Times New Roman"/>
          <w:i/>
          <w:iCs/>
          <w:sz w:val="26"/>
        </w:rPr>
        <w:t>T</w:t>
      </w:r>
      <w:r w:rsidR="00531737" w:rsidRPr="00E633FA">
        <w:rPr>
          <w:rFonts w:ascii="Times New Roman" w:eastAsia="Times New Roman" w:hAnsi="Times New Roman" w:cs="Times New Roman"/>
          <w:sz w:val="26"/>
          <w:vertAlign w:val="subscript"/>
        </w:rPr>
        <w:t>(</w:t>
      </w:r>
      <w:proofErr w:type="spellStart"/>
      <w:r w:rsidR="00531737" w:rsidRPr="00E633FA">
        <w:rPr>
          <w:rFonts w:ascii="Times New Roman" w:eastAsia="Times New Roman" w:hAnsi="Times New Roman" w:cs="Times New Roman"/>
          <w:i/>
          <w:iCs/>
          <w:sz w:val="26"/>
          <w:vertAlign w:val="subscript"/>
        </w:rPr>
        <w:t>ijkl</w:t>
      </w:r>
      <w:proofErr w:type="spellEnd"/>
      <w:r w:rsidR="00531737" w:rsidRPr="00E633FA">
        <w:rPr>
          <w:rFonts w:ascii="Times New Roman" w:eastAsia="Times New Roman" w:hAnsi="Times New Roman" w:cs="Times New Roman"/>
          <w:sz w:val="26"/>
          <w:vertAlign w:val="subscript"/>
        </w:rPr>
        <w:t>)</w:t>
      </w:r>
      <w:r w:rsidR="00531737" w:rsidRPr="00E633FA">
        <w:rPr>
          <w:rFonts w:ascii="Times New Roman" w:eastAsia="Times New Roman" w:hAnsi="Times New Roman" w:cs="Times New Roman"/>
          <w:sz w:val="26"/>
        </w:rPr>
        <w:t xml:space="preserve"> in Table 4.</w:t>
      </w:r>
      <w:r w:rsidR="00387215" w:rsidRPr="00E633FA">
        <w:rPr>
          <w:rFonts w:ascii="Times New Roman" w:eastAsia="Times New Roman" w:hAnsi="Times New Roman" w:cs="Times New Roman"/>
          <w:sz w:val="26"/>
        </w:rPr>
        <w:t xml:space="preserve">  All that survive </w:t>
      </w:r>
      <w:r w:rsidR="0090713A" w:rsidRPr="00E633FA">
        <w:rPr>
          <w:rFonts w:ascii="Times New Roman" w:eastAsia="Times New Roman" w:hAnsi="Times New Roman" w:cs="Times New Roman"/>
          <w:sz w:val="26"/>
        </w:rPr>
        <w:t xml:space="preserve">from equations (44) and (45) </w:t>
      </w:r>
      <w:r w:rsidR="00387215" w:rsidRPr="00E633FA">
        <w:rPr>
          <w:rFonts w:ascii="Times New Roman" w:eastAsia="Times New Roman" w:hAnsi="Times New Roman" w:cs="Times New Roman"/>
          <w:sz w:val="26"/>
        </w:rPr>
        <w:t>are</w:t>
      </w:r>
      <w:r w:rsidR="00913703" w:rsidRPr="00E633FA">
        <w:rPr>
          <w:rFonts w:ascii="Times New Roman" w:eastAsia="Times New Roman" w:hAnsi="Times New Roman" w:cs="Times New Roman"/>
          <w:sz w:val="26"/>
        </w:rPr>
        <w:t xml:space="preserve"> terms of weight 1 and 3, namely</w:t>
      </w:r>
      <w:r w:rsidR="00387215" w:rsidRPr="00E633FA">
        <w:rPr>
          <w:rFonts w:ascii="Times New Roman" w:eastAsia="Times New Roman" w:hAnsi="Times New Roman" w:cs="Times New Roman"/>
          <w:sz w:val="26"/>
        </w:rPr>
        <w:t xml:space="preserve"> </w:t>
      </w:r>
      <w:r w:rsidR="00C515EA" w:rsidRPr="00E633FA">
        <w:rPr>
          <w:rFonts w:ascii="Times New Roman" w:eastAsia="Times New Roman" w:hAnsi="Times New Roman" w:cs="Times New Roman"/>
          <w:sz w:val="26"/>
        </w:rPr>
        <w:t xml:space="preserve"> </w:t>
      </w:r>
      <w:r w:rsidR="00EB6B9E" w:rsidRPr="00E633FA">
        <w:rPr>
          <w:position w:val="-12"/>
        </w:rPr>
        <w:object w:dxaOrig="1020" w:dyaOrig="400" w14:anchorId="252B7298">
          <v:shape id="_x0000_i1183" type="#_x0000_t75" style="width:51pt;height:20.25pt" o:ole="">
            <v:imagedata r:id="rId306" o:title=""/>
          </v:shape>
          <o:OLEObject Type="Embed" ProgID="Equation.DSMT4" ShapeID="_x0000_i1183" DrawAspect="Content" ObjectID="_1738670985" r:id="rId307"/>
        </w:object>
      </w:r>
      <w:r w:rsidR="00EB6B9E" w:rsidRPr="00E633FA">
        <w:t>,</w:t>
      </w:r>
      <w:r w:rsidR="0090713A" w:rsidRPr="00E633FA">
        <w:rPr>
          <w:rFonts w:ascii="Times New Roman" w:eastAsia="Times New Roman" w:hAnsi="Times New Roman" w:cs="Times New Roman"/>
          <w:sz w:val="26"/>
        </w:rPr>
        <w:t xml:space="preserve"> </w:t>
      </w:r>
      <w:r w:rsidR="0090713A" w:rsidRPr="00E633FA">
        <w:rPr>
          <w:position w:val="-12"/>
        </w:rPr>
        <w:object w:dxaOrig="1040" w:dyaOrig="400" w14:anchorId="0C72EE6F">
          <v:shape id="_x0000_i1184" type="#_x0000_t75" style="width:51.75pt;height:20.25pt" o:ole="">
            <v:imagedata r:id="rId308" o:title=""/>
          </v:shape>
          <o:OLEObject Type="Embed" ProgID="Equation.DSMT4" ShapeID="_x0000_i1184" DrawAspect="Content" ObjectID="_1738670986" r:id="rId309"/>
        </w:object>
      </w:r>
      <w:r w:rsidR="00EB6B9E" w:rsidRPr="00E633FA">
        <w:rPr>
          <w:rFonts w:ascii="Times New Roman" w:eastAsia="Times New Roman" w:hAnsi="Times New Roman" w:cs="Times New Roman"/>
          <w:sz w:val="26"/>
        </w:rPr>
        <w:t>,</w:t>
      </w:r>
      <w:r w:rsidR="002B2E86" w:rsidRPr="00E633FA">
        <w:t xml:space="preserve"> </w:t>
      </w:r>
      <w:r w:rsidR="00FA50DB" w:rsidRPr="00E633FA">
        <w:rPr>
          <w:position w:val="-12"/>
        </w:rPr>
        <w:object w:dxaOrig="1020" w:dyaOrig="400" w14:anchorId="6AA5343C">
          <v:shape id="_x0000_i1185" type="#_x0000_t75" style="width:51pt;height:20.25pt" o:ole="">
            <v:imagedata r:id="rId310" o:title=""/>
          </v:shape>
          <o:OLEObject Type="Embed" ProgID="Equation.DSMT4" ShapeID="_x0000_i1185" DrawAspect="Content" ObjectID="_1738670987" r:id="rId311"/>
        </w:object>
      </w:r>
      <w:r w:rsidR="002B2E86" w:rsidRPr="00E633FA">
        <w:t xml:space="preserve"> </w:t>
      </w:r>
      <w:r w:rsidR="002B2E86" w:rsidRPr="00E633FA">
        <w:rPr>
          <w:rFonts w:ascii="Times New Roman" w:eastAsia="Times New Roman" w:hAnsi="Times New Roman" w:cs="Times New Roman"/>
          <w:sz w:val="26"/>
        </w:rPr>
        <w:t>and</w:t>
      </w:r>
      <w:r w:rsidR="002B2E86" w:rsidRPr="00E633FA">
        <w:t xml:space="preserve"> </w:t>
      </w:r>
      <w:r w:rsidR="00D706FC" w:rsidRPr="00E633FA">
        <w:rPr>
          <w:position w:val="-12"/>
        </w:rPr>
        <w:object w:dxaOrig="1060" w:dyaOrig="400" w14:anchorId="3C838406">
          <v:shape id="_x0000_i1186" type="#_x0000_t75" style="width:52.5pt;height:20.25pt" o:ole="">
            <v:imagedata r:id="rId312" o:title=""/>
          </v:shape>
          <o:OLEObject Type="Embed" ProgID="Equation.DSMT4" ShapeID="_x0000_i1186" DrawAspect="Content" ObjectID="_1738670988" r:id="rId313"/>
        </w:object>
      </w:r>
      <w:r w:rsidR="002B2E86" w:rsidRPr="00E633FA">
        <w:rPr>
          <w:rFonts w:ascii="Times New Roman" w:eastAsia="Times New Roman" w:hAnsi="Times New Roman" w:cs="Times New Roman"/>
          <w:sz w:val="26"/>
        </w:rPr>
        <w:t>.</w:t>
      </w:r>
      <w:r w:rsidR="0049144F" w:rsidRPr="00E633FA">
        <w:rPr>
          <w:rFonts w:ascii="Times New Roman" w:eastAsia="Times New Roman" w:hAnsi="Times New Roman" w:cs="Times New Roman"/>
          <w:sz w:val="26"/>
        </w:rPr>
        <w:t xml:space="preserve">  </w:t>
      </w:r>
      <w:r w:rsidR="00AF694E" w:rsidRPr="00E633FA">
        <w:rPr>
          <w:rFonts w:ascii="Times New Roman" w:eastAsia="Times New Roman" w:hAnsi="Times New Roman" w:cs="Times New Roman"/>
          <w:sz w:val="26"/>
        </w:rPr>
        <w:t xml:space="preserve">An analysis of experiments on this </w:t>
      </w:r>
      <w:r w:rsidR="00FC68C2" w:rsidRPr="00E633FA">
        <w:rPr>
          <w:rFonts w:ascii="Times New Roman" w:eastAsia="Times New Roman" w:hAnsi="Times New Roman" w:cs="Times New Roman"/>
          <w:sz w:val="26"/>
        </w:rPr>
        <w:t xml:space="preserve">approximate </w:t>
      </w:r>
      <w:r w:rsidR="00AF694E" w:rsidRPr="00E633FA">
        <w:rPr>
          <w:rFonts w:ascii="Times New Roman" w:eastAsia="Times New Roman" w:hAnsi="Times New Roman" w:cs="Times New Roman"/>
          <w:sz w:val="26"/>
        </w:rPr>
        <w:t>bas</w:t>
      </w:r>
      <w:r w:rsidR="00FC68C2" w:rsidRPr="00E633FA">
        <w:rPr>
          <w:rFonts w:ascii="Times New Roman" w:eastAsia="Times New Roman" w:hAnsi="Times New Roman" w:cs="Times New Roman"/>
          <w:sz w:val="26"/>
        </w:rPr>
        <w:t>is</w:t>
      </w:r>
      <w:r w:rsidR="004441F3" w:rsidRPr="00E633FA">
        <w:rPr>
          <w:rFonts w:ascii="Times New Roman" w:eastAsia="Times New Roman" w:hAnsi="Times New Roman" w:cs="Times New Roman"/>
          <w:sz w:val="26"/>
        </w:rPr>
        <w:t xml:space="preserve">, through variation of </w:t>
      </w:r>
      <w:r w:rsidR="008E76CD" w:rsidRPr="00E633FA">
        <w:rPr>
          <w:rFonts w:ascii="Times New Roman" w:eastAsia="Times New Roman" w:hAnsi="Times New Roman" w:cs="Times New Roman"/>
          <w:sz w:val="26"/>
        </w:rPr>
        <w:t>the optical measurement conditions,</w:t>
      </w:r>
      <w:r w:rsidR="00FC68C2" w:rsidRPr="00E633FA">
        <w:rPr>
          <w:rFonts w:ascii="Times New Roman" w:eastAsia="Times New Roman" w:hAnsi="Times New Roman" w:cs="Times New Roman"/>
          <w:sz w:val="26"/>
        </w:rPr>
        <w:t xml:space="preserve"> </w:t>
      </w:r>
      <w:proofErr w:type="gramStart"/>
      <w:r w:rsidR="00B0062F" w:rsidRPr="00E633FA">
        <w:rPr>
          <w:rFonts w:ascii="Times New Roman" w:eastAsia="Times New Roman" w:hAnsi="Times New Roman" w:cs="Times New Roman"/>
          <w:sz w:val="26"/>
        </w:rPr>
        <w:t>therefore</w:t>
      </w:r>
      <w:proofErr w:type="gramEnd"/>
      <w:r w:rsidR="0049144F" w:rsidRPr="00E633FA">
        <w:rPr>
          <w:rFonts w:ascii="Times New Roman" w:eastAsia="Times New Roman" w:hAnsi="Times New Roman" w:cs="Times New Roman"/>
          <w:sz w:val="26"/>
        </w:rPr>
        <w:t xml:space="preserve"> represents </w:t>
      </w:r>
      <w:r w:rsidR="00AF694E" w:rsidRPr="00E633FA">
        <w:rPr>
          <w:rFonts w:ascii="Times New Roman" w:eastAsia="Times New Roman" w:hAnsi="Times New Roman" w:cs="Times New Roman"/>
          <w:sz w:val="26"/>
        </w:rPr>
        <w:t xml:space="preserve">a </w:t>
      </w:r>
      <w:r w:rsidR="00915CE6" w:rsidRPr="00E633FA">
        <w:rPr>
          <w:rFonts w:ascii="Times New Roman" w:eastAsia="Times New Roman" w:hAnsi="Times New Roman" w:cs="Times New Roman"/>
          <w:sz w:val="26"/>
        </w:rPr>
        <w:t>residually</w:t>
      </w:r>
      <w:r w:rsidR="00B0062F" w:rsidRPr="00E633FA">
        <w:rPr>
          <w:rFonts w:ascii="Times New Roman" w:eastAsia="Times New Roman" w:hAnsi="Times New Roman" w:cs="Times New Roman"/>
          <w:sz w:val="26"/>
        </w:rPr>
        <w:t xml:space="preserve"> </w:t>
      </w:r>
      <w:r w:rsidR="00AF694E" w:rsidRPr="00E633FA">
        <w:rPr>
          <w:rFonts w:ascii="Times New Roman" w:eastAsia="Times New Roman" w:hAnsi="Times New Roman" w:cs="Times New Roman"/>
          <w:sz w:val="26"/>
        </w:rPr>
        <w:t>symmetry-based rationale</w:t>
      </w:r>
      <w:r w:rsidR="008E76CD" w:rsidRPr="00E633FA">
        <w:rPr>
          <w:rFonts w:ascii="Times New Roman" w:eastAsia="Times New Roman" w:hAnsi="Times New Roman" w:cs="Times New Roman"/>
          <w:sz w:val="26"/>
        </w:rPr>
        <w:t xml:space="preserve"> for </w:t>
      </w:r>
      <w:r w:rsidR="009A72B1" w:rsidRPr="00E633FA">
        <w:rPr>
          <w:rFonts w:ascii="Times New Roman" w:eastAsia="Times New Roman" w:hAnsi="Times New Roman" w:cs="Times New Roman"/>
          <w:sz w:val="26"/>
        </w:rPr>
        <w:t>system characterisation</w:t>
      </w:r>
      <w:r w:rsidR="00F41177" w:rsidRPr="00E633FA">
        <w:rPr>
          <w:rFonts w:ascii="Times New Roman" w:eastAsia="Times New Roman" w:hAnsi="Times New Roman" w:cs="Times New Roman"/>
          <w:sz w:val="26"/>
        </w:rPr>
        <w:t>.</w:t>
      </w:r>
      <w:r w:rsidR="00AF694E" w:rsidRPr="00E633FA">
        <w:rPr>
          <w:rFonts w:ascii="Times New Roman" w:eastAsia="Times New Roman" w:hAnsi="Times New Roman" w:cs="Times New Roman"/>
          <w:sz w:val="26"/>
        </w:rPr>
        <w:t xml:space="preserve"> </w:t>
      </w:r>
    </w:p>
    <w:p w14:paraId="0C1FF3B4" w14:textId="1F5A7DA5" w:rsidR="00D1475B" w:rsidRPr="00E633FA" w:rsidRDefault="00D1475B" w:rsidP="006B45A3">
      <w:pPr>
        <w:spacing w:line="276" w:lineRule="auto"/>
        <w:jc w:val="both"/>
        <w:rPr>
          <w:rFonts w:ascii="Times New Roman" w:eastAsia="Times New Roman" w:hAnsi="Times New Roman" w:cs="Times New Roman"/>
          <w:sz w:val="26"/>
        </w:rPr>
      </w:pPr>
    </w:p>
    <w:p w14:paraId="6D92D8BD" w14:textId="3591B489" w:rsidR="00A46DAF" w:rsidRPr="00E633FA" w:rsidRDefault="00A46DAF" w:rsidP="006B45A3">
      <w:pPr>
        <w:spacing w:line="276" w:lineRule="auto"/>
        <w:jc w:val="both"/>
        <w:rPr>
          <w:rFonts w:ascii="Times New Roman" w:eastAsia="Times New Roman" w:hAnsi="Times New Roman" w:cs="Times New Roman"/>
          <w:sz w:val="26"/>
        </w:rPr>
      </w:pPr>
    </w:p>
    <w:p w14:paraId="31C7B892" w14:textId="77777777" w:rsidR="00A46DAF" w:rsidRPr="00E633FA" w:rsidRDefault="00A46DAF" w:rsidP="006B45A3">
      <w:pPr>
        <w:spacing w:line="276" w:lineRule="auto"/>
        <w:jc w:val="both"/>
        <w:rPr>
          <w:rFonts w:ascii="Times New Roman" w:eastAsia="Times New Roman" w:hAnsi="Times New Roman" w:cs="Times New Roman"/>
          <w:sz w:val="26"/>
        </w:rPr>
      </w:pPr>
    </w:p>
    <w:p w14:paraId="3D016121" w14:textId="643A2C6B" w:rsidR="00730096" w:rsidRPr="00E633FA" w:rsidRDefault="00730096" w:rsidP="00CF1F94">
      <w:pPr>
        <w:pStyle w:val="ListParagraph"/>
        <w:numPr>
          <w:ilvl w:val="0"/>
          <w:numId w:val="5"/>
        </w:numPr>
        <w:spacing w:line="276" w:lineRule="auto"/>
        <w:jc w:val="both"/>
        <w:rPr>
          <w:rFonts w:ascii="Times New Roman" w:eastAsia="Times New Roman" w:hAnsi="Times New Roman" w:cs="Times New Roman"/>
          <w:b/>
          <w:bCs/>
          <w:sz w:val="26"/>
        </w:rPr>
      </w:pPr>
      <w:r w:rsidRPr="00E633FA">
        <w:rPr>
          <w:rFonts w:ascii="Times New Roman" w:eastAsia="Times New Roman" w:hAnsi="Times New Roman" w:cs="Times New Roman"/>
          <w:b/>
          <w:bCs/>
          <w:sz w:val="26"/>
        </w:rPr>
        <w:t>Discussion</w:t>
      </w:r>
    </w:p>
    <w:p w14:paraId="7066A53D" w14:textId="7249D7E1" w:rsidR="00E27A88" w:rsidRPr="00E633FA" w:rsidRDefault="00E27A88" w:rsidP="00E27A88">
      <w:pPr>
        <w:spacing w:line="276" w:lineRule="auto"/>
        <w:jc w:val="both"/>
        <w:rPr>
          <w:rFonts w:ascii="Times New Roman" w:eastAsia="Times New Roman" w:hAnsi="Times New Roman" w:cs="Times New Roman"/>
          <w:sz w:val="26"/>
        </w:rPr>
      </w:pPr>
    </w:p>
    <w:p w14:paraId="672EF38D" w14:textId="36286ED6" w:rsidR="002A77C1" w:rsidRPr="00E633FA" w:rsidRDefault="00BA7279" w:rsidP="00C43203">
      <w:pPr>
        <w:spacing w:line="276" w:lineRule="auto"/>
        <w:jc w:val="both"/>
        <w:rPr>
          <w:rFonts w:asciiTheme="majorBidi" w:eastAsia="Times New Roman" w:hAnsiTheme="majorBidi" w:cs="Times New Roman"/>
          <w:sz w:val="26"/>
        </w:rPr>
      </w:pPr>
      <w:r w:rsidRPr="00E633FA">
        <w:rPr>
          <w:rFonts w:ascii="Times New Roman" w:eastAsia="Times New Roman" w:hAnsi="Times New Roman" w:cs="Times New Roman"/>
          <w:sz w:val="26"/>
        </w:rPr>
        <w:t xml:space="preserve">In their </w:t>
      </w:r>
      <w:r w:rsidR="00B96362" w:rsidRPr="00E633FA">
        <w:rPr>
          <w:rFonts w:ascii="Times New Roman" w:eastAsia="Times New Roman" w:hAnsi="Times New Roman" w:cs="Times New Roman"/>
          <w:sz w:val="26"/>
        </w:rPr>
        <w:t xml:space="preserve">wide </w:t>
      </w:r>
      <w:r w:rsidRPr="00E633FA">
        <w:rPr>
          <w:rFonts w:ascii="Times New Roman" w:eastAsia="Times New Roman" w:hAnsi="Times New Roman" w:cs="Times New Roman"/>
          <w:sz w:val="26"/>
        </w:rPr>
        <w:t>application</w:t>
      </w:r>
      <w:r w:rsidR="00B96362" w:rsidRPr="00E633FA">
        <w:rPr>
          <w:rFonts w:ascii="Times New Roman" w:eastAsia="Times New Roman" w:hAnsi="Times New Roman" w:cs="Times New Roman"/>
          <w:sz w:val="26"/>
        </w:rPr>
        <w:t>s</w:t>
      </w:r>
      <w:r w:rsidRPr="00E633FA">
        <w:rPr>
          <w:rFonts w:ascii="Times New Roman" w:eastAsia="Times New Roman" w:hAnsi="Times New Roman" w:cs="Times New Roman"/>
          <w:sz w:val="26"/>
        </w:rPr>
        <w:t xml:space="preserve"> to </w:t>
      </w:r>
      <w:r w:rsidR="00A46DAF" w:rsidRPr="00E633FA">
        <w:rPr>
          <w:rFonts w:ascii="Times New Roman" w:eastAsia="Times New Roman" w:hAnsi="Times New Roman" w:cs="Times New Roman"/>
          <w:sz w:val="26"/>
        </w:rPr>
        <w:t>optical spec</w:t>
      </w:r>
      <w:r w:rsidR="00B96362" w:rsidRPr="00E633FA">
        <w:rPr>
          <w:rFonts w:ascii="Times New Roman" w:eastAsia="Times New Roman" w:hAnsi="Times New Roman" w:cs="Times New Roman"/>
          <w:sz w:val="26"/>
        </w:rPr>
        <w:t>troscopy, nonlinear spectroscopy, and nanoscale photonics</w:t>
      </w:r>
      <w:r w:rsidRPr="00E633FA">
        <w:rPr>
          <w:rFonts w:ascii="Times New Roman" w:eastAsia="Times New Roman" w:hAnsi="Times New Roman" w:cs="Times New Roman"/>
          <w:sz w:val="26"/>
        </w:rPr>
        <w:t>, a</w:t>
      </w:r>
      <w:r w:rsidR="00F5253F" w:rsidRPr="00E633FA">
        <w:rPr>
          <w:rFonts w:ascii="Times New Roman" w:eastAsia="Times New Roman" w:hAnsi="Times New Roman" w:cs="Times New Roman"/>
          <w:sz w:val="26"/>
        </w:rPr>
        <w:t>n</w:t>
      </w:r>
      <w:r w:rsidR="00226B38" w:rsidRPr="00E633FA">
        <w:rPr>
          <w:rFonts w:ascii="Times New Roman" w:eastAsia="Times New Roman" w:hAnsi="Times New Roman" w:cs="Times New Roman"/>
          <w:sz w:val="26"/>
        </w:rPr>
        <w:t xml:space="preserve"> irreducible tensor framework of analysis</w:t>
      </w:r>
      <w:r w:rsidR="00B33CB9" w:rsidRPr="00E633FA">
        <w:rPr>
          <w:rFonts w:ascii="Times New Roman" w:eastAsia="Times New Roman" w:hAnsi="Times New Roman" w:cs="Times New Roman"/>
          <w:sz w:val="26"/>
        </w:rPr>
        <w:t xml:space="preserve"> </w:t>
      </w:r>
      <w:r w:rsidR="00F5253F" w:rsidRPr="00E633FA">
        <w:rPr>
          <w:rFonts w:ascii="Times New Roman" w:eastAsia="Times New Roman" w:hAnsi="Times New Roman" w:cs="Times New Roman"/>
          <w:sz w:val="26"/>
        </w:rPr>
        <w:t>provides</w:t>
      </w:r>
      <w:r w:rsidR="00B33CB9" w:rsidRPr="00E633FA">
        <w:rPr>
          <w:rFonts w:ascii="Times New Roman" w:eastAsia="Times New Roman" w:hAnsi="Times New Roman" w:cs="Times New Roman"/>
          <w:sz w:val="26"/>
        </w:rPr>
        <w:t xml:space="preserve"> </w:t>
      </w:r>
      <w:r w:rsidR="00C104AC" w:rsidRPr="00E633FA">
        <w:rPr>
          <w:rFonts w:ascii="Times New Roman" w:eastAsia="Times New Roman" w:hAnsi="Times New Roman" w:cs="Times New Roman"/>
          <w:sz w:val="26"/>
        </w:rPr>
        <w:t xml:space="preserve">a powerful means for </w:t>
      </w:r>
      <w:r w:rsidR="009A72B1" w:rsidRPr="00E633FA">
        <w:rPr>
          <w:rFonts w:ascii="Times New Roman" w:eastAsia="Times New Roman" w:hAnsi="Times New Roman" w:cs="Times New Roman"/>
          <w:sz w:val="26"/>
        </w:rPr>
        <w:t xml:space="preserve">readily </w:t>
      </w:r>
      <w:r w:rsidR="00C104AC" w:rsidRPr="00E633FA">
        <w:rPr>
          <w:rFonts w:ascii="Times New Roman" w:eastAsia="Times New Roman" w:hAnsi="Times New Roman" w:cs="Times New Roman"/>
          <w:sz w:val="26"/>
        </w:rPr>
        <w:t xml:space="preserve">enumerating the number </w:t>
      </w:r>
      <w:r w:rsidR="005A1927" w:rsidRPr="00E633FA">
        <w:rPr>
          <w:rFonts w:ascii="Times New Roman" w:eastAsia="Times New Roman" w:hAnsi="Times New Roman" w:cs="Times New Roman"/>
          <w:sz w:val="26"/>
        </w:rPr>
        <w:t>of fundamentally independent quantities that characteri</w:t>
      </w:r>
      <w:r w:rsidR="00AB0339" w:rsidRPr="00E633FA">
        <w:rPr>
          <w:rFonts w:ascii="Times New Roman" w:eastAsia="Times New Roman" w:hAnsi="Times New Roman" w:cs="Times New Roman"/>
          <w:sz w:val="26"/>
        </w:rPr>
        <w:t>z</w:t>
      </w:r>
      <w:r w:rsidR="005A1927" w:rsidRPr="00E633FA">
        <w:rPr>
          <w:rFonts w:ascii="Times New Roman" w:eastAsia="Times New Roman" w:hAnsi="Times New Roman" w:cs="Times New Roman"/>
          <w:sz w:val="26"/>
        </w:rPr>
        <w:t xml:space="preserve">e </w:t>
      </w:r>
      <w:r w:rsidR="006107C3" w:rsidRPr="00E633FA">
        <w:rPr>
          <w:rFonts w:ascii="Times New Roman" w:eastAsia="Times New Roman" w:hAnsi="Times New Roman" w:cs="Times New Roman"/>
          <w:sz w:val="26"/>
        </w:rPr>
        <w:t xml:space="preserve">any specific level of </w:t>
      </w:r>
      <w:r w:rsidR="00083B24" w:rsidRPr="00E633FA">
        <w:rPr>
          <w:rFonts w:ascii="Times New Roman" w:eastAsia="Times New Roman" w:hAnsi="Times New Roman" w:cs="Times New Roman"/>
          <w:sz w:val="26"/>
        </w:rPr>
        <w:t xml:space="preserve">photon-matter </w:t>
      </w:r>
      <w:r w:rsidR="006107C3" w:rsidRPr="00E633FA">
        <w:rPr>
          <w:rFonts w:ascii="Times New Roman" w:eastAsia="Times New Roman" w:hAnsi="Times New Roman" w:cs="Times New Roman"/>
          <w:sz w:val="26"/>
        </w:rPr>
        <w:t>interaction</w:t>
      </w:r>
      <w:r w:rsidR="00083B24" w:rsidRPr="00E633FA">
        <w:rPr>
          <w:rFonts w:ascii="Times New Roman" w:eastAsia="Times New Roman" w:hAnsi="Times New Roman" w:cs="Times New Roman"/>
          <w:sz w:val="26"/>
        </w:rPr>
        <w:t>.  In the preceding account</w:t>
      </w:r>
      <w:r w:rsidR="00753C39" w:rsidRPr="00E633FA">
        <w:rPr>
          <w:rFonts w:ascii="Times New Roman" w:eastAsia="Times New Roman" w:hAnsi="Times New Roman" w:cs="Times New Roman"/>
          <w:sz w:val="26"/>
        </w:rPr>
        <w:t xml:space="preserve">, </w:t>
      </w:r>
      <w:r w:rsidR="00B96362" w:rsidRPr="00E633FA">
        <w:rPr>
          <w:rFonts w:ascii="Times New Roman" w:eastAsia="Times New Roman" w:hAnsi="Times New Roman" w:cs="Times New Roman"/>
          <w:sz w:val="26"/>
        </w:rPr>
        <w:t>numerous</w:t>
      </w:r>
      <w:r w:rsidR="00753C39" w:rsidRPr="00E633FA">
        <w:rPr>
          <w:rFonts w:ascii="Times New Roman" w:eastAsia="Times New Roman" w:hAnsi="Times New Roman" w:cs="Times New Roman"/>
          <w:sz w:val="26"/>
        </w:rPr>
        <w:t xml:space="preserve"> examples have</w:t>
      </w:r>
      <w:r w:rsidR="00B33CB9" w:rsidRPr="00E633FA">
        <w:rPr>
          <w:rFonts w:ascii="Times New Roman" w:eastAsia="Times New Roman" w:hAnsi="Times New Roman" w:cs="Times New Roman"/>
          <w:sz w:val="26"/>
        </w:rPr>
        <w:t xml:space="preserve"> exemplified </w:t>
      </w:r>
      <w:r w:rsidR="00E1621F" w:rsidRPr="00E633FA">
        <w:rPr>
          <w:rFonts w:ascii="Times New Roman" w:eastAsia="Times New Roman" w:hAnsi="Times New Roman" w:cs="Times New Roman"/>
          <w:sz w:val="26"/>
        </w:rPr>
        <w:t>the s</w:t>
      </w:r>
      <w:r w:rsidR="00C43203" w:rsidRPr="00E633FA">
        <w:rPr>
          <w:rFonts w:ascii="Times New Roman" w:eastAsia="Times New Roman" w:hAnsi="Times New Roman" w:cs="Times New Roman"/>
          <w:sz w:val="26"/>
        </w:rPr>
        <w:t>trengths</w:t>
      </w:r>
      <w:r w:rsidR="00E1621F" w:rsidRPr="00E633FA">
        <w:rPr>
          <w:rFonts w:ascii="Times New Roman" w:eastAsia="Times New Roman" w:hAnsi="Times New Roman" w:cs="Times New Roman"/>
          <w:sz w:val="26"/>
        </w:rPr>
        <w:t xml:space="preserve"> of such an approach</w:t>
      </w:r>
      <w:r w:rsidR="00036FE5" w:rsidRPr="00E633FA">
        <w:rPr>
          <w:rFonts w:ascii="Times New Roman" w:eastAsia="Times New Roman" w:hAnsi="Times New Roman" w:cs="Times New Roman"/>
          <w:sz w:val="26"/>
        </w:rPr>
        <w:t xml:space="preserve">, providing strategic direction for </w:t>
      </w:r>
      <w:r w:rsidR="00F27D9B" w:rsidRPr="00E633FA">
        <w:rPr>
          <w:rFonts w:ascii="Times New Roman" w:eastAsia="Times New Roman" w:hAnsi="Times New Roman" w:cs="Times New Roman"/>
          <w:sz w:val="26"/>
        </w:rPr>
        <w:t>experimental characteri</w:t>
      </w:r>
      <w:r w:rsidR="00AB0339" w:rsidRPr="00E633FA">
        <w:rPr>
          <w:rFonts w:ascii="Times New Roman" w:eastAsia="Times New Roman" w:hAnsi="Times New Roman" w:cs="Times New Roman"/>
          <w:sz w:val="26"/>
        </w:rPr>
        <w:t>z</w:t>
      </w:r>
      <w:r w:rsidR="00F27D9B" w:rsidRPr="00E633FA">
        <w:rPr>
          <w:rFonts w:ascii="Times New Roman" w:eastAsia="Times New Roman" w:hAnsi="Times New Roman" w:cs="Times New Roman"/>
          <w:sz w:val="26"/>
        </w:rPr>
        <w:t xml:space="preserve">ation.  Several features are worth </w:t>
      </w:r>
      <w:r w:rsidR="009D7A2E" w:rsidRPr="00E633FA">
        <w:rPr>
          <w:rFonts w:ascii="Times New Roman" w:eastAsia="Times New Roman" w:hAnsi="Times New Roman" w:cs="Times New Roman"/>
          <w:sz w:val="26"/>
        </w:rPr>
        <w:t>emphasizing</w:t>
      </w:r>
      <w:r w:rsidR="00C43203" w:rsidRPr="00E633FA">
        <w:rPr>
          <w:rFonts w:ascii="Times New Roman" w:eastAsia="Times New Roman" w:hAnsi="Times New Roman" w:cs="Times New Roman"/>
          <w:sz w:val="26"/>
        </w:rPr>
        <w:t xml:space="preserve">: </w:t>
      </w:r>
      <w:r w:rsidR="0072266E" w:rsidRPr="00E633FA">
        <w:rPr>
          <w:rFonts w:ascii="Times New Roman" w:eastAsia="Times New Roman" w:hAnsi="Times New Roman" w:cs="Times New Roman"/>
          <w:sz w:val="26"/>
        </w:rPr>
        <w:t xml:space="preserve">(a) </w:t>
      </w:r>
      <w:r w:rsidR="00C43203" w:rsidRPr="00E633FA">
        <w:rPr>
          <w:rFonts w:asciiTheme="majorBidi" w:eastAsia="Times New Roman" w:hAnsiTheme="majorBidi" w:cs="Times New Roman"/>
          <w:sz w:val="26"/>
        </w:rPr>
        <w:t xml:space="preserve">explicit expression in terms of specific Cartesian components has </w:t>
      </w:r>
      <w:r w:rsidR="001D7A90" w:rsidRPr="00E633FA">
        <w:rPr>
          <w:rFonts w:asciiTheme="majorBidi" w:eastAsia="Times New Roman" w:hAnsiTheme="majorBidi" w:cs="Times New Roman"/>
          <w:sz w:val="26"/>
        </w:rPr>
        <w:t>not been necessary</w:t>
      </w:r>
      <w:r w:rsidR="0072266E" w:rsidRPr="00E633FA">
        <w:rPr>
          <w:rFonts w:asciiTheme="majorBidi" w:eastAsia="Times New Roman" w:hAnsiTheme="majorBidi" w:cs="Times New Roman"/>
          <w:sz w:val="26"/>
        </w:rPr>
        <w:t xml:space="preserve">; (b) </w:t>
      </w:r>
      <w:r w:rsidR="00EC43A2" w:rsidRPr="00E633FA">
        <w:rPr>
          <w:rFonts w:asciiTheme="majorBidi" w:eastAsia="Times New Roman" w:hAnsiTheme="majorBidi" w:cs="Times New Roman"/>
          <w:sz w:val="26"/>
        </w:rPr>
        <w:t xml:space="preserve">the analysis of </w:t>
      </w:r>
      <w:r w:rsidR="00D747EC" w:rsidRPr="00E633FA">
        <w:rPr>
          <w:rFonts w:asciiTheme="majorBidi" w:eastAsia="Times New Roman" w:hAnsiTheme="majorBidi" w:cs="Times New Roman"/>
          <w:sz w:val="26"/>
        </w:rPr>
        <w:t>experiment</w:t>
      </w:r>
      <w:r w:rsidR="00EC43A2" w:rsidRPr="00E633FA">
        <w:rPr>
          <w:rFonts w:asciiTheme="majorBidi" w:eastAsia="Times New Roman" w:hAnsiTheme="majorBidi" w:cs="Times New Roman"/>
          <w:sz w:val="26"/>
        </w:rPr>
        <w:t xml:space="preserve">s on the basis of these principles </w:t>
      </w:r>
      <w:r w:rsidR="00B66A0B" w:rsidRPr="00E633FA">
        <w:rPr>
          <w:rFonts w:asciiTheme="majorBidi" w:eastAsia="Times New Roman" w:hAnsiTheme="majorBidi" w:cs="Times New Roman"/>
          <w:sz w:val="26"/>
        </w:rPr>
        <w:t>facilitates characteri</w:t>
      </w:r>
      <w:r w:rsidR="0051260D" w:rsidRPr="00E633FA">
        <w:rPr>
          <w:rFonts w:asciiTheme="majorBidi" w:eastAsia="Times New Roman" w:hAnsiTheme="majorBidi" w:cs="Times New Roman"/>
          <w:sz w:val="26"/>
        </w:rPr>
        <w:t>z</w:t>
      </w:r>
      <w:r w:rsidR="00B66A0B" w:rsidRPr="00E633FA">
        <w:rPr>
          <w:rFonts w:asciiTheme="majorBidi" w:eastAsia="Times New Roman" w:hAnsiTheme="majorBidi" w:cs="Times New Roman"/>
          <w:sz w:val="26"/>
        </w:rPr>
        <w:t xml:space="preserve">ation </w:t>
      </w:r>
      <w:r w:rsidR="00D83FD8" w:rsidRPr="00E633FA">
        <w:rPr>
          <w:rFonts w:asciiTheme="majorBidi" w:eastAsia="Times New Roman" w:hAnsiTheme="majorBidi" w:cs="Times New Roman"/>
          <w:sz w:val="26"/>
        </w:rPr>
        <w:t>without the risk of a multi-parameter fit that may entail hidden degrees of interdependence</w:t>
      </w:r>
      <w:r w:rsidR="00DC3A52" w:rsidRPr="00E633FA">
        <w:rPr>
          <w:rFonts w:asciiTheme="majorBidi" w:eastAsia="Times New Roman" w:hAnsiTheme="majorBidi" w:cs="Times New Roman"/>
          <w:sz w:val="26"/>
        </w:rPr>
        <w:t xml:space="preserve">; (c) </w:t>
      </w:r>
      <w:r w:rsidR="009F3E61" w:rsidRPr="00E633FA">
        <w:rPr>
          <w:rFonts w:asciiTheme="majorBidi" w:eastAsia="Times New Roman" w:hAnsiTheme="majorBidi" w:cs="Times New Roman"/>
          <w:sz w:val="26"/>
        </w:rPr>
        <w:t>despite its rigorous foundation, the approach is essentially pragmatic</w:t>
      </w:r>
      <w:r w:rsidR="002B1FCC" w:rsidRPr="00E633FA">
        <w:rPr>
          <w:rFonts w:asciiTheme="majorBidi" w:eastAsia="Times New Roman" w:hAnsiTheme="majorBidi" w:cs="Times New Roman"/>
          <w:sz w:val="26"/>
        </w:rPr>
        <w:t>, with</w:t>
      </w:r>
      <w:r w:rsidR="007F0650" w:rsidRPr="00E633FA">
        <w:rPr>
          <w:rFonts w:asciiTheme="majorBidi" w:eastAsia="Times New Roman" w:hAnsiTheme="majorBidi" w:cs="Times New Roman"/>
          <w:sz w:val="26"/>
        </w:rPr>
        <w:t>out</w:t>
      </w:r>
      <w:r w:rsidR="002B1FCC" w:rsidRPr="00E633FA">
        <w:rPr>
          <w:rFonts w:asciiTheme="majorBidi" w:eastAsia="Times New Roman" w:hAnsiTheme="majorBidi" w:cs="Times New Roman"/>
          <w:sz w:val="26"/>
        </w:rPr>
        <w:t xml:space="preserve"> reliance on</w:t>
      </w:r>
      <w:r w:rsidR="009F3E61" w:rsidRPr="00E633FA">
        <w:rPr>
          <w:rFonts w:asciiTheme="majorBidi" w:eastAsia="Times New Roman" w:hAnsiTheme="majorBidi" w:cs="Times New Roman"/>
          <w:sz w:val="26"/>
        </w:rPr>
        <w:t xml:space="preserve"> </w:t>
      </w:r>
      <w:r w:rsidR="002B1FCC" w:rsidRPr="00E633FA">
        <w:rPr>
          <w:rFonts w:asciiTheme="majorBidi" w:eastAsia="Times New Roman" w:hAnsiTheme="majorBidi" w:cs="Times New Roman"/>
          <w:sz w:val="26"/>
        </w:rPr>
        <w:t xml:space="preserve">software-based </w:t>
      </w:r>
      <w:r w:rsidR="00963E32" w:rsidRPr="00E633FA">
        <w:rPr>
          <w:rFonts w:asciiTheme="majorBidi" w:eastAsia="Times New Roman" w:hAnsiTheme="majorBidi" w:cs="Times New Roman"/>
          <w:sz w:val="26"/>
        </w:rPr>
        <w:t>computation</w:t>
      </w:r>
      <w:r w:rsidR="002B1FCC" w:rsidRPr="00E633FA">
        <w:rPr>
          <w:rFonts w:asciiTheme="majorBidi" w:eastAsia="Times New Roman" w:hAnsiTheme="majorBidi" w:cs="Times New Roman"/>
          <w:sz w:val="26"/>
        </w:rPr>
        <w:t>s</w:t>
      </w:r>
      <w:r w:rsidR="00DC3A52" w:rsidRPr="00E633FA">
        <w:rPr>
          <w:rFonts w:asciiTheme="majorBidi" w:eastAsia="Times New Roman" w:hAnsiTheme="majorBidi" w:cs="Times New Roman"/>
          <w:sz w:val="26"/>
        </w:rPr>
        <w:t xml:space="preserve"> </w:t>
      </w:r>
      <w:r w:rsidR="00963E32" w:rsidRPr="00E633FA">
        <w:rPr>
          <w:rFonts w:asciiTheme="majorBidi" w:eastAsia="Times New Roman" w:hAnsiTheme="majorBidi" w:cs="Times New Roman"/>
          <w:sz w:val="26"/>
        </w:rPr>
        <w:t xml:space="preserve">of </w:t>
      </w:r>
      <w:r w:rsidR="002B1FCC" w:rsidRPr="00E633FA">
        <w:rPr>
          <w:rFonts w:asciiTheme="majorBidi" w:eastAsia="Times New Roman" w:hAnsiTheme="majorBidi" w:cs="Times New Roman"/>
          <w:sz w:val="26"/>
        </w:rPr>
        <w:t>optical</w:t>
      </w:r>
      <w:r w:rsidR="00963E32" w:rsidRPr="00E633FA">
        <w:rPr>
          <w:rFonts w:asciiTheme="majorBidi" w:eastAsia="Times New Roman" w:hAnsiTheme="majorBidi" w:cs="Times New Roman"/>
          <w:sz w:val="26"/>
        </w:rPr>
        <w:t xml:space="preserve"> properti</w:t>
      </w:r>
      <w:r w:rsidR="002B1FCC" w:rsidRPr="00E633FA">
        <w:rPr>
          <w:rFonts w:asciiTheme="majorBidi" w:eastAsia="Times New Roman" w:hAnsiTheme="majorBidi" w:cs="Times New Roman"/>
          <w:sz w:val="26"/>
        </w:rPr>
        <w:t>e</w:t>
      </w:r>
      <w:r w:rsidR="00963E32" w:rsidRPr="00E633FA">
        <w:rPr>
          <w:rFonts w:asciiTheme="majorBidi" w:eastAsia="Times New Roman" w:hAnsiTheme="majorBidi" w:cs="Times New Roman"/>
          <w:sz w:val="26"/>
        </w:rPr>
        <w:t xml:space="preserve">s </w:t>
      </w:r>
      <w:r w:rsidR="002B1FCC" w:rsidRPr="00E633FA">
        <w:rPr>
          <w:rFonts w:asciiTheme="majorBidi" w:eastAsia="Times New Roman" w:hAnsiTheme="majorBidi" w:cs="Times New Roman"/>
          <w:sz w:val="26"/>
        </w:rPr>
        <w:t>o</w:t>
      </w:r>
      <w:r w:rsidR="00ED43CE" w:rsidRPr="00E633FA">
        <w:rPr>
          <w:rFonts w:asciiTheme="majorBidi" w:eastAsia="Times New Roman" w:hAnsiTheme="majorBidi" w:cs="Times New Roman"/>
          <w:sz w:val="26"/>
        </w:rPr>
        <w:t>r</w:t>
      </w:r>
      <w:r w:rsidR="002B1FCC" w:rsidRPr="00E633FA">
        <w:rPr>
          <w:rFonts w:asciiTheme="majorBidi" w:eastAsia="Times New Roman" w:hAnsiTheme="majorBidi" w:cs="Times New Roman"/>
          <w:sz w:val="26"/>
        </w:rPr>
        <w:t xml:space="preserve"> </w:t>
      </w:r>
      <w:r w:rsidR="002A77C1" w:rsidRPr="00E633FA">
        <w:rPr>
          <w:rFonts w:asciiTheme="majorBidi" w:eastAsia="Times New Roman" w:hAnsiTheme="majorBidi" w:cs="Times New Roman"/>
          <w:sz w:val="26"/>
        </w:rPr>
        <w:t>electromagnetic fields</w:t>
      </w:r>
      <w:r w:rsidR="00F31F75" w:rsidRPr="00E633FA">
        <w:rPr>
          <w:rFonts w:asciiTheme="majorBidi" w:eastAsia="Times New Roman" w:hAnsiTheme="majorBidi" w:cs="Times New Roman"/>
          <w:sz w:val="26"/>
        </w:rPr>
        <w:t>; (d) the analysis of fluid systems provides for a significant simplification of the analysis</w:t>
      </w:r>
      <w:r w:rsidR="002A77C1" w:rsidRPr="00E633FA">
        <w:rPr>
          <w:rFonts w:asciiTheme="majorBidi" w:eastAsia="Times New Roman" w:hAnsiTheme="majorBidi" w:cs="Times New Roman"/>
          <w:sz w:val="26"/>
        </w:rPr>
        <w:t xml:space="preserve">.  </w:t>
      </w:r>
      <w:r w:rsidR="00363DED" w:rsidRPr="00E633FA">
        <w:rPr>
          <w:rFonts w:ascii="Times New Roman" w:eastAsia="Times New Roman" w:hAnsi="Times New Roman" w:cs="Times New Roman"/>
          <w:sz w:val="26"/>
        </w:rPr>
        <w:t xml:space="preserve">For partially ordered systems, irreducible Cartesian methods remain applicable, analytically expressed in terms of moments of the corresponding angular distributions </w:t>
      </w:r>
      <w:r w:rsidR="00363DED"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&lt;EndNote&gt;&lt;Cite&gt;&lt;Author&gt;Andrews&lt;/Author&gt;&lt;Year&gt;1984&lt;/Year&gt;&lt;RecNum&gt;2295&lt;/RecNum&gt;&lt;DisplayText&gt;[99]&lt;/DisplayText&gt;&lt;record&gt;&lt;rec-number&gt;2295&lt;/rec-number&gt;&lt;foreign-keys&gt;&lt;key app="EN" db-id="9tp29sfpcpa02weeaevv0zrzrsa9vv5pwat9" timestamp="1560250563" guid="ab44e337-ebc6-441d-b9bd-c3dad5f97dcd"&gt;2295&lt;/key&gt;&lt;/foreign-keys&gt;&lt;ref-type name="Journal Article"&gt;17&lt;/ref-type&gt;&lt;contributors&gt;&lt;authors&gt;&lt;author&gt;Andrews, D. L.&lt;/author&gt;&lt;author&gt;Harlow, M. J.&lt;/author&gt;&lt;/authors&gt;&lt;/contributors&gt;&lt;titles&gt;&lt;title&gt;Phased and Boltzmann-weighted rotational averages&lt;/title&gt;&lt;secondary-title&gt;Physical Review A&lt;/secondary-title&gt;&lt;/titles&gt;&lt;periodical&gt;&lt;full-title&gt;Physical Review A&lt;/full-title&gt;&lt;abbr-1&gt;Phys. Rev. A&lt;/abbr-1&gt;&lt;/periodical&gt;&lt;pages&gt;2796-2806&lt;/pages&gt;&lt;volume&gt;29&lt;/volume&gt;&lt;number&gt;5&lt;/number&gt;&lt;dates&gt;&lt;year&gt;1984&lt;/year&gt;&lt;/dates&gt;&lt;isbn&gt;1050-2947&lt;/isbn&gt;&lt;accession-num&gt;WOS:A1984SQ67800059&lt;/accession-num&gt;&lt;urls&gt;&lt;related-urls&gt;&lt;url&gt;&amp;lt;Go to ISI&amp;gt;://WOS:A1984SQ67800059&lt;/url&gt;&lt;url&gt;http://pra.aps.org/abstract/PRA/v29/i5/p2796_1&lt;/url&gt;&lt;/related-urls&gt;&lt;/urls&gt;&lt;electronic-resource-num&gt;10.1103/PhysRevA.29.2796&lt;/electronic-resource-num&gt;&lt;/record&gt;&lt;/Cite&gt;&lt;/EndNote&gt;</w:instrText>
      </w:r>
      <w:r w:rsidR="00363DED"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[99]</w:t>
      </w:r>
      <w:r w:rsidR="00363DED" w:rsidRPr="00E633FA">
        <w:rPr>
          <w:rFonts w:ascii="Times New Roman" w:eastAsia="Times New Roman" w:hAnsi="Times New Roman" w:cs="Times New Roman"/>
          <w:sz w:val="26"/>
        </w:rPr>
        <w:fldChar w:fldCharType="end"/>
      </w:r>
      <w:r w:rsidR="00363DED" w:rsidRPr="00E633FA">
        <w:rPr>
          <w:rFonts w:ascii="Times New Roman" w:eastAsia="Times New Roman" w:hAnsi="Times New Roman" w:cs="Times New Roman"/>
          <w:sz w:val="26"/>
        </w:rPr>
        <w:t>.</w:t>
      </w:r>
    </w:p>
    <w:p w14:paraId="00681DE3" w14:textId="77777777" w:rsidR="002A77C1" w:rsidRPr="00E633FA" w:rsidRDefault="002A77C1" w:rsidP="00C43203">
      <w:pPr>
        <w:spacing w:line="276" w:lineRule="auto"/>
        <w:jc w:val="both"/>
        <w:rPr>
          <w:rFonts w:asciiTheme="majorBidi" w:eastAsia="Times New Roman" w:hAnsiTheme="majorBidi" w:cs="Times New Roman"/>
          <w:sz w:val="26"/>
        </w:rPr>
      </w:pPr>
    </w:p>
    <w:p w14:paraId="0528E5F7" w14:textId="44D5050E" w:rsidR="009D0BB5" w:rsidRPr="00E633FA" w:rsidRDefault="00192805" w:rsidP="001635B2">
      <w:pPr>
        <w:spacing w:line="276" w:lineRule="auto"/>
        <w:jc w:val="both"/>
        <w:rPr>
          <w:rFonts w:asciiTheme="majorBidi" w:eastAsia="Times New Roman" w:hAnsiTheme="majorBidi" w:cs="Times New Roman"/>
          <w:sz w:val="26"/>
        </w:rPr>
      </w:pPr>
      <w:r w:rsidRPr="00E633FA">
        <w:rPr>
          <w:rFonts w:asciiTheme="majorBidi" w:eastAsia="Times New Roman" w:hAnsiTheme="majorBidi" w:cs="Times New Roman"/>
          <w:sz w:val="26"/>
        </w:rPr>
        <w:t xml:space="preserve">The analysis of </w:t>
      </w:r>
      <w:r w:rsidR="00547144" w:rsidRPr="00E633FA">
        <w:rPr>
          <w:rFonts w:asciiTheme="majorBidi" w:eastAsia="Times New Roman" w:hAnsiTheme="majorBidi" w:cs="Times New Roman"/>
          <w:sz w:val="26"/>
        </w:rPr>
        <w:t xml:space="preserve">optically active second harmonic scattering </w:t>
      </w:r>
      <w:r w:rsidR="00D975F9" w:rsidRPr="00E633FA">
        <w:rPr>
          <w:rFonts w:asciiTheme="majorBidi" w:eastAsia="Times New Roman" w:hAnsiTheme="majorBidi" w:cs="Times New Roman"/>
          <w:sz w:val="26"/>
        </w:rPr>
        <w:t xml:space="preserve">has </w:t>
      </w:r>
      <w:r w:rsidR="00547144" w:rsidRPr="00E633FA">
        <w:rPr>
          <w:rFonts w:asciiTheme="majorBidi" w:eastAsia="Times New Roman" w:hAnsiTheme="majorBidi" w:cs="Times New Roman"/>
          <w:sz w:val="26"/>
        </w:rPr>
        <w:t>illustrate</w:t>
      </w:r>
      <w:r w:rsidR="00D975F9" w:rsidRPr="00E633FA">
        <w:rPr>
          <w:rFonts w:asciiTheme="majorBidi" w:eastAsia="Times New Roman" w:hAnsiTheme="majorBidi" w:cs="Times New Roman"/>
          <w:sz w:val="26"/>
        </w:rPr>
        <w:t>d</w:t>
      </w:r>
      <w:r w:rsidR="00547144" w:rsidRPr="00E633FA">
        <w:rPr>
          <w:rFonts w:asciiTheme="majorBidi" w:eastAsia="Times New Roman" w:hAnsiTheme="majorBidi" w:cs="Times New Roman"/>
          <w:sz w:val="26"/>
        </w:rPr>
        <w:t xml:space="preserve"> both the power </w:t>
      </w:r>
      <w:r w:rsidR="00605DB2" w:rsidRPr="00E633FA">
        <w:rPr>
          <w:rFonts w:asciiTheme="majorBidi" w:eastAsia="Times New Roman" w:hAnsiTheme="majorBidi" w:cs="Times New Roman"/>
          <w:sz w:val="26"/>
        </w:rPr>
        <w:t xml:space="preserve">of such an approach, </w:t>
      </w:r>
      <w:r w:rsidR="00547144" w:rsidRPr="00E633FA">
        <w:rPr>
          <w:rFonts w:asciiTheme="majorBidi" w:eastAsia="Times New Roman" w:hAnsiTheme="majorBidi" w:cs="Times New Roman"/>
          <w:sz w:val="26"/>
        </w:rPr>
        <w:t xml:space="preserve">and </w:t>
      </w:r>
      <w:r w:rsidR="00605DB2" w:rsidRPr="00E633FA">
        <w:rPr>
          <w:rFonts w:asciiTheme="majorBidi" w:eastAsia="Times New Roman" w:hAnsiTheme="majorBidi" w:cs="Times New Roman"/>
          <w:sz w:val="26"/>
        </w:rPr>
        <w:t xml:space="preserve">the </w:t>
      </w:r>
      <w:r w:rsidR="00547144" w:rsidRPr="00E633FA">
        <w:rPr>
          <w:rFonts w:asciiTheme="majorBidi" w:eastAsia="Times New Roman" w:hAnsiTheme="majorBidi" w:cs="Times New Roman"/>
          <w:sz w:val="26"/>
        </w:rPr>
        <w:t>const</w:t>
      </w:r>
      <w:r w:rsidR="00A85FB6" w:rsidRPr="00E633FA">
        <w:rPr>
          <w:rFonts w:asciiTheme="majorBidi" w:eastAsia="Times New Roman" w:hAnsiTheme="majorBidi" w:cs="Times New Roman"/>
          <w:sz w:val="26"/>
        </w:rPr>
        <w:t>r</w:t>
      </w:r>
      <w:r w:rsidR="00547144" w:rsidRPr="00E633FA">
        <w:rPr>
          <w:rFonts w:asciiTheme="majorBidi" w:eastAsia="Times New Roman" w:hAnsiTheme="majorBidi" w:cs="Times New Roman"/>
          <w:sz w:val="26"/>
        </w:rPr>
        <w:t>aints</w:t>
      </w:r>
      <w:r w:rsidR="00605DB2" w:rsidRPr="00E633FA">
        <w:rPr>
          <w:rFonts w:asciiTheme="majorBidi" w:eastAsia="Times New Roman" w:hAnsiTheme="majorBidi" w:cs="Times New Roman"/>
          <w:sz w:val="26"/>
        </w:rPr>
        <w:t xml:space="preserve"> it </w:t>
      </w:r>
      <w:r w:rsidR="00D901A2" w:rsidRPr="00E633FA">
        <w:rPr>
          <w:rFonts w:asciiTheme="majorBidi" w:eastAsia="Times New Roman" w:hAnsiTheme="majorBidi" w:cs="Times New Roman"/>
          <w:sz w:val="26"/>
        </w:rPr>
        <w:t xml:space="preserve">reveals on the </w:t>
      </w:r>
      <w:r w:rsidR="00FB7EDB" w:rsidRPr="00E633FA">
        <w:rPr>
          <w:rFonts w:asciiTheme="majorBidi" w:eastAsia="Times New Roman" w:hAnsiTheme="majorBidi" w:cs="Times New Roman"/>
          <w:sz w:val="26"/>
        </w:rPr>
        <w:t xml:space="preserve">ultimate </w:t>
      </w:r>
      <w:r w:rsidR="00D901A2" w:rsidRPr="00E633FA">
        <w:rPr>
          <w:rFonts w:asciiTheme="majorBidi" w:eastAsia="Times New Roman" w:hAnsiTheme="majorBidi" w:cs="Times New Roman"/>
          <w:sz w:val="26"/>
        </w:rPr>
        <w:t>limitations of experimental measurement</w:t>
      </w:r>
      <w:r w:rsidR="00A85FB6" w:rsidRPr="00E633FA">
        <w:rPr>
          <w:rFonts w:asciiTheme="majorBidi" w:eastAsia="Times New Roman" w:hAnsiTheme="majorBidi" w:cs="Times New Roman"/>
          <w:sz w:val="26"/>
        </w:rPr>
        <w:t xml:space="preserve">.  For example, </w:t>
      </w:r>
      <w:r w:rsidR="0036683D" w:rsidRPr="00E633FA">
        <w:rPr>
          <w:rFonts w:asciiTheme="majorBidi" w:eastAsia="Times New Roman" w:hAnsiTheme="majorBidi" w:cs="Times New Roman"/>
          <w:sz w:val="26"/>
        </w:rPr>
        <w:t>th</w:t>
      </w:r>
      <w:r w:rsidR="00774366" w:rsidRPr="00E633FA">
        <w:rPr>
          <w:rFonts w:asciiTheme="majorBidi" w:eastAsia="Times New Roman" w:hAnsiTheme="majorBidi" w:cs="Times New Roman"/>
          <w:sz w:val="26"/>
        </w:rPr>
        <w:t>is cas</w:t>
      </w:r>
      <w:r w:rsidR="0036683D" w:rsidRPr="00E633FA">
        <w:rPr>
          <w:rFonts w:asciiTheme="majorBidi" w:eastAsia="Times New Roman" w:hAnsiTheme="majorBidi" w:cs="Times New Roman"/>
          <w:sz w:val="26"/>
        </w:rPr>
        <w:t>e</w:t>
      </w:r>
      <w:r w:rsidR="00D975F9" w:rsidRPr="00E633FA">
        <w:rPr>
          <w:rFonts w:asciiTheme="majorBidi" w:eastAsia="Times New Roman" w:hAnsiTheme="majorBidi" w:cs="Times New Roman"/>
          <w:sz w:val="26"/>
        </w:rPr>
        <w:t xml:space="preserve"> has</w:t>
      </w:r>
      <w:r w:rsidR="0036683D" w:rsidRPr="00E633FA">
        <w:rPr>
          <w:rFonts w:asciiTheme="majorBidi" w:eastAsia="Times New Roman" w:hAnsiTheme="majorBidi" w:cs="Times New Roman"/>
          <w:sz w:val="26"/>
        </w:rPr>
        <w:t xml:space="preserve"> </w:t>
      </w:r>
      <w:r w:rsidR="00774366" w:rsidRPr="00E633FA">
        <w:rPr>
          <w:rFonts w:asciiTheme="majorBidi" w:eastAsia="Times New Roman" w:hAnsiTheme="majorBidi" w:cs="Times New Roman"/>
          <w:sz w:val="26"/>
        </w:rPr>
        <w:t>highlight</w:t>
      </w:r>
      <w:r w:rsidR="00D975F9" w:rsidRPr="00E633FA">
        <w:rPr>
          <w:rFonts w:asciiTheme="majorBidi" w:eastAsia="Times New Roman" w:hAnsiTheme="majorBidi" w:cs="Times New Roman"/>
          <w:sz w:val="26"/>
        </w:rPr>
        <w:t>ed</w:t>
      </w:r>
      <w:r w:rsidR="00774366" w:rsidRPr="00E633FA">
        <w:rPr>
          <w:rFonts w:asciiTheme="majorBidi" w:eastAsia="Times New Roman" w:hAnsiTheme="majorBidi" w:cs="Times New Roman"/>
          <w:sz w:val="26"/>
        </w:rPr>
        <w:t xml:space="preserve"> the </w:t>
      </w:r>
      <w:r w:rsidR="0036683D" w:rsidRPr="00E633FA">
        <w:rPr>
          <w:rFonts w:asciiTheme="majorBidi" w:eastAsia="Times New Roman" w:hAnsiTheme="majorBidi" w:cs="Times New Roman"/>
          <w:sz w:val="26"/>
        </w:rPr>
        <w:t xml:space="preserve">facility to </w:t>
      </w:r>
      <w:r w:rsidR="0021331F" w:rsidRPr="00E633FA">
        <w:rPr>
          <w:rFonts w:asciiTheme="majorBidi" w:eastAsia="Times New Roman" w:hAnsiTheme="majorBidi" w:cs="Times New Roman"/>
          <w:sz w:val="26"/>
        </w:rPr>
        <w:t xml:space="preserve">quickly and </w:t>
      </w:r>
      <w:r w:rsidR="0036683D" w:rsidRPr="00E633FA">
        <w:rPr>
          <w:rFonts w:asciiTheme="majorBidi" w:eastAsia="Times New Roman" w:hAnsiTheme="majorBidi" w:cs="Times New Roman"/>
          <w:sz w:val="26"/>
        </w:rPr>
        <w:t xml:space="preserve">precisely enumerate the </w:t>
      </w:r>
      <w:r w:rsidR="00774366" w:rsidRPr="00E633FA">
        <w:rPr>
          <w:rFonts w:asciiTheme="majorBidi" w:eastAsia="Times New Roman" w:hAnsiTheme="majorBidi" w:cs="Times New Roman"/>
          <w:sz w:val="26"/>
        </w:rPr>
        <w:t xml:space="preserve">number of independent </w:t>
      </w:r>
      <w:r w:rsidR="004158DB" w:rsidRPr="00E633FA">
        <w:rPr>
          <w:rFonts w:asciiTheme="majorBidi" w:eastAsia="Times New Roman" w:hAnsiTheme="majorBidi" w:cs="Times New Roman"/>
          <w:sz w:val="26"/>
        </w:rPr>
        <w:t xml:space="preserve">invariant parameters that </w:t>
      </w:r>
      <w:r w:rsidR="0021331F" w:rsidRPr="00E633FA">
        <w:rPr>
          <w:rFonts w:asciiTheme="majorBidi" w:eastAsia="Times New Roman" w:hAnsiTheme="majorBidi" w:cs="Times New Roman"/>
          <w:sz w:val="26"/>
        </w:rPr>
        <w:t xml:space="preserve">can </w:t>
      </w:r>
      <w:r w:rsidR="004158DB" w:rsidRPr="00E633FA">
        <w:rPr>
          <w:rFonts w:asciiTheme="majorBidi" w:eastAsia="Times New Roman" w:hAnsiTheme="majorBidi" w:cs="Times New Roman"/>
          <w:sz w:val="26"/>
        </w:rPr>
        <w:t>fully characteri</w:t>
      </w:r>
      <w:r w:rsidR="004378FE" w:rsidRPr="00E633FA">
        <w:rPr>
          <w:rFonts w:asciiTheme="majorBidi" w:eastAsia="Times New Roman" w:hAnsiTheme="majorBidi" w:cs="Times New Roman"/>
          <w:sz w:val="26"/>
        </w:rPr>
        <w:t>z</w:t>
      </w:r>
      <w:r w:rsidR="004158DB" w:rsidRPr="00E633FA">
        <w:rPr>
          <w:rFonts w:asciiTheme="majorBidi" w:eastAsia="Times New Roman" w:hAnsiTheme="majorBidi" w:cs="Times New Roman"/>
          <w:sz w:val="26"/>
        </w:rPr>
        <w:t xml:space="preserve">es </w:t>
      </w:r>
      <w:r w:rsidR="007E69FF" w:rsidRPr="00E633FA">
        <w:rPr>
          <w:rFonts w:asciiTheme="majorBidi" w:eastAsia="Times New Roman" w:hAnsiTheme="majorBidi" w:cs="Times New Roman"/>
          <w:sz w:val="26"/>
        </w:rPr>
        <w:t xml:space="preserve">enantioselective, </w:t>
      </w:r>
      <w:r w:rsidR="00D32871" w:rsidRPr="00E633FA">
        <w:rPr>
          <w:rFonts w:asciiTheme="majorBidi" w:eastAsia="Times New Roman" w:hAnsiTheme="majorBidi" w:cs="Times New Roman"/>
          <w:sz w:val="26"/>
        </w:rPr>
        <w:t xml:space="preserve">chirally differential response, contrasting with the lengthy calculations </w:t>
      </w:r>
      <w:r w:rsidR="00A641CE" w:rsidRPr="00E633FA">
        <w:rPr>
          <w:rFonts w:asciiTheme="majorBidi" w:eastAsia="Times New Roman" w:hAnsiTheme="majorBidi" w:cs="Times New Roman"/>
          <w:sz w:val="26"/>
        </w:rPr>
        <w:t>required to deliver the same result from a</w:t>
      </w:r>
      <w:r w:rsidR="00730FF3" w:rsidRPr="00E633FA">
        <w:rPr>
          <w:rFonts w:asciiTheme="majorBidi" w:eastAsia="Times New Roman" w:hAnsiTheme="majorBidi" w:cs="Times New Roman"/>
          <w:sz w:val="26"/>
        </w:rPr>
        <w:t xml:space="preserve"> full electrodynamic </w:t>
      </w:r>
      <w:r w:rsidR="0021331F" w:rsidRPr="00E633FA">
        <w:rPr>
          <w:rFonts w:asciiTheme="majorBidi" w:eastAsia="Times New Roman" w:hAnsiTheme="majorBidi" w:cs="Times New Roman"/>
          <w:sz w:val="26"/>
        </w:rPr>
        <w:t>analysis</w:t>
      </w:r>
      <w:r w:rsidR="00730FF3" w:rsidRPr="00E633FA">
        <w:rPr>
          <w:rFonts w:asciiTheme="majorBidi" w:eastAsia="Times New Roman" w:hAnsiTheme="majorBidi" w:cs="Times New Roman"/>
          <w:sz w:val="26"/>
        </w:rPr>
        <w:t xml:space="preserve"> </w:t>
      </w:r>
      <w:r w:rsidR="005F5DE3" w:rsidRPr="00E633FA">
        <w:rPr>
          <w:rFonts w:asciiTheme="majorBidi" w:eastAsia="Times New Roman" w:hAnsiTheme="majorBidi" w:cs="Times New Roman"/>
          <w:sz w:val="26"/>
        </w:rPr>
        <w:t xml:space="preserve">(the latter being </w:t>
      </w:r>
      <w:r w:rsidR="00A641CE" w:rsidRPr="00E633FA">
        <w:rPr>
          <w:rFonts w:asciiTheme="majorBidi" w:eastAsia="Times New Roman" w:hAnsiTheme="majorBidi" w:cs="Times New Roman"/>
          <w:sz w:val="26"/>
        </w:rPr>
        <w:t xml:space="preserve">a </w:t>
      </w:r>
      <w:r w:rsidR="0021331F" w:rsidRPr="00E633FA">
        <w:rPr>
          <w:rFonts w:asciiTheme="majorBidi" w:eastAsia="Times New Roman" w:hAnsiTheme="majorBidi" w:cs="Times New Roman"/>
          <w:sz w:val="26"/>
        </w:rPr>
        <w:t>task that itself</w:t>
      </w:r>
      <w:r w:rsidR="00A641CE" w:rsidRPr="00E633FA">
        <w:rPr>
          <w:rFonts w:asciiTheme="majorBidi" w:eastAsia="Times New Roman" w:hAnsiTheme="majorBidi" w:cs="Times New Roman"/>
          <w:sz w:val="26"/>
        </w:rPr>
        <w:t xml:space="preserve"> involves </w:t>
      </w:r>
      <w:r w:rsidR="00A75EF6" w:rsidRPr="00E633FA">
        <w:rPr>
          <w:rFonts w:asciiTheme="majorBidi" w:eastAsia="Times New Roman" w:hAnsiTheme="majorBidi" w:cs="Times New Roman"/>
          <w:sz w:val="26"/>
        </w:rPr>
        <w:t>manipulations with</w:t>
      </w:r>
      <w:r w:rsidR="008D2B1D" w:rsidRPr="00E633FA">
        <w:rPr>
          <w:rFonts w:asciiTheme="majorBidi" w:eastAsia="Times New Roman" w:hAnsiTheme="majorBidi" w:cs="Times New Roman"/>
          <w:sz w:val="26"/>
        </w:rPr>
        <w:t xml:space="preserve"> a non-sparse, non-symmetric 36 </w:t>
      </w:r>
      <w:r w:rsidR="008D2B1D" w:rsidRPr="00E633FA">
        <w:rPr>
          <w:rFonts w:asciiTheme="majorBidi" w:eastAsia="Times New Roman" w:hAnsiTheme="majorBidi" w:cs="Times New Roman"/>
          <w:sz w:val="26"/>
        </w:rPr>
        <w:sym w:font="Symbol" w:char="F0B4"/>
      </w:r>
      <w:r w:rsidR="008D2B1D" w:rsidRPr="00E633FA">
        <w:rPr>
          <w:rFonts w:asciiTheme="majorBidi" w:eastAsia="Times New Roman" w:hAnsiTheme="majorBidi" w:cs="Times New Roman"/>
          <w:sz w:val="26"/>
        </w:rPr>
        <w:t xml:space="preserve"> 36 matrix</w:t>
      </w:r>
      <w:r w:rsidR="00D7672F" w:rsidRPr="00E633FA">
        <w:rPr>
          <w:rFonts w:asciiTheme="majorBidi" w:eastAsia="Times New Roman" w:hAnsiTheme="majorBidi" w:cs="Times New Roman"/>
          <w:sz w:val="26"/>
        </w:rPr>
        <w:t xml:space="preserve"> of tensor products</w:t>
      </w:r>
      <w:r w:rsidR="005F5DE3" w:rsidRPr="00E633FA">
        <w:rPr>
          <w:rFonts w:asciiTheme="majorBidi" w:eastAsia="Times New Roman" w:hAnsiTheme="majorBidi" w:cs="Times New Roman"/>
          <w:sz w:val="26"/>
        </w:rPr>
        <w:t>)</w:t>
      </w:r>
      <w:r w:rsidR="008D2B1D" w:rsidRPr="00E633FA">
        <w:rPr>
          <w:rFonts w:asciiTheme="majorBidi" w:eastAsia="Times New Roman" w:hAnsiTheme="majorBidi" w:cs="Times New Roman"/>
          <w:sz w:val="26"/>
        </w:rPr>
        <w:t xml:space="preserve">.  </w:t>
      </w:r>
      <w:r w:rsidR="00B64512" w:rsidRPr="00E633FA">
        <w:rPr>
          <w:rFonts w:asciiTheme="majorBidi" w:eastAsia="Times New Roman" w:hAnsiTheme="majorBidi" w:cs="Times New Roman"/>
          <w:sz w:val="26"/>
        </w:rPr>
        <w:t>Li</w:t>
      </w:r>
      <w:r w:rsidR="002A77C1" w:rsidRPr="00E633FA">
        <w:rPr>
          <w:rFonts w:asciiTheme="majorBidi" w:eastAsia="Times New Roman" w:hAnsiTheme="majorBidi" w:cs="Times New Roman"/>
          <w:sz w:val="26"/>
        </w:rPr>
        <w:t xml:space="preserve">mitations </w:t>
      </w:r>
      <w:r w:rsidR="00D7672F" w:rsidRPr="00E633FA">
        <w:rPr>
          <w:rFonts w:asciiTheme="majorBidi" w:eastAsia="Times New Roman" w:hAnsiTheme="majorBidi" w:cs="Times New Roman"/>
          <w:sz w:val="26"/>
        </w:rPr>
        <w:t xml:space="preserve">arising from the interference of multipoles </w:t>
      </w:r>
      <w:r w:rsidR="002A77C1" w:rsidRPr="00E633FA">
        <w:rPr>
          <w:rFonts w:asciiTheme="majorBidi" w:eastAsia="Times New Roman" w:hAnsiTheme="majorBidi" w:cs="Times New Roman"/>
          <w:sz w:val="26"/>
        </w:rPr>
        <w:t>have been identified</w:t>
      </w:r>
      <w:r w:rsidR="007103C8" w:rsidRPr="00E633FA">
        <w:rPr>
          <w:rFonts w:ascii="Times New Roman" w:eastAsia="Times New Roman" w:hAnsi="Times New Roman" w:cs="Times New Roman"/>
          <w:sz w:val="26"/>
        </w:rPr>
        <w:t xml:space="preserve"> and </w:t>
      </w:r>
      <w:r w:rsidR="00CF6E49" w:rsidRPr="00E633FA">
        <w:rPr>
          <w:rFonts w:ascii="Times New Roman" w:eastAsia="Times New Roman" w:hAnsi="Times New Roman" w:cs="Times New Roman"/>
          <w:sz w:val="26"/>
        </w:rPr>
        <w:t xml:space="preserve">possible mitigations </w:t>
      </w:r>
      <w:r w:rsidR="008D1745" w:rsidRPr="00E633FA">
        <w:rPr>
          <w:rFonts w:ascii="Times New Roman" w:eastAsia="Times New Roman" w:hAnsi="Times New Roman" w:cs="Times New Roman"/>
          <w:sz w:val="26"/>
        </w:rPr>
        <w:t>identified</w:t>
      </w:r>
      <w:r w:rsidR="001C2D82" w:rsidRPr="00E633FA">
        <w:rPr>
          <w:rFonts w:asciiTheme="majorBidi" w:eastAsia="Times New Roman" w:hAnsiTheme="majorBidi" w:cs="Times New Roman"/>
          <w:sz w:val="26"/>
        </w:rPr>
        <w:t xml:space="preserve">.  </w:t>
      </w:r>
      <w:r w:rsidR="00D7672F" w:rsidRPr="00E633FA">
        <w:rPr>
          <w:rFonts w:asciiTheme="majorBidi" w:eastAsia="Times New Roman" w:hAnsiTheme="majorBidi" w:cs="Times New Roman"/>
          <w:sz w:val="26"/>
        </w:rPr>
        <w:t>Attention has been drawn to</w:t>
      </w:r>
      <w:r w:rsidR="004E48AB" w:rsidRPr="00E633FA">
        <w:rPr>
          <w:rFonts w:asciiTheme="majorBidi" w:eastAsia="Times New Roman" w:hAnsiTheme="majorBidi" w:cs="Times New Roman"/>
          <w:sz w:val="26"/>
        </w:rPr>
        <w:t xml:space="preserve"> </w:t>
      </w:r>
      <w:r w:rsidR="00FE7E78" w:rsidRPr="00E633FA">
        <w:rPr>
          <w:rFonts w:asciiTheme="majorBidi" w:eastAsia="Times New Roman" w:hAnsiTheme="majorBidi" w:cs="Times New Roman"/>
          <w:sz w:val="26"/>
        </w:rPr>
        <w:t xml:space="preserve">the </w:t>
      </w:r>
      <w:r w:rsidR="008D1745" w:rsidRPr="00E633FA">
        <w:rPr>
          <w:rFonts w:asciiTheme="majorBidi" w:eastAsia="Times New Roman" w:hAnsiTheme="majorBidi" w:cs="Times New Roman"/>
          <w:sz w:val="26"/>
        </w:rPr>
        <w:t xml:space="preserve">fact that the </w:t>
      </w:r>
      <w:r w:rsidR="004E48AB" w:rsidRPr="00E633FA">
        <w:rPr>
          <w:rFonts w:asciiTheme="majorBidi" w:eastAsia="Times New Roman" w:hAnsiTheme="majorBidi" w:cs="Times New Roman"/>
          <w:sz w:val="26"/>
        </w:rPr>
        <w:t>limited parameter space</w:t>
      </w:r>
      <w:r w:rsidR="00D7672F" w:rsidRPr="00E633FA">
        <w:rPr>
          <w:rFonts w:asciiTheme="majorBidi" w:eastAsia="Times New Roman" w:hAnsiTheme="majorBidi" w:cs="Times New Roman"/>
          <w:sz w:val="26"/>
        </w:rPr>
        <w:t>,</w:t>
      </w:r>
      <w:r w:rsidR="004E48AB" w:rsidRPr="00E633FA">
        <w:rPr>
          <w:rFonts w:asciiTheme="majorBidi" w:eastAsia="Times New Roman" w:hAnsiTheme="majorBidi" w:cs="Times New Roman"/>
          <w:sz w:val="26"/>
        </w:rPr>
        <w:t xml:space="preserve"> for the study of fluids</w:t>
      </w:r>
      <w:r w:rsidR="00D7672F" w:rsidRPr="00E633FA">
        <w:rPr>
          <w:rFonts w:asciiTheme="majorBidi" w:eastAsia="Times New Roman" w:hAnsiTheme="majorBidi" w:cs="Times New Roman"/>
          <w:sz w:val="26"/>
        </w:rPr>
        <w:t>,</w:t>
      </w:r>
      <w:r w:rsidR="004E48AB" w:rsidRPr="00E633FA">
        <w:rPr>
          <w:rFonts w:asciiTheme="majorBidi" w:eastAsia="Times New Roman" w:hAnsiTheme="majorBidi" w:cs="Times New Roman"/>
          <w:sz w:val="26"/>
        </w:rPr>
        <w:t xml:space="preserve"> undermin</w:t>
      </w:r>
      <w:r w:rsidR="008D1745" w:rsidRPr="00E633FA">
        <w:rPr>
          <w:rFonts w:asciiTheme="majorBidi" w:eastAsia="Times New Roman" w:hAnsiTheme="majorBidi" w:cs="Times New Roman"/>
          <w:sz w:val="26"/>
        </w:rPr>
        <w:t>es</w:t>
      </w:r>
      <w:r w:rsidR="004E48AB" w:rsidRPr="00E633FA">
        <w:rPr>
          <w:rFonts w:asciiTheme="majorBidi" w:eastAsia="Times New Roman" w:hAnsiTheme="majorBidi" w:cs="Times New Roman"/>
          <w:sz w:val="26"/>
        </w:rPr>
        <w:t xml:space="preserve"> </w:t>
      </w:r>
      <w:r w:rsidR="00D7672F" w:rsidRPr="00E633FA">
        <w:rPr>
          <w:rFonts w:asciiTheme="majorBidi" w:eastAsia="Times New Roman" w:hAnsiTheme="majorBidi" w:cs="Times New Roman"/>
          <w:sz w:val="26"/>
        </w:rPr>
        <w:t>an ideally complete</w:t>
      </w:r>
      <w:r w:rsidR="00895F86" w:rsidRPr="00E633FA">
        <w:rPr>
          <w:rFonts w:asciiTheme="majorBidi" w:eastAsia="Times New Roman" w:hAnsiTheme="majorBidi" w:cs="Times New Roman"/>
          <w:sz w:val="26"/>
        </w:rPr>
        <w:t xml:space="preserve"> </w:t>
      </w:r>
      <w:r w:rsidR="00D7672F" w:rsidRPr="00E633FA">
        <w:rPr>
          <w:rFonts w:asciiTheme="majorBidi" w:eastAsia="Times New Roman" w:hAnsiTheme="majorBidi" w:cs="Times New Roman"/>
          <w:sz w:val="26"/>
        </w:rPr>
        <w:t>degree</w:t>
      </w:r>
      <w:r w:rsidR="00895F86" w:rsidRPr="00E633FA">
        <w:rPr>
          <w:rFonts w:asciiTheme="majorBidi" w:eastAsia="Times New Roman" w:hAnsiTheme="majorBidi" w:cs="Times New Roman"/>
          <w:sz w:val="26"/>
        </w:rPr>
        <w:t xml:space="preserve"> of characteri</w:t>
      </w:r>
      <w:r w:rsidR="001862BC" w:rsidRPr="00E633FA">
        <w:rPr>
          <w:rFonts w:asciiTheme="majorBidi" w:eastAsia="Times New Roman" w:hAnsiTheme="majorBidi" w:cs="Times New Roman"/>
          <w:sz w:val="26"/>
        </w:rPr>
        <w:t>z</w:t>
      </w:r>
      <w:r w:rsidR="00895F86" w:rsidRPr="00E633FA">
        <w:rPr>
          <w:rFonts w:asciiTheme="majorBidi" w:eastAsia="Times New Roman" w:hAnsiTheme="majorBidi" w:cs="Times New Roman"/>
          <w:sz w:val="26"/>
        </w:rPr>
        <w:t>ation.</w:t>
      </w:r>
      <w:r w:rsidR="00001926" w:rsidRPr="00E633FA">
        <w:rPr>
          <w:rFonts w:asciiTheme="majorBidi" w:eastAsia="Times New Roman" w:hAnsiTheme="majorBidi" w:cs="Times New Roman"/>
          <w:sz w:val="26"/>
        </w:rPr>
        <w:t xml:space="preserve">  In principle, more could be achieved</w:t>
      </w:r>
      <w:r w:rsidR="00895F86" w:rsidRPr="00E633FA">
        <w:rPr>
          <w:rFonts w:asciiTheme="majorBidi" w:eastAsia="Times New Roman" w:hAnsiTheme="majorBidi" w:cs="Times New Roman"/>
          <w:sz w:val="26"/>
        </w:rPr>
        <w:t xml:space="preserve"> </w:t>
      </w:r>
      <w:r w:rsidR="00001926" w:rsidRPr="00E633FA">
        <w:rPr>
          <w:rFonts w:asciiTheme="majorBidi" w:eastAsia="Times New Roman" w:hAnsiTheme="majorBidi" w:cs="Times New Roman"/>
          <w:sz w:val="26"/>
        </w:rPr>
        <w:t>through the study of isolated molecules</w:t>
      </w:r>
      <w:r w:rsidR="00C36EE5" w:rsidRPr="00E633FA">
        <w:rPr>
          <w:rFonts w:asciiTheme="majorBidi" w:eastAsia="Times New Roman" w:hAnsiTheme="majorBidi" w:cs="Times New Roman"/>
          <w:sz w:val="26"/>
        </w:rPr>
        <w:t xml:space="preserve"> – but most systems of interest would display quite different </w:t>
      </w:r>
      <w:r w:rsidR="000D53AB" w:rsidRPr="00E633FA">
        <w:rPr>
          <w:rFonts w:asciiTheme="majorBidi" w:eastAsia="Times New Roman" w:hAnsiTheme="majorBidi" w:cs="Times New Roman"/>
          <w:sz w:val="26"/>
        </w:rPr>
        <w:t>properties when removed from the dielectric and solvation effects of the medium in which the</w:t>
      </w:r>
      <w:r w:rsidR="009D0BB5" w:rsidRPr="00E633FA">
        <w:rPr>
          <w:rFonts w:asciiTheme="majorBidi" w:eastAsia="Times New Roman" w:hAnsiTheme="majorBidi" w:cs="Times New Roman"/>
          <w:sz w:val="26"/>
        </w:rPr>
        <w:t>ir applications are intended</w:t>
      </w:r>
      <w:r w:rsidR="00001926" w:rsidRPr="00E633FA">
        <w:rPr>
          <w:rFonts w:asciiTheme="majorBidi" w:eastAsia="Times New Roman" w:hAnsiTheme="majorBidi" w:cs="Times New Roman"/>
          <w:sz w:val="26"/>
        </w:rPr>
        <w:t>.</w:t>
      </w:r>
    </w:p>
    <w:p w14:paraId="78F64E57" w14:textId="77777777" w:rsidR="009D0BB5" w:rsidRPr="00E633FA" w:rsidRDefault="009D0BB5" w:rsidP="001635B2">
      <w:pPr>
        <w:spacing w:line="276" w:lineRule="auto"/>
        <w:jc w:val="both"/>
        <w:rPr>
          <w:rFonts w:asciiTheme="majorBidi" w:eastAsia="Times New Roman" w:hAnsiTheme="majorBidi" w:cs="Times New Roman"/>
          <w:sz w:val="26"/>
        </w:rPr>
      </w:pPr>
    </w:p>
    <w:p w14:paraId="0695C7F5" w14:textId="0C079B3D" w:rsidR="001635B2" w:rsidRPr="00E633FA" w:rsidRDefault="00A579DC" w:rsidP="00143307">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Part of the difficulty introduced by </w:t>
      </w:r>
      <w:r w:rsidR="00F60209" w:rsidRPr="00E633FA">
        <w:rPr>
          <w:rFonts w:ascii="Times New Roman" w:eastAsia="Times New Roman" w:hAnsi="Times New Roman" w:cs="Times New Roman"/>
          <w:sz w:val="26"/>
        </w:rPr>
        <w:t xml:space="preserve">focusing on chiral interactions is that such materials </w:t>
      </w:r>
      <w:r w:rsidR="00354307" w:rsidRPr="00E633FA">
        <w:rPr>
          <w:rFonts w:ascii="Times New Roman" w:eastAsia="Times New Roman" w:hAnsi="Times New Roman" w:cs="Times New Roman"/>
          <w:sz w:val="26"/>
        </w:rPr>
        <w:t xml:space="preserve">do not lead to the substantial simplifications that arise when </w:t>
      </w:r>
      <w:r w:rsidR="00130764" w:rsidRPr="00E633FA">
        <w:rPr>
          <w:rFonts w:ascii="Times New Roman" w:eastAsia="Times New Roman" w:hAnsi="Times New Roman" w:cs="Times New Roman"/>
          <w:sz w:val="26"/>
        </w:rPr>
        <w:t>the samples of interest possess inversion or mirror</w:t>
      </w:r>
      <w:r w:rsidR="00354307" w:rsidRPr="00E633FA">
        <w:rPr>
          <w:rFonts w:ascii="Times New Roman" w:eastAsia="Times New Roman" w:hAnsi="Times New Roman" w:cs="Times New Roman"/>
          <w:sz w:val="26"/>
        </w:rPr>
        <w:t xml:space="preserve"> symmetry elements</w:t>
      </w:r>
      <w:r w:rsidR="00130764" w:rsidRPr="00E633FA">
        <w:rPr>
          <w:rFonts w:ascii="Times New Roman" w:eastAsia="Times New Roman" w:hAnsi="Times New Roman" w:cs="Times New Roman"/>
          <w:sz w:val="26"/>
        </w:rPr>
        <w:t xml:space="preserve">, </w:t>
      </w:r>
      <w:r w:rsidR="00BF0875" w:rsidRPr="00E633FA">
        <w:rPr>
          <w:rFonts w:ascii="Times New Roman" w:eastAsia="Times New Roman" w:hAnsi="Times New Roman" w:cs="Times New Roman"/>
          <w:sz w:val="26"/>
        </w:rPr>
        <w:t xml:space="preserve">which can </w:t>
      </w:r>
      <w:r w:rsidR="00130764" w:rsidRPr="00E633FA">
        <w:rPr>
          <w:rFonts w:ascii="Times New Roman" w:eastAsia="Times New Roman" w:hAnsi="Times New Roman" w:cs="Times New Roman"/>
          <w:sz w:val="26"/>
        </w:rPr>
        <w:t xml:space="preserve">lead to </w:t>
      </w:r>
      <w:r w:rsidR="008F4C9E" w:rsidRPr="00E633FA">
        <w:rPr>
          <w:rFonts w:ascii="Times New Roman" w:eastAsia="Times New Roman" w:hAnsi="Times New Roman" w:cs="Times New Roman"/>
          <w:sz w:val="26"/>
        </w:rPr>
        <w:t>simplifications</w:t>
      </w:r>
      <w:r w:rsidR="00436CF0" w:rsidRPr="00E633FA">
        <w:rPr>
          <w:rFonts w:ascii="Times New Roman" w:eastAsia="Times New Roman" w:hAnsi="Times New Roman" w:cs="Times New Roman"/>
          <w:sz w:val="26"/>
        </w:rPr>
        <w:t xml:space="preserve"> nicely shown in rece</w:t>
      </w:r>
      <w:r w:rsidR="00A862DC" w:rsidRPr="00E633FA">
        <w:rPr>
          <w:rFonts w:ascii="Times New Roman" w:eastAsia="Times New Roman" w:hAnsi="Times New Roman" w:cs="Times New Roman"/>
          <w:sz w:val="26"/>
        </w:rPr>
        <w:t>n</w:t>
      </w:r>
      <w:r w:rsidR="00436CF0" w:rsidRPr="00E633FA">
        <w:rPr>
          <w:rFonts w:ascii="Times New Roman" w:eastAsia="Times New Roman" w:hAnsi="Times New Roman" w:cs="Times New Roman"/>
          <w:sz w:val="26"/>
        </w:rPr>
        <w:t>t work b</w:t>
      </w:r>
      <w:r w:rsidR="007A4EBD" w:rsidRPr="00E633FA">
        <w:rPr>
          <w:rFonts w:ascii="Times New Roman" w:eastAsia="Times New Roman" w:hAnsi="Times New Roman" w:cs="Times New Roman"/>
          <w:sz w:val="26"/>
        </w:rPr>
        <w:t>y</w:t>
      </w:r>
      <w:r w:rsidR="0001289B" w:rsidRPr="00E633FA">
        <w:rPr>
          <w:rFonts w:ascii="Times New Roman" w:eastAsia="Times New Roman" w:hAnsi="Times New Roman" w:cs="Times New Roman"/>
          <w:sz w:val="26"/>
        </w:rPr>
        <w:t xml:space="preserve"> Wu and </w:t>
      </w:r>
      <w:proofErr w:type="spellStart"/>
      <w:r w:rsidR="00A862DC" w:rsidRPr="00E633FA">
        <w:rPr>
          <w:rFonts w:ascii="Times New Roman" w:eastAsia="Times New Roman" w:hAnsi="Times New Roman" w:cs="Times New Roman"/>
          <w:sz w:val="26"/>
        </w:rPr>
        <w:t>Xiong</w:t>
      </w:r>
      <w:proofErr w:type="spellEnd"/>
      <w:r w:rsidR="00A862DC" w:rsidRPr="00E633FA">
        <w:rPr>
          <w:rFonts w:ascii="Times New Roman" w:eastAsia="Times New Roman" w:hAnsi="Times New Roman" w:cs="Times New Roman"/>
          <w:sz w:val="26"/>
        </w:rPr>
        <w:t xml:space="preserve"> </w:t>
      </w:r>
      <w:r w:rsidR="00910011"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&lt;EndNote&gt;&lt;Cite&gt;&lt;Author&gt;Wu&lt;/Author&gt;&lt;Year&gt;2022&lt;/Year&gt;&lt;RecNum&gt;3919&lt;/RecNum&gt;&lt;DisplayText&gt;[11]&lt;/DisplayText&gt;&lt;record&gt;&lt;rec-number&gt;3919&lt;/rec-number&gt;&lt;foreign-keys&gt;&lt;key app="EN" db-id="9tp29sfpcpa02weeaevv0zrzrsa9vv5pwat9" timestamp="1669023950" guid="112108cf-f6ac-4587-b02f-22943648cb54"&gt;3919&lt;/key&gt;&lt;/foreign-keys&gt;&lt;ref-type name="Journal Article"&gt;17&lt;/ref-type&gt;&lt;contributors&gt;&lt;authors&gt;&lt;author&gt;Wu, Zishan&lt;/author&gt;&lt;author&gt;Xiong, Wei&lt;/author&gt;&lt;/authors&gt;&lt;/contributors&gt;&lt;titles&gt;&lt;title&gt;Neumann’s principle based eigenvector approach for deriving non-vanishing tensor elements for nonlinear optics&lt;/title&gt;&lt;secondary-title&gt;The Journal of Chemical Physics&lt;/secondary-title&gt;&lt;/titles&gt;&lt;periodical&gt;&lt;full-title&gt;The Journal of Chemical Physics&lt;/full-title&gt;&lt;abbr-1&gt;J. Chem. Phys.&lt;/abbr-1&gt;&lt;/periodical&gt;&lt;pages&gt;134702&lt;/pages&gt;&lt;volume&gt;157&lt;/volume&gt;&lt;number&gt;13&lt;/number&gt;&lt;dates&gt;&lt;year&gt;2022&lt;/year&gt;&lt;/dates&gt;&lt;urls&gt;&lt;related-urls&gt;&lt;url&gt;https://aip.scitation.org/doi/abs/10.1063/5.0118711&lt;/url&gt;&lt;/related-urls&gt;&lt;/urls&gt;&lt;electronic-resource-num&gt;10.1063/5.0118711&lt;/electronic-resource-num&gt;&lt;/record&gt;&lt;/Cite&gt;&lt;/EndNote&gt;</w:instrText>
      </w:r>
      <w:r w:rsidR="00910011"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[11]</w:t>
      </w:r>
      <w:r w:rsidR="00910011" w:rsidRPr="00E633FA">
        <w:rPr>
          <w:rFonts w:ascii="Times New Roman" w:eastAsia="Times New Roman" w:hAnsi="Times New Roman" w:cs="Times New Roman"/>
          <w:sz w:val="26"/>
        </w:rPr>
        <w:fldChar w:fldCharType="end"/>
      </w:r>
      <w:r w:rsidR="00A862DC" w:rsidRPr="00E633FA">
        <w:rPr>
          <w:rFonts w:ascii="Times New Roman" w:eastAsia="Times New Roman" w:hAnsi="Times New Roman" w:cs="Times New Roman"/>
          <w:sz w:val="26"/>
        </w:rPr>
        <w:t xml:space="preserve">.  </w:t>
      </w:r>
      <w:r w:rsidR="007F0650" w:rsidRPr="00E633FA">
        <w:rPr>
          <w:rFonts w:ascii="Times New Roman" w:eastAsia="Times New Roman" w:hAnsi="Times New Roman" w:cs="Times New Roman"/>
          <w:sz w:val="26"/>
        </w:rPr>
        <w:t xml:space="preserve">However, </w:t>
      </w:r>
      <w:r w:rsidR="008D1745" w:rsidRPr="00E633FA">
        <w:rPr>
          <w:rFonts w:ascii="Times New Roman" w:eastAsia="Times New Roman" w:hAnsi="Times New Roman" w:cs="Times New Roman"/>
          <w:sz w:val="26"/>
        </w:rPr>
        <w:t xml:space="preserve">as intimated above, </w:t>
      </w:r>
      <w:r w:rsidR="007F0650" w:rsidRPr="00E633FA">
        <w:rPr>
          <w:rFonts w:ascii="Times New Roman" w:eastAsia="Times New Roman" w:hAnsi="Times New Roman" w:cs="Times New Roman"/>
          <w:sz w:val="26"/>
        </w:rPr>
        <w:t>a</w:t>
      </w:r>
      <w:r w:rsidR="0071573B" w:rsidRPr="00E633FA">
        <w:rPr>
          <w:rFonts w:ascii="Times New Roman" w:eastAsia="Times New Roman" w:hAnsi="Times New Roman" w:cs="Times New Roman"/>
          <w:sz w:val="26"/>
        </w:rPr>
        <w:t xml:space="preserve"> </w:t>
      </w:r>
      <w:r w:rsidR="00E360E9" w:rsidRPr="00E633FA">
        <w:rPr>
          <w:rFonts w:ascii="Times New Roman" w:eastAsia="Times New Roman" w:hAnsi="Times New Roman" w:cs="Times New Roman"/>
          <w:sz w:val="26"/>
        </w:rPr>
        <w:t>newly promising approach is to explore the use of wavefront-structured and polari</w:t>
      </w:r>
      <w:r w:rsidR="00CC2B06" w:rsidRPr="00E633FA">
        <w:rPr>
          <w:rFonts w:ascii="Times New Roman" w:eastAsia="Times New Roman" w:hAnsi="Times New Roman" w:cs="Times New Roman"/>
          <w:sz w:val="26"/>
        </w:rPr>
        <w:t>z</w:t>
      </w:r>
      <w:r w:rsidR="00E360E9" w:rsidRPr="00E633FA">
        <w:rPr>
          <w:rFonts w:ascii="Times New Roman" w:eastAsia="Times New Roman" w:hAnsi="Times New Roman" w:cs="Times New Roman"/>
          <w:sz w:val="26"/>
        </w:rPr>
        <w:t>ation-</w:t>
      </w:r>
      <w:r w:rsidR="00E360E9" w:rsidRPr="00E633FA">
        <w:rPr>
          <w:rFonts w:ascii="Times New Roman" w:eastAsia="Times New Roman" w:hAnsi="Times New Roman" w:cs="Times New Roman"/>
          <w:sz w:val="26"/>
        </w:rPr>
        <w:lastRenderedPageBreak/>
        <w:t>structured vortex beam</w:t>
      </w:r>
      <w:r w:rsidR="00592365" w:rsidRPr="00E633FA">
        <w:rPr>
          <w:rFonts w:ascii="Times New Roman" w:eastAsia="Times New Roman" w:hAnsi="Times New Roman" w:cs="Times New Roman"/>
          <w:sz w:val="26"/>
        </w:rPr>
        <w:t xml:space="preserve"> source</w:t>
      </w:r>
      <w:r w:rsidR="00E360E9" w:rsidRPr="00E633FA">
        <w:rPr>
          <w:rFonts w:ascii="Times New Roman" w:eastAsia="Times New Roman" w:hAnsi="Times New Roman" w:cs="Times New Roman"/>
          <w:sz w:val="26"/>
        </w:rPr>
        <w:t>s</w:t>
      </w:r>
      <w:r w:rsidR="004C7A81" w:rsidRPr="00E633FA">
        <w:rPr>
          <w:rFonts w:ascii="Times New Roman" w:eastAsia="Times New Roman" w:hAnsi="Times New Roman" w:cs="Times New Roman"/>
          <w:sz w:val="26"/>
        </w:rPr>
        <w:t xml:space="preserve"> </w:t>
      </w:r>
      <w:r w:rsidR="00D80295" w:rsidRPr="00E633FA">
        <w:rPr>
          <w:rFonts w:ascii="Times New Roman" w:eastAsia="Times New Roman" w:hAnsi="Times New Roman" w:cs="Times New Roman"/>
          <w:sz w:val="26"/>
        </w:rPr>
        <w:fldChar w:fldCharType="begin">
          <w:fldData xml:space="preserve">PEVuZE5vdGU+PENpdGU+PEF1dGhvcj5Ub3JyZXM8L0F1dGhvcj48WWVhcj4yMDExPC9ZZWFyPjxS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</w:fldData>
        </w:fldChar>
      </w:r>
      <w:r w:rsidR="001617BF" w:rsidRPr="00E633FA">
        <w:rPr>
          <w:rFonts w:ascii="Times New Roman" w:eastAsia="Times New Roman" w:hAnsi="Times New Roman" w:cs="Times New Roman"/>
          <w:sz w:val="26"/>
        </w:rPr>
        <w:instrText xml:space="preserve"> ADDIN EN.CITE </w:instrText>
      </w:r>
      <w:r w:rsidR="001617BF" w:rsidRPr="00E633FA">
        <w:rPr>
          <w:rFonts w:ascii="Times New Roman" w:eastAsia="Times New Roman" w:hAnsi="Times New Roman" w:cs="Times New Roman"/>
          <w:sz w:val="26"/>
        </w:rPr>
        <w:fldChar w:fldCharType="begin">
          <w:fldData xml:space="preserve">PEVuZE5vdGU+PENpdGU+PEF1dGhvcj5Ub3JyZXM8L0F1dGhvcj48WWVhcj4yMDExPC9ZZWFyPjxS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</w:fldData>
        </w:fldChar>
      </w:r>
      <w:r w:rsidR="001617BF" w:rsidRPr="00E633FA">
        <w:rPr>
          <w:rFonts w:ascii="Times New Roman" w:eastAsia="Times New Roman" w:hAnsi="Times New Roman" w:cs="Times New Roman"/>
          <w:sz w:val="26"/>
        </w:rPr>
        <w:instrText xml:space="preserve"> ADDIN EN.CITE.DATA </w:instrText>
      </w:r>
      <w:r w:rsidR="001617BF" w:rsidRPr="00E633FA">
        <w:rPr>
          <w:rFonts w:ascii="Times New Roman" w:eastAsia="Times New Roman" w:hAnsi="Times New Roman" w:cs="Times New Roman"/>
          <w:sz w:val="26"/>
        </w:rPr>
      </w:r>
      <w:r w:rsidR="001617BF" w:rsidRPr="00E633FA">
        <w:rPr>
          <w:rFonts w:ascii="Times New Roman" w:eastAsia="Times New Roman" w:hAnsi="Times New Roman" w:cs="Times New Roman"/>
          <w:sz w:val="26"/>
        </w:rPr>
        <w:fldChar w:fldCharType="end"/>
      </w:r>
      <w:r w:rsidR="00D80295" w:rsidRPr="00E633FA">
        <w:rPr>
          <w:rFonts w:ascii="Times New Roman" w:eastAsia="Times New Roman" w:hAnsi="Times New Roman" w:cs="Times New Roman"/>
          <w:sz w:val="26"/>
        </w:rPr>
      </w:r>
      <w:r w:rsidR="00D80295"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[100-102]</w:t>
      </w:r>
      <w:r w:rsidR="00D80295" w:rsidRPr="00E633FA">
        <w:rPr>
          <w:rFonts w:ascii="Times New Roman" w:eastAsia="Times New Roman" w:hAnsi="Times New Roman" w:cs="Times New Roman"/>
          <w:sz w:val="26"/>
        </w:rPr>
        <w:fldChar w:fldCharType="end"/>
      </w:r>
      <w:r w:rsidR="009A3E19" w:rsidRPr="00E633FA">
        <w:rPr>
          <w:rFonts w:ascii="Times New Roman" w:eastAsia="Times New Roman" w:hAnsi="Times New Roman" w:cs="Times New Roman"/>
          <w:sz w:val="26"/>
        </w:rPr>
        <w:t>.</w:t>
      </w:r>
      <w:r w:rsidR="00B339FB" w:rsidRPr="00E633FA">
        <w:rPr>
          <w:rFonts w:ascii="Times New Roman" w:eastAsia="Times New Roman" w:hAnsi="Times New Roman" w:cs="Times New Roman"/>
          <w:sz w:val="26"/>
        </w:rPr>
        <w:t xml:space="preserve">  </w:t>
      </w:r>
      <w:r w:rsidR="00423A1F" w:rsidRPr="00E633FA">
        <w:rPr>
          <w:rFonts w:ascii="Times New Roman" w:eastAsia="Times New Roman" w:hAnsi="Times New Roman" w:cs="Times New Roman"/>
          <w:sz w:val="26"/>
        </w:rPr>
        <w:t xml:space="preserve">Work newly published by </w:t>
      </w:r>
      <w:proofErr w:type="spellStart"/>
      <w:r w:rsidR="00423A1F" w:rsidRPr="00E633FA">
        <w:rPr>
          <w:rFonts w:ascii="Times New Roman" w:eastAsia="Times New Roman" w:hAnsi="Times New Roman" w:cs="Times New Roman"/>
          <w:sz w:val="26"/>
        </w:rPr>
        <w:t>Bégin</w:t>
      </w:r>
      <w:proofErr w:type="spellEnd"/>
      <w:r w:rsidR="00423A1F" w:rsidRPr="00E633FA">
        <w:rPr>
          <w:rFonts w:ascii="Times New Roman" w:eastAsia="Times New Roman" w:hAnsi="Times New Roman" w:cs="Times New Roman"/>
          <w:sz w:val="26"/>
        </w:rPr>
        <w:t xml:space="preserve"> et al. </w:t>
      </w:r>
      <w:r w:rsidR="00143307" w:rsidRPr="00E633FA">
        <w:rPr>
          <w:rFonts w:ascii="Times New Roman" w:eastAsia="Times New Roman" w:hAnsi="Times New Roman" w:cs="Times New Roman"/>
          <w:sz w:val="26"/>
        </w:rPr>
        <w:t>show</w:t>
      </w:r>
      <w:r w:rsidR="00132998" w:rsidRPr="00E633FA">
        <w:rPr>
          <w:rFonts w:ascii="Times New Roman" w:eastAsia="Times New Roman" w:hAnsi="Times New Roman" w:cs="Times New Roman"/>
          <w:sz w:val="26"/>
        </w:rPr>
        <w:t>s</w:t>
      </w:r>
      <w:r w:rsidR="00143307" w:rsidRPr="00E633FA">
        <w:rPr>
          <w:rFonts w:ascii="Times New Roman" w:eastAsia="Times New Roman" w:hAnsi="Times New Roman" w:cs="Times New Roman"/>
          <w:sz w:val="26"/>
        </w:rPr>
        <w:t xml:space="preserve"> that helicity-dependent nonlinear absorption occurs even in achiral molecules</w:t>
      </w:r>
      <w:r w:rsidR="00E968F6" w:rsidRPr="00E633FA">
        <w:rPr>
          <w:rFonts w:ascii="Times New Roman" w:eastAsia="Times New Roman" w:hAnsi="Times New Roman" w:cs="Times New Roman"/>
          <w:sz w:val="26"/>
        </w:rPr>
        <w:t xml:space="preserve"> such as propanone and </w:t>
      </w:r>
      <w:r w:rsidR="00132998" w:rsidRPr="00E633FA">
        <w:rPr>
          <w:rFonts w:ascii="Times New Roman" w:eastAsia="Times New Roman" w:hAnsi="Times New Roman" w:cs="Times New Roman"/>
          <w:sz w:val="26"/>
        </w:rPr>
        <w:t>methanol</w:t>
      </w:r>
      <w:r w:rsidR="00143307" w:rsidRPr="00E633FA">
        <w:rPr>
          <w:rFonts w:ascii="Times New Roman" w:eastAsia="Times New Roman" w:hAnsi="Times New Roman" w:cs="Times New Roman"/>
          <w:sz w:val="26"/>
        </w:rPr>
        <w:t xml:space="preserve">, and </w:t>
      </w:r>
      <w:r w:rsidR="00FB1785" w:rsidRPr="00E633FA">
        <w:rPr>
          <w:rFonts w:ascii="Times New Roman" w:eastAsia="Times New Roman" w:hAnsi="Times New Roman" w:cs="Times New Roman"/>
          <w:sz w:val="26"/>
        </w:rPr>
        <w:t xml:space="preserve">also </w:t>
      </w:r>
      <w:r w:rsidR="00374282" w:rsidRPr="00E633FA">
        <w:rPr>
          <w:rFonts w:ascii="Times New Roman" w:eastAsia="Times New Roman" w:hAnsi="Times New Roman" w:cs="Times New Roman"/>
          <w:sz w:val="26"/>
        </w:rPr>
        <w:t xml:space="preserve">that </w:t>
      </w:r>
      <w:r w:rsidR="00143307" w:rsidRPr="00E633FA">
        <w:rPr>
          <w:rFonts w:ascii="Times New Roman" w:eastAsia="Times New Roman" w:hAnsi="Times New Roman" w:cs="Times New Roman"/>
          <w:sz w:val="26"/>
        </w:rPr>
        <w:t>it can be experimentally controlled</w:t>
      </w:r>
      <w:r w:rsidR="00374282" w:rsidRPr="00E633FA">
        <w:rPr>
          <w:rFonts w:ascii="Times New Roman" w:eastAsia="Times New Roman" w:hAnsi="Times New Roman" w:cs="Times New Roman"/>
          <w:sz w:val="26"/>
        </w:rPr>
        <w:t xml:space="preserve"> </w:t>
      </w:r>
      <w:r w:rsidR="00FB1785" w:rsidRPr="00E633FA">
        <w:rPr>
          <w:rFonts w:ascii="Times New Roman" w:eastAsia="Times New Roman" w:hAnsi="Times New Roman" w:cs="Times New Roman"/>
          <w:sz w:val="26"/>
        </w:rPr>
        <w:fldChar w:fldCharType="begin"/>
      </w:r>
      <w:r w:rsidR="00BD566F" w:rsidRPr="00E633FA">
        <w:rPr>
          <w:rFonts w:ascii="Times New Roman" w:eastAsia="Times New Roman" w:hAnsi="Times New Roman" w:cs="Times New Roman"/>
          <w:sz w:val="26"/>
        </w:rPr>
        <w:instrText xml:space="preserve"> ADDIN EN.CITE &lt;EndNote&gt;&lt;Cite&gt;&lt;Author&gt;Bégin&lt;/Author&gt;&lt;Year&gt;2022&lt;/Year&gt;&lt;RecNum&gt;3928&lt;/RecNum&gt;&lt;DisplayText&gt;[103]&lt;/DisplayText&gt;&lt;record&gt;&lt;rec-number&gt;3928&lt;/rec-number&gt;&lt;foreign-keys&gt;&lt;key app="EN" db-id="9tp29sfpcpa02weeaevv0zrzrsa9vv5pwat9" timestamp="1669739225" guid="172f64a5-d9b8-4632-b869-0b97cdf3784d"&gt;3928&lt;/key&gt;&lt;/foreign-keys&gt;&lt;ref-type name="Journal Article"&gt;17&lt;/ref-type&gt;&lt;contributors&gt;&lt;authors&gt;&lt;author&gt;Bégin, Jean-Luc&lt;/author&gt;&lt;author&gt;Jain, Ashish&lt;/author&gt;&lt;author&gt;Parks, Andrew&lt;/author&gt;&lt;author&gt;Hufnagel, Felix&lt;/author&gt;&lt;author&gt;Corkum, Paul&lt;/author&gt;&lt;author&gt;Karimi, Ebrahim&lt;/author&gt;&lt;author&gt;Brabec, Thomas&lt;/author&gt;&lt;author&gt;Bhardwaj, Ravi&lt;/author&gt;&lt;/authors&gt;&lt;/contributors&gt;&lt;titles&gt;&lt;title&gt;Scalable nonlinear helical dichroism in chiral and achiral molecules&lt;/title&gt;&lt;secondary-title&gt;Nature Photonics&lt;/secondary-title&gt;&lt;/titles&gt;&lt;periodical&gt;&lt;full-title&gt;Nature Photonics&lt;/full-title&gt;&lt;abbr-1&gt;Nat. Photonics&lt;/abbr-1&gt;&lt;/periodical&gt;&lt;dates&gt;&lt;year&gt;2022&lt;/year&gt;&lt;/dates&gt;&lt;urls&gt;&lt;/urls&gt;&lt;/record&gt;&lt;/Cite&gt;&lt;/EndNote&gt;</w:instrText>
      </w:r>
      <w:r w:rsidR="00FB1785" w:rsidRPr="00E633FA">
        <w:rPr>
          <w:rFonts w:ascii="Times New Roman" w:eastAsia="Times New Roman" w:hAnsi="Times New Roman" w:cs="Times New Roman"/>
          <w:sz w:val="26"/>
        </w:rPr>
        <w:fldChar w:fldCharType="separate"/>
      </w:r>
      <w:r w:rsidR="00FB1785" w:rsidRPr="00E633FA">
        <w:rPr>
          <w:rFonts w:ascii="Times New Roman" w:eastAsia="Times New Roman" w:hAnsi="Times New Roman" w:cs="Times New Roman"/>
          <w:noProof/>
          <w:sz w:val="26"/>
        </w:rPr>
        <w:t>[103]</w:t>
      </w:r>
      <w:r w:rsidR="00FB1785" w:rsidRPr="00E633FA">
        <w:rPr>
          <w:rFonts w:ascii="Times New Roman" w:eastAsia="Times New Roman" w:hAnsi="Times New Roman" w:cs="Times New Roman"/>
          <w:sz w:val="26"/>
        </w:rPr>
        <w:fldChar w:fldCharType="end"/>
      </w:r>
      <w:r w:rsidR="00143307" w:rsidRPr="00E633FA">
        <w:rPr>
          <w:rFonts w:ascii="Times New Roman" w:eastAsia="Times New Roman" w:hAnsi="Times New Roman" w:cs="Times New Roman"/>
          <w:sz w:val="26"/>
        </w:rPr>
        <w:t xml:space="preserve">.  </w:t>
      </w:r>
      <w:r w:rsidR="00B339FB" w:rsidRPr="00E633FA">
        <w:rPr>
          <w:rFonts w:ascii="Times New Roman" w:eastAsia="Times New Roman" w:hAnsi="Times New Roman" w:cs="Times New Roman"/>
          <w:sz w:val="26"/>
        </w:rPr>
        <w:t xml:space="preserve">The emerging science of </w:t>
      </w:r>
      <w:r w:rsidR="00374282" w:rsidRPr="00E633FA">
        <w:rPr>
          <w:rFonts w:ascii="Times New Roman" w:eastAsia="Times New Roman" w:hAnsi="Times New Roman" w:cs="Times New Roman"/>
          <w:sz w:val="26"/>
        </w:rPr>
        <w:t xml:space="preserve">optical interactions with </w:t>
      </w:r>
      <w:r w:rsidR="00270B72" w:rsidRPr="00E633FA">
        <w:rPr>
          <w:rFonts w:ascii="Times New Roman" w:eastAsia="Times New Roman" w:hAnsi="Times New Roman" w:cs="Times New Roman"/>
          <w:sz w:val="26"/>
        </w:rPr>
        <w:t>structured optical</w:t>
      </w:r>
      <w:r w:rsidR="00B339FB" w:rsidRPr="00E633FA">
        <w:rPr>
          <w:rFonts w:ascii="Times New Roman" w:eastAsia="Times New Roman" w:hAnsi="Times New Roman" w:cs="Times New Roman"/>
          <w:sz w:val="26"/>
        </w:rPr>
        <w:t xml:space="preserve"> </w:t>
      </w:r>
      <w:r w:rsidR="00592365" w:rsidRPr="00E633FA">
        <w:rPr>
          <w:rFonts w:ascii="Times New Roman" w:eastAsia="Times New Roman" w:hAnsi="Times New Roman" w:cs="Times New Roman"/>
          <w:sz w:val="26"/>
        </w:rPr>
        <w:t>modes</w:t>
      </w:r>
      <w:r w:rsidR="00B339FB" w:rsidRPr="00E633FA">
        <w:rPr>
          <w:rFonts w:ascii="Times New Roman" w:eastAsia="Times New Roman" w:hAnsi="Times New Roman" w:cs="Times New Roman"/>
          <w:sz w:val="26"/>
        </w:rPr>
        <w:t xml:space="preserve"> has </w:t>
      </w:r>
      <w:r w:rsidR="00E360E9" w:rsidRPr="00E633FA">
        <w:rPr>
          <w:rFonts w:ascii="Times New Roman" w:eastAsia="Times New Roman" w:hAnsi="Times New Roman" w:cs="Times New Roman"/>
          <w:sz w:val="26"/>
        </w:rPr>
        <w:t>instigat</w:t>
      </w:r>
      <w:r w:rsidR="00B339FB" w:rsidRPr="00E633FA">
        <w:rPr>
          <w:rFonts w:ascii="Times New Roman" w:eastAsia="Times New Roman" w:hAnsi="Times New Roman" w:cs="Times New Roman"/>
          <w:sz w:val="26"/>
        </w:rPr>
        <w:t>ed</w:t>
      </w:r>
      <w:r w:rsidR="00E360E9" w:rsidRPr="00E633FA">
        <w:rPr>
          <w:rFonts w:ascii="Times New Roman" w:eastAsia="Times New Roman" w:hAnsi="Times New Roman" w:cs="Times New Roman"/>
          <w:sz w:val="26"/>
        </w:rPr>
        <w:t xml:space="preserve"> the introduction of generali</w:t>
      </w:r>
      <w:r w:rsidR="001E3EAA" w:rsidRPr="00E633FA">
        <w:rPr>
          <w:rFonts w:ascii="Times New Roman" w:eastAsia="Times New Roman" w:hAnsi="Times New Roman" w:cs="Times New Roman"/>
          <w:sz w:val="26"/>
        </w:rPr>
        <w:t>z</w:t>
      </w:r>
      <w:r w:rsidR="00E360E9" w:rsidRPr="00E633FA">
        <w:rPr>
          <w:rFonts w:ascii="Times New Roman" w:eastAsia="Times New Roman" w:hAnsi="Times New Roman" w:cs="Times New Roman"/>
          <w:sz w:val="26"/>
        </w:rPr>
        <w:t xml:space="preserve">ed Poincaré spheres for their representation and </w:t>
      </w:r>
      <w:r w:rsidR="000E1227" w:rsidRPr="00E633FA">
        <w:rPr>
          <w:rFonts w:ascii="Times New Roman" w:eastAsia="Times New Roman" w:hAnsi="Times New Roman" w:cs="Times New Roman"/>
          <w:sz w:val="26"/>
        </w:rPr>
        <w:t xml:space="preserve">led to </w:t>
      </w:r>
      <w:r w:rsidR="00E360E9" w:rsidRPr="00E633FA">
        <w:rPr>
          <w:rFonts w:ascii="Times New Roman" w:eastAsia="Times New Roman" w:hAnsi="Times New Roman" w:cs="Times New Roman"/>
          <w:sz w:val="26"/>
        </w:rPr>
        <w:t xml:space="preserve">detailed prescriptions for their laboratory production – see for example refs </w:t>
      </w:r>
      <w:r w:rsidR="00E360E9" w:rsidRPr="00E633FA">
        <w:rPr>
          <w:rFonts w:ascii="Times New Roman" w:eastAsia="Times New Roman" w:hAnsi="Times New Roman" w:cs="Times New Roman"/>
          <w:sz w:val="26"/>
        </w:rPr>
        <w:fldChar w:fldCharType="begin">
          <w:fldData xml:space="preserve">PEVuZE5vdGU+PENpdGU+PEF1dGhvcj5NaWxpb25lPC9BdXRob3I+PFllYXI+MjAxMTwvWWVhcj48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</w:fldData>
        </w:fldChar>
      </w:r>
      <w:r w:rsidR="00FB1785" w:rsidRPr="00E633FA">
        <w:rPr>
          <w:rFonts w:ascii="Times New Roman" w:eastAsia="Times New Roman" w:hAnsi="Times New Roman" w:cs="Times New Roman"/>
          <w:sz w:val="26"/>
        </w:rPr>
        <w:instrText xml:space="preserve"> ADDIN EN.CITE </w:instrText>
      </w:r>
      <w:r w:rsidR="00FB1785" w:rsidRPr="00E633FA">
        <w:rPr>
          <w:rFonts w:ascii="Times New Roman" w:eastAsia="Times New Roman" w:hAnsi="Times New Roman" w:cs="Times New Roman"/>
          <w:sz w:val="26"/>
        </w:rPr>
        <w:fldChar w:fldCharType="begin">
          <w:fldData xml:space="preserve">PEVuZE5vdGU+PENpdGU+PEF1dGhvcj5NaWxpb25lPC9BdXRob3I+PFllYXI+MjAxMTwvWWVhcj48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</w:fldData>
        </w:fldChar>
      </w:r>
      <w:r w:rsidR="00FB1785" w:rsidRPr="00E633FA">
        <w:rPr>
          <w:rFonts w:ascii="Times New Roman" w:eastAsia="Times New Roman" w:hAnsi="Times New Roman" w:cs="Times New Roman"/>
          <w:sz w:val="26"/>
        </w:rPr>
        <w:instrText xml:space="preserve"> ADDIN EN.CITE.DATA </w:instrText>
      </w:r>
      <w:r w:rsidR="00FB1785" w:rsidRPr="00E633FA">
        <w:rPr>
          <w:rFonts w:ascii="Times New Roman" w:eastAsia="Times New Roman" w:hAnsi="Times New Roman" w:cs="Times New Roman"/>
          <w:sz w:val="26"/>
        </w:rPr>
      </w:r>
      <w:r w:rsidR="00FB1785" w:rsidRPr="00E633FA">
        <w:rPr>
          <w:rFonts w:ascii="Times New Roman" w:eastAsia="Times New Roman" w:hAnsi="Times New Roman" w:cs="Times New Roman"/>
          <w:sz w:val="26"/>
        </w:rPr>
        <w:fldChar w:fldCharType="end"/>
      </w:r>
      <w:r w:rsidR="00E360E9" w:rsidRPr="00E633FA">
        <w:rPr>
          <w:rFonts w:ascii="Times New Roman" w:eastAsia="Times New Roman" w:hAnsi="Times New Roman" w:cs="Times New Roman"/>
          <w:sz w:val="26"/>
        </w:rPr>
      </w:r>
      <w:r w:rsidR="00E360E9" w:rsidRPr="00E633FA">
        <w:rPr>
          <w:rFonts w:ascii="Times New Roman" w:eastAsia="Times New Roman" w:hAnsi="Times New Roman" w:cs="Times New Roman"/>
          <w:sz w:val="26"/>
        </w:rPr>
        <w:fldChar w:fldCharType="separate"/>
      </w:r>
      <w:r w:rsidR="00FB1785" w:rsidRPr="00E633FA">
        <w:rPr>
          <w:rFonts w:ascii="Times New Roman" w:eastAsia="Times New Roman" w:hAnsi="Times New Roman" w:cs="Times New Roman"/>
          <w:noProof/>
          <w:sz w:val="26"/>
        </w:rPr>
        <w:t>[104-108]</w:t>
      </w:r>
      <w:r w:rsidR="00E360E9" w:rsidRPr="00E633FA">
        <w:rPr>
          <w:rFonts w:ascii="Times New Roman" w:eastAsia="Times New Roman" w:hAnsi="Times New Roman" w:cs="Times New Roman"/>
          <w:sz w:val="26"/>
        </w:rPr>
        <w:fldChar w:fldCharType="end"/>
      </w:r>
      <w:r w:rsidR="00E360E9" w:rsidRPr="00E633FA">
        <w:rPr>
          <w:rFonts w:ascii="Times New Roman" w:eastAsia="Times New Roman" w:hAnsi="Times New Roman" w:cs="Times New Roman"/>
          <w:sz w:val="26"/>
        </w:rPr>
        <w:t xml:space="preserve">.  </w:t>
      </w:r>
      <w:r w:rsidR="0071573B" w:rsidRPr="00E633FA">
        <w:rPr>
          <w:rFonts w:ascii="Times New Roman" w:eastAsia="Times New Roman" w:hAnsi="Times New Roman" w:cs="Times New Roman"/>
          <w:sz w:val="26"/>
        </w:rPr>
        <w:t>Indeed, w</w:t>
      </w:r>
      <w:r w:rsidR="001635B2" w:rsidRPr="00E633FA">
        <w:rPr>
          <w:rFonts w:ascii="Times New Roman" w:eastAsia="Times New Roman" w:hAnsi="Times New Roman" w:cs="Times New Roman"/>
          <w:sz w:val="26"/>
        </w:rPr>
        <w:t>ork in progress is now examining the scope for using these principles for the complete characteri</w:t>
      </w:r>
      <w:r w:rsidR="001E3EAA" w:rsidRPr="00E633FA">
        <w:rPr>
          <w:rFonts w:ascii="Times New Roman" w:eastAsia="Times New Roman" w:hAnsi="Times New Roman" w:cs="Times New Roman"/>
          <w:sz w:val="26"/>
        </w:rPr>
        <w:t>z</w:t>
      </w:r>
      <w:r w:rsidR="001635B2" w:rsidRPr="00E633FA">
        <w:rPr>
          <w:rFonts w:ascii="Times New Roman" w:eastAsia="Times New Roman" w:hAnsi="Times New Roman" w:cs="Times New Roman"/>
          <w:sz w:val="26"/>
        </w:rPr>
        <w:t xml:space="preserve">ation of Raman optical activity using the additional degree of experimental control afforded by optical vortex radiation </w:t>
      </w:r>
      <w:r w:rsidR="001635B2" w:rsidRPr="00E633FA">
        <w:rPr>
          <w:rFonts w:ascii="Times New Roman" w:eastAsia="Times New Roman" w:hAnsi="Times New Roman" w:cs="Times New Roman"/>
          <w:sz w:val="26"/>
        </w:rPr>
        <w:fldChar w:fldCharType="begin"/>
      </w:r>
      <w:r w:rsidR="00FB1785" w:rsidRPr="00E633FA">
        <w:rPr>
          <w:rFonts w:ascii="Times New Roman" w:eastAsia="Times New Roman" w:hAnsi="Times New Roman" w:cs="Times New Roman"/>
          <w:sz w:val="26"/>
        </w:rPr>
        <w:instrText xml:space="preserve"> ADDIN EN.CITE &lt;EndNote&gt;&lt;Cite&gt;&lt;Author&gt;Forbes&lt;/Author&gt;&lt;Year&gt;2019&lt;/Year&gt;&lt;RecNum&gt;3235&lt;/RecNum&gt;&lt;DisplayText&gt;[109,110]&lt;/DisplayText&gt;&lt;record&gt;&lt;rec-number&gt;3235&lt;/rec-number&gt;&lt;foreign-keys&gt;&lt;key app="EN" db-id="9tp29sfpcpa02weeaevv0zrzrsa9vv5pwat9" timestamp="1560252766" guid="95fe06c6-14c3-4e7d-a9df-a83d963f4f08"&gt;3235&lt;/key&gt;&lt;/foreign-keys&gt;&lt;ref-type name="Journal Article"&gt;17&lt;/ref-type&gt;&lt;contributors&gt;&lt;authors&gt;&lt;author&gt;Forbes, K. A.&lt;/author&gt;&lt;/authors&gt;&lt;/contributors&gt;&lt;titles&gt;&lt;title&gt;Raman optical activity using twisted photons&lt;/title&gt;&lt;secondary-title&gt;Phys. Rev. Lett.&lt;/secondary-title&gt;&lt;/titles&gt;&lt;periodical&gt;&lt;full-title&gt;Physical Review Letters&lt;/full-title&gt;&lt;abbr-1&gt;Phys. Rev. Lett.&lt;/abbr-1&gt;&lt;/periodical&gt;&lt;pages&gt;103201&lt;/pages&gt;&lt;volume&gt;122&lt;/volume&gt;&lt;dates&gt;&lt;year&gt;2019&lt;/year&gt;&lt;pub-dates&gt;&lt;date&gt;2019&lt;/date&gt;&lt;/pub-dates&gt;&lt;/dates&gt;&lt;urls&gt;&lt;/urls&gt;&lt;/record&gt;&lt;/Cite&gt;&lt;Cite&gt;&lt;Author&gt;Forbes&lt;/Author&gt;&lt;Year&gt;2019&lt;/Year&gt;&lt;RecNum&gt;3553&lt;/RecNum&gt;&lt;record&gt;&lt;rec-number&gt;3553&lt;/rec-number&gt;&lt;foreign-keys&gt;&lt;key app="EN" db-id="9tp29sfpcpa02weeaevv0zrzrsa9vv5pwat9" timestamp="1574172215" guid="5aee4a51-6b7d-41e3-beeb-cbb7a4a9aabf"&gt;3553&lt;/key&gt;&lt;/foreign-keys&gt;&lt;ref-type name="Journal Article"&gt;17&lt;/ref-type&gt;&lt;contributors&gt;&lt;authors&gt;&lt;author&gt;Forbes, Kayn A&lt;/author&gt;&lt;author&gt;Andrews, David L&lt;/author&gt;&lt;/authors&gt;&lt;/contributors&gt;&lt;titles&gt;&lt;title&gt;Enhanced optical activity using the orbital angular momentum of structured light&lt;/title&gt;&lt;secondary-title&gt;Phys. Rev. Res.&lt;/secondary-title&gt;&lt;/titles&gt;&lt;periodical&gt;&lt;full-title&gt;Phys. Rev. Res.&lt;/full-title&gt;&lt;/periodical&gt;&lt;pages&gt;033080&lt;/pages&gt;&lt;volume&gt;1&lt;/volume&gt;&lt;number&gt;3&lt;/number&gt;&lt;dates&gt;&lt;year&gt;2019&lt;/year&gt;&lt;/dates&gt;&lt;urls&gt;&lt;/urls&gt;&lt;/record&gt;&lt;/Cite&gt;&lt;/EndNote&gt;</w:instrText>
      </w:r>
      <w:r w:rsidR="001635B2" w:rsidRPr="00E633FA">
        <w:rPr>
          <w:rFonts w:ascii="Times New Roman" w:eastAsia="Times New Roman" w:hAnsi="Times New Roman" w:cs="Times New Roman"/>
          <w:sz w:val="26"/>
        </w:rPr>
        <w:fldChar w:fldCharType="separate"/>
      </w:r>
      <w:r w:rsidR="00FB1785" w:rsidRPr="00E633FA">
        <w:rPr>
          <w:rFonts w:ascii="Times New Roman" w:eastAsia="Times New Roman" w:hAnsi="Times New Roman" w:cs="Times New Roman"/>
          <w:noProof/>
          <w:sz w:val="26"/>
        </w:rPr>
        <w:t>[109,110]</w:t>
      </w:r>
      <w:r w:rsidR="001635B2" w:rsidRPr="00E633FA">
        <w:rPr>
          <w:rFonts w:ascii="Times New Roman" w:eastAsia="Times New Roman" w:hAnsi="Times New Roman" w:cs="Times New Roman"/>
          <w:sz w:val="26"/>
        </w:rPr>
        <w:fldChar w:fldCharType="end"/>
      </w:r>
      <w:r w:rsidR="001635B2" w:rsidRPr="00E633FA">
        <w:rPr>
          <w:rFonts w:ascii="Times New Roman" w:eastAsia="Times New Roman" w:hAnsi="Times New Roman" w:cs="Times New Roman"/>
          <w:sz w:val="26"/>
        </w:rPr>
        <w:t xml:space="preserve">.  </w:t>
      </w:r>
      <w:r w:rsidR="00793E42" w:rsidRPr="00E633FA">
        <w:rPr>
          <w:rFonts w:ascii="Times New Roman" w:eastAsia="Times New Roman" w:hAnsi="Times New Roman" w:cs="Times New Roman"/>
          <w:sz w:val="26"/>
        </w:rPr>
        <w:t xml:space="preserve">The broad </w:t>
      </w:r>
      <w:r w:rsidR="00083445" w:rsidRPr="00E633FA">
        <w:rPr>
          <w:rFonts w:ascii="Times New Roman" w:eastAsia="Times New Roman" w:hAnsi="Times New Roman" w:cs="Times New Roman"/>
          <w:sz w:val="26"/>
        </w:rPr>
        <w:t xml:space="preserve">significance </w:t>
      </w:r>
      <w:r w:rsidR="002602DC" w:rsidRPr="00E633FA">
        <w:rPr>
          <w:rFonts w:ascii="Times New Roman" w:eastAsia="Times New Roman" w:hAnsi="Times New Roman" w:cs="Times New Roman"/>
          <w:sz w:val="26"/>
        </w:rPr>
        <w:t>of</w:t>
      </w:r>
      <w:r w:rsidR="00083445" w:rsidRPr="00E633FA">
        <w:rPr>
          <w:rFonts w:ascii="Times New Roman" w:eastAsia="Times New Roman" w:hAnsi="Times New Roman" w:cs="Times New Roman"/>
          <w:sz w:val="26"/>
        </w:rPr>
        <w:t xml:space="preserve"> such an approach is that it expands the param</w:t>
      </w:r>
      <w:r w:rsidR="00494EEF" w:rsidRPr="00E633FA">
        <w:rPr>
          <w:rFonts w:ascii="Times New Roman" w:eastAsia="Times New Roman" w:hAnsi="Times New Roman" w:cs="Times New Roman"/>
          <w:sz w:val="26"/>
        </w:rPr>
        <w:t>et</w:t>
      </w:r>
      <w:r w:rsidR="00083445" w:rsidRPr="00E633FA">
        <w:rPr>
          <w:rFonts w:ascii="Times New Roman" w:eastAsia="Times New Roman" w:hAnsi="Times New Roman" w:cs="Times New Roman"/>
          <w:sz w:val="26"/>
        </w:rPr>
        <w:t>er space accessible to experimental control</w:t>
      </w:r>
      <w:r w:rsidR="00494EEF" w:rsidRPr="00E633FA">
        <w:rPr>
          <w:rFonts w:ascii="Times New Roman" w:eastAsia="Times New Roman" w:hAnsi="Times New Roman" w:cs="Times New Roman"/>
          <w:sz w:val="26"/>
        </w:rPr>
        <w:t xml:space="preserve"> – essentially by </w:t>
      </w:r>
      <w:r w:rsidR="00042012" w:rsidRPr="00E633FA">
        <w:rPr>
          <w:rFonts w:ascii="Times New Roman" w:eastAsia="Times New Roman" w:hAnsi="Times New Roman" w:cs="Times New Roman"/>
          <w:sz w:val="26"/>
        </w:rPr>
        <w:t>recasting the basis for optical mode expansions</w:t>
      </w:r>
      <w:r w:rsidR="002602DC" w:rsidRPr="00E633FA">
        <w:rPr>
          <w:rFonts w:ascii="Times New Roman" w:eastAsia="Times New Roman" w:hAnsi="Times New Roman" w:cs="Times New Roman"/>
          <w:sz w:val="26"/>
        </w:rPr>
        <w:t xml:space="preserve"> to accommodate </w:t>
      </w:r>
      <w:r w:rsidR="00C405F4" w:rsidRPr="00E633FA">
        <w:rPr>
          <w:rFonts w:ascii="Times New Roman" w:eastAsia="Times New Roman" w:hAnsi="Times New Roman" w:cs="Times New Roman"/>
          <w:sz w:val="26"/>
        </w:rPr>
        <w:t>a</w:t>
      </w:r>
      <w:r w:rsidR="002602DC" w:rsidRPr="00E633FA">
        <w:rPr>
          <w:rFonts w:ascii="Times New Roman" w:eastAsia="Times New Roman" w:hAnsi="Times New Roman" w:cs="Times New Roman"/>
          <w:sz w:val="26"/>
        </w:rPr>
        <w:t xml:space="preserve"> </w:t>
      </w:r>
      <w:r w:rsidR="00C405F4" w:rsidRPr="00E633FA">
        <w:rPr>
          <w:rFonts w:ascii="Times New Roman" w:eastAsia="Times New Roman" w:hAnsi="Times New Roman" w:cs="Times New Roman"/>
          <w:sz w:val="26"/>
        </w:rPr>
        <w:t>variable topological charge</w:t>
      </w:r>
      <w:r w:rsidR="00073EFB" w:rsidRPr="00E633FA">
        <w:rPr>
          <w:rFonts w:ascii="Times New Roman" w:eastAsia="Times New Roman" w:hAnsi="Times New Roman" w:cs="Times New Roman"/>
          <w:sz w:val="26"/>
        </w:rPr>
        <w:t xml:space="preserve"> </w:t>
      </w:r>
      <w:r w:rsidR="00073EFB" w:rsidRPr="00E633FA">
        <w:rPr>
          <w:rFonts w:ascii="Times New Roman" w:eastAsia="Times New Roman" w:hAnsi="Times New Roman" w:cs="Times New Roman"/>
          <w:sz w:val="26"/>
        </w:rPr>
        <w:fldChar w:fldCharType="begin"/>
      </w:r>
      <w:r w:rsidR="00FB1785" w:rsidRPr="00E633FA">
        <w:rPr>
          <w:rFonts w:ascii="Times New Roman" w:eastAsia="Times New Roman" w:hAnsi="Times New Roman" w:cs="Times New Roman"/>
          <w:sz w:val="26"/>
        </w:rPr>
        <w:instrText xml:space="preserve"> ADDIN EN.CITE &lt;EndNote&gt;&lt;Cite&gt;&lt;Author&gt;Andrews&lt;/Author&gt;&lt;Year&gt;2021&lt;/Year&gt;&lt;RecNum&gt;3902&lt;/RecNum&gt;&lt;DisplayText&gt;[111]&lt;/DisplayText&gt;&lt;record&gt;&lt;rec-number&gt;3902&lt;/rec-number&gt;&lt;foreign-keys&gt;&lt;key app="EN" db-id="9tp29sfpcpa02weeaevv0zrzrsa9vv5pwat9" timestamp="1664529442" guid="46e350ba-dffd-47da-b383-d06a3173c1a8"&gt;3902&lt;/key&gt;&lt;/foreign-keys&gt;&lt;ref-type name="Book Section"&gt;5&lt;/ref-type&gt;&lt;contributors&gt;&lt;authors&gt;&lt;author&gt;Andrews, D. L.&lt;/author&gt;&lt;/authors&gt;&lt;secondary-authors&gt;&lt;author&gt;Al-Amri, M.D.&lt;/author&gt;&lt;author&gt;Andrews, D.L.&lt;/author&gt;&lt;author&gt;Babiker, M.&lt;/author&gt;&lt;/secondary-authors&gt;&lt;/contributors&gt;&lt;titles&gt;&lt;title&gt;Quantum features of structured light&lt;/title&gt;&lt;secondary-title&gt;Structured Light for Optical Communication&lt;/secondary-title&gt;&lt;/titles&gt;&lt;pages&gt;77-93&lt;/pages&gt;&lt;section&gt;3&lt;/section&gt;&lt;dates&gt;&lt;year&gt;2021&lt;/year&gt;&lt;/dates&gt;&lt;pub-location&gt;Amsterdam&lt;/pub-location&gt;&lt;publisher&gt;Elsevier&lt;/publisher&gt;&lt;urls&gt;&lt;/urls&gt;&lt;/record&gt;&lt;/Cite&gt;&lt;/EndNote&gt;</w:instrText>
      </w:r>
      <w:r w:rsidR="00073EFB" w:rsidRPr="00E633FA">
        <w:rPr>
          <w:rFonts w:ascii="Times New Roman" w:eastAsia="Times New Roman" w:hAnsi="Times New Roman" w:cs="Times New Roman"/>
          <w:sz w:val="26"/>
        </w:rPr>
        <w:fldChar w:fldCharType="separate"/>
      </w:r>
      <w:r w:rsidR="00FB1785" w:rsidRPr="00E633FA">
        <w:rPr>
          <w:rFonts w:ascii="Times New Roman" w:eastAsia="Times New Roman" w:hAnsi="Times New Roman" w:cs="Times New Roman"/>
          <w:noProof/>
          <w:sz w:val="26"/>
        </w:rPr>
        <w:t>[111]</w:t>
      </w:r>
      <w:r w:rsidR="00073EFB" w:rsidRPr="00E633FA">
        <w:rPr>
          <w:rFonts w:ascii="Times New Roman" w:eastAsia="Times New Roman" w:hAnsi="Times New Roman" w:cs="Times New Roman"/>
          <w:sz w:val="26"/>
        </w:rPr>
        <w:fldChar w:fldCharType="end"/>
      </w:r>
      <w:r w:rsidR="00042012" w:rsidRPr="00E633FA">
        <w:rPr>
          <w:rFonts w:ascii="Times New Roman" w:eastAsia="Times New Roman" w:hAnsi="Times New Roman" w:cs="Times New Roman"/>
          <w:sz w:val="26"/>
        </w:rPr>
        <w:t xml:space="preserve">. </w:t>
      </w:r>
      <w:r w:rsidR="008A3C2B" w:rsidRPr="00E633FA">
        <w:rPr>
          <w:rFonts w:ascii="Times New Roman" w:eastAsia="Times New Roman" w:hAnsi="Times New Roman" w:cs="Times New Roman"/>
          <w:sz w:val="26"/>
        </w:rPr>
        <w:t xml:space="preserve"> T</w:t>
      </w:r>
      <w:r w:rsidR="00071225" w:rsidRPr="00E633FA">
        <w:rPr>
          <w:rFonts w:ascii="Times New Roman" w:eastAsia="Times New Roman" w:hAnsi="Times New Roman" w:cs="Times New Roman"/>
          <w:sz w:val="26"/>
        </w:rPr>
        <w:t xml:space="preserve">he attention that is now being focused on chiral effects </w:t>
      </w:r>
      <w:r w:rsidR="003D6475" w:rsidRPr="00E633FA">
        <w:rPr>
          <w:rFonts w:ascii="Times New Roman" w:eastAsia="Times New Roman" w:hAnsi="Times New Roman" w:cs="Times New Roman"/>
          <w:sz w:val="26"/>
        </w:rPr>
        <w:t xml:space="preserve">in second harmonic scattering has also </w:t>
      </w:r>
      <w:r w:rsidR="00476F5D" w:rsidRPr="00E633FA">
        <w:rPr>
          <w:rFonts w:ascii="Times New Roman" w:eastAsia="Times New Roman" w:hAnsi="Times New Roman" w:cs="Times New Roman"/>
          <w:sz w:val="26"/>
        </w:rPr>
        <w:t xml:space="preserve">led to the use of vortex light being </w:t>
      </w:r>
      <w:r w:rsidR="003D6475" w:rsidRPr="00E633FA">
        <w:rPr>
          <w:rFonts w:ascii="Times New Roman" w:eastAsia="Times New Roman" w:hAnsi="Times New Roman" w:cs="Times New Roman"/>
          <w:sz w:val="26"/>
        </w:rPr>
        <w:t xml:space="preserve">recently addressed </w:t>
      </w:r>
      <w:r w:rsidR="00EA1A9D" w:rsidRPr="00E633FA">
        <w:rPr>
          <w:rFonts w:ascii="Times New Roman" w:eastAsia="Times New Roman" w:hAnsi="Times New Roman" w:cs="Times New Roman"/>
          <w:sz w:val="26"/>
        </w:rPr>
        <w:t xml:space="preserve">for the first time </w:t>
      </w:r>
      <w:r w:rsidR="00EC635B" w:rsidRPr="00E633FA">
        <w:rPr>
          <w:rFonts w:ascii="Times New Roman" w:eastAsia="Times New Roman" w:hAnsi="Times New Roman" w:cs="Times New Roman"/>
          <w:sz w:val="26"/>
        </w:rPr>
        <w:fldChar w:fldCharType="begin"/>
      </w:r>
      <w:r w:rsidR="001617BF" w:rsidRPr="00E633FA">
        <w:rPr>
          <w:rFonts w:ascii="Times New Roman" w:eastAsia="Times New Roman" w:hAnsi="Times New Roman" w:cs="Times New Roman"/>
          <w:sz w:val="26"/>
        </w:rPr>
        <w:instrText xml:space="preserve"> ADDIN EN.CITE &lt;EndNote&gt;&lt;Cite&gt;&lt;Author&gt;Forbes&lt;/Author&gt;&lt;Year&gt;2020&lt;/Year&gt;&lt;RecNum&gt;3683&lt;/RecNum&gt;&lt;DisplayText&gt;[95]&lt;/DisplayText&gt;&lt;record&gt;&lt;rec-number&gt;3683&lt;/rec-number&gt;&lt;foreign-keys&gt;&lt;key app="EN" db-id="9tp29sfpcpa02weeaevv0zrzrsa9vv5pwat9" timestamp="1621435021" guid="43a80393-8a34-4cc0-a431-52b33eb33353"&gt;3683&lt;/key&gt;&lt;/foreign-keys&gt;&lt;ref-type name="Journal Article"&gt;17&lt;/ref-type&gt;&lt;contributors&gt;&lt;authors&gt;&lt;author&gt;Forbes, Kayn A&lt;/author&gt;&lt;/authors&gt;&lt;/contributors&gt;&lt;titles&gt;&lt;title&gt;Nonlinear chiral molecular photonics using twisted light: hyper-Rayleigh and hyper-Raman optical activity&lt;/title&gt;&lt;secondary-title&gt;Journal of Optics&lt;/secondary-title&gt;&lt;/titles&gt;&lt;periodical&gt;&lt;full-title&gt;Journal of Optics&lt;/full-title&gt;&lt;abbr-1&gt;J. Opt.&lt;/abbr-1&gt;&lt;/periodical&gt;&lt;pages&gt;095401&lt;/pages&gt;&lt;volume&gt;22&lt;/volume&gt;&lt;number&gt;9&lt;/number&gt;&lt;dates&gt;&lt;year&gt;2020&lt;/year&gt;&lt;/dates&gt;&lt;isbn&gt;2040-8986&lt;/isbn&gt;&lt;urls&gt;&lt;/urls&gt;&lt;/record&gt;&lt;/Cite&gt;&lt;/EndNote&gt;</w:instrText>
      </w:r>
      <w:r w:rsidR="00EC635B" w:rsidRPr="00E633FA">
        <w:rPr>
          <w:rFonts w:ascii="Times New Roman" w:eastAsia="Times New Roman" w:hAnsi="Times New Roman" w:cs="Times New Roman"/>
          <w:sz w:val="26"/>
        </w:rPr>
        <w:fldChar w:fldCharType="separate"/>
      </w:r>
      <w:r w:rsidR="001617BF" w:rsidRPr="00E633FA">
        <w:rPr>
          <w:rFonts w:ascii="Times New Roman" w:eastAsia="Times New Roman" w:hAnsi="Times New Roman" w:cs="Times New Roman"/>
          <w:noProof/>
          <w:sz w:val="26"/>
        </w:rPr>
        <w:t>[95]</w:t>
      </w:r>
      <w:r w:rsidR="00EC635B" w:rsidRPr="00E633FA">
        <w:rPr>
          <w:rFonts w:ascii="Times New Roman" w:eastAsia="Times New Roman" w:hAnsi="Times New Roman" w:cs="Times New Roman"/>
          <w:sz w:val="26"/>
        </w:rPr>
        <w:fldChar w:fldCharType="end"/>
      </w:r>
      <w:r w:rsidR="00EC635B" w:rsidRPr="00E633FA">
        <w:rPr>
          <w:rFonts w:ascii="Times New Roman" w:eastAsia="Times New Roman" w:hAnsi="Times New Roman" w:cs="Times New Roman"/>
          <w:sz w:val="26"/>
        </w:rPr>
        <w:t xml:space="preserve">. </w:t>
      </w:r>
      <w:r w:rsidR="00071225" w:rsidRPr="00E633FA">
        <w:rPr>
          <w:rFonts w:ascii="Times New Roman" w:eastAsia="Times New Roman" w:hAnsi="Times New Roman" w:cs="Times New Roman"/>
          <w:sz w:val="26"/>
        </w:rPr>
        <w:t xml:space="preserve"> </w:t>
      </w:r>
      <w:r w:rsidR="00795BB5" w:rsidRPr="00E633FA">
        <w:rPr>
          <w:rFonts w:ascii="Times New Roman" w:eastAsia="Times New Roman" w:hAnsi="Times New Roman" w:cs="Times New Roman"/>
          <w:sz w:val="26"/>
        </w:rPr>
        <w:t xml:space="preserve">As ever, the increasing sophistication of experimental techniques </w:t>
      </w:r>
      <w:proofErr w:type="gramStart"/>
      <w:r w:rsidR="00795BB5" w:rsidRPr="00E633FA">
        <w:rPr>
          <w:rFonts w:ascii="Times New Roman" w:eastAsia="Times New Roman" w:hAnsi="Times New Roman" w:cs="Times New Roman"/>
          <w:sz w:val="26"/>
        </w:rPr>
        <w:t>opens up</w:t>
      </w:r>
      <w:proofErr w:type="gramEnd"/>
      <w:r w:rsidR="00795BB5" w:rsidRPr="00E633FA">
        <w:rPr>
          <w:rFonts w:ascii="Times New Roman" w:eastAsia="Times New Roman" w:hAnsi="Times New Roman" w:cs="Times New Roman"/>
          <w:sz w:val="26"/>
        </w:rPr>
        <w:t xml:space="preserve"> new grounds for </w:t>
      </w:r>
      <w:r w:rsidR="000C6E8B" w:rsidRPr="00E633FA">
        <w:rPr>
          <w:rFonts w:ascii="Times New Roman" w:eastAsia="Times New Roman" w:hAnsi="Times New Roman" w:cs="Times New Roman"/>
          <w:sz w:val="26"/>
        </w:rPr>
        <w:t>studies with</w:t>
      </w:r>
      <w:r w:rsidR="003F5A43" w:rsidRPr="00E633FA">
        <w:rPr>
          <w:rFonts w:ascii="Times New Roman" w:eastAsia="Times New Roman" w:hAnsi="Times New Roman" w:cs="Times New Roman"/>
          <w:sz w:val="26"/>
        </w:rPr>
        <w:t xml:space="preserve"> enhanced </w:t>
      </w:r>
      <w:r w:rsidR="000C6E8B" w:rsidRPr="00E633FA">
        <w:rPr>
          <w:rFonts w:ascii="Times New Roman" w:eastAsia="Times New Roman" w:hAnsi="Times New Roman" w:cs="Times New Roman"/>
          <w:sz w:val="26"/>
        </w:rPr>
        <w:t>precision</w:t>
      </w:r>
      <w:r w:rsidR="003F5A43" w:rsidRPr="00E633FA">
        <w:rPr>
          <w:rFonts w:ascii="Times New Roman" w:eastAsia="Times New Roman" w:hAnsi="Times New Roman" w:cs="Times New Roman"/>
          <w:sz w:val="26"/>
        </w:rPr>
        <w:t xml:space="preserve"> for robust data acquisition.</w:t>
      </w:r>
    </w:p>
    <w:p w14:paraId="322B4EF1" w14:textId="4280382F" w:rsidR="00A178AA" w:rsidRPr="00E633FA" w:rsidRDefault="00A178AA" w:rsidP="001635B2">
      <w:pPr>
        <w:spacing w:line="276" w:lineRule="auto"/>
        <w:jc w:val="both"/>
        <w:rPr>
          <w:rFonts w:ascii="Times New Roman" w:eastAsia="Times New Roman" w:hAnsi="Times New Roman" w:cs="Times New Roman"/>
          <w:sz w:val="26"/>
        </w:rPr>
      </w:pPr>
    </w:p>
    <w:p w14:paraId="14D4267A" w14:textId="3DFB9257" w:rsidR="00086671" w:rsidRPr="00E633FA" w:rsidRDefault="00A178AA" w:rsidP="00B0553A">
      <w:pPr>
        <w:spacing w:line="276" w:lineRule="auto"/>
        <w:jc w:val="both"/>
        <w:rPr>
          <w:rFonts w:ascii="Times New Roman" w:eastAsia="Times New Roman" w:hAnsi="Times New Roman" w:cs="Times New Roman"/>
          <w:sz w:val="26"/>
        </w:rPr>
      </w:pPr>
      <w:r w:rsidRPr="00E633FA">
        <w:rPr>
          <w:rFonts w:ascii="Times New Roman" w:eastAsia="Times New Roman" w:hAnsi="Times New Roman" w:cs="Times New Roman"/>
          <w:sz w:val="26"/>
        </w:rPr>
        <w:t xml:space="preserve">To conclude, it is </w:t>
      </w:r>
      <w:r w:rsidR="00BC26C4" w:rsidRPr="00E633FA">
        <w:rPr>
          <w:rFonts w:ascii="Times New Roman" w:eastAsia="Times New Roman" w:hAnsi="Times New Roman" w:cs="Times New Roman"/>
          <w:sz w:val="26"/>
        </w:rPr>
        <w:t xml:space="preserve">interesting to observe the </w:t>
      </w:r>
      <w:r w:rsidR="00BD1961" w:rsidRPr="00E633FA">
        <w:rPr>
          <w:rFonts w:ascii="Times New Roman" w:eastAsia="Times New Roman" w:hAnsi="Times New Roman" w:cs="Times New Roman"/>
          <w:sz w:val="26"/>
        </w:rPr>
        <w:t xml:space="preserve">relevance of the present work to the </w:t>
      </w:r>
      <w:r w:rsidR="006F40CD" w:rsidRPr="00E633FA">
        <w:rPr>
          <w:rFonts w:ascii="Times New Roman" w:eastAsia="Times New Roman" w:hAnsi="Times New Roman" w:cs="Times New Roman"/>
          <w:sz w:val="26"/>
        </w:rPr>
        <w:t>burgeoning range of nonlinear optical and plasmonic</w:t>
      </w:r>
      <w:r w:rsidR="007A264F" w:rsidRPr="00E633FA">
        <w:rPr>
          <w:rFonts w:ascii="Times New Roman" w:eastAsia="Times New Roman" w:hAnsi="Times New Roman" w:cs="Times New Roman"/>
          <w:sz w:val="26"/>
        </w:rPr>
        <w:t xml:space="preserve"> methods for </w:t>
      </w:r>
      <w:r w:rsidR="002653A4" w:rsidRPr="00E633FA">
        <w:rPr>
          <w:rFonts w:ascii="Times New Roman" w:eastAsia="Times New Roman" w:hAnsi="Times New Roman" w:cs="Times New Roman"/>
          <w:sz w:val="26"/>
        </w:rPr>
        <w:t>detecting</w:t>
      </w:r>
      <w:r w:rsidR="001E4665" w:rsidRPr="00E633FA">
        <w:rPr>
          <w:rFonts w:ascii="Times New Roman" w:eastAsia="Times New Roman" w:hAnsi="Times New Roman" w:cs="Times New Roman"/>
          <w:sz w:val="26"/>
        </w:rPr>
        <w:t xml:space="preserve"> chirally sensitive interactions between circularly polarised (CP) light and chiral molecules</w:t>
      </w:r>
      <w:r w:rsidR="007A264F" w:rsidRPr="00E633FA">
        <w:rPr>
          <w:rFonts w:ascii="Times New Roman" w:eastAsia="Times New Roman" w:hAnsi="Times New Roman" w:cs="Times New Roman"/>
          <w:sz w:val="26"/>
        </w:rPr>
        <w:t xml:space="preserve">.  </w:t>
      </w:r>
      <w:r w:rsidR="00FD1D34" w:rsidRPr="00E633FA">
        <w:rPr>
          <w:rFonts w:ascii="Times New Roman" w:eastAsia="Times New Roman" w:hAnsi="Times New Roman" w:cs="Times New Roman"/>
          <w:sz w:val="26"/>
        </w:rPr>
        <w:t>I</w:t>
      </w:r>
      <w:r w:rsidR="00D568C2" w:rsidRPr="00E633FA">
        <w:rPr>
          <w:rFonts w:ascii="Times New Roman" w:eastAsia="Times New Roman" w:hAnsi="Times New Roman" w:cs="Times New Roman"/>
          <w:sz w:val="26"/>
        </w:rPr>
        <w:t>n</w:t>
      </w:r>
      <w:r w:rsidR="00FD1D34" w:rsidRPr="00E633FA">
        <w:rPr>
          <w:rFonts w:ascii="Times New Roman" w:eastAsia="Times New Roman" w:hAnsi="Times New Roman" w:cs="Times New Roman"/>
          <w:sz w:val="26"/>
        </w:rPr>
        <w:t xml:space="preserve"> </w:t>
      </w:r>
      <w:r w:rsidR="00590D67" w:rsidRPr="00E633FA">
        <w:rPr>
          <w:rFonts w:ascii="Times New Roman" w:eastAsia="Times New Roman" w:hAnsi="Times New Roman" w:cs="Times New Roman"/>
          <w:sz w:val="26"/>
        </w:rPr>
        <w:t>this</w:t>
      </w:r>
      <w:r w:rsidR="00FD1D34" w:rsidRPr="00E633FA">
        <w:rPr>
          <w:rFonts w:ascii="Times New Roman" w:eastAsia="Times New Roman" w:hAnsi="Times New Roman" w:cs="Times New Roman"/>
          <w:sz w:val="26"/>
        </w:rPr>
        <w:t xml:space="preserve"> connection</w:t>
      </w:r>
      <w:r w:rsidR="00EA024D" w:rsidRPr="00E633FA">
        <w:rPr>
          <w:rFonts w:ascii="Times New Roman" w:eastAsia="Times New Roman" w:hAnsi="Times New Roman" w:cs="Times New Roman"/>
          <w:sz w:val="26"/>
        </w:rPr>
        <w:t>,</w:t>
      </w:r>
      <w:r w:rsidR="00FD1D34" w:rsidRPr="00E633FA">
        <w:rPr>
          <w:rFonts w:ascii="Times New Roman" w:eastAsia="Times New Roman" w:hAnsi="Times New Roman" w:cs="Times New Roman"/>
          <w:sz w:val="26"/>
        </w:rPr>
        <w:t xml:space="preserve"> </w:t>
      </w:r>
      <w:r w:rsidR="00D568C2" w:rsidRPr="00E633FA">
        <w:rPr>
          <w:rFonts w:ascii="Times New Roman" w:eastAsia="Times New Roman" w:hAnsi="Times New Roman" w:cs="Times New Roman"/>
          <w:sz w:val="26"/>
        </w:rPr>
        <w:t>experimental</w:t>
      </w:r>
      <w:r w:rsidR="00FD1D34" w:rsidRPr="00E633FA">
        <w:rPr>
          <w:rFonts w:ascii="Times New Roman" w:eastAsia="Times New Roman" w:hAnsi="Times New Roman" w:cs="Times New Roman"/>
          <w:sz w:val="26"/>
        </w:rPr>
        <w:t xml:space="preserve"> work on </w:t>
      </w:r>
      <w:r w:rsidR="00144BA1" w:rsidRPr="00E633FA">
        <w:rPr>
          <w:rFonts w:ascii="Times New Roman" w:eastAsia="Times New Roman" w:hAnsi="Times New Roman" w:cs="Times New Roman"/>
          <w:sz w:val="26"/>
        </w:rPr>
        <w:t>nanoparticle-</w:t>
      </w:r>
      <w:r w:rsidR="00FD1D34" w:rsidRPr="00E633FA">
        <w:rPr>
          <w:rFonts w:ascii="Times New Roman" w:eastAsia="Times New Roman" w:hAnsi="Times New Roman" w:cs="Times New Roman"/>
          <w:sz w:val="26"/>
        </w:rPr>
        <w:t xml:space="preserve">enhanced </w:t>
      </w:r>
      <w:r w:rsidR="00144BA1" w:rsidRPr="00E633FA">
        <w:rPr>
          <w:rFonts w:ascii="Times New Roman" w:eastAsia="Times New Roman" w:hAnsi="Times New Roman" w:cs="Times New Roman"/>
          <w:sz w:val="26"/>
        </w:rPr>
        <w:t xml:space="preserve">chirality, </w:t>
      </w:r>
      <w:r w:rsidR="00135072" w:rsidRPr="00E633FA">
        <w:rPr>
          <w:rFonts w:ascii="Times New Roman" w:eastAsia="Times New Roman" w:hAnsi="Times New Roman" w:cs="Times New Roman"/>
          <w:sz w:val="26"/>
        </w:rPr>
        <w:t>by</w:t>
      </w:r>
      <w:r w:rsidR="00144BA1" w:rsidRPr="00E633FA">
        <w:rPr>
          <w:rFonts w:ascii="Times New Roman" w:eastAsia="Times New Roman" w:hAnsi="Times New Roman" w:cs="Times New Roman"/>
          <w:sz w:val="26"/>
        </w:rPr>
        <w:t xml:space="preserve"> Valev </w:t>
      </w:r>
      <w:r w:rsidR="00135072" w:rsidRPr="00E633FA">
        <w:rPr>
          <w:rFonts w:ascii="Times New Roman" w:eastAsia="Times New Roman" w:hAnsi="Times New Roman" w:cs="Times New Roman"/>
          <w:sz w:val="26"/>
        </w:rPr>
        <w:t>e</w:t>
      </w:r>
      <w:r w:rsidR="00144BA1" w:rsidRPr="00E633FA">
        <w:rPr>
          <w:rFonts w:ascii="Times New Roman" w:eastAsia="Times New Roman" w:hAnsi="Times New Roman" w:cs="Times New Roman"/>
          <w:sz w:val="26"/>
        </w:rPr>
        <w:t>t al.</w:t>
      </w:r>
      <w:r w:rsidR="00135072" w:rsidRPr="00E633FA">
        <w:rPr>
          <w:rFonts w:ascii="Times New Roman" w:eastAsia="Times New Roman" w:hAnsi="Times New Roman" w:cs="Times New Roman"/>
          <w:sz w:val="26"/>
        </w:rPr>
        <w:t xml:space="preserve"> </w:t>
      </w:r>
      <w:r w:rsidR="00B93877" w:rsidRPr="00E633FA">
        <w:rPr>
          <w:rFonts w:ascii="Times New Roman" w:eastAsia="Times New Roman" w:hAnsi="Times New Roman" w:cs="Times New Roman"/>
          <w:sz w:val="26"/>
        </w:rPr>
        <w:fldChar w:fldCharType="begin">
          <w:fldData xml:space="preserve">PEVuZE5vdGU+PENpdGU+PEF1dGhvcj5Db2xsaW5zPC9BdXRob3I+PFllYXI+MjAxOTwvWWVhcj48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</w:fldData>
        </w:fldChar>
      </w:r>
      <w:r w:rsidR="00FB1785" w:rsidRPr="00E633FA">
        <w:rPr>
          <w:rFonts w:ascii="Times New Roman" w:eastAsia="Times New Roman" w:hAnsi="Times New Roman" w:cs="Times New Roman"/>
          <w:sz w:val="26"/>
        </w:rPr>
        <w:instrText xml:space="preserve"> ADDIN EN.CITE </w:instrText>
      </w:r>
      <w:r w:rsidR="00FB1785" w:rsidRPr="00E633FA">
        <w:rPr>
          <w:rFonts w:ascii="Times New Roman" w:eastAsia="Times New Roman" w:hAnsi="Times New Roman" w:cs="Times New Roman"/>
          <w:sz w:val="26"/>
        </w:rPr>
        <w:fldChar w:fldCharType="begin">
          <w:fldData xml:space="preserve">PEVuZE5vdGU+PENpdGU+PEF1dGhvcj5Db2xsaW5zPC9BdXRob3I+PFllYXI+MjAxOTwvWWVhcj48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</w:fldData>
        </w:fldChar>
      </w:r>
      <w:r w:rsidR="00FB1785" w:rsidRPr="00E633FA">
        <w:rPr>
          <w:rFonts w:ascii="Times New Roman" w:eastAsia="Times New Roman" w:hAnsi="Times New Roman" w:cs="Times New Roman"/>
          <w:sz w:val="26"/>
        </w:rPr>
        <w:instrText xml:space="preserve"> ADDIN EN.CITE.DATA </w:instrText>
      </w:r>
      <w:r w:rsidR="00FB1785" w:rsidRPr="00E633FA">
        <w:rPr>
          <w:rFonts w:ascii="Times New Roman" w:eastAsia="Times New Roman" w:hAnsi="Times New Roman" w:cs="Times New Roman"/>
          <w:sz w:val="26"/>
        </w:rPr>
      </w:r>
      <w:r w:rsidR="00FB1785" w:rsidRPr="00E633FA">
        <w:rPr>
          <w:rFonts w:ascii="Times New Roman" w:eastAsia="Times New Roman" w:hAnsi="Times New Roman" w:cs="Times New Roman"/>
          <w:sz w:val="26"/>
        </w:rPr>
        <w:fldChar w:fldCharType="end"/>
      </w:r>
      <w:r w:rsidR="00B93877" w:rsidRPr="00E633FA">
        <w:rPr>
          <w:rFonts w:ascii="Times New Roman" w:eastAsia="Times New Roman" w:hAnsi="Times New Roman" w:cs="Times New Roman"/>
          <w:sz w:val="26"/>
        </w:rPr>
      </w:r>
      <w:r w:rsidR="00B93877" w:rsidRPr="00E633FA">
        <w:rPr>
          <w:rFonts w:ascii="Times New Roman" w:eastAsia="Times New Roman" w:hAnsi="Times New Roman" w:cs="Times New Roman"/>
          <w:sz w:val="26"/>
        </w:rPr>
        <w:fldChar w:fldCharType="separate"/>
      </w:r>
      <w:r w:rsidR="00FB1785" w:rsidRPr="00E633FA">
        <w:rPr>
          <w:rFonts w:ascii="Times New Roman" w:eastAsia="Times New Roman" w:hAnsi="Times New Roman" w:cs="Times New Roman"/>
          <w:noProof/>
          <w:sz w:val="26"/>
        </w:rPr>
        <w:t>[22,23,112,113]</w:t>
      </w:r>
      <w:r w:rsidR="00B93877" w:rsidRPr="00E633FA">
        <w:rPr>
          <w:rFonts w:ascii="Times New Roman" w:eastAsia="Times New Roman" w:hAnsi="Times New Roman" w:cs="Times New Roman"/>
          <w:sz w:val="26"/>
        </w:rPr>
        <w:fldChar w:fldCharType="end"/>
      </w:r>
      <w:r w:rsidR="00144BA1" w:rsidRPr="00E633FA">
        <w:rPr>
          <w:rFonts w:ascii="Times New Roman" w:eastAsia="Times New Roman" w:hAnsi="Times New Roman" w:cs="Times New Roman"/>
          <w:sz w:val="26"/>
        </w:rPr>
        <w:t xml:space="preserve">, </w:t>
      </w:r>
      <w:r w:rsidR="00D568C2" w:rsidRPr="00E633FA">
        <w:rPr>
          <w:rFonts w:ascii="Times New Roman" w:eastAsia="Times New Roman" w:hAnsi="Times New Roman" w:cs="Times New Roman"/>
          <w:sz w:val="26"/>
        </w:rPr>
        <w:t>exemplifie</w:t>
      </w:r>
      <w:r w:rsidR="00144BA1" w:rsidRPr="00E633FA">
        <w:rPr>
          <w:rFonts w:ascii="Times New Roman" w:eastAsia="Times New Roman" w:hAnsi="Times New Roman" w:cs="Times New Roman"/>
          <w:sz w:val="26"/>
        </w:rPr>
        <w:t xml:space="preserve">s </w:t>
      </w:r>
      <w:r w:rsidR="00A67454" w:rsidRPr="00E633FA">
        <w:rPr>
          <w:rFonts w:ascii="Times New Roman" w:eastAsia="Times New Roman" w:hAnsi="Times New Roman" w:cs="Times New Roman"/>
          <w:sz w:val="26"/>
        </w:rPr>
        <w:t>a range of new, enhanced</w:t>
      </w:r>
      <w:r w:rsidR="0060490B" w:rsidRPr="00E633FA">
        <w:rPr>
          <w:rFonts w:ascii="Times New Roman" w:eastAsia="Times New Roman" w:hAnsi="Times New Roman" w:cs="Times New Roman"/>
          <w:sz w:val="26"/>
        </w:rPr>
        <w:t xml:space="preserve"> </w:t>
      </w:r>
      <w:r w:rsidR="00A67454" w:rsidRPr="00E633FA">
        <w:rPr>
          <w:rFonts w:ascii="Times New Roman" w:eastAsia="Times New Roman" w:hAnsi="Times New Roman" w:cs="Times New Roman"/>
          <w:sz w:val="26"/>
        </w:rPr>
        <w:t>laser-based methods</w:t>
      </w:r>
      <w:r w:rsidR="0060490B" w:rsidRPr="00E633FA">
        <w:rPr>
          <w:rFonts w:ascii="Times New Roman" w:eastAsia="Times New Roman" w:hAnsi="Times New Roman" w:cs="Times New Roman"/>
          <w:sz w:val="26"/>
        </w:rPr>
        <w:t xml:space="preserve"> of </w:t>
      </w:r>
      <w:r w:rsidR="004E2180" w:rsidRPr="00E633FA">
        <w:rPr>
          <w:rFonts w:ascii="Times New Roman" w:eastAsia="Times New Roman" w:hAnsi="Times New Roman" w:cs="Times New Roman"/>
          <w:sz w:val="26"/>
        </w:rPr>
        <w:t xml:space="preserve">product </w:t>
      </w:r>
      <w:r w:rsidR="0060490B" w:rsidRPr="00E633FA">
        <w:rPr>
          <w:rFonts w:ascii="Times New Roman" w:eastAsia="Times New Roman" w:hAnsi="Times New Roman" w:cs="Times New Roman"/>
          <w:sz w:val="26"/>
        </w:rPr>
        <w:t>characteri</w:t>
      </w:r>
      <w:r w:rsidR="00A71CEB" w:rsidRPr="00E633FA">
        <w:rPr>
          <w:rFonts w:ascii="Times New Roman" w:eastAsia="Times New Roman" w:hAnsi="Times New Roman" w:cs="Times New Roman"/>
          <w:sz w:val="26"/>
        </w:rPr>
        <w:t>z</w:t>
      </w:r>
      <w:r w:rsidR="0060490B" w:rsidRPr="00E633FA">
        <w:rPr>
          <w:rFonts w:ascii="Times New Roman" w:eastAsia="Times New Roman" w:hAnsi="Times New Roman" w:cs="Times New Roman"/>
          <w:sz w:val="26"/>
        </w:rPr>
        <w:t xml:space="preserve">ation, </w:t>
      </w:r>
      <w:r w:rsidR="00CC46B9" w:rsidRPr="00E633FA">
        <w:rPr>
          <w:rFonts w:ascii="Times New Roman" w:eastAsia="Times New Roman" w:hAnsi="Times New Roman" w:cs="Times New Roman"/>
          <w:sz w:val="26"/>
        </w:rPr>
        <w:t>readily</w:t>
      </w:r>
      <w:r w:rsidR="0060490B" w:rsidRPr="00E633FA">
        <w:rPr>
          <w:rFonts w:ascii="Times New Roman" w:eastAsia="Times New Roman" w:hAnsi="Times New Roman" w:cs="Times New Roman"/>
          <w:sz w:val="26"/>
        </w:rPr>
        <w:t xml:space="preserve"> applicable </w:t>
      </w:r>
      <w:r w:rsidR="00CC46B9" w:rsidRPr="00E633FA">
        <w:rPr>
          <w:rFonts w:ascii="Times New Roman" w:eastAsia="Times New Roman" w:hAnsi="Times New Roman" w:cs="Times New Roman"/>
          <w:sz w:val="26"/>
        </w:rPr>
        <w:t>to</w:t>
      </w:r>
      <w:r w:rsidR="0060490B" w:rsidRPr="00E633FA">
        <w:rPr>
          <w:rFonts w:ascii="Times New Roman" w:eastAsia="Times New Roman" w:hAnsi="Times New Roman" w:cs="Times New Roman"/>
          <w:sz w:val="26"/>
        </w:rPr>
        <w:t xml:space="preserve"> </w:t>
      </w:r>
      <w:r w:rsidR="000B20E8" w:rsidRPr="00E633FA">
        <w:rPr>
          <w:rFonts w:ascii="Symbol" w:eastAsia="Times New Roman" w:hAnsi="Symbol" w:cs="Times New Roman"/>
          <w:sz w:val="26"/>
        </w:rPr>
        <w:t>m</w:t>
      </w:r>
      <w:r w:rsidR="000B20E8" w:rsidRPr="00E633FA">
        <w:rPr>
          <w:rFonts w:ascii="Times New Roman" w:eastAsia="Times New Roman" w:hAnsi="Times New Roman" w:cs="Times New Roman"/>
          <w:sz w:val="26"/>
        </w:rPr>
        <w:t>L</w:t>
      </w:r>
      <w:r w:rsidR="0060490B" w:rsidRPr="00E633FA">
        <w:rPr>
          <w:rFonts w:ascii="Times New Roman" w:eastAsia="Times New Roman" w:hAnsi="Times New Roman" w:cs="Times New Roman"/>
          <w:sz w:val="26"/>
        </w:rPr>
        <w:t xml:space="preserve"> volumes</w:t>
      </w:r>
      <w:r w:rsidR="00CC46B9" w:rsidRPr="00E633FA">
        <w:rPr>
          <w:rFonts w:ascii="Times New Roman" w:eastAsia="Times New Roman" w:hAnsi="Times New Roman" w:cs="Times New Roman"/>
          <w:sz w:val="26"/>
        </w:rPr>
        <w:t xml:space="preserve"> of sample</w:t>
      </w:r>
      <w:r w:rsidR="004E2180" w:rsidRPr="00E633FA">
        <w:rPr>
          <w:rFonts w:ascii="Times New Roman" w:eastAsia="Times New Roman" w:hAnsi="Times New Roman" w:cs="Times New Roman"/>
          <w:sz w:val="26"/>
        </w:rPr>
        <w:t xml:space="preserve">.  </w:t>
      </w:r>
      <w:r w:rsidR="00A334EB" w:rsidRPr="00E633FA">
        <w:rPr>
          <w:rFonts w:ascii="Times New Roman" w:eastAsia="Times New Roman" w:hAnsi="Times New Roman" w:cs="Times New Roman"/>
          <w:sz w:val="26"/>
        </w:rPr>
        <w:t xml:space="preserve">As </w:t>
      </w:r>
      <w:r w:rsidR="00EA024D" w:rsidRPr="00E633FA">
        <w:rPr>
          <w:rFonts w:ascii="Times New Roman" w:eastAsia="Times New Roman" w:hAnsi="Times New Roman" w:cs="Times New Roman"/>
          <w:sz w:val="26"/>
        </w:rPr>
        <w:t xml:space="preserve">has </w:t>
      </w:r>
      <w:r w:rsidR="00A334EB" w:rsidRPr="00E633FA">
        <w:rPr>
          <w:rFonts w:ascii="Times New Roman" w:eastAsia="Times New Roman" w:hAnsi="Times New Roman" w:cs="Times New Roman"/>
          <w:sz w:val="26"/>
        </w:rPr>
        <w:t xml:space="preserve">recently observed by Greenfield et al. </w:t>
      </w:r>
      <w:r w:rsidR="00A334EB" w:rsidRPr="00E633FA">
        <w:rPr>
          <w:rFonts w:ascii="Times New Roman" w:eastAsia="Times New Roman" w:hAnsi="Times New Roman" w:cs="Times New Roman"/>
          <w:sz w:val="26"/>
        </w:rPr>
        <w:fldChar w:fldCharType="begin"/>
      </w:r>
      <w:r w:rsidR="00FB1785" w:rsidRPr="00E633FA">
        <w:rPr>
          <w:rFonts w:ascii="Times New Roman" w:eastAsia="Times New Roman" w:hAnsi="Times New Roman" w:cs="Times New Roman"/>
          <w:sz w:val="26"/>
        </w:rPr>
        <w:instrText xml:space="preserve"> ADDIN EN.CITE &lt;EndNote&gt;&lt;Cite&gt;&lt;Author&gt;Greenfield&lt;/Author&gt;&lt;Year&gt;2021&lt;/Year&gt;&lt;RecNum&gt;3915&lt;/RecNum&gt;&lt;DisplayText&gt;[114]&lt;/DisplayText&gt;&lt;record&gt;&lt;rec-number&gt;3915&lt;/rec-number&gt;&lt;foreign-keys&gt;&lt;key app="EN" db-id="9tp29sfpcpa02weeaevv0zrzrsa9vv5pwat9" timestamp="1669020938" guid="5eaf98c3-0c53-410d-bada-4839c1719dd4"&gt;3915&lt;/key&gt;&lt;/foreign-keys&gt;&lt;ref-type name="Journal Article"&gt;17&lt;/ref-type&gt;&lt;contributors&gt;&lt;authors&gt;&lt;author&gt;Greenfield, Jake L&lt;/author&gt;&lt;author&gt;Wade, Jessica&lt;/author&gt;&lt;author&gt;Brandt, Jochen R&lt;/author&gt;&lt;author&gt;Shi, Xingyuan&lt;/author&gt;&lt;author&gt;Penfold, Thomas J&lt;/author&gt;&lt;author&gt;Fuchter, Matthew J&lt;/author&gt;&lt;/authors&gt;&lt;/contributors&gt;&lt;titles&gt;&lt;title&gt;Pathways to increase the dissymmetry in the interaction of chiral light and chiral molecules&lt;/title&gt;&lt;secondary-title&gt;Chemical Science&lt;/secondary-title&gt;&lt;/titles&gt;&lt;periodical&gt;&lt;full-title&gt;Chemical Science&lt;/full-title&gt;&lt;abbr-1&gt;Chem. Sci.&lt;/abbr-1&gt;&lt;/periodical&gt;&lt;pages&gt;8589-8602&lt;/pages&gt;&lt;volume&gt;12&lt;/volume&gt;&lt;number&gt;25&lt;/number&gt;&lt;dates&gt;&lt;year&gt;2021&lt;/year&gt;&lt;/dates&gt;&lt;urls&gt;&lt;/urls&gt;&lt;/record&gt;&lt;/Cite&gt;&lt;/EndNote&gt;</w:instrText>
      </w:r>
      <w:r w:rsidR="00A334EB" w:rsidRPr="00E633FA">
        <w:rPr>
          <w:rFonts w:ascii="Times New Roman" w:eastAsia="Times New Roman" w:hAnsi="Times New Roman" w:cs="Times New Roman"/>
          <w:sz w:val="26"/>
        </w:rPr>
        <w:fldChar w:fldCharType="separate"/>
      </w:r>
      <w:r w:rsidR="00FB1785" w:rsidRPr="00E633FA">
        <w:rPr>
          <w:rFonts w:ascii="Times New Roman" w:eastAsia="Times New Roman" w:hAnsi="Times New Roman" w:cs="Times New Roman"/>
          <w:noProof/>
          <w:sz w:val="26"/>
        </w:rPr>
        <w:t>[114]</w:t>
      </w:r>
      <w:r w:rsidR="00A334EB" w:rsidRPr="00E633FA">
        <w:rPr>
          <w:rFonts w:ascii="Times New Roman" w:eastAsia="Times New Roman" w:hAnsi="Times New Roman" w:cs="Times New Roman"/>
          <w:sz w:val="26"/>
        </w:rPr>
        <w:fldChar w:fldCharType="end"/>
      </w:r>
      <w:r w:rsidR="00A334EB" w:rsidRPr="00E633FA">
        <w:rPr>
          <w:rFonts w:ascii="Times New Roman" w:eastAsia="Times New Roman" w:hAnsi="Times New Roman" w:cs="Times New Roman"/>
          <w:sz w:val="26"/>
        </w:rPr>
        <w:t xml:space="preserve">, such </w:t>
      </w:r>
      <w:r w:rsidR="00CC46B9" w:rsidRPr="00E633FA">
        <w:rPr>
          <w:rFonts w:ascii="Times New Roman" w:eastAsia="Times New Roman" w:hAnsi="Times New Roman" w:cs="Times New Roman"/>
          <w:sz w:val="26"/>
        </w:rPr>
        <w:t>techniques</w:t>
      </w:r>
      <w:r w:rsidR="00A334EB" w:rsidRPr="00E633FA">
        <w:rPr>
          <w:rFonts w:ascii="Times New Roman" w:eastAsia="Times New Roman" w:hAnsi="Times New Roman" w:cs="Times New Roman"/>
          <w:sz w:val="26"/>
        </w:rPr>
        <w:t xml:space="preserve"> now play a central role in a range of areas, from spectroscopy and imaging to next-generation photonic devices</w:t>
      </w:r>
      <w:r w:rsidR="00D3639F" w:rsidRPr="00E633FA">
        <w:rPr>
          <w:rFonts w:ascii="Times New Roman" w:eastAsia="Times New Roman" w:hAnsi="Times New Roman" w:cs="Times New Roman"/>
          <w:sz w:val="26"/>
        </w:rPr>
        <w:t>: p</w:t>
      </w:r>
      <w:r w:rsidR="00927E74" w:rsidRPr="00E633FA">
        <w:rPr>
          <w:rFonts w:ascii="Times New Roman" w:eastAsia="Times New Roman" w:hAnsi="Times New Roman" w:cs="Times New Roman"/>
          <w:sz w:val="26"/>
        </w:rPr>
        <w:t xml:space="preserve">rominent examples </w:t>
      </w:r>
      <w:r w:rsidR="00A94E01" w:rsidRPr="00E633FA">
        <w:rPr>
          <w:rFonts w:ascii="Times New Roman" w:eastAsia="Times New Roman" w:hAnsi="Times New Roman" w:cs="Times New Roman"/>
          <w:sz w:val="26"/>
        </w:rPr>
        <w:t xml:space="preserve">extend from </w:t>
      </w:r>
      <w:r w:rsidR="00927E74" w:rsidRPr="00E633FA">
        <w:rPr>
          <w:rFonts w:ascii="Times New Roman" w:eastAsia="Times New Roman" w:hAnsi="Times New Roman" w:cs="Times New Roman"/>
          <w:sz w:val="26"/>
        </w:rPr>
        <w:t>t</w:t>
      </w:r>
      <w:r w:rsidR="003E6E28" w:rsidRPr="00E633FA">
        <w:rPr>
          <w:rFonts w:ascii="Times New Roman" w:eastAsia="Times New Roman" w:hAnsi="Times New Roman" w:cs="Times New Roman"/>
          <w:sz w:val="26"/>
        </w:rPr>
        <w:t>he n</w:t>
      </w:r>
      <w:r w:rsidR="00A6291B" w:rsidRPr="00E633FA">
        <w:rPr>
          <w:rFonts w:ascii="Times New Roman" w:eastAsia="Times New Roman" w:hAnsi="Times New Roman" w:cs="Times New Roman"/>
          <w:sz w:val="26"/>
        </w:rPr>
        <w:t xml:space="preserve">onlinear optical characterization of pharmaceutical formulations </w:t>
      </w:r>
      <w:r w:rsidR="00A6291B" w:rsidRPr="00E633FA">
        <w:rPr>
          <w:rFonts w:ascii="Times New Roman" w:eastAsia="Times New Roman" w:hAnsi="Times New Roman" w:cs="Times New Roman"/>
          <w:sz w:val="26"/>
        </w:rPr>
        <w:fldChar w:fldCharType="begin"/>
      </w:r>
      <w:r w:rsidR="00FB1785" w:rsidRPr="00E633FA">
        <w:rPr>
          <w:rFonts w:ascii="Times New Roman" w:eastAsia="Times New Roman" w:hAnsi="Times New Roman" w:cs="Times New Roman"/>
          <w:sz w:val="26"/>
        </w:rPr>
        <w:instrText xml:space="preserve"> ADDIN EN.CITE &lt;EndNote&gt;&lt;Cite&gt;&lt;Author&gt;Sherman&lt;/Author&gt;&lt;Year&gt;2021&lt;/Year&gt;&lt;RecNum&gt;3927&lt;/RecNum&gt;&lt;DisplayText&gt;[115]&lt;/DisplayText&gt;&lt;record&gt;&lt;rec-number&gt;3927&lt;/rec-number&gt;&lt;foreign-keys&gt;&lt;key app="EN" db-id="9tp29sfpcpa02weeaevv0zrzrsa9vv5pwat9" timestamp="1669722962" guid="9c4c9f8c-8223-4cf2-8bd5-94e1bd2f5d5f"&gt;3927&lt;/key&gt;&lt;/foreign-keys&gt;&lt;ref-type name="Journal Article"&gt;17&lt;/ref-type&gt;&lt;contributors&gt;&lt;authors&gt;&lt;author&gt;Sherman, Alex M&lt;/author&gt;&lt;author&gt;Takanti, Nita&lt;/author&gt;&lt;author&gt;Rong, Jiayue&lt;/author&gt;&lt;author&gt;Simpson, Garth J&lt;/author&gt;&lt;/authors&gt;&lt;/contributors&gt;&lt;titles&gt;&lt;title&gt;Nonlinear optical characterization of pharmaceutical formulations&lt;/title&gt;&lt;secondary-title&gt;TrAC Trends in Analytical Chemistry&lt;/secondary-title&gt;&lt;/titles&gt;&lt;periodical&gt;&lt;full-title&gt;TRAC Trends in Analytical Chemistry&lt;/full-title&gt;&lt;abbr-1&gt;TrAC, Trends Anal. Chem.&lt;/abbr-1&gt;&lt;/periodical&gt;&lt;pages&gt;116241&lt;/pages&gt;&lt;volume&gt;140&lt;/volume&gt;&lt;dates&gt;&lt;year&gt;2021&lt;/year&gt;&lt;/dates&gt;&lt;isbn&gt;0165-9936&lt;/isbn&gt;&lt;urls&gt;&lt;/urls&gt;&lt;/record&gt;&lt;/Cite&gt;&lt;/EndNote&gt;</w:instrText>
      </w:r>
      <w:r w:rsidR="00A6291B" w:rsidRPr="00E633FA">
        <w:rPr>
          <w:rFonts w:ascii="Times New Roman" w:eastAsia="Times New Roman" w:hAnsi="Times New Roman" w:cs="Times New Roman"/>
          <w:sz w:val="26"/>
        </w:rPr>
        <w:fldChar w:fldCharType="separate"/>
      </w:r>
      <w:r w:rsidR="00FB1785" w:rsidRPr="00E633FA">
        <w:rPr>
          <w:rFonts w:ascii="Times New Roman" w:eastAsia="Times New Roman" w:hAnsi="Times New Roman" w:cs="Times New Roman"/>
          <w:noProof/>
          <w:sz w:val="26"/>
        </w:rPr>
        <w:t>[115]</w:t>
      </w:r>
      <w:r w:rsidR="00A6291B" w:rsidRPr="00E633FA">
        <w:rPr>
          <w:rFonts w:ascii="Times New Roman" w:eastAsia="Times New Roman" w:hAnsi="Times New Roman" w:cs="Times New Roman"/>
          <w:sz w:val="26"/>
        </w:rPr>
        <w:fldChar w:fldCharType="end"/>
      </w:r>
      <w:r w:rsidR="003E6E28" w:rsidRPr="00E633FA">
        <w:rPr>
          <w:rFonts w:ascii="Times New Roman" w:eastAsia="Times New Roman" w:hAnsi="Times New Roman" w:cs="Times New Roman"/>
          <w:sz w:val="26"/>
        </w:rPr>
        <w:t xml:space="preserve"> </w:t>
      </w:r>
      <w:r w:rsidR="00A94E01" w:rsidRPr="00E633FA">
        <w:rPr>
          <w:rFonts w:ascii="Times New Roman" w:eastAsia="Times New Roman" w:hAnsi="Times New Roman" w:cs="Times New Roman"/>
          <w:sz w:val="26"/>
        </w:rPr>
        <w:t>to</w:t>
      </w:r>
      <w:r w:rsidR="00942D47" w:rsidRPr="00E633FA">
        <w:rPr>
          <w:rFonts w:ascii="Times New Roman" w:eastAsia="Times New Roman" w:hAnsi="Times New Roman" w:cs="Times New Roman"/>
          <w:sz w:val="26"/>
        </w:rPr>
        <w:t xml:space="preserve"> the </w:t>
      </w:r>
      <w:r w:rsidR="009C08C6" w:rsidRPr="00E633FA">
        <w:rPr>
          <w:rFonts w:ascii="Times New Roman" w:eastAsia="Times New Roman" w:hAnsi="Times New Roman" w:cs="Times New Roman"/>
          <w:sz w:val="26"/>
        </w:rPr>
        <w:t>creation of multi</w:t>
      </w:r>
      <w:r w:rsidR="00027AAD" w:rsidRPr="00E633FA">
        <w:rPr>
          <w:rFonts w:ascii="Times New Roman" w:eastAsia="Times New Roman" w:hAnsi="Times New Roman" w:cs="Times New Roman"/>
          <w:sz w:val="26"/>
        </w:rPr>
        <w:t>-channel</w:t>
      </w:r>
      <w:r w:rsidR="009C08C6" w:rsidRPr="00E633FA">
        <w:rPr>
          <w:rFonts w:ascii="Times New Roman" w:eastAsia="Times New Roman" w:hAnsi="Times New Roman" w:cs="Times New Roman"/>
          <w:sz w:val="26"/>
        </w:rPr>
        <w:t xml:space="preserve"> holograms</w:t>
      </w:r>
      <w:r w:rsidR="00D3639F" w:rsidRPr="00E633FA">
        <w:rPr>
          <w:rFonts w:ascii="Times New Roman" w:eastAsia="Times New Roman" w:hAnsi="Times New Roman" w:cs="Times New Roman"/>
          <w:sz w:val="26"/>
        </w:rPr>
        <w:t xml:space="preserve"> </w:t>
      </w:r>
      <w:r w:rsidR="00942D47" w:rsidRPr="00E633FA">
        <w:rPr>
          <w:rFonts w:ascii="Times New Roman" w:eastAsia="Times New Roman" w:hAnsi="Times New Roman" w:cs="Times New Roman"/>
          <w:sz w:val="26"/>
        </w:rPr>
        <w:t>–</w:t>
      </w:r>
      <w:r w:rsidR="00BC0224" w:rsidRPr="00E633FA">
        <w:rPr>
          <w:rFonts w:ascii="Times New Roman" w:eastAsia="Times New Roman" w:hAnsi="Times New Roman" w:cs="Times New Roman"/>
          <w:sz w:val="26"/>
        </w:rPr>
        <w:t xml:space="preserve"> </w:t>
      </w:r>
      <w:r w:rsidR="00942D47" w:rsidRPr="00E633FA">
        <w:rPr>
          <w:rFonts w:ascii="Times New Roman" w:eastAsia="Times New Roman" w:hAnsi="Times New Roman" w:cs="Times New Roman"/>
          <w:sz w:val="26"/>
        </w:rPr>
        <w:t xml:space="preserve">for example ref. </w:t>
      </w:r>
      <w:r w:rsidR="00942D47" w:rsidRPr="00E633FA">
        <w:rPr>
          <w:rFonts w:ascii="Times New Roman" w:eastAsia="Times New Roman" w:hAnsi="Times New Roman" w:cs="Times New Roman"/>
          <w:sz w:val="26"/>
        </w:rPr>
        <w:fldChar w:fldCharType="begin"/>
      </w:r>
      <w:r w:rsidR="00FB1785" w:rsidRPr="00E633FA">
        <w:rPr>
          <w:rFonts w:ascii="Times New Roman" w:eastAsia="Times New Roman" w:hAnsi="Times New Roman" w:cs="Times New Roman"/>
          <w:sz w:val="26"/>
        </w:rPr>
        <w:instrText xml:space="preserve"> ADDIN EN.CITE &lt;EndNote&gt;&lt;Cite&gt;&lt;Author&gt;Hong&lt;/Author&gt;&lt;Year&gt;2022&lt;/Year&gt;&lt;RecNum&gt;3917&lt;/RecNum&gt;&lt;DisplayText&gt;[116]&lt;/DisplayText&gt;&lt;record&gt;&lt;rec-number&gt;3917&lt;/rec-number&gt;&lt;foreign-keys&gt;&lt;key app="EN" db-id="9tp29sfpcpa02weeaevv0zrzrsa9vv5pwat9" timestamp="1669021685" guid="83a57542-5de1-4a93-b112-afb8e3b819a0"&gt;3917&lt;/key&gt;&lt;/foreign-keys&gt;&lt;ref-type name="Journal Article"&gt;17&lt;/ref-type&gt;&lt;contributors&gt;&lt;authors&gt;&lt;author&gt;Hong, Xuanmiao&lt;/author&gt;&lt;author&gt;Wang, Kai&lt;/author&gt;&lt;author&gt;Guan, Chao&lt;/author&gt;&lt;author&gt;Han, Xiaobo&lt;/author&gt;&lt;author&gt;Chen, Yang&lt;/author&gt;&lt;author&gt;Qian, Shuhang&lt;/author&gt;&lt;author&gt;Xing, Xiangyuan&lt;/author&gt;&lt;author&gt;Qiu, Cheng-Wei&lt;/author&gt;&lt;author&gt;Lu, Peixiang&lt;/author&gt;&lt;/authors&gt;&lt;/contributors&gt;&lt;titles&gt;&lt;title&gt;Chiral Third-Harmonic Metasurface for Multiplexed Holograms&lt;/title&gt;&lt;secondary-title&gt;Nano Letters&lt;/secondary-title&gt;&lt;/titles&gt;&lt;periodical&gt;&lt;full-title&gt;Nano Letters&lt;/full-title&gt;&lt;abbr-1&gt;Nano Lett.&lt;/abbr-1&gt;&lt;/periodical&gt;&lt;dates&gt;&lt;year&gt;2022&lt;/year&gt;&lt;/dates&gt;&lt;isbn&gt;1530-6984&lt;/isbn&gt;&lt;urls&gt;&lt;/urls&gt;&lt;/record&gt;&lt;/Cite&gt;&lt;/EndNote&gt;</w:instrText>
      </w:r>
      <w:r w:rsidR="00942D47" w:rsidRPr="00E633FA">
        <w:rPr>
          <w:rFonts w:ascii="Times New Roman" w:eastAsia="Times New Roman" w:hAnsi="Times New Roman" w:cs="Times New Roman"/>
          <w:sz w:val="26"/>
        </w:rPr>
        <w:fldChar w:fldCharType="separate"/>
      </w:r>
      <w:r w:rsidR="00FB1785" w:rsidRPr="00E633FA">
        <w:rPr>
          <w:rFonts w:ascii="Times New Roman" w:eastAsia="Times New Roman" w:hAnsi="Times New Roman" w:cs="Times New Roman"/>
          <w:noProof/>
          <w:sz w:val="26"/>
        </w:rPr>
        <w:t>[116]</w:t>
      </w:r>
      <w:r w:rsidR="00942D47" w:rsidRPr="00E633FA">
        <w:rPr>
          <w:rFonts w:ascii="Times New Roman" w:eastAsia="Times New Roman" w:hAnsi="Times New Roman" w:cs="Times New Roman"/>
          <w:sz w:val="26"/>
        </w:rPr>
        <w:fldChar w:fldCharType="end"/>
      </w:r>
      <w:r w:rsidR="00942D47" w:rsidRPr="00E633FA">
        <w:rPr>
          <w:rFonts w:ascii="Times New Roman" w:eastAsia="Times New Roman" w:hAnsi="Times New Roman" w:cs="Times New Roman"/>
          <w:sz w:val="26"/>
        </w:rPr>
        <w:t>.</w:t>
      </w:r>
      <w:r w:rsidR="00D3639F" w:rsidRPr="00E633FA">
        <w:rPr>
          <w:rFonts w:ascii="Times New Roman" w:eastAsia="Times New Roman" w:hAnsi="Times New Roman" w:cs="Times New Roman"/>
          <w:sz w:val="26"/>
        </w:rPr>
        <w:t xml:space="preserve">  </w:t>
      </w:r>
      <w:r w:rsidR="00785BE4" w:rsidRPr="00E633FA">
        <w:rPr>
          <w:rFonts w:ascii="Times New Roman" w:eastAsia="Times New Roman" w:hAnsi="Times New Roman" w:cs="Times New Roman"/>
          <w:sz w:val="26"/>
        </w:rPr>
        <w:t xml:space="preserve">Now, </w:t>
      </w:r>
      <w:r w:rsidR="003A4122" w:rsidRPr="00E633FA">
        <w:rPr>
          <w:rFonts w:ascii="Times New Roman" w:eastAsia="Times New Roman" w:hAnsi="Times New Roman" w:cs="Times New Roman"/>
          <w:sz w:val="26"/>
        </w:rPr>
        <w:t>generali</w:t>
      </w:r>
      <w:r w:rsidR="00353496" w:rsidRPr="00E633FA">
        <w:rPr>
          <w:rFonts w:ascii="Times New Roman" w:eastAsia="Times New Roman" w:hAnsi="Times New Roman" w:cs="Times New Roman"/>
          <w:sz w:val="26"/>
        </w:rPr>
        <w:t>z</w:t>
      </w:r>
      <w:r w:rsidR="003A4122" w:rsidRPr="00E633FA">
        <w:rPr>
          <w:rFonts w:ascii="Times New Roman" w:eastAsia="Times New Roman" w:hAnsi="Times New Roman" w:cs="Times New Roman"/>
          <w:sz w:val="26"/>
        </w:rPr>
        <w:t>ing</w:t>
      </w:r>
      <w:r w:rsidR="00785BE4" w:rsidRPr="00E633FA">
        <w:rPr>
          <w:rFonts w:ascii="Times New Roman" w:eastAsia="Times New Roman" w:hAnsi="Times New Roman" w:cs="Times New Roman"/>
          <w:sz w:val="26"/>
        </w:rPr>
        <w:t xml:space="preserve"> </w:t>
      </w:r>
      <w:r w:rsidR="002C240A" w:rsidRPr="00E633FA">
        <w:rPr>
          <w:rFonts w:ascii="Times New Roman" w:eastAsia="Times New Roman" w:hAnsi="Times New Roman" w:cs="Times New Roman"/>
          <w:sz w:val="26"/>
        </w:rPr>
        <w:t>an explicit development of theory to underpin experimental studies</w:t>
      </w:r>
      <w:r w:rsidR="00D07DA5" w:rsidRPr="00E633FA">
        <w:rPr>
          <w:rFonts w:ascii="Times New Roman" w:eastAsia="Times New Roman" w:hAnsi="Times New Roman" w:cs="Times New Roman"/>
          <w:sz w:val="26"/>
        </w:rPr>
        <w:t xml:space="preserve"> </w:t>
      </w:r>
      <w:r w:rsidR="003D6056" w:rsidRPr="00E633FA">
        <w:rPr>
          <w:rFonts w:ascii="Times New Roman" w:eastAsia="Times New Roman" w:hAnsi="Times New Roman" w:cs="Times New Roman"/>
          <w:sz w:val="26"/>
        </w:rPr>
        <w:fldChar w:fldCharType="begin"/>
      </w:r>
      <w:r w:rsidR="000603F1" w:rsidRPr="00E633FA">
        <w:rPr>
          <w:rFonts w:ascii="Times New Roman" w:eastAsia="Times New Roman" w:hAnsi="Times New Roman" w:cs="Times New Roman"/>
          <w:sz w:val="26"/>
        </w:rPr>
        <w:instrText xml:space="preserve"> ADDIN EN.CITE &lt;EndNote&gt;&lt;Cite&gt;&lt;Author&gt;Andrews&lt;/Author&gt;&lt;Year&gt;2020&lt;/Year&gt;&lt;RecNum&gt;3836&lt;/RecNum&gt;&lt;DisplayText&gt;[19]&lt;/DisplayText&gt;&lt;record&gt;&lt;rec-number&gt;3836&lt;/rec-number&gt;&lt;foreign-keys&gt;&lt;key app="EN" db-id="9tp29sfpcpa02weeaevv0zrzrsa9vv5pwat9" timestamp="1636449819" guid="e8f9444c-d206-48f9-a9d5-f074e1a343ae"&gt;3836&lt;/key&gt;&lt;/foreign-keys&gt;&lt;ref-type name="Journal Article"&gt;17&lt;/ref-type&gt;&lt;contributors&gt;&lt;authors&gt;&lt;author&gt;Andrews, David L&lt;/author&gt;&lt;/authors&gt;&lt;/contributors&gt;&lt;titles&gt;&lt;title&gt;Irreducible Cartesian tensor analysis of harmonic scattering from chiral fluids&lt;/title&gt;&lt;secondary-title&gt;Symmetry&lt;/secondary-title&gt;&lt;/titles&gt;&lt;periodical&gt;&lt;full-title&gt;Symmetry&lt;/full-title&gt;&lt;/periodical&gt;&lt;pages&gt;1466&lt;/pages&gt;&lt;volume&gt;12&lt;/volume&gt;&lt;number&gt;9&lt;/number&gt;&lt;dates&gt;&lt;year&gt;2020&lt;/year&gt;&lt;/dates&gt;&lt;urls&gt;&lt;/urls&gt;&lt;/record&gt;&lt;/Cite&gt;&lt;/EndNote&gt;</w:instrText>
      </w:r>
      <w:r w:rsidR="003D6056" w:rsidRPr="00E633FA">
        <w:rPr>
          <w:rFonts w:ascii="Times New Roman" w:eastAsia="Times New Roman" w:hAnsi="Times New Roman" w:cs="Times New Roman"/>
          <w:sz w:val="26"/>
        </w:rPr>
        <w:fldChar w:fldCharType="separate"/>
      </w:r>
      <w:r w:rsidR="000603F1" w:rsidRPr="00E633FA">
        <w:rPr>
          <w:rFonts w:ascii="Times New Roman" w:eastAsia="Times New Roman" w:hAnsi="Times New Roman" w:cs="Times New Roman"/>
          <w:noProof/>
          <w:sz w:val="26"/>
        </w:rPr>
        <w:t>[19]</w:t>
      </w:r>
      <w:r w:rsidR="003D6056" w:rsidRPr="00E633FA">
        <w:rPr>
          <w:rFonts w:ascii="Times New Roman" w:eastAsia="Times New Roman" w:hAnsi="Times New Roman" w:cs="Times New Roman"/>
          <w:sz w:val="26"/>
        </w:rPr>
        <w:fldChar w:fldCharType="end"/>
      </w:r>
      <w:r w:rsidR="002C240A" w:rsidRPr="00E633FA">
        <w:rPr>
          <w:rFonts w:ascii="Times New Roman" w:eastAsia="Times New Roman" w:hAnsi="Times New Roman" w:cs="Times New Roman"/>
          <w:sz w:val="26"/>
        </w:rPr>
        <w:t xml:space="preserve">, the </w:t>
      </w:r>
      <w:r w:rsidR="00785BE4" w:rsidRPr="00E633FA">
        <w:rPr>
          <w:rFonts w:ascii="Times New Roman" w:eastAsia="Times New Roman" w:hAnsi="Times New Roman" w:cs="Times New Roman"/>
          <w:sz w:val="26"/>
        </w:rPr>
        <w:t>present</w:t>
      </w:r>
      <w:r w:rsidR="002C240A" w:rsidRPr="00E633FA">
        <w:rPr>
          <w:rFonts w:ascii="Times New Roman" w:eastAsia="Times New Roman" w:hAnsi="Times New Roman" w:cs="Times New Roman"/>
          <w:sz w:val="26"/>
        </w:rPr>
        <w:t xml:space="preserve"> </w:t>
      </w:r>
      <w:r w:rsidR="00785BE4" w:rsidRPr="00E633FA">
        <w:rPr>
          <w:rFonts w:ascii="Times New Roman" w:eastAsia="Times New Roman" w:hAnsi="Times New Roman" w:cs="Times New Roman"/>
          <w:sz w:val="26"/>
        </w:rPr>
        <w:t xml:space="preserve">symmetry </w:t>
      </w:r>
      <w:r w:rsidR="002C240A" w:rsidRPr="00E633FA">
        <w:rPr>
          <w:rFonts w:ascii="Times New Roman" w:eastAsia="Times New Roman" w:hAnsi="Times New Roman" w:cs="Times New Roman"/>
          <w:sz w:val="26"/>
        </w:rPr>
        <w:t xml:space="preserve">analysis paves the way for </w:t>
      </w:r>
      <w:r w:rsidR="00FB46D9" w:rsidRPr="00E633FA">
        <w:rPr>
          <w:rFonts w:ascii="Times New Roman" w:eastAsia="Times New Roman" w:hAnsi="Times New Roman" w:cs="Times New Roman"/>
          <w:sz w:val="26"/>
        </w:rPr>
        <w:t xml:space="preserve">developing and </w:t>
      </w:r>
      <w:r w:rsidR="003A4122" w:rsidRPr="00E633FA">
        <w:rPr>
          <w:rFonts w:ascii="Times New Roman" w:eastAsia="Times New Roman" w:hAnsi="Times New Roman" w:cs="Times New Roman"/>
          <w:sz w:val="26"/>
        </w:rPr>
        <w:t xml:space="preserve">fully </w:t>
      </w:r>
      <w:r w:rsidR="006F40CD" w:rsidRPr="00E633FA">
        <w:rPr>
          <w:rFonts w:ascii="Times New Roman" w:eastAsia="Times New Roman" w:hAnsi="Times New Roman" w:cs="Times New Roman"/>
          <w:sz w:val="26"/>
        </w:rPr>
        <w:t>systemati</w:t>
      </w:r>
      <w:r w:rsidR="00353496" w:rsidRPr="00E633FA">
        <w:rPr>
          <w:rFonts w:ascii="Times New Roman" w:eastAsia="Times New Roman" w:hAnsi="Times New Roman" w:cs="Times New Roman"/>
          <w:sz w:val="26"/>
        </w:rPr>
        <w:t>z</w:t>
      </w:r>
      <w:r w:rsidR="006F40CD" w:rsidRPr="00E633FA">
        <w:rPr>
          <w:rFonts w:ascii="Times New Roman" w:eastAsia="Times New Roman" w:hAnsi="Times New Roman" w:cs="Times New Roman"/>
          <w:sz w:val="26"/>
        </w:rPr>
        <w:t xml:space="preserve">ing the </w:t>
      </w:r>
      <w:r w:rsidR="002C240A" w:rsidRPr="00E633FA">
        <w:rPr>
          <w:rFonts w:ascii="Times New Roman" w:eastAsia="Times New Roman" w:hAnsi="Times New Roman" w:cs="Times New Roman"/>
          <w:sz w:val="26"/>
        </w:rPr>
        <w:t>interpretation of experiments</w:t>
      </w:r>
      <w:r w:rsidR="00785BE4" w:rsidRPr="00E633FA">
        <w:rPr>
          <w:rFonts w:ascii="Times New Roman" w:eastAsia="Times New Roman" w:hAnsi="Times New Roman" w:cs="Times New Roman"/>
          <w:sz w:val="26"/>
        </w:rPr>
        <w:t xml:space="preserve"> in this </w:t>
      </w:r>
      <w:r w:rsidR="00665B01" w:rsidRPr="00E633FA">
        <w:rPr>
          <w:rFonts w:ascii="Times New Roman" w:eastAsia="Times New Roman" w:hAnsi="Times New Roman" w:cs="Times New Roman"/>
          <w:sz w:val="26"/>
        </w:rPr>
        <w:t>rapidly growing field.</w:t>
      </w:r>
      <w:r w:rsidR="002C240A" w:rsidRPr="00E633FA">
        <w:rPr>
          <w:rFonts w:ascii="Times New Roman" w:eastAsia="Times New Roman" w:hAnsi="Times New Roman" w:cs="Times New Roman"/>
          <w:sz w:val="26"/>
        </w:rPr>
        <w:t xml:space="preserve"> </w:t>
      </w:r>
    </w:p>
    <w:p w14:paraId="6C6E0E50" w14:textId="29D4DBEE" w:rsidR="002C240A" w:rsidRPr="00E633FA" w:rsidRDefault="002C240A" w:rsidP="002C240A">
      <w:pPr>
        <w:spacing w:line="276" w:lineRule="auto"/>
        <w:jc w:val="both"/>
      </w:pPr>
    </w:p>
    <w:p w14:paraId="4C879E33" w14:textId="77777777" w:rsidR="00144216" w:rsidRPr="00E633FA" w:rsidRDefault="00144216" w:rsidP="008B3B53">
      <w:pPr>
        <w:spacing w:line="276" w:lineRule="auto"/>
        <w:ind w:firstLine="426"/>
        <w:jc w:val="both"/>
        <w:rPr>
          <w:rFonts w:ascii="Times New Roman" w:eastAsia="Times New Roman" w:hAnsi="Times New Roman" w:cs="Times New Roman"/>
          <w:sz w:val="26"/>
        </w:rPr>
      </w:pPr>
    </w:p>
    <w:p w14:paraId="7EE56306" w14:textId="524C19D3" w:rsidR="00231CF4" w:rsidRPr="00E633FA" w:rsidRDefault="00231CF4" w:rsidP="008B3B53">
      <w:pPr>
        <w:spacing w:line="276" w:lineRule="auto"/>
        <w:ind w:firstLine="426"/>
        <w:jc w:val="both"/>
        <w:rPr>
          <w:rFonts w:ascii="Times New Roman" w:eastAsia="Times New Roman" w:hAnsi="Times New Roman" w:cs="Times New Roman"/>
          <w:b/>
          <w:bCs/>
          <w:sz w:val="26"/>
        </w:rPr>
      </w:pPr>
      <w:r w:rsidRPr="00E633FA">
        <w:rPr>
          <w:rFonts w:ascii="Times New Roman" w:eastAsia="Times New Roman" w:hAnsi="Times New Roman" w:cs="Times New Roman"/>
          <w:b/>
          <w:bCs/>
          <w:sz w:val="26"/>
        </w:rPr>
        <w:t>Acknowledgements</w:t>
      </w:r>
    </w:p>
    <w:p w14:paraId="0200F867" w14:textId="77777777" w:rsidR="00231CF4" w:rsidRPr="00E633FA" w:rsidRDefault="00231CF4" w:rsidP="00E27A88">
      <w:pPr>
        <w:spacing w:line="276" w:lineRule="auto"/>
        <w:jc w:val="both"/>
        <w:rPr>
          <w:rFonts w:ascii="Times New Roman" w:eastAsia="Times New Roman" w:hAnsi="Times New Roman" w:cs="Times New Roman"/>
          <w:sz w:val="26"/>
        </w:rPr>
      </w:pPr>
    </w:p>
    <w:p w14:paraId="335D6273" w14:textId="0DEFADA8" w:rsidR="00A91CB7" w:rsidRPr="00E633FA" w:rsidRDefault="008B3B53" w:rsidP="00E27A88">
      <w:pPr>
        <w:spacing w:line="276" w:lineRule="auto"/>
        <w:jc w:val="both"/>
        <w:rPr>
          <w:rFonts w:ascii="Times New Roman" w:hAnsi="Times New Roman" w:cs="Times New Roman"/>
          <w:sz w:val="26"/>
        </w:rPr>
      </w:pPr>
      <w:r w:rsidRPr="00E633FA">
        <w:rPr>
          <w:rFonts w:ascii="Times New Roman" w:hAnsi="Times New Roman" w:cs="Times New Roman"/>
          <w:sz w:val="26"/>
        </w:rPr>
        <w:t xml:space="preserve">I am very grateful to David Bradshaw </w:t>
      </w:r>
      <w:r w:rsidR="00913703" w:rsidRPr="00E633FA">
        <w:rPr>
          <w:rFonts w:ascii="Times New Roman" w:hAnsi="Times New Roman" w:cs="Times New Roman"/>
          <w:sz w:val="26"/>
        </w:rPr>
        <w:t xml:space="preserve">and Kayn Forbes </w:t>
      </w:r>
      <w:r w:rsidRPr="00E633FA">
        <w:rPr>
          <w:rFonts w:ascii="Times New Roman" w:hAnsi="Times New Roman" w:cs="Times New Roman"/>
          <w:sz w:val="26"/>
        </w:rPr>
        <w:t>for helpful comments.</w:t>
      </w:r>
      <w:r w:rsidR="00AA59CF" w:rsidRPr="00E633FA">
        <w:rPr>
          <w:rFonts w:ascii="Times New Roman" w:hAnsi="Times New Roman" w:cs="Times New Roman"/>
          <w:sz w:val="26"/>
        </w:rPr>
        <w:tab/>
      </w:r>
    </w:p>
    <w:p w14:paraId="530FA32C" w14:textId="19F3A3A8" w:rsidR="005B32A4" w:rsidRPr="00E633FA" w:rsidRDefault="005B32A4" w:rsidP="00E27A88">
      <w:pPr>
        <w:spacing w:line="276" w:lineRule="auto"/>
        <w:jc w:val="both"/>
        <w:rPr>
          <w:rFonts w:ascii="Times New Roman" w:hAnsi="Times New Roman" w:cs="Times New Roman"/>
          <w:sz w:val="26"/>
        </w:rPr>
      </w:pPr>
    </w:p>
    <w:p w14:paraId="7A8E5D06" w14:textId="77777777" w:rsidR="003F5A43" w:rsidRPr="00E633FA" w:rsidRDefault="003F5A43" w:rsidP="00E27A88">
      <w:pPr>
        <w:spacing w:line="276" w:lineRule="auto"/>
        <w:jc w:val="both"/>
        <w:rPr>
          <w:rFonts w:ascii="Times New Roman" w:hAnsi="Times New Roman" w:cs="Times New Roman"/>
          <w:b/>
          <w:bCs/>
          <w:sz w:val="26"/>
        </w:rPr>
      </w:pPr>
    </w:p>
    <w:p w14:paraId="573A9CE1" w14:textId="77777777" w:rsidR="00270B72" w:rsidRPr="00E633FA" w:rsidRDefault="00270B72">
      <w:pPr>
        <w:spacing w:after="160" w:line="259" w:lineRule="auto"/>
        <w:rPr>
          <w:rFonts w:ascii="Times New Roman" w:hAnsi="Times New Roman" w:cs="Times New Roman"/>
          <w:b/>
          <w:bCs/>
          <w:sz w:val="26"/>
        </w:rPr>
      </w:pPr>
      <w:r w:rsidRPr="00E633FA">
        <w:rPr>
          <w:rFonts w:ascii="Times New Roman" w:hAnsi="Times New Roman" w:cs="Times New Roman"/>
          <w:b/>
          <w:bCs/>
          <w:sz w:val="26"/>
        </w:rPr>
        <w:br w:type="page"/>
      </w:r>
    </w:p>
    <w:p w14:paraId="32DA2140" w14:textId="4182EFE9" w:rsidR="005B32A4" w:rsidRPr="00E633FA" w:rsidRDefault="005B32A4" w:rsidP="00E27A88">
      <w:pPr>
        <w:spacing w:line="276" w:lineRule="auto"/>
        <w:jc w:val="both"/>
        <w:rPr>
          <w:rFonts w:ascii="Times New Roman" w:hAnsi="Times New Roman" w:cs="Times New Roman"/>
          <w:b/>
          <w:bCs/>
          <w:sz w:val="26"/>
        </w:rPr>
      </w:pPr>
      <w:r w:rsidRPr="00E633FA">
        <w:rPr>
          <w:rFonts w:ascii="Times New Roman" w:hAnsi="Times New Roman" w:cs="Times New Roman"/>
          <w:b/>
          <w:bCs/>
          <w:sz w:val="26"/>
        </w:rPr>
        <w:lastRenderedPageBreak/>
        <w:t>References</w:t>
      </w:r>
    </w:p>
    <w:p w14:paraId="4CB1768A" w14:textId="77777777" w:rsidR="00A91CB7" w:rsidRPr="00E633FA" w:rsidRDefault="00A91CB7" w:rsidP="0059073A">
      <w:pPr>
        <w:spacing w:after="100" w:afterAutospacing="1" w:line="276" w:lineRule="auto"/>
        <w:jc w:val="both"/>
        <w:rPr>
          <w:rFonts w:ascii="Times New Roman" w:hAnsi="Times New Roman" w:cs="Times New Roman"/>
          <w:sz w:val="26"/>
          <w:szCs w:val="24"/>
        </w:rPr>
      </w:pPr>
    </w:p>
    <w:p w14:paraId="5376E863" w14:textId="77777777" w:rsidR="00BD566F" w:rsidRPr="00E633FA" w:rsidRDefault="00A91CB7"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szCs w:val="24"/>
        </w:rPr>
        <w:fldChar w:fldCharType="begin"/>
      </w:r>
      <w:r w:rsidRPr="00E633FA">
        <w:rPr>
          <w:rFonts w:ascii="Times New Roman" w:hAnsi="Times New Roman" w:cs="Times New Roman"/>
          <w:sz w:val="26"/>
          <w:szCs w:val="24"/>
        </w:rPr>
        <w:instrText xml:space="preserve"> ADDIN EN.REFLIST </w:instrText>
      </w:r>
      <w:r w:rsidRPr="00E633FA">
        <w:rPr>
          <w:rFonts w:ascii="Times New Roman" w:hAnsi="Times New Roman" w:cs="Times New Roman"/>
          <w:sz w:val="26"/>
          <w:szCs w:val="24"/>
        </w:rPr>
        <w:fldChar w:fldCharType="separate"/>
      </w:r>
      <w:r w:rsidR="00BD566F" w:rsidRPr="00E633FA">
        <w:rPr>
          <w:rFonts w:ascii="Times New Roman" w:hAnsi="Times New Roman" w:cs="Times New Roman"/>
          <w:sz w:val="26"/>
        </w:rPr>
        <w:t>1.</w:t>
      </w:r>
      <w:r w:rsidR="00BD566F" w:rsidRPr="00E633FA">
        <w:rPr>
          <w:rFonts w:ascii="Times New Roman" w:hAnsi="Times New Roman" w:cs="Times New Roman"/>
          <w:sz w:val="26"/>
        </w:rPr>
        <w:tab/>
        <w:t xml:space="preserve">Andrews, D. L.; Lipson, R. H. </w:t>
      </w:r>
      <w:r w:rsidR="00BD566F" w:rsidRPr="00E633FA">
        <w:rPr>
          <w:rFonts w:ascii="Times New Roman" w:hAnsi="Times New Roman" w:cs="Times New Roman"/>
          <w:i/>
          <w:sz w:val="26"/>
        </w:rPr>
        <w:t>Molecular Photophysics and Spectroscopy (Second Edition)</w:t>
      </w:r>
      <w:r w:rsidR="00BD566F" w:rsidRPr="00E633FA">
        <w:rPr>
          <w:rFonts w:ascii="Times New Roman" w:hAnsi="Times New Roman" w:cs="Times New Roman"/>
          <w:sz w:val="26"/>
        </w:rPr>
        <w:t>; IOP Publishing, 2021.</w:t>
      </w:r>
    </w:p>
    <w:p w14:paraId="7D5C2306"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2.</w:t>
      </w:r>
      <w:r w:rsidRPr="00E633FA">
        <w:rPr>
          <w:rFonts w:ascii="Times New Roman" w:hAnsi="Times New Roman" w:cs="Times New Roman"/>
          <w:sz w:val="26"/>
        </w:rPr>
        <w:tab/>
        <w:t xml:space="preserve">He, G. S. </w:t>
      </w:r>
      <w:r w:rsidRPr="00E633FA">
        <w:rPr>
          <w:rFonts w:ascii="Times New Roman" w:hAnsi="Times New Roman" w:cs="Times New Roman"/>
          <w:i/>
          <w:sz w:val="26"/>
        </w:rPr>
        <w:t>Nonlinear Optics and Photonics</w:t>
      </w:r>
      <w:r w:rsidRPr="00E633FA">
        <w:rPr>
          <w:rFonts w:ascii="Times New Roman" w:hAnsi="Times New Roman" w:cs="Times New Roman"/>
          <w:sz w:val="26"/>
        </w:rPr>
        <w:t>; Oxford University Press: Oxford, 2014.</w:t>
      </w:r>
    </w:p>
    <w:p w14:paraId="788C921D"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3.</w:t>
      </w:r>
      <w:r w:rsidRPr="00E633FA">
        <w:rPr>
          <w:rFonts w:ascii="Times New Roman" w:hAnsi="Times New Roman" w:cs="Times New Roman"/>
          <w:sz w:val="26"/>
        </w:rPr>
        <w:tab/>
        <w:t xml:space="preserve">Barron, L. D. </w:t>
      </w:r>
      <w:r w:rsidRPr="00E633FA">
        <w:rPr>
          <w:rFonts w:ascii="Times New Roman" w:hAnsi="Times New Roman" w:cs="Times New Roman"/>
          <w:i/>
          <w:sz w:val="26"/>
        </w:rPr>
        <w:t>Molecular Light Scattering and Optical Activity</w:t>
      </w:r>
      <w:r w:rsidRPr="00E633FA">
        <w:rPr>
          <w:rFonts w:ascii="Times New Roman" w:hAnsi="Times New Roman" w:cs="Times New Roman"/>
          <w:sz w:val="26"/>
        </w:rPr>
        <w:t>; Cambridge University Press Cambridge, 2004.</w:t>
      </w:r>
    </w:p>
    <w:p w14:paraId="5BB52C30"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4.</w:t>
      </w:r>
      <w:r w:rsidRPr="00E633FA">
        <w:rPr>
          <w:rFonts w:ascii="Times New Roman" w:hAnsi="Times New Roman" w:cs="Times New Roman"/>
          <w:sz w:val="26"/>
        </w:rPr>
        <w:tab/>
        <w:t xml:space="preserve">Andrews, D. L. Quantum formulation for nanoscale optical and material chirality: symmetry issues, space and time parity, and observables. </w:t>
      </w:r>
      <w:r w:rsidRPr="00E633FA">
        <w:rPr>
          <w:rFonts w:ascii="Times New Roman" w:hAnsi="Times New Roman" w:cs="Times New Roman"/>
          <w:i/>
          <w:sz w:val="26"/>
        </w:rPr>
        <w:t>J. Opt.</w:t>
      </w:r>
      <w:r w:rsidRPr="00E633FA">
        <w:rPr>
          <w:rFonts w:ascii="Times New Roman" w:hAnsi="Times New Roman" w:cs="Times New Roman"/>
          <w:sz w:val="26"/>
        </w:rPr>
        <w:t xml:space="preserve"> </w:t>
      </w:r>
      <w:r w:rsidRPr="00E633FA">
        <w:rPr>
          <w:rFonts w:ascii="Times New Roman" w:hAnsi="Times New Roman" w:cs="Times New Roman"/>
          <w:b/>
          <w:sz w:val="26"/>
        </w:rPr>
        <w:t>2018</w:t>
      </w:r>
      <w:r w:rsidRPr="00E633FA">
        <w:rPr>
          <w:rFonts w:ascii="Times New Roman" w:hAnsi="Times New Roman" w:cs="Times New Roman"/>
          <w:sz w:val="26"/>
        </w:rPr>
        <w:t xml:space="preserve">, </w:t>
      </w:r>
      <w:r w:rsidRPr="00E633FA">
        <w:rPr>
          <w:rFonts w:ascii="Times New Roman" w:hAnsi="Times New Roman" w:cs="Times New Roman"/>
          <w:i/>
          <w:sz w:val="26"/>
        </w:rPr>
        <w:t>20</w:t>
      </w:r>
      <w:r w:rsidRPr="00E633FA">
        <w:rPr>
          <w:rFonts w:ascii="Times New Roman" w:hAnsi="Times New Roman" w:cs="Times New Roman"/>
          <w:sz w:val="26"/>
        </w:rPr>
        <w:t>, 033003.</w:t>
      </w:r>
    </w:p>
    <w:p w14:paraId="4C8F7594"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5.</w:t>
      </w:r>
      <w:r w:rsidRPr="00E633FA">
        <w:rPr>
          <w:rFonts w:ascii="Times New Roman" w:hAnsi="Times New Roman" w:cs="Times New Roman"/>
          <w:sz w:val="26"/>
        </w:rPr>
        <w:tab/>
        <w:t xml:space="preserve">Rose, M. E. </w:t>
      </w:r>
      <w:r w:rsidRPr="00E633FA">
        <w:rPr>
          <w:rFonts w:ascii="Times New Roman" w:hAnsi="Times New Roman" w:cs="Times New Roman"/>
          <w:i/>
          <w:sz w:val="26"/>
        </w:rPr>
        <w:t>Elementary Theory of Angular Momentum</w:t>
      </w:r>
      <w:r w:rsidRPr="00E633FA">
        <w:rPr>
          <w:rFonts w:ascii="Times New Roman" w:hAnsi="Times New Roman" w:cs="Times New Roman"/>
          <w:sz w:val="26"/>
        </w:rPr>
        <w:t>; Courier Corporation, 1995.</w:t>
      </w:r>
    </w:p>
    <w:p w14:paraId="7919DFEE"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6.</w:t>
      </w:r>
      <w:r w:rsidRPr="00E633FA">
        <w:rPr>
          <w:rFonts w:ascii="Times New Roman" w:hAnsi="Times New Roman" w:cs="Times New Roman"/>
          <w:sz w:val="26"/>
        </w:rPr>
        <w:tab/>
        <w:t xml:space="preserve">Varshalovich, D. A.; Moskalev, A. N.; Khersonskii, V. K. </w:t>
      </w:r>
      <w:r w:rsidRPr="00E633FA">
        <w:rPr>
          <w:rFonts w:ascii="Times New Roman" w:hAnsi="Times New Roman" w:cs="Times New Roman"/>
          <w:i/>
          <w:sz w:val="26"/>
        </w:rPr>
        <w:t>Quantum Theory of Angular Momentum</w:t>
      </w:r>
      <w:r w:rsidRPr="00E633FA">
        <w:rPr>
          <w:rFonts w:ascii="Times New Roman" w:hAnsi="Times New Roman" w:cs="Times New Roman"/>
          <w:sz w:val="26"/>
        </w:rPr>
        <w:t>; World Scientific: Singapore, 1988.</w:t>
      </w:r>
    </w:p>
    <w:p w14:paraId="2C59D688"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7.</w:t>
      </w:r>
      <w:r w:rsidRPr="00E633FA">
        <w:rPr>
          <w:rFonts w:ascii="Times New Roman" w:hAnsi="Times New Roman" w:cs="Times New Roman"/>
          <w:sz w:val="26"/>
        </w:rPr>
        <w:tab/>
        <w:t xml:space="preserve">Gray, C. G.; Gubbins, K. E. </w:t>
      </w:r>
      <w:r w:rsidRPr="00E633FA">
        <w:rPr>
          <w:rFonts w:ascii="Times New Roman" w:hAnsi="Times New Roman" w:cs="Times New Roman"/>
          <w:i/>
          <w:sz w:val="26"/>
        </w:rPr>
        <w:t>Theory of Molecular Fluids</w:t>
      </w:r>
      <w:r w:rsidRPr="00E633FA">
        <w:rPr>
          <w:rFonts w:ascii="Times New Roman" w:hAnsi="Times New Roman" w:cs="Times New Roman"/>
          <w:sz w:val="26"/>
        </w:rPr>
        <w:t>; Clarendon Press: Oxford, 1984; Vol. 1.</w:t>
      </w:r>
    </w:p>
    <w:p w14:paraId="3132FCEF"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8.</w:t>
      </w:r>
      <w:r w:rsidRPr="00E633FA">
        <w:rPr>
          <w:rFonts w:ascii="Times New Roman" w:hAnsi="Times New Roman" w:cs="Times New Roman"/>
          <w:sz w:val="26"/>
        </w:rPr>
        <w:tab/>
        <w:t xml:space="preserve">Andrews, D. L. Symmetry characterization in molecular multiphoton spectroscopy. </w:t>
      </w:r>
      <w:r w:rsidRPr="00E633FA">
        <w:rPr>
          <w:rFonts w:ascii="Times New Roman" w:hAnsi="Times New Roman" w:cs="Times New Roman"/>
          <w:i/>
          <w:sz w:val="26"/>
        </w:rPr>
        <w:t>Spectrochim. Acta, Part A</w:t>
      </w:r>
      <w:r w:rsidRPr="00E633FA">
        <w:rPr>
          <w:rFonts w:ascii="Times New Roman" w:hAnsi="Times New Roman" w:cs="Times New Roman"/>
          <w:sz w:val="26"/>
        </w:rPr>
        <w:t xml:space="preserve"> </w:t>
      </w:r>
      <w:r w:rsidRPr="00E633FA">
        <w:rPr>
          <w:rFonts w:ascii="Times New Roman" w:hAnsi="Times New Roman" w:cs="Times New Roman"/>
          <w:b/>
          <w:sz w:val="26"/>
        </w:rPr>
        <w:t>1990</w:t>
      </w:r>
      <w:r w:rsidRPr="00E633FA">
        <w:rPr>
          <w:rFonts w:ascii="Times New Roman" w:hAnsi="Times New Roman" w:cs="Times New Roman"/>
          <w:sz w:val="26"/>
        </w:rPr>
        <w:t xml:space="preserve">, </w:t>
      </w:r>
      <w:r w:rsidRPr="00E633FA">
        <w:rPr>
          <w:rFonts w:ascii="Times New Roman" w:hAnsi="Times New Roman" w:cs="Times New Roman"/>
          <w:i/>
          <w:sz w:val="26"/>
        </w:rPr>
        <w:t>46</w:t>
      </w:r>
      <w:r w:rsidRPr="00E633FA">
        <w:rPr>
          <w:rFonts w:ascii="Times New Roman" w:hAnsi="Times New Roman" w:cs="Times New Roman"/>
          <w:sz w:val="26"/>
        </w:rPr>
        <w:t>, 871-885.</w:t>
      </w:r>
    </w:p>
    <w:p w14:paraId="156C027F"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9.</w:t>
      </w:r>
      <w:r w:rsidRPr="00E633FA">
        <w:rPr>
          <w:rFonts w:ascii="Times New Roman" w:hAnsi="Times New Roman" w:cs="Times New Roman"/>
          <w:sz w:val="26"/>
        </w:rPr>
        <w:tab/>
        <w:t xml:space="preserve">Masters, T.; Marsh, R.; Blacker, T.; Armoogum, D.; Larijani, B.; Bain, A. Polarized two-photon photoselection in EGFP: Theory and experiment.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2018</w:t>
      </w:r>
      <w:r w:rsidRPr="00E633FA">
        <w:rPr>
          <w:rFonts w:ascii="Times New Roman" w:hAnsi="Times New Roman" w:cs="Times New Roman"/>
          <w:sz w:val="26"/>
        </w:rPr>
        <w:t xml:space="preserve">, </w:t>
      </w:r>
      <w:r w:rsidRPr="00E633FA">
        <w:rPr>
          <w:rFonts w:ascii="Times New Roman" w:hAnsi="Times New Roman" w:cs="Times New Roman"/>
          <w:i/>
          <w:sz w:val="26"/>
        </w:rPr>
        <w:t>148</w:t>
      </w:r>
      <w:r w:rsidRPr="00E633FA">
        <w:rPr>
          <w:rFonts w:ascii="Times New Roman" w:hAnsi="Times New Roman" w:cs="Times New Roman"/>
          <w:sz w:val="26"/>
        </w:rPr>
        <w:t>, 134311.</w:t>
      </w:r>
    </w:p>
    <w:p w14:paraId="37F1628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10.</w:t>
      </w:r>
      <w:r w:rsidRPr="00E633FA">
        <w:rPr>
          <w:rFonts w:ascii="Times New Roman" w:hAnsi="Times New Roman" w:cs="Times New Roman"/>
          <w:sz w:val="26"/>
        </w:rPr>
        <w:tab/>
        <w:t xml:space="preserve">Bain, A.; Chandna, P.; Bryant, J. Picosecond polarized fluorescence studies of anisotropic fluid media. I. Theory.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2000</w:t>
      </w:r>
      <w:r w:rsidRPr="00E633FA">
        <w:rPr>
          <w:rFonts w:ascii="Times New Roman" w:hAnsi="Times New Roman" w:cs="Times New Roman"/>
          <w:sz w:val="26"/>
        </w:rPr>
        <w:t xml:space="preserve">, </w:t>
      </w:r>
      <w:r w:rsidRPr="00E633FA">
        <w:rPr>
          <w:rFonts w:ascii="Times New Roman" w:hAnsi="Times New Roman" w:cs="Times New Roman"/>
          <w:i/>
          <w:sz w:val="26"/>
        </w:rPr>
        <w:t>112</w:t>
      </w:r>
      <w:r w:rsidRPr="00E633FA">
        <w:rPr>
          <w:rFonts w:ascii="Times New Roman" w:hAnsi="Times New Roman" w:cs="Times New Roman"/>
          <w:sz w:val="26"/>
        </w:rPr>
        <w:t>, 10418-10434.</w:t>
      </w:r>
    </w:p>
    <w:p w14:paraId="20221D9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11.</w:t>
      </w:r>
      <w:r w:rsidRPr="00E633FA">
        <w:rPr>
          <w:rFonts w:ascii="Times New Roman" w:hAnsi="Times New Roman" w:cs="Times New Roman"/>
          <w:sz w:val="26"/>
        </w:rPr>
        <w:tab/>
        <w:t xml:space="preserve">Wu, Z.; Xiong, W. Neumann’s principle based eigenvector approach for deriving non-vanishing tensor elements for nonlinear optics.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2022</w:t>
      </w:r>
      <w:r w:rsidRPr="00E633FA">
        <w:rPr>
          <w:rFonts w:ascii="Times New Roman" w:hAnsi="Times New Roman" w:cs="Times New Roman"/>
          <w:sz w:val="26"/>
        </w:rPr>
        <w:t xml:space="preserve">, </w:t>
      </w:r>
      <w:r w:rsidRPr="00E633FA">
        <w:rPr>
          <w:rFonts w:ascii="Times New Roman" w:hAnsi="Times New Roman" w:cs="Times New Roman"/>
          <w:i/>
          <w:sz w:val="26"/>
        </w:rPr>
        <w:t>157</w:t>
      </w:r>
      <w:r w:rsidRPr="00E633FA">
        <w:rPr>
          <w:rFonts w:ascii="Times New Roman" w:hAnsi="Times New Roman" w:cs="Times New Roman"/>
          <w:sz w:val="26"/>
        </w:rPr>
        <w:t>, 134702.</w:t>
      </w:r>
    </w:p>
    <w:p w14:paraId="212898AF"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12.</w:t>
      </w:r>
      <w:r w:rsidRPr="00E633FA">
        <w:rPr>
          <w:rFonts w:ascii="Times New Roman" w:hAnsi="Times New Roman" w:cs="Times New Roman"/>
          <w:sz w:val="26"/>
        </w:rPr>
        <w:tab/>
        <w:t xml:space="preserve">Andrews, D. L. The theory of double-beam three-photon absorption.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1982</w:t>
      </w:r>
      <w:r w:rsidRPr="00E633FA">
        <w:rPr>
          <w:rFonts w:ascii="Times New Roman" w:hAnsi="Times New Roman" w:cs="Times New Roman"/>
          <w:sz w:val="26"/>
        </w:rPr>
        <w:t xml:space="preserve">, </w:t>
      </w:r>
      <w:r w:rsidRPr="00E633FA">
        <w:rPr>
          <w:rFonts w:ascii="Times New Roman" w:hAnsi="Times New Roman" w:cs="Times New Roman"/>
          <w:i/>
          <w:sz w:val="26"/>
        </w:rPr>
        <w:t>77</w:t>
      </w:r>
      <w:r w:rsidRPr="00E633FA">
        <w:rPr>
          <w:rFonts w:ascii="Times New Roman" w:hAnsi="Times New Roman" w:cs="Times New Roman"/>
          <w:sz w:val="26"/>
        </w:rPr>
        <w:t>, 2831-2835.</w:t>
      </w:r>
    </w:p>
    <w:p w14:paraId="1411DB3A"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lastRenderedPageBreak/>
        <w:t>13.</w:t>
      </w:r>
      <w:r w:rsidRPr="00E633FA">
        <w:rPr>
          <w:rFonts w:ascii="Times New Roman" w:hAnsi="Times New Roman" w:cs="Times New Roman"/>
          <w:sz w:val="26"/>
        </w:rPr>
        <w:tab/>
        <w:t xml:space="preserve">Dick, B. Irreducible tensor analysis of sum-and difference-frequency generation in partially oriented samples. </w:t>
      </w:r>
      <w:r w:rsidRPr="00E633FA">
        <w:rPr>
          <w:rFonts w:ascii="Times New Roman" w:hAnsi="Times New Roman" w:cs="Times New Roman"/>
          <w:i/>
          <w:sz w:val="26"/>
        </w:rPr>
        <w:t>Chem. Phys.</w:t>
      </w:r>
      <w:r w:rsidRPr="00E633FA">
        <w:rPr>
          <w:rFonts w:ascii="Times New Roman" w:hAnsi="Times New Roman" w:cs="Times New Roman"/>
          <w:sz w:val="26"/>
        </w:rPr>
        <w:t xml:space="preserve"> </w:t>
      </w:r>
      <w:r w:rsidRPr="00E633FA">
        <w:rPr>
          <w:rFonts w:ascii="Times New Roman" w:hAnsi="Times New Roman" w:cs="Times New Roman"/>
          <w:b/>
          <w:sz w:val="26"/>
        </w:rPr>
        <w:t>1985</w:t>
      </w:r>
      <w:r w:rsidRPr="00E633FA">
        <w:rPr>
          <w:rFonts w:ascii="Times New Roman" w:hAnsi="Times New Roman" w:cs="Times New Roman"/>
          <w:sz w:val="26"/>
        </w:rPr>
        <w:t xml:space="preserve">, </w:t>
      </w:r>
      <w:r w:rsidRPr="00E633FA">
        <w:rPr>
          <w:rFonts w:ascii="Times New Roman" w:hAnsi="Times New Roman" w:cs="Times New Roman"/>
          <w:i/>
          <w:sz w:val="26"/>
        </w:rPr>
        <w:t>96</w:t>
      </w:r>
      <w:r w:rsidRPr="00E633FA">
        <w:rPr>
          <w:rFonts w:ascii="Times New Roman" w:hAnsi="Times New Roman" w:cs="Times New Roman"/>
          <w:sz w:val="26"/>
        </w:rPr>
        <w:t>, 199-215.</w:t>
      </w:r>
    </w:p>
    <w:p w14:paraId="28EEFB6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14.</w:t>
      </w:r>
      <w:r w:rsidRPr="00E633FA">
        <w:rPr>
          <w:rFonts w:ascii="Times New Roman" w:hAnsi="Times New Roman" w:cs="Times New Roman"/>
          <w:sz w:val="26"/>
        </w:rPr>
        <w:tab/>
        <w:t xml:space="preserve">Ross, H.; Sherborne, B.; Stedman, G. Selection rules for optical activity and linear birefringence bilinear in electric and magnetic fields. </w:t>
      </w:r>
      <w:r w:rsidRPr="00E633FA">
        <w:rPr>
          <w:rFonts w:ascii="Times New Roman" w:hAnsi="Times New Roman" w:cs="Times New Roman"/>
          <w:i/>
          <w:sz w:val="26"/>
        </w:rPr>
        <w:t>J. Phys. B: At. Mol. Opt. Phys.</w:t>
      </w:r>
      <w:r w:rsidRPr="00E633FA">
        <w:rPr>
          <w:rFonts w:ascii="Times New Roman" w:hAnsi="Times New Roman" w:cs="Times New Roman"/>
          <w:sz w:val="26"/>
        </w:rPr>
        <w:t xml:space="preserve"> </w:t>
      </w:r>
      <w:r w:rsidRPr="00E633FA">
        <w:rPr>
          <w:rFonts w:ascii="Times New Roman" w:hAnsi="Times New Roman" w:cs="Times New Roman"/>
          <w:b/>
          <w:sz w:val="26"/>
        </w:rPr>
        <w:t>1989</w:t>
      </w:r>
      <w:r w:rsidRPr="00E633FA">
        <w:rPr>
          <w:rFonts w:ascii="Times New Roman" w:hAnsi="Times New Roman" w:cs="Times New Roman"/>
          <w:sz w:val="26"/>
        </w:rPr>
        <w:t xml:space="preserve">, </w:t>
      </w:r>
      <w:r w:rsidRPr="00E633FA">
        <w:rPr>
          <w:rFonts w:ascii="Times New Roman" w:hAnsi="Times New Roman" w:cs="Times New Roman"/>
          <w:i/>
          <w:sz w:val="26"/>
        </w:rPr>
        <w:t>22</w:t>
      </w:r>
      <w:r w:rsidRPr="00E633FA">
        <w:rPr>
          <w:rFonts w:ascii="Times New Roman" w:hAnsi="Times New Roman" w:cs="Times New Roman"/>
          <w:sz w:val="26"/>
        </w:rPr>
        <w:t>, 459.</w:t>
      </w:r>
    </w:p>
    <w:p w14:paraId="5981FF26"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15.</w:t>
      </w:r>
      <w:r w:rsidRPr="00E633FA">
        <w:rPr>
          <w:rFonts w:ascii="Times New Roman" w:hAnsi="Times New Roman" w:cs="Times New Roman"/>
          <w:sz w:val="26"/>
        </w:rPr>
        <w:tab/>
        <w:t xml:space="preserve">Zyss, J.; Brasselet, S. Multipolar symmetry patterns in molecular nonlinear optics. </w:t>
      </w:r>
      <w:r w:rsidRPr="00E633FA">
        <w:rPr>
          <w:rFonts w:ascii="Times New Roman" w:hAnsi="Times New Roman" w:cs="Times New Roman"/>
          <w:i/>
          <w:sz w:val="26"/>
        </w:rPr>
        <w:t>J. Opt. B: Quantum Semiclass. Opt.</w:t>
      </w:r>
      <w:r w:rsidRPr="00E633FA">
        <w:rPr>
          <w:rFonts w:ascii="Times New Roman" w:hAnsi="Times New Roman" w:cs="Times New Roman"/>
          <w:sz w:val="26"/>
        </w:rPr>
        <w:t xml:space="preserve"> </w:t>
      </w:r>
      <w:r w:rsidRPr="00E633FA">
        <w:rPr>
          <w:rFonts w:ascii="Times New Roman" w:hAnsi="Times New Roman" w:cs="Times New Roman"/>
          <w:b/>
          <w:sz w:val="26"/>
        </w:rPr>
        <w:t>1998</w:t>
      </w:r>
      <w:r w:rsidRPr="00E633FA">
        <w:rPr>
          <w:rFonts w:ascii="Times New Roman" w:hAnsi="Times New Roman" w:cs="Times New Roman"/>
          <w:sz w:val="26"/>
        </w:rPr>
        <w:t xml:space="preserve">, </w:t>
      </w:r>
      <w:r w:rsidRPr="00E633FA">
        <w:rPr>
          <w:rFonts w:ascii="Times New Roman" w:hAnsi="Times New Roman" w:cs="Times New Roman"/>
          <w:i/>
          <w:sz w:val="26"/>
        </w:rPr>
        <w:t>7</w:t>
      </w:r>
      <w:r w:rsidRPr="00E633FA">
        <w:rPr>
          <w:rFonts w:ascii="Times New Roman" w:hAnsi="Times New Roman" w:cs="Times New Roman"/>
          <w:sz w:val="26"/>
        </w:rPr>
        <w:t>, 397-439.</w:t>
      </w:r>
    </w:p>
    <w:p w14:paraId="2F40E1A4"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16.</w:t>
      </w:r>
      <w:r w:rsidRPr="00E633FA">
        <w:rPr>
          <w:rFonts w:ascii="Times New Roman" w:hAnsi="Times New Roman" w:cs="Times New Roman"/>
          <w:sz w:val="26"/>
        </w:rPr>
        <w:tab/>
        <w:t xml:space="preserve">Fae’q, A. A. Irreducible parts of elastic compliance tensor. </w:t>
      </w:r>
      <w:r w:rsidRPr="00E633FA">
        <w:rPr>
          <w:rFonts w:ascii="Times New Roman" w:hAnsi="Times New Roman" w:cs="Times New Roman"/>
          <w:i/>
          <w:sz w:val="26"/>
        </w:rPr>
        <w:t>Pakistan Journal of Applied Sciences</w:t>
      </w:r>
      <w:r w:rsidRPr="00E633FA">
        <w:rPr>
          <w:rFonts w:ascii="Times New Roman" w:hAnsi="Times New Roman" w:cs="Times New Roman"/>
          <w:sz w:val="26"/>
        </w:rPr>
        <w:t xml:space="preserve"> </w:t>
      </w:r>
      <w:r w:rsidRPr="00E633FA">
        <w:rPr>
          <w:rFonts w:ascii="Times New Roman" w:hAnsi="Times New Roman" w:cs="Times New Roman"/>
          <w:b/>
          <w:sz w:val="26"/>
        </w:rPr>
        <w:t>2001</w:t>
      </w:r>
      <w:r w:rsidRPr="00E633FA">
        <w:rPr>
          <w:rFonts w:ascii="Times New Roman" w:hAnsi="Times New Roman" w:cs="Times New Roman"/>
          <w:sz w:val="26"/>
        </w:rPr>
        <w:t xml:space="preserve">, </w:t>
      </w:r>
      <w:r w:rsidRPr="00E633FA">
        <w:rPr>
          <w:rFonts w:ascii="Times New Roman" w:hAnsi="Times New Roman" w:cs="Times New Roman"/>
          <w:i/>
          <w:sz w:val="26"/>
        </w:rPr>
        <w:t>1</w:t>
      </w:r>
      <w:r w:rsidRPr="00E633FA">
        <w:rPr>
          <w:rFonts w:ascii="Times New Roman" w:hAnsi="Times New Roman" w:cs="Times New Roman"/>
          <w:sz w:val="26"/>
        </w:rPr>
        <w:t>, 270-274.</w:t>
      </w:r>
    </w:p>
    <w:p w14:paraId="618FE378"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17.</w:t>
      </w:r>
      <w:r w:rsidRPr="00E633FA">
        <w:rPr>
          <w:rFonts w:ascii="Times New Roman" w:hAnsi="Times New Roman" w:cs="Times New Roman"/>
          <w:sz w:val="26"/>
        </w:rPr>
        <w:tab/>
        <w:t xml:space="preserve">Smith, S. N. A.; Coles, M. M.; Andrews, D. L. Optical binding with anisotropic particles: resolving the forces and torques. </w:t>
      </w:r>
      <w:r w:rsidRPr="00E633FA">
        <w:rPr>
          <w:rFonts w:ascii="Times New Roman" w:hAnsi="Times New Roman" w:cs="Times New Roman"/>
          <w:i/>
          <w:sz w:val="26"/>
        </w:rPr>
        <w:t>Proc. SPIE</w:t>
      </w:r>
      <w:r w:rsidRPr="00E633FA">
        <w:rPr>
          <w:rFonts w:ascii="Times New Roman" w:hAnsi="Times New Roman" w:cs="Times New Roman"/>
          <w:sz w:val="26"/>
        </w:rPr>
        <w:t xml:space="preserve"> </w:t>
      </w:r>
      <w:r w:rsidRPr="00E633FA">
        <w:rPr>
          <w:rFonts w:ascii="Times New Roman" w:hAnsi="Times New Roman" w:cs="Times New Roman"/>
          <w:b/>
          <w:sz w:val="26"/>
        </w:rPr>
        <w:t>2011</w:t>
      </w:r>
      <w:r w:rsidRPr="00E633FA">
        <w:rPr>
          <w:rFonts w:ascii="Times New Roman" w:hAnsi="Times New Roman" w:cs="Times New Roman"/>
          <w:sz w:val="26"/>
        </w:rPr>
        <w:t xml:space="preserve">, </w:t>
      </w:r>
      <w:r w:rsidRPr="00E633FA">
        <w:rPr>
          <w:rFonts w:ascii="Times New Roman" w:hAnsi="Times New Roman" w:cs="Times New Roman"/>
          <w:i/>
          <w:sz w:val="26"/>
        </w:rPr>
        <w:t>8097</w:t>
      </w:r>
      <w:r w:rsidRPr="00E633FA">
        <w:rPr>
          <w:rFonts w:ascii="Times New Roman" w:hAnsi="Times New Roman" w:cs="Times New Roman"/>
          <w:sz w:val="26"/>
        </w:rPr>
        <w:t>, 80971E.</w:t>
      </w:r>
    </w:p>
    <w:p w14:paraId="4AF7C2FC"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18.</w:t>
      </w:r>
      <w:r w:rsidRPr="00E633FA">
        <w:rPr>
          <w:rFonts w:ascii="Times New Roman" w:hAnsi="Times New Roman" w:cs="Times New Roman"/>
          <w:sz w:val="26"/>
        </w:rPr>
        <w:tab/>
        <w:t xml:space="preserve">Bancewicz, T. Excess hyperpolarizabilities: the irreducible tensor approach. </w:t>
      </w:r>
      <w:r w:rsidRPr="00E633FA">
        <w:rPr>
          <w:rFonts w:ascii="Times New Roman" w:hAnsi="Times New Roman" w:cs="Times New Roman"/>
          <w:i/>
          <w:sz w:val="26"/>
        </w:rPr>
        <w:t>J. Math. Chem.</w:t>
      </w:r>
      <w:r w:rsidRPr="00E633FA">
        <w:rPr>
          <w:rFonts w:ascii="Times New Roman" w:hAnsi="Times New Roman" w:cs="Times New Roman"/>
          <w:sz w:val="26"/>
        </w:rPr>
        <w:t xml:space="preserve"> </w:t>
      </w:r>
      <w:r w:rsidRPr="00E633FA">
        <w:rPr>
          <w:rFonts w:ascii="Times New Roman" w:hAnsi="Times New Roman" w:cs="Times New Roman"/>
          <w:b/>
          <w:sz w:val="26"/>
        </w:rPr>
        <w:t>2012</w:t>
      </w:r>
      <w:r w:rsidRPr="00E633FA">
        <w:rPr>
          <w:rFonts w:ascii="Times New Roman" w:hAnsi="Times New Roman" w:cs="Times New Roman"/>
          <w:sz w:val="26"/>
        </w:rPr>
        <w:t xml:space="preserve">, </w:t>
      </w:r>
      <w:r w:rsidRPr="00E633FA">
        <w:rPr>
          <w:rFonts w:ascii="Times New Roman" w:hAnsi="Times New Roman" w:cs="Times New Roman"/>
          <w:i/>
          <w:sz w:val="26"/>
        </w:rPr>
        <w:t>50</w:t>
      </w:r>
      <w:r w:rsidRPr="00E633FA">
        <w:rPr>
          <w:rFonts w:ascii="Times New Roman" w:hAnsi="Times New Roman" w:cs="Times New Roman"/>
          <w:sz w:val="26"/>
        </w:rPr>
        <w:t>, 1570-1581.</w:t>
      </w:r>
    </w:p>
    <w:p w14:paraId="06542E35"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19.</w:t>
      </w:r>
      <w:r w:rsidRPr="00E633FA">
        <w:rPr>
          <w:rFonts w:ascii="Times New Roman" w:hAnsi="Times New Roman" w:cs="Times New Roman"/>
          <w:sz w:val="26"/>
        </w:rPr>
        <w:tab/>
        <w:t xml:space="preserve">Andrews, D. L. Irreducible Cartesian tensor analysis of harmonic scattering from chiral fluids. </w:t>
      </w:r>
      <w:r w:rsidRPr="00E633FA">
        <w:rPr>
          <w:rFonts w:ascii="Times New Roman" w:hAnsi="Times New Roman" w:cs="Times New Roman"/>
          <w:i/>
          <w:sz w:val="26"/>
        </w:rPr>
        <w:t>Symmetry</w:t>
      </w:r>
      <w:r w:rsidRPr="00E633FA">
        <w:rPr>
          <w:rFonts w:ascii="Times New Roman" w:hAnsi="Times New Roman" w:cs="Times New Roman"/>
          <w:sz w:val="26"/>
        </w:rPr>
        <w:t xml:space="preserve"> </w:t>
      </w:r>
      <w:r w:rsidRPr="00E633FA">
        <w:rPr>
          <w:rFonts w:ascii="Times New Roman" w:hAnsi="Times New Roman" w:cs="Times New Roman"/>
          <w:b/>
          <w:sz w:val="26"/>
        </w:rPr>
        <w:t>2020</w:t>
      </w:r>
      <w:r w:rsidRPr="00E633FA">
        <w:rPr>
          <w:rFonts w:ascii="Times New Roman" w:hAnsi="Times New Roman" w:cs="Times New Roman"/>
          <w:sz w:val="26"/>
        </w:rPr>
        <w:t xml:space="preserve">, </w:t>
      </w:r>
      <w:r w:rsidRPr="00E633FA">
        <w:rPr>
          <w:rFonts w:ascii="Times New Roman" w:hAnsi="Times New Roman" w:cs="Times New Roman"/>
          <w:i/>
          <w:sz w:val="26"/>
        </w:rPr>
        <w:t>12</w:t>
      </w:r>
      <w:r w:rsidRPr="00E633FA">
        <w:rPr>
          <w:rFonts w:ascii="Times New Roman" w:hAnsi="Times New Roman" w:cs="Times New Roman"/>
          <w:sz w:val="26"/>
        </w:rPr>
        <w:t>, 1466.</w:t>
      </w:r>
    </w:p>
    <w:p w14:paraId="24F527D3"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20.</w:t>
      </w:r>
      <w:r w:rsidRPr="00E633FA">
        <w:rPr>
          <w:rFonts w:ascii="Times New Roman" w:hAnsi="Times New Roman" w:cs="Times New Roman"/>
          <w:sz w:val="26"/>
        </w:rPr>
        <w:tab/>
        <w:t xml:space="preserve">Stone, A. J. Transformation between cartesian and spherical tensors. </w:t>
      </w:r>
      <w:r w:rsidRPr="00E633FA">
        <w:rPr>
          <w:rFonts w:ascii="Times New Roman" w:hAnsi="Times New Roman" w:cs="Times New Roman"/>
          <w:i/>
          <w:sz w:val="26"/>
        </w:rPr>
        <w:t>Mol. Phys.</w:t>
      </w:r>
      <w:r w:rsidRPr="00E633FA">
        <w:rPr>
          <w:rFonts w:ascii="Times New Roman" w:hAnsi="Times New Roman" w:cs="Times New Roman"/>
          <w:sz w:val="26"/>
        </w:rPr>
        <w:t xml:space="preserve"> </w:t>
      </w:r>
      <w:r w:rsidRPr="00E633FA">
        <w:rPr>
          <w:rFonts w:ascii="Times New Roman" w:hAnsi="Times New Roman" w:cs="Times New Roman"/>
          <w:b/>
          <w:sz w:val="26"/>
        </w:rPr>
        <w:t>1975</w:t>
      </w:r>
      <w:r w:rsidRPr="00E633FA">
        <w:rPr>
          <w:rFonts w:ascii="Times New Roman" w:hAnsi="Times New Roman" w:cs="Times New Roman"/>
          <w:sz w:val="26"/>
        </w:rPr>
        <w:t xml:space="preserve">, </w:t>
      </w:r>
      <w:r w:rsidRPr="00E633FA">
        <w:rPr>
          <w:rFonts w:ascii="Times New Roman" w:hAnsi="Times New Roman" w:cs="Times New Roman"/>
          <w:i/>
          <w:sz w:val="26"/>
        </w:rPr>
        <w:t>29</w:t>
      </w:r>
      <w:r w:rsidRPr="00E633FA">
        <w:rPr>
          <w:rFonts w:ascii="Times New Roman" w:hAnsi="Times New Roman" w:cs="Times New Roman"/>
          <w:sz w:val="26"/>
        </w:rPr>
        <w:t>, 1461-1471.</w:t>
      </w:r>
    </w:p>
    <w:p w14:paraId="2E16393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21.</w:t>
      </w:r>
      <w:r w:rsidRPr="00E633FA">
        <w:rPr>
          <w:rFonts w:ascii="Times New Roman" w:hAnsi="Times New Roman" w:cs="Times New Roman"/>
          <w:sz w:val="26"/>
        </w:rPr>
        <w:tab/>
        <w:t xml:space="preserve">Jerphagnon, J.; Chemla, D.; Bonneville, R. The description of the physical properties of condensed matter using irreducible tensors. </w:t>
      </w:r>
      <w:r w:rsidRPr="00E633FA">
        <w:rPr>
          <w:rFonts w:ascii="Times New Roman" w:hAnsi="Times New Roman" w:cs="Times New Roman"/>
          <w:i/>
          <w:sz w:val="26"/>
        </w:rPr>
        <w:t>Adv. Phys.</w:t>
      </w:r>
      <w:r w:rsidRPr="00E633FA">
        <w:rPr>
          <w:rFonts w:ascii="Times New Roman" w:hAnsi="Times New Roman" w:cs="Times New Roman"/>
          <w:sz w:val="26"/>
        </w:rPr>
        <w:t xml:space="preserve"> </w:t>
      </w:r>
      <w:r w:rsidRPr="00E633FA">
        <w:rPr>
          <w:rFonts w:ascii="Times New Roman" w:hAnsi="Times New Roman" w:cs="Times New Roman"/>
          <w:b/>
          <w:sz w:val="26"/>
        </w:rPr>
        <w:t>1978</w:t>
      </w:r>
      <w:r w:rsidRPr="00E633FA">
        <w:rPr>
          <w:rFonts w:ascii="Times New Roman" w:hAnsi="Times New Roman" w:cs="Times New Roman"/>
          <w:sz w:val="26"/>
        </w:rPr>
        <w:t xml:space="preserve">, </w:t>
      </w:r>
      <w:r w:rsidRPr="00E633FA">
        <w:rPr>
          <w:rFonts w:ascii="Times New Roman" w:hAnsi="Times New Roman" w:cs="Times New Roman"/>
          <w:i/>
          <w:sz w:val="26"/>
        </w:rPr>
        <w:t>27</w:t>
      </w:r>
      <w:r w:rsidRPr="00E633FA">
        <w:rPr>
          <w:rFonts w:ascii="Times New Roman" w:hAnsi="Times New Roman" w:cs="Times New Roman"/>
          <w:sz w:val="26"/>
        </w:rPr>
        <w:t>, 609-650.</w:t>
      </w:r>
    </w:p>
    <w:p w14:paraId="20D69280"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22.</w:t>
      </w:r>
      <w:r w:rsidRPr="00E633FA">
        <w:rPr>
          <w:rFonts w:ascii="Times New Roman" w:hAnsi="Times New Roman" w:cs="Times New Roman"/>
          <w:sz w:val="26"/>
        </w:rPr>
        <w:tab/>
        <w:t xml:space="preserve">Collins, J. T.; Rusimova, K. R.; Hooper, D. C.; Jeong, H. H.; Ohnoutek, L.; Pradaux-Caggiano, F.; Verbiest, T.; Carbery, D. R.; Fischer, P.; Valev, V. K. First observation of optical activity in hyper-Rayleigh scattering. </w:t>
      </w:r>
      <w:r w:rsidRPr="00E633FA">
        <w:rPr>
          <w:rFonts w:ascii="Times New Roman" w:hAnsi="Times New Roman" w:cs="Times New Roman"/>
          <w:i/>
          <w:sz w:val="26"/>
        </w:rPr>
        <w:t>Phys. Rev. X</w:t>
      </w:r>
      <w:r w:rsidRPr="00E633FA">
        <w:rPr>
          <w:rFonts w:ascii="Times New Roman" w:hAnsi="Times New Roman" w:cs="Times New Roman"/>
          <w:sz w:val="26"/>
        </w:rPr>
        <w:t xml:space="preserve"> </w:t>
      </w:r>
      <w:r w:rsidRPr="00E633FA">
        <w:rPr>
          <w:rFonts w:ascii="Times New Roman" w:hAnsi="Times New Roman" w:cs="Times New Roman"/>
          <w:b/>
          <w:sz w:val="26"/>
        </w:rPr>
        <w:t>2019</w:t>
      </w:r>
      <w:r w:rsidRPr="00E633FA">
        <w:rPr>
          <w:rFonts w:ascii="Times New Roman" w:hAnsi="Times New Roman" w:cs="Times New Roman"/>
          <w:sz w:val="26"/>
        </w:rPr>
        <w:t xml:space="preserve">, </w:t>
      </w:r>
      <w:r w:rsidRPr="00E633FA">
        <w:rPr>
          <w:rFonts w:ascii="Times New Roman" w:hAnsi="Times New Roman" w:cs="Times New Roman"/>
          <w:i/>
          <w:sz w:val="26"/>
        </w:rPr>
        <w:t>9</w:t>
      </w:r>
      <w:r w:rsidRPr="00E633FA">
        <w:rPr>
          <w:rFonts w:ascii="Times New Roman" w:hAnsi="Times New Roman" w:cs="Times New Roman"/>
          <w:sz w:val="26"/>
        </w:rPr>
        <w:t>, 011024.</w:t>
      </w:r>
    </w:p>
    <w:p w14:paraId="73DF778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23.</w:t>
      </w:r>
      <w:r w:rsidRPr="00E633FA">
        <w:rPr>
          <w:rFonts w:ascii="Times New Roman" w:hAnsi="Times New Roman" w:cs="Times New Roman"/>
          <w:sz w:val="26"/>
        </w:rPr>
        <w:tab/>
        <w:t xml:space="preserve">Ohnoutek, L.; Cho, N. H.; Allen Murphy, A. W.; Kim, H.; Răsădean, D. M.; Pantoş, G. D.; Nam, K. T.; Valev, V. K. Single nanoparticle chiroptics in a liquid: optical activity in hyper-Rayleigh scattering from Au helicoids. </w:t>
      </w:r>
      <w:r w:rsidRPr="00E633FA">
        <w:rPr>
          <w:rFonts w:ascii="Times New Roman" w:hAnsi="Times New Roman" w:cs="Times New Roman"/>
          <w:i/>
          <w:sz w:val="26"/>
        </w:rPr>
        <w:t>Nano Lett.</w:t>
      </w:r>
      <w:r w:rsidRPr="00E633FA">
        <w:rPr>
          <w:rFonts w:ascii="Times New Roman" w:hAnsi="Times New Roman" w:cs="Times New Roman"/>
          <w:sz w:val="26"/>
        </w:rPr>
        <w:t xml:space="preserve"> </w:t>
      </w:r>
      <w:r w:rsidRPr="00E633FA">
        <w:rPr>
          <w:rFonts w:ascii="Times New Roman" w:hAnsi="Times New Roman" w:cs="Times New Roman"/>
          <w:b/>
          <w:sz w:val="26"/>
        </w:rPr>
        <w:t>2020</w:t>
      </w:r>
      <w:r w:rsidRPr="00E633FA">
        <w:rPr>
          <w:rFonts w:ascii="Times New Roman" w:hAnsi="Times New Roman" w:cs="Times New Roman"/>
          <w:sz w:val="26"/>
        </w:rPr>
        <w:t xml:space="preserve">, </w:t>
      </w:r>
      <w:r w:rsidRPr="00E633FA">
        <w:rPr>
          <w:rFonts w:ascii="Times New Roman" w:hAnsi="Times New Roman" w:cs="Times New Roman"/>
          <w:i/>
          <w:sz w:val="26"/>
        </w:rPr>
        <w:t>20</w:t>
      </w:r>
      <w:r w:rsidRPr="00E633FA">
        <w:rPr>
          <w:rFonts w:ascii="Times New Roman" w:hAnsi="Times New Roman" w:cs="Times New Roman"/>
          <w:sz w:val="26"/>
        </w:rPr>
        <w:t>, 5792-5798.</w:t>
      </w:r>
    </w:p>
    <w:p w14:paraId="351930B0"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24.</w:t>
      </w:r>
      <w:r w:rsidRPr="00E633FA">
        <w:rPr>
          <w:rFonts w:ascii="Times New Roman" w:hAnsi="Times New Roman" w:cs="Times New Roman"/>
          <w:sz w:val="26"/>
        </w:rPr>
        <w:tab/>
        <w:t xml:space="preserve">Ohnoutek, L.; Olohan, B. J.; Jones, R. R.; Zheng, X.; Jeong, H.-H.; Valev, V. K. Second harmonic Rayleigh scattering optical activity of single Ag nanohelices in a liquid. </w:t>
      </w:r>
      <w:r w:rsidRPr="00E633FA">
        <w:rPr>
          <w:rFonts w:ascii="Times New Roman" w:hAnsi="Times New Roman" w:cs="Times New Roman"/>
          <w:i/>
          <w:sz w:val="26"/>
        </w:rPr>
        <w:t>Nanoscale</w:t>
      </w:r>
      <w:r w:rsidRPr="00E633FA">
        <w:rPr>
          <w:rFonts w:ascii="Times New Roman" w:hAnsi="Times New Roman" w:cs="Times New Roman"/>
          <w:sz w:val="26"/>
        </w:rPr>
        <w:t xml:space="preserve"> </w:t>
      </w:r>
      <w:r w:rsidRPr="00E633FA">
        <w:rPr>
          <w:rFonts w:ascii="Times New Roman" w:hAnsi="Times New Roman" w:cs="Times New Roman"/>
          <w:b/>
          <w:sz w:val="26"/>
        </w:rPr>
        <w:t>2022</w:t>
      </w:r>
      <w:r w:rsidRPr="00E633FA">
        <w:rPr>
          <w:rFonts w:ascii="Times New Roman" w:hAnsi="Times New Roman" w:cs="Times New Roman"/>
          <w:sz w:val="26"/>
        </w:rPr>
        <w:t xml:space="preserve">, </w:t>
      </w:r>
      <w:r w:rsidRPr="00E633FA">
        <w:rPr>
          <w:rFonts w:ascii="Times New Roman" w:hAnsi="Times New Roman" w:cs="Times New Roman"/>
          <w:i/>
          <w:sz w:val="26"/>
        </w:rPr>
        <w:t>14</w:t>
      </w:r>
      <w:r w:rsidRPr="00E633FA">
        <w:rPr>
          <w:rFonts w:ascii="Times New Roman" w:hAnsi="Times New Roman" w:cs="Times New Roman"/>
          <w:sz w:val="26"/>
        </w:rPr>
        <w:t>, 3888-3898.</w:t>
      </w:r>
    </w:p>
    <w:p w14:paraId="50F7A434"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lastRenderedPageBreak/>
        <w:t>25.</w:t>
      </w:r>
      <w:r w:rsidRPr="00E633FA">
        <w:rPr>
          <w:rFonts w:ascii="Times New Roman" w:hAnsi="Times New Roman" w:cs="Times New Roman"/>
          <w:sz w:val="26"/>
        </w:rPr>
        <w:tab/>
        <w:t xml:space="preserve">Auletta, G.; Fortunato, M.; Parisi, G. </w:t>
      </w:r>
      <w:r w:rsidRPr="00E633FA">
        <w:rPr>
          <w:rFonts w:ascii="Times New Roman" w:hAnsi="Times New Roman" w:cs="Times New Roman"/>
          <w:i/>
          <w:sz w:val="26"/>
        </w:rPr>
        <w:t>Quantum Mechanics</w:t>
      </w:r>
      <w:r w:rsidRPr="00E633FA">
        <w:rPr>
          <w:rFonts w:ascii="Times New Roman" w:hAnsi="Times New Roman" w:cs="Times New Roman"/>
          <w:sz w:val="26"/>
        </w:rPr>
        <w:t>; Cambridge University Press: Cambridge, UK ; New York, 2009.</w:t>
      </w:r>
    </w:p>
    <w:p w14:paraId="42FA6153"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26.</w:t>
      </w:r>
      <w:r w:rsidRPr="00E633FA">
        <w:rPr>
          <w:rFonts w:ascii="Times New Roman" w:hAnsi="Times New Roman" w:cs="Times New Roman"/>
          <w:sz w:val="26"/>
        </w:rPr>
        <w:tab/>
        <w:t xml:space="preserve">Bishop, D. M. </w:t>
      </w:r>
      <w:r w:rsidRPr="00E633FA">
        <w:rPr>
          <w:rFonts w:ascii="Times New Roman" w:hAnsi="Times New Roman" w:cs="Times New Roman"/>
          <w:i/>
          <w:sz w:val="26"/>
        </w:rPr>
        <w:t>Group Theory and Chemistry</w:t>
      </w:r>
      <w:r w:rsidRPr="00E633FA">
        <w:rPr>
          <w:rFonts w:ascii="Times New Roman" w:hAnsi="Times New Roman" w:cs="Times New Roman"/>
          <w:sz w:val="26"/>
        </w:rPr>
        <w:t>; Dover: New York, 2012.</w:t>
      </w:r>
    </w:p>
    <w:p w14:paraId="44F59AD0"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27.</w:t>
      </w:r>
      <w:r w:rsidRPr="00E633FA">
        <w:rPr>
          <w:rFonts w:ascii="Times New Roman" w:hAnsi="Times New Roman" w:cs="Times New Roman"/>
          <w:sz w:val="26"/>
        </w:rPr>
        <w:tab/>
        <w:t xml:space="preserve">Ayuso, D.; Ordonez, A. F.; Smirnova, O. Ultrafast chirality: the road to efficient chiral measurements. </w:t>
      </w:r>
      <w:r w:rsidRPr="00E633FA">
        <w:rPr>
          <w:rFonts w:ascii="Times New Roman" w:hAnsi="Times New Roman" w:cs="Times New Roman"/>
          <w:i/>
          <w:sz w:val="26"/>
        </w:rPr>
        <w:t>Phys. Chem. Chem. Phys.</w:t>
      </w:r>
      <w:r w:rsidRPr="00E633FA">
        <w:rPr>
          <w:rFonts w:ascii="Times New Roman" w:hAnsi="Times New Roman" w:cs="Times New Roman"/>
          <w:sz w:val="26"/>
        </w:rPr>
        <w:t xml:space="preserve"> </w:t>
      </w:r>
      <w:r w:rsidRPr="00E633FA">
        <w:rPr>
          <w:rFonts w:ascii="Times New Roman" w:hAnsi="Times New Roman" w:cs="Times New Roman"/>
          <w:b/>
          <w:sz w:val="26"/>
        </w:rPr>
        <w:t>2022</w:t>
      </w:r>
      <w:r w:rsidRPr="00E633FA">
        <w:rPr>
          <w:rFonts w:ascii="Times New Roman" w:hAnsi="Times New Roman" w:cs="Times New Roman"/>
          <w:sz w:val="26"/>
        </w:rPr>
        <w:t>.</w:t>
      </w:r>
    </w:p>
    <w:p w14:paraId="61A7C459"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28.</w:t>
      </w:r>
      <w:r w:rsidRPr="00E633FA">
        <w:rPr>
          <w:rFonts w:ascii="Times New Roman" w:hAnsi="Times New Roman" w:cs="Times New Roman"/>
          <w:sz w:val="26"/>
        </w:rPr>
        <w:tab/>
        <w:t xml:space="preserve">Grynberg, G.; Aspect, A.; Fabre, C. </w:t>
      </w:r>
      <w:r w:rsidRPr="00E633FA">
        <w:rPr>
          <w:rFonts w:ascii="Times New Roman" w:hAnsi="Times New Roman" w:cs="Times New Roman"/>
          <w:i/>
          <w:sz w:val="26"/>
        </w:rPr>
        <w:t>Introduction to Quantum Optics: From the Semi-Classical Approach to Quantized Light</w:t>
      </w:r>
      <w:r w:rsidRPr="00E633FA">
        <w:rPr>
          <w:rFonts w:ascii="Times New Roman" w:hAnsi="Times New Roman" w:cs="Times New Roman"/>
          <w:sz w:val="26"/>
        </w:rPr>
        <w:t>; Cambridge University Press: Cambridge, 2010.</w:t>
      </w:r>
    </w:p>
    <w:p w14:paraId="566CD12D"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29.</w:t>
      </w:r>
      <w:r w:rsidRPr="00E633FA">
        <w:rPr>
          <w:rFonts w:ascii="Times New Roman" w:hAnsi="Times New Roman" w:cs="Times New Roman"/>
          <w:sz w:val="26"/>
        </w:rPr>
        <w:tab/>
        <w:t xml:space="preserve">Haus, J. W. Nanophotonic devices. In </w:t>
      </w:r>
      <w:r w:rsidRPr="00E633FA">
        <w:rPr>
          <w:rFonts w:ascii="Times New Roman" w:hAnsi="Times New Roman" w:cs="Times New Roman"/>
          <w:i/>
          <w:sz w:val="26"/>
        </w:rPr>
        <w:t>Fundamentals and Applications of Nanophotonics</w:t>
      </w:r>
      <w:r w:rsidRPr="00E633FA">
        <w:rPr>
          <w:rFonts w:ascii="Times New Roman" w:hAnsi="Times New Roman" w:cs="Times New Roman"/>
          <w:sz w:val="26"/>
        </w:rPr>
        <w:t>; Haus, J. W., Ed.; Elsevier: Amsterdam, 2016.</w:t>
      </w:r>
    </w:p>
    <w:p w14:paraId="7CD81914"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30.</w:t>
      </w:r>
      <w:r w:rsidRPr="00E633FA">
        <w:rPr>
          <w:rFonts w:ascii="Times New Roman" w:hAnsi="Times New Roman" w:cs="Times New Roman"/>
          <w:sz w:val="26"/>
        </w:rPr>
        <w:tab/>
        <w:t xml:space="preserve">Salasnich, L. </w:t>
      </w:r>
      <w:r w:rsidRPr="00E633FA">
        <w:rPr>
          <w:rFonts w:ascii="Times New Roman" w:hAnsi="Times New Roman" w:cs="Times New Roman"/>
          <w:i/>
          <w:sz w:val="26"/>
        </w:rPr>
        <w:t>Quantum Physics of Light and Matter</w:t>
      </w:r>
      <w:r w:rsidRPr="00E633FA">
        <w:rPr>
          <w:rFonts w:ascii="Times New Roman" w:hAnsi="Times New Roman" w:cs="Times New Roman"/>
          <w:sz w:val="26"/>
        </w:rPr>
        <w:t>; Springer: Heidelberg, 2014.</w:t>
      </w:r>
    </w:p>
    <w:p w14:paraId="1F1DEEC0"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31.</w:t>
      </w:r>
      <w:r w:rsidRPr="00E633FA">
        <w:rPr>
          <w:rFonts w:ascii="Times New Roman" w:hAnsi="Times New Roman" w:cs="Times New Roman"/>
          <w:sz w:val="26"/>
        </w:rPr>
        <w:tab/>
        <w:t xml:space="preserve">Andrews, D. L.; Bradshaw, D. S. </w:t>
      </w:r>
      <w:r w:rsidRPr="00E633FA">
        <w:rPr>
          <w:rFonts w:ascii="Times New Roman" w:hAnsi="Times New Roman" w:cs="Times New Roman"/>
          <w:i/>
          <w:sz w:val="26"/>
        </w:rPr>
        <w:t>Introduction to Photon Science and Technology</w:t>
      </w:r>
      <w:r w:rsidRPr="00E633FA">
        <w:rPr>
          <w:rFonts w:ascii="Times New Roman" w:hAnsi="Times New Roman" w:cs="Times New Roman"/>
          <w:sz w:val="26"/>
        </w:rPr>
        <w:t>; SPIE Press: Bellingham. WA, 2018.</w:t>
      </w:r>
    </w:p>
    <w:p w14:paraId="3B498A9F"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32.</w:t>
      </w:r>
      <w:r w:rsidRPr="00E633FA">
        <w:rPr>
          <w:rFonts w:ascii="Times New Roman" w:hAnsi="Times New Roman" w:cs="Times New Roman"/>
          <w:sz w:val="26"/>
        </w:rPr>
        <w:tab/>
        <w:t xml:space="preserve">Andrews, D. L. Symmetries, conserved properties, tensor representations, and irreducible forms in molecular quantum electrodynamics. </w:t>
      </w:r>
      <w:r w:rsidRPr="00E633FA">
        <w:rPr>
          <w:rFonts w:ascii="Times New Roman" w:hAnsi="Times New Roman" w:cs="Times New Roman"/>
          <w:i/>
          <w:sz w:val="26"/>
        </w:rPr>
        <w:t>Symmetry</w:t>
      </w:r>
      <w:r w:rsidRPr="00E633FA">
        <w:rPr>
          <w:rFonts w:ascii="Times New Roman" w:hAnsi="Times New Roman" w:cs="Times New Roman"/>
          <w:sz w:val="26"/>
        </w:rPr>
        <w:t xml:space="preserve"> </w:t>
      </w:r>
      <w:r w:rsidRPr="00E633FA">
        <w:rPr>
          <w:rFonts w:ascii="Times New Roman" w:hAnsi="Times New Roman" w:cs="Times New Roman"/>
          <w:b/>
          <w:sz w:val="26"/>
        </w:rPr>
        <w:t>2018</w:t>
      </w:r>
      <w:r w:rsidRPr="00E633FA">
        <w:rPr>
          <w:rFonts w:ascii="Times New Roman" w:hAnsi="Times New Roman" w:cs="Times New Roman"/>
          <w:sz w:val="26"/>
        </w:rPr>
        <w:t xml:space="preserve">, </w:t>
      </w:r>
      <w:r w:rsidRPr="00E633FA">
        <w:rPr>
          <w:rFonts w:ascii="Times New Roman" w:hAnsi="Times New Roman" w:cs="Times New Roman"/>
          <w:i/>
          <w:sz w:val="26"/>
        </w:rPr>
        <w:t>10</w:t>
      </w:r>
      <w:r w:rsidRPr="00E633FA">
        <w:rPr>
          <w:rFonts w:ascii="Times New Roman" w:hAnsi="Times New Roman" w:cs="Times New Roman"/>
          <w:sz w:val="26"/>
        </w:rPr>
        <w:t>, 298.</w:t>
      </w:r>
    </w:p>
    <w:p w14:paraId="78BC4CC8"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33.</w:t>
      </w:r>
      <w:r w:rsidRPr="00E633FA">
        <w:rPr>
          <w:rFonts w:ascii="Times New Roman" w:hAnsi="Times New Roman" w:cs="Times New Roman"/>
          <w:sz w:val="26"/>
        </w:rPr>
        <w:tab/>
        <w:t xml:space="preserve">Ward, J. F. Calculation of nonlinear optical susceptibilities using diagrammatic perturbation theory. </w:t>
      </w:r>
      <w:r w:rsidRPr="00E633FA">
        <w:rPr>
          <w:rFonts w:ascii="Times New Roman" w:hAnsi="Times New Roman" w:cs="Times New Roman"/>
          <w:i/>
          <w:sz w:val="26"/>
        </w:rPr>
        <w:t>Rev. Mod. Phys.</w:t>
      </w:r>
      <w:r w:rsidRPr="00E633FA">
        <w:rPr>
          <w:rFonts w:ascii="Times New Roman" w:hAnsi="Times New Roman" w:cs="Times New Roman"/>
          <w:sz w:val="26"/>
        </w:rPr>
        <w:t xml:space="preserve"> </w:t>
      </w:r>
      <w:r w:rsidRPr="00E633FA">
        <w:rPr>
          <w:rFonts w:ascii="Times New Roman" w:hAnsi="Times New Roman" w:cs="Times New Roman"/>
          <w:b/>
          <w:sz w:val="26"/>
        </w:rPr>
        <w:t>1965</w:t>
      </w:r>
      <w:r w:rsidRPr="00E633FA">
        <w:rPr>
          <w:rFonts w:ascii="Times New Roman" w:hAnsi="Times New Roman" w:cs="Times New Roman"/>
          <w:sz w:val="26"/>
        </w:rPr>
        <w:t xml:space="preserve">, </w:t>
      </w:r>
      <w:r w:rsidRPr="00E633FA">
        <w:rPr>
          <w:rFonts w:ascii="Times New Roman" w:hAnsi="Times New Roman" w:cs="Times New Roman"/>
          <w:i/>
          <w:sz w:val="26"/>
        </w:rPr>
        <w:t>37</w:t>
      </w:r>
      <w:r w:rsidRPr="00E633FA">
        <w:rPr>
          <w:rFonts w:ascii="Times New Roman" w:hAnsi="Times New Roman" w:cs="Times New Roman"/>
          <w:sz w:val="26"/>
        </w:rPr>
        <w:t>, 1-18.</w:t>
      </w:r>
    </w:p>
    <w:p w14:paraId="5B60123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34.</w:t>
      </w:r>
      <w:r w:rsidRPr="00E633FA">
        <w:rPr>
          <w:rFonts w:ascii="Times New Roman" w:hAnsi="Times New Roman" w:cs="Times New Roman"/>
          <w:sz w:val="26"/>
        </w:rPr>
        <w:tab/>
        <w:t xml:space="preserve">barnesWallace, R. Diagrammatic perturbation theory of multiphoton transitions. </w:t>
      </w:r>
      <w:r w:rsidRPr="00E633FA">
        <w:rPr>
          <w:rFonts w:ascii="Times New Roman" w:hAnsi="Times New Roman" w:cs="Times New Roman"/>
          <w:i/>
          <w:sz w:val="26"/>
        </w:rPr>
        <w:t>Mol. Phys.</w:t>
      </w:r>
      <w:r w:rsidRPr="00E633FA">
        <w:rPr>
          <w:rFonts w:ascii="Times New Roman" w:hAnsi="Times New Roman" w:cs="Times New Roman"/>
          <w:sz w:val="26"/>
        </w:rPr>
        <w:t xml:space="preserve"> </w:t>
      </w:r>
      <w:r w:rsidRPr="00E633FA">
        <w:rPr>
          <w:rFonts w:ascii="Times New Roman" w:hAnsi="Times New Roman" w:cs="Times New Roman"/>
          <w:b/>
          <w:sz w:val="26"/>
        </w:rPr>
        <w:t>1966</w:t>
      </w:r>
      <w:r w:rsidRPr="00E633FA">
        <w:rPr>
          <w:rFonts w:ascii="Times New Roman" w:hAnsi="Times New Roman" w:cs="Times New Roman"/>
          <w:sz w:val="26"/>
        </w:rPr>
        <w:t xml:space="preserve">, </w:t>
      </w:r>
      <w:r w:rsidRPr="00E633FA">
        <w:rPr>
          <w:rFonts w:ascii="Times New Roman" w:hAnsi="Times New Roman" w:cs="Times New Roman"/>
          <w:i/>
          <w:sz w:val="26"/>
        </w:rPr>
        <w:t>11</w:t>
      </w:r>
      <w:r w:rsidRPr="00E633FA">
        <w:rPr>
          <w:rFonts w:ascii="Times New Roman" w:hAnsi="Times New Roman" w:cs="Times New Roman"/>
          <w:sz w:val="26"/>
        </w:rPr>
        <w:t>, 457-470.</w:t>
      </w:r>
    </w:p>
    <w:p w14:paraId="12A4AEC6"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35.</w:t>
      </w:r>
      <w:r w:rsidRPr="00E633FA">
        <w:rPr>
          <w:rFonts w:ascii="Times New Roman" w:hAnsi="Times New Roman" w:cs="Times New Roman"/>
          <w:sz w:val="26"/>
        </w:rPr>
        <w:tab/>
        <w:t xml:space="preserve">Andrews, D. L.; Bradshaw, D. S. A photonic basis for deriving nonlinear optical response. </w:t>
      </w:r>
      <w:r w:rsidRPr="00E633FA">
        <w:rPr>
          <w:rFonts w:ascii="Times New Roman" w:hAnsi="Times New Roman" w:cs="Times New Roman"/>
          <w:i/>
          <w:sz w:val="26"/>
        </w:rPr>
        <w:t>Eur. J. Phys.</w:t>
      </w:r>
      <w:r w:rsidRPr="00E633FA">
        <w:rPr>
          <w:rFonts w:ascii="Times New Roman" w:hAnsi="Times New Roman" w:cs="Times New Roman"/>
          <w:sz w:val="26"/>
        </w:rPr>
        <w:t xml:space="preserve"> </w:t>
      </w:r>
      <w:r w:rsidRPr="00E633FA">
        <w:rPr>
          <w:rFonts w:ascii="Times New Roman" w:hAnsi="Times New Roman" w:cs="Times New Roman"/>
          <w:b/>
          <w:sz w:val="26"/>
        </w:rPr>
        <w:t>2009</w:t>
      </w:r>
      <w:r w:rsidRPr="00E633FA">
        <w:rPr>
          <w:rFonts w:ascii="Times New Roman" w:hAnsi="Times New Roman" w:cs="Times New Roman"/>
          <w:sz w:val="26"/>
        </w:rPr>
        <w:t xml:space="preserve">, </w:t>
      </w:r>
      <w:r w:rsidRPr="00E633FA">
        <w:rPr>
          <w:rFonts w:ascii="Times New Roman" w:hAnsi="Times New Roman" w:cs="Times New Roman"/>
          <w:i/>
          <w:sz w:val="26"/>
        </w:rPr>
        <w:t>30</w:t>
      </w:r>
      <w:r w:rsidRPr="00E633FA">
        <w:rPr>
          <w:rFonts w:ascii="Times New Roman" w:hAnsi="Times New Roman" w:cs="Times New Roman"/>
          <w:sz w:val="26"/>
        </w:rPr>
        <w:t>, 239-251.</w:t>
      </w:r>
    </w:p>
    <w:p w14:paraId="511ABD63"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36.</w:t>
      </w:r>
      <w:r w:rsidRPr="00E633FA">
        <w:rPr>
          <w:rFonts w:ascii="Times New Roman" w:hAnsi="Times New Roman" w:cs="Times New Roman"/>
          <w:sz w:val="26"/>
        </w:rPr>
        <w:tab/>
        <w:t xml:space="preserve">Bradshaw, D. S.; Andrews, D. L. Quantum channels in nonlinear optical processes. </w:t>
      </w:r>
      <w:r w:rsidRPr="00E633FA">
        <w:rPr>
          <w:rFonts w:ascii="Times New Roman" w:hAnsi="Times New Roman" w:cs="Times New Roman"/>
          <w:i/>
          <w:sz w:val="26"/>
        </w:rPr>
        <w:t>J. Nonl. Opt. Phys. Mat.</w:t>
      </w:r>
      <w:r w:rsidRPr="00E633FA">
        <w:rPr>
          <w:rFonts w:ascii="Times New Roman" w:hAnsi="Times New Roman" w:cs="Times New Roman"/>
          <w:sz w:val="26"/>
        </w:rPr>
        <w:t xml:space="preserve"> </w:t>
      </w:r>
      <w:r w:rsidRPr="00E633FA">
        <w:rPr>
          <w:rFonts w:ascii="Times New Roman" w:hAnsi="Times New Roman" w:cs="Times New Roman"/>
          <w:b/>
          <w:sz w:val="26"/>
        </w:rPr>
        <w:t>2009</w:t>
      </w:r>
      <w:r w:rsidRPr="00E633FA">
        <w:rPr>
          <w:rFonts w:ascii="Times New Roman" w:hAnsi="Times New Roman" w:cs="Times New Roman"/>
          <w:sz w:val="26"/>
        </w:rPr>
        <w:t xml:space="preserve">, </w:t>
      </w:r>
      <w:r w:rsidRPr="00E633FA">
        <w:rPr>
          <w:rFonts w:ascii="Times New Roman" w:hAnsi="Times New Roman" w:cs="Times New Roman"/>
          <w:i/>
          <w:sz w:val="26"/>
        </w:rPr>
        <w:t>18</w:t>
      </w:r>
      <w:r w:rsidRPr="00E633FA">
        <w:rPr>
          <w:rFonts w:ascii="Times New Roman" w:hAnsi="Times New Roman" w:cs="Times New Roman"/>
          <w:sz w:val="26"/>
        </w:rPr>
        <w:t>, 285-299.</w:t>
      </w:r>
    </w:p>
    <w:p w14:paraId="50C4467B"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37.</w:t>
      </w:r>
      <w:r w:rsidRPr="00E633FA">
        <w:rPr>
          <w:rFonts w:ascii="Times New Roman" w:hAnsi="Times New Roman" w:cs="Times New Roman"/>
          <w:sz w:val="26"/>
        </w:rPr>
        <w:tab/>
        <w:t xml:space="preserve">Bradshaw, D. S.; Forbes, K. A.; Andrews, D. L. Quantum field representation of photon-molecule interactions. </w:t>
      </w:r>
      <w:r w:rsidRPr="00E633FA">
        <w:rPr>
          <w:rFonts w:ascii="Times New Roman" w:hAnsi="Times New Roman" w:cs="Times New Roman"/>
          <w:i/>
          <w:sz w:val="26"/>
        </w:rPr>
        <w:t>Eur. J. Phys.</w:t>
      </w:r>
      <w:r w:rsidRPr="00E633FA">
        <w:rPr>
          <w:rFonts w:ascii="Times New Roman" w:hAnsi="Times New Roman" w:cs="Times New Roman"/>
          <w:sz w:val="26"/>
        </w:rPr>
        <w:t xml:space="preserve"> </w:t>
      </w:r>
      <w:r w:rsidRPr="00E633FA">
        <w:rPr>
          <w:rFonts w:ascii="Times New Roman" w:hAnsi="Times New Roman" w:cs="Times New Roman"/>
          <w:b/>
          <w:sz w:val="26"/>
        </w:rPr>
        <w:t>2020</w:t>
      </w:r>
      <w:r w:rsidRPr="00E633FA">
        <w:rPr>
          <w:rFonts w:ascii="Times New Roman" w:hAnsi="Times New Roman" w:cs="Times New Roman"/>
          <w:sz w:val="26"/>
        </w:rPr>
        <w:t xml:space="preserve">, </w:t>
      </w:r>
      <w:r w:rsidRPr="00E633FA">
        <w:rPr>
          <w:rFonts w:ascii="Times New Roman" w:hAnsi="Times New Roman" w:cs="Times New Roman"/>
          <w:i/>
          <w:sz w:val="26"/>
        </w:rPr>
        <w:t>41</w:t>
      </w:r>
      <w:r w:rsidRPr="00E633FA">
        <w:rPr>
          <w:rFonts w:ascii="Times New Roman" w:hAnsi="Times New Roman" w:cs="Times New Roman"/>
          <w:sz w:val="26"/>
        </w:rPr>
        <w:t>, 025406.</w:t>
      </w:r>
    </w:p>
    <w:p w14:paraId="24B512D7"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38.</w:t>
      </w:r>
      <w:r w:rsidRPr="00E633FA">
        <w:rPr>
          <w:rFonts w:ascii="Times New Roman" w:hAnsi="Times New Roman" w:cs="Times New Roman"/>
          <w:sz w:val="26"/>
        </w:rPr>
        <w:tab/>
        <w:t xml:space="preserve">Lalanne, J. R.; Ducasse, A.; Kielich, S. </w:t>
      </w:r>
      <w:r w:rsidRPr="00E633FA">
        <w:rPr>
          <w:rFonts w:ascii="Times New Roman" w:hAnsi="Times New Roman" w:cs="Times New Roman"/>
          <w:i/>
          <w:sz w:val="26"/>
        </w:rPr>
        <w:t>Laser Molecule Interaction : Laser Physics and Molecular Nonlinear Optics</w:t>
      </w:r>
      <w:r w:rsidRPr="00E633FA">
        <w:rPr>
          <w:rFonts w:ascii="Times New Roman" w:hAnsi="Times New Roman" w:cs="Times New Roman"/>
          <w:sz w:val="26"/>
        </w:rPr>
        <w:t>; Wiley: New York, 1996.</w:t>
      </w:r>
    </w:p>
    <w:p w14:paraId="558B02C5"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lastRenderedPageBreak/>
        <w:t>39.</w:t>
      </w:r>
      <w:r w:rsidRPr="00E633FA">
        <w:rPr>
          <w:rFonts w:ascii="Times New Roman" w:hAnsi="Times New Roman" w:cs="Times New Roman"/>
          <w:sz w:val="26"/>
        </w:rPr>
        <w:tab/>
        <w:t xml:space="preserve">Simpson, G. J. </w:t>
      </w:r>
      <w:r w:rsidRPr="00E633FA">
        <w:rPr>
          <w:rFonts w:ascii="Times New Roman" w:hAnsi="Times New Roman" w:cs="Times New Roman"/>
          <w:i/>
          <w:sz w:val="26"/>
        </w:rPr>
        <w:t>Nonlinear Optical Polarization Analysis in Chemistry and Biology</w:t>
      </w:r>
      <w:r w:rsidRPr="00E633FA">
        <w:rPr>
          <w:rFonts w:ascii="Times New Roman" w:hAnsi="Times New Roman" w:cs="Times New Roman"/>
          <w:sz w:val="26"/>
        </w:rPr>
        <w:t>; Cambridge University Press, 2017.</w:t>
      </w:r>
    </w:p>
    <w:p w14:paraId="0B0BAA09"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40.</w:t>
      </w:r>
      <w:r w:rsidRPr="00E633FA">
        <w:rPr>
          <w:rFonts w:ascii="Times New Roman" w:hAnsi="Times New Roman" w:cs="Times New Roman"/>
          <w:sz w:val="26"/>
        </w:rPr>
        <w:tab/>
        <w:t xml:space="preserve">Craig, D. P.; Thirunamachandran, T. </w:t>
      </w:r>
      <w:r w:rsidRPr="00E633FA">
        <w:rPr>
          <w:rFonts w:ascii="Times New Roman" w:hAnsi="Times New Roman" w:cs="Times New Roman"/>
          <w:i/>
          <w:sz w:val="26"/>
        </w:rPr>
        <w:t>Molecular Quantum Electrodynamics: An Introduction to Radiation-Molecule Interactions</w:t>
      </w:r>
      <w:r w:rsidRPr="00E633FA">
        <w:rPr>
          <w:rFonts w:ascii="Times New Roman" w:hAnsi="Times New Roman" w:cs="Times New Roman"/>
          <w:sz w:val="26"/>
        </w:rPr>
        <w:t>; Dover Publications: Mineola, NY, 1998.</w:t>
      </w:r>
    </w:p>
    <w:p w14:paraId="267F8EDD"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41.</w:t>
      </w:r>
      <w:r w:rsidRPr="00E633FA">
        <w:rPr>
          <w:rFonts w:ascii="Times New Roman" w:hAnsi="Times New Roman" w:cs="Times New Roman"/>
          <w:sz w:val="26"/>
        </w:rPr>
        <w:tab/>
        <w:t xml:space="preserve">Andrews, D. L.; Allcock, P. A quantum electrodynamical foundation for molecular photonics. In </w:t>
      </w:r>
      <w:r w:rsidRPr="00E633FA">
        <w:rPr>
          <w:rFonts w:ascii="Times New Roman" w:hAnsi="Times New Roman" w:cs="Times New Roman"/>
          <w:i/>
          <w:sz w:val="26"/>
        </w:rPr>
        <w:t>Modern Nonlinear Optics, Part 1</w:t>
      </w:r>
      <w:r w:rsidRPr="00E633FA">
        <w:rPr>
          <w:rFonts w:ascii="Times New Roman" w:hAnsi="Times New Roman" w:cs="Times New Roman"/>
          <w:sz w:val="26"/>
        </w:rPr>
        <w:t>; Evans, M. W., Ed.; Wiley: New York, 2001; Vol. 119; pp 603-675.</w:t>
      </w:r>
    </w:p>
    <w:p w14:paraId="02896E04"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42.</w:t>
      </w:r>
      <w:r w:rsidRPr="00E633FA">
        <w:rPr>
          <w:rFonts w:ascii="Times New Roman" w:hAnsi="Times New Roman" w:cs="Times New Roman"/>
          <w:sz w:val="26"/>
        </w:rPr>
        <w:tab/>
        <w:t xml:space="preserve">Moore, C. C. Ergodic theorem, ergodic theory, and statistical mechanics. </w:t>
      </w:r>
      <w:r w:rsidRPr="00E633FA">
        <w:rPr>
          <w:rFonts w:ascii="Times New Roman" w:hAnsi="Times New Roman" w:cs="Times New Roman"/>
          <w:i/>
          <w:sz w:val="26"/>
        </w:rPr>
        <w:t>Proc. Natl. Acad. Sci. USA</w:t>
      </w:r>
      <w:r w:rsidRPr="00E633FA">
        <w:rPr>
          <w:rFonts w:ascii="Times New Roman" w:hAnsi="Times New Roman" w:cs="Times New Roman"/>
          <w:sz w:val="26"/>
        </w:rPr>
        <w:t xml:space="preserve"> </w:t>
      </w:r>
      <w:r w:rsidRPr="00E633FA">
        <w:rPr>
          <w:rFonts w:ascii="Times New Roman" w:hAnsi="Times New Roman" w:cs="Times New Roman"/>
          <w:b/>
          <w:sz w:val="26"/>
        </w:rPr>
        <w:t>2015</w:t>
      </w:r>
      <w:r w:rsidRPr="00E633FA">
        <w:rPr>
          <w:rFonts w:ascii="Times New Roman" w:hAnsi="Times New Roman" w:cs="Times New Roman"/>
          <w:sz w:val="26"/>
        </w:rPr>
        <w:t xml:space="preserve">, </w:t>
      </w:r>
      <w:r w:rsidRPr="00E633FA">
        <w:rPr>
          <w:rFonts w:ascii="Times New Roman" w:hAnsi="Times New Roman" w:cs="Times New Roman"/>
          <w:i/>
          <w:sz w:val="26"/>
        </w:rPr>
        <w:t>112</w:t>
      </w:r>
      <w:r w:rsidRPr="00E633FA">
        <w:rPr>
          <w:rFonts w:ascii="Times New Roman" w:hAnsi="Times New Roman" w:cs="Times New Roman"/>
          <w:sz w:val="26"/>
        </w:rPr>
        <w:t>, 1907-1911.</w:t>
      </w:r>
    </w:p>
    <w:p w14:paraId="6DAF9E8A"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43.</w:t>
      </w:r>
      <w:r w:rsidRPr="00E633FA">
        <w:rPr>
          <w:rFonts w:ascii="Times New Roman" w:hAnsi="Times New Roman" w:cs="Times New Roman"/>
          <w:sz w:val="26"/>
        </w:rPr>
        <w:tab/>
        <w:t xml:space="preserve">Marcuse, D. </w:t>
      </w:r>
      <w:r w:rsidRPr="00E633FA">
        <w:rPr>
          <w:rFonts w:ascii="Times New Roman" w:hAnsi="Times New Roman" w:cs="Times New Roman"/>
          <w:i/>
          <w:sz w:val="26"/>
        </w:rPr>
        <w:t>Principles of Quantum Electronics</w:t>
      </w:r>
      <w:r w:rsidRPr="00E633FA">
        <w:rPr>
          <w:rFonts w:ascii="Times New Roman" w:hAnsi="Times New Roman" w:cs="Times New Roman"/>
          <w:sz w:val="26"/>
        </w:rPr>
        <w:t>; Elsevier: New York, 2012.</w:t>
      </w:r>
    </w:p>
    <w:p w14:paraId="1C3A957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44.</w:t>
      </w:r>
      <w:r w:rsidRPr="00E633FA">
        <w:rPr>
          <w:rFonts w:ascii="Times New Roman" w:hAnsi="Times New Roman" w:cs="Times New Roman"/>
          <w:sz w:val="26"/>
        </w:rPr>
        <w:tab/>
        <w:t xml:space="preserve">Weisstein, E. W. </w:t>
      </w:r>
      <w:r w:rsidRPr="00E633FA">
        <w:rPr>
          <w:rFonts w:ascii="Times New Roman" w:hAnsi="Times New Roman" w:cs="Times New Roman"/>
          <w:i/>
          <w:sz w:val="26"/>
        </w:rPr>
        <w:t>CRC Concise Encyclopedia of Mathematics</w:t>
      </w:r>
      <w:r w:rsidRPr="00E633FA">
        <w:rPr>
          <w:rFonts w:ascii="Times New Roman" w:hAnsi="Times New Roman" w:cs="Times New Roman"/>
          <w:sz w:val="26"/>
        </w:rPr>
        <w:t>; Chapman &amp; Hall/CRC: Boca Raton, 2003.</w:t>
      </w:r>
    </w:p>
    <w:p w14:paraId="1268BDF0"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45.</w:t>
      </w:r>
      <w:r w:rsidRPr="00E633FA">
        <w:rPr>
          <w:rFonts w:ascii="Times New Roman" w:hAnsi="Times New Roman" w:cs="Times New Roman"/>
          <w:sz w:val="26"/>
        </w:rPr>
        <w:tab/>
        <w:t xml:space="preserve">Andrews, D. L.; Thirunamachandran, T. On three-dimensional rotational averages.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1977</w:t>
      </w:r>
      <w:r w:rsidRPr="00E633FA">
        <w:rPr>
          <w:rFonts w:ascii="Times New Roman" w:hAnsi="Times New Roman" w:cs="Times New Roman"/>
          <w:sz w:val="26"/>
        </w:rPr>
        <w:t xml:space="preserve">, </w:t>
      </w:r>
      <w:r w:rsidRPr="00E633FA">
        <w:rPr>
          <w:rFonts w:ascii="Times New Roman" w:hAnsi="Times New Roman" w:cs="Times New Roman"/>
          <w:i/>
          <w:sz w:val="26"/>
        </w:rPr>
        <w:t>67</w:t>
      </w:r>
      <w:r w:rsidRPr="00E633FA">
        <w:rPr>
          <w:rFonts w:ascii="Times New Roman" w:hAnsi="Times New Roman" w:cs="Times New Roman"/>
          <w:sz w:val="26"/>
        </w:rPr>
        <w:t>, 5026-5033.</w:t>
      </w:r>
    </w:p>
    <w:p w14:paraId="7E2C059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46.</w:t>
      </w:r>
      <w:r w:rsidRPr="00E633FA">
        <w:rPr>
          <w:rFonts w:ascii="Times New Roman" w:hAnsi="Times New Roman" w:cs="Times New Roman"/>
          <w:sz w:val="26"/>
        </w:rPr>
        <w:tab/>
        <w:t xml:space="preserve">Jeffreys, H. On isotropic tensors. </w:t>
      </w:r>
      <w:r w:rsidRPr="00E633FA">
        <w:rPr>
          <w:rFonts w:ascii="Times New Roman" w:hAnsi="Times New Roman" w:cs="Times New Roman"/>
          <w:i/>
          <w:sz w:val="26"/>
        </w:rPr>
        <w:t>Mathematical Proceedings of the Cambridge Philosophical Society</w:t>
      </w:r>
      <w:r w:rsidRPr="00E633FA">
        <w:rPr>
          <w:rFonts w:ascii="Times New Roman" w:hAnsi="Times New Roman" w:cs="Times New Roman"/>
          <w:sz w:val="26"/>
        </w:rPr>
        <w:t xml:space="preserve"> </w:t>
      </w:r>
      <w:r w:rsidRPr="00E633FA">
        <w:rPr>
          <w:rFonts w:ascii="Times New Roman" w:hAnsi="Times New Roman" w:cs="Times New Roman"/>
          <w:b/>
          <w:sz w:val="26"/>
        </w:rPr>
        <w:t>1973</w:t>
      </w:r>
      <w:r w:rsidRPr="00E633FA">
        <w:rPr>
          <w:rFonts w:ascii="Times New Roman" w:hAnsi="Times New Roman" w:cs="Times New Roman"/>
          <w:sz w:val="26"/>
        </w:rPr>
        <w:t xml:space="preserve">, </w:t>
      </w:r>
      <w:r w:rsidRPr="00E633FA">
        <w:rPr>
          <w:rFonts w:ascii="Times New Roman" w:hAnsi="Times New Roman" w:cs="Times New Roman"/>
          <w:i/>
          <w:sz w:val="26"/>
        </w:rPr>
        <w:t>73</w:t>
      </w:r>
      <w:r w:rsidRPr="00E633FA">
        <w:rPr>
          <w:rFonts w:ascii="Times New Roman" w:hAnsi="Times New Roman" w:cs="Times New Roman"/>
          <w:sz w:val="26"/>
        </w:rPr>
        <w:t>, 173-176.</w:t>
      </w:r>
    </w:p>
    <w:p w14:paraId="18C35FD3"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47.</w:t>
      </w:r>
      <w:r w:rsidRPr="00E633FA">
        <w:rPr>
          <w:rFonts w:ascii="Times New Roman" w:hAnsi="Times New Roman" w:cs="Times New Roman"/>
          <w:sz w:val="26"/>
        </w:rPr>
        <w:tab/>
        <w:t xml:space="preserve">Weyl, H. </w:t>
      </w:r>
      <w:r w:rsidRPr="00E633FA">
        <w:rPr>
          <w:rFonts w:ascii="Times New Roman" w:hAnsi="Times New Roman" w:cs="Times New Roman"/>
          <w:i/>
          <w:sz w:val="26"/>
        </w:rPr>
        <w:t>The Classical Groups: Their Invariants and Representations</w:t>
      </w:r>
      <w:r w:rsidRPr="00E633FA">
        <w:rPr>
          <w:rFonts w:ascii="Times New Roman" w:hAnsi="Times New Roman" w:cs="Times New Roman"/>
          <w:sz w:val="26"/>
        </w:rPr>
        <w:t>; Princeton University Press: Princeton, 1997.</w:t>
      </w:r>
    </w:p>
    <w:p w14:paraId="75CCAF4D"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48.</w:t>
      </w:r>
      <w:r w:rsidRPr="00E633FA">
        <w:rPr>
          <w:rFonts w:ascii="Times New Roman" w:hAnsi="Times New Roman" w:cs="Times New Roman"/>
          <w:sz w:val="26"/>
        </w:rPr>
        <w:tab/>
        <w:t xml:space="preserve">Kearsley, E. A.; Fong, J. Linearly independent sets of isotropic Cartesian tensors of ranks up to eight. </w:t>
      </w:r>
      <w:r w:rsidRPr="00E633FA">
        <w:rPr>
          <w:rFonts w:ascii="Times New Roman" w:hAnsi="Times New Roman" w:cs="Times New Roman"/>
          <w:i/>
          <w:sz w:val="26"/>
        </w:rPr>
        <w:t>J. Res. Natl Bureau of Standards Part B: Math. Sci. B</w:t>
      </w:r>
      <w:r w:rsidRPr="00E633FA">
        <w:rPr>
          <w:rFonts w:ascii="Times New Roman" w:hAnsi="Times New Roman" w:cs="Times New Roman"/>
          <w:sz w:val="26"/>
        </w:rPr>
        <w:t xml:space="preserve"> </w:t>
      </w:r>
      <w:r w:rsidRPr="00E633FA">
        <w:rPr>
          <w:rFonts w:ascii="Times New Roman" w:hAnsi="Times New Roman" w:cs="Times New Roman"/>
          <w:b/>
          <w:sz w:val="26"/>
        </w:rPr>
        <w:t>1975</w:t>
      </w:r>
      <w:r w:rsidRPr="00E633FA">
        <w:rPr>
          <w:rFonts w:ascii="Times New Roman" w:hAnsi="Times New Roman" w:cs="Times New Roman"/>
          <w:sz w:val="26"/>
        </w:rPr>
        <w:t xml:space="preserve">, </w:t>
      </w:r>
      <w:r w:rsidRPr="00E633FA">
        <w:rPr>
          <w:rFonts w:ascii="Times New Roman" w:hAnsi="Times New Roman" w:cs="Times New Roman"/>
          <w:i/>
          <w:sz w:val="26"/>
        </w:rPr>
        <w:t>79</w:t>
      </w:r>
      <w:r w:rsidRPr="00E633FA">
        <w:rPr>
          <w:rFonts w:ascii="Times New Roman" w:hAnsi="Times New Roman" w:cs="Times New Roman"/>
          <w:sz w:val="26"/>
        </w:rPr>
        <w:t>, 49-58.</w:t>
      </w:r>
    </w:p>
    <w:p w14:paraId="41C9EB75"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49.</w:t>
      </w:r>
      <w:r w:rsidRPr="00E633FA">
        <w:rPr>
          <w:rFonts w:ascii="Times New Roman" w:hAnsi="Times New Roman" w:cs="Times New Roman"/>
          <w:sz w:val="26"/>
        </w:rPr>
        <w:tab/>
        <w:t xml:space="preserve">Mane, S. R. Irreducible Cartesian tensors of highest weight, for arbitrary order. </w:t>
      </w:r>
      <w:r w:rsidRPr="00E633FA">
        <w:rPr>
          <w:rFonts w:ascii="Times New Roman" w:hAnsi="Times New Roman" w:cs="Times New Roman"/>
          <w:i/>
          <w:sz w:val="26"/>
        </w:rPr>
        <w:t>Nucl. Instr. Meth. Phys. Res. A</w:t>
      </w:r>
      <w:r w:rsidRPr="00E633FA">
        <w:rPr>
          <w:rFonts w:ascii="Times New Roman" w:hAnsi="Times New Roman" w:cs="Times New Roman"/>
          <w:sz w:val="26"/>
        </w:rPr>
        <w:t xml:space="preserve"> </w:t>
      </w:r>
      <w:r w:rsidRPr="00E633FA">
        <w:rPr>
          <w:rFonts w:ascii="Times New Roman" w:hAnsi="Times New Roman" w:cs="Times New Roman"/>
          <w:b/>
          <w:sz w:val="26"/>
        </w:rPr>
        <w:t>2016</w:t>
      </w:r>
      <w:r w:rsidRPr="00E633FA">
        <w:rPr>
          <w:rFonts w:ascii="Times New Roman" w:hAnsi="Times New Roman" w:cs="Times New Roman"/>
          <w:sz w:val="26"/>
        </w:rPr>
        <w:t xml:space="preserve">, </w:t>
      </w:r>
      <w:r w:rsidRPr="00E633FA">
        <w:rPr>
          <w:rFonts w:ascii="Times New Roman" w:hAnsi="Times New Roman" w:cs="Times New Roman"/>
          <w:i/>
          <w:sz w:val="26"/>
        </w:rPr>
        <w:t>813</w:t>
      </w:r>
      <w:r w:rsidRPr="00E633FA">
        <w:rPr>
          <w:rFonts w:ascii="Times New Roman" w:hAnsi="Times New Roman" w:cs="Times New Roman"/>
          <w:sz w:val="26"/>
        </w:rPr>
        <w:t>, 62-67.</w:t>
      </w:r>
    </w:p>
    <w:p w14:paraId="0927E295"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50.</w:t>
      </w:r>
      <w:r w:rsidRPr="00E633FA">
        <w:rPr>
          <w:rFonts w:ascii="Times New Roman" w:hAnsi="Times New Roman" w:cs="Times New Roman"/>
          <w:sz w:val="26"/>
        </w:rPr>
        <w:tab/>
        <w:t xml:space="preserve">Zangwill, A. </w:t>
      </w:r>
      <w:r w:rsidRPr="00E633FA">
        <w:rPr>
          <w:rFonts w:ascii="Times New Roman" w:hAnsi="Times New Roman" w:cs="Times New Roman"/>
          <w:i/>
          <w:sz w:val="26"/>
        </w:rPr>
        <w:t>Modern Electrodynamics</w:t>
      </w:r>
      <w:r w:rsidRPr="00E633FA">
        <w:rPr>
          <w:rFonts w:ascii="Times New Roman" w:hAnsi="Times New Roman" w:cs="Times New Roman"/>
          <w:sz w:val="26"/>
        </w:rPr>
        <w:t>; Cambridge University Press: Cambridge, 2012, p. 787.</w:t>
      </w:r>
    </w:p>
    <w:p w14:paraId="2BD3888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51.</w:t>
      </w:r>
      <w:r w:rsidRPr="00E633FA">
        <w:rPr>
          <w:rFonts w:ascii="Times New Roman" w:hAnsi="Times New Roman" w:cs="Times New Roman"/>
          <w:sz w:val="26"/>
        </w:rPr>
        <w:tab/>
        <w:t xml:space="preserve">Zou, W.-N.; Zheng, Q.-S.; Du, D.-X.; Rychlewski, J. Orthogonal irreducible decompositions of tensors of high orders. </w:t>
      </w:r>
      <w:r w:rsidRPr="00E633FA">
        <w:rPr>
          <w:rFonts w:ascii="Times New Roman" w:hAnsi="Times New Roman" w:cs="Times New Roman"/>
          <w:i/>
          <w:sz w:val="26"/>
        </w:rPr>
        <w:t>Mathematics and Mechanics of Solids</w:t>
      </w:r>
      <w:r w:rsidRPr="00E633FA">
        <w:rPr>
          <w:rFonts w:ascii="Times New Roman" w:hAnsi="Times New Roman" w:cs="Times New Roman"/>
          <w:sz w:val="26"/>
        </w:rPr>
        <w:t xml:space="preserve"> </w:t>
      </w:r>
      <w:r w:rsidRPr="00E633FA">
        <w:rPr>
          <w:rFonts w:ascii="Times New Roman" w:hAnsi="Times New Roman" w:cs="Times New Roman"/>
          <w:b/>
          <w:sz w:val="26"/>
        </w:rPr>
        <w:t>2001</w:t>
      </w:r>
      <w:r w:rsidRPr="00E633FA">
        <w:rPr>
          <w:rFonts w:ascii="Times New Roman" w:hAnsi="Times New Roman" w:cs="Times New Roman"/>
          <w:sz w:val="26"/>
        </w:rPr>
        <w:t xml:space="preserve">, </w:t>
      </w:r>
      <w:r w:rsidRPr="00E633FA">
        <w:rPr>
          <w:rFonts w:ascii="Times New Roman" w:hAnsi="Times New Roman" w:cs="Times New Roman"/>
          <w:i/>
          <w:sz w:val="26"/>
        </w:rPr>
        <w:t>6</w:t>
      </w:r>
      <w:r w:rsidRPr="00E633FA">
        <w:rPr>
          <w:rFonts w:ascii="Times New Roman" w:hAnsi="Times New Roman" w:cs="Times New Roman"/>
          <w:sz w:val="26"/>
        </w:rPr>
        <w:t>, 249-267.</w:t>
      </w:r>
    </w:p>
    <w:p w14:paraId="11BC08EC"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lastRenderedPageBreak/>
        <w:t>52.</w:t>
      </w:r>
      <w:r w:rsidRPr="00E633FA">
        <w:rPr>
          <w:rFonts w:ascii="Times New Roman" w:hAnsi="Times New Roman" w:cs="Times New Roman"/>
          <w:sz w:val="26"/>
        </w:rPr>
        <w:tab/>
        <w:t xml:space="preserve">Silver, B. L. </w:t>
      </w:r>
      <w:r w:rsidRPr="00E633FA">
        <w:rPr>
          <w:rFonts w:ascii="Times New Roman" w:hAnsi="Times New Roman" w:cs="Times New Roman"/>
          <w:i/>
          <w:sz w:val="26"/>
        </w:rPr>
        <w:t>Irreducible Tensor Methods: an Introduction for Chemists</w:t>
      </w:r>
      <w:r w:rsidRPr="00E633FA">
        <w:rPr>
          <w:rFonts w:ascii="Times New Roman" w:hAnsi="Times New Roman" w:cs="Times New Roman"/>
          <w:sz w:val="26"/>
        </w:rPr>
        <w:t>; Academic Press, 2013; Vol. 36.</w:t>
      </w:r>
    </w:p>
    <w:p w14:paraId="56A9669F"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53.</w:t>
      </w:r>
      <w:r w:rsidRPr="00E633FA">
        <w:rPr>
          <w:rFonts w:ascii="Times New Roman" w:hAnsi="Times New Roman" w:cs="Times New Roman"/>
          <w:sz w:val="26"/>
        </w:rPr>
        <w:tab/>
        <w:t xml:space="preserve">Fano, U.; Racah, G. </w:t>
      </w:r>
      <w:r w:rsidRPr="00E633FA">
        <w:rPr>
          <w:rFonts w:ascii="Times New Roman" w:hAnsi="Times New Roman" w:cs="Times New Roman"/>
          <w:i/>
          <w:sz w:val="26"/>
        </w:rPr>
        <w:t>Irreducible Tensorial Sets</w:t>
      </w:r>
      <w:r w:rsidRPr="00E633FA">
        <w:rPr>
          <w:rFonts w:ascii="Times New Roman" w:hAnsi="Times New Roman" w:cs="Times New Roman"/>
          <w:sz w:val="26"/>
        </w:rPr>
        <w:t>; Academic Press: New York, 1959.</w:t>
      </w:r>
    </w:p>
    <w:p w14:paraId="1772DC34"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54.</w:t>
      </w:r>
      <w:r w:rsidRPr="00E633FA">
        <w:rPr>
          <w:rFonts w:ascii="Times New Roman" w:hAnsi="Times New Roman" w:cs="Times New Roman"/>
          <w:sz w:val="26"/>
        </w:rPr>
        <w:tab/>
        <w:t xml:space="preserve">Minard, R.; Stedman, G.; McLellan, A. Reduction of angular momentum coupling trees and the polarization dependence of nonlinear optical processes.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1983</w:t>
      </w:r>
      <w:r w:rsidRPr="00E633FA">
        <w:rPr>
          <w:rFonts w:ascii="Times New Roman" w:hAnsi="Times New Roman" w:cs="Times New Roman"/>
          <w:sz w:val="26"/>
        </w:rPr>
        <w:t xml:space="preserve">, </w:t>
      </w:r>
      <w:r w:rsidRPr="00E633FA">
        <w:rPr>
          <w:rFonts w:ascii="Times New Roman" w:hAnsi="Times New Roman" w:cs="Times New Roman"/>
          <w:i/>
          <w:sz w:val="26"/>
        </w:rPr>
        <w:t>78</w:t>
      </w:r>
      <w:r w:rsidRPr="00E633FA">
        <w:rPr>
          <w:rFonts w:ascii="Times New Roman" w:hAnsi="Times New Roman" w:cs="Times New Roman"/>
          <w:sz w:val="26"/>
        </w:rPr>
        <w:t>, 5016-5023.</w:t>
      </w:r>
    </w:p>
    <w:p w14:paraId="57E97227"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55.</w:t>
      </w:r>
      <w:r w:rsidRPr="00E633FA">
        <w:rPr>
          <w:rFonts w:ascii="Times New Roman" w:hAnsi="Times New Roman" w:cs="Times New Roman"/>
          <w:sz w:val="26"/>
        </w:rPr>
        <w:tab/>
        <w:t xml:space="preserve">Mikhailov, V. Addition of arbitrary number of identical angular momenta. </w:t>
      </w:r>
      <w:r w:rsidRPr="00E633FA">
        <w:rPr>
          <w:rFonts w:ascii="Times New Roman" w:hAnsi="Times New Roman" w:cs="Times New Roman"/>
          <w:i/>
          <w:sz w:val="26"/>
        </w:rPr>
        <w:t>J. Phys. A: Math. Gen</w:t>
      </w:r>
      <w:r w:rsidRPr="00E633FA">
        <w:rPr>
          <w:rFonts w:ascii="Times New Roman" w:hAnsi="Times New Roman" w:cs="Times New Roman"/>
          <w:sz w:val="26"/>
        </w:rPr>
        <w:t xml:space="preserve"> </w:t>
      </w:r>
      <w:r w:rsidRPr="00E633FA">
        <w:rPr>
          <w:rFonts w:ascii="Times New Roman" w:hAnsi="Times New Roman" w:cs="Times New Roman"/>
          <w:b/>
          <w:sz w:val="26"/>
        </w:rPr>
        <w:t>1977</w:t>
      </w:r>
      <w:r w:rsidRPr="00E633FA">
        <w:rPr>
          <w:rFonts w:ascii="Times New Roman" w:hAnsi="Times New Roman" w:cs="Times New Roman"/>
          <w:sz w:val="26"/>
        </w:rPr>
        <w:t xml:space="preserve">, </w:t>
      </w:r>
      <w:r w:rsidRPr="00E633FA">
        <w:rPr>
          <w:rFonts w:ascii="Times New Roman" w:hAnsi="Times New Roman" w:cs="Times New Roman"/>
          <w:i/>
          <w:sz w:val="26"/>
        </w:rPr>
        <w:t>10</w:t>
      </w:r>
      <w:r w:rsidRPr="00E633FA">
        <w:rPr>
          <w:rFonts w:ascii="Times New Roman" w:hAnsi="Times New Roman" w:cs="Times New Roman"/>
          <w:sz w:val="26"/>
        </w:rPr>
        <w:t>, 147-153.</w:t>
      </w:r>
    </w:p>
    <w:p w14:paraId="269E148B"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56.</w:t>
      </w:r>
      <w:r w:rsidRPr="00E633FA">
        <w:rPr>
          <w:rFonts w:ascii="Times New Roman" w:hAnsi="Times New Roman" w:cs="Times New Roman"/>
          <w:sz w:val="26"/>
        </w:rPr>
        <w:tab/>
        <w:t xml:space="preserve">Atkins, P.; De Paula, J.; Keeler, J. </w:t>
      </w:r>
      <w:r w:rsidRPr="00E633FA">
        <w:rPr>
          <w:rFonts w:ascii="Times New Roman" w:hAnsi="Times New Roman" w:cs="Times New Roman"/>
          <w:i/>
          <w:sz w:val="26"/>
        </w:rPr>
        <w:t>Atkins' Physical Chemistry</w:t>
      </w:r>
      <w:r w:rsidRPr="00E633FA">
        <w:rPr>
          <w:rFonts w:ascii="Times New Roman" w:hAnsi="Times New Roman" w:cs="Times New Roman"/>
          <w:sz w:val="26"/>
        </w:rPr>
        <w:t>, 12th ed.; Oxford University Press: Oxford, 2022.</w:t>
      </w:r>
    </w:p>
    <w:p w14:paraId="681749E8"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57.</w:t>
      </w:r>
      <w:r w:rsidRPr="00E633FA">
        <w:rPr>
          <w:rFonts w:ascii="Times New Roman" w:hAnsi="Times New Roman" w:cs="Times New Roman"/>
          <w:sz w:val="26"/>
        </w:rPr>
        <w:tab/>
        <w:t xml:space="preserve">Andrews, D. L.; Ghoul, W. A. Polarization studies in multi-photon absorption-spectroscopy.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1981</w:t>
      </w:r>
      <w:r w:rsidRPr="00E633FA">
        <w:rPr>
          <w:rFonts w:ascii="Times New Roman" w:hAnsi="Times New Roman" w:cs="Times New Roman"/>
          <w:sz w:val="26"/>
        </w:rPr>
        <w:t xml:space="preserve">, </w:t>
      </w:r>
      <w:r w:rsidRPr="00E633FA">
        <w:rPr>
          <w:rFonts w:ascii="Times New Roman" w:hAnsi="Times New Roman" w:cs="Times New Roman"/>
          <w:i/>
          <w:sz w:val="26"/>
        </w:rPr>
        <w:t>75</w:t>
      </w:r>
      <w:r w:rsidRPr="00E633FA">
        <w:rPr>
          <w:rFonts w:ascii="Times New Roman" w:hAnsi="Times New Roman" w:cs="Times New Roman"/>
          <w:sz w:val="26"/>
        </w:rPr>
        <w:t>, 530-538.</w:t>
      </w:r>
    </w:p>
    <w:p w14:paraId="15593E8C"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58.</w:t>
      </w:r>
      <w:r w:rsidRPr="00E633FA">
        <w:rPr>
          <w:rFonts w:ascii="Times New Roman" w:hAnsi="Times New Roman" w:cs="Times New Roman"/>
          <w:sz w:val="26"/>
        </w:rPr>
        <w:tab/>
        <w:t xml:space="preserve">Brasselet, S.; Zyss, J. Multipolar molecules and multipolar fields: probing and controlling the tensorial nature of nonlinear molecular media. </w:t>
      </w:r>
      <w:r w:rsidRPr="00E633FA">
        <w:rPr>
          <w:rFonts w:ascii="Times New Roman" w:hAnsi="Times New Roman" w:cs="Times New Roman"/>
          <w:i/>
          <w:sz w:val="26"/>
        </w:rPr>
        <w:t>J. Opt. B: Quantum Semiclass. Opt.</w:t>
      </w:r>
      <w:r w:rsidRPr="00E633FA">
        <w:rPr>
          <w:rFonts w:ascii="Times New Roman" w:hAnsi="Times New Roman" w:cs="Times New Roman"/>
          <w:sz w:val="26"/>
        </w:rPr>
        <w:t xml:space="preserve"> </w:t>
      </w:r>
      <w:r w:rsidRPr="00E633FA">
        <w:rPr>
          <w:rFonts w:ascii="Times New Roman" w:hAnsi="Times New Roman" w:cs="Times New Roman"/>
          <w:b/>
          <w:sz w:val="26"/>
        </w:rPr>
        <w:t>1998</w:t>
      </w:r>
      <w:r w:rsidRPr="00E633FA">
        <w:rPr>
          <w:rFonts w:ascii="Times New Roman" w:hAnsi="Times New Roman" w:cs="Times New Roman"/>
          <w:sz w:val="26"/>
        </w:rPr>
        <w:t xml:space="preserve">, </w:t>
      </w:r>
      <w:r w:rsidRPr="00E633FA">
        <w:rPr>
          <w:rFonts w:ascii="Times New Roman" w:hAnsi="Times New Roman" w:cs="Times New Roman"/>
          <w:i/>
          <w:sz w:val="26"/>
        </w:rPr>
        <w:t>15</w:t>
      </w:r>
      <w:r w:rsidRPr="00E633FA">
        <w:rPr>
          <w:rFonts w:ascii="Times New Roman" w:hAnsi="Times New Roman" w:cs="Times New Roman"/>
          <w:sz w:val="26"/>
        </w:rPr>
        <w:t>, 257-288.</w:t>
      </w:r>
    </w:p>
    <w:p w14:paraId="5FB6854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59.</w:t>
      </w:r>
      <w:r w:rsidRPr="00E633FA">
        <w:rPr>
          <w:rFonts w:ascii="Times New Roman" w:hAnsi="Times New Roman" w:cs="Times New Roman"/>
          <w:sz w:val="26"/>
        </w:rPr>
        <w:tab/>
        <w:t xml:space="preserve">Kleinman, D. A. Nonlinear dielectric polarization in optical media. </w:t>
      </w:r>
      <w:r w:rsidRPr="00E633FA">
        <w:rPr>
          <w:rFonts w:ascii="Times New Roman" w:hAnsi="Times New Roman" w:cs="Times New Roman"/>
          <w:i/>
          <w:sz w:val="26"/>
        </w:rPr>
        <w:t>Phys. Rev.</w:t>
      </w:r>
      <w:r w:rsidRPr="00E633FA">
        <w:rPr>
          <w:rFonts w:ascii="Times New Roman" w:hAnsi="Times New Roman" w:cs="Times New Roman"/>
          <w:sz w:val="26"/>
        </w:rPr>
        <w:t xml:space="preserve"> </w:t>
      </w:r>
      <w:r w:rsidRPr="00E633FA">
        <w:rPr>
          <w:rFonts w:ascii="Times New Roman" w:hAnsi="Times New Roman" w:cs="Times New Roman"/>
          <w:b/>
          <w:sz w:val="26"/>
        </w:rPr>
        <w:t>1962</w:t>
      </w:r>
      <w:r w:rsidRPr="00E633FA">
        <w:rPr>
          <w:rFonts w:ascii="Times New Roman" w:hAnsi="Times New Roman" w:cs="Times New Roman"/>
          <w:sz w:val="26"/>
        </w:rPr>
        <w:t xml:space="preserve">, </w:t>
      </w:r>
      <w:r w:rsidRPr="00E633FA">
        <w:rPr>
          <w:rFonts w:ascii="Times New Roman" w:hAnsi="Times New Roman" w:cs="Times New Roman"/>
          <w:i/>
          <w:sz w:val="26"/>
        </w:rPr>
        <w:t>126</w:t>
      </w:r>
      <w:r w:rsidRPr="00E633FA">
        <w:rPr>
          <w:rFonts w:ascii="Times New Roman" w:hAnsi="Times New Roman" w:cs="Times New Roman"/>
          <w:sz w:val="26"/>
        </w:rPr>
        <w:t>, 1977-1979.</w:t>
      </w:r>
    </w:p>
    <w:p w14:paraId="3A5E82FF"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60.</w:t>
      </w:r>
      <w:r w:rsidRPr="00E633FA">
        <w:rPr>
          <w:rFonts w:ascii="Times New Roman" w:hAnsi="Times New Roman" w:cs="Times New Roman"/>
          <w:sz w:val="26"/>
        </w:rPr>
        <w:tab/>
        <w:t xml:space="preserve">Zyss, J.; Ledoux, I. Nonlinear optics in multipolar media: theory and experiments. </w:t>
      </w:r>
      <w:r w:rsidRPr="00E633FA">
        <w:rPr>
          <w:rFonts w:ascii="Times New Roman" w:hAnsi="Times New Roman" w:cs="Times New Roman"/>
          <w:i/>
          <w:sz w:val="26"/>
        </w:rPr>
        <w:t>Chem. Rev.</w:t>
      </w:r>
      <w:r w:rsidRPr="00E633FA">
        <w:rPr>
          <w:rFonts w:ascii="Times New Roman" w:hAnsi="Times New Roman" w:cs="Times New Roman"/>
          <w:sz w:val="26"/>
        </w:rPr>
        <w:t xml:space="preserve"> </w:t>
      </w:r>
      <w:r w:rsidRPr="00E633FA">
        <w:rPr>
          <w:rFonts w:ascii="Times New Roman" w:hAnsi="Times New Roman" w:cs="Times New Roman"/>
          <w:b/>
          <w:sz w:val="26"/>
        </w:rPr>
        <w:t>1994</w:t>
      </w:r>
      <w:r w:rsidRPr="00E633FA">
        <w:rPr>
          <w:rFonts w:ascii="Times New Roman" w:hAnsi="Times New Roman" w:cs="Times New Roman"/>
          <w:sz w:val="26"/>
        </w:rPr>
        <w:t xml:space="preserve">, </w:t>
      </w:r>
      <w:r w:rsidRPr="00E633FA">
        <w:rPr>
          <w:rFonts w:ascii="Times New Roman" w:hAnsi="Times New Roman" w:cs="Times New Roman"/>
          <w:i/>
          <w:sz w:val="26"/>
        </w:rPr>
        <w:t>94</w:t>
      </w:r>
      <w:r w:rsidRPr="00E633FA">
        <w:rPr>
          <w:rFonts w:ascii="Times New Roman" w:hAnsi="Times New Roman" w:cs="Times New Roman"/>
          <w:sz w:val="26"/>
        </w:rPr>
        <w:t>, 77-105.</w:t>
      </w:r>
    </w:p>
    <w:p w14:paraId="2939FBFE"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61.</w:t>
      </w:r>
      <w:r w:rsidRPr="00E633FA">
        <w:rPr>
          <w:rFonts w:ascii="Times New Roman" w:hAnsi="Times New Roman" w:cs="Times New Roman"/>
          <w:sz w:val="26"/>
        </w:rPr>
        <w:tab/>
        <w:t xml:space="preserve">Wagnière, G. Theoretical investigation of Kleinman symmetry in molecules. </w:t>
      </w:r>
      <w:r w:rsidRPr="00E633FA">
        <w:rPr>
          <w:rFonts w:ascii="Times New Roman" w:hAnsi="Times New Roman" w:cs="Times New Roman"/>
          <w:i/>
          <w:sz w:val="26"/>
        </w:rPr>
        <w:t>Appl. Phys. B</w:t>
      </w:r>
      <w:r w:rsidRPr="00E633FA">
        <w:rPr>
          <w:rFonts w:ascii="Times New Roman" w:hAnsi="Times New Roman" w:cs="Times New Roman"/>
          <w:sz w:val="26"/>
        </w:rPr>
        <w:t xml:space="preserve"> </w:t>
      </w:r>
      <w:r w:rsidRPr="00E633FA">
        <w:rPr>
          <w:rFonts w:ascii="Times New Roman" w:hAnsi="Times New Roman" w:cs="Times New Roman"/>
          <w:b/>
          <w:sz w:val="26"/>
        </w:rPr>
        <w:t>1986</w:t>
      </w:r>
      <w:r w:rsidRPr="00E633FA">
        <w:rPr>
          <w:rFonts w:ascii="Times New Roman" w:hAnsi="Times New Roman" w:cs="Times New Roman"/>
          <w:sz w:val="26"/>
        </w:rPr>
        <w:t xml:space="preserve">, </w:t>
      </w:r>
      <w:r w:rsidRPr="00E633FA">
        <w:rPr>
          <w:rFonts w:ascii="Times New Roman" w:hAnsi="Times New Roman" w:cs="Times New Roman"/>
          <w:i/>
          <w:sz w:val="26"/>
        </w:rPr>
        <w:t>41</w:t>
      </w:r>
      <w:r w:rsidRPr="00E633FA">
        <w:rPr>
          <w:rFonts w:ascii="Times New Roman" w:hAnsi="Times New Roman" w:cs="Times New Roman"/>
          <w:sz w:val="26"/>
        </w:rPr>
        <w:t>, 169-172.</w:t>
      </w:r>
    </w:p>
    <w:p w14:paraId="69DC324C"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62.</w:t>
      </w:r>
      <w:r w:rsidRPr="00E633FA">
        <w:rPr>
          <w:rFonts w:ascii="Times New Roman" w:hAnsi="Times New Roman" w:cs="Times New Roman"/>
          <w:sz w:val="26"/>
        </w:rPr>
        <w:tab/>
        <w:t xml:space="preserve">Stone, A. J. Properties of Cartesian-spherical transformation coefficients. </w:t>
      </w:r>
      <w:r w:rsidRPr="00E633FA">
        <w:rPr>
          <w:rFonts w:ascii="Times New Roman" w:hAnsi="Times New Roman" w:cs="Times New Roman"/>
          <w:i/>
          <w:sz w:val="26"/>
        </w:rPr>
        <w:t>J. Phys. B: At. Mol. Opt. Phys.</w:t>
      </w:r>
      <w:r w:rsidRPr="00E633FA">
        <w:rPr>
          <w:rFonts w:ascii="Times New Roman" w:hAnsi="Times New Roman" w:cs="Times New Roman"/>
          <w:sz w:val="26"/>
        </w:rPr>
        <w:t xml:space="preserve"> </w:t>
      </w:r>
      <w:r w:rsidRPr="00E633FA">
        <w:rPr>
          <w:rFonts w:ascii="Times New Roman" w:hAnsi="Times New Roman" w:cs="Times New Roman"/>
          <w:b/>
          <w:sz w:val="26"/>
        </w:rPr>
        <w:t>1976</w:t>
      </w:r>
      <w:r w:rsidRPr="00E633FA">
        <w:rPr>
          <w:rFonts w:ascii="Times New Roman" w:hAnsi="Times New Roman" w:cs="Times New Roman"/>
          <w:sz w:val="26"/>
        </w:rPr>
        <w:t xml:space="preserve">, </w:t>
      </w:r>
      <w:r w:rsidRPr="00E633FA">
        <w:rPr>
          <w:rFonts w:ascii="Times New Roman" w:hAnsi="Times New Roman" w:cs="Times New Roman"/>
          <w:i/>
          <w:sz w:val="26"/>
        </w:rPr>
        <w:t>9</w:t>
      </w:r>
      <w:r w:rsidRPr="00E633FA">
        <w:rPr>
          <w:rFonts w:ascii="Times New Roman" w:hAnsi="Times New Roman" w:cs="Times New Roman"/>
          <w:sz w:val="26"/>
        </w:rPr>
        <w:t>, 485.</w:t>
      </w:r>
    </w:p>
    <w:p w14:paraId="0C764E09"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63.</w:t>
      </w:r>
      <w:r w:rsidRPr="00E633FA">
        <w:rPr>
          <w:rFonts w:ascii="Times New Roman" w:hAnsi="Times New Roman" w:cs="Times New Roman"/>
          <w:sz w:val="26"/>
        </w:rPr>
        <w:tab/>
        <w:t xml:space="preserve">Grinter, R.; Jones, G. A. Interpreting angular momentum transfer between electromagnetic multipoles using vector spherical harmonics. </w:t>
      </w:r>
      <w:r w:rsidRPr="00E633FA">
        <w:rPr>
          <w:rFonts w:ascii="Times New Roman" w:hAnsi="Times New Roman" w:cs="Times New Roman"/>
          <w:i/>
          <w:sz w:val="26"/>
        </w:rPr>
        <w:t>Opt. Lett.</w:t>
      </w:r>
      <w:r w:rsidRPr="00E633FA">
        <w:rPr>
          <w:rFonts w:ascii="Times New Roman" w:hAnsi="Times New Roman" w:cs="Times New Roman"/>
          <w:sz w:val="26"/>
        </w:rPr>
        <w:t xml:space="preserve"> </w:t>
      </w:r>
      <w:r w:rsidRPr="00E633FA">
        <w:rPr>
          <w:rFonts w:ascii="Times New Roman" w:hAnsi="Times New Roman" w:cs="Times New Roman"/>
          <w:b/>
          <w:sz w:val="26"/>
        </w:rPr>
        <w:t>2018</w:t>
      </w:r>
      <w:r w:rsidRPr="00E633FA">
        <w:rPr>
          <w:rFonts w:ascii="Times New Roman" w:hAnsi="Times New Roman" w:cs="Times New Roman"/>
          <w:sz w:val="26"/>
        </w:rPr>
        <w:t xml:space="preserve">, </w:t>
      </w:r>
      <w:r w:rsidRPr="00E633FA">
        <w:rPr>
          <w:rFonts w:ascii="Times New Roman" w:hAnsi="Times New Roman" w:cs="Times New Roman"/>
          <w:i/>
          <w:sz w:val="26"/>
        </w:rPr>
        <w:t>43</w:t>
      </w:r>
      <w:r w:rsidRPr="00E633FA">
        <w:rPr>
          <w:rFonts w:ascii="Times New Roman" w:hAnsi="Times New Roman" w:cs="Times New Roman"/>
          <w:sz w:val="26"/>
        </w:rPr>
        <w:t>, 367-370.</w:t>
      </w:r>
    </w:p>
    <w:p w14:paraId="5F5DF99D"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64.</w:t>
      </w:r>
      <w:r w:rsidRPr="00E633FA">
        <w:rPr>
          <w:rFonts w:ascii="Times New Roman" w:hAnsi="Times New Roman" w:cs="Times New Roman"/>
          <w:sz w:val="26"/>
        </w:rPr>
        <w:tab/>
        <w:t xml:space="preserve">Gelʹfand, I. M.; Minlos, R. A. f.; Shapiro, Z. Y. </w:t>
      </w:r>
      <w:r w:rsidRPr="00E633FA">
        <w:rPr>
          <w:rFonts w:ascii="Times New Roman" w:hAnsi="Times New Roman" w:cs="Times New Roman"/>
          <w:i/>
          <w:sz w:val="26"/>
        </w:rPr>
        <w:t>Representations of the Rotation and Lorentz Groups and their Applications</w:t>
      </w:r>
      <w:r w:rsidRPr="00E633FA">
        <w:rPr>
          <w:rFonts w:ascii="Times New Roman" w:hAnsi="Times New Roman" w:cs="Times New Roman"/>
          <w:sz w:val="26"/>
        </w:rPr>
        <w:t>; Courier Dover Publications, 2018.</w:t>
      </w:r>
    </w:p>
    <w:p w14:paraId="68F1C523"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lastRenderedPageBreak/>
        <w:t>65.</w:t>
      </w:r>
      <w:r w:rsidRPr="00E633FA">
        <w:rPr>
          <w:rFonts w:ascii="Times New Roman" w:hAnsi="Times New Roman" w:cs="Times New Roman"/>
          <w:sz w:val="26"/>
        </w:rPr>
        <w:tab/>
        <w:t xml:space="preserve">Smith, G. F. On isotropic tensors and rotation tensors of dimension m and order n. </w:t>
      </w:r>
      <w:r w:rsidRPr="00E633FA">
        <w:rPr>
          <w:rFonts w:ascii="Times New Roman" w:hAnsi="Times New Roman" w:cs="Times New Roman"/>
          <w:i/>
          <w:sz w:val="26"/>
        </w:rPr>
        <w:t>Tensor</w:t>
      </w:r>
      <w:r w:rsidRPr="00E633FA">
        <w:rPr>
          <w:rFonts w:ascii="Times New Roman" w:hAnsi="Times New Roman" w:cs="Times New Roman"/>
          <w:sz w:val="26"/>
        </w:rPr>
        <w:t xml:space="preserve"> </w:t>
      </w:r>
      <w:r w:rsidRPr="00E633FA">
        <w:rPr>
          <w:rFonts w:ascii="Times New Roman" w:hAnsi="Times New Roman" w:cs="Times New Roman"/>
          <w:b/>
          <w:sz w:val="26"/>
        </w:rPr>
        <w:t>1968</w:t>
      </w:r>
      <w:r w:rsidRPr="00E633FA">
        <w:rPr>
          <w:rFonts w:ascii="Times New Roman" w:hAnsi="Times New Roman" w:cs="Times New Roman"/>
          <w:sz w:val="26"/>
        </w:rPr>
        <w:t xml:space="preserve">, </w:t>
      </w:r>
      <w:r w:rsidRPr="00E633FA">
        <w:rPr>
          <w:rFonts w:ascii="Times New Roman" w:hAnsi="Times New Roman" w:cs="Times New Roman"/>
          <w:i/>
          <w:sz w:val="26"/>
        </w:rPr>
        <w:t>19</w:t>
      </w:r>
      <w:r w:rsidRPr="00E633FA">
        <w:rPr>
          <w:rFonts w:ascii="Times New Roman" w:hAnsi="Times New Roman" w:cs="Times New Roman"/>
          <w:sz w:val="26"/>
        </w:rPr>
        <w:t>, 79-88.</w:t>
      </w:r>
    </w:p>
    <w:p w14:paraId="33061BC4"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66.</w:t>
      </w:r>
      <w:r w:rsidRPr="00E633FA">
        <w:rPr>
          <w:rFonts w:ascii="Times New Roman" w:hAnsi="Times New Roman" w:cs="Times New Roman"/>
          <w:sz w:val="26"/>
        </w:rPr>
        <w:tab/>
        <w:t xml:space="preserve">Andrews, D. L.; Ghoul, W. A. Eighth rank isotropic tensors and rotational averages. </w:t>
      </w:r>
      <w:r w:rsidRPr="00E633FA">
        <w:rPr>
          <w:rFonts w:ascii="Times New Roman" w:hAnsi="Times New Roman" w:cs="Times New Roman"/>
          <w:i/>
          <w:sz w:val="26"/>
        </w:rPr>
        <w:t>J. Phys. A: Math. Gen.</w:t>
      </w:r>
      <w:r w:rsidRPr="00E633FA">
        <w:rPr>
          <w:rFonts w:ascii="Times New Roman" w:hAnsi="Times New Roman" w:cs="Times New Roman"/>
          <w:sz w:val="26"/>
        </w:rPr>
        <w:t xml:space="preserve"> </w:t>
      </w:r>
      <w:r w:rsidRPr="00E633FA">
        <w:rPr>
          <w:rFonts w:ascii="Times New Roman" w:hAnsi="Times New Roman" w:cs="Times New Roman"/>
          <w:b/>
          <w:sz w:val="26"/>
        </w:rPr>
        <w:t>1981</w:t>
      </w:r>
      <w:r w:rsidRPr="00E633FA">
        <w:rPr>
          <w:rFonts w:ascii="Times New Roman" w:hAnsi="Times New Roman" w:cs="Times New Roman"/>
          <w:sz w:val="26"/>
        </w:rPr>
        <w:t xml:space="preserve">, </w:t>
      </w:r>
      <w:r w:rsidRPr="00E633FA">
        <w:rPr>
          <w:rFonts w:ascii="Times New Roman" w:hAnsi="Times New Roman" w:cs="Times New Roman"/>
          <w:i/>
          <w:sz w:val="26"/>
        </w:rPr>
        <w:t>14</w:t>
      </w:r>
      <w:r w:rsidRPr="00E633FA">
        <w:rPr>
          <w:rFonts w:ascii="Times New Roman" w:hAnsi="Times New Roman" w:cs="Times New Roman"/>
          <w:sz w:val="26"/>
        </w:rPr>
        <w:t>, 1281-1290.</w:t>
      </w:r>
    </w:p>
    <w:p w14:paraId="70625B89"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67.</w:t>
      </w:r>
      <w:r w:rsidRPr="00E633FA">
        <w:rPr>
          <w:rFonts w:ascii="Times New Roman" w:hAnsi="Times New Roman" w:cs="Times New Roman"/>
          <w:sz w:val="26"/>
        </w:rPr>
        <w:tab/>
        <w:t xml:space="preserve">Begzjav, T.; Nessler, R. On three-dimensional rotational averages of odd-rank tensors. </w:t>
      </w:r>
      <w:r w:rsidRPr="00E633FA">
        <w:rPr>
          <w:rFonts w:ascii="Times New Roman" w:hAnsi="Times New Roman" w:cs="Times New Roman"/>
          <w:i/>
          <w:sz w:val="26"/>
        </w:rPr>
        <w:t>Phys. Scr.</w:t>
      </w:r>
      <w:r w:rsidRPr="00E633FA">
        <w:rPr>
          <w:rFonts w:ascii="Times New Roman" w:hAnsi="Times New Roman" w:cs="Times New Roman"/>
          <w:sz w:val="26"/>
        </w:rPr>
        <w:t xml:space="preserve"> </w:t>
      </w:r>
      <w:r w:rsidRPr="00E633FA">
        <w:rPr>
          <w:rFonts w:ascii="Times New Roman" w:hAnsi="Times New Roman" w:cs="Times New Roman"/>
          <w:b/>
          <w:sz w:val="26"/>
        </w:rPr>
        <w:t>2019</w:t>
      </w:r>
      <w:r w:rsidRPr="00E633FA">
        <w:rPr>
          <w:rFonts w:ascii="Times New Roman" w:hAnsi="Times New Roman" w:cs="Times New Roman"/>
          <w:sz w:val="26"/>
        </w:rPr>
        <w:t xml:space="preserve">, </w:t>
      </w:r>
      <w:r w:rsidRPr="00E633FA">
        <w:rPr>
          <w:rFonts w:ascii="Times New Roman" w:hAnsi="Times New Roman" w:cs="Times New Roman"/>
          <w:i/>
          <w:sz w:val="26"/>
        </w:rPr>
        <w:t>94</w:t>
      </w:r>
      <w:r w:rsidRPr="00E633FA">
        <w:rPr>
          <w:rFonts w:ascii="Times New Roman" w:hAnsi="Times New Roman" w:cs="Times New Roman"/>
          <w:sz w:val="26"/>
        </w:rPr>
        <w:t>, 105504.</w:t>
      </w:r>
    </w:p>
    <w:p w14:paraId="17670F9B"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68.</w:t>
      </w:r>
      <w:r w:rsidRPr="00E633FA">
        <w:rPr>
          <w:rFonts w:ascii="Times New Roman" w:hAnsi="Times New Roman" w:cs="Times New Roman"/>
          <w:sz w:val="26"/>
        </w:rPr>
        <w:tab/>
        <w:t xml:space="preserve">Friese, D. H.; Beerepoot, M. T. P.; Ruud, K. Rotational averaging of multiphoton absorption cross sections.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2014</w:t>
      </w:r>
      <w:r w:rsidRPr="00E633FA">
        <w:rPr>
          <w:rFonts w:ascii="Times New Roman" w:hAnsi="Times New Roman" w:cs="Times New Roman"/>
          <w:sz w:val="26"/>
        </w:rPr>
        <w:t xml:space="preserve">, </w:t>
      </w:r>
      <w:r w:rsidRPr="00E633FA">
        <w:rPr>
          <w:rFonts w:ascii="Times New Roman" w:hAnsi="Times New Roman" w:cs="Times New Roman"/>
          <w:i/>
          <w:sz w:val="26"/>
        </w:rPr>
        <w:t>141</w:t>
      </w:r>
      <w:r w:rsidRPr="00E633FA">
        <w:rPr>
          <w:rFonts w:ascii="Times New Roman" w:hAnsi="Times New Roman" w:cs="Times New Roman"/>
          <w:sz w:val="26"/>
        </w:rPr>
        <w:t>, 204103.</w:t>
      </w:r>
    </w:p>
    <w:p w14:paraId="331C14D5"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69.</w:t>
      </w:r>
      <w:r w:rsidRPr="00E633FA">
        <w:rPr>
          <w:rFonts w:ascii="Times New Roman" w:hAnsi="Times New Roman" w:cs="Times New Roman"/>
          <w:sz w:val="26"/>
        </w:rPr>
        <w:tab/>
        <w:t xml:space="preserve">Andrews, D. L.; Blake, N. P. Three-dimensional rotational averages in radiation molecule interactions:  an irreducible Cartesian tensor formulation. </w:t>
      </w:r>
      <w:r w:rsidRPr="00E633FA">
        <w:rPr>
          <w:rFonts w:ascii="Times New Roman" w:hAnsi="Times New Roman" w:cs="Times New Roman"/>
          <w:i/>
          <w:sz w:val="26"/>
        </w:rPr>
        <w:t>J. Phys. A: Math. Gen.</w:t>
      </w:r>
      <w:r w:rsidRPr="00E633FA">
        <w:rPr>
          <w:rFonts w:ascii="Times New Roman" w:hAnsi="Times New Roman" w:cs="Times New Roman"/>
          <w:sz w:val="26"/>
        </w:rPr>
        <w:t xml:space="preserve"> </w:t>
      </w:r>
      <w:r w:rsidRPr="00E633FA">
        <w:rPr>
          <w:rFonts w:ascii="Times New Roman" w:hAnsi="Times New Roman" w:cs="Times New Roman"/>
          <w:b/>
          <w:sz w:val="26"/>
        </w:rPr>
        <w:t>1989</w:t>
      </w:r>
      <w:r w:rsidRPr="00E633FA">
        <w:rPr>
          <w:rFonts w:ascii="Times New Roman" w:hAnsi="Times New Roman" w:cs="Times New Roman"/>
          <w:sz w:val="26"/>
        </w:rPr>
        <w:t xml:space="preserve">, </w:t>
      </w:r>
      <w:r w:rsidRPr="00E633FA">
        <w:rPr>
          <w:rFonts w:ascii="Times New Roman" w:hAnsi="Times New Roman" w:cs="Times New Roman"/>
          <w:i/>
          <w:sz w:val="26"/>
        </w:rPr>
        <w:t>22</w:t>
      </w:r>
      <w:r w:rsidRPr="00E633FA">
        <w:rPr>
          <w:rFonts w:ascii="Times New Roman" w:hAnsi="Times New Roman" w:cs="Times New Roman"/>
          <w:sz w:val="26"/>
        </w:rPr>
        <w:t>, 49-60.</w:t>
      </w:r>
    </w:p>
    <w:p w14:paraId="64AEDA4F"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70.</w:t>
      </w:r>
      <w:r w:rsidRPr="00E633FA">
        <w:rPr>
          <w:rFonts w:ascii="Times New Roman" w:hAnsi="Times New Roman" w:cs="Times New Roman"/>
          <w:sz w:val="26"/>
        </w:rPr>
        <w:tab/>
        <w:t xml:space="preserve">Andrews, D. L. The theory of double-beam three-photon absorption. II. Polarization-ratio analysis.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1983</w:t>
      </w:r>
      <w:r w:rsidRPr="00E633FA">
        <w:rPr>
          <w:rFonts w:ascii="Times New Roman" w:hAnsi="Times New Roman" w:cs="Times New Roman"/>
          <w:sz w:val="26"/>
        </w:rPr>
        <w:t xml:space="preserve">, </w:t>
      </w:r>
      <w:r w:rsidRPr="00E633FA">
        <w:rPr>
          <w:rFonts w:ascii="Times New Roman" w:hAnsi="Times New Roman" w:cs="Times New Roman"/>
          <w:i/>
          <w:sz w:val="26"/>
        </w:rPr>
        <w:t>78</w:t>
      </w:r>
      <w:r w:rsidRPr="00E633FA">
        <w:rPr>
          <w:rFonts w:ascii="Times New Roman" w:hAnsi="Times New Roman" w:cs="Times New Roman"/>
          <w:sz w:val="26"/>
        </w:rPr>
        <w:t>, 1731-1734.</w:t>
      </w:r>
    </w:p>
    <w:p w14:paraId="19DDC61F"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71.</w:t>
      </w:r>
      <w:r w:rsidRPr="00E633FA">
        <w:rPr>
          <w:rFonts w:ascii="Times New Roman" w:hAnsi="Times New Roman" w:cs="Times New Roman"/>
          <w:sz w:val="26"/>
        </w:rPr>
        <w:tab/>
        <w:t xml:space="preserve">Galasso, V. A theoretical study of multiphoton bound-bound electronic transitions of H2O. </w:t>
      </w:r>
      <w:r w:rsidRPr="00E633FA">
        <w:rPr>
          <w:rFonts w:ascii="Times New Roman" w:hAnsi="Times New Roman" w:cs="Times New Roman"/>
          <w:i/>
          <w:sz w:val="26"/>
        </w:rPr>
        <w:t>J. Phys. B: At. Mol. Opt. Phys.</w:t>
      </w:r>
      <w:r w:rsidRPr="00E633FA">
        <w:rPr>
          <w:rFonts w:ascii="Times New Roman" w:hAnsi="Times New Roman" w:cs="Times New Roman"/>
          <w:sz w:val="26"/>
        </w:rPr>
        <w:t xml:space="preserve"> </w:t>
      </w:r>
      <w:r w:rsidRPr="00E633FA">
        <w:rPr>
          <w:rFonts w:ascii="Times New Roman" w:hAnsi="Times New Roman" w:cs="Times New Roman"/>
          <w:b/>
          <w:sz w:val="26"/>
        </w:rPr>
        <w:t>1988</w:t>
      </w:r>
      <w:r w:rsidRPr="00E633FA">
        <w:rPr>
          <w:rFonts w:ascii="Times New Roman" w:hAnsi="Times New Roman" w:cs="Times New Roman"/>
          <w:sz w:val="26"/>
        </w:rPr>
        <w:t xml:space="preserve">, </w:t>
      </w:r>
      <w:r w:rsidRPr="00E633FA">
        <w:rPr>
          <w:rFonts w:ascii="Times New Roman" w:hAnsi="Times New Roman" w:cs="Times New Roman"/>
          <w:i/>
          <w:sz w:val="26"/>
        </w:rPr>
        <w:t>21</w:t>
      </w:r>
      <w:r w:rsidRPr="00E633FA">
        <w:rPr>
          <w:rFonts w:ascii="Times New Roman" w:hAnsi="Times New Roman" w:cs="Times New Roman"/>
          <w:sz w:val="26"/>
        </w:rPr>
        <w:t>, 3595.</w:t>
      </w:r>
    </w:p>
    <w:p w14:paraId="4B66A935"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72.</w:t>
      </w:r>
      <w:r w:rsidRPr="00E633FA">
        <w:rPr>
          <w:rFonts w:ascii="Times New Roman" w:hAnsi="Times New Roman" w:cs="Times New Roman"/>
          <w:sz w:val="26"/>
        </w:rPr>
        <w:tab/>
        <w:t xml:space="preserve">Galasso, V. An ab initio study of multiphoton bound-bound electronic transitions of H2S. </w:t>
      </w:r>
      <w:r w:rsidRPr="00E633FA">
        <w:rPr>
          <w:rFonts w:ascii="Times New Roman" w:hAnsi="Times New Roman" w:cs="Times New Roman"/>
          <w:i/>
          <w:sz w:val="26"/>
        </w:rPr>
        <w:t>J. Phys. B: At. Mol. Opt. Phys.</w:t>
      </w:r>
      <w:r w:rsidRPr="00E633FA">
        <w:rPr>
          <w:rFonts w:ascii="Times New Roman" w:hAnsi="Times New Roman" w:cs="Times New Roman"/>
          <w:sz w:val="26"/>
        </w:rPr>
        <w:t xml:space="preserve"> </w:t>
      </w:r>
      <w:r w:rsidRPr="00E633FA">
        <w:rPr>
          <w:rFonts w:ascii="Times New Roman" w:hAnsi="Times New Roman" w:cs="Times New Roman"/>
          <w:b/>
          <w:sz w:val="26"/>
        </w:rPr>
        <w:t>1989</w:t>
      </w:r>
      <w:r w:rsidRPr="00E633FA">
        <w:rPr>
          <w:rFonts w:ascii="Times New Roman" w:hAnsi="Times New Roman" w:cs="Times New Roman"/>
          <w:sz w:val="26"/>
        </w:rPr>
        <w:t xml:space="preserve">, </w:t>
      </w:r>
      <w:r w:rsidRPr="00E633FA">
        <w:rPr>
          <w:rFonts w:ascii="Times New Roman" w:hAnsi="Times New Roman" w:cs="Times New Roman"/>
          <w:i/>
          <w:sz w:val="26"/>
        </w:rPr>
        <w:t>22</w:t>
      </w:r>
      <w:r w:rsidRPr="00E633FA">
        <w:rPr>
          <w:rFonts w:ascii="Times New Roman" w:hAnsi="Times New Roman" w:cs="Times New Roman"/>
          <w:sz w:val="26"/>
        </w:rPr>
        <w:t>, 2241.</w:t>
      </w:r>
    </w:p>
    <w:p w14:paraId="01D5A158"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73.</w:t>
      </w:r>
      <w:r w:rsidRPr="00E633FA">
        <w:rPr>
          <w:rFonts w:ascii="Times New Roman" w:hAnsi="Times New Roman" w:cs="Times New Roman"/>
          <w:sz w:val="26"/>
        </w:rPr>
        <w:tab/>
        <w:t xml:space="preserve">Galasso, V. A theoretical study of multiphoton bound-bound electronic transitions of H2Se and H2Te. </w:t>
      </w:r>
      <w:r w:rsidRPr="00E633FA">
        <w:rPr>
          <w:rFonts w:ascii="Times New Roman" w:hAnsi="Times New Roman" w:cs="Times New Roman"/>
          <w:i/>
          <w:sz w:val="26"/>
        </w:rPr>
        <w:t>J. Phys. B: At. Mol. Opt. Phys.</w:t>
      </w:r>
      <w:r w:rsidRPr="00E633FA">
        <w:rPr>
          <w:rFonts w:ascii="Times New Roman" w:hAnsi="Times New Roman" w:cs="Times New Roman"/>
          <w:sz w:val="26"/>
        </w:rPr>
        <w:t xml:space="preserve"> </w:t>
      </w:r>
      <w:r w:rsidRPr="00E633FA">
        <w:rPr>
          <w:rFonts w:ascii="Times New Roman" w:hAnsi="Times New Roman" w:cs="Times New Roman"/>
          <w:b/>
          <w:sz w:val="26"/>
        </w:rPr>
        <w:t>1990</w:t>
      </w:r>
      <w:r w:rsidRPr="00E633FA">
        <w:rPr>
          <w:rFonts w:ascii="Times New Roman" w:hAnsi="Times New Roman" w:cs="Times New Roman"/>
          <w:sz w:val="26"/>
        </w:rPr>
        <w:t xml:space="preserve">, </w:t>
      </w:r>
      <w:r w:rsidRPr="00E633FA">
        <w:rPr>
          <w:rFonts w:ascii="Times New Roman" w:hAnsi="Times New Roman" w:cs="Times New Roman"/>
          <w:i/>
          <w:sz w:val="26"/>
        </w:rPr>
        <w:t>23</w:t>
      </w:r>
      <w:r w:rsidRPr="00E633FA">
        <w:rPr>
          <w:rFonts w:ascii="Times New Roman" w:hAnsi="Times New Roman" w:cs="Times New Roman"/>
          <w:sz w:val="26"/>
        </w:rPr>
        <w:t>, 1853.</w:t>
      </w:r>
    </w:p>
    <w:p w14:paraId="11E131D3"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74.</w:t>
      </w:r>
      <w:r w:rsidRPr="00E633FA">
        <w:rPr>
          <w:rFonts w:ascii="Times New Roman" w:hAnsi="Times New Roman" w:cs="Times New Roman"/>
          <w:sz w:val="26"/>
        </w:rPr>
        <w:tab/>
        <w:t xml:space="preserve">McClain, W. M. Excited state symmetry assignment through polarized two-photon absorption studies of fluids.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1971</w:t>
      </w:r>
      <w:r w:rsidRPr="00E633FA">
        <w:rPr>
          <w:rFonts w:ascii="Times New Roman" w:hAnsi="Times New Roman" w:cs="Times New Roman"/>
          <w:sz w:val="26"/>
        </w:rPr>
        <w:t xml:space="preserve">, </w:t>
      </w:r>
      <w:r w:rsidRPr="00E633FA">
        <w:rPr>
          <w:rFonts w:ascii="Times New Roman" w:hAnsi="Times New Roman" w:cs="Times New Roman"/>
          <w:i/>
          <w:sz w:val="26"/>
        </w:rPr>
        <w:t>55</w:t>
      </w:r>
      <w:r w:rsidRPr="00E633FA">
        <w:rPr>
          <w:rFonts w:ascii="Times New Roman" w:hAnsi="Times New Roman" w:cs="Times New Roman"/>
          <w:sz w:val="26"/>
        </w:rPr>
        <w:t>, 2789-2796.</w:t>
      </w:r>
    </w:p>
    <w:p w14:paraId="1D871294"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75.</w:t>
      </w:r>
      <w:r w:rsidRPr="00E633FA">
        <w:rPr>
          <w:rFonts w:ascii="Times New Roman" w:hAnsi="Times New Roman" w:cs="Times New Roman"/>
          <w:sz w:val="26"/>
        </w:rPr>
        <w:tab/>
        <w:t xml:space="preserve">McClain, W. M. Polarization dependence of three-photon phenomena for randomly oriented molecules.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1972</w:t>
      </w:r>
      <w:r w:rsidRPr="00E633FA">
        <w:rPr>
          <w:rFonts w:ascii="Times New Roman" w:hAnsi="Times New Roman" w:cs="Times New Roman"/>
          <w:sz w:val="26"/>
        </w:rPr>
        <w:t xml:space="preserve">, </w:t>
      </w:r>
      <w:r w:rsidRPr="00E633FA">
        <w:rPr>
          <w:rFonts w:ascii="Times New Roman" w:hAnsi="Times New Roman" w:cs="Times New Roman"/>
          <w:i/>
          <w:sz w:val="26"/>
        </w:rPr>
        <w:t>57</w:t>
      </w:r>
      <w:r w:rsidRPr="00E633FA">
        <w:rPr>
          <w:rFonts w:ascii="Times New Roman" w:hAnsi="Times New Roman" w:cs="Times New Roman"/>
          <w:sz w:val="26"/>
        </w:rPr>
        <w:t>, 2264.</w:t>
      </w:r>
    </w:p>
    <w:p w14:paraId="5645DA4F"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76.</w:t>
      </w:r>
      <w:r w:rsidRPr="00E633FA">
        <w:rPr>
          <w:rFonts w:ascii="Times New Roman" w:hAnsi="Times New Roman" w:cs="Times New Roman"/>
          <w:sz w:val="26"/>
        </w:rPr>
        <w:tab/>
        <w:t xml:space="preserve">Monson, P. R.; McClain, W. M. Complete polarization study of the two-photon absorption of liquid 1-chloronaphthalene.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1972</w:t>
      </w:r>
      <w:r w:rsidRPr="00E633FA">
        <w:rPr>
          <w:rFonts w:ascii="Times New Roman" w:hAnsi="Times New Roman" w:cs="Times New Roman"/>
          <w:sz w:val="26"/>
        </w:rPr>
        <w:t xml:space="preserve">, </w:t>
      </w:r>
      <w:r w:rsidRPr="00E633FA">
        <w:rPr>
          <w:rFonts w:ascii="Times New Roman" w:hAnsi="Times New Roman" w:cs="Times New Roman"/>
          <w:i/>
          <w:sz w:val="26"/>
        </w:rPr>
        <w:t>56</w:t>
      </w:r>
      <w:r w:rsidRPr="00E633FA">
        <w:rPr>
          <w:rFonts w:ascii="Times New Roman" w:hAnsi="Times New Roman" w:cs="Times New Roman"/>
          <w:sz w:val="26"/>
        </w:rPr>
        <w:t>, 4817-4825.</w:t>
      </w:r>
    </w:p>
    <w:p w14:paraId="10D2E784"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77.</w:t>
      </w:r>
      <w:r w:rsidRPr="00E633FA">
        <w:rPr>
          <w:rFonts w:ascii="Times New Roman" w:hAnsi="Times New Roman" w:cs="Times New Roman"/>
          <w:sz w:val="26"/>
        </w:rPr>
        <w:tab/>
        <w:t xml:space="preserve">McClain, W. M. </w:t>
      </w:r>
      <w:r w:rsidRPr="00E633FA">
        <w:rPr>
          <w:rFonts w:ascii="Times New Roman" w:hAnsi="Times New Roman" w:cs="Times New Roman"/>
          <w:i/>
          <w:sz w:val="26"/>
        </w:rPr>
        <w:t>Symmetry Theory in Molecular Physics with Mathematica</w:t>
      </w:r>
      <w:r w:rsidRPr="00E633FA">
        <w:rPr>
          <w:rFonts w:ascii="Times New Roman" w:hAnsi="Times New Roman" w:cs="Times New Roman"/>
          <w:sz w:val="26"/>
        </w:rPr>
        <w:t>; Springer-Verlag: New York, 2008.</w:t>
      </w:r>
    </w:p>
    <w:p w14:paraId="0CED9A40"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78.</w:t>
      </w:r>
      <w:r w:rsidRPr="00E633FA">
        <w:rPr>
          <w:rFonts w:ascii="Times New Roman" w:hAnsi="Times New Roman" w:cs="Times New Roman"/>
          <w:sz w:val="26"/>
        </w:rPr>
        <w:tab/>
        <w:t xml:space="preserve">Andrews, D.; Ghoul, W. Polarization studies in multiphoton absorption spectroscopy.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1981</w:t>
      </w:r>
      <w:r w:rsidRPr="00E633FA">
        <w:rPr>
          <w:rFonts w:ascii="Times New Roman" w:hAnsi="Times New Roman" w:cs="Times New Roman"/>
          <w:sz w:val="26"/>
        </w:rPr>
        <w:t xml:space="preserve">, </w:t>
      </w:r>
      <w:r w:rsidRPr="00E633FA">
        <w:rPr>
          <w:rFonts w:ascii="Times New Roman" w:hAnsi="Times New Roman" w:cs="Times New Roman"/>
          <w:i/>
          <w:sz w:val="26"/>
        </w:rPr>
        <w:t>75</w:t>
      </w:r>
      <w:r w:rsidRPr="00E633FA">
        <w:rPr>
          <w:rFonts w:ascii="Times New Roman" w:hAnsi="Times New Roman" w:cs="Times New Roman"/>
          <w:sz w:val="26"/>
        </w:rPr>
        <w:t>, 530-538.</w:t>
      </w:r>
    </w:p>
    <w:p w14:paraId="3BC7B75A"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lastRenderedPageBreak/>
        <w:t>79.</w:t>
      </w:r>
      <w:r w:rsidRPr="00E633FA">
        <w:rPr>
          <w:rFonts w:ascii="Times New Roman" w:hAnsi="Times New Roman" w:cs="Times New Roman"/>
          <w:sz w:val="26"/>
        </w:rPr>
        <w:tab/>
        <w:t xml:space="preserve">Dimov, S.; Hu, X.; Mao, D.; Lipson, R. Xe2 and Kr2 gerade state symmetries by polarization measurements. </w:t>
      </w:r>
      <w:r w:rsidRPr="00E633FA">
        <w:rPr>
          <w:rFonts w:ascii="Times New Roman" w:hAnsi="Times New Roman" w:cs="Times New Roman"/>
          <w:i/>
          <w:sz w:val="26"/>
        </w:rPr>
        <w:t>Chem. Phys. Lett.</w:t>
      </w:r>
      <w:r w:rsidRPr="00E633FA">
        <w:rPr>
          <w:rFonts w:ascii="Times New Roman" w:hAnsi="Times New Roman" w:cs="Times New Roman"/>
          <w:sz w:val="26"/>
        </w:rPr>
        <w:t xml:space="preserve"> </w:t>
      </w:r>
      <w:r w:rsidRPr="00E633FA">
        <w:rPr>
          <w:rFonts w:ascii="Times New Roman" w:hAnsi="Times New Roman" w:cs="Times New Roman"/>
          <w:b/>
          <w:sz w:val="26"/>
        </w:rPr>
        <w:t>1995</w:t>
      </w:r>
      <w:r w:rsidRPr="00E633FA">
        <w:rPr>
          <w:rFonts w:ascii="Times New Roman" w:hAnsi="Times New Roman" w:cs="Times New Roman"/>
          <w:sz w:val="26"/>
        </w:rPr>
        <w:t xml:space="preserve">, </w:t>
      </w:r>
      <w:r w:rsidRPr="00E633FA">
        <w:rPr>
          <w:rFonts w:ascii="Times New Roman" w:hAnsi="Times New Roman" w:cs="Times New Roman"/>
          <w:i/>
          <w:sz w:val="26"/>
        </w:rPr>
        <w:t>239</w:t>
      </w:r>
      <w:r w:rsidRPr="00E633FA">
        <w:rPr>
          <w:rFonts w:ascii="Times New Roman" w:hAnsi="Times New Roman" w:cs="Times New Roman"/>
          <w:sz w:val="26"/>
        </w:rPr>
        <w:t>, 332-338.</w:t>
      </w:r>
    </w:p>
    <w:p w14:paraId="10FE37BE"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80.</w:t>
      </w:r>
      <w:r w:rsidRPr="00E633FA">
        <w:rPr>
          <w:rFonts w:ascii="Times New Roman" w:hAnsi="Times New Roman" w:cs="Times New Roman"/>
          <w:sz w:val="26"/>
        </w:rPr>
        <w:tab/>
        <w:t xml:space="preserve">Andrews, D. L.; Thirunamachandran, T. The hyper-Raman effect: A new approach to vibrational mode classification and assignment of spectral-lines.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1978</w:t>
      </w:r>
      <w:r w:rsidRPr="00E633FA">
        <w:rPr>
          <w:rFonts w:ascii="Times New Roman" w:hAnsi="Times New Roman" w:cs="Times New Roman"/>
          <w:sz w:val="26"/>
        </w:rPr>
        <w:t xml:space="preserve">, </w:t>
      </w:r>
      <w:r w:rsidRPr="00E633FA">
        <w:rPr>
          <w:rFonts w:ascii="Times New Roman" w:hAnsi="Times New Roman" w:cs="Times New Roman"/>
          <w:i/>
          <w:sz w:val="26"/>
        </w:rPr>
        <w:t>68</w:t>
      </w:r>
      <w:r w:rsidRPr="00E633FA">
        <w:rPr>
          <w:rFonts w:ascii="Times New Roman" w:hAnsi="Times New Roman" w:cs="Times New Roman"/>
          <w:sz w:val="26"/>
        </w:rPr>
        <w:t>, 2941-2951.</w:t>
      </w:r>
    </w:p>
    <w:p w14:paraId="27636D8F"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81.</w:t>
      </w:r>
      <w:r w:rsidRPr="00E633FA">
        <w:rPr>
          <w:rFonts w:ascii="Times New Roman" w:hAnsi="Times New Roman" w:cs="Times New Roman"/>
          <w:sz w:val="26"/>
        </w:rPr>
        <w:tab/>
        <w:t xml:space="preserve">Churcher, C. D. Hyper-Raman scattering in systems with electronic degeneracy. </w:t>
      </w:r>
      <w:r w:rsidRPr="00E633FA">
        <w:rPr>
          <w:rFonts w:ascii="Times New Roman" w:hAnsi="Times New Roman" w:cs="Times New Roman"/>
          <w:i/>
          <w:sz w:val="26"/>
        </w:rPr>
        <w:t>Mol. Phys.</w:t>
      </w:r>
      <w:r w:rsidRPr="00E633FA">
        <w:rPr>
          <w:rFonts w:ascii="Times New Roman" w:hAnsi="Times New Roman" w:cs="Times New Roman"/>
          <w:sz w:val="26"/>
        </w:rPr>
        <w:t xml:space="preserve"> </w:t>
      </w:r>
      <w:r w:rsidRPr="00E633FA">
        <w:rPr>
          <w:rFonts w:ascii="Times New Roman" w:hAnsi="Times New Roman" w:cs="Times New Roman"/>
          <w:b/>
          <w:sz w:val="26"/>
        </w:rPr>
        <w:t>1982</w:t>
      </w:r>
      <w:r w:rsidRPr="00E633FA">
        <w:rPr>
          <w:rFonts w:ascii="Times New Roman" w:hAnsi="Times New Roman" w:cs="Times New Roman"/>
          <w:sz w:val="26"/>
        </w:rPr>
        <w:t xml:space="preserve">, </w:t>
      </w:r>
      <w:r w:rsidRPr="00E633FA">
        <w:rPr>
          <w:rFonts w:ascii="Times New Roman" w:hAnsi="Times New Roman" w:cs="Times New Roman"/>
          <w:i/>
          <w:sz w:val="26"/>
        </w:rPr>
        <w:t>46</w:t>
      </w:r>
      <w:r w:rsidRPr="00E633FA">
        <w:rPr>
          <w:rFonts w:ascii="Times New Roman" w:hAnsi="Times New Roman" w:cs="Times New Roman"/>
          <w:sz w:val="26"/>
        </w:rPr>
        <w:t>, 621-628.</w:t>
      </w:r>
    </w:p>
    <w:p w14:paraId="6976B5B2"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82.</w:t>
      </w:r>
      <w:r w:rsidRPr="00E633FA">
        <w:rPr>
          <w:rFonts w:ascii="Times New Roman" w:hAnsi="Times New Roman" w:cs="Times New Roman"/>
          <w:sz w:val="26"/>
        </w:rPr>
        <w:tab/>
        <w:t xml:space="preserve">Bersohn, R.; Pao, Y. H.; Frisch, H. Double‐quantum light scattering by molecules.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1966</w:t>
      </w:r>
      <w:r w:rsidRPr="00E633FA">
        <w:rPr>
          <w:rFonts w:ascii="Times New Roman" w:hAnsi="Times New Roman" w:cs="Times New Roman"/>
          <w:sz w:val="26"/>
        </w:rPr>
        <w:t xml:space="preserve">, </w:t>
      </w:r>
      <w:r w:rsidRPr="00E633FA">
        <w:rPr>
          <w:rFonts w:ascii="Times New Roman" w:hAnsi="Times New Roman" w:cs="Times New Roman"/>
          <w:i/>
          <w:sz w:val="26"/>
        </w:rPr>
        <w:t>45</w:t>
      </w:r>
      <w:r w:rsidRPr="00E633FA">
        <w:rPr>
          <w:rFonts w:ascii="Times New Roman" w:hAnsi="Times New Roman" w:cs="Times New Roman"/>
          <w:sz w:val="26"/>
        </w:rPr>
        <w:t>, 3184-3198.</w:t>
      </w:r>
    </w:p>
    <w:p w14:paraId="56E3C71D"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83.</w:t>
      </w:r>
      <w:r w:rsidRPr="00E633FA">
        <w:rPr>
          <w:rFonts w:ascii="Times New Roman" w:hAnsi="Times New Roman" w:cs="Times New Roman"/>
          <w:sz w:val="26"/>
        </w:rPr>
        <w:tab/>
        <w:t xml:space="preserve">Stanton, L. Theory of polarization phenomena in the hyper-Raman effect. </w:t>
      </w:r>
      <w:r w:rsidRPr="00E633FA">
        <w:rPr>
          <w:rFonts w:ascii="Times New Roman" w:hAnsi="Times New Roman" w:cs="Times New Roman"/>
          <w:i/>
          <w:sz w:val="26"/>
        </w:rPr>
        <w:t>Mol. Phys.</w:t>
      </w:r>
      <w:r w:rsidRPr="00E633FA">
        <w:rPr>
          <w:rFonts w:ascii="Times New Roman" w:hAnsi="Times New Roman" w:cs="Times New Roman"/>
          <w:sz w:val="26"/>
        </w:rPr>
        <w:t xml:space="preserve"> </w:t>
      </w:r>
      <w:r w:rsidRPr="00E633FA">
        <w:rPr>
          <w:rFonts w:ascii="Times New Roman" w:hAnsi="Times New Roman" w:cs="Times New Roman"/>
          <w:b/>
          <w:sz w:val="26"/>
        </w:rPr>
        <w:t>1972</w:t>
      </w:r>
      <w:r w:rsidRPr="00E633FA">
        <w:rPr>
          <w:rFonts w:ascii="Times New Roman" w:hAnsi="Times New Roman" w:cs="Times New Roman"/>
          <w:sz w:val="26"/>
        </w:rPr>
        <w:t xml:space="preserve">, </w:t>
      </w:r>
      <w:r w:rsidRPr="00E633FA">
        <w:rPr>
          <w:rFonts w:ascii="Times New Roman" w:hAnsi="Times New Roman" w:cs="Times New Roman"/>
          <w:i/>
          <w:sz w:val="26"/>
        </w:rPr>
        <w:t>23</w:t>
      </w:r>
      <w:r w:rsidRPr="00E633FA">
        <w:rPr>
          <w:rFonts w:ascii="Times New Roman" w:hAnsi="Times New Roman" w:cs="Times New Roman"/>
          <w:sz w:val="26"/>
        </w:rPr>
        <w:t>, 601-608.</w:t>
      </w:r>
    </w:p>
    <w:p w14:paraId="2F3C870C"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84.</w:t>
      </w:r>
      <w:r w:rsidRPr="00E633FA">
        <w:rPr>
          <w:rFonts w:ascii="Times New Roman" w:hAnsi="Times New Roman" w:cs="Times New Roman"/>
          <w:sz w:val="26"/>
        </w:rPr>
        <w:tab/>
        <w:t xml:space="preserve">Andrews, D. L.; Allcock, P. </w:t>
      </w:r>
      <w:r w:rsidRPr="00E633FA">
        <w:rPr>
          <w:rFonts w:ascii="Times New Roman" w:hAnsi="Times New Roman" w:cs="Times New Roman"/>
          <w:i/>
          <w:sz w:val="26"/>
        </w:rPr>
        <w:t>Optical Harmonics in Molecular Systems</w:t>
      </w:r>
      <w:r w:rsidRPr="00E633FA">
        <w:rPr>
          <w:rFonts w:ascii="Times New Roman" w:hAnsi="Times New Roman" w:cs="Times New Roman"/>
          <w:sz w:val="26"/>
        </w:rPr>
        <w:t>; Wiley-VCH: Weinheim, 2002.</w:t>
      </w:r>
    </w:p>
    <w:p w14:paraId="182B0682"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85.</w:t>
      </w:r>
      <w:r w:rsidRPr="00E633FA">
        <w:rPr>
          <w:rFonts w:ascii="Times New Roman" w:hAnsi="Times New Roman" w:cs="Times New Roman"/>
          <w:sz w:val="26"/>
        </w:rPr>
        <w:tab/>
        <w:t xml:space="preserve">Barron, L. D.; Hecht, L.; McColl, I. H.; Blanch, E. W. Raman optical activity comes of age. </w:t>
      </w:r>
      <w:r w:rsidRPr="00E633FA">
        <w:rPr>
          <w:rFonts w:ascii="Times New Roman" w:hAnsi="Times New Roman" w:cs="Times New Roman"/>
          <w:i/>
          <w:sz w:val="26"/>
        </w:rPr>
        <w:t>Mol. Phys.</w:t>
      </w:r>
      <w:r w:rsidRPr="00E633FA">
        <w:rPr>
          <w:rFonts w:ascii="Times New Roman" w:hAnsi="Times New Roman" w:cs="Times New Roman"/>
          <w:sz w:val="26"/>
        </w:rPr>
        <w:t xml:space="preserve"> </w:t>
      </w:r>
      <w:r w:rsidRPr="00E633FA">
        <w:rPr>
          <w:rFonts w:ascii="Times New Roman" w:hAnsi="Times New Roman" w:cs="Times New Roman"/>
          <w:b/>
          <w:sz w:val="26"/>
        </w:rPr>
        <w:t>2004</w:t>
      </w:r>
      <w:r w:rsidRPr="00E633FA">
        <w:rPr>
          <w:rFonts w:ascii="Times New Roman" w:hAnsi="Times New Roman" w:cs="Times New Roman"/>
          <w:sz w:val="26"/>
        </w:rPr>
        <w:t xml:space="preserve">, </w:t>
      </w:r>
      <w:r w:rsidRPr="00E633FA">
        <w:rPr>
          <w:rFonts w:ascii="Times New Roman" w:hAnsi="Times New Roman" w:cs="Times New Roman"/>
          <w:i/>
          <w:sz w:val="26"/>
        </w:rPr>
        <w:t>102</w:t>
      </w:r>
      <w:r w:rsidRPr="00E633FA">
        <w:rPr>
          <w:rFonts w:ascii="Times New Roman" w:hAnsi="Times New Roman" w:cs="Times New Roman"/>
          <w:sz w:val="26"/>
        </w:rPr>
        <w:t>, 731-744.</w:t>
      </w:r>
    </w:p>
    <w:p w14:paraId="22AFD29A"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86.</w:t>
      </w:r>
      <w:r w:rsidRPr="00E633FA">
        <w:rPr>
          <w:rFonts w:ascii="Times New Roman" w:hAnsi="Times New Roman" w:cs="Times New Roman"/>
          <w:sz w:val="26"/>
        </w:rPr>
        <w:tab/>
        <w:t xml:space="preserve">Barron, L. D. The development of biomolecular Raman optical activity spectroscopy. </w:t>
      </w:r>
      <w:r w:rsidRPr="00E633FA">
        <w:rPr>
          <w:rFonts w:ascii="Times New Roman" w:hAnsi="Times New Roman" w:cs="Times New Roman"/>
          <w:i/>
          <w:sz w:val="26"/>
        </w:rPr>
        <w:t>Biomed. Spect. Imag.</w:t>
      </w:r>
      <w:r w:rsidRPr="00E633FA">
        <w:rPr>
          <w:rFonts w:ascii="Times New Roman" w:hAnsi="Times New Roman" w:cs="Times New Roman"/>
          <w:sz w:val="26"/>
        </w:rPr>
        <w:t xml:space="preserve"> </w:t>
      </w:r>
      <w:r w:rsidRPr="00E633FA">
        <w:rPr>
          <w:rFonts w:ascii="Times New Roman" w:hAnsi="Times New Roman" w:cs="Times New Roman"/>
          <w:b/>
          <w:sz w:val="26"/>
        </w:rPr>
        <w:t>2015</w:t>
      </w:r>
      <w:r w:rsidRPr="00E633FA">
        <w:rPr>
          <w:rFonts w:ascii="Times New Roman" w:hAnsi="Times New Roman" w:cs="Times New Roman"/>
          <w:sz w:val="26"/>
        </w:rPr>
        <w:t xml:space="preserve">, </w:t>
      </w:r>
      <w:r w:rsidRPr="00E633FA">
        <w:rPr>
          <w:rFonts w:ascii="Times New Roman" w:hAnsi="Times New Roman" w:cs="Times New Roman"/>
          <w:i/>
          <w:sz w:val="26"/>
        </w:rPr>
        <w:t>4</w:t>
      </w:r>
      <w:r w:rsidRPr="00E633FA">
        <w:rPr>
          <w:rFonts w:ascii="Times New Roman" w:hAnsi="Times New Roman" w:cs="Times New Roman"/>
          <w:sz w:val="26"/>
        </w:rPr>
        <w:t>, 223-253.</w:t>
      </w:r>
    </w:p>
    <w:p w14:paraId="004E9BCE"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87.</w:t>
      </w:r>
      <w:r w:rsidRPr="00E633FA">
        <w:rPr>
          <w:rFonts w:ascii="Times New Roman" w:hAnsi="Times New Roman" w:cs="Times New Roman"/>
          <w:sz w:val="26"/>
        </w:rPr>
        <w:tab/>
        <w:t xml:space="preserve">Long, D. A. </w:t>
      </w:r>
      <w:r w:rsidRPr="00E633FA">
        <w:rPr>
          <w:rFonts w:ascii="Times New Roman" w:hAnsi="Times New Roman" w:cs="Times New Roman"/>
          <w:i/>
          <w:sz w:val="26"/>
        </w:rPr>
        <w:t>The Raman Effect : A Unified Treatment of the Theory of Raman Scattering by Molecules</w:t>
      </w:r>
      <w:r w:rsidRPr="00E633FA">
        <w:rPr>
          <w:rFonts w:ascii="Times New Roman" w:hAnsi="Times New Roman" w:cs="Times New Roman"/>
          <w:sz w:val="26"/>
        </w:rPr>
        <w:t>; Wiley: Chichester ; New York, 2002.</w:t>
      </w:r>
    </w:p>
    <w:p w14:paraId="0839D1EB"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88.</w:t>
      </w:r>
      <w:r w:rsidRPr="00E633FA">
        <w:rPr>
          <w:rFonts w:ascii="Times New Roman" w:hAnsi="Times New Roman" w:cs="Times New Roman"/>
          <w:sz w:val="26"/>
        </w:rPr>
        <w:tab/>
        <w:t xml:space="preserve">Williams, M. D.; Bradshaw, D. S.; Andrews, D. L. Raman scattering mediated by neighboring molecules.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2016</w:t>
      </w:r>
      <w:r w:rsidRPr="00E633FA">
        <w:rPr>
          <w:rFonts w:ascii="Times New Roman" w:hAnsi="Times New Roman" w:cs="Times New Roman"/>
          <w:sz w:val="26"/>
        </w:rPr>
        <w:t xml:space="preserve">, </w:t>
      </w:r>
      <w:r w:rsidRPr="00E633FA">
        <w:rPr>
          <w:rFonts w:ascii="Times New Roman" w:hAnsi="Times New Roman" w:cs="Times New Roman"/>
          <w:i/>
          <w:sz w:val="26"/>
        </w:rPr>
        <w:t>144</w:t>
      </w:r>
      <w:r w:rsidRPr="00E633FA">
        <w:rPr>
          <w:rFonts w:ascii="Times New Roman" w:hAnsi="Times New Roman" w:cs="Times New Roman"/>
          <w:sz w:val="26"/>
        </w:rPr>
        <w:t>, 174304.</w:t>
      </w:r>
    </w:p>
    <w:p w14:paraId="2DD7FC6D"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89.</w:t>
      </w:r>
      <w:r w:rsidRPr="00E633FA">
        <w:rPr>
          <w:rFonts w:ascii="Times New Roman" w:hAnsi="Times New Roman" w:cs="Times New Roman"/>
          <w:sz w:val="26"/>
        </w:rPr>
        <w:tab/>
        <w:t xml:space="preserve">Barron, L. D. </w:t>
      </w:r>
      <w:r w:rsidRPr="00E633FA">
        <w:rPr>
          <w:rFonts w:ascii="Times New Roman" w:hAnsi="Times New Roman" w:cs="Times New Roman"/>
          <w:i/>
          <w:sz w:val="26"/>
        </w:rPr>
        <w:t>Molecular Light Scattering and Optical Activity</w:t>
      </w:r>
      <w:r w:rsidRPr="00E633FA">
        <w:rPr>
          <w:rFonts w:ascii="Times New Roman" w:hAnsi="Times New Roman" w:cs="Times New Roman"/>
          <w:sz w:val="26"/>
        </w:rPr>
        <w:t>; Cambridge University Press: Cambridge, 2009.</w:t>
      </w:r>
    </w:p>
    <w:p w14:paraId="12FBF702"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90.</w:t>
      </w:r>
      <w:r w:rsidRPr="00E633FA">
        <w:rPr>
          <w:rFonts w:ascii="Times New Roman" w:hAnsi="Times New Roman" w:cs="Times New Roman"/>
          <w:sz w:val="26"/>
        </w:rPr>
        <w:tab/>
        <w:t xml:space="preserve">Andrews, D. L. Rayleigh and Raman optical activity: An analysis of the dependence on scattering angle.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1980</w:t>
      </w:r>
      <w:r w:rsidRPr="00E633FA">
        <w:rPr>
          <w:rFonts w:ascii="Times New Roman" w:hAnsi="Times New Roman" w:cs="Times New Roman"/>
          <w:sz w:val="26"/>
        </w:rPr>
        <w:t xml:space="preserve">, </w:t>
      </w:r>
      <w:r w:rsidRPr="00E633FA">
        <w:rPr>
          <w:rFonts w:ascii="Times New Roman" w:hAnsi="Times New Roman" w:cs="Times New Roman"/>
          <w:i/>
          <w:sz w:val="26"/>
        </w:rPr>
        <w:t>72</w:t>
      </w:r>
      <w:r w:rsidRPr="00E633FA">
        <w:rPr>
          <w:rFonts w:ascii="Times New Roman" w:hAnsi="Times New Roman" w:cs="Times New Roman"/>
          <w:sz w:val="26"/>
        </w:rPr>
        <w:t>, 4141-4144.</w:t>
      </w:r>
    </w:p>
    <w:p w14:paraId="1381C59E"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91.</w:t>
      </w:r>
      <w:r w:rsidRPr="00E633FA">
        <w:rPr>
          <w:rFonts w:ascii="Times New Roman" w:hAnsi="Times New Roman" w:cs="Times New Roman"/>
          <w:sz w:val="26"/>
        </w:rPr>
        <w:tab/>
        <w:t xml:space="preserve">Hecht, L.; Barron, L. An analysis of modulation experiments for Raman optical activity. </w:t>
      </w:r>
      <w:r w:rsidRPr="00E633FA">
        <w:rPr>
          <w:rFonts w:ascii="Times New Roman" w:hAnsi="Times New Roman" w:cs="Times New Roman"/>
          <w:i/>
          <w:sz w:val="26"/>
        </w:rPr>
        <w:t>Appl. Spectrosc.</w:t>
      </w:r>
      <w:r w:rsidRPr="00E633FA">
        <w:rPr>
          <w:rFonts w:ascii="Times New Roman" w:hAnsi="Times New Roman" w:cs="Times New Roman"/>
          <w:sz w:val="26"/>
        </w:rPr>
        <w:t xml:space="preserve"> </w:t>
      </w:r>
      <w:r w:rsidRPr="00E633FA">
        <w:rPr>
          <w:rFonts w:ascii="Times New Roman" w:hAnsi="Times New Roman" w:cs="Times New Roman"/>
          <w:b/>
          <w:sz w:val="26"/>
        </w:rPr>
        <w:t>1990</w:t>
      </w:r>
      <w:r w:rsidRPr="00E633FA">
        <w:rPr>
          <w:rFonts w:ascii="Times New Roman" w:hAnsi="Times New Roman" w:cs="Times New Roman"/>
          <w:sz w:val="26"/>
        </w:rPr>
        <w:t xml:space="preserve">, </w:t>
      </w:r>
      <w:r w:rsidRPr="00E633FA">
        <w:rPr>
          <w:rFonts w:ascii="Times New Roman" w:hAnsi="Times New Roman" w:cs="Times New Roman"/>
          <w:i/>
          <w:sz w:val="26"/>
        </w:rPr>
        <w:t>44</w:t>
      </w:r>
      <w:r w:rsidRPr="00E633FA">
        <w:rPr>
          <w:rFonts w:ascii="Times New Roman" w:hAnsi="Times New Roman" w:cs="Times New Roman"/>
          <w:sz w:val="26"/>
        </w:rPr>
        <w:t>, 483-491.</w:t>
      </w:r>
    </w:p>
    <w:p w14:paraId="2114C347"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92.</w:t>
      </w:r>
      <w:r w:rsidRPr="00E633FA">
        <w:rPr>
          <w:rFonts w:ascii="Times New Roman" w:hAnsi="Times New Roman" w:cs="Times New Roman"/>
          <w:sz w:val="26"/>
        </w:rPr>
        <w:tab/>
        <w:t xml:space="preserve">Che, D.; Nafie, L. A. Isolation of Raman optical activity invariants. </w:t>
      </w:r>
      <w:r w:rsidRPr="00E633FA">
        <w:rPr>
          <w:rFonts w:ascii="Times New Roman" w:hAnsi="Times New Roman" w:cs="Times New Roman"/>
          <w:i/>
          <w:sz w:val="26"/>
        </w:rPr>
        <w:t>Chem. Phys. Lett.</w:t>
      </w:r>
      <w:r w:rsidRPr="00E633FA">
        <w:rPr>
          <w:rFonts w:ascii="Times New Roman" w:hAnsi="Times New Roman" w:cs="Times New Roman"/>
          <w:sz w:val="26"/>
        </w:rPr>
        <w:t xml:space="preserve"> </w:t>
      </w:r>
      <w:r w:rsidRPr="00E633FA">
        <w:rPr>
          <w:rFonts w:ascii="Times New Roman" w:hAnsi="Times New Roman" w:cs="Times New Roman"/>
          <w:b/>
          <w:sz w:val="26"/>
        </w:rPr>
        <w:t>1992</w:t>
      </w:r>
      <w:r w:rsidRPr="00E633FA">
        <w:rPr>
          <w:rFonts w:ascii="Times New Roman" w:hAnsi="Times New Roman" w:cs="Times New Roman"/>
          <w:sz w:val="26"/>
        </w:rPr>
        <w:t xml:space="preserve">, </w:t>
      </w:r>
      <w:r w:rsidRPr="00E633FA">
        <w:rPr>
          <w:rFonts w:ascii="Times New Roman" w:hAnsi="Times New Roman" w:cs="Times New Roman"/>
          <w:i/>
          <w:sz w:val="26"/>
        </w:rPr>
        <w:t>189</w:t>
      </w:r>
      <w:r w:rsidRPr="00E633FA">
        <w:rPr>
          <w:rFonts w:ascii="Times New Roman" w:hAnsi="Times New Roman" w:cs="Times New Roman"/>
          <w:sz w:val="26"/>
        </w:rPr>
        <w:t>, 35-42.</w:t>
      </w:r>
    </w:p>
    <w:p w14:paraId="5C9FB16E"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lastRenderedPageBreak/>
        <w:t>93.</w:t>
      </w:r>
      <w:r w:rsidRPr="00E633FA">
        <w:rPr>
          <w:rFonts w:ascii="Times New Roman" w:hAnsi="Times New Roman" w:cs="Times New Roman"/>
          <w:sz w:val="26"/>
        </w:rPr>
        <w:tab/>
        <w:t xml:space="preserve">Verreault, D.; Moreno, K.; Merlet, É.; Adamietz, F.; Kauffmann, B.; Ferrand, Y.; Olivier, C.; Rodriguez, V. Hyper-Rayleigh scattering as a new chiroptical method: Uncovering the nonlinear optical activity of aromatic oligoamide foldamers. </w:t>
      </w:r>
      <w:r w:rsidRPr="00E633FA">
        <w:rPr>
          <w:rFonts w:ascii="Times New Roman" w:hAnsi="Times New Roman" w:cs="Times New Roman"/>
          <w:i/>
          <w:sz w:val="26"/>
        </w:rPr>
        <w:t>Journal of the American Chemical Society</w:t>
      </w:r>
      <w:r w:rsidRPr="00E633FA">
        <w:rPr>
          <w:rFonts w:ascii="Times New Roman" w:hAnsi="Times New Roman" w:cs="Times New Roman"/>
          <w:sz w:val="26"/>
        </w:rPr>
        <w:t xml:space="preserve"> </w:t>
      </w:r>
      <w:r w:rsidRPr="00E633FA">
        <w:rPr>
          <w:rFonts w:ascii="Times New Roman" w:hAnsi="Times New Roman" w:cs="Times New Roman"/>
          <w:b/>
          <w:sz w:val="26"/>
        </w:rPr>
        <w:t>2020</w:t>
      </w:r>
      <w:r w:rsidRPr="00E633FA">
        <w:rPr>
          <w:rFonts w:ascii="Times New Roman" w:hAnsi="Times New Roman" w:cs="Times New Roman"/>
          <w:sz w:val="26"/>
        </w:rPr>
        <w:t xml:space="preserve">, </w:t>
      </w:r>
      <w:r w:rsidRPr="00E633FA">
        <w:rPr>
          <w:rFonts w:ascii="Times New Roman" w:hAnsi="Times New Roman" w:cs="Times New Roman"/>
          <w:i/>
          <w:sz w:val="26"/>
        </w:rPr>
        <w:t>142</w:t>
      </w:r>
      <w:r w:rsidRPr="00E633FA">
        <w:rPr>
          <w:rFonts w:ascii="Times New Roman" w:hAnsi="Times New Roman" w:cs="Times New Roman"/>
          <w:sz w:val="26"/>
        </w:rPr>
        <w:t>, 257-263.</w:t>
      </w:r>
    </w:p>
    <w:p w14:paraId="7E8BB81D"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94.</w:t>
      </w:r>
      <w:r w:rsidRPr="00E633FA">
        <w:rPr>
          <w:rFonts w:ascii="Times New Roman" w:hAnsi="Times New Roman" w:cs="Times New Roman"/>
          <w:sz w:val="26"/>
        </w:rPr>
        <w:tab/>
        <w:t xml:space="preserve">Andrews, D. L.; Thirunamachandran, T. Hyper-Raman scattering by chiral molecules. </w:t>
      </w:r>
      <w:r w:rsidRPr="00E633FA">
        <w:rPr>
          <w:rFonts w:ascii="Times New Roman" w:hAnsi="Times New Roman" w:cs="Times New Roman"/>
          <w:i/>
          <w:sz w:val="26"/>
        </w:rPr>
        <w:t>J. Chem. Phys.</w:t>
      </w:r>
      <w:r w:rsidRPr="00E633FA">
        <w:rPr>
          <w:rFonts w:ascii="Times New Roman" w:hAnsi="Times New Roman" w:cs="Times New Roman"/>
          <w:sz w:val="26"/>
        </w:rPr>
        <w:t xml:space="preserve"> </w:t>
      </w:r>
      <w:r w:rsidRPr="00E633FA">
        <w:rPr>
          <w:rFonts w:ascii="Times New Roman" w:hAnsi="Times New Roman" w:cs="Times New Roman"/>
          <w:b/>
          <w:sz w:val="26"/>
        </w:rPr>
        <w:t>1979</w:t>
      </w:r>
      <w:r w:rsidRPr="00E633FA">
        <w:rPr>
          <w:rFonts w:ascii="Times New Roman" w:hAnsi="Times New Roman" w:cs="Times New Roman"/>
          <w:sz w:val="26"/>
        </w:rPr>
        <w:t xml:space="preserve">, </w:t>
      </w:r>
      <w:r w:rsidRPr="00E633FA">
        <w:rPr>
          <w:rFonts w:ascii="Times New Roman" w:hAnsi="Times New Roman" w:cs="Times New Roman"/>
          <w:i/>
          <w:sz w:val="26"/>
        </w:rPr>
        <w:t>70</w:t>
      </w:r>
      <w:r w:rsidRPr="00E633FA">
        <w:rPr>
          <w:rFonts w:ascii="Times New Roman" w:hAnsi="Times New Roman" w:cs="Times New Roman"/>
          <w:sz w:val="26"/>
        </w:rPr>
        <w:t>, 1027-1030.</w:t>
      </w:r>
    </w:p>
    <w:p w14:paraId="13773A24"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95.</w:t>
      </w:r>
      <w:r w:rsidRPr="00E633FA">
        <w:rPr>
          <w:rFonts w:ascii="Times New Roman" w:hAnsi="Times New Roman" w:cs="Times New Roman"/>
          <w:sz w:val="26"/>
        </w:rPr>
        <w:tab/>
        <w:t xml:space="preserve">Forbes, K. A. Nonlinear chiral molecular photonics using twisted light: hyper-Rayleigh and hyper-Raman optical activity. </w:t>
      </w:r>
      <w:r w:rsidRPr="00E633FA">
        <w:rPr>
          <w:rFonts w:ascii="Times New Roman" w:hAnsi="Times New Roman" w:cs="Times New Roman"/>
          <w:i/>
          <w:sz w:val="26"/>
        </w:rPr>
        <w:t>J. Opt.</w:t>
      </w:r>
      <w:r w:rsidRPr="00E633FA">
        <w:rPr>
          <w:rFonts w:ascii="Times New Roman" w:hAnsi="Times New Roman" w:cs="Times New Roman"/>
          <w:sz w:val="26"/>
        </w:rPr>
        <w:t xml:space="preserve"> </w:t>
      </w:r>
      <w:r w:rsidRPr="00E633FA">
        <w:rPr>
          <w:rFonts w:ascii="Times New Roman" w:hAnsi="Times New Roman" w:cs="Times New Roman"/>
          <w:b/>
          <w:sz w:val="26"/>
        </w:rPr>
        <w:t>2020</w:t>
      </w:r>
      <w:r w:rsidRPr="00E633FA">
        <w:rPr>
          <w:rFonts w:ascii="Times New Roman" w:hAnsi="Times New Roman" w:cs="Times New Roman"/>
          <w:sz w:val="26"/>
        </w:rPr>
        <w:t xml:space="preserve">, </w:t>
      </w:r>
      <w:r w:rsidRPr="00E633FA">
        <w:rPr>
          <w:rFonts w:ascii="Times New Roman" w:hAnsi="Times New Roman" w:cs="Times New Roman"/>
          <w:i/>
          <w:sz w:val="26"/>
        </w:rPr>
        <w:t>22</w:t>
      </w:r>
      <w:r w:rsidRPr="00E633FA">
        <w:rPr>
          <w:rFonts w:ascii="Times New Roman" w:hAnsi="Times New Roman" w:cs="Times New Roman"/>
          <w:sz w:val="26"/>
        </w:rPr>
        <w:t>, 095401.</w:t>
      </w:r>
    </w:p>
    <w:p w14:paraId="76D1B758"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96.</w:t>
      </w:r>
      <w:r w:rsidRPr="00E633FA">
        <w:rPr>
          <w:rFonts w:ascii="Times New Roman" w:hAnsi="Times New Roman" w:cs="Times New Roman"/>
          <w:sz w:val="26"/>
        </w:rPr>
        <w:tab/>
        <w:t xml:space="preserve">Narasimhan, S. K.; Lu, X.; Luk, Y. Y. Chiral molecules with polyhedral T, O, or I symmetry: theoretical solution to a difficult problem in stereochemistry. </w:t>
      </w:r>
      <w:r w:rsidRPr="00E633FA">
        <w:rPr>
          <w:rFonts w:ascii="Times New Roman" w:hAnsi="Times New Roman" w:cs="Times New Roman"/>
          <w:i/>
          <w:sz w:val="26"/>
        </w:rPr>
        <w:t>Chirality: The Pharmacological, Biological, and Chemical Consequences of Molecular Asymmetry</w:t>
      </w:r>
      <w:r w:rsidRPr="00E633FA">
        <w:rPr>
          <w:rFonts w:ascii="Times New Roman" w:hAnsi="Times New Roman" w:cs="Times New Roman"/>
          <w:sz w:val="26"/>
        </w:rPr>
        <w:t xml:space="preserve"> </w:t>
      </w:r>
      <w:r w:rsidRPr="00E633FA">
        <w:rPr>
          <w:rFonts w:ascii="Times New Roman" w:hAnsi="Times New Roman" w:cs="Times New Roman"/>
          <w:b/>
          <w:sz w:val="26"/>
        </w:rPr>
        <w:t>2008</w:t>
      </w:r>
      <w:r w:rsidRPr="00E633FA">
        <w:rPr>
          <w:rFonts w:ascii="Times New Roman" w:hAnsi="Times New Roman" w:cs="Times New Roman"/>
          <w:sz w:val="26"/>
        </w:rPr>
        <w:t xml:space="preserve">, </w:t>
      </w:r>
      <w:r w:rsidRPr="00E633FA">
        <w:rPr>
          <w:rFonts w:ascii="Times New Roman" w:hAnsi="Times New Roman" w:cs="Times New Roman"/>
          <w:i/>
          <w:sz w:val="26"/>
        </w:rPr>
        <w:t>20</w:t>
      </w:r>
      <w:r w:rsidRPr="00E633FA">
        <w:rPr>
          <w:rFonts w:ascii="Times New Roman" w:hAnsi="Times New Roman" w:cs="Times New Roman"/>
          <w:sz w:val="26"/>
        </w:rPr>
        <w:t>, 878-884.</w:t>
      </w:r>
    </w:p>
    <w:p w14:paraId="7C724036"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97.</w:t>
      </w:r>
      <w:r w:rsidRPr="00E633FA">
        <w:rPr>
          <w:rFonts w:ascii="Times New Roman" w:hAnsi="Times New Roman" w:cs="Times New Roman"/>
          <w:sz w:val="26"/>
        </w:rPr>
        <w:tab/>
        <w:t xml:space="preserve">Andrews, D. L. Symmetry and Quantum Features in Optical Vortices. </w:t>
      </w:r>
      <w:r w:rsidRPr="00E633FA">
        <w:rPr>
          <w:rFonts w:ascii="Times New Roman" w:hAnsi="Times New Roman" w:cs="Times New Roman"/>
          <w:i/>
          <w:sz w:val="26"/>
        </w:rPr>
        <w:t>Symmetry</w:t>
      </w:r>
      <w:r w:rsidRPr="00E633FA">
        <w:rPr>
          <w:rFonts w:ascii="Times New Roman" w:hAnsi="Times New Roman" w:cs="Times New Roman"/>
          <w:sz w:val="26"/>
        </w:rPr>
        <w:t xml:space="preserve"> </w:t>
      </w:r>
      <w:r w:rsidRPr="00E633FA">
        <w:rPr>
          <w:rFonts w:ascii="Times New Roman" w:hAnsi="Times New Roman" w:cs="Times New Roman"/>
          <w:b/>
          <w:sz w:val="26"/>
        </w:rPr>
        <w:t>2021</w:t>
      </w:r>
      <w:r w:rsidRPr="00E633FA">
        <w:rPr>
          <w:rFonts w:ascii="Times New Roman" w:hAnsi="Times New Roman" w:cs="Times New Roman"/>
          <w:sz w:val="26"/>
        </w:rPr>
        <w:t xml:space="preserve">, </w:t>
      </w:r>
      <w:r w:rsidRPr="00E633FA">
        <w:rPr>
          <w:rFonts w:ascii="Times New Roman" w:hAnsi="Times New Roman" w:cs="Times New Roman"/>
          <w:i/>
          <w:sz w:val="26"/>
        </w:rPr>
        <w:t>13</w:t>
      </w:r>
      <w:r w:rsidRPr="00E633FA">
        <w:rPr>
          <w:rFonts w:ascii="Times New Roman" w:hAnsi="Times New Roman" w:cs="Times New Roman"/>
          <w:sz w:val="26"/>
        </w:rPr>
        <w:t>, 1368.</w:t>
      </w:r>
    </w:p>
    <w:p w14:paraId="4107DBFB"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98.</w:t>
      </w:r>
      <w:r w:rsidRPr="00E633FA">
        <w:rPr>
          <w:rFonts w:ascii="Times New Roman" w:hAnsi="Times New Roman" w:cs="Times New Roman"/>
          <w:sz w:val="26"/>
        </w:rPr>
        <w:tab/>
        <w:t xml:space="preserve">Forbes, K. A.; Andrews, D. L. Orbital angular momentum of twisted light: chirality and optical activity. </w:t>
      </w:r>
      <w:r w:rsidRPr="00E633FA">
        <w:rPr>
          <w:rFonts w:ascii="Times New Roman" w:hAnsi="Times New Roman" w:cs="Times New Roman"/>
          <w:i/>
          <w:sz w:val="26"/>
        </w:rPr>
        <w:t>J. Phys. Photonics</w:t>
      </w:r>
      <w:r w:rsidRPr="00E633FA">
        <w:rPr>
          <w:rFonts w:ascii="Times New Roman" w:hAnsi="Times New Roman" w:cs="Times New Roman"/>
          <w:sz w:val="26"/>
        </w:rPr>
        <w:t xml:space="preserve"> </w:t>
      </w:r>
      <w:r w:rsidRPr="00E633FA">
        <w:rPr>
          <w:rFonts w:ascii="Times New Roman" w:hAnsi="Times New Roman" w:cs="Times New Roman"/>
          <w:b/>
          <w:sz w:val="26"/>
        </w:rPr>
        <w:t>2021</w:t>
      </w:r>
      <w:r w:rsidRPr="00E633FA">
        <w:rPr>
          <w:rFonts w:ascii="Times New Roman" w:hAnsi="Times New Roman" w:cs="Times New Roman"/>
          <w:sz w:val="26"/>
        </w:rPr>
        <w:t xml:space="preserve">, </w:t>
      </w:r>
      <w:r w:rsidRPr="00E633FA">
        <w:rPr>
          <w:rFonts w:ascii="Times New Roman" w:hAnsi="Times New Roman" w:cs="Times New Roman"/>
          <w:i/>
          <w:sz w:val="26"/>
        </w:rPr>
        <w:t>3</w:t>
      </w:r>
      <w:r w:rsidRPr="00E633FA">
        <w:rPr>
          <w:rFonts w:ascii="Times New Roman" w:hAnsi="Times New Roman" w:cs="Times New Roman"/>
          <w:sz w:val="26"/>
        </w:rPr>
        <w:t>, 022007.</w:t>
      </w:r>
    </w:p>
    <w:p w14:paraId="37C7C9CE"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99.</w:t>
      </w:r>
      <w:r w:rsidRPr="00E633FA">
        <w:rPr>
          <w:rFonts w:ascii="Times New Roman" w:hAnsi="Times New Roman" w:cs="Times New Roman"/>
          <w:sz w:val="26"/>
        </w:rPr>
        <w:tab/>
        <w:t xml:space="preserve">Andrews, D. L.; Harlow, M. J. Phased and Boltzmann-weighted rotational averages. </w:t>
      </w:r>
      <w:r w:rsidRPr="00E633FA">
        <w:rPr>
          <w:rFonts w:ascii="Times New Roman" w:hAnsi="Times New Roman" w:cs="Times New Roman"/>
          <w:i/>
          <w:sz w:val="26"/>
        </w:rPr>
        <w:t>Phys. Rev. A</w:t>
      </w:r>
      <w:r w:rsidRPr="00E633FA">
        <w:rPr>
          <w:rFonts w:ascii="Times New Roman" w:hAnsi="Times New Roman" w:cs="Times New Roman"/>
          <w:sz w:val="26"/>
        </w:rPr>
        <w:t xml:space="preserve"> </w:t>
      </w:r>
      <w:r w:rsidRPr="00E633FA">
        <w:rPr>
          <w:rFonts w:ascii="Times New Roman" w:hAnsi="Times New Roman" w:cs="Times New Roman"/>
          <w:b/>
          <w:sz w:val="26"/>
        </w:rPr>
        <w:t>1984</w:t>
      </w:r>
      <w:r w:rsidRPr="00E633FA">
        <w:rPr>
          <w:rFonts w:ascii="Times New Roman" w:hAnsi="Times New Roman" w:cs="Times New Roman"/>
          <w:sz w:val="26"/>
        </w:rPr>
        <w:t xml:space="preserve">, </w:t>
      </w:r>
      <w:r w:rsidRPr="00E633FA">
        <w:rPr>
          <w:rFonts w:ascii="Times New Roman" w:hAnsi="Times New Roman" w:cs="Times New Roman"/>
          <w:i/>
          <w:sz w:val="26"/>
        </w:rPr>
        <w:t>29</w:t>
      </w:r>
      <w:r w:rsidRPr="00E633FA">
        <w:rPr>
          <w:rFonts w:ascii="Times New Roman" w:hAnsi="Times New Roman" w:cs="Times New Roman"/>
          <w:sz w:val="26"/>
        </w:rPr>
        <w:t>, 2796-2806.</w:t>
      </w:r>
    </w:p>
    <w:p w14:paraId="369AC304"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100.</w:t>
      </w:r>
      <w:r w:rsidRPr="00E633FA">
        <w:rPr>
          <w:rFonts w:ascii="Times New Roman" w:hAnsi="Times New Roman" w:cs="Times New Roman"/>
          <w:sz w:val="26"/>
        </w:rPr>
        <w:tab/>
        <w:t xml:space="preserve">Torres, J. P.; Torner, L. </w:t>
      </w:r>
      <w:r w:rsidRPr="00E633FA">
        <w:rPr>
          <w:rFonts w:ascii="Times New Roman" w:hAnsi="Times New Roman" w:cs="Times New Roman"/>
          <w:i/>
          <w:sz w:val="26"/>
        </w:rPr>
        <w:t>Twisted Photons: Applications of Light with Orbital Angular Momentum</w:t>
      </w:r>
      <w:r w:rsidRPr="00E633FA">
        <w:rPr>
          <w:rFonts w:ascii="Times New Roman" w:hAnsi="Times New Roman" w:cs="Times New Roman"/>
          <w:sz w:val="26"/>
        </w:rPr>
        <w:t>; Wiley-VCH: Weinheim, Germany, 2011.</w:t>
      </w:r>
    </w:p>
    <w:p w14:paraId="0C44D3E5"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101.</w:t>
      </w:r>
      <w:r w:rsidRPr="00E633FA">
        <w:rPr>
          <w:rFonts w:ascii="Times New Roman" w:hAnsi="Times New Roman" w:cs="Times New Roman"/>
          <w:sz w:val="26"/>
        </w:rPr>
        <w:tab/>
        <w:t xml:space="preserve">Andrews, D. L.; Babiker, M. </w:t>
      </w:r>
      <w:r w:rsidRPr="00E633FA">
        <w:rPr>
          <w:rFonts w:ascii="Times New Roman" w:hAnsi="Times New Roman" w:cs="Times New Roman"/>
          <w:i/>
          <w:sz w:val="26"/>
        </w:rPr>
        <w:t>The Angular Momentum of Light</w:t>
      </w:r>
      <w:r w:rsidRPr="00E633FA">
        <w:rPr>
          <w:rFonts w:ascii="Times New Roman" w:hAnsi="Times New Roman" w:cs="Times New Roman"/>
          <w:sz w:val="26"/>
        </w:rPr>
        <w:t>; Cambridge University Press: Cambridge, UK, 2013.</w:t>
      </w:r>
    </w:p>
    <w:p w14:paraId="5C99C97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102.</w:t>
      </w:r>
      <w:r w:rsidRPr="00E633FA">
        <w:rPr>
          <w:rFonts w:ascii="Times New Roman" w:hAnsi="Times New Roman" w:cs="Times New Roman"/>
          <w:sz w:val="26"/>
        </w:rPr>
        <w:tab/>
        <w:t xml:space="preserve">Gbur, G. </w:t>
      </w:r>
      <w:r w:rsidRPr="00E633FA">
        <w:rPr>
          <w:rFonts w:ascii="Times New Roman" w:hAnsi="Times New Roman" w:cs="Times New Roman"/>
          <w:i/>
          <w:sz w:val="26"/>
        </w:rPr>
        <w:t>Singular Optics</w:t>
      </w:r>
      <w:r w:rsidRPr="00E633FA">
        <w:rPr>
          <w:rFonts w:ascii="Times New Roman" w:hAnsi="Times New Roman" w:cs="Times New Roman"/>
          <w:sz w:val="26"/>
        </w:rPr>
        <w:t>; Wiley Online Library, 2016.</w:t>
      </w:r>
    </w:p>
    <w:p w14:paraId="15C8F605"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103.</w:t>
      </w:r>
      <w:r w:rsidRPr="00E633FA">
        <w:rPr>
          <w:rFonts w:ascii="Times New Roman" w:hAnsi="Times New Roman" w:cs="Times New Roman"/>
          <w:sz w:val="26"/>
        </w:rPr>
        <w:tab/>
        <w:t xml:space="preserve">Bégin, J.-L.; Jain, A.; Parks, A.; Hufnagel, F.; Corkum, P.; Karimi, E.; Brabec, T.; Bhardwaj, R. Scalable nonlinear helical dichroism in chiral and achiral molecules. </w:t>
      </w:r>
      <w:r w:rsidRPr="00E633FA">
        <w:rPr>
          <w:rFonts w:ascii="Times New Roman" w:hAnsi="Times New Roman" w:cs="Times New Roman"/>
          <w:i/>
          <w:sz w:val="26"/>
        </w:rPr>
        <w:t>Nat. Photonics</w:t>
      </w:r>
      <w:r w:rsidRPr="00E633FA">
        <w:rPr>
          <w:rFonts w:ascii="Times New Roman" w:hAnsi="Times New Roman" w:cs="Times New Roman"/>
          <w:sz w:val="26"/>
        </w:rPr>
        <w:t xml:space="preserve"> </w:t>
      </w:r>
      <w:r w:rsidRPr="00E633FA">
        <w:rPr>
          <w:rFonts w:ascii="Times New Roman" w:hAnsi="Times New Roman" w:cs="Times New Roman"/>
          <w:b/>
          <w:sz w:val="26"/>
        </w:rPr>
        <w:t>2022</w:t>
      </w:r>
      <w:r w:rsidRPr="00E633FA">
        <w:rPr>
          <w:rFonts w:ascii="Times New Roman" w:hAnsi="Times New Roman" w:cs="Times New Roman"/>
          <w:sz w:val="26"/>
        </w:rPr>
        <w:t>.</w:t>
      </w:r>
    </w:p>
    <w:p w14:paraId="5B70C45C"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104.</w:t>
      </w:r>
      <w:r w:rsidRPr="00E633FA">
        <w:rPr>
          <w:rFonts w:ascii="Times New Roman" w:hAnsi="Times New Roman" w:cs="Times New Roman"/>
          <w:sz w:val="26"/>
        </w:rPr>
        <w:tab/>
        <w:t xml:space="preserve">Milione, G.; Sztul, H. I.; Nolan, D. A.; Alfano, R. R. Higher-order Poincaré sphere, Stokes parameters, and the angular momentum of light. </w:t>
      </w:r>
      <w:r w:rsidRPr="00E633FA">
        <w:rPr>
          <w:rFonts w:ascii="Times New Roman" w:hAnsi="Times New Roman" w:cs="Times New Roman"/>
          <w:i/>
          <w:sz w:val="26"/>
        </w:rPr>
        <w:t>Phys. Rev. Lett.</w:t>
      </w:r>
      <w:r w:rsidRPr="00E633FA">
        <w:rPr>
          <w:rFonts w:ascii="Times New Roman" w:hAnsi="Times New Roman" w:cs="Times New Roman"/>
          <w:sz w:val="26"/>
        </w:rPr>
        <w:t xml:space="preserve"> </w:t>
      </w:r>
      <w:r w:rsidRPr="00E633FA">
        <w:rPr>
          <w:rFonts w:ascii="Times New Roman" w:hAnsi="Times New Roman" w:cs="Times New Roman"/>
          <w:b/>
          <w:sz w:val="26"/>
        </w:rPr>
        <w:t>2011</w:t>
      </w:r>
      <w:r w:rsidRPr="00E633FA">
        <w:rPr>
          <w:rFonts w:ascii="Times New Roman" w:hAnsi="Times New Roman" w:cs="Times New Roman"/>
          <w:sz w:val="26"/>
        </w:rPr>
        <w:t xml:space="preserve">, </w:t>
      </w:r>
      <w:r w:rsidRPr="00E633FA">
        <w:rPr>
          <w:rFonts w:ascii="Times New Roman" w:hAnsi="Times New Roman" w:cs="Times New Roman"/>
          <w:i/>
          <w:sz w:val="26"/>
        </w:rPr>
        <w:t>107</w:t>
      </w:r>
      <w:r w:rsidRPr="00E633FA">
        <w:rPr>
          <w:rFonts w:ascii="Times New Roman" w:hAnsi="Times New Roman" w:cs="Times New Roman"/>
          <w:sz w:val="26"/>
        </w:rPr>
        <w:t>, 053601.</w:t>
      </w:r>
    </w:p>
    <w:p w14:paraId="5BB7234E"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lastRenderedPageBreak/>
        <w:t>105.</w:t>
      </w:r>
      <w:r w:rsidRPr="00E633FA">
        <w:rPr>
          <w:rFonts w:ascii="Times New Roman" w:hAnsi="Times New Roman" w:cs="Times New Roman"/>
          <w:sz w:val="26"/>
        </w:rPr>
        <w:tab/>
        <w:t xml:space="preserve">Galvez, E. J.; Khadka, S.; Schubert, W. H.; Nomoto, S. Poincaré-beam patterns produced by nonseparable superpositions of Laguerre–Gauss and polarization modes of light. </w:t>
      </w:r>
      <w:r w:rsidRPr="00E633FA">
        <w:rPr>
          <w:rFonts w:ascii="Times New Roman" w:hAnsi="Times New Roman" w:cs="Times New Roman"/>
          <w:i/>
          <w:sz w:val="26"/>
        </w:rPr>
        <w:t>Appl. Opt.</w:t>
      </w:r>
      <w:r w:rsidRPr="00E633FA">
        <w:rPr>
          <w:rFonts w:ascii="Times New Roman" w:hAnsi="Times New Roman" w:cs="Times New Roman"/>
          <w:sz w:val="26"/>
        </w:rPr>
        <w:t xml:space="preserve"> </w:t>
      </w:r>
      <w:r w:rsidRPr="00E633FA">
        <w:rPr>
          <w:rFonts w:ascii="Times New Roman" w:hAnsi="Times New Roman" w:cs="Times New Roman"/>
          <w:b/>
          <w:sz w:val="26"/>
        </w:rPr>
        <w:t>2012</w:t>
      </w:r>
      <w:r w:rsidRPr="00E633FA">
        <w:rPr>
          <w:rFonts w:ascii="Times New Roman" w:hAnsi="Times New Roman" w:cs="Times New Roman"/>
          <w:sz w:val="26"/>
        </w:rPr>
        <w:t xml:space="preserve">, </w:t>
      </w:r>
      <w:r w:rsidRPr="00E633FA">
        <w:rPr>
          <w:rFonts w:ascii="Times New Roman" w:hAnsi="Times New Roman" w:cs="Times New Roman"/>
          <w:i/>
          <w:sz w:val="26"/>
        </w:rPr>
        <w:t>51</w:t>
      </w:r>
      <w:r w:rsidRPr="00E633FA">
        <w:rPr>
          <w:rFonts w:ascii="Times New Roman" w:hAnsi="Times New Roman" w:cs="Times New Roman"/>
          <w:sz w:val="26"/>
        </w:rPr>
        <w:t>, 2925-2934.</w:t>
      </w:r>
    </w:p>
    <w:p w14:paraId="6FCCE278"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106.</w:t>
      </w:r>
      <w:r w:rsidRPr="00E633FA">
        <w:rPr>
          <w:rFonts w:ascii="Times New Roman" w:hAnsi="Times New Roman" w:cs="Times New Roman"/>
          <w:sz w:val="26"/>
        </w:rPr>
        <w:tab/>
        <w:t xml:space="preserve">Ren, Z.-C.; Kong, L.-J.; Li, S.-M.; Qian, S.-X.; Li, Y.; Tu, C.; Wang, H.-T. Generalized Poincaré sphere. </w:t>
      </w:r>
      <w:r w:rsidRPr="00E633FA">
        <w:rPr>
          <w:rFonts w:ascii="Times New Roman" w:hAnsi="Times New Roman" w:cs="Times New Roman"/>
          <w:i/>
          <w:sz w:val="26"/>
        </w:rPr>
        <w:t>Opt. Express</w:t>
      </w:r>
      <w:r w:rsidRPr="00E633FA">
        <w:rPr>
          <w:rFonts w:ascii="Times New Roman" w:hAnsi="Times New Roman" w:cs="Times New Roman"/>
          <w:sz w:val="26"/>
        </w:rPr>
        <w:t xml:space="preserve"> </w:t>
      </w:r>
      <w:r w:rsidRPr="00E633FA">
        <w:rPr>
          <w:rFonts w:ascii="Times New Roman" w:hAnsi="Times New Roman" w:cs="Times New Roman"/>
          <w:b/>
          <w:sz w:val="26"/>
        </w:rPr>
        <w:t>2015</w:t>
      </w:r>
      <w:r w:rsidRPr="00E633FA">
        <w:rPr>
          <w:rFonts w:ascii="Times New Roman" w:hAnsi="Times New Roman" w:cs="Times New Roman"/>
          <w:sz w:val="26"/>
        </w:rPr>
        <w:t xml:space="preserve">, </w:t>
      </w:r>
      <w:r w:rsidRPr="00E633FA">
        <w:rPr>
          <w:rFonts w:ascii="Times New Roman" w:hAnsi="Times New Roman" w:cs="Times New Roman"/>
          <w:i/>
          <w:sz w:val="26"/>
        </w:rPr>
        <w:t>23</w:t>
      </w:r>
      <w:r w:rsidRPr="00E633FA">
        <w:rPr>
          <w:rFonts w:ascii="Times New Roman" w:hAnsi="Times New Roman" w:cs="Times New Roman"/>
          <w:sz w:val="26"/>
        </w:rPr>
        <w:t>, 26586-26595.</w:t>
      </w:r>
    </w:p>
    <w:p w14:paraId="680F2793"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107.</w:t>
      </w:r>
      <w:r w:rsidRPr="00E633FA">
        <w:rPr>
          <w:rFonts w:ascii="Times New Roman" w:hAnsi="Times New Roman" w:cs="Times New Roman"/>
          <w:sz w:val="26"/>
        </w:rPr>
        <w:tab/>
        <w:t xml:space="preserve">Naidoo, D.; Roux, F. S.; Dudley, A.; Litvin, I.; Piccirillo, B.; Marrucci, L.; Forbes, A. Controlled generation of higher-order Poincaré sphere beams from a laser. </w:t>
      </w:r>
      <w:r w:rsidRPr="00E633FA">
        <w:rPr>
          <w:rFonts w:ascii="Times New Roman" w:hAnsi="Times New Roman" w:cs="Times New Roman"/>
          <w:i/>
          <w:sz w:val="26"/>
        </w:rPr>
        <w:t>Nat. Photonics</w:t>
      </w:r>
      <w:r w:rsidRPr="00E633FA">
        <w:rPr>
          <w:rFonts w:ascii="Times New Roman" w:hAnsi="Times New Roman" w:cs="Times New Roman"/>
          <w:sz w:val="26"/>
        </w:rPr>
        <w:t xml:space="preserve"> </w:t>
      </w:r>
      <w:r w:rsidRPr="00E633FA">
        <w:rPr>
          <w:rFonts w:ascii="Times New Roman" w:hAnsi="Times New Roman" w:cs="Times New Roman"/>
          <w:b/>
          <w:sz w:val="26"/>
        </w:rPr>
        <w:t>2016</w:t>
      </w:r>
      <w:r w:rsidRPr="00E633FA">
        <w:rPr>
          <w:rFonts w:ascii="Times New Roman" w:hAnsi="Times New Roman" w:cs="Times New Roman"/>
          <w:sz w:val="26"/>
        </w:rPr>
        <w:t xml:space="preserve">, </w:t>
      </w:r>
      <w:r w:rsidRPr="00E633FA">
        <w:rPr>
          <w:rFonts w:ascii="Times New Roman" w:hAnsi="Times New Roman" w:cs="Times New Roman"/>
          <w:i/>
          <w:sz w:val="26"/>
        </w:rPr>
        <w:t>10</w:t>
      </w:r>
      <w:r w:rsidRPr="00E633FA">
        <w:rPr>
          <w:rFonts w:ascii="Times New Roman" w:hAnsi="Times New Roman" w:cs="Times New Roman"/>
          <w:sz w:val="26"/>
        </w:rPr>
        <w:t>, 327-332.</w:t>
      </w:r>
    </w:p>
    <w:p w14:paraId="54335389"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108.</w:t>
      </w:r>
      <w:r w:rsidRPr="00E633FA">
        <w:rPr>
          <w:rFonts w:ascii="Times New Roman" w:hAnsi="Times New Roman" w:cs="Times New Roman"/>
          <w:sz w:val="26"/>
        </w:rPr>
        <w:tab/>
        <w:t xml:space="preserve">Wang, J.; Wang, L.; Xin, Y. Generation of full Poincaré beams on arbitrary order Poincare sphere. </w:t>
      </w:r>
      <w:r w:rsidRPr="00E633FA">
        <w:rPr>
          <w:rFonts w:ascii="Times New Roman" w:hAnsi="Times New Roman" w:cs="Times New Roman"/>
          <w:i/>
          <w:sz w:val="26"/>
        </w:rPr>
        <w:t>Current Optics and Photonics</w:t>
      </w:r>
      <w:r w:rsidRPr="00E633FA">
        <w:rPr>
          <w:rFonts w:ascii="Times New Roman" w:hAnsi="Times New Roman" w:cs="Times New Roman"/>
          <w:sz w:val="26"/>
        </w:rPr>
        <w:t xml:space="preserve"> </w:t>
      </w:r>
      <w:r w:rsidRPr="00E633FA">
        <w:rPr>
          <w:rFonts w:ascii="Times New Roman" w:hAnsi="Times New Roman" w:cs="Times New Roman"/>
          <w:b/>
          <w:sz w:val="26"/>
        </w:rPr>
        <w:t>2017</w:t>
      </w:r>
      <w:r w:rsidRPr="00E633FA">
        <w:rPr>
          <w:rFonts w:ascii="Times New Roman" w:hAnsi="Times New Roman" w:cs="Times New Roman"/>
          <w:sz w:val="26"/>
        </w:rPr>
        <w:t xml:space="preserve">, </w:t>
      </w:r>
      <w:r w:rsidRPr="00E633FA">
        <w:rPr>
          <w:rFonts w:ascii="Times New Roman" w:hAnsi="Times New Roman" w:cs="Times New Roman"/>
          <w:i/>
          <w:sz w:val="26"/>
        </w:rPr>
        <w:t>1</w:t>
      </w:r>
      <w:r w:rsidRPr="00E633FA">
        <w:rPr>
          <w:rFonts w:ascii="Times New Roman" w:hAnsi="Times New Roman" w:cs="Times New Roman"/>
          <w:sz w:val="26"/>
        </w:rPr>
        <w:t>, 631-636.</w:t>
      </w:r>
    </w:p>
    <w:p w14:paraId="59CD285E"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109.</w:t>
      </w:r>
      <w:r w:rsidRPr="00E633FA">
        <w:rPr>
          <w:rFonts w:ascii="Times New Roman" w:hAnsi="Times New Roman" w:cs="Times New Roman"/>
          <w:sz w:val="26"/>
        </w:rPr>
        <w:tab/>
        <w:t xml:space="preserve">Forbes, K. A. Raman optical activity using twisted photons. </w:t>
      </w:r>
      <w:r w:rsidRPr="00E633FA">
        <w:rPr>
          <w:rFonts w:ascii="Times New Roman" w:hAnsi="Times New Roman" w:cs="Times New Roman"/>
          <w:i/>
          <w:sz w:val="26"/>
        </w:rPr>
        <w:t>Phys. Rev. Lett.</w:t>
      </w:r>
      <w:r w:rsidRPr="00E633FA">
        <w:rPr>
          <w:rFonts w:ascii="Times New Roman" w:hAnsi="Times New Roman" w:cs="Times New Roman"/>
          <w:sz w:val="26"/>
        </w:rPr>
        <w:t xml:space="preserve"> </w:t>
      </w:r>
      <w:r w:rsidRPr="00E633FA">
        <w:rPr>
          <w:rFonts w:ascii="Times New Roman" w:hAnsi="Times New Roman" w:cs="Times New Roman"/>
          <w:b/>
          <w:sz w:val="26"/>
        </w:rPr>
        <w:t>2019</w:t>
      </w:r>
      <w:r w:rsidRPr="00E633FA">
        <w:rPr>
          <w:rFonts w:ascii="Times New Roman" w:hAnsi="Times New Roman" w:cs="Times New Roman"/>
          <w:sz w:val="26"/>
        </w:rPr>
        <w:t xml:space="preserve">, </w:t>
      </w:r>
      <w:r w:rsidRPr="00E633FA">
        <w:rPr>
          <w:rFonts w:ascii="Times New Roman" w:hAnsi="Times New Roman" w:cs="Times New Roman"/>
          <w:i/>
          <w:sz w:val="26"/>
        </w:rPr>
        <w:t>122</w:t>
      </w:r>
      <w:r w:rsidRPr="00E633FA">
        <w:rPr>
          <w:rFonts w:ascii="Times New Roman" w:hAnsi="Times New Roman" w:cs="Times New Roman"/>
          <w:sz w:val="26"/>
        </w:rPr>
        <w:t>, 103201.</w:t>
      </w:r>
    </w:p>
    <w:p w14:paraId="7E278A58"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110.</w:t>
      </w:r>
      <w:r w:rsidRPr="00E633FA">
        <w:rPr>
          <w:rFonts w:ascii="Times New Roman" w:hAnsi="Times New Roman" w:cs="Times New Roman"/>
          <w:sz w:val="26"/>
        </w:rPr>
        <w:tab/>
        <w:t xml:space="preserve">Forbes, K. A.; Andrews, D. L. Enhanced optical activity using the orbital angular momentum of structured light. </w:t>
      </w:r>
      <w:r w:rsidRPr="00E633FA">
        <w:rPr>
          <w:rFonts w:ascii="Times New Roman" w:hAnsi="Times New Roman" w:cs="Times New Roman"/>
          <w:i/>
          <w:sz w:val="26"/>
        </w:rPr>
        <w:t>Phys. Rev. Res.</w:t>
      </w:r>
      <w:r w:rsidRPr="00E633FA">
        <w:rPr>
          <w:rFonts w:ascii="Times New Roman" w:hAnsi="Times New Roman" w:cs="Times New Roman"/>
          <w:sz w:val="26"/>
        </w:rPr>
        <w:t xml:space="preserve"> </w:t>
      </w:r>
      <w:r w:rsidRPr="00E633FA">
        <w:rPr>
          <w:rFonts w:ascii="Times New Roman" w:hAnsi="Times New Roman" w:cs="Times New Roman"/>
          <w:b/>
          <w:sz w:val="26"/>
        </w:rPr>
        <w:t>2019</w:t>
      </w:r>
      <w:r w:rsidRPr="00E633FA">
        <w:rPr>
          <w:rFonts w:ascii="Times New Roman" w:hAnsi="Times New Roman" w:cs="Times New Roman"/>
          <w:sz w:val="26"/>
        </w:rPr>
        <w:t xml:space="preserve">, </w:t>
      </w:r>
      <w:r w:rsidRPr="00E633FA">
        <w:rPr>
          <w:rFonts w:ascii="Times New Roman" w:hAnsi="Times New Roman" w:cs="Times New Roman"/>
          <w:i/>
          <w:sz w:val="26"/>
        </w:rPr>
        <w:t>1</w:t>
      </w:r>
      <w:r w:rsidRPr="00E633FA">
        <w:rPr>
          <w:rFonts w:ascii="Times New Roman" w:hAnsi="Times New Roman" w:cs="Times New Roman"/>
          <w:sz w:val="26"/>
        </w:rPr>
        <w:t>, 033080.</w:t>
      </w:r>
    </w:p>
    <w:p w14:paraId="0A877507"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111.</w:t>
      </w:r>
      <w:r w:rsidRPr="00E633FA">
        <w:rPr>
          <w:rFonts w:ascii="Times New Roman" w:hAnsi="Times New Roman" w:cs="Times New Roman"/>
          <w:sz w:val="26"/>
        </w:rPr>
        <w:tab/>
        <w:t xml:space="preserve">Andrews, D. L. Quantum features of structured light. In </w:t>
      </w:r>
      <w:r w:rsidRPr="00E633FA">
        <w:rPr>
          <w:rFonts w:ascii="Times New Roman" w:hAnsi="Times New Roman" w:cs="Times New Roman"/>
          <w:i/>
          <w:sz w:val="26"/>
        </w:rPr>
        <w:t>Structured Light for Optical Communication</w:t>
      </w:r>
      <w:r w:rsidRPr="00E633FA">
        <w:rPr>
          <w:rFonts w:ascii="Times New Roman" w:hAnsi="Times New Roman" w:cs="Times New Roman"/>
          <w:sz w:val="26"/>
        </w:rPr>
        <w:t>; Al-Amri, M. D., Andrews, D. L., Babiker, M., Eds.; Elsevier: Amsterdam, 2021; pp 77-93.</w:t>
      </w:r>
    </w:p>
    <w:p w14:paraId="7081920A"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112.</w:t>
      </w:r>
      <w:r w:rsidRPr="00E633FA">
        <w:rPr>
          <w:rFonts w:ascii="Times New Roman" w:hAnsi="Times New Roman" w:cs="Times New Roman"/>
          <w:sz w:val="26"/>
        </w:rPr>
        <w:tab/>
        <w:t xml:space="preserve">Ohnoutek, L.; Jeong, H. H.; Jones, R. R.; Sachs, J.; Olohan, B. J.; Răsădean, D. M.; Pantoş, G. D.; Andrews, D. L.; Fischer, P.; Valev, V. K. Optical Activity in Third‐Harmonic Rayleigh Scattering: A New Route for Measuring Chirality. </w:t>
      </w:r>
      <w:r w:rsidRPr="00E633FA">
        <w:rPr>
          <w:rFonts w:ascii="Times New Roman" w:hAnsi="Times New Roman" w:cs="Times New Roman"/>
          <w:i/>
          <w:sz w:val="26"/>
        </w:rPr>
        <w:t>Laser &amp; Photon. Rev.</w:t>
      </w:r>
      <w:r w:rsidRPr="00E633FA">
        <w:rPr>
          <w:rFonts w:ascii="Times New Roman" w:hAnsi="Times New Roman" w:cs="Times New Roman"/>
          <w:sz w:val="26"/>
        </w:rPr>
        <w:t xml:space="preserve"> </w:t>
      </w:r>
      <w:r w:rsidRPr="00E633FA">
        <w:rPr>
          <w:rFonts w:ascii="Times New Roman" w:hAnsi="Times New Roman" w:cs="Times New Roman"/>
          <w:b/>
          <w:sz w:val="26"/>
        </w:rPr>
        <w:t>2021</w:t>
      </w:r>
      <w:r w:rsidRPr="00E633FA">
        <w:rPr>
          <w:rFonts w:ascii="Times New Roman" w:hAnsi="Times New Roman" w:cs="Times New Roman"/>
          <w:sz w:val="26"/>
        </w:rPr>
        <w:t>, 2100235.</w:t>
      </w:r>
    </w:p>
    <w:p w14:paraId="03B97DF1"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113.</w:t>
      </w:r>
      <w:r w:rsidRPr="00E633FA">
        <w:rPr>
          <w:rFonts w:ascii="Times New Roman" w:hAnsi="Times New Roman" w:cs="Times New Roman"/>
          <w:sz w:val="26"/>
        </w:rPr>
        <w:tab/>
        <w:t xml:space="preserve">Ohnoutek, L.; Kim, J.-Y.; Lu, J.; Olohan, B. J.; Răsădean, D. M.; Dan Pantoș, G.; Kotov, N. A.; Valev, V. K. Third-harmonic Mie scattering from semiconductor nanohelices. </w:t>
      </w:r>
      <w:r w:rsidRPr="00E633FA">
        <w:rPr>
          <w:rFonts w:ascii="Times New Roman" w:hAnsi="Times New Roman" w:cs="Times New Roman"/>
          <w:i/>
          <w:sz w:val="26"/>
        </w:rPr>
        <w:t>Nat. Photonics</w:t>
      </w:r>
      <w:r w:rsidRPr="00E633FA">
        <w:rPr>
          <w:rFonts w:ascii="Times New Roman" w:hAnsi="Times New Roman" w:cs="Times New Roman"/>
          <w:sz w:val="26"/>
        </w:rPr>
        <w:t xml:space="preserve"> </w:t>
      </w:r>
      <w:r w:rsidRPr="00E633FA">
        <w:rPr>
          <w:rFonts w:ascii="Times New Roman" w:hAnsi="Times New Roman" w:cs="Times New Roman"/>
          <w:b/>
          <w:sz w:val="26"/>
        </w:rPr>
        <w:t>2022</w:t>
      </w:r>
      <w:r w:rsidRPr="00E633FA">
        <w:rPr>
          <w:rFonts w:ascii="Times New Roman" w:hAnsi="Times New Roman" w:cs="Times New Roman"/>
          <w:sz w:val="26"/>
        </w:rPr>
        <w:t xml:space="preserve">, </w:t>
      </w:r>
      <w:r w:rsidRPr="00E633FA">
        <w:rPr>
          <w:rFonts w:ascii="Times New Roman" w:hAnsi="Times New Roman" w:cs="Times New Roman"/>
          <w:i/>
          <w:sz w:val="26"/>
        </w:rPr>
        <w:t>16</w:t>
      </w:r>
      <w:r w:rsidRPr="00E633FA">
        <w:rPr>
          <w:rFonts w:ascii="Times New Roman" w:hAnsi="Times New Roman" w:cs="Times New Roman"/>
          <w:sz w:val="26"/>
        </w:rPr>
        <w:t>, 126-133.</w:t>
      </w:r>
    </w:p>
    <w:p w14:paraId="266A1560"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114.</w:t>
      </w:r>
      <w:r w:rsidRPr="00E633FA">
        <w:rPr>
          <w:rFonts w:ascii="Times New Roman" w:hAnsi="Times New Roman" w:cs="Times New Roman"/>
          <w:sz w:val="26"/>
        </w:rPr>
        <w:tab/>
        <w:t xml:space="preserve">Greenfield, J. L.; Wade, J.; Brandt, J. R.; Shi, X.; Penfold, T. J.; Fuchter, M. J. Pathways to increase the dissymmetry in the interaction of chiral light and chiral molecules. </w:t>
      </w:r>
      <w:r w:rsidRPr="00E633FA">
        <w:rPr>
          <w:rFonts w:ascii="Times New Roman" w:hAnsi="Times New Roman" w:cs="Times New Roman"/>
          <w:i/>
          <w:sz w:val="26"/>
        </w:rPr>
        <w:t>Chem. Sci.</w:t>
      </w:r>
      <w:r w:rsidRPr="00E633FA">
        <w:rPr>
          <w:rFonts w:ascii="Times New Roman" w:hAnsi="Times New Roman" w:cs="Times New Roman"/>
          <w:sz w:val="26"/>
        </w:rPr>
        <w:t xml:space="preserve"> </w:t>
      </w:r>
      <w:r w:rsidRPr="00E633FA">
        <w:rPr>
          <w:rFonts w:ascii="Times New Roman" w:hAnsi="Times New Roman" w:cs="Times New Roman"/>
          <w:b/>
          <w:sz w:val="26"/>
        </w:rPr>
        <w:t>2021</w:t>
      </w:r>
      <w:r w:rsidRPr="00E633FA">
        <w:rPr>
          <w:rFonts w:ascii="Times New Roman" w:hAnsi="Times New Roman" w:cs="Times New Roman"/>
          <w:sz w:val="26"/>
        </w:rPr>
        <w:t xml:space="preserve">, </w:t>
      </w:r>
      <w:r w:rsidRPr="00E633FA">
        <w:rPr>
          <w:rFonts w:ascii="Times New Roman" w:hAnsi="Times New Roman" w:cs="Times New Roman"/>
          <w:i/>
          <w:sz w:val="26"/>
        </w:rPr>
        <w:t>12</w:t>
      </w:r>
      <w:r w:rsidRPr="00E633FA">
        <w:rPr>
          <w:rFonts w:ascii="Times New Roman" w:hAnsi="Times New Roman" w:cs="Times New Roman"/>
          <w:sz w:val="26"/>
        </w:rPr>
        <w:t>, 8589-8602.</w:t>
      </w:r>
    </w:p>
    <w:p w14:paraId="56828CEF"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t>115.</w:t>
      </w:r>
      <w:r w:rsidRPr="00E633FA">
        <w:rPr>
          <w:rFonts w:ascii="Times New Roman" w:hAnsi="Times New Roman" w:cs="Times New Roman"/>
          <w:sz w:val="26"/>
        </w:rPr>
        <w:tab/>
        <w:t xml:space="preserve">Sherman, A. M.; Takanti, N.; Rong, J.; Simpson, G. J. Nonlinear optical characterization of pharmaceutical formulations. </w:t>
      </w:r>
      <w:r w:rsidRPr="00E633FA">
        <w:rPr>
          <w:rFonts w:ascii="Times New Roman" w:hAnsi="Times New Roman" w:cs="Times New Roman"/>
          <w:i/>
          <w:sz w:val="26"/>
        </w:rPr>
        <w:t>TrAC, Trends Anal. Chem.</w:t>
      </w:r>
      <w:r w:rsidRPr="00E633FA">
        <w:rPr>
          <w:rFonts w:ascii="Times New Roman" w:hAnsi="Times New Roman" w:cs="Times New Roman"/>
          <w:sz w:val="26"/>
        </w:rPr>
        <w:t xml:space="preserve"> </w:t>
      </w:r>
      <w:r w:rsidRPr="00E633FA">
        <w:rPr>
          <w:rFonts w:ascii="Times New Roman" w:hAnsi="Times New Roman" w:cs="Times New Roman"/>
          <w:b/>
          <w:sz w:val="26"/>
        </w:rPr>
        <w:t>2021</w:t>
      </w:r>
      <w:r w:rsidRPr="00E633FA">
        <w:rPr>
          <w:rFonts w:ascii="Times New Roman" w:hAnsi="Times New Roman" w:cs="Times New Roman"/>
          <w:sz w:val="26"/>
        </w:rPr>
        <w:t xml:space="preserve">, </w:t>
      </w:r>
      <w:r w:rsidRPr="00E633FA">
        <w:rPr>
          <w:rFonts w:ascii="Times New Roman" w:hAnsi="Times New Roman" w:cs="Times New Roman"/>
          <w:i/>
          <w:sz w:val="26"/>
        </w:rPr>
        <w:t>140</w:t>
      </w:r>
      <w:r w:rsidRPr="00E633FA">
        <w:rPr>
          <w:rFonts w:ascii="Times New Roman" w:hAnsi="Times New Roman" w:cs="Times New Roman"/>
          <w:sz w:val="26"/>
        </w:rPr>
        <w:t>, 116241.</w:t>
      </w:r>
    </w:p>
    <w:p w14:paraId="47C1DF43" w14:textId="77777777" w:rsidR="00BD566F" w:rsidRPr="00E633FA" w:rsidRDefault="00BD566F" w:rsidP="000C4C83">
      <w:pPr>
        <w:pStyle w:val="EndNoteBibliography"/>
        <w:spacing w:after="100" w:afterAutospacing="1" w:line="274" w:lineRule="auto"/>
        <w:ind w:left="720" w:hanging="720"/>
        <w:rPr>
          <w:rFonts w:ascii="Times New Roman" w:hAnsi="Times New Roman" w:cs="Times New Roman"/>
          <w:sz w:val="26"/>
        </w:rPr>
      </w:pPr>
      <w:r w:rsidRPr="00E633FA">
        <w:rPr>
          <w:rFonts w:ascii="Times New Roman" w:hAnsi="Times New Roman" w:cs="Times New Roman"/>
          <w:sz w:val="26"/>
        </w:rPr>
        <w:lastRenderedPageBreak/>
        <w:t>116.</w:t>
      </w:r>
      <w:r w:rsidRPr="00E633FA">
        <w:rPr>
          <w:rFonts w:ascii="Times New Roman" w:hAnsi="Times New Roman" w:cs="Times New Roman"/>
          <w:sz w:val="26"/>
        </w:rPr>
        <w:tab/>
        <w:t xml:space="preserve">Hong, X.; Wang, K.; Guan, C.; Han, X.; Chen, Y.; Qian, S.; Xing, X.; Qiu, C.-W.; Lu, P. Chiral Third-Harmonic Metasurface for Multiplexed Holograms. </w:t>
      </w:r>
      <w:r w:rsidRPr="00E633FA">
        <w:rPr>
          <w:rFonts w:ascii="Times New Roman" w:hAnsi="Times New Roman" w:cs="Times New Roman"/>
          <w:i/>
          <w:sz w:val="26"/>
        </w:rPr>
        <w:t>Nano Lett.</w:t>
      </w:r>
      <w:r w:rsidRPr="00E633FA">
        <w:rPr>
          <w:rFonts w:ascii="Times New Roman" w:hAnsi="Times New Roman" w:cs="Times New Roman"/>
          <w:sz w:val="26"/>
        </w:rPr>
        <w:t xml:space="preserve"> </w:t>
      </w:r>
      <w:r w:rsidRPr="00E633FA">
        <w:rPr>
          <w:rFonts w:ascii="Times New Roman" w:hAnsi="Times New Roman" w:cs="Times New Roman"/>
          <w:b/>
          <w:sz w:val="26"/>
        </w:rPr>
        <w:t>2022</w:t>
      </w:r>
      <w:r w:rsidRPr="00E633FA">
        <w:rPr>
          <w:rFonts w:ascii="Times New Roman" w:hAnsi="Times New Roman" w:cs="Times New Roman"/>
          <w:sz w:val="26"/>
        </w:rPr>
        <w:t>.</w:t>
      </w:r>
    </w:p>
    <w:p w14:paraId="3908D6B8" w14:textId="7878A794" w:rsidR="00BB2876" w:rsidRPr="00270B72" w:rsidRDefault="00A91CB7" w:rsidP="000C4C83">
      <w:pPr>
        <w:spacing w:after="100" w:afterAutospacing="1" w:line="274" w:lineRule="auto"/>
        <w:jc w:val="both"/>
        <w:rPr>
          <w:rFonts w:ascii="Times New Roman" w:hAnsi="Times New Roman" w:cs="Times New Roman"/>
          <w:sz w:val="26"/>
          <w:szCs w:val="24"/>
        </w:rPr>
      </w:pPr>
      <w:r w:rsidRPr="00E633FA">
        <w:rPr>
          <w:rFonts w:ascii="Times New Roman" w:hAnsi="Times New Roman" w:cs="Times New Roman"/>
          <w:sz w:val="26"/>
          <w:szCs w:val="24"/>
        </w:rPr>
        <w:fldChar w:fldCharType="end"/>
      </w:r>
    </w:p>
    <w:sectPr w:rsidR="00BB2876" w:rsidRPr="00270B72" w:rsidSect="00730096">
      <w:headerReference w:type="default" r:id="rId314"/>
      <w:headerReference w:type="first" r:id="rId3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53AA" w14:textId="77777777" w:rsidR="00AA1882" w:rsidRDefault="00AA1882" w:rsidP="00730096">
      <w:r>
        <w:separator/>
      </w:r>
    </w:p>
  </w:endnote>
  <w:endnote w:type="continuationSeparator" w:id="0">
    <w:p w14:paraId="718AB0FA" w14:textId="77777777" w:rsidR="00AA1882" w:rsidRDefault="00AA1882" w:rsidP="0073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8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856D" w14:textId="77777777" w:rsidR="00AA1882" w:rsidRDefault="00AA1882" w:rsidP="00730096">
      <w:r>
        <w:separator/>
      </w:r>
    </w:p>
  </w:footnote>
  <w:footnote w:type="continuationSeparator" w:id="0">
    <w:p w14:paraId="354F769C" w14:textId="77777777" w:rsidR="00AA1882" w:rsidRDefault="00AA1882" w:rsidP="00730096">
      <w:r>
        <w:continuationSeparator/>
      </w:r>
    </w:p>
  </w:footnote>
  <w:footnote w:id="1">
    <w:p w14:paraId="07C70FE5" w14:textId="64E92CCE" w:rsidR="007A6657" w:rsidRPr="007A6657" w:rsidRDefault="00BC2D4A">
      <w:pPr>
        <w:pStyle w:val="FootnoteText"/>
        <w:rPr>
          <w:rFonts w:ascii="Times New Roman" w:hAnsi="Times New Roman" w:cs="Times New Roman"/>
          <w:sz w:val="22"/>
          <w:szCs w:val="22"/>
        </w:rPr>
      </w:pPr>
      <w:r>
        <w:rPr>
          <w:rFonts w:ascii="Times New Roman" w:hAnsi="Times New Roman" w:cs="Times New Roman"/>
          <w:sz w:val="22"/>
          <w:szCs w:val="22"/>
        </w:rPr>
        <w:t>*</w:t>
      </w:r>
      <w:r w:rsidR="007A6657" w:rsidRPr="007A6657">
        <w:rPr>
          <w:rStyle w:val="FootnoteReference"/>
          <w:rFonts w:ascii="Times New Roman" w:hAnsi="Times New Roman" w:cs="Times New Roman"/>
          <w:sz w:val="22"/>
          <w:szCs w:val="22"/>
        </w:rPr>
        <w:footnoteRef/>
      </w:r>
      <w:r w:rsidR="007A6657" w:rsidRPr="007A6657">
        <w:rPr>
          <w:rFonts w:ascii="Times New Roman" w:hAnsi="Times New Roman" w:cs="Times New Roman"/>
          <w:sz w:val="22"/>
          <w:szCs w:val="22"/>
        </w:rPr>
        <w:t xml:space="preserve"> d.l.andrews@uea.ac.uk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58565807"/>
      <w:docPartObj>
        <w:docPartGallery w:val="Page Numbers (Top of Page)"/>
        <w:docPartUnique/>
      </w:docPartObj>
    </w:sdtPr>
    <w:sdtEndPr>
      <w:rPr>
        <w:noProof/>
      </w:rPr>
    </w:sdtEndPr>
    <w:sdtContent>
      <w:p w14:paraId="746FD52F" w14:textId="52AECA80" w:rsidR="00730096" w:rsidRPr="00F62A45" w:rsidRDefault="00730096">
        <w:pPr>
          <w:pStyle w:val="Header"/>
          <w:jc w:val="right"/>
          <w:rPr>
            <w:rFonts w:ascii="Times New Roman" w:hAnsi="Times New Roman" w:cs="Times New Roman"/>
          </w:rPr>
        </w:pPr>
        <w:r w:rsidRPr="00F62A45">
          <w:rPr>
            <w:rFonts w:ascii="Times New Roman" w:hAnsi="Times New Roman" w:cs="Times New Roman"/>
          </w:rPr>
          <w:fldChar w:fldCharType="begin"/>
        </w:r>
        <w:r w:rsidRPr="00F62A45">
          <w:rPr>
            <w:rFonts w:ascii="Times New Roman" w:hAnsi="Times New Roman" w:cs="Times New Roman"/>
          </w:rPr>
          <w:instrText xml:space="preserve"> PAGE   \* MERGEFORMAT </w:instrText>
        </w:r>
        <w:r w:rsidRPr="00F62A45">
          <w:rPr>
            <w:rFonts w:ascii="Times New Roman" w:hAnsi="Times New Roman" w:cs="Times New Roman"/>
          </w:rPr>
          <w:fldChar w:fldCharType="separate"/>
        </w:r>
        <w:r w:rsidRPr="00F62A45">
          <w:rPr>
            <w:rFonts w:ascii="Times New Roman" w:hAnsi="Times New Roman" w:cs="Times New Roman"/>
            <w:noProof/>
          </w:rPr>
          <w:t>2</w:t>
        </w:r>
        <w:r w:rsidRPr="00F62A45">
          <w:rPr>
            <w:rFonts w:ascii="Times New Roman" w:hAnsi="Times New Roman" w:cs="Times New Roman"/>
            <w:noProof/>
          </w:rPr>
          <w:fldChar w:fldCharType="end"/>
        </w:r>
      </w:p>
    </w:sdtContent>
  </w:sdt>
  <w:p w14:paraId="55E80D50" w14:textId="77777777" w:rsidR="00730096" w:rsidRDefault="00730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107A" w14:textId="3F820A5A" w:rsidR="00730096" w:rsidRDefault="00730096">
    <w:pPr>
      <w:pStyle w:val="Header"/>
      <w:jc w:val="right"/>
    </w:pPr>
  </w:p>
  <w:p w14:paraId="7A3270D6" w14:textId="77777777" w:rsidR="00730096" w:rsidRDefault="00730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5FF"/>
    <w:multiLevelType w:val="hybridMultilevel"/>
    <w:tmpl w:val="7D7C5BCC"/>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944C45"/>
    <w:multiLevelType w:val="hybridMultilevel"/>
    <w:tmpl w:val="E74CF042"/>
    <w:lvl w:ilvl="0" w:tplc="89C611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714BF"/>
    <w:multiLevelType w:val="hybridMultilevel"/>
    <w:tmpl w:val="3C862C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B1488D"/>
    <w:multiLevelType w:val="hybridMultilevel"/>
    <w:tmpl w:val="953A419C"/>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301EB3"/>
    <w:multiLevelType w:val="hybridMultilevel"/>
    <w:tmpl w:val="C50E64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D950B5"/>
    <w:multiLevelType w:val="hybridMultilevel"/>
    <w:tmpl w:val="D6089F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5570E"/>
    <w:multiLevelType w:val="multilevel"/>
    <w:tmpl w:val="57443942"/>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3C3494"/>
    <w:multiLevelType w:val="hybridMultilevel"/>
    <w:tmpl w:val="7D6E6A02"/>
    <w:lvl w:ilvl="0" w:tplc="FFFFFFF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05329724">
    <w:abstractNumId w:val="6"/>
  </w:num>
  <w:num w:numId="2" w16cid:durableId="1961917490">
    <w:abstractNumId w:val="5"/>
  </w:num>
  <w:num w:numId="3" w16cid:durableId="1842699759">
    <w:abstractNumId w:val="4"/>
  </w:num>
  <w:num w:numId="4" w16cid:durableId="1501039391">
    <w:abstractNumId w:val="2"/>
  </w:num>
  <w:num w:numId="5" w16cid:durableId="2013217390">
    <w:abstractNumId w:val="1"/>
  </w:num>
  <w:num w:numId="6" w16cid:durableId="824515102">
    <w:abstractNumId w:val="3"/>
  </w:num>
  <w:num w:numId="7" w16cid:durableId="323241704">
    <w:abstractNumId w:val="0"/>
  </w:num>
  <w:num w:numId="8" w16cid:durableId="1210992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1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Mdpi edi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p29sfpcpa02weeaevv0zrzrsa9vv5pwat9&quot;&gt;My EndNote Library-Saved&lt;record-ids&gt;&lt;item&gt;44&lt;/item&gt;&lt;item&gt;63&lt;/item&gt;&lt;item&gt;236&lt;/item&gt;&lt;item&gt;268&lt;/item&gt;&lt;item&gt;327&lt;/item&gt;&lt;item&gt;454&lt;/item&gt;&lt;item&gt;498&lt;/item&gt;&lt;item&gt;693&lt;/item&gt;&lt;item&gt;711&lt;/item&gt;&lt;item&gt;742&lt;/item&gt;&lt;item&gt;743&lt;/item&gt;&lt;item&gt;781&lt;/item&gt;&lt;item&gt;1134&lt;/item&gt;&lt;item&gt;1180&lt;/item&gt;&lt;item&gt;1439&lt;/item&gt;&lt;item&gt;1491&lt;/item&gt;&lt;item&gt;1502&lt;/item&gt;&lt;item&gt;1630&lt;/item&gt;&lt;item&gt;1692&lt;/item&gt;&lt;item&gt;1706&lt;/item&gt;&lt;item&gt;1714&lt;/item&gt;&lt;item&gt;1716&lt;/item&gt;&lt;item&gt;1726&lt;/item&gt;&lt;item&gt;1753&lt;/item&gt;&lt;item&gt;2086&lt;/item&gt;&lt;item&gt;2148&lt;/item&gt;&lt;item&gt;2165&lt;/item&gt;&lt;item&gt;2179&lt;/item&gt;&lt;item&gt;2224&lt;/item&gt;&lt;item&gt;2260&lt;/item&gt;&lt;item&gt;2266&lt;/item&gt;&lt;item&gt;2295&lt;/item&gt;&lt;item&gt;2301&lt;/item&gt;&lt;item&gt;2307&lt;/item&gt;&lt;item&gt;2317&lt;/item&gt;&lt;item&gt;2337&lt;/item&gt;&lt;item&gt;2343&lt;/item&gt;&lt;item&gt;2371&lt;/item&gt;&lt;item&gt;2379&lt;/item&gt;&lt;item&gt;2391&lt;/item&gt;&lt;item&gt;2440&lt;/item&gt;&lt;item&gt;2566&lt;/item&gt;&lt;item&gt;2634&lt;/item&gt;&lt;item&gt;2642&lt;/item&gt;&lt;item&gt;2767&lt;/item&gt;&lt;item&gt;2812&lt;/item&gt;&lt;item&gt;2908&lt;/item&gt;&lt;item&gt;2919&lt;/item&gt;&lt;item&gt;2955&lt;/item&gt;&lt;item&gt;2958&lt;/item&gt;&lt;item&gt;2963&lt;/item&gt;&lt;item&gt;3010&lt;/item&gt;&lt;item&gt;3155&lt;/item&gt;&lt;item&gt;3235&lt;/item&gt;&lt;item&gt;3258&lt;/item&gt;&lt;item&gt;3307&lt;/item&gt;&lt;item&gt;3312&lt;/item&gt;&lt;item&gt;3481&lt;/item&gt;&lt;item&gt;3493&lt;/item&gt;&lt;item&gt;3496&lt;/item&gt;&lt;item&gt;3498&lt;/item&gt;&lt;item&gt;3500&lt;/item&gt;&lt;item&gt;3504&lt;/item&gt;&lt;item&gt;3513&lt;/item&gt;&lt;item&gt;3553&lt;/item&gt;&lt;item&gt;3596&lt;/item&gt;&lt;item&gt;3609&lt;/item&gt;&lt;item&gt;3631&lt;/item&gt;&lt;item&gt;3647&lt;/item&gt;&lt;item&gt;3675&lt;/item&gt;&lt;item&gt;3683&lt;/item&gt;&lt;item&gt;3729&lt;/item&gt;&lt;item&gt;3730&lt;/item&gt;&lt;item&gt;3765&lt;/item&gt;&lt;item&gt;3836&lt;/item&gt;&lt;item&gt;3841&lt;/item&gt;&lt;item&gt;3872&lt;/item&gt;&lt;item&gt;3875&lt;/item&gt;&lt;item&gt;3876&lt;/item&gt;&lt;item&gt;3877&lt;/item&gt;&lt;item&gt;3879&lt;/item&gt;&lt;item&gt;3880&lt;/item&gt;&lt;item&gt;3882&lt;/item&gt;&lt;item&gt;3883&lt;/item&gt;&lt;item&gt;3884&lt;/item&gt;&lt;item&gt;3885&lt;/item&gt;&lt;item&gt;3886&lt;/item&gt;&lt;item&gt;3888&lt;/item&gt;&lt;item&gt;3889&lt;/item&gt;&lt;item&gt;3892&lt;/item&gt;&lt;item&gt;3893&lt;/item&gt;&lt;item&gt;3895&lt;/item&gt;&lt;item&gt;3897&lt;/item&gt;&lt;item&gt;3898&lt;/item&gt;&lt;item&gt;3899&lt;/item&gt;&lt;item&gt;3900&lt;/item&gt;&lt;item&gt;3901&lt;/item&gt;&lt;item&gt;3902&lt;/item&gt;&lt;item&gt;3903&lt;/item&gt;&lt;item&gt;3904&lt;/item&gt;&lt;item&gt;3905&lt;/item&gt;&lt;item&gt;3906&lt;/item&gt;&lt;item&gt;3907&lt;/item&gt;&lt;item&gt;3909&lt;/item&gt;&lt;item&gt;3915&lt;/item&gt;&lt;item&gt;3916&lt;/item&gt;&lt;item&gt;3917&lt;/item&gt;&lt;item&gt;3918&lt;/item&gt;&lt;item&gt;3919&lt;/item&gt;&lt;item&gt;3920&lt;/item&gt;&lt;item&gt;3921&lt;/item&gt;&lt;item&gt;3922&lt;/item&gt;&lt;item&gt;3923&lt;/item&gt;&lt;item&gt;3924&lt;/item&gt;&lt;item&gt;3927&lt;/item&gt;&lt;item&gt;3928&lt;/item&gt;&lt;/record-ids&gt;&lt;/item&gt;&lt;/Libraries&gt;"/>
  </w:docVars>
  <w:rsids>
    <w:rsidRoot w:val="00E27A88"/>
    <w:rsid w:val="00000812"/>
    <w:rsid w:val="00000D3D"/>
    <w:rsid w:val="000016ED"/>
    <w:rsid w:val="00001926"/>
    <w:rsid w:val="00004FB4"/>
    <w:rsid w:val="0000575E"/>
    <w:rsid w:val="00005CDD"/>
    <w:rsid w:val="00006AFE"/>
    <w:rsid w:val="00006B9D"/>
    <w:rsid w:val="00007D93"/>
    <w:rsid w:val="00010C78"/>
    <w:rsid w:val="00010E54"/>
    <w:rsid w:val="000117FA"/>
    <w:rsid w:val="000118C6"/>
    <w:rsid w:val="0001289B"/>
    <w:rsid w:val="0001297E"/>
    <w:rsid w:val="00012F98"/>
    <w:rsid w:val="0001341C"/>
    <w:rsid w:val="0001348A"/>
    <w:rsid w:val="000143CC"/>
    <w:rsid w:val="00014AB7"/>
    <w:rsid w:val="00014EB3"/>
    <w:rsid w:val="00016D31"/>
    <w:rsid w:val="00017B1C"/>
    <w:rsid w:val="00017C7B"/>
    <w:rsid w:val="00020741"/>
    <w:rsid w:val="00020B8B"/>
    <w:rsid w:val="000215C9"/>
    <w:rsid w:val="000216CB"/>
    <w:rsid w:val="00021D1E"/>
    <w:rsid w:val="00022215"/>
    <w:rsid w:val="000223D4"/>
    <w:rsid w:val="000224AC"/>
    <w:rsid w:val="0002275D"/>
    <w:rsid w:val="00022CE7"/>
    <w:rsid w:val="000231C0"/>
    <w:rsid w:val="0002498E"/>
    <w:rsid w:val="00024E54"/>
    <w:rsid w:val="00024FDF"/>
    <w:rsid w:val="000255BC"/>
    <w:rsid w:val="00026A54"/>
    <w:rsid w:val="00026DD6"/>
    <w:rsid w:val="00027532"/>
    <w:rsid w:val="00027A60"/>
    <w:rsid w:val="00027AAD"/>
    <w:rsid w:val="00027DF5"/>
    <w:rsid w:val="000316B5"/>
    <w:rsid w:val="000321C0"/>
    <w:rsid w:val="00032B4E"/>
    <w:rsid w:val="0003304A"/>
    <w:rsid w:val="00033544"/>
    <w:rsid w:val="00033629"/>
    <w:rsid w:val="00033D18"/>
    <w:rsid w:val="00033E2D"/>
    <w:rsid w:val="000364C4"/>
    <w:rsid w:val="00036FE5"/>
    <w:rsid w:val="00037885"/>
    <w:rsid w:val="00040758"/>
    <w:rsid w:val="00041084"/>
    <w:rsid w:val="000418FD"/>
    <w:rsid w:val="00041CEC"/>
    <w:rsid w:val="00041D0C"/>
    <w:rsid w:val="00042012"/>
    <w:rsid w:val="0004218E"/>
    <w:rsid w:val="0004227E"/>
    <w:rsid w:val="000425EC"/>
    <w:rsid w:val="0004311C"/>
    <w:rsid w:val="00043770"/>
    <w:rsid w:val="00043C02"/>
    <w:rsid w:val="00043DD5"/>
    <w:rsid w:val="00045515"/>
    <w:rsid w:val="0004589B"/>
    <w:rsid w:val="000468CE"/>
    <w:rsid w:val="00046AAD"/>
    <w:rsid w:val="00047062"/>
    <w:rsid w:val="000474D5"/>
    <w:rsid w:val="00047D73"/>
    <w:rsid w:val="00050379"/>
    <w:rsid w:val="00050B9A"/>
    <w:rsid w:val="000521AA"/>
    <w:rsid w:val="0005275D"/>
    <w:rsid w:val="00052A1D"/>
    <w:rsid w:val="00053192"/>
    <w:rsid w:val="00053A2D"/>
    <w:rsid w:val="00054A68"/>
    <w:rsid w:val="00054C82"/>
    <w:rsid w:val="00054C91"/>
    <w:rsid w:val="00055D0E"/>
    <w:rsid w:val="00057707"/>
    <w:rsid w:val="00057833"/>
    <w:rsid w:val="00057F90"/>
    <w:rsid w:val="000603F1"/>
    <w:rsid w:val="0006088F"/>
    <w:rsid w:val="00061DC4"/>
    <w:rsid w:val="00062FE5"/>
    <w:rsid w:val="000630BA"/>
    <w:rsid w:val="00063360"/>
    <w:rsid w:val="00063892"/>
    <w:rsid w:val="000639A4"/>
    <w:rsid w:val="00063B14"/>
    <w:rsid w:val="00063C61"/>
    <w:rsid w:val="000646FD"/>
    <w:rsid w:val="00064EDD"/>
    <w:rsid w:val="000650D2"/>
    <w:rsid w:val="00066913"/>
    <w:rsid w:val="00067768"/>
    <w:rsid w:val="00067FA4"/>
    <w:rsid w:val="0007040F"/>
    <w:rsid w:val="00070571"/>
    <w:rsid w:val="00070A78"/>
    <w:rsid w:val="00070ADD"/>
    <w:rsid w:val="00070EAF"/>
    <w:rsid w:val="00070FDA"/>
    <w:rsid w:val="000711FE"/>
    <w:rsid w:val="00071225"/>
    <w:rsid w:val="00072DD9"/>
    <w:rsid w:val="00073AD6"/>
    <w:rsid w:val="00073EFB"/>
    <w:rsid w:val="0007434C"/>
    <w:rsid w:val="00074E66"/>
    <w:rsid w:val="00075C12"/>
    <w:rsid w:val="00080E1E"/>
    <w:rsid w:val="00080F45"/>
    <w:rsid w:val="000812BF"/>
    <w:rsid w:val="000818F8"/>
    <w:rsid w:val="00081B0B"/>
    <w:rsid w:val="000830A2"/>
    <w:rsid w:val="00083445"/>
    <w:rsid w:val="00083B24"/>
    <w:rsid w:val="00084344"/>
    <w:rsid w:val="00084C3E"/>
    <w:rsid w:val="000853AE"/>
    <w:rsid w:val="000856D6"/>
    <w:rsid w:val="00086671"/>
    <w:rsid w:val="000869B9"/>
    <w:rsid w:val="00086D55"/>
    <w:rsid w:val="000874E5"/>
    <w:rsid w:val="00087DA7"/>
    <w:rsid w:val="000909D6"/>
    <w:rsid w:val="00090DA2"/>
    <w:rsid w:val="00091072"/>
    <w:rsid w:val="000918B2"/>
    <w:rsid w:val="00091B03"/>
    <w:rsid w:val="00092A71"/>
    <w:rsid w:val="0009339A"/>
    <w:rsid w:val="00093CC4"/>
    <w:rsid w:val="00094285"/>
    <w:rsid w:val="00095DDD"/>
    <w:rsid w:val="000961A0"/>
    <w:rsid w:val="00096E2A"/>
    <w:rsid w:val="00096E2F"/>
    <w:rsid w:val="00097B74"/>
    <w:rsid w:val="00097F4E"/>
    <w:rsid w:val="000A05B2"/>
    <w:rsid w:val="000A0972"/>
    <w:rsid w:val="000A1E32"/>
    <w:rsid w:val="000A25FA"/>
    <w:rsid w:val="000A4CA1"/>
    <w:rsid w:val="000A4D3A"/>
    <w:rsid w:val="000A52AD"/>
    <w:rsid w:val="000A5C97"/>
    <w:rsid w:val="000A5E7A"/>
    <w:rsid w:val="000A678F"/>
    <w:rsid w:val="000A6A25"/>
    <w:rsid w:val="000A6FCA"/>
    <w:rsid w:val="000A7E26"/>
    <w:rsid w:val="000A7F17"/>
    <w:rsid w:val="000B0CC0"/>
    <w:rsid w:val="000B120F"/>
    <w:rsid w:val="000B1E4A"/>
    <w:rsid w:val="000B20E8"/>
    <w:rsid w:val="000B34E3"/>
    <w:rsid w:val="000B4009"/>
    <w:rsid w:val="000B4229"/>
    <w:rsid w:val="000B49C4"/>
    <w:rsid w:val="000B4A16"/>
    <w:rsid w:val="000B4A62"/>
    <w:rsid w:val="000B5DB6"/>
    <w:rsid w:val="000B5F6F"/>
    <w:rsid w:val="000B5FBF"/>
    <w:rsid w:val="000B6E57"/>
    <w:rsid w:val="000C12F7"/>
    <w:rsid w:val="000C251C"/>
    <w:rsid w:val="000C26AE"/>
    <w:rsid w:val="000C33DB"/>
    <w:rsid w:val="000C36ED"/>
    <w:rsid w:val="000C40EB"/>
    <w:rsid w:val="000C4C83"/>
    <w:rsid w:val="000C4DA5"/>
    <w:rsid w:val="000C5EB9"/>
    <w:rsid w:val="000C6D5A"/>
    <w:rsid w:val="000C6E8B"/>
    <w:rsid w:val="000D019D"/>
    <w:rsid w:val="000D06B7"/>
    <w:rsid w:val="000D09D9"/>
    <w:rsid w:val="000D11B3"/>
    <w:rsid w:val="000D1489"/>
    <w:rsid w:val="000D2642"/>
    <w:rsid w:val="000D4423"/>
    <w:rsid w:val="000D4A6C"/>
    <w:rsid w:val="000D53AB"/>
    <w:rsid w:val="000D561F"/>
    <w:rsid w:val="000D5902"/>
    <w:rsid w:val="000D61DE"/>
    <w:rsid w:val="000D650F"/>
    <w:rsid w:val="000D7C4A"/>
    <w:rsid w:val="000D7FD3"/>
    <w:rsid w:val="000E06C4"/>
    <w:rsid w:val="000E0C7E"/>
    <w:rsid w:val="000E10E7"/>
    <w:rsid w:val="000E1227"/>
    <w:rsid w:val="000E1351"/>
    <w:rsid w:val="000E1EE2"/>
    <w:rsid w:val="000E2648"/>
    <w:rsid w:val="000E3FFB"/>
    <w:rsid w:val="000E57FE"/>
    <w:rsid w:val="000E5ED5"/>
    <w:rsid w:val="000E62BF"/>
    <w:rsid w:val="000E67F9"/>
    <w:rsid w:val="000E6EE3"/>
    <w:rsid w:val="000E6FEE"/>
    <w:rsid w:val="000E7740"/>
    <w:rsid w:val="000F0106"/>
    <w:rsid w:val="000F0E97"/>
    <w:rsid w:val="000F0EC1"/>
    <w:rsid w:val="000F1039"/>
    <w:rsid w:val="000F201F"/>
    <w:rsid w:val="000F3352"/>
    <w:rsid w:val="000F37BF"/>
    <w:rsid w:val="000F390B"/>
    <w:rsid w:val="000F4153"/>
    <w:rsid w:val="000F4E5A"/>
    <w:rsid w:val="000F5653"/>
    <w:rsid w:val="000F664C"/>
    <w:rsid w:val="000F6FD0"/>
    <w:rsid w:val="000F7004"/>
    <w:rsid w:val="000F7018"/>
    <w:rsid w:val="00100391"/>
    <w:rsid w:val="00100E29"/>
    <w:rsid w:val="00101C99"/>
    <w:rsid w:val="00102413"/>
    <w:rsid w:val="00102C04"/>
    <w:rsid w:val="00103C68"/>
    <w:rsid w:val="00104990"/>
    <w:rsid w:val="0010578D"/>
    <w:rsid w:val="00105C8C"/>
    <w:rsid w:val="001069BD"/>
    <w:rsid w:val="00107264"/>
    <w:rsid w:val="00107E68"/>
    <w:rsid w:val="001107AD"/>
    <w:rsid w:val="00110B8E"/>
    <w:rsid w:val="001112AA"/>
    <w:rsid w:val="001112DD"/>
    <w:rsid w:val="0011147F"/>
    <w:rsid w:val="001114C9"/>
    <w:rsid w:val="00111A1D"/>
    <w:rsid w:val="00112254"/>
    <w:rsid w:val="00112AA1"/>
    <w:rsid w:val="00113794"/>
    <w:rsid w:val="001147B5"/>
    <w:rsid w:val="001149FA"/>
    <w:rsid w:val="0011585C"/>
    <w:rsid w:val="00115B0C"/>
    <w:rsid w:val="00115DCB"/>
    <w:rsid w:val="0011677D"/>
    <w:rsid w:val="001176BE"/>
    <w:rsid w:val="0012001B"/>
    <w:rsid w:val="0012073C"/>
    <w:rsid w:val="00122167"/>
    <w:rsid w:val="001224BE"/>
    <w:rsid w:val="00123598"/>
    <w:rsid w:val="00123A4E"/>
    <w:rsid w:val="00123B23"/>
    <w:rsid w:val="001248C5"/>
    <w:rsid w:val="00126F31"/>
    <w:rsid w:val="0012782A"/>
    <w:rsid w:val="00130764"/>
    <w:rsid w:val="00130BCC"/>
    <w:rsid w:val="00130F1D"/>
    <w:rsid w:val="00130F2E"/>
    <w:rsid w:val="00132998"/>
    <w:rsid w:val="00132D1F"/>
    <w:rsid w:val="00133280"/>
    <w:rsid w:val="00133281"/>
    <w:rsid w:val="001347D2"/>
    <w:rsid w:val="00134847"/>
    <w:rsid w:val="00134949"/>
    <w:rsid w:val="00134D88"/>
    <w:rsid w:val="00135072"/>
    <w:rsid w:val="0013514E"/>
    <w:rsid w:val="00135E6F"/>
    <w:rsid w:val="001360B5"/>
    <w:rsid w:val="0013616C"/>
    <w:rsid w:val="00136CA0"/>
    <w:rsid w:val="00137083"/>
    <w:rsid w:val="00137650"/>
    <w:rsid w:val="00137828"/>
    <w:rsid w:val="001403E1"/>
    <w:rsid w:val="00140F62"/>
    <w:rsid w:val="001419AD"/>
    <w:rsid w:val="0014281A"/>
    <w:rsid w:val="00143307"/>
    <w:rsid w:val="00144216"/>
    <w:rsid w:val="0014457D"/>
    <w:rsid w:val="001446E3"/>
    <w:rsid w:val="00144BA1"/>
    <w:rsid w:val="00145E4A"/>
    <w:rsid w:val="00147AD8"/>
    <w:rsid w:val="001504AA"/>
    <w:rsid w:val="00150CCE"/>
    <w:rsid w:val="00151711"/>
    <w:rsid w:val="0015190C"/>
    <w:rsid w:val="00151E20"/>
    <w:rsid w:val="0015331B"/>
    <w:rsid w:val="00153552"/>
    <w:rsid w:val="001542CE"/>
    <w:rsid w:val="001542DB"/>
    <w:rsid w:val="00154EBC"/>
    <w:rsid w:val="00155530"/>
    <w:rsid w:val="00155C1A"/>
    <w:rsid w:val="00156299"/>
    <w:rsid w:val="00156394"/>
    <w:rsid w:val="001567D5"/>
    <w:rsid w:val="0015729A"/>
    <w:rsid w:val="001577B6"/>
    <w:rsid w:val="00157BD6"/>
    <w:rsid w:val="00160894"/>
    <w:rsid w:val="001617BF"/>
    <w:rsid w:val="00161C64"/>
    <w:rsid w:val="00162D94"/>
    <w:rsid w:val="00162E7E"/>
    <w:rsid w:val="00162FE6"/>
    <w:rsid w:val="001635B2"/>
    <w:rsid w:val="00163612"/>
    <w:rsid w:val="00163A8C"/>
    <w:rsid w:val="00163D2D"/>
    <w:rsid w:val="0016405A"/>
    <w:rsid w:val="001642DC"/>
    <w:rsid w:val="00164501"/>
    <w:rsid w:val="00164A6A"/>
    <w:rsid w:val="00165021"/>
    <w:rsid w:val="001665BB"/>
    <w:rsid w:val="00166F32"/>
    <w:rsid w:val="00170CD3"/>
    <w:rsid w:val="00172B10"/>
    <w:rsid w:val="00172C37"/>
    <w:rsid w:val="00172C4A"/>
    <w:rsid w:val="00172DBE"/>
    <w:rsid w:val="0017391B"/>
    <w:rsid w:val="0017403D"/>
    <w:rsid w:val="001748C2"/>
    <w:rsid w:val="00175BA6"/>
    <w:rsid w:val="001764B7"/>
    <w:rsid w:val="00176B4B"/>
    <w:rsid w:val="00176FEF"/>
    <w:rsid w:val="001772DE"/>
    <w:rsid w:val="0017735A"/>
    <w:rsid w:val="00181058"/>
    <w:rsid w:val="00181114"/>
    <w:rsid w:val="00182092"/>
    <w:rsid w:val="001827F0"/>
    <w:rsid w:val="0018288F"/>
    <w:rsid w:val="00183618"/>
    <w:rsid w:val="00183916"/>
    <w:rsid w:val="00183D3C"/>
    <w:rsid w:val="00184630"/>
    <w:rsid w:val="0018525E"/>
    <w:rsid w:val="001862BC"/>
    <w:rsid w:val="0018713D"/>
    <w:rsid w:val="001904DD"/>
    <w:rsid w:val="001908DF"/>
    <w:rsid w:val="00190DA4"/>
    <w:rsid w:val="00190EC8"/>
    <w:rsid w:val="00191CC3"/>
    <w:rsid w:val="00191F17"/>
    <w:rsid w:val="0019218E"/>
    <w:rsid w:val="00192430"/>
    <w:rsid w:val="00192805"/>
    <w:rsid w:val="00192BCE"/>
    <w:rsid w:val="001932C8"/>
    <w:rsid w:val="001934D6"/>
    <w:rsid w:val="00194234"/>
    <w:rsid w:val="00194A9B"/>
    <w:rsid w:val="00194CC0"/>
    <w:rsid w:val="00194CDB"/>
    <w:rsid w:val="00194CE4"/>
    <w:rsid w:val="00194D6C"/>
    <w:rsid w:val="0019673B"/>
    <w:rsid w:val="0019735C"/>
    <w:rsid w:val="00197716"/>
    <w:rsid w:val="001977A9"/>
    <w:rsid w:val="001A0777"/>
    <w:rsid w:val="001A0D8E"/>
    <w:rsid w:val="001A137C"/>
    <w:rsid w:val="001A1697"/>
    <w:rsid w:val="001A1769"/>
    <w:rsid w:val="001A1A16"/>
    <w:rsid w:val="001A1A2E"/>
    <w:rsid w:val="001A2FF0"/>
    <w:rsid w:val="001A384D"/>
    <w:rsid w:val="001A3C70"/>
    <w:rsid w:val="001A4559"/>
    <w:rsid w:val="001A4AAF"/>
    <w:rsid w:val="001A4D5F"/>
    <w:rsid w:val="001A54EE"/>
    <w:rsid w:val="001A5687"/>
    <w:rsid w:val="001A5904"/>
    <w:rsid w:val="001A72E7"/>
    <w:rsid w:val="001A7D4E"/>
    <w:rsid w:val="001B0039"/>
    <w:rsid w:val="001B08E2"/>
    <w:rsid w:val="001B0B8A"/>
    <w:rsid w:val="001B0DFF"/>
    <w:rsid w:val="001B1452"/>
    <w:rsid w:val="001B2C26"/>
    <w:rsid w:val="001B2F35"/>
    <w:rsid w:val="001B4549"/>
    <w:rsid w:val="001B67CC"/>
    <w:rsid w:val="001B6FC2"/>
    <w:rsid w:val="001C045A"/>
    <w:rsid w:val="001C098D"/>
    <w:rsid w:val="001C0A07"/>
    <w:rsid w:val="001C200A"/>
    <w:rsid w:val="001C2D82"/>
    <w:rsid w:val="001C3FAB"/>
    <w:rsid w:val="001C40E2"/>
    <w:rsid w:val="001C411D"/>
    <w:rsid w:val="001C4124"/>
    <w:rsid w:val="001C7425"/>
    <w:rsid w:val="001C7808"/>
    <w:rsid w:val="001C795F"/>
    <w:rsid w:val="001D0E66"/>
    <w:rsid w:val="001D13CF"/>
    <w:rsid w:val="001D1771"/>
    <w:rsid w:val="001D2025"/>
    <w:rsid w:val="001D2BB2"/>
    <w:rsid w:val="001D3304"/>
    <w:rsid w:val="001D36EF"/>
    <w:rsid w:val="001D5420"/>
    <w:rsid w:val="001D56A8"/>
    <w:rsid w:val="001D6529"/>
    <w:rsid w:val="001D66B5"/>
    <w:rsid w:val="001D71FD"/>
    <w:rsid w:val="001D7431"/>
    <w:rsid w:val="001D75D1"/>
    <w:rsid w:val="001D7A90"/>
    <w:rsid w:val="001E08E5"/>
    <w:rsid w:val="001E0B70"/>
    <w:rsid w:val="001E16BE"/>
    <w:rsid w:val="001E1739"/>
    <w:rsid w:val="001E1A70"/>
    <w:rsid w:val="001E1B9A"/>
    <w:rsid w:val="001E36AF"/>
    <w:rsid w:val="001E3B9E"/>
    <w:rsid w:val="001E3EAA"/>
    <w:rsid w:val="001E4553"/>
    <w:rsid w:val="001E4665"/>
    <w:rsid w:val="001E4951"/>
    <w:rsid w:val="001E4E33"/>
    <w:rsid w:val="001E5A17"/>
    <w:rsid w:val="001E606E"/>
    <w:rsid w:val="001E64E9"/>
    <w:rsid w:val="001E78FF"/>
    <w:rsid w:val="001F0118"/>
    <w:rsid w:val="001F01B7"/>
    <w:rsid w:val="001F0721"/>
    <w:rsid w:val="001F18CD"/>
    <w:rsid w:val="001F27C7"/>
    <w:rsid w:val="001F2C16"/>
    <w:rsid w:val="001F3056"/>
    <w:rsid w:val="001F4004"/>
    <w:rsid w:val="001F4AD4"/>
    <w:rsid w:val="001F521D"/>
    <w:rsid w:val="001F5409"/>
    <w:rsid w:val="001F5450"/>
    <w:rsid w:val="001F5BE6"/>
    <w:rsid w:val="001F61E0"/>
    <w:rsid w:val="00200F04"/>
    <w:rsid w:val="002017EC"/>
    <w:rsid w:val="00202E2F"/>
    <w:rsid w:val="00202E88"/>
    <w:rsid w:val="00202F2D"/>
    <w:rsid w:val="002033B5"/>
    <w:rsid w:val="00203857"/>
    <w:rsid w:val="0020413E"/>
    <w:rsid w:val="00204C26"/>
    <w:rsid w:val="00205CEC"/>
    <w:rsid w:val="002068DF"/>
    <w:rsid w:val="00206CAF"/>
    <w:rsid w:val="00206D37"/>
    <w:rsid w:val="00210107"/>
    <w:rsid w:val="00211106"/>
    <w:rsid w:val="00211E06"/>
    <w:rsid w:val="002127F8"/>
    <w:rsid w:val="0021331F"/>
    <w:rsid w:val="00213DA6"/>
    <w:rsid w:val="00213DC0"/>
    <w:rsid w:val="00214BE6"/>
    <w:rsid w:val="00214F46"/>
    <w:rsid w:val="002166F0"/>
    <w:rsid w:val="00220171"/>
    <w:rsid w:val="002203B1"/>
    <w:rsid w:val="0022055A"/>
    <w:rsid w:val="00220935"/>
    <w:rsid w:val="00220F87"/>
    <w:rsid w:val="00221870"/>
    <w:rsid w:val="00221A26"/>
    <w:rsid w:val="00221FF7"/>
    <w:rsid w:val="00222101"/>
    <w:rsid w:val="00223A21"/>
    <w:rsid w:val="00223A83"/>
    <w:rsid w:val="002243CC"/>
    <w:rsid w:val="00224F45"/>
    <w:rsid w:val="0022553B"/>
    <w:rsid w:val="00226746"/>
    <w:rsid w:val="00226B38"/>
    <w:rsid w:val="002272AA"/>
    <w:rsid w:val="0023068B"/>
    <w:rsid w:val="00230D60"/>
    <w:rsid w:val="00231CF4"/>
    <w:rsid w:val="00231EED"/>
    <w:rsid w:val="00232981"/>
    <w:rsid w:val="00234A72"/>
    <w:rsid w:val="00234CC1"/>
    <w:rsid w:val="00234F4A"/>
    <w:rsid w:val="002351CB"/>
    <w:rsid w:val="002355BE"/>
    <w:rsid w:val="0023698E"/>
    <w:rsid w:val="002402BB"/>
    <w:rsid w:val="002431FE"/>
    <w:rsid w:val="00243336"/>
    <w:rsid w:val="00243811"/>
    <w:rsid w:val="002445B0"/>
    <w:rsid w:val="00244938"/>
    <w:rsid w:val="00244C82"/>
    <w:rsid w:val="002461EB"/>
    <w:rsid w:val="00246699"/>
    <w:rsid w:val="00246B34"/>
    <w:rsid w:val="0024701D"/>
    <w:rsid w:val="0024775C"/>
    <w:rsid w:val="0025063C"/>
    <w:rsid w:val="00251374"/>
    <w:rsid w:val="00251537"/>
    <w:rsid w:val="0025246D"/>
    <w:rsid w:val="002525DA"/>
    <w:rsid w:val="002526AA"/>
    <w:rsid w:val="00252A35"/>
    <w:rsid w:val="00253224"/>
    <w:rsid w:val="00253613"/>
    <w:rsid w:val="002537D0"/>
    <w:rsid w:val="002558BA"/>
    <w:rsid w:val="00255E4F"/>
    <w:rsid w:val="00256939"/>
    <w:rsid w:val="002602DC"/>
    <w:rsid w:val="002614AA"/>
    <w:rsid w:val="002617CC"/>
    <w:rsid w:val="00261D2E"/>
    <w:rsid w:val="002622A8"/>
    <w:rsid w:val="00262A50"/>
    <w:rsid w:val="002635B8"/>
    <w:rsid w:val="002637B4"/>
    <w:rsid w:val="00263AAF"/>
    <w:rsid w:val="00263BCB"/>
    <w:rsid w:val="00264446"/>
    <w:rsid w:val="00264458"/>
    <w:rsid w:val="00264DBE"/>
    <w:rsid w:val="00264DDB"/>
    <w:rsid w:val="002650C2"/>
    <w:rsid w:val="002653A4"/>
    <w:rsid w:val="0026541D"/>
    <w:rsid w:val="00266789"/>
    <w:rsid w:val="002671B2"/>
    <w:rsid w:val="0026726C"/>
    <w:rsid w:val="00267949"/>
    <w:rsid w:val="00270007"/>
    <w:rsid w:val="0027005B"/>
    <w:rsid w:val="002708D3"/>
    <w:rsid w:val="00270B72"/>
    <w:rsid w:val="0027191E"/>
    <w:rsid w:val="002729C7"/>
    <w:rsid w:val="0027319E"/>
    <w:rsid w:val="0027364E"/>
    <w:rsid w:val="0027416E"/>
    <w:rsid w:val="00274CD5"/>
    <w:rsid w:val="00275202"/>
    <w:rsid w:val="00275BFB"/>
    <w:rsid w:val="00276C6C"/>
    <w:rsid w:val="00277DAF"/>
    <w:rsid w:val="00277F45"/>
    <w:rsid w:val="00280F05"/>
    <w:rsid w:val="00281175"/>
    <w:rsid w:val="002815C6"/>
    <w:rsid w:val="00282632"/>
    <w:rsid w:val="00282EC5"/>
    <w:rsid w:val="00283142"/>
    <w:rsid w:val="0028318E"/>
    <w:rsid w:val="002835F7"/>
    <w:rsid w:val="00283E9A"/>
    <w:rsid w:val="002840EE"/>
    <w:rsid w:val="00284B29"/>
    <w:rsid w:val="00284D75"/>
    <w:rsid w:val="00285C66"/>
    <w:rsid w:val="00285EEC"/>
    <w:rsid w:val="00286046"/>
    <w:rsid w:val="00286F25"/>
    <w:rsid w:val="0028705C"/>
    <w:rsid w:val="00287DF9"/>
    <w:rsid w:val="002903FF"/>
    <w:rsid w:val="00290C82"/>
    <w:rsid w:val="00290CBF"/>
    <w:rsid w:val="00290E82"/>
    <w:rsid w:val="00291620"/>
    <w:rsid w:val="00292694"/>
    <w:rsid w:val="00292984"/>
    <w:rsid w:val="00292E6F"/>
    <w:rsid w:val="00293AA2"/>
    <w:rsid w:val="00295CEB"/>
    <w:rsid w:val="002967F2"/>
    <w:rsid w:val="002973AD"/>
    <w:rsid w:val="00297582"/>
    <w:rsid w:val="002A0A8E"/>
    <w:rsid w:val="002A0F32"/>
    <w:rsid w:val="002A15E8"/>
    <w:rsid w:val="002A1700"/>
    <w:rsid w:val="002A3541"/>
    <w:rsid w:val="002A3B78"/>
    <w:rsid w:val="002A43CA"/>
    <w:rsid w:val="002A4751"/>
    <w:rsid w:val="002A4EC9"/>
    <w:rsid w:val="002A5640"/>
    <w:rsid w:val="002A6095"/>
    <w:rsid w:val="002A63B3"/>
    <w:rsid w:val="002A67BB"/>
    <w:rsid w:val="002A7212"/>
    <w:rsid w:val="002A77C1"/>
    <w:rsid w:val="002A7E1E"/>
    <w:rsid w:val="002B00D5"/>
    <w:rsid w:val="002B172F"/>
    <w:rsid w:val="002B1765"/>
    <w:rsid w:val="002B1ABA"/>
    <w:rsid w:val="002B1FCC"/>
    <w:rsid w:val="002B1FDC"/>
    <w:rsid w:val="002B24B0"/>
    <w:rsid w:val="002B2E4B"/>
    <w:rsid w:val="002B2E86"/>
    <w:rsid w:val="002B3056"/>
    <w:rsid w:val="002B35D4"/>
    <w:rsid w:val="002B385F"/>
    <w:rsid w:val="002B4905"/>
    <w:rsid w:val="002B5272"/>
    <w:rsid w:val="002B6652"/>
    <w:rsid w:val="002B69DB"/>
    <w:rsid w:val="002B6DE0"/>
    <w:rsid w:val="002B7E3E"/>
    <w:rsid w:val="002C0285"/>
    <w:rsid w:val="002C0C0F"/>
    <w:rsid w:val="002C0DC2"/>
    <w:rsid w:val="002C1CE5"/>
    <w:rsid w:val="002C21B7"/>
    <w:rsid w:val="002C240A"/>
    <w:rsid w:val="002C2AFD"/>
    <w:rsid w:val="002C36A7"/>
    <w:rsid w:val="002C3F71"/>
    <w:rsid w:val="002C43D1"/>
    <w:rsid w:val="002C5514"/>
    <w:rsid w:val="002C563E"/>
    <w:rsid w:val="002C568E"/>
    <w:rsid w:val="002C6E3B"/>
    <w:rsid w:val="002D0E86"/>
    <w:rsid w:val="002D1558"/>
    <w:rsid w:val="002D1F83"/>
    <w:rsid w:val="002D3480"/>
    <w:rsid w:val="002D3516"/>
    <w:rsid w:val="002D417B"/>
    <w:rsid w:val="002D49CA"/>
    <w:rsid w:val="002D61FA"/>
    <w:rsid w:val="002D699A"/>
    <w:rsid w:val="002D72F2"/>
    <w:rsid w:val="002D75E1"/>
    <w:rsid w:val="002E0126"/>
    <w:rsid w:val="002E11D3"/>
    <w:rsid w:val="002E1593"/>
    <w:rsid w:val="002E34E8"/>
    <w:rsid w:val="002E3902"/>
    <w:rsid w:val="002E39B1"/>
    <w:rsid w:val="002E409E"/>
    <w:rsid w:val="002E4C25"/>
    <w:rsid w:val="002E54FE"/>
    <w:rsid w:val="002E58AD"/>
    <w:rsid w:val="002E7365"/>
    <w:rsid w:val="002E743C"/>
    <w:rsid w:val="002F0650"/>
    <w:rsid w:val="002F092B"/>
    <w:rsid w:val="002F0C84"/>
    <w:rsid w:val="002F113C"/>
    <w:rsid w:val="002F1FC4"/>
    <w:rsid w:val="002F2488"/>
    <w:rsid w:val="002F2C89"/>
    <w:rsid w:val="002F38F7"/>
    <w:rsid w:val="002F3E85"/>
    <w:rsid w:val="002F3ED3"/>
    <w:rsid w:val="002F40ED"/>
    <w:rsid w:val="002F4120"/>
    <w:rsid w:val="002F4C78"/>
    <w:rsid w:val="002F5559"/>
    <w:rsid w:val="002F66FD"/>
    <w:rsid w:val="002F6899"/>
    <w:rsid w:val="003005C5"/>
    <w:rsid w:val="00300EA4"/>
    <w:rsid w:val="0030178B"/>
    <w:rsid w:val="0030233A"/>
    <w:rsid w:val="00304053"/>
    <w:rsid w:val="0030436D"/>
    <w:rsid w:val="00305177"/>
    <w:rsid w:val="003058B5"/>
    <w:rsid w:val="00306EC4"/>
    <w:rsid w:val="00307393"/>
    <w:rsid w:val="003074EF"/>
    <w:rsid w:val="00310734"/>
    <w:rsid w:val="003108E9"/>
    <w:rsid w:val="00310F06"/>
    <w:rsid w:val="00311DA3"/>
    <w:rsid w:val="00312065"/>
    <w:rsid w:val="00312409"/>
    <w:rsid w:val="003128AD"/>
    <w:rsid w:val="00314524"/>
    <w:rsid w:val="00314DF3"/>
    <w:rsid w:val="00315776"/>
    <w:rsid w:val="00315C31"/>
    <w:rsid w:val="00315CC8"/>
    <w:rsid w:val="00315F04"/>
    <w:rsid w:val="003160CA"/>
    <w:rsid w:val="003161AB"/>
    <w:rsid w:val="00317056"/>
    <w:rsid w:val="00317965"/>
    <w:rsid w:val="00317CF2"/>
    <w:rsid w:val="00317DD9"/>
    <w:rsid w:val="00320A2E"/>
    <w:rsid w:val="00320EA3"/>
    <w:rsid w:val="00321169"/>
    <w:rsid w:val="00322324"/>
    <w:rsid w:val="00322762"/>
    <w:rsid w:val="003229B3"/>
    <w:rsid w:val="00323A17"/>
    <w:rsid w:val="0032567A"/>
    <w:rsid w:val="00325BCD"/>
    <w:rsid w:val="00325CC4"/>
    <w:rsid w:val="00326E10"/>
    <w:rsid w:val="00327726"/>
    <w:rsid w:val="003301D2"/>
    <w:rsid w:val="003309EE"/>
    <w:rsid w:val="00330B53"/>
    <w:rsid w:val="00333313"/>
    <w:rsid w:val="00333C30"/>
    <w:rsid w:val="0033436F"/>
    <w:rsid w:val="00334670"/>
    <w:rsid w:val="003346A9"/>
    <w:rsid w:val="003354E9"/>
    <w:rsid w:val="0033781D"/>
    <w:rsid w:val="00340701"/>
    <w:rsid w:val="00340A62"/>
    <w:rsid w:val="00340F60"/>
    <w:rsid w:val="00341A4B"/>
    <w:rsid w:val="00342D03"/>
    <w:rsid w:val="00342EF7"/>
    <w:rsid w:val="00342F8B"/>
    <w:rsid w:val="00343663"/>
    <w:rsid w:val="00343B82"/>
    <w:rsid w:val="00343F6C"/>
    <w:rsid w:val="0034434D"/>
    <w:rsid w:val="0034473E"/>
    <w:rsid w:val="00344B96"/>
    <w:rsid w:val="0034544E"/>
    <w:rsid w:val="00345BDB"/>
    <w:rsid w:val="00346400"/>
    <w:rsid w:val="00346BF7"/>
    <w:rsid w:val="00347400"/>
    <w:rsid w:val="003476DF"/>
    <w:rsid w:val="00347AE2"/>
    <w:rsid w:val="00350121"/>
    <w:rsid w:val="003504D8"/>
    <w:rsid w:val="00350848"/>
    <w:rsid w:val="00350C09"/>
    <w:rsid w:val="0035106C"/>
    <w:rsid w:val="0035121C"/>
    <w:rsid w:val="003522E0"/>
    <w:rsid w:val="0035290D"/>
    <w:rsid w:val="00352BCF"/>
    <w:rsid w:val="00353496"/>
    <w:rsid w:val="00354307"/>
    <w:rsid w:val="00355715"/>
    <w:rsid w:val="00355BF0"/>
    <w:rsid w:val="003570B3"/>
    <w:rsid w:val="00357E1E"/>
    <w:rsid w:val="00357E28"/>
    <w:rsid w:val="00360483"/>
    <w:rsid w:val="00363153"/>
    <w:rsid w:val="003638DF"/>
    <w:rsid w:val="00363DED"/>
    <w:rsid w:val="00364A09"/>
    <w:rsid w:val="0036559B"/>
    <w:rsid w:val="0036564B"/>
    <w:rsid w:val="003659D1"/>
    <w:rsid w:val="00365FAF"/>
    <w:rsid w:val="0036683D"/>
    <w:rsid w:val="003673CD"/>
    <w:rsid w:val="00371B84"/>
    <w:rsid w:val="00371D78"/>
    <w:rsid w:val="003724CD"/>
    <w:rsid w:val="00373340"/>
    <w:rsid w:val="0037367B"/>
    <w:rsid w:val="003738B4"/>
    <w:rsid w:val="00373A73"/>
    <w:rsid w:val="00374282"/>
    <w:rsid w:val="00374A88"/>
    <w:rsid w:val="00376131"/>
    <w:rsid w:val="00376278"/>
    <w:rsid w:val="00376EE3"/>
    <w:rsid w:val="00376FF2"/>
    <w:rsid w:val="003773BC"/>
    <w:rsid w:val="00377585"/>
    <w:rsid w:val="00377617"/>
    <w:rsid w:val="003807FD"/>
    <w:rsid w:val="00380C62"/>
    <w:rsid w:val="00380FB5"/>
    <w:rsid w:val="003826E1"/>
    <w:rsid w:val="0038359E"/>
    <w:rsid w:val="00383BC2"/>
    <w:rsid w:val="00383C6B"/>
    <w:rsid w:val="003840FA"/>
    <w:rsid w:val="00385153"/>
    <w:rsid w:val="003860AE"/>
    <w:rsid w:val="00386972"/>
    <w:rsid w:val="00386AA4"/>
    <w:rsid w:val="00386E9D"/>
    <w:rsid w:val="00387215"/>
    <w:rsid w:val="00387510"/>
    <w:rsid w:val="00390637"/>
    <w:rsid w:val="003906A5"/>
    <w:rsid w:val="00390B6A"/>
    <w:rsid w:val="00391C80"/>
    <w:rsid w:val="00391D6E"/>
    <w:rsid w:val="003926AF"/>
    <w:rsid w:val="003927C3"/>
    <w:rsid w:val="00393032"/>
    <w:rsid w:val="00394642"/>
    <w:rsid w:val="003947B2"/>
    <w:rsid w:val="003947F9"/>
    <w:rsid w:val="00397172"/>
    <w:rsid w:val="003975B6"/>
    <w:rsid w:val="00397678"/>
    <w:rsid w:val="003A0B70"/>
    <w:rsid w:val="003A19F5"/>
    <w:rsid w:val="003A1A6D"/>
    <w:rsid w:val="003A1FAA"/>
    <w:rsid w:val="003A225A"/>
    <w:rsid w:val="003A35BA"/>
    <w:rsid w:val="003A36E3"/>
    <w:rsid w:val="003A3854"/>
    <w:rsid w:val="003A3A11"/>
    <w:rsid w:val="003A3BA4"/>
    <w:rsid w:val="003A40D5"/>
    <w:rsid w:val="003A4122"/>
    <w:rsid w:val="003A467B"/>
    <w:rsid w:val="003A5041"/>
    <w:rsid w:val="003A56F3"/>
    <w:rsid w:val="003A708E"/>
    <w:rsid w:val="003B009A"/>
    <w:rsid w:val="003B075B"/>
    <w:rsid w:val="003B225E"/>
    <w:rsid w:val="003B2459"/>
    <w:rsid w:val="003B274B"/>
    <w:rsid w:val="003B2EDB"/>
    <w:rsid w:val="003B30A9"/>
    <w:rsid w:val="003B3718"/>
    <w:rsid w:val="003B3C3F"/>
    <w:rsid w:val="003B3C48"/>
    <w:rsid w:val="003B629D"/>
    <w:rsid w:val="003B6527"/>
    <w:rsid w:val="003B6AD6"/>
    <w:rsid w:val="003B6B6E"/>
    <w:rsid w:val="003C0B02"/>
    <w:rsid w:val="003C107F"/>
    <w:rsid w:val="003C1A9F"/>
    <w:rsid w:val="003C3152"/>
    <w:rsid w:val="003C3496"/>
    <w:rsid w:val="003C3781"/>
    <w:rsid w:val="003C3E50"/>
    <w:rsid w:val="003C44FF"/>
    <w:rsid w:val="003C657B"/>
    <w:rsid w:val="003D107F"/>
    <w:rsid w:val="003D1086"/>
    <w:rsid w:val="003D211A"/>
    <w:rsid w:val="003D354B"/>
    <w:rsid w:val="003D3A04"/>
    <w:rsid w:val="003D5291"/>
    <w:rsid w:val="003D5705"/>
    <w:rsid w:val="003D5E2D"/>
    <w:rsid w:val="003D6056"/>
    <w:rsid w:val="003D6475"/>
    <w:rsid w:val="003D6A08"/>
    <w:rsid w:val="003D6A71"/>
    <w:rsid w:val="003D6BA4"/>
    <w:rsid w:val="003D6C0B"/>
    <w:rsid w:val="003D6C52"/>
    <w:rsid w:val="003D79E3"/>
    <w:rsid w:val="003D7BFE"/>
    <w:rsid w:val="003E006E"/>
    <w:rsid w:val="003E0090"/>
    <w:rsid w:val="003E0D8F"/>
    <w:rsid w:val="003E115D"/>
    <w:rsid w:val="003E31E5"/>
    <w:rsid w:val="003E36E7"/>
    <w:rsid w:val="003E4424"/>
    <w:rsid w:val="003E5074"/>
    <w:rsid w:val="003E513D"/>
    <w:rsid w:val="003E6213"/>
    <w:rsid w:val="003E647F"/>
    <w:rsid w:val="003E6E28"/>
    <w:rsid w:val="003E756D"/>
    <w:rsid w:val="003F1592"/>
    <w:rsid w:val="003F259E"/>
    <w:rsid w:val="003F34F8"/>
    <w:rsid w:val="003F38D2"/>
    <w:rsid w:val="003F3F51"/>
    <w:rsid w:val="003F4DFA"/>
    <w:rsid w:val="003F4F17"/>
    <w:rsid w:val="003F5A43"/>
    <w:rsid w:val="003F62F3"/>
    <w:rsid w:val="003F698C"/>
    <w:rsid w:val="003F6E25"/>
    <w:rsid w:val="003F723A"/>
    <w:rsid w:val="003F7C15"/>
    <w:rsid w:val="003F7E70"/>
    <w:rsid w:val="00400AEC"/>
    <w:rsid w:val="00400DBC"/>
    <w:rsid w:val="00401D46"/>
    <w:rsid w:val="00402D62"/>
    <w:rsid w:val="00402F2A"/>
    <w:rsid w:val="0040358A"/>
    <w:rsid w:val="00404646"/>
    <w:rsid w:val="004047C3"/>
    <w:rsid w:val="00404A03"/>
    <w:rsid w:val="00404B40"/>
    <w:rsid w:val="004053AE"/>
    <w:rsid w:val="0040556B"/>
    <w:rsid w:val="00405E3E"/>
    <w:rsid w:val="004078A9"/>
    <w:rsid w:val="004109B1"/>
    <w:rsid w:val="004110EE"/>
    <w:rsid w:val="004111E7"/>
    <w:rsid w:val="00413A6C"/>
    <w:rsid w:val="00413EA5"/>
    <w:rsid w:val="0041511D"/>
    <w:rsid w:val="004157DF"/>
    <w:rsid w:val="00415827"/>
    <w:rsid w:val="004158A4"/>
    <w:rsid w:val="004158DB"/>
    <w:rsid w:val="00415D01"/>
    <w:rsid w:val="00415F7E"/>
    <w:rsid w:val="00416230"/>
    <w:rsid w:val="00416ADE"/>
    <w:rsid w:val="004171C6"/>
    <w:rsid w:val="00417535"/>
    <w:rsid w:val="00420B10"/>
    <w:rsid w:val="00421FF5"/>
    <w:rsid w:val="0042266D"/>
    <w:rsid w:val="0042312A"/>
    <w:rsid w:val="004235D5"/>
    <w:rsid w:val="004237FF"/>
    <w:rsid w:val="004239D6"/>
    <w:rsid w:val="00423A1F"/>
    <w:rsid w:val="0042514B"/>
    <w:rsid w:val="00425ABB"/>
    <w:rsid w:val="00426D5A"/>
    <w:rsid w:val="00426E3E"/>
    <w:rsid w:val="00427119"/>
    <w:rsid w:val="004305C7"/>
    <w:rsid w:val="00430D52"/>
    <w:rsid w:val="00431794"/>
    <w:rsid w:val="00431CFD"/>
    <w:rsid w:val="0043202E"/>
    <w:rsid w:val="00433061"/>
    <w:rsid w:val="0043360C"/>
    <w:rsid w:val="00434083"/>
    <w:rsid w:val="004358B6"/>
    <w:rsid w:val="00435BB6"/>
    <w:rsid w:val="00435DF4"/>
    <w:rsid w:val="0043621A"/>
    <w:rsid w:val="0043640B"/>
    <w:rsid w:val="00436CF0"/>
    <w:rsid w:val="00436FBB"/>
    <w:rsid w:val="0043734F"/>
    <w:rsid w:val="004378FE"/>
    <w:rsid w:val="00437B28"/>
    <w:rsid w:val="00437BD1"/>
    <w:rsid w:val="004414FC"/>
    <w:rsid w:val="004418D5"/>
    <w:rsid w:val="00442C4B"/>
    <w:rsid w:val="00443451"/>
    <w:rsid w:val="00443D7B"/>
    <w:rsid w:val="004441F3"/>
    <w:rsid w:val="0044461E"/>
    <w:rsid w:val="0044569C"/>
    <w:rsid w:val="00445A67"/>
    <w:rsid w:val="004467B4"/>
    <w:rsid w:val="0044708C"/>
    <w:rsid w:val="00447700"/>
    <w:rsid w:val="00447BD1"/>
    <w:rsid w:val="00450506"/>
    <w:rsid w:val="004507BE"/>
    <w:rsid w:val="004510AF"/>
    <w:rsid w:val="004512CD"/>
    <w:rsid w:val="00451C37"/>
    <w:rsid w:val="004520B0"/>
    <w:rsid w:val="004531C3"/>
    <w:rsid w:val="00454464"/>
    <w:rsid w:val="00455306"/>
    <w:rsid w:val="004554E7"/>
    <w:rsid w:val="004561FD"/>
    <w:rsid w:val="004569D3"/>
    <w:rsid w:val="00457FB8"/>
    <w:rsid w:val="0046114A"/>
    <w:rsid w:val="0046118F"/>
    <w:rsid w:val="00461E6F"/>
    <w:rsid w:val="00461F2F"/>
    <w:rsid w:val="004622CF"/>
    <w:rsid w:val="004625A2"/>
    <w:rsid w:val="00462E71"/>
    <w:rsid w:val="00463219"/>
    <w:rsid w:val="0046334F"/>
    <w:rsid w:val="00463920"/>
    <w:rsid w:val="00464DC1"/>
    <w:rsid w:val="00465253"/>
    <w:rsid w:val="0046561F"/>
    <w:rsid w:val="00465B5B"/>
    <w:rsid w:val="00466A76"/>
    <w:rsid w:val="00467600"/>
    <w:rsid w:val="0047067D"/>
    <w:rsid w:val="00470880"/>
    <w:rsid w:val="00471A4A"/>
    <w:rsid w:val="00473676"/>
    <w:rsid w:val="0047386B"/>
    <w:rsid w:val="0047391E"/>
    <w:rsid w:val="00473DC1"/>
    <w:rsid w:val="00474290"/>
    <w:rsid w:val="004748CB"/>
    <w:rsid w:val="00474D8E"/>
    <w:rsid w:val="00475415"/>
    <w:rsid w:val="00475EBA"/>
    <w:rsid w:val="00476412"/>
    <w:rsid w:val="004769E6"/>
    <w:rsid w:val="00476CF7"/>
    <w:rsid w:val="00476F5D"/>
    <w:rsid w:val="00477E0C"/>
    <w:rsid w:val="004811DC"/>
    <w:rsid w:val="0048146A"/>
    <w:rsid w:val="00483250"/>
    <w:rsid w:val="00483A7C"/>
    <w:rsid w:val="00483FD9"/>
    <w:rsid w:val="0048471E"/>
    <w:rsid w:val="00484EBB"/>
    <w:rsid w:val="0048555F"/>
    <w:rsid w:val="00487515"/>
    <w:rsid w:val="00487900"/>
    <w:rsid w:val="00490EE3"/>
    <w:rsid w:val="00491080"/>
    <w:rsid w:val="0049117F"/>
    <w:rsid w:val="004911F4"/>
    <w:rsid w:val="0049144F"/>
    <w:rsid w:val="00491B4B"/>
    <w:rsid w:val="00492079"/>
    <w:rsid w:val="00492331"/>
    <w:rsid w:val="00493E88"/>
    <w:rsid w:val="00494EEF"/>
    <w:rsid w:val="00494FD7"/>
    <w:rsid w:val="0049514E"/>
    <w:rsid w:val="004959CC"/>
    <w:rsid w:val="004969CB"/>
    <w:rsid w:val="00496AFB"/>
    <w:rsid w:val="00497ACB"/>
    <w:rsid w:val="004A0147"/>
    <w:rsid w:val="004A0305"/>
    <w:rsid w:val="004A0963"/>
    <w:rsid w:val="004A1311"/>
    <w:rsid w:val="004A140D"/>
    <w:rsid w:val="004A274B"/>
    <w:rsid w:val="004A29D9"/>
    <w:rsid w:val="004A310A"/>
    <w:rsid w:val="004A5C27"/>
    <w:rsid w:val="004A73B2"/>
    <w:rsid w:val="004B07D3"/>
    <w:rsid w:val="004B0F8C"/>
    <w:rsid w:val="004B1940"/>
    <w:rsid w:val="004B1F7F"/>
    <w:rsid w:val="004B20E8"/>
    <w:rsid w:val="004B23A5"/>
    <w:rsid w:val="004B23BA"/>
    <w:rsid w:val="004B25B3"/>
    <w:rsid w:val="004B2A47"/>
    <w:rsid w:val="004B3301"/>
    <w:rsid w:val="004B39D2"/>
    <w:rsid w:val="004B3A09"/>
    <w:rsid w:val="004B45D2"/>
    <w:rsid w:val="004B53FA"/>
    <w:rsid w:val="004B54B7"/>
    <w:rsid w:val="004B65FD"/>
    <w:rsid w:val="004B7931"/>
    <w:rsid w:val="004C06C7"/>
    <w:rsid w:val="004C0B97"/>
    <w:rsid w:val="004C241E"/>
    <w:rsid w:val="004C25C8"/>
    <w:rsid w:val="004C317D"/>
    <w:rsid w:val="004C39A8"/>
    <w:rsid w:val="004C3E3B"/>
    <w:rsid w:val="004C40AD"/>
    <w:rsid w:val="004C4253"/>
    <w:rsid w:val="004C54D3"/>
    <w:rsid w:val="004C5FA2"/>
    <w:rsid w:val="004C64C9"/>
    <w:rsid w:val="004C72A5"/>
    <w:rsid w:val="004C7426"/>
    <w:rsid w:val="004C78B6"/>
    <w:rsid w:val="004C7A81"/>
    <w:rsid w:val="004D034F"/>
    <w:rsid w:val="004D1296"/>
    <w:rsid w:val="004D1C8A"/>
    <w:rsid w:val="004D206E"/>
    <w:rsid w:val="004D29EF"/>
    <w:rsid w:val="004D33E4"/>
    <w:rsid w:val="004D3748"/>
    <w:rsid w:val="004D4637"/>
    <w:rsid w:val="004D47D8"/>
    <w:rsid w:val="004D4AFC"/>
    <w:rsid w:val="004D5253"/>
    <w:rsid w:val="004D56BD"/>
    <w:rsid w:val="004D6D92"/>
    <w:rsid w:val="004E006C"/>
    <w:rsid w:val="004E103B"/>
    <w:rsid w:val="004E15EB"/>
    <w:rsid w:val="004E1ACD"/>
    <w:rsid w:val="004E2180"/>
    <w:rsid w:val="004E2354"/>
    <w:rsid w:val="004E25B6"/>
    <w:rsid w:val="004E2791"/>
    <w:rsid w:val="004E28B3"/>
    <w:rsid w:val="004E293B"/>
    <w:rsid w:val="004E2C8D"/>
    <w:rsid w:val="004E363D"/>
    <w:rsid w:val="004E48AB"/>
    <w:rsid w:val="004E583D"/>
    <w:rsid w:val="004E664D"/>
    <w:rsid w:val="004E6785"/>
    <w:rsid w:val="004E7FB3"/>
    <w:rsid w:val="004F0218"/>
    <w:rsid w:val="004F04D1"/>
    <w:rsid w:val="004F05A0"/>
    <w:rsid w:val="004F0EBA"/>
    <w:rsid w:val="004F16FB"/>
    <w:rsid w:val="004F1AF7"/>
    <w:rsid w:val="004F2AA4"/>
    <w:rsid w:val="004F2D2C"/>
    <w:rsid w:val="004F3D10"/>
    <w:rsid w:val="004F45F7"/>
    <w:rsid w:val="004F482D"/>
    <w:rsid w:val="004F54C1"/>
    <w:rsid w:val="004F6283"/>
    <w:rsid w:val="004F7941"/>
    <w:rsid w:val="005004FF"/>
    <w:rsid w:val="0050050A"/>
    <w:rsid w:val="005008BF"/>
    <w:rsid w:val="00503AC4"/>
    <w:rsid w:val="0050423C"/>
    <w:rsid w:val="00504E8C"/>
    <w:rsid w:val="00505968"/>
    <w:rsid w:val="00506A3B"/>
    <w:rsid w:val="00506C20"/>
    <w:rsid w:val="0050715D"/>
    <w:rsid w:val="00507286"/>
    <w:rsid w:val="0050764D"/>
    <w:rsid w:val="005103E2"/>
    <w:rsid w:val="00511422"/>
    <w:rsid w:val="00511470"/>
    <w:rsid w:val="00511522"/>
    <w:rsid w:val="0051260D"/>
    <w:rsid w:val="005134E5"/>
    <w:rsid w:val="00513AE4"/>
    <w:rsid w:val="00515690"/>
    <w:rsid w:val="00515809"/>
    <w:rsid w:val="00515C1F"/>
    <w:rsid w:val="00515DA3"/>
    <w:rsid w:val="005162FA"/>
    <w:rsid w:val="005163FA"/>
    <w:rsid w:val="00516FC6"/>
    <w:rsid w:val="005170A8"/>
    <w:rsid w:val="005176E0"/>
    <w:rsid w:val="00520088"/>
    <w:rsid w:val="00521255"/>
    <w:rsid w:val="005213B9"/>
    <w:rsid w:val="00522FB6"/>
    <w:rsid w:val="00523590"/>
    <w:rsid w:val="005236C3"/>
    <w:rsid w:val="00523B37"/>
    <w:rsid w:val="0052513E"/>
    <w:rsid w:val="0052551A"/>
    <w:rsid w:val="00525FE7"/>
    <w:rsid w:val="005266D5"/>
    <w:rsid w:val="005270B3"/>
    <w:rsid w:val="00527F63"/>
    <w:rsid w:val="005302D4"/>
    <w:rsid w:val="005304D9"/>
    <w:rsid w:val="00530CD5"/>
    <w:rsid w:val="0053152D"/>
    <w:rsid w:val="00531737"/>
    <w:rsid w:val="00531878"/>
    <w:rsid w:val="00531A69"/>
    <w:rsid w:val="00533433"/>
    <w:rsid w:val="00534045"/>
    <w:rsid w:val="005347C5"/>
    <w:rsid w:val="00534CD1"/>
    <w:rsid w:val="00535556"/>
    <w:rsid w:val="00535FB1"/>
    <w:rsid w:val="0053786A"/>
    <w:rsid w:val="00537917"/>
    <w:rsid w:val="005379EF"/>
    <w:rsid w:val="00537A10"/>
    <w:rsid w:val="00537AB5"/>
    <w:rsid w:val="00540C99"/>
    <w:rsid w:val="0054158D"/>
    <w:rsid w:val="00541870"/>
    <w:rsid w:val="00542925"/>
    <w:rsid w:val="00542BE5"/>
    <w:rsid w:val="00543561"/>
    <w:rsid w:val="00543EFD"/>
    <w:rsid w:val="005443D3"/>
    <w:rsid w:val="00544DED"/>
    <w:rsid w:val="00545CC1"/>
    <w:rsid w:val="00545E2D"/>
    <w:rsid w:val="005470ED"/>
    <w:rsid w:val="00547144"/>
    <w:rsid w:val="005472D7"/>
    <w:rsid w:val="00547A3E"/>
    <w:rsid w:val="0055074C"/>
    <w:rsid w:val="00550AD0"/>
    <w:rsid w:val="00550EB2"/>
    <w:rsid w:val="00551D10"/>
    <w:rsid w:val="00551DB9"/>
    <w:rsid w:val="00552B5A"/>
    <w:rsid w:val="005530D4"/>
    <w:rsid w:val="00553B3D"/>
    <w:rsid w:val="0055422D"/>
    <w:rsid w:val="00554766"/>
    <w:rsid w:val="005554AC"/>
    <w:rsid w:val="00555822"/>
    <w:rsid w:val="00555A17"/>
    <w:rsid w:val="00555C12"/>
    <w:rsid w:val="00557044"/>
    <w:rsid w:val="005572E0"/>
    <w:rsid w:val="0055750B"/>
    <w:rsid w:val="00557A7F"/>
    <w:rsid w:val="00557FBB"/>
    <w:rsid w:val="005609B2"/>
    <w:rsid w:val="00560D3C"/>
    <w:rsid w:val="005618E5"/>
    <w:rsid w:val="005618FF"/>
    <w:rsid w:val="00562068"/>
    <w:rsid w:val="00562099"/>
    <w:rsid w:val="00562351"/>
    <w:rsid w:val="005642FC"/>
    <w:rsid w:val="00564DDD"/>
    <w:rsid w:val="00565289"/>
    <w:rsid w:val="005655E2"/>
    <w:rsid w:val="005660A1"/>
    <w:rsid w:val="00566762"/>
    <w:rsid w:val="00567409"/>
    <w:rsid w:val="00567E30"/>
    <w:rsid w:val="005716E4"/>
    <w:rsid w:val="005724AA"/>
    <w:rsid w:val="00572E89"/>
    <w:rsid w:val="00572FC3"/>
    <w:rsid w:val="0057312D"/>
    <w:rsid w:val="005744BE"/>
    <w:rsid w:val="0057453B"/>
    <w:rsid w:val="00575C1D"/>
    <w:rsid w:val="00576CD8"/>
    <w:rsid w:val="00577027"/>
    <w:rsid w:val="00577315"/>
    <w:rsid w:val="00577D22"/>
    <w:rsid w:val="00580252"/>
    <w:rsid w:val="00580615"/>
    <w:rsid w:val="005814D4"/>
    <w:rsid w:val="00581B51"/>
    <w:rsid w:val="00581FF0"/>
    <w:rsid w:val="005821CE"/>
    <w:rsid w:val="00582449"/>
    <w:rsid w:val="00582A4A"/>
    <w:rsid w:val="00582A96"/>
    <w:rsid w:val="005832DB"/>
    <w:rsid w:val="0058395D"/>
    <w:rsid w:val="005841F9"/>
    <w:rsid w:val="00585BD8"/>
    <w:rsid w:val="005864E4"/>
    <w:rsid w:val="00587779"/>
    <w:rsid w:val="00590340"/>
    <w:rsid w:val="00590366"/>
    <w:rsid w:val="0059073A"/>
    <w:rsid w:val="0059086B"/>
    <w:rsid w:val="00590BC4"/>
    <w:rsid w:val="00590D67"/>
    <w:rsid w:val="005910BA"/>
    <w:rsid w:val="005918A9"/>
    <w:rsid w:val="00592363"/>
    <w:rsid w:val="00592365"/>
    <w:rsid w:val="00592EB2"/>
    <w:rsid w:val="00593250"/>
    <w:rsid w:val="00594B77"/>
    <w:rsid w:val="005952DA"/>
    <w:rsid w:val="00595FE0"/>
    <w:rsid w:val="005967E6"/>
    <w:rsid w:val="005972AA"/>
    <w:rsid w:val="005A0A24"/>
    <w:rsid w:val="005A1927"/>
    <w:rsid w:val="005A1A76"/>
    <w:rsid w:val="005A2587"/>
    <w:rsid w:val="005A311E"/>
    <w:rsid w:val="005A379D"/>
    <w:rsid w:val="005A37F5"/>
    <w:rsid w:val="005A4024"/>
    <w:rsid w:val="005A4102"/>
    <w:rsid w:val="005A66B9"/>
    <w:rsid w:val="005A6732"/>
    <w:rsid w:val="005A70E3"/>
    <w:rsid w:val="005A73A2"/>
    <w:rsid w:val="005B089B"/>
    <w:rsid w:val="005B09E9"/>
    <w:rsid w:val="005B0C8E"/>
    <w:rsid w:val="005B32A4"/>
    <w:rsid w:val="005B333F"/>
    <w:rsid w:val="005B3827"/>
    <w:rsid w:val="005B4364"/>
    <w:rsid w:val="005B55CC"/>
    <w:rsid w:val="005B57A4"/>
    <w:rsid w:val="005B719A"/>
    <w:rsid w:val="005B7994"/>
    <w:rsid w:val="005B79AD"/>
    <w:rsid w:val="005C00F5"/>
    <w:rsid w:val="005C0EC0"/>
    <w:rsid w:val="005C13C7"/>
    <w:rsid w:val="005C1ECC"/>
    <w:rsid w:val="005C2AFE"/>
    <w:rsid w:val="005C2F7A"/>
    <w:rsid w:val="005C34C9"/>
    <w:rsid w:val="005C37DB"/>
    <w:rsid w:val="005C3878"/>
    <w:rsid w:val="005C48E3"/>
    <w:rsid w:val="005C59F7"/>
    <w:rsid w:val="005C6E55"/>
    <w:rsid w:val="005C7249"/>
    <w:rsid w:val="005D0DEA"/>
    <w:rsid w:val="005D1BA9"/>
    <w:rsid w:val="005D1C3A"/>
    <w:rsid w:val="005D21F4"/>
    <w:rsid w:val="005D2AF1"/>
    <w:rsid w:val="005D37F7"/>
    <w:rsid w:val="005D3CAC"/>
    <w:rsid w:val="005D3F6E"/>
    <w:rsid w:val="005D43C7"/>
    <w:rsid w:val="005D482F"/>
    <w:rsid w:val="005D5325"/>
    <w:rsid w:val="005D6424"/>
    <w:rsid w:val="005D714A"/>
    <w:rsid w:val="005D7401"/>
    <w:rsid w:val="005D789A"/>
    <w:rsid w:val="005D7C08"/>
    <w:rsid w:val="005E04FE"/>
    <w:rsid w:val="005E0E1F"/>
    <w:rsid w:val="005E113B"/>
    <w:rsid w:val="005E24DD"/>
    <w:rsid w:val="005E3A9D"/>
    <w:rsid w:val="005E3D78"/>
    <w:rsid w:val="005E4B82"/>
    <w:rsid w:val="005E5821"/>
    <w:rsid w:val="005E65A2"/>
    <w:rsid w:val="005E69A4"/>
    <w:rsid w:val="005E6B44"/>
    <w:rsid w:val="005E7CF6"/>
    <w:rsid w:val="005F093F"/>
    <w:rsid w:val="005F1653"/>
    <w:rsid w:val="005F2153"/>
    <w:rsid w:val="005F296D"/>
    <w:rsid w:val="005F2DD0"/>
    <w:rsid w:val="005F3395"/>
    <w:rsid w:val="005F3A3D"/>
    <w:rsid w:val="005F4EA6"/>
    <w:rsid w:val="005F502E"/>
    <w:rsid w:val="005F5DE3"/>
    <w:rsid w:val="005F71EC"/>
    <w:rsid w:val="005F7D41"/>
    <w:rsid w:val="00600DE1"/>
    <w:rsid w:val="00600EDE"/>
    <w:rsid w:val="00601951"/>
    <w:rsid w:val="00603A8E"/>
    <w:rsid w:val="0060490B"/>
    <w:rsid w:val="0060505B"/>
    <w:rsid w:val="00605CB4"/>
    <w:rsid w:val="00605DB2"/>
    <w:rsid w:val="0060602E"/>
    <w:rsid w:val="006064AC"/>
    <w:rsid w:val="00607367"/>
    <w:rsid w:val="00610236"/>
    <w:rsid w:val="006107C3"/>
    <w:rsid w:val="00611370"/>
    <w:rsid w:val="00611685"/>
    <w:rsid w:val="00611ADC"/>
    <w:rsid w:val="00612A09"/>
    <w:rsid w:val="0061451A"/>
    <w:rsid w:val="0061569B"/>
    <w:rsid w:val="006157BE"/>
    <w:rsid w:val="00615A15"/>
    <w:rsid w:val="00615BC3"/>
    <w:rsid w:val="00615D8F"/>
    <w:rsid w:val="00615EF4"/>
    <w:rsid w:val="0061600D"/>
    <w:rsid w:val="006170E7"/>
    <w:rsid w:val="00617398"/>
    <w:rsid w:val="0061743A"/>
    <w:rsid w:val="006178A9"/>
    <w:rsid w:val="00617E06"/>
    <w:rsid w:val="006204C4"/>
    <w:rsid w:val="0062053A"/>
    <w:rsid w:val="00620557"/>
    <w:rsid w:val="006220B9"/>
    <w:rsid w:val="006225F1"/>
    <w:rsid w:val="0062271D"/>
    <w:rsid w:val="00622AF0"/>
    <w:rsid w:val="006254D8"/>
    <w:rsid w:val="00627926"/>
    <w:rsid w:val="00630129"/>
    <w:rsid w:val="006307AF"/>
    <w:rsid w:val="00631172"/>
    <w:rsid w:val="0063269C"/>
    <w:rsid w:val="006329C2"/>
    <w:rsid w:val="00633DCB"/>
    <w:rsid w:val="0063427A"/>
    <w:rsid w:val="00634451"/>
    <w:rsid w:val="006344AF"/>
    <w:rsid w:val="00634904"/>
    <w:rsid w:val="006349AD"/>
    <w:rsid w:val="00634CB2"/>
    <w:rsid w:val="00635AF5"/>
    <w:rsid w:val="00635E48"/>
    <w:rsid w:val="006361F9"/>
    <w:rsid w:val="0063788C"/>
    <w:rsid w:val="00640802"/>
    <w:rsid w:val="00641163"/>
    <w:rsid w:val="006421A5"/>
    <w:rsid w:val="00642650"/>
    <w:rsid w:val="0064288A"/>
    <w:rsid w:val="00642FAE"/>
    <w:rsid w:val="006434D7"/>
    <w:rsid w:val="0064405A"/>
    <w:rsid w:val="00644A67"/>
    <w:rsid w:val="00644DE0"/>
    <w:rsid w:val="00644EDE"/>
    <w:rsid w:val="00647C09"/>
    <w:rsid w:val="00650039"/>
    <w:rsid w:val="0065149B"/>
    <w:rsid w:val="006514D9"/>
    <w:rsid w:val="00651A57"/>
    <w:rsid w:val="0065250C"/>
    <w:rsid w:val="00653631"/>
    <w:rsid w:val="00653C82"/>
    <w:rsid w:val="0065412F"/>
    <w:rsid w:val="00654AD5"/>
    <w:rsid w:val="006563F5"/>
    <w:rsid w:val="00656836"/>
    <w:rsid w:val="00657061"/>
    <w:rsid w:val="0065791F"/>
    <w:rsid w:val="00660269"/>
    <w:rsid w:val="00660A60"/>
    <w:rsid w:val="00660A6C"/>
    <w:rsid w:val="006618C5"/>
    <w:rsid w:val="00661C1A"/>
    <w:rsid w:val="00662775"/>
    <w:rsid w:val="00662854"/>
    <w:rsid w:val="006635C9"/>
    <w:rsid w:val="00665778"/>
    <w:rsid w:val="00665B01"/>
    <w:rsid w:val="006662EF"/>
    <w:rsid w:val="00667698"/>
    <w:rsid w:val="00667D3E"/>
    <w:rsid w:val="006709EC"/>
    <w:rsid w:val="00671BB1"/>
    <w:rsid w:val="00671BBB"/>
    <w:rsid w:val="0067203E"/>
    <w:rsid w:val="00672272"/>
    <w:rsid w:val="00672467"/>
    <w:rsid w:val="00673987"/>
    <w:rsid w:val="00673F7C"/>
    <w:rsid w:val="00674412"/>
    <w:rsid w:val="00674C4D"/>
    <w:rsid w:val="00674EA9"/>
    <w:rsid w:val="00674F1A"/>
    <w:rsid w:val="00675DA8"/>
    <w:rsid w:val="00676300"/>
    <w:rsid w:val="006776D1"/>
    <w:rsid w:val="00681022"/>
    <w:rsid w:val="00681D12"/>
    <w:rsid w:val="00681F58"/>
    <w:rsid w:val="006827B2"/>
    <w:rsid w:val="00682EB8"/>
    <w:rsid w:val="006840A5"/>
    <w:rsid w:val="0068444F"/>
    <w:rsid w:val="006861EA"/>
    <w:rsid w:val="006869EB"/>
    <w:rsid w:val="00687466"/>
    <w:rsid w:val="0068797F"/>
    <w:rsid w:val="006879C6"/>
    <w:rsid w:val="00687EE4"/>
    <w:rsid w:val="00690128"/>
    <w:rsid w:val="00690658"/>
    <w:rsid w:val="00690E64"/>
    <w:rsid w:val="00690F34"/>
    <w:rsid w:val="00691452"/>
    <w:rsid w:val="00691F75"/>
    <w:rsid w:val="006922E1"/>
    <w:rsid w:val="00694370"/>
    <w:rsid w:val="006955A4"/>
    <w:rsid w:val="00695637"/>
    <w:rsid w:val="00695911"/>
    <w:rsid w:val="00695A53"/>
    <w:rsid w:val="00696D24"/>
    <w:rsid w:val="0069785E"/>
    <w:rsid w:val="00697C29"/>
    <w:rsid w:val="00697F4A"/>
    <w:rsid w:val="006A00FD"/>
    <w:rsid w:val="006A0C1C"/>
    <w:rsid w:val="006A17D5"/>
    <w:rsid w:val="006A18EA"/>
    <w:rsid w:val="006A1B52"/>
    <w:rsid w:val="006A1D17"/>
    <w:rsid w:val="006A1DDB"/>
    <w:rsid w:val="006A289B"/>
    <w:rsid w:val="006A2C0D"/>
    <w:rsid w:val="006A2D7A"/>
    <w:rsid w:val="006A39D2"/>
    <w:rsid w:val="006A3B6F"/>
    <w:rsid w:val="006A3B7A"/>
    <w:rsid w:val="006A4FAD"/>
    <w:rsid w:val="006A5DD2"/>
    <w:rsid w:val="006A7726"/>
    <w:rsid w:val="006A7A2B"/>
    <w:rsid w:val="006A7F5C"/>
    <w:rsid w:val="006B0AAA"/>
    <w:rsid w:val="006B19BD"/>
    <w:rsid w:val="006B1A1F"/>
    <w:rsid w:val="006B26FC"/>
    <w:rsid w:val="006B382F"/>
    <w:rsid w:val="006B45A3"/>
    <w:rsid w:val="006B4F0B"/>
    <w:rsid w:val="006B579F"/>
    <w:rsid w:val="006B5A9C"/>
    <w:rsid w:val="006B5ABB"/>
    <w:rsid w:val="006B5C69"/>
    <w:rsid w:val="006B68F3"/>
    <w:rsid w:val="006B6D3D"/>
    <w:rsid w:val="006B6F6F"/>
    <w:rsid w:val="006B717A"/>
    <w:rsid w:val="006B75C8"/>
    <w:rsid w:val="006B7820"/>
    <w:rsid w:val="006B7DE4"/>
    <w:rsid w:val="006C0CF6"/>
    <w:rsid w:val="006C0F5F"/>
    <w:rsid w:val="006C1E64"/>
    <w:rsid w:val="006C3448"/>
    <w:rsid w:val="006C38C6"/>
    <w:rsid w:val="006C3C2C"/>
    <w:rsid w:val="006C41BC"/>
    <w:rsid w:val="006C4B0D"/>
    <w:rsid w:val="006C4C60"/>
    <w:rsid w:val="006C4D15"/>
    <w:rsid w:val="006C6A3C"/>
    <w:rsid w:val="006C6D43"/>
    <w:rsid w:val="006C6FF0"/>
    <w:rsid w:val="006C7529"/>
    <w:rsid w:val="006C793B"/>
    <w:rsid w:val="006D0F17"/>
    <w:rsid w:val="006D1549"/>
    <w:rsid w:val="006D1B37"/>
    <w:rsid w:val="006D1B8E"/>
    <w:rsid w:val="006D2689"/>
    <w:rsid w:val="006D2BC1"/>
    <w:rsid w:val="006D2F6D"/>
    <w:rsid w:val="006D31F1"/>
    <w:rsid w:val="006D33F6"/>
    <w:rsid w:val="006D3BD1"/>
    <w:rsid w:val="006D3E7F"/>
    <w:rsid w:val="006D43D8"/>
    <w:rsid w:val="006D52A2"/>
    <w:rsid w:val="006D5D4D"/>
    <w:rsid w:val="006D6533"/>
    <w:rsid w:val="006D6989"/>
    <w:rsid w:val="006D769B"/>
    <w:rsid w:val="006D7B8A"/>
    <w:rsid w:val="006D7C9A"/>
    <w:rsid w:val="006D7FEA"/>
    <w:rsid w:val="006E051E"/>
    <w:rsid w:val="006E0A1D"/>
    <w:rsid w:val="006E0EC8"/>
    <w:rsid w:val="006E13EC"/>
    <w:rsid w:val="006E146E"/>
    <w:rsid w:val="006E1884"/>
    <w:rsid w:val="006E1C40"/>
    <w:rsid w:val="006E296B"/>
    <w:rsid w:val="006E3A71"/>
    <w:rsid w:val="006E3E85"/>
    <w:rsid w:val="006E4BFD"/>
    <w:rsid w:val="006E5173"/>
    <w:rsid w:val="006E681C"/>
    <w:rsid w:val="006E7E7E"/>
    <w:rsid w:val="006F066B"/>
    <w:rsid w:val="006F0C51"/>
    <w:rsid w:val="006F1E1B"/>
    <w:rsid w:val="006F40CD"/>
    <w:rsid w:val="006F5321"/>
    <w:rsid w:val="006F5BC2"/>
    <w:rsid w:val="006F664C"/>
    <w:rsid w:val="006F6C51"/>
    <w:rsid w:val="006F73E2"/>
    <w:rsid w:val="007003EE"/>
    <w:rsid w:val="00700468"/>
    <w:rsid w:val="00701159"/>
    <w:rsid w:val="007011C3"/>
    <w:rsid w:val="0070172C"/>
    <w:rsid w:val="007020A1"/>
    <w:rsid w:val="007020CB"/>
    <w:rsid w:val="007020DC"/>
    <w:rsid w:val="007035AD"/>
    <w:rsid w:val="00703753"/>
    <w:rsid w:val="00704415"/>
    <w:rsid w:val="00704BD7"/>
    <w:rsid w:val="00704C0F"/>
    <w:rsid w:val="007057E7"/>
    <w:rsid w:val="007063F7"/>
    <w:rsid w:val="00706A09"/>
    <w:rsid w:val="00706E05"/>
    <w:rsid w:val="007073F8"/>
    <w:rsid w:val="00707629"/>
    <w:rsid w:val="00707E67"/>
    <w:rsid w:val="007103C8"/>
    <w:rsid w:val="007103F9"/>
    <w:rsid w:val="00710589"/>
    <w:rsid w:val="00710A5E"/>
    <w:rsid w:val="0071143D"/>
    <w:rsid w:val="007115EC"/>
    <w:rsid w:val="00711D53"/>
    <w:rsid w:val="00712F19"/>
    <w:rsid w:val="0071427C"/>
    <w:rsid w:val="00714D67"/>
    <w:rsid w:val="0071573B"/>
    <w:rsid w:val="00715CE1"/>
    <w:rsid w:val="0071680F"/>
    <w:rsid w:val="00716C59"/>
    <w:rsid w:val="00717CA6"/>
    <w:rsid w:val="00720DCF"/>
    <w:rsid w:val="00721987"/>
    <w:rsid w:val="00721FEA"/>
    <w:rsid w:val="0072266E"/>
    <w:rsid w:val="00722801"/>
    <w:rsid w:val="00722C7E"/>
    <w:rsid w:val="00723201"/>
    <w:rsid w:val="0072366F"/>
    <w:rsid w:val="00723B59"/>
    <w:rsid w:val="00724469"/>
    <w:rsid w:val="00724974"/>
    <w:rsid w:val="00725148"/>
    <w:rsid w:val="00727093"/>
    <w:rsid w:val="00727313"/>
    <w:rsid w:val="007273C1"/>
    <w:rsid w:val="00730096"/>
    <w:rsid w:val="0073066E"/>
    <w:rsid w:val="007306FB"/>
    <w:rsid w:val="007308A7"/>
    <w:rsid w:val="00730EF9"/>
    <w:rsid w:val="00730FF3"/>
    <w:rsid w:val="007311E6"/>
    <w:rsid w:val="0073356C"/>
    <w:rsid w:val="00733A2E"/>
    <w:rsid w:val="00735820"/>
    <w:rsid w:val="00735AC6"/>
    <w:rsid w:val="0073646B"/>
    <w:rsid w:val="00737726"/>
    <w:rsid w:val="00740588"/>
    <w:rsid w:val="00741078"/>
    <w:rsid w:val="007410AB"/>
    <w:rsid w:val="007418F9"/>
    <w:rsid w:val="007419E3"/>
    <w:rsid w:val="00742CDE"/>
    <w:rsid w:val="00743250"/>
    <w:rsid w:val="00743930"/>
    <w:rsid w:val="0074494D"/>
    <w:rsid w:val="007453C9"/>
    <w:rsid w:val="00745B7E"/>
    <w:rsid w:val="00746290"/>
    <w:rsid w:val="00746BFA"/>
    <w:rsid w:val="0074731E"/>
    <w:rsid w:val="00747787"/>
    <w:rsid w:val="00747AAD"/>
    <w:rsid w:val="007503F9"/>
    <w:rsid w:val="00750ED2"/>
    <w:rsid w:val="00751C63"/>
    <w:rsid w:val="00751E1B"/>
    <w:rsid w:val="0075205F"/>
    <w:rsid w:val="007530C6"/>
    <w:rsid w:val="0075346A"/>
    <w:rsid w:val="00753C39"/>
    <w:rsid w:val="007541C0"/>
    <w:rsid w:val="0075438F"/>
    <w:rsid w:val="0075494E"/>
    <w:rsid w:val="00755156"/>
    <w:rsid w:val="00755205"/>
    <w:rsid w:val="00756D8B"/>
    <w:rsid w:val="0075778C"/>
    <w:rsid w:val="0075788E"/>
    <w:rsid w:val="00760CFF"/>
    <w:rsid w:val="00761A57"/>
    <w:rsid w:val="00761A87"/>
    <w:rsid w:val="007622F3"/>
    <w:rsid w:val="00762883"/>
    <w:rsid w:val="00762985"/>
    <w:rsid w:val="00762D49"/>
    <w:rsid w:val="00763280"/>
    <w:rsid w:val="00763BAD"/>
    <w:rsid w:val="00763D37"/>
    <w:rsid w:val="007645AA"/>
    <w:rsid w:val="00764773"/>
    <w:rsid w:val="00764F15"/>
    <w:rsid w:val="00764FAF"/>
    <w:rsid w:val="007650A1"/>
    <w:rsid w:val="00766CE8"/>
    <w:rsid w:val="00766EEE"/>
    <w:rsid w:val="00767D5D"/>
    <w:rsid w:val="00770E68"/>
    <w:rsid w:val="00772272"/>
    <w:rsid w:val="00772613"/>
    <w:rsid w:val="007729D8"/>
    <w:rsid w:val="00772D00"/>
    <w:rsid w:val="00772DCA"/>
    <w:rsid w:val="00772E14"/>
    <w:rsid w:val="00773F47"/>
    <w:rsid w:val="0077416D"/>
    <w:rsid w:val="00774366"/>
    <w:rsid w:val="0077444E"/>
    <w:rsid w:val="00774A16"/>
    <w:rsid w:val="00774AFE"/>
    <w:rsid w:val="00774BB5"/>
    <w:rsid w:val="00775510"/>
    <w:rsid w:val="00775695"/>
    <w:rsid w:val="00775B2F"/>
    <w:rsid w:val="00775C7B"/>
    <w:rsid w:val="00775FF5"/>
    <w:rsid w:val="007765DA"/>
    <w:rsid w:val="00776EAB"/>
    <w:rsid w:val="00777149"/>
    <w:rsid w:val="0078039F"/>
    <w:rsid w:val="00780997"/>
    <w:rsid w:val="00781653"/>
    <w:rsid w:val="007856B6"/>
    <w:rsid w:val="00785BE4"/>
    <w:rsid w:val="00790CE0"/>
    <w:rsid w:val="007921E9"/>
    <w:rsid w:val="00793E42"/>
    <w:rsid w:val="007947E9"/>
    <w:rsid w:val="00795471"/>
    <w:rsid w:val="00795BB5"/>
    <w:rsid w:val="007A0016"/>
    <w:rsid w:val="007A011A"/>
    <w:rsid w:val="007A0C4E"/>
    <w:rsid w:val="007A1755"/>
    <w:rsid w:val="007A20CC"/>
    <w:rsid w:val="007A264F"/>
    <w:rsid w:val="007A2840"/>
    <w:rsid w:val="007A3ADB"/>
    <w:rsid w:val="007A4EBD"/>
    <w:rsid w:val="007A4F94"/>
    <w:rsid w:val="007A5001"/>
    <w:rsid w:val="007A52F1"/>
    <w:rsid w:val="007A6657"/>
    <w:rsid w:val="007A695A"/>
    <w:rsid w:val="007A6B55"/>
    <w:rsid w:val="007B0345"/>
    <w:rsid w:val="007B12D8"/>
    <w:rsid w:val="007B1C14"/>
    <w:rsid w:val="007B217B"/>
    <w:rsid w:val="007B2734"/>
    <w:rsid w:val="007B2FA9"/>
    <w:rsid w:val="007B388A"/>
    <w:rsid w:val="007B42D7"/>
    <w:rsid w:val="007B4479"/>
    <w:rsid w:val="007B5506"/>
    <w:rsid w:val="007B6D20"/>
    <w:rsid w:val="007B7166"/>
    <w:rsid w:val="007B78DE"/>
    <w:rsid w:val="007B7C5A"/>
    <w:rsid w:val="007C1699"/>
    <w:rsid w:val="007C19A4"/>
    <w:rsid w:val="007C19F8"/>
    <w:rsid w:val="007C254C"/>
    <w:rsid w:val="007C38DD"/>
    <w:rsid w:val="007C3950"/>
    <w:rsid w:val="007C3CF3"/>
    <w:rsid w:val="007C5D3B"/>
    <w:rsid w:val="007C6D61"/>
    <w:rsid w:val="007D0F38"/>
    <w:rsid w:val="007D1890"/>
    <w:rsid w:val="007D18FF"/>
    <w:rsid w:val="007D2981"/>
    <w:rsid w:val="007D2AB1"/>
    <w:rsid w:val="007D3607"/>
    <w:rsid w:val="007D475F"/>
    <w:rsid w:val="007D61DA"/>
    <w:rsid w:val="007E0377"/>
    <w:rsid w:val="007E03B0"/>
    <w:rsid w:val="007E1E77"/>
    <w:rsid w:val="007E232C"/>
    <w:rsid w:val="007E242D"/>
    <w:rsid w:val="007E29E6"/>
    <w:rsid w:val="007E2CBE"/>
    <w:rsid w:val="007E2D3D"/>
    <w:rsid w:val="007E3653"/>
    <w:rsid w:val="007E3889"/>
    <w:rsid w:val="007E42A6"/>
    <w:rsid w:val="007E4D6E"/>
    <w:rsid w:val="007E4EBF"/>
    <w:rsid w:val="007E4F13"/>
    <w:rsid w:val="007E5E1E"/>
    <w:rsid w:val="007E6336"/>
    <w:rsid w:val="007E668A"/>
    <w:rsid w:val="007E69FF"/>
    <w:rsid w:val="007E7E05"/>
    <w:rsid w:val="007E7FD9"/>
    <w:rsid w:val="007F0650"/>
    <w:rsid w:val="007F0A03"/>
    <w:rsid w:val="007F0B86"/>
    <w:rsid w:val="007F0F08"/>
    <w:rsid w:val="007F1AF0"/>
    <w:rsid w:val="007F2298"/>
    <w:rsid w:val="007F2B6E"/>
    <w:rsid w:val="007F36F0"/>
    <w:rsid w:val="007F3908"/>
    <w:rsid w:val="007F3DEE"/>
    <w:rsid w:val="007F59A7"/>
    <w:rsid w:val="007F6817"/>
    <w:rsid w:val="007F7741"/>
    <w:rsid w:val="00800035"/>
    <w:rsid w:val="008007E0"/>
    <w:rsid w:val="00800C14"/>
    <w:rsid w:val="008010E0"/>
    <w:rsid w:val="0080118F"/>
    <w:rsid w:val="00801A4A"/>
    <w:rsid w:val="00801D85"/>
    <w:rsid w:val="008036E4"/>
    <w:rsid w:val="00805079"/>
    <w:rsid w:val="0080573D"/>
    <w:rsid w:val="0080576F"/>
    <w:rsid w:val="00805CA3"/>
    <w:rsid w:val="00805EC8"/>
    <w:rsid w:val="008060E2"/>
    <w:rsid w:val="008076BC"/>
    <w:rsid w:val="00807D6C"/>
    <w:rsid w:val="00810D7B"/>
    <w:rsid w:val="00810FF5"/>
    <w:rsid w:val="008111BA"/>
    <w:rsid w:val="0081177E"/>
    <w:rsid w:val="008117AC"/>
    <w:rsid w:val="00811C15"/>
    <w:rsid w:val="00811C8D"/>
    <w:rsid w:val="00812C60"/>
    <w:rsid w:val="00817E99"/>
    <w:rsid w:val="008205F9"/>
    <w:rsid w:val="008209A7"/>
    <w:rsid w:val="008209E1"/>
    <w:rsid w:val="0082135C"/>
    <w:rsid w:val="00821481"/>
    <w:rsid w:val="0082247B"/>
    <w:rsid w:val="00822C9B"/>
    <w:rsid w:val="00822CB9"/>
    <w:rsid w:val="00823AD5"/>
    <w:rsid w:val="008243C1"/>
    <w:rsid w:val="00824928"/>
    <w:rsid w:val="0082511B"/>
    <w:rsid w:val="00825955"/>
    <w:rsid w:val="008261E6"/>
    <w:rsid w:val="00826890"/>
    <w:rsid w:val="00826B35"/>
    <w:rsid w:val="00827998"/>
    <w:rsid w:val="00827E76"/>
    <w:rsid w:val="0083102B"/>
    <w:rsid w:val="008311ED"/>
    <w:rsid w:val="00831ABB"/>
    <w:rsid w:val="008321DE"/>
    <w:rsid w:val="0083250B"/>
    <w:rsid w:val="00832558"/>
    <w:rsid w:val="008329DE"/>
    <w:rsid w:val="00832ECE"/>
    <w:rsid w:val="0083398A"/>
    <w:rsid w:val="008348BE"/>
    <w:rsid w:val="00834BB4"/>
    <w:rsid w:val="00834E52"/>
    <w:rsid w:val="008362EB"/>
    <w:rsid w:val="008366AA"/>
    <w:rsid w:val="00836D99"/>
    <w:rsid w:val="008370C8"/>
    <w:rsid w:val="00837900"/>
    <w:rsid w:val="00840642"/>
    <w:rsid w:val="00840C62"/>
    <w:rsid w:val="00841723"/>
    <w:rsid w:val="008417D9"/>
    <w:rsid w:val="00841E3A"/>
    <w:rsid w:val="008423C2"/>
    <w:rsid w:val="00843649"/>
    <w:rsid w:val="00843F5F"/>
    <w:rsid w:val="00844673"/>
    <w:rsid w:val="008446BC"/>
    <w:rsid w:val="008458CC"/>
    <w:rsid w:val="008459A7"/>
    <w:rsid w:val="00845E2E"/>
    <w:rsid w:val="00846446"/>
    <w:rsid w:val="00846CEB"/>
    <w:rsid w:val="00846E4F"/>
    <w:rsid w:val="00847A62"/>
    <w:rsid w:val="00850505"/>
    <w:rsid w:val="00851C5C"/>
    <w:rsid w:val="008524A9"/>
    <w:rsid w:val="00853B46"/>
    <w:rsid w:val="008543F2"/>
    <w:rsid w:val="00854759"/>
    <w:rsid w:val="0085659A"/>
    <w:rsid w:val="008570D5"/>
    <w:rsid w:val="00857459"/>
    <w:rsid w:val="008577CD"/>
    <w:rsid w:val="008579ED"/>
    <w:rsid w:val="008603FC"/>
    <w:rsid w:val="00860800"/>
    <w:rsid w:val="008608DD"/>
    <w:rsid w:val="00861541"/>
    <w:rsid w:val="008620C2"/>
    <w:rsid w:val="0086322C"/>
    <w:rsid w:val="00863299"/>
    <w:rsid w:val="00863FCE"/>
    <w:rsid w:val="00864A27"/>
    <w:rsid w:val="00864C87"/>
    <w:rsid w:val="008661F8"/>
    <w:rsid w:val="00867768"/>
    <w:rsid w:val="0087050F"/>
    <w:rsid w:val="008715F7"/>
    <w:rsid w:val="00873789"/>
    <w:rsid w:val="0087430F"/>
    <w:rsid w:val="0087431D"/>
    <w:rsid w:val="00874949"/>
    <w:rsid w:val="00875401"/>
    <w:rsid w:val="00875F61"/>
    <w:rsid w:val="0087605E"/>
    <w:rsid w:val="00876838"/>
    <w:rsid w:val="00877534"/>
    <w:rsid w:val="00877D33"/>
    <w:rsid w:val="00880EB7"/>
    <w:rsid w:val="00881762"/>
    <w:rsid w:val="00883741"/>
    <w:rsid w:val="0088398A"/>
    <w:rsid w:val="00884196"/>
    <w:rsid w:val="00884D34"/>
    <w:rsid w:val="008863B3"/>
    <w:rsid w:val="0088739F"/>
    <w:rsid w:val="008874AF"/>
    <w:rsid w:val="008905B9"/>
    <w:rsid w:val="008909F0"/>
    <w:rsid w:val="00890ABF"/>
    <w:rsid w:val="00891A09"/>
    <w:rsid w:val="0089202D"/>
    <w:rsid w:val="008921CF"/>
    <w:rsid w:val="00892B19"/>
    <w:rsid w:val="0089345B"/>
    <w:rsid w:val="008958B1"/>
    <w:rsid w:val="0089590D"/>
    <w:rsid w:val="00895CB3"/>
    <w:rsid w:val="00895F7D"/>
    <w:rsid w:val="00895F86"/>
    <w:rsid w:val="008A093C"/>
    <w:rsid w:val="008A160B"/>
    <w:rsid w:val="008A276A"/>
    <w:rsid w:val="008A3018"/>
    <w:rsid w:val="008A32DF"/>
    <w:rsid w:val="008A3C2B"/>
    <w:rsid w:val="008A441D"/>
    <w:rsid w:val="008A509B"/>
    <w:rsid w:val="008A51AD"/>
    <w:rsid w:val="008A53E5"/>
    <w:rsid w:val="008A6C99"/>
    <w:rsid w:val="008B0799"/>
    <w:rsid w:val="008B0D60"/>
    <w:rsid w:val="008B1C8F"/>
    <w:rsid w:val="008B1D79"/>
    <w:rsid w:val="008B1DE9"/>
    <w:rsid w:val="008B23B3"/>
    <w:rsid w:val="008B26F7"/>
    <w:rsid w:val="008B3B53"/>
    <w:rsid w:val="008B45DC"/>
    <w:rsid w:val="008B47C0"/>
    <w:rsid w:val="008B4D01"/>
    <w:rsid w:val="008B4FD2"/>
    <w:rsid w:val="008B53E4"/>
    <w:rsid w:val="008B5EE7"/>
    <w:rsid w:val="008B6BB8"/>
    <w:rsid w:val="008B71A4"/>
    <w:rsid w:val="008B7289"/>
    <w:rsid w:val="008B78FA"/>
    <w:rsid w:val="008B7D36"/>
    <w:rsid w:val="008C0FAE"/>
    <w:rsid w:val="008C27DD"/>
    <w:rsid w:val="008C2B15"/>
    <w:rsid w:val="008C2C15"/>
    <w:rsid w:val="008C2F1B"/>
    <w:rsid w:val="008C4074"/>
    <w:rsid w:val="008C4515"/>
    <w:rsid w:val="008C468C"/>
    <w:rsid w:val="008C4EB9"/>
    <w:rsid w:val="008C5BBD"/>
    <w:rsid w:val="008C61C1"/>
    <w:rsid w:val="008C68E3"/>
    <w:rsid w:val="008C6BA4"/>
    <w:rsid w:val="008D0500"/>
    <w:rsid w:val="008D0720"/>
    <w:rsid w:val="008D10BE"/>
    <w:rsid w:val="008D1745"/>
    <w:rsid w:val="008D1ACA"/>
    <w:rsid w:val="008D1EDF"/>
    <w:rsid w:val="008D229B"/>
    <w:rsid w:val="008D299D"/>
    <w:rsid w:val="008D2A12"/>
    <w:rsid w:val="008D2B1D"/>
    <w:rsid w:val="008D2F53"/>
    <w:rsid w:val="008D3854"/>
    <w:rsid w:val="008D3B98"/>
    <w:rsid w:val="008D5BB2"/>
    <w:rsid w:val="008D6714"/>
    <w:rsid w:val="008D6C78"/>
    <w:rsid w:val="008D78DD"/>
    <w:rsid w:val="008D7D4F"/>
    <w:rsid w:val="008D7FD9"/>
    <w:rsid w:val="008E03D3"/>
    <w:rsid w:val="008E1B68"/>
    <w:rsid w:val="008E1E38"/>
    <w:rsid w:val="008E30DF"/>
    <w:rsid w:val="008E3CCB"/>
    <w:rsid w:val="008E4484"/>
    <w:rsid w:val="008E4965"/>
    <w:rsid w:val="008E4A74"/>
    <w:rsid w:val="008E5024"/>
    <w:rsid w:val="008E513F"/>
    <w:rsid w:val="008E535D"/>
    <w:rsid w:val="008E5CD6"/>
    <w:rsid w:val="008E6204"/>
    <w:rsid w:val="008E627C"/>
    <w:rsid w:val="008E6E67"/>
    <w:rsid w:val="008E6EC3"/>
    <w:rsid w:val="008E76CD"/>
    <w:rsid w:val="008E7C41"/>
    <w:rsid w:val="008F086B"/>
    <w:rsid w:val="008F34AA"/>
    <w:rsid w:val="008F3542"/>
    <w:rsid w:val="008F3D45"/>
    <w:rsid w:val="008F49FE"/>
    <w:rsid w:val="008F4C9E"/>
    <w:rsid w:val="008F5B46"/>
    <w:rsid w:val="008F5CFA"/>
    <w:rsid w:val="008F680B"/>
    <w:rsid w:val="008F6855"/>
    <w:rsid w:val="00900625"/>
    <w:rsid w:val="00900E82"/>
    <w:rsid w:val="00900EBC"/>
    <w:rsid w:val="0090374B"/>
    <w:rsid w:val="00903785"/>
    <w:rsid w:val="009040C0"/>
    <w:rsid w:val="00904307"/>
    <w:rsid w:val="0090636F"/>
    <w:rsid w:val="0090713A"/>
    <w:rsid w:val="009075AC"/>
    <w:rsid w:val="00907810"/>
    <w:rsid w:val="00907822"/>
    <w:rsid w:val="00910011"/>
    <w:rsid w:val="009108AA"/>
    <w:rsid w:val="00910B5D"/>
    <w:rsid w:val="009112A5"/>
    <w:rsid w:val="009116CE"/>
    <w:rsid w:val="0091187E"/>
    <w:rsid w:val="00911AEA"/>
    <w:rsid w:val="00911BA7"/>
    <w:rsid w:val="00911D66"/>
    <w:rsid w:val="009126FE"/>
    <w:rsid w:val="00912DC1"/>
    <w:rsid w:val="00912FA4"/>
    <w:rsid w:val="00913078"/>
    <w:rsid w:val="0091328C"/>
    <w:rsid w:val="0091366B"/>
    <w:rsid w:val="00913703"/>
    <w:rsid w:val="00913D5F"/>
    <w:rsid w:val="00913F17"/>
    <w:rsid w:val="009143C2"/>
    <w:rsid w:val="00915092"/>
    <w:rsid w:val="0091524A"/>
    <w:rsid w:val="00915BA6"/>
    <w:rsid w:val="00915CE6"/>
    <w:rsid w:val="00915D70"/>
    <w:rsid w:val="00915FDE"/>
    <w:rsid w:val="00916001"/>
    <w:rsid w:val="0091607C"/>
    <w:rsid w:val="00916A8F"/>
    <w:rsid w:val="00917010"/>
    <w:rsid w:val="00917736"/>
    <w:rsid w:val="00917774"/>
    <w:rsid w:val="00917CDB"/>
    <w:rsid w:val="00917D7E"/>
    <w:rsid w:val="009207F3"/>
    <w:rsid w:val="00921A05"/>
    <w:rsid w:val="00921CDD"/>
    <w:rsid w:val="0092255E"/>
    <w:rsid w:val="00922BD6"/>
    <w:rsid w:val="00923194"/>
    <w:rsid w:val="00923B63"/>
    <w:rsid w:val="009247A3"/>
    <w:rsid w:val="00925650"/>
    <w:rsid w:val="00925CA7"/>
    <w:rsid w:val="009265DA"/>
    <w:rsid w:val="00926A92"/>
    <w:rsid w:val="00926C97"/>
    <w:rsid w:val="0092713A"/>
    <w:rsid w:val="00927E74"/>
    <w:rsid w:val="0093016F"/>
    <w:rsid w:val="00930D8A"/>
    <w:rsid w:val="0093115C"/>
    <w:rsid w:val="00931B76"/>
    <w:rsid w:val="009349A7"/>
    <w:rsid w:val="00934EA5"/>
    <w:rsid w:val="00935442"/>
    <w:rsid w:val="0093588D"/>
    <w:rsid w:val="0093653F"/>
    <w:rsid w:val="009365F7"/>
    <w:rsid w:val="0093664B"/>
    <w:rsid w:val="00937B11"/>
    <w:rsid w:val="00937FAC"/>
    <w:rsid w:val="00940357"/>
    <w:rsid w:val="00940728"/>
    <w:rsid w:val="00940930"/>
    <w:rsid w:val="00940C78"/>
    <w:rsid w:val="0094143D"/>
    <w:rsid w:val="00941D14"/>
    <w:rsid w:val="0094273A"/>
    <w:rsid w:val="00942D47"/>
    <w:rsid w:val="00942FC4"/>
    <w:rsid w:val="00943126"/>
    <w:rsid w:val="00943D9C"/>
    <w:rsid w:val="0094654A"/>
    <w:rsid w:val="00946624"/>
    <w:rsid w:val="00946971"/>
    <w:rsid w:val="00947D2F"/>
    <w:rsid w:val="00951305"/>
    <w:rsid w:val="00952281"/>
    <w:rsid w:val="009539AA"/>
    <w:rsid w:val="00954410"/>
    <w:rsid w:val="00954A5A"/>
    <w:rsid w:val="0095532D"/>
    <w:rsid w:val="0095536F"/>
    <w:rsid w:val="00956A10"/>
    <w:rsid w:val="00956E31"/>
    <w:rsid w:val="009575D0"/>
    <w:rsid w:val="00960778"/>
    <w:rsid w:val="00962115"/>
    <w:rsid w:val="00962EFB"/>
    <w:rsid w:val="00963E32"/>
    <w:rsid w:val="009640C0"/>
    <w:rsid w:val="00965041"/>
    <w:rsid w:val="009651CA"/>
    <w:rsid w:val="00965488"/>
    <w:rsid w:val="009656C6"/>
    <w:rsid w:val="0096592F"/>
    <w:rsid w:val="00965B30"/>
    <w:rsid w:val="0096646D"/>
    <w:rsid w:val="00966FD1"/>
    <w:rsid w:val="0096710A"/>
    <w:rsid w:val="0097048F"/>
    <w:rsid w:val="00971677"/>
    <w:rsid w:val="00971BB5"/>
    <w:rsid w:val="00971EC1"/>
    <w:rsid w:val="0097346E"/>
    <w:rsid w:val="0097352B"/>
    <w:rsid w:val="00973E25"/>
    <w:rsid w:val="0097615B"/>
    <w:rsid w:val="00976699"/>
    <w:rsid w:val="009778B6"/>
    <w:rsid w:val="009814AA"/>
    <w:rsid w:val="00982BBD"/>
    <w:rsid w:val="00983830"/>
    <w:rsid w:val="00983FF6"/>
    <w:rsid w:val="00984477"/>
    <w:rsid w:val="0098457C"/>
    <w:rsid w:val="00984A6B"/>
    <w:rsid w:val="00984ABC"/>
    <w:rsid w:val="009851D4"/>
    <w:rsid w:val="00985A48"/>
    <w:rsid w:val="00986927"/>
    <w:rsid w:val="00986BB5"/>
    <w:rsid w:val="0098700F"/>
    <w:rsid w:val="00987AFE"/>
    <w:rsid w:val="00987CE4"/>
    <w:rsid w:val="009911A3"/>
    <w:rsid w:val="00991623"/>
    <w:rsid w:val="00991E7C"/>
    <w:rsid w:val="00991EFA"/>
    <w:rsid w:val="00992024"/>
    <w:rsid w:val="009923CC"/>
    <w:rsid w:val="009925D4"/>
    <w:rsid w:val="00993ACB"/>
    <w:rsid w:val="00994029"/>
    <w:rsid w:val="009941EF"/>
    <w:rsid w:val="009941F7"/>
    <w:rsid w:val="009944AC"/>
    <w:rsid w:val="0099476B"/>
    <w:rsid w:val="009958F0"/>
    <w:rsid w:val="00995A7A"/>
    <w:rsid w:val="00995A85"/>
    <w:rsid w:val="00995CB0"/>
    <w:rsid w:val="0099760F"/>
    <w:rsid w:val="00997827"/>
    <w:rsid w:val="00997B25"/>
    <w:rsid w:val="00997CCB"/>
    <w:rsid w:val="009A07B5"/>
    <w:rsid w:val="009A1294"/>
    <w:rsid w:val="009A1BCB"/>
    <w:rsid w:val="009A1D7B"/>
    <w:rsid w:val="009A2C01"/>
    <w:rsid w:val="009A3291"/>
    <w:rsid w:val="009A3796"/>
    <w:rsid w:val="009A3BAB"/>
    <w:rsid w:val="009A3E19"/>
    <w:rsid w:val="009A541F"/>
    <w:rsid w:val="009A54D2"/>
    <w:rsid w:val="009A64BE"/>
    <w:rsid w:val="009A70E1"/>
    <w:rsid w:val="009A72B1"/>
    <w:rsid w:val="009A79FB"/>
    <w:rsid w:val="009A7BCC"/>
    <w:rsid w:val="009B00AD"/>
    <w:rsid w:val="009B060A"/>
    <w:rsid w:val="009B0F10"/>
    <w:rsid w:val="009B1888"/>
    <w:rsid w:val="009B19FD"/>
    <w:rsid w:val="009B1A1A"/>
    <w:rsid w:val="009B1C9A"/>
    <w:rsid w:val="009B1F15"/>
    <w:rsid w:val="009B210D"/>
    <w:rsid w:val="009B257F"/>
    <w:rsid w:val="009B2999"/>
    <w:rsid w:val="009B2EDA"/>
    <w:rsid w:val="009B40AF"/>
    <w:rsid w:val="009B5ABE"/>
    <w:rsid w:val="009B6405"/>
    <w:rsid w:val="009B7243"/>
    <w:rsid w:val="009B7EC7"/>
    <w:rsid w:val="009C08C6"/>
    <w:rsid w:val="009C0F60"/>
    <w:rsid w:val="009C1059"/>
    <w:rsid w:val="009C1C04"/>
    <w:rsid w:val="009C2A0F"/>
    <w:rsid w:val="009C30A1"/>
    <w:rsid w:val="009C39F7"/>
    <w:rsid w:val="009C3EA1"/>
    <w:rsid w:val="009C404A"/>
    <w:rsid w:val="009C40FE"/>
    <w:rsid w:val="009C41A4"/>
    <w:rsid w:val="009C5031"/>
    <w:rsid w:val="009C517C"/>
    <w:rsid w:val="009C57A4"/>
    <w:rsid w:val="009C5A4B"/>
    <w:rsid w:val="009C5BAE"/>
    <w:rsid w:val="009C6753"/>
    <w:rsid w:val="009C7908"/>
    <w:rsid w:val="009C7DC3"/>
    <w:rsid w:val="009D0533"/>
    <w:rsid w:val="009D0AD3"/>
    <w:rsid w:val="009D0BB5"/>
    <w:rsid w:val="009D0C42"/>
    <w:rsid w:val="009D0DCD"/>
    <w:rsid w:val="009D23EF"/>
    <w:rsid w:val="009D301B"/>
    <w:rsid w:val="009D349F"/>
    <w:rsid w:val="009D362C"/>
    <w:rsid w:val="009D3DD0"/>
    <w:rsid w:val="009D4689"/>
    <w:rsid w:val="009D4AF5"/>
    <w:rsid w:val="009D5A09"/>
    <w:rsid w:val="009D7A2E"/>
    <w:rsid w:val="009D7DBB"/>
    <w:rsid w:val="009E021B"/>
    <w:rsid w:val="009E069A"/>
    <w:rsid w:val="009E06DC"/>
    <w:rsid w:val="009E0B4B"/>
    <w:rsid w:val="009E0EC2"/>
    <w:rsid w:val="009E1164"/>
    <w:rsid w:val="009E1643"/>
    <w:rsid w:val="009E16A8"/>
    <w:rsid w:val="009E1942"/>
    <w:rsid w:val="009E576D"/>
    <w:rsid w:val="009E788F"/>
    <w:rsid w:val="009F038D"/>
    <w:rsid w:val="009F0451"/>
    <w:rsid w:val="009F115C"/>
    <w:rsid w:val="009F1440"/>
    <w:rsid w:val="009F2996"/>
    <w:rsid w:val="009F2FEA"/>
    <w:rsid w:val="009F3851"/>
    <w:rsid w:val="009F3E61"/>
    <w:rsid w:val="009F3EEB"/>
    <w:rsid w:val="009F465E"/>
    <w:rsid w:val="009F497C"/>
    <w:rsid w:val="009F4E40"/>
    <w:rsid w:val="009F4FCB"/>
    <w:rsid w:val="009F5C14"/>
    <w:rsid w:val="009F5F49"/>
    <w:rsid w:val="009F6695"/>
    <w:rsid w:val="009F6947"/>
    <w:rsid w:val="009F769F"/>
    <w:rsid w:val="009F7C0B"/>
    <w:rsid w:val="00A00B05"/>
    <w:rsid w:val="00A0161C"/>
    <w:rsid w:val="00A02D55"/>
    <w:rsid w:val="00A032EB"/>
    <w:rsid w:val="00A03317"/>
    <w:rsid w:val="00A03BEC"/>
    <w:rsid w:val="00A044D9"/>
    <w:rsid w:val="00A04765"/>
    <w:rsid w:val="00A04783"/>
    <w:rsid w:val="00A04A18"/>
    <w:rsid w:val="00A05C59"/>
    <w:rsid w:val="00A062C5"/>
    <w:rsid w:val="00A06895"/>
    <w:rsid w:val="00A06E79"/>
    <w:rsid w:val="00A0722E"/>
    <w:rsid w:val="00A07A76"/>
    <w:rsid w:val="00A105E5"/>
    <w:rsid w:val="00A1070B"/>
    <w:rsid w:val="00A10B65"/>
    <w:rsid w:val="00A11986"/>
    <w:rsid w:val="00A11D05"/>
    <w:rsid w:val="00A11EC9"/>
    <w:rsid w:val="00A1269B"/>
    <w:rsid w:val="00A13178"/>
    <w:rsid w:val="00A140CB"/>
    <w:rsid w:val="00A146FF"/>
    <w:rsid w:val="00A147FC"/>
    <w:rsid w:val="00A152C0"/>
    <w:rsid w:val="00A15950"/>
    <w:rsid w:val="00A161B2"/>
    <w:rsid w:val="00A1695B"/>
    <w:rsid w:val="00A17059"/>
    <w:rsid w:val="00A178AA"/>
    <w:rsid w:val="00A17947"/>
    <w:rsid w:val="00A20140"/>
    <w:rsid w:val="00A203CB"/>
    <w:rsid w:val="00A207A6"/>
    <w:rsid w:val="00A20D24"/>
    <w:rsid w:val="00A22EEF"/>
    <w:rsid w:val="00A232C5"/>
    <w:rsid w:val="00A23319"/>
    <w:rsid w:val="00A234D1"/>
    <w:rsid w:val="00A2362F"/>
    <w:rsid w:val="00A244C5"/>
    <w:rsid w:val="00A2450D"/>
    <w:rsid w:val="00A24F2B"/>
    <w:rsid w:val="00A2513C"/>
    <w:rsid w:val="00A25BD7"/>
    <w:rsid w:val="00A260A3"/>
    <w:rsid w:val="00A261F9"/>
    <w:rsid w:val="00A26C45"/>
    <w:rsid w:val="00A2770E"/>
    <w:rsid w:val="00A27716"/>
    <w:rsid w:val="00A27D02"/>
    <w:rsid w:val="00A3028E"/>
    <w:rsid w:val="00A306C5"/>
    <w:rsid w:val="00A30F46"/>
    <w:rsid w:val="00A317FB"/>
    <w:rsid w:val="00A3210B"/>
    <w:rsid w:val="00A32423"/>
    <w:rsid w:val="00A3247E"/>
    <w:rsid w:val="00A32992"/>
    <w:rsid w:val="00A32F6C"/>
    <w:rsid w:val="00A3324A"/>
    <w:rsid w:val="00A333C7"/>
    <w:rsid w:val="00A334EB"/>
    <w:rsid w:val="00A33666"/>
    <w:rsid w:val="00A33798"/>
    <w:rsid w:val="00A33C8C"/>
    <w:rsid w:val="00A346A1"/>
    <w:rsid w:val="00A34A9C"/>
    <w:rsid w:val="00A34C4B"/>
    <w:rsid w:val="00A35607"/>
    <w:rsid w:val="00A36AF3"/>
    <w:rsid w:val="00A36FD7"/>
    <w:rsid w:val="00A3703E"/>
    <w:rsid w:val="00A403B9"/>
    <w:rsid w:val="00A405A7"/>
    <w:rsid w:val="00A40742"/>
    <w:rsid w:val="00A40C09"/>
    <w:rsid w:val="00A40DAD"/>
    <w:rsid w:val="00A4191D"/>
    <w:rsid w:val="00A42290"/>
    <w:rsid w:val="00A4341B"/>
    <w:rsid w:val="00A43678"/>
    <w:rsid w:val="00A447C1"/>
    <w:rsid w:val="00A44AC7"/>
    <w:rsid w:val="00A4575C"/>
    <w:rsid w:val="00A45F8B"/>
    <w:rsid w:val="00A46373"/>
    <w:rsid w:val="00A46DAF"/>
    <w:rsid w:val="00A46E81"/>
    <w:rsid w:val="00A475B5"/>
    <w:rsid w:val="00A479E9"/>
    <w:rsid w:val="00A512B6"/>
    <w:rsid w:val="00A52646"/>
    <w:rsid w:val="00A52F77"/>
    <w:rsid w:val="00A5307D"/>
    <w:rsid w:val="00A535EF"/>
    <w:rsid w:val="00A54B57"/>
    <w:rsid w:val="00A54F4B"/>
    <w:rsid w:val="00A5532B"/>
    <w:rsid w:val="00A5559B"/>
    <w:rsid w:val="00A55D35"/>
    <w:rsid w:val="00A55FCE"/>
    <w:rsid w:val="00A56FD9"/>
    <w:rsid w:val="00A5780E"/>
    <w:rsid w:val="00A5789B"/>
    <w:rsid w:val="00A579DC"/>
    <w:rsid w:val="00A60907"/>
    <w:rsid w:val="00A6291B"/>
    <w:rsid w:val="00A632BF"/>
    <w:rsid w:val="00A63A35"/>
    <w:rsid w:val="00A63E20"/>
    <w:rsid w:val="00A641CE"/>
    <w:rsid w:val="00A651A0"/>
    <w:rsid w:val="00A6532D"/>
    <w:rsid w:val="00A65EEC"/>
    <w:rsid w:val="00A665AA"/>
    <w:rsid w:val="00A66C30"/>
    <w:rsid w:val="00A6704D"/>
    <w:rsid w:val="00A67454"/>
    <w:rsid w:val="00A6763D"/>
    <w:rsid w:val="00A70728"/>
    <w:rsid w:val="00A71C9D"/>
    <w:rsid w:val="00A71CEB"/>
    <w:rsid w:val="00A72427"/>
    <w:rsid w:val="00A73164"/>
    <w:rsid w:val="00A7326B"/>
    <w:rsid w:val="00A73E7C"/>
    <w:rsid w:val="00A73FA7"/>
    <w:rsid w:val="00A74065"/>
    <w:rsid w:val="00A74334"/>
    <w:rsid w:val="00A748B5"/>
    <w:rsid w:val="00A74D1B"/>
    <w:rsid w:val="00A75D94"/>
    <w:rsid w:val="00A75E74"/>
    <w:rsid w:val="00A75EF6"/>
    <w:rsid w:val="00A7636A"/>
    <w:rsid w:val="00A768AF"/>
    <w:rsid w:val="00A7721D"/>
    <w:rsid w:val="00A77CE3"/>
    <w:rsid w:val="00A802B5"/>
    <w:rsid w:val="00A825F5"/>
    <w:rsid w:val="00A83338"/>
    <w:rsid w:val="00A835F3"/>
    <w:rsid w:val="00A8468C"/>
    <w:rsid w:val="00A848ED"/>
    <w:rsid w:val="00A84FFA"/>
    <w:rsid w:val="00A859DF"/>
    <w:rsid w:val="00A85DD2"/>
    <w:rsid w:val="00A85F68"/>
    <w:rsid w:val="00A85FB6"/>
    <w:rsid w:val="00A862DC"/>
    <w:rsid w:val="00A8670D"/>
    <w:rsid w:val="00A87040"/>
    <w:rsid w:val="00A87778"/>
    <w:rsid w:val="00A90D90"/>
    <w:rsid w:val="00A90D9E"/>
    <w:rsid w:val="00A91B2A"/>
    <w:rsid w:val="00A91CB7"/>
    <w:rsid w:val="00A91CF5"/>
    <w:rsid w:val="00A923C3"/>
    <w:rsid w:val="00A92A3D"/>
    <w:rsid w:val="00A933A5"/>
    <w:rsid w:val="00A9361E"/>
    <w:rsid w:val="00A9388D"/>
    <w:rsid w:val="00A946F8"/>
    <w:rsid w:val="00A94BC8"/>
    <w:rsid w:val="00A94E01"/>
    <w:rsid w:val="00A953A0"/>
    <w:rsid w:val="00A95AEC"/>
    <w:rsid w:val="00A9625F"/>
    <w:rsid w:val="00A96A74"/>
    <w:rsid w:val="00A96D8B"/>
    <w:rsid w:val="00A96F09"/>
    <w:rsid w:val="00A97381"/>
    <w:rsid w:val="00AA0801"/>
    <w:rsid w:val="00AA0A94"/>
    <w:rsid w:val="00AA0FEA"/>
    <w:rsid w:val="00AA157F"/>
    <w:rsid w:val="00AA15F4"/>
    <w:rsid w:val="00AA1882"/>
    <w:rsid w:val="00AA2864"/>
    <w:rsid w:val="00AA2FAA"/>
    <w:rsid w:val="00AA396E"/>
    <w:rsid w:val="00AA3ADF"/>
    <w:rsid w:val="00AA5232"/>
    <w:rsid w:val="00AA5448"/>
    <w:rsid w:val="00AA59CF"/>
    <w:rsid w:val="00AA5D4A"/>
    <w:rsid w:val="00AA674A"/>
    <w:rsid w:val="00AA6B96"/>
    <w:rsid w:val="00AA6F15"/>
    <w:rsid w:val="00AA7488"/>
    <w:rsid w:val="00AB0339"/>
    <w:rsid w:val="00AB0829"/>
    <w:rsid w:val="00AB0B07"/>
    <w:rsid w:val="00AB1167"/>
    <w:rsid w:val="00AB1671"/>
    <w:rsid w:val="00AB1D14"/>
    <w:rsid w:val="00AB2384"/>
    <w:rsid w:val="00AB2749"/>
    <w:rsid w:val="00AB27C9"/>
    <w:rsid w:val="00AB31C1"/>
    <w:rsid w:val="00AB413E"/>
    <w:rsid w:val="00AB4326"/>
    <w:rsid w:val="00AB46DC"/>
    <w:rsid w:val="00AB4721"/>
    <w:rsid w:val="00AB4CDB"/>
    <w:rsid w:val="00AB63CC"/>
    <w:rsid w:val="00AB6695"/>
    <w:rsid w:val="00AB6BAC"/>
    <w:rsid w:val="00AB74B4"/>
    <w:rsid w:val="00AB795C"/>
    <w:rsid w:val="00AB7D65"/>
    <w:rsid w:val="00AC0664"/>
    <w:rsid w:val="00AC0784"/>
    <w:rsid w:val="00AC13A2"/>
    <w:rsid w:val="00AC14D7"/>
    <w:rsid w:val="00AC2683"/>
    <w:rsid w:val="00AC2A73"/>
    <w:rsid w:val="00AC5E4F"/>
    <w:rsid w:val="00AC619C"/>
    <w:rsid w:val="00AC68DC"/>
    <w:rsid w:val="00AC6933"/>
    <w:rsid w:val="00AC77B6"/>
    <w:rsid w:val="00AD008E"/>
    <w:rsid w:val="00AD0E33"/>
    <w:rsid w:val="00AD1181"/>
    <w:rsid w:val="00AD1425"/>
    <w:rsid w:val="00AD1E2F"/>
    <w:rsid w:val="00AD2F67"/>
    <w:rsid w:val="00AD305C"/>
    <w:rsid w:val="00AD32E9"/>
    <w:rsid w:val="00AD3AFE"/>
    <w:rsid w:val="00AD3CEF"/>
    <w:rsid w:val="00AD4F0A"/>
    <w:rsid w:val="00AD5986"/>
    <w:rsid w:val="00AD5AD4"/>
    <w:rsid w:val="00AD5E4A"/>
    <w:rsid w:val="00AD6B62"/>
    <w:rsid w:val="00AD71BA"/>
    <w:rsid w:val="00AD7D26"/>
    <w:rsid w:val="00AE065A"/>
    <w:rsid w:val="00AE1258"/>
    <w:rsid w:val="00AE17E0"/>
    <w:rsid w:val="00AE18E0"/>
    <w:rsid w:val="00AE1A18"/>
    <w:rsid w:val="00AE287B"/>
    <w:rsid w:val="00AE2C47"/>
    <w:rsid w:val="00AE2FFE"/>
    <w:rsid w:val="00AE4FDC"/>
    <w:rsid w:val="00AE5EE1"/>
    <w:rsid w:val="00AE61DA"/>
    <w:rsid w:val="00AE640E"/>
    <w:rsid w:val="00AE6678"/>
    <w:rsid w:val="00AE69FC"/>
    <w:rsid w:val="00AE6B6C"/>
    <w:rsid w:val="00AF03D4"/>
    <w:rsid w:val="00AF07FF"/>
    <w:rsid w:val="00AF08A0"/>
    <w:rsid w:val="00AF0FA6"/>
    <w:rsid w:val="00AF14CB"/>
    <w:rsid w:val="00AF1F5D"/>
    <w:rsid w:val="00AF1FFF"/>
    <w:rsid w:val="00AF2170"/>
    <w:rsid w:val="00AF23F4"/>
    <w:rsid w:val="00AF27E8"/>
    <w:rsid w:val="00AF2E3F"/>
    <w:rsid w:val="00AF2EFD"/>
    <w:rsid w:val="00AF32A6"/>
    <w:rsid w:val="00AF34C3"/>
    <w:rsid w:val="00AF3BFD"/>
    <w:rsid w:val="00AF3F27"/>
    <w:rsid w:val="00AF5B80"/>
    <w:rsid w:val="00AF694E"/>
    <w:rsid w:val="00AF7241"/>
    <w:rsid w:val="00AF7C14"/>
    <w:rsid w:val="00B0028F"/>
    <w:rsid w:val="00B00565"/>
    <w:rsid w:val="00B0062F"/>
    <w:rsid w:val="00B01331"/>
    <w:rsid w:val="00B0287C"/>
    <w:rsid w:val="00B02B3C"/>
    <w:rsid w:val="00B031C5"/>
    <w:rsid w:val="00B03868"/>
    <w:rsid w:val="00B03E96"/>
    <w:rsid w:val="00B05319"/>
    <w:rsid w:val="00B054EC"/>
    <w:rsid w:val="00B0553A"/>
    <w:rsid w:val="00B0585B"/>
    <w:rsid w:val="00B06807"/>
    <w:rsid w:val="00B06881"/>
    <w:rsid w:val="00B06DB7"/>
    <w:rsid w:val="00B06F19"/>
    <w:rsid w:val="00B078C2"/>
    <w:rsid w:val="00B10230"/>
    <w:rsid w:val="00B10599"/>
    <w:rsid w:val="00B11A15"/>
    <w:rsid w:val="00B122D4"/>
    <w:rsid w:val="00B126CB"/>
    <w:rsid w:val="00B12AC9"/>
    <w:rsid w:val="00B14107"/>
    <w:rsid w:val="00B14AC4"/>
    <w:rsid w:val="00B14F5D"/>
    <w:rsid w:val="00B1544D"/>
    <w:rsid w:val="00B15760"/>
    <w:rsid w:val="00B15E35"/>
    <w:rsid w:val="00B1631B"/>
    <w:rsid w:val="00B16AEE"/>
    <w:rsid w:val="00B20923"/>
    <w:rsid w:val="00B20D84"/>
    <w:rsid w:val="00B21615"/>
    <w:rsid w:val="00B21619"/>
    <w:rsid w:val="00B2161F"/>
    <w:rsid w:val="00B21B6F"/>
    <w:rsid w:val="00B22213"/>
    <w:rsid w:val="00B22B91"/>
    <w:rsid w:val="00B22E9A"/>
    <w:rsid w:val="00B2317D"/>
    <w:rsid w:val="00B23AC1"/>
    <w:rsid w:val="00B23AD5"/>
    <w:rsid w:val="00B23FA1"/>
    <w:rsid w:val="00B246FB"/>
    <w:rsid w:val="00B2580D"/>
    <w:rsid w:val="00B25ED5"/>
    <w:rsid w:val="00B26713"/>
    <w:rsid w:val="00B31BC3"/>
    <w:rsid w:val="00B322E0"/>
    <w:rsid w:val="00B32A63"/>
    <w:rsid w:val="00B32D0F"/>
    <w:rsid w:val="00B337A2"/>
    <w:rsid w:val="00B3392A"/>
    <w:rsid w:val="00B339FB"/>
    <w:rsid w:val="00B33CB9"/>
    <w:rsid w:val="00B340F8"/>
    <w:rsid w:val="00B341DF"/>
    <w:rsid w:val="00B34456"/>
    <w:rsid w:val="00B3539A"/>
    <w:rsid w:val="00B3568A"/>
    <w:rsid w:val="00B358AB"/>
    <w:rsid w:val="00B36172"/>
    <w:rsid w:val="00B36192"/>
    <w:rsid w:val="00B36632"/>
    <w:rsid w:val="00B37233"/>
    <w:rsid w:val="00B372AC"/>
    <w:rsid w:val="00B37B3D"/>
    <w:rsid w:val="00B42632"/>
    <w:rsid w:val="00B42B53"/>
    <w:rsid w:val="00B43123"/>
    <w:rsid w:val="00B435A3"/>
    <w:rsid w:val="00B43B3D"/>
    <w:rsid w:val="00B44624"/>
    <w:rsid w:val="00B45714"/>
    <w:rsid w:val="00B45891"/>
    <w:rsid w:val="00B51560"/>
    <w:rsid w:val="00B517D7"/>
    <w:rsid w:val="00B52F03"/>
    <w:rsid w:val="00B52FB0"/>
    <w:rsid w:val="00B5313A"/>
    <w:rsid w:val="00B531D6"/>
    <w:rsid w:val="00B54126"/>
    <w:rsid w:val="00B54CFB"/>
    <w:rsid w:val="00B55E85"/>
    <w:rsid w:val="00B56FF2"/>
    <w:rsid w:val="00B571AD"/>
    <w:rsid w:val="00B575DC"/>
    <w:rsid w:val="00B57BB9"/>
    <w:rsid w:val="00B606FF"/>
    <w:rsid w:val="00B60A8C"/>
    <w:rsid w:val="00B61C5A"/>
    <w:rsid w:val="00B62426"/>
    <w:rsid w:val="00B62829"/>
    <w:rsid w:val="00B62B24"/>
    <w:rsid w:val="00B62B3D"/>
    <w:rsid w:val="00B631BA"/>
    <w:rsid w:val="00B64512"/>
    <w:rsid w:val="00B64F7E"/>
    <w:rsid w:val="00B65096"/>
    <w:rsid w:val="00B65390"/>
    <w:rsid w:val="00B6581F"/>
    <w:rsid w:val="00B65F6B"/>
    <w:rsid w:val="00B667FF"/>
    <w:rsid w:val="00B66A0B"/>
    <w:rsid w:val="00B66D3E"/>
    <w:rsid w:val="00B670E5"/>
    <w:rsid w:val="00B67144"/>
    <w:rsid w:val="00B67E75"/>
    <w:rsid w:val="00B7075D"/>
    <w:rsid w:val="00B717B2"/>
    <w:rsid w:val="00B71DB6"/>
    <w:rsid w:val="00B72726"/>
    <w:rsid w:val="00B7345C"/>
    <w:rsid w:val="00B73DE2"/>
    <w:rsid w:val="00B7402F"/>
    <w:rsid w:val="00B74C8A"/>
    <w:rsid w:val="00B75BD9"/>
    <w:rsid w:val="00B7636D"/>
    <w:rsid w:val="00B77696"/>
    <w:rsid w:val="00B80ED3"/>
    <w:rsid w:val="00B81339"/>
    <w:rsid w:val="00B818B9"/>
    <w:rsid w:val="00B818FA"/>
    <w:rsid w:val="00B81E59"/>
    <w:rsid w:val="00B82ACD"/>
    <w:rsid w:val="00B83442"/>
    <w:rsid w:val="00B8480E"/>
    <w:rsid w:val="00B85C59"/>
    <w:rsid w:val="00B86D9A"/>
    <w:rsid w:val="00B86E32"/>
    <w:rsid w:val="00B86EFA"/>
    <w:rsid w:val="00B87928"/>
    <w:rsid w:val="00B87B94"/>
    <w:rsid w:val="00B907F6"/>
    <w:rsid w:val="00B9140C"/>
    <w:rsid w:val="00B91D2B"/>
    <w:rsid w:val="00B91E29"/>
    <w:rsid w:val="00B9217A"/>
    <w:rsid w:val="00B92EC6"/>
    <w:rsid w:val="00B93877"/>
    <w:rsid w:val="00B93B37"/>
    <w:rsid w:val="00B940A9"/>
    <w:rsid w:val="00B94D5F"/>
    <w:rsid w:val="00B94D97"/>
    <w:rsid w:val="00B96362"/>
    <w:rsid w:val="00BA0044"/>
    <w:rsid w:val="00BA03AB"/>
    <w:rsid w:val="00BA2263"/>
    <w:rsid w:val="00BA2C47"/>
    <w:rsid w:val="00BA395D"/>
    <w:rsid w:val="00BA3DB2"/>
    <w:rsid w:val="00BA4121"/>
    <w:rsid w:val="00BA43ED"/>
    <w:rsid w:val="00BA55C5"/>
    <w:rsid w:val="00BA6125"/>
    <w:rsid w:val="00BA6667"/>
    <w:rsid w:val="00BA69F4"/>
    <w:rsid w:val="00BA70D5"/>
    <w:rsid w:val="00BA7279"/>
    <w:rsid w:val="00BB0075"/>
    <w:rsid w:val="00BB1D85"/>
    <w:rsid w:val="00BB2071"/>
    <w:rsid w:val="00BB3EEC"/>
    <w:rsid w:val="00BB4B50"/>
    <w:rsid w:val="00BB53F3"/>
    <w:rsid w:val="00BB714B"/>
    <w:rsid w:val="00BB7476"/>
    <w:rsid w:val="00BB79A0"/>
    <w:rsid w:val="00BB7D06"/>
    <w:rsid w:val="00BC0224"/>
    <w:rsid w:val="00BC12FA"/>
    <w:rsid w:val="00BC1B11"/>
    <w:rsid w:val="00BC2617"/>
    <w:rsid w:val="00BC26C4"/>
    <w:rsid w:val="00BC2D4A"/>
    <w:rsid w:val="00BC300F"/>
    <w:rsid w:val="00BC3825"/>
    <w:rsid w:val="00BC4742"/>
    <w:rsid w:val="00BC55FB"/>
    <w:rsid w:val="00BC5B59"/>
    <w:rsid w:val="00BC6097"/>
    <w:rsid w:val="00BD0362"/>
    <w:rsid w:val="00BD0981"/>
    <w:rsid w:val="00BD15AC"/>
    <w:rsid w:val="00BD1961"/>
    <w:rsid w:val="00BD25F6"/>
    <w:rsid w:val="00BD2948"/>
    <w:rsid w:val="00BD31D2"/>
    <w:rsid w:val="00BD3AFD"/>
    <w:rsid w:val="00BD3E76"/>
    <w:rsid w:val="00BD4F9E"/>
    <w:rsid w:val="00BD55B7"/>
    <w:rsid w:val="00BD566F"/>
    <w:rsid w:val="00BD6138"/>
    <w:rsid w:val="00BD6320"/>
    <w:rsid w:val="00BE1741"/>
    <w:rsid w:val="00BE26F9"/>
    <w:rsid w:val="00BE2D99"/>
    <w:rsid w:val="00BE4245"/>
    <w:rsid w:val="00BE456C"/>
    <w:rsid w:val="00BE6708"/>
    <w:rsid w:val="00BE6944"/>
    <w:rsid w:val="00BE7152"/>
    <w:rsid w:val="00BE7249"/>
    <w:rsid w:val="00BE7AE7"/>
    <w:rsid w:val="00BE7F60"/>
    <w:rsid w:val="00BF022F"/>
    <w:rsid w:val="00BF0875"/>
    <w:rsid w:val="00BF0D52"/>
    <w:rsid w:val="00BF0FF7"/>
    <w:rsid w:val="00BF1484"/>
    <w:rsid w:val="00BF24E4"/>
    <w:rsid w:val="00BF37E8"/>
    <w:rsid w:val="00BF38BB"/>
    <w:rsid w:val="00BF45C4"/>
    <w:rsid w:val="00BF4B25"/>
    <w:rsid w:val="00BF6D89"/>
    <w:rsid w:val="00BF6FD0"/>
    <w:rsid w:val="00BF7079"/>
    <w:rsid w:val="00C00106"/>
    <w:rsid w:val="00C00B65"/>
    <w:rsid w:val="00C01AE9"/>
    <w:rsid w:val="00C01C1C"/>
    <w:rsid w:val="00C02205"/>
    <w:rsid w:val="00C03588"/>
    <w:rsid w:val="00C039C1"/>
    <w:rsid w:val="00C04ECF"/>
    <w:rsid w:val="00C063A0"/>
    <w:rsid w:val="00C0647C"/>
    <w:rsid w:val="00C06B41"/>
    <w:rsid w:val="00C06DC3"/>
    <w:rsid w:val="00C104AC"/>
    <w:rsid w:val="00C10610"/>
    <w:rsid w:val="00C108B9"/>
    <w:rsid w:val="00C10A2E"/>
    <w:rsid w:val="00C10D0C"/>
    <w:rsid w:val="00C114F3"/>
    <w:rsid w:val="00C114FE"/>
    <w:rsid w:val="00C12120"/>
    <w:rsid w:val="00C1224A"/>
    <w:rsid w:val="00C13180"/>
    <w:rsid w:val="00C13D65"/>
    <w:rsid w:val="00C1405E"/>
    <w:rsid w:val="00C146A6"/>
    <w:rsid w:val="00C14710"/>
    <w:rsid w:val="00C14AA0"/>
    <w:rsid w:val="00C153FB"/>
    <w:rsid w:val="00C16191"/>
    <w:rsid w:val="00C167AF"/>
    <w:rsid w:val="00C171BF"/>
    <w:rsid w:val="00C17B90"/>
    <w:rsid w:val="00C17C49"/>
    <w:rsid w:val="00C20876"/>
    <w:rsid w:val="00C20E6C"/>
    <w:rsid w:val="00C21141"/>
    <w:rsid w:val="00C22243"/>
    <w:rsid w:val="00C2264A"/>
    <w:rsid w:val="00C22CC1"/>
    <w:rsid w:val="00C22CC5"/>
    <w:rsid w:val="00C22D8F"/>
    <w:rsid w:val="00C23547"/>
    <w:rsid w:val="00C23567"/>
    <w:rsid w:val="00C236A6"/>
    <w:rsid w:val="00C2407A"/>
    <w:rsid w:val="00C24EA9"/>
    <w:rsid w:val="00C25085"/>
    <w:rsid w:val="00C2569A"/>
    <w:rsid w:val="00C258EA"/>
    <w:rsid w:val="00C25A6F"/>
    <w:rsid w:val="00C30D3A"/>
    <w:rsid w:val="00C3132C"/>
    <w:rsid w:val="00C322FA"/>
    <w:rsid w:val="00C3268B"/>
    <w:rsid w:val="00C332BA"/>
    <w:rsid w:val="00C34137"/>
    <w:rsid w:val="00C3534B"/>
    <w:rsid w:val="00C353A5"/>
    <w:rsid w:val="00C36EE5"/>
    <w:rsid w:val="00C37EB4"/>
    <w:rsid w:val="00C4055E"/>
    <w:rsid w:val="00C405F4"/>
    <w:rsid w:val="00C40DD0"/>
    <w:rsid w:val="00C41056"/>
    <w:rsid w:val="00C410F3"/>
    <w:rsid w:val="00C421DE"/>
    <w:rsid w:val="00C42398"/>
    <w:rsid w:val="00C42821"/>
    <w:rsid w:val="00C431B8"/>
    <w:rsid w:val="00C43203"/>
    <w:rsid w:val="00C4325C"/>
    <w:rsid w:val="00C437D1"/>
    <w:rsid w:val="00C440F3"/>
    <w:rsid w:val="00C44137"/>
    <w:rsid w:val="00C441D7"/>
    <w:rsid w:val="00C44864"/>
    <w:rsid w:val="00C4535D"/>
    <w:rsid w:val="00C45CDB"/>
    <w:rsid w:val="00C45E8B"/>
    <w:rsid w:val="00C46014"/>
    <w:rsid w:val="00C46B83"/>
    <w:rsid w:val="00C470D0"/>
    <w:rsid w:val="00C477F2"/>
    <w:rsid w:val="00C515EA"/>
    <w:rsid w:val="00C51F4C"/>
    <w:rsid w:val="00C51FB4"/>
    <w:rsid w:val="00C533CD"/>
    <w:rsid w:val="00C53D5F"/>
    <w:rsid w:val="00C5412E"/>
    <w:rsid w:val="00C54C65"/>
    <w:rsid w:val="00C553B3"/>
    <w:rsid w:val="00C55956"/>
    <w:rsid w:val="00C568B1"/>
    <w:rsid w:val="00C56C9D"/>
    <w:rsid w:val="00C57E04"/>
    <w:rsid w:val="00C627AE"/>
    <w:rsid w:val="00C62A40"/>
    <w:rsid w:val="00C62D58"/>
    <w:rsid w:val="00C63391"/>
    <w:rsid w:val="00C63BD7"/>
    <w:rsid w:val="00C640EE"/>
    <w:rsid w:val="00C646C6"/>
    <w:rsid w:val="00C648E9"/>
    <w:rsid w:val="00C64CA0"/>
    <w:rsid w:val="00C64D6E"/>
    <w:rsid w:val="00C6515D"/>
    <w:rsid w:val="00C65E13"/>
    <w:rsid w:val="00C65EFE"/>
    <w:rsid w:val="00C6713A"/>
    <w:rsid w:val="00C67467"/>
    <w:rsid w:val="00C67653"/>
    <w:rsid w:val="00C677C6"/>
    <w:rsid w:val="00C70525"/>
    <w:rsid w:val="00C70584"/>
    <w:rsid w:val="00C715FE"/>
    <w:rsid w:val="00C719B6"/>
    <w:rsid w:val="00C731B8"/>
    <w:rsid w:val="00C73209"/>
    <w:rsid w:val="00C73791"/>
    <w:rsid w:val="00C74411"/>
    <w:rsid w:val="00C759BB"/>
    <w:rsid w:val="00C77C0C"/>
    <w:rsid w:val="00C77F4B"/>
    <w:rsid w:val="00C80102"/>
    <w:rsid w:val="00C81747"/>
    <w:rsid w:val="00C82097"/>
    <w:rsid w:val="00C82155"/>
    <w:rsid w:val="00C82308"/>
    <w:rsid w:val="00C82875"/>
    <w:rsid w:val="00C82DCE"/>
    <w:rsid w:val="00C83580"/>
    <w:rsid w:val="00C840D0"/>
    <w:rsid w:val="00C84183"/>
    <w:rsid w:val="00C851AB"/>
    <w:rsid w:val="00C854A4"/>
    <w:rsid w:val="00C86169"/>
    <w:rsid w:val="00C9055A"/>
    <w:rsid w:val="00C91BEA"/>
    <w:rsid w:val="00C93405"/>
    <w:rsid w:val="00C938AE"/>
    <w:rsid w:val="00C93B18"/>
    <w:rsid w:val="00C946E2"/>
    <w:rsid w:val="00C94A0D"/>
    <w:rsid w:val="00C951D7"/>
    <w:rsid w:val="00C954CC"/>
    <w:rsid w:val="00C95BB0"/>
    <w:rsid w:val="00C97C55"/>
    <w:rsid w:val="00CA045A"/>
    <w:rsid w:val="00CA0823"/>
    <w:rsid w:val="00CA2928"/>
    <w:rsid w:val="00CA3BA0"/>
    <w:rsid w:val="00CA4661"/>
    <w:rsid w:val="00CA57F8"/>
    <w:rsid w:val="00CA5866"/>
    <w:rsid w:val="00CA5983"/>
    <w:rsid w:val="00CA6203"/>
    <w:rsid w:val="00CA62B4"/>
    <w:rsid w:val="00CB0461"/>
    <w:rsid w:val="00CB0F17"/>
    <w:rsid w:val="00CB1529"/>
    <w:rsid w:val="00CB2D0B"/>
    <w:rsid w:val="00CB339D"/>
    <w:rsid w:val="00CB505C"/>
    <w:rsid w:val="00CB7BEB"/>
    <w:rsid w:val="00CB7E9E"/>
    <w:rsid w:val="00CB7FEE"/>
    <w:rsid w:val="00CC00D5"/>
    <w:rsid w:val="00CC0EC8"/>
    <w:rsid w:val="00CC100E"/>
    <w:rsid w:val="00CC127A"/>
    <w:rsid w:val="00CC12A3"/>
    <w:rsid w:val="00CC1BCC"/>
    <w:rsid w:val="00CC2982"/>
    <w:rsid w:val="00CC2B06"/>
    <w:rsid w:val="00CC2CD4"/>
    <w:rsid w:val="00CC2EC8"/>
    <w:rsid w:val="00CC327E"/>
    <w:rsid w:val="00CC46B9"/>
    <w:rsid w:val="00CC51AC"/>
    <w:rsid w:val="00CC53E1"/>
    <w:rsid w:val="00CC5E68"/>
    <w:rsid w:val="00CC7B37"/>
    <w:rsid w:val="00CD1B6F"/>
    <w:rsid w:val="00CD3583"/>
    <w:rsid w:val="00CD44E7"/>
    <w:rsid w:val="00CD4DE9"/>
    <w:rsid w:val="00CD4E0E"/>
    <w:rsid w:val="00CD5AA6"/>
    <w:rsid w:val="00CD5D42"/>
    <w:rsid w:val="00CD6167"/>
    <w:rsid w:val="00CD6681"/>
    <w:rsid w:val="00CD68F7"/>
    <w:rsid w:val="00CD6FBC"/>
    <w:rsid w:val="00CD701D"/>
    <w:rsid w:val="00CD7597"/>
    <w:rsid w:val="00CD7A86"/>
    <w:rsid w:val="00CE11A7"/>
    <w:rsid w:val="00CE28DA"/>
    <w:rsid w:val="00CE2B0F"/>
    <w:rsid w:val="00CE2C65"/>
    <w:rsid w:val="00CE3127"/>
    <w:rsid w:val="00CE35CE"/>
    <w:rsid w:val="00CE3AC8"/>
    <w:rsid w:val="00CE4C48"/>
    <w:rsid w:val="00CE4F2A"/>
    <w:rsid w:val="00CE51AB"/>
    <w:rsid w:val="00CE5BEF"/>
    <w:rsid w:val="00CE6418"/>
    <w:rsid w:val="00CE6B64"/>
    <w:rsid w:val="00CE6EF8"/>
    <w:rsid w:val="00CF1F94"/>
    <w:rsid w:val="00CF2EA1"/>
    <w:rsid w:val="00CF4A9B"/>
    <w:rsid w:val="00CF4BC6"/>
    <w:rsid w:val="00CF5B13"/>
    <w:rsid w:val="00CF5DD7"/>
    <w:rsid w:val="00CF6515"/>
    <w:rsid w:val="00CF6ADD"/>
    <w:rsid w:val="00CF6E49"/>
    <w:rsid w:val="00D00BA7"/>
    <w:rsid w:val="00D01191"/>
    <w:rsid w:val="00D013BA"/>
    <w:rsid w:val="00D01B08"/>
    <w:rsid w:val="00D02168"/>
    <w:rsid w:val="00D02B53"/>
    <w:rsid w:val="00D02EAB"/>
    <w:rsid w:val="00D02F55"/>
    <w:rsid w:val="00D02F8B"/>
    <w:rsid w:val="00D035C2"/>
    <w:rsid w:val="00D04275"/>
    <w:rsid w:val="00D04DE6"/>
    <w:rsid w:val="00D05393"/>
    <w:rsid w:val="00D057EF"/>
    <w:rsid w:val="00D06091"/>
    <w:rsid w:val="00D062B5"/>
    <w:rsid w:val="00D07363"/>
    <w:rsid w:val="00D07D45"/>
    <w:rsid w:val="00D07DA5"/>
    <w:rsid w:val="00D07E7C"/>
    <w:rsid w:val="00D102E1"/>
    <w:rsid w:val="00D1063A"/>
    <w:rsid w:val="00D11CBD"/>
    <w:rsid w:val="00D12280"/>
    <w:rsid w:val="00D12E70"/>
    <w:rsid w:val="00D1475B"/>
    <w:rsid w:val="00D14AAA"/>
    <w:rsid w:val="00D14B04"/>
    <w:rsid w:val="00D154C4"/>
    <w:rsid w:val="00D1590C"/>
    <w:rsid w:val="00D17646"/>
    <w:rsid w:val="00D17AB0"/>
    <w:rsid w:val="00D17C2A"/>
    <w:rsid w:val="00D20405"/>
    <w:rsid w:val="00D20ED9"/>
    <w:rsid w:val="00D215C8"/>
    <w:rsid w:val="00D21ECF"/>
    <w:rsid w:val="00D24CC4"/>
    <w:rsid w:val="00D2519B"/>
    <w:rsid w:val="00D25503"/>
    <w:rsid w:val="00D26269"/>
    <w:rsid w:val="00D2671A"/>
    <w:rsid w:val="00D27496"/>
    <w:rsid w:val="00D27EB4"/>
    <w:rsid w:val="00D302D9"/>
    <w:rsid w:val="00D32871"/>
    <w:rsid w:val="00D32B79"/>
    <w:rsid w:val="00D32FAB"/>
    <w:rsid w:val="00D333AA"/>
    <w:rsid w:val="00D33A27"/>
    <w:rsid w:val="00D33E80"/>
    <w:rsid w:val="00D341EE"/>
    <w:rsid w:val="00D344AE"/>
    <w:rsid w:val="00D34CF2"/>
    <w:rsid w:val="00D35A9E"/>
    <w:rsid w:val="00D36313"/>
    <w:rsid w:val="00D3639F"/>
    <w:rsid w:val="00D36889"/>
    <w:rsid w:val="00D3732F"/>
    <w:rsid w:val="00D3796A"/>
    <w:rsid w:val="00D4085C"/>
    <w:rsid w:val="00D41599"/>
    <w:rsid w:val="00D41D2D"/>
    <w:rsid w:val="00D4353A"/>
    <w:rsid w:val="00D44346"/>
    <w:rsid w:val="00D444CE"/>
    <w:rsid w:val="00D447A6"/>
    <w:rsid w:val="00D45768"/>
    <w:rsid w:val="00D46595"/>
    <w:rsid w:val="00D468BD"/>
    <w:rsid w:val="00D46A7F"/>
    <w:rsid w:val="00D478F0"/>
    <w:rsid w:val="00D50758"/>
    <w:rsid w:val="00D517C5"/>
    <w:rsid w:val="00D51B00"/>
    <w:rsid w:val="00D52082"/>
    <w:rsid w:val="00D521DE"/>
    <w:rsid w:val="00D52687"/>
    <w:rsid w:val="00D536FB"/>
    <w:rsid w:val="00D561EE"/>
    <w:rsid w:val="00D562D8"/>
    <w:rsid w:val="00D568C2"/>
    <w:rsid w:val="00D56C3F"/>
    <w:rsid w:val="00D56EF5"/>
    <w:rsid w:val="00D6062C"/>
    <w:rsid w:val="00D61704"/>
    <w:rsid w:val="00D61D40"/>
    <w:rsid w:val="00D62400"/>
    <w:rsid w:val="00D633CF"/>
    <w:rsid w:val="00D63767"/>
    <w:rsid w:val="00D64EBD"/>
    <w:rsid w:val="00D66393"/>
    <w:rsid w:val="00D66E6B"/>
    <w:rsid w:val="00D678A7"/>
    <w:rsid w:val="00D70515"/>
    <w:rsid w:val="00D706FC"/>
    <w:rsid w:val="00D70D3D"/>
    <w:rsid w:val="00D71B20"/>
    <w:rsid w:val="00D73326"/>
    <w:rsid w:val="00D7353E"/>
    <w:rsid w:val="00D73F4A"/>
    <w:rsid w:val="00D7442F"/>
    <w:rsid w:val="00D74468"/>
    <w:rsid w:val="00D747EC"/>
    <w:rsid w:val="00D74911"/>
    <w:rsid w:val="00D74E29"/>
    <w:rsid w:val="00D75262"/>
    <w:rsid w:val="00D76133"/>
    <w:rsid w:val="00D76483"/>
    <w:rsid w:val="00D7672F"/>
    <w:rsid w:val="00D77614"/>
    <w:rsid w:val="00D77DA2"/>
    <w:rsid w:val="00D80295"/>
    <w:rsid w:val="00D8031E"/>
    <w:rsid w:val="00D8089D"/>
    <w:rsid w:val="00D81267"/>
    <w:rsid w:val="00D8137B"/>
    <w:rsid w:val="00D81625"/>
    <w:rsid w:val="00D82D0A"/>
    <w:rsid w:val="00D830A6"/>
    <w:rsid w:val="00D83E23"/>
    <w:rsid w:val="00D83EC1"/>
    <w:rsid w:val="00D83FD8"/>
    <w:rsid w:val="00D8448A"/>
    <w:rsid w:val="00D84C56"/>
    <w:rsid w:val="00D85694"/>
    <w:rsid w:val="00D86514"/>
    <w:rsid w:val="00D87042"/>
    <w:rsid w:val="00D87532"/>
    <w:rsid w:val="00D879ED"/>
    <w:rsid w:val="00D87F1D"/>
    <w:rsid w:val="00D901A2"/>
    <w:rsid w:val="00D9081A"/>
    <w:rsid w:val="00D91D2D"/>
    <w:rsid w:val="00D93E29"/>
    <w:rsid w:val="00D944B4"/>
    <w:rsid w:val="00D9453F"/>
    <w:rsid w:val="00D94C09"/>
    <w:rsid w:val="00D95295"/>
    <w:rsid w:val="00D9616D"/>
    <w:rsid w:val="00D96563"/>
    <w:rsid w:val="00D970D7"/>
    <w:rsid w:val="00D975F9"/>
    <w:rsid w:val="00DA0EA4"/>
    <w:rsid w:val="00DA1DE3"/>
    <w:rsid w:val="00DA4104"/>
    <w:rsid w:val="00DA46D1"/>
    <w:rsid w:val="00DA49C6"/>
    <w:rsid w:val="00DA5418"/>
    <w:rsid w:val="00DA66C9"/>
    <w:rsid w:val="00DB07B0"/>
    <w:rsid w:val="00DB1840"/>
    <w:rsid w:val="00DB1CE5"/>
    <w:rsid w:val="00DB1E43"/>
    <w:rsid w:val="00DB2A6B"/>
    <w:rsid w:val="00DB32C2"/>
    <w:rsid w:val="00DB3E35"/>
    <w:rsid w:val="00DB3EB3"/>
    <w:rsid w:val="00DB4540"/>
    <w:rsid w:val="00DB4C13"/>
    <w:rsid w:val="00DB58C4"/>
    <w:rsid w:val="00DB5D4B"/>
    <w:rsid w:val="00DB6D32"/>
    <w:rsid w:val="00DB7387"/>
    <w:rsid w:val="00DB7EB0"/>
    <w:rsid w:val="00DC079F"/>
    <w:rsid w:val="00DC10CF"/>
    <w:rsid w:val="00DC28F5"/>
    <w:rsid w:val="00DC29A0"/>
    <w:rsid w:val="00DC354D"/>
    <w:rsid w:val="00DC3A52"/>
    <w:rsid w:val="00DC50AC"/>
    <w:rsid w:val="00DC5AD2"/>
    <w:rsid w:val="00DC635A"/>
    <w:rsid w:val="00DC6521"/>
    <w:rsid w:val="00DC756C"/>
    <w:rsid w:val="00DC7632"/>
    <w:rsid w:val="00DC79B6"/>
    <w:rsid w:val="00DC7E82"/>
    <w:rsid w:val="00DD0145"/>
    <w:rsid w:val="00DD023E"/>
    <w:rsid w:val="00DD0274"/>
    <w:rsid w:val="00DD1DFB"/>
    <w:rsid w:val="00DD245A"/>
    <w:rsid w:val="00DD2671"/>
    <w:rsid w:val="00DD3047"/>
    <w:rsid w:val="00DD394E"/>
    <w:rsid w:val="00DD3EA0"/>
    <w:rsid w:val="00DD3F7F"/>
    <w:rsid w:val="00DD4CD8"/>
    <w:rsid w:val="00DD4E22"/>
    <w:rsid w:val="00DD508C"/>
    <w:rsid w:val="00DD55AC"/>
    <w:rsid w:val="00DD5A23"/>
    <w:rsid w:val="00DD625E"/>
    <w:rsid w:val="00DD65AD"/>
    <w:rsid w:val="00DD68BC"/>
    <w:rsid w:val="00DD6DE7"/>
    <w:rsid w:val="00DD7127"/>
    <w:rsid w:val="00DE060D"/>
    <w:rsid w:val="00DE09FF"/>
    <w:rsid w:val="00DE0A8A"/>
    <w:rsid w:val="00DE119B"/>
    <w:rsid w:val="00DE1CA1"/>
    <w:rsid w:val="00DE231F"/>
    <w:rsid w:val="00DE28FC"/>
    <w:rsid w:val="00DE2977"/>
    <w:rsid w:val="00DE2A5D"/>
    <w:rsid w:val="00DE37B1"/>
    <w:rsid w:val="00DE3965"/>
    <w:rsid w:val="00DE3A70"/>
    <w:rsid w:val="00DE40C3"/>
    <w:rsid w:val="00DE4D98"/>
    <w:rsid w:val="00DE580E"/>
    <w:rsid w:val="00DE5BD6"/>
    <w:rsid w:val="00DE70A8"/>
    <w:rsid w:val="00DE71E2"/>
    <w:rsid w:val="00DE7BEC"/>
    <w:rsid w:val="00DF080E"/>
    <w:rsid w:val="00DF12BD"/>
    <w:rsid w:val="00DF37CC"/>
    <w:rsid w:val="00DF3A5E"/>
    <w:rsid w:val="00DF4453"/>
    <w:rsid w:val="00DF4C1C"/>
    <w:rsid w:val="00DF5A79"/>
    <w:rsid w:val="00DF6021"/>
    <w:rsid w:val="00DF6E04"/>
    <w:rsid w:val="00DF7631"/>
    <w:rsid w:val="00DF7E07"/>
    <w:rsid w:val="00E01442"/>
    <w:rsid w:val="00E0152B"/>
    <w:rsid w:val="00E01585"/>
    <w:rsid w:val="00E018C2"/>
    <w:rsid w:val="00E0211A"/>
    <w:rsid w:val="00E02DCD"/>
    <w:rsid w:val="00E04CC4"/>
    <w:rsid w:val="00E04D2A"/>
    <w:rsid w:val="00E05222"/>
    <w:rsid w:val="00E06A69"/>
    <w:rsid w:val="00E078A1"/>
    <w:rsid w:val="00E10FE1"/>
    <w:rsid w:val="00E11AB8"/>
    <w:rsid w:val="00E126C6"/>
    <w:rsid w:val="00E127C5"/>
    <w:rsid w:val="00E12A7D"/>
    <w:rsid w:val="00E12CDC"/>
    <w:rsid w:val="00E1391A"/>
    <w:rsid w:val="00E147F3"/>
    <w:rsid w:val="00E15C07"/>
    <w:rsid w:val="00E1619E"/>
    <w:rsid w:val="00E1621F"/>
    <w:rsid w:val="00E167F8"/>
    <w:rsid w:val="00E17419"/>
    <w:rsid w:val="00E210B0"/>
    <w:rsid w:val="00E21397"/>
    <w:rsid w:val="00E21F2B"/>
    <w:rsid w:val="00E2292B"/>
    <w:rsid w:val="00E229E6"/>
    <w:rsid w:val="00E23932"/>
    <w:rsid w:val="00E23BE0"/>
    <w:rsid w:val="00E24075"/>
    <w:rsid w:val="00E244BD"/>
    <w:rsid w:val="00E24773"/>
    <w:rsid w:val="00E247AD"/>
    <w:rsid w:val="00E247F2"/>
    <w:rsid w:val="00E24A15"/>
    <w:rsid w:val="00E25224"/>
    <w:rsid w:val="00E25F53"/>
    <w:rsid w:val="00E2632E"/>
    <w:rsid w:val="00E26863"/>
    <w:rsid w:val="00E26976"/>
    <w:rsid w:val="00E26A52"/>
    <w:rsid w:val="00E27705"/>
    <w:rsid w:val="00E27A88"/>
    <w:rsid w:val="00E27D1F"/>
    <w:rsid w:val="00E27F64"/>
    <w:rsid w:val="00E301E5"/>
    <w:rsid w:val="00E30FAE"/>
    <w:rsid w:val="00E313A7"/>
    <w:rsid w:val="00E316FB"/>
    <w:rsid w:val="00E31A91"/>
    <w:rsid w:val="00E32AA7"/>
    <w:rsid w:val="00E337C4"/>
    <w:rsid w:val="00E33B7F"/>
    <w:rsid w:val="00E33CE0"/>
    <w:rsid w:val="00E34AA1"/>
    <w:rsid w:val="00E35400"/>
    <w:rsid w:val="00E360E9"/>
    <w:rsid w:val="00E37B49"/>
    <w:rsid w:val="00E40AAF"/>
    <w:rsid w:val="00E41354"/>
    <w:rsid w:val="00E418E7"/>
    <w:rsid w:val="00E41A1B"/>
    <w:rsid w:val="00E427E8"/>
    <w:rsid w:val="00E42CA0"/>
    <w:rsid w:val="00E43264"/>
    <w:rsid w:val="00E43273"/>
    <w:rsid w:val="00E43478"/>
    <w:rsid w:val="00E439C5"/>
    <w:rsid w:val="00E44499"/>
    <w:rsid w:val="00E444F7"/>
    <w:rsid w:val="00E44965"/>
    <w:rsid w:val="00E44C7A"/>
    <w:rsid w:val="00E4538F"/>
    <w:rsid w:val="00E453E5"/>
    <w:rsid w:val="00E4562A"/>
    <w:rsid w:val="00E45725"/>
    <w:rsid w:val="00E4721C"/>
    <w:rsid w:val="00E47DA6"/>
    <w:rsid w:val="00E51130"/>
    <w:rsid w:val="00E51324"/>
    <w:rsid w:val="00E51A86"/>
    <w:rsid w:val="00E51C72"/>
    <w:rsid w:val="00E523F1"/>
    <w:rsid w:val="00E525E3"/>
    <w:rsid w:val="00E53452"/>
    <w:rsid w:val="00E53593"/>
    <w:rsid w:val="00E542D0"/>
    <w:rsid w:val="00E549DC"/>
    <w:rsid w:val="00E54AFC"/>
    <w:rsid w:val="00E561F9"/>
    <w:rsid w:val="00E562ED"/>
    <w:rsid w:val="00E56311"/>
    <w:rsid w:val="00E571D4"/>
    <w:rsid w:val="00E60EF1"/>
    <w:rsid w:val="00E61078"/>
    <w:rsid w:val="00E614AE"/>
    <w:rsid w:val="00E61B81"/>
    <w:rsid w:val="00E622D4"/>
    <w:rsid w:val="00E62972"/>
    <w:rsid w:val="00E633FA"/>
    <w:rsid w:val="00E63408"/>
    <w:rsid w:val="00E650C9"/>
    <w:rsid w:val="00E65C23"/>
    <w:rsid w:val="00E666A0"/>
    <w:rsid w:val="00E66F8E"/>
    <w:rsid w:val="00E67520"/>
    <w:rsid w:val="00E67CFF"/>
    <w:rsid w:val="00E67F20"/>
    <w:rsid w:val="00E706C7"/>
    <w:rsid w:val="00E720F4"/>
    <w:rsid w:val="00E72976"/>
    <w:rsid w:val="00E730FB"/>
    <w:rsid w:val="00E73C95"/>
    <w:rsid w:val="00E749F6"/>
    <w:rsid w:val="00E74E3F"/>
    <w:rsid w:val="00E75110"/>
    <w:rsid w:val="00E76A20"/>
    <w:rsid w:val="00E76C7E"/>
    <w:rsid w:val="00E76DAE"/>
    <w:rsid w:val="00E77619"/>
    <w:rsid w:val="00E801EA"/>
    <w:rsid w:val="00E806BD"/>
    <w:rsid w:val="00E80D69"/>
    <w:rsid w:val="00E84494"/>
    <w:rsid w:val="00E84A26"/>
    <w:rsid w:val="00E85A65"/>
    <w:rsid w:val="00E85AB4"/>
    <w:rsid w:val="00E87096"/>
    <w:rsid w:val="00E870CB"/>
    <w:rsid w:val="00E8764B"/>
    <w:rsid w:val="00E90AD0"/>
    <w:rsid w:val="00E92807"/>
    <w:rsid w:val="00E92A1F"/>
    <w:rsid w:val="00E93C8C"/>
    <w:rsid w:val="00E94979"/>
    <w:rsid w:val="00E95552"/>
    <w:rsid w:val="00E96498"/>
    <w:rsid w:val="00E968F6"/>
    <w:rsid w:val="00E96E4A"/>
    <w:rsid w:val="00E9720E"/>
    <w:rsid w:val="00E97317"/>
    <w:rsid w:val="00E9753A"/>
    <w:rsid w:val="00E976BB"/>
    <w:rsid w:val="00E978F5"/>
    <w:rsid w:val="00E97E3B"/>
    <w:rsid w:val="00EA024D"/>
    <w:rsid w:val="00EA0FB5"/>
    <w:rsid w:val="00EA1073"/>
    <w:rsid w:val="00EA163D"/>
    <w:rsid w:val="00EA1667"/>
    <w:rsid w:val="00EA1A9D"/>
    <w:rsid w:val="00EA22F0"/>
    <w:rsid w:val="00EA2923"/>
    <w:rsid w:val="00EA2F98"/>
    <w:rsid w:val="00EA31B2"/>
    <w:rsid w:val="00EA3AF8"/>
    <w:rsid w:val="00EA49F9"/>
    <w:rsid w:val="00EA4AFD"/>
    <w:rsid w:val="00EA5172"/>
    <w:rsid w:val="00EA68DA"/>
    <w:rsid w:val="00EA6D8E"/>
    <w:rsid w:val="00EA7DCE"/>
    <w:rsid w:val="00EB08B3"/>
    <w:rsid w:val="00EB1D89"/>
    <w:rsid w:val="00EB1EC3"/>
    <w:rsid w:val="00EB1FDC"/>
    <w:rsid w:val="00EB36AE"/>
    <w:rsid w:val="00EB36E9"/>
    <w:rsid w:val="00EB5448"/>
    <w:rsid w:val="00EB5A55"/>
    <w:rsid w:val="00EB5E21"/>
    <w:rsid w:val="00EB69F7"/>
    <w:rsid w:val="00EB6B9E"/>
    <w:rsid w:val="00EB71A3"/>
    <w:rsid w:val="00EC00DE"/>
    <w:rsid w:val="00EC12AA"/>
    <w:rsid w:val="00EC16D8"/>
    <w:rsid w:val="00EC2CD2"/>
    <w:rsid w:val="00EC3811"/>
    <w:rsid w:val="00EC3B30"/>
    <w:rsid w:val="00EC42C8"/>
    <w:rsid w:val="00EC43A2"/>
    <w:rsid w:val="00EC5888"/>
    <w:rsid w:val="00EC5C39"/>
    <w:rsid w:val="00EC635B"/>
    <w:rsid w:val="00EC6C2D"/>
    <w:rsid w:val="00EC74A1"/>
    <w:rsid w:val="00EC76DA"/>
    <w:rsid w:val="00EC7DDB"/>
    <w:rsid w:val="00ED0089"/>
    <w:rsid w:val="00ED0B09"/>
    <w:rsid w:val="00ED0C1D"/>
    <w:rsid w:val="00ED20F1"/>
    <w:rsid w:val="00ED25FD"/>
    <w:rsid w:val="00ED3433"/>
    <w:rsid w:val="00ED350C"/>
    <w:rsid w:val="00ED3637"/>
    <w:rsid w:val="00ED43CE"/>
    <w:rsid w:val="00ED5A10"/>
    <w:rsid w:val="00ED5CF9"/>
    <w:rsid w:val="00ED67FE"/>
    <w:rsid w:val="00ED7AF8"/>
    <w:rsid w:val="00ED7BE3"/>
    <w:rsid w:val="00EE01FE"/>
    <w:rsid w:val="00EE0BE3"/>
    <w:rsid w:val="00EE12B8"/>
    <w:rsid w:val="00EE1C45"/>
    <w:rsid w:val="00EE2A37"/>
    <w:rsid w:val="00EE45F5"/>
    <w:rsid w:val="00EE4DCA"/>
    <w:rsid w:val="00EE4F70"/>
    <w:rsid w:val="00EE5642"/>
    <w:rsid w:val="00EE5F08"/>
    <w:rsid w:val="00EE6257"/>
    <w:rsid w:val="00EE6405"/>
    <w:rsid w:val="00EE6D16"/>
    <w:rsid w:val="00EE7513"/>
    <w:rsid w:val="00EE7AB8"/>
    <w:rsid w:val="00EF07DB"/>
    <w:rsid w:val="00EF0878"/>
    <w:rsid w:val="00EF0AFE"/>
    <w:rsid w:val="00EF0D31"/>
    <w:rsid w:val="00EF18F2"/>
    <w:rsid w:val="00EF2367"/>
    <w:rsid w:val="00EF2BB5"/>
    <w:rsid w:val="00EF3180"/>
    <w:rsid w:val="00EF4640"/>
    <w:rsid w:val="00EF46FA"/>
    <w:rsid w:val="00EF6F13"/>
    <w:rsid w:val="00EF7EF4"/>
    <w:rsid w:val="00F00789"/>
    <w:rsid w:val="00F00D0A"/>
    <w:rsid w:val="00F0152D"/>
    <w:rsid w:val="00F01560"/>
    <w:rsid w:val="00F016C1"/>
    <w:rsid w:val="00F028B7"/>
    <w:rsid w:val="00F02B82"/>
    <w:rsid w:val="00F0349B"/>
    <w:rsid w:val="00F040BA"/>
    <w:rsid w:val="00F04132"/>
    <w:rsid w:val="00F05099"/>
    <w:rsid w:val="00F10954"/>
    <w:rsid w:val="00F10A7A"/>
    <w:rsid w:val="00F119BD"/>
    <w:rsid w:val="00F1208D"/>
    <w:rsid w:val="00F12E4D"/>
    <w:rsid w:val="00F13314"/>
    <w:rsid w:val="00F138FD"/>
    <w:rsid w:val="00F14C70"/>
    <w:rsid w:val="00F16177"/>
    <w:rsid w:val="00F16268"/>
    <w:rsid w:val="00F169B3"/>
    <w:rsid w:val="00F16AAB"/>
    <w:rsid w:val="00F17326"/>
    <w:rsid w:val="00F17E11"/>
    <w:rsid w:val="00F20884"/>
    <w:rsid w:val="00F23529"/>
    <w:rsid w:val="00F23822"/>
    <w:rsid w:val="00F24124"/>
    <w:rsid w:val="00F24C22"/>
    <w:rsid w:val="00F26421"/>
    <w:rsid w:val="00F27831"/>
    <w:rsid w:val="00F27C14"/>
    <w:rsid w:val="00F27CAC"/>
    <w:rsid w:val="00F27D9B"/>
    <w:rsid w:val="00F303A3"/>
    <w:rsid w:val="00F30816"/>
    <w:rsid w:val="00F30D47"/>
    <w:rsid w:val="00F30DD9"/>
    <w:rsid w:val="00F31CE6"/>
    <w:rsid w:val="00F31F75"/>
    <w:rsid w:val="00F3215A"/>
    <w:rsid w:val="00F327AB"/>
    <w:rsid w:val="00F331A0"/>
    <w:rsid w:val="00F3644A"/>
    <w:rsid w:val="00F367BC"/>
    <w:rsid w:val="00F36AA4"/>
    <w:rsid w:val="00F372BB"/>
    <w:rsid w:val="00F37E44"/>
    <w:rsid w:val="00F37F1C"/>
    <w:rsid w:val="00F41084"/>
    <w:rsid w:val="00F41117"/>
    <w:rsid w:val="00F41177"/>
    <w:rsid w:val="00F412C8"/>
    <w:rsid w:val="00F4168E"/>
    <w:rsid w:val="00F42202"/>
    <w:rsid w:val="00F42EE1"/>
    <w:rsid w:val="00F4358E"/>
    <w:rsid w:val="00F451F7"/>
    <w:rsid w:val="00F45709"/>
    <w:rsid w:val="00F45DAC"/>
    <w:rsid w:val="00F471CD"/>
    <w:rsid w:val="00F47458"/>
    <w:rsid w:val="00F479A2"/>
    <w:rsid w:val="00F47CC4"/>
    <w:rsid w:val="00F50253"/>
    <w:rsid w:val="00F5029C"/>
    <w:rsid w:val="00F5065F"/>
    <w:rsid w:val="00F50F59"/>
    <w:rsid w:val="00F5148F"/>
    <w:rsid w:val="00F51E7E"/>
    <w:rsid w:val="00F5253F"/>
    <w:rsid w:val="00F526B3"/>
    <w:rsid w:val="00F52C97"/>
    <w:rsid w:val="00F535A1"/>
    <w:rsid w:val="00F5370D"/>
    <w:rsid w:val="00F539D5"/>
    <w:rsid w:val="00F54C10"/>
    <w:rsid w:val="00F55262"/>
    <w:rsid w:val="00F55442"/>
    <w:rsid w:val="00F55AD5"/>
    <w:rsid w:val="00F55CC0"/>
    <w:rsid w:val="00F57440"/>
    <w:rsid w:val="00F577C7"/>
    <w:rsid w:val="00F60209"/>
    <w:rsid w:val="00F60479"/>
    <w:rsid w:val="00F6087F"/>
    <w:rsid w:val="00F60D62"/>
    <w:rsid w:val="00F60EDA"/>
    <w:rsid w:val="00F610BE"/>
    <w:rsid w:val="00F61D33"/>
    <w:rsid w:val="00F62098"/>
    <w:rsid w:val="00F62A45"/>
    <w:rsid w:val="00F62A86"/>
    <w:rsid w:val="00F63184"/>
    <w:rsid w:val="00F632C5"/>
    <w:rsid w:val="00F63D29"/>
    <w:rsid w:val="00F64047"/>
    <w:rsid w:val="00F640FA"/>
    <w:rsid w:val="00F64101"/>
    <w:rsid w:val="00F64AEC"/>
    <w:rsid w:val="00F66489"/>
    <w:rsid w:val="00F6756E"/>
    <w:rsid w:val="00F7073D"/>
    <w:rsid w:val="00F70DEF"/>
    <w:rsid w:val="00F731F0"/>
    <w:rsid w:val="00F73387"/>
    <w:rsid w:val="00F739F3"/>
    <w:rsid w:val="00F73D59"/>
    <w:rsid w:val="00F73E3D"/>
    <w:rsid w:val="00F7453D"/>
    <w:rsid w:val="00F74D8B"/>
    <w:rsid w:val="00F74FF9"/>
    <w:rsid w:val="00F7554B"/>
    <w:rsid w:val="00F757E1"/>
    <w:rsid w:val="00F801DE"/>
    <w:rsid w:val="00F81516"/>
    <w:rsid w:val="00F81789"/>
    <w:rsid w:val="00F82B34"/>
    <w:rsid w:val="00F8368E"/>
    <w:rsid w:val="00F838D5"/>
    <w:rsid w:val="00F846AD"/>
    <w:rsid w:val="00F84BE1"/>
    <w:rsid w:val="00F84C16"/>
    <w:rsid w:val="00F85870"/>
    <w:rsid w:val="00F85E86"/>
    <w:rsid w:val="00F867DD"/>
    <w:rsid w:val="00F86A82"/>
    <w:rsid w:val="00F8722A"/>
    <w:rsid w:val="00F9080F"/>
    <w:rsid w:val="00F91122"/>
    <w:rsid w:val="00F91689"/>
    <w:rsid w:val="00F91A63"/>
    <w:rsid w:val="00F91FB6"/>
    <w:rsid w:val="00F91FBE"/>
    <w:rsid w:val="00F927C4"/>
    <w:rsid w:val="00F9310B"/>
    <w:rsid w:val="00F93308"/>
    <w:rsid w:val="00F93C2C"/>
    <w:rsid w:val="00F9401A"/>
    <w:rsid w:val="00F94BB8"/>
    <w:rsid w:val="00F966AC"/>
    <w:rsid w:val="00F96A8D"/>
    <w:rsid w:val="00F96D01"/>
    <w:rsid w:val="00F97678"/>
    <w:rsid w:val="00FA19F3"/>
    <w:rsid w:val="00FA2F37"/>
    <w:rsid w:val="00FA333B"/>
    <w:rsid w:val="00FA400E"/>
    <w:rsid w:val="00FA430E"/>
    <w:rsid w:val="00FA50DB"/>
    <w:rsid w:val="00FA5921"/>
    <w:rsid w:val="00FA5E52"/>
    <w:rsid w:val="00FA6ECD"/>
    <w:rsid w:val="00FA75BE"/>
    <w:rsid w:val="00FA7745"/>
    <w:rsid w:val="00FB0888"/>
    <w:rsid w:val="00FB0D3D"/>
    <w:rsid w:val="00FB1785"/>
    <w:rsid w:val="00FB1E52"/>
    <w:rsid w:val="00FB2136"/>
    <w:rsid w:val="00FB2387"/>
    <w:rsid w:val="00FB46D9"/>
    <w:rsid w:val="00FB505C"/>
    <w:rsid w:val="00FB50B1"/>
    <w:rsid w:val="00FB520C"/>
    <w:rsid w:val="00FB6E28"/>
    <w:rsid w:val="00FB711F"/>
    <w:rsid w:val="00FB7EDB"/>
    <w:rsid w:val="00FC10D8"/>
    <w:rsid w:val="00FC115A"/>
    <w:rsid w:val="00FC19CD"/>
    <w:rsid w:val="00FC2A70"/>
    <w:rsid w:val="00FC4175"/>
    <w:rsid w:val="00FC45D2"/>
    <w:rsid w:val="00FC4D2A"/>
    <w:rsid w:val="00FC5D43"/>
    <w:rsid w:val="00FC65D6"/>
    <w:rsid w:val="00FC68C2"/>
    <w:rsid w:val="00FC6993"/>
    <w:rsid w:val="00FC7791"/>
    <w:rsid w:val="00FC7CFD"/>
    <w:rsid w:val="00FD0B53"/>
    <w:rsid w:val="00FD0D3A"/>
    <w:rsid w:val="00FD0F61"/>
    <w:rsid w:val="00FD11D8"/>
    <w:rsid w:val="00FD1733"/>
    <w:rsid w:val="00FD1B44"/>
    <w:rsid w:val="00FD1D34"/>
    <w:rsid w:val="00FD1DDA"/>
    <w:rsid w:val="00FD2DBB"/>
    <w:rsid w:val="00FD2E57"/>
    <w:rsid w:val="00FD31D0"/>
    <w:rsid w:val="00FD3307"/>
    <w:rsid w:val="00FD3C90"/>
    <w:rsid w:val="00FD4022"/>
    <w:rsid w:val="00FD4270"/>
    <w:rsid w:val="00FD4852"/>
    <w:rsid w:val="00FD6703"/>
    <w:rsid w:val="00FD6806"/>
    <w:rsid w:val="00FD7797"/>
    <w:rsid w:val="00FD7E67"/>
    <w:rsid w:val="00FE02BD"/>
    <w:rsid w:val="00FE1AF1"/>
    <w:rsid w:val="00FE22D2"/>
    <w:rsid w:val="00FE2383"/>
    <w:rsid w:val="00FE25DC"/>
    <w:rsid w:val="00FE33E1"/>
    <w:rsid w:val="00FE43A0"/>
    <w:rsid w:val="00FE4686"/>
    <w:rsid w:val="00FE483C"/>
    <w:rsid w:val="00FE497B"/>
    <w:rsid w:val="00FE4C5B"/>
    <w:rsid w:val="00FE5ECC"/>
    <w:rsid w:val="00FE6075"/>
    <w:rsid w:val="00FE65C2"/>
    <w:rsid w:val="00FE68E2"/>
    <w:rsid w:val="00FE7631"/>
    <w:rsid w:val="00FE7836"/>
    <w:rsid w:val="00FE7C13"/>
    <w:rsid w:val="00FE7E35"/>
    <w:rsid w:val="00FE7E78"/>
    <w:rsid w:val="00FF0D5D"/>
    <w:rsid w:val="00FF1046"/>
    <w:rsid w:val="00FF2CDD"/>
    <w:rsid w:val="00FF2FEB"/>
    <w:rsid w:val="00FF2FF7"/>
    <w:rsid w:val="00FF34DD"/>
    <w:rsid w:val="00FF390F"/>
    <w:rsid w:val="00FF43FF"/>
    <w:rsid w:val="00FF4871"/>
    <w:rsid w:val="00FF4C63"/>
    <w:rsid w:val="00FF5475"/>
    <w:rsid w:val="00FF6EDE"/>
    <w:rsid w:val="00FF7377"/>
    <w:rsid w:val="00FF7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12"/>
    <o:shapelayout v:ext="edit">
      <o:idmap v:ext="edit" data="2"/>
    </o:shapelayout>
  </w:shapeDefaults>
  <w:decimalSymbol w:val="."/>
  <w:listSeparator w:val=","/>
  <w14:docId w14:val="7192A452"/>
  <w15:chartTrackingRefBased/>
  <w15:docId w15:val="{5564EB85-1F4D-4100-8510-E0F2E00F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A88"/>
    <w:pPr>
      <w:spacing w:after="0" w:line="240" w:lineRule="auto"/>
    </w:pPr>
    <w:rPr>
      <w:rFonts w:ascii="Calibri" w:hAnsi="Calibri" w:cs="Calibri"/>
      <w:lang w:eastAsia="en-GB"/>
    </w:rPr>
  </w:style>
  <w:style w:type="paragraph" w:styleId="Heading1">
    <w:name w:val="heading 1"/>
    <w:basedOn w:val="Normal"/>
    <w:link w:val="Heading1Char"/>
    <w:uiPriority w:val="9"/>
    <w:qFormat/>
    <w:rsid w:val="00E27A8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A88"/>
    <w:rPr>
      <w:rFonts w:ascii="Calibri" w:hAnsi="Calibri" w:cs="Calibri"/>
      <w:b/>
      <w:bCs/>
      <w:kern w:val="36"/>
      <w:sz w:val="48"/>
      <w:szCs w:val="48"/>
      <w:lang w:eastAsia="en-GB"/>
    </w:rPr>
  </w:style>
  <w:style w:type="paragraph" w:customStyle="1" w:styleId="TAMainText">
    <w:name w:val="TA_Main_Text"/>
    <w:basedOn w:val="Normal"/>
    <w:rsid w:val="00E27A88"/>
    <w:pPr>
      <w:spacing w:line="480" w:lineRule="auto"/>
      <w:ind w:firstLine="202"/>
      <w:jc w:val="both"/>
    </w:pPr>
    <w:rPr>
      <w:rFonts w:ascii="Times" w:eastAsia="Times New Roman" w:hAnsi="Times" w:cs="Times New Roman"/>
      <w:sz w:val="24"/>
      <w:szCs w:val="20"/>
      <w:lang w:val="en-US" w:eastAsia="en-US"/>
    </w:rPr>
  </w:style>
  <w:style w:type="paragraph" w:customStyle="1" w:styleId="BIEmailAddress">
    <w:name w:val="BI_Email_Address"/>
    <w:basedOn w:val="Normal"/>
    <w:next w:val="Normal"/>
    <w:rsid w:val="00E27A88"/>
    <w:pPr>
      <w:spacing w:after="200" w:line="480" w:lineRule="auto"/>
      <w:jc w:val="both"/>
    </w:pPr>
    <w:rPr>
      <w:rFonts w:ascii="Times" w:eastAsia="Times New Roman" w:hAnsi="Times" w:cs="Times New Roman"/>
      <w:sz w:val="24"/>
      <w:szCs w:val="20"/>
      <w:lang w:val="en-US" w:eastAsia="en-US"/>
    </w:rPr>
  </w:style>
  <w:style w:type="paragraph" w:customStyle="1" w:styleId="SECTIONHEADING">
    <w:name w:val="SECTION HEADING"/>
    <w:basedOn w:val="Normal"/>
    <w:next w:val="BodyText"/>
    <w:rsid w:val="00E27A88"/>
    <w:pPr>
      <w:jc w:val="center"/>
    </w:pPr>
    <w:rPr>
      <w:rFonts w:ascii="Times New Roman" w:eastAsia="Times New Roman" w:hAnsi="Times New Roman" w:cs="Times New Roman"/>
      <w:b/>
      <w:caps/>
      <w:szCs w:val="24"/>
    </w:rPr>
  </w:style>
  <w:style w:type="paragraph" w:styleId="BodyText">
    <w:name w:val="Body Text"/>
    <w:basedOn w:val="Normal"/>
    <w:link w:val="BodyTextChar"/>
    <w:uiPriority w:val="99"/>
    <w:semiHidden/>
    <w:unhideWhenUsed/>
    <w:rsid w:val="00E27A88"/>
    <w:pPr>
      <w:spacing w:after="120"/>
    </w:pPr>
  </w:style>
  <w:style w:type="character" w:customStyle="1" w:styleId="BodyTextChar">
    <w:name w:val="Body Text Char"/>
    <w:basedOn w:val="DefaultParagraphFont"/>
    <w:link w:val="BodyText"/>
    <w:uiPriority w:val="99"/>
    <w:semiHidden/>
    <w:rsid w:val="00E27A88"/>
    <w:rPr>
      <w:rFonts w:ascii="Calibri" w:hAnsi="Calibri" w:cs="Calibri"/>
      <w:lang w:eastAsia="en-GB"/>
    </w:rPr>
  </w:style>
  <w:style w:type="paragraph" w:styleId="ListParagraph">
    <w:name w:val="List Paragraph"/>
    <w:basedOn w:val="Normal"/>
    <w:uiPriority w:val="34"/>
    <w:qFormat/>
    <w:rsid w:val="00730096"/>
    <w:pPr>
      <w:ind w:left="720"/>
      <w:contextualSpacing/>
    </w:pPr>
  </w:style>
  <w:style w:type="paragraph" w:styleId="Header">
    <w:name w:val="header"/>
    <w:basedOn w:val="Normal"/>
    <w:link w:val="HeaderChar"/>
    <w:uiPriority w:val="99"/>
    <w:unhideWhenUsed/>
    <w:rsid w:val="00730096"/>
    <w:pPr>
      <w:tabs>
        <w:tab w:val="center" w:pos="4513"/>
        <w:tab w:val="right" w:pos="9026"/>
      </w:tabs>
    </w:pPr>
  </w:style>
  <w:style w:type="character" w:customStyle="1" w:styleId="HeaderChar">
    <w:name w:val="Header Char"/>
    <w:basedOn w:val="DefaultParagraphFont"/>
    <w:link w:val="Header"/>
    <w:uiPriority w:val="99"/>
    <w:rsid w:val="00730096"/>
    <w:rPr>
      <w:rFonts w:ascii="Calibri" w:hAnsi="Calibri" w:cs="Calibri"/>
      <w:lang w:eastAsia="en-GB"/>
    </w:rPr>
  </w:style>
  <w:style w:type="paragraph" w:styleId="Footer">
    <w:name w:val="footer"/>
    <w:basedOn w:val="Normal"/>
    <w:link w:val="FooterChar"/>
    <w:uiPriority w:val="99"/>
    <w:unhideWhenUsed/>
    <w:rsid w:val="00730096"/>
    <w:pPr>
      <w:tabs>
        <w:tab w:val="center" w:pos="4513"/>
        <w:tab w:val="right" w:pos="9026"/>
      </w:tabs>
    </w:pPr>
  </w:style>
  <w:style w:type="character" w:customStyle="1" w:styleId="FooterChar">
    <w:name w:val="Footer Char"/>
    <w:basedOn w:val="DefaultParagraphFont"/>
    <w:link w:val="Footer"/>
    <w:uiPriority w:val="99"/>
    <w:rsid w:val="00730096"/>
    <w:rPr>
      <w:rFonts w:ascii="Calibri" w:hAnsi="Calibri" w:cs="Calibri"/>
      <w:lang w:eastAsia="en-GB"/>
    </w:rPr>
  </w:style>
  <w:style w:type="table" w:styleId="TableGrid">
    <w:name w:val="Table Grid"/>
    <w:basedOn w:val="TableNormal"/>
    <w:uiPriority w:val="39"/>
    <w:rsid w:val="0059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91CB7"/>
    <w:pPr>
      <w:jc w:val="center"/>
    </w:pPr>
    <w:rPr>
      <w:noProof/>
    </w:rPr>
  </w:style>
  <w:style w:type="character" w:customStyle="1" w:styleId="EndNoteBibliographyTitleChar">
    <w:name w:val="EndNote Bibliography Title Char"/>
    <w:basedOn w:val="DefaultParagraphFont"/>
    <w:link w:val="EndNoteBibliographyTitle"/>
    <w:rsid w:val="00A91CB7"/>
    <w:rPr>
      <w:rFonts w:ascii="Calibri" w:hAnsi="Calibri" w:cs="Calibri"/>
      <w:noProof/>
      <w:lang w:eastAsia="en-GB"/>
    </w:rPr>
  </w:style>
  <w:style w:type="paragraph" w:customStyle="1" w:styleId="EndNoteBibliography">
    <w:name w:val="EndNote Bibliography"/>
    <w:basedOn w:val="Normal"/>
    <w:link w:val="EndNoteBibliographyChar"/>
    <w:rsid w:val="00A91CB7"/>
    <w:pPr>
      <w:jc w:val="both"/>
    </w:pPr>
    <w:rPr>
      <w:noProof/>
    </w:rPr>
  </w:style>
  <w:style w:type="character" w:customStyle="1" w:styleId="EndNoteBibliographyChar">
    <w:name w:val="EndNote Bibliography Char"/>
    <w:basedOn w:val="DefaultParagraphFont"/>
    <w:link w:val="EndNoteBibliography"/>
    <w:rsid w:val="00A91CB7"/>
    <w:rPr>
      <w:rFonts w:ascii="Calibri" w:hAnsi="Calibri" w:cs="Calibri"/>
      <w:noProof/>
      <w:lang w:eastAsia="en-GB"/>
    </w:rPr>
  </w:style>
  <w:style w:type="character" w:customStyle="1" w:styleId="MTEquationSection">
    <w:name w:val="MTEquationSection"/>
    <w:basedOn w:val="DefaultParagraphFont"/>
    <w:rsid w:val="00E76C7E"/>
    <w:rPr>
      <w:rFonts w:asciiTheme="majorBidi" w:hAnsiTheme="majorBidi" w:cstheme="majorBidi"/>
      <w:b/>
      <w:bCs/>
      <w:vanish/>
      <w:color w:val="FF0000"/>
      <w:sz w:val="26"/>
      <w:szCs w:val="32"/>
    </w:rPr>
  </w:style>
  <w:style w:type="character" w:styleId="CommentReference">
    <w:name w:val="annotation reference"/>
    <w:basedOn w:val="DefaultParagraphFont"/>
    <w:uiPriority w:val="99"/>
    <w:semiHidden/>
    <w:unhideWhenUsed/>
    <w:rsid w:val="001C7808"/>
    <w:rPr>
      <w:sz w:val="16"/>
      <w:szCs w:val="16"/>
    </w:rPr>
  </w:style>
  <w:style w:type="paragraph" w:styleId="CommentText">
    <w:name w:val="annotation text"/>
    <w:basedOn w:val="Normal"/>
    <w:link w:val="CommentTextChar"/>
    <w:uiPriority w:val="99"/>
    <w:semiHidden/>
    <w:unhideWhenUsed/>
    <w:rsid w:val="001C7808"/>
    <w:rPr>
      <w:sz w:val="20"/>
      <w:szCs w:val="20"/>
    </w:rPr>
  </w:style>
  <w:style w:type="character" w:customStyle="1" w:styleId="CommentTextChar">
    <w:name w:val="Comment Text Char"/>
    <w:basedOn w:val="DefaultParagraphFont"/>
    <w:link w:val="CommentText"/>
    <w:uiPriority w:val="99"/>
    <w:semiHidden/>
    <w:rsid w:val="001C7808"/>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1C7808"/>
    <w:rPr>
      <w:b/>
      <w:bCs/>
    </w:rPr>
  </w:style>
  <w:style w:type="character" w:customStyle="1" w:styleId="CommentSubjectChar">
    <w:name w:val="Comment Subject Char"/>
    <w:basedOn w:val="CommentTextChar"/>
    <w:link w:val="CommentSubject"/>
    <w:uiPriority w:val="99"/>
    <w:semiHidden/>
    <w:rsid w:val="001C7808"/>
    <w:rPr>
      <w:rFonts w:ascii="Calibri" w:hAnsi="Calibri" w:cs="Calibri"/>
      <w:b/>
      <w:bCs/>
      <w:sz w:val="20"/>
      <w:szCs w:val="20"/>
      <w:lang w:eastAsia="en-GB"/>
    </w:rPr>
  </w:style>
  <w:style w:type="paragraph" w:styleId="FootnoteText">
    <w:name w:val="footnote text"/>
    <w:basedOn w:val="Normal"/>
    <w:link w:val="FootnoteTextChar"/>
    <w:uiPriority w:val="99"/>
    <w:semiHidden/>
    <w:unhideWhenUsed/>
    <w:rsid w:val="007A6657"/>
    <w:rPr>
      <w:sz w:val="20"/>
      <w:szCs w:val="20"/>
    </w:rPr>
  </w:style>
  <w:style w:type="character" w:customStyle="1" w:styleId="FootnoteTextChar">
    <w:name w:val="Footnote Text Char"/>
    <w:basedOn w:val="DefaultParagraphFont"/>
    <w:link w:val="FootnoteText"/>
    <w:uiPriority w:val="99"/>
    <w:semiHidden/>
    <w:rsid w:val="007A6657"/>
    <w:rPr>
      <w:rFonts w:ascii="Calibri" w:hAnsi="Calibri" w:cs="Calibri"/>
      <w:sz w:val="20"/>
      <w:szCs w:val="20"/>
      <w:lang w:eastAsia="en-GB"/>
    </w:rPr>
  </w:style>
  <w:style w:type="character" w:styleId="FootnoteReference">
    <w:name w:val="footnote reference"/>
    <w:basedOn w:val="DefaultParagraphFont"/>
    <w:uiPriority w:val="99"/>
    <w:semiHidden/>
    <w:unhideWhenUsed/>
    <w:rsid w:val="007A6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09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oleObject" Target="embeddings/oleObject154.bin"/><Relationship Id="rId303" Type="http://schemas.openxmlformats.org/officeDocument/2006/relationships/oleObject" Target="embeddings/oleObject156.bin"/><Relationship Id="rId21" Type="http://schemas.openxmlformats.org/officeDocument/2006/relationships/image" Target="media/image6.wmf"/><Relationship Id="rId42" Type="http://schemas.openxmlformats.org/officeDocument/2006/relationships/oleObject" Target="embeddings/oleObject20.bin"/><Relationship Id="rId63" Type="http://schemas.openxmlformats.org/officeDocument/2006/relationships/image" Target="media/image22.wmf"/><Relationship Id="rId84" Type="http://schemas.openxmlformats.org/officeDocument/2006/relationships/oleObject" Target="embeddings/oleObject42.bin"/><Relationship Id="rId138" Type="http://schemas.openxmlformats.org/officeDocument/2006/relationships/oleObject" Target="embeddings/oleObject73.bin"/><Relationship Id="rId159" Type="http://schemas.openxmlformats.org/officeDocument/2006/relationships/image" Target="media/image66.wmf"/><Relationship Id="rId170" Type="http://schemas.openxmlformats.org/officeDocument/2006/relationships/image" Target="media/image71.wmf"/><Relationship Id="rId191" Type="http://schemas.openxmlformats.org/officeDocument/2006/relationships/oleObject" Target="embeddings/oleObject100.bin"/><Relationship Id="rId205" Type="http://schemas.openxmlformats.org/officeDocument/2006/relationships/oleObject" Target="embeddings/oleObject107.bin"/><Relationship Id="rId226" Type="http://schemas.openxmlformats.org/officeDocument/2006/relationships/image" Target="media/image99.wmf"/><Relationship Id="rId247" Type="http://schemas.openxmlformats.org/officeDocument/2006/relationships/oleObject" Target="embeddings/oleObject128.bin"/><Relationship Id="rId107" Type="http://schemas.openxmlformats.org/officeDocument/2006/relationships/oleObject" Target="embeddings/oleObject54.bin"/><Relationship Id="rId268" Type="http://schemas.openxmlformats.org/officeDocument/2006/relationships/image" Target="media/image120.wmf"/><Relationship Id="rId289" Type="http://schemas.openxmlformats.org/officeDocument/2006/relationships/oleObject" Target="embeddings/oleObject149.bin"/><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oleObject" Target="embeddings/oleObject26.bin"/><Relationship Id="rId74" Type="http://schemas.openxmlformats.org/officeDocument/2006/relationships/oleObject" Target="embeddings/oleObject37.bin"/><Relationship Id="rId128" Type="http://schemas.openxmlformats.org/officeDocument/2006/relationships/oleObject" Target="embeddings/oleObject68.bin"/><Relationship Id="rId149" Type="http://schemas.openxmlformats.org/officeDocument/2006/relationships/image" Target="media/image61.wmf"/><Relationship Id="rId314" Type="http://schemas.openxmlformats.org/officeDocument/2006/relationships/header" Target="header1.xml"/><Relationship Id="rId5" Type="http://schemas.openxmlformats.org/officeDocument/2006/relationships/numbering" Target="numbering.xml"/><Relationship Id="rId95" Type="http://schemas.openxmlformats.org/officeDocument/2006/relationships/image" Target="media/image38.wmf"/><Relationship Id="rId160" Type="http://schemas.openxmlformats.org/officeDocument/2006/relationships/oleObject" Target="embeddings/oleObject84.bin"/><Relationship Id="rId181" Type="http://schemas.openxmlformats.org/officeDocument/2006/relationships/oleObject" Target="embeddings/oleObject95.bin"/><Relationship Id="rId216" Type="http://schemas.openxmlformats.org/officeDocument/2006/relationships/image" Target="media/image94.wmf"/><Relationship Id="rId237" Type="http://schemas.openxmlformats.org/officeDocument/2006/relationships/oleObject" Target="embeddings/oleObject123.bin"/><Relationship Id="rId258" Type="http://schemas.openxmlformats.org/officeDocument/2006/relationships/image" Target="media/image115.wmf"/><Relationship Id="rId279" Type="http://schemas.openxmlformats.org/officeDocument/2006/relationships/oleObject" Target="embeddings/oleObject144.bin"/><Relationship Id="rId22" Type="http://schemas.openxmlformats.org/officeDocument/2006/relationships/oleObject" Target="embeddings/oleObject6.bin"/><Relationship Id="rId43" Type="http://schemas.openxmlformats.org/officeDocument/2006/relationships/oleObject" Target="embeddings/oleObject21.bin"/><Relationship Id="rId64" Type="http://schemas.openxmlformats.org/officeDocument/2006/relationships/oleObject" Target="embeddings/oleObject32.bin"/><Relationship Id="rId118" Type="http://schemas.openxmlformats.org/officeDocument/2006/relationships/oleObject" Target="embeddings/oleObject61.bin"/><Relationship Id="rId139" Type="http://schemas.openxmlformats.org/officeDocument/2006/relationships/image" Target="media/image56.wmf"/><Relationship Id="rId290" Type="http://schemas.openxmlformats.org/officeDocument/2006/relationships/image" Target="media/image131.wmf"/><Relationship Id="rId304" Type="http://schemas.openxmlformats.org/officeDocument/2006/relationships/oleObject" Target="embeddings/oleObject157.bin"/><Relationship Id="rId85" Type="http://schemas.openxmlformats.org/officeDocument/2006/relationships/image" Target="media/image33.wmf"/><Relationship Id="rId150" Type="http://schemas.openxmlformats.org/officeDocument/2006/relationships/oleObject" Target="embeddings/oleObject79.bin"/><Relationship Id="rId171" Type="http://schemas.openxmlformats.org/officeDocument/2006/relationships/oleObject" Target="embeddings/oleObject90.bin"/><Relationship Id="rId192" Type="http://schemas.openxmlformats.org/officeDocument/2006/relationships/image" Target="media/image82.wmf"/><Relationship Id="rId206" Type="http://schemas.openxmlformats.org/officeDocument/2006/relationships/image" Target="media/image89.wmf"/><Relationship Id="rId227" Type="http://schemas.openxmlformats.org/officeDocument/2006/relationships/oleObject" Target="embeddings/oleObject118.bin"/><Relationship Id="rId248" Type="http://schemas.openxmlformats.org/officeDocument/2006/relationships/image" Target="media/image110.wmf"/><Relationship Id="rId269" Type="http://schemas.openxmlformats.org/officeDocument/2006/relationships/oleObject" Target="embeddings/oleObject139.bin"/><Relationship Id="rId12" Type="http://schemas.openxmlformats.org/officeDocument/2006/relationships/oleObject" Target="embeddings/oleObject1.bin"/><Relationship Id="rId33" Type="http://schemas.openxmlformats.org/officeDocument/2006/relationships/image" Target="media/image12.wmf"/><Relationship Id="rId108" Type="http://schemas.openxmlformats.org/officeDocument/2006/relationships/image" Target="media/image44.wmf"/><Relationship Id="rId129" Type="http://schemas.openxmlformats.org/officeDocument/2006/relationships/image" Target="media/image51.wmf"/><Relationship Id="rId280" Type="http://schemas.openxmlformats.org/officeDocument/2006/relationships/image" Target="media/image126.wmf"/><Relationship Id="rId315" Type="http://schemas.openxmlformats.org/officeDocument/2006/relationships/header" Target="header2.xml"/><Relationship Id="rId54" Type="http://schemas.openxmlformats.org/officeDocument/2006/relationships/oleObject" Target="embeddings/oleObject27.bin"/><Relationship Id="rId75" Type="http://schemas.openxmlformats.org/officeDocument/2006/relationships/image" Target="media/image28.wmf"/><Relationship Id="rId96" Type="http://schemas.openxmlformats.org/officeDocument/2006/relationships/oleObject" Target="embeddings/oleObject48.bin"/><Relationship Id="rId140" Type="http://schemas.openxmlformats.org/officeDocument/2006/relationships/oleObject" Target="embeddings/oleObject74.bin"/><Relationship Id="rId161" Type="http://schemas.openxmlformats.org/officeDocument/2006/relationships/image" Target="media/image67.wmf"/><Relationship Id="rId182" Type="http://schemas.openxmlformats.org/officeDocument/2006/relationships/image" Target="media/image77.wmf"/><Relationship Id="rId217" Type="http://schemas.openxmlformats.org/officeDocument/2006/relationships/oleObject" Target="embeddings/oleObject113.bin"/><Relationship Id="rId6" Type="http://schemas.openxmlformats.org/officeDocument/2006/relationships/styles" Target="styles.xml"/><Relationship Id="rId238" Type="http://schemas.openxmlformats.org/officeDocument/2006/relationships/image" Target="media/image105.wmf"/><Relationship Id="rId259" Type="http://schemas.openxmlformats.org/officeDocument/2006/relationships/oleObject" Target="embeddings/oleObject134.bin"/><Relationship Id="rId23" Type="http://schemas.openxmlformats.org/officeDocument/2006/relationships/image" Target="media/image7.wmf"/><Relationship Id="rId119" Type="http://schemas.openxmlformats.org/officeDocument/2006/relationships/oleObject" Target="embeddings/oleObject62.bin"/><Relationship Id="rId270" Type="http://schemas.openxmlformats.org/officeDocument/2006/relationships/image" Target="media/image121.wmf"/><Relationship Id="rId291" Type="http://schemas.openxmlformats.org/officeDocument/2006/relationships/oleObject" Target="embeddings/oleObject150.bin"/><Relationship Id="rId305" Type="http://schemas.openxmlformats.org/officeDocument/2006/relationships/oleObject" Target="embeddings/oleObject158.bin"/><Relationship Id="rId44" Type="http://schemas.openxmlformats.org/officeDocument/2006/relationships/image" Target="media/image13.wmf"/><Relationship Id="rId65" Type="http://schemas.openxmlformats.org/officeDocument/2006/relationships/image" Target="media/image23.wmf"/><Relationship Id="rId86" Type="http://schemas.openxmlformats.org/officeDocument/2006/relationships/oleObject" Target="embeddings/oleObject43.bin"/><Relationship Id="rId130" Type="http://schemas.openxmlformats.org/officeDocument/2006/relationships/oleObject" Target="embeddings/oleObject69.bin"/><Relationship Id="rId151" Type="http://schemas.openxmlformats.org/officeDocument/2006/relationships/image" Target="media/image62.wmf"/><Relationship Id="rId172" Type="http://schemas.openxmlformats.org/officeDocument/2006/relationships/image" Target="media/image72.wmf"/><Relationship Id="rId193" Type="http://schemas.openxmlformats.org/officeDocument/2006/relationships/oleObject" Target="embeddings/oleObject101.bin"/><Relationship Id="rId207" Type="http://schemas.openxmlformats.org/officeDocument/2006/relationships/oleObject" Target="embeddings/oleObject108.bin"/><Relationship Id="rId228" Type="http://schemas.openxmlformats.org/officeDocument/2006/relationships/image" Target="media/image100.wmf"/><Relationship Id="rId249" Type="http://schemas.openxmlformats.org/officeDocument/2006/relationships/oleObject" Target="embeddings/oleObject129.bin"/><Relationship Id="rId13" Type="http://schemas.openxmlformats.org/officeDocument/2006/relationships/image" Target="media/image2.wmf"/><Relationship Id="rId109" Type="http://schemas.openxmlformats.org/officeDocument/2006/relationships/oleObject" Target="embeddings/oleObject55.bin"/><Relationship Id="rId260" Type="http://schemas.openxmlformats.org/officeDocument/2006/relationships/image" Target="media/image116.wmf"/><Relationship Id="rId281" Type="http://schemas.openxmlformats.org/officeDocument/2006/relationships/oleObject" Target="embeddings/oleObject145.bin"/><Relationship Id="rId316" Type="http://schemas.openxmlformats.org/officeDocument/2006/relationships/fontTable" Target="fontTable.xml"/><Relationship Id="rId34" Type="http://schemas.openxmlformats.org/officeDocument/2006/relationships/oleObject" Target="embeddings/oleObject12.bin"/><Relationship Id="rId55" Type="http://schemas.openxmlformats.org/officeDocument/2006/relationships/image" Target="media/image18.wmf"/><Relationship Id="rId76" Type="http://schemas.openxmlformats.org/officeDocument/2006/relationships/oleObject" Target="embeddings/oleObject38.bin"/><Relationship Id="rId97" Type="http://schemas.openxmlformats.org/officeDocument/2006/relationships/image" Target="media/image39.wmf"/><Relationship Id="rId120" Type="http://schemas.openxmlformats.org/officeDocument/2006/relationships/oleObject" Target="embeddings/oleObject63.bin"/><Relationship Id="rId141" Type="http://schemas.openxmlformats.org/officeDocument/2006/relationships/image" Target="media/image57.wmf"/><Relationship Id="rId7" Type="http://schemas.openxmlformats.org/officeDocument/2006/relationships/settings" Target="settings.xml"/><Relationship Id="rId162" Type="http://schemas.openxmlformats.org/officeDocument/2006/relationships/oleObject" Target="embeddings/oleObject85.bin"/><Relationship Id="rId183" Type="http://schemas.openxmlformats.org/officeDocument/2006/relationships/oleObject" Target="embeddings/oleObject96.bin"/><Relationship Id="rId218" Type="http://schemas.openxmlformats.org/officeDocument/2006/relationships/image" Target="media/image95.wmf"/><Relationship Id="rId239" Type="http://schemas.openxmlformats.org/officeDocument/2006/relationships/oleObject" Target="embeddings/oleObject124.bin"/><Relationship Id="rId250" Type="http://schemas.openxmlformats.org/officeDocument/2006/relationships/image" Target="media/image111.wmf"/><Relationship Id="rId271" Type="http://schemas.openxmlformats.org/officeDocument/2006/relationships/oleObject" Target="embeddings/oleObject140.bin"/><Relationship Id="rId292" Type="http://schemas.openxmlformats.org/officeDocument/2006/relationships/image" Target="media/image132.wmf"/><Relationship Id="rId306" Type="http://schemas.openxmlformats.org/officeDocument/2006/relationships/image" Target="media/image138.wmf"/><Relationship Id="rId24" Type="http://schemas.openxmlformats.org/officeDocument/2006/relationships/oleObject" Target="embeddings/oleObject7.bin"/><Relationship Id="rId45" Type="http://schemas.openxmlformats.org/officeDocument/2006/relationships/oleObject" Target="embeddings/oleObject22.bin"/><Relationship Id="rId66" Type="http://schemas.openxmlformats.org/officeDocument/2006/relationships/oleObject" Target="embeddings/oleObject33.bin"/><Relationship Id="rId87" Type="http://schemas.openxmlformats.org/officeDocument/2006/relationships/image" Target="media/image34.wmf"/><Relationship Id="rId110" Type="http://schemas.openxmlformats.org/officeDocument/2006/relationships/image" Target="media/image45.wmf"/><Relationship Id="rId131" Type="http://schemas.openxmlformats.org/officeDocument/2006/relationships/image" Target="media/image52.wmf"/><Relationship Id="rId61" Type="http://schemas.openxmlformats.org/officeDocument/2006/relationships/image" Target="media/image21.wmf"/><Relationship Id="rId82" Type="http://schemas.openxmlformats.org/officeDocument/2006/relationships/oleObject" Target="embeddings/oleObject41.bin"/><Relationship Id="rId152" Type="http://schemas.openxmlformats.org/officeDocument/2006/relationships/oleObject" Target="embeddings/oleObject80.bin"/><Relationship Id="rId173" Type="http://schemas.openxmlformats.org/officeDocument/2006/relationships/oleObject" Target="embeddings/oleObject91.bin"/><Relationship Id="rId194" Type="http://schemas.openxmlformats.org/officeDocument/2006/relationships/image" Target="media/image83.wmf"/><Relationship Id="rId199" Type="http://schemas.openxmlformats.org/officeDocument/2006/relationships/oleObject" Target="embeddings/oleObject104.bin"/><Relationship Id="rId203" Type="http://schemas.openxmlformats.org/officeDocument/2006/relationships/oleObject" Target="embeddings/oleObject106.bin"/><Relationship Id="rId208" Type="http://schemas.openxmlformats.org/officeDocument/2006/relationships/image" Target="media/image90.wmf"/><Relationship Id="rId229" Type="http://schemas.openxmlformats.org/officeDocument/2006/relationships/oleObject" Target="embeddings/oleObject119.bin"/><Relationship Id="rId19" Type="http://schemas.openxmlformats.org/officeDocument/2006/relationships/image" Target="media/image5.wmf"/><Relationship Id="rId224" Type="http://schemas.openxmlformats.org/officeDocument/2006/relationships/image" Target="media/image98.wmf"/><Relationship Id="rId240" Type="http://schemas.openxmlformats.org/officeDocument/2006/relationships/image" Target="media/image106.wmf"/><Relationship Id="rId245" Type="http://schemas.openxmlformats.org/officeDocument/2006/relationships/oleObject" Target="embeddings/oleObject127.bin"/><Relationship Id="rId261" Type="http://schemas.openxmlformats.org/officeDocument/2006/relationships/oleObject" Target="embeddings/oleObject135.bin"/><Relationship Id="rId266" Type="http://schemas.openxmlformats.org/officeDocument/2006/relationships/image" Target="media/image119.wmf"/><Relationship Id="rId287" Type="http://schemas.openxmlformats.org/officeDocument/2006/relationships/oleObject" Target="embeddings/oleObject148.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oleObject" Target="embeddings/oleObject28.bin"/><Relationship Id="rId77" Type="http://schemas.openxmlformats.org/officeDocument/2006/relationships/image" Target="media/image29.wmf"/><Relationship Id="rId100" Type="http://schemas.openxmlformats.org/officeDocument/2006/relationships/oleObject" Target="embeddings/oleObject50.bin"/><Relationship Id="rId105" Type="http://schemas.openxmlformats.org/officeDocument/2006/relationships/image" Target="media/image43.wmf"/><Relationship Id="rId126" Type="http://schemas.openxmlformats.org/officeDocument/2006/relationships/oleObject" Target="embeddings/oleObject67.bin"/><Relationship Id="rId147" Type="http://schemas.openxmlformats.org/officeDocument/2006/relationships/image" Target="media/image60.wmf"/><Relationship Id="rId168" Type="http://schemas.openxmlformats.org/officeDocument/2006/relationships/image" Target="media/image70.wmf"/><Relationship Id="rId282" Type="http://schemas.openxmlformats.org/officeDocument/2006/relationships/image" Target="media/image127.wmf"/><Relationship Id="rId312" Type="http://schemas.openxmlformats.org/officeDocument/2006/relationships/image" Target="media/image141.wmf"/><Relationship Id="rId31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25.bin"/><Relationship Id="rId72" Type="http://schemas.openxmlformats.org/officeDocument/2006/relationships/oleObject" Target="embeddings/oleObject36.bin"/><Relationship Id="rId93" Type="http://schemas.openxmlformats.org/officeDocument/2006/relationships/image" Target="media/image37.wmf"/><Relationship Id="rId98" Type="http://schemas.openxmlformats.org/officeDocument/2006/relationships/oleObject" Target="embeddings/oleObject49.bin"/><Relationship Id="rId121" Type="http://schemas.openxmlformats.org/officeDocument/2006/relationships/oleObject" Target="embeddings/oleObject64.bin"/><Relationship Id="rId142" Type="http://schemas.openxmlformats.org/officeDocument/2006/relationships/oleObject" Target="embeddings/oleObject75.bin"/><Relationship Id="rId163" Type="http://schemas.openxmlformats.org/officeDocument/2006/relationships/image" Target="media/image68.wmf"/><Relationship Id="rId184" Type="http://schemas.openxmlformats.org/officeDocument/2006/relationships/image" Target="media/image78.wmf"/><Relationship Id="rId189" Type="http://schemas.openxmlformats.org/officeDocument/2006/relationships/oleObject" Target="embeddings/oleObject99.bin"/><Relationship Id="rId219" Type="http://schemas.openxmlformats.org/officeDocument/2006/relationships/oleObject" Target="embeddings/oleObject114.bin"/><Relationship Id="rId3" Type="http://schemas.openxmlformats.org/officeDocument/2006/relationships/customXml" Target="../customXml/item3.xml"/><Relationship Id="rId214" Type="http://schemas.openxmlformats.org/officeDocument/2006/relationships/image" Target="media/image93.wmf"/><Relationship Id="rId230" Type="http://schemas.openxmlformats.org/officeDocument/2006/relationships/image" Target="media/image101.wmf"/><Relationship Id="rId235" Type="http://schemas.openxmlformats.org/officeDocument/2006/relationships/oleObject" Target="embeddings/oleObject122.bin"/><Relationship Id="rId251" Type="http://schemas.openxmlformats.org/officeDocument/2006/relationships/oleObject" Target="embeddings/oleObject130.bin"/><Relationship Id="rId256" Type="http://schemas.openxmlformats.org/officeDocument/2006/relationships/image" Target="media/image114.wmf"/><Relationship Id="rId277" Type="http://schemas.openxmlformats.org/officeDocument/2006/relationships/oleObject" Target="embeddings/oleObject143.bin"/><Relationship Id="rId298" Type="http://schemas.openxmlformats.org/officeDocument/2006/relationships/image" Target="media/image135.wmf"/><Relationship Id="rId25" Type="http://schemas.openxmlformats.org/officeDocument/2006/relationships/image" Target="media/image8.wmf"/><Relationship Id="rId46" Type="http://schemas.openxmlformats.org/officeDocument/2006/relationships/image" Target="media/image14.wmf"/><Relationship Id="rId67" Type="http://schemas.openxmlformats.org/officeDocument/2006/relationships/image" Target="media/image24.wmf"/><Relationship Id="rId116" Type="http://schemas.openxmlformats.org/officeDocument/2006/relationships/oleObject" Target="embeddings/oleObject59.bin"/><Relationship Id="rId137" Type="http://schemas.openxmlformats.org/officeDocument/2006/relationships/image" Target="media/image55.wmf"/><Relationship Id="rId158" Type="http://schemas.openxmlformats.org/officeDocument/2006/relationships/oleObject" Target="embeddings/oleObject83.bin"/><Relationship Id="rId272" Type="http://schemas.openxmlformats.org/officeDocument/2006/relationships/image" Target="media/image122.wmf"/><Relationship Id="rId293" Type="http://schemas.openxmlformats.org/officeDocument/2006/relationships/oleObject" Target="embeddings/oleObject151.bin"/><Relationship Id="rId302" Type="http://schemas.openxmlformats.org/officeDocument/2006/relationships/image" Target="media/image137.wmf"/><Relationship Id="rId307" Type="http://schemas.openxmlformats.org/officeDocument/2006/relationships/oleObject" Target="embeddings/oleObject159.bin"/><Relationship Id="rId20" Type="http://schemas.openxmlformats.org/officeDocument/2006/relationships/oleObject" Target="embeddings/oleObject5.bin"/><Relationship Id="rId41" Type="http://schemas.openxmlformats.org/officeDocument/2006/relationships/oleObject" Target="embeddings/oleObject19.bin"/><Relationship Id="rId62" Type="http://schemas.openxmlformats.org/officeDocument/2006/relationships/oleObject" Target="embeddings/oleObject31.bin"/><Relationship Id="rId83" Type="http://schemas.openxmlformats.org/officeDocument/2006/relationships/image" Target="media/image32.wmf"/><Relationship Id="rId88" Type="http://schemas.openxmlformats.org/officeDocument/2006/relationships/oleObject" Target="embeddings/oleObject44.bin"/><Relationship Id="rId111" Type="http://schemas.openxmlformats.org/officeDocument/2006/relationships/oleObject" Target="embeddings/oleObject56.bin"/><Relationship Id="rId132" Type="http://schemas.openxmlformats.org/officeDocument/2006/relationships/oleObject" Target="embeddings/oleObject70.bin"/><Relationship Id="rId153" Type="http://schemas.openxmlformats.org/officeDocument/2006/relationships/image" Target="media/image63.wmf"/><Relationship Id="rId174" Type="http://schemas.openxmlformats.org/officeDocument/2006/relationships/image" Target="media/image73.wmf"/><Relationship Id="rId179" Type="http://schemas.openxmlformats.org/officeDocument/2006/relationships/oleObject" Target="embeddings/oleObject94.bin"/><Relationship Id="rId195" Type="http://schemas.openxmlformats.org/officeDocument/2006/relationships/oleObject" Target="embeddings/oleObject102.bin"/><Relationship Id="rId209" Type="http://schemas.openxmlformats.org/officeDocument/2006/relationships/oleObject" Target="embeddings/oleObject109.bin"/><Relationship Id="rId190" Type="http://schemas.openxmlformats.org/officeDocument/2006/relationships/image" Target="media/image81.wmf"/><Relationship Id="rId204" Type="http://schemas.openxmlformats.org/officeDocument/2006/relationships/image" Target="media/image88.wmf"/><Relationship Id="rId220" Type="http://schemas.openxmlformats.org/officeDocument/2006/relationships/image" Target="media/image96.wmf"/><Relationship Id="rId225" Type="http://schemas.openxmlformats.org/officeDocument/2006/relationships/oleObject" Target="embeddings/oleObject117.bin"/><Relationship Id="rId241" Type="http://schemas.openxmlformats.org/officeDocument/2006/relationships/oleObject" Target="embeddings/oleObject125.bin"/><Relationship Id="rId246" Type="http://schemas.openxmlformats.org/officeDocument/2006/relationships/image" Target="media/image109.wmf"/><Relationship Id="rId267" Type="http://schemas.openxmlformats.org/officeDocument/2006/relationships/oleObject" Target="embeddings/oleObject138.bin"/><Relationship Id="rId288" Type="http://schemas.openxmlformats.org/officeDocument/2006/relationships/image" Target="media/image130.wmf"/><Relationship Id="rId15" Type="http://schemas.openxmlformats.org/officeDocument/2006/relationships/image" Target="media/image3.wmf"/><Relationship Id="rId36" Type="http://schemas.openxmlformats.org/officeDocument/2006/relationships/oleObject" Target="embeddings/oleObject14.bin"/><Relationship Id="rId57" Type="http://schemas.openxmlformats.org/officeDocument/2006/relationships/image" Target="media/image19.wmf"/><Relationship Id="rId106" Type="http://schemas.openxmlformats.org/officeDocument/2006/relationships/oleObject" Target="embeddings/oleObject53.bin"/><Relationship Id="rId127" Type="http://schemas.openxmlformats.org/officeDocument/2006/relationships/image" Target="media/image50.wmf"/><Relationship Id="rId262" Type="http://schemas.openxmlformats.org/officeDocument/2006/relationships/image" Target="media/image117.wmf"/><Relationship Id="rId283" Type="http://schemas.openxmlformats.org/officeDocument/2006/relationships/oleObject" Target="embeddings/oleObject146.bin"/><Relationship Id="rId313" Type="http://schemas.openxmlformats.org/officeDocument/2006/relationships/oleObject" Target="embeddings/oleObject162.bin"/><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image" Target="media/image17.wmf"/><Relationship Id="rId73" Type="http://schemas.openxmlformats.org/officeDocument/2006/relationships/image" Target="media/image27.wmf"/><Relationship Id="rId78" Type="http://schemas.openxmlformats.org/officeDocument/2006/relationships/oleObject" Target="embeddings/oleObject39.bin"/><Relationship Id="rId94" Type="http://schemas.openxmlformats.org/officeDocument/2006/relationships/oleObject" Target="embeddings/oleObject47.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65.bin"/><Relationship Id="rId143" Type="http://schemas.openxmlformats.org/officeDocument/2006/relationships/image" Target="media/image58.wmf"/><Relationship Id="rId148" Type="http://schemas.openxmlformats.org/officeDocument/2006/relationships/oleObject" Target="embeddings/oleObject78.bin"/><Relationship Id="rId164" Type="http://schemas.openxmlformats.org/officeDocument/2006/relationships/oleObject" Target="embeddings/oleObject86.bin"/><Relationship Id="rId169" Type="http://schemas.openxmlformats.org/officeDocument/2006/relationships/oleObject" Target="embeddings/oleObject89.bin"/><Relationship Id="rId185" Type="http://schemas.openxmlformats.org/officeDocument/2006/relationships/oleObject" Target="embeddings/oleObject97.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76.wmf"/><Relationship Id="rId210" Type="http://schemas.openxmlformats.org/officeDocument/2006/relationships/image" Target="media/image91.wmf"/><Relationship Id="rId215" Type="http://schemas.openxmlformats.org/officeDocument/2006/relationships/oleObject" Target="embeddings/oleObject112.bin"/><Relationship Id="rId236" Type="http://schemas.openxmlformats.org/officeDocument/2006/relationships/image" Target="media/image104.wmf"/><Relationship Id="rId257" Type="http://schemas.openxmlformats.org/officeDocument/2006/relationships/oleObject" Target="embeddings/oleObject133.bin"/><Relationship Id="rId278" Type="http://schemas.openxmlformats.org/officeDocument/2006/relationships/image" Target="media/image125.wmf"/><Relationship Id="rId26" Type="http://schemas.openxmlformats.org/officeDocument/2006/relationships/oleObject" Target="embeddings/oleObject8.bin"/><Relationship Id="rId231" Type="http://schemas.openxmlformats.org/officeDocument/2006/relationships/oleObject" Target="embeddings/oleObject120.bin"/><Relationship Id="rId252" Type="http://schemas.openxmlformats.org/officeDocument/2006/relationships/image" Target="media/image112.wmf"/><Relationship Id="rId273" Type="http://schemas.openxmlformats.org/officeDocument/2006/relationships/oleObject" Target="embeddings/oleObject141.bin"/><Relationship Id="rId294" Type="http://schemas.openxmlformats.org/officeDocument/2006/relationships/image" Target="media/image133.wmf"/><Relationship Id="rId308" Type="http://schemas.openxmlformats.org/officeDocument/2006/relationships/image" Target="media/image139.wmf"/><Relationship Id="rId47" Type="http://schemas.openxmlformats.org/officeDocument/2006/relationships/oleObject" Target="embeddings/oleObject23.bin"/><Relationship Id="rId68" Type="http://schemas.openxmlformats.org/officeDocument/2006/relationships/oleObject" Target="embeddings/oleObject34.bin"/><Relationship Id="rId89" Type="http://schemas.openxmlformats.org/officeDocument/2006/relationships/image" Target="media/image35.wmf"/><Relationship Id="rId112" Type="http://schemas.openxmlformats.org/officeDocument/2006/relationships/image" Target="media/image46.wmf"/><Relationship Id="rId133" Type="http://schemas.openxmlformats.org/officeDocument/2006/relationships/image" Target="media/image53.wmf"/><Relationship Id="rId154" Type="http://schemas.openxmlformats.org/officeDocument/2006/relationships/oleObject" Target="embeddings/oleObject81.bin"/><Relationship Id="rId175" Type="http://schemas.openxmlformats.org/officeDocument/2006/relationships/oleObject" Target="embeddings/oleObject92.bin"/><Relationship Id="rId196" Type="http://schemas.openxmlformats.org/officeDocument/2006/relationships/image" Target="media/image84.wmf"/><Relationship Id="rId200" Type="http://schemas.openxmlformats.org/officeDocument/2006/relationships/image" Target="media/image86.wmf"/><Relationship Id="rId16" Type="http://schemas.openxmlformats.org/officeDocument/2006/relationships/oleObject" Target="embeddings/oleObject3.bin"/><Relationship Id="rId221" Type="http://schemas.openxmlformats.org/officeDocument/2006/relationships/oleObject" Target="embeddings/oleObject115.bin"/><Relationship Id="rId242" Type="http://schemas.openxmlformats.org/officeDocument/2006/relationships/image" Target="media/image107.wmf"/><Relationship Id="rId263" Type="http://schemas.openxmlformats.org/officeDocument/2006/relationships/oleObject" Target="embeddings/oleObject136.bin"/><Relationship Id="rId284" Type="http://schemas.openxmlformats.org/officeDocument/2006/relationships/image" Target="media/image128.wmf"/><Relationship Id="rId37" Type="http://schemas.openxmlformats.org/officeDocument/2006/relationships/oleObject" Target="embeddings/oleObject15.bin"/><Relationship Id="rId58" Type="http://schemas.openxmlformats.org/officeDocument/2006/relationships/oleObject" Target="embeddings/oleObject29.bin"/><Relationship Id="rId79" Type="http://schemas.openxmlformats.org/officeDocument/2006/relationships/image" Target="media/image30.wmf"/><Relationship Id="rId102" Type="http://schemas.openxmlformats.org/officeDocument/2006/relationships/oleObject" Target="embeddings/oleObject51.bin"/><Relationship Id="rId123" Type="http://schemas.openxmlformats.org/officeDocument/2006/relationships/image" Target="media/image48.wmf"/><Relationship Id="rId144" Type="http://schemas.openxmlformats.org/officeDocument/2006/relationships/oleObject" Target="embeddings/oleObject76.bin"/><Relationship Id="rId90" Type="http://schemas.openxmlformats.org/officeDocument/2006/relationships/oleObject" Target="embeddings/oleObject45.bin"/><Relationship Id="rId165" Type="http://schemas.openxmlformats.org/officeDocument/2006/relationships/image" Target="media/image69.wmf"/><Relationship Id="rId186" Type="http://schemas.openxmlformats.org/officeDocument/2006/relationships/image" Target="media/image79.wmf"/><Relationship Id="rId211" Type="http://schemas.openxmlformats.org/officeDocument/2006/relationships/oleObject" Target="embeddings/oleObject110.bin"/><Relationship Id="rId232" Type="http://schemas.openxmlformats.org/officeDocument/2006/relationships/image" Target="media/image102.wmf"/><Relationship Id="rId253" Type="http://schemas.openxmlformats.org/officeDocument/2006/relationships/oleObject" Target="embeddings/oleObject131.bin"/><Relationship Id="rId274" Type="http://schemas.openxmlformats.org/officeDocument/2006/relationships/image" Target="media/image123.wmf"/><Relationship Id="rId295" Type="http://schemas.openxmlformats.org/officeDocument/2006/relationships/oleObject" Target="embeddings/oleObject152.bin"/><Relationship Id="rId309" Type="http://schemas.openxmlformats.org/officeDocument/2006/relationships/oleObject" Target="embeddings/oleObject160.bin"/><Relationship Id="rId27" Type="http://schemas.openxmlformats.org/officeDocument/2006/relationships/image" Target="media/image9.wmf"/><Relationship Id="rId48" Type="http://schemas.openxmlformats.org/officeDocument/2006/relationships/image" Target="media/image15.wmf"/><Relationship Id="rId69" Type="http://schemas.openxmlformats.org/officeDocument/2006/relationships/image" Target="media/image25.wmf"/><Relationship Id="rId113" Type="http://schemas.openxmlformats.org/officeDocument/2006/relationships/oleObject" Target="embeddings/oleObject57.bin"/><Relationship Id="rId134" Type="http://schemas.openxmlformats.org/officeDocument/2006/relationships/oleObject" Target="embeddings/oleObject71.bin"/><Relationship Id="rId80" Type="http://schemas.openxmlformats.org/officeDocument/2006/relationships/oleObject" Target="embeddings/oleObject40.bin"/><Relationship Id="rId155" Type="http://schemas.openxmlformats.org/officeDocument/2006/relationships/image" Target="media/image64.wmf"/><Relationship Id="rId176" Type="http://schemas.openxmlformats.org/officeDocument/2006/relationships/image" Target="media/image74.wmf"/><Relationship Id="rId197" Type="http://schemas.openxmlformats.org/officeDocument/2006/relationships/oleObject" Target="embeddings/oleObject103.bin"/><Relationship Id="rId201" Type="http://schemas.openxmlformats.org/officeDocument/2006/relationships/oleObject" Target="embeddings/oleObject105.bin"/><Relationship Id="rId222" Type="http://schemas.openxmlformats.org/officeDocument/2006/relationships/image" Target="media/image97.wmf"/><Relationship Id="rId243" Type="http://schemas.openxmlformats.org/officeDocument/2006/relationships/oleObject" Target="embeddings/oleObject126.bin"/><Relationship Id="rId264" Type="http://schemas.openxmlformats.org/officeDocument/2006/relationships/image" Target="media/image118.wmf"/><Relationship Id="rId285" Type="http://schemas.openxmlformats.org/officeDocument/2006/relationships/oleObject" Target="embeddings/oleObject147.bin"/><Relationship Id="rId17" Type="http://schemas.openxmlformats.org/officeDocument/2006/relationships/image" Target="media/image4.wmf"/><Relationship Id="rId38" Type="http://schemas.openxmlformats.org/officeDocument/2006/relationships/oleObject" Target="embeddings/oleObject16.bin"/><Relationship Id="rId59" Type="http://schemas.openxmlformats.org/officeDocument/2006/relationships/image" Target="media/image20.wmf"/><Relationship Id="rId103" Type="http://schemas.openxmlformats.org/officeDocument/2006/relationships/image" Target="media/image42.wmf"/><Relationship Id="rId124" Type="http://schemas.openxmlformats.org/officeDocument/2006/relationships/oleObject" Target="embeddings/oleObject66.bin"/><Relationship Id="rId310" Type="http://schemas.openxmlformats.org/officeDocument/2006/relationships/image" Target="media/image140.wmf"/><Relationship Id="rId70" Type="http://schemas.openxmlformats.org/officeDocument/2006/relationships/oleObject" Target="embeddings/oleObject35.bin"/><Relationship Id="rId91" Type="http://schemas.openxmlformats.org/officeDocument/2006/relationships/image" Target="media/image36.wmf"/><Relationship Id="rId145" Type="http://schemas.openxmlformats.org/officeDocument/2006/relationships/image" Target="media/image59.wmf"/><Relationship Id="rId166" Type="http://schemas.openxmlformats.org/officeDocument/2006/relationships/oleObject" Target="embeddings/oleObject87.bin"/><Relationship Id="rId187" Type="http://schemas.openxmlformats.org/officeDocument/2006/relationships/oleObject" Target="embeddings/oleObject98.bin"/><Relationship Id="rId1" Type="http://schemas.openxmlformats.org/officeDocument/2006/relationships/customXml" Target="../customXml/item1.xml"/><Relationship Id="rId212" Type="http://schemas.openxmlformats.org/officeDocument/2006/relationships/image" Target="media/image92.wmf"/><Relationship Id="rId233" Type="http://schemas.openxmlformats.org/officeDocument/2006/relationships/oleObject" Target="embeddings/oleObject121.bin"/><Relationship Id="rId254" Type="http://schemas.openxmlformats.org/officeDocument/2006/relationships/image" Target="media/image113.wmf"/><Relationship Id="rId28" Type="http://schemas.openxmlformats.org/officeDocument/2006/relationships/oleObject" Target="embeddings/oleObject9.bin"/><Relationship Id="rId49" Type="http://schemas.openxmlformats.org/officeDocument/2006/relationships/oleObject" Target="embeddings/oleObject24.bin"/><Relationship Id="rId114" Type="http://schemas.openxmlformats.org/officeDocument/2006/relationships/image" Target="media/image47.wmf"/><Relationship Id="rId275" Type="http://schemas.openxmlformats.org/officeDocument/2006/relationships/oleObject" Target="embeddings/oleObject142.bin"/><Relationship Id="rId296" Type="http://schemas.openxmlformats.org/officeDocument/2006/relationships/image" Target="media/image134.wmf"/><Relationship Id="rId300" Type="http://schemas.openxmlformats.org/officeDocument/2006/relationships/image" Target="media/image136.wmf"/><Relationship Id="rId60" Type="http://schemas.openxmlformats.org/officeDocument/2006/relationships/oleObject" Target="embeddings/oleObject30.bin"/><Relationship Id="rId81" Type="http://schemas.openxmlformats.org/officeDocument/2006/relationships/image" Target="media/image31.wmf"/><Relationship Id="rId135" Type="http://schemas.openxmlformats.org/officeDocument/2006/relationships/image" Target="media/image54.wmf"/><Relationship Id="rId156" Type="http://schemas.openxmlformats.org/officeDocument/2006/relationships/oleObject" Target="embeddings/oleObject82.bin"/><Relationship Id="rId177" Type="http://schemas.openxmlformats.org/officeDocument/2006/relationships/oleObject" Target="embeddings/oleObject93.bin"/><Relationship Id="rId198" Type="http://schemas.openxmlformats.org/officeDocument/2006/relationships/image" Target="media/image85.wmf"/><Relationship Id="rId202" Type="http://schemas.openxmlformats.org/officeDocument/2006/relationships/image" Target="media/image87.wmf"/><Relationship Id="rId223" Type="http://schemas.openxmlformats.org/officeDocument/2006/relationships/oleObject" Target="embeddings/oleObject116.bin"/><Relationship Id="rId244" Type="http://schemas.openxmlformats.org/officeDocument/2006/relationships/image" Target="media/image108.wmf"/><Relationship Id="rId18" Type="http://schemas.openxmlformats.org/officeDocument/2006/relationships/oleObject" Target="embeddings/oleObject4.bin"/><Relationship Id="rId39" Type="http://schemas.openxmlformats.org/officeDocument/2006/relationships/oleObject" Target="embeddings/oleObject17.bin"/><Relationship Id="rId265" Type="http://schemas.openxmlformats.org/officeDocument/2006/relationships/oleObject" Target="embeddings/oleObject137.bin"/><Relationship Id="rId286" Type="http://schemas.openxmlformats.org/officeDocument/2006/relationships/image" Target="media/image129.wmf"/><Relationship Id="rId50" Type="http://schemas.openxmlformats.org/officeDocument/2006/relationships/image" Target="media/image16.wmf"/><Relationship Id="rId104" Type="http://schemas.openxmlformats.org/officeDocument/2006/relationships/oleObject" Target="embeddings/oleObject52.bin"/><Relationship Id="rId125" Type="http://schemas.openxmlformats.org/officeDocument/2006/relationships/image" Target="media/image49.wmf"/><Relationship Id="rId146" Type="http://schemas.openxmlformats.org/officeDocument/2006/relationships/oleObject" Target="embeddings/oleObject77.bin"/><Relationship Id="rId167" Type="http://schemas.openxmlformats.org/officeDocument/2006/relationships/oleObject" Target="embeddings/oleObject88.bin"/><Relationship Id="rId188" Type="http://schemas.openxmlformats.org/officeDocument/2006/relationships/image" Target="media/image80.wmf"/><Relationship Id="rId311" Type="http://schemas.openxmlformats.org/officeDocument/2006/relationships/oleObject" Target="embeddings/oleObject161.bin"/><Relationship Id="rId71" Type="http://schemas.openxmlformats.org/officeDocument/2006/relationships/image" Target="media/image26.wmf"/><Relationship Id="rId92" Type="http://schemas.openxmlformats.org/officeDocument/2006/relationships/oleObject" Target="embeddings/oleObject46.bin"/><Relationship Id="rId213" Type="http://schemas.openxmlformats.org/officeDocument/2006/relationships/oleObject" Target="embeddings/oleObject111.bin"/><Relationship Id="rId234" Type="http://schemas.openxmlformats.org/officeDocument/2006/relationships/image" Target="media/image103.wmf"/><Relationship Id="rId2" Type="http://schemas.openxmlformats.org/officeDocument/2006/relationships/customXml" Target="../customXml/item2.xml"/><Relationship Id="rId29" Type="http://schemas.openxmlformats.org/officeDocument/2006/relationships/image" Target="media/image10.wmf"/><Relationship Id="rId255" Type="http://schemas.openxmlformats.org/officeDocument/2006/relationships/oleObject" Target="embeddings/oleObject132.bin"/><Relationship Id="rId276" Type="http://schemas.openxmlformats.org/officeDocument/2006/relationships/image" Target="media/image124.wmf"/><Relationship Id="rId297" Type="http://schemas.openxmlformats.org/officeDocument/2006/relationships/oleObject" Target="embeddings/oleObject153.bin"/><Relationship Id="rId40" Type="http://schemas.openxmlformats.org/officeDocument/2006/relationships/oleObject" Target="embeddings/oleObject18.bin"/><Relationship Id="rId115" Type="http://schemas.openxmlformats.org/officeDocument/2006/relationships/oleObject" Target="embeddings/oleObject58.bin"/><Relationship Id="rId136" Type="http://schemas.openxmlformats.org/officeDocument/2006/relationships/oleObject" Target="embeddings/oleObject72.bin"/><Relationship Id="rId157" Type="http://schemas.openxmlformats.org/officeDocument/2006/relationships/image" Target="media/image65.wmf"/><Relationship Id="rId178" Type="http://schemas.openxmlformats.org/officeDocument/2006/relationships/image" Target="media/image75.wmf"/><Relationship Id="rId301" Type="http://schemas.openxmlformats.org/officeDocument/2006/relationships/oleObject" Target="embeddings/oleObject15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AE83F6EBA8BD47AFA93FB8E7F85D14" ma:contentTypeVersion="13" ma:contentTypeDescription="Create a new document." ma:contentTypeScope="" ma:versionID="ed05ab82606fd96ddc46c0e29d52aaef">
  <xsd:schema xmlns:xsd="http://www.w3.org/2001/XMLSchema" xmlns:xs="http://www.w3.org/2001/XMLSchema" xmlns:p="http://schemas.microsoft.com/office/2006/metadata/properties" xmlns:ns3="37e2ea6a-fd88-4508-ab30-9a48b4fb26a7" xmlns:ns4="7fb38363-17ae-47ed-9282-1f175d7dd596" targetNamespace="http://schemas.microsoft.com/office/2006/metadata/properties" ma:root="true" ma:fieldsID="406be847fb40f3576ca3f40e8f11c36d" ns3:_="" ns4:_="">
    <xsd:import namespace="37e2ea6a-fd88-4508-ab30-9a48b4fb26a7"/>
    <xsd:import namespace="7fb38363-17ae-47ed-9282-1f175d7dd5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2ea6a-fd88-4508-ab30-9a48b4fb26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38363-17ae-47ed-9282-1f175d7dd5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85EE6-0E3D-4945-A06B-46FB8BB08C0E}">
  <ds:schemaRefs>
    <ds:schemaRef ds:uri="http://schemas.microsoft.com/sharepoint/v3/contenttype/forms"/>
  </ds:schemaRefs>
</ds:datastoreItem>
</file>

<file path=customXml/itemProps2.xml><?xml version="1.0" encoding="utf-8"?>
<ds:datastoreItem xmlns:ds="http://schemas.openxmlformats.org/officeDocument/2006/customXml" ds:itemID="{62F6B21A-474B-45C4-8EEB-249FB34A1911}">
  <ds:schemaRefs>
    <ds:schemaRef ds:uri="http://schemas.openxmlformats.org/officeDocument/2006/bibliography"/>
  </ds:schemaRefs>
</ds:datastoreItem>
</file>

<file path=customXml/itemProps3.xml><?xml version="1.0" encoding="utf-8"?>
<ds:datastoreItem xmlns:ds="http://schemas.openxmlformats.org/officeDocument/2006/customXml" ds:itemID="{A007A8E9-3890-49F9-9F54-F504892CB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2ea6a-fd88-4508-ab30-9a48b4fb26a7"/>
    <ds:schemaRef ds:uri="7fb38363-17ae-47ed-9282-1f175d7d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0B527-D4EC-4D2D-A5A0-EE41617ECC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26604</Words>
  <Characters>151643</Characters>
  <Application>Microsoft Office Word</Application>
  <DocSecurity>4</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Andrews (CHE - Staff)</dc:creator>
  <cp:keywords/>
  <dc:description/>
  <cp:lastModifiedBy>John Stewart Rayner (RIN - Staff)</cp:lastModifiedBy>
  <cp:revision>2</cp:revision>
  <cp:lastPrinted>2022-10-06T08:05:00Z</cp:lastPrinted>
  <dcterms:created xsi:type="dcterms:W3CDTF">2023-02-23T15:18:00Z</dcterms:created>
  <dcterms:modified xsi:type="dcterms:W3CDTF">2023-02-23T15:18:00Z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ContentTypeId">
    <vt:lpwstr>0x01010078AE83F6EBA8BD47AFA93FB8E7F85D14</vt:lpwstr>
  </property>
  <property fmtid="{D5CDD505-2E9C-101B-9397-08002B2CF9AE}" pid="6" name="_AdHocReviewCycleID">
    <vt:i4>-1835886250</vt:i4>
  </property>
  <property fmtid="{D5CDD505-2E9C-101B-9397-08002B2CF9AE}" pid="7" name="_NewReviewCycle">
    <vt:lpwstr/>
  </property>
  <property fmtid="{D5CDD505-2E9C-101B-9397-08002B2CF9AE}" pid="8" name="_EmailSubject">
    <vt:lpwstr>New publication</vt:lpwstr>
  </property>
  <property fmtid="{D5CDD505-2E9C-101B-9397-08002B2CF9AE}" pid="9" name="_AuthorEmail">
    <vt:lpwstr>D.L.Andrews@uea.ac.uk</vt:lpwstr>
  </property>
  <property fmtid="{D5CDD505-2E9C-101B-9397-08002B2CF9AE}" pid="10" name="_AuthorEmailDisplayName">
    <vt:lpwstr>David Andrews (CHE - Staff)</vt:lpwstr>
  </property>
  <property fmtid="{D5CDD505-2E9C-101B-9397-08002B2CF9AE}" pid="11" name="_ReviewingToolsShownOnce">
    <vt:lpwstr/>
  </property>
</Properties>
</file>