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5CFB" w14:textId="7EC826CB" w:rsidR="001A4CD6" w:rsidRDefault="001A4CD6" w:rsidP="00444A39">
      <w:pPr>
        <w:spacing w:line="480" w:lineRule="auto"/>
        <w:rPr>
          <w:rFonts w:ascii="Times New Roman" w:hAnsi="Times New Roman" w:cs="Times New Roman"/>
          <w:b/>
          <w:sz w:val="28"/>
          <w:szCs w:val="28"/>
          <w:lang w:val="en-GB"/>
        </w:rPr>
      </w:pPr>
      <w:bookmarkStart w:id="0" w:name="OLE_LINK3"/>
      <w:r w:rsidRPr="00444A39">
        <w:rPr>
          <w:rFonts w:ascii="Times New Roman" w:hAnsi="Times New Roman" w:cs="Times New Roman"/>
          <w:b/>
          <w:sz w:val="28"/>
          <w:szCs w:val="28"/>
          <w:lang w:val="en-GB"/>
        </w:rPr>
        <w:t>Soil quality both increases crop production and improves</w:t>
      </w:r>
      <w:r w:rsidR="000C286C" w:rsidRPr="00444A39">
        <w:rPr>
          <w:rFonts w:ascii="Times New Roman" w:hAnsi="Times New Roman" w:cs="Times New Roman"/>
          <w:b/>
          <w:sz w:val="28"/>
          <w:szCs w:val="28"/>
          <w:lang w:val="en-GB"/>
        </w:rPr>
        <w:t xml:space="preserve"> </w:t>
      </w:r>
      <w:r w:rsidRPr="00444A39">
        <w:rPr>
          <w:rFonts w:ascii="Times New Roman" w:hAnsi="Times New Roman" w:cs="Times New Roman"/>
          <w:b/>
          <w:sz w:val="28"/>
          <w:szCs w:val="28"/>
          <w:lang w:val="en-GB"/>
        </w:rPr>
        <w:t>resilience to climate change</w:t>
      </w:r>
    </w:p>
    <w:p w14:paraId="330970F4" w14:textId="77777777" w:rsidR="004B3ACD" w:rsidRDefault="004B3ACD" w:rsidP="004B3ACD">
      <w:pPr>
        <w:spacing w:line="520" w:lineRule="exact"/>
        <w:rPr>
          <w:rFonts w:ascii="Times New Roman" w:hAnsi="Times New Roman" w:cs="Times New Roman"/>
          <w:sz w:val="24"/>
          <w:szCs w:val="24"/>
          <w:vertAlign w:val="superscript"/>
          <w:lang w:val="en-GB"/>
        </w:rPr>
      </w:pPr>
      <w:r>
        <w:rPr>
          <w:rFonts w:ascii="Times New Roman" w:hAnsi="Times New Roman" w:cs="Times New Roman"/>
          <w:sz w:val="24"/>
          <w:szCs w:val="24"/>
          <w:lang w:val="en-GB"/>
        </w:rPr>
        <w:t>Lei Qiao</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Xuhui Wang</w:t>
      </w:r>
      <w:r>
        <w:rPr>
          <w:rFonts w:ascii="Times New Roman" w:hAnsi="Times New Roman" w:cs="Times New Roman"/>
          <w:sz w:val="24"/>
          <w:szCs w:val="24"/>
          <w:vertAlign w:val="superscript"/>
          <w:lang w:val="en-GB"/>
        </w:rPr>
        <w:t>3</w:t>
      </w:r>
      <w:r>
        <w:rPr>
          <w:rFonts w:ascii="Times New Roman" w:hAnsi="Times New Roman" w:cs="Times New Roman"/>
          <w:sz w:val="24"/>
          <w:szCs w:val="24"/>
          <w:lang w:val="en-GB"/>
        </w:rPr>
        <w:t>, Pete Smith</w:t>
      </w:r>
      <w:r>
        <w:rPr>
          <w:rFonts w:ascii="Times New Roman" w:hAnsi="Times New Roman" w:cs="Times New Roman"/>
          <w:sz w:val="24"/>
          <w:szCs w:val="24"/>
          <w:vertAlign w:val="superscript"/>
          <w:lang w:val="en-GB"/>
        </w:rPr>
        <w:t>4</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Jinlong</w:t>
      </w:r>
      <w:proofErr w:type="spellEnd"/>
      <w:r>
        <w:rPr>
          <w:rFonts w:ascii="Times New Roman" w:hAnsi="Times New Roman" w:cs="Times New Roman"/>
          <w:sz w:val="24"/>
          <w:szCs w:val="24"/>
          <w:lang w:val="en-GB"/>
        </w:rPr>
        <w:t xml:space="preserve"> Fan</w:t>
      </w:r>
      <w:r>
        <w:rPr>
          <w:rFonts w:ascii="Times New Roman" w:hAnsi="Times New Roman" w:cs="Times New Roman"/>
          <w:sz w:val="24"/>
          <w:szCs w:val="24"/>
          <w:vertAlign w:val="superscript"/>
          <w:lang w:val="en-GB"/>
        </w:rPr>
        <w:t>5</w:t>
      </w:r>
      <w:r>
        <w:rPr>
          <w:rFonts w:ascii="Times New Roman" w:hAnsi="Times New Roman" w:cs="Times New Roman" w:hint="eastAsia"/>
          <w:sz w:val="24"/>
          <w:szCs w:val="24"/>
          <w:lang w:val="en-GB"/>
        </w:rPr>
        <w:t>，</w:t>
      </w:r>
      <w:proofErr w:type="spellStart"/>
      <w:r>
        <w:rPr>
          <w:rFonts w:ascii="Times New Roman" w:hAnsi="Times New Roman" w:cs="Times New Roman"/>
          <w:sz w:val="24"/>
          <w:szCs w:val="24"/>
          <w:lang w:val="en-GB"/>
        </w:rPr>
        <w:t>Yuelai</w:t>
      </w:r>
      <w:proofErr w:type="spellEnd"/>
      <w:r>
        <w:rPr>
          <w:rFonts w:ascii="Times New Roman" w:hAnsi="Times New Roman" w:cs="Times New Roman"/>
          <w:sz w:val="24"/>
          <w:szCs w:val="24"/>
          <w:lang w:val="en-GB"/>
        </w:rPr>
        <w:t xml:space="preserve"> Lu</w:t>
      </w:r>
      <w:r>
        <w:rPr>
          <w:rFonts w:ascii="Times New Roman" w:hAnsi="Times New Roman" w:cs="Times New Roman"/>
          <w:sz w:val="24"/>
          <w:szCs w:val="24"/>
          <w:vertAlign w:val="superscript"/>
          <w:lang w:val="en-GB"/>
        </w:rPr>
        <w:t>6</w:t>
      </w:r>
      <w:r>
        <w:rPr>
          <w:rFonts w:ascii="Times New Roman" w:hAnsi="Times New Roman" w:cs="Times New Roman"/>
          <w:sz w:val="24"/>
          <w:szCs w:val="24"/>
          <w:lang w:val="en-GB"/>
        </w:rPr>
        <w:t>, Bridget Emmett</w:t>
      </w:r>
      <w:r>
        <w:rPr>
          <w:rFonts w:ascii="Times New Roman" w:hAnsi="Times New Roman" w:cs="Times New Roman"/>
          <w:sz w:val="24"/>
          <w:szCs w:val="24"/>
          <w:vertAlign w:val="superscript"/>
          <w:lang w:val="en-GB"/>
        </w:rPr>
        <w:t>7</w:t>
      </w:r>
      <w:r>
        <w:rPr>
          <w:rFonts w:ascii="Times New Roman" w:hAnsi="Times New Roman" w:cs="Times New Roman"/>
          <w:sz w:val="24"/>
          <w:szCs w:val="24"/>
          <w:lang w:val="en-GB"/>
        </w:rPr>
        <w:t>, Rong Li</w:t>
      </w:r>
      <w:r>
        <w:rPr>
          <w:rFonts w:ascii="Times New Roman" w:hAnsi="Times New Roman" w:cs="Times New Roman"/>
          <w:sz w:val="24"/>
          <w:szCs w:val="24"/>
          <w:vertAlign w:val="superscript"/>
          <w:lang w:val="en-GB"/>
        </w:rPr>
        <w:t>8</w:t>
      </w:r>
      <w:r>
        <w:rPr>
          <w:rFonts w:ascii="Times New Roman" w:hAnsi="Times New Roman" w:cs="Times New Roman"/>
          <w:sz w:val="24"/>
          <w:szCs w:val="24"/>
          <w:lang w:val="en-GB"/>
        </w:rPr>
        <w:t>, Stephen Dorling</w:t>
      </w:r>
      <w:r>
        <w:rPr>
          <w:rFonts w:ascii="Times New Roman" w:hAnsi="Times New Roman" w:cs="Times New Roman"/>
          <w:sz w:val="24"/>
          <w:szCs w:val="24"/>
          <w:vertAlign w:val="superscript"/>
          <w:lang w:val="en-GB"/>
        </w:rPr>
        <w:t>9</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Haiqing</w:t>
      </w:r>
      <w:proofErr w:type="spellEnd"/>
      <w:r>
        <w:rPr>
          <w:rFonts w:ascii="Times New Roman" w:hAnsi="Times New Roman" w:cs="Times New Roman"/>
          <w:sz w:val="24"/>
          <w:szCs w:val="24"/>
          <w:lang w:val="en-GB"/>
        </w:rPr>
        <w:t xml:space="preserve"> Chen</w:t>
      </w:r>
      <w:r>
        <w:rPr>
          <w:rFonts w:ascii="Times New Roman" w:hAnsi="Times New Roman" w:cs="Times New Roman"/>
          <w:sz w:val="24"/>
          <w:szCs w:val="24"/>
          <w:vertAlign w:val="superscript"/>
          <w:lang w:val="en-GB"/>
        </w:rPr>
        <w:t>10</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Shaogui</w:t>
      </w:r>
      <w:proofErr w:type="spellEnd"/>
      <w:r>
        <w:rPr>
          <w:rFonts w:ascii="Times New Roman" w:hAnsi="Times New Roman" w:cs="Times New Roman"/>
          <w:sz w:val="24"/>
          <w:szCs w:val="24"/>
          <w:lang w:val="en-GB"/>
        </w:rPr>
        <w:t xml:space="preserve"> Liu</w:t>
      </w:r>
      <w:r>
        <w:rPr>
          <w:rFonts w:ascii="Times New Roman" w:hAnsi="Times New Roman" w:cs="Times New Roman"/>
          <w:sz w:val="24"/>
          <w:szCs w:val="24"/>
          <w:vertAlign w:val="superscript"/>
          <w:lang w:val="en-GB"/>
        </w:rPr>
        <w:t>11</w:t>
      </w:r>
      <w:r>
        <w:rPr>
          <w:rFonts w:ascii="Times New Roman" w:hAnsi="Times New Roman" w:cs="Times New Roman"/>
          <w:sz w:val="24"/>
          <w:szCs w:val="24"/>
          <w:lang w:val="en-GB"/>
        </w:rPr>
        <w:t>, Tim G. Benton</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Yaojun</w:t>
      </w:r>
      <w:proofErr w:type="spellEnd"/>
      <w:r>
        <w:rPr>
          <w:rFonts w:ascii="Times New Roman" w:hAnsi="Times New Roman" w:cs="Times New Roman"/>
          <w:sz w:val="24"/>
          <w:szCs w:val="24"/>
          <w:lang w:val="en-GB"/>
        </w:rPr>
        <w:t xml:space="preserve"> Wang</w:t>
      </w:r>
      <w:r>
        <w:rPr>
          <w:rFonts w:ascii="Times New Roman" w:hAnsi="Times New Roman" w:cs="Times New Roman"/>
          <w:sz w:val="24"/>
          <w:szCs w:val="24"/>
          <w:vertAlign w:val="superscript"/>
          <w:lang w:val="en-GB"/>
        </w:rPr>
        <w:t>13</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Yuqing</w:t>
      </w:r>
      <w:proofErr w:type="spellEnd"/>
      <w:r>
        <w:rPr>
          <w:rFonts w:ascii="Times New Roman" w:hAnsi="Times New Roman" w:cs="Times New Roman"/>
          <w:sz w:val="24"/>
          <w:szCs w:val="24"/>
          <w:lang w:val="en-GB"/>
        </w:rPr>
        <w:t xml:space="preserve"> Ma</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Rongfeng</w:t>
      </w:r>
      <w:proofErr w:type="spellEnd"/>
      <w:r>
        <w:rPr>
          <w:rFonts w:ascii="Times New Roman" w:hAnsi="Times New Roman" w:cs="Times New Roman"/>
          <w:sz w:val="24"/>
          <w:szCs w:val="24"/>
          <w:lang w:val="en-GB"/>
        </w:rPr>
        <w:t xml:space="preserve"> Jiang</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Fusuo</w:t>
      </w:r>
      <w:proofErr w:type="spellEnd"/>
      <w:r>
        <w:rPr>
          <w:rFonts w:ascii="Times New Roman" w:hAnsi="Times New Roman" w:cs="Times New Roman"/>
          <w:sz w:val="24"/>
          <w:szCs w:val="24"/>
          <w:lang w:val="en-GB"/>
        </w:rPr>
        <w:t xml:space="preserve"> Zhang</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Shilong Piao</w:t>
      </w:r>
      <w:r>
        <w:rPr>
          <w:rFonts w:ascii="Times New Roman" w:hAnsi="Times New Roman" w:cs="Times New Roman"/>
          <w:sz w:val="24"/>
          <w:szCs w:val="24"/>
          <w:vertAlign w:val="superscript"/>
          <w:lang w:val="en-GB"/>
        </w:rPr>
        <w:t>3</w:t>
      </w:r>
      <w:r>
        <w:rPr>
          <w:rFonts w:ascii="Times New Roman" w:hAnsi="Times New Roman" w:cs="Times New Roman"/>
          <w:sz w:val="24"/>
          <w:szCs w:val="24"/>
          <w:lang w:val="en-GB"/>
        </w:rPr>
        <w:t>, Christoph Mϋller</w:t>
      </w:r>
      <w:r>
        <w:rPr>
          <w:rFonts w:ascii="Times New Roman" w:hAnsi="Times New Roman" w:cs="Times New Roman"/>
          <w:sz w:val="24"/>
          <w:szCs w:val="24"/>
          <w:vertAlign w:val="superscript"/>
          <w:lang w:val="en-GB"/>
        </w:rPr>
        <w:t>14</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Huaqing</w:t>
      </w:r>
      <w:proofErr w:type="spellEnd"/>
      <w:r>
        <w:rPr>
          <w:rFonts w:ascii="Times New Roman" w:hAnsi="Times New Roman" w:cs="Times New Roman"/>
          <w:sz w:val="24"/>
          <w:szCs w:val="24"/>
          <w:lang w:val="en-GB"/>
        </w:rPr>
        <w:t xml:space="preserve"> Yang</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Yanan</w:t>
      </w:r>
      <w:proofErr w:type="spellEnd"/>
      <w:r>
        <w:rPr>
          <w:rFonts w:ascii="Times New Roman" w:hAnsi="Times New Roman" w:cs="Times New Roman"/>
          <w:sz w:val="24"/>
          <w:szCs w:val="24"/>
          <w:lang w:val="en-GB"/>
        </w:rPr>
        <w:t xml:space="preserve"> Hao</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Wangmei</w:t>
      </w:r>
      <w:proofErr w:type="spellEnd"/>
      <w:r>
        <w:rPr>
          <w:rFonts w:ascii="Times New Roman" w:hAnsi="Times New Roman" w:cs="Times New Roman"/>
          <w:sz w:val="24"/>
          <w:szCs w:val="24"/>
          <w:lang w:val="en-GB"/>
        </w:rPr>
        <w:t xml:space="preserve"> Li</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Mingsheng</w:t>
      </w:r>
      <w:proofErr w:type="spellEnd"/>
      <w:r>
        <w:rPr>
          <w:rFonts w:ascii="Times New Roman" w:hAnsi="Times New Roman" w:cs="Times New Roman"/>
          <w:sz w:val="24"/>
          <w:szCs w:val="24"/>
          <w:lang w:val="en-GB"/>
        </w:rPr>
        <w:t xml:space="preserve"> Fan</w:t>
      </w:r>
      <w:r>
        <w:rPr>
          <w:rFonts w:ascii="Times New Roman" w:hAnsi="Times New Roman" w:cs="Times New Roman"/>
          <w:sz w:val="24"/>
          <w:szCs w:val="24"/>
          <w:vertAlign w:val="superscript"/>
          <w:lang w:val="en-GB"/>
        </w:rPr>
        <w:t>1,2*</w:t>
      </w:r>
    </w:p>
    <w:p w14:paraId="5848ACA9" w14:textId="5C7E09F3" w:rsidR="00155722" w:rsidRDefault="004B3ACD" w:rsidP="00155722">
      <w:pPr>
        <w:spacing w:line="520" w:lineRule="exact"/>
        <w:rPr>
          <w:rFonts w:ascii="Times New Roman" w:hAnsi="Times New Roman" w:cs="Times New Roman"/>
          <w:sz w:val="24"/>
          <w:szCs w:val="24"/>
          <w:lang w:val="en-GB"/>
        </w:rPr>
      </w:pP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College of Resources and Environmental Sciences, China Agricultural University, Beijing 100193, China; </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National Academy of Agriculture Green Development, China Agricultural University, Beijing 100193, China; </w:t>
      </w:r>
      <w:r>
        <w:rPr>
          <w:rFonts w:ascii="Times New Roman" w:hAnsi="Times New Roman" w:cs="Times New Roman"/>
          <w:sz w:val="24"/>
          <w:szCs w:val="24"/>
          <w:vertAlign w:val="superscript"/>
          <w:lang w:val="en-GB"/>
        </w:rPr>
        <w:t>3</w:t>
      </w:r>
      <w:r>
        <w:rPr>
          <w:rFonts w:ascii="Times New Roman" w:hAnsi="Times New Roman" w:cs="Times New Roman"/>
          <w:sz w:val="24"/>
          <w:szCs w:val="24"/>
          <w:lang w:val="en-GB"/>
        </w:rPr>
        <w:t xml:space="preserve">Sino-French Institute for Earth System Science, College of Urban and Environmental Science, Peking University, Beijing 100871, China; </w:t>
      </w:r>
      <w:r>
        <w:rPr>
          <w:rFonts w:ascii="Times New Roman" w:hAnsi="Times New Roman" w:cs="Times New Roman"/>
          <w:sz w:val="24"/>
          <w:szCs w:val="24"/>
          <w:vertAlign w:val="superscript"/>
          <w:lang w:val="en-GB"/>
        </w:rPr>
        <w:t>4</w:t>
      </w:r>
      <w:r>
        <w:rPr>
          <w:rFonts w:ascii="Times New Roman" w:hAnsi="Times New Roman" w:cs="Times New Roman"/>
          <w:sz w:val="24"/>
          <w:szCs w:val="24"/>
          <w:lang w:val="en-GB"/>
        </w:rPr>
        <w:t xml:space="preserve">Institute of Biological and Environmental Sciences, University of Aberdeen, Aberdeen AB24 3UU, United Kingdom; </w:t>
      </w:r>
      <w:r>
        <w:rPr>
          <w:rFonts w:ascii="Times New Roman" w:hAnsi="Times New Roman" w:cs="Times New Roman"/>
          <w:sz w:val="24"/>
          <w:szCs w:val="24"/>
          <w:vertAlign w:val="superscript"/>
          <w:lang w:val="en-GB"/>
        </w:rPr>
        <w:t>5</w:t>
      </w:r>
      <w:r>
        <w:rPr>
          <w:rFonts w:ascii="Times New Roman" w:hAnsi="Times New Roman" w:cs="Times New Roman"/>
          <w:sz w:val="24"/>
          <w:szCs w:val="24"/>
          <w:lang w:val="en-GB"/>
        </w:rPr>
        <w:t xml:space="preserve">National Satellite Meteorological </w:t>
      </w:r>
      <w:proofErr w:type="spellStart"/>
      <w:r>
        <w:rPr>
          <w:rFonts w:ascii="Times New Roman" w:hAnsi="Times New Roman" w:cs="Times New Roman"/>
          <w:sz w:val="24"/>
          <w:szCs w:val="24"/>
          <w:lang w:val="en-GB"/>
        </w:rPr>
        <w:t>Center</w:t>
      </w:r>
      <w:proofErr w:type="spellEnd"/>
      <w:r>
        <w:rPr>
          <w:rFonts w:ascii="Times New Roman" w:hAnsi="Times New Roman" w:cs="Times New Roman"/>
          <w:sz w:val="24"/>
          <w:szCs w:val="24"/>
          <w:lang w:val="en-GB"/>
        </w:rPr>
        <w:t xml:space="preserve">, China Meteorological Administration, Beijing 100081 China; </w:t>
      </w:r>
      <w:r>
        <w:rPr>
          <w:rFonts w:ascii="Times New Roman" w:hAnsi="Times New Roman" w:cs="Times New Roman"/>
          <w:sz w:val="24"/>
          <w:szCs w:val="24"/>
          <w:vertAlign w:val="superscript"/>
          <w:lang w:val="en-GB"/>
        </w:rPr>
        <w:t>6</w:t>
      </w:r>
      <w:r>
        <w:rPr>
          <w:rFonts w:ascii="Times New Roman" w:hAnsi="Times New Roman" w:cs="Times New Roman"/>
          <w:sz w:val="24"/>
          <w:szCs w:val="24"/>
          <w:lang w:val="en-GB"/>
        </w:rPr>
        <w:t xml:space="preserve">School of International Development, University of East Anglia, Norwich NR4 7TJ, United Kingdom; </w:t>
      </w:r>
      <w:r>
        <w:rPr>
          <w:rFonts w:ascii="Times New Roman" w:hAnsi="Times New Roman" w:cs="Times New Roman"/>
          <w:sz w:val="24"/>
          <w:szCs w:val="24"/>
          <w:vertAlign w:val="superscript"/>
          <w:lang w:val="en-GB"/>
        </w:rPr>
        <w:t>7</w:t>
      </w:r>
      <w:r>
        <w:rPr>
          <w:rFonts w:ascii="Times New Roman" w:hAnsi="Times New Roman" w:cs="Times New Roman"/>
          <w:sz w:val="24"/>
          <w:szCs w:val="24"/>
          <w:lang w:val="en-GB"/>
        </w:rPr>
        <w:t xml:space="preserve">UK Centre for Ecology and Hydrology, Environment Centre Wales, Bangor, Gwynedd, LL57 2UW, United Kingdom; </w:t>
      </w:r>
      <w:r>
        <w:rPr>
          <w:rFonts w:ascii="Times New Roman" w:hAnsi="Times New Roman" w:cs="Times New Roman"/>
          <w:sz w:val="24"/>
          <w:szCs w:val="24"/>
          <w:vertAlign w:val="superscript"/>
          <w:lang w:val="en-GB"/>
        </w:rPr>
        <w:t>8</w:t>
      </w:r>
      <w:r>
        <w:rPr>
          <w:rFonts w:ascii="Times New Roman" w:hAnsi="Times New Roman" w:cs="Times New Roman"/>
          <w:sz w:val="24"/>
          <w:szCs w:val="24"/>
          <w:lang w:val="en-GB"/>
        </w:rPr>
        <w:t xml:space="preserve">Cultivated Land Quality Monitoring and Protection </w:t>
      </w:r>
      <w:proofErr w:type="spellStart"/>
      <w:r>
        <w:rPr>
          <w:rFonts w:ascii="Times New Roman" w:hAnsi="Times New Roman" w:cs="Times New Roman"/>
          <w:sz w:val="24"/>
          <w:szCs w:val="24"/>
          <w:lang w:val="en-GB"/>
        </w:rPr>
        <w:t>Center</w:t>
      </w:r>
      <w:proofErr w:type="spellEnd"/>
      <w:r>
        <w:rPr>
          <w:rFonts w:ascii="Times New Roman" w:hAnsi="Times New Roman" w:cs="Times New Roman"/>
          <w:sz w:val="24"/>
          <w:szCs w:val="24"/>
          <w:lang w:val="en-GB"/>
        </w:rPr>
        <w:t xml:space="preserve">, Ministry of Agriculture and Rural Affairs of the People’s Republic of China, Beijing 100125, China; </w:t>
      </w:r>
      <w:r>
        <w:rPr>
          <w:rFonts w:ascii="Times New Roman" w:hAnsi="Times New Roman" w:cs="Times New Roman"/>
          <w:sz w:val="24"/>
          <w:szCs w:val="24"/>
          <w:vertAlign w:val="superscript"/>
          <w:lang w:val="en-GB"/>
        </w:rPr>
        <w:t>9</w:t>
      </w:r>
      <w:r>
        <w:rPr>
          <w:rFonts w:ascii="Times New Roman" w:hAnsi="Times New Roman" w:cs="Times New Roman"/>
          <w:sz w:val="24"/>
          <w:szCs w:val="24"/>
          <w:lang w:val="en-GB"/>
        </w:rPr>
        <w:t>School of Environmental Sciences, University of East Anglia, Norwich NR4 7TJ, United Kingdom</w:t>
      </w:r>
      <w:r>
        <w:rPr>
          <w:rFonts w:ascii="Times New Roman" w:hAnsi="Times New Roman" w:cs="Times New Roman" w:hint="eastAsia"/>
          <w:sz w:val="24"/>
          <w:szCs w:val="24"/>
          <w:lang w:val="en-GB"/>
        </w:rPr>
        <w:t>；</w:t>
      </w:r>
      <w:r>
        <w:rPr>
          <w:rFonts w:ascii="Times New Roman" w:hAnsi="Times New Roman" w:cs="Times New Roman"/>
          <w:sz w:val="24"/>
          <w:szCs w:val="24"/>
          <w:vertAlign w:val="superscript"/>
          <w:lang w:val="en-GB"/>
        </w:rPr>
        <w:t>10</w:t>
      </w:r>
      <w:r>
        <w:rPr>
          <w:rFonts w:ascii="Times New Roman" w:hAnsi="Times New Roman" w:cs="Times New Roman"/>
          <w:sz w:val="24"/>
          <w:szCs w:val="24"/>
          <w:lang w:val="en-GB"/>
        </w:rPr>
        <w:t xml:space="preserve">College of Land Science and Technology, China Agricultural University, Beijing 100193, China; </w:t>
      </w:r>
      <w:r>
        <w:rPr>
          <w:rFonts w:ascii="Times New Roman" w:hAnsi="Times New Roman" w:cs="Times New Roman"/>
          <w:sz w:val="24"/>
          <w:szCs w:val="24"/>
          <w:vertAlign w:val="superscript"/>
          <w:lang w:val="en-GB"/>
        </w:rPr>
        <w:t>11</w:t>
      </w:r>
      <w:r>
        <w:rPr>
          <w:rFonts w:ascii="Times New Roman" w:hAnsi="Times New Roman" w:cs="Times New Roman"/>
          <w:sz w:val="24"/>
          <w:szCs w:val="24"/>
          <w:lang w:val="en-GB"/>
        </w:rPr>
        <w:t xml:space="preserve">Yangzhou Station of Farmland Quality Protection, Yangzhou 225101 China; </w:t>
      </w:r>
      <w:r>
        <w:rPr>
          <w:rFonts w:ascii="Times New Roman" w:hAnsi="Times New Roman" w:cs="Times New Roman"/>
          <w:sz w:val="24"/>
          <w:szCs w:val="24"/>
          <w:vertAlign w:val="superscript"/>
          <w:lang w:val="en-GB"/>
        </w:rPr>
        <w:t>12</w:t>
      </w:r>
      <w:r>
        <w:rPr>
          <w:rFonts w:ascii="Times New Roman" w:hAnsi="Times New Roman" w:cs="Times New Roman"/>
          <w:sz w:val="24"/>
          <w:szCs w:val="24"/>
          <w:lang w:val="en-GB"/>
        </w:rPr>
        <w:t xml:space="preserve">Royal Institute of International Affairs, Chatham House, London SW1Y 4LE, United Kingdom; </w:t>
      </w:r>
      <w:r>
        <w:rPr>
          <w:rFonts w:ascii="Times New Roman" w:hAnsi="Times New Roman" w:cs="Times New Roman"/>
          <w:sz w:val="24"/>
          <w:szCs w:val="24"/>
          <w:vertAlign w:val="superscript"/>
          <w:lang w:val="en-GB"/>
        </w:rPr>
        <w:t>13</w:t>
      </w:r>
      <w:r>
        <w:rPr>
          <w:rFonts w:ascii="Times New Roman" w:hAnsi="Times New Roman" w:cs="Times New Roman"/>
          <w:sz w:val="24"/>
          <w:szCs w:val="24"/>
          <w:lang w:val="en-GB"/>
        </w:rPr>
        <w:t xml:space="preserve">College of Information and Electrical Engineering, China Agricultural University, Beijing 100193, China; </w:t>
      </w:r>
      <w:r>
        <w:rPr>
          <w:rFonts w:ascii="Times New Roman" w:hAnsi="Times New Roman" w:cs="Times New Roman"/>
          <w:sz w:val="24"/>
          <w:szCs w:val="24"/>
          <w:vertAlign w:val="superscript"/>
          <w:lang w:val="en-GB"/>
        </w:rPr>
        <w:t xml:space="preserve">14 </w:t>
      </w:r>
      <w:r>
        <w:rPr>
          <w:rFonts w:ascii="Times New Roman" w:hAnsi="Times New Roman" w:cs="Times New Roman"/>
          <w:sz w:val="24"/>
          <w:szCs w:val="24"/>
          <w:lang w:val="en-GB"/>
        </w:rPr>
        <w:t>Potsdam Institute for Climate Impacts Research, Member of the Leibniz Association, 14473 Potsdam, Germany</w:t>
      </w:r>
      <w:r w:rsidR="00155722">
        <w:rPr>
          <w:rFonts w:ascii="Times New Roman" w:hAnsi="Times New Roman" w:cs="Times New Roman" w:hint="eastAsia"/>
          <w:sz w:val="24"/>
          <w:szCs w:val="24"/>
          <w:lang w:val="en-GB"/>
        </w:rPr>
        <w:t>.</w:t>
      </w:r>
      <w:r>
        <w:rPr>
          <w:rFonts w:ascii="Times New Roman" w:hAnsi="Times New Roman" w:cs="Times New Roman"/>
          <w:sz w:val="24"/>
          <w:szCs w:val="24"/>
          <w:lang w:val="en-GB"/>
        </w:rPr>
        <w:t xml:space="preserve"> </w:t>
      </w:r>
    </w:p>
    <w:p w14:paraId="5F85287D" w14:textId="1E02461E" w:rsidR="00AC497B" w:rsidRPr="00155722" w:rsidRDefault="004B3ACD" w:rsidP="00155722">
      <w:pPr>
        <w:spacing w:line="520" w:lineRule="exact"/>
        <w:rPr>
          <w:rFonts w:ascii="Times New Roman" w:hAnsi="Times New Roman" w:cs="Times New Roman"/>
          <w:sz w:val="24"/>
          <w:szCs w:val="24"/>
          <w:lang w:val="en-GB"/>
        </w:rPr>
      </w:pPr>
      <w:r>
        <w:rPr>
          <w:rFonts w:ascii="Times New Roman" w:hAnsi="Times New Roman" w:cs="Times New Roman"/>
          <w:sz w:val="24"/>
          <w:szCs w:val="24"/>
          <w:vertAlign w:val="superscript"/>
          <w:lang w:val="en-GB"/>
        </w:rPr>
        <w:t>*</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Correspondence author (fanms@cau.edu.cn).</w:t>
      </w:r>
      <w:r>
        <w:rPr>
          <w:rFonts w:ascii="Times New Roman" w:hAnsi="Times New Roman" w:cs="Times New Roman"/>
          <w:sz w:val="24"/>
          <w:szCs w:val="24"/>
          <w:vertAlign w:val="superscript"/>
          <w:lang w:val="en-GB"/>
        </w:rPr>
        <w:t xml:space="preserve"> </w:t>
      </w:r>
    </w:p>
    <w:bookmarkEnd w:id="0"/>
    <w:p w14:paraId="62D0289E" w14:textId="1222F2DD" w:rsidR="00AD77BB" w:rsidRDefault="00AD77BB" w:rsidP="00AC497B">
      <w:pPr>
        <w:spacing w:line="480" w:lineRule="auto"/>
        <w:ind w:firstLineChars="200" w:firstLine="482"/>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To address </w:t>
      </w:r>
      <w:r w:rsidRPr="00444A39">
        <w:rPr>
          <w:rFonts w:ascii="Times New Roman" w:hAnsi="Times New Roman" w:cs="Times New Roman"/>
          <w:b/>
          <w:sz w:val="24"/>
          <w:szCs w:val="24"/>
          <w:lang w:val="en-GB"/>
        </w:rPr>
        <w:t xml:space="preserve">how interactions between soil quality and climate change influence the capacity of croplands to produce </w:t>
      </w:r>
      <w:r>
        <w:rPr>
          <w:rFonts w:ascii="Times New Roman" w:hAnsi="Times New Roman" w:cs="Times New Roman"/>
          <w:b/>
          <w:sz w:val="24"/>
          <w:szCs w:val="24"/>
          <w:lang w:val="en-GB"/>
        </w:rPr>
        <w:t xml:space="preserve">sufficient </w:t>
      </w:r>
      <w:r w:rsidRPr="00444A39">
        <w:rPr>
          <w:rFonts w:ascii="Times New Roman" w:hAnsi="Times New Roman" w:cs="Times New Roman"/>
          <w:b/>
          <w:sz w:val="24"/>
          <w:szCs w:val="24"/>
          <w:lang w:val="en-GB"/>
        </w:rPr>
        <w:t>food</w:t>
      </w:r>
      <w:r>
        <w:rPr>
          <w:rFonts w:ascii="Times New Roman" w:hAnsi="Times New Roman" w:cs="Times New Roman"/>
          <w:b/>
          <w:sz w:val="24"/>
          <w:szCs w:val="24"/>
          <w:lang w:val="en-GB"/>
        </w:rPr>
        <w:t>, we</w:t>
      </w:r>
      <w:r w:rsidRPr="00444A39">
        <w:rPr>
          <w:rFonts w:ascii="Times New Roman" w:hAnsi="Times New Roman" w:cs="Times New Roman"/>
          <w:b/>
          <w:sz w:val="24"/>
          <w:szCs w:val="24"/>
          <w:lang w:val="en-GB"/>
        </w:rPr>
        <w:t xml:space="preserve"> exploit a new dataset </w:t>
      </w:r>
      <w:r w:rsidR="00BF442A">
        <w:rPr>
          <w:rFonts w:ascii="Times New Roman" w:hAnsi="Times New Roman" w:cs="Times New Roman"/>
          <w:b/>
          <w:sz w:val="24"/>
          <w:szCs w:val="24"/>
          <w:lang w:val="en-GB"/>
        </w:rPr>
        <w:t xml:space="preserve">comprised </w:t>
      </w:r>
      <w:r w:rsidRPr="00444A39">
        <w:rPr>
          <w:rFonts w:ascii="Times New Roman" w:hAnsi="Times New Roman" w:cs="Times New Roman"/>
          <w:b/>
          <w:sz w:val="24"/>
          <w:szCs w:val="24"/>
          <w:lang w:val="en-GB"/>
        </w:rPr>
        <w:t xml:space="preserve">of </w:t>
      </w:r>
      <w:r w:rsidR="00BF442A" w:rsidRPr="00DF07AA">
        <w:rPr>
          <w:rFonts w:ascii="Times New Roman" w:hAnsi="Times New Roman" w:cs="Times New Roman"/>
          <w:b/>
          <w:sz w:val="24"/>
          <w:szCs w:val="24"/>
          <w:lang w:val="en-GB"/>
        </w:rPr>
        <w:t xml:space="preserve">12115 observations for </w:t>
      </w:r>
      <w:r w:rsidRPr="00444A39">
        <w:rPr>
          <w:rFonts w:ascii="Times New Roman" w:hAnsi="Times New Roman" w:cs="Times New Roman"/>
          <w:b/>
          <w:sz w:val="24"/>
          <w:szCs w:val="24"/>
          <w:lang w:val="en-GB"/>
        </w:rPr>
        <w:t>soil</w:t>
      </w:r>
      <w:r>
        <w:rPr>
          <w:rFonts w:ascii="Times New Roman" w:hAnsi="Times New Roman" w:cs="Times New Roman"/>
          <w:b/>
          <w:sz w:val="24"/>
          <w:szCs w:val="24"/>
          <w:lang w:val="en-GB"/>
        </w:rPr>
        <w:t xml:space="preserve">, </w:t>
      </w:r>
      <w:proofErr w:type="gramStart"/>
      <w:r>
        <w:rPr>
          <w:rFonts w:ascii="Times New Roman" w:hAnsi="Times New Roman" w:cs="Times New Roman"/>
          <w:b/>
          <w:sz w:val="24"/>
          <w:szCs w:val="24"/>
          <w:lang w:val="en-GB"/>
        </w:rPr>
        <w:t>climate</w:t>
      </w:r>
      <w:proofErr w:type="gramEnd"/>
      <w:r w:rsidRPr="00444A39">
        <w:rPr>
          <w:rFonts w:ascii="Times New Roman" w:hAnsi="Times New Roman" w:cs="Times New Roman"/>
          <w:b/>
          <w:sz w:val="24"/>
          <w:szCs w:val="24"/>
          <w:lang w:val="en-GB"/>
        </w:rPr>
        <w:t xml:space="preserve"> and yield</w:t>
      </w:r>
      <w:r w:rsidR="00BF442A">
        <w:rPr>
          <w:rFonts w:ascii="Times New Roman" w:hAnsi="Times New Roman" w:cs="Times New Roman"/>
          <w:b/>
          <w:sz w:val="24"/>
          <w:szCs w:val="24"/>
          <w:lang w:val="en-GB"/>
        </w:rPr>
        <w:t>, which</w:t>
      </w:r>
      <w:r w:rsidRPr="00444A39">
        <w:rPr>
          <w:rFonts w:ascii="Times New Roman" w:hAnsi="Times New Roman" w:cs="Times New Roman"/>
          <w:b/>
          <w:sz w:val="24"/>
          <w:szCs w:val="24"/>
          <w:lang w:val="en-GB"/>
        </w:rPr>
        <w:t xml:space="preserve"> represent </w:t>
      </w:r>
      <w:r w:rsidR="00BF442A">
        <w:rPr>
          <w:rFonts w:ascii="Times New Roman" w:hAnsi="Times New Roman" w:cs="Times New Roman"/>
          <w:b/>
          <w:sz w:val="24"/>
          <w:szCs w:val="24"/>
          <w:lang w:val="en-GB"/>
        </w:rPr>
        <w:t>~</w:t>
      </w:r>
      <w:r w:rsidRPr="00444A39">
        <w:rPr>
          <w:rFonts w:ascii="Times New Roman" w:hAnsi="Times New Roman" w:cs="Times New Roman"/>
          <w:b/>
          <w:sz w:val="24"/>
          <w:szCs w:val="24"/>
          <w:lang w:val="en-GB"/>
        </w:rPr>
        <w:t>90% of total cereal production in China</w:t>
      </w:r>
      <w:r>
        <w:rPr>
          <w:rFonts w:ascii="Times New Roman" w:hAnsi="Times New Roman" w:cs="Times New Roman"/>
          <w:b/>
          <w:sz w:val="24"/>
          <w:szCs w:val="24"/>
          <w:lang w:val="en-GB"/>
        </w:rPr>
        <w:t>. A</w:t>
      </w:r>
      <w:r w:rsidRPr="00444A39">
        <w:rPr>
          <w:rFonts w:ascii="Times New Roman" w:hAnsi="Times New Roman" w:cs="Times New Roman"/>
          <w:b/>
          <w:sz w:val="24"/>
          <w:szCs w:val="24"/>
          <w:lang w:val="en-GB"/>
        </w:rPr>
        <w:t xml:space="preserve">cross crops and environmental conditions, </w:t>
      </w:r>
      <w:r>
        <w:rPr>
          <w:rFonts w:ascii="Times New Roman" w:hAnsi="Times New Roman" w:cs="Times New Roman"/>
          <w:b/>
          <w:sz w:val="24"/>
          <w:szCs w:val="24"/>
          <w:lang w:val="en-GB"/>
        </w:rPr>
        <w:t>we show that high</w:t>
      </w:r>
      <w:r>
        <w:rPr>
          <w:rFonts w:ascii="Times New Roman" w:hAnsi="Times New Roman" w:cs="Times New Roman" w:hint="eastAsia"/>
          <w:b/>
          <w:sz w:val="24"/>
          <w:szCs w:val="24"/>
          <w:lang w:val="en-GB"/>
        </w:rPr>
        <w:t>-</w:t>
      </w:r>
      <w:r w:rsidRPr="00444A39">
        <w:rPr>
          <w:rFonts w:ascii="Times New Roman" w:hAnsi="Times New Roman" w:cs="Times New Roman"/>
          <w:b/>
          <w:sz w:val="24"/>
          <w:szCs w:val="24"/>
          <w:lang w:val="en-GB"/>
        </w:rPr>
        <w:t xml:space="preserve">quality soils reduced the sensitivity of crop </w:t>
      </w:r>
      <w:r w:rsidR="00820703">
        <w:rPr>
          <w:rFonts w:ascii="Times New Roman" w:hAnsi="Times New Roman" w:cs="Times New Roman"/>
          <w:b/>
          <w:sz w:val="24"/>
          <w:szCs w:val="24"/>
          <w:lang w:val="en-GB"/>
        </w:rPr>
        <w:t>yield</w:t>
      </w:r>
      <w:r w:rsidRPr="00444A39">
        <w:rPr>
          <w:rFonts w:ascii="Times New Roman" w:hAnsi="Times New Roman" w:cs="Times New Roman"/>
          <w:b/>
          <w:sz w:val="24"/>
          <w:szCs w:val="24"/>
          <w:lang w:val="en-GB"/>
        </w:rPr>
        <w:t xml:space="preserve"> to climate </w:t>
      </w:r>
      <w:r w:rsidR="00D1159B" w:rsidRPr="00D1159B">
        <w:rPr>
          <w:rFonts w:ascii="Times New Roman" w:hAnsi="Times New Roman" w:cs="Times New Roman"/>
          <w:b/>
          <w:sz w:val="24"/>
          <w:szCs w:val="24"/>
          <w:lang w:val="en-GB"/>
        </w:rPr>
        <w:t>variability</w:t>
      </w:r>
      <w:r w:rsidR="00D1159B">
        <w:rPr>
          <w:rFonts w:ascii="Times New Roman" w:hAnsi="Times New Roman" w:cs="Times New Roman"/>
          <w:b/>
          <w:sz w:val="24"/>
          <w:szCs w:val="24"/>
          <w:lang w:val="en-GB"/>
        </w:rPr>
        <w:t xml:space="preserve"> </w:t>
      </w:r>
      <w:r>
        <w:rPr>
          <w:rFonts w:ascii="Times New Roman" w:hAnsi="Times New Roman" w:cs="Times New Roman"/>
          <w:b/>
          <w:sz w:val="24"/>
          <w:szCs w:val="24"/>
          <w:lang w:val="en-GB"/>
        </w:rPr>
        <w:t>leading</w:t>
      </w:r>
      <w:r w:rsidRPr="00444A39">
        <w:rPr>
          <w:rFonts w:ascii="Times New Roman" w:hAnsi="Times New Roman" w:cs="Times New Roman"/>
          <w:b/>
          <w:sz w:val="24"/>
          <w:szCs w:val="24"/>
          <w:lang w:val="en-GB"/>
        </w:rPr>
        <w:t xml:space="preserve"> to both higher mean crop yield </w:t>
      </w:r>
      <w:r>
        <w:rPr>
          <w:rFonts w:ascii="Times New Roman" w:hAnsi="Times New Roman" w:cs="Times New Roman"/>
          <w:b/>
          <w:sz w:val="24"/>
          <w:szCs w:val="24"/>
          <w:lang w:val="en-GB"/>
        </w:rPr>
        <w:t>(</w:t>
      </w:r>
      <w:r w:rsidRPr="00643CF2">
        <w:rPr>
          <w:rFonts w:ascii="Times New Roman" w:hAnsi="Times New Roman" w:cs="Times New Roman" w:hint="eastAsia"/>
          <w:b/>
          <w:sz w:val="24"/>
          <w:szCs w:val="24"/>
          <w:lang w:val="en-GB"/>
        </w:rPr>
        <w:t>10.3</w:t>
      </w:r>
      <w:r w:rsidRPr="00643CF2">
        <w:rPr>
          <w:rFonts w:ascii="Times New Roman" w:hAnsi="Times New Roman" w:cs="Times New Roman" w:hint="eastAsia"/>
          <w:b/>
          <w:sz w:val="24"/>
          <w:szCs w:val="24"/>
          <w:lang w:val="en-GB"/>
        </w:rPr>
        <w:t>±</w:t>
      </w:r>
      <w:r w:rsidRPr="00643CF2">
        <w:rPr>
          <w:rFonts w:ascii="Times New Roman" w:hAnsi="Times New Roman" w:cs="Times New Roman" w:hint="eastAsia"/>
          <w:b/>
          <w:sz w:val="24"/>
          <w:szCs w:val="24"/>
          <w:lang w:val="en-GB"/>
        </w:rPr>
        <w:t>6.7</w:t>
      </w:r>
      <w:r w:rsidRPr="00643CF2">
        <w:rPr>
          <w:rFonts w:ascii="Times New Roman" w:hAnsi="Times New Roman" w:cs="Times New Roman"/>
          <w:b/>
          <w:sz w:val="24"/>
          <w:szCs w:val="24"/>
          <w:lang w:val="en-GB"/>
        </w:rPr>
        <w:t xml:space="preserve">%) and higher yield stability (decreasing </w:t>
      </w:r>
      <w:r>
        <w:rPr>
          <w:rFonts w:ascii="Times New Roman" w:hAnsi="Times New Roman" w:cs="Times New Roman"/>
          <w:b/>
          <w:sz w:val="24"/>
          <w:szCs w:val="24"/>
          <w:lang w:val="en-GB"/>
        </w:rPr>
        <w:t>variability</w:t>
      </w:r>
      <w:r w:rsidRPr="00643CF2">
        <w:rPr>
          <w:rFonts w:ascii="Times New Roman" w:hAnsi="Times New Roman" w:cs="Times New Roman"/>
          <w:b/>
          <w:sz w:val="24"/>
          <w:szCs w:val="24"/>
          <w:lang w:val="en-GB"/>
        </w:rPr>
        <w:t xml:space="preserve"> by 1</w:t>
      </w:r>
      <w:r w:rsidRPr="00643CF2">
        <w:rPr>
          <w:rFonts w:ascii="Times New Roman" w:hAnsi="Times New Roman" w:cs="Times New Roman" w:hint="eastAsia"/>
          <w:b/>
          <w:sz w:val="24"/>
          <w:szCs w:val="24"/>
          <w:lang w:val="en-GB"/>
        </w:rPr>
        <w:t>5.6</w:t>
      </w:r>
      <w:r w:rsidRPr="00643CF2">
        <w:rPr>
          <w:rFonts w:ascii="Times New Roman" w:hAnsi="Times New Roman" w:cs="Times New Roman" w:hint="eastAsia"/>
          <w:b/>
          <w:sz w:val="24"/>
          <w:szCs w:val="24"/>
          <w:lang w:val="en-GB"/>
        </w:rPr>
        <w:t>±</w:t>
      </w:r>
      <w:r w:rsidRPr="00643CF2">
        <w:rPr>
          <w:rFonts w:ascii="Times New Roman" w:hAnsi="Times New Roman" w:cs="Times New Roman" w:hint="eastAsia"/>
          <w:b/>
          <w:sz w:val="24"/>
          <w:szCs w:val="24"/>
          <w:lang w:val="en-GB"/>
        </w:rPr>
        <w:t>14.4</w:t>
      </w:r>
      <w:r w:rsidRPr="00643CF2">
        <w:rPr>
          <w:rFonts w:ascii="Times New Roman" w:hAnsi="Times New Roman" w:cs="Times New Roman"/>
          <w:b/>
          <w:sz w:val="24"/>
          <w:szCs w:val="24"/>
          <w:lang w:val="en-GB"/>
        </w:rPr>
        <w:t xml:space="preserve">%). </w:t>
      </w:r>
      <w:r>
        <w:rPr>
          <w:rFonts w:ascii="Times New Roman" w:hAnsi="Times New Roman" w:cs="Times New Roman"/>
          <w:b/>
          <w:sz w:val="24"/>
          <w:szCs w:val="24"/>
          <w:lang w:val="en-GB"/>
        </w:rPr>
        <w:t>H</w:t>
      </w:r>
      <w:r w:rsidRPr="00643CF2">
        <w:rPr>
          <w:rFonts w:ascii="Times New Roman" w:hAnsi="Times New Roman" w:cs="Times New Roman"/>
          <w:b/>
          <w:sz w:val="24"/>
          <w:szCs w:val="24"/>
          <w:lang w:val="en-GB"/>
        </w:rPr>
        <w:t>igh</w:t>
      </w:r>
      <w:r w:rsidRPr="00643CF2">
        <w:rPr>
          <w:rFonts w:ascii="Times New Roman" w:hAnsi="Times New Roman" w:cs="Times New Roman" w:hint="eastAsia"/>
          <w:b/>
          <w:sz w:val="24"/>
          <w:szCs w:val="24"/>
          <w:lang w:val="en-GB"/>
        </w:rPr>
        <w:t>-</w:t>
      </w:r>
      <w:r w:rsidRPr="00643CF2">
        <w:rPr>
          <w:rFonts w:ascii="Times New Roman" w:hAnsi="Times New Roman" w:cs="Times New Roman"/>
          <w:b/>
          <w:sz w:val="24"/>
          <w:szCs w:val="24"/>
          <w:lang w:val="en-GB"/>
        </w:rPr>
        <w:t>quality soil</w:t>
      </w:r>
      <w:r>
        <w:rPr>
          <w:rFonts w:ascii="Times New Roman" w:hAnsi="Times New Roman" w:cs="Times New Roman"/>
          <w:b/>
          <w:sz w:val="24"/>
          <w:szCs w:val="24"/>
          <w:lang w:val="en-GB"/>
        </w:rPr>
        <w:t>s improve the outcome for</w:t>
      </w:r>
      <w:r w:rsidRPr="00643CF2">
        <w:rPr>
          <w:rFonts w:ascii="Times New Roman" w:hAnsi="Times New Roman" w:cs="Times New Roman"/>
          <w:b/>
          <w:sz w:val="24"/>
          <w:szCs w:val="24"/>
          <w:lang w:val="en-GB"/>
        </w:rPr>
        <w:t xml:space="preserve"> yield</w:t>
      </w:r>
      <w:r>
        <w:rPr>
          <w:rFonts w:ascii="Times New Roman" w:hAnsi="Times New Roman" w:cs="Times New Roman"/>
          <w:b/>
          <w:sz w:val="24"/>
          <w:szCs w:val="24"/>
          <w:lang w:val="en-GB"/>
        </w:rPr>
        <w:t>s</w:t>
      </w:r>
      <w:r w:rsidRPr="00643CF2">
        <w:rPr>
          <w:rFonts w:ascii="Times New Roman" w:hAnsi="Times New Roman" w:cs="Times New Roman"/>
          <w:b/>
          <w:sz w:val="24"/>
          <w:szCs w:val="24"/>
          <w:lang w:val="en-GB"/>
        </w:rPr>
        <w:t xml:space="preserve"> under climate change</w:t>
      </w:r>
      <w:r w:rsidRPr="00643CF2">
        <w:rPr>
          <w:rFonts w:ascii="Times New Roman" w:hAnsi="Times New Roman" w:cs="Times New Roman" w:hint="eastAsia"/>
          <w:b/>
          <w:sz w:val="24"/>
          <w:szCs w:val="24"/>
          <w:lang w:val="en-GB"/>
        </w:rPr>
        <w:t xml:space="preserve"> by 1.7% </w:t>
      </w:r>
      <w:r w:rsidRPr="00643CF2">
        <w:rPr>
          <w:rFonts w:ascii="Times New Roman" w:hAnsi="Times New Roman" w:cs="Times New Roman"/>
          <w:b/>
          <w:sz w:val="24"/>
          <w:szCs w:val="24"/>
          <w:lang w:val="en-GB"/>
        </w:rPr>
        <w:t>(0.</w:t>
      </w:r>
      <w:r>
        <w:rPr>
          <w:rFonts w:ascii="Times New Roman" w:hAnsi="Times New Roman" w:cs="Times New Roman"/>
          <w:b/>
          <w:sz w:val="24"/>
          <w:szCs w:val="24"/>
          <w:lang w:val="en-GB"/>
        </w:rPr>
        <w:t>5</w:t>
      </w:r>
      <w:r w:rsidRPr="00643CF2">
        <w:rPr>
          <w:rFonts w:ascii="Times New Roman" w:hAnsi="Times New Roman" w:cs="Times New Roman"/>
          <w:b/>
          <w:sz w:val="24"/>
          <w:szCs w:val="24"/>
          <w:lang w:val="en-GB"/>
        </w:rPr>
        <w:t>-</w:t>
      </w:r>
      <w:r>
        <w:rPr>
          <w:rFonts w:ascii="Times New Roman" w:hAnsi="Times New Roman" w:cs="Times New Roman"/>
          <w:b/>
          <w:sz w:val="24"/>
          <w:szCs w:val="24"/>
          <w:lang w:val="en-GB"/>
        </w:rPr>
        <w:t>4</w:t>
      </w:r>
      <w:r w:rsidRPr="00643CF2">
        <w:rPr>
          <w:rFonts w:ascii="Times New Roman" w:hAnsi="Times New Roman" w:cs="Times New Roman" w:hint="eastAsia"/>
          <w:b/>
          <w:sz w:val="24"/>
          <w:szCs w:val="24"/>
          <w:lang w:val="en-GB"/>
        </w:rPr>
        <w:t>.</w:t>
      </w:r>
      <w:r>
        <w:rPr>
          <w:rFonts w:ascii="Times New Roman" w:hAnsi="Times New Roman" w:cs="Times New Roman"/>
          <w:b/>
          <w:sz w:val="24"/>
          <w:szCs w:val="24"/>
          <w:lang w:val="en-GB"/>
        </w:rPr>
        <w:t>0</w:t>
      </w:r>
      <w:r w:rsidRPr="00643CF2">
        <w:rPr>
          <w:rFonts w:ascii="Times New Roman" w:hAnsi="Times New Roman" w:cs="Times New Roman"/>
          <w:b/>
          <w:sz w:val="24"/>
          <w:szCs w:val="24"/>
          <w:lang w:val="en-GB"/>
        </w:rPr>
        <w:t>%), com</w:t>
      </w:r>
      <w:r>
        <w:rPr>
          <w:rFonts w:ascii="Times New Roman" w:hAnsi="Times New Roman" w:cs="Times New Roman"/>
          <w:b/>
          <w:sz w:val="24"/>
          <w:szCs w:val="24"/>
          <w:lang w:val="en-GB"/>
        </w:rPr>
        <w:t>pared to low</w:t>
      </w:r>
      <w:r>
        <w:rPr>
          <w:rFonts w:ascii="Times New Roman" w:hAnsi="Times New Roman" w:cs="Times New Roman" w:hint="eastAsia"/>
          <w:b/>
          <w:sz w:val="24"/>
          <w:szCs w:val="24"/>
          <w:lang w:val="en-GB"/>
        </w:rPr>
        <w:t>-</w:t>
      </w:r>
      <w:r w:rsidRPr="00444A39">
        <w:rPr>
          <w:rFonts w:ascii="Times New Roman" w:hAnsi="Times New Roman" w:cs="Times New Roman"/>
          <w:b/>
          <w:sz w:val="24"/>
          <w:szCs w:val="24"/>
          <w:lang w:val="en-GB"/>
        </w:rPr>
        <w:t xml:space="preserve">quality soils. </w:t>
      </w:r>
      <w:r>
        <w:rPr>
          <w:rFonts w:ascii="Times New Roman" w:hAnsi="Times New Roman" w:cs="Times New Roman"/>
          <w:b/>
          <w:sz w:val="24"/>
          <w:szCs w:val="24"/>
          <w:lang w:val="en-GB"/>
        </w:rPr>
        <w:t>C</w:t>
      </w:r>
      <w:r w:rsidRPr="00444A39">
        <w:rPr>
          <w:rFonts w:ascii="Times New Roman" w:hAnsi="Times New Roman" w:cs="Times New Roman"/>
          <w:b/>
          <w:sz w:val="24"/>
          <w:szCs w:val="24"/>
          <w:lang w:val="en-GB"/>
        </w:rPr>
        <w:t>lima</w:t>
      </w:r>
      <w:r w:rsidRPr="000C4775">
        <w:rPr>
          <w:rFonts w:ascii="Times New Roman" w:hAnsi="Times New Roman" w:cs="Times New Roman"/>
          <w:b/>
          <w:sz w:val="24"/>
          <w:szCs w:val="24"/>
          <w:lang w:val="en-GB"/>
        </w:rPr>
        <w:t xml:space="preserve">te-driven yield change could </w:t>
      </w:r>
      <w:r>
        <w:rPr>
          <w:rFonts w:ascii="Times New Roman" w:hAnsi="Times New Roman" w:cs="Times New Roman"/>
          <w:b/>
          <w:sz w:val="24"/>
          <w:szCs w:val="24"/>
          <w:lang w:val="en-GB"/>
        </w:rPr>
        <w:t>result in</w:t>
      </w:r>
      <w:r w:rsidRPr="000C477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reductions of </w:t>
      </w:r>
      <w:r w:rsidRPr="000C4775">
        <w:rPr>
          <w:rFonts w:ascii="Times New Roman" w:hAnsi="Times New Roman" w:cs="Times New Roman"/>
          <w:b/>
          <w:sz w:val="24"/>
          <w:szCs w:val="24"/>
          <w:lang w:val="en-GB"/>
        </w:rPr>
        <w:t xml:space="preserve">national cereal production of </w:t>
      </w:r>
      <w:r>
        <w:rPr>
          <w:rFonts w:ascii="Times New Roman" w:hAnsi="Times New Roman" w:cs="Times New Roman" w:hint="eastAsia"/>
          <w:b/>
          <w:sz w:val="24"/>
          <w:szCs w:val="24"/>
          <w:lang w:val="en-GB"/>
        </w:rPr>
        <w:t>11.4</w:t>
      </w:r>
      <w:r w:rsidRPr="000C4775">
        <w:rPr>
          <w:rFonts w:ascii="Times New Roman" w:hAnsi="Times New Roman" w:cs="Times New Roman"/>
          <w:b/>
          <w:sz w:val="24"/>
          <w:szCs w:val="24"/>
          <w:lang w:val="en-GB"/>
        </w:rPr>
        <w:t xml:space="preserve">Mt </w:t>
      </w:r>
      <w:r w:rsidR="00FD132B">
        <w:rPr>
          <w:rFonts w:ascii="Times New Roman" w:hAnsi="Times New Roman" w:cs="Times New Roman"/>
          <w:b/>
          <w:sz w:val="24"/>
          <w:szCs w:val="24"/>
          <w:lang w:val="en-GB"/>
        </w:rPr>
        <w:t xml:space="preserve">annually </w:t>
      </w:r>
      <w:r w:rsidRPr="000C4775">
        <w:rPr>
          <w:rFonts w:ascii="Times New Roman" w:hAnsi="Times New Roman" w:cs="Times New Roman"/>
          <w:b/>
          <w:sz w:val="24"/>
          <w:szCs w:val="24"/>
          <w:lang w:val="en-GB"/>
        </w:rPr>
        <w:t xml:space="preserve">under </w:t>
      </w:r>
      <w:r w:rsidR="00820703">
        <w:rPr>
          <w:rFonts w:ascii="Times New Roman" w:hAnsi="Times New Roman" w:cs="Times New Roman"/>
          <w:b/>
          <w:sz w:val="24"/>
          <w:szCs w:val="24"/>
          <w:lang w:val="en-GB"/>
        </w:rPr>
        <w:t>PCR</w:t>
      </w:r>
      <w:r w:rsidR="00696100">
        <w:rPr>
          <w:rFonts w:ascii="Times New Roman" w:hAnsi="Times New Roman" w:cs="Times New Roman"/>
          <w:b/>
          <w:sz w:val="24"/>
          <w:szCs w:val="24"/>
          <w:lang w:val="en-GB"/>
        </w:rPr>
        <w:t xml:space="preserve"> </w:t>
      </w:r>
      <w:r w:rsidR="00820703">
        <w:rPr>
          <w:rFonts w:ascii="Times New Roman" w:hAnsi="Times New Roman" w:cs="Times New Roman"/>
          <w:b/>
          <w:sz w:val="24"/>
          <w:szCs w:val="24"/>
          <w:lang w:val="en-GB"/>
        </w:rPr>
        <w:t>8.5</w:t>
      </w:r>
      <w:r w:rsidRPr="000C4775">
        <w:rPr>
          <w:rFonts w:ascii="Times New Roman" w:hAnsi="Times New Roman" w:cs="Times New Roman"/>
          <w:b/>
          <w:sz w:val="24"/>
          <w:szCs w:val="24"/>
          <w:lang w:val="en-GB"/>
        </w:rPr>
        <w:t xml:space="preserve"> by 2080-2099</w:t>
      </w:r>
      <w:r>
        <w:rPr>
          <w:rFonts w:ascii="Times New Roman" w:hAnsi="Times New Roman" w:cs="Times New Roman"/>
          <w:b/>
          <w:sz w:val="24"/>
          <w:szCs w:val="24"/>
          <w:lang w:val="en-GB"/>
        </w:rPr>
        <w:t xml:space="preserve">. </w:t>
      </w:r>
      <w:r w:rsidR="00A7723D">
        <w:rPr>
          <w:rFonts w:ascii="Times New Roman" w:hAnsi="Times New Roman" w:cs="Times New Roman"/>
          <w:b/>
          <w:sz w:val="24"/>
          <w:szCs w:val="24"/>
          <w:lang w:val="en-GB"/>
        </w:rPr>
        <w:t>W</w:t>
      </w:r>
      <w:r w:rsidR="00A7723D">
        <w:rPr>
          <w:rFonts w:ascii="Times New Roman" w:hAnsi="Times New Roman" w:cs="Times New Roman" w:hint="eastAsia"/>
          <w:b/>
          <w:sz w:val="24"/>
          <w:szCs w:val="24"/>
          <w:lang w:val="en-GB"/>
        </w:rPr>
        <w:t>h</w:t>
      </w:r>
      <w:r w:rsidR="00A7723D">
        <w:rPr>
          <w:rFonts w:ascii="Times New Roman" w:hAnsi="Times New Roman" w:cs="Times New Roman"/>
          <w:b/>
          <w:sz w:val="24"/>
          <w:szCs w:val="24"/>
          <w:lang w:val="en-GB"/>
        </w:rPr>
        <w:t>ile t</w:t>
      </w:r>
      <w:r w:rsidR="00820703">
        <w:rPr>
          <w:rFonts w:ascii="Times New Roman" w:hAnsi="Times New Roman" w:cs="Times New Roman" w:hint="eastAsia"/>
          <w:b/>
          <w:sz w:val="24"/>
          <w:szCs w:val="24"/>
          <w:lang w:val="en-GB"/>
        </w:rPr>
        <w:t>hi</w:t>
      </w:r>
      <w:r w:rsidR="00820703">
        <w:rPr>
          <w:rFonts w:ascii="Times New Roman" w:hAnsi="Times New Roman" w:cs="Times New Roman"/>
          <w:b/>
          <w:sz w:val="24"/>
          <w:szCs w:val="24"/>
          <w:lang w:val="en-GB"/>
        </w:rPr>
        <w:t xml:space="preserve">s production reduction </w:t>
      </w:r>
      <w:r w:rsidR="00696100">
        <w:rPr>
          <w:rFonts w:ascii="Times New Roman" w:hAnsi="Times New Roman" w:cs="Times New Roman"/>
          <w:b/>
          <w:sz w:val="24"/>
          <w:szCs w:val="24"/>
          <w:lang w:val="en-GB"/>
        </w:rPr>
        <w:t xml:space="preserve">was </w:t>
      </w:r>
      <w:r w:rsidRPr="000C4775">
        <w:rPr>
          <w:rFonts w:ascii="Times New Roman" w:hAnsi="Times New Roman" w:cs="Times New Roman"/>
          <w:b/>
          <w:sz w:val="24"/>
          <w:szCs w:val="24"/>
          <w:lang w:val="en-GB"/>
        </w:rPr>
        <w:t>exacerba</w:t>
      </w:r>
      <w:r w:rsidRPr="00444A39">
        <w:rPr>
          <w:rFonts w:ascii="Times New Roman" w:hAnsi="Times New Roman" w:cs="Times New Roman"/>
          <w:b/>
          <w:sz w:val="24"/>
          <w:szCs w:val="24"/>
          <w:lang w:val="en-GB"/>
        </w:rPr>
        <w:t>te</w:t>
      </w:r>
      <w:r w:rsidR="00696100">
        <w:rPr>
          <w:rFonts w:ascii="Times New Roman" w:hAnsi="Times New Roman" w:cs="Times New Roman"/>
          <w:b/>
          <w:sz w:val="24"/>
          <w:szCs w:val="24"/>
          <w:lang w:val="en-GB"/>
        </w:rPr>
        <w:t>d</w:t>
      </w:r>
      <w:r w:rsidRPr="00444A39">
        <w:rPr>
          <w:rFonts w:ascii="Times New Roman" w:hAnsi="Times New Roman" w:cs="Times New Roman"/>
          <w:b/>
          <w:sz w:val="24"/>
          <w:szCs w:val="24"/>
          <w:lang w:val="en-GB"/>
        </w:rPr>
        <w:t xml:space="preserve"> </w:t>
      </w:r>
      <w:r w:rsidRPr="000C4775">
        <w:rPr>
          <w:rFonts w:ascii="Times New Roman" w:hAnsi="Times New Roman" w:cs="Times New Roman"/>
          <w:b/>
          <w:sz w:val="24"/>
          <w:szCs w:val="24"/>
          <w:lang w:val="en-GB"/>
        </w:rPr>
        <w:t xml:space="preserve">by </w:t>
      </w:r>
      <w:r>
        <w:rPr>
          <w:rFonts w:ascii="Times New Roman" w:hAnsi="Times New Roman" w:cs="Times New Roman" w:hint="eastAsia"/>
          <w:b/>
          <w:sz w:val="24"/>
          <w:szCs w:val="24"/>
          <w:lang w:val="en-GB"/>
        </w:rPr>
        <w:t>14</w:t>
      </w:r>
      <w:r w:rsidRPr="000C4775">
        <w:rPr>
          <w:rFonts w:ascii="Times New Roman" w:hAnsi="Times New Roman" w:cs="Times New Roman"/>
          <w:b/>
          <w:sz w:val="24"/>
          <w:szCs w:val="24"/>
          <w:lang w:val="en-GB"/>
        </w:rPr>
        <w:t>%</w:t>
      </w:r>
      <w:r w:rsidR="00696100">
        <w:rPr>
          <w:rFonts w:ascii="Times New Roman" w:hAnsi="Times New Roman" w:cs="Times New Roman"/>
          <w:b/>
          <w:sz w:val="24"/>
          <w:szCs w:val="24"/>
          <w:lang w:val="en-GB"/>
        </w:rPr>
        <w:t xml:space="preserve"> due to s</w:t>
      </w:r>
      <w:r w:rsidR="00696100" w:rsidRPr="000C4775">
        <w:rPr>
          <w:rFonts w:ascii="Times New Roman" w:hAnsi="Times New Roman" w:cs="Times New Roman"/>
          <w:b/>
          <w:sz w:val="24"/>
          <w:szCs w:val="24"/>
          <w:lang w:val="en-GB"/>
        </w:rPr>
        <w:t>oil degradation</w:t>
      </w:r>
      <w:r>
        <w:rPr>
          <w:rFonts w:ascii="Times New Roman" w:hAnsi="Times New Roman" w:cs="Times New Roman"/>
          <w:b/>
          <w:sz w:val="24"/>
          <w:szCs w:val="24"/>
          <w:lang w:val="en-GB"/>
        </w:rPr>
        <w:t>;</w:t>
      </w:r>
      <w:r w:rsidRPr="000C4775">
        <w:rPr>
          <w:rFonts w:ascii="Times New Roman" w:hAnsi="Times New Roman" w:cs="Times New Roman"/>
          <w:b/>
          <w:sz w:val="24"/>
          <w:szCs w:val="24"/>
          <w:lang w:val="en-GB"/>
        </w:rPr>
        <w:t xml:space="preserve"> </w:t>
      </w:r>
      <w:r w:rsidR="00696100">
        <w:rPr>
          <w:rFonts w:ascii="Times New Roman" w:hAnsi="Times New Roman" w:cs="Times New Roman"/>
          <w:b/>
          <w:sz w:val="24"/>
          <w:szCs w:val="24"/>
          <w:lang w:val="en-GB"/>
        </w:rPr>
        <w:t xml:space="preserve">it </w:t>
      </w:r>
      <w:r w:rsidR="00065C6E">
        <w:rPr>
          <w:rFonts w:ascii="Times New Roman" w:hAnsi="Times New Roman" w:cs="Times New Roman"/>
          <w:b/>
          <w:sz w:val="24"/>
          <w:szCs w:val="24"/>
          <w:lang w:val="en-GB"/>
        </w:rPr>
        <w:t>can be</w:t>
      </w:r>
      <w:r w:rsidRPr="000C4775">
        <w:rPr>
          <w:rFonts w:ascii="Times New Roman" w:hAnsi="Times New Roman" w:cs="Times New Roman"/>
          <w:b/>
          <w:sz w:val="24"/>
          <w:szCs w:val="24"/>
          <w:lang w:val="en-GB"/>
        </w:rPr>
        <w:t xml:space="preserve"> reduce</w:t>
      </w:r>
      <w:r w:rsidR="00696100">
        <w:rPr>
          <w:rFonts w:ascii="Times New Roman" w:hAnsi="Times New Roman" w:cs="Times New Roman"/>
          <w:b/>
          <w:sz w:val="24"/>
          <w:szCs w:val="24"/>
          <w:lang w:val="en-GB"/>
        </w:rPr>
        <w:t>d</w:t>
      </w:r>
      <w:r w:rsidRPr="000C4775">
        <w:rPr>
          <w:rFonts w:ascii="Times New Roman" w:hAnsi="Times New Roman" w:cs="Times New Roman"/>
          <w:b/>
          <w:sz w:val="24"/>
          <w:szCs w:val="24"/>
          <w:lang w:val="en-GB"/>
        </w:rPr>
        <w:t xml:space="preserve"> by </w:t>
      </w:r>
      <w:r>
        <w:rPr>
          <w:rFonts w:ascii="Times New Roman" w:hAnsi="Times New Roman" w:cs="Times New Roman" w:hint="eastAsia"/>
          <w:b/>
          <w:sz w:val="24"/>
          <w:szCs w:val="24"/>
          <w:lang w:val="en-GB"/>
        </w:rPr>
        <w:t>21</w:t>
      </w:r>
      <w:r w:rsidRPr="000C4775">
        <w:rPr>
          <w:rFonts w:ascii="Times New Roman" w:hAnsi="Times New Roman" w:cs="Times New Roman"/>
          <w:b/>
          <w:sz w:val="24"/>
          <w:szCs w:val="24"/>
          <w:lang w:val="en-GB"/>
        </w:rPr>
        <w:t>%</w:t>
      </w:r>
      <w:r w:rsidR="00696100">
        <w:rPr>
          <w:rFonts w:ascii="Times New Roman" w:hAnsi="Times New Roman" w:cs="Times New Roman"/>
          <w:b/>
          <w:sz w:val="24"/>
          <w:szCs w:val="24"/>
          <w:lang w:val="en-GB"/>
        </w:rPr>
        <w:t xml:space="preserve"> through </w:t>
      </w:r>
      <w:r w:rsidR="00696100" w:rsidRPr="000C4775">
        <w:rPr>
          <w:rFonts w:ascii="Times New Roman" w:hAnsi="Times New Roman" w:cs="Times New Roman"/>
          <w:b/>
          <w:sz w:val="24"/>
          <w:szCs w:val="24"/>
          <w:lang w:val="en-GB"/>
        </w:rPr>
        <w:t>soil improvement</w:t>
      </w:r>
      <w:r w:rsidRPr="000C4775">
        <w:rPr>
          <w:rFonts w:ascii="Times New Roman" w:hAnsi="Times New Roman" w:cs="Times New Roman"/>
          <w:b/>
          <w:sz w:val="24"/>
          <w:szCs w:val="24"/>
          <w:lang w:val="en-GB"/>
        </w:rPr>
        <w:t>.</w:t>
      </w:r>
      <w:r w:rsidRPr="00444A39">
        <w:rPr>
          <w:rFonts w:ascii="Times New Roman" w:hAnsi="Times New Roman" w:cs="Times New Roman"/>
          <w:b/>
          <w:sz w:val="24"/>
          <w:szCs w:val="24"/>
          <w:lang w:val="en-GB"/>
        </w:rPr>
        <w:t xml:space="preserve"> This study </w:t>
      </w:r>
      <w:r>
        <w:rPr>
          <w:rFonts w:ascii="Times New Roman" w:hAnsi="Times New Roman" w:cs="Times New Roman"/>
          <w:b/>
          <w:sz w:val="24"/>
          <w:szCs w:val="24"/>
          <w:lang w:val="en-GB"/>
        </w:rPr>
        <w:t xml:space="preserve">emphasises the </w:t>
      </w:r>
      <w:r w:rsidR="002731A4" w:rsidRPr="002731A4">
        <w:rPr>
          <w:rFonts w:ascii="Times New Roman" w:hAnsi="Times New Roman" w:cs="Times New Roman"/>
          <w:b/>
          <w:sz w:val="24"/>
          <w:szCs w:val="24"/>
          <w:lang w:val="en-GB"/>
        </w:rPr>
        <w:t xml:space="preserve">vital </w:t>
      </w:r>
      <w:r>
        <w:rPr>
          <w:rFonts w:ascii="Times New Roman" w:hAnsi="Times New Roman" w:cs="Times New Roman"/>
          <w:b/>
          <w:sz w:val="24"/>
          <w:szCs w:val="24"/>
          <w:lang w:val="en-GB"/>
        </w:rPr>
        <w:t>role of</w:t>
      </w:r>
      <w:r w:rsidRPr="00444A39">
        <w:rPr>
          <w:rFonts w:ascii="Times New Roman" w:hAnsi="Times New Roman" w:cs="Times New Roman"/>
          <w:b/>
          <w:sz w:val="24"/>
          <w:szCs w:val="24"/>
          <w:lang w:val="en-GB"/>
        </w:rPr>
        <w:t xml:space="preserve"> soil quality</w:t>
      </w:r>
      <w:r>
        <w:rPr>
          <w:rFonts w:ascii="Times New Roman" w:hAnsi="Times New Roman" w:cs="Times New Roman"/>
          <w:b/>
          <w:sz w:val="24"/>
          <w:szCs w:val="24"/>
          <w:lang w:val="en-GB"/>
        </w:rPr>
        <w:t xml:space="preserve"> in</w:t>
      </w:r>
      <w:r w:rsidRPr="00444A39">
        <w:rPr>
          <w:rFonts w:ascii="Times New Roman" w:hAnsi="Times New Roman" w:cs="Times New Roman"/>
          <w:b/>
          <w:sz w:val="24"/>
          <w:szCs w:val="24"/>
          <w:lang w:val="en-GB"/>
        </w:rPr>
        <w:t xml:space="preserve"> “climate-smart agriculture”.</w:t>
      </w:r>
    </w:p>
    <w:p w14:paraId="32E8DBEE" w14:textId="77777777" w:rsidR="00273CC3" w:rsidRPr="00056AEB" w:rsidRDefault="00273CC3" w:rsidP="00AC497B">
      <w:pPr>
        <w:spacing w:line="480" w:lineRule="auto"/>
        <w:ind w:firstLineChars="200" w:firstLine="420"/>
        <w:rPr>
          <w:lang w:val="en-GB"/>
        </w:rPr>
      </w:pPr>
    </w:p>
    <w:p w14:paraId="238A31C9" w14:textId="76AA0AA4" w:rsidR="001B5FC7" w:rsidRPr="00444A39" w:rsidRDefault="003A39F9" w:rsidP="00444A39">
      <w:pPr>
        <w:spacing w:line="480" w:lineRule="auto"/>
        <w:ind w:firstLineChars="200" w:firstLine="480"/>
        <w:rPr>
          <w:rFonts w:ascii="Times New Roman" w:hAnsi="Times New Roman" w:cs="Times New Roman"/>
          <w:sz w:val="24"/>
          <w:szCs w:val="24"/>
          <w:lang w:val="en-GB"/>
        </w:rPr>
      </w:pPr>
      <w:r w:rsidRPr="00444A39">
        <w:rPr>
          <w:rFonts w:ascii="Times New Roman" w:hAnsi="Times New Roman" w:cs="Times New Roman"/>
          <w:sz w:val="24"/>
          <w:szCs w:val="24"/>
          <w:lang w:val="en-GB"/>
        </w:rPr>
        <w:t xml:space="preserve">Food production </w:t>
      </w:r>
      <w:r w:rsidR="006370DC" w:rsidRPr="00444A39">
        <w:rPr>
          <w:rFonts w:ascii="Times New Roman" w:hAnsi="Times New Roman" w:cs="Times New Roman"/>
          <w:sz w:val="24"/>
          <w:szCs w:val="24"/>
          <w:lang w:val="en-GB"/>
        </w:rPr>
        <w:t>may</w:t>
      </w:r>
      <w:r w:rsidR="00816167" w:rsidRPr="00444A39">
        <w:rPr>
          <w:rFonts w:ascii="Times New Roman" w:hAnsi="Times New Roman" w:cs="Times New Roman"/>
          <w:sz w:val="24"/>
          <w:szCs w:val="24"/>
          <w:lang w:val="en-GB"/>
        </w:rPr>
        <w:t xml:space="preserve"> have to</w:t>
      </w:r>
      <w:r w:rsidR="004A1AB2" w:rsidRPr="00444A39">
        <w:rPr>
          <w:rFonts w:ascii="Times New Roman" w:hAnsi="Times New Roman" w:cs="Times New Roman"/>
          <w:sz w:val="24"/>
          <w:szCs w:val="24"/>
          <w:lang w:val="en-GB"/>
        </w:rPr>
        <w:t xml:space="preserve"> </w:t>
      </w:r>
      <w:r w:rsidR="00CE7C0F" w:rsidRPr="00444A39">
        <w:rPr>
          <w:rFonts w:ascii="Times New Roman" w:hAnsi="Times New Roman" w:cs="Times New Roman"/>
          <w:sz w:val="24"/>
          <w:szCs w:val="24"/>
          <w:lang w:val="en-GB"/>
        </w:rPr>
        <w:t xml:space="preserve">increase </w:t>
      </w:r>
      <w:r w:rsidR="002604E6" w:rsidRPr="00444A39">
        <w:rPr>
          <w:rFonts w:ascii="Times New Roman" w:hAnsi="Times New Roman" w:cs="Times New Roman"/>
          <w:sz w:val="24"/>
          <w:szCs w:val="24"/>
          <w:lang w:val="en-GB"/>
        </w:rPr>
        <w:t>by</w:t>
      </w:r>
      <w:r w:rsidR="006370DC" w:rsidRPr="00444A39">
        <w:rPr>
          <w:rFonts w:ascii="Times New Roman" w:hAnsi="Times New Roman" w:cs="Times New Roman"/>
          <w:sz w:val="24"/>
          <w:szCs w:val="24"/>
          <w:lang w:val="en-GB"/>
        </w:rPr>
        <w:t xml:space="preserve"> as much as</w:t>
      </w:r>
      <w:r w:rsidR="002604E6" w:rsidRPr="00444A39">
        <w:rPr>
          <w:rFonts w:ascii="Times New Roman" w:hAnsi="Times New Roman" w:cs="Times New Roman"/>
          <w:sz w:val="24"/>
          <w:szCs w:val="24"/>
          <w:lang w:val="en-GB"/>
        </w:rPr>
        <w:t xml:space="preserve"> </w:t>
      </w:r>
      <w:r w:rsidR="00CE7C0F" w:rsidRPr="00444A39">
        <w:rPr>
          <w:rFonts w:ascii="Times New Roman" w:hAnsi="Times New Roman" w:cs="Times New Roman"/>
          <w:sz w:val="24"/>
          <w:szCs w:val="24"/>
          <w:lang w:val="en-GB"/>
        </w:rPr>
        <w:t>60</w:t>
      </w:r>
      <w:r w:rsidR="004277E4">
        <w:rPr>
          <w:rFonts w:ascii="Times New Roman" w:hAnsi="Times New Roman" w:cs="Times New Roman"/>
          <w:sz w:val="24"/>
          <w:szCs w:val="24"/>
          <w:lang w:val="en-GB"/>
        </w:rPr>
        <w:t>-1</w:t>
      </w:r>
      <w:r w:rsidR="00CF58A7">
        <w:rPr>
          <w:rFonts w:ascii="Times New Roman" w:hAnsi="Times New Roman" w:cs="Times New Roman"/>
          <w:sz w:val="24"/>
          <w:szCs w:val="24"/>
          <w:lang w:val="en-GB"/>
        </w:rPr>
        <w:t>0</w:t>
      </w:r>
      <w:r w:rsidR="004277E4">
        <w:rPr>
          <w:rFonts w:ascii="Times New Roman" w:hAnsi="Times New Roman" w:cs="Times New Roman"/>
          <w:sz w:val="24"/>
          <w:szCs w:val="24"/>
          <w:lang w:val="en-GB"/>
        </w:rPr>
        <w:t>0</w:t>
      </w:r>
      <w:r w:rsidR="00CE7C0F" w:rsidRPr="00444A39">
        <w:rPr>
          <w:rFonts w:ascii="Times New Roman" w:hAnsi="Times New Roman" w:cs="Times New Roman"/>
          <w:sz w:val="24"/>
          <w:szCs w:val="24"/>
          <w:lang w:val="en-GB"/>
        </w:rPr>
        <w:t xml:space="preserve">% </w:t>
      </w:r>
      <w:r w:rsidR="002758FE">
        <w:rPr>
          <w:rFonts w:ascii="Times New Roman" w:hAnsi="Times New Roman" w:cs="Times New Roman"/>
          <w:sz w:val="24"/>
          <w:szCs w:val="24"/>
          <w:lang w:val="en-GB"/>
        </w:rPr>
        <w:t>by</w:t>
      </w:r>
      <w:r w:rsidR="004A1AB2" w:rsidRPr="00444A39">
        <w:rPr>
          <w:rFonts w:ascii="Times New Roman" w:hAnsi="Times New Roman" w:cs="Times New Roman"/>
          <w:sz w:val="24"/>
          <w:szCs w:val="24"/>
          <w:lang w:val="en-GB"/>
        </w:rPr>
        <w:t xml:space="preserve"> 2050 </w:t>
      </w:r>
      <w:r w:rsidR="001B5FC7" w:rsidRPr="00444A39">
        <w:rPr>
          <w:rFonts w:ascii="Times New Roman" w:hAnsi="Times New Roman" w:cs="Times New Roman"/>
          <w:sz w:val="24"/>
          <w:szCs w:val="24"/>
          <w:lang w:val="en-GB"/>
        </w:rPr>
        <w:t xml:space="preserve">to meet </w:t>
      </w:r>
      <w:r w:rsidR="006370DC" w:rsidRPr="00444A39">
        <w:rPr>
          <w:rFonts w:ascii="Times New Roman" w:hAnsi="Times New Roman" w:cs="Times New Roman"/>
          <w:sz w:val="24"/>
          <w:szCs w:val="24"/>
          <w:lang w:val="en-GB"/>
        </w:rPr>
        <w:t xml:space="preserve">projected </w:t>
      </w:r>
      <w:r w:rsidR="001B5FC7" w:rsidRPr="00444A39">
        <w:rPr>
          <w:rFonts w:ascii="Times New Roman" w:hAnsi="Times New Roman" w:cs="Times New Roman"/>
          <w:sz w:val="24"/>
          <w:szCs w:val="24"/>
          <w:lang w:val="en-GB"/>
        </w:rPr>
        <w:t>food demand</w:t>
      </w:r>
      <w:r w:rsidR="00705AD1" w:rsidRPr="00705AD1">
        <w:rPr>
          <w:rFonts w:ascii="Times New Roman" w:eastAsia="Microsoft YaHei" w:hAnsi="Times New Roman" w:cs="Times New Roman"/>
          <w:b/>
          <w:color w:val="0000FF"/>
          <w:kern w:val="0"/>
          <w:szCs w:val="21"/>
        </w:rPr>
        <w:t xml:space="preserve"> </w:t>
      </w:r>
      <w:r w:rsidR="00705AD1" w:rsidRPr="006E26F4">
        <w:rPr>
          <w:rFonts w:ascii="Times New Roman" w:hAnsi="Times New Roman" w:cs="Times New Roman"/>
          <w:sz w:val="24"/>
          <w:szCs w:val="24"/>
          <w:lang w:val="en-GB"/>
        </w:rPr>
        <w:t>due to growing population</w:t>
      </w:r>
      <w:r w:rsidR="00A81390" w:rsidRPr="00AC497B">
        <w:rPr>
          <w:rFonts w:ascii="Times New Roman" w:hAnsi="Times New Roman" w:cs="Times New Roman"/>
          <w:sz w:val="24"/>
          <w:szCs w:val="24"/>
          <w:vertAlign w:val="superscript"/>
          <w:lang w:val="en-GB"/>
        </w:rPr>
        <w:t>1</w:t>
      </w:r>
      <w:r w:rsidR="004277E4">
        <w:rPr>
          <w:rFonts w:ascii="Times New Roman" w:hAnsi="Times New Roman" w:cs="Times New Roman"/>
          <w:sz w:val="24"/>
          <w:szCs w:val="24"/>
          <w:vertAlign w:val="superscript"/>
          <w:lang w:val="en-GB"/>
        </w:rPr>
        <w:t>,2</w:t>
      </w:r>
      <w:r w:rsidR="001B5FC7" w:rsidRPr="00444A39">
        <w:rPr>
          <w:rFonts w:ascii="Times New Roman" w:hAnsi="Times New Roman" w:cs="Times New Roman"/>
          <w:sz w:val="24"/>
          <w:szCs w:val="24"/>
          <w:lang w:val="en-GB"/>
        </w:rPr>
        <w:t xml:space="preserve">. Growth rates in crop productivity </w:t>
      </w:r>
      <w:r w:rsidR="00681985" w:rsidRPr="00444A39">
        <w:rPr>
          <w:rFonts w:ascii="Times New Roman" w:hAnsi="Times New Roman" w:cs="Times New Roman"/>
          <w:sz w:val="24"/>
          <w:szCs w:val="24"/>
          <w:lang w:val="en-GB"/>
        </w:rPr>
        <w:t xml:space="preserve">are </w:t>
      </w:r>
      <w:r w:rsidR="001B5FC7" w:rsidRPr="00444A39">
        <w:rPr>
          <w:rFonts w:ascii="Times New Roman" w:hAnsi="Times New Roman" w:cs="Times New Roman"/>
          <w:sz w:val="24"/>
          <w:szCs w:val="24"/>
          <w:lang w:val="en-GB"/>
        </w:rPr>
        <w:t xml:space="preserve">expected to be driven </w:t>
      </w:r>
      <w:r w:rsidR="00542165" w:rsidRPr="00444A39">
        <w:rPr>
          <w:rFonts w:ascii="Times New Roman" w:hAnsi="Times New Roman" w:cs="Times New Roman"/>
          <w:sz w:val="24"/>
          <w:szCs w:val="24"/>
          <w:lang w:val="en-GB"/>
        </w:rPr>
        <w:t xml:space="preserve">mainly </w:t>
      </w:r>
      <w:r w:rsidR="001B5FC7" w:rsidRPr="00444A39">
        <w:rPr>
          <w:rFonts w:ascii="Times New Roman" w:hAnsi="Times New Roman" w:cs="Times New Roman"/>
          <w:sz w:val="24"/>
          <w:szCs w:val="24"/>
          <w:lang w:val="en-GB"/>
        </w:rPr>
        <w:t>by technologic</w:t>
      </w:r>
      <w:r w:rsidR="00C37980" w:rsidRPr="00444A39">
        <w:rPr>
          <w:rFonts w:ascii="Times New Roman" w:hAnsi="Times New Roman" w:cs="Times New Roman"/>
          <w:sz w:val="24"/>
          <w:szCs w:val="24"/>
          <w:lang w:val="en-GB"/>
        </w:rPr>
        <w:t xml:space="preserve">al </w:t>
      </w:r>
      <w:r w:rsidR="00BD7DD1" w:rsidRPr="00444A39">
        <w:rPr>
          <w:rFonts w:ascii="Times New Roman" w:hAnsi="Times New Roman" w:cs="Times New Roman"/>
          <w:sz w:val="24"/>
          <w:szCs w:val="24"/>
          <w:lang w:val="en-GB"/>
        </w:rPr>
        <w:t>and agronomic improvements</w:t>
      </w:r>
      <w:r w:rsidR="00C17C3C" w:rsidRPr="00AC497B">
        <w:rPr>
          <w:rFonts w:ascii="Times New Roman" w:hAnsi="Times New Roman" w:cs="Times New Roman"/>
          <w:sz w:val="24"/>
          <w:szCs w:val="24"/>
          <w:vertAlign w:val="superscript"/>
          <w:lang w:val="en-GB"/>
        </w:rPr>
        <w:t>2-5</w:t>
      </w:r>
      <w:r w:rsidR="001B5FC7" w:rsidRPr="00444A39">
        <w:rPr>
          <w:rFonts w:ascii="Times New Roman" w:hAnsi="Times New Roman" w:cs="Times New Roman"/>
          <w:sz w:val="24"/>
          <w:szCs w:val="24"/>
          <w:lang w:val="en-GB"/>
        </w:rPr>
        <w:t xml:space="preserve">, as they </w:t>
      </w:r>
      <w:r w:rsidR="00542165" w:rsidRPr="00444A39">
        <w:rPr>
          <w:rFonts w:ascii="Times New Roman" w:hAnsi="Times New Roman" w:cs="Times New Roman"/>
          <w:sz w:val="24"/>
          <w:szCs w:val="24"/>
          <w:lang w:val="en-GB"/>
        </w:rPr>
        <w:t>were</w:t>
      </w:r>
      <w:r w:rsidR="00E6361C" w:rsidRPr="00444A39">
        <w:rPr>
          <w:rFonts w:ascii="Times New Roman" w:hAnsi="Times New Roman" w:cs="Times New Roman"/>
          <w:sz w:val="24"/>
          <w:szCs w:val="24"/>
          <w:lang w:val="en-GB"/>
        </w:rPr>
        <w:t xml:space="preserve"> </w:t>
      </w:r>
      <w:r w:rsidR="001A1D73" w:rsidRPr="00444A39">
        <w:rPr>
          <w:rFonts w:ascii="Times New Roman" w:hAnsi="Times New Roman" w:cs="Times New Roman"/>
          <w:sz w:val="24"/>
          <w:szCs w:val="24"/>
          <w:lang w:val="en-GB"/>
        </w:rPr>
        <w:t xml:space="preserve">during the </w:t>
      </w:r>
      <w:r w:rsidR="00E6361C" w:rsidRPr="00444A39">
        <w:rPr>
          <w:rFonts w:ascii="Times New Roman" w:hAnsi="Times New Roman" w:cs="Times New Roman"/>
          <w:sz w:val="24"/>
          <w:szCs w:val="24"/>
          <w:lang w:val="en-GB"/>
        </w:rPr>
        <w:t>G</w:t>
      </w:r>
      <w:r w:rsidR="001A1D73" w:rsidRPr="00444A39">
        <w:rPr>
          <w:rFonts w:ascii="Times New Roman" w:hAnsi="Times New Roman" w:cs="Times New Roman"/>
          <w:sz w:val="24"/>
          <w:szCs w:val="24"/>
          <w:lang w:val="en-GB"/>
        </w:rPr>
        <w:t xml:space="preserve">reen </w:t>
      </w:r>
      <w:r w:rsidR="00E6361C" w:rsidRPr="00444A39">
        <w:rPr>
          <w:rFonts w:ascii="Times New Roman" w:hAnsi="Times New Roman" w:cs="Times New Roman"/>
          <w:sz w:val="24"/>
          <w:szCs w:val="24"/>
          <w:lang w:val="en-GB"/>
        </w:rPr>
        <w:t>R</w:t>
      </w:r>
      <w:r w:rsidR="001A1D73" w:rsidRPr="00444A39">
        <w:rPr>
          <w:rFonts w:ascii="Times New Roman" w:hAnsi="Times New Roman" w:cs="Times New Roman"/>
          <w:sz w:val="24"/>
          <w:szCs w:val="24"/>
          <w:lang w:val="en-GB"/>
        </w:rPr>
        <w:t>evolution</w:t>
      </w:r>
      <w:r w:rsidR="001B5FC7" w:rsidRPr="00444A39">
        <w:rPr>
          <w:rFonts w:ascii="Times New Roman" w:hAnsi="Times New Roman" w:cs="Times New Roman"/>
          <w:sz w:val="24"/>
          <w:szCs w:val="24"/>
          <w:lang w:val="en-GB"/>
        </w:rPr>
        <w:t xml:space="preserve">. However, </w:t>
      </w:r>
      <w:r w:rsidR="00E6361C" w:rsidRPr="00444A39">
        <w:rPr>
          <w:rFonts w:ascii="Times New Roman" w:hAnsi="Times New Roman" w:cs="Times New Roman"/>
          <w:sz w:val="24"/>
          <w:szCs w:val="24"/>
          <w:lang w:val="en-GB"/>
        </w:rPr>
        <w:t xml:space="preserve">agriculture </w:t>
      </w:r>
      <w:r w:rsidR="003D797B">
        <w:rPr>
          <w:rFonts w:ascii="Times New Roman" w:hAnsi="Times New Roman" w:cs="Times New Roman" w:hint="eastAsia"/>
          <w:sz w:val="24"/>
          <w:szCs w:val="24"/>
          <w:lang w:val="en-GB"/>
        </w:rPr>
        <w:t>n</w:t>
      </w:r>
      <w:r w:rsidR="003D797B">
        <w:rPr>
          <w:rFonts w:ascii="Times New Roman" w:hAnsi="Times New Roman" w:cs="Times New Roman"/>
          <w:sz w:val="24"/>
          <w:szCs w:val="24"/>
          <w:lang w:val="en-GB"/>
        </w:rPr>
        <w:t xml:space="preserve">ow </w:t>
      </w:r>
      <w:r w:rsidR="00E6361C" w:rsidRPr="00444A39">
        <w:rPr>
          <w:rFonts w:ascii="Times New Roman" w:hAnsi="Times New Roman" w:cs="Times New Roman"/>
          <w:sz w:val="24"/>
          <w:szCs w:val="24"/>
          <w:lang w:val="en-GB"/>
        </w:rPr>
        <w:t>is facing</w:t>
      </w:r>
      <w:r w:rsidR="001B5FC7" w:rsidRPr="00444A39">
        <w:rPr>
          <w:rFonts w:ascii="Times New Roman" w:hAnsi="Times New Roman" w:cs="Times New Roman"/>
          <w:sz w:val="24"/>
          <w:szCs w:val="24"/>
          <w:lang w:val="en-GB"/>
        </w:rPr>
        <w:t xml:space="preserve"> greater </w:t>
      </w:r>
      <w:r w:rsidR="00542165" w:rsidRPr="00444A39">
        <w:rPr>
          <w:rFonts w:ascii="Times New Roman" w:hAnsi="Times New Roman" w:cs="Times New Roman"/>
          <w:sz w:val="24"/>
          <w:szCs w:val="24"/>
          <w:lang w:val="en-GB"/>
        </w:rPr>
        <w:t xml:space="preserve">challenges </w:t>
      </w:r>
      <w:r w:rsidR="001B5FC7" w:rsidRPr="00444A39">
        <w:rPr>
          <w:rFonts w:ascii="Times New Roman" w:hAnsi="Times New Roman" w:cs="Times New Roman"/>
          <w:sz w:val="24"/>
          <w:szCs w:val="24"/>
          <w:lang w:val="en-GB"/>
        </w:rPr>
        <w:t>than ever before</w:t>
      </w:r>
      <w:r w:rsidR="00542165" w:rsidRPr="00444A39">
        <w:rPr>
          <w:rFonts w:ascii="Times New Roman" w:hAnsi="Times New Roman" w:cs="Times New Roman"/>
          <w:sz w:val="24"/>
          <w:szCs w:val="24"/>
          <w:lang w:val="en-GB"/>
        </w:rPr>
        <w:t>,</w:t>
      </w:r>
      <w:r w:rsidR="001B5FC7" w:rsidRPr="00444A39">
        <w:rPr>
          <w:rFonts w:ascii="Times New Roman" w:hAnsi="Times New Roman" w:cs="Times New Roman"/>
          <w:sz w:val="24"/>
          <w:szCs w:val="24"/>
          <w:lang w:val="en-GB"/>
        </w:rPr>
        <w:t xml:space="preserve"> because increased global food production must be achieved </w:t>
      </w:r>
      <w:r w:rsidR="00F63EE3" w:rsidRPr="00444A39">
        <w:rPr>
          <w:rFonts w:ascii="Times New Roman" w:hAnsi="Times New Roman" w:cs="Times New Roman"/>
          <w:sz w:val="24"/>
          <w:szCs w:val="24"/>
          <w:lang w:val="en-GB"/>
        </w:rPr>
        <w:t>sustainably</w:t>
      </w:r>
      <w:r w:rsidR="001B5FC7" w:rsidRPr="00444A39">
        <w:rPr>
          <w:rFonts w:ascii="Times New Roman" w:hAnsi="Times New Roman" w:cs="Times New Roman"/>
          <w:sz w:val="24"/>
          <w:szCs w:val="24"/>
          <w:lang w:val="en-GB"/>
        </w:rPr>
        <w:t xml:space="preserve"> and under changing global biophysical stressors</w:t>
      </w:r>
      <w:r w:rsidR="00B2020D">
        <w:rPr>
          <w:rFonts w:ascii="Times New Roman" w:hAnsi="Times New Roman" w:cs="Times New Roman"/>
          <w:sz w:val="24"/>
          <w:szCs w:val="24"/>
          <w:vertAlign w:val="superscript"/>
          <w:lang w:val="en-GB"/>
        </w:rPr>
        <w:t>6-1</w:t>
      </w:r>
      <w:r w:rsidR="0022118B">
        <w:rPr>
          <w:rFonts w:ascii="Times New Roman" w:hAnsi="Times New Roman" w:cs="Times New Roman"/>
          <w:sz w:val="24"/>
          <w:szCs w:val="24"/>
          <w:vertAlign w:val="superscript"/>
          <w:lang w:val="en-GB"/>
        </w:rPr>
        <w:t>1</w:t>
      </w:r>
      <w:r w:rsidR="001B5FC7" w:rsidRPr="00444A39">
        <w:rPr>
          <w:rFonts w:ascii="Times New Roman" w:hAnsi="Times New Roman" w:cs="Times New Roman"/>
          <w:sz w:val="24"/>
          <w:szCs w:val="24"/>
          <w:lang w:val="en-GB"/>
        </w:rPr>
        <w:t xml:space="preserve">. </w:t>
      </w:r>
    </w:p>
    <w:p w14:paraId="07A4B12F" w14:textId="605C3498" w:rsidR="00CB3BD6" w:rsidRPr="00444A39" w:rsidRDefault="00CB3BD6" w:rsidP="00444A39">
      <w:pPr>
        <w:spacing w:line="480" w:lineRule="auto"/>
        <w:ind w:firstLineChars="200" w:firstLine="480"/>
        <w:rPr>
          <w:rFonts w:ascii="Times New Roman" w:hAnsi="Times New Roman" w:cs="Times New Roman"/>
          <w:sz w:val="24"/>
          <w:szCs w:val="24"/>
          <w:lang w:val="en-GB"/>
        </w:rPr>
      </w:pPr>
      <w:r w:rsidRPr="00444A39">
        <w:rPr>
          <w:rFonts w:ascii="Times New Roman" w:hAnsi="Times New Roman" w:cs="Times New Roman"/>
          <w:sz w:val="24"/>
          <w:szCs w:val="24"/>
          <w:lang w:val="en-GB"/>
        </w:rPr>
        <w:t>C</w:t>
      </w:r>
      <w:r w:rsidR="00C108CD" w:rsidRPr="00444A39">
        <w:rPr>
          <w:rFonts w:ascii="Times New Roman" w:hAnsi="Times New Roman" w:cs="Times New Roman"/>
          <w:sz w:val="24"/>
          <w:szCs w:val="24"/>
          <w:lang w:val="en-GB"/>
        </w:rPr>
        <w:t xml:space="preserve">limate variability </w:t>
      </w:r>
      <w:r w:rsidRPr="00444A39">
        <w:rPr>
          <w:rFonts w:ascii="Times New Roman" w:hAnsi="Times New Roman" w:cs="Times New Roman"/>
          <w:sz w:val="24"/>
          <w:szCs w:val="24"/>
          <w:lang w:val="en-GB"/>
        </w:rPr>
        <w:t>is</w:t>
      </w:r>
      <w:r w:rsidR="00787AD0" w:rsidRPr="00444A39">
        <w:rPr>
          <w:rFonts w:ascii="Times New Roman" w:hAnsi="Times New Roman" w:cs="Times New Roman"/>
          <w:sz w:val="24"/>
          <w:szCs w:val="24"/>
          <w:lang w:val="en-GB"/>
        </w:rPr>
        <w:t xml:space="preserve"> </w:t>
      </w:r>
      <w:r w:rsidR="005D7B5E" w:rsidRPr="00444A39">
        <w:rPr>
          <w:rFonts w:ascii="Times New Roman" w:hAnsi="Times New Roman" w:cs="Times New Roman"/>
          <w:sz w:val="24"/>
          <w:szCs w:val="24"/>
          <w:lang w:val="en-GB"/>
        </w:rPr>
        <w:t>known to impact</w:t>
      </w:r>
      <w:r w:rsidR="00C108CD" w:rsidRPr="00444A39">
        <w:rPr>
          <w:rFonts w:ascii="Times New Roman" w:hAnsi="Times New Roman" w:cs="Times New Roman"/>
          <w:sz w:val="24"/>
          <w:szCs w:val="24"/>
          <w:lang w:val="en-GB"/>
        </w:rPr>
        <w:t xml:space="preserve"> crop production. For example, globally, fluctuations in temperature, precipitation or their interaction</w:t>
      </w:r>
      <w:r w:rsidR="003A39F9" w:rsidRPr="00444A39">
        <w:rPr>
          <w:rFonts w:ascii="Times New Roman" w:hAnsi="Times New Roman" w:cs="Times New Roman"/>
          <w:sz w:val="24"/>
          <w:szCs w:val="24"/>
          <w:lang w:val="en-GB"/>
        </w:rPr>
        <w:t xml:space="preserve"> were found to explain </w:t>
      </w:r>
      <w:r w:rsidR="003A39F9" w:rsidRPr="00444A39">
        <w:rPr>
          <w:rFonts w:ascii="Times New Roman" w:hAnsi="Times New Roman" w:cs="Times New Roman"/>
          <w:sz w:val="24"/>
          <w:szCs w:val="24"/>
          <w:lang w:val="en-GB"/>
        </w:rPr>
        <w:lastRenderedPageBreak/>
        <w:t xml:space="preserve">roughly </w:t>
      </w:r>
      <w:r w:rsidR="00C108CD" w:rsidRPr="00444A39">
        <w:rPr>
          <w:rFonts w:ascii="Times New Roman" w:hAnsi="Times New Roman" w:cs="Times New Roman"/>
          <w:sz w:val="24"/>
          <w:szCs w:val="24"/>
          <w:lang w:val="en-GB"/>
        </w:rPr>
        <w:t>32–</w:t>
      </w:r>
      <w:r w:rsidR="003A39F9" w:rsidRPr="00444A39">
        <w:rPr>
          <w:rFonts w:ascii="Times New Roman" w:hAnsi="Times New Roman" w:cs="Times New Roman"/>
          <w:sz w:val="24"/>
          <w:szCs w:val="24"/>
          <w:lang w:val="en-GB"/>
        </w:rPr>
        <w:t>39%</w:t>
      </w:r>
      <w:r w:rsidR="00C108CD" w:rsidRPr="00444A39">
        <w:rPr>
          <w:rFonts w:ascii="Times New Roman" w:hAnsi="Times New Roman" w:cs="Times New Roman"/>
          <w:sz w:val="24"/>
          <w:szCs w:val="24"/>
          <w:lang w:val="en-GB"/>
        </w:rPr>
        <w:t xml:space="preserve"> of current crop yield </w:t>
      </w:r>
      <w:r w:rsidR="00CC0F50" w:rsidRPr="00444A39">
        <w:rPr>
          <w:rFonts w:ascii="Times New Roman" w:hAnsi="Times New Roman" w:cs="Times New Roman"/>
          <w:sz w:val="24"/>
          <w:szCs w:val="24"/>
          <w:lang w:val="en-GB"/>
        </w:rPr>
        <w:t>variability</w:t>
      </w:r>
      <w:r w:rsidR="00DD5B07" w:rsidRPr="00444A39">
        <w:rPr>
          <w:rFonts w:ascii="Times New Roman" w:hAnsi="Times New Roman" w:cs="Times New Roman"/>
          <w:sz w:val="24"/>
          <w:szCs w:val="24"/>
          <w:vertAlign w:val="superscript"/>
          <w:lang w:val="en-GB"/>
        </w:rPr>
        <w:t>1</w:t>
      </w:r>
      <w:r w:rsidR="00331E70">
        <w:rPr>
          <w:rFonts w:ascii="Times New Roman" w:hAnsi="Times New Roman" w:cs="Times New Roman"/>
          <w:sz w:val="24"/>
          <w:szCs w:val="24"/>
          <w:vertAlign w:val="superscript"/>
          <w:lang w:val="en-GB"/>
        </w:rPr>
        <w:t>2</w:t>
      </w:r>
      <w:r w:rsidR="00C108CD" w:rsidRPr="00444A39">
        <w:rPr>
          <w:rFonts w:ascii="Times New Roman" w:hAnsi="Times New Roman" w:cs="Times New Roman"/>
          <w:sz w:val="24"/>
          <w:szCs w:val="24"/>
          <w:lang w:val="en-GB"/>
        </w:rPr>
        <w:t xml:space="preserve">. Though uncertainties </w:t>
      </w:r>
      <w:proofErr w:type="gramStart"/>
      <w:r w:rsidR="003D797B">
        <w:rPr>
          <w:rFonts w:ascii="Times New Roman" w:hAnsi="Times New Roman" w:cs="Times New Roman"/>
          <w:sz w:val="24"/>
          <w:szCs w:val="24"/>
          <w:lang w:val="en-GB"/>
        </w:rPr>
        <w:t>remains</w:t>
      </w:r>
      <w:proofErr w:type="gramEnd"/>
      <w:r w:rsidR="00C108CD" w:rsidRPr="00444A39">
        <w:rPr>
          <w:rFonts w:ascii="Times New Roman" w:hAnsi="Times New Roman" w:cs="Times New Roman"/>
          <w:sz w:val="24"/>
          <w:szCs w:val="24"/>
          <w:lang w:val="en-GB"/>
        </w:rPr>
        <w:t xml:space="preserve"> about regional and local impacts of climate change, numerous studies have concluded that continued warming </w:t>
      </w:r>
      <w:r w:rsidR="00787AD0" w:rsidRPr="00444A39">
        <w:rPr>
          <w:rFonts w:ascii="Times New Roman" w:hAnsi="Times New Roman" w:cs="Times New Roman"/>
          <w:sz w:val="24"/>
          <w:szCs w:val="24"/>
          <w:lang w:val="en-GB"/>
        </w:rPr>
        <w:t xml:space="preserve">will </w:t>
      </w:r>
      <w:r w:rsidR="00C108CD" w:rsidRPr="00444A39">
        <w:rPr>
          <w:rFonts w:ascii="Times New Roman" w:hAnsi="Times New Roman" w:cs="Times New Roman"/>
          <w:sz w:val="24"/>
          <w:szCs w:val="24"/>
          <w:lang w:val="en-GB"/>
        </w:rPr>
        <w:t>lead to substantial declines in global mean crop yields by the mid-21</w:t>
      </w:r>
      <w:r w:rsidR="00C108CD" w:rsidRPr="00444A39">
        <w:rPr>
          <w:rFonts w:ascii="Times New Roman" w:hAnsi="Times New Roman" w:cs="Times New Roman"/>
          <w:sz w:val="24"/>
          <w:szCs w:val="24"/>
          <w:vertAlign w:val="superscript"/>
          <w:lang w:val="en-GB"/>
        </w:rPr>
        <w:t>st</w:t>
      </w:r>
      <w:r w:rsidR="00C108CD" w:rsidRPr="00444A39">
        <w:rPr>
          <w:rFonts w:ascii="Times New Roman" w:hAnsi="Times New Roman" w:cs="Times New Roman"/>
          <w:sz w:val="24"/>
          <w:szCs w:val="24"/>
          <w:lang w:val="en-GB"/>
        </w:rPr>
        <w:t xml:space="preserve"> century, especially for tropic</w:t>
      </w:r>
      <w:r w:rsidR="005D7B5E" w:rsidRPr="00444A39">
        <w:rPr>
          <w:rFonts w:ascii="Times New Roman" w:hAnsi="Times New Roman" w:cs="Times New Roman"/>
          <w:sz w:val="24"/>
          <w:szCs w:val="24"/>
          <w:lang w:val="en-GB"/>
        </w:rPr>
        <w:t>al</w:t>
      </w:r>
      <w:r w:rsidR="00C108CD" w:rsidRPr="00444A39">
        <w:rPr>
          <w:rFonts w:ascii="Times New Roman" w:hAnsi="Times New Roman" w:cs="Times New Roman"/>
          <w:sz w:val="24"/>
          <w:szCs w:val="24"/>
          <w:lang w:val="en-GB"/>
        </w:rPr>
        <w:t xml:space="preserve"> and sub-tropic</w:t>
      </w:r>
      <w:r w:rsidR="005D7B5E" w:rsidRPr="00444A39">
        <w:rPr>
          <w:rFonts w:ascii="Times New Roman" w:hAnsi="Times New Roman" w:cs="Times New Roman"/>
          <w:sz w:val="24"/>
          <w:szCs w:val="24"/>
          <w:lang w:val="en-GB"/>
        </w:rPr>
        <w:t>al</w:t>
      </w:r>
      <w:r w:rsidR="00C108CD" w:rsidRPr="00444A39">
        <w:rPr>
          <w:rFonts w:ascii="Times New Roman" w:hAnsi="Times New Roman" w:cs="Times New Roman"/>
          <w:sz w:val="24"/>
          <w:szCs w:val="24"/>
          <w:lang w:val="en-GB"/>
        </w:rPr>
        <w:t xml:space="preserve"> agriculture</w:t>
      </w:r>
      <w:r w:rsidR="00DD5B07" w:rsidRPr="00444A39">
        <w:rPr>
          <w:rFonts w:ascii="Times New Roman" w:hAnsi="Times New Roman" w:cs="Times New Roman"/>
          <w:sz w:val="24"/>
          <w:szCs w:val="24"/>
          <w:vertAlign w:val="superscript"/>
          <w:lang w:val="en-GB"/>
        </w:rPr>
        <w:t>1</w:t>
      </w:r>
      <w:r w:rsidR="00331E70">
        <w:rPr>
          <w:rFonts w:ascii="Times New Roman" w:hAnsi="Times New Roman" w:cs="Times New Roman"/>
          <w:sz w:val="24"/>
          <w:szCs w:val="24"/>
          <w:vertAlign w:val="superscript"/>
          <w:lang w:val="en-GB"/>
        </w:rPr>
        <w:t>3</w:t>
      </w:r>
      <w:r w:rsidR="00CC0F50" w:rsidRPr="00444A39">
        <w:rPr>
          <w:rFonts w:ascii="Times New Roman" w:hAnsi="Times New Roman" w:cs="Times New Roman"/>
          <w:sz w:val="24"/>
          <w:szCs w:val="24"/>
          <w:vertAlign w:val="superscript"/>
          <w:lang w:val="en-GB"/>
        </w:rPr>
        <w:t>-1</w:t>
      </w:r>
      <w:r w:rsidR="00331E70">
        <w:rPr>
          <w:rFonts w:ascii="Times New Roman" w:hAnsi="Times New Roman" w:cs="Times New Roman"/>
          <w:sz w:val="24"/>
          <w:szCs w:val="24"/>
          <w:vertAlign w:val="superscript"/>
          <w:lang w:val="en-GB"/>
        </w:rPr>
        <w:t>6</w:t>
      </w:r>
      <w:r w:rsidR="00C108CD" w:rsidRPr="00444A39">
        <w:rPr>
          <w:rFonts w:ascii="Times New Roman" w:hAnsi="Times New Roman" w:cs="Times New Roman"/>
          <w:sz w:val="24"/>
          <w:szCs w:val="24"/>
          <w:lang w:val="en-GB"/>
        </w:rPr>
        <w:t xml:space="preserve">. </w:t>
      </w:r>
      <w:bookmarkStart w:id="1" w:name="_Hlk96591229"/>
      <w:r w:rsidR="00C108CD" w:rsidRPr="00444A39">
        <w:rPr>
          <w:rFonts w:ascii="Times New Roman" w:hAnsi="Times New Roman" w:cs="Times New Roman"/>
          <w:sz w:val="24"/>
          <w:szCs w:val="24"/>
          <w:lang w:val="en-GB"/>
        </w:rPr>
        <w:t>At the sa</w:t>
      </w:r>
      <w:r w:rsidR="003A39F9" w:rsidRPr="00444A39">
        <w:rPr>
          <w:rFonts w:ascii="Times New Roman" w:hAnsi="Times New Roman" w:cs="Times New Roman"/>
          <w:sz w:val="24"/>
          <w:szCs w:val="24"/>
          <w:lang w:val="en-GB"/>
        </w:rPr>
        <w:t>me time, there is active debate</w:t>
      </w:r>
      <w:r w:rsidR="00C108CD" w:rsidRPr="00444A39">
        <w:rPr>
          <w:rFonts w:ascii="Times New Roman" w:hAnsi="Times New Roman" w:cs="Times New Roman"/>
          <w:sz w:val="24"/>
          <w:szCs w:val="24"/>
          <w:lang w:val="en-GB"/>
        </w:rPr>
        <w:t xml:space="preserve"> on where </w:t>
      </w:r>
      <w:r w:rsidR="005D7B5E" w:rsidRPr="00444A39">
        <w:rPr>
          <w:rFonts w:ascii="Times New Roman" w:hAnsi="Times New Roman" w:cs="Times New Roman"/>
          <w:sz w:val="24"/>
          <w:szCs w:val="24"/>
          <w:lang w:val="en-GB"/>
        </w:rPr>
        <w:t xml:space="preserve">and how </w:t>
      </w:r>
      <w:r w:rsidR="00C108CD" w:rsidRPr="00444A39">
        <w:rPr>
          <w:rFonts w:ascii="Times New Roman" w:hAnsi="Times New Roman" w:cs="Times New Roman"/>
          <w:sz w:val="24"/>
          <w:szCs w:val="24"/>
          <w:lang w:val="en-GB"/>
        </w:rPr>
        <w:t xml:space="preserve">such warming will </w:t>
      </w:r>
      <w:r w:rsidR="005D7B5E" w:rsidRPr="00444A39">
        <w:rPr>
          <w:rFonts w:ascii="Times New Roman" w:hAnsi="Times New Roman" w:cs="Times New Roman"/>
          <w:sz w:val="24"/>
          <w:szCs w:val="24"/>
          <w:lang w:val="en-GB"/>
        </w:rPr>
        <w:t>impact</w:t>
      </w:r>
      <w:r w:rsidR="00C108CD" w:rsidRPr="00444A39">
        <w:rPr>
          <w:rFonts w:ascii="Times New Roman" w:hAnsi="Times New Roman" w:cs="Times New Roman"/>
          <w:sz w:val="24"/>
          <w:szCs w:val="24"/>
          <w:lang w:val="en-GB"/>
        </w:rPr>
        <w:t xml:space="preserve"> agriculture in </w:t>
      </w:r>
      <w:r w:rsidR="005D7B5E" w:rsidRPr="00444A39">
        <w:rPr>
          <w:rFonts w:ascii="Times New Roman" w:hAnsi="Times New Roman" w:cs="Times New Roman"/>
          <w:sz w:val="24"/>
          <w:szCs w:val="24"/>
          <w:lang w:val="en-GB"/>
        </w:rPr>
        <w:t xml:space="preserve">the </w:t>
      </w:r>
      <w:r w:rsidR="00C108CD" w:rsidRPr="00444A39">
        <w:rPr>
          <w:rFonts w:ascii="Times New Roman" w:hAnsi="Times New Roman" w:cs="Times New Roman"/>
          <w:sz w:val="24"/>
          <w:szCs w:val="24"/>
          <w:lang w:val="en-GB"/>
        </w:rPr>
        <w:t xml:space="preserve">temperate zone, such as </w:t>
      </w:r>
      <w:r w:rsidR="005D7B5E" w:rsidRPr="00444A39">
        <w:rPr>
          <w:rFonts w:ascii="Times New Roman" w:hAnsi="Times New Roman" w:cs="Times New Roman"/>
          <w:sz w:val="24"/>
          <w:szCs w:val="24"/>
          <w:lang w:val="en-GB"/>
        </w:rPr>
        <w:t xml:space="preserve">in </w:t>
      </w:r>
      <w:r w:rsidR="00C108CD" w:rsidRPr="00444A39">
        <w:rPr>
          <w:rFonts w:ascii="Times New Roman" w:hAnsi="Times New Roman" w:cs="Times New Roman"/>
          <w:sz w:val="24"/>
          <w:szCs w:val="24"/>
          <w:lang w:val="en-GB"/>
        </w:rPr>
        <w:t xml:space="preserve">China </w:t>
      </w:r>
      <w:r w:rsidR="005D7B5E" w:rsidRPr="00444A39">
        <w:rPr>
          <w:rFonts w:ascii="Times New Roman" w:hAnsi="Times New Roman" w:cs="Times New Roman"/>
          <w:sz w:val="24"/>
          <w:szCs w:val="24"/>
          <w:lang w:val="en-GB"/>
        </w:rPr>
        <w:t xml:space="preserve">or the </w:t>
      </w:r>
      <w:r w:rsidR="00C108CD" w:rsidRPr="00444A39">
        <w:rPr>
          <w:rFonts w:ascii="Times New Roman" w:hAnsi="Times New Roman" w:cs="Times New Roman"/>
          <w:sz w:val="24"/>
          <w:szCs w:val="24"/>
          <w:lang w:val="en-GB"/>
        </w:rPr>
        <w:t xml:space="preserve">United </w:t>
      </w:r>
      <w:r w:rsidR="00CC0F50" w:rsidRPr="00444A39">
        <w:rPr>
          <w:rFonts w:ascii="Times New Roman" w:hAnsi="Times New Roman" w:cs="Times New Roman"/>
          <w:sz w:val="24"/>
          <w:szCs w:val="24"/>
          <w:lang w:val="en-GB"/>
        </w:rPr>
        <w:t>States</w:t>
      </w:r>
      <w:r w:rsidR="00CC0F50" w:rsidRPr="006E0247">
        <w:rPr>
          <w:rFonts w:ascii="Times New Roman" w:hAnsi="Times New Roman" w:cs="Times New Roman"/>
          <w:sz w:val="24"/>
          <w:szCs w:val="24"/>
          <w:vertAlign w:val="superscript"/>
          <w:lang w:val="en-GB"/>
        </w:rPr>
        <w:t>1</w:t>
      </w:r>
      <w:r w:rsidR="00B76945" w:rsidRPr="006E0247">
        <w:rPr>
          <w:rFonts w:ascii="Times New Roman" w:hAnsi="Times New Roman" w:cs="Times New Roman"/>
          <w:sz w:val="24"/>
          <w:szCs w:val="24"/>
          <w:vertAlign w:val="superscript"/>
          <w:lang w:val="en-GB"/>
        </w:rPr>
        <w:t>7</w:t>
      </w:r>
      <w:r w:rsidR="00857F45" w:rsidRPr="006E0247">
        <w:rPr>
          <w:rFonts w:ascii="Times New Roman" w:hAnsi="Times New Roman" w:cs="Times New Roman"/>
          <w:sz w:val="24"/>
          <w:szCs w:val="24"/>
          <w:vertAlign w:val="superscript"/>
          <w:lang w:val="en-GB"/>
        </w:rPr>
        <w:t>-</w:t>
      </w:r>
      <w:r w:rsidR="00B76945" w:rsidRPr="006E0247">
        <w:rPr>
          <w:rFonts w:ascii="Times New Roman" w:hAnsi="Times New Roman" w:cs="Times New Roman"/>
          <w:sz w:val="24"/>
          <w:szCs w:val="24"/>
          <w:vertAlign w:val="superscript"/>
          <w:lang w:val="en-GB"/>
        </w:rPr>
        <w:t>19</w:t>
      </w:r>
      <w:r w:rsidR="00C108CD" w:rsidRPr="006E0247">
        <w:rPr>
          <w:rFonts w:ascii="Times New Roman" w:hAnsi="Times New Roman" w:cs="Times New Roman"/>
          <w:sz w:val="24"/>
          <w:szCs w:val="24"/>
          <w:lang w:val="en-GB"/>
        </w:rPr>
        <w:t>.</w:t>
      </w:r>
      <w:r w:rsidR="00C108CD" w:rsidRPr="00444A39">
        <w:rPr>
          <w:rFonts w:ascii="Times New Roman" w:hAnsi="Times New Roman" w:cs="Times New Roman"/>
          <w:sz w:val="24"/>
          <w:szCs w:val="24"/>
          <w:lang w:val="en-GB"/>
        </w:rPr>
        <w:t xml:space="preserve"> </w:t>
      </w:r>
      <w:bookmarkEnd w:id="1"/>
      <w:r w:rsidR="00BC37BC" w:rsidRPr="00444A39">
        <w:rPr>
          <w:rFonts w:ascii="Times New Roman" w:hAnsi="Times New Roman" w:cs="Times New Roman"/>
          <w:sz w:val="24"/>
          <w:szCs w:val="24"/>
          <w:lang w:val="en-GB"/>
        </w:rPr>
        <w:t>China is the world’s most populous and largest developing country</w:t>
      </w:r>
      <w:r w:rsidR="00542165" w:rsidRPr="00444A39">
        <w:rPr>
          <w:rFonts w:ascii="Times New Roman" w:hAnsi="Times New Roman" w:cs="Times New Roman"/>
          <w:sz w:val="24"/>
          <w:szCs w:val="24"/>
          <w:lang w:val="en-GB"/>
        </w:rPr>
        <w:t>,</w:t>
      </w:r>
      <w:r w:rsidR="00BC37BC" w:rsidRPr="00444A39">
        <w:rPr>
          <w:rFonts w:ascii="Times New Roman" w:hAnsi="Times New Roman" w:cs="Times New Roman"/>
          <w:sz w:val="24"/>
          <w:szCs w:val="24"/>
          <w:lang w:val="en-GB"/>
        </w:rPr>
        <w:t xml:space="preserve"> and agriculture is a fundamental component of </w:t>
      </w:r>
      <w:r w:rsidR="008B6F13" w:rsidRPr="00444A39">
        <w:rPr>
          <w:rFonts w:ascii="Times New Roman" w:hAnsi="Times New Roman" w:cs="Times New Roman"/>
          <w:sz w:val="24"/>
          <w:szCs w:val="24"/>
          <w:lang w:val="en-GB"/>
        </w:rPr>
        <w:t xml:space="preserve">its </w:t>
      </w:r>
      <w:r w:rsidR="00BC37BC" w:rsidRPr="00444A39">
        <w:rPr>
          <w:rFonts w:ascii="Times New Roman" w:hAnsi="Times New Roman" w:cs="Times New Roman"/>
          <w:sz w:val="24"/>
          <w:szCs w:val="24"/>
          <w:lang w:val="en-GB"/>
        </w:rPr>
        <w:t xml:space="preserve">national economy. </w:t>
      </w:r>
      <w:bookmarkStart w:id="2" w:name="_Hlk100861162"/>
      <w:r w:rsidR="00542165" w:rsidRPr="00444A39">
        <w:rPr>
          <w:rFonts w:ascii="Times New Roman" w:hAnsi="Times New Roman" w:cs="Times New Roman"/>
          <w:sz w:val="24"/>
          <w:szCs w:val="24"/>
          <w:lang w:val="en-GB"/>
        </w:rPr>
        <w:t>A</w:t>
      </w:r>
      <w:r w:rsidR="00BC37BC" w:rsidRPr="00444A39">
        <w:rPr>
          <w:rFonts w:ascii="Times New Roman" w:hAnsi="Times New Roman" w:cs="Times New Roman"/>
          <w:sz w:val="24"/>
          <w:szCs w:val="24"/>
          <w:lang w:val="en-GB"/>
        </w:rPr>
        <w:t xml:space="preserve">griculture in China </w:t>
      </w:r>
      <w:r w:rsidR="001D5A3F" w:rsidRPr="000D481C">
        <w:rPr>
          <w:rFonts w:ascii="Times New Roman" w:hAnsi="Times New Roman" w:cs="Times New Roman"/>
          <w:sz w:val="24"/>
          <w:szCs w:val="24"/>
          <w:lang w:val="en-GB"/>
        </w:rPr>
        <w:t>need</w:t>
      </w:r>
      <w:r w:rsidR="001D5A3F">
        <w:rPr>
          <w:rFonts w:ascii="Times New Roman" w:hAnsi="Times New Roman" w:cs="Times New Roman"/>
          <w:sz w:val="24"/>
          <w:szCs w:val="24"/>
          <w:lang w:val="en-GB"/>
        </w:rPr>
        <w:t xml:space="preserve"> </w:t>
      </w:r>
      <w:r w:rsidR="00BC37BC" w:rsidRPr="00444A39">
        <w:rPr>
          <w:rFonts w:ascii="Times New Roman" w:hAnsi="Times New Roman" w:cs="Times New Roman"/>
          <w:sz w:val="24"/>
          <w:szCs w:val="24"/>
          <w:lang w:val="en-GB"/>
        </w:rPr>
        <w:t xml:space="preserve">feed </w:t>
      </w:r>
      <w:r w:rsidR="00705AD1" w:rsidRPr="003A600F">
        <w:rPr>
          <w:rFonts w:ascii="Times New Roman" w:hAnsi="Times New Roman" w:cs="Times New Roman"/>
          <w:sz w:val="24"/>
          <w:szCs w:val="24"/>
          <w:lang w:val="en-GB"/>
        </w:rPr>
        <w:t>~20</w:t>
      </w:r>
      <w:r w:rsidR="00BC37BC" w:rsidRPr="00444A39">
        <w:rPr>
          <w:rFonts w:ascii="Times New Roman" w:hAnsi="Times New Roman" w:cs="Times New Roman"/>
          <w:sz w:val="24"/>
          <w:szCs w:val="24"/>
          <w:lang w:val="en-GB"/>
        </w:rPr>
        <w:t>% of the global population with only 7% of the world’s arable land, and 5% of water resources</w:t>
      </w:r>
      <w:r w:rsidR="00020246">
        <w:rPr>
          <w:rFonts w:ascii="Times New Roman" w:hAnsi="Times New Roman" w:cs="Times New Roman"/>
          <w:sz w:val="24"/>
          <w:szCs w:val="24"/>
          <w:vertAlign w:val="superscript"/>
          <w:lang w:val="en-GB"/>
        </w:rPr>
        <w:t>5</w:t>
      </w:r>
      <w:r w:rsidR="00542165" w:rsidRPr="00444A39">
        <w:rPr>
          <w:rFonts w:ascii="Times New Roman" w:hAnsi="Times New Roman" w:cs="Times New Roman"/>
          <w:sz w:val="24"/>
          <w:szCs w:val="24"/>
          <w:lang w:val="en-GB"/>
        </w:rPr>
        <w:t>, demonstrating its global</w:t>
      </w:r>
      <w:r w:rsidR="00542165" w:rsidRPr="00444A39">
        <w:rPr>
          <w:rFonts w:ascii="Times New Roman" w:hAnsi="Times New Roman" w:cs="Times New Roman"/>
          <w:sz w:val="24"/>
          <w:szCs w:val="24"/>
          <w:vertAlign w:val="superscript"/>
          <w:lang w:val="en-GB"/>
        </w:rPr>
        <w:t xml:space="preserve"> </w:t>
      </w:r>
      <w:r w:rsidR="00542165" w:rsidRPr="00444A39">
        <w:rPr>
          <w:rFonts w:ascii="Times New Roman" w:hAnsi="Times New Roman" w:cs="Times New Roman"/>
          <w:sz w:val="24"/>
          <w:szCs w:val="24"/>
          <w:lang w:val="en-GB"/>
        </w:rPr>
        <w:t>importance</w:t>
      </w:r>
      <w:bookmarkEnd w:id="2"/>
      <w:r w:rsidR="00BC37BC" w:rsidRPr="00444A39">
        <w:rPr>
          <w:rFonts w:ascii="Times New Roman" w:hAnsi="Times New Roman" w:cs="Times New Roman"/>
          <w:sz w:val="24"/>
          <w:szCs w:val="24"/>
          <w:lang w:val="en-GB"/>
        </w:rPr>
        <w:t>.</w:t>
      </w:r>
    </w:p>
    <w:p w14:paraId="542DFE49" w14:textId="06E32F3C" w:rsidR="00806829" w:rsidRDefault="00806829" w:rsidP="004001D2">
      <w:pPr>
        <w:spacing w:line="480" w:lineRule="auto"/>
        <w:ind w:firstLineChars="200" w:firstLine="480"/>
        <w:rPr>
          <w:rFonts w:ascii="Times New Roman" w:hAnsi="Times New Roman" w:cs="Times New Roman"/>
          <w:sz w:val="24"/>
          <w:szCs w:val="24"/>
          <w:lang w:val="en-GB"/>
        </w:rPr>
      </w:pPr>
      <w:r w:rsidRPr="004001D2">
        <w:rPr>
          <w:rFonts w:ascii="Times New Roman" w:hAnsi="Times New Roman" w:cs="Times New Roman"/>
          <w:sz w:val="24"/>
          <w:szCs w:val="24"/>
          <w:lang w:val="en-GB"/>
        </w:rPr>
        <w:t>Soil is one of the basic biophysical factors which together with climate determine the major patterns of global agricultural land</w:t>
      </w:r>
      <w:r w:rsidR="007F2103">
        <w:rPr>
          <w:rFonts w:ascii="Times New Roman" w:hAnsi="Times New Roman" w:cs="Times New Roman"/>
          <w:sz w:val="24"/>
          <w:szCs w:val="24"/>
          <w:vertAlign w:val="superscript"/>
          <w:lang w:val="en-GB"/>
        </w:rPr>
        <w:t>20</w:t>
      </w:r>
      <w:r w:rsidRPr="004001D2">
        <w:rPr>
          <w:rFonts w:ascii="Times New Roman" w:hAnsi="Times New Roman" w:cs="Times New Roman"/>
          <w:sz w:val="24"/>
          <w:szCs w:val="24"/>
          <w:lang w:val="en-GB"/>
        </w:rPr>
        <w:t xml:space="preserve">. </w:t>
      </w:r>
      <w:r w:rsidR="00906FA0">
        <w:rPr>
          <w:rFonts w:ascii="Times New Roman" w:hAnsi="Times New Roman" w:cs="Times New Roman"/>
          <w:sz w:val="24"/>
          <w:szCs w:val="24"/>
          <w:lang w:val="en-GB"/>
        </w:rPr>
        <w:t>S</w:t>
      </w:r>
      <w:r w:rsidR="00587E9A" w:rsidRPr="00444A39">
        <w:rPr>
          <w:rFonts w:ascii="Times New Roman" w:hAnsi="Times New Roman" w:cs="Times New Roman"/>
          <w:sz w:val="24"/>
          <w:szCs w:val="24"/>
          <w:lang w:val="en-GB"/>
        </w:rPr>
        <w:t>oil quality improvement is recognized</w:t>
      </w:r>
      <w:r w:rsidR="008E0D63" w:rsidRPr="008E0D63">
        <w:rPr>
          <w:rFonts w:ascii="Times New Roman" w:hAnsi="Times New Roman" w:cs="Times New Roman"/>
          <w:sz w:val="24"/>
          <w:szCs w:val="24"/>
          <w:lang w:val="en-GB"/>
        </w:rPr>
        <w:t xml:space="preserve"> </w:t>
      </w:r>
      <w:r w:rsidR="008E0D63">
        <w:rPr>
          <w:rFonts w:ascii="Times New Roman" w:hAnsi="Times New Roman" w:cs="Times New Roman"/>
          <w:sz w:val="24"/>
          <w:szCs w:val="24"/>
          <w:lang w:val="en-GB"/>
        </w:rPr>
        <w:t>increasingly</w:t>
      </w:r>
      <w:r w:rsidR="00587E9A" w:rsidRPr="00E321B8">
        <w:rPr>
          <w:rFonts w:ascii="Times New Roman" w:hAnsi="Times New Roman" w:cs="Times New Roman"/>
          <w:sz w:val="24"/>
          <w:szCs w:val="24"/>
          <w:lang w:val="en-GB"/>
        </w:rPr>
        <w:t xml:space="preserve"> </w:t>
      </w:r>
      <w:r w:rsidR="00906FA0" w:rsidRPr="00E321B8">
        <w:rPr>
          <w:rFonts w:ascii="Times New Roman" w:hAnsi="Times New Roman" w:cs="Times New Roman"/>
          <w:sz w:val="24"/>
          <w:szCs w:val="24"/>
          <w:lang w:val="en-GB"/>
        </w:rPr>
        <w:t xml:space="preserve">as </w:t>
      </w:r>
      <w:r w:rsidR="00357492" w:rsidRPr="00E321B8">
        <w:rPr>
          <w:rFonts w:ascii="Times New Roman" w:hAnsi="Times New Roman" w:cs="Times New Roman"/>
          <w:sz w:val="24"/>
          <w:szCs w:val="24"/>
          <w:lang w:val="en-GB"/>
        </w:rPr>
        <w:t xml:space="preserve">a </w:t>
      </w:r>
      <w:r w:rsidR="00906FA0" w:rsidRPr="004001D2">
        <w:rPr>
          <w:rFonts w:ascii="Times New Roman" w:hAnsi="Times New Roman" w:cs="Times New Roman"/>
          <w:sz w:val="24"/>
          <w:szCs w:val="24"/>
          <w:lang w:val="en-GB"/>
        </w:rPr>
        <w:t>f</w:t>
      </w:r>
      <w:r w:rsidR="00906FA0">
        <w:rPr>
          <w:rFonts w:ascii="Times New Roman" w:hAnsi="Times New Roman" w:cs="Times New Roman"/>
          <w:sz w:val="24"/>
          <w:szCs w:val="24"/>
          <w:lang w:val="en-GB"/>
        </w:rPr>
        <w:t xml:space="preserve">undamental </w:t>
      </w:r>
      <w:r w:rsidR="00587E9A" w:rsidRPr="00444A39">
        <w:rPr>
          <w:rFonts w:ascii="Times New Roman" w:hAnsi="Times New Roman" w:cs="Times New Roman"/>
          <w:sz w:val="24"/>
          <w:szCs w:val="24"/>
          <w:lang w:val="en-GB"/>
        </w:rPr>
        <w:t xml:space="preserve">mechanism </w:t>
      </w:r>
      <w:r w:rsidR="00906FA0">
        <w:rPr>
          <w:rFonts w:ascii="Times New Roman" w:hAnsi="Times New Roman" w:cs="Times New Roman"/>
          <w:sz w:val="24"/>
          <w:szCs w:val="24"/>
          <w:lang w:val="en-GB"/>
        </w:rPr>
        <w:t xml:space="preserve">to increase yield of crops </w:t>
      </w:r>
      <w:r w:rsidR="00587E9A" w:rsidRPr="00444A39">
        <w:rPr>
          <w:rFonts w:ascii="Times New Roman" w:hAnsi="Times New Roman" w:cs="Times New Roman"/>
          <w:sz w:val="24"/>
          <w:szCs w:val="24"/>
          <w:lang w:val="en-GB"/>
        </w:rPr>
        <w:t>and food insecurity could be made even more acute through continuing soil degradation</w:t>
      </w:r>
      <w:r w:rsidR="00331E70">
        <w:rPr>
          <w:rFonts w:ascii="Times New Roman" w:hAnsi="Times New Roman" w:cs="Times New Roman"/>
          <w:sz w:val="24"/>
          <w:szCs w:val="24"/>
          <w:vertAlign w:val="superscript"/>
          <w:lang w:val="en-GB"/>
        </w:rPr>
        <w:t>10</w:t>
      </w:r>
      <w:r w:rsidR="00587E9A" w:rsidRPr="00444A39">
        <w:rPr>
          <w:rFonts w:ascii="Times New Roman" w:hAnsi="Times New Roman" w:cs="Times New Roman"/>
          <w:sz w:val="24"/>
          <w:szCs w:val="24"/>
          <w:vertAlign w:val="superscript"/>
          <w:lang w:val="en-GB"/>
        </w:rPr>
        <w:t>,</w:t>
      </w:r>
      <w:r w:rsidR="00331E70">
        <w:rPr>
          <w:rFonts w:ascii="Times New Roman" w:hAnsi="Times New Roman" w:cs="Times New Roman"/>
          <w:sz w:val="24"/>
          <w:szCs w:val="24"/>
          <w:vertAlign w:val="superscript"/>
          <w:lang w:val="en-GB"/>
        </w:rPr>
        <w:t>11</w:t>
      </w:r>
      <w:r w:rsidR="00587E9A" w:rsidRPr="00444A39">
        <w:rPr>
          <w:rFonts w:ascii="Times New Roman" w:hAnsi="Times New Roman" w:cs="Times New Roman"/>
          <w:sz w:val="24"/>
          <w:szCs w:val="24"/>
          <w:lang w:val="en-GB"/>
        </w:rPr>
        <w:t>. However,</w:t>
      </w:r>
      <w:r w:rsidR="00357492">
        <w:rPr>
          <w:rFonts w:ascii="Times New Roman" w:hAnsi="Times New Roman" w:cs="Times New Roman"/>
          <w:sz w:val="24"/>
          <w:szCs w:val="24"/>
          <w:lang w:val="en-GB"/>
        </w:rPr>
        <w:t xml:space="preserve"> </w:t>
      </w:r>
      <w:r w:rsidR="003206D4">
        <w:rPr>
          <w:rFonts w:ascii="Times New Roman" w:hAnsi="Times New Roman" w:cs="Times New Roman" w:hint="eastAsia"/>
          <w:sz w:val="24"/>
          <w:szCs w:val="24"/>
          <w:lang w:val="en-GB"/>
        </w:rPr>
        <w:t>l</w:t>
      </w:r>
      <w:r w:rsidR="00587E9A" w:rsidRPr="00444A39">
        <w:rPr>
          <w:rFonts w:ascii="Times New Roman" w:hAnsi="Times New Roman" w:cs="Times New Roman"/>
          <w:sz w:val="24"/>
          <w:szCs w:val="24"/>
          <w:lang w:val="en-GB"/>
        </w:rPr>
        <w:t>ittle is known about how interactions between soil and climate</w:t>
      </w:r>
      <w:r w:rsidR="008E0D63">
        <w:rPr>
          <w:rFonts w:ascii="Times New Roman" w:hAnsi="Times New Roman" w:cs="Times New Roman"/>
          <w:sz w:val="24"/>
          <w:szCs w:val="24"/>
          <w:lang w:val="en-GB"/>
        </w:rPr>
        <w:t xml:space="preserve"> change </w:t>
      </w:r>
      <w:r w:rsidR="00587E9A" w:rsidRPr="00444A39">
        <w:rPr>
          <w:rFonts w:ascii="Times New Roman" w:hAnsi="Times New Roman" w:cs="Times New Roman"/>
          <w:sz w:val="24"/>
          <w:szCs w:val="24"/>
          <w:lang w:val="en-GB"/>
        </w:rPr>
        <w:t>influence the capacity of croplands to produce adequate food supply at regional to national and global scales</w:t>
      </w:r>
      <w:r w:rsidR="00A313D3">
        <w:rPr>
          <w:rFonts w:ascii="Times New Roman" w:hAnsi="Times New Roman" w:cs="Times New Roman"/>
          <w:sz w:val="24"/>
          <w:szCs w:val="24"/>
          <w:lang w:val="en-GB"/>
        </w:rPr>
        <w:t xml:space="preserve">. </w:t>
      </w:r>
    </w:p>
    <w:p w14:paraId="038128CA" w14:textId="712175AA" w:rsidR="00823D44" w:rsidRPr="00444A39" w:rsidRDefault="005D7B5E" w:rsidP="00444A39">
      <w:pPr>
        <w:spacing w:line="480" w:lineRule="auto"/>
        <w:ind w:firstLineChars="200" w:firstLine="480"/>
        <w:rPr>
          <w:rFonts w:ascii="Times New Roman" w:hAnsi="Times New Roman" w:cs="Times New Roman"/>
          <w:sz w:val="24"/>
          <w:szCs w:val="24"/>
          <w:lang w:val="en-GB"/>
        </w:rPr>
      </w:pPr>
      <w:r w:rsidRPr="00444A39">
        <w:rPr>
          <w:rFonts w:ascii="Times New Roman" w:hAnsi="Times New Roman" w:cs="Times New Roman"/>
          <w:sz w:val="24"/>
          <w:szCs w:val="24"/>
          <w:lang w:val="en-GB"/>
        </w:rPr>
        <w:t>E</w:t>
      </w:r>
      <w:r w:rsidR="00434D84" w:rsidRPr="00444A39">
        <w:rPr>
          <w:rFonts w:ascii="Times New Roman" w:hAnsi="Times New Roman" w:cs="Times New Roman"/>
          <w:sz w:val="24"/>
          <w:szCs w:val="24"/>
          <w:lang w:val="en-GB"/>
        </w:rPr>
        <w:t xml:space="preserve">xploring </w:t>
      </w:r>
      <w:r w:rsidR="00A05492" w:rsidRPr="00444A39">
        <w:rPr>
          <w:rFonts w:ascii="Times New Roman" w:hAnsi="Times New Roman" w:cs="Times New Roman"/>
          <w:sz w:val="24"/>
          <w:szCs w:val="24"/>
          <w:lang w:val="en-GB"/>
        </w:rPr>
        <w:t xml:space="preserve">the </w:t>
      </w:r>
      <w:r w:rsidR="00434D84" w:rsidRPr="00444A39">
        <w:rPr>
          <w:rFonts w:ascii="Times New Roman" w:hAnsi="Times New Roman" w:cs="Times New Roman"/>
          <w:sz w:val="24"/>
          <w:szCs w:val="24"/>
          <w:lang w:val="en-GB"/>
        </w:rPr>
        <w:t>interactive effects of soil and climate on agricultur</w:t>
      </w:r>
      <w:r w:rsidRPr="00444A39">
        <w:rPr>
          <w:rFonts w:ascii="Times New Roman" w:hAnsi="Times New Roman" w:cs="Times New Roman"/>
          <w:sz w:val="24"/>
          <w:szCs w:val="24"/>
          <w:lang w:val="en-GB"/>
        </w:rPr>
        <w:t>al</w:t>
      </w:r>
      <w:r w:rsidR="00434D84" w:rsidRPr="00444A39">
        <w:rPr>
          <w:rFonts w:ascii="Times New Roman" w:hAnsi="Times New Roman" w:cs="Times New Roman"/>
          <w:sz w:val="24"/>
          <w:szCs w:val="24"/>
          <w:lang w:val="en-GB"/>
        </w:rPr>
        <w:t xml:space="preserve"> production at regional and global scale</w:t>
      </w:r>
      <w:r w:rsidR="00965EB3" w:rsidRPr="00444A39">
        <w:rPr>
          <w:rFonts w:ascii="Times New Roman" w:hAnsi="Times New Roman" w:cs="Times New Roman"/>
          <w:sz w:val="24"/>
          <w:szCs w:val="24"/>
          <w:lang w:val="en-GB"/>
        </w:rPr>
        <w:t>s</w:t>
      </w:r>
      <w:r w:rsidR="00434D84" w:rsidRPr="00444A39">
        <w:rPr>
          <w:rFonts w:ascii="Times New Roman" w:hAnsi="Times New Roman" w:cs="Times New Roman"/>
          <w:sz w:val="24"/>
          <w:szCs w:val="24"/>
          <w:lang w:val="en-GB"/>
        </w:rPr>
        <w:t xml:space="preserve"> is </w:t>
      </w:r>
      <w:r w:rsidRPr="00444A39">
        <w:rPr>
          <w:rFonts w:ascii="Times New Roman" w:hAnsi="Times New Roman" w:cs="Times New Roman"/>
          <w:sz w:val="24"/>
          <w:szCs w:val="24"/>
          <w:lang w:val="en-GB"/>
        </w:rPr>
        <w:t>challenging since bot</w:t>
      </w:r>
      <w:r w:rsidR="004D18C1" w:rsidRPr="00444A39">
        <w:rPr>
          <w:rFonts w:ascii="Times New Roman" w:hAnsi="Times New Roman" w:cs="Times New Roman"/>
          <w:sz w:val="24"/>
          <w:szCs w:val="24"/>
          <w:lang w:val="en-GB"/>
        </w:rPr>
        <w:t>h</w:t>
      </w:r>
      <w:r w:rsidR="00BC37BC" w:rsidRPr="00444A39">
        <w:rPr>
          <w:rFonts w:ascii="Times New Roman" w:hAnsi="Times New Roman" w:cs="Times New Roman"/>
          <w:sz w:val="24"/>
          <w:szCs w:val="24"/>
          <w:lang w:val="en-GB"/>
        </w:rPr>
        <w:t xml:space="preserve"> </w:t>
      </w:r>
      <w:r w:rsidR="00434D84" w:rsidRPr="00444A39">
        <w:rPr>
          <w:rFonts w:ascii="Times New Roman" w:hAnsi="Times New Roman" w:cs="Times New Roman"/>
          <w:sz w:val="24"/>
          <w:szCs w:val="24"/>
          <w:lang w:val="en-GB"/>
        </w:rPr>
        <w:t>are highly heterogeneous</w:t>
      </w:r>
      <w:r w:rsidR="00456962">
        <w:rPr>
          <w:rFonts w:ascii="Times New Roman" w:hAnsi="Times New Roman" w:cs="Times New Roman" w:hint="eastAsia"/>
          <w:sz w:val="24"/>
          <w:szCs w:val="24"/>
          <w:lang w:val="en-GB"/>
        </w:rPr>
        <w:t xml:space="preserve">. </w:t>
      </w:r>
      <w:r w:rsidR="00434D84" w:rsidRPr="00444A39">
        <w:rPr>
          <w:rFonts w:ascii="Times New Roman" w:hAnsi="Times New Roman" w:cs="Times New Roman"/>
          <w:sz w:val="24"/>
          <w:szCs w:val="24"/>
          <w:lang w:val="en-GB"/>
        </w:rPr>
        <w:t xml:space="preserve">Assessments of </w:t>
      </w:r>
      <w:r w:rsidR="004D18C1" w:rsidRPr="00444A39">
        <w:rPr>
          <w:rFonts w:ascii="Times New Roman" w:hAnsi="Times New Roman" w:cs="Times New Roman"/>
          <w:sz w:val="24"/>
          <w:szCs w:val="24"/>
          <w:lang w:val="en-GB"/>
        </w:rPr>
        <w:t xml:space="preserve">the </w:t>
      </w:r>
      <w:r w:rsidR="00434D84" w:rsidRPr="00444A39">
        <w:rPr>
          <w:rFonts w:ascii="Times New Roman" w:hAnsi="Times New Roman" w:cs="Times New Roman"/>
          <w:sz w:val="24"/>
          <w:szCs w:val="24"/>
          <w:lang w:val="en-GB"/>
        </w:rPr>
        <w:t xml:space="preserve">sensitivity </w:t>
      </w:r>
      <w:r w:rsidR="004D18C1" w:rsidRPr="00444A39">
        <w:rPr>
          <w:rFonts w:ascii="Times New Roman" w:hAnsi="Times New Roman" w:cs="Times New Roman"/>
          <w:sz w:val="24"/>
          <w:szCs w:val="24"/>
          <w:lang w:val="en-GB"/>
        </w:rPr>
        <w:t xml:space="preserve">of agricultural output </w:t>
      </w:r>
      <w:r w:rsidR="00434D84" w:rsidRPr="00444A39">
        <w:rPr>
          <w:rFonts w:ascii="Times New Roman" w:hAnsi="Times New Roman" w:cs="Times New Roman"/>
          <w:sz w:val="24"/>
          <w:szCs w:val="24"/>
          <w:lang w:val="en-GB"/>
        </w:rPr>
        <w:t>to climate variability and</w:t>
      </w:r>
      <w:r w:rsidR="00071BAF" w:rsidRPr="00444A39">
        <w:rPr>
          <w:rFonts w:ascii="Times New Roman" w:hAnsi="Times New Roman" w:cs="Times New Roman"/>
          <w:sz w:val="24"/>
          <w:szCs w:val="24"/>
          <w:lang w:val="en-GB"/>
        </w:rPr>
        <w:t xml:space="preserve"> </w:t>
      </w:r>
      <w:r w:rsidR="00434D84" w:rsidRPr="00444A39">
        <w:rPr>
          <w:rFonts w:ascii="Times New Roman" w:hAnsi="Times New Roman" w:cs="Times New Roman"/>
          <w:sz w:val="24"/>
          <w:szCs w:val="24"/>
          <w:lang w:val="en-GB"/>
        </w:rPr>
        <w:t>change have</w:t>
      </w:r>
      <w:r w:rsidR="00663F31" w:rsidRPr="00444A39">
        <w:rPr>
          <w:rFonts w:ascii="Times New Roman" w:hAnsi="Times New Roman" w:cs="Times New Roman"/>
          <w:sz w:val="24"/>
          <w:szCs w:val="24"/>
          <w:lang w:val="en-GB"/>
        </w:rPr>
        <w:t>,</w:t>
      </w:r>
      <w:r w:rsidR="00434D84" w:rsidRPr="00444A39">
        <w:rPr>
          <w:rFonts w:ascii="Times New Roman" w:hAnsi="Times New Roman" w:cs="Times New Roman"/>
          <w:sz w:val="24"/>
          <w:szCs w:val="24"/>
          <w:lang w:val="en-GB"/>
        </w:rPr>
        <w:t xml:space="preserve"> to-date</w:t>
      </w:r>
      <w:r w:rsidR="00663F31" w:rsidRPr="00444A39">
        <w:rPr>
          <w:rFonts w:ascii="Times New Roman" w:hAnsi="Times New Roman" w:cs="Times New Roman"/>
          <w:sz w:val="24"/>
          <w:szCs w:val="24"/>
          <w:lang w:val="en-GB"/>
        </w:rPr>
        <w:t>,</w:t>
      </w:r>
      <w:r w:rsidR="00434D84" w:rsidRPr="00444A39">
        <w:rPr>
          <w:rFonts w:ascii="Times New Roman" w:hAnsi="Times New Roman" w:cs="Times New Roman"/>
          <w:sz w:val="24"/>
          <w:szCs w:val="24"/>
          <w:lang w:val="en-GB"/>
        </w:rPr>
        <w:t xml:space="preserve"> relied either</w:t>
      </w:r>
      <w:r w:rsidR="004D18C1" w:rsidRPr="00444A39">
        <w:rPr>
          <w:rFonts w:ascii="Times New Roman" w:hAnsi="Times New Roman" w:cs="Times New Roman"/>
          <w:sz w:val="24"/>
          <w:szCs w:val="24"/>
          <w:lang w:val="en-GB"/>
        </w:rPr>
        <w:t xml:space="preserve"> on </w:t>
      </w:r>
      <w:r w:rsidR="00434D84" w:rsidRPr="00444A39">
        <w:rPr>
          <w:rFonts w:ascii="Times New Roman" w:hAnsi="Times New Roman" w:cs="Times New Roman"/>
          <w:sz w:val="24"/>
          <w:szCs w:val="24"/>
          <w:lang w:val="en-GB"/>
        </w:rPr>
        <w:t xml:space="preserve">process-based crop simulation </w:t>
      </w:r>
      <w:r w:rsidR="00CC0F50" w:rsidRPr="00444A39">
        <w:rPr>
          <w:rFonts w:ascii="Times New Roman" w:hAnsi="Times New Roman" w:cs="Times New Roman"/>
          <w:sz w:val="24"/>
          <w:szCs w:val="24"/>
          <w:lang w:val="en-GB"/>
        </w:rPr>
        <w:t>models</w:t>
      </w:r>
      <w:r w:rsidR="007F2103">
        <w:rPr>
          <w:rFonts w:ascii="Times New Roman" w:hAnsi="Times New Roman" w:cs="Times New Roman"/>
          <w:sz w:val="24"/>
          <w:szCs w:val="24"/>
          <w:vertAlign w:val="superscript"/>
          <w:lang w:val="en-GB"/>
        </w:rPr>
        <w:t>21</w:t>
      </w:r>
      <w:r w:rsidR="00CC0F50" w:rsidRPr="00444A39">
        <w:rPr>
          <w:rFonts w:ascii="Times New Roman" w:hAnsi="Times New Roman" w:cs="Times New Roman"/>
          <w:sz w:val="24"/>
          <w:szCs w:val="24"/>
          <w:lang w:val="en-GB"/>
        </w:rPr>
        <w:t xml:space="preserve"> </w:t>
      </w:r>
      <w:r w:rsidR="00434D84" w:rsidRPr="00444A39">
        <w:rPr>
          <w:rFonts w:ascii="Times New Roman" w:hAnsi="Times New Roman" w:cs="Times New Roman"/>
          <w:sz w:val="24"/>
          <w:szCs w:val="24"/>
          <w:lang w:val="en-GB"/>
        </w:rPr>
        <w:t>or empirical and statistical mode</w:t>
      </w:r>
      <w:r w:rsidR="00357492">
        <w:rPr>
          <w:rFonts w:ascii="Times New Roman" w:hAnsi="Times New Roman" w:cs="Times New Roman"/>
          <w:sz w:val="24"/>
          <w:szCs w:val="24"/>
          <w:lang w:val="en-GB"/>
        </w:rPr>
        <w:t>l</w:t>
      </w:r>
      <w:r w:rsidR="00434D84" w:rsidRPr="00444A39">
        <w:rPr>
          <w:rFonts w:ascii="Times New Roman" w:hAnsi="Times New Roman" w:cs="Times New Roman"/>
          <w:sz w:val="24"/>
          <w:szCs w:val="24"/>
          <w:lang w:val="en-GB"/>
        </w:rPr>
        <w:t xml:space="preserve">ling of crop-climate </w:t>
      </w:r>
      <w:r w:rsidR="00CC0F50" w:rsidRPr="00444A39">
        <w:rPr>
          <w:rFonts w:ascii="Times New Roman" w:hAnsi="Times New Roman" w:cs="Times New Roman"/>
          <w:sz w:val="24"/>
          <w:szCs w:val="24"/>
          <w:lang w:val="en-GB"/>
        </w:rPr>
        <w:t>relationships</w:t>
      </w:r>
      <w:r w:rsidR="00531D59">
        <w:rPr>
          <w:rFonts w:ascii="Times New Roman" w:hAnsi="Times New Roman" w:cs="Times New Roman"/>
          <w:sz w:val="24"/>
          <w:szCs w:val="24"/>
          <w:vertAlign w:val="superscript"/>
          <w:lang w:val="en-GB"/>
        </w:rPr>
        <w:t>2</w:t>
      </w:r>
      <w:r w:rsidR="007F2103">
        <w:rPr>
          <w:rFonts w:ascii="Times New Roman" w:hAnsi="Times New Roman" w:cs="Times New Roman"/>
          <w:sz w:val="24"/>
          <w:szCs w:val="24"/>
          <w:vertAlign w:val="superscript"/>
          <w:lang w:val="en-GB"/>
        </w:rPr>
        <w:t>2</w:t>
      </w:r>
      <w:r w:rsidR="00307EB5" w:rsidRPr="00444A39">
        <w:rPr>
          <w:rFonts w:ascii="Times New Roman" w:hAnsi="Times New Roman" w:cs="Times New Roman"/>
          <w:sz w:val="24"/>
          <w:szCs w:val="24"/>
          <w:vertAlign w:val="superscript"/>
          <w:lang w:val="en-GB"/>
        </w:rPr>
        <w:t>,</w:t>
      </w:r>
      <w:r w:rsidR="00531D59">
        <w:rPr>
          <w:rFonts w:ascii="Times New Roman" w:hAnsi="Times New Roman" w:cs="Times New Roman"/>
          <w:sz w:val="24"/>
          <w:szCs w:val="24"/>
          <w:vertAlign w:val="superscript"/>
          <w:lang w:val="en-GB"/>
        </w:rPr>
        <w:t>2</w:t>
      </w:r>
      <w:r w:rsidR="007F2103">
        <w:rPr>
          <w:rFonts w:ascii="Times New Roman" w:hAnsi="Times New Roman" w:cs="Times New Roman"/>
          <w:sz w:val="24"/>
          <w:szCs w:val="24"/>
          <w:vertAlign w:val="superscript"/>
          <w:lang w:val="en-GB"/>
        </w:rPr>
        <w:t>3</w:t>
      </w:r>
      <w:r w:rsidR="00434D84" w:rsidRPr="00444A39">
        <w:rPr>
          <w:rFonts w:ascii="Times New Roman" w:hAnsi="Times New Roman" w:cs="Times New Roman"/>
          <w:sz w:val="24"/>
          <w:szCs w:val="24"/>
          <w:lang w:val="en-GB"/>
        </w:rPr>
        <w:t xml:space="preserve">. However, both </w:t>
      </w:r>
      <w:r w:rsidR="004D18C1" w:rsidRPr="00444A39">
        <w:rPr>
          <w:rFonts w:ascii="Times New Roman" w:hAnsi="Times New Roman" w:cs="Times New Roman"/>
          <w:sz w:val="24"/>
          <w:szCs w:val="24"/>
          <w:lang w:val="en-GB"/>
        </w:rPr>
        <w:t xml:space="preserve">approaches have </w:t>
      </w:r>
      <w:r w:rsidR="00434D84" w:rsidRPr="00444A39">
        <w:rPr>
          <w:rFonts w:ascii="Times New Roman" w:hAnsi="Times New Roman" w:cs="Times New Roman"/>
          <w:sz w:val="24"/>
          <w:szCs w:val="24"/>
          <w:lang w:val="en-GB"/>
        </w:rPr>
        <w:t xml:space="preserve">often neglected </w:t>
      </w:r>
      <w:r w:rsidR="004D18C1" w:rsidRPr="00444A39">
        <w:rPr>
          <w:rFonts w:ascii="Times New Roman" w:hAnsi="Times New Roman" w:cs="Times New Roman"/>
          <w:sz w:val="24"/>
          <w:szCs w:val="24"/>
          <w:lang w:val="en-GB"/>
        </w:rPr>
        <w:t>the heterogeneity of soil</w:t>
      </w:r>
      <w:r w:rsidR="00806829" w:rsidRPr="004001D2">
        <w:rPr>
          <w:rFonts w:ascii="Times New Roman" w:hAnsi="Times New Roman" w:cs="Times New Roman"/>
          <w:sz w:val="24"/>
          <w:szCs w:val="24"/>
          <w:vertAlign w:val="superscript"/>
          <w:lang w:val="en-GB"/>
        </w:rPr>
        <w:t>2</w:t>
      </w:r>
      <w:r w:rsidR="007F2103">
        <w:rPr>
          <w:rFonts w:ascii="Times New Roman" w:hAnsi="Times New Roman" w:cs="Times New Roman"/>
          <w:sz w:val="24"/>
          <w:szCs w:val="24"/>
          <w:vertAlign w:val="superscript"/>
          <w:lang w:val="en-GB"/>
        </w:rPr>
        <w:t>4</w:t>
      </w:r>
      <w:r w:rsidR="00434D84" w:rsidRPr="00444A39">
        <w:rPr>
          <w:rFonts w:ascii="Times New Roman" w:hAnsi="Times New Roman" w:cs="Times New Roman"/>
          <w:sz w:val="24"/>
          <w:szCs w:val="24"/>
          <w:lang w:val="en-GB"/>
        </w:rPr>
        <w:t xml:space="preserve">, due to the quality </w:t>
      </w:r>
      <w:r w:rsidR="00816167" w:rsidRPr="00444A39">
        <w:rPr>
          <w:rFonts w:ascii="Times New Roman" w:hAnsi="Times New Roman" w:cs="Times New Roman"/>
          <w:sz w:val="24"/>
          <w:szCs w:val="24"/>
          <w:lang w:val="en-GB"/>
        </w:rPr>
        <w:t xml:space="preserve">and accessibility </w:t>
      </w:r>
      <w:r w:rsidR="00434D84" w:rsidRPr="00444A39">
        <w:rPr>
          <w:rFonts w:ascii="Times New Roman" w:hAnsi="Times New Roman" w:cs="Times New Roman"/>
          <w:sz w:val="24"/>
          <w:szCs w:val="24"/>
          <w:lang w:val="en-GB"/>
        </w:rPr>
        <w:t xml:space="preserve">of </w:t>
      </w:r>
      <w:r w:rsidR="00434D84" w:rsidRPr="00444A39">
        <w:rPr>
          <w:rFonts w:ascii="Times New Roman" w:hAnsi="Times New Roman" w:cs="Times New Roman"/>
          <w:sz w:val="24"/>
          <w:szCs w:val="24"/>
          <w:lang w:val="en-GB"/>
        </w:rPr>
        <w:lastRenderedPageBreak/>
        <w:t>regional and/or global soil data in terms of accuracy and range of measured soil characteristic</w:t>
      </w:r>
      <w:r w:rsidR="00126E60" w:rsidRPr="00444A39">
        <w:rPr>
          <w:rFonts w:ascii="Times New Roman" w:hAnsi="Times New Roman" w:cs="Times New Roman"/>
          <w:sz w:val="24"/>
          <w:szCs w:val="24"/>
          <w:lang w:val="en-GB"/>
        </w:rPr>
        <w:t>s</w:t>
      </w:r>
      <w:r w:rsidR="00434D84" w:rsidRPr="00444A39">
        <w:rPr>
          <w:rFonts w:ascii="Times New Roman" w:hAnsi="Times New Roman" w:cs="Times New Roman"/>
          <w:sz w:val="24"/>
          <w:szCs w:val="24"/>
          <w:lang w:val="en-GB"/>
        </w:rPr>
        <w:t xml:space="preserve">. </w:t>
      </w:r>
    </w:p>
    <w:p w14:paraId="0D0680F0" w14:textId="7689C333" w:rsidR="00DF634C" w:rsidRPr="00444A39" w:rsidRDefault="00823D44" w:rsidP="00444A39">
      <w:pPr>
        <w:spacing w:line="480" w:lineRule="auto"/>
        <w:ind w:firstLineChars="200" w:firstLine="480"/>
        <w:rPr>
          <w:rFonts w:ascii="Times New Roman" w:hAnsi="Times New Roman" w:cs="Times New Roman"/>
          <w:sz w:val="24"/>
          <w:szCs w:val="24"/>
          <w:lang w:val="en-GB"/>
        </w:rPr>
      </w:pPr>
      <w:r w:rsidRPr="00444A39">
        <w:rPr>
          <w:rFonts w:ascii="Times New Roman" w:hAnsi="Times New Roman" w:cs="Times New Roman"/>
          <w:sz w:val="24"/>
          <w:szCs w:val="24"/>
          <w:lang w:val="en-GB"/>
        </w:rPr>
        <w:t xml:space="preserve">Inadequate consideration of soil quality and interactions with climate change </w:t>
      </w:r>
      <w:r w:rsidR="00434D84" w:rsidRPr="00444A39">
        <w:rPr>
          <w:rFonts w:ascii="Times New Roman" w:hAnsi="Times New Roman" w:cs="Times New Roman"/>
          <w:sz w:val="24"/>
          <w:szCs w:val="24"/>
          <w:lang w:val="en-GB"/>
        </w:rPr>
        <w:t xml:space="preserve">impedes our understanding of </w:t>
      </w:r>
      <w:r w:rsidR="004D18C1" w:rsidRPr="00444A39">
        <w:rPr>
          <w:rFonts w:ascii="Times New Roman" w:hAnsi="Times New Roman" w:cs="Times New Roman"/>
          <w:sz w:val="24"/>
          <w:szCs w:val="24"/>
          <w:lang w:val="en-GB"/>
        </w:rPr>
        <w:t xml:space="preserve">the </w:t>
      </w:r>
      <w:r w:rsidR="00434D84" w:rsidRPr="00444A39">
        <w:rPr>
          <w:rFonts w:ascii="Times New Roman" w:hAnsi="Times New Roman" w:cs="Times New Roman"/>
          <w:sz w:val="24"/>
          <w:szCs w:val="24"/>
          <w:lang w:val="en-GB"/>
        </w:rPr>
        <w:t xml:space="preserve">food security challenge in the face of rapidly changing biophysical conditions and </w:t>
      </w:r>
      <w:r w:rsidR="0051459A" w:rsidRPr="00444A39">
        <w:rPr>
          <w:rFonts w:ascii="Times New Roman" w:hAnsi="Times New Roman" w:cs="Times New Roman"/>
          <w:sz w:val="24"/>
          <w:szCs w:val="24"/>
          <w:lang w:val="en-GB"/>
        </w:rPr>
        <w:t xml:space="preserve">the </w:t>
      </w:r>
      <w:r w:rsidR="00F17711" w:rsidRPr="00444A39">
        <w:rPr>
          <w:rFonts w:ascii="Times New Roman" w:hAnsi="Times New Roman" w:cs="Times New Roman"/>
          <w:sz w:val="24"/>
          <w:szCs w:val="24"/>
          <w:lang w:val="en-GB"/>
        </w:rPr>
        <w:t>implement</w:t>
      </w:r>
      <w:r w:rsidR="0051459A" w:rsidRPr="00444A39">
        <w:rPr>
          <w:rFonts w:ascii="Times New Roman" w:hAnsi="Times New Roman" w:cs="Times New Roman"/>
          <w:sz w:val="24"/>
          <w:szCs w:val="24"/>
          <w:lang w:val="en-GB"/>
        </w:rPr>
        <w:t>ation of</w:t>
      </w:r>
      <w:r w:rsidR="00F17711" w:rsidRPr="00444A39">
        <w:rPr>
          <w:rFonts w:ascii="Times New Roman" w:hAnsi="Times New Roman" w:cs="Times New Roman"/>
          <w:sz w:val="24"/>
          <w:szCs w:val="24"/>
          <w:lang w:val="en-GB"/>
        </w:rPr>
        <w:t xml:space="preserve"> </w:t>
      </w:r>
      <w:r w:rsidR="00434D84" w:rsidRPr="00444A39">
        <w:rPr>
          <w:rFonts w:ascii="Times New Roman" w:hAnsi="Times New Roman" w:cs="Times New Roman"/>
          <w:sz w:val="24"/>
          <w:szCs w:val="24"/>
          <w:lang w:val="en-GB"/>
        </w:rPr>
        <w:t>appropriate risk management stra</w:t>
      </w:r>
      <w:r w:rsidR="00C5796D" w:rsidRPr="00444A39">
        <w:rPr>
          <w:rFonts w:ascii="Times New Roman" w:hAnsi="Times New Roman" w:cs="Times New Roman"/>
          <w:sz w:val="24"/>
          <w:szCs w:val="24"/>
          <w:lang w:val="en-GB"/>
        </w:rPr>
        <w:t>tegies</w:t>
      </w:r>
      <w:r w:rsidR="00531D59">
        <w:rPr>
          <w:rFonts w:ascii="Times New Roman" w:hAnsi="Times New Roman" w:cs="Times New Roman"/>
          <w:sz w:val="24"/>
          <w:szCs w:val="24"/>
          <w:vertAlign w:val="superscript"/>
          <w:lang w:val="en-GB"/>
        </w:rPr>
        <w:t>2</w:t>
      </w:r>
      <w:r w:rsidR="007F2103">
        <w:rPr>
          <w:rFonts w:ascii="Times New Roman" w:hAnsi="Times New Roman" w:cs="Times New Roman"/>
          <w:sz w:val="24"/>
          <w:szCs w:val="24"/>
          <w:vertAlign w:val="superscript"/>
          <w:lang w:val="en-GB"/>
        </w:rPr>
        <w:t>4</w:t>
      </w:r>
      <w:r w:rsidR="003D7C17">
        <w:rPr>
          <w:rFonts w:ascii="Times New Roman" w:hAnsi="Times New Roman" w:cs="Times New Roman"/>
          <w:sz w:val="24"/>
          <w:szCs w:val="24"/>
          <w:vertAlign w:val="superscript"/>
          <w:lang w:val="en-GB"/>
        </w:rPr>
        <w:t>-2</w:t>
      </w:r>
      <w:r w:rsidR="007F2103">
        <w:rPr>
          <w:rFonts w:ascii="Times New Roman" w:hAnsi="Times New Roman" w:cs="Times New Roman"/>
          <w:sz w:val="24"/>
          <w:szCs w:val="24"/>
          <w:vertAlign w:val="superscript"/>
          <w:lang w:val="en-GB"/>
        </w:rPr>
        <w:t>6</w:t>
      </w:r>
      <w:r w:rsidR="00C5796D" w:rsidRPr="00444A39">
        <w:rPr>
          <w:rFonts w:ascii="Times New Roman" w:hAnsi="Times New Roman" w:cs="Times New Roman"/>
          <w:sz w:val="24"/>
          <w:szCs w:val="24"/>
          <w:lang w:val="en-GB"/>
        </w:rPr>
        <w:t>. This is especially true</w:t>
      </w:r>
      <w:r w:rsidR="00252210" w:rsidRPr="00444A39">
        <w:rPr>
          <w:rFonts w:ascii="Times New Roman" w:hAnsi="Times New Roman" w:cs="Times New Roman"/>
          <w:sz w:val="24"/>
          <w:szCs w:val="24"/>
          <w:lang w:val="en-GB"/>
        </w:rPr>
        <w:t xml:space="preserve"> in developing countries, </w:t>
      </w:r>
      <w:r w:rsidR="00434D84" w:rsidRPr="00444A39">
        <w:rPr>
          <w:rFonts w:ascii="Times New Roman" w:hAnsi="Times New Roman" w:cs="Times New Roman"/>
          <w:sz w:val="24"/>
          <w:szCs w:val="24"/>
          <w:lang w:val="en-GB"/>
        </w:rPr>
        <w:t xml:space="preserve">where </w:t>
      </w:r>
      <w:r w:rsidR="00A05492" w:rsidRPr="00444A39">
        <w:rPr>
          <w:rFonts w:ascii="Times New Roman" w:hAnsi="Times New Roman" w:cs="Times New Roman"/>
          <w:sz w:val="24"/>
          <w:szCs w:val="24"/>
          <w:lang w:val="en-GB"/>
        </w:rPr>
        <w:t xml:space="preserve">(a) </w:t>
      </w:r>
      <w:r w:rsidR="00434D84" w:rsidRPr="00444A39">
        <w:rPr>
          <w:rFonts w:ascii="Times New Roman" w:hAnsi="Times New Roman" w:cs="Times New Roman"/>
          <w:sz w:val="24"/>
          <w:szCs w:val="24"/>
          <w:lang w:val="en-GB"/>
        </w:rPr>
        <w:t xml:space="preserve">agriculture </w:t>
      </w:r>
      <w:r w:rsidR="004719A8" w:rsidRPr="00444A39">
        <w:rPr>
          <w:rFonts w:ascii="Times New Roman" w:hAnsi="Times New Roman" w:cs="Times New Roman"/>
          <w:sz w:val="24"/>
          <w:szCs w:val="24"/>
          <w:lang w:val="en-GB"/>
        </w:rPr>
        <w:t>is</w:t>
      </w:r>
      <w:r w:rsidR="00663F31" w:rsidRPr="00444A39">
        <w:rPr>
          <w:rFonts w:ascii="Times New Roman" w:hAnsi="Times New Roman" w:cs="Times New Roman"/>
          <w:sz w:val="24"/>
          <w:szCs w:val="24"/>
          <w:lang w:val="en-GB"/>
        </w:rPr>
        <w:t xml:space="preserve"> a larger </w:t>
      </w:r>
      <w:r w:rsidR="004719A8" w:rsidRPr="00444A39">
        <w:rPr>
          <w:rFonts w:ascii="Times New Roman" w:hAnsi="Times New Roman" w:cs="Times New Roman"/>
          <w:sz w:val="24"/>
          <w:szCs w:val="24"/>
          <w:lang w:val="en-GB"/>
        </w:rPr>
        <w:t>component</w:t>
      </w:r>
      <w:r w:rsidR="00252210" w:rsidRPr="00444A39">
        <w:rPr>
          <w:rFonts w:ascii="Times New Roman" w:hAnsi="Times New Roman" w:cs="Times New Roman"/>
          <w:sz w:val="24"/>
          <w:szCs w:val="24"/>
          <w:lang w:val="en-GB"/>
        </w:rPr>
        <w:t xml:space="preserve"> </w:t>
      </w:r>
      <w:r w:rsidR="004719A8" w:rsidRPr="00444A39">
        <w:rPr>
          <w:rFonts w:ascii="Times New Roman" w:hAnsi="Times New Roman" w:cs="Times New Roman"/>
          <w:sz w:val="24"/>
          <w:szCs w:val="24"/>
          <w:lang w:val="en-GB"/>
        </w:rPr>
        <w:t>of</w:t>
      </w:r>
      <w:r w:rsidR="00252210" w:rsidRPr="00444A39">
        <w:rPr>
          <w:rFonts w:ascii="Times New Roman" w:hAnsi="Times New Roman" w:cs="Times New Roman"/>
          <w:sz w:val="24"/>
          <w:szCs w:val="24"/>
          <w:lang w:val="en-GB"/>
        </w:rPr>
        <w:t xml:space="preserve"> gross domestic product</w:t>
      </w:r>
      <w:r w:rsidR="00A05492" w:rsidRPr="00444A39">
        <w:rPr>
          <w:rFonts w:ascii="Times New Roman" w:hAnsi="Times New Roman" w:cs="Times New Roman"/>
          <w:sz w:val="24"/>
          <w:szCs w:val="24"/>
          <w:lang w:val="en-GB"/>
        </w:rPr>
        <w:t>; (b)</w:t>
      </w:r>
      <w:r w:rsidR="00434D84" w:rsidRPr="00444A39">
        <w:rPr>
          <w:rFonts w:ascii="Times New Roman" w:hAnsi="Times New Roman" w:cs="Times New Roman"/>
          <w:sz w:val="24"/>
          <w:szCs w:val="24"/>
          <w:lang w:val="en-GB"/>
        </w:rPr>
        <w:t xml:space="preserve"> the majority of the world</w:t>
      </w:r>
      <w:r w:rsidR="00FD5CB0" w:rsidRPr="00444A39">
        <w:rPr>
          <w:rFonts w:ascii="Times New Roman" w:hAnsi="Times New Roman" w:cs="Times New Roman"/>
          <w:sz w:val="24"/>
          <w:szCs w:val="24"/>
          <w:lang w:val="en-GB"/>
        </w:rPr>
        <w:t>’</w:t>
      </w:r>
      <w:r w:rsidR="00434D84" w:rsidRPr="00444A39">
        <w:rPr>
          <w:rFonts w:ascii="Times New Roman" w:hAnsi="Times New Roman" w:cs="Times New Roman"/>
          <w:sz w:val="24"/>
          <w:szCs w:val="24"/>
          <w:lang w:val="en-GB"/>
        </w:rPr>
        <w:t>s food-insec</w:t>
      </w:r>
      <w:r w:rsidR="00044FAC">
        <w:rPr>
          <w:rFonts w:ascii="Times New Roman" w:hAnsi="Times New Roman" w:cs="Times New Roman"/>
          <w:sz w:val="24"/>
          <w:szCs w:val="24"/>
          <w:lang w:val="en-GB"/>
        </w:rPr>
        <w:t>ure population resides with low</w:t>
      </w:r>
      <w:r w:rsidR="00044FAC">
        <w:rPr>
          <w:rFonts w:ascii="Times New Roman" w:hAnsi="Times New Roman" w:cs="Times New Roman" w:hint="eastAsia"/>
          <w:sz w:val="24"/>
          <w:szCs w:val="24"/>
          <w:lang w:val="en-GB"/>
        </w:rPr>
        <w:t>-</w:t>
      </w:r>
      <w:r w:rsidR="00434D84" w:rsidRPr="00444A39">
        <w:rPr>
          <w:rFonts w:ascii="Times New Roman" w:hAnsi="Times New Roman" w:cs="Times New Roman"/>
          <w:sz w:val="24"/>
          <w:szCs w:val="24"/>
          <w:lang w:val="en-GB"/>
        </w:rPr>
        <w:t>quality and</w:t>
      </w:r>
      <w:r w:rsidR="00252210" w:rsidRPr="00444A39">
        <w:rPr>
          <w:rFonts w:ascii="Times New Roman" w:hAnsi="Times New Roman" w:cs="Times New Roman"/>
          <w:sz w:val="24"/>
          <w:szCs w:val="24"/>
          <w:lang w:val="en-GB"/>
        </w:rPr>
        <w:t>/or severe</w:t>
      </w:r>
      <w:r w:rsidR="004D18C1" w:rsidRPr="00444A39">
        <w:rPr>
          <w:rFonts w:ascii="Times New Roman" w:hAnsi="Times New Roman" w:cs="Times New Roman"/>
          <w:sz w:val="24"/>
          <w:szCs w:val="24"/>
          <w:lang w:val="en-GB"/>
        </w:rPr>
        <w:t>ly</w:t>
      </w:r>
      <w:r w:rsidR="00252210" w:rsidRPr="00444A39">
        <w:rPr>
          <w:rFonts w:ascii="Times New Roman" w:hAnsi="Times New Roman" w:cs="Times New Roman"/>
          <w:sz w:val="24"/>
          <w:szCs w:val="24"/>
          <w:lang w:val="en-GB"/>
        </w:rPr>
        <w:t xml:space="preserve"> de</w:t>
      </w:r>
      <w:r w:rsidR="00BA6252" w:rsidRPr="00444A39">
        <w:rPr>
          <w:rFonts w:ascii="Times New Roman" w:hAnsi="Times New Roman" w:cs="Times New Roman"/>
          <w:sz w:val="24"/>
          <w:szCs w:val="24"/>
          <w:lang w:val="en-GB"/>
        </w:rPr>
        <w:t>g</w:t>
      </w:r>
      <w:r w:rsidR="00252210" w:rsidRPr="00444A39">
        <w:rPr>
          <w:rFonts w:ascii="Times New Roman" w:hAnsi="Times New Roman" w:cs="Times New Roman"/>
          <w:sz w:val="24"/>
          <w:szCs w:val="24"/>
          <w:lang w:val="en-GB"/>
        </w:rPr>
        <w:t>r</w:t>
      </w:r>
      <w:r w:rsidR="00BA6252" w:rsidRPr="00444A39">
        <w:rPr>
          <w:rFonts w:ascii="Times New Roman" w:hAnsi="Times New Roman" w:cs="Times New Roman"/>
          <w:sz w:val="24"/>
          <w:szCs w:val="24"/>
          <w:lang w:val="en-GB"/>
        </w:rPr>
        <w:t>a</w:t>
      </w:r>
      <w:r w:rsidR="00252210" w:rsidRPr="00444A39">
        <w:rPr>
          <w:rFonts w:ascii="Times New Roman" w:hAnsi="Times New Roman" w:cs="Times New Roman"/>
          <w:sz w:val="24"/>
          <w:szCs w:val="24"/>
          <w:lang w:val="en-GB"/>
        </w:rPr>
        <w:t>ded soil</w:t>
      </w:r>
      <w:r w:rsidR="00200E79" w:rsidRPr="00444A39">
        <w:rPr>
          <w:rFonts w:ascii="Times New Roman" w:hAnsi="Times New Roman" w:cs="Times New Roman"/>
          <w:sz w:val="24"/>
          <w:szCs w:val="24"/>
          <w:lang w:val="en-GB"/>
        </w:rPr>
        <w:t>;</w:t>
      </w:r>
      <w:r w:rsidR="00252210" w:rsidRPr="00444A39">
        <w:rPr>
          <w:rFonts w:ascii="Times New Roman" w:hAnsi="Times New Roman" w:cs="Times New Roman"/>
          <w:sz w:val="24"/>
          <w:szCs w:val="24"/>
          <w:lang w:val="en-GB"/>
        </w:rPr>
        <w:t xml:space="preserve"> and </w:t>
      </w:r>
      <w:r w:rsidR="00200E79" w:rsidRPr="00444A39">
        <w:rPr>
          <w:rFonts w:ascii="Times New Roman" w:hAnsi="Times New Roman" w:cs="Times New Roman"/>
          <w:sz w:val="24"/>
          <w:szCs w:val="24"/>
          <w:lang w:val="en-GB"/>
        </w:rPr>
        <w:t xml:space="preserve">(c) </w:t>
      </w:r>
      <w:r w:rsidR="004D18C1" w:rsidRPr="00444A39">
        <w:rPr>
          <w:rFonts w:ascii="Times New Roman" w:hAnsi="Times New Roman" w:cs="Times New Roman"/>
          <w:sz w:val="24"/>
          <w:szCs w:val="24"/>
          <w:lang w:val="en-GB"/>
        </w:rPr>
        <w:t xml:space="preserve">the </w:t>
      </w:r>
      <w:r w:rsidR="00434D84" w:rsidRPr="00444A39">
        <w:rPr>
          <w:rFonts w:ascii="Times New Roman" w:hAnsi="Times New Roman" w:cs="Times New Roman"/>
          <w:sz w:val="24"/>
          <w:szCs w:val="24"/>
          <w:lang w:val="en-GB"/>
        </w:rPr>
        <w:t xml:space="preserve">worst effects of climate variability and change on food systems </w:t>
      </w:r>
      <w:r w:rsidR="004D18C1" w:rsidRPr="00444A39">
        <w:rPr>
          <w:rFonts w:ascii="Times New Roman" w:hAnsi="Times New Roman" w:cs="Times New Roman"/>
          <w:sz w:val="24"/>
          <w:szCs w:val="24"/>
          <w:lang w:val="en-GB"/>
        </w:rPr>
        <w:t xml:space="preserve">are </w:t>
      </w:r>
      <w:bookmarkStart w:id="3" w:name="_Hlk90732979"/>
      <w:r w:rsidR="003D797B">
        <w:rPr>
          <w:rFonts w:ascii="Times New Roman" w:hAnsi="Times New Roman" w:cs="Times New Roman"/>
          <w:kern w:val="0"/>
          <w:sz w:val="24"/>
          <w:szCs w:val="24"/>
          <w:lang w:val="en-GB"/>
        </w:rPr>
        <w:t>anticipated</w:t>
      </w:r>
      <w:bookmarkEnd w:id="3"/>
      <w:r w:rsidR="00CC0F50" w:rsidRPr="00444A39">
        <w:rPr>
          <w:rFonts w:ascii="Times New Roman" w:hAnsi="Times New Roman" w:cs="Times New Roman"/>
          <w:sz w:val="24"/>
          <w:szCs w:val="24"/>
          <w:vertAlign w:val="superscript"/>
          <w:lang w:val="en-GB"/>
        </w:rPr>
        <w:t>1</w:t>
      </w:r>
      <w:r w:rsidR="007F2103">
        <w:rPr>
          <w:rFonts w:ascii="Times New Roman" w:hAnsi="Times New Roman" w:cs="Times New Roman"/>
          <w:sz w:val="24"/>
          <w:szCs w:val="24"/>
          <w:vertAlign w:val="superscript"/>
          <w:lang w:val="en-GB"/>
        </w:rPr>
        <w:t>4</w:t>
      </w:r>
      <w:r w:rsidR="00531D59">
        <w:rPr>
          <w:rFonts w:ascii="Times New Roman" w:hAnsi="Times New Roman" w:cs="Times New Roman"/>
          <w:sz w:val="24"/>
          <w:szCs w:val="24"/>
          <w:vertAlign w:val="superscript"/>
          <w:lang w:val="en-GB"/>
        </w:rPr>
        <w:t>,</w:t>
      </w:r>
      <w:r w:rsidR="007F2103">
        <w:rPr>
          <w:rFonts w:ascii="Times New Roman" w:hAnsi="Times New Roman" w:cs="Times New Roman"/>
          <w:sz w:val="24"/>
          <w:szCs w:val="24"/>
          <w:vertAlign w:val="superscript"/>
          <w:lang w:val="en-GB"/>
        </w:rPr>
        <w:t>21</w:t>
      </w:r>
      <w:r w:rsidR="00531D59">
        <w:rPr>
          <w:rFonts w:ascii="Times New Roman" w:hAnsi="Times New Roman" w:cs="Times New Roman"/>
          <w:sz w:val="24"/>
          <w:szCs w:val="24"/>
          <w:vertAlign w:val="superscript"/>
          <w:lang w:val="en-GB"/>
        </w:rPr>
        <w:t>,</w:t>
      </w:r>
      <w:r w:rsidR="00857F45" w:rsidRPr="004E393A">
        <w:rPr>
          <w:rFonts w:ascii="Times New Roman" w:hAnsi="Times New Roman" w:cs="Times New Roman"/>
          <w:sz w:val="24"/>
          <w:szCs w:val="24"/>
          <w:vertAlign w:val="superscript"/>
          <w:lang w:val="en-GB"/>
        </w:rPr>
        <w:t>27</w:t>
      </w:r>
      <w:r w:rsidR="00594870" w:rsidRPr="00444A39">
        <w:rPr>
          <w:rFonts w:ascii="Times New Roman" w:hAnsi="Times New Roman" w:cs="Times New Roman"/>
          <w:sz w:val="24"/>
          <w:szCs w:val="24"/>
          <w:lang w:val="en-GB"/>
        </w:rPr>
        <w:t>.</w:t>
      </w:r>
      <w:r w:rsidR="002238BC" w:rsidRPr="00444A39">
        <w:rPr>
          <w:rFonts w:ascii="Times New Roman" w:hAnsi="Times New Roman" w:cs="Times New Roman"/>
          <w:sz w:val="24"/>
          <w:szCs w:val="24"/>
          <w:lang w:val="en-GB"/>
        </w:rPr>
        <w:t xml:space="preserve"> </w:t>
      </w:r>
      <w:r w:rsidR="00093B7D" w:rsidRPr="00444A39">
        <w:rPr>
          <w:rFonts w:ascii="Times New Roman" w:hAnsi="Times New Roman" w:cs="Times New Roman"/>
          <w:sz w:val="24"/>
          <w:szCs w:val="24"/>
          <w:lang w:val="en-GB"/>
        </w:rPr>
        <w:t>Similarly, a</w:t>
      </w:r>
      <w:r w:rsidR="00BC37BC" w:rsidRPr="00444A39">
        <w:rPr>
          <w:rFonts w:ascii="Times New Roman" w:hAnsi="Times New Roman" w:cs="Times New Roman"/>
          <w:sz w:val="24"/>
          <w:szCs w:val="24"/>
          <w:lang w:val="en-GB"/>
        </w:rPr>
        <w:t xml:space="preserve">gricultural production in China is also inherently fragile, since it is </w:t>
      </w:r>
      <w:r w:rsidR="00A2650A" w:rsidRPr="00444A39">
        <w:rPr>
          <w:rFonts w:ascii="Times New Roman" w:hAnsi="Times New Roman" w:cs="Times New Roman"/>
          <w:sz w:val="24"/>
          <w:szCs w:val="24"/>
          <w:lang w:val="en-GB"/>
        </w:rPr>
        <w:t xml:space="preserve">also </w:t>
      </w:r>
      <w:r w:rsidR="00BC37BC" w:rsidRPr="00444A39">
        <w:rPr>
          <w:rFonts w:ascii="Times New Roman" w:hAnsi="Times New Roman" w:cs="Times New Roman"/>
          <w:sz w:val="24"/>
          <w:szCs w:val="24"/>
          <w:lang w:val="en-GB"/>
        </w:rPr>
        <w:t>endangered by climate change and soil degradation</w:t>
      </w:r>
      <w:r w:rsidR="007F2103">
        <w:rPr>
          <w:rFonts w:ascii="Times New Roman" w:hAnsi="Times New Roman" w:cs="Times New Roman"/>
          <w:sz w:val="24"/>
          <w:szCs w:val="24"/>
          <w:vertAlign w:val="superscript"/>
          <w:lang w:val="en-GB"/>
        </w:rPr>
        <w:t>5</w:t>
      </w:r>
      <w:r w:rsidR="00BC37BC" w:rsidRPr="00444A39">
        <w:rPr>
          <w:rFonts w:ascii="Times New Roman" w:hAnsi="Times New Roman" w:cs="Times New Roman"/>
          <w:sz w:val="24"/>
          <w:szCs w:val="24"/>
          <w:vertAlign w:val="superscript"/>
          <w:lang w:val="en-GB"/>
        </w:rPr>
        <w:t>,</w:t>
      </w:r>
      <w:r w:rsidR="00CC0F50" w:rsidRPr="00444A39">
        <w:rPr>
          <w:rFonts w:ascii="Times New Roman" w:hAnsi="Times New Roman" w:cs="Times New Roman"/>
          <w:sz w:val="24"/>
          <w:szCs w:val="24"/>
          <w:vertAlign w:val="superscript"/>
          <w:lang w:val="en-GB"/>
        </w:rPr>
        <w:t>1</w:t>
      </w:r>
      <w:r w:rsidR="007F2103">
        <w:rPr>
          <w:rFonts w:ascii="Times New Roman" w:hAnsi="Times New Roman" w:cs="Times New Roman"/>
          <w:sz w:val="24"/>
          <w:szCs w:val="24"/>
          <w:vertAlign w:val="superscript"/>
          <w:lang w:val="en-GB"/>
        </w:rPr>
        <w:t>8</w:t>
      </w:r>
      <w:r w:rsidR="00BC37BC" w:rsidRPr="00444A39">
        <w:rPr>
          <w:rFonts w:ascii="Times New Roman" w:hAnsi="Times New Roman" w:cs="Times New Roman"/>
          <w:sz w:val="24"/>
          <w:szCs w:val="24"/>
          <w:lang w:val="en-GB"/>
        </w:rPr>
        <w:t xml:space="preserve">, </w:t>
      </w:r>
      <w:r w:rsidR="00BC37BC" w:rsidRPr="00AC497B">
        <w:rPr>
          <w:rFonts w:ascii="Times New Roman" w:hAnsi="Times New Roman" w:cs="Times New Roman"/>
          <w:sz w:val="24"/>
          <w:szCs w:val="24"/>
          <w:lang w:val="en-GB"/>
        </w:rPr>
        <w:t xml:space="preserve">and </w:t>
      </w:r>
      <w:r w:rsidR="00BC37BC" w:rsidRPr="0048030D">
        <w:rPr>
          <w:rFonts w:ascii="Times New Roman" w:hAnsi="Times New Roman" w:cs="Times New Roman"/>
          <w:sz w:val="24"/>
          <w:szCs w:val="24"/>
          <w:lang w:val="en-GB"/>
        </w:rPr>
        <w:t xml:space="preserve">is </w:t>
      </w:r>
      <w:r w:rsidR="00BC37BC" w:rsidRPr="00AC497B">
        <w:rPr>
          <w:rFonts w:ascii="Times New Roman" w:hAnsi="Times New Roman" w:cs="Times New Roman"/>
          <w:sz w:val="24"/>
          <w:szCs w:val="24"/>
          <w:lang w:val="en-GB"/>
        </w:rPr>
        <w:t xml:space="preserve">among the </w:t>
      </w:r>
      <w:r w:rsidR="004719A8" w:rsidRPr="00AC497B">
        <w:rPr>
          <w:rFonts w:ascii="Times New Roman" w:hAnsi="Times New Roman" w:cs="Times New Roman"/>
          <w:sz w:val="24"/>
          <w:szCs w:val="24"/>
          <w:lang w:val="en-GB"/>
        </w:rPr>
        <w:t xml:space="preserve">countries </w:t>
      </w:r>
      <w:r w:rsidR="00BC37BC" w:rsidRPr="00AC497B">
        <w:rPr>
          <w:rFonts w:ascii="Times New Roman" w:hAnsi="Times New Roman" w:cs="Times New Roman"/>
          <w:sz w:val="24"/>
          <w:szCs w:val="24"/>
          <w:lang w:val="en-GB"/>
        </w:rPr>
        <w:t xml:space="preserve">most affected by climate </w:t>
      </w:r>
      <w:r w:rsidR="00CC0F50" w:rsidRPr="00AC497B">
        <w:rPr>
          <w:rFonts w:ascii="Times New Roman" w:hAnsi="Times New Roman" w:cs="Times New Roman"/>
          <w:sz w:val="24"/>
          <w:szCs w:val="24"/>
          <w:lang w:val="en-GB"/>
        </w:rPr>
        <w:t>change</w:t>
      </w:r>
      <w:r w:rsidR="0048030D" w:rsidRPr="00CB245F">
        <w:rPr>
          <w:rFonts w:ascii="Times New Roman" w:hAnsi="Times New Roman" w:cs="Times New Roman"/>
          <w:sz w:val="24"/>
          <w:szCs w:val="24"/>
          <w:vertAlign w:val="superscript"/>
          <w:lang w:val="en-GB"/>
        </w:rPr>
        <w:t>2</w:t>
      </w:r>
      <w:r w:rsidR="007F2103" w:rsidRPr="00CB245F">
        <w:rPr>
          <w:rFonts w:ascii="Times New Roman" w:hAnsi="Times New Roman" w:cs="Times New Roman"/>
          <w:sz w:val="24"/>
          <w:szCs w:val="24"/>
          <w:vertAlign w:val="superscript"/>
          <w:lang w:val="en-GB"/>
        </w:rPr>
        <w:t>8</w:t>
      </w:r>
      <w:r w:rsidR="00BC37BC" w:rsidRPr="00AC497B">
        <w:rPr>
          <w:rFonts w:ascii="Times New Roman" w:hAnsi="Times New Roman" w:cs="Times New Roman"/>
          <w:sz w:val="24"/>
          <w:szCs w:val="24"/>
          <w:lang w:val="en-GB"/>
        </w:rPr>
        <w:t>.</w:t>
      </w:r>
    </w:p>
    <w:p w14:paraId="4D8D2977" w14:textId="2750A7B6" w:rsidR="00F338A0" w:rsidRPr="00444A39" w:rsidRDefault="001F4CC2" w:rsidP="00444A39">
      <w:pPr>
        <w:spacing w:line="480" w:lineRule="auto"/>
        <w:ind w:firstLineChars="200" w:firstLine="480"/>
        <w:rPr>
          <w:rFonts w:ascii="Times New Roman" w:hAnsi="Times New Roman" w:cs="Times New Roman"/>
          <w:b/>
          <w:sz w:val="24"/>
          <w:szCs w:val="24"/>
          <w:lang w:val="en-GB"/>
        </w:rPr>
      </w:pPr>
      <w:r w:rsidRPr="00444A39">
        <w:rPr>
          <w:rFonts w:ascii="Times New Roman" w:hAnsi="Times New Roman" w:cs="Times New Roman"/>
          <w:sz w:val="24"/>
          <w:szCs w:val="24"/>
          <w:lang w:val="en-GB"/>
        </w:rPr>
        <w:t>In this study</w:t>
      </w:r>
      <w:r w:rsidR="00663F31" w:rsidRPr="00444A39">
        <w:rPr>
          <w:rFonts w:ascii="Times New Roman" w:hAnsi="Times New Roman" w:cs="Times New Roman"/>
          <w:sz w:val="24"/>
          <w:szCs w:val="24"/>
          <w:lang w:val="en-GB"/>
        </w:rPr>
        <w:t>,</w:t>
      </w:r>
      <w:r w:rsidR="00F338A0" w:rsidRPr="00444A39">
        <w:rPr>
          <w:rFonts w:ascii="Times New Roman" w:hAnsi="Times New Roman" w:cs="Times New Roman"/>
          <w:sz w:val="24"/>
          <w:szCs w:val="24"/>
          <w:lang w:val="en-GB"/>
        </w:rPr>
        <w:t xml:space="preserve"> we focused on</w:t>
      </w:r>
      <w:r w:rsidR="001B2703" w:rsidRPr="00444A39">
        <w:rPr>
          <w:rFonts w:ascii="Times New Roman" w:hAnsi="Times New Roman" w:cs="Times New Roman"/>
          <w:sz w:val="24"/>
          <w:szCs w:val="24"/>
          <w:lang w:val="en-GB"/>
        </w:rPr>
        <w:t xml:space="preserve"> understanding the interaction of climate and soil quality on yield and its variability</w:t>
      </w:r>
      <w:r w:rsidR="00A2650A" w:rsidRPr="00444A39">
        <w:rPr>
          <w:rFonts w:ascii="Times New Roman" w:hAnsi="Times New Roman" w:cs="Times New Roman"/>
          <w:sz w:val="24"/>
          <w:szCs w:val="24"/>
          <w:lang w:val="en-GB"/>
        </w:rPr>
        <w:t>,</w:t>
      </w:r>
      <w:r w:rsidR="001B2703" w:rsidRPr="00444A39">
        <w:rPr>
          <w:rFonts w:ascii="Times New Roman" w:hAnsi="Times New Roman" w:cs="Times New Roman"/>
          <w:sz w:val="24"/>
          <w:szCs w:val="24"/>
          <w:lang w:val="en-GB"/>
        </w:rPr>
        <w:t xml:space="preserve"> </w:t>
      </w:r>
      <w:r w:rsidR="00A2650A" w:rsidRPr="00444A39">
        <w:rPr>
          <w:rFonts w:ascii="Times New Roman" w:hAnsi="Times New Roman" w:cs="Times New Roman"/>
          <w:sz w:val="24"/>
          <w:szCs w:val="24"/>
          <w:lang w:val="en-GB"/>
        </w:rPr>
        <w:t xml:space="preserve">using </w:t>
      </w:r>
      <w:r w:rsidR="001B2703" w:rsidRPr="00444A39">
        <w:rPr>
          <w:rFonts w:ascii="Times New Roman" w:hAnsi="Times New Roman" w:cs="Times New Roman"/>
          <w:sz w:val="24"/>
          <w:szCs w:val="24"/>
          <w:lang w:val="en-GB"/>
        </w:rPr>
        <w:t xml:space="preserve">a unique </w:t>
      </w:r>
      <w:r w:rsidRPr="00444A39">
        <w:rPr>
          <w:rFonts w:ascii="Times New Roman" w:hAnsi="Times New Roman" w:cs="Times New Roman"/>
          <w:sz w:val="24"/>
          <w:szCs w:val="24"/>
          <w:lang w:val="en-GB"/>
        </w:rPr>
        <w:t xml:space="preserve">dataset of soil and </w:t>
      </w:r>
      <w:r w:rsidR="00663F31" w:rsidRPr="00444A39">
        <w:rPr>
          <w:rFonts w:ascii="Times New Roman" w:hAnsi="Times New Roman" w:cs="Times New Roman"/>
          <w:sz w:val="24"/>
          <w:szCs w:val="24"/>
          <w:lang w:val="en-GB"/>
        </w:rPr>
        <w:t xml:space="preserve">associated </w:t>
      </w:r>
      <w:r w:rsidRPr="00444A39">
        <w:rPr>
          <w:rFonts w:ascii="Times New Roman" w:hAnsi="Times New Roman" w:cs="Times New Roman"/>
          <w:sz w:val="24"/>
          <w:szCs w:val="24"/>
          <w:lang w:val="en-GB"/>
        </w:rPr>
        <w:t>yield observations for</w:t>
      </w:r>
      <w:r w:rsidR="00ED3E39" w:rsidRPr="00444A39">
        <w:rPr>
          <w:rFonts w:ascii="Times New Roman" w:hAnsi="Times New Roman" w:cs="Times New Roman"/>
          <w:sz w:val="24"/>
          <w:szCs w:val="24"/>
          <w:lang w:val="en-GB"/>
        </w:rPr>
        <w:t xml:space="preserve"> </w:t>
      </w:r>
      <w:r w:rsidR="00C31C2B" w:rsidRPr="00643CF2">
        <w:rPr>
          <w:rFonts w:ascii="Times New Roman" w:hAnsi="Times New Roman" w:cs="Times New Roman"/>
          <w:sz w:val="24"/>
          <w:szCs w:val="24"/>
          <w:lang w:val="en-GB"/>
        </w:rPr>
        <w:t>12</w:t>
      </w:r>
      <w:r w:rsidR="00FA19E0" w:rsidRPr="00643CF2">
        <w:rPr>
          <w:rFonts w:ascii="Times New Roman" w:hAnsi="Times New Roman" w:cs="Times New Roman"/>
          <w:sz w:val="24"/>
          <w:szCs w:val="24"/>
          <w:lang w:val="en-GB"/>
        </w:rPr>
        <w:t>115</w:t>
      </w:r>
      <w:r w:rsidR="00D463A0">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 xml:space="preserve">site-years, complemented by multiple climate variables, covering three major crops across </w:t>
      </w:r>
      <w:r w:rsidR="00AA18F4" w:rsidRPr="00444A39">
        <w:rPr>
          <w:rFonts w:ascii="Times New Roman" w:hAnsi="Times New Roman" w:cs="Times New Roman"/>
          <w:sz w:val="24"/>
          <w:szCs w:val="24"/>
          <w:lang w:val="en-GB"/>
        </w:rPr>
        <w:t>major production regions</w:t>
      </w:r>
      <w:r w:rsidRPr="00444A39">
        <w:rPr>
          <w:rFonts w:ascii="Times New Roman" w:hAnsi="Times New Roman" w:cs="Times New Roman"/>
          <w:sz w:val="24"/>
          <w:szCs w:val="24"/>
          <w:lang w:val="en-GB"/>
        </w:rPr>
        <w:t xml:space="preserve"> </w:t>
      </w:r>
      <w:r w:rsidR="00A2650A" w:rsidRPr="00444A39">
        <w:rPr>
          <w:rFonts w:ascii="Times New Roman" w:hAnsi="Times New Roman" w:cs="Times New Roman"/>
          <w:sz w:val="24"/>
          <w:szCs w:val="24"/>
          <w:lang w:val="en-GB"/>
        </w:rPr>
        <w:t xml:space="preserve">which account </w:t>
      </w:r>
      <w:r w:rsidRPr="00444A39">
        <w:rPr>
          <w:rFonts w:ascii="Times New Roman" w:hAnsi="Times New Roman" w:cs="Times New Roman"/>
          <w:sz w:val="24"/>
          <w:szCs w:val="24"/>
          <w:lang w:val="en-GB"/>
        </w:rPr>
        <w:t xml:space="preserve">for 90% of total cereal production in China (Fig. </w:t>
      </w:r>
      <w:r w:rsidR="00E15447" w:rsidRPr="00444A39">
        <w:rPr>
          <w:rFonts w:ascii="Times New Roman" w:hAnsi="Times New Roman" w:cs="Times New Roman"/>
          <w:sz w:val="24"/>
          <w:szCs w:val="24"/>
          <w:lang w:val="en-GB"/>
        </w:rPr>
        <w:t>1</w:t>
      </w:r>
      <w:r w:rsidR="009C6A1B" w:rsidRPr="00444A39">
        <w:rPr>
          <w:rFonts w:ascii="Times New Roman" w:hAnsi="Times New Roman" w:cs="Times New Roman"/>
          <w:sz w:val="24"/>
          <w:szCs w:val="24"/>
          <w:lang w:val="en-GB"/>
        </w:rPr>
        <w:t>, Table S1</w:t>
      </w:r>
      <w:r w:rsidRPr="00444A39">
        <w:rPr>
          <w:rFonts w:ascii="Times New Roman" w:hAnsi="Times New Roman" w:cs="Times New Roman"/>
          <w:sz w:val="24"/>
          <w:szCs w:val="24"/>
          <w:lang w:val="en-GB"/>
        </w:rPr>
        <w:t xml:space="preserve">). We used a data-driven approach based on a machine learning algorithm to quantify the </w:t>
      </w:r>
      <w:r w:rsidR="001B2703" w:rsidRPr="00444A39">
        <w:rPr>
          <w:rFonts w:ascii="Times New Roman" w:hAnsi="Times New Roman" w:cs="Times New Roman"/>
          <w:sz w:val="24"/>
          <w:szCs w:val="24"/>
          <w:lang w:val="en-GB"/>
        </w:rPr>
        <w:t xml:space="preserve">potential </w:t>
      </w:r>
      <w:r w:rsidRPr="00444A39">
        <w:rPr>
          <w:rFonts w:ascii="Times New Roman" w:hAnsi="Times New Roman" w:cs="Times New Roman"/>
          <w:sz w:val="24"/>
          <w:szCs w:val="24"/>
          <w:lang w:val="en-GB"/>
        </w:rPr>
        <w:t xml:space="preserve">benefits of enhanced soil quality on crop yield and </w:t>
      </w:r>
      <w:r w:rsidR="006506F6" w:rsidRPr="00444A39">
        <w:rPr>
          <w:rFonts w:ascii="Times New Roman" w:hAnsi="Times New Roman" w:cs="Times New Roman"/>
          <w:sz w:val="24"/>
          <w:szCs w:val="24"/>
          <w:lang w:val="en-GB"/>
        </w:rPr>
        <w:t xml:space="preserve">its </w:t>
      </w:r>
      <w:r w:rsidRPr="00444A39">
        <w:rPr>
          <w:rFonts w:ascii="Times New Roman" w:hAnsi="Times New Roman" w:cs="Times New Roman"/>
          <w:sz w:val="24"/>
          <w:szCs w:val="24"/>
          <w:lang w:val="en-GB"/>
        </w:rPr>
        <w:t>variability under Best Management Practices (</w:t>
      </w:r>
      <w:proofErr w:type="spellStart"/>
      <w:r w:rsidR="00A26D3C" w:rsidRPr="00444A39">
        <w:rPr>
          <w:rFonts w:ascii="Times New Roman" w:hAnsi="Times New Roman" w:cs="Times New Roman"/>
          <w:sz w:val="24"/>
          <w:szCs w:val="24"/>
          <w:lang w:val="en-GB"/>
        </w:rPr>
        <w:t>Yield</w:t>
      </w:r>
      <w:r w:rsidR="00A26D3C" w:rsidRPr="00444A39">
        <w:rPr>
          <w:rFonts w:ascii="Times New Roman" w:hAnsi="Times New Roman" w:cs="Times New Roman"/>
          <w:sz w:val="24"/>
          <w:szCs w:val="24"/>
          <w:vertAlign w:val="subscript"/>
          <w:lang w:val="en-GB"/>
        </w:rPr>
        <w:t>BMPs</w:t>
      </w:r>
      <w:proofErr w:type="spellEnd"/>
      <w:r w:rsidR="00A26D3C" w:rsidRPr="00444A39">
        <w:rPr>
          <w:rFonts w:ascii="Times New Roman" w:hAnsi="Times New Roman" w:cs="Times New Roman"/>
          <w:sz w:val="24"/>
          <w:szCs w:val="24"/>
          <w:lang w:val="en-GB"/>
        </w:rPr>
        <w:t xml:space="preserve">, </w:t>
      </w:r>
      <w:r w:rsidR="00E15447" w:rsidRPr="00444A39">
        <w:rPr>
          <w:rFonts w:ascii="Times New Roman" w:hAnsi="Times New Roman" w:cs="Times New Roman"/>
          <w:sz w:val="24"/>
          <w:szCs w:val="24"/>
          <w:lang w:val="en-GB"/>
        </w:rPr>
        <w:t>see Methods section</w:t>
      </w:r>
      <w:r w:rsidRPr="00444A39">
        <w:rPr>
          <w:rFonts w:ascii="Times New Roman" w:hAnsi="Times New Roman" w:cs="Times New Roman"/>
          <w:sz w:val="24"/>
          <w:szCs w:val="24"/>
          <w:lang w:val="en-GB"/>
        </w:rPr>
        <w:t>) for both current and future climate</w:t>
      </w:r>
      <w:r w:rsidR="006506F6" w:rsidRPr="00444A39">
        <w:rPr>
          <w:rFonts w:ascii="Times New Roman" w:hAnsi="Times New Roman" w:cs="Times New Roman"/>
          <w:sz w:val="24"/>
          <w:szCs w:val="24"/>
          <w:lang w:val="en-GB"/>
        </w:rPr>
        <w:t>s</w:t>
      </w:r>
      <w:r w:rsidRPr="00444A39">
        <w:rPr>
          <w:rFonts w:ascii="Times New Roman" w:hAnsi="Times New Roman" w:cs="Times New Roman"/>
          <w:sz w:val="24"/>
          <w:szCs w:val="24"/>
          <w:lang w:val="en-GB"/>
        </w:rPr>
        <w:t xml:space="preserve">. </w:t>
      </w:r>
    </w:p>
    <w:p w14:paraId="3B7C8F80" w14:textId="77777777" w:rsidR="007F10CB" w:rsidRPr="00444A39" w:rsidRDefault="007F10CB" w:rsidP="000F371D">
      <w:pPr>
        <w:spacing w:line="480" w:lineRule="auto"/>
        <w:rPr>
          <w:rFonts w:ascii="Times New Roman" w:hAnsi="Times New Roman" w:cs="Times New Roman"/>
          <w:b/>
          <w:sz w:val="24"/>
          <w:szCs w:val="24"/>
          <w:lang w:val="en-GB"/>
        </w:rPr>
      </w:pPr>
    </w:p>
    <w:p w14:paraId="3499F01A" w14:textId="7D2CE01D" w:rsidR="000F371D" w:rsidRPr="00444A39" w:rsidRDefault="000F371D" w:rsidP="000F371D">
      <w:pPr>
        <w:spacing w:line="480" w:lineRule="auto"/>
        <w:rPr>
          <w:rFonts w:ascii="Times New Roman" w:hAnsi="Times New Roman" w:cs="Times New Roman"/>
          <w:b/>
          <w:sz w:val="24"/>
          <w:szCs w:val="24"/>
          <w:lang w:val="en-GB"/>
        </w:rPr>
      </w:pPr>
      <w:r w:rsidRPr="00444A39">
        <w:rPr>
          <w:rFonts w:ascii="Times New Roman" w:hAnsi="Times New Roman" w:cs="Times New Roman"/>
          <w:b/>
          <w:sz w:val="24"/>
          <w:szCs w:val="24"/>
          <w:lang w:val="en-GB"/>
        </w:rPr>
        <w:t xml:space="preserve">Yield </w:t>
      </w:r>
      <w:bookmarkStart w:id="4" w:name="_Hlk80989945"/>
      <w:r w:rsidRPr="00444A39">
        <w:rPr>
          <w:rFonts w:ascii="Times New Roman" w:hAnsi="Times New Roman" w:cs="Times New Roman"/>
          <w:b/>
          <w:sz w:val="24"/>
          <w:szCs w:val="24"/>
          <w:lang w:val="en-GB"/>
        </w:rPr>
        <w:t>variation</w:t>
      </w:r>
      <w:bookmarkEnd w:id="4"/>
      <w:r w:rsidRPr="00444A39">
        <w:rPr>
          <w:rFonts w:ascii="Times New Roman" w:hAnsi="Times New Roman" w:cs="Times New Roman"/>
          <w:b/>
          <w:sz w:val="24"/>
          <w:szCs w:val="24"/>
          <w:lang w:val="en-GB"/>
        </w:rPr>
        <w:t xml:space="preserve"> and biophysical </w:t>
      </w:r>
      <w:r w:rsidR="00FC67EF">
        <w:rPr>
          <w:rFonts w:ascii="Times New Roman" w:hAnsi="Times New Roman" w:cs="Times New Roman"/>
          <w:b/>
          <w:sz w:val="24"/>
          <w:szCs w:val="24"/>
          <w:lang w:val="en-GB"/>
        </w:rPr>
        <w:t xml:space="preserve">explanation </w:t>
      </w:r>
    </w:p>
    <w:p w14:paraId="109CDDAE" w14:textId="29CA7C94" w:rsidR="00D432A2" w:rsidRPr="004001D2" w:rsidRDefault="000F371D" w:rsidP="00964D47">
      <w:pPr>
        <w:spacing w:line="480" w:lineRule="auto"/>
        <w:ind w:firstLineChars="200" w:firstLine="480"/>
        <w:rPr>
          <w:rFonts w:ascii="Times New Roman" w:hAnsi="Times New Roman" w:cs="Times New Roman"/>
          <w:sz w:val="24"/>
          <w:szCs w:val="24"/>
          <w:lang w:val="en-GB"/>
        </w:rPr>
      </w:pPr>
      <w:r w:rsidRPr="00444A39">
        <w:rPr>
          <w:rFonts w:ascii="Times New Roman" w:hAnsi="Times New Roman" w:cs="Times New Roman"/>
          <w:sz w:val="24"/>
          <w:szCs w:val="24"/>
          <w:lang w:val="en-GB"/>
        </w:rPr>
        <w:lastRenderedPageBreak/>
        <w:t xml:space="preserve">It is well known that yields under farmers’ practices are highly variable, especially for smallholder systems, and management practices can be a major </w:t>
      </w:r>
      <w:r w:rsidR="00CC0F50" w:rsidRPr="00444A39">
        <w:rPr>
          <w:rFonts w:ascii="Times New Roman" w:hAnsi="Times New Roman" w:cs="Times New Roman"/>
          <w:sz w:val="24"/>
          <w:szCs w:val="24"/>
          <w:lang w:val="en-GB"/>
        </w:rPr>
        <w:t>cause</w:t>
      </w:r>
      <w:r w:rsidR="006506F6" w:rsidRPr="00444A39">
        <w:rPr>
          <w:rFonts w:ascii="Times New Roman" w:hAnsi="Times New Roman" w:cs="Times New Roman"/>
          <w:sz w:val="24"/>
          <w:szCs w:val="24"/>
          <w:lang w:val="en-GB"/>
        </w:rPr>
        <w:t xml:space="preserve"> of this variablity</w:t>
      </w:r>
      <w:r w:rsidR="00CC0F50" w:rsidRPr="00444A39">
        <w:rPr>
          <w:rFonts w:ascii="Times New Roman" w:hAnsi="Times New Roman" w:cs="Times New Roman"/>
          <w:sz w:val="24"/>
          <w:szCs w:val="24"/>
          <w:vertAlign w:val="superscript"/>
          <w:lang w:val="en-GB"/>
        </w:rPr>
        <w:t>2</w:t>
      </w:r>
      <w:r w:rsidR="005E7CB0">
        <w:rPr>
          <w:rFonts w:ascii="Times New Roman" w:hAnsi="Times New Roman" w:cs="Times New Roman"/>
          <w:sz w:val="24"/>
          <w:szCs w:val="24"/>
          <w:vertAlign w:val="superscript"/>
          <w:lang w:val="en-GB"/>
        </w:rPr>
        <w:t>9</w:t>
      </w:r>
      <w:r w:rsidRPr="00444A39">
        <w:rPr>
          <w:rFonts w:ascii="Times New Roman" w:hAnsi="Times New Roman" w:cs="Times New Roman"/>
          <w:sz w:val="24"/>
          <w:szCs w:val="24"/>
          <w:vertAlign w:val="superscript"/>
          <w:lang w:val="en-GB"/>
        </w:rPr>
        <w:t>,</w:t>
      </w:r>
      <w:r w:rsidR="005E7CB0">
        <w:rPr>
          <w:rFonts w:ascii="Times New Roman" w:hAnsi="Times New Roman" w:cs="Times New Roman"/>
          <w:sz w:val="24"/>
          <w:szCs w:val="24"/>
          <w:vertAlign w:val="superscript"/>
          <w:lang w:val="en-GB"/>
        </w:rPr>
        <w:t>30</w:t>
      </w:r>
      <w:r w:rsidRPr="00444A39">
        <w:rPr>
          <w:rFonts w:ascii="Times New Roman" w:hAnsi="Times New Roman" w:cs="Times New Roman"/>
          <w:sz w:val="24"/>
          <w:szCs w:val="24"/>
          <w:lang w:val="en-GB"/>
        </w:rPr>
        <w:t xml:space="preserve">. We </w:t>
      </w:r>
      <w:r w:rsidR="006506F6" w:rsidRPr="00444A39">
        <w:rPr>
          <w:rFonts w:ascii="Times New Roman" w:hAnsi="Times New Roman" w:cs="Times New Roman"/>
          <w:sz w:val="24"/>
          <w:szCs w:val="24"/>
          <w:lang w:val="en-GB"/>
        </w:rPr>
        <w:t xml:space="preserve">find </w:t>
      </w:r>
      <w:r w:rsidRPr="00444A39">
        <w:rPr>
          <w:rFonts w:ascii="Times New Roman" w:hAnsi="Times New Roman" w:cs="Times New Roman"/>
          <w:sz w:val="24"/>
          <w:szCs w:val="24"/>
          <w:lang w:val="en-GB"/>
        </w:rPr>
        <w:t xml:space="preserve">that </w:t>
      </w:r>
      <w:proofErr w:type="spellStart"/>
      <w:r w:rsidRPr="00444A39">
        <w:rPr>
          <w:rFonts w:ascii="Times New Roman" w:hAnsi="Times New Roman" w:cs="Times New Roman"/>
          <w:sz w:val="24"/>
          <w:szCs w:val="24"/>
          <w:lang w:val="en-GB"/>
        </w:rPr>
        <w:t>Yield</w:t>
      </w:r>
      <w:r w:rsidRPr="00444A39">
        <w:rPr>
          <w:rFonts w:ascii="Times New Roman" w:hAnsi="Times New Roman" w:cs="Times New Roman"/>
          <w:sz w:val="24"/>
          <w:szCs w:val="24"/>
          <w:vertAlign w:val="subscript"/>
          <w:lang w:val="en-GB"/>
        </w:rPr>
        <w:t>BMPs</w:t>
      </w:r>
      <w:proofErr w:type="spellEnd"/>
      <w:r w:rsidRPr="00444A39">
        <w:rPr>
          <w:rFonts w:ascii="Times New Roman" w:hAnsi="Times New Roman" w:cs="Times New Roman"/>
          <w:sz w:val="24"/>
          <w:szCs w:val="24"/>
          <w:lang w:val="en-GB"/>
        </w:rPr>
        <w:t xml:space="preserve"> are also heterogeneous across and within major cropping systems (</w:t>
      </w:r>
      <w:r w:rsidR="0006125F" w:rsidRPr="0038633B">
        <w:rPr>
          <w:rFonts w:ascii="Times New Roman" w:hAnsi="Times New Roman" w:cs="Times New Roman"/>
          <w:sz w:val="24"/>
          <w:szCs w:val="24"/>
          <w:lang w:val="en-GB"/>
        </w:rPr>
        <w:t xml:space="preserve">Extended Data Fig. </w:t>
      </w:r>
      <w:r w:rsidR="0006125F" w:rsidRPr="0038633B">
        <w:rPr>
          <w:rFonts w:ascii="Times New Roman" w:hAnsi="Times New Roman" w:cs="Times New Roman" w:hint="eastAsia"/>
          <w:sz w:val="24"/>
          <w:szCs w:val="24"/>
          <w:lang w:val="en-GB"/>
        </w:rPr>
        <w:t>1</w:t>
      </w:r>
      <w:r w:rsidRPr="00444A39">
        <w:rPr>
          <w:rFonts w:ascii="Times New Roman" w:hAnsi="Times New Roman" w:cs="Times New Roman"/>
          <w:sz w:val="24"/>
          <w:szCs w:val="24"/>
          <w:lang w:val="en-GB"/>
        </w:rPr>
        <w:t xml:space="preserve">), though </w:t>
      </w:r>
      <w:r w:rsidR="00663F31" w:rsidRPr="00444A39">
        <w:rPr>
          <w:rFonts w:ascii="Times New Roman" w:hAnsi="Times New Roman" w:cs="Times New Roman"/>
          <w:sz w:val="24"/>
          <w:szCs w:val="24"/>
          <w:lang w:val="en-GB"/>
        </w:rPr>
        <w:t xml:space="preserve">best management practices </w:t>
      </w:r>
      <w:r w:rsidRPr="00444A39">
        <w:rPr>
          <w:rFonts w:ascii="Times New Roman" w:hAnsi="Times New Roman" w:cs="Times New Roman"/>
          <w:sz w:val="24"/>
          <w:szCs w:val="24"/>
          <w:lang w:val="en-GB"/>
        </w:rPr>
        <w:t xml:space="preserve">sustainably increased yields </w:t>
      </w:r>
      <w:r w:rsidR="00663F31" w:rsidRPr="00444A39">
        <w:rPr>
          <w:rFonts w:ascii="Times New Roman" w:hAnsi="Times New Roman" w:cs="Times New Roman"/>
          <w:sz w:val="24"/>
          <w:szCs w:val="24"/>
          <w:lang w:val="en-GB"/>
        </w:rPr>
        <w:t xml:space="preserve">by, </w:t>
      </w:r>
      <w:r w:rsidRPr="00444A39">
        <w:rPr>
          <w:rFonts w:ascii="Times New Roman" w:hAnsi="Times New Roman" w:cs="Times New Roman"/>
          <w:sz w:val="24"/>
          <w:szCs w:val="24"/>
          <w:lang w:val="en-GB"/>
        </w:rPr>
        <w:t>on average</w:t>
      </w:r>
      <w:r w:rsidR="00663F31" w:rsidRPr="00444A39">
        <w:rPr>
          <w:rFonts w:ascii="Times New Roman" w:hAnsi="Times New Roman" w:cs="Times New Roman"/>
          <w:sz w:val="24"/>
          <w:szCs w:val="24"/>
          <w:lang w:val="en-GB"/>
        </w:rPr>
        <w:t>,</w:t>
      </w:r>
      <w:r w:rsidRPr="00444A39">
        <w:rPr>
          <w:rFonts w:ascii="Times New Roman" w:hAnsi="Times New Roman" w:cs="Times New Roman"/>
          <w:sz w:val="24"/>
          <w:szCs w:val="24"/>
          <w:lang w:val="en-GB"/>
        </w:rPr>
        <w:t xml:space="preserve"> 10.6% compared to those under farmer</w:t>
      </w:r>
      <w:r w:rsidR="006506F6" w:rsidRPr="00444A39">
        <w:rPr>
          <w:rFonts w:ascii="Times New Roman" w:hAnsi="Times New Roman" w:cs="Times New Roman"/>
          <w:sz w:val="24"/>
          <w:szCs w:val="24"/>
          <w:lang w:val="en-GB"/>
        </w:rPr>
        <w:t>s</w:t>
      </w:r>
      <w:r w:rsidRPr="00444A39">
        <w:rPr>
          <w:rFonts w:ascii="Times New Roman" w:hAnsi="Times New Roman" w:cs="Times New Roman"/>
          <w:sz w:val="24"/>
          <w:szCs w:val="24"/>
          <w:lang w:val="en-GB"/>
        </w:rPr>
        <w:t>’</w:t>
      </w:r>
      <w:r w:rsidR="006506F6" w:rsidRPr="00444A39">
        <w:rPr>
          <w:rFonts w:ascii="Times New Roman" w:hAnsi="Times New Roman" w:cs="Times New Roman"/>
          <w:sz w:val="24"/>
          <w:szCs w:val="24"/>
          <w:lang w:val="en-GB"/>
        </w:rPr>
        <w:t xml:space="preserve"> actual</w:t>
      </w:r>
      <w:r w:rsidRPr="00444A39">
        <w:rPr>
          <w:rFonts w:ascii="Times New Roman" w:hAnsi="Times New Roman" w:cs="Times New Roman"/>
          <w:sz w:val="24"/>
          <w:szCs w:val="24"/>
          <w:lang w:val="en-GB"/>
        </w:rPr>
        <w:t xml:space="preserve"> practices</w:t>
      </w:r>
      <w:r w:rsidR="005E7CB0">
        <w:rPr>
          <w:rFonts w:ascii="Times New Roman" w:hAnsi="Times New Roman" w:cs="Times New Roman"/>
          <w:sz w:val="24"/>
          <w:szCs w:val="24"/>
          <w:vertAlign w:val="superscript"/>
          <w:lang w:val="en-GB"/>
        </w:rPr>
        <w:t>4</w:t>
      </w:r>
      <w:r w:rsidRPr="00444A39">
        <w:rPr>
          <w:rFonts w:ascii="Times New Roman" w:hAnsi="Times New Roman" w:cs="Times New Roman"/>
          <w:sz w:val="24"/>
          <w:szCs w:val="24"/>
          <w:lang w:val="en-GB"/>
        </w:rPr>
        <w:t xml:space="preserve"> over </w:t>
      </w:r>
      <w:r w:rsidR="00663F31" w:rsidRPr="00444A39">
        <w:rPr>
          <w:rFonts w:ascii="Times New Roman" w:hAnsi="Times New Roman" w:cs="Times New Roman"/>
          <w:sz w:val="24"/>
          <w:szCs w:val="24"/>
          <w:lang w:val="en-GB"/>
        </w:rPr>
        <w:t xml:space="preserve">the </w:t>
      </w:r>
      <w:r w:rsidRPr="00444A39">
        <w:rPr>
          <w:rFonts w:ascii="Times New Roman" w:hAnsi="Times New Roman" w:cs="Times New Roman"/>
          <w:sz w:val="24"/>
          <w:szCs w:val="24"/>
          <w:lang w:val="en-GB"/>
        </w:rPr>
        <w:t xml:space="preserve">major cropping systems. </w:t>
      </w:r>
      <w:r w:rsidR="00381AF6" w:rsidRPr="00381AF6">
        <w:rPr>
          <w:rFonts w:ascii="Times New Roman" w:hAnsi="Times New Roman" w:cs="Times New Roman"/>
          <w:sz w:val="24"/>
          <w:szCs w:val="24"/>
          <w:lang w:val="en-GB"/>
        </w:rPr>
        <w:t>The yield variations were measured by both standard deviation (SD) and coefficient of variation (CV, SD/mean</w:t>
      </w:r>
      <w:r w:rsidR="0028082B">
        <w:rPr>
          <w:rFonts w:ascii="Times New Roman" w:hAnsi="Times New Roman" w:cs="Times New Roman"/>
          <w:sz w:val="24"/>
          <w:szCs w:val="24"/>
          <w:lang w:val="en-GB"/>
        </w:rPr>
        <w:t>*</w:t>
      </w:r>
      <w:r w:rsidR="00BC6B03" w:rsidRPr="00381AF6">
        <w:rPr>
          <w:rFonts w:ascii="Times New Roman" w:hAnsi="Times New Roman" w:cs="Times New Roman"/>
          <w:sz w:val="24"/>
          <w:szCs w:val="24"/>
          <w:lang w:val="en-GB"/>
        </w:rPr>
        <w:t>100%</w:t>
      </w:r>
      <w:r w:rsidR="000E4EE8">
        <w:rPr>
          <w:rFonts w:ascii="Times New Roman" w:hAnsi="Times New Roman" w:cs="Times New Roman"/>
          <w:sz w:val="24"/>
          <w:szCs w:val="24"/>
          <w:lang w:val="en-GB"/>
        </w:rPr>
        <w:t>)</w:t>
      </w:r>
      <w:r w:rsidR="00381AF6" w:rsidRPr="00381AF6">
        <w:rPr>
          <w:rFonts w:ascii="Times New Roman" w:hAnsi="Times New Roman" w:cs="Times New Roman"/>
          <w:sz w:val="24"/>
          <w:szCs w:val="24"/>
          <w:lang w:val="en-GB"/>
        </w:rPr>
        <w:t>, with the former termed as absolute stability and the latter as relative stability</w:t>
      </w:r>
      <w:r w:rsidR="005E7CB0">
        <w:rPr>
          <w:rFonts w:ascii="Times New Roman" w:hAnsi="Times New Roman" w:cs="Times New Roman"/>
          <w:sz w:val="24"/>
          <w:szCs w:val="24"/>
          <w:vertAlign w:val="superscript"/>
          <w:lang w:val="en-GB"/>
        </w:rPr>
        <w:t>31</w:t>
      </w:r>
      <w:r w:rsidR="00381AF6" w:rsidRPr="00381AF6">
        <w:rPr>
          <w:rFonts w:ascii="Times New Roman" w:hAnsi="Times New Roman" w:cs="Times New Roman"/>
          <w:sz w:val="24"/>
          <w:szCs w:val="24"/>
          <w:lang w:val="en-GB"/>
        </w:rPr>
        <w:t>.</w:t>
      </w:r>
      <w:r w:rsidRPr="00444A39">
        <w:rPr>
          <w:rFonts w:ascii="Times New Roman" w:hAnsi="Times New Roman" w:cs="Times New Roman"/>
          <w:sz w:val="24"/>
          <w:szCs w:val="24"/>
          <w:lang w:val="en-GB"/>
        </w:rPr>
        <w:t>The</w:t>
      </w:r>
      <w:r w:rsidR="00357492">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 xml:space="preserve">CV of </w:t>
      </w:r>
      <w:proofErr w:type="spellStart"/>
      <w:r w:rsidRPr="00444A39">
        <w:rPr>
          <w:rFonts w:ascii="Times New Roman" w:hAnsi="Times New Roman" w:cs="Times New Roman"/>
          <w:sz w:val="24"/>
          <w:szCs w:val="24"/>
          <w:lang w:val="en-GB"/>
        </w:rPr>
        <w:t>Yield</w:t>
      </w:r>
      <w:r w:rsidRPr="00444A39">
        <w:rPr>
          <w:rFonts w:ascii="Times New Roman" w:hAnsi="Times New Roman" w:cs="Times New Roman"/>
          <w:sz w:val="24"/>
          <w:szCs w:val="24"/>
          <w:vertAlign w:val="subscript"/>
          <w:lang w:val="en-GB"/>
        </w:rPr>
        <w:t>BMPs</w:t>
      </w:r>
      <w:proofErr w:type="spellEnd"/>
      <w:r w:rsidRPr="00444A39">
        <w:rPr>
          <w:rFonts w:ascii="Times New Roman" w:hAnsi="Times New Roman" w:cs="Times New Roman"/>
          <w:sz w:val="24"/>
          <w:szCs w:val="24"/>
          <w:vertAlign w:val="subscript"/>
          <w:lang w:val="en-GB"/>
        </w:rPr>
        <w:t xml:space="preserve"> </w:t>
      </w:r>
      <w:r w:rsidRPr="00444A39">
        <w:rPr>
          <w:rFonts w:ascii="Times New Roman" w:hAnsi="Times New Roman" w:cs="Times New Roman"/>
          <w:sz w:val="24"/>
          <w:szCs w:val="24"/>
          <w:lang w:val="en-GB"/>
        </w:rPr>
        <w:t xml:space="preserve">for wheat, maize and rice were </w:t>
      </w:r>
      <w:r w:rsidR="00F6629C">
        <w:rPr>
          <w:rFonts w:ascii="Times New Roman" w:hAnsi="Times New Roman" w:cs="Times New Roman" w:hint="eastAsia"/>
          <w:sz w:val="24"/>
          <w:szCs w:val="24"/>
          <w:lang w:val="en-GB"/>
        </w:rPr>
        <w:t>18-22</w:t>
      </w:r>
      <w:r w:rsidR="00B43A38">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 17-19</w:t>
      </w:r>
      <w:r w:rsidR="00B43A38">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 and 13-16</w:t>
      </w:r>
      <w:r w:rsidR="00B43A38">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 xml:space="preserve">% across systems, which correspond to 1.2 to 1.5 Mg/ha, </w:t>
      </w:r>
      <w:r w:rsidR="00F6629C">
        <w:rPr>
          <w:rFonts w:ascii="Times New Roman" w:hAnsi="Times New Roman" w:cs="Times New Roman" w:hint="eastAsia"/>
          <w:sz w:val="24"/>
          <w:szCs w:val="24"/>
          <w:lang w:val="en-GB"/>
        </w:rPr>
        <w:t>1.4</w:t>
      </w:r>
      <w:r w:rsidRPr="00444A39">
        <w:rPr>
          <w:rFonts w:ascii="Times New Roman" w:hAnsi="Times New Roman" w:cs="Times New Roman"/>
          <w:sz w:val="24"/>
          <w:szCs w:val="24"/>
          <w:lang w:val="en-GB"/>
        </w:rPr>
        <w:t xml:space="preserve"> to 1.8 Mg/ha and 1.1 Mg/ha </w:t>
      </w:r>
      <w:r w:rsidR="004A2DA6" w:rsidRPr="00444A39">
        <w:rPr>
          <w:rFonts w:ascii="Times New Roman" w:hAnsi="Times New Roman" w:cs="Times New Roman"/>
          <w:sz w:val="24"/>
          <w:szCs w:val="24"/>
          <w:lang w:val="en-GB"/>
        </w:rPr>
        <w:t xml:space="preserve">in </w:t>
      </w:r>
      <w:r w:rsidR="004A2DA6" w:rsidRPr="00CB245F">
        <w:rPr>
          <w:rFonts w:ascii="Times New Roman" w:hAnsi="Times New Roman" w:cs="Times New Roman"/>
          <w:sz w:val="24"/>
          <w:szCs w:val="24"/>
          <w:lang w:val="en-GB"/>
        </w:rPr>
        <w:t>absolute term</w:t>
      </w:r>
      <w:r w:rsidR="00663F31" w:rsidRPr="00CB245F">
        <w:rPr>
          <w:rFonts w:ascii="Times New Roman" w:hAnsi="Times New Roman" w:cs="Times New Roman"/>
          <w:sz w:val="24"/>
          <w:szCs w:val="24"/>
          <w:lang w:val="en-GB"/>
        </w:rPr>
        <w:t>s</w:t>
      </w:r>
      <w:r w:rsidR="00900D70" w:rsidRPr="0045105A">
        <w:rPr>
          <w:rFonts w:ascii="Times New Roman" w:hAnsi="Times New Roman" w:cs="Times New Roman"/>
          <w:sz w:val="24"/>
          <w:szCs w:val="24"/>
          <w:lang w:val="en-GB"/>
        </w:rPr>
        <w:t xml:space="preserve"> (SD)</w:t>
      </w:r>
      <w:r w:rsidRPr="00AC497B">
        <w:rPr>
          <w:rFonts w:ascii="Times New Roman" w:hAnsi="Times New Roman" w:cs="Times New Roman"/>
          <w:sz w:val="24"/>
          <w:szCs w:val="24"/>
          <w:lang w:val="en-GB"/>
        </w:rPr>
        <w:t xml:space="preserve">, respectively. </w:t>
      </w:r>
      <w:r w:rsidR="00D432A2" w:rsidRPr="00AC497B">
        <w:rPr>
          <w:rFonts w:ascii="Times New Roman" w:hAnsi="Times New Roman" w:cs="Times New Roman"/>
          <w:sz w:val="24"/>
          <w:szCs w:val="24"/>
          <w:lang w:val="en-GB"/>
        </w:rPr>
        <w:t xml:space="preserve">The degree of yield variability in this study was higher than </w:t>
      </w:r>
      <w:r w:rsidR="00892A4A" w:rsidRPr="00020246">
        <w:rPr>
          <w:rFonts w:ascii="Times New Roman" w:hAnsi="Times New Roman" w:cs="Times New Roman"/>
          <w:sz w:val="24"/>
          <w:szCs w:val="24"/>
          <w:lang w:val="en-GB"/>
        </w:rPr>
        <w:t>that</w:t>
      </w:r>
      <w:r w:rsidR="00D432A2" w:rsidRPr="00020246">
        <w:rPr>
          <w:rFonts w:ascii="Times New Roman" w:hAnsi="Times New Roman" w:cs="Times New Roman"/>
          <w:sz w:val="24"/>
          <w:szCs w:val="24"/>
          <w:lang w:val="en-GB"/>
        </w:rPr>
        <w:t xml:space="preserve"> estimated by Ray et al.</w:t>
      </w:r>
      <w:r w:rsidR="001A607C" w:rsidRPr="00020246">
        <w:rPr>
          <w:rFonts w:ascii="Times New Roman" w:hAnsi="Times New Roman" w:cs="Times New Roman"/>
          <w:sz w:val="24"/>
          <w:szCs w:val="24"/>
          <w:vertAlign w:val="superscript"/>
          <w:lang w:val="en-GB"/>
        </w:rPr>
        <w:t>1</w:t>
      </w:r>
      <w:r w:rsidR="005E7CB0" w:rsidRPr="00CB245F">
        <w:rPr>
          <w:rFonts w:ascii="Times New Roman" w:hAnsi="Times New Roman" w:cs="Times New Roman"/>
          <w:sz w:val="24"/>
          <w:szCs w:val="24"/>
          <w:vertAlign w:val="superscript"/>
          <w:lang w:val="en-GB"/>
        </w:rPr>
        <w:t>2</w:t>
      </w:r>
      <w:r w:rsidR="00D432A2" w:rsidRPr="00020246">
        <w:rPr>
          <w:rFonts w:ascii="Times New Roman" w:hAnsi="Times New Roman" w:cs="Times New Roman"/>
          <w:sz w:val="24"/>
          <w:szCs w:val="24"/>
          <w:lang w:val="en-GB"/>
        </w:rPr>
        <w:t xml:space="preserve">, in which </w:t>
      </w:r>
      <w:r w:rsidR="00D432A2" w:rsidRPr="00CB245F">
        <w:rPr>
          <w:rFonts w:ascii="Times New Roman" w:hAnsi="Times New Roman" w:cs="Times New Roman"/>
          <w:sz w:val="24"/>
          <w:szCs w:val="24"/>
          <w:lang w:val="en-GB"/>
        </w:rPr>
        <w:t>average inter-annual yield variability</w:t>
      </w:r>
      <w:r w:rsidR="00B41446" w:rsidRPr="00CB245F">
        <w:rPr>
          <w:rFonts w:ascii="Times New Roman" w:hAnsi="Times New Roman" w:cs="Times New Roman"/>
          <w:sz w:val="24"/>
          <w:szCs w:val="24"/>
          <w:lang w:val="en-GB"/>
        </w:rPr>
        <w:t xml:space="preserve"> in China</w:t>
      </w:r>
      <w:r w:rsidR="00D432A2" w:rsidRPr="00CB245F">
        <w:rPr>
          <w:rFonts w:ascii="Times New Roman" w:hAnsi="Times New Roman" w:cs="Times New Roman"/>
          <w:sz w:val="24"/>
          <w:szCs w:val="24"/>
          <w:lang w:val="en-GB"/>
        </w:rPr>
        <w:t xml:space="preserve"> corresponded to 0.</w:t>
      </w:r>
      <w:r w:rsidR="0054558B" w:rsidRPr="00CB245F">
        <w:rPr>
          <w:rFonts w:ascii="Times New Roman" w:hAnsi="Times New Roman" w:cs="Times New Roman"/>
          <w:sz w:val="24"/>
          <w:szCs w:val="24"/>
          <w:lang w:val="en-GB"/>
        </w:rPr>
        <w:t>7</w:t>
      </w:r>
      <w:r w:rsidR="00D432A2" w:rsidRPr="00020246">
        <w:rPr>
          <w:rFonts w:ascii="Times New Roman" w:hAnsi="Times New Roman" w:cs="Times New Roman"/>
          <w:sz w:val="24"/>
          <w:szCs w:val="24"/>
          <w:lang w:val="en-GB"/>
        </w:rPr>
        <w:t>, 0.9 and 0.</w:t>
      </w:r>
      <w:r w:rsidR="0054558B" w:rsidRPr="00CB245F">
        <w:rPr>
          <w:rFonts w:ascii="Times New Roman" w:hAnsi="Times New Roman" w:cs="Times New Roman"/>
          <w:sz w:val="24"/>
          <w:szCs w:val="24"/>
          <w:lang w:val="en-GB"/>
        </w:rPr>
        <w:t>7</w:t>
      </w:r>
      <w:r w:rsidR="00D432A2" w:rsidRPr="00020246">
        <w:rPr>
          <w:rFonts w:ascii="Times New Roman" w:hAnsi="Times New Roman" w:cs="Times New Roman"/>
          <w:sz w:val="24"/>
          <w:szCs w:val="24"/>
          <w:lang w:val="en-GB"/>
        </w:rPr>
        <w:t xml:space="preserve"> Mg/ha for wheat, maize and rice,</w:t>
      </w:r>
      <w:r w:rsidR="00B41446" w:rsidRPr="00CB245F">
        <w:rPr>
          <w:rFonts w:ascii="Times New Roman" w:hAnsi="Times New Roman" w:cs="Times New Roman"/>
          <w:sz w:val="24"/>
          <w:szCs w:val="24"/>
          <w:lang w:val="en-GB"/>
        </w:rPr>
        <w:t xml:space="preserve"> </w:t>
      </w:r>
      <w:r w:rsidR="00D432A2" w:rsidRPr="00CB245F">
        <w:rPr>
          <w:rFonts w:ascii="Times New Roman" w:hAnsi="Times New Roman" w:cs="Times New Roman"/>
          <w:sz w:val="24"/>
          <w:szCs w:val="24"/>
          <w:lang w:val="en-GB"/>
        </w:rPr>
        <w:t>respectively.</w:t>
      </w:r>
      <w:r w:rsidR="00D432A2" w:rsidRPr="00444A39">
        <w:rPr>
          <w:rFonts w:ascii="Times New Roman" w:hAnsi="Times New Roman" w:cs="Times New Roman"/>
          <w:sz w:val="24"/>
          <w:szCs w:val="24"/>
          <w:lang w:val="en-GB"/>
        </w:rPr>
        <w:t xml:space="preserve"> </w:t>
      </w:r>
      <w:bookmarkStart w:id="5" w:name="_Hlk100863204"/>
      <w:r w:rsidR="00D432A2" w:rsidRPr="00444A39">
        <w:rPr>
          <w:rFonts w:ascii="Times New Roman" w:hAnsi="Times New Roman" w:cs="Times New Roman"/>
          <w:sz w:val="24"/>
          <w:szCs w:val="24"/>
          <w:lang w:val="en-GB"/>
        </w:rPr>
        <w:t xml:space="preserve">This may be because </w:t>
      </w:r>
      <w:proofErr w:type="spellStart"/>
      <w:r w:rsidR="00D432A2" w:rsidRPr="00444A39">
        <w:rPr>
          <w:rFonts w:ascii="Times New Roman" w:hAnsi="Times New Roman" w:cs="Times New Roman"/>
          <w:sz w:val="24"/>
          <w:szCs w:val="24"/>
          <w:lang w:val="en-GB"/>
        </w:rPr>
        <w:t>Yield</w:t>
      </w:r>
      <w:r w:rsidR="00D432A2" w:rsidRPr="00444A39">
        <w:rPr>
          <w:rFonts w:ascii="Times New Roman" w:hAnsi="Times New Roman" w:cs="Times New Roman"/>
          <w:sz w:val="24"/>
          <w:szCs w:val="24"/>
          <w:vertAlign w:val="subscript"/>
          <w:lang w:val="en-GB"/>
        </w:rPr>
        <w:t>BMP</w:t>
      </w:r>
      <w:r w:rsidR="005D44E1">
        <w:rPr>
          <w:rFonts w:ascii="Times New Roman" w:hAnsi="Times New Roman" w:cs="Times New Roman"/>
          <w:sz w:val="24"/>
          <w:szCs w:val="24"/>
          <w:vertAlign w:val="subscript"/>
          <w:lang w:val="en-GB"/>
        </w:rPr>
        <w:t>s</w:t>
      </w:r>
      <w:proofErr w:type="spellEnd"/>
      <w:r w:rsidR="00D432A2" w:rsidRPr="00444A39">
        <w:rPr>
          <w:rFonts w:ascii="Times New Roman" w:hAnsi="Times New Roman" w:cs="Times New Roman"/>
          <w:sz w:val="24"/>
          <w:szCs w:val="24"/>
          <w:lang w:val="en-GB"/>
        </w:rPr>
        <w:t xml:space="preserve"> variability in the current study was derived from both geographic and decade-scale temporal variation in climate and/or soil conditions</w:t>
      </w:r>
      <w:r w:rsidR="00964D47">
        <w:rPr>
          <w:rFonts w:ascii="Times New Roman" w:hAnsi="Times New Roman" w:cs="Times New Roman"/>
          <w:sz w:val="24"/>
          <w:szCs w:val="24"/>
          <w:vertAlign w:val="superscript"/>
          <w:lang w:val="en-GB"/>
        </w:rPr>
        <w:t>3</w:t>
      </w:r>
      <w:r w:rsidR="005E7CB0">
        <w:rPr>
          <w:rFonts w:ascii="Times New Roman" w:hAnsi="Times New Roman" w:cs="Times New Roman"/>
          <w:sz w:val="24"/>
          <w:szCs w:val="24"/>
          <w:vertAlign w:val="superscript"/>
          <w:lang w:val="en-GB"/>
        </w:rPr>
        <w:t>2</w:t>
      </w:r>
      <w:r w:rsidR="00892A4A" w:rsidRPr="00444A39">
        <w:rPr>
          <w:rFonts w:ascii="Times New Roman" w:hAnsi="Times New Roman" w:cs="Times New Roman"/>
          <w:sz w:val="24"/>
          <w:szCs w:val="24"/>
          <w:lang w:val="en-GB"/>
        </w:rPr>
        <w:t>,</w:t>
      </w:r>
      <w:r w:rsidR="00D432A2" w:rsidRPr="00444A39">
        <w:rPr>
          <w:rFonts w:ascii="Times New Roman" w:hAnsi="Times New Roman" w:cs="Times New Roman"/>
          <w:sz w:val="24"/>
          <w:szCs w:val="24"/>
          <w:lang w:val="en-GB"/>
        </w:rPr>
        <w:t xml:space="preserve"> in contrast to the inter-annual and climate-induced yield variability considered in Ray et al</w:t>
      </w:r>
      <w:r w:rsidR="00892A4A" w:rsidRPr="00444A39">
        <w:rPr>
          <w:rFonts w:ascii="Times New Roman" w:hAnsi="Times New Roman" w:cs="Times New Roman"/>
          <w:sz w:val="24"/>
          <w:szCs w:val="24"/>
          <w:lang w:val="en-GB"/>
        </w:rPr>
        <w:t>.</w:t>
      </w:r>
      <w:r w:rsidR="001A607C" w:rsidRPr="00444A39">
        <w:rPr>
          <w:rFonts w:ascii="Times New Roman" w:hAnsi="Times New Roman" w:cs="Times New Roman"/>
          <w:sz w:val="24"/>
          <w:szCs w:val="24"/>
          <w:vertAlign w:val="superscript"/>
          <w:lang w:val="en-GB"/>
        </w:rPr>
        <w:t>1</w:t>
      </w:r>
      <w:r w:rsidR="005E7CB0">
        <w:rPr>
          <w:rFonts w:ascii="Times New Roman" w:hAnsi="Times New Roman" w:cs="Times New Roman"/>
          <w:sz w:val="24"/>
          <w:szCs w:val="24"/>
          <w:vertAlign w:val="superscript"/>
          <w:lang w:val="en-GB"/>
        </w:rPr>
        <w:t>2</w:t>
      </w:r>
      <w:r w:rsidR="00D432A2" w:rsidRPr="00444A39">
        <w:rPr>
          <w:rFonts w:ascii="Times New Roman" w:hAnsi="Times New Roman" w:cs="Times New Roman"/>
          <w:sz w:val="24"/>
          <w:szCs w:val="24"/>
          <w:lang w:val="en-GB"/>
        </w:rPr>
        <w:t xml:space="preserve">. </w:t>
      </w:r>
    </w:p>
    <w:bookmarkEnd w:id="5"/>
    <w:p w14:paraId="6CF11395" w14:textId="21B0E15C" w:rsidR="000F371D" w:rsidRPr="004001D2" w:rsidRDefault="000F371D" w:rsidP="002A083E">
      <w:pPr>
        <w:spacing w:line="480" w:lineRule="auto"/>
        <w:ind w:firstLineChars="100" w:firstLine="240"/>
        <w:rPr>
          <w:rFonts w:ascii="Times New Roman" w:hAnsi="Times New Roman" w:cs="Times New Roman"/>
          <w:sz w:val="24"/>
          <w:szCs w:val="24"/>
        </w:rPr>
      </w:pPr>
      <w:r w:rsidRPr="00444A39">
        <w:rPr>
          <w:rFonts w:ascii="Times New Roman" w:hAnsi="Times New Roman" w:cs="Times New Roman"/>
          <w:sz w:val="24"/>
          <w:szCs w:val="24"/>
          <w:lang w:val="en-GB"/>
        </w:rPr>
        <w:t xml:space="preserve"> A Gradient Boosted Regression Tree statistical model (</w:t>
      </w:r>
      <w:bookmarkStart w:id="6" w:name="_Hlk85710124"/>
      <w:r w:rsidRPr="00444A39">
        <w:rPr>
          <w:rFonts w:ascii="Times New Roman" w:hAnsi="Times New Roman" w:cs="Times New Roman"/>
          <w:sz w:val="24"/>
          <w:szCs w:val="24"/>
          <w:lang w:val="en-GB"/>
        </w:rPr>
        <w:t>GBRT</w:t>
      </w:r>
      <w:bookmarkEnd w:id="6"/>
      <w:r w:rsidR="004A2DA6" w:rsidRPr="00444A39">
        <w:rPr>
          <w:rFonts w:ascii="Times New Roman" w:hAnsi="Times New Roman" w:cs="Times New Roman"/>
          <w:sz w:val="24"/>
          <w:szCs w:val="24"/>
          <w:lang w:val="en-GB"/>
        </w:rPr>
        <w:t>, see Methods</w:t>
      </w:r>
      <w:r w:rsidRPr="00444A39">
        <w:rPr>
          <w:rFonts w:ascii="Times New Roman" w:hAnsi="Times New Roman" w:cs="Times New Roman"/>
          <w:sz w:val="24"/>
          <w:szCs w:val="24"/>
          <w:lang w:val="en-GB"/>
        </w:rPr>
        <w:t xml:space="preserve">) was used to </w:t>
      </w:r>
      <w:r w:rsidR="00744FE1">
        <w:rPr>
          <w:rFonts w:ascii="Times New Roman" w:hAnsi="Times New Roman" w:cs="Times New Roman"/>
          <w:sz w:val="24"/>
          <w:szCs w:val="24"/>
          <w:lang w:val="en-GB"/>
        </w:rPr>
        <w:t>relate</w:t>
      </w:r>
      <w:r w:rsidR="00357492">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 xml:space="preserve">biophysical </w:t>
      </w:r>
      <w:r w:rsidR="00636009">
        <w:rPr>
          <w:rFonts w:ascii="Times New Roman" w:hAnsi="Times New Roman" w:cs="Times New Roman" w:hint="eastAsia"/>
          <w:sz w:val="24"/>
          <w:szCs w:val="24"/>
          <w:lang w:val="en-GB"/>
        </w:rPr>
        <w:t>factors</w:t>
      </w:r>
      <w:r w:rsidR="00636009">
        <w:rPr>
          <w:rFonts w:ascii="Times New Roman" w:hAnsi="Times New Roman" w:cs="Times New Roman"/>
          <w:sz w:val="24"/>
          <w:szCs w:val="24"/>
          <w:lang w:val="en-GB"/>
        </w:rPr>
        <w:t xml:space="preserve"> to</w:t>
      </w:r>
      <w:r w:rsidRPr="00444A39">
        <w:rPr>
          <w:rFonts w:ascii="Times New Roman" w:hAnsi="Times New Roman" w:cs="Times New Roman"/>
          <w:sz w:val="24"/>
          <w:szCs w:val="24"/>
          <w:lang w:val="en-GB"/>
        </w:rPr>
        <w:t xml:space="preserve"> yield variations for each cropping system. </w:t>
      </w:r>
      <w:r w:rsidR="002A083E" w:rsidRPr="00637D07">
        <w:rPr>
          <w:rFonts w:ascii="Times New Roman" w:hAnsi="Times New Roman" w:cs="Times New Roman"/>
          <w:sz w:val="24"/>
          <w:szCs w:val="24"/>
        </w:rPr>
        <w:t xml:space="preserve">The mean </w:t>
      </w:r>
      <w:r w:rsidR="006E104E">
        <w:rPr>
          <w:rFonts w:ascii="Times New Roman" w:hAnsi="Times New Roman" w:cs="Times New Roman"/>
          <w:sz w:val="24"/>
          <w:szCs w:val="24"/>
        </w:rPr>
        <w:t>error</w:t>
      </w:r>
      <w:r w:rsidR="008A443A">
        <w:rPr>
          <w:rFonts w:ascii="Times New Roman" w:hAnsi="Times New Roman" w:cs="Times New Roman"/>
          <w:sz w:val="24"/>
          <w:szCs w:val="24"/>
        </w:rPr>
        <w:t xml:space="preserve"> (E)</w:t>
      </w:r>
      <w:r w:rsidR="006E104E">
        <w:rPr>
          <w:rFonts w:ascii="Times New Roman" w:hAnsi="Times New Roman" w:cs="Times New Roman"/>
          <w:sz w:val="24"/>
          <w:szCs w:val="24"/>
        </w:rPr>
        <w:t xml:space="preserve"> </w:t>
      </w:r>
      <w:r w:rsidR="002A083E" w:rsidRPr="00637D07">
        <w:rPr>
          <w:rFonts w:ascii="Times New Roman" w:hAnsi="Times New Roman" w:cs="Times New Roman"/>
          <w:sz w:val="24"/>
          <w:szCs w:val="24"/>
        </w:rPr>
        <w:t xml:space="preserve">values were relatively small, </w:t>
      </w:r>
      <w:r w:rsidR="002A083E">
        <w:rPr>
          <w:rFonts w:ascii="Times New Roman" w:hAnsi="Times New Roman" w:cs="Times New Roman"/>
          <w:sz w:val="24"/>
          <w:szCs w:val="24"/>
        </w:rPr>
        <w:t>and</w:t>
      </w:r>
      <w:r w:rsidR="002A083E" w:rsidRPr="00637D07">
        <w:rPr>
          <w:rFonts w:ascii="Times New Roman" w:hAnsi="Times New Roman" w:cs="Times New Roman"/>
          <w:sz w:val="24"/>
          <w:szCs w:val="24"/>
        </w:rPr>
        <w:t xml:space="preserve"> were not significantly different from zero. </w:t>
      </w:r>
      <w:r w:rsidR="00EB7357">
        <w:rPr>
          <w:rFonts w:ascii="Times New Roman" w:hAnsi="Times New Roman" w:cs="Times New Roman"/>
          <w:sz w:val="24"/>
          <w:szCs w:val="24"/>
        </w:rPr>
        <w:t>T</w:t>
      </w:r>
      <w:r w:rsidR="00EB7357">
        <w:rPr>
          <w:rFonts w:ascii="Times New Roman" w:hAnsi="Times New Roman" w:cs="Times New Roman" w:hint="eastAsia"/>
          <w:sz w:val="24"/>
          <w:szCs w:val="24"/>
        </w:rPr>
        <w:t>h</w:t>
      </w:r>
      <w:r w:rsidR="00EB7357">
        <w:rPr>
          <w:rFonts w:ascii="Times New Roman" w:hAnsi="Times New Roman" w:cs="Times New Roman"/>
          <w:sz w:val="24"/>
          <w:szCs w:val="24"/>
        </w:rPr>
        <w:t xml:space="preserve">e </w:t>
      </w:r>
      <w:r w:rsidR="00EB7357">
        <w:rPr>
          <w:rFonts w:ascii="Times New Roman" w:hAnsi="Times New Roman" w:cs="Times New Roman"/>
          <w:color w:val="000000" w:themeColor="text1"/>
          <w:sz w:val="24"/>
          <w:szCs w:val="24"/>
        </w:rPr>
        <w:t>a</w:t>
      </w:r>
      <w:r w:rsidR="002A083E" w:rsidRPr="008168C8">
        <w:rPr>
          <w:rFonts w:ascii="Times New Roman" w:hAnsi="Times New Roman" w:cs="Times New Roman"/>
          <w:color w:val="000000" w:themeColor="text1"/>
          <w:sz w:val="24"/>
          <w:szCs w:val="24"/>
        </w:rPr>
        <w:t>verage</w:t>
      </w:r>
      <w:r w:rsidR="00160B09">
        <w:rPr>
          <w:rFonts w:ascii="Times New Roman" w:hAnsi="Times New Roman" w:cs="Times New Roman"/>
          <w:color w:val="000000" w:themeColor="text1"/>
          <w:sz w:val="24"/>
          <w:szCs w:val="24"/>
        </w:rPr>
        <w:t xml:space="preserve"> </w:t>
      </w:r>
      <w:r w:rsidR="00EB7357">
        <w:rPr>
          <w:rFonts w:ascii="Times New Roman" w:hAnsi="Times New Roman" w:cs="Times New Roman"/>
          <w:color w:val="000000" w:themeColor="text1"/>
          <w:sz w:val="24"/>
          <w:szCs w:val="24"/>
        </w:rPr>
        <w:t xml:space="preserve">of </w:t>
      </w:r>
      <w:r w:rsidR="006E104E" w:rsidRPr="008168C8">
        <w:rPr>
          <w:rFonts w:ascii="Times New Roman" w:hAnsi="Times New Roman" w:cs="Times New Roman"/>
          <w:color w:val="000000" w:themeColor="text1"/>
          <w:sz w:val="24"/>
          <w:szCs w:val="24"/>
        </w:rPr>
        <w:t>normalize</w:t>
      </w:r>
      <w:r w:rsidR="00357492" w:rsidRPr="008168C8">
        <w:rPr>
          <w:rFonts w:ascii="Times New Roman" w:hAnsi="Times New Roman" w:cs="Times New Roman"/>
          <w:color w:val="000000" w:themeColor="text1"/>
          <w:sz w:val="24"/>
          <w:szCs w:val="24"/>
        </w:rPr>
        <w:t>d</w:t>
      </w:r>
      <w:r w:rsidR="006E104E" w:rsidRPr="008168C8">
        <w:rPr>
          <w:rFonts w:ascii="Times New Roman" w:hAnsi="Times New Roman" w:cs="Times New Roman"/>
          <w:color w:val="000000" w:themeColor="text1"/>
          <w:sz w:val="24"/>
          <w:szCs w:val="24"/>
        </w:rPr>
        <w:t xml:space="preserve"> root </w:t>
      </w:r>
      <w:proofErr w:type="gramStart"/>
      <w:r w:rsidR="006E104E" w:rsidRPr="00637D07">
        <w:rPr>
          <w:rFonts w:ascii="Times New Roman" w:hAnsi="Times New Roman" w:cs="Times New Roman"/>
          <w:sz w:val="24"/>
          <w:szCs w:val="24"/>
        </w:rPr>
        <w:t>mean</w:t>
      </w:r>
      <w:proofErr w:type="gramEnd"/>
      <w:r w:rsidR="006E104E" w:rsidRPr="00637D07">
        <w:rPr>
          <w:rFonts w:ascii="Times New Roman" w:hAnsi="Times New Roman" w:cs="Times New Roman"/>
          <w:sz w:val="24"/>
          <w:szCs w:val="24"/>
        </w:rPr>
        <w:t xml:space="preserve"> square error</w:t>
      </w:r>
      <w:r w:rsidR="00160B09">
        <w:rPr>
          <w:rFonts w:ascii="Times New Roman" w:hAnsi="Times New Roman" w:cs="Times New Roman" w:hint="eastAsia"/>
          <w:sz w:val="24"/>
          <w:szCs w:val="24"/>
        </w:rPr>
        <w:t>s</w:t>
      </w:r>
      <w:r w:rsidR="006E104E">
        <w:rPr>
          <w:rFonts w:ascii="Times New Roman" w:hAnsi="Times New Roman" w:cs="Times New Roman"/>
          <w:sz w:val="24"/>
          <w:szCs w:val="24"/>
        </w:rPr>
        <w:t xml:space="preserve"> </w:t>
      </w:r>
      <w:r w:rsidR="006E104E" w:rsidRPr="00637D07">
        <w:rPr>
          <w:rFonts w:ascii="Times New Roman" w:hAnsi="Times New Roman" w:cs="Times New Roman"/>
          <w:sz w:val="24"/>
          <w:szCs w:val="24"/>
        </w:rPr>
        <w:t>(</w:t>
      </w:r>
      <w:proofErr w:type="spellStart"/>
      <w:r w:rsidR="006E104E" w:rsidRPr="00637D07">
        <w:rPr>
          <w:rFonts w:ascii="Times New Roman" w:hAnsi="Times New Roman" w:cs="Times New Roman"/>
          <w:sz w:val="24"/>
          <w:szCs w:val="24"/>
        </w:rPr>
        <w:t>nRMSE</w:t>
      </w:r>
      <w:proofErr w:type="spellEnd"/>
      <w:r w:rsidR="006E104E" w:rsidRPr="00637D07">
        <w:rPr>
          <w:rFonts w:ascii="Times New Roman" w:hAnsi="Times New Roman" w:cs="Times New Roman"/>
          <w:sz w:val="24"/>
          <w:szCs w:val="24"/>
        </w:rPr>
        <w:t>)</w:t>
      </w:r>
      <w:r w:rsidR="00FB739C">
        <w:rPr>
          <w:rFonts w:ascii="Times New Roman" w:hAnsi="Times New Roman" w:cs="Times New Roman"/>
          <w:sz w:val="24"/>
          <w:szCs w:val="24"/>
        </w:rPr>
        <w:t xml:space="preserve"> </w:t>
      </w:r>
      <w:r w:rsidR="002A083E" w:rsidRPr="00637D07">
        <w:rPr>
          <w:rFonts w:ascii="Times New Roman" w:hAnsi="Times New Roman" w:cs="Times New Roman"/>
          <w:sz w:val="24"/>
          <w:szCs w:val="24"/>
        </w:rPr>
        <w:t>ranged from 10.5 – 15.6 % across crops and regions</w:t>
      </w:r>
      <w:r w:rsidR="008A443A">
        <w:rPr>
          <w:rFonts w:ascii="Times New Roman" w:hAnsi="Times New Roman" w:cs="Times New Roman"/>
          <w:sz w:val="24"/>
          <w:szCs w:val="24"/>
        </w:rPr>
        <w:t xml:space="preserve"> (</w:t>
      </w:r>
      <w:r w:rsidR="008A443A" w:rsidRPr="00444A39">
        <w:rPr>
          <w:rFonts w:ascii="Times New Roman" w:hAnsi="Times New Roman" w:cs="Times New Roman"/>
          <w:sz w:val="24"/>
          <w:szCs w:val="24"/>
          <w:lang w:val="en-GB"/>
        </w:rPr>
        <w:t>Table S2</w:t>
      </w:r>
      <w:r w:rsidR="008A443A">
        <w:rPr>
          <w:rFonts w:ascii="Times New Roman" w:hAnsi="Times New Roman" w:cs="Times New Roman"/>
          <w:sz w:val="24"/>
          <w:szCs w:val="24"/>
        </w:rPr>
        <w:t>)</w:t>
      </w:r>
      <w:r w:rsidR="002A083E" w:rsidRPr="00637D07">
        <w:rPr>
          <w:rFonts w:ascii="Times New Roman" w:hAnsi="Times New Roman" w:cs="Times New Roman"/>
          <w:sz w:val="24"/>
          <w:szCs w:val="24"/>
        </w:rPr>
        <w:t xml:space="preserve">, indicating good performance of </w:t>
      </w:r>
      <w:r w:rsidR="00380127">
        <w:rPr>
          <w:rFonts w:ascii="Times New Roman" w:hAnsi="Times New Roman" w:cs="Times New Roman"/>
          <w:sz w:val="24"/>
          <w:szCs w:val="24"/>
        </w:rPr>
        <w:t xml:space="preserve">the </w:t>
      </w:r>
      <w:r w:rsidR="002A083E" w:rsidRPr="00637D07">
        <w:rPr>
          <w:rFonts w:ascii="Times New Roman" w:hAnsi="Times New Roman" w:cs="Times New Roman"/>
          <w:sz w:val="24"/>
          <w:szCs w:val="24"/>
        </w:rPr>
        <w:t xml:space="preserve">GBRT model </w:t>
      </w:r>
      <w:r w:rsidR="002A083E" w:rsidRPr="00637D07">
        <w:rPr>
          <w:rFonts w:ascii="Times New Roman" w:hAnsi="Times New Roman" w:cs="Times New Roman"/>
          <w:sz w:val="24"/>
          <w:szCs w:val="24"/>
        </w:rPr>
        <w:lastRenderedPageBreak/>
        <w:t>in model</w:t>
      </w:r>
      <w:r w:rsidR="00357492">
        <w:rPr>
          <w:rFonts w:ascii="Times New Roman" w:hAnsi="Times New Roman" w:cs="Times New Roman"/>
          <w:sz w:val="24"/>
          <w:szCs w:val="24"/>
        </w:rPr>
        <w:t>l</w:t>
      </w:r>
      <w:r w:rsidR="002A083E" w:rsidRPr="00637D07">
        <w:rPr>
          <w:rFonts w:ascii="Times New Roman" w:hAnsi="Times New Roman" w:cs="Times New Roman"/>
          <w:sz w:val="24"/>
          <w:szCs w:val="24"/>
        </w:rPr>
        <w:t>ing yield</w:t>
      </w:r>
      <w:r w:rsidR="00806829" w:rsidRPr="004001D2">
        <w:rPr>
          <w:rFonts w:ascii="Times New Roman" w:hAnsi="Times New Roman" w:cs="Times New Roman"/>
          <w:sz w:val="24"/>
          <w:szCs w:val="24"/>
          <w:vertAlign w:val="superscript"/>
        </w:rPr>
        <w:t>3</w:t>
      </w:r>
      <w:r w:rsidR="005E7CB0">
        <w:rPr>
          <w:rFonts w:ascii="Times New Roman" w:hAnsi="Times New Roman" w:cs="Times New Roman"/>
          <w:sz w:val="24"/>
          <w:szCs w:val="24"/>
          <w:vertAlign w:val="superscript"/>
        </w:rPr>
        <w:t>3</w:t>
      </w:r>
      <w:r w:rsidR="007C363A">
        <w:rPr>
          <w:rFonts w:ascii="Times New Roman" w:hAnsi="Times New Roman" w:cs="Times New Roman" w:hint="eastAsia"/>
          <w:sz w:val="24"/>
          <w:szCs w:val="24"/>
        </w:rPr>
        <w:t>.</w:t>
      </w:r>
      <w:r w:rsidRPr="00444A39">
        <w:rPr>
          <w:rFonts w:ascii="Times New Roman" w:hAnsi="Times New Roman" w:cs="Times New Roman"/>
          <w:sz w:val="24"/>
          <w:szCs w:val="24"/>
          <w:lang w:val="en-GB"/>
        </w:rPr>
        <w:t>We also compared the GBRT approach with traditional stepwise multiple linear regression (SMLR) for fitting data. In general, the descriptive statistics indicate a higher level of prediction accuracy of the GBRT than the SMLR (Table S</w:t>
      </w:r>
      <w:r w:rsidR="002453F3" w:rsidRPr="00444A39">
        <w:rPr>
          <w:rFonts w:ascii="Times New Roman" w:hAnsi="Times New Roman" w:cs="Times New Roman"/>
          <w:sz w:val="24"/>
          <w:szCs w:val="24"/>
          <w:lang w:val="en-GB"/>
        </w:rPr>
        <w:t>2</w:t>
      </w:r>
      <w:r w:rsidRPr="00444A39">
        <w:rPr>
          <w:rFonts w:ascii="Times New Roman" w:hAnsi="Times New Roman" w:cs="Times New Roman"/>
          <w:sz w:val="24"/>
          <w:szCs w:val="24"/>
          <w:lang w:val="en-GB"/>
        </w:rPr>
        <w:t xml:space="preserve">). In addition to prediction accuracy, GBRT also provides the relative importance of each variable with their partial plots representing the marginal effect of single variables on yields. For all cropping systems excluding winter wheat (W-YZB) and single rice (SR-YZB) in </w:t>
      </w:r>
      <w:r w:rsidR="00892A4A" w:rsidRPr="00444A39">
        <w:rPr>
          <w:rFonts w:ascii="Times New Roman" w:hAnsi="Times New Roman" w:cs="Times New Roman"/>
          <w:sz w:val="24"/>
          <w:szCs w:val="24"/>
          <w:lang w:val="en-GB"/>
        </w:rPr>
        <w:t xml:space="preserve">the </w:t>
      </w:r>
      <w:r w:rsidRPr="00444A39">
        <w:rPr>
          <w:rFonts w:ascii="Times New Roman" w:hAnsi="Times New Roman" w:cs="Times New Roman"/>
          <w:sz w:val="24"/>
          <w:szCs w:val="24"/>
          <w:lang w:val="en-GB"/>
        </w:rPr>
        <w:t xml:space="preserve">Yangtze River Basin and maize in northeast China (M-NEC), </w:t>
      </w:r>
      <w:bookmarkStart w:id="7" w:name="_Hlk100863391"/>
      <w:r w:rsidRPr="00444A39">
        <w:rPr>
          <w:rFonts w:ascii="Times New Roman" w:hAnsi="Times New Roman" w:cs="Times New Roman"/>
          <w:sz w:val="24"/>
          <w:szCs w:val="24"/>
          <w:lang w:val="en-GB"/>
        </w:rPr>
        <w:t>climatic and soil variables were always ranked among the top four to seven explanatory factors (</w:t>
      </w:r>
      <w:r w:rsidR="00E40656" w:rsidRPr="007D6A2D">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2</w:t>
      </w:r>
      <w:r w:rsidRPr="00444A39">
        <w:rPr>
          <w:rFonts w:ascii="Times New Roman" w:hAnsi="Times New Roman" w:cs="Times New Roman"/>
          <w:sz w:val="24"/>
          <w:szCs w:val="24"/>
          <w:lang w:val="en-GB"/>
        </w:rPr>
        <w:t xml:space="preserve">), providing evidence </w:t>
      </w:r>
      <w:r w:rsidR="004A2DA6" w:rsidRPr="00444A39">
        <w:rPr>
          <w:rFonts w:ascii="Times New Roman" w:hAnsi="Times New Roman" w:cs="Times New Roman"/>
          <w:sz w:val="24"/>
          <w:szCs w:val="24"/>
          <w:lang w:val="en-GB"/>
        </w:rPr>
        <w:t xml:space="preserve">for </w:t>
      </w:r>
      <w:r w:rsidR="004A2DA6" w:rsidRPr="00444A39">
        <w:rPr>
          <w:rFonts w:ascii="Times New Roman" w:hAnsi="Times New Roman" w:cs="Times New Roman"/>
          <w:sz w:val="24"/>
          <w:szCs w:val="24"/>
        </w:rPr>
        <w:t xml:space="preserve">joint </w:t>
      </w:r>
      <w:r w:rsidR="00ED3F4F" w:rsidRPr="00444A39">
        <w:rPr>
          <w:rFonts w:ascii="Times New Roman" w:hAnsi="Times New Roman" w:cs="Times New Roman"/>
          <w:sz w:val="24"/>
          <w:szCs w:val="24"/>
        </w:rPr>
        <w:t>climate-soil control in</w:t>
      </w:r>
      <w:r w:rsidRPr="00444A39">
        <w:rPr>
          <w:rFonts w:ascii="Times New Roman" w:hAnsi="Times New Roman" w:cs="Times New Roman"/>
          <w:sz w:val="24"/>
          <w:szCs w:val="24"/>
        </w:rPr>
        <w:t xml:space="preserve"> Yi</w:t>
      </w:r>
      <w:proofErr w:type="spellStart"/>
      <w:r w:rsidRPr="00444A39">
        <w:rPr>
          <w:rFonts w:ascii="Times New Roman" w:hAnsi="Times New Roman" w:cs="Times New Roman"/>
          <w:sz w:val="24"/>
          <w:szCs w:val="24"/>
          <w:lang w:val="en-GB"/>
        </w:rPr>
        <w:t>eld</w:t>
      </w:r>
      <w:r w:rsidRPr="00444A39">
        <w:rPr>
          <w:rFonts w:ascii="Times New Roman" w:hAnsi="Times New Roman" w:cs="Times New Roman"/>
          <w:sz w:val="24"/>
          <w:szCs w:val="24"/>
          <w:vertAlign w:val="subscript"/>
          <w:lang w:val="en-GB"/>
        </w:rPr>
        <w:t>BMPs</w:t>
      </w:r>
      <w:proofErr w:type="spellEnd"/>
      <w:r w:rsidR="008168C8">
        <w:rPr>
          <w:rFonts w:ascii="Times New Roman" w:hAnsi="Times New Roman" w:cs="Times New Roman"/>
          <w:sz w:val="24"/>
          <w:szCs w:val="24"/>
          <w:lang w:val="en-GB"/>
        </w:rPr>
        <w:t>.</w:t>
      </w:r>
      <w:bookmarkEnd w:id="7"/>
      <w:r w:rsidRPr="00444A39">
        <w:rPr>
          <w:rFonts w:ascii="Times New Roman" w:hAnsi="Times New Roman" w:cs="Times New Roman"/>
          <w:sz w:val="24"/>
          <w:szCs w:val="24"/>
          <w:lang w:val="en-GB"/>
        </w:rPr>
        <w:t xml:space="preserve"> However, the most influential bio-physical factors varied among cropping systems. For W-YZB and SR-YZB, and M-NEC, nitrogen (N) rate remains the most important factor in determining yield, showing potential for further improvement in N management</w:t>
      </w:r>
      <w:r w:rsidR="00503675" w:rsidRPr="00444A39">
        <w:rPr>
          <w:rFonts w:ascii="Times New Roman" w:hAnsi="Times New Roman" w:cs="Times New Roman"/>
          <w:sz w:val="24"/>
          <w:szCs w:val="24"/>
          <w:lang w:val="en-GB"/>
        </w:rPr>
        <w:t xml:space="preserve"> (</w:t>
      </w:r>
      <w:r w:rsidR="00E40656" w:rsidRPr="007D6A2D">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2</w:t>
      </w:r>
      <w:r w:rsidR="00503675" w:rsidRPr="00444A39">
        <w:rPr>
          <w:rFonts w:ascii="Times New Roman" w:hAnsi="Times New Roman" w:cs="Times New Roman"/>
          <w:sz w:val="24"/>
          <w:szCs w:val="24"/>
          <w:lang w:val="en-GB"/>
        </w:rPr>
        <w:t>)</w:t>
      </w:r>
      <w:r w:rsidRPr="00444A39">
        <w:rPr>
          <w:rFonts w:ascii="Times New Roman" w:hAnsi="Times New Roman" w:cs="Times New Roman"/>
          <w:sz w:val="24"/>
          <w:szCs w:val="24"/>
          <w:lang w:val="en-GB"/>
        </w:rPr>
        <w:t xml:space="preserve">. </w:t>
      </w:r>
    </w:p>
    <w:p w14:paraId="77891DE2" w14:textId="77777777" w:rsidR="000F371D" w:rsidRPr="00444A39" w:rsidRDefault="000F371D" w:rsidP="000F371D">
      <w:pPr>
        <w:spacing w:line="480" w:lineRule="auto"/>
        <w:rPr>
          <w:rFonts w:ascii="Times New Roman" w:hAnsi="Times New Roman" w:cs="Times New Roman"/>
          <w:sz w:val="24"/>
          <w:szCs w:val="24"/>
          <w:lang w:val="en-GB"/>
        </w:rPr>
      </w:pPr>
    </w:p>
    <w:p w14:paraId="624C5086" w14:textId="79354710" w:rsidR="000F371D" w:rsidRPr="00444A39" w:rsidRDefault="000F371D" w:rsidP="000F371D">
      <w:pPr>
        <w:spacing w:line="480" w:lineRule="auto"/>
        <w:rPr>
          <w:rFonts w:ascii="Times New Roman" w:hAnsi="Times New Roman" w:cs="Times New Roman"/>
          <w:b/>
          <w:sz w:val="24"/>
          <w:szCs w:val="24"/>
          <w:lang w:val="en-GB"/>
        </w:rPr>
      </w:pPr>
      <w:r w:rsidRPr="00444A39">
        <w:rPr>
          <w:rFonts w:ascii="Times New Roman" w:hAnsi="Times New Roman" w:cs="Times New Roman"/>
          <w:b/>
          <w:sz w:val="24"/>
          <w:szCs w:val="24"/>
          <w:lang w:val="en-GB"/>
        </w:rPr>
        <w:t>Buffer</w:t>
      </w:r>
      <w:r w:rsidR="00503675" w:rsidRPr="00444A39">
        <w:rPr>
          <w:rFonts w:ascii="Times New Roman" w:hAnsi="Times New Roman" w:cs="Times New Roman"/>
          <w:b/>
          <w:sz w:val="24"/>
          <w:szCs w:val="24"/>
          <w:lang w:val="en-GB"/>
        </w:rPr>
        <w:t xml:space="preserve"> </w:t>
      </w:r>
      <w:r w:rsidR="008E1A19">
        <w:rPr>
          <w:rFonts w:ascii="Times New Roman" w:hAnsi="Times New Roman" w:cs="Times New Roman"/>
          <w:b/>
          <w:sz w:val="24"/>
          <w:szCs w:val="24"/>
          <w:lang w:val="en-GB"/>
        </w:rPr>
        <w:t xml:space="preserve">effect of </w:t>
      </w:r>
      <w:r w:rsidR="002D095F">
        <w:rPr>
          <w:rFonts w:ascii="Times New Roman" w:hAnsi="Times New Roman" w:cs="Times New Roman"/>
          <w:b/>
          <w:sz w:val="24"/>
          <w:szCs w:val="24"/>
          <w:lang w:val="en-GB"/>
        </w:rPr>
        <w:t>high-quality</w:t>
      </w:r>
      <w:r w:rsidR="002D095F" w:rsidRPr="00444A39">
        <w:rPr>
          <w:rFonts w:ascii="Times New Roman" w:hAnsi="Times New Roman" w:cs="Times New Roman"/>
          <w:b/>
          <w:sz w:val="24"/>
          <w:szCs w:val="24"/>
          <w:lang w:val="en-GB"/>
        </w:rPr>
        <w:t xml:space="preserve"> </w:t>
      </w:r>
      <w:r w:rsidR="00907AA6" w:rsidRPr="00444A39">
        <w:rPr>
          <w:rFonts w:ascii="Times New Roman" w:hAnsi="Times New Roman" w:cs="Times New Roman"/>
          <w:b/>
          <w:sz w:val="24"/>
          <w:szCs w:val="24"/>
          <w:lang w:val="en-GB"/>
        </w:rPr>
        <w:t>soil</w:t>
      </w:r>
      <w:r w:rsidRPr="00444A39">
        <w:rPr>
          <w:rFonts w:ascii="Times New Roman" w:hAnsi="Times New Roman" w:cs="Times New Roman"/>
          <w:b/>
          <w:sz w:val="24"/>
          <w:szCs w:val="24"/>
          <w:lang w:val="en-GB"/>
        </w:rPr>
        <w:t xml:space="preserve"> to climate variability </w:t>
      </w:r>
    </w:p>
    <w:p w14:paraId="24BA1466" w14:textId="7F6B6C7A" w:rsidR="000F371D" w:rsidRPr="00444A39" w:rsidRDefault="000F371D" w:rsidP="00444A39">
      <w:pPr>
        <w:spacing w:line="480" w:lineRule="auto"/>
        <w:ind w:firstLineChars="150" w:firstLine="360"/>
        <w:rPr>
          <w:rFonts w:ascii="Times New Roman" w:hAnsi="Times New Roman" w:cs="Times New Roman"/>
          <w:sz w:val="24"/>
          <w:szCs w:val="24"/>
          <w:lang w:val="en-GB"/>
        </w:rPr>
      </w:pPr>
      <w:r w:rsidRPr="00444A39">
        <w:rPr>
          <w:rFonts w:ascii="Times New Roman" w:hAnsi="Times New Roman" w:cs="Times New Roman"/>
          <w:sz w:val="24"/>
          <w:szCs w:val="24"/>
          <w:lang w:val="en-GB"/>
        </w:rPr>
        <w:t xml:space="preserve"> To asses</w:t>
      </w:r>
      <w:r w:rsidR="008E1A19">
        <w:rPr>
          <w:rFonts w:ascii="Times New Roman" w:hAnsi="Times New Roman" w:cs="Times New Roman"/>
          <w:sz w:val="24"/>
          <w:szCs w:val="24"/>
          <w:lang w:val="en-GB"/>
        </w:rPr>
        <w:t>s the buffering effects of high</w:t>
      </w:r>
      <w:r w:rsidR="008E1A19">
        <w:rPr>
          <w:rFonts w:ascii="Times New Roman" w:hAnsi="Times New Roman" w:cs="Times New Roman" w:hint="eastAsia"/>
          <w:sz w:val="24"/>
          <w:szCs w:val="24"/>
          <w:lang w:val="en-GB"/>
        </w:rPr>
        <w:t>-</w:t>
      </w:r>
      <w:r w:rsidRPr="00444A39">
        <w:rPr>
          <w:rFonts w:ascii="Times New Roman" w:hAnsi="Times New Roman" w:cs="Times New Roman"/>
          <w:sz w:val="24"/>
          <w:szCs w:val="24"/>
          <w:lang w:val="en-GB"/>
        </w:rPr>
        <w:t>quality soil to climate variables, we further established a sub-set of data composed of local</w:t>
      </w:r>
      <w:r w:rsidR="00200E79" w:rsidRPr="00444A39">
        <w:rPr>
          <w:rFonts w:ascii="Times New Roman" w:hAnsi="Times New Roman" w:cs="Times New Roman"/>
          <w:sz w:val="24"/>
          <w:szCs w:val="24"/>
          <w:lang w:val="en-GB"/>
        </w:rPr>
        <w:t xml:space="preserve"> pairs of</w:t>
      </w:r>
      <w:r w:rsidRPr="00444A39">
        <w:rPr>
          <w:rFonts w:ascii="Times New Roman" w:hAnsi="Times New Roman" w:cs="Times New Roman"/>
          <w:sz w:val="24"/>
          <w:szCs w:val="24"/>
          <w:lang w:val="en-GB"/>
        </w:rPr>
        <w:t xml:space="preserve"> high- and low-quality soils </w:t>
      </w:r>
      <w:r w:rsidR="00200E79" w:rsidRPr="00444A39">
        <w:rPr>
          <w:rFonts w:ascii="Times New Roman" w:hAnsi="Times New Roman" w:cs="Times New Roman"/>
          <w:sz w:val="24"/>
          <w:szCs w:val="24"/>
          <w:lang w:val="en-GB"/>
        </w:rPr>
        <w:t xml:space="preserve">farmed using </w:t>
      </w:r>
      <w:r w:rsidRPr="00444A39">
        <w:rPr>
          <w:rFonts w:ascii="Times New Roman" w:hAnsi="Times New Roman" w:cs="Times New Roman"/>
          <w:sz w:val="24"/>
          <w:szCs w:val="24"/>
          <w:lang w:val="en-GB"/>
        </w:rPr>
        <w:t>the same BMPs and under the same climate conditions</w:t>
      </w:r>
      <w:r w:rsidR="00227F02" w:rsidRPr="00444A39">
        <w:rPr>
          <w:rFonts w:ascii="Times New Roman" w:hAnsi="Times New Roman" w:cs="Times New Roman"/>
          <w:sz w:val="24"/>
          <w:szCs w:val="24"/>
          <w:lang w:val="en-GB"/>
        </w:rPr>
        <w:t xml:space="preserve"> (see Methods</w:t>
      </w:r>
      <w:r w:rsidR="0030098F" w:rsidRPr="00444A39">
        <w:rPr>
          <w:rFonts w:ascii="Times New Roman" w:hAnsi="Times New Roman" w:cs="Times New Roman"/>
          <w:sz w:val="24"/>
          <w:szCs w:val="24"/>
          <w:lang w:val="en-GB"/>
        </w:rPr>
        <w:t xml:space="preserve">, </w:t>
      </w:r>
      <w:bookmarkStart w:id="8" w:name="_Hlk101031337"/>
      <w:r w:rsidR="00E40656" w:rsidRPr="007D6A2D">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3</w:t>
      </w:r>
      <w:bookmarkEnd w:id="8"/>
      <w:r w:rsidR="00E8113D">
        <w:rPr>
          <w:rFonts w:ascii="Times New Roman" w:hAnsi="Times New Roman" w:cs="Times New Roman" w:hint="eastAsia"/>
          <w:sz w:val="24"/>
          <w:szCs w:val="24"/>
          <w:lang w:val="en-GB"/>
        </w:rPr>
        <w:t xml:space="preserve"> </w:t>
      </w:r>
      <w:r w:rsidR="00E40656">
        <w:rPr>
          <w:rFonts w:ascii="Times New Roman" w:hAnsi="Times New Roman" w:cs="Times New Roman" w:hint="eastAsia"/>
          <w:sz w:val="24"/>
          <w:szCs w:val="24"/>
          <w:lang w:val="en-GB"/>
        </w:rPr>
        <w:t xml:space="preserve">and </w:t>
      </w:r>
      <w:r w:rsidR="00E8113D">
        <w:rPr>
          <w:rFonts w:ascii="Times New Roman" w:hAnsi="Times New Roman" w:cs="Times New Roman" w:hint="eastAsia"/>
          <w:sz w:val="24"/>
          <w:szCs w:val="24"/>
          <w:lang w:val="en-GB"/>
        </w:rPr>
        <w:t>4</w:t>
      </w:r>
      <w:r w:rsidR="00227F02" w:rsidRPr="00444A39">
        <w:rPr>
          <w:rFonts w:ascii="Times New Roman" w:hAnsi="Times New Roman" w:cs="Times New Roman"/>
          <w:sz w:val="24"/>
          <w:szCs w:val="24"/>
          <w:lang w:val="en-GB"/>
        </w:rPr>
        <w:t>)</w:t>
      </w:r>
      <w:r w:rsidRPr="00444A39">
        <w:rPr>
          <w:rFonts w:ascii="Times New Roman" w:hAnsi="Times New Roman" w:cs="Times New Roman"/>
          <w:sz w:val="24"/>
          <w:szCs w:val="24"/>
          <w:lang w:val="en-GB"/>
        </w:rPr>
        <w:t>. High</w:t>
      </w:r>
      <w:r w:rsidR="00892A4A" w:rsidRPr="00444A39">
        <w:rPr>
          <w:rFonts w:ascii="Times New Roman" w:hAnsi="Times New Roman" w:cs="Times New Roman"/>
          <w:sz w:val="24"/>
          <w:szCs w:val="24"/>
          <w:lang w:val="en-GB"/>
        </w:rPr>
        <w:t>-</w:t>
      </w:r>
      <w:r w:rsidRPr="00444A39">
        <w:rPr>
          <w:rFonts w:ascii="Times New Roman" w:hAnsi="Times New Roman" w:cs="Times New Roman"/>
          <w:sz w:val="24"/>
          <w:szCs w:val="24"/>
          <w:lang w:val="en-GB"/>
        </w:rPr>
        <w:t>quality and low</w:t>
      </w:r>
      <w:r w:rsidR="00892A4A" w:rsidRPr="00444A39">
        <w:rPr>
          <w:rFonts w:ascii="Times New Roman" w:hAnsi="Times New Roman" w:cs="Times New Roman"/>
          <w:sz w:val="24"/>
          <w:szCs w:val="24"/>
          <w:lang w:val="en-GB"/>
        </w:rPr>
        <w:t>-</w:t>
      </w:r>
      <w:r w:rsidRPr="00444A39">
        <w:rPr>
          <w:rFonts w:ascii="Times New Roman" w:hAnsi="Times New Roman" w:cs="Times New Roman"/>
          <w:sz w:val="24"/>
          <w:szCs w:val="24"/>
          <w:lang w:val="en-GB"/>
        </w:rPr>
        <w:t>quality soils were grouped according to the two most important</w:t>
      </w:r>
      <w:r w:rsidR="00D67D0C">
        <w:rPr>
          <w:rFonts w:ascii="Times New Roman" w:hAnsi="Times New Roman" w:cs="Times New Roman"/>
          <w:sz w:val="24"/>
          <w:szCs w:val="24"/>
          <w:lang w:val="en-GB"/>
        </w:rPr>
        <w:t xml:space="preserve"> and sensitive</w:t>
      </w:r>
      <w:r w:rsidRPr="00444A39">
        <w:rPr>
          <w:rFonts w:ascii="Times New Roman" w:hAnsi="Times New Roman" w:cs="Times New Roman"/>
          <w:sz w:val="24"/>
          <w:szCs w:val="24"/>
          <w:lang w:val="en-GB"/>
        </w:rPr>
        <w:t xml:space="preserve"> soil factors and their partial plots in explaining crop- and region-specific yield, based on the above GBRT models (</w:t>
      </w:r>
      <w:r w:rsidR="00E40656" w:rsidRPr="007D6A2D">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2</w:t>
      </w:r>
      <w:r w:rsidRPr="00444A39">
        <w:rPr>
          <w:rFonts w:ascii="Times New Roman" w:hAnsi="Times New Roman" w:cs="Times New Roman"/>
          <w:sz w:val="24"/>
          <w:szCs w:val="24"/>
          <w:lang w:val="en-GB"/>
        </w:rPr>
        <w:t>, Fig</w:t>
      </w:r>
      <w:r w:rsidR="009C6A1B" w:rsidRPr="00444A39">
        <w:rPr>
          <w:rFonts w:ascii="Times New Roman" w:hAnsi="Times New Roman" w:cs="Times New Roman"/>
          <w:sz w:val="24"/>
          <w:szCs w:val="24"/>
          <w:lang w:val="en-GB"/>
        </w:rPr>
        <w:t>.</w:t>
      </w:r>
      <w:r w:rsidRPr="00444A39">
        <w:rPr>
          <w:rFonts w:ascii="Times New Roman" w:hAnsi="Times New Roman" w:cs="Times New Roman"/>
          <w:sz w:val="24"/>
          <w:szCs w:val="24"/>
          <w:lang w:val="en-GB"/>
        </w:rPr>
        <w:t xml:space="preserve"> S</w:t>
      </w:r>
      <w:r w:rsidR="00E40656">
        <w:rPr>
          <w:rFonts w:ascii="Times New Roman" w:hAnsi="Times New Roman" w:cs="Times New Roman" w:hint="eastAsia"/>
          <w:sz w:val="24"/>
          <w:szCs w:val="24"/>
          <w:lang w:val="en-GB"/>
        </w:rPr>
        <w:t>1</w:t>
      </w:r>
      <w:r w:rsidRPr="00444A39">
        <w:rPr>
          <w:rFonts w:ascii="Times New Roman" w:hAnsi="Times New Roman" w:cs="Times New Roman"/>
          <w:sz w:val="24"/>
          <w:szCs w:val="24"/>
          <w:lang w:val="en-GB"/>
        </w:rPr>
        <w:t>-S</w:t>
      </w:r>
      <w:r w:rsidR="0090214C">
        <w:rPr>
          <w:rFonts w:ascii="Times New Roman" w:hAnsi="Times New Roman" w:cs="Times New Roman" w:hint="eastAsia"/>
          <w:sz w:val="24"/>
          <w:szCs w:val="24"/>
          <w:lang w:val="en-GB"/>
        </w:rPr>
        <w:t>3</w:t>
      </w:r>
      <w:r w:rsidRPr="00444A39">
        <w:rPr>
          <w:rFonts w:ascii="Times New Roman" w:hAnsi="Times New Roman" w:cs="Times New Roman"/>
          <w:sz w:val="24"/>
          <w:szCs w:val="24"/>
          <w:lang w:val="en-GB"/>
        </w:rPr>
        <w:t xml:space="preserve">). Dependent upon cropping systems, soil organic </w:t>
      </w:r>
      <w:r w:rsidRPr="00D73FF2">
        <w:rPr>
          <w:rFonts w:ascii="Times New Roman" w:hAnsi="Times New Roman" w:cs="Times New Roman"/>
          <w:sz w:val="24"/>
          <w:szCs w:val="24"/>
          <w:lang w:val="en-GB"/>
        </w:rPr>
        <w:t xml:space="preserve">matter (SOM), </w:t>
      </w:r>
      <w:r w:rsidRPr="00D73FF2">
        <w:rPr>
          <w:rFonts w:ascii="Times New Roman" w:hAnsi="Times New Roman" w:cs="Times New Roman"/>
          <w:sz w:val="24"/>
          <w:szCs w:val="24"/>
          <w:lang w:val="en-GB"/>
        </w:rPr>
        <w:lastRenderedPageBreak/>
        <w:t>soil available Phosphorus (soil Olsen-P), and</w:t>
      </w:r>
      <w:r w:rsidR="00CC6766" w:rsidRPr="00D73FF2">
        <w:rPr>
          <w:rFonts w:ascii="Times New Roman" w:hAnsi="Times New Roman" w:cs="Times New Roman"/>
          <w:sz w:val="24"/>
          <w:szCs w:val="24"/>
          <w:lang w:val="en-GB"/>
        </w:rPr>
        <w:t>/or</w:t>
      </w:r>
      <w:r w:rsidRPr="00D73FF2">
        <w:rPr>
          <w:rFonts w:ascii="Times New Roman" w:hAnsi="Times New Roman" w:cs="Times New Roman"/>
          <w:sz w:val="24"/>
          <w:szCs w:val="24"/>
          <w:lang w:val="en-GB"/>
        </w:rPr>
        <w:t xml:space="preserve"> soil type and soil texture were identified as the most important factors in explaining yield variations </w:t>
      </w:r>
      <w:r w:rsidR="00813F47" w:rsidRPr="00D73FF2">
        <w:rPr>
          <w:rFonts w:ascii="Times New Roman" w:hAnsi="Times New Roman" w:cs="Times New Roman"/>
          <w:sz w:val="24"/>
          <w:szCs w:val="24"/>
          <w:lang w:val="en-GB"/>
        </w:rPr>
        <w:t xml:space="preserve">(Table </w:t>
      </w:r>
      <w:r w:rsidR="00DD647B">
        <w:rPr>
          <w:rFonts w:ascii="Times New Roman" w:hAnsi="Times New Roman" w:cs="Times New Roman"/>
          <w:sz w:val="24"/>
          <w:szCs w:val="24"/>
          <w:lang w:val="en-GB"/>
        </w:rPr>
        <w:t>S3</w:t>
      </w:r>
      <w:r w:rsidRPr="00D73FF2">
        <w:rPr>
          <w:rFonts w:ascii="Times New Roman" w:hAnsi="Times New Roman" w:cs="Times New Roman"/>
          <w:sz w:val="24"/>
          <w:szCs w:val="24"/>
          <w:lang w:val="en-GB"/>
        </w:rPr>
        <w:t xml:space="preserve">). </w:t>
      </w:r>
      <w:bookmarkStart w:id="9" w:name="_Hlk80989888"/>
      <w:r w:rsidRPr="00D73FF2">
        <w:rPr>
          <w:rFonts w:ascii="Times New Roman" w:hAnsi="Times New Roman" w:cs="Times New Roman"/>
          <w:sz w:val="24"/>
          <w:szCs w:val="24"/>
          <w:lang w:val="en-GB"/>
        </w:rPr>
        <w:t>The yield stability was compared between the two soil quality groups by measuring both SD and CV</w:t>
      </w:r>
      <w:r w:rsidRPr="00834D18">
        <w:rPr>
          <w:rFonts w:ascii="Times New Roman" w:hAnsi="Times New Roman" w:cs="Times New Roman"/>
          <w:sz w:val="24"/>
          <w:szCs w:val="24"/>
          <w:lang w:val="en-GB"/>
        </w:rPr>
        <w:t>.</w:t>
      </w:r>
      <w:bookmarkEnd w:id="9"/>
      <w:r w:rsidRPr="00D73FF2">
        <w:rPr>
          <w:rFonts w:ascii="Times New Roman" w:hAnsi="Times New Roman" w:cs="Times New Roman"/>
          <w:sz w:val="24"/>
          <w:szCs w:val="24"/>
          <w:lang w:val="en-GB"/>
        </w:rPr>
        <w:t xml:space="preserve"> </w:t>
      </w:r>
      <w:r w:rsidRPr="00D73FF2" w:rsidDel="008B2EB7">
        <w:rPr>
          <w:rFonts w:ascii="Times New Roman" w:hAnsi="Times New Roman" w:cs="Times New Roman"/>
          <w:sz w:val="24"/>
          <w:szCs w:val="24"/>
          <w:lang w:val="en-GB"/>
        </w:rPr>
        <w:t xml:space="preserve">The mean </w:t>
      </w:r>
      <w:proofErr w:type="spellStart"/>
      <w:r w:rsidRPr="00D73FF2">
        <w:rPr>
          <w:rFonts w:ascii="Times New Roman" w:hAnsi="Times New Roman" w:cs="Times New Roman"/>
          <w:sz w:val="24"/>
          <w:szCs w:val="24"/>
          <w:lang w:val="en-GB"/>
        </w:rPr>
        <w:t>Yield</w:t>
      </w:r>
      <w:r w:rsidRPr="00D73FF2">
        <w:rPr>
          <w:rFonts w:ascii="Times New Roman" w:hAnsi="Times New Roman" w:cs="Times New Roman"/>
          <w:sz w:val="24"/>
          <w:szCs w:val="24"/>
          <w:vertAlign w:val="subscript"/>
          <w:lang w:val="en-GB"/>
        </w:rPr>
        <w:t>BMPs</w:t>
      </w:r>
      <w:proofErr w:type="spellEnd"/>
      <w:r w:rsidRPr="00D73FF2" w:rsidDel="008B2EB7">
        <w:rPr>
          <w:rFonts w:ascii="Times New Roman" w:hAnsi="Times New Roman" w:cs="Times New Roman"/>
          <w:sz w:val="24"/>
          <w:szCs w:val="24"/>
          <w:lang w:val="en-GB"/>
        </w:rPr>
        <w:t xml:space="preserve"> from high</w:t>
      </w:r>
      <w:r w:rsidR="00115E6B" w:rsidRPr="00D73FF2">
        <w:rPr>
          <w:rFonts w:ascii="Times New Roman" w:hAnsi="Times New Roman" w:cs="Times New Roman" w:hint="eastAsia"/>
          <w:sz w:val="24"/>
          <w:szCs w:val="24"/>
          <w:lang w:val="en-GB"/>
        </w:rPr>
        <w:t>-</w:t>
      </w:r>
      <w:r w:rsidRPr="00D73FF2" w:rsidDel="008B2EB7">
        <w:rPr>
          <w:rFonts w:ascii="Times New Roman" w:hAnsi="Times New Roman" w:cs="Times New Roman"/>
          <w:sz w:val="24"/>
          <w:szCs w:val="24"/>
          <w:lang w:val="en-GB"/>
        </w:rPr>
        <w:t xml:space="preserve">quality soils were significantly higher, on average by </w:t>
      </w:r>
      <w:r w:rsidRPr="00D73FF2">
        <w:rPr>
          <w:rFonts w:ascii="Times New Roman" w:hAnsi="Times New Roman" w:cs="Times New Roman"/>
          <w:sz w:val="24"/>
          <w:szCs w:val="24"/>
          <w:lang w:val="en-GB"/>
        </w:rPr>
        <w:t>0.</w:t>
      </w:r>
      <w:r w:rsidR="008E1A19" w:rsidRPr="00D73FF2">
        <w:rPr>
          <w:rFonts w:ascii="Times New Roman" w:hAnsi="Times New Roman" w:cs="Times New Roman"/>
          <w:sz w:val="24"/>
          <w:szCs w:val="24"/>
          <w:lang w:val="en-GB"/>
        </w:rPr>
        <w:t>6</w:t>
      </w:r>
      <w:r w:rsidR="008E1A19" w:rsidRPr="00D73FF2">
        <w:rPr>
          <w:rFonts w:ascii="Times New Roman" w:hAnsi="Times New Roman" w:cs="Times New Roman" w:hint="eastAsia"/>
          <w:sz w:val="24"/>
          <w:szCs w:val="24"/>
          <w:lang w:val="en-GB"/>
        </w:rPr>
        <w:t>9</w:t>
      </w:r>
      <w:r w:rsidRPr="00D73FF2">
        <w:rPr>
          <w:rFonts w:ascii="Times New Roman" w:hAnsi="Times New Roman" w:cs="Times New Roman"/>
          <w:sz w:val="24"/>
          <w:szCs w:val="24"/>
          <w:lang w:val="en-GB"/>
        </w:rPr>
        <w:t xml:space="preserve"> Mg</w:t>
      </w:r>
      <w:r w:rsidRPr="00D73FF2" w:rsidDel="008B2EB7">
        <w:rPr>
          <w:rFonts w:ascii="Times New Roman" w:hAnsi="Times New Roman" w:cs="Times New Roman"/>
          <w:sz w:val="24"/>
          <w:szCs w:val="24"/>
          <w:lang w:val="en-GB"/>
        </w:rPr>
        <w:t xml:space="preserve">/ha </w:t>
      </w:r>
      <w:r w:rsidR="00315045" w:rsidRPr="00D73FF2">
        <w:rPr>
          <w:rFonts w:ascii="Times New Roman" w:hAnsi="Times New Roman" w:cs="Times New Roman"/>
          <w:sz w:val="24"/>
          <w:szCs w:val="24"/>
          <w:lang w:val="en-GB"/>
        </w:rPr>
        <w:t>across all cropping systems</w:t>
      </w:r>
      <w:r w:rsidR="000E7C71" w:rsidRPr="00D73FF2">
        <w:rPr>
          <w:rFonts w:ascii="Times New Roman" w:hAnsi="Times New Roman" w:cs="Times New Roman"/>
          <w:sz w:val="24"/>
          <w:szCs w:val="24"/>
          <w:lang w:val="en-GB"/>
        </w:rPr>
        <w:t>,</w:t>
      </w:r>
      <w:r w:rsidR="00315045" w:rsidRPr="00D73FF2">
        <w:rPr>
          <w:rFonts w:ascii="Times New Roman" w:hAnsi="Times New Roman" w:cs="Times New Roman"/>
          <w:sz w:val="24"/>
          <w:szCs w:val="24"/>
          <w:lang w:val="en-GB"/>
        </w:rPr>
        <w:t xml:space="preserve"> </w:t>
      </w:r>
      <w:r w:rsidRPr="00D73FF2" w:rsidDel="008B2EB7">
        <w:rPr>
          <w:rFonts w:ascii="Times New Roman" w:hAnsi="Times New Roman" w:cs="Times New Roman"/>
          <w:sz w:val="24"/>
          <w:szCs w:val="24"/>
          <w:lang w:val="en-GB"/>
        </w:rPr>
        <w:t>than those from low</w:t>
      </w:r>
      <w:r w:rsidR="00115E6B" w:rsidRPr="00D73FF2">
        <w:rPr>
          <w:rFonts w:ascii="Times New Roman" w:hAnsi="Times New Roman" w:cs="Times New Roman" w:hint="eastAsia"/>
          <w:sz w:val="24"/>
          <w:szCs w:val="24"/>
          <w:lang w:val="en-GB"/>
        </w:rPr>
        <w:t>-</w:t>
      </w:r>
      <w:r w:rsidRPr="00D73FF2" w:rsidDel="008B2EB7">
        <w:rPr>
          <w:rFonts w:ascii="Times New Roman" w:hAnsi="Times New Roman" w:cs="Times New Roman"/>
          <w:sz w:val="24"/>
          <w:szCs w:val="24"/>
          <w:lang w:val="en-GB"/>
        </w:rPr>
        <w:t xml:space="preserve">quality soils (Table </w:t>
      </w:r>
      <w:r w:rsidR="00813F47" w:rsidRPr="00D73FF2">
        <w:rPr>
          <w:rFonts w:ascii="Times New Roman" w:hAnsi="Times New Roman" w:cs="Times New Roman"/>
          <w:sz w:val="24"/>
          <w:szCs w:val="24"/>
          <w:lang w:val="en-GB"/>
        </w:rPr>
        <w:t>1</w:t>
      </w:r>
      <w:r w:rsidRPr="00D73FF2" w:rsidDel="008B2EB7">
        <w:rPr>
          <w:rFonts w:ascii="Times New Roman" w:hAnsi="Times New Roman" w:cs="Times New Roman"/>
          <w:sz w:val="24"/>
          <w:szCs w:val="24"/>
          <w:lang w:val="en-GB"/>
        </w:rPr>
        <w:t>).</w:t>
      </w:r>
      <w:r w:rsidRPr="00D73FF2">
        <w:rPr>
          <w:rFonts w:ascii="Times New Roman" w:hAnsi="Times New Roman" w:cs="Times New Roman"/>
          <w:sz w:val="24"/>
          <w:szCs w:val="24"/>
          <w:lang w:val="en-GB"/>
        </w:rPr>
        <w:t xml:space="preserve"> </w:t>
      </w:r>
      <w:r w:rsidR="004828CE" w:rsidRPr="00D73FF2">
        <w:rPr>
          <w:rFonts w:ascii="Times New Roman" w:hAnsi="Times New Roman" w:cs="Times New Roman"/>
          <w:sz w:val="24"/>
          <w:szCs w:val="24"/>
          <w:lang w:val="en-GB"/>
        </w:rPr>
        <w:t xml:space="preserve">The </w:t>
      </w:r>
      <w:r w:rsidRPr="00D73FF2">
        <w:rPr>
          <w:rFonts w:ascii="Times New Roman" w:hAnsi="Times New Roman" w:cs="Times New Roman"/>
          <w:sz w:val="24"/>
          <w:szCs w:val="24"/>
          <w:lang w:val="en-GB"/>
        </w:rPr>
        <w:t>SD</w:t>
      </w:r>
      <w:r w:rsidR="004828CE" w:rsidRPr="00D73FF2">
        <w:rPr>
          <w:rFonts w:ascii="Times New Roman" w:hAnsi="Times New Roman" w:cs="Times New Roman"/>
          <w:sz w:val="24"/>
          <w:szCs w:val="24"/>
          <w:lang w:val="en-GB"/>
        </w:rPr>
        <w:t xml:space="preserve"> of yield produced</w:t>
      </w:r>
      <w:r w:rsidRPr="00D73FF2">
        <w:rPr>
          <w:rFonts w:ascii="Times New Roman" w:hAnsi="Times New Roman" w:cs="Times New Roman"/>
          <w:sz w:val="24"/>
          <w:szCs w:val="24"/>
          <w:lang w:val="en-GB"/>
        </w:rPr>
        <w:t xml:space="preserve"> </w:t>
      </w:r>
      <w:r w:rsidR="004828CE" w:rsidRPr="00D73FF2">
        <w:rPr>
          <w:rFonts w:ascii="Times New Roman" w:hAnsi="Times New Roman" w:cs="Times New Roman"/>
          <w:sz w:val="24"/>
          <w:szCs w:val="24"/>
          <w:lang w:val="en-GB"/>
        </w:rPr>
        <w:t>o</w:t>
      </w:r>
      <w:r w:rsidRPr="00D73FF2">
        <w:rPr>
          <w:rFonts w:ascii="Times New Roman" w:hAnsi="Times New Roman" w:cs="Times New Roman"/>
          <w:sz w:val="24"/>
          <w:szCs w:val="24"/>
          <w:lang w:val="en-GB"/>
        </w:rPr>
        <w:t>n low</w:t>
      </w:r>
      <w:r w:rsidR="00115E6B" w:rsidRPr="00D73FF2">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quality soils was either</w:t>
      </w:r>
      <w:r w:rsidR="00B46781" w:rsidRPr="00D73FF2">
        <w:rPr>
          <w:rFonts w:ascii="Times New Roman" w:hAnsi="Times New Roman" w:cs="Times New Roman"/>
          <w:sz w:val="24"/>
          <w:szCs w:val="24"/>
          <w:lang w:val="en-GB"/>
        </w:rPr>
        <w:t xml:space="preserve"> </w:t>
      </w:r>
      <w:r w:rsidR="00200E79" w:rsidRPr="00D73FF2">
        <w:rPr>
          <w:rFonts w:ascii="Times New Roman" w:hAnsi="Times New Roman" w:cs="Times New Roman"/>
          <w:sz w:val="24"/>
          <w:szCs w:val="24"/>
          <w:lang w:val="en-GB"/>
        </w:rPr>
        <w:t xml:space="preserve">similar or </w:t>
      </w:r>
      <w:r w:rsidR="00B46781" w:rsidRPr="00D73FF2">
        <w:rPr>
          <w:rFonts w:ascii="Times New Roman" w:hAnsi="Times New Roman" w:cs="Times New Roman"/>
          <w:sz w:val="24"/>
          <w:szCs w:val="24"/>
          <w:lang w:val="en-GB"/>
        </w:rPr>
        <w:t>significantly</w:t>
      </w:r>
      <w:r w:rsidRPr="00D73FF2">
        <w:rPr>
          <w:rFonts w:ascii="Times New Roman" w:hAnsi="Times New Roman" w:cs="Times New Roman"/>
          <w:sz w:val="24"/>
          <w:szCs w:val="24"/>
          <w:lang w:val="en-GB"/>
        </w:rPr>
        <w:t xml:space="preserve"> higher than those in high</w:t>
      </w:r>
      <w:r w:rsidR="00115E6B" w:rsidRPr="00D73FF2">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 xml:space="preserve">quality soils (Table </w:t>
      </w:r>
      <w:r w:rsidR="00813F47" w:rsidRPr="00D73FF2">
        <w:rPr>
          <w:rFonts w:ascii="Times New Roman" w:hAnsi="Times New Roman" w:cs="Times New Roman"/>
          <w:sz w:val="24"/>
          <w:szCs w:val="24"/>
          <w:lang w:val="en-GB"/>
        </w:rPr>
        <w:t>1</w:t>
      </w:r>
      <w:r w:rsidRPr="00D73FF2">
        <w:rPr>
          <w:rFonts w:ascii="Times New Roman" w:hAnsi="Times New Roman" w:cs="Times New Roman"/>
          <w:sz w:val="24"/>
          <w:szCs w:val="24"/>
          <w:lang w:val="en-GB"/>
        </w:rPr>
        <w:t xml:space="preserve">). Accordingly, </w:t>
      </w:r>
      <w:r w:rsidR="00200E79" w:rsidRPr="00D73FF2">
        <w:rPr>
          <w:rFonts w:ascii="Times New Roman" w:hAnsi="Times New Roman" w:cs="Times New Roman"/>
          <w:sz w:val="24"/>
          <w:szCs w:val="24"/>
          <w:lang w:val="en-GB"/>
        </w:rPr>
        <w:t xml:space="preserve">the </w:t>
      </w:r>
      <w:r w:rsidRPr="00D73FF2">
        <w:rPr>
          <w:rFonts w:ascii="Times New Roman" w:hAnsi="Times New Roman" w:cs="Times New Roman"/>
          <w:sz w:val="24"/>
          <w:szCs w:val="24"/>
          <w:lang w:val="en-GB"/>
        </w:rPr>
        <w:t>CV in all cropping systems was consistently lower in high-quality</w:t>
      </w:r>
      <w:r w:rsidRPr="00444A39">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soils despite very small differences being found in rice systems, suggesting higher yield stability under high</w:t>
      </w:r>
      <w:r w:rsidR="00115E6B" w:rsidRPr="00D73FF2">
        <w:rPr>
          <w:rFonts w:ascii="Times New Roman" w:hAnsi="Times New Roman" w:cs="Times New Roman" w:hint="eastAsia"/>
          <w:sz w:val="24"/>
          <w:szCs w:val="24"/>
          <w:lang w:val="en-GB"/>
        </w:rPr>
        <w:t>-</w:t>
      </w:r>
      <w:r w:rsidR="008E1A19" w:rsidRPr="00D73FF2">
        <w:rPr>
          <w:rFonts w:ascii="Times New Roman" w:hAnsi="Times New Roman" w:cs="Times New Roman"/>
          <w:sz w:val="24"/>
          <w:szCs w:val="24"/>
          <w:lang w:val="en-GB"/>
        </w:rPr>
        <w:t>quality soils. On average, high</w:t>
      </w:r>
      <w:r w:rsidR="008E1A19" w:rsidRPr="00D73FF2">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 xml:space="preserve">quality soils increased relative </w:t>
      </w:r>
      <w:r w:rsidR="008E1A19" w:rsidRPr="00D73FF2">
        <w:rPr>
          <w:rFonts w:ascii="Times New Roman" w:hAnsi="Times New Roman" w:cs="Times New Roman"/>
          <w:sz w:val="24"/>
          <w:szCs w:val="24"/>
          <w:lang w:val="en-GB"/>
        </w:rPr>
        <w:t>yield stability compared to low</w:t>
      </w:r>
      <w:r w:rsidR="008E1A19" w:rsidRPr="00D73FF2">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 xml:space="preserve">quality soil by </w:t>
      </w:r>
      <w:r w:rsidR="001802A8" w:rsidRPr="00D73FF2">
        <w:rPr>
          <w:rFonts w:ascii="Times New Roman" w:hAnsi="Times New Roman" w:cs="Times New Roman" w:hint="eastAsia"/>
          <w:sz w:val="24"/>
          <w:szCs w:val="24"/>
          <w:lang w:val="en-GB"/>
        </w:rPr>
        <w:t>8</w:t>
      </w:r>
      <w:r w:rsidR="001802A8" w:rsidRPr="00D73FF2">
        <w:rPr>
          <w:rFonts w:ascii="Times New Roman" w:hAnsi="Times New Roman" w:cs="Times New Roman"/>
          <w:sz w:val="24"/>
          <w:szCs w:val="24"/>
          <w:lang w:val="en-GB"/>
        </w:rPr>
        <w:t>.</w:t>
      </w:r>
      <w:r w:rsidR="001802A8" w:rsidRPr="00D73FF2">
        <w:rPr>
          <w:rFonts w:ascii="Times New Roman" w:hAnsi="Times New Roman" w:cs="Times New Roman" w:hint="eastAsia"/>
          <w:sz w:val="24"/>
          <w:szCs w:val="24"/>
          <w:lang w:val="en-GB"/>
        </w:rPr>
        <w:t>8</w:t>
      </w:r>
      <w:r w:rsidR="00782EA1" w:rsidRPr="00D73FF2">
        <w:rPr>
          <w:rFonts w:ascii="Times New Roman" w:hAnsi="Times New Roman" w:cs="Times New Roman"/>
          <w:sz w:val="24"/>
          <w:szCs w:val="24"/>
          <w:lang w:val="en-GB"/>
        </w:rPr>
        <w:t>-51</w:t>
      </w:r>
      <w:r w:rsidR="0092700E">
        <w:rPr>
          <w:rFonts w:ascii="Times New Roman" w:hAnsi="Times New Roman" w:cs="Times New Roman" w:hint="eastAsia"/>
          <w:sz w:val="24"/>
          <w:szCs w:val="24"/>
          <w:lang w:val="en-GB"/>
        </w:rPr>
        <w:t>.0</w:t>
      </w:r>
      <w:r w:rsidRPr="00D73FF2">
        <w:rPr>
          <w:rFonts w:ascii="Times New Roman" w:hAnsi="Times New Roman" w:cs="Times New Roman"/>
          <w:sz w:val="24"/>
          <w:szCs w:val="24"/>
          <w:lang w:val="en-GB"/>
        </w:rPr>
        <w:t>% for wheat</w:t>
      </w:r>
      <w:r w:rsidR="001802A8" w:rsidRPr="00D73FF2">
        <w:rPr>
          <w:rFonts w:ascii="Times New Roman" w:hAnsi="Times New Roman" w:cs="Times New Roman"/>
          <w:sz w:val="24"/>
          <w:szCs w:val="24"/>
          <w:lang w:val="en-GB"/>
        </w:rPr>
        <w:t xml:space="preserve">, </w:t>
      </w:r>
      <w:r w:rsidR="003338D5">
        <w:rPr>
          <w:rFonts w:ascii="Times New Roman" w:hAnsi="Times New Roman" w:cs="Times New Roman" w:hint="eastAsia"/>
          <w:sz w:val="24"/>
          <w:szCs w:val="24"/>
          <w:lang w:val="en-GB"/>
        </w:rPr>
        <w:t>8.8</w:t>
      </w:r>
      <w:r w:rsidR="00782EA1" w:rsidRPr="00D73FF2">
        <w:rPr>
          <w:rFonts w:ascii="Times New Roman" w:hAnsi="Times New Roman" w:cs="Times New Roman"/>
          <w:sz w:val="24"/>
          <w:szCs w:val="24"/>
          <w:lang w:val="en-GB"/>
        </w:rPr>
        <w:t>-22</w:t>
      </w:r>
      <w:r w:rsidR="0092700E">
        <w:rPr>
          <w:rFonts w:ascii="Times New Roman" w:hAnsi="Times New Roman" w:cs="Times New Roman" w:hint="eastAsia"/>
          <w:sz w:val="24"/>
          <w:szCs w:val="24"/>
          <w:lang w:val="en-GB"/>
        </w:rPr>
        <w:t>.0</w:t>
      </w:r>
      <w:r w:rsidRPr="00D73FF2">
        <w:rPr>
          <w:rFonts w:ascii="Times New Roman" w:hAnsi="Times New Roman" w:cs="Times New Roman"/>
          <w:sz w:val="24"/>
          <w:szCs w:val="24"/>
          <w:lang w:val="en-GB"/>
        </w:rPr>
        <w:t xml:space="preserve">% for maize and </w:t>
      </w:r>
      <w:r w:rsidR="001802A8" w:rsidRPr="00D73FF2">
        <w:rPr>
          <w:rFonts w:ascii="Times New Roman" w:hAnsi="Times New Roman" w:cs="Times New Roman" w:hint="eastAsia"/>
          <w:sz w:val="24"/>
          <w:szCs w:val="24"/>
          <w:lang w:val="en-GB"/>
        </w:rPr>
        <w:t>2</w:t>
      </w:r>
      <w:r w:rsidR="001802A8" w:rsidRPr="00D73FF2">
        <w:rPr>
          <w:rFonts w:ascii="Times New Roman" w:hAnsi="Times New Roman" w:cs="Times New Roman"/>
          <w:sz w:val="24"/>
          <w:szCs w:val="24"/>
          <w:lang w:val="en-GB"/>
        </w:rPr>
        <w:t>.</w:t>
      </w:r>
      <w:r w:rsidR="001802A8" w:rsidRPr="00D73FF2">
        <w:rPr>
          <w:rFonts w:ascii="Times New Roman" w:hAnsi="Times New Roman" w:cs="Times New Roman" w:hint="eastAsia"/>
          <w:sz w:val="24"/>
          <w:szCs w:val="24"/>
          <w:lang w:val="en-GB"/>
        </w:rPr>
        <w:t>2</w:t>
      </w:r>
      <w:r w:rsidR="00233714" w:rsidRPr="00D73FF2">
        <w:rPr>
          <w:rFonts w:ascii="Times New Roman" w:hAnsi="Times New Roman" w:cs="Times New Roman"/>
          <w:sz w:val="24"/>
          <w:szCs w:val="24"/>
          <w:lang w:val="en-GB"/>
        </w:rPr>
        <w:t>–</w:t>
      </w:r>
      <w:r w:rsidR="003338D5">
        <w:rPr>
          <w:rFonts w:ascii="Times New Roman" w:hAnsi="Times New Roman" w:cs="Times New Roman" w:hint="eastAsia"/>
          <w:sz w:val="24"/>
          <w:szCs w:val="24"/>
          <w:lang w:val="en-GB"/>
        </w:rPr>
        <w:t>12.9</w:t>
      </w:r>
      <w:r w:rsidRPr="00D73FF2">
        <w:rPr>
          <w:rFonts w:ascii="Times New Roman" w:hAnsi="Times New Roman" w:cs="Times New Roman"/>
          <w:sz w:val="24"/>
          <w:szCs w:val="24"/>
          <w:lang w:val="en-GB"/>
        </w:rPr>
        <w:t xml:space="preserve">% for rice cropping systems (Table </w:t>
      </w:r>
      <w:r w:rsidR="00813F47" w:rsidRPr="00D73FF2">
        <w:rPr>
          <w:rFonts w:ascii="Times New Roman" w:hAnsi="Times New Roman" w:cs="Times New Roman"/>
          <w:sz w:val="24"/>
          <w:szCs w:val="24"/>
          <w:lang w:val="en-GB"/>
        </w:rPr>
        <w:t>1</w:t>
      </w:r>
      <w:r w:rsidRPr="00D73FF2">
        <w:rPr>
          <w:rFonts w:ascii="Times New Roman" w:hAnsi="Times New Roman" w:cs="Times New Roman"/>
          <w:sz w:val="24"/>
          <w:szCs w:val="24"/>
          <w:lang w:val="en-GB"/>
        </w:rPr>
        <w:t>).</w:t>
      </w:r>
      <w:r w:rsidR="00115E6B" w:rsidRPr="00D73FF2">
        <w:rPr>
          <w:rFonts w:ascii="Times New Roman" w:hAnsi="Times New Roman" w:cs="Times New Roman"/>
          <w:sz w:val="24"/>
          <w:szCs w:val="24"/>
          <w:lang w:val="en-GB"/>
        </w:rPr>
        <w:t xml:space="preserve"> Higher yield stability in high</w:t>
      </w:r>
      <w:r w:rsidR="00115E6B" w:rsidRPr="00D73FF2">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quality soils in wheat</w:t>
      </w:r>
      <w:r w:rsidR="00315045" w:rsidRPr="00D73FF2">
        <w:rPr>
          <w:rFonts w:ascii="Times New Roman" w:hAnsi="Times New Roman" w:cs="Times New Roman"/>
          <w:sz w:val="24"/>
          <w:szCs w:val="24"/>
          <w:lang w:val="en-GB"/>
        </w:rPr>
        <w:t xml:space="preserve"> and maize</w:t>
      </w:r>
      <w:r w:rsidRPr="00D73FF2">
        <w:rPr>
          <w:rFonts w:ascii="Times New Roman" w:hAnsi="Times New Roman" w:cs="Times New Roman"/>
          <w:sz w:val="24"/>
          <w:szCs w:val="24"/>
          <w:lang w:val="en-GB"/>
        </w:rPr>
        <w:t xml:space="preserve"> cropping systems shows that wheat </w:t>
      </w:r>
      <w:r w:rsidR="00315045" w:rsidRPr="00D73FF2">
        <w:rPr>
          <w:rFonts w:ascii="Times New Roman" w:hAnsi="Times New Roman" w:cs="Times New Roman"/>
          <w:sz w:val="24"/>
          <w:szCs w:val="24"/>
          <w:lang w:val="en-GB"/>
        </w:rPr>
        <w:t xml:space="preserve">and maize </w:t>
      </w:r>
      <w:r w:rsidRPr="00D73FF2">
        <w:rPr>
          <w:rFonts w:ascii="Times New Roman" w:hAnsi="Times New Roman" w:cs="Times New Roman"/>
          <w:sz w:val="24"/>
          <w:szCs w:val="24"/>
          <w:lang w:val="en-GB"/>
        </w:rPr>
        <w:t xml:space="preserve">productivity is more dependent on soil conditions. </w:t>
      </w:r>
      <w:r w:rsidR="008B71A1" w:rsidRPr="00D73FF2">
        <w:rPr>
          <w:rFonts w:ascii="Times New Roman" w:hAnsi="Times New Roman" w:cs="Times New Roman"/>
          <w:sz w:val="24"/>
          <w:szCs w:val="24"/>
          <w:lang w:val="en-GB"/>
        </w:rPr>
        <w:t xml:space="preserve">The lower impacts of soil quality on yield of paddy </w:t>
      </w:r>
      <w:r w:rsidRPr="00D73FF2">
        <w:rPr>
          <w:rFonts w:ascii="Times New Roman" w:hAnsi="Times New Roman" w:cs="Times New Roman"/>
          <w:sz w:val="24"/>
          <w:szCs w:val="24"/>
          <w:lang w:val="en-GB"/>
        </w:rPr>
        <w:t xml:space="preserve">rice is </w:t>
      </w:r>
      <w:r w:rsidR="008B71A1" w:rsidRPr="00D73FF2">
        <w:rPr>
          <w:rFonts w:ascii="Times New Roman" w:hAnsi="Times New Roman" w:cs="Times New Roman"/>
          <w:sz w:val="24"/>
          <w:szCs w:val="24"/>
          <w:lang w:val="en-GB"/>
        </w:rPr>
        <w:t>also expected as the flooding over most of the growing period leads to smaller effects of soil</w:t>
      </w:r>
      <w:r w:rsidR="00B532E8">
        <w:rPr>
          <w:rFonts w:ascii="Times New Roman" w:hAnsi="Times New Roman" w:cs="Times New Roman"/>
          <w:sz w:val="24"/>
          <w:szCs w:val="24"/>
          <w:lang w:val="en-GB"/>
        </w:rPr>
        <w:t xml:space="preserve"> and climat</w:t>
      </w:r>
      <w:r w:rsidR="002A0BA0">
        <w:rPr>
          <w:rFonts w:ascii="Times New Roman" w:hAnsi="Times New Roman" w:cs="Times New Roman"/>
          <w:sz w:val="24"/>
          <w:szCs w:val="24"/>
          <w:lang w:val="en-GB"/>
        </w:rPr>
        <w:t>ic</w:t>
      </w:r>
      <w:r w:rsidR="00B532E8">
        <w:rPr>
          <w:rFonts w:ascii="Times New Roman" w:hAnsi="Times New Roman" w:cs="Times New Roman"/>
          <w:sz w:val="24"/>
          <w:szCs w:val="24"/>
          <w:lang w:val="en-GB"/>
        </w:rPr>
        <w:t xml:space="preserve"> variables</w:t>
      </w:r>
      <w:r w:rsidR="008B71A1" w:rsidRPr="00D73FF2">
        <w:rPr>
          <w:rFonts w:ascii="Times New Roman" w:hAnsi="Times New Roman" w:cs="Times New Roman"/>
          <w:sz w:val="24"/>
          <w:szCs w:val="24"/>
          <w:lang w:val="en-GB"/>
        </w:rPr>
        <w:t xml:space="preserve"> on</w:t>
      </w:r>
      <w:r w:rsidRPr="00D73FF2">
        <w:rPr>
          <w:rFonts w:ascii="Times New Roman" w:hAnsi="Times New Roman" w:cs="Times New Roman"/>
          <w:sz w:val="24"/>
          <w:szCs w:val="24"/>
          <w:lang w:val="en-GB"/>
        </w:rPr>
        <w:t xml:space="preserve"> crop growth.</w:t>
      </w:r>
      <w:r w:rsidRPr="00444A39">
        <w:rPr>
          <w:rFonts w:ascii="Times New Roman" w:hAnsi="Times New Roman" w:cs="Times New Roman"/>
          <w:sz w:val="24"/>
          <w:szCs w:val="24"/>
          <w:lang w:val="en-GB"/>
        </w:rPr>
        <w:t xml:space="preserve">   </w:t>
      </w:r>
    </w:p>
    <w:p w14:paraId="11AD603A" w14:textId="4827031C" w:rsidR="000F371D" w:rsidRPr="00444A39" w:rsidRDefault="000F371D" w:rsidP="00444A39">
      <w:pPr>
        <w:spacing w:line="480" w:lineRule="auto"/>
        <w:ind w:firstLineChars="200" w:firstLine="480"/>
        <w:rPr>
          <w:rFonts w:ascii="Times New Roman" w:hAnsi="Times New Roman" w:cs="Times New Roman"/>
          <w:b/>
          <w:sz w:val="24"/>
          <w:szCs w:val="24"/>
          <w:lang w:val="en-GB"/>
        </w:rPr>
      </w:pPr>
      <w:r w:rsidRPr="00E2527F">
        <w:rPr>
          <w:rFonts w:ascii="Times New Roman" w:hAnsi="Times New Roman" w:cs="Times New Roman"/>
          <w:sz w:val="24"/>
          <w:szCs w:val="24"/>
          <w:lang w:val="en-GB"/>
        </w:rPr>
        <w:t xml:space="preserve">We further </w:t>
      </w:r>
      <w:r w:rsidR="008B71A1" w:rsidRPr="00E2527F">
        <w:rPr>
          <w:rFonts w:ascii="Times New Roman" w:hAnsi="Times New Roman" w:cs="Times New Roman"/>
          <w:sz w:val="24"/>
          <w:szCs w:val="24"/>
          <w:lang w:val="en-GB"/>
        </w:rPr>
        <w:t xml:space="preserve">explored </w:t>
      </w:r>
      <w:r w:rsidRPr="00E2527F">
        <w:rPr>
          <w:rFonts w:ascii="Times New Roman" w:hAnsi="Times New Roman" w:cs="Times New Roman"/>
          <w:sz w:val="24"/>
          <w:szCs w:val="24"/>
          <w:lang w:val="en-GB"/>
        </w:rPr>
        <w:t>how</w:t>
      </w:r>
      <w:r w:rsidR="00892A4A" w:rsidRPr="00E2527F">
        <w:rPr>
          <w:rFonts w:ascii="Times New Roman" w:hAnsi="Times New Roman" w:cs="Times New Roman"/>
          <w:sz w:val="24"/>
          <w:szCs w:val="24"/>
          <w:lang w:val="en-GB"/>
        </w:rPr>
        <w:t>,</w:t>
      </w:r>
      <w:r w:rsidRPr="00E2527F">
        <w:rPr>
          <w:rFonts w:ascii="Times New Roman" w:hAnsi="Times New Roman" w:cs="Times New Roman"/>
          <w:sz w:val="24"/>
          <w:szCs w:val="24"/>
          <w:lang w:val="en-GB"/>
        </w:rPr>
        <w:t xml:space="preserve"> and to what extent</w:t>
      </w:r>
      <w:r w:rsidR="00892A4A" w:rsidRPr="00E2527F">
        <w:rPr>
          <w:rFonts w:ascii="Times New Roman" w:hAnsi="Times New Roman" w:cs="Times New Roman"/>
          <w:sz w:val="24"/>
          <w:szCs w:val="24"/>
          <w:lang w:val="en-GB"/>
        </w:rPr>
        <w:t>,</w:t>
      </w:r>
      <w:r w:rsidRPr="00E2527F">
        <w:rPr>
          <w:rFonts w:ascii="Times New Roman" w:hAnsi="Times New Roman" w:cs="Times New Roman"/>
          <w:sz w:val="24"/>
          <w:szCs w:val="24"/>
          <w:lang w:val="en-GB"/>
        </w:rPr>
        <w:t xml:space="preserve"> the total </w:t>
      </w:r>
      <w:proofErr w:type="spellStart"/>
      <w:r w:rsidRPr="00E2527F">
        <w:rPr>
          <w:rFonts w:ascii="Times New Roman" w:hAnsi="Times New Roman" w:cs="Times New Roman"/>
          <w:sz w:val="24"/>
          <w:szCs w:val="24"/>
          <w:lang w:val="en-GB"/>
        </w:rPr>
        <w:t>Yield</w:t>
      </w:r>
      <w:r w:rsidRPr="00E2527F">
        <w:rPr>
          <w:rFonts w:ascii="Times New Roman" w:hAnsi="Times New Roman" w:cs="Times New Roman"/>
          <w:sz w:val="24"/>
          <w:szCs w:val="24"/>
          <w:vertAlign w:val="subscript"/>
          <w:lang w:val="en-GB"/>
        </w:rPr>
        <w:t>BMP</w:t>
      </w:r>
      <w:r w:rsidR="005D44E1">
        <w:rPr>
          <w:rFonts w:ascii="Times New Roman" w:hAnsi="Times New Roman" w:cs="Times New Roman"/>
          <w:sz w:val="24"/>
          <w:szCs w:val="24"/>
          <w:vertAlign w:val="subscript"/>
          <w:lang w:val="en-GB"/>
        </w:rPr>
        <w:t>s</w:t>
      </w:r>
      <w:proofErr w:type="spellEnd"/>
      <w:r w:rsidRPr="00E2527F">
        <w:rPr>
          <w:rFonts w:ascii="Times New Roman" w:hAnsi="Times New Roman" w:cs="Times New Roman"/>
          <w:sz w:val="24"/>
          <w:szCs w:val="24"/>
          <w:lang w:val="en-GB"/>
        </w:rPr>
        <w:t xml:space="preserve"> variations could be explained by climate variables in both high</w:t>
      </w:r>
      <w:r w:rsidR="00115E6B" w:rsidRPr="00E2527F">
        <w:rPr>
          <w:rFonts w:ascii="Times New Roman" w:hAnsi="Times New Roman" w:cs="Times New Roman"/>
          <w:sz w:val="24"/>
          <w:szCs w:val="24"/>
          <w:lang w:val="en-GB"/>
        </w:rPr>
        <w:t>- and low-</w:t>
      </w:r>
      <w:r w:rsidRPr="00E2527F">
        <w:rPr>
          <w:rFonts w:ascii="Times New Roman" w:hAnsi="Times New Roman" w:cs="Times New Roman"/>
          <w:sz w:val="24"/>
          <w:szCs w:val="24"/>
          <w:lang w:val="en-GB"/>
        </w:rPr>
        <w:t>quality soils</w:t>
      </w:r>
      <w:r w:rsidR="00E2527F">
        <w:rPr>
          <w:rFonts w:ascii="Times New Roman" w:hAnsi="Times New Roman" w:cs="Times New Roman"/>
          <w:sz w:val="24"/>
          <w:szCs w:val="24"/>
          <w:lang w:val="en-GB"/>
        </w:rPr>
        <w:t>.</w:t>
      </w:r>
      <w:r w:rsidRPr="00E2527F">
        <w:rPr>
          <w:rFonts w:ascii="Times New Roman" w:hAnsi="Times New Roman" w:cs="Times New Roman"/>
          <w:sz w:val="24"/>
          <w:szCs w:val="24"/>
          <w:lang w:val="en-GB"/>
        </w:rPr>
        <w:t xml:space="preserve"> </w:t>
      </w:r>
      <w:r w:rsidR="008E1A19" w:rsidRPr="00E2527F">
        <w:rPr>
          <w:rFonts w:ascii="Times New Roman" w:hAnsi="Times New Roman" w:cs="Times New Roman"/>
          <w:sz w:val="24"/>
          <w:szCs w:val="24"/>
          <w:lang w:val="en-GB"/>
        </w:rPr>
        <w:t>On average, 1</w:t>
      </w:r>
      <w:r w:rsidR="00A7790D" w:rsidRPr="00E2527F">
        <w:rPr>
          <w:rFonts w:ascii="Times New Roman" w:hAnsi="Times New Roman" w:cs="Times New Roman"/>
          <w:sz w:val="24"/>
          <w:szCs w:val="24"/>
          <w:lang w:val="en-GB"/>
        </w:rPr>
        <w:t>7</w:t>
      </w:r>
      <w:r w:rsidR="008E1A19" w:rsidRPr="00E2527F">
        <w:rPr>
          <w:rFonts w:ascii="Times New Roman" w:hAnsi="Times New Roman" w:cs="Times New Roman"/>
          <w:sz w:val="24"/>
          <w:szCs w:val="24"/>
          <w:lang w:val="en-GB"/>
        </w:rPr>
        <w:t>.2</w:t>
      </w:r>
      <w:r w:rsidR="00A7790D" w:rsidRPr="00E2527F">
        <w:rPr>
          <w:rFonts w:ascii="Times New Roman" w:hAnsi="Times New Roman" w:cs="Times New Roman"/>
          <w:sz w:val="24"/>
          <w:szCs w:val="24"/>
          <w:lang w:val="en-GB"/>
        </w:rPr>
        <w:t>% (±4.3</w:t>
      </w:r>
      <w:r w:rsidRPr="00E2527F">
        <w:rPr>
          <w:rFonts w:ascii="Times New Roman" w:hAnsi="Times New Roman" w:cs="Times New Roman"/>
          <w:sz w:val="24"/>
          <w:szCs w:val="24"/>
          <w:lang w:val="en-GB"/>
        </w:rPr>
        <w:t xml:space="preserve">%) of </w:t>
      </w:r>
      <w:proofErr w:type="spellStart"/>
      <w:r w:rsidRPr="00E2527F">
        <w:rPr>
          <w:rFonts w:ascii="Times New Roman" w:hAnsi="Times New Roman" w:cs="Times New Roman"/>
          <w:sz w:val="24"/>
          <w:szCs w:val="24"/>
          <w:lang w:val="en-GB"/>
        </w:rPr>
        <w:t>Yield</w:t>
      </w:r>
      <w:r w:rsidR="00D473DD" w:rsidRPr="00E2527F">
        <w:rPr>
          <w:rFonts w:ascii="Times New Roman" w:hAnsi="Times New Roman" w:cs="Times New Roman"/>
          <w:sz w:val="24"/>
          <w:szCs w:val="24"/>
          <w:vertAlign w:val="subscript"/>
          <w:lang w:val="en-GB"/>
        </w:rPr>
        <w:t>BMPs</w:t>
      </w:r>
      <w:proofErr w:type="spellEnd"/>
      <w:r w:rsidRPr="00E2527F">
        <w:rPr>
          <w:rFonts w:ascii="Times New Roman" w:hAnsi="Times New Roman" w:cs="Times New Roman"/>
          <w:sz w:val="24"/>
          <w:szCs w:val="24"/>
          <w:lang w:val="en-GB"/>
        </w:rPr>
        <w:t xml:space="preserve"> variation was explained</w:t>
      </w:r>
      <w:r w:rsidR="00115E6B" w:rsidRPr="00E2527F">
        <w:rPr>
          <w:rFonts w:ascii="Times New Roman" w:hAnsi="Times New Roman" w:cs="Times New Roman"/>
          <w:sz w:val="24"/>
          <w:szCs w:val="24"/>
          <w:lang w:val="en-GB"/>
        </w:rPr>
        <w:t xml:space="preserve"> by climate variability in high-</w:t>
      </w:r>
      <w:r w:rsidRPr="00E2527F">
        <w:rPr>
          <w:rFonts w:ascii="Times New Roman" w:hAnsi="Times New Roman" w:cs="Times New Roman"/>
          <w:sz w:val="24"/>
          <w:szCs w:val="24"/>
          <w:lang w:val="en-GB"/>
        </w:rPr>
        <w:t xml:space="preserve">quality soil over all </w:t>
      </w:r>
      <w:r w:rsidR="00A7790D" w:rsidRPr="00E2527F">
        <w:rPr>
          <w:rFonts w:ascii="Times New Roman" w:hAnsi="Times New Roman" w:cs="Times New Roman"/>
          <w:sz w:val="24"/>
          <w:szCs w:val="24"/>
          <w:lang w:val="en-GB"/>
        </w:rPr>
        <w:t>systems excluding late rice in the south of China (LR-SC) and maize in the southwest of China (M-SWC),</w:t>
      </w:r>
      <w:r w:rsidRPr="00E2527F">
        <w:rPr>
          <w:rFonts w:ascii="Times New Roman" w:hAnsi="Times New Roman" w:cs="Times New Roman"/>
          <w:sz w:val="24"/>
          <w:szCs w:val="24"/>
          <w:lang w:val="en-GB"/>
        </w:rPr>
        <w:t xml:space="preserve"> </w:t>
      </w:r>
      <w:r w:rsidR="000E7C71" w:rsidRPr="00E2527F">
        <w:rPr>
          <w:rFonts w:ascii="Times New Roman" w:hAnsi="Times New Roman" w:cs="Times New Roman"/>
          <w:sz w:val="24"/>
          <w:szCs w:val="24"/>
          <w:lang w:val="en-GB"/>
        </w:rPr>
        <w:t xml:space="preserve">but the equivalent </w:t>
      </w:r>
      <w:r w:rsidR="008E1A19" w:rsidRPr="00E2527F">
        <w:rPr>
          <w:rFonts w:ascii="Times New Roman" w:hAnsi="Times New Roman" w:cs="Times New Roman"/>
          <w:sz w:val="24"/>
          <w:szCs w:val="24"/>
          <w:lang w:val="en-GB"/>
        </w:rPr>
        <w:t>value was 2</w:t>
      </w:r>
      <w:r w:rsidR="00A7790D" w:rsidRPr="00E2527F">
        <w:rPr>
          <w:rFonts w:ascii="Times New Roman" w:hAnsi="Times New Roman" w:cs="Times New Roman"/>
          <w:sz w:val="24"/>
          <w:szCs w:val="24"/>
          <w:lang w:val="en-GB"/>
        </w:rPr>
        <w:t>6</w:t>
      </w:r>
      <w:r w:rsidR="008E1A19" w:rsidRPr="00E2527F">
        <w:rPr>
          <w:rFonts w:ascii="Times New Roman" w:hAnsi="Times New Roman" w:cs="Times New Roman"/>
          <w:sz w:val="24"/>
          <w:szCs w:val="24"/>
          <w:lang w:val="en-GB"/>
        </w:rPr>
        <w:t>.</w:t>
      </w:r>
      <w:r w:rsidR="00A7790D" w:rsidRPr="00E2527F">
        <w:rPr>
          <w:rFonts w:ascii="Times New Roman" w:hAnsi="Times New Roman" w:cs="Times New Roman"/>
          <w:sz w:val="24"/>
          <w:szCs w:val="24"/>
          <w:lang w:val="en-GB"/>
        </w:rPr>
        <w:t>4% (±10.5</w:t>
      </w:r>
      <w:r w:rsidR="00115E6B" w:rsidRPr="00E2527F">
        <w:rPr>
          <w:rFonts w:ascii="Times New Roman" w:hAnsi="Times New Roman" w:cs="Times New Roman"/>
          <w:sz w:val="24"/>
          <w:szCs w:val="24"/>
          <w:lang w:val="en-GB"/>
        </w:rPr>
        <w:t>%) in low-</w:t>
      </w:r>
      <w:r w:rsidRPr="00E2527F">
        <w:rPr>
          <w:rFonts w:ascii="Times New Roman" w:hAnsi="Times New Roman" w:cs="Times New Roman"/>
          <w:sz w:val="24"/>
          <w:szCs w:val="24"/>
          <w:lang w:val="en-GB"/>
        </w:rPr>
        <w:t xml:space="preserve">quality soils (Table </w:t>
      </w:r>
      <w:r w:rsidR="002453F3" w:rsidRPr="00E2527F">
        <w:rPr>
          <w:rFonts w:ascii="Times New Roman" w:hAnsi="Times New Roman" w:cs="Times New Roman"/>
          <w:sz w:val="24"/>
          <w:szCs w:val="24"/>
          <w:lang w:val="en-GB"/>
        </w:rPr>
        <w:t>1</w:t>
      </w:r>
      <w:r w:rsidR="00115E6B" w:rsidRPr="00E2527F">
        <w:rPr>
          <w:rFonts w:ascii="Times New Roman" w:hAnsi="Times New Roman" w:cs="Times New Roman"/>
          <w:sz w:val="24"/>
          <w:szCs w:val="24"/>
          <w:lang w:val="en-GB"/>
        </w:rPr>
        <w:t>), suggesting that high-</w:t>
      </w:r>
      <w:r w:rsidRPr="00E2527F">
        <w:rPr>
          <w:rFonts w:ascii="Times New Roman" w:hAnsi="Times New Roman" w:cs="Times New Roman"/>
          <w:sz w:val="24"/>
          <w:szCs w:val="24"/>
          <w:lang w:val="en-GB"/>
        </w:rPr>
        <w:t xml:space="preserve">quality soil generally reduces the sensitivity </w:t>
      </w:r>
      <w:r w:rsidRPr="00E2527F">
        <w:rPr>
          <w:rFonts w:ascii="Times New Roman" w:hAnsi="Times New Roman" w:cs="Times New Roman"/>
          <w:sz w:val="24"/>
          <w:szCs w:val="24"/>
          <w:lang w:val="en-GB"/>
        </w:rPr>
        <w:lastRenderedPageBreak/>
        <w:t xml:space="preserve">of crop production to climate, lowering the climate-driven share of yield variability. Overall, </w:t>
      </w:r>
      <w:r w:rsidR="002F27C6" w:rsidRPr="00E2527F">
        <w:rPr>
          <w:rFonts w:ascii="Times New Roman" w:hAnsi="Times New Roman" w:cs="Times New Roman"/>
          <w:sz w:val="24"/>
          <w:szCs w:val="24"/>
          <w:lang w:val="en-GB"/>
        </w:rPr>
        <w:t xml:space="preserve">the climate-explained </w:t>
      </w:r>
      <w:r w:rsidRPr="00E2527F">
        <w:rPr>
          <w:rFonts w:ascii="Times New Roman" w:hAnsi="Times New Roman" w:cs="Times New Roman"/>
          <w:sz w:val="24"/>
          <w:szCs w:val="24"/>
          <w:lang w:val="en-GB"/>
        </w:rPr>
        <w:t>R</w:t>
      </w:r>
      <w:r w:rsidRPr="00E2527F">
        <w:rPr>
          <w:rFonts w:ascii="Times New Roman" w:hAnsi="Times New Roman" w:cs="Times New Roman"/>
          <w:sz w:val="24"/>
          <w:szCs w:val="24"/>
          <w:vertAlign w:val="superscript"/>
          <w:lang w:val="en-GB"/>
        </w:rPr>
        <w:t>2</w:t>
      </w:r>
      <w:r w:rsidRPr="00E2527F">
        <w:rPr>
          <w:rFonts w:ascii="Times New Roman" w:hAnsi="Times New Roman" w:cs="Times New Roman"/>
          <w:sz w:val="24"/>
          <w:szCs w:val="24"/>
          <w:lang w:val="en-GB"/>
        </w:rPr>
        <w:t xml:space="preserve"> in </w:t>
      </w:r>
      <w:r w:rsidR="00270F72" w:rsidRPr="00E2527F">
        <w:rPr>
          <w:rFonts w:ascii="Times New Roman" w:hAnsi="Times New Roman" w:cs="Times New Roman"/>
          <w:sz w:val="24"/>
          <w:szCs w:val="24"/>
          <w:lang w:val="en-GB"/>
        </w:rPr>
        <w:t xml:space="preserve">those </w:t>
      </w:r>
      <w:r w:rsidR="00263ED0" w:rsidRPr="00E2527F">
        <w:rPr>
          <w:rFonts w:ascii="Times New Roman" w:hAnsi="Times New Roman" w:cs="Times New Roman"/>
          <w:sz w:val="24"/>
          <w:szCs w:val="24"/>
          <w:lang w:val="en-GB"/>
        </w:rPr>
        <w:t>low</w:t>
      </w:r>
      <w:r w:rsidR="00115E6B" w:rsidRPr="00E2527F">
        <w:rPr>
          <w:rFonts w:ascii="Times New Roman" w:hAnsi="Times New Roman" w:cs="Times New Roman"/>
          <w:sz w:val="24"/>
          <w:szCs w:val="24"/>
          <w:lang w:val="en-GB"/>
        </w:rPr>
        <w:t>-</w:t>
      </w:r>
      <w:r w:rsidR="00270F72" w:rsidRPr="00E2527F">
        <w:rPr>
          <w:rFonts w:ascii="Times New Roman" w:hAnsi="Times New Roman" w:cs="Times New Roman"/>
          <w:sz w:val="24"/>
          <w:szCs w:val="24"/>
          <w:lang w:val="en-GB"/>
        </w:rPr>
        <w:t>quality soils was 1.7</w:t>
      </w:r>
      <w:r w:rsidRPr="00E2527F">
        <w:rPr>
          <w:rFonts w:ascii="Times New Roman" w:hAnsi="Times New Roman" w:cs="Times New Roman"/>
          <w:sz w:val="24"/>
          <w:szCs w:val="24"/>
          <w:lang w:val="en-GB"/>
        </w:rPr>
        <w:t xml:space="preserve"> </w:t>
      </w:r>
      <w:r w:rsidR="00270F72" w:rsidRPr="00E2527F">
        <w:rPr>
          <w:rFonts w:ascii="Times New Roman" w:hAnsi="Times New Roman" w:cs="Times New Roman"/>
          <w:sz w:val="24"/>
          <w:szCs w:val="24"/>
          <w:lang w:val="en-GB"/>
        </w:rPr>
        <w:t>and 1.5</w:t>
      </w:r>
      <w:r w:rsidR="008E1A19" w:rsidRPr="00E2527F">
        <w:rPr>
          <w:rFonts w:ascii="Times New Roman" w:hAnsi="Times New Roman" w:cs="Times New Roman"/>
          <w:sz w:val="24"/>
          <w:szCs w:val="24"/>
          <w:lang w:val="en-GB"/>
        </w:rPr>
        <w:t xml:space="preserve"> </w:t>
      </w:r>
      <w:r w:rsidRPr="00E2527F">
        <w:rPr>
          <w:rFonts w:ascii="Times New Roman" w:hAnsi="Times New Roman" w:cs="Times New Roman"/>
          <w:sz w:val="24"/>
          <w:szCs w:val="24"/>
          <w:lang w:val="en-GB"/>
        </w:rPr>
        <w:t xml:space="preserve">times higher than in </w:t>
      </w:r>
      <w:r w:rsidR="00263ED0" w:rsidRPr="00E2527F">
        <w:rPr>
          <w:rFonts w:ascii="Times New Roman" w:hAnsi="Times New Roman" w:cs="Times New Roman"/>
          <w:sz w:val="24"/>
          <w:szCs w:val="24"/>
          <w:lang w:val="en-GB"/>
        </w:rPr>
        <w:t>good</w:t>
      </w:r>
      <w:r w:rsidRPr="00E2527F">
        <w:rPr>
          <w:rFonts w:ascii="Times New Roman" w:hAnsi="Times New Roman" w:cs="Times New Roman"/>
          <w:sz w:val="24"/>
          <w:szCs w:val="24"/>
          <w:lang w:val="en-GB"/>
        </w:rPr>
        <w:t xml:space="preserve"> quality soils for wheat</w:t>
      </w:r>
      <w:r w:rsidR="008E1A19" w:rsidRPr="00E2527F">
        <w:rPr>
          <w:rFonts w:ascii="Times New Roman" w:hAnsi="Times New Roman" w:cs="Times New Roman"/>
          <w:sz w:val="24"/>
          <w:szCs w:val="24"/>
          <w:lang w:val="en-GB"/>
        </w:rPr>
        <w:t xml:space="preserve"> and maize</w:t>
      </w:r>
      <w:r w:rsidR="00164C5F" w:rsidRPr="00E2527F">
        <w:rPr>
          <w:rFonts w:ascii="Times New Roman" w:hAnsi="Times New Roman" w:cs="Times New Roman"/>
          <w:sz w:val="24"/>
          <w:szCs w:val="24"/>
          <w:lang w:val="en-GB"/>
        </w:rPr>
        <w:t>, compared with 1.2</w:t>
      </w:r>
      <w:r w:rsidRPr="00E2527F">
        <w:rPr>
          <w:rFonts w:ascii="Times New Roman" w:hAnsi="Times New Roman" w:cs="Times New Roman"/>
          <w:sz w:val="24"/>
          <w:szCs w:val="24"/>
          <w:lang w:val="en-GB"/>
        </w:rPr>
        <w:t xml:space="preserve"> times for </w:t>
      </w:r>
      <w:r w:rsidR="008E1A19" w:rsidRPr="00E2527F">
        <w:rPr>
          <w:rFonts w:ascii="Times New Roman" w:hAnsi="Times New Roman" w:cs="Times New Roman"/>
          <w:sz w:val="24"/>
          <w:szCs w:val="24"/>
          <w:lang w:val="en-GB"/>
        </w:rPr>
        <w:t>rice</w:t>
      </w:r>
      <w:r w:rsidRPr="00E2527F">
        <w:rPr>
          <w:rFonts w:ascii="Times New Roman" w:hAnsi="Times New Roman" w:cs="Times New Roman"/>
          <w:sz w:val="24"/>
          <w:szCs w:val="24"/>
          <w:lang w:val="en-GB"/>
        </w:rPr>
        <w:t>.</w:t>
      </w:r>
      <w:r w:rsidR="008E1A19">
        <w:rPr>
          <w:rFonts w:ascii="Times New Roman" w:hAnsi="Times New Roman" w:cs="Times New Roman" w:hint="eastAsia"/>
          <w:sz w:val="24"/>
          <w:szCs w:val="24"/>
          <w:lang w:val="en-GB"/>
        </w:rPr>
        <w:t xml:space="preserve"> </w:t>
      </w:r>
    </w:p>
    <w:p w14:paraId="43515C60" w14:textId="77777777" w:rsidR="000F371D" w:rsidRPr="00444A39" w:rsidRDefault="000F371D" w:rsidP="000F371D">
      <w:pPr>
        <w:spacing w:line="480" w:lineRule="auto"/>
        <w:rPr>
          <w:rFonts w:ascii="Times New Roman" w:hAnsi="Times New Roman" w:cs="Times New Roman"/>
          <w:b/>
          <w:sz w:val="24"/>
          <w:szCs w:val="24"/>
          <w:lang w:val="en-GB"/>
        </w:rPr>
      </w:pPr>
    </w:p>
    <w:p w14:paraId="23519768" w14:textId="45F7D8CC" w:rsidR="000F371D" w:rsidRPr="00444A39" w:rsidRDefault="002D095F" w:rsidP="000F371D">
      <w:pPr>
        <w:spacing w:line="480" w:lineRule="auto"/>
        <w:rPr>
          <w:rFonts w:ascii="Times New Roman" w:hAnsi="Times New Roman" w:cs="Times New Roman"/>
          <w:b/>
          <w:sz w:val="24"/>
          <w:szCs w:val="24"/>
          <w:lang w:val="en-GB"/>
        </w:rPr>
      </w:pPr>
      <w:r w:rsidRPr="00AC497B">
        <w:rPr>
          <w:rFonts w:ascii="Times New Roman" w:hAnsi="Times New Roman" w:cs="Times New Roman"/>
          <w:b/>
          <w:sz w:val="24"/>
          <w:szCs w:val="24"/>
          <w:lang w:val="en-GB"/>
        </w:rPr>
        <w:t>Interacti</w:t>
      </w:r>
      <w:r w:rsidR="00995989">
        <w:rPr>
          <w:rFonts w:ascii="Times New Roman" w:hAnsi="Times New Roman" w:cs="Times New Roman"/>
          <w:b/>
          <w:sz w:val="24"/>
          <w:szCs w:val="24"/>
          <w:lang w:val="en-GB"/>
        </w:rPr>
        <w:t>ons</w:t>
      </w:r>
      <w:r w:rsidRPr="00160B09">
        <w:rPr>
          <w:rFonts w:ascii="Times New Roman" w:hAnsi="Times New Roman" w:cs="Times New Roman"/>
          <w:b/>
          <w:sz w:val="24"/>
          <w:szCs w:val="24"/>
          <w:lang w:val="en-GB"/>
        </w:rPr>
        <w:t xml:space="preserve"> </w:t>
      </w:r>
      <w:r w:rsidR="000F371D" w:rsidRPr="00160B09">
        <w:rPr>
          <w:rFonts w:ascii="Times New Roman" w:hAnsi="Times New Roman" w:cs="Times New Roman"/>
          <w:b/>
          <w:sz w:val="24"/>
          <w:szCs w:val="24"/>
          <w:lang w:val="en-GB"/>
        </w:rPr>
        <w:t>of climate change and soil quality on yield</w:t>
      </w:r>
    </w:p>
    <w:p w14:paraId="0C2A4408" w14:textId="489D929A" w:rsidR="000F371D" w:rsidRPr="00D73FF2" w:rsidRDefault="000F371D" w:rsidP="008F6080">
      <w:pPr>
        <w:spacing w:line="480" w:lineRule="auto"/>
        <w:ind w:firstLineChars="200" w:firstLine="480"/>
        <w:rPr>
          <w:rFonts w:ascii="Times New Roman" w:hAnsi="Times New Roman" w:cs="Times New Roman"/>
          <w:sz w:val="24"/>
          <w:szCs w:val="24"/>
          <w:lang w:val="en-GB"/>
        </w:rPr>
      </w:pPr>
      <w:r w:rsidRPr="00444A39">
        <w:rPr>
          <w:rFonts w:ascii="Times New Roman" w:hAnsi="Times New Roman" w:cs="Times New Roman"/>
          <w:sz w:val="24"/>
          <w:szCs w:val="24"/>
          <w:lang w:val="en-GB"/>
        </w:rPr>
        <w:t>We derive the yield response</w:t>
      </w:r>
      <w:r w:rsidR="00FF78D9" w:rsidRPr="00444A39">
        <w:rPr>
          <w:rFonts w:ascii="Times New Roman" w:hAnsi="Times New Roman" w:cs="Times New Roman"/>
          <w:sz w:val="24"/>
          <w:szCs w:val="24"/>
          <w:lang w:val="en-GB"/>
        </w:rPr>
        <w:t xml:space="preserve"> to climate change</w:t>
      </w:r>
      <w:r w:rsidRPr="00444A39">
        <w:rPr>
          <w:rFonts w:ascii="Times New Roman" w:hAnsi="Times New Roman" w:cs="Times New Roman"/>
          <w:sz w:val="24"/>
          <w:szCs w:val="24"/>
          <w:lang w:val="en-GB"/>
        </w:rPr>
        <w:t xml:space="preserve"> based on the trained GBRT model under future climate conditions (during both 2040-2059 and 2080–2099) following RCP</w:t>
      </w:r>
      <w:r w:rsidR="00A8381D">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2.6 and RCP</w:t>
      </w:r>
      <w:r w:rsidR="00A8381D">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8.5,</w:t>
      </w:r>
      <w:r w:rsidR="0076442A" w:rsidRPr="00444A39">
        <w:rPr>
          <w:rFonts w:ascii="Times New Roman" w:hAnsi="Times New Roman" w:cs="Times New Roman"/>
          <w:sz w:val="24"/>
          <w:szCs w:val="24"/>
          <w:lang w:val="en-GB"/>
        </w:rPr>
        <w:t xml:space="preserve"> assuming </w:t>
      </w:r>
      <w:r w:rsidR="00DC7176" w:rsidRPr="00444A39">
        <w:rPr>
          <w:rFonts w:ascii="Times New Roman" w:hAnsi="Times New Roman" w:cs="Times New Roman"/>
          <w:sz w:val="24"/>
          <w:szCs w:val="24"/>
          <w:lang w:val="en-GB"/>
        </w:rPr>
        <w:t xml:space="preserve">no </w:t>
      </w:r>
      <w:r w:rsidR="0076442A" w:rsidRPr="00444A39">
        <w:rPr>
          <w:rFonts w:ascii="Times New Roman" w:hAnsi="Times New Roman" w:cs="Times New Roman"/>
          <w:sz w:val="24"/>
          <w:szCs w:val="24"/>
          <w:lang w:val="en-GB"/>
        </w:rPr>
        <w:t>adaptation</w:t>
      </w:r>
      <w:r w:rsidR="00393B35" w:rsidRPr="00444A39">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The future climate was projected by using the</w:t>
      </w:r>
      <w:r w:rsidR="004B3B1E" w:rsidRPr="00444A39">
        <w:rPr>
          <w:rFonts w:ascii="Times New Roman" w:hAnsi="Times New Roman" w:cs="Times New Roman"/>
          <w:sz w:val="24"/>
          <w:szCs w:val="24"/>
          <w:lang w:val="en-GB"/>
        </w:rPr>
        <w:t xml:space="preserve"> bias-corrected</w:t>
      </w:r>
      <w:r w:rsidRPr="00444A39">
        <w:rPr>
          <w:rFonts w:ascii="Times New Roman" w:hAnsi="Times New Roman" w:cs="Times New Roman"/>
          <w:sz w:val="24"/>
          <w:szCs w:val="24"/>
          <w:lang w:val="en-GB"/>
        </w:rPr>
        <w:t xml:space="preserve"> global gridded climate data at 0.5°× 0.5° </w:t>
      </w:r>
      <w:r w:rsidRPr="00D73FF2">
        <w:rPr>
          <w:rFonts w:ascii="Times New Roman" w:hAnsi="Times New Roman" w:cs="Times New Roman"/>
          <w:sz w:val="24"/>
          <w:szCs w:val="24"/>
          <w:lang w:val="en-GB"/>
        </w:rPr>
        <w:t xml:space="preserve">horizontal resolution </w:t>
      </w:r>
      <w:r w:rsidR="004B3B1E" w:rsidRPr="00D73FF2">
        <w:rPr>
          <w:rFonts w:ascii="Times New Roman" w:hAnsi="Times New Roman" w:cs="Times New Roman"/>
          <w:sz w:val="24"/>
          <w:szCs w:val="24"/>
          <w:lang w:val="en-GB"/>
        </w:rPr>
        <w:t xml:space="preserve">from </w:t>
      </w:r>
      <w:r w:rsidRPr="00D73FF2">
        <w:rPr>
          <w:rFonts w:ascii="Times New Roman" w:hAnsi="Times New Roman" w:cs="Times New Roman"/>
          <w:sz w:val="24"/>
          <w:szCs w:val="24"/>
          <w:lang w:val="en-GB"/>
        </w:rPr>
        <w:t>five Earth System Models</w:t>
      </w:r>
      <w:r w:rsidR="00E73E3F" w:rsidRPr="00D73FF2">
        <w:rPr>
          <w:rFonts w:ascii="Times New Roman" w:hAnsi="Times New Roman" w:cs="Times New Roman"/>
          <w:sz w:val="24"/>
          <w:szCs w:val="24"/>
          <w:vertAlign w:val="superscript"/>
          <w:lang w:val="en-GB"/>
        </w:rPr>
        <w:t>3</w:t>
      </w:r>
      <w:r w:rsidR="005E7CB0">
        <w:rPr>
          <w:rFonts w:ascii="Times New Roman" w:hAnsi="Times New Roman" w:cs="Times New Roman"/>
          <w:sz w:val="24"/>
          <w:szCs w:val="24"/>
          <w:vertAlign w:val="superscript"/>
          <w:lang w:val="en-GB"/>
        </w:rPr>
        <w:t>4</w:t>
      </w:r>
      <w:r w:rsidRPr="00D73FF2">
        <w:rPr>
          <w:rFonts w:ascii="Times New Roman" w:hAnsi="Times New Roman" w:cs="Times New Roman"/>
          <w:sz w:val="24"/>
          <w:szCs w:val="24"/>
          <w:lang w:val="en-GB"/>
        </w:rPr>
        <w:t>. Warming is simulated over China even under RCP</w:t>
      </w:r>
      <w:r w:rsidR="00A8381D">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2.6</w:t>
      </w:r>
      <w:r w:rsidR="00E47578" w:rsidRPr="00D73FF2">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 xml:space="preserve">and accompanied by increased precipitation and solar radiation (Fig. </w:t>
      </w:r>
      <w:r w:rsidRPr="0093711B">
        <w:rPr>
          <w:rFonts w:ascii="Times New Roman" w:hAnsi="Times New Roman" w:cs="Times New Roman"/>
          <w:sz w:val="24"/>
          <w:szCs w:val="24"/>
          <w:lang w:val="en-GB"/>
        </w:rPr>
        <w:t>S</w:t>
      </w:r>
      <w:r w:rsidR="00755DCD" w:rsidRPr="0093711B">
        <w:rPr>
          <w:rFonts w:ascii="Times New Roman" w:hAnsi="Times New Roman" w:cs="Times New Roman"/>
          <w:sz w:val="24"/>
          <w:szCs w:val="24"/>
          <w:lang w:val="en-GB"/>
        </w:rPr>
        <w:t>4</w:t>
      </w:r>
      <w:r w:rsidR="00E019A0" w:rsidRPr="0093711B">
        <w:rPr>
          <w:rFonts w:ascii="Times New Roman" w:hAnsi="Times New Roman" w:cs="Times New Roman" w:hint="eastAsia"/>
          <w:sz w:val="24"/>
          <w:szCs w:val="24"/>
          <w:lang w:val="en-GB"/>
        </w:rPr>
        <w:t xml:space="preserve"> and </w:t>
      </w:r>
      <w:r w:rsidRPr="00DF1201">
        <w:rPr>
          <w:rFonts w:ascii="Times New Roman" w:hAnsi="Times New Roman" w:cs="Times New Roman"/>
          <w:sz w:val="24"/>
          <w:szCs w:val="24"/>
          <w:lang w:val="en-GB"/>
        </w:rPr>
        <w:t>S</w:t>
      </w:r>
      <w:r w:rsidR="00755DCD" w:rsidRPr="0093711B">
        <w:rPr>
          <w:rFonts w:ascii="Times New Roman" w:hAnsi="Times New Roman" w:cs="Times New Roman"/>
          <w:sz w:val="24"/>
          <w:szCs w:val="24"/>
          <w:lang w:val="en-GB"/>
        </w:rPr>
        <w:t>5</w:t>
      </w:r>
      <w:r w:rsidRPr="00D73FF2">
        <w:rPr>
          <w:rFonts w:ascii="Times New Roman" w:hAnsi="Times New Roman" w:cs="Times New Roman"/>
          <w:sz w:val="24"/>
          <w:szCs w:val="24"/>
          <w:lang w:val="en-GB"/>
        </w:rPr>
        <w:t>). However, depending on region and crop, the effects of climate change on yield</w:t>
      </w:r>
      <w:r w:rsidR="00ED5984">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in China were diverse</w:t>
      </w:r>
      <w:r w:rsidR="008640F4" w:rsidRPr="00D73FF2">
        <w:rPr>
          <w:rFonts w:ascii="Times New Roman" w:hAnsi="Times New Roman" w:cs="Times New Roman"/>
          <w:sz w:val="24"/>
          <w:szCs w:val="24"/>
          <w:lang w:val="en-GB"/>
        </w:rPr>
        <w:t>, rang</w:t>
      </w:r>
      <w:r w:rsidR="00892A4A" w:rsidRPr="00D73FF2">
        <w:rPr>
          <w:rFonts w:ascii="Times New Roman" w:hAnsi="Times New Roman" w:cs="Times New Roman"/>
          <w:sz w:val="24"/>
          <w:szCs w:val="24"/>
          <w:lang w:val="en-GB"/>
        </w:rPr>
        <w:t>ing</w:t>
      </w:r>
      <w:r w:rsidR="008640F4" w:rsidRPr="00D73FF2">
        <w:rPr>
          <w:rFonts w:ascii="Times New Roman" w:hAnsi="Times New Roman" w:cs="Times New Roman"/>
          <w:sz w:val="24"/>
          <w:szCs w:val="24"/>
          <w:lang w:val="en-GB"/>
        </w:rPr>
        <w:t xml:space="preserve"> from a decrease by </w:t>
      </w:r>
      <w:r w:rsidR="006C1111" w:rsidRPr="00D73FF2">
        <w:rPr>
          <w:rFonts w:ascii="Times New Roman" w:hAnsi="Times New Roman" w:cs="Times New Roman" w:hint="eastAsia"/>
          <w:sz w:val="24"/>
          <w:szCs w:val="24"/>
          <w:lang w:val="en-GB"/>
        </w:rPr>
        <w:t>6.</w:t>
      </w:r>
      <w:r w:rsidR="00FD3905">
        <w:rPr>
          <w:rFonts w:ascii="Times New Roman" w:hAnsi="Times New Roman" w:cs="Times New Roman" w:hint="eastAsia"/>
          <w:sz w:val="24"/>
          <w:szCs w:val="24"/>
          <w:lang w:val="en-GB"/>
        </w:rPr>
        <w:t>9</w:t>
      </w:r>
      <w:r w:rsidR="00A8381D">
        <w:rPr>
          <w:rFonts w:ascii="Times New Roman" w:hAnsi="Times New Roman" w:cs="Times New Roman"/>
          <w:sz w:val="24"/>
          <w:szCs w:val="24"/>
          <w:lang w:val="en-GB"/>
        </w:rPr>
        <w:t xml:space="preserve"> </w:t>
      </w:r>
      <w:r w:rsidR="008B3F61" w:rsidRPr="00D73FF2">
        <w:rPr>
          <w:rFonts w:ascii="Times New Roman" w:hAnsi="Times New Roman" w:cs="Times New Roman"/>
          <w:sz w:val="24"/>
          <w:szCs w:val="24"/>
          <w:lang w:val="en-GB"/>
        </w:rPr>
        <w:t>%</w:t>
      </w:r>
      <w:r w:rsidR="008640F4" w:rsidRPr="00D73FF2">
        <w:rPr>
          <w:rFonts w:ascii="Times New Roman" w:hAnsi="Times New Roman" w:cs="Times New Roman"/>
          <w:sz w:val="24"/>
          <w:szCs w:val="24"/>
          <w:lang w:val="en-GB"/>
        </w:rPr>
        <w:t xml:space="preserve"> to an increase by </w:t>
      </w:r>
      <w:r w:rsidR="00FD3905">
        <w:rPr>
          <w:rFonts w:ascii="Times New Roman" w:hAnsi="Times New Roman" w:cs="Times New Roman" w:hint="eastAsia"/>
          <w:sz w:val="24"/>
          <w:szCs w:val="24"/>
          <w:lang w:val="en-GB"/>
        </w:rPr>
        <w:t>8.6</w:t>
      </w:r>
      <w:r w:rsidR="00A8381D">
        <w:rPr>
          <w:rFonts w:ascii="Times New Roman" w:hAnsi="Times New Roman" w:cs="Times New Roman"/>
          <w:sz w:val="24"/>
          <w:szCs w:val="24"/>
          <w:lang w:val="en-GB"/>
        </w:rPr>
        <w:t xml:space="preserve"> </w:t>
      </w:r>
      <w:r w:rsidR="008B3F61" w:rsidRPr="00D73FF2">
        <w:rPr>
          <w:rFonts w:ascii="Times New Roman" w:hAnsi="Times New Roman" w:cs="Times New Roman"/>
          <w:sz w:val="24"/>
          <w:szCs w:val="24"/>
          <w:lang w:val="en-GB"/>
        </w:rPr>
        <w:t>%</w:t>
      </w:r>
      <w:r w:rsidR="008640F4" w:rsidRPr="00D73FF2">
        <w:rPr>
          <w:rFonts w:ascii="Times New Roman" w:hAnsi="Times New Roman" w:cs="Times New Roman"/>
          <w:sz w:val="24"/>
          <w:szCs w:val="24"/>
          <w:lang w:val="en-GB"/>
        </w:rPr>
        <w:t xml:space="preserve"> over cropping systems, RCPs and periods </w:t>
      </w:r>
      <w:r w:rsidRPr="00D73FF2">
        <w:rPr>
          <w:rFonts w:ascii="Times New Roman" w:hAnsi="Times New Roman" w:cs="Times New Roman"/>
          <w:sz w:val="24"/>
          <w:szCs w:val="24"/>
          <w:lang w:val="en-GB"/>
        </w:rPr>
        <w:t>(</w:t>
      </w:r>
      <w:r w:rsidR="00755DCD" w:rsidRPr="00D73FF2">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5</w:t>
      </w:r>
      <w:r w:rsidR="00A218A8">
        <w:rPr>
          <w:rFonts w:ascii="Times New Roman" w:hAnsi="Times New Roman" w:cs="Times New Roman"/>
          <w:sz w:val="24"/>
          <w:szCs w:val="24"/>
          <w:lang w:val="en-GB"/>
        </w:rPr>
        <w:t xml:space="preserve"> and Fig. 6</w:t>
      </w:r>
      <w:r w:rsidRPr="00D73FF2">
        <w:rPr>
          <w:rFonts w:ascii="Times New Roman" w:hAnsi="Times New Roman" w:cs="Times New Roman"/>
          <w:sz w:val="24"/>
          <w:szCs w:val="24"/>
          <w:lang w:val="en-GB"/>
        </w:rPr>
        <w:t xml:space="preserve">). </w:t>
      </w:r>
      <w:r w:rsidR="00FC4AB6" w:rsidRPr="00D73FF2">
        <w:rPr>
          <w:rFonts w:ascii="Times New Roman" w:hAnsi="Times New Roman" w:cs="Times New Roman"/>
          <w:sz w:val="24"/>
          <w:szCs w:val="24"/>
          <w:lang w:val="en-GB"/>
        </w:rPr>
        <w:t>Generally, c</w:t>
      </w:r>
      <w:r w:rsidRPr="00D73FF2">
        <w:rPr>
          <w:rFonts w:ascii="Times New Roman" w:hAnsi="Times New Roman" w:cs="Times New Roman"/>
          <w:sz w:val="24"/>
          <w:szCs w:val="24"/>
          <w:lang w:val="en-GB"/>
        </w:rPr>
        <w:t xml:space="preserve">ropping systems such as winter wheat in </w:t>
      </w:r>
      <w:r w:rsidR="00E47578" w:rsidRPr="00D73FF2">
        <w:rPr>
          <w:rFonts w:ascii="Times New Roman" w:hAnsi="Times New Roman" w:cs="Times New Roman"/>
          <w:sz w:val="24"/>
          <w:szCs w:val="24"/>
          <w:lang w:val="en-GB"/>
        </w:rPr>
        <w:t xml:space="preserve">the </w:t>
      </w:r>
      <w:r w:rsidRPr="00D73FF2">
        <w:rPr>
          <w:rFonts w:ascii="Times New Roman" w:hAnsi="Times New Roman" w:cs="Times New Roman"/>
          <w:sz w:val="24"/>
          <w:szCs w:val="24"/>
          <w:lang w:val="en-GB"/>
        </w:rPr>
        <w:t xml:space="preserve">North China Plain (W-NCP) and </w:t>
      </w:r>
      <w:r w:rsidR="00FD3905">
        <w:rPr>
          <w:rFonts w:ascii="Times New Roman" w:hAnsi="Times New Roman" w:cs="Times New Roman" w:hint="eastAsia"/>
          <w:sz w:val="24"/>
          <w:szCs w:val="24"/>
          <w:lang w:val="en-GB"/>
        </w:rPr>
        <w:t>late rice in the south of China (</w:t>
      </w:r>
      <w:r w:rsidRPr="00D73FF2">
        <w:rPr>
          <w:rFonts w:ascii="Times New Roman" w:hAnsi="Times New Roman" w:cs="Times New Roman"/>
          <w:sz w:val="24"/>
          <w:szCs w:val="24"/>
          <w:lang w:val="en-GB"/>
        </w:rPr>
        <w:t>LR-SC</w:t>
      </w:r>
      <w:r w:rsidR="00FD3905">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w:t>
      </w:r>
      <w:r w:rsidR="00E47578" w:rsidRPr="00D73FF2">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benefit from climate change</w:t>
      </w:r>
      <w:r w:rsidR="008A30A0" w:rsidRPr="00D73FF2">
        <w:rPr>
          <w:rFonts w:ascii="Times New Roman" w:hAnsi="Times New Roman" w:cs="Times New Roman"/>
          <w:sz w:val="24"/>
          <w:szCs w:val="24"/>
          <w:lang w:val="en-GB"/>
        </w:rPr>
        <w:t xml:space="preserve"> according to the GBRT model</w:t>
      </w:r>
      <w:r w:rsidR="00FF1D3D" w:rsidRPr="00D73FF2">
        <w:rPr>
          <w:rFonts w:ascii="Times New Roman" w:hAnsi="Times New Roman" w:cs="Times New Roman"/>
          <w:sz w:val="24"/>
          <w:szCs w:val="24"/>
          <w:lang w:val="en-GB"/>
        </w:rPr>
        <w:t xml:space="preserve">. </w:t>
      </w:r>
      <w:r w:rsidR="00FD3905">
        <w:rPr>
          <w:rFonts w:ascii="Times New Roman" w:hAnsi="Times New Roman" w:cs="Times New Roman" w:hint="eastAsia"/>
          <w:sz w:val="24"/>
          <w:szCs w:val="24"/>
          <w:lang w:val="en-GB"/>
        </w:rPr>
        <w:t xml:space="preserve">Winter wheat in </w:t>
      </w:r>
      <w:r w:rsidR="00FD3905">
        <w:rPr>
          <w:rFonts w:ascii="Times New Roman" w:hAnsi="Times New Roman" w:cs="Times New Roman"/>
          <w:sz w:val="24"/>
          <w:szCs w:val="24"/>
          <w:lang w:val="en-GB"/>
        </w:rPr>
        <w:t>Yangtze</w:t>
      </w:r>
      <w:r w:rsidR="00FD3905">
        <w:rPr>
          <w:rFonts w:ascii="Times New Roman" w:hAnsi="Times New Roman" w:cs="Times New Roman" w:hint="eastAsia"/>
          <w:sz w:val="24"/>
          <w:szCs w:val="24"/>
          <w:lang w:val="en-GB"/>
        </w:rPr>
        <w:t xml:space="preserve"> River Basin (</w:t>
      </w:r>
      <w:r w:rsidR="00FD3905" w:rsidRPr="00D73FF2">
        <w:rPr>
          <w:rFonts w:ascii="Times New Roman" w:hAnsi="Times New Roman" w:cs="Times New Roman"/>
          <w:sz w:val="24"/>
          <w:szCs w:val="24"/>
          <w:lang w:val="en-GB"/>
        </w:rPr>
        <w:t>W-YZB</w:t>
      </w:r>
      <w:r w:rsidR="00FD3905">
        <w:rPr>
          <w:rFonts w:ascii="Times New Roman" w:hAnsi="Times New Roman" w:cs="Times New Roman" w:hint="eastAsia"/>
          <w:sz w:val="24"/>
          <w:szCs w:val="24"/>
          <w:lang w:val="en-GB"/>
        </w:rPr>
        <w:t>) and northwest of China (W-NWC)</w:t>
      </w:r>
      <w:r w:rsidRPr="00D73FF2">
        <w:rPr>
          <w:rFonts w:ascii="Times New Roman" w:hAnsi="Times New Roman" w:cs="Times New Roman"/>
          <w:sz w:val="24"/>
          <w:szCs w:val="24"/>
          <w:lang w:val="en-GB"/>
        </w:rPr>
        <w:t>, maize i</w:t>
      </w:r>
      <w:r w:rsidR="00A7790D" w:rsidRPr="00D73FF2">
        <w:rPr>
          <w:rFonts w:ascii="Times New Roman" w:hAnsi="Times New Roman" w:cs="Times New Roman"/>
          <w:sz w:val="24"/>
          <w:szCs w:val="24"/>
          <w:lang w:val="en-GB"/>
        </w:rPr>
        <w:t>n North China Plain (M-NCP)</w:t>
      </w:r>
      <w:r w:rsidR="00A7790D" w:rsidRPr="00D73FF2">
        <w:rPr>
          <w:rFonts w:ascii="Times New Roman" w:hAnsi="Times New Roman" w:cs="Times New Roman" w:hint="eastAsia"/>
          <w:sz w:val="24"/>
          <w:szCs w:val="24"/>
          <w:lang w:val="en-GB"/>
        </w:rPr>
        <w:t xml:space="preserve">, </w:t>
      </w:r>
      <w:r w:rsidR="00A7790D" w:rsidRPr="00D73FF2">
        <w:rPr>
          <w:rFonts w:ascii="Times New Roman" w:hAnsi="Times New Roman" w:cs="Times New Roman"/>
          <w:sz w:val="24"/>
          <w:szCs w:val="24"/>
          <w:lang w:val="en-GB"/>
        </w:rPr>
        <w:t>M-SWC</w:t>
      </w:r>
      <w:r w:rsidRPr="00D73FF2">
        <w:rPr>
          <w:rFonts w:ascii="Times New Roman" w:hAnsi="Times New Roman" w:cs="Times New Roman"/>
          <w:sz w:val="24"/>
          <w:szCs w:val="24"/>
          <w:lang w:val="en-GB"/>
        </w:rPr>
        <w:t xml:space="preserve"> and SR-YZB showed yield reductions even in the most positive scenarios of RCP 2.6 (</w:t>
      </w:r>
      <w:r w:rsidR="00755DCD" w:rsidRPr="00D73FF2">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5</w:t>
      </w:r>
      <w:r w:rsidRPr="00D73FF2">
        <w:rPr>
          <w:rFonts w:ascii="Times New Roman" w:hAnsi="Times New Roman" w:cs="Times New Roman"/>
          <w:sz w:val="24"/>
          <w:szCs w:val="24"/>
          <w:lang w:val="en-GB"/>
        </w:rPr>
        <w:t xml:space="preserve">). </w:t>
      </w:r>
      <w:r w:rsidR="00FA5B74">
        <w:rPr>
          <w:rFonts w:ascii="Times New Roman" w:hAnsi="Times New Roman" w:cs="Times New Roman" w:hint="eastAsia"/>
          <w:sz w:val="24"/>
          <w:szCs w:val="24"/>
          <w:lang w:val="en-GB"/>
        </w:rPr>
        <w:t>Maize in Northeast of China</w:t>
      </w:r>
      <w:r w:rsidR="003B7557">
        <w:rPr>
          <w:rFonts w:ascii="Times New Roman" w:hAnsi="Times New Roman" w:cs="Times New Roman"/>
          <w:sz w:val="24"/>
          <w:szCs w:val="24"/>
          <w:lang w:val="en-GB"/>
        </w:rPr>
        <w:t xml:space="preserve"> </w:t>
      </w:r>
      <w:r w:rsidR="00FA5B74">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M-NEC</w:t>
      </w:r>
      <w:r w:rsidR="00FA5B74">
        <w:rPr>
          <w:rFonts w:ascii="Times New Roman" w:hAnsi="Times New Roman" w:cs="Times New Roman" w:hint="eastAsia"/>
          <w:sz w:val="24"/>
          <w:szCs w:val="24"/>
          <w:lang w:val="en-GB"/>
        </w:rPr>
        <w:t>)</w:t>
      </w:r>
      <w:r w:rsidRPr="00D73FF2">
        <w:rPr>
          <w:rFonts w:ascii="Times New Roman" w:hAnsi="Times New Roman" w:cs="Times New Roman"/>
          <w:sz w:val="24"/>
          <w:szCs w:val="24"/>
          <w:lang w:val="en-GB"/>
        </w:rPr>
        <w:t xml:space="preserve"> showed mixed impacts on yield trends, in contrast to other combinations of RCPs and periods</w:t>
      </w:r>
      <w:r w:rsidR="00C877D7" w:rsidRPr="00D73FF2">
        <w:rPr>
          <w:rFonts w:ascii="Times New Roman" w:hAnsi="Times New Roman" w:cs="Times New Roman"/>
          <w:sz w:val="24"/>
          <w:szCs w:val="24"/>
          <w:lang w:val="en-GB"/>
        </w:rPr>
        <w:t xml:space="preserve"> </w:t>
      </w:r>
      <w:r w:rsidR="00FC4AB6" w:rsidRPr="00D73FF2">
        <w:rPr>
          <w:rFonts w:ascii="Times New Roman" w:hAnsi="Times New Roman" w:cs="Times New Roman"/>
          <w:sz w:val="24"/>
          <w:szCs w:val="24"/>
          <w:lang w:val="en-GB"/>
        </w:rPr>
        <w:t>(</w:t>
      </w:r>
      <w:r w:rsidR="00755DCD" w:rsidRPr="00D73FF2">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5</w:t>
      </w:r>
      <w:r w:rsidR="00A8381D">
        <w:rPr>
          <w:rFonts w:ascii="Times New Roman" w:hAnsi="Times New Roman" w:cs="Times New Roman"/>
          <w:sz w:val="24"/>
          <w:szCs w:val="24"/>
          <w:lang w:val="en-GB"/>
        </w:rPr>
        <w:t xml:space="preserve"> </w:t>
      </w:r>
      <w:proofErr w:type="spellStart"/>
      <w:proofErr w:type="gramStart"/>
      <w:r w:rsidR="00E8113D" w:rsidRPr="00D73FF2">
        <w:rPr>
          <w:rFonts w:ascii="Times New Roman" w:hAnsi="Times New Roman" w:cs="Times New Roman" w:hint="eastAsia"/>
          <w:sz w:val="24"/>
          <w:szCs w:val="24"/>
          <w:lang w:val="en-GB"/>
        </w:rPr>
        <w:t>a</w:t>
      </w:r>
      <w:r w:rsidR="00755DCD" w:rsidRPr="00D73FF2">
        <w:rPr>
          <w:rFonts w:ascii="Times New Roman" w:hAnsi="Times New Roman" w:cs="Times New Roman" w:hint="eastAsia"/>
          <w:sz w:val="24"/>
          <w:szCs w:val="24"/>
          <w:lang w:val="en-GB"/>
        </w:rPr>
        <w:t>,b</w:t>
      </w:r>
      <w:proofErr w:type="gramEnd"/>
      <w:r w:rsidR="00755DCD" w:rsidRPr="00D73FF2">
        <w:rPr>
          <w:rFonts w:ascii="Times New Roman" w:hAnsi="Times New Roman" w:cs="Times New Roman" w:hint="eastAsia"/>
          <w:sz w:val="24"/>
          <w:szCs w:val="24"/>
          <w:lang w:val="en-GB"/>
        </w:rPr>
        <w:t>,c</w:t>
      </w:r>
      <w:proofErr w:type="spellEnd"/>
      <w:r w:rsidR="00FC4AB6" w:rsidRPr="00D73FF2">
        <w:rPr>
          <w:rFonts w:ascii="Times New Roman" w:hAnsi="Times New Roman" w:cs="Times New Roman"/>
          <w:sz w:val="24"/>
          <w:szCs w:val="24"/>
          <w:lang w:val="en-GB"/>
        </w:rPr>
        <w:t>)</w:t>
      </w:r>
      <w:r w:rsidRPr="00D73FF2">
        <w:rPr>
          <w:rFonts w:ascii="Times New Roman" w:hAnsi="Times New Roman" w:cs="Times New Roman"/>
          <w:sz w:val="24"/>
          <w:szCs w:val="24"/>
          <w:lang w:val="en-GB"/>
        </w:rPr>
        <w:t>, RCP</w:t>
      </w:r>
      <w:r w:rsidR="00A8381D">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 xml:space="preserve">8.5 could lead </w:t>
      </w:r>
      <w:r w:rsidR="00E47578" w:rsidRPr="00D73FF2">
        <w:rPr>
          <w:rFonts w:ascii="Times New Roman" w:hAnsi="Times New Roman" w:cs="Times New Roman"/>
          <w:sz w:val="24"/>
          <w:szCs w:val="24"/>
          <w:lang w:val="en-GB"/>
        </w:rPr>
        <w:t>to a</w:t>
      </w:r>
      <w:r w:rsidRPr="00D73FF2">
        <w:rPr>
          <w:rFonts w:ascii="Times New Roman" w:hAnsi="Times New Roman" w:cs="Times New Roman"/>
          <w:sz w:val="24"/>
          <w:szCs w:val="24"/>
          <w:lang w:val="en-GB"/>
        </w:rPr>
        <w:t xml:space="preserve"> decrease in yield during 2080-2099</w:t>
      </w:r>
      <w:r w:rsidR="006C1111" w:rsidRPr="00D73FF2">
        <w:rPr>
          <w:rFonts w:ascii="Times New Roman" w:hAnsi="Times New Roman" w:cs="Times New Roman" w:hint="eastAsia"/>
          <w:sz w:val="24"/>
          <w:szCs w:val="24"/>
          <w:lang w:val="en-GB"/>
        </w:rPr>
        <w:t xml:space="preserve"> </w:t>
      </w:r>
      <w:r w:rsidRPr="00D73FF2">
        <w:rPr>
          <w:rFonts w:ascii="Times New Roman" w:hAnsi="Times New Roman" w:cs="Times New Roman"/>
          <w:sz w:val="24"/>
          <w:szCs w:val="24"/>
          <w:lang w:val="en-GB"/>
        </w:rPr>
        <w:t>(</w:t>
      </w:r>
      <w:r w:rsidR="00755DCD" w:rsidRPr="00D73FF2">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5</w:t>
      </w:r>
      <w:r w:rsidR="00E8113D" w:rsidRPr="00D73FF2">
        <w:rPr>
          <w:rFonts w:ascii="Times New Roman" w:hAnsi="Times New Roman" w:cs="Times New Roman"/>
          <w:sz w:val="24"/>
          <w:szCs w:val="24"/>
          <w:lang w:val="en-GB"/>
        </w:rPr>
        <w:t>d</w:t>
      </w:r>
      <w:r w:rsidRPr="00D73FF2">
        <w:rPr>
          <w:rFonts w:ascii="Times New Roman" w:hAnsi="Times New Roman" w:cs="Times New Roman"/>
          <w:sz w:val="24"/>
          <w:szCs w:val="24"/>
          <w:lang w:val="en-GB"/>
        </w:rPr>
        <w:t xml:space="preserve">). </w:t>
      </w:r>
      <w:r w:rsidR="008F6080" w:rsidRPr="00C718D2">
        <w:rPr>
          <w:rFonts w:ascii="Times New Roman" w:hAnsi="Times New Roman" w:cs="Times New Roman"/>
          <w:sz w:val="24"/>
          <w:szCs w:val="24"/>
          <w:lang w:val="en-GB"/>
        </w:rPr>
        <w:t xml:space="preserve">Overall, </w:t>
      </w:r>
      <w:bookmarkStart w:id="10" w:name="_Hlk91165123"/>
      <w:r w:rsidR="008F6080" w:rsidRPr="00C718D2">
        <w:rPr>
          <w:rFonts w:ascii="Times New Roman" w:hAnsi="Times New Roman" w:cs="Times New Roman"/>
          <w:sz w:val="24"/>
          <w:szCs w:val="24"/>
          <w:lang w:val="en-GB"/>
        </w:rPr>
        <w:t xml:space="preserve">the negative </w:t>
      </w:r>
      <w:r w:rsidR="008F6080" w:rsidRPr="00C718D2">
        <w:rPr>
          <w:rFonts w:ascii="Times New Roman" w:hAnsi="Times New Roman" w:cs="Times New Roman"/>
          <w:sz w:val="24"/>
          <w:szCs w:val="24"/>
          <w:lang w:val="en-GB"/>
        </w:rPr>
        <w:lastRenderedPageBreak/>
        <w:t>effects of climate change on yield were more prominent under drastic climate change scenarios</w:t>
      </w:r>
      <w:bookmarkEnd w:id="10"/>
      <w:r w:rsidR="008F6080" w:rsidRPr="00C718D2">
        <w:rPr>
          <w:rFonts w:ascii="Times New Roman" w:hAnsi="Times New Roman" w:cs="Times New Roman"/>
          <w:sz w:val="24"/>
          <w:szCs w:val="24"/>
          <w:lang w:val="en-GB"/>
        </w:rPr>
        <w:t xml:space="preserve"> at the end of century.</w:t>
      </w:r>
      <w:r w:rsidR="008F6080">
        <w:rPr>
          <w:rFonts w:ascii="Times New Roman" w:hAnsi="Times New Roman" w:cs="Times New Roman"/>
          <w:sz w:val="24"/>
          <w:szCs w:val="24"/>
          <w:lang w:val="en-GB"/>
        </w:rPr>
        <w:t xml:space="preserve"> </w:t>
      </w:r>
      <w:r w:rsidR="00FC4AB6" w:rsidRPr="00D73FF2">
        <w:rPr>
          <w:rFonts w:ascii="Times New Roman" w:hAnsi="Times New Roman" w:cs="Times New Roman"/>
          <w:sz w:val="24"/>
          <w:szCs w:val="24"/>
          <w:lang w:val="en-GB"/>
        </w:rPr>
        <w:t>C</w:t>
      </w:r>
      <w:r w:rsidR="00AB0D84" w:rsidRPr="00D73FF2">
        <w:rPr>
          <w:rFonts w:ascii="Times New Roman" w:hAnsi="Times New Roman" w:cs="Times New Roman"/>
          <w:sz w:val="24"/>
          <w:szCs w:val="24"/>
          <w:lang w:val="en-GB"/>
        </w:rPr>
        <w:t xml:space="preserve">limate change impacts estimated in </w:t>
      </w:r>
      <w:r w:rsidR="00C877D7" w:rsidRPr="00D73FF2">
        <w:rPr>
          <w:rFonts w:ascii="Times New Roman" w:hAnsi="Times New Roman" w:cs="Times New Roman"/>
          <w:sz w:val="24"/>
          <w:szCs w:val="24"/>
          <w:lang w:val="en-GB"/>
        </w:rPr>
        <w:t xml:space="preserve">the </w:t>
      </w:r>
      <w:r w:rsidR="00AB0D84" w:rsidRPr="00D73FF2">
        <w:rPr>
          <w:rFonts w:ascii="Times New Roman" w:hAnsi="Times New Roman" w:cs="Times New Roman"/>
          <w:sz w:val="24"/>
          <w:szCs w:val="24"/>
          <w:lang w:val="en-GB"/>
        </w:rPr>
        <w:t xml:space="preserve">current study qualitatively support earlier </w:t>
      </w:r>
      <w:r w:rsidR="00E47578" w:rsidRPr="00D73FF2">
        <w:rPr>
          <w:rFonts w:ascii="Times New Roman" w:hAnsi="Times New Roman" w:cs="Times New Roman"/>
          <w:sz w:val="24"/>
          <w:szCs w:val="24"/>
          <w:lang w:val="en-GB"/>
        </w:rPr>
        <w:t xml:space="preserve">findings </w:t>
      </w:r>
      <w:r w:rsidR="00B66588" w:rsidRPr="00D73FF2">
        <w:rPr>
          <w:rFonts w:ascii="Times New Roman" w:hAnsi="Times New Roman" w:cs="Times New Roman"/>
          <w:sz w:val="24"/>
          <w:szCs w:val="24"/>
          <w:lang w:val="en-GB"/>
        </w:rPr>
        <w:t xml:space="preserve">projected </w:t>
      </w:r>
      <w:r w:rsidR="00E47578" w:rsidRPr="00D73FF2">
        <w:rPr>
          <w:rFonts w:ascii="Times New Roman" w:hAnsi="Times New Roman" w:cs="Times New Roman"/>
          <w:sz w:val="24"/>
          <w:szCs w:val="24"/>
          <w:lang w:val="en-GB"/>
        </w:rPr>
        <w:t>using a range of</w:t>
      </w:r>
      <w:r w:rsidR="00B66588" w:rsidRPr="00D73FF2">
        <w:rPr>
          <w:rFonts w:ascii="Times New Roman" w:hAnsi="Times New Roman" w:cs="Times New Roman"/>
          <w:sz w:val="24"/>
          <w:szCs w:val="24"/>
          <w:lang w:val="en-GB"/>
        </w:rPr>
        <w:t xml:space="preserve"> </w:t>
      </w:r>
      <w:r w:rsidR="00AB0D84" w:rsidRPr="00D73FF2">
        <w:rPr>
          <w:rFonts w:ascii="Times New Roman" w:hAnsi="Times New Roman" w:cs="Times New Roman"/>
          <w:sz w:val="24"/>
          <w:szCs w:val="24"/>
          <w:lang w:val="en-GB"/>
        </w:rPr>
        <w:t>approaches</w:t>
      </w:r>
      <w:r w:rsidR="00DD2BC0" w:rsidRPr="00D73FF2">
        <w:rPr>
          <w:rFonts w:ascii="Times New Roman" w:hAnsi="Times New Roman" w:cs="Times New Roman"/>
          <w:sz w:val="24"/>
          <w:szCs w:val="24"/>
          <w:vertAlign w:val="superscript"/>
          <w:lang w:val="en-GB"/>
        </w:rPr>
        <w:t>1</w:t>
      </w:r>
      <w:r w:rsidR="005E7CB0">
        <w:rPr>
          <w:rFonts w:ascii="Times New Roman" w:hAnsi="Times New Roman" w:cs="Times New Roman"/>
          <w:sz w:val="24"/>
          <w:szCs w:val="24"/>
          <w:vertAlign w:val="superscript"/>
          <w:lang w:val="en-GB"/>
        </w:rPr>
        <w:t>6</w:t>
      </w:r>
      <w:r w:rsidR="00AB0D84" w:rsidRPr="00D73FF2">
        <w:rPr>
          <w:rFonts w:ascii="Times New Roman" w:hAnsi="Times New Roman" w:cs="Times New Roman"/>
          <w:sz w:val="24"/>
          <w:szCs w:val="24"/>
          <w:vertAlign w:val="superscript"/>
          <w:lang w:val="en-GB"/>
        </w:rPr>
        <w:t>,</w:t>
      </w:r>
      <w:r w:rsidR="00DD2BC0" w:rsidRPr="00D73FF2">
        <w:rPr>
          <w:rFonts w:ascii="Times New Roman" w:hAnsi="Times New Roman" w:cs="Times New Roman"/>
          <w:sz w:val="24"/>
          <w:szCs w:val="24"/>
          <w:vertAlign w:val="superscript"/>
          <w:lang w:val="en-GB"/>
        </w:rPr>
        <w:t>3</w:t>
      </w:r>
      <w:r w:rsidR="005E7CB0">
        <w:rPr>
          <w:rFonts w:ascii="Times New Roman" w:hAnsi="Times New Roman" w:cs="Times New Roman"/>
          <w:sz w:val="24"/>
          <w:szCs w:val="24"/>
          <w:vertAlign w:val="superscript"/>
          <w:lang w:val="en-GB"/>
        </w:rPr>
        <w:t>5</w:t>
      </w:r>
      <w:r w:rsidR="00DD2BC0" w:rsidRPr="00D73FF2">
        <w:rPr>
          <w:rFonts w:ascii="Times New Roman" w:hAnsi="Times New Roman" w:cs="Times New Roman"/>
          <w:sz w:val="24"/>
          <w:szCs w:val="24"/>
          <w:vertAlign w:val="superscript"/>
          <w:lang w:val="en-GB"/>
        </w:rPr>
        <w:t>-3</w:t>
      </w:r>
      <w:r w:rsidR="005E7CB0">
        <w:rPr>
          <w:rFonts w:ascii="Times New Roman" w:hAnsi="Times New Roman" w:cs="Times New Roman"/>
          <w:sz w:val="24"/>
          <w:szCs w:val="24"/>
          <w:vertAlign w:val="superscript"/>
          <w:lang w:val="en-GB"/>
        </w:rPr>
        <w:t>7</w:t>
      </w:r>
      <w:r w:rsidR="00AB0D84" w:rsidRPr="00D73FF2">
        <w:rPr>
          <w:rFonts w:ascii="Times New Roman" w:hAnsi="Times New Roman" w:cs="Times New Roman"/>
          <w:sz w:val="24"/>
          <w:szCs w:val="24"/>
          <w:lang w:val="en-GB"/>
        </w:rPr>
        <w:t>.</w:t>
      </w:r>
      <w:r w:rsidR="008A30A0" w:rsidRPr="00D73FF2">
        <w:rPr>
          <w:rFonts w:ascii="Times New Roman" w:hAnsi="Times New Roman" w:cs="Times New Roman"/>
          <w:sz w:val="24"/>
          <w:szCs w:val="24"/>
          <w:lang w:val="en-GB"/>
        </w:rPr>
        <w:t xml:space="preserve"> </w:t>
      </w:r>
      <w:r w:rsidR="00AB0D84" w:rsidRPr="00D73FF2">
        <w:rPr>
          <w:rFonts w:ascii="Times New Roman" w:hAnsi="Times New Roman" w:cs="Times New Roman"/>
          <w:sz w:val="24"/>
          <w:szCs w:val="24"/>
          <w:lang w:val="en-GB"/>
        </w:rPr>
        <w:t>China is</w:t>
      </w:r>
      <w:r w:rsidR="004001D2">
        <w:rPr>
          <w:rFonts w:ascii="Times New Roman" w:hAnsi="Times New Roman" w:cs="Times New Roman"/>
          <w:sz w:val="24"/>
          <w:szCs w:val="24"/>
          <w:lang w:val="en-GB"/>
        </w:rPr>
        <w:t xml:space="preserve"> </w:t>
      </w:r>
      <w:r w:rsidR="00AB0D84" w:rsidRPr="00D73FF2">
        <w:rPr>
          <w:rFonts w:ascii="Times New Roman" w:hAnsi="Times New Roman" w:cs="Times New Roman"/>
          <w:sz w:val="24"/>
          <w:szCs w:val="24"/>
          <w:lang w:val="en-GB"/>
        </w:rPr>
        <w:t>located in the mid-latitudes and spans temperate, subtropical and tropical climate zones, with very diverse biophysical conditions of arable cropping</w:t>
      </w:r>
      <w:r w:rsidR="009B1D81" w:rsidRPr="00D73FF2">
        <w:rPr>
          <w:rFonts w:ascii="Times New Roman" w:hAnsi="Times New Roman" w:cs="Times New Roman"/>
          <w:sz w:val="24"/>
          <w:szCs w:val="24"/>
          <w:lang w:val="en-GB"/>
        </w:rPr>
        <w:t xml:space="preserve"> (Fig. 1</w:t>
      </w:r>
      <w:r w:rsidR="003B7557">
        <w:rPr>
          <w:rFonts w:ascii="Times New Roman" w:hAnsi="Times New Roman" w:cs="Times New Roman"/>
          <w:sz w:val="24"/>
          <w:szCs w:val="24"/>
          <w:lang w:val="en-GB"/>
        </w:rPr>
        <w:t>, Text S1</w:t>
      </w:r>
      <w:r w:rsidR="009B1D81" w:rsidRPr="00D73FF2">
        <w:rPr>
          <w:rFonts w:ascii="Times New Roman" w:hAnsi="Times New Roman" w:cs="Times New Roman"/>
          <w:sz w:val="24"/>
          <w:szCs w:val="24"/>
          <w:lang w:val="en-GB"/>
        </w:rPr>
        <w:t>)</w:t>
      </w:r>
      <w:r w:rsidR="00AB0D84" w:rsidRPr="00D73FF2">
        <w:rPr>
          <w:rFonts w:ascii="Times New Roman" w:hAnsi="Times New Roman" w:cs="Times New Roman"/>
          <w:sz w:val="24"/>
          <w:szCs w:val="24"/>
          <w:lang w:val="en-GB"/>
        </w:rPr>
        <w:t xml:space="preserve">. Cereal crops are grown either close to temperature thresholds or at suboptimal temperatures, </w:t>
      </w:r>
      <w:r w:rsidR="008A30A0" w:rsidRPr="00D73FF2">
        <w:rPr>
          <w:rFonts w:ascii="Times New Roman" w:hAnsi="Times New Roman" w:cs="Times New Roman"/>
          <w:sz w:val="24"/>
          <w:szCs w:val="24"/>
          <w:lang w:val="en-GB"/>
        </w:rPr>
        <w:t xml:space="preserve">so that </w:t>
      </w:r>
      <w:r w:rsidR="00AB0D84" w:rsidRPr="00D73FF2">
        <w:rPr>
          <w:rFonts w:ascii="Times New Roman" w:hAnsi="Times New Roman" w:cs="Times New Roman"/>
          <w:sz w:val="24"/>
          <w:szCs w:val="24"/>
          <w:lang w:val="en-GB"/>
        </w:rPr>
        <w:t>a mix of effects of climate change on crop yield over cropping systems</w:t>
      </w:r>
      <w:r w:rsidR="000C78EA">
        <w:rPr>
          <w:rFonts w:ascii="Times New Roman" w:hAnsi="Times New Roman" w:cs="Times New Roman"/>
          <w:sz w:val="24"/>
          <w:szCs w:val="24"/>
          <w:lang w:val="en-GB"/>
        </w:rPr>
        <w:t xml:space="preserve"> and regions</w:t>
      </w:r>
      <w:r w:rsidR="00AB0D84" w:rsidRPr="00D73FF2">
        <w:rPr>
          <w:rFonts w:ascii="Times New Roman" w:hAnsi="Times New Roman" w:cs="Times New Roman"/>
          <w:sz w:val="24"/>
          <w:szCs w:val="24"/>
          <w:lang w:val="en-GB"/>
        </w:rPr>
        <w:t xml:space="preserve"> w</w:t>
      </w:r>
      <w:r w:rsidR="008A30A0" w:rsidRPr="00D73FF2">
        <w:rPr>
          <w:rFonts w:ascii="Times New Roman" w:hAnsi="Times New Roman" w:cs="Times New Roman"/>
          <w:sz w:val="24"/>
          <w:szCs w:val="24"/>
          <w:lang w:val="en-GB"/>
        </w:rPr>
        <w:t>as</w:t>
      </w:r>
      <w:r w:rsidR="00AB0D84" w:rsidRPr="00D73FF2">
        <w:rPr>
          <w:rFonts w:ascii="Times New Roman" w:hAnsi="Times New Roman" w:cs="Times New Roman"/>
          <w:sz w:val="24"/>
          <w:szCs w:val="24"/>
          <w:lang w:val="en-GB"/>
        </w:rPr>
        <w:t xml:space="preserve"> </w:t>
      </w:r>
      <w:r w:rsidR="00380127">
        <w:rPr>
          <w:rFonts w:ascii="Times New Roman" w:hAnsi="Times New Roman" w:cs="Times New Roman"/>
          <w:kern w:val="0"/>
          <w:sz w:val="24"/>
          <w:szCs w:val="24"/>
          <w:lang w:val="en-GB"/>
        </w:rPr>
        <w:t>anticipated</w:t>
      </w:r>
      <w:r w:rsidR="00DD2BC0" w:rsidRPr="00D73FF2">
        <w:rPr>
          <w:rFonts w:ascii="Times New Roman" w:hAnsi="Times New Roman" w:cs="Times New Roman"/>
          <w:sz w:val="24"/>
          <w:szCs w:val="24"/>
          <w:lang w:val="en-GB"/>
        </w:rPr>
        <w:t xml:space="preserve"> </w:t>
      </w:r>
      <w:r w:rsidR="00DD2BC0" w:rsidRPr="00D73FF2">
        <w:rPr>
          <w:rFonts w:ascii="Times New Roman" w:hAnsi="Times New Roman" w:cs="Times New Roman"/>
          <w:sz w:val="24"/>
          <w:szCs w:val="24"/>
          <w:vertAlign w:val="superscript"/>
          <w:lang w:val="en-GB"/>
        </w:rPr>
        <w:t>1</w:t>
      </w:r>
      <w:r w:rsidR="003D5011">
        <w:rPr>
          <w:rFonts w:ascii="Times New Roman" w:hAnsi="Times New Roman" w:cs="Times New Roman"/>
          <w:sz w:val="24"/>
          <w:szCs w:val="24"/>
          <w:vertAlign w:val="superscript"/>
          <w:lang w:val="en-GB"/>
        </w:rPr>
        <w:t>8</w:t>
      </w:r>
      <w:r w:rsidR="00DD2BC0" w:rsidRPr="00D73FF2">
        <w:rPr>
          <w:rFonts w:ascii="Times New Roman" w:hAnsi="Times New Roman" w:cs="Times New Roman"/>
          <w:sz w:val="24"/>
          <w:szCs w:val="24"/>
          <w:vertAlign w:val="superscript"/>
          <w:lang w:val="en-GB"/>
        </w:rPr>
        <w:t xml:space="preserve">, </w:t>
      </w:r>
      <w:r w:rsidR="003D5011">
        <w:rPr>
          <w:rFonts w:ascii="Times New Roman" w:hAnsi="Times New Roman" w:cs="Times New Roman"/>
          <w:sz w:val="24"/>
          <w:szCs w:val="24"/>
          <w:vertAlign w:val="superscript"/>
          <w:lang w:val="en-GB"/>
        </w:rPr>
        <w:t>21</w:t>
      </w:r>
      <w:r w:rsidR="00DD2BC0" w:rsidRPr="00D73FF2">
        <w:rPr>
          <w:rFonts w:ascii="Times New Roman" w:hAnsi="Times New Roman" w:cs="Times New Roman"/>
          <w:sz w:val="24"/>
          <w:szCs w:val="24"/>
          <w:vertAlign w:val="superscript"/>
          <w:lang w:val="en-GB"/>
        </w:rPr>
        <w:t>, 3</w:t>
      </w:r>
      <w:r w:rsidR="003D5011">
        <w:rPr>
          <w:rFonts w:ascii="Times New Roman" w:hAnsi="Times New Roman" w:cs="Times New Roman"/>
          <w:sz w:val="24"/>
          <w:szCs w:val="24"/>
          <w:vertAlign w:val="superscript"/>
          <w:lang w:val="en-GB"/>
        </w:rPr>
        <w:t>8</w:t>
      </w:r>
      <w:r w:rsidR="00AB0D84" w:rsidRPr="00D73FF2">
        <w:rPr>
          <w:rFonts w:ascii="Times New Roman" w:hAnsi="Times New Roman" w:cs="Times New Roman"/>
          <w:sz w:val="24"/>
          <w:szCs w:val="24"/>
          <w:lang w:val="en-GB"/>
        </w:rPr>
        <w:t xml:space="preserve">. </w:t>
      </w:r>
    </w:p>
    <w:p w14:paraId="4C8092D0" w14:textId="103AC5DC" w:rsidR="00E13823" w:rsidRPr="00D73FF2" w:rsidRDefault="004B3B1E" w:rsidP="00444A39">
      <w:pPr>
        <w:spacing w:line="480" w:lineRule="auto"/>
        <w:ind w:firstLineChars="200" w:firstLine="480"/>
        <w:rPr>
          <w:rFonts w:ascii="Times New Roman" w:hAnsi="Times New Roman" w:cs="Times New Roman"/>
          <w:sz w:val="24"/>
          <w:szCs w:val="24"/>
          <w:lang w:val="en-GB"/>
        </w:rPr>
      </w:pPr>
      <w:r w:rsidRPr="00D73FF2">
        <w:rPr>
          <w:rFonts w:ascii="Times New Roman" w:hAnsi="Times New Roman" w:cs="Times New Roman"/>
          <w:sz w:val="24"/>
          <w:szCs w:val="24"/>
          <w:lang w:val="en-GB"/>
        </w:rPr>
        <w:t>S</w:t>
      </w:r>
      <w:r w:rsidR="000F371D" w:rsidRPr="00D73FF2">
        <w:rPr>
          <w:rFonts w:ascii="Times New Roman" w:hAnsi="Times New Roman" w:cs="Times New Roman"/>
          <w:sz w:val="24"/>
          <w:szCs w:val="24"/>
          <w:lang w:val="en-GB"/>
        </w:rPr>
        <w:t>ignificant interactive effects of soil quality on yield in response to climate change were found in almost all cropping systems across combinations of periods and RCPs</w:t>
      </w:r>
      <w:r w:rsidR="00C877D7" w:rsidRPr="00D73FF2">
        <w:rPr>
          <w:rFonts w:ascii="Times New Roman" w:hAnsi="Times New Roman" w:cs="Times New Roman"/>
          <w:sz w:val="24"/>
          <w:szCs w:val="24"/>
          <w:lang w:val="en-GB"/>
        </w:rPr>
        <w:t>,</w:t>
      </w:r>
      <w:r w:rsidR="000F371D" w:rsidRPr="00D73FF2">
        <w:rPr>
          <w:rFonts w:ascii="Times New Roman" w:hAnsi="Times New Roman" w:cs="Times New Roman"/>
          <w:sz w:val="24"/>
          <w:szCs w:val="24"/>
          <w:lang w:val="en-GB"/>
        </w:rPr>
        <w:t xml:space="preserve"> </w:t>
      </w:r>
      <w:r w:rsidR="00703881" w:rsidRPr="00D73FF2">
        <w:rPr>
          <w:rFonts w:ascii="Times New Roman" w:hAnsi="Times New Roman" w:cs="Times New Roman"/>
          <w:sz w:val="24"/>
          <w:szCs w:val="24"/>
          <w:lang w:val="en-GB"/>
        </w:rPr>
        <w:t xml:space="preserve">except </w:t>
      </w:r>
      <w:r w:rsidR="00497CB9" w:rsidRPr="00D73FF2">
        <w:rPr>
          <w:rFonts w:ascii="Times New Roman" w:hAnsi="Times New Roman" w:cs="Times New Roman"/>
          <w:sz w:val="24"/>
          <w:szCs w:val="24"/>
          <w:lang w:val="en-GB"/>
        </w:rPr>
        <w:t xml:space="preserve">for </w:t>
      </w:r>
      <w:r w:rsidR="000F371D" w:rsidRPr="00D73FF2">
        <w:rPr>
          <w:rFonts w:ascii="Times New Roman" w:hAnsi="Times New Roman" w:cs="Times New Roman"/>
          <w:sz w:val="24"/>
          <w:szCs w:val="24"/>
          <w:lang w:val="en-GB"/>
        </w:rPr>
        <w:t>M-SWC</w:t>
      </w:r>
      <w:r w:rsidR="008F6080">
        <w:rPr>
          <w:rFonts w:ascii="Times New Roman" w:hAnsi="Times New Roman" w:cs="Times New Roman"/>
          <w:sz w:val="24"/>
          <w:szCs w:val="24"/>
          <w:lang w:val="en-GB"/>
        </w:rPr>
        <w:t xml:space="preserve"> and </w:t>
      </w:r>
      <w:r w:rsidR="008F6080" w:rsidRPr="00D73FF2">
        <w:rPr>
          <w:rFonts w:ascii="Times New Roman" w:hAnsi="Times New Roman" w:cs="Times New Roman"/>
          <w:sz w:val="24"/>
          <w:szCs w:val="24"/>
          <w:lang w:val="en-GB"/>
        </w:rPr>
        <w:t>SR-YZB</w:t>
      </w:r>
      <w:r w:rsidR="002453F3" w:rsidRPr="00D73FF2">
        <w:rPr>
          <w:rFonts w:ascii="Times New Roman" w:hAnsi="Times New Roman" w:cs="Times New Roman"/>
          <w:sz w:val="24"/>
          <w:szCs w:val="24"/>
          <w:lang w:val="en-GB"/>
        </w:rPr>
        <w:t xml:space="preserve"> </w:t>
      </w:r>
      <w:r w:rsidR="000F371D" w:rsidRPr="00D73FF2">
        <w:rPr>
          <w:rFonts w:ascii="Times New Roman" w:hAnsi="Times New Roman" w:cs="Times New Roman"/>
          <w:sz w:val="24"/>
          <w:szCs w:val="24"/>
          <w:lang w:val="en-GB"/>
        </w:rPr>
        <w:t xml:space="preserve">(Fig </w:t>
      </w:r>
      <w:r w:rsidR="00755DCD" w:rsidRPr="00D73FF2">
        <w:rPr>
          <w:rFonts w:ascii="Times New Roman" w:hAnsi="Times New Roman" w:cs="Times New Roman" w:hint="eastAsia"/>
          <w:sz w:val="24"/>
          <w:szCs w:val="24"/>
          <w:lang w:val="en-GB"/>
        </w:rPr>
        <w:t>2</w:t>
      </w:r>
      <w:r w:rsidR="000F371D" w:rsidRPr="00D73FF2">
        <w:rPr>
          <w:rFonts w:ascii="Times New Roman" w:hAnsi="Times New Roman" w:cs="Times New Roman"/>
          <w:sz w:val="24"/>
          <w:szCs w:val="24"/>
          <w:lang w:val="en-GB"/>
        </w:rPr>
        <w:t xml:space="preserve">). </w:t>
      </w:r>
      <w:r w:rsidR="00703881" w:rsidRPr="00D73FF2">
        <w:rPr>
          <w:rFonts w:ascii="Times New Roman" w:hAnsi="Times New Roman" w:cs="Times New Roman"/>
          <w:sz w:val="24"/>
          <w:szCs w:val="24"/>
          <w:lang w:val="en-GB"/>
        </w:rPr>
        <w:t xml:space="preserve">In regions projected </w:t>
      </w:r>
      <w:r w:rsidR="00C877D7" w:rsidRPr="00D73FF2">
        <w:rPr>
          <w:rFonts w:ascii="Times New Roman" w:hAnsi="Times New Roman" w:cs="Times New Roman"/>
          <w:sz w:val="24"/>
          <w:szCs w:val="24"/>
          <w:lang w:val="en-GB"/>
        </w:rPr>
        <w:t xml:space="preserve">to have a </w:t>
      </w:r>
      <w:r w:rsidR="00703881" w:rsidRPr="00D73FF2">
        <w:rPr>
          <w:rFonts w:ascii="Times New Roman" w:hAnsi="Times New Roman" w:cs="Times New Roman"/>
          <w:sz w:val="24"/>
          <w:szCs w:val="24"/>
          <w:lang w:val="en-GB"/>
        </w:rPr>
        <w:t>negative yield response to climate change, high</w:t>
      </w:r>
      <w:r w:rsidR="00115E6B" w:rsidRPr="00D73FF2">
        <w:rPr>
          <w:rFonts w:ascii="Times New Roman" w:hAnsi="Times New Roman" w:cs="Times New Roman" w:hint="eastAsia"/>
          <w:sz w:val="24"/>
          <w:szCs w:val="24"/>
          <w:lang w:val="en-GB"/>
        </w:rPr>
        <w:t>-</w:t>
      </w:r>
      <w:r w:rsidR="00703881" w:rsidRPr="00D73FF2">
        <w:rPr>
          <w:rFonts w:ascii="Times New Roman" w:hAnsi="Times New Roman" w:cs="Times New Roman"/>
          <w:sz w:val="24"/>
          <w:szCs w:val="24"/>
          <w:lang w:val="en-GB"/>
        </w:rPr>
        <w:t xml:space="preserve">quality soils led to smaller yield loss, whereas in regions with positive yield response to climate change, the climate-induced yield increment </w:t>
      </w:r>
      <w:r w:rsidR="00C877D7" w:rsidRPr="00D73FF2">
        <w:rPr>
          <w:rFonts w:ascii="Times New Roman" w:hAnsi="Times New Roman" w:cs="Times New Roman"/>
          <w:sz w:val="24"/>
          <w:szCs w:val="24"/>
          <w:lang w:val="en-GB"/>
        </w:rPr>
        <w:t xml:space="preserve">was </w:t>
      </w:r>
      <w:r w:rsidR="00703881" w:rsidRPr="00D73FF2">
        <w:rPr>
          <w:rFonts w:ascii="Times New Roman" w:hAnsi="Times New Roman" w:cs="Times New Roman"/>
          <w:sz w:val="24"/>
          <w:szCs w:val="24"/>
          <w:lang w:val="en-GB"/>
        </w:rPr>
        <w:t>larger (Fig</w:t>
      </w:r>
      <w:r w:rsidR="008B48CE" w:rsidRPr="00D73FF2">
        <w:rPr>
          <w:rFonts w:ascii="Times New Roman" w:hAnsi="Times New Roman" w:cs="Times New Roman"/>
          <w:sz w:val="24"/>
          <w:szCs w:val="24"/>
          <w:lang w:val="en-GB"/>
        </w:rPr>
        <w:t>.</w:t>
      </w:r>
      <w:r w:rsidR="00703881" w:rsidRPr="00D73FF2">
        <w:rPr>
          <w:rFonts w:ascii="Times New Roman" w:hAnsi="Times New Roman" w:cs="Times New Roman"/>
          <w:sz w:val="24"/>
          <w:szCs w:val="24"/>
          <w:lang w:val="en-GB"/>
        </w:rPr>
        <w:t xml:space="preserve"> </w:t>
      </w:r>
      <w:r w:rsidR="00755DCD" w:rsidRPr="00D73FF2">
        <w:rPr>
          <w:rFonts w:ascii="Times New Roman" w:hAnsi="Times New Roman" w:cs="Times New Roman" w:hint="eastAsia"/>
          <w:sz w:val="24"/>
          <w:szCs w:val="24"/>
          <w:lang w:val="en-GB"/>
        </w:rPr>
        <w:t>2</w:t>
      </w:r>
      <w:r w:rsidR="00FA2ED0">
        <w:rPr>
          <w:rFonts w:ascii="Times New Roman" w:hAnsi="Times New Roman" w:cs="Times New Roman"/>
          <w:sz w:val="24"/>
          <w:szCs w:val="24"/>
          <w:lang w:val="en-GB"/>
        </w:rPr>
        <w:t>,</w:t>
      </w:r>
      <w:r w:rsidR="00FA2ED0" w:rsidRPr="00FA2ED0">
        <w:rPr>
          <w:rFonts w:ascii="Times New Roman" w:hAnsi="Times New Roman" w:cs="Times New Roman"/>
          <w:sz w:val="24"/>
          <w:szCs w:val="24"/>
          <w:lang w:val="en-GB"/>
        </w:rPr>
        <w:t xml:space="preserve"> Extended Data Fig. </w:t>
      </w:r>
      <w:r w:rsidR="00FA2ED0" w:rsidRPr="00FA2ED0">
        <w:rPr>
          <w:rFonts w:ascii="Times New Roman" w:hAnsi="Times New Roman" w:cs="Times New Roman" w:hint="eastAsia"/>
          <w:sz w:val="24"/>
          <w:szCs w:val="24"/>
          <w:lang w:val="en-GB"/>
        </w:rPr>
        <w:t>6</w:t>
      </w:r>
      <w:r w:rsidR="00703881" w:rsidRPr="00FA2ED0">
        <w:rPr>
          <w:rFonts w:ascii="Times New Roman" w:hAnsi="Times New Roman" w:cs="Times New Roman"/>
          <w:sz w:val="24"/>
          <w:szCs w:val="24"/>
          <w:lang w:val="en-GB"/>
        </w:rPr>
        <w:t>)</w:t>
      </w:r>
      <w:r w:rsidR="00703881" w:rsidRPr="00D73FF2">
        <w:rPr>
          <w:rFonts w:ascii="Times New Roman" w:hAnsi="Times New Roman" w:cs="Times New Roman"/>
          <w:sz w:val="24"/>
          <w:szCs w:val="24"/>
          <w:lang w:val="en-GB"/>
        </w:rPr>
        <w:t>. Interestingly</w:t>
      </w:r>
      <w:r w:rsidR="000F371D" w:rsidRPr="00D73FF2">
        <w:rPr>
          <w:rFonts w:ascii="Times New Roman" w:hAnsi="Times New Roman" w:cs="Times New Roman"/>
          <w:sz w:val="24"/>
          <w:szCs w:val="24"/>
          <w:lang w:val="en-GB"/>
        </w:rPr>
        <w:t>, in some cases</w:t>
      </w:r>
      <w:r w:rsidR="00703881" w:rsidRPr="00D73FF2">
        <w:rPr>
          <w:rFonts w:ascii="Times New Roman" w:hAnsi="Times New Roman" w:cs="Times New Roman"/>
          <w:sz w:val="24"/>
          <w:szCs w:val="24"/>
          <w:lang w:val="en-GB"/>
        </w:rPr>
        <w:t>,</w:t>
      </w:r>
      <w:r w:rsidR="00115E6B" w:rsidRPr="00D73FF2">
        <w:rPr>
          <w:rFonts w:ascii="Times New Roman" w:hAnsi="Times New Roman" w:cs="Times New Roman"/>
          <w:sz w:val="24"/>
          <w:szCs w:val="24"/>
          <w:lang w:val="en-GB"/>
        </w:rPr>
        <w:t xml:space="preserve"> especially for wheat, high</w:t>
      </w:r>
      <w:r w:rsidR="00115E6B" w:rsidRPr="00D73FF2">
        <w:rPr>
          <w:rFonts w:ascii="Times New Roman" w:hAnsi="Times New Roman" w:cs="Times New Roman" w:hint="eastAsia"/>
          <w:sz w:val="24"/>
          <w:szCs w:val="24"/>
          <w:lang w:val="en-GB"/>
        </w:rPr>
        <w:t>-</w:t>
      </w:r>
      <w:r w:rsidR="000F371D" w:rsidRPr="00D73FF2">
        <w:rPr>
          <w:rFonts w:ascii="Times New Roman" w:hAnsi="Times New Roman" w:cs="Times New Roman"/>
          <w:sz w:val="24"/>
          <w:szCs w:val="24"/>
          <w:lang w:val="en-GB"/>
        </w:rPr>
        <w:t xml:space="preserve">quality soil can shift </w:t>
      </w:r>
      <w:r w:rsidR="00703881" w:rsidRPr="00D73FF2">
        <w:rPr>
          <w:rFonts w:ascii="Times New Roman" w:hAnsi="Times New Roman" w:cs="Times New Roman"/>
          <w:sz w:val="24"/>
          <w:szCs w:val="24"/>
          <w:lang w:val="en-GB"/>
        </w:rPr>
        <w:t xml:space="preserve">climate-induced yield </w:t>
      </w:r>
      <w:r w:rsidR="000F371D" w:rsidRPr="00D73FF2">
        <w:rPr>
          <w:rFonts w:ascii="Times New Roman" w:hAnsi="Times New Roman" w:cs="Times New Roman"/>
          <w:sz w:val="24"/>
          <w:szCs w:val="24"/>
          <w:lang w:val="en-GB"/>
        </w:rPr>
        <w:t>decrease</w:t>
      </w:r>
      <w:r w:rsidR="00D96EBF" w:rsidRPr="00D73FF2">
        <w:rPr>
          <w:rFonts w:ascii="Times New Roman" w:hAnsi="Times New Roman" w:cs="Times New Roman"/>
          <w:sz w:val="24"/>
          <w:szCs w:val="24"/>
          <w:lang w:val="en-GB"/>
        </w:rPr>
        <w:t>s</w:t>
      </w:r>
      <w:r w:rsidR="000F371D" w:rsidRPr="00D73FF2">
        <w:rPr>
          <w:rFonts w:ascii="Times New Roman" w:hAnsi="Times New Roman" w:cs="Times New Roman"/>
          <w:sz w:val="24"/>
          <w:szCs w:val="24"/>
          <w:lang w:val="en-GB"/>
        </w:rPr>
        <w:t xml:space="preserve"> in low</w:t>
      </w:r>
      <w:r w:rsidR="00115E6B" w:rsidRPr="00D73FF2">
        <w:rPr>
          <w:rFonts w:ascii="Times New Roman" w:hAnsi="Times New Roman" w:cs="Times New Roman" w:hint="eastAsia"/>
          <w:sz w:val="24"/>
          <w:szCs w:val="24"/>
          <w:lang w:val="en-GB"/>
        </w:rPr>
        <w:t>-</w:t>
      </w:r>
      <w:r w:rsidR="000F371D" w:rsidRPr="00D73FF2">
        <w:rPr>
          <w:rFonts w:ascii="Times New Roman" w:hAnsi="Times New Roman" w:cs="Times New Roman"/>
          <w:sz w:val="24"/>
          <w:szCs w:val="24"/>
          <w:lang w:val="en-GB"/>
        </w:rPr>
        <w:t>quality soils to yield increase</w:t>
      </w:r>
      <w:r w:rsidR="00D96EBF" w:rsidRPr="00D73FF2">
        <w:rPr>
          <w:rFonts w:ascii="Times New Roman" w:hAnsi="Times New Roman" w:cs="Times New Roman"/>
          <w:sz w:val="24"/>
          <w:szCs w:val="24"/>
          <w:lang w:val="en-GB"/>
        </w:rPr>
        <w:t>s</w:t>
      </w:r>
      <w:r w:rsidR="00115E6B" w:rsidRPr="00D73FF2">
        <w:rPr>
          <w:rFonts w:ascii="Times New Roman" w:hAnsi="Times New Roman" w:cs="Times New Roman"/>
          <w:sz w:val="24"/>
          <w:szCs w:val="24"/>
          <w:lang w:val="en-GB"/>
        </w:rPr>
        <w:t xml:space="preserve"> in high</w:t>
      </w:r>
      <w:r w:rsidR="00115E6B" w:rsidRPr="00D73FF2">
        <w:rPr>
          <w:rFonts w:ascii="Times New Roman" w:hAnsi="Times New Roman" w:cs="Times New Roman" w:hint="eastAsia"/>
          <w:sz w:val="24"/>
          <w:szCs w:val="24"/>
          <w:lang w:val="en-GB"/>
        </w:rPr>
        <w:t>-</w:t>
      </w:r>
      <w:r w:rsidR="000F371D" w:rsidRPr="00D73FF2">
        <w:rPr>
          <w:rFonts w:ascii="Times New Roman" w:hAnsi="Times New Roman" w:cs="Times New Roman"/>
          <w:sz w:val="24"/>
          <w:szCs w:val="24"/>
          <w:lang w:val="en-GB"/>
        </w:rPr>
        <w:t>quality soils</w:t>
      </w:r>
      <w:r w:rsidR="000321D2" w:rsidRPr="00D73FF2">
        <w:rPr>
          <w:rFonts w:ascii="Times New Roman" w:hAnsi="Times New Roman" w:cs="Times New Roman"/>
          <w:sz w:val="24"/>
          <w:szCs w:val="24"/>
          <w:lang w:val="en-GB"/>
        </w:rPr>
        <w:t xml:space="preserve"> (</w:t>
      </w:r>
      <w:r w:rsidR="008B48CE" w:rsidRPr="00D73FF2">
        <w:rPr>
          <w:rFonts w:ascii="Times New Roman" w:hAnsi="Times New Roman" w:cs="Times New Roman"/>
          <w:sz w:val="24"/>
          <w:szCs w:val="24"/>
          <w:lang w:val="en-GB"/>
        </w:rPr>
        <w:t>Fig.</w:t>
      </w:r>
      <w:r w:rsidR="0041655E">
        <w:rPr>
          <w:rFonts w:ascii="Times New Roman" w:hAnsi="Times New Roman" w:cs="Times New Roman"/>
          <w:sz w:val="24"/>
          <w:szCs w:val="24"/>
          <w:lang w:val="en-GB"/>
        </w:rPr>
        <w:t xml:space="preserve"> </w:t>
      </w:r>
      <w:r w:rsidR="00755DCD" w:rsidRPr="00D73FF2">
        <w:rPr>
          <w:rFonts w:ascii="Times New Roman" w:hAnsi="Times New Roman" w:cs="Times New Roman" w:hint="eastAsia"/>
          <w:sz w:val="24"/>
          <w:szCs w:val="24"/>
          <w:lang w:val="en-GB"/>
        </w:rPr>
        <w:t>2</w:t>
      </w:r>
      <w:r w:rsidR="00FA2ED0">
        <w:rPr>
          <w:rFonts w:ascii="Times New Roman" w:hAnsi="Times New Roman" w:cs="Times New Roman"/>
          <w:sz w:val="24"/>
          <w:szCs w:val="24"/>
          <w:lang w:val="en-GB"/>
        </w:rPr>
        <w:t>,</w:t>
      </w:r>
      <w:r w:rsidR="00C1242E" w:rsidRPr="00D73FF2">
        <w:rPr>
          <w:rFonts w:ascii="Times New Roman" w:hAnsi="Times New Roman" w:cs="Times New Roman"/>
          <w:sz w:val="24"/>
          <w:szCs w:val="24"/>
          <w:lang w:val="en-GB"/>
        </w:rPr>
        <w:t xml:space="preserve"> </w:t>
      </w:r>
      <w:r w:rsidR="00755DCD" w:rsidRPr="00D73FF2">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6</w:t>
      </w:r>
      <w:r w:rsidR="0041655E">
        <w:rPr>
          <w:rFonts w:ascii="Times New Roman" w:hAnsi="Times New Roman" w:cs="Times New Roman"/>
          <w:sz w:val="24"/>
          <w:szCs w:val="24"/>
          <w:lang w:val="en-GB"/>
        </w:rPr>
        <w:t xml:space="preserve"> </w:t>
      </w:r>
      <w:proofErr w:type="spellStart"/>
      <w:proofErr w:type="gramStart"/>
      <w:r w:rsidR="00E8113D" w:rsidRPr="00D73FF2">
        <w:rPr>
          <w:rFonts w:ascii="Times New Roman" w:hAnsi="Times New Roman" w:cs="Times New Roman"/>
          <w:sz w:val="24"/>
          <w:szCs w:val="24"/>
          <w:lang w:val="en-GB"/>
        </w:rPr>
        <w:t>a</w:t>
      </w:r>
      <w:r w:rsidR="00FC4AB6" w:rsidRPr="00D73FF2">
        <w:rPr>
          <w:rFonts w:ascii="Times New Roman" w:hAnsi="Times New Roman" w:cs="Times New Roman"/>
          <w:sz w:val="24"/>
          <w:szCs w:val="24"/>
          <w:lang w:val="en-GB"/>
        </w:rPr>
        <w:t>,b</w:t>
      </w:r>
      <w:proofErr w:type="gramEnd"/>
      <w:r w:rsidR="00FC4AB6" w:rsidRPr="00D73FF2">
        <w:rPr>
          <w:rFonts w:ascii="Times New Roman" w:hAnsi="Times New Roman" w:cs="Times New Roman"/>
          <w:sz w:val="24"/>
          <w:szCs w:val="24"/>
          <w:lang w:val="en-GB"/>
        </w:rPr>
        <w:t>,c</w:t>
      </w:r>
      <w:proofErr w:type="spellEnd"/>
      <w:r w:rsidR="000321D2" w:rsidRPr="00D73FF2">
        <w:rPr>
          <w:rFonts w:ascii="Times New Roman" w:hAnsi="Times New Roman" w:cs="Times New Roman"/>
          <w:sz w:val="24"/>
          <w:szCs w:val="24"/>
          <w:lang w:val="en-GB"/>
        </w:rPr>
        <w:t>)</w:t>
      </w:r>
      <w:r w:rsidR="000F371D" w:rsidRPr="00D73FF2">
        <w:rPr>
          <w:rFonts w:ascii="Times New Roman" w:hAnsi="Times New Roman" w:cs="Times New Roman"/>
          <w:sz w:val="24"/>
          <w:szCs w:val="24"/>
          <w:lang w:val="en-GB"/>
        </w:rPr>
        <w:t xml:space="preserve">. </w:t>
      </w:r>
      <w:r w:rsidR="00850077">
        <w:rPr>
          <w:rFonts w:ascii="Times New Roman" w:hAnsi="Times New Roman" w:cs="Times New Roman"/>
          <w:sz w:val="24"/>
          <w:szCs w:val="24"/>
          <w:lang w:val="en-GB"/>
        </w:rPr>
        <w:t xml:space="preserve">The </w:t>
      </w:r>
      <w:r w:rsidR="000F371D" w:rsidRPr="00D73FF2">
        <w:rPr>
          <w:rFonts w:ascii="Times New Roman" w:hAnsi="Times New Roman" w:cs="Times New Roman"/>
          <w:sz w:val="24"/>
          <w:szCs w:val="24"/>
          <w:lang w:val="en-GB"/>
        </w:rPr>
        <w:t>significant difference</w:t>
      </w:r>
      <w:r w:rsidR="00850077">
        <w:rPr>
          <w:rFonts w:ascii="Times New Roman" w:hAnsi="Times New Roman" w:cs="Times New Roman"/>
          <w:sz w:val="24"/>
          <w:szCs w:val="24"/>
          <w:lang w:val="en-GB"/>
        </w:rPr>
        <w:t>s</w:t>
      </w:r>
      <w:r w:rsidR="000F371D" w:rsidRPr="00D73FF2">
        <w:rPr>
          <w:rFonts w:ascii="Times New Roman" w:hAnsi="Times New Roman" w:cs="Times New Roman"/>
          <w:sz w:val="24"/>
          <w:szCs w:val="24"/>
          <w:lang w:val="en-GB"/>
        </w:rPr>
        <w:t xml:space="preserve"> in relative yield change response to climate change between high</w:t>
      </w:r>
      <w:r w:rsidR="00115E6B" w:rsidRPr="00D73FF2">
        <w:rPr>
          <w:rFonts w:ascii="Times New Roman" w:hAnsi="Times New Roman" w:cs="Times New Roman" w:hint="eastAsia"/>
          <w:sz w:val="24"/>
          <w:szCs w:val="24"/>
          <w:lang w:val="en-GB"/>
        </w:rPr>
        <w:t>-</w:t>
      </w:r>
      <w:r w:rsidR="00115E6B" w:rsidRPr="00D73FF2">
        <w:rPr>
          <w:rFonts w:ascii="Times New Roman" w:hAnsi="Times New Roman" w:cs="Times New Roman"/>
          <w:sz w:val="24"/>
          <w:szCs w:val="24"/>
          <w:lang w:val="en-GB"/>
        </w:rPr>
        <w:t xml:space="preserve"> and low</w:t>
      </w:r>
      <w:r w:rsidR="00115E6B" w:rsidRPr="00D73FF2">
        <w:rPr>
          <w:rFonts w:ascii="Times New Roman" w:hAnsi="Times New Roman" w:cs="Times New Roman" w:hint="eastAsia"/>
          <w:sz w:val="24"/>
          <w:szCs w:val="24"/>
          <w:lang w:val="en-GB"/>
        </w:rPr>
        <w:t>-</w:t>
      </w:r>
      <w:r w:rsidR="000F371D" w:rsidRPr="00D73FF2">
        <w:rPr>
          <w:rFonts w:ascii="Times New Roman" w:hAnsi="Times New Roman" w:cs="Times New Roman"/>
          <w:sz w:val="24"/>
          <w:szCs w:val="24"/>
          <w:lang w:val="en-GB"/>
        </w:rPr>
        <w:t xml:space="preserve">quality soils </w:t>
      </w:r>
      <w:r w:rsidR="009321C8">
        <w:rPr>
          <w:rFonts w:ascii="Times New Roman" w:hAnsi="Times New Roman" w:cs="Times New Roman"/>
          <w:sz w:val="24"/>
          <w:szCs w:val="24"/>
          <w:lang w:val="en-GB"/>
        </w:rPr>
        <w:t xml:space="preserve">were </w:t>
      </w:r>
      <w:r w:rsidR="000F371D" w:rsidRPr="00D73FF2">
        <w:rPr>
          <w:rFonts w:ascii="Times New Roman" w:hAnsi="Times New Roman" w:cs="Times New Roman"/>
          <w:sz w:val="24"/>
          <w:szCs w:val="24"/>
          <w:lang w:val="en-GB"/>
        </w:rPr>
        <w:t xml:space="preserve">found in </w:t>
      </w:r>
      <w:r w:rsidR="000F371D" w:rsidRPr="00D73FF2">
        <w:rPr>
          <w:rFonts w:ascii="Times New Roman" w:hAnsi="Times New Roman" w:cs="Times New Roman" w:hint="eastAsia"/>
          <w:sz w:val="24"/>
          <w:szCs w:val="24"/>
          <w:lang w:val="en-GB"/>
        </w:rPr>
        <w:t>six</w:t>
      </w:r>
      <w:r w:rsidR="00850077">
        <w:rPr>
          <w:rFonts w:ascii="Times New Roman" w:hAnsi="Times New Roman" w:cs="Times New Roman"/>
          <w:sz w:val="24"/>
          <w:szCs w:val="24"/>
          <w:lang w:val="en-GB"/>
        </w:rPr>
        <w:t xml:space="preserve"> and </w:t>
      </w:r>
      <w:r w:rsidR="00AB6AA0">
        <w:rPr>
          <w:rFonts w:ascii="Times New Roman" w:hAnsi="Times New Roman" w:cs="Times New Roman" w:hint="eastAsia"/>
          <w:sz w:val="24"/>
          <w:szCs w:val="24"/>
          <w:lang w:val="en-GB"/>
        </w:rPr>
        <w:t>five</w:t>
      </w:r>
      <w:r w:rsidR="000F371D" w:rsidRPr="00D73FF2">
        <w:rPr>
          <w:rFonts w:ascii="Times New Roman" w:hAnsi="Times New Roman" w:cs="Times New Roman"/>
          <w:sz w:val="24"/>
          <w:szCs w:val="24"/>
          <w:lang w:val="en-GB"/>
        </w:rPr>
        <w:t xml:space="preserve"> out of nine major cropping sys</w:t>
      </w:r>
      <w:r w:rsidR="00964E1C" w:rsidRPr="00D73FF2">
        <w:rPr>
          <w:rFonts w:ascii="Times New Roman" w:hAnsi="Times New Roman" w:cs="Times New Roman"/>
          <w:sz w:val="24"/>
          <w:szCs w:val="24"/>
          <w:lang w:val="en-GB"/>
        </w:rPr>
        <w:t>tems</w:t>
      </w:r>
      <w:r w:rsidR="00850077">
        <w:rPr>
          <w:rFonts w:ascii="Times New Roman" w:hAnsi="Times New Roman" w:cs="Times New Roman"/>
          <w:sz w:val="24"/>
          <w:szCs w:val="24"/>
          <w:lang w:val="en-GB"/>
        </w:rPr>
        <w:t xml:space="preserve"> </w:t>
      </w:r>
      <w:r w:rsidR="009321C8">
        <w:rPr>
          <w:rFonts w:ascii="Times New Roman" w:hAnsi="Times New Roman" w:cs="Times New Roman"/>
          <w:sz w:val="24"/>
          <w:szCs w:val="24"/>
          <w:lang w:val="en-GB"/>
        </w:rPr>
        <w:t>in</w:t>
      </w:r>
      <w:r w:rsidR="00850077">
        <w:rPr>
          <w:rFonts w:ascii="Times New Roman" w:hAnsi="Times New Roman" w:cs="Times New Roman" w:hint="eastAsia"/>
          <w:sz w:val="24"/>
          <w:szCs w:val="24"/>
          <w:lang w:val="en-GB"/>
        </w:rPr>
        <w:t xml:space="preserve"> middle and </w:t>
      </w:r>
      <w:r w:rsidR="009321C8">
        <w:rPr>
          <w:rFonts w:ascii="Times New Roman" w:hAnsi="Times New Roman" w:cs="Times New Roman"/>
          <w:sz w:val="24"/>
          <w:szCs w:val="24"/>
          <w:lang w:val="en-GB"/>
        </w:rPr>
        <w:t xml:space="preserve">at </w:t>
      </w:r>
      <w:r w:rsidR="00850077">
        <w:rPr>
          <w:rFonts w:ascii="Times New Roman" w:hAnsi="Times New Roman" w:cs="Times New Roman" w:hint="eastAsia"/>
          <w:sz w:val="24"/>
          <w:szCs w:val="24"/>
          <w:lang w:val="en-GB"/>
        </w:rPr>
        <w:t>end of century</w:t>
      </w:r>
      <w:r w:rsidR="00850077">
        <w:rPr>
          <w:rFonts w:ascii="Times New Roman" w:hAnsi="Times New Roman" w:cs="Times New Roman"/>
          <w:sz w:val="24"/>
          <w:szCs w:val="24"/>
          <w:lang w:val="en-GB"/>
        </w:rPr>
        <w:t>,</w:t>
      </w:r>
      <w:r w:rsidR="00850077">
        <w:rPr>
          <w:rFonts w:ascii="Times New Roman" w:hAnsi="Times New Roman" w:cs="Times New Roman" w:hint="eastAsia"/>
          <w:sz w:val="24"/>
          <w:szCs w:val="24"/>
          <w:lang w:val="en-GB"/>
        </w:rPr>
        <w:t xml:space="preserve"> respectively</w:t>
      </w:r>
      <w:r w:rsidR="00964E1C" w:rsidRPr="00D73FF2">
        <w:rPr>
          <w:rFonts w:ascii="Times New Roman" w:hAnsi="Times New Roman" w:cs="Times New Roman"/>
          <w:sz w:val="24"/>
          <w:szCs w:val="24"/>
          <w:lang w:val="en-GB"/>
        </w:rPr>
        <w:t xml:space="preserve">, with the mean amount of </w:t>
      </w:r>
      <w:r w:rsidR="00AB6AA0">
        <w:rPr>
          <w:rFonts w:ascii="Times New Roman" w:hAnsi="Times New Roman" w:cs="Times New Roman" w:hint="eastAsia"/>
          <w:sz w:val="24"/>
          <w:szCs w:val="24"/>
          <w:lang w:val="en-GB"/>
        </w:rPr>
        <w:t>1.68</w:t>
      </w:r>
      <w:r w:rsidR="007F796F">
        <w:rPr>
          <w:rFonts w:ascii="Times New Roman" w:hAnsi="Times New Roman" w:cs="Times New Roman"/>
          <w:sz w:val="24"/>
          <w:szCs w:val="24"/>
          <w:lang w:val="en-GB"/>
        </w:rPr>
        <w:t xml:space="preserve"> </w:t>
      </w:r>
      <w:r w:rsidR="000F371D" w:rsidRPr="00D73FF2">
        <w:rPr>
          <w:rFonts w:ascii="Times New Roman" w:hAnsi="Times New Roman" w:cs="Times New Roman"/>
          <w:sz w:val="24"/>
          <w:szCs w:val="24"/>
          <w:lang w:val="en-GB"/>
        </w:rPr>
        <w:t>% rang</w:t>
      </w:r>
      <w:r w:rsidR="00844375" w:rsidRPr="00D73FF2">
        <w:rPr>
          <w:rFonts w:ascii="Times New Roman" w:hAnsi="Times New Roman" w:cs="Times New Roman"/>
          <w:sz w:val="24"/>
          <w:szCs w:val="24"/>
          <w:lang w:val="en-GB"/>
        </w:rPr>
        <w:t xml:space="preserve">ing </w:t>
      </w:r>
      <w:r w:rsidR="00964E1C" w:rsidRPr="00D73FF2">
        <w:rPr>
          <w:rFonts w:ascii="Times New Roman" w:hAnsi="Times New Roman" w:cs="Times New Roman"/>
          <w:sz w:val="24"/>
          <w:szCs w:val="24"/>
          <w:lang w:val="en-GB"/>
        </w:rPr>
        <w:t xml:space="preserve">from </w:t>
      </w:r>
      <w:r w:rsidR="00AB6AA0">
        <w:rPr>
          <w:rFonts w:ascii="Times New Roman" w:hAnsi="Times New Roman" w:cs="Times New Roman" w:hint="eastAsia"/>
          <w:sz w:val="24"/>
          <w:szCs w:val="24"/>
          <w:lang w:val="en-GB"/>
        </w:rPr>
        <w:t>0.</w:t>
      </w:r>
      <w:r w:rsidR="00850077">
        <w:rPr>
          <w:rFonts w:ascii="Times New Roman" w:hAnsi="Times New Roman" w:cs="Times New Roman"/>
          <w:sz w:val="24"/>
          <w:szCs w:val="24"/>
          <w:lang w:val="en-GB"/>
        </w:rPr>
        <w:t>51</w:t>
      </w:r>
      <w:r w:rsidR="007F796F">
        <w:rPr>
          <w:rFonts w:ascii="Times New Roman" w:hAnsi="Times New Roman" w:cs="Times New Roman"/>
          <w:sz w:val="24"/>
          <w:szCs w:val="24"/>
          <w:lang w:val="en-GB"/>
        </w:rPr>
        <w:t xml:space="preserve"> </w:t>
      </w:r>
      <w:r w:rsidR="000F371D" w:rsidRPr="00D73FF2">
        <w:rPr>
          <w:rFonts w:ascii="Times New Roman" w:hAnsi="Times New Roman" w:cs="Times New Roman"/>
          <w:sz w:val="24"/>
          <w:szCs w:val="24"/>
          <w:lang w:val="en-GB"/>
        </w:rPr>
        <w:t xml:space="preserve">% to </w:t>
      </w:r>
      <w:r w:rsidR="00850077">
        <w:rPr>
          <w:rFonts w:ascii="Times New Roman" w:hAnsi="Times New Roman" w:cs="Times New Roman"/>
          <w:sz w:val="24"/>
          <w:szCs w:val="24"/>
          <w:lang w:val="en-GB"/>
        </w:rPr>
        <w:t>4.02</w:t>
      </w:r>
      <w:r w:rsidR="007F796F">
        <w:rPr>
          <w:rFonts w:ascii="Times New Roman" w:hAnsi="Times New Roman" w:cs="Times New Roman"/>
          <w:sz w:val="24"/>
          <w:szCs w:val="24"/>
          <w:lang w:val="en-GB"/>
        </w:rPr>
        <w:t xml:space="preserve"> </w:t>
      </w:r>
      <w:r w:rsidR="000F371D" w:rsidRPr="00D73FF2">
        <w:rPr>
          <w:rFonts w:ascii="Times New Roman" w:hAnsi="Times New Roman" w:cs="Times New Roman"/>
          <w:sz w:val="24"/>
          <w:szCs w:val="24"/>
          <w:lang w:val="en-GB"/>
        </w:rPr>
        <w:t>% across cropping systems</w:t>
      </w:r>
      <w:r w:rsidR="00850077">
        <w:rPr>
          <w:rFonts w:ascii="Times New Roman" w:hAnsi="Times New Roman" w:cs="Times New Roman"/>
          <w:sz w:val="24"/>
          <w:szCs w:val="24"/>
          <w:lang w:val="en-GB"/>
        </w:rPr>
        <w:t>,</w:t>
      </w:r>
      <w:r w:rsidR="00850077" w:rsidRPr="00477E45">
        <w:rPr>
          <w:rFonts w:ascii="Times New Roman" w:hAnsi="Times New Roman" w:cs="Times New Roman"/>
          <w:sz w:val="24"/>
          <w:szCs w:val="24"/>
          <w:lang w:val="en-GB"/>
        </w:rPr>
        <w:t xml:space="preserve"> </w:t>
      </w:r>
      <w:r w:rsidR="00850077" w:rsidRPr="00D73FF2">
        <w:rPr>
          <w:rFonts w:ascii="Times New Roman" w:hAnsi="Times New Roman" w:cs="Times New Roman"/>
          <w:sz w:val="24"/>
          <w:szCs w:val="24"/>
          <w:lang w:val="en-GB"/>
        </w:rPr>
        <w:t>RCPs and periods</w:t>
      </w:r>
      <w:r w:rsidR="000F371D" w:rsidRPr="00D73FF2">
        <w:rPr>
          <w:rFonts w:ascii="Times New Roman" w:hAnsi="Times New Roman" w:cs="Times New Roman"/>
          <w:sz w:val="24"/>
          <w:szCs w:val="24"/>
          <w:lang w:val="en-GB"/>
        </w:rPr>
        <w:t xml:space="preserve"> (</w:t>
      </w:r>
      <w:r w:rsidR="00755DCD" w:rsidRPr="00D73FF2">
        <w:rPr>
          <w:rFonts w:ascii="Times New Roman" w:hAnsi="Times New Roman" w:cs="Times New Roman"/>
          <w:sz w:val="24"/>
          <w:szCs w:val="24"/>
          <w:lang w:val="en-GB"/>
        </w:rPr>
        <w:t xml:space="preserve">Extended Data Fig. </w:t>
      </w:r>
      <w:r w:rsidR="00E8113D">
        <w:rPr>
          <w:rFonts w:ascii="Times New Roman" w:hAnsi="Times New Roman" w:cs="Times New Roman" w:hint="eastAsia"/>
          <w:sz w:val="24"/>
          <w:szCs w:val="24"/>
          <w:lang w:val="en-GB"/>
        </w:rPr>
        <w:t>6</w:t>
      </w:r>
      <w:r w:rsidR="000F371D" w:rsidRPr="00D73FF2">
        <w:rPr>
          <w:rFonts w:ascii="Times New Roman" w:hAnsi="Times New Roman" w:cs="Times New Roman"/>
          <w:sz w:val="24"/>
          <w:szCs w:val="24"/>
          <w:lang w:val="en-GB"/>
        </w:rPr>
        <w:t xml:space="preserve">). </w:t>
      </w:r>
    </w:p>
    <w:p w14:paraId="7B8D2055" w14:textId="7B845BAB" w:rsidR="00844375" w:rsidRPr="00444A39" w:rsidRDefault="000F371D" w:rsidP="00444A39">
      <w:pPr>
        <w:spacing w:line="480" w:lineRule="auto"/>
        <w:ind w:firstLineChars="200" w:firstLine="480"/>
        <w:rPr>
          <w:rFonts w:ascii="Times New Roman" w:hAnsi="Times New Roman" w:cs="Times New Roman"/>
          <w:sz w:val="24"/>
          <w:szCs w:val="24"/>
          <w:lang w:val="en-GB"/>
        </w:rPr>
      </w:pPr>
      <w:r w:rsidRPr="00D73FF2">
        <w:rPr>
          <w:rFonts w:ascii="Times New Roman" w:hAnsi="Times New Roman" w:cs="Times New Roman"/>
          <w:sz w:val="24"/>
          <w:szCs w:val="24"/>
          <w:lang w:val="en-GB"/>
        </w:rPr>
        <w:t xml:space="preserve">Soil hydrology, soil temperature and evapotranspiration are driven by both </w:t>
      </w:r>
      <w:r w:rsidRPr="00D73FF2">
        <w:rPr>
          <w:rFonts w:ascii="Times New Roman" w:hAnsi="Times New Roman" w:cs="Times New Roman"/>
          <w:sz w:val="24"/>
          <w:szCs w:val="24"/>
          <w:lang w:val="en-GB"/>
        </w:rPr>
        <w:lastRenderedPageBreak/>
        <w:t>climat</w:t>
      </w:r>
      <w:r w:rsidR="00844375" w:rsidRPr="00D73FF2">
        <w:rPr>
          <w:rFonts w:ascii="Times New Roman" w:hAnsi="Times New Roman" w:cs="Times New Roman"/>
          <w:sz w:val="24"/>
          <w:szCs w:val="24"/>
          <w:lang w:val="en-GB"/>
        </w:rPr>
        <w:t>ic</w:t>
      </w:r>
      <w:r w:rsidRPr="00D73FF2">
        <w:rPr>
          <w:rFonts w:ascii="Times New Roman" w:hAnsi="Times New Roman" w:cs="Times New Roman"/>
          <w:sz w:val="24"/>
          <w:szCs w:val="24"/>
          <w:lang w:val="en-GB"/>
        </w:rPr>
        <w:t xml:space="preserve"> and soil factors</w:t>
      </w:r>
      <w:r w:rsidR="00703881" w:rsidRPr="00D73FF2">
        <w:rPr>
          <w:rFonts w:ascii="Times New Roman" w:hAnsi="Times New Roman" w:cs="Times New Roman"/>
          <w:sz w:val="24"/>
          <w:szCs w:val="24"/>
          <w:lang w:val="en-GB"/>
        </w:rPr>
        <w:t>. High</w:t>
      </w:r>
      <w:r w:rsidRPr="00D73FF2">
        <w:rPr>
          <w:rFonts w:ascii="Times New Roman" w:hAnsi="Times New Roman" w:cs="Times New Roman"/>
          <w:sz w:val="24"/>
          <w:szCs w:val="24"/>
          <w:lang w:val="en-GB"/>
        </w:rPr>
        <w:t xml:space="preserve">-quality soils </w:t>
      </w:r>
      <w:r w:rsidRPr="00F74AE7">
        <w:rPr>
          <w:rFonts w:ascii="Times New Roman" w:hAnsi="Times New Roman" w:cs="Times New Roman"/>
          <w:sz w:val="24"/>
          <w:szCs w:val="24"/>
          <w:lang w:val="en-GB"/>
        </w:rPr>
        <w:t xml:space="preserve">(e.g. with </w:t>
      </w:r>
      <w:r w:rsidR="00806829" w:rsidRPr="004001D2">
        <w:rPr>
          <w:rFonts w:ascii="Times New Roman" w:hAnsi="Times New Roman" w:cs="Times New Roman"/>
          <w:sz w:val="24"/>
          <w:szCs w:val="24"/>
          <w:lang w:val="en-GB"/>
        </w:rPr>
        <w:t>medium-textured</w:t>
      </w:r>
      <w:r w:rsidRPr="00F74AE7">
        <w:rPr>
          <w:rFonts w:ascii="Times New Roman" w:hAnsi="Times New Roman" w:cs="Times New Roman"/>
          <w:sz w:val="24"/>
          <w:szCs w:val="24"/>
          <w:lang w:val="en-GB"/>
        </w:rPr>
        <w:t xml:space="preserve"> and high SOM)</w:t>
      </w:r>
      <w:r w:rsidRPr="00D73FF2">
        <w:rPr>
          <w:rFonts w:ascii="Times New Roman" w:hAnsi="Times New Roman" w:cs="Times New Roman"/>
          <w:sz w:val="24"/>
          <w:szCs w:val="24"/>
          <w:lang w:val="en-GB"/>
        </w:rPr>
        <w:t xml:space="preserve"> may better moderate the impact of rainfall variability on soil moisture</w:t>
      </w:r>
      <w:r w:rsidR="00B556B0" w:rsidRPr="00D73FF2">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 xml:space="preserve">and crop </w:t>
      </w:r>
      <w:r w:rsidR="00DD2BC0" w:rsidRPr="00D73FF2">
        <w:rPr>
          <w:rFonts w:ascii="Times New Roman" w:hAnsi="Times New Roman" w:cs="Times New Roman"/>
          <w:sz w:val="24"/>
          <w:szCs w:val="24"/>
          <w:lang w:val="en-GB"/>
        </w:rPr>
        <w:t>growth</w:t>
      </w:r>
      <w:r w:rsidR="00531D59" w:rsidRPr="00D73FF2">
        <w:rPr>
          <w:rFonts w:ascii="Times New Roman" w:hAnsi="Times New Roman" w:cs="Times New Roman"/>
          <w:sz w:val="24"/>
          <w:szCs w:val="24"/>
          <w:vertAlign w:val="superscript"/>
          <w:lang w:val="en-GB"/>
        </w:rPr>
        <w:t>2</w:t>
      </w:r>
      <w:r w:rsidR="00F77586">
        <w:rPr>
          <w:rFonts w:ascii="Times New Roman" w:hAnsi="Times New Roman" w:cs="Times New Roman"/>
          <w:sz w:val="24"/>
          <w:szCs w:val="24"/>
          <w:vertAlign w:val="superscript"/>
          <w:lang w:val="en-GB"/>
        </w:rPr>
        <w:t>6</w:t>
      </w:r>
      <w:r w:rsidRPr="00D73FF2">
        <w:rPr>
          <w:rFonts w:ascii="Times New Roman" w:hAnsi="Times New Roman" w:cs="Times New Roman"/>
          <w:sz w:val="24"/>
          <w:szCs w:val="24"/>
          <w:vertAlign w:val="superscript"/>
          <w:lang w:val="en-GB"/>
        </w:rPr>
        <w:t>,</w:t>
      </w:r>
      <w:r w:rsidR="00DD2BC0" w:rsidRPr="00D73FF2">
        <w:rPr>
          <w:rFonts w:ascii="Times New Roman" w:hAnsi="Times New Roman" w:cs="Times New Roman"/>
          <w:sz w:val="24"/>
          <w:szCs w:val="24"/>
          <w:vertAlign w:val="superscript"/>
          <w:lang w:val="en-GB"/>
        </w:rPr>
        <w:t>3</w:t>
      </w:r>
      <w:r w:rsidR="00F77586">
        <w:rPr>
          <w:rFonts w:ascii="Times New Roman" w:hAnsi="Times New Roman" w:cs="Times New Roman"/>
          <w:sz w:val="24"/>
          <w:szCs w:val="24"/>
          <w:vertAlign w:val="superscript"/>
          <w:lang w:val="en-GB"/>
        </w:rPr>
        <w:t>9</w:t>
      </w:r>
      <w:r w:rsidR="00DD2BC0" w:rsidRPr="00D73FF2">
        <w:rPr>
          <w:rFonts w:ascii="Times New Roman" w:hAnsi="Times New Roman" w:cs="Times New Roman"/>
          <w:sz w:val="24"/>
          <w:szCs w:val="24"/>
          <w:vertAlign w:val="superscript"/>
          <w:lang w:val="en-GB"/>
        </w:rPr>
        <w:t>-</w:t>
      </w:r>
      <w:r w:rsidR="00863B1C">
        <w:rPr>
          <w:rFonts w:ascii="Times New Roman" w:hAnsi="Times New Roman" w:cs="Times New Roman"/>
          <w:sz w:val="24"/>
          <w:szCs w:val="24"/>
          <w:vertAlign w:val="superscript"/>
          <w:lang w:val="en-GB"/>
        </w:rPr>
        <w:t>4</w:t>
      </w:r>
      <w:r w:rsidR="00F77586">
        <w:rPr>
          <w:rFonts w:ascii="Times New Roman" w:hAnsi="Times New Roman" w:cs="Times New Roman"/>
          <w:sz w:val="24"/>
          <w:szCs w:val="24"/>
          <w:vertAlign w:val="superscript"/>
          <w:lang w:val="en-GB"/>
        </w:rPr>
        <w:t>1</w:t>
      </w:r>
      <w:r w:rsidRPr="00D73FF2">
        <w:rPr>
          <w:rFonts w:ascii="Times New Roman" w:hAnsi="Times New Roman" w:cs="Times New Roman"/>
          <w:sz w:val="24"/>
          <w:szCs w:val="24"/>
          <w:lang w:val="en-GB"/>
        </w:rPr>
        <w:t xml:space="preserve">. Ideally, nutrient additions should be managed to </w:t>
      </w:r>
      <w:r w:rsidR="003B60CD" w:rsidRPr="00D73FF2">
        <w:rPr>
          <w:rFonts w:ascii="Times New Roman" w:hAnsi="Times New Roman" w:cs="Times New Roman"/>
          <w:sz w:val="24"/>
          <w:szCs w:val="24"/>
          <w:lang w:val="en-GB"/>
        </w:rPr>
        <w:t>continuously satisfy plant nutrient</w:t>
      </w:r>
      <w:r w:rsidRPr="00D73FF2">
        <w:rPr>
          <w:rFonts w:ascii="Times New Roman" w:hAnsi="Times New Roman" w:cs="Times New Roman"/>
          <w:sz w:val="24"/>
          <w:szCs w:val="24"/>
          <w:lang w:val="en-GB"/>
        </w:rPr>
        <w:t xml:space="preserve"> demand, which requires a thorough understanding of plant requirements and soil nutrient </w:t>
      </w:r>
      <w:r w:rsidR="00DD2BC0" w:rsidRPr="00D73FF2">
        <w:rPr>
          <w:rFonts w:ascii="Times New Roman" w:hAnsi="Times New Roman" w:cs="Times New Roman"/>
          <w:sz w:val="24"/>
          <w:szCs w:val="24"/>
          <w:lang w:val="en-GB"/>
        </w:rPr>
        <w:t>availability</w:t>
      </w:r>
      <w:r w:rsidR="00863B1C">
        <w:rPr>
          <w:rFonts w:ascii="Times New Roman" w:hAnsi="Times New Roman" w:cs="Times New Roman"/>
          <w:sz w:val="24"/>
          <w:szCs w:val="24"/>
          <w:vertAlign w:val="superscript"/>
          <w:lang w:val="en-GB"/>
        </w:rPr>
        <w:t>4</w:t>
      </w:r>
      <w:r w:rsidR="00F77586">
        <w:rPr>
          <w:rFonts w:ascii="Times New Roman" w:hAnsi="Times New Roman" w:cs="Times New Roman"/>
          <w:sz w:val="24"/>
          <w:szCs w:val="24"/>
          <w:vertAlign w:val="superscript"/>
          <w:lang w:val="en-GB"/>
        </w:rPr>
        <w:t>2</w:t>
      </w:r>
      <w:r w:rsidRPr="00D73FF2">
        <w:rPr>
          <w:rFonts w:ascii="Times New Roman" w:hAnsi="Times New Roman" w:cs="Times New Roman"/>
          <w:sz w:val="24"/>
          <w:szCs w:val="24"/>
          <w:lang w:val="en-GB"/>
        </w:rPr>
        <w:t xml:space="preserve">. This can be achieved in simulations by assuming that nutrients match demand by setting optimal amount and daily crop </w:t>
      </w:r>
      <w:r w:rsidR="00DD2BC0" w:rsidRPr="00D73FF2">
        <w:rPr>
          <w:rFonts w:ascii="Times New Roman" w:hAnsi="Times New Roman" w:cs="Times New Roman"/>
          <w:sz w:val="24"/>
          <w:szCs w:val="24"/>
          <w:lang w:val="en-GB"/>
        </w:rPr>
        <w:t>demand</w:t>
      </w:r>
      <w:r w:rsidR="00F77586">
        <w:rPr>
          <w:rFonts w:ascii="Times New Roman" w:hAnsi="Times New Roman" w:cs="Times New Roman"/>
          <w:sz w:val="24"/>
          <w:szCs w:val="24"/>
          <w:vertAlign w:val="superscript"/>
          <w:lang w:val="en-GB"/>
        </w:rPr>
        <w:t>21</w:t>
      </w:r>
      <w:r w:rsidRPr="00D73FF2">
        <w:rPr>
          <w:rFonts w:ascii="Times New Roman" w:hAnsi="Times New Roman" w:cs="Times New Roman"/>
          <w:sz w:val="24"/>
          <w:szCs w:val="24"/>
          <w:lang w:val="en-GB"/>
        </w:rPr>
        <w:t xml:space="preserve">, thus, soil nutrient-related yield variability estimated by a model can be </w:t>
      </w:r>
      <w:r w:rsidR="00E10DDF" w:rsidRPr="00D73FF2">
        <w:rPr>
          <w:rFonts w:ascii="Times New Roman" w:hAnsi="Times New Roman" w:cs="Times New Roman"/>
          <w:sz w:val="24"/>
          <w:szCs w:val="24"/>
          <w:lang w:val="en-GB"/>
        </w:rPr>
        <w:t>largely underestimated</w:t>
      </w:r>
      <w:r w:rsidR="00863B1C">
        <w:rPr>
          <w:rFonts w:ascii="Times New Roman" w:hAnsi="Times New Roman" w:cs="Times New Roman"/>
          <w:sz w:val="24"/>
          <w:szCs w:val="24"/>
          <w:vertAlign w:val="superscript"/>
          <w:lang w:val="en-GB"/>
        </w:rPr>
        <w:t>2</w:t>
      </w:r>
      <w:r w:rsidR="00F77586">
        <w:rPr>
          <w:rFonts w:ascii="Times New Roman" w:hAnsi="Times New Roman" w:cs="Times New Roman"/>
          <w:sz w:val="24"/>
          <w:szCs w:val="24"/>
          <w:vertAlign w:val="superscript"/>
          <w:lang w:val="en-GB"/>
        </w:rPr>
        <w:t>4</w:t>
      </w:r>
      <w:r w:rsidRPr="00D73FF2">
        <w:rPr>
          <w:rFonts w:ascii="Times New Roman" w:hAnsi="Times New Roman" w:cs="Times New Roman"/>
          <w:sz w:val="24"/>
          <w:szCs w:val="24"/>
          <w:lang w:val="en-GB"/>
        </w:rPr>
        <w:t xml:space="preserve">. However, this has proved difficult to achieve in practice because applications must be made before the demand </w:t>
      </w:r>
      <w:r w:rsidR="00DD2BC0" w:rsidRPr="00D73FF2">
        <w:rPr>
          <w:rFonts w:ascii="Times New Roman" w:hAnsi="Times New Roman" w:cs="Times New Roman"/>
          <w:sz w:val="24"/>
          <w:szCs w:val="24"/>
          <w:lang w:val="en-GB"/>
        </w:rPr>
        <w:t>exists</w:t>
      </w:r>
      <w:r w:rsidR="00863B1C">
        <w:rPr>
          <w:rFonts w:ascii="Times New Roman" w:hAnsi="Times New Roman" w:cs="Times New Roman"/>
          <w:sz w:val="24"/>
          <w:szCs w:val="24"/>
          <w:vertAlign w:val="superscript"/>
          <w:lang w:val="en-GB"/>
        </w:rPr>
        <w:t>4</w:t>
      </w:r>
      <w:r w:rsidR="00F77586">
        <w:rPr>
          <w:rFonts w:ascii="Times New Roman" w:hAnsi="Times New Roman" w:cs="Times New Roman"/>
          <w:sz w:val="24"/>
          <w:szCs w:val="24"/>
          <w:vertAlign w:val="superscript"/>
          <w:lang w:val="en-GB"/>
        </w:rPr>
        <w:t>3</w:t>
      </w:r>
      <w:r w:rsidRPr="00D73FF2">
        <w:rPr>
          <w:rFonts w:ascii="Times New Roman" w:hAnsi="Times New Roman" w:cs="Times New Roman"/>
          <w:sz w:val="24"/>
          <w:szCs w:val="24"/>
          <w:lang w:val="en-GB"/>
        </w:rPr>
        <w:t xml:space="preserve">, and the </w:t>
      </w:r>
      <w:r w:rsidR="006C09D1" w:rsidRPr="006C09D1">
        <w:rPr>
          <w:rFonts w:ascii="Times New Roman" w:hAnsi="Times New Roman" w:cs="Times New Roman"/>
          <w:sz w:val="24"/>
          <w:szCs w:val="24"/>
          <w:lang w:val="en-GB"/>
        </w:rPr>
        <w:t>impulse type</w:t>
      </w:r>
      <w:r w:rsidRPr="00D73FF2">
        <w:rPr>
          <w:rFonts w:ascii="Times New Roman" w:hAnsi="Times New Roman" w:cs="Times New Roman"/>
          <w:sz w:val="24"/>
          <w:szCs w:val="24"/>
          <w:lang w:val="en-GB"/>
        </w:rPr>
        <w:t xml:space="preserve"> management approach, </w:t>
      </w:r>
      <w:r w:rsidR="006C09D1">
        <w:rPr>
          <w:rFonts w:ascii="Times New Roman" w:hAnsi="Times New Roman" w:cs="Times New Roman"/>
          <w:sz w:val="24"/>
          <w:szCs w:val="24"/>
          <w:lang w:val="en-GB"/>
        </w:rPr>
        <w:t>-</w:t>
      </w:r>
      <w:r w:rsidRPr="00D73FF2">
        <w:rPr>
          <w:rFonts w:ascii="Times New Roman" w:hAnsi="Times New Roman" w:cs="Times New Roman"/>
          <w:sz w:val="24"/>
          <w:szCs w:val="24"/>
          <w:lang w:val="en-GB"/>
        </w:rPr>
        <w:t xml:space="preserve">applying nutrients (particularly N) at key growing stage </w:t>
      </w:r>
      <w:r w:rsidR="005F6415" w:rsidRPr="00D73FF2">
        <w:rPr>
          <w:rFonts w:ascii="Times New Roman" w:hAnsi="Times New Roman" w:cs="Times New Roman"/>
          <w:sz w:val="24"/>
          <w:szCs w:val="24"/>
          <w:lang w:val="en-GB"/>
        </w:rPr>
        <w:t>even in BMPs</w:t>
      </w:r>
      <w:r w:rsidR="006C09D1">
        <w:rPr>
          <w:rFonts w:ascii="Times New Roman" w:hAnsi="Times New Roman" w:cs="Times New Roman"/>
          <w:sz w:val="24"/>
          <w:szCs w:val="24"/>
          <w:lang w:val="en-GB"/>
        </w:rPr>
        <w:t>,</w:t>
      </w:r>
      <w:r w:rsidR="005F6415" w:rsidRPr="00D73FF2">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 xml:space="preserve">fails to match perfectly and dynamically with crop demand in the whole crop growth cycle. </w:t>
      </w:r>
      <w:r w:rsidR="00D96EBF" w:rsidRPr="00D73FF2">
        <w:rPr>
          <w:rFonts w:ascii="Times New Roman" w:hAnsi="Times New Roman" w:cs="Times New Roman"/>
          <w:sz w:val="24"/>
          <w:szCs w:val="24"/>
          <w:lang w:val="en-GB"/>
        </w:rPr>
        <w:t>I</w:t>
      </w:r>
      <w:r w:rsidRPr="00D73FF2">
        <w:rPr>
          <w:rFonts w:ascii="Times New Roman" w:hAnsi="Times New Roman" w:cs="Times New Roman"/>
          <w:sz w:val="24"/>
          <w:szCs w:val="24"/>
          <w:lang w:val="en-GB"/>
        </w:rPr>
        <w:t>nteractive effects of soil P availability and climate in crop production c</w:t>
      </w:r>
      <w:r w:rsidR="00D96EBF" w:rsidRPr="00D73FF2">
        <w:rPr>
          <w:rFonts w:ascii="Times New Roman" w:hAnsi="Times New Roman" w:cs="Times New Roman"/>
          <w:sz w:val="24"/>
          <w:szCs w:val="24"/>
          <w:lang w:val="en-GB"/>
        </w:rPr>
        <w:t>an</w:t>
      </w:r>
      <w:r w:rsidRPr="00D73FF2">
        <w:rPr>
          <w:rFonts w:ascii="Times New Roman" w:hAnsi="Times New Roman" w:cs="Times New Roman"/>
          <w:sz w:val="24"/>
          <w:szCs w:val="24"/>
          <w:lang w:val="en-GB"/>
        </w:rPr>
        <w:t xml:space="preserve"> also be expected, because soil temperature and moisture substantially affect P diffusion, and consequently modulate P bio-availability to the </w:t>
      </w:r>
      <w:r w:rsidR="00DD2BC0" w:rsidRPr="00D73FF2">
        <w:rPr>
          <w:rFonts w:ascii="Times New Roman" w:hAnsi="Times New Roman" w:cs="Times New Roman"/>
          <w:sz w:val="24"/>
          <w:szCs w:val="24"/>
          <w:lang w:val="en-GB"/>
        </w:rPr>
        <w:t>crop</w:t>
      </w:r>
      <w:r w:rsidR="00DD2BC0" w:rsidRPr="00D73FF2">
        <w:rPr>
          <w:rFonts w:ascii="Times New Roman" w:hAnsi="Times New Roman" w:cs="Times New Roman"/>
          <w:sz w:val="24"/>
          <w:szCs w:val="24"/>
          <w:vertAlign w:val="superscript"/>
          <w:lang w:val="en-GB"/>
        </w:rPr>
        <w:t>4</w:t>
      </w:r>
      <w:r w:rsidR="00F77586">
        <w:rPr>
          <w:rFonts w:ascii="Times New Roman" w:hAnsi="Times New Roman" w:cs="Times New Roman"/>
          <w:sz w:val="24"/>
          <w:szCs w:val="24"/>
          <w:vertAlign w:val="superscript"/>
          <w:lang w:val="en-GB"/>
        </w:rPr>
        <w:t>4</w:t>
      </w:r>
      <w:r w:rsidRPr="00D73FF2">
        <w:rPr>
          <w:rFonts w:ascii="Times New Roman" w:hAnsi="Times New Roman" w:cs="Times New Roman"/>
          <w:sz w:val="24"/>
          <w:szCs w:val="24"/>
          <w:lang w:val="en-GB"/>
        </w:rPr>
        <w:t>. Thus, the nutrient storage and supply capacity provided by soils also enables them to either buffer or reinforce impacts of climate variability and change on crop growth and yield.</w:t>
      </w:r>
      <w:r w:rsidRPr="00D73FF2" w:rsidDel="003A03E6">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 xml:space="preserve">This could be </w:t>
      </w:r>
      <w:r w:rsidR="00E10DDF" w:rsidRPr="00D73FF2">
        <w:rPr>
          <w:rFonts w:ascii="Times New Roman" w:hAnsi="Times New Roman" w:cs="Times New Roman"/>
          <w:sz w:val="24"/>
          <w:szCs w:val="24"/>
          <w:lang w:val="en-GB"/>
        </w:rPr>
        <w:t>the underlying mechanism for what we observed in this</w:t>
      </w:r>
      <w:r w:rsidRPr="00D73FF2">
        <w:rPr>
          <w:rFonts w:ascii="Times New Roman" w:hAnsi="Times New Roman" w:cs="Times New Roman"/>
          <w:sz w:val="24"/>
          <w:szCs w:val="24"/>
          <w:lang w:val="en-GB"/>
        </w:rPr>
        <w:t xml:space="preserve"> study, in view of the fact</w:t>
      </w:r>
      <w:r w:rsidR="007F796F">
        <w:rPr>
          <w:rFonts w:ascii="Times New Roman" w:hAnsi="Times New Roman" w:cs="Times New Roman"/>
          <w:sz w:val="24"/>
          <w:szCs w:val="24"/>
          <w:lang w:val="en-GB"/>
        </w:rPr>
        <w:t>s</w:t>
      </w:r>
      <w:r w:rsidRPr="00D73FF2">
        <w:rPr>
          <w:rFonts w:ascii="Times New Roman" w:hAnsi="Times New Roman" w:cs="Times New Roman"/>
          <w:sz w:val="24"/>
          <w:szCs w:val="24"/>
          <w:lang w:val="en-GB"/>
        </w:rPr>
        <w:t xml:space="preserve"> that soil texture, SOM, and/or soil Olsen-P were important factors in classification of soil quality</w:t>
      </w:r>
      <w:r w:rsidR="00705FF5">
        <w:rPr>
          <w:rFonts w:ascii="Times New Roman" w:hAnsi="Times New Roman" w:cs="Times New Roman"/>
          <w:sz w:val="24"/>
          <w:szCs w:val="24"/>
          <w:lang w:val="en-GB"/>
        </w:rPr>
        <w:t xml:space="preserve"> </w:t>
      </w:r>
      <w:r w:rsidR="00705FF5">
        <w:rPr>
          <w:rFonts w:ascii="Times New Roman" w:hAnsi="Times New Roman" w:cs="Times New Roman" w:hint="eastAsia"/>
          <w:sz w:val="24"/>
          <w:szCs w:val="24"/>
          <w:lang w:val="en-GB"/>
        </w:rPr>
        <w:t>levels</w:t>
      </w:r>
      <w:r w:rsidRPr="00D73FF2">
        <w:rPr>
          <w:rFonts w:ascii="Times New Roman" w:hAnsi="Times New Roman" w:cs="Times New Roman"/>
          <w:sz w:val="24"/>
          <w:szCs w:val="24"/>
          <w:lang w:val="en-GB"/>
        </w:rPr>
        <w:t xml:space="preserve">. However, the mechanisms by which soil modulates impacts of climate change and variability on crop productivity are highly </w:t>
      </w:r>
      <w:r w:rsidR="00844375" w:rsidRPr="00D73FF2">
        <w:rPr>
          <w:rFonts w:ascii="Times New Roman" w:hAnsi="Times New Roman" w:cs="Times New Roman"/>
          <w:sz w:val="24"/>
          <w:szCs w:val="24"/>
          <w:lang w:val="en-GB"/>
        </w:rPr>
        <w:t>complex</w:t>
      </w:r>
      <w:r w:rsidR="00844375" w:rsidRPr="00D73FF2" w:rsidDel="008F0AC5">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due to the many processes involved</w:t>
      </w:r>
      <w:r w:rsidR="00F101B8" w:rsidRPr="00F101B8">
        <w:rPr>
          <w:rFonts w:ascii="Times New Roman" w:hAnsi="Times New Roman" w:cs="Times New Roman"/>
          <w:sz w:val="24"/>
          <w:szCs w:val="24"/>
          <w:vertAlign w:val="superscript"/>
          <w:lang w:val="en-GB"/>
        </w:rPr>
        <w:t>41</w:t>
      </w:r>
      <w:r w:rsidR="005B7D79" w:rsidRPr="00D73FF2">
        <w:rPr>
          <w:rFonts w:ascii="Times New Roman" w:hAnsi="Times New Roman" w:cs="Times New Roman"/>
          <w:sz w:val="24"/>
          <w:szCs w:val="24"/>
          <w:lang w:val="en-GB"/>
        </w:rPr>
        <w:t>. They</w:t>
      </w:r>
      <w:r w:rsidRPr="00D73FF2">
        <w:rPr>
          <w:rFonts w:ascii="Times New Roman" w:hAnsi="Times New Roman" w:cs="Times New Roman"/>
          <w:sz w:val="24"/>
          <w:szCs w:val="24"/>
          <w:lang w:val="en-GB"/>
        </w:rPr>
        <w:t xml:space="preserve"> differed substantially between regions and cropping systems, </w:t>
      </w:r>
      <w:r w:rsidR="005B7D79" w:rsidRPr="00D73FF2">
        <w:rPr>
          <w:rFonts w:ascii="Times New Roman" w:hAnsi="Times New Roman" w:cs="Times New Roman"/>
          <w:sz w:val="24"/>
          <w:szCs w:val="24"/>
          <w:lang w:val="en-GB"/>
        </w:rPr>
        <w:t xml:space="preserve">but </w:t>
      </w:r>
      <w:r w:rsidRPr="00D73FF2">
        <w:rPr>
          <w:rFonts w:ascii="Times New Roman" w:hAnsi="Times New Roman" w:cs="Times New Roman"/>
          <w:sz w:val="24"/>
          <w:szCs w:val="24"/>
          <w:lang w:val="en-GB"/>
        </w:rPr>
        <w:t xml:space="preserve">to </w:t>
      </w:r>
      <w:bookmarkStart w:id="11" w:name="_Hlk82426620"/>
      <w:r w:rsidRPr="00D73FF2">
        <w:rPr>
          <w:rFonts w:ascii="Times New Roman" w:hAnsi="Times New Roman" w:cs="Times New Roman"/>
          <w:sz w:val="24"/>
          <w:szCs w:val="24"/>
          <w:lang w:val="en-GB"/>
        </w:rPr>
        <w:t>fully disentangle them is beyond the scope of this study.</w:t>
      </w:r>
    </w:p>
    <w:bookmarkEnd w:id="11"/>
    <w:p w14:paraId="701E56DC" w14:textId="77777777" w:rsidR="000F371D" w:rsidRPr="00444A39" w:rsidRDefault="000F371D" w:rsidP="00444A39">
      <w:pPr>
        <w:spacing w:line="480" w:lineRule="auto"/>
        <w:ind w:firstLineChars="200" w:firstLine="482"/>
        <w:rPr>
          <w:rFonts w:ascii="Times New Roman" w:hAnsi="Times New Roman" w:cs="Times New Roman"/>
          <w:b/>
          <w:sz w:val="24"/>
          <w:szCs w:val="24"/>
          <w:lang w:val="en-GB"/>
        </w:rPr>
      </w:pPr>
    </w:p>
    <w:p w14:paraId="5CF5499E" w14:textId="1FBDB253" w:rsidR="004349F0" w:rsidRPr="00444A39" w:rsidRDefault="004349F0" w:rsidP="004349F0">
      <w:pPr>
        <w:spacing w:line="480" w:lineRule="auto"/>
        <w:jc w:val="left"/>
        <w:rPr>
          <w:rFonts w:ascii="Times New Roman" w:hAnsi="Times New Roman" w:cs="Times New Roman"/>
          <w:sz w:val="24"/>
          <w:szCs w:val="24"/>
          <w:lang w:val="en-GB"/>
        </w:rPr>
      </w:pPr>
      <w:r w:rsidRPr="00444A39">
        <w:rPr>
          <w:rFonts w:ascii="Times New Roman" w:hAnsi="Times New Roman" w:cs="Times New Roman"/>
          <w:b/>
          <w:sz w:val="24"/>
          <w:szCs w:val="24"/>
          <w:lang w:val="en-GB"/>
        </w:rPr>
        <w:t>Production fluctuation derived</w:t>
      </w:r>
      <w:r>
        <w:rPr>
          <w:rFonts w:ascii="Times New Roman" w:hAnsi="Times New Roman" w:cs="Times New Roman"/>
          <w:b/>
          <w:sz w:val="24"/>
          <w:szCs w:val="24"/>
          <w:lang w:val="en-GB"/>
        </w:rPr>
        <w:t xml:space="preserve"> by</w:t>
      </w:r>
      <w:r w:rsidRPr="00444A39">
        <w:rPr>
          <w:rFonts w:ascii="Times New Roman" w:hAnsi="Times New Roman" w:cs="Times New Roman"/>
          <w:b/>
          <w:sz w:val="24"/>
          <w:szCs w:val="24"/>
          <w:lang w:val="en-GB"/>
        </w:rPr>
        <w:t xml:space="preserve"> climate-soil interactions </w:t>
      </w:r>
    </w:p>
    <w:p w14:paraId="633ACE83" w14:textId="77777777" w:rsidR="00512BB4" w:rsidRPr="00444A39" w:rsidRDefault="00E10DDF" w:rsidP="00444A39">
      <w:pPr>
        <w:spacing w:line="480" w:lineRule="auto"/>
        <w:ind w:firstLineChars="200" w:firstLine="480"/>
        <w:rPr>
          <w:rFonts w:ascii="Times New Roman" w:hAnsi="Times New Roman" w:cs="Times New Roman"/>
          <w:sz w:val="24"/>
          <w:szCs w:val="24"/>
          <w:lang w:val="en-GB"/>
        </w:rPr>
      </w:pPr>
      <w:bookmarkStart w:id="12" w:name="_Hlk96586515"/>
      <w:r w:rsidRPr="00444A39">
        <w:rPr>
          <w:rFonts w:ascii="Times New Roman" w:hAnsi="Times New Roman" w:cs="Times New Roman"/>
          <w:sz w:val="24"/>
          <w:szCs w:val="24"/>
          <w:lang w:val="en-GB"/>
        </w:rPr>
        <w:t>Finally, we</w:t>
      </w:r>
      <w:r w:rsidR="000F371D" w:rsidRPr="00444A39">
        <w:rPr>
          <w:rFonts w:ascii="Times New Roman" w:hAnsi="Times New Roman" w:cs="Times New Roman"/>
          <w:sz w:val="24"/>
          <w:szCs w:val="24"/>
          <w:lang w:val="en-GB"/>
        </w:rPr>
        <w:t xml:space="preserve"> assessed to what extent </w:t>
      </w:r>
      <w:bookmarkStart w:id="13" w:name="_Hlk96587812"/>
      <w:r w:rsidR="000F371D" w:rsidRPr="00444A39">
        <w:rPr>
          <w:rFonts w:ascii="Times New Roman" w:hAnsi="Times New Roman" w:cs="Times New Roman"/>
          <w:sz w:val="24"/>
          <w:szCs w:val="24"/>
          <w:lang w:val="en-GB"/>
        </w:rPr>
        <w:t>climate-derived yield change</w:t>
      </w:r>
      <w:bookmarkEnd w:id="13"/>
      <w:r w:rsidR="000F371D" w:rsidRPr="00444A39">
        <w:rPr>
          <w:rFonts w:ascii="Times New Roman" w:hAnsi="Times New Roman" w:cs="Times New Roman"/>
          <w:sz w:val="24"/>
          <w:szCs w:val="24"/>
          <w:lang w:val="en-GB"/>
        </w:rPr>
        <w:t xml:space="preserve"> could be </w:t>
      </w:r>
      <w:bookmarkStart w:id="14" w:name="_Hlk96589508"/>
      <w:r w:rsidR="000F371D" w:rsidRPr="00444A39">
        <w:rPr>
          <w:rFonts w:ascii="Times New Roman" w:hAnsi="Times New Roman" w:cs="Times New Roman"/>
          <w:sz w:val="24"/>
          <w:szCs w:val="24"/>
          <w:lang w:val="en-GB"/>
        </w:rPr>
        <w:t xml:space="preserve">translated into </w:t>
      </w:r>
      <w:r w:rsidR="00350CAC" w:rsidRPr="00444A39">
        <w:rPr>
          <w:rFonts w:ascii="Times New Roman" w:hAnsi="Times New Roman" w:cs="Times New Roman"/>
          <w:sz w:val="24"/>
          <w:szCs w:val="24"/>
          <w:lang w:val="en-GB"/>
        </w:rPr>
        <w:t xml:space="preserve">changes in </w:t>
      </w:r>
      <w:r w:rsidR="000F371D" w:rsidRPr="00444A39">
        <w:rPr>
          <w:rFonts w:ascii="Times New Roman" w:hAnsi="Times New Roman" w:cs="Times New Roman"/>
          <w:sz w:val="24"/>
          <w:szCs w:val="24"/>
          <w:lang w:val="en-GB"/>
        </w:rPr>
        <w:t>national production</w:t>
      </w:r>
      <w:r w:rsidR="00331924" w:rsidRPr="00444A39">
        <w:rPr>
          <w:rFonts w:ascii="Times New Roman" w:hAnsi="Times New Roman" w:cs="Times New Roman"/>
          <w:sz w:val="24"/>
          <w:szCs w:val="24"/>
          <w:lang w:val="en-GB"/>
        </w:rPr>
        <w:t xml:space="preserve"> </w:t>
      </w:r>
      <w:r w:rsidR="00331924" w:rsidRPr="00444A39">
        <w:rPr>
          <w:rFonts w:ascii="Times New Roman" w:hAnsi="Times New Roman" w:cs="Times New Roman"/>
          <w:sz w:val="24"/>
          <w:szCs w:val="24"/>
        </w:rPr>
        <w:t>fluctuations</w:t>
      </w:r>
      <w:r w:rsidR="000F371D" w:rsidRPr="00444A39">
        <w:rPr>
          <w:rFonts w:ascii="Times New Roman" w:hAnsi="Times New Roman" w:cs="Times New Roman"/>
          <w:sz w:val="24"/>
          <w:szCs w:val="24"/>
          <w:lang w:val="en-GB"/>
        </w:rPr>
        <w:t xml:space="preserve">, </w:t>
      </w:r>
      <w:bookmarkEnd w:id="14"/>
      <w:r w:rsidR="000F371D" w:rsidRPr="00444A39">
        <w:rPr>
          <w:rFonts w:ascii="Times New Roman" w:hAnsi="Times New Roman" w:cs="Times New Roman"/>
          <w:sz w:val="24"/>
          <w:szCs w:val="24"/>
          <w:lang w:val="en-GB"/>
        </w:rPr>
        <w:t>and the relative importance of climate-soil interactions</w:t>
      </w:r>
      <w:r w:rsidR="00753823" w:rsidRPr="00444A39">
        <w:rPr>
          <w:rFonts w:ascii="Times New Roman" w:hAnsi="Times New Roman" w:cs="Times New Roman"/>
          <w:sz w:val="24"/>
          <w:szCs w:val="24"/>
          <w:lang w:val="en-GB"/>
        </w:rPr>
        <w:t xml:space="preserve">. </w:t>
      </w:r>
      <w:r w:rsidR="000F371D" w:rsidRPr="00444A39">
        <w:rPr>
          <w:rFonts w:ascii="Times New Roman" w:hAnsi="Times New Roman" w:cs="Times New Roman"/>
          <w:sz w:val="24"/>
          <w:szCs w:val="24"/>
          <w:lang w:val="en-GB"/>
        </w:rPr>
        <w:t xml:space="preserve">Here, the interactions of soil-climate were the difference in production responses between either a scenario of soil improvement or soil degradation and business as usual (BAU). </w:t>
      </w:r>
    </w:p>
    <w:bookmarkEnd w:id="12"/>
    <w:p w14:paraId="4A0EBB37" w14:textId="4473C51F" w:rsidR="00BC2FA4" w:rsidRDefault="000F371D" w:rsidP="00CC37F0">
      <w:pPr>
        <w:spacing w:line="480" w:lineRule="auto"/>
        <w:ind w:firstLineChars="200" w:firstLine="480"/>
        <w:rPr>
          <w:rFonts w:ascii="Times New Roman" w:hAnsi="Times New Roman" w:cs="Times New Roman"/>
          <w:sz w:val="24"/>
          <w:szCs w:val="24"/>
          <w:lang w:val="en-GB"/>
        </w:rPr>
      </w:pPr>
      <w:r w:rsidRPr="00D73FF2">
        <w:rPr>
          <w:rFonts w:ascii="Times New Roman" w:hAnsi="Times New Roman" w:cs="Times New Roman"/>
          <w:sz w:val="24"/>
          <w:szCs w:val="24"/>
          <w:lang w:val="en-GB"/>
        </w:rPr>
        <w:t>Under RCP</w:t>
      </w:r>
      <w:r w:rsidR="00997D27">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 xml:space="preserve">2.6, both climate-driven </w:t>
      </w:r>
      <w:bookmarkStart w:id="15" w:name="_Hlk91165300"/>
      <w:r w:rsidRPr="00D73FF2">
        <w:rPr>
          <w:rFonts w:ascii="Times New Roman" w:hAnsi="Times New Roman" w:cs="Times New Roman"/>
          <w:sz w:val="24"/>
          <w:szCs w:val="24"/>
          <w:lang w:val="en-GB"/>
        </w:rPr>
        <w:t>production</w:t>
      </w:r>
      <w:r w:rsidR="00B756FF" w:rsidRPr="00D73FF2">
        <w:rPr>
          <w:rFonts w:ascii="Times New Roman" w:hAnsi="Times New Roman" w:cs="Times New Roman" w:hint="eastAsia"/>
          <w:sz w:val="24"/>
          <w:szCs w:val="24"/>
          <w:lang w:val="en-GB"/>
        </w:rPr>
        <w:t xml:space="preserve"> </w:t>
      </w:r>
      <w:r w:rsidR="00806829" w:rsidRPr="004001D2">
        <w:rPr>
          <w:rFonts w:ascii="Times New Roman" w:hAnsi="Times New Roman" w:cs="Times New Roman"/>
          <w:sz w:val="24"/>
          <w:szCs w:val="24"/>
          <w:lang w:val="en-GB"/>
        </w:rPr>
        <w:t>fluctuations</w:t>
      </w:r>
      <w:bookmarkEnd w:id="15"/>
      <w:r w:rsidR="00806829" w:rsidRPr="004001D2">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as the sum of total wheat, maize and rice production</w:t>
      </w:r>
      <w:r w:rsidR="00CC37F0">
        <w:rPr>
          <w:rFonts w:ascii="Times New Roman" w:hAnsi="Times New Roman" w:cs="Times New Roman"/>
          <w:sz w:val="24"/>
          <w:szCs w:val="24"/>
          <w:lang w:val="en-GB"/>
        </w:rPr>
        <w:t xml:space="preserve"> </w:t>
      </w:r>
      <w:r w:rsidRPr="00D73FF2">
        <w:rPr>
          <w:rFonts w:ascii="Times New Roman" w:hAnsi="Times New Roman" w:cs="Times New Roman"/>
          <w:sz w:val="24"/>
          <w:szCs w:val="24"/>
          <w:lang w:val="en-GB"/>
        </w:rPr>
        <w:t>were small (</w:t>
      </w:r>
      <w:r w:rsidR="00755DCD" w:rsidRPr="00D73FF2">
        <w:rPr>
          <w:rFonts w:ascii="Times New Roman" w:hAnsi="Times New Roman" w:cs="Times New Roman"/>
          <w:sz w:val="24"/>
          <w:szCs w:val="24"/>
          <w:lang w:val="en-GB"/>
        </w:rPr>
        <w:t xml:space="preserve">Fig. </w:t>
      </w:r>
      <w:r w:rsidR="003A600F">
        <w:rPr>
          <w:rFonts w:ascii="Times New Roman" w:hAnsi="Times New Roman" w:cs="Times New Roman"/>
          <w:sz w:val="24"/>
          <w:szCs w:val="24"/>
          <w:lang w:val="en-GB"/>
        </w:rPr>
        <w:t>3</w:t>
      </w:r>
      <w:r w:rsidR="007F796F">
        <w:rPr>
          <w:rFonts w:ascii="Times New Roman" w:hAnsi="Times New Roman" w:cs="Times New Roman"/>
          <w:sz w:val="24"/>
          <w:szCs w:val="24"/>
          <w:lang w:val="en-GB"/>
        </w:rPr>
        <w:t xml:space="preserve"> </w:t>
      </w:r>
      <w:proofErr w:type="spellStart"/>
      <w:proofErr w:type="gramStart"/>
      <w:r w:rsidR="00E8113D" w:rsidRPr="00D73FF2">
        <w:rPr>
          <w:rFonts w:ascii="Times New Roman" w:hAnsi="Times New Roman" w:cs="Times New Roman"/>
          <w:sz w:val="24"/>
          <w:szCs w:val="24"/>
          <w:lang w:val="en-GB"/>
        </w:rPr>
        <w:t>a</w:t>
      </w:r>
      <w:r w:rsidR="00FA1578" w:rsidRPr="00D73FF2">
        <w:rPr>
          <w:rFonts w:ascii="Times New Roman" w:hAnsi="Times New Roman" w:cs="Times New Roman"/>
          <w:sz w:val="24"/>
          <w:szCs w:val="24"/>
          <w:lang w:val="en-GB"/>
        </w:rPr>
        <w:t>,c</w:t>
      </w:r>
      <w:proofErr w:type="spellEnd"/>
      <w:proofErr w:type="gramEnd"/>
      <w:r w:rsidRPr="00D73FF2">
        <w:rPr>
          <w:rFonts w:ascii="Times New Roman" w:hAnsi="Times New Roman" w:cs="Times New Roman"/>
          <w:sz w:val="24"/>
          <w:szCs w:val="24"/>
          <w:lang w:val="en-GB"/>
        </w:rPr>
        <w:t>). However,</w:t>
      </w:r>
      <w:r w:rsidR="00350CAC" w:rsidRPr="00D73FF2">
        <w:rPr>
          <w:rFonts w:ascii="Times New Roman" w:hAnsi="Times New Roman" w:cs="Times New Roman"/>
          <w:sz w:val="24"/>
          <w:szCs w:val="24"/>
          <w:lang w:val="en-GB"/>
        </w:rPr>
        <w:t xml:space="preserve"> </w:t>
      </w:r>
      <w:r w:rsidR="00997D27" w:rsidRPr="00D73FF2">
        <w:rPr>
          <w:rFonts w:ascii="Times New Roman" w:hAnsi="Times New Roman" w:cs="Times New Roman"/>
          <w:sz w:val="24"/>
          <w:szCs w:val="24"/>
          <w:lang w:val="en-GB"/>
        </w:rPr>
        <w:t>high climate forcing</w:t>
      </w:r>
      <w:r w:rsidR="00997D27" w:rsidRPr="00C718D2">
        <w:rPr>
          <w:rFonts w:ascii="Times New Roman" w:hAnsi="Times New Roman" w:cs="Times New Roman"/>
          <w:sz w:val="24"/>
          <w:szCs w:val="24"/>
          <w:lang w:val="en-GB"/>
        </w:rPr>
        <w:t xml:space="preserve"> </w:t>
      </w:r>
      <w:r w:rsidR="007831CD" w:rsidRPr="00C718D2">
        <w:rPr>
          <w:rFonts w:ascii="Times New Roman" w:hAnsi="Times New Roman" w:cs="Times New Roman"/>
          <w:sz w:val="24"/>
          <w:szCs w:val="24"/>
          <w:lang w:val="en-GB"/>
        </w:rPr>
        <w:t xml:space="preserve">scenarios </w:t>
      </w:r>
      <w:r w:rsidR="007831CD">
        <w:rPr>
          <w:rFonts w:ascii="Times New Roman" w:hAnsi="Times New Roman" w:cs="Times New Roman"/>
          <w:sz w:val="24"/>
          <w:szCs w:val="24"/>
          <w:lang w:val="en-GB"/>
        </w:rPr>
        <w:t xml:space="preserve">led to </w:t>
      </w:r>
      <w:r w:rsidR="007831CD" w:rsidRPr="00C718D2">
        <w:rPr>
          <w:rFonts w:ascii="Times New Roman" w:hAnsi="Times New Roman" w:cs="Times New Roman"/>
          <w:sz w:val="24"/>
          <w:szCs w:val="24"/>
          <w:lang w:val="en-GB"/>
        </w:rPr>
        <w:t>more prominent</w:t>
      </w:r>
      <w:r w:rsidR="007831CD">
        <w:rPr>
          <w:rFonts w:ascii="Times New Roman" w:hAnsi="Times New Roman" w:cs="Times New Roman"/>
          <w:sz w:val="24"/>
          <w:szCs w:val="24"/>
          <w:lang w:val="en-GB"/>
        </w:rPr>
        <w:t xml:space="preserve"> </w:t>
      </w:r>
      <w:r w:rsidR="007831CD" w:rsidRPr="00D73FF2">
        <w:rPr>
          <w:rFonts w:ascii="Times New Roman" w:hAnsi="Times New Roman" w:cs="Times New Roman"/>
          <w:sz w:val="24"/>
          <w:szCs w:val="24"/>
          <w:lang w:val="en-GB"/>
        </w:rPr>
        <w:t>production</w:t>
      </w:r>
      <w:r w:rsidR="007831CD" w:rsidRPr="00D73FF2">
        <w:rPr>
          <w:rFonts w:ascii="Times New Roman" w:hAnsi="Times New Roman" w:cs="Times New Roman" w:hint="eastAsia"/>
          <w:sz w:val="24"/>
          <w:szCs w:val="24"/>
          <w:lang w:val="en-GB"/>
        </w:rPr>
        <w:t xml:space="preserve"> </w:t>
      </w:r>
      <w:r w:rsidR="007831CD" w:rsidRPr="004001D2">
        <w:rPr>
          <w:rFonts w:ascii="Times New Roman" w:hAnsi="Times New Roman" w:cs="Times New Roman"/>
          <w:sz w:val="24"/>
          <w:szCs w:val="24"/>
          <w:lang w:val="en-GB"/>
        </w:rPr>
        <w:t>fluctuations</w:t>
      </w:r>
      <w:r w:rsidR="007831CD">
        <w:rPr>
          <w:rFonts w:ascii="Times New Roman" w:hAnsi="Times New Roman" w:cs="Times New Roman"/>
          <w:sz w:val="24"/>
          <w:szCs w:val="24"/>
          <w:lang w:val="en-GB"/>
        </w:rPr>
        <w:t xml:space="preserve">, with </w:t>
      </w:r>
      <w:r w:rsidRPr="00D73FF2">
        <w:rPr>
          <w:rFonts w:ascii="Times New Roman" w:hAnsi="Times New Roman" w:cs="Times New Roman"/>
          <w:sz w:val="24"/>
          <w:szCs w:val="24"/>
          <w:lang w:val="en-GB"/>
        </w:rPr>
        <w:t xml:space="preserve">annual climate-driven production loss was, on average, </w:t>
      </w:r>
      <w:r w:rsidR="00CA59C3" w:rsidRPr="00AC497B">
        <w:rPr>
          <w:rFonts w:ascii="Times New Roman" w:hAnsi="Times New Roman" w:cs="Times New Roman"/>
          <w:sz w:val="24"/>
          <w:szCs w:val="24"/>
          <w:lang w:val="en-GB"/>
        </w:rPr>
        <w:t>11.</w:t>
      </w:r>
      <w:r w:rsidR="00E13135" w:rsidRPr="00AC497B">
        <w:rPr>
          <w:rFonts w:ascii="Times New Roman" w:hAnsi="Times New Roman" w:cs="Times New Roman"/>
          <w:sz w:val="24"/>
          <w:szCs w:val="24"/>
          <w:lang w:val="en-GB"/>
        </w:rPr>
        <w:t>4</w:t>
      </w:r>
      <w:r w:rsidRPr="00AC497B">
        <w:rPr>
          <w:rFonts w:ascii="Times New Roman" w:hAnsi="Times New Roman" w:cs="Times New Roman"/>
          <w:sz w:val="24"/>
          <w:szCs w:val="24"/>
          <w:lang w:val="en-GB"/>
        </w:rPr>
        <w:t xml:space="preserve"> Mt under</w:t>
      </w:r>
      <w:r w:rsidR="00997D27" w:rsidRPr="00AC497B">
        <w:rPr>
          <w:rFonts w:ascii="Times New Roman" w:hAnsi="Times New Roman" w:cs="Times New Roman"/>
          <w:sz w:val="24"/>
          <w:szCs w:val="24"/>
          <w:lang w:val="en-GB"/>
        </w:rPr>
        <w:t xml:space="preserve"> RCP 8.5</w:t>
      </w:r>
      <w:r w:rsidRPr="00AC497B">
        <w:rPr>
          <w:rFonts w:ascii="Times New Roman" w:hAnsi="Times New Roman" w:cs="Times New Roman"/>
          <w:sz w:val="24"/>
          <w:szCs w:val="24"/>
          <w:lang w:val="en-GB"/>
        </w:rPr>
        <w:t xml:space="preserve"> during 2080-2099</w:t>
      </w:r>
      <w:r w:rsidR="00EB603F" w:rsidRPr="00AC497B">
        <w:rPr>
          <w:rFonts w:ascii="Times New Roman" w:hAnsi="Times New Roman" w:cs="Times New Roman"/>
          <w:sz w:val="24"/>
          <w:szCs w:val="24"/>
          <w:lang w:val="en-GB"/>
        </w:rPr>
        <w:t xml:space="preserve">, accounting for </w:t>
      </w:r>
      <w:r w:rsidR="00CA59C3" w:rsidRPr="00AC497B">
        <w:rPr>
          <w:rFonts w:ascii="Times New Roman" w:hAnsi="Times New Roman" w:cs="Times New Roman"/>
          <w:sz w:val="24"/>
          <w:szCs w:val="24"/>
          <w:lang w:val="en-GB"/>
        </w:rPr>
        <w:t>3.3</w:t>
      </w:r>
      <w:r w:rsidR="00EB603F" w:rsidRPr="00AC497B">
        <w:rPr>
          <w:rFonts w:ascii="Times New Roman" w:hAnsi="Times New Roman" w:cs="Times New Roman"/>
          <w:sz w:val="24"/>
          <w:szCs w:val="24"/>
          <w:lang w:val="en-GB"/>
        </w:rPr>
        <w:t>% of national total production</w:t>
      </w:r>
      <w:r w:rsidRPr="00AC497B">
        <w:rPr>
          <w:rFonts w:ascii="Times New Roman" w:hAnsi="Times New Roman" w:cs="Times New Roman"/>
          <w:sz w:val="24"/>
          <w:szCs w:val="24"/>
          <w:lang w:val="en-GB"/>
        </w:rPr>
        <w:t xml:space="preserve"> (</w:t>
      </w:r>
      <w:r w:rsidR="00E35ACD" w:rsidRPr="00AC497B">
        <w:rPr>
          <w:rFonts w:ascii="Times New Roman" w:hAnsi="Times New Roman" w:cs="Times New Roman"/>
          <w:sz w:val="24"/>
          <w:szCs w:val="24"/>
          <w:lang w:val="en-GB"/>
        </w:rPr>
        <w:t xml:space="preserve">Fig. </w:t>
      </w:r>
      <w:r w:rsidR="003A600F">
        <w:rPr>
          <w:rFonts w:ascii="Times New Roman" w:hAnsi="Times New Roman" w:cs="Times New Roman"/>
          <w:sz w:val="24"/>
          <w:szCs w:val="24"/>
          <w:lang w:val="en-GB"/>
        </w:rPr>
        <w:t>3</w:t>
      </w:r>
      <w:r w:rsidR="00157937" w:rsidRPr="00AC497B">
        <w:rPr>
          <w:rFonts w:ascii="Times New Roman" w:hAnsi="Times New Roman" w:cs="Times New Roman"/>
          <w:sz w:val="24"/>
          <w:szCs w:val="24"/>
          <w:lang w:val="en-GB"/>
        </w:rPr>
        <w:t xml:space="preserve"> </w:t>
      </w:r>
      <w:r w:rsidR="00E8113D" w:rsidRPr="00AC497B">
        <w:rPr>
          <w:rFonts w:ascii="Times New Roman" w:hAnsi="Times New Roman" w:cs="Times New Roman"/>
          <w:sz w:val="24"/>
          <w:szCs w:val="24"/>
          <w:lang w:val="en-GB"/>
        </w:rPr>
        <w:t>d</w:t>
      </w:r>
      <w:r w:rsidRPr="00AC497B">
        <w:rPr>
          <w:rFonts w:ascii="Times New Roman" w:hAnsi="Times New Roman" w:cs="Times New Roman"/>
          <w:sz w:val="24"/>
          <w:szCs w:val="24"/>
          <w:lang w:val="en-GB"/>
        </w:rPr>
        <w:t>).</w:t>
      </w:r>
      <w:r w:rsidRPr="00464248">
        <w:rPr>
          <w:rFonts w:ascii="Times New Roman" w:hAnsi="Times New Roman" w:cs="Times New Roman"/>
          <w:sz w:val="24"/>
          <w:szCs w:val="24"/>
          <w:lang w:val="en-GB"/>
        </w:rPr>
        <w:t xml:space="preserve"> </w:t>
      </w:r>
      <w:r w:rsidRPr="00AC497B">
        <w:rPr>
          <w:rFonts w:ascii="Times New Roman" w:hAnsi="Times New Roman" w:cs="Times New Roman"/>
          <w:sz w:val="24"/>
          <w:szCs w:val="24"/>
          <w:lang w:val="en-GB"/>
        </w:rPr>
        <w:t xml:space="preserve">This was </w:t>
      </w:r>
      <w:r w:rsidR="00350CAC" w:rsidRPr="00AC497B">
        <w:rPr>
          <w:rFonts w:ascii="Times New Roman" w:hAnsi="Times New Roman" w:cs="Times New Roman"/>
          <w:sz w:val="24"/>
          <w:szCs w:val="24"/>
          <w:lang w:val="en-GB"/>
        </w:rPr>
        <w:t xml:space="preserve">mainly due </w:t>
      </w:r>
      <w:r w:rsidRPr="00AC497B">
        <w:rPr>
          <w:rFonts w:ascii="Times New Roman" w:hAnsi="Times New Roman" w:cs="Times New Roman"/>
          <w:sz w:val="24"/>
          <w:szCs w:val="24"/>
          <w:lang w:val="en-GB"/>
        </w:rPr>
        <w:t>to a climate change</w:t>
      </w:r>
      <w:r w:rsidR="005B7D79" w:rsidRPr="00AC497B">
        <w:rPr>
          <w:rFonts w:ascii="Times New Roman" w:hAnsi="Times New Roman" w:cs="Times New Roman"/>
          <w:sz w:val="24"/>
          <w:szCs w:val="24"/>
          <w:lang w:val="en-GB"/>
        </w:rPr>
        <w:t>-</w:t>
      </w:r>
      <w:r w:rsidRPr="00AC497B">
        <w:rPr>
          <w:rFonts w:ascii="Times New Roman" w:hAnsi="Times New Roman" w:cs="Times New Roman"/>
          <w:sz w:val="24"/>
          <w:szCs w:val="24"/>
          <w:lang w:val="en-GB"/>
        </w:rPr>
        <w:t>drive</w:t>
      </w:r>
      <w:r w:rsidR="00134CB5" w:rsidRPr="00AC497B">
        <w:rPr>
          <w:rFonts w:ascii="Times New Roman" w:hAnsi="Times New Roman" w:cs="Times New Roman"/>
          <w:sz w:val="24"/>
          <w:szCs w:val="24"/>
          <w:lang w:val="en-GB"/>
        </w:rPr>
        <w:t>n</w:t>
      </w:r>
      <w:r w:rsidRPr="00AC497B">
        <w:rPr>
          <w:rFonts w:ascii="Times New Roman" w:hAnsi="Times New Roman" w:cs="Times New Roman"/>
          <w:sz w:val="24"/>
          <w:szCs w:val="24"/>
          <w:lang w:val="en-GB"/>
        </w:rPr>
        <w:t xml:space="preserve"> production loss in wheat</w:t>
      </w:r>
      <w:r w:rsidR="00657A5A" w:rsidRPr="00AC497B">
        <w:rPr>
          <w:rFonts w:ascii="Times New Roman" w:hAnsi="Times New Roman" w:cs="Times New Roman"/>
          <w:sz w:val="24"/>
          <w:szCs w:val="24"/>
          <w:lang w:val="en-GB"/>
        </w:rPr>
        <w:t xml:space="preserve"> in </w:t>
      </w:r>
      <w:r w:rsidR="00CA59C3" w:rsidRPr="00AC497B">
        <w:rPr>
          <w:rFonts w:ascii="Times New Roman" w:hAnsi="Times New Roman" w:cs="Times New Roman"/>
          <w:sz w:val="24"/>
          <w:szCs w:val="24"/>
          <w:lang w:val="en-GB"/>
        </w:rPr>
        <w:t xml:space="preserve">NWC </w:t>
      </w:r>
      <w:r w:rsidR="00657A5A" w:rsidRPr="00AC497B">
        <w:rPr>
          <w:rFonts w:ascii="Times New Roman" w:hAnsi="Times New Roman" w:cs="Times New Roman"/>
          <w:sz w:val="24"/>
          <w:szCs w:val="24"/>
          <w:lang w:val="en-GB"/>
        </w:rPr>
        <w:t xml:space="preserve">and </w:t>
      </w:r>
      <w:r w:rsidR="00134CB5" w:rsidRPr="00AC497B">
        <w:rPr>
          <w:rFonts w:ascii="Times New Roman" w:hAnsi="Times New Roman" w:cs="Times New Roman"/>
          <w:sz w:val="24"/>
          <w:szCs w:val="24"/>
          <w:lang w:val="en-GB"/>
        </w:rPr>
        <w:t xml:space="preserve">in </w:t>
      </w:r>
      <w:r w:rsidR="00657A5A" w:rsidRPr="00AC497B">
        <w:rPr>
          <w:rFonts w:ascii="Times New Roman" w:hAnsi="Times New Roman" w:cs="Times New Roman"/>
          <w:sz w:val="24"/>
          <w:szCs w:val="24"/>
          <w:lang w:val="en-GB"/>
        </w:rPr>
        <w:t xml:space="preserve">wheat </w:t>
      </w:r>
      <w:r w:rsidRPr="00AC497B">
        <w:rPr>
          <w:rFonts w:ascii="Times New Roman" w:hAnsi="Times New Roman" w:cs="Times New Roman"/>
          <w:sz w:val="24"/>
          <w:szCs w:val="24"/>
          <w:lang w:val="en-GB"/>
        </w:rPr>
        <w:t>and rice in YZB, and in all maize cropping systems</w:t>
      </w:r>
      <w:r w:rsidR="005B7D79" w:rsidRPr="00AC497B">
        <w:rPr>
          <w:rFonts w:ascii="Times New Roman" w:hAnsi="Times New Roman" w:cs="Times New Roman"/>
          <w:sz w:val="24"/>
          <w:szCs w:val="24"/>
          <w:lang w:val="en-GB"/>
        </w:rPr>
        <w:t>,</w:t>
      </w:r>
      <w:r w:rsidRPr="00AC497B">
        <w:rPr>
          <w:rFonts w:ascii="Times New Roman" w:hAnsi="Times New Roman" w:cs="Times New Roman"/>
          <w:sz w:val="24"/>
          <w:szCs w:val="24"/>
          <w:lang w:val="en-GB"/>
        </w:rPr>
        <w:t xml:space="preserve"> which exceeded the climate change-induced production gain in other cropping systems.</w:t>
      </w:r>
      <w:r w:rsidRPr="00444A39">
        <w:rPr>
          <w:rFonts w:ascii="Times New Roman" w:hAnsi="Times New Roman" w:cs="Times New Roman"/>
          <w:sz w:val="24"/>
          <w:szCs w:val="24"/>
          <w:lang w:val="en-GB"/>
        </w:rPr>
        <w:t xml:space="preserve"> </w:t>
      </w:r>
      <w:r w:rsidR="00806829" w:rsidRPr="00487FAE">
        <w:rPr>
          <w:rFonts w:ascii="Times New Roman" w:hAnsi="Times New Roman" w:cs="Times New Roman"/>
          <w:sz w:val="24"/>
          <w:szCs w:val="24"/>
          <w:lang w:val="en-GB"/>
        </w:rPr>
        <w:t xml:space="preserve">Further, under the scenario of all soils being degraded to a low-quality level, the climate change derived annual production loss averaged </w:t>
      </w:r>
      <w:r w:rsidR="00CA59C3">
        <w:rPr>
          <w:rFonts w:ascii="Times New Roman" w:hAnsi="Times New Roman" w:cs="Times New Roman" w:hint="eastAsia"/>
          <w:sz w:val="24"/>
          <w:szCs w:val="24"/>
          <w:lang w:val="en-GB"/>
        </w:rPr>
        <w:t>13.0</w:t>
      </w:r>
      <w:r w:rsidR="00806829" w:rsidRPr="00157937">
        <w:rPr>
          <w:rFonts w:ascii="Times New Roman" w:hAnsi="Times New Roman" w:cs="Times New Roman"/>
          <w:sz w:val="24"/>
          <w:szCs w:val="24"/>
          <w:lang w:val="en-GB"/>
        </w:rPr>
        <w:t xml:space="preserve"> Mt, comprised of </w:t>
      </w:r>
      <w:r w:rsidR="00CA59C3">
        <w:rPr>
          <w:rFonts w:ascii="Times New Roman" w:hAnsi="Times New Roman" w:cs="Times New Roman" w:hint="eastAsia"/>
          <w:sz w:val="24"/>
          <w:szCs w:val="24"/>
          <w:lang w:val="en-GB"/>
        </w:rPr>
        <w:t>3.8</w:t>
      </w:r>
      <w:r w:rsidR="00806829" w:rsidRPr="00157937">
        <w:rPr>
          <w:rFonts w:ascii="Times New Roman" w:hAnsi="Times New Roman" w:cs="Times New Roman"/>
          <w:sz w:val="24"/>
          <w:szCs w:val="24"/>
          <w:lang w:val="en-GB"/>
        </w:rPr>
        <w:t xml:space="preserve"> Mt from wheat, </w:t>
      </w:r>
      <w:r w:rsidR="00CA59C3">
        <w:rPr>
          <w:rFonts w:ascii="Times New Roman" w:hAnsi="Times New Roman" w:cs="Times New Roman" w:hint="eastAsia"/>
          <w:sz w:val="24"/>
          <w:szCs w:val="24"/>
          <w:lang w:val="en-GB"/>
        </w:rPr>
        <w:t xml:space="preserve">6.4 </w:t>
      </w:r>
      <w:r w:rsidR="00806829" w:rsidRPr="00487FAE">
        <w:rPr>
          <w:rFonts w:ascii="Times New Roman" w:hAnsi="Times New Roman" w:cs="Times New Roman"/>
          <w:sz w:val="24"/>
          <w:szCs w:val="24"/>
          <w:lang w:val="en-GB"/>
        </w:rPr>
        <w:t xml:space="preserve">Mt from maize and </w:t>
      </w:r>
      <w:r w:rsidR="00CA59C3">
        <w:rPr>
          <w:rFonts w:ascii="Times New Roman" w:hAnsi="Times New Roman" w:cs="Times New Roman" w:hint="eastAsia"/>
          <w:sz w:val="24"/>
          <w:szCs w:val="24"/>
          <w:lang w:val="en-GB"/>
        </w:rPr>
        <w:t>2.8</w:t>
      </w:r>
      <w:r w:rsidR="00806829" w:rsidRPr="00157937">
        <w:rPr>
          <w:rFonts w:ascii="Times New Roman" w:hAnsi="Times New Roman" w:cs="Times New Roman"/>
          <w:sz w:val="24"/>
          <w:szCs w:val="24"/>
          <w:lang w:val="en-GB"/>
        </w:rPr>
        <w:t xml:space="preserve"> Mt for rice (Fig. </w:t>
      </w:r>
      <w:r w:rsidR="003A600F">
        <w:rPr>
          <w:rFonts w:ascii="Times New Roman" w:hAnsi="Times New Roman" w:cs="Times New Roman"/>
          <w:sz w:val="24"/>
          <w:szCs w:val="24"/>
          <w:lang w:val="en-GB"/>
        </w:rPr>
        <w:t>3</w:t>
      </w:r>
      <w:r w:rsidR="00806829" w:rsidRPr="00487FAE">
        <w:rPr>
          <w:rFonts w:ascii="Times New Roman" w:hAnsi="Times New Roman" w:cs="Times New Roman"/>
          <w:sz w:val="24"/>
          <w:szCs w:val="24"/>
          <w:lang w:val="en-GB"/>
        </w:rPr>
        <w:t>d),</w:t>
      </w:r>
      <w:r w:rsidRPr="00CA59C3">
        <w:rPr>
          <w:rFonts w:ascii="Times New Roman" w:hAnsi="Times New Roman" w:cs="Times New Roman"/>
          <w:sz w:val="24"/>
          <w:szCs w:val="24"/>
          <w:lang w:val="en-GB"/>
        </w:rPr>
        <w:t xml:space="preserve"> accounting for </w:t>
      </w:r>
      <w:r w:rsidR="00CA59C3">
        <w:rPr>
          <w:rFonts w:ascii="Times New Roman" w:hAnsi="Times New Roman" w:cs="Times New Roman" w:hint="eastAsia"/>
          <w:sz w:val="24"/>
          <w:szCs w:val="24"/>
          <w:lang w:val="en-GB"/>
        </w:rPr>
        <w:t>4.2</w:t>
      </w:r>
      <w:r w:rsidR="00806829" w:rsidRPr="00487FAE">
        <w:rPr>
          <w:rFonts w:ascii="Times New Roman" w:hAnsi="Times New Roman" w:cs="Times New Roman"/>
          <w:sz w:val="24"/>
          <w:szCs w:val="24"/>
          <w:lang w:val="en-GB"/>
        </w:rPr>
        <w:t>%</w:t>
      </w:r>
      <w:r w:rsidR="00D9153F" w:rsidRPr="00CA59C3">
        <w:rPr>
          <w:rFonts w:ascii="Times New Roman" w:hAnsi="Times New Roman" w:cs="Times New Roman"/>
          <w:sz w:val="24"/>
          <w:szCs w:val="24"/>
          <w:lang w:val="en-GB"/>
        </w:rPr>
        <w:t xml:space="preserve"> </w:t>
      </w:r>
      <w:r w:rsidRPr="00CA59C3">
        <w:rPr>
          <w:rFonts w:ascii="Times New Roman" w:hAnsi="Times New Roman" w:cs="Times New Roman"/>
          <w:sz w:val="24"/>
          <w:szCs w:val="24"/>
          <w:lang w:val="en-GB"/>
        </w:rPr>
        <w:t>of national total wheat</w:t>
      </w:r>
      <w:r w:rsidR="00A87FD1" w:rsidRPr="00CA59C3">
        <w:rPr>
          <w:rFonts w:ascii="Times New Roman" w:hAnsi="Times New Roman" w:cs="Times New Roman"/>
          <w:sz w:val="24"/>
          <w:szCs w:val="24"/>
          <w:lang w:val="en-GB"/>
        </w:rPr>
        <w:t xml:space="preserve">, </w:t>
      </w:r>
      <w:r w:rsidR="00806829" w:rsidRPr="00487FAE">
        <w:rPr>
          <w:rFonts w:ascii="Times New Roman" w:hAnsi="Times New Roman" w:cs="Times New Roman"/>
          <w:sz w:val="24"/>
          <w:szCs w:val="24"/>
          <w:lang w:val="en-GB"/>
        </w:rPr>
        <w:t>5.</w:t>
      </w:r>
      <w:r w:rsidR="00CA59C3">
        <w:rPr>
          <w:rFonts w:ascii="Times New Roman" w:hAnsi="Times New Roman" w:cs="Times New Roman" w:hint="eastAsia"/>
          <w:sz w:val="24"/>
          <w:szCs w:val="24"/>
          <w:lang w:val="en-GB"/>
        </w:rPr>
        <w:t>4</w:t>
      </w:r>
      <w:r w:rsidR="00806829" w:rsidRPr="00487FAE">
        <w:rPr>
          <w:rFonts w:ascii="Times New Roman" w:hAnsi="Times New Roman" w:cs="Times New Roman"/>
          <w:sz w:val="24"/>
          <w:szCs w:val="24"/>
          <w:lang w:val="en-GB"/>
        </w:rPr>
        <w:t>%</w:t>
      </w:r>
      <w:r w:rsidR="00D9153F" w:rsidRPr="00CA59C3">
        <w:rPr>
          <w:rFonts w:ascii="Times New Roman" w:hAnsi="Times New Roman" w:cs="Times New Roman"/>
          <w:sz w:val="24"/>
          <w:szCs w:val="24"/>
          <w:lang w:val="en-GB"/>
        </w:rPr>
        <w:t xml:space="preserve"> </w:t>
      </w:r>
      <w:r w:rsidRPr="00CA59C3">
        <w:rPr>
          <w:rFonts w:ascii="Times New Roman" w:hAnsi="Times New Roman" w:cs="Times New Roman"/>
          <w:sz w:val="24"/>
          <w:szCs w:val="24"/>
          <w:lang w:val="en-GB"/>
        </w:rPr>
        <w:t xml:space="preserve">of maize </w:t>
      </w:r>
      <w:r w:rsidR="00E5309A" w:rsidRPr="00CA59C3">
        <w:rPr>
          <w:rFonts w:ascii="Times New Roman" w:hAnsi="Times New Roman" w:cs="Times New Roman"/>
          <w:sz w:val="24"/>
          <w:szCs w:val="24"/>
          <w:lang w:val="en-GB"/>
        </w:rPr>
        <w:t xml:space="preserve">and </w:t>
      </w:r>
      <w:r w:rsidR="00CA59C3">
        <w:rPr>
          <w:rFonts w:ascii="Times New Roman" w:hAnsi="Times New Roman" w:cs="Times New Roman" w:hint="eastAsia"/>
          <w:sz w:val="24"/>
          <w:szCs w:val="24"/>
          <w:lang w:val="en-GB"/>
        </w:rPr>
        <w:t>2</w:t>
      </w:r>
      <w:r w:rsidR="00806829" w:rsidRPr="00487FAE">
        <w:rPr>
          <w:rFonts w:ascii="Times New Roman" w:hAnsi="Times New Roman" w:cs="Times New Roman"/>
          <w:sz w:val="24"/>
          <w:szCs w:val="24"/>
          <w:lang w:val="en-GB"/>
        </w:rPr>
        <w:t>.0%</w:t>
      </w:r>
      <w:r w:rsidR="00D9153F" w:rsidRPr="00CA59C3">
        <w:rPr>
          <w:rFonts w:ascii="Times New Roman" w:hAnsi="Times New Roman" w:cs="Times New Roman"/>
          <w:sz w:val="24"/>
          <w:szCs w:val="24"/>
          <w:lang w:val="en-GB"/>
        </w:rPr>
        <w:t xml:space="preserve"> </w:t>
      </w:r>
      <w:r w:rsidR="00A87FD1" w:rsidRPr="00CA59C3">
        <w:rPr>
          <w:rFonts w:ascii="Times New Roman" w:hAnsi="Times New Roman" w:cs="Times New Roman"/>
          <w:sz w:val="24"/>
          <w:szCs w:val="24"/>
          <w:lang w:val="en-GB"/>
        </w:rPr>
        <w:t xml:space="preserve">of rice </w:t>
      </w:r>
      <w:r w:rsidRPr="00CA59C3">
        <w:rPr>
          <w:rFonts w:ascii="Times New Roman" w:hAnsi="Times New Roman" w:cs="Times New Roman"/>
          <w:sz w:val="24"/>
          <w:szCs w:val="24"/>
          <w:lang w:val="en-GB"/>
        </w:rPr>
        <w:t>production</w:t>
      </w:r>
      <w:r w:rsidR="005B7D79" w:rsidRPr="00CA59C3">
        <w:rPr>
          <w:rFonts w:ascii="Times New Roman" w:hAnsi="Times New Roman" w:cs="Times New Roman"/>
          <w:sz w:val="24"/>
          <w:szCs w:val="24"/>
          <w:lang w:val="en-GB"/>
        </w:rPr>
        <w:t>,</w:t>
      </w:r>
      <w:r w:rsidRPr="00CA59C3">
        <w:rPr>
          <w:rFonts w:ascii="Times New Roman" w:hAnsi="Times New Roman" w:cs="Times New Roman"/>
          <w:sz w:val="24"/>
          <w:szCs w:val="24"/>
          <w:lang w:val="en-GB"/>
        </w:rPr>
        <w:t xml:space="preserve"> </w:t>
      </w:r>
      <w:r w:rsidR="00DD2BC0" w:rsidRPr="00CA59C3">
        <w:rPr>
          <w:rFonts w:ascii="Times New Roman" w:hAnsi="Times New Roman" w:cs="Times New Roman"/>
          <w:sz w:val="24"/>
          <w:szCs w:val="24"/>
          <w:lang w:val="en-GB"/>
        </w:rPr>
        <w:t>respectively</w:t>
      </w:r>
      <w:r w:rsidR="00DD2BC0" w:rsidRPr="00CA59C3">
        <w:rPr>
          <w:rFonts w:ascii="Times New Roman" w:hAnsi="Times New Roman" w:cs="Times New Roman"/>
          <w:sz w:val="24"/>
          <w:szCs w:val="24"/>
          <w:vertAlign w:val="superscript"/>
          <w:lang w:val="en-GB"/>
        </w:rPr>
        <w:t>4</w:t>
      </w:r>
      <w:r w:rsidR="00F77586">
        <w:rPr>
          <w:rFonts w:ascii="Times New Roman" w:hAnsi="Times New Roman" w:cs="Times New Roman"/>
          <w:sz w:val="24"/>
          <w:szCs w:val="24"/>
          <w:vertAlign w:val="superscript"/>
          <w:lang w:val="en-GB"/>
        </w:rPr>
        <w:t>5</w:t>
      </w:r>
      <w:r w:rsidRPr="00444A39">
        <w:rPr>
          <w:rFonts w:ascii="Times New Roman" w:hAnsi="Times New Roman" w:cs="Times New Roman"/>
          <w:sz w:val="24"/>
          <w:szCs w:val="24"/>
          <w:lang w:val="en-GB"/>
        </w:rPr>
        <w:t xml:space="preserve">. These </w:t>
      </w:r>
      <w:r w:rsidR="00350CAC" w:rsidRPr="00444A39">
        <w:rPr>
          <w:rFonts w:ascii="Times New Roman" w:hAnsi="Times New Roman" w:cs="Times New Roman"/>
          <w:sz w:val="24"/>
          <w:szCs w:val="24"/>
          <w:lang w:val="en-GB"/>
        </w:rPr>
        <w:t>changes in average annual production</w:t>
      </w:r>
      <w:r w:rsidRPr="00444A39">
        <w:rPr>
          <w:rFonts w:ascii="Times New Roman" w:hAnsi="Times New Roman" w:cs="Times New Roman"/>
          <w:sz w:val="24"/>
          <w:szCs w:val="24"/>
          <w:lang w:val="en-GB"/>
        </w:rPr>
        <w:t xml:space="preserve"> </w:t>
      </w:r>
      <w:r w:rsidR="00350CAC" w:rsidRPr="00444A39">
        <w:rPr>
          <w:rFonts w:ascii="Times New Roman" w:hAnsi="Times New Roman" w:cs="Times New Roman"/>
          <w:sz w:val="24"/>
          <w:szCs w:val="24"/>
          <w:lang w:val="en-GB"/>
        </w:rPr>
        <w:t xml:space="preserve">are </w:t>
      </w:r>
      <w:r w:rsidRPr="00444A39">
        <w:rPr>
          <w:rFonts w:ascii="Times New Roman" w:hAnsi="Times New Roman" w:cs="Times New Roman"/>
          <w:sz w:val="24"/>
          <w:szCs w:val="24"/>
          <w:lang w:val="en-GB"/>
        </w:rPr>
        <w:t xml:space="preserve">similar to the wheat production of some European countries, and higher than the maize production of most African </w:t>
      </w:r>
      <w:r w:rsidR="00DD2BC0" w:rsidRPr="00444A39">
        <w:rPr>
          <w:rFonts w:ascii="Times New Roman" w:hAnsi="Times New Roman" w:cs="Times New Roman"/>
          <w:sz w:val="24"/>
          <w:szCs w:val="24"/>
          <w:lang w:val="en-GB"/>
        </w:rPr>
        <w:t>countries</w:t>
      </w:r>
      <w:r w:rsidR="00DD2BC0" w:rsidRPr="00444A39">
        <w:rPr>
          <w:rFonts w:ascii="Times New Roman" w:hAnsi="Times New Roman" w:cs="Times New Roman"/>
          <w:sz w:val="24"/>
          <w:szCs w:val="24"/>
          <w:vertAlign w:val="superscript"/>
          <w:lang w:val="en-GB"/>
        </w:rPr>
        <w:t>4</w:t>
      </w:r>
      <w:r w:rsidR="00F77586">
        <w:rPr>
          <w:rFonts w:ascii="Times New Roman" w:hAnsi="Times New Roman" w:cs="Times New Roman"/>
          <w:sz w:val="24"/>
          <w:szCs w:val="24"/>
          <w:vertAlign w:val="superscript"/>
          <w:lang w:val="en-GB"/>
        </w:rPr>
        <w:t>5</w:t>
      </w:r>
      <w:r w:rsidR="005B7D79" w:rsidRPr="00444A39">
        <w:rPr>
          <w:rFonts w:ascii="Times New Roman" w:hAnsi="Times New Roman" w:cs="Times New Roman"/>
          <w:sz w:val="24"/>
          <w:szCs w:val="24"/>
          <w:lang w:val="en-GB"/>
        </w:rPr>
        <w:t>.</w:t>
      </w:r>
      <w:r w:rsidR="00DD2BC0" w:rsidRPr="00444A39">
        <w:rPr>
          <w:rFonts w:ascii="Times New Roman" w:hAnsi="Times New Roman" w:cs="Times New Roman"/>
          <w:sz w:val="24"/>
          <w:szCs w:val="24"/>
          <w:lang w:val="en-GB"/>
        </w:rPr>
        <w:t xml:space="preserve"> </w:t>
      </w:r>
      <w:r w:rsidR="005B7D79" w:rsidRPr="00444A39">
        <w:rPr>
          <w:rFonts w:ascii="Times New Roman" w:hAnsi="Times New Roman" w:cs="Times New Roman"/>
          <w:sz w:val="24"/>
          <w:szCs w:val="24"/>
          <w:lang w:val="en-GB"/>
        </w:rPr>
        <w:t>Th</w:t>
      </w:r>
      <w:r w:rsidR="00350CAC" w:rsidRPr="00444A39">
        <w:rPr>
          <w:rFonts w:ascii="Times New Roman" w:hAnsi="Times New Roman" w:cs="Times New Roman"/>
          <w:sz w:val="24"/>
          <w:szCs w:val="24"/>
          <w:lang w:val="en-GB"/>
        </w:rPr>
        <w:t>e size of such loss</w:t>
      </w:r>
      <w:r w:rsidR="005B7D79" w:rsidRPr="00444A39">
        <w:rPr>
          <w:rFonts w:ascii="Times New Roman" w:hAnsi="Times New Roman" w:cs="Times New Roman"/>
          <w:sz w:val="24"/>
          <w:szCs w:val="24"/>
          <w:lang w:val="en-GB"/>
        </w:rPr>
        <w:t xml:space="preserve"> </w:t>
      </w:r>
      <w:r w:rsidRPr="00444A39">
        <w:rPr>
          <w:rFonts w:ascii="Times New Roman" w:hAnsi="Times New Roman" w:cs="Times New Roman"/>
          <w:sz w:val="24"/>
          <w:szCs w:val="24"/>
          <w:lang w:val="en-GB"/>
        </w:rPr>
        <w:t xml:space="preserve">could represent a substantial threat to sustaining the production growth rates necessary to keep up with demand in China, in </w:t>
      </w:r>
      <w:r w:rsidRPr="00444A39">
        <w:rPr>
          <w:rFonts w:ascii="Times New Roman" w:hAnsi="Times New Roman" w:cs="Times New Roman"/>
          <w:sz w:val="24"/>
          <w:szCs w:val="24"/>
          <w:lang w:val="en-GB"/>
        </w:rPr>
        <w:lastRenderedPageBreak/>
        <w:t>view of an annual growth rate in cereal production of 3.7% during 1961-2009 in China and 2% globally over the same period</w:t>
      </w:r>
      <w:r w:rsidR="00F77586">
        <w:rPr>
          <w:rFonts w:ascii="Times New Roman" w:hAnsi="Times New Roman" w:cs="Times New Roman"/>
          <w:sz w:val="24"/>
          <w:szCs w:val="24"/>
          <w:vertAlign w:val="superscript"/>
          <w:lang w:val="en-GB"/>
        </w:rPr>
        <w:t>5</w:t>
      </w:r>
      <w:r w:rsidRPr="00444A39">
        <w:rPr>
          <w:rFonts w:ascii="Times New Roman" w:hAnsi="Times New Roman" w:cs="Times New Roman"/>
          <w:sz w:val="24"/>
          <w:szCs w:val="24"/>
          <w:lang w:val="en-GB"/>
        </w:rPr>
        <w:t xml:space="preserve">. </w:t>
      </w:r>
      <w:r w:rsidR="00791F12" w:rsidRPr="00444A39">
        <w:rPr>
          <w:rFonts w:ascii="Times New Roman" w:hAnsi="Times New Roman" w:cs="Times New Roman"/>
          <w:sz w:val="24"/>
          <w:szCs w:val="24"/>
          <w:lang w:val="en-GB"/>
        </w:rPr>
        <w:t xml:space="preserve">The climate change-derived production loss and risk of short-term food </w:t>
      </w:r>
      <w:r w:rsidR="00791F12" w:rsidRPr="0039106A">
        <w:rPr>
          <w:rFonts w:ascii="Times New Roman" w:hAnsi="Times New Roman" w:cs="Times New Roman"/>
          <w:sz w:val="24"/>
          <w:szCs w:val="24"/>
          <w:lang w:val="en-GB"/>
        </w:rPr>
        <w:t>price shocks could be larger, when considering inter-annual variability (</w:t>
      </w:r>
      <w:r w:rsidR="00B0449A" w:rsidRPr="0039106A">
        <w:rPr>
          <w:rFonts w:ascii="Times New Roman" w:hAnsi="Times New Roman" w:cs="Times New Roman"/>
          <w:sz w:val="24"/>
          <w:szCs w:val="24"/>
          <w:lang w:val="en-GB"/>
        </w:rPr>
        <w:t xml:space="preserve">Fig. </w:t>
      </w:r>
      <w:r w:rsidR="003A600F">
        <w:rPr>
          <w:rFonts w:ascii="Times New Roman" w:hAnsi="Times New Roman" w:cs="Times New Roman"/>
          <w:sz w:val="24"/>
          <w:szCs w:val="24"/>
          <w:lang w:val="en-GB"/>
        </w:rPr>
        <w:t>3</w:t>
      </w:r>
      <w:r w:rsidR="00791F12" w:rsidRPr="0039106A">
        <w:rPr>
          <w:rFonts w:ascii="Times New Roman" w:hAnsi="Times New Roman" w:cs="Times New Roman"/>
          <w:sz w:val="24"/>
          <w:szCs w:val="24"/>
          <w:lang w:val="en-GB"/>
        </w:rPr>
        <w:t>). In contrast, i</w:t>
      </w:r>
      <w:r w:rsidRPr="0039106A">
        <w:rPr>
          <w:rFonts w:ascii="Times New Roman" w:hAnsi="Times New Roman" w:cs="Times New Roman"/>
          <w:sz w:val="24"/>
          <w:szCs w:val="24"/>
          <w:lang w:val="en-GB"/>
        </w:rPr>
        <w:t>f al</w:t>
      </w:r>
      <w:r w:rsidR="000A760B" w:rsidRPr="0039106A">
        <w:rPr>
          <w:rFonts w:ascii="Times New Roman" w:hAnsi="Times New Roman" w:cs="Times New Roman"/>
          <w:sz w:val="24"/>
          <w:szCs w:val="24"/>
          <w:lang w:val="en-GB"/>
        </w:rPr>
        <w:t>l soils were improved to a high</w:t>
      </w:r>
      <w:r w:rsidR="000A760B" w:rsidRPr="0039106A">
        <w:rPr>
          <w:rFonts w:ascii="Times New Roman" w:hAnsi="Times New Roman" w:cs="Times New Roman" w:hint="eastAsia"/>
          <w:sz w:val="24"/>
          <w:szCs w:val="24"/>
          <w:lang w:val="en-GB"/>
        </w:rPr>
        <w:t>-</w:t>
      </w:r>
      <w:r w:rsidRPr="0039106A">
        <w:rPr>
          <w:rFonts w:ascii="Times New Roman" w:hAnsi="Times New Roman" w:cs="Times New Roman"/>
          <w:sz w:val="24"/>
          <w:szCs w:val="24"/>
          <w:lang w:val="en-GB"/>
        </w:rPr>
        <w:t>quality level by 2080-2099, the climate change derived annual production loss could be reduced to</w:t>
      </w:r>
      <w:r w:rsidR="00EB603F" w:rsidRPr="0039106A">
        <w:rPr>
          <w:rFonts w:ascii="Times New Roman" w:hAnsi="Times New Roman" w:cs="Times New Roman"/>
          <w:sz w:val="24"/>
          <w:szCs w:val="24"/>
          <w:lang w:val="en-GB"/>
        </w:rPr>
        <w:t xml:space="preserve"> </w:t>
      </w:r>
      <w:r w:rsidR="00CA59C3">
        <w:rPr>
          <w:rFonts w:ascii="Times New Roman" w:hAnsi="Times New Roman" w:cs="Times New Roman" w:hint="eastAsia"/>
          <w:sz w:val="24"/>
          <w:szCs w:val="24"/>
          <w:lang w:val="en-GB"/>
        </w:rPr>
        <w:t>9.0</w:t>
      </w:r>
      <w:r w:rsidR="00EB603F" w:rsidRPr="0039106A">
        <w:rPr>
          <w:rFonts w:ascii="Times New Roman" w:hAnsi="Times New Roman" w:cs="Times New Roman"/>
          <w:sz w:val="24"/>
          <w:szCs w:val="24"/>
          <w:lang w:val="en-GB"/>
        </w:rPr>
        <w:t xml:space="preserve"> Mt, with </w:t>
      </w:r>
      <w:r w:rsidR="00CA59C3">
        <w:rPr>
          <w:rFonts w:ascii="Times New Roman" w:hAnsi="Times New Roman" w:cs="Times New Roman" w:hint="eastAsia"/>
          <w:sz w:val="24"/>
          <w:szCs w:val="24"/>
          <w:lang w:val="en-GB"/>
        </w:rPr>
        <w:t>2.4</w:t>
      </w:r>
      <w:r w:rsidR="00AC75AD" w:rsidRPr="0039106A">
        <w:rPr>
          <w:rFonts w:ascii="Times New Roman" w:hAnsi="Times New Roman" w:cs="Times New Roman"/>
          <w:sz w:val="24"/>
          <w:szCs w:val="24"/>
          <w:lang w:val="en-GB"/>
        </w:rPr>
        <w:t xml:space="preserve"> Mt for wheat</w:t>
      </w:r>
      <w:r w:rsidR="00AC75AD" w:rsidRPr="0039106A">
        <w:rPr>
          <w:rFonts w:ascii="Times New Roman" w:hAnsi="Times New Roman" w:cs="Times New Roman" w:hint="eastAsia"/>
          <w:sz w:val="24"/>
          <w:szCs w:val="24"/>
          <w:lang w:val="en-GB"/>
        </w:rPr>
        <w:t xml:space="preserve">, </w:t>
      </w:r>
      <w:r w:rsidR="006E7069">
        <w:rPr>
          <w:rFonts w:ascii="Times New Roman" w:hAnsi="Times New Roman" w:cs="Times New Roman" w:hint="eastAsia"/>
          <w:sz w:val="24"/>
          <w:szCs w:val="24"/>
          <w:lang w:val="en-GB"/>
        </w:rPr>
        <w:t>3.</w:t>
      </w:r>
      <w:r w:rsidR="00CA59C3">
        <w:rPr>
          <w:rFonts w:ascii="Times New Roman" w:hAnsi="Times New Roman" w:cs="Times New Roman" w:hint="eastAsia"/>
          <w:sz w:val="24"/>
          <w:szCs w:val="24"/>
          <w:lang w:val="en-GB"/>
        </w:rPr>
        <w:t>9</w:t>
      </w:r>
      <w:r w:rsidR="00AC75AD" w:rsidRPr="0039106A">
        <w:rPr>
          <w:rFonts w:ascii="Times New Roman" w:hAnsi="Times New Roman" w:cs="Times New Roman" w:hint="eastAsia"/>
          <w:sz w:val="24"/>
          <w:szCs w:val="24"/>
          <w:lang w:val="en-GB"/>
        </w:rPr>
        <w:t xml:space="preserve"> </w:t>
      </w:r>
      <w:r w:rsidRPr="0039106A">
        <w:rPr>
          <w:rFonts w:ascii="Times New Roman" w:hAnsi="Times New Roman" w:cs="Times New Roman"/>
          <w:sz w:val="24"/>
          <w:szCs w:val="24"/>
          <w:lang w:val="en-GB"/>
        </w:rPr>
        <w:t>Mt for maize</w:t>
      </w:r>
      <w:r w:rsidR="00AC75AD" w:rsidRPr="0039106A">
        <w:rPr>
          <w:rFonts w:ascii="Times New Roman" w:hAnsi="Times New Roman" w:cs="Times New Roman" w:hint="eastAsia"/>
          <w:sz w:val="24"/>
          <w:szCs w:val="24"/>
          <w:lang w:val="en-GB"/>
        </w:rPr>
        <w:t xml:space="preserve"> and </w:t>
      </w:r>
      <w:r w:rsidR="00CA59C3">
        <w:rPr>
          <w:rFonts w:ascii="Times New Roman" w:hAnsi="Times New Roman" w:cs="Times New Roman" w:hint="eastAsia"/>
          <w:sz w:val="24"/>
          <w:szCs w:val="24"/>
          <w:lang w:val="en-GB"/>
        </w:rPr>
        <w:t>2.7</w:t>
      </w:r>
      <w:r w:rsidR="00D9153F" w:rsidRPr="0039106A">
        <w:rPr>
          <w:rFonts w:ascii="Times New Roman" w:hAnsi="Times New Roman" w:cs="Times New Roman"/>
          <w:sz w:val="24"/>
          <w:szCs w:val="24"/>
          <w:lang w:val="en-GB"/>
        </w:rPr>
        <w:t xml:space="preserve"> </w:t>
      </w:r>
      <w:r w:rsidR="004C317E" w:rsidRPr="0039106A">
        <w:rPr>
          <w:rFonts w:ascii="Times New Roman" w:hAnsi="Times New Roman" w:cs="Times New Roman"/>
          <w:sz w:val="24"/>
          <w:szCs w:val="24"/>
          <w:lang w:val="en-GB"/>
        </w:rPr>
        <w:t xml:space="preserve">Mt </w:t>
      </w:r>
      <w:r w:rsidR="005E1766" w:rsidRPr="0039106A">
        <w:rPr>
          <w:rFonts w:ascii="Times New Roman" w:hAnsi="Times New Roman" w:cs="Times New Roman"/>
          <w:sz w:val="24"/>
          <w:szCs w:val="24"/>
          <w:lang w:val="en-GB"/>
        </w:rPr>
        <w:t>for rice</w:t>
      </w:r>
      <w:r w:rsidR="00ED158D" w:rsidRPr="0039106A">
        <w:rPr>
          <w:rFonts w:ascii="Times New Roman" w:hAnsi="Times New Roman" w:cs="Times New Roman"/>
          <w:sz w:val="24"/>
          <w:szCs w:val="24"/>
          <w:lang w:val="en-GB"/>
        </w:rPr>
        <w:t xml:space="preserve"> </w:t>
      </w:r>
      <w:r w:rsidR="00FA1578" w:rsidRPr="0039106A">
        <w:rPr>
          <w:rFonts w:ascii="Times New Roman" w:hAnsi="Times New Roman" w:cs="Times New Roman"/>
          <w:sz w:val="24"/>
          <w:szCs w:val="24"/>
          <w:lang w:val="en-GB"/>
        </w:rPr>
        <w:t>(</w:t>
      </w:r>
      <w:r w:rsidR="00B0449A" w:rsidRPr="0039106A">
        <w:rPr>
          <w:rFonts w:ascii="Times New Roman" w:hAnsi="Times New Roman" w:cs="Times New Roman"/>
          <w:sz w:val="24"/>
          <w:szCs w:val="24"/>
          <w:lang w:val="en-GB"/>
        </w:rPr>
        <w:t xml:space="preserve">Fig. </w:t>
      </w:r>
      <w:r w:rsidR="003A600F">
        <w:rPr>
          <w:rFonts w:ascii="Times New Roman" w:hAnsi="Times New Roman" w:cs="Times New Roman"/>
          <w:sz w:val="24"/>
          <w:szCs w:val="24"/>
          <w:lang w:val="en-GB"/>
        </w:rPr>
        <w:t>3</w:t>
      </w:r>
      <w:r w:rsidR="00E8113D" w:rsidRPr="0039106A">
        <w:rPr>
          <w:rFonts w:ascii="Times New Roman" w:hAnsi="Times New Roman" w:cs="Times New Roman"/>
          <w:sz w:val="24"/>
          <w:szCs w:val="24"/>
          <w:lang w:val="en-GB"/>
        </w:rPr>
        <w:t>d</w:t>
      </w:r>
      <w:r w:rsidR="00FA1578" w:rsidRPr="0039106A">
        <w:rPr>
          <w:rFonts w:ascii="Times New Roman" w:hAnsi="Times New Roman" w:cs="Times New Roman"/>
          <w:sz w:val="24"/>
          <w:szCs w:val="24"/>
          <w:lang w:val="en-GB"/>
        </w:rPr>
        <w:t>)</w:t>
      </w:r>
      <w:r w:rsidRPr="0039106A">
        <w:rPr>
          <w:rFonts w:ascii="Times New Roman" w:hAnsi="Times New Roman" w:cs="Times New Roman"/>
          <w:sz w:val="24"/>
          <w:szCs w:val="24"/>
          <w:lang w:val="en-GB"/>
        </w:rPr>
        <w:t xml:space="preserve">. Overall, </w:t>
      </w:r>
      <w:bookmarkStart w:id="16" w:name="_Hlk96590048"/>
      <w:r w:rsidRPr="0039106A">
        <w:rPr>
          <w:rFonts w:ascii="Times New Roman" w:hAnsi="Times New Roman" w:cs="Times New Roman"/>
          <w:sz w:val="24"/>
          <w:szCs w:val="24"/>
          <w:lang w:val="en-GB"/>
        </w:rPr>
        <w:t>the interactions of climate and soil accounted for</w:t>
      </w:r>
      <w:bookmarkEnd w:id="16"/>
      <w:r w:rsidRPr="0039106A">
        <w:rPr>
          <w:rFonts w:ascii="Times New Roman" w:hAnsi="Times New Roman" w:cs="Times New Roman"/>
          <w:sz w:val="24"/>
          <w:szCs w:val="24"/>
          <w:lang w:val="en-GB"/>
        </w:rPr>
        <w:t xml:space="preserve"> </w:t>
      </w:r>
      <w:r w:rsidR="00806829" w:rsidRPr="00487FAE">
        <w:rPr>
          <w:rFonts w:ascii="Times New Roman" w:hAnsi="Times New Roman" w:cs="Times New Roman"/>
          <w:sz w:val="24"/>
          <w:szCs w:val="24"/>
          <w:lang w:val="en-GB"/>
        </w:rPr>
        <w:t>14</w:t>
      </w:r>
      <w:r w:rsidRPr="00E13135">
        <w:rPr>
          <w:rFonts w:ascii="Times New Roman" w:hAnsi="Times New Roman" w:cs="Times New Roman"/>
          <w:sz w:val="24"/>
          <w:szCs w:val="24"/>
          <w:lang w:val="en-GB"/>
        </w:rPr>
        <w:t>%</w:t>
      </w:r>
      <w:r w:rsidRPr="0039106A">
        <w:rPr>
          <w:rFonts w:ascii="Times New Roman" w:hAnsi="Times New Roman" w:cs="Times New Roman"/>
          <w:sz w:val="24"/>
          <w:szCs w:val="24"/>
          <w:lang w:val="en-GB"/>
        </w:rPr>
        <w:t xml:space="preserve"> of the climate-driven production loss under </w:t>
      </w:r>
      <w:r w:rsidR="00AC75AD" w:rsidRPr="0039106A">
        <w:rPr>
          <w:rFonts w:ascii="Times New Roman" w:hAnsi="Times New Roman" w:cs="Times New Roman"/>
          <w:sz w:val="24"/>
          <w:szCs w:val="24"/>
          <w:lang w:val="en-GB"/>
        </w:rPr>
        <w:t xml:space="preserve">BAU under soil degradation and </w:t>
      </w:r>
      <w:r w:rsidR="00CA59C3">
        <w:rPr>
          <w:rFonts w:ascii="Times New Roman" w:hAnsi="Times New Roman" w:cs="Times New Roman" w:hint="eastAsia"/>
          <w:sz w:val="24"/>
          <w:szCs w:val="24"/>
          <w:lang w:val="en-GB"/>
        </w:rPr>
        <w:t>2</w:t>
      </w:r>
      <w:r w:rsidR="00E76F09">
        <w:rPr>
          <w:rFonts w:ascii="Times New Roman" w:hAnsi="Times New Roman" w:cs="Times New Roman" w:hint="eastAsia"/>
          <w:sz w:val="24"/>
          <w:szCs w:val="24"/>
          <w:lang w:val="en-GB"/>
        </w:rPr>
        <w:t>1</w:t>
      </w:r>
      <w:r w:rsidRPr="00CA59C3">
        <w:rPr>
          <w:rFonts w:ascii="Times New Roman" w:hAnsi="Times New Roman" w:cs="Times New Roman"/>
          <w:sz w:val="24"/>
          <w:szCs w:val="24"/>
          <w:lang w:val="en-GB"/>
        </w:rPr>
        <w:t>%</w:t>
      </w:r>
      <w:r w:rsidRPr="0039106A">
        <w:rPr>
          <w:rFonts w:ascii="Times New Roman" w:hAnsi="Times New Roman" w:cs="Times New Roman"/>
          <w:sz w:val="24"/>
          <w:szCs w:val="24"/>
          <w:lang w:val="en-GB"/>
        </w:rPr>
        <w:t xml:space="preserve"> under soil improvement scenarios, respectively.</w:t>
      </w:r>
      <w:r w:rsidR="00674C90" w:rsidRPr="00444A39">
        <w:rPr>
          <w:rFonts w:ascii="Times New Roman" w:hAnsi="Times New Roman" w:cs="Times New Roman"/>
          <w:sz w:val="24"/>
          <w:szCs w:val="24"/>
          <w:lang w:val="en-GB"/>
        </w:rPr>
        <w:t xml:space="preserve"> </w:t>
      </w:r>
    </w:p>
    <w:p w14:paraId="193E2C6B" w14:textId="0FD92A33" w:rsidR="00E76C04" w:rsidRDefault="008F7D32" w:rsidP="00295ABA">
      <w:pPr>
        <w:spacing w:line="480" w:lineRule="auto"/>
        <w:ind w:firstLineChars="200" w:firstLine="480"/>
        <w:rPr>
          <w:rFonts w:ascii="Times New Roman" w:hAnsi="Times New Roman" w:cs="Times New Roman"/>
          <w:b/>
          <w:sz w:val="24"/>
          <w:szCs w:val="24"/>
          <w:lang w:val="en-GB"/>
        </w:rPr>
      </w:pPr>
      <w:r>
        <w:rPr>
          <w:rFonts w:ascii="Times New Roman" w:hAnsi="Times New Roman" w:cs="Times New Roman"/>
          <w:sz w:val="24"/>
          <w:szCs w:val="24"/>
          <w:lang w:val="en-GB"/>
        </w:rPr>
        <w:t>T</w:t>
      </w:r>
      <w:r w:rsidR="00A87AB4" w:rsidRPr="004A5454">
        <w:rPr>
          <w:rFonts w:ascii="Times New Roman" w:hAnsi="Times New Roman" w:cs="Times New Roman"/>
          <w:sz w:val="24"/>
          <w:szCs w:val="24"/>
          <w:lang w:val="en-GB"/>
        </w:rPr>
        <w:t>he soil-climate interaction may be underestimated</w:t>
      </w:r>
      <w:r w:rsidR="00A87AB4">
        <w:rPr>
          <w:rFonts w:ascii="Times New Roman" w:hAnsi="Times New Roman" w:cs="Times New Roman"/>
          <w:sz w:val="24"/>
          <w:szCs w:val="24"/>
          <w:lang w:val="en-GB"/>
        </w:rPr>
        <w:t xml:space="preserve"> in the current study</w:t>
      </w:r>
      <w:r w:rsidR="00A87AB4" w:rsidRPr="004A5454">
        <w:rPr>
          <w:rFonts w:ascii="Times New Roman" w:hAnsi="Times New Roman" w:cs="Times New Roman"/>
          <w:sz w:val="24"/>
          <w:szCs w:val="24"/>
          <w:lang w:val="en-GB"/>
        </w:rPr>
        <w:t xml:space="preserve">, due to other factors not considered here, such as </w:t>
      </w:r>
      <w:r w:rsidR="001212CE">
        <w:rPr>
          <w:rFonts w:ascii="Times New Roman" w:hAnsi="Times New Roman" w:cs="Times New Roman"/>
          <w:sz w:val="24"/>
          <w:szCs w:val="24"/>
          <w:lang w:val="en-GB"/>
        </w:rPr>
        <w:t xml:space="preserve">topsoil depth, </w:t>
      </w:r>
      <w:r w:rsidR="00A87AB4" w:rsidRPr="004A5454">
        <w:rPr>
          <w:rFonts w:ascii="Times New Roman" w:hAnsi="Times New Roman" w:cs="Times New Roman"/>
          <w:sz w:val="24"/>
          <w:szCs w:val="24"/>
          <w:lang w:val="en-GB"/>
        </w:rPr>
        <w:t>soil compaction and</w:t>
      </w:r>
      <w:r w:rsidR="00E777C7">
        <w:rPr>
          <w:rFonts w:ascii="Times New Roman" w:hAnsi="Times New Roman" w:cs="Times New Roman"/>
          <w:sz w:val="24"/>
          <w:szCs w:val="24"/>
          <w:lang w:val="en-GB"/>
        </w:rPr>
        <w:t xml:space="preserve"> erosion</w:t>
      </w:r>
      <w:r w:rsidR="00E777C7" w:rsidRPr="00E777C7">
        <w:rPr>
          <w:rFonts w:ascii="Times New Roman" w:hAnsi="Times New Roman" w:cs="Times New Roman"/>
          <w:sz w:val="24"/>
          <w:szCs w:val="24"/>
          <w:lang w:val="en-GB"/>
        </w:rPr>
        <w:t xml:space="preserve">, </w:t>
      </w:r>
      <w:r w:rsidR="00E777C7">
        <w:rPr>
          <w:rFonts w:ascii="Times New Roman" w:hAnsi="Times New Roman" w:cs="Times New Roman"/>
          <w:sz w:val="24"/>
          <w:szCs w:val="24"/>
          <w:lang w:val="en-GB"/>
        </w:rPr>
        <w:t xml:space="preserve">and </w:t>
      </w:r>
      <w:r w:rsidR="00E777C7" w:rsidRPr="00E777C7">
        <w:rPr>
          <w:rFonts w:ascii="Times New Roman" w:hAnsi="Times New Roman" w:cs="Times New Roman"/>
          <w:sz w:val="24"/>
          <w:szCs w:val="24"/>
          <w:lang w:val="en-GB"/>
        </w:rPr>
        <w:t xml:space="preserve">soil biota </w:t>
      </w:r>
      <w:r w:rsidR="00A87AB4" w:rsidRPr="004A5454">
        <w:rPr>
          <w:rFonts w:ascii="Times New Roman" w:hAnsi="Times New Roman" w:cs="Times New Roman"/>
          <w:sz w:val="24"/>
          <w:szCs w:val="24"/>
          <w:lang w:val="en-GB"/>
        </w:rPr>
        <w:t>which could also be important in China</w:t>
      </w:r>
      <w:r w:rsidR="00806829" w:rsidRPr="00487FAE">
        <w:rPr>
          <w:rFonts w:ascii="Times New Roman" w:hAnsi="Times New Roman" w:cs="Times New Roman"/>
          <w:sz w:val="24"/>
          <w:szCs w:val="24"/>
          <w:vertAlign w:val="superscript"/>
          <w:lang w:val="en-GB"/>
        </w:rPr>
        <w:t>4</w:t>
      </w:r>
      <w:r w:rsidR="004C17DF">
        <w:rPr>
          <w:rFonts w:ascii="Times New Roman" w:hAnsi="Times New Roman" w:cs="Times New Roman"/>
          <w:sz w:val="24"/>
          <w:szCs w:val="24"/>
          <w:vertAlign w:val="superscript"/>
          <w:lang w:val="en-GB"/>
        </w:rPr>
        <w:t>6</w:t>
      </w:r>
      <w:r w:rsidR="00A87AB4" w:rsidRPr="004A5454">
        <w:rPr>
          <w:rFonts w:ascii="Times New Roman" w:hAnsi="Times New Roman" w:cs="Times New Roman"/>
          <w:sz w:val="24"/>
          <w:szCs w:val="24"/>
          <w:lang w:val="en-GB"/>
        </w:rPr>
        <w:t>.</w:t>
      </w:r>
      <w:bookmarkStart w:id="17" w:name="_Hlk89010475"/>
      <w:r>
        <w:rPr>
          <w:rFonts w:ascii="Times New Roman" w:hAnsi="Times New Roman" w:cs="Times New Roman" w:hint="eastAsia"/>
          <w:sz w:val="24"/>
          <w:szCs w:val="24"/>
          <w:lang w:val="en-GB"/>
        </w:rPr>
        <w:t xml:space="preserve"> </w:t>
      </w:r>
      <w:bookmarkEnd w:id="17"/>
      <w:r w:rsidR="00D179E2" w:rsidRPr="00444A39">
        <w:rPr>
          <w:rFonts w:ascii="Times New Roman" w:hAnsi="Times New Roman" w:cs="Times New Roman"/>
          <w:sz w:val="24"/>
          <w:szCs w:val="24"/>
          <w:lang w:val="en-GB"/>
        </w:rPr>
        <w:t>We did not consider elevated [CO</w:t>
      </w:r>
      <w:r w:rsidR="00D179E2" w:rsidRPr="00444A39">
        <w:rPr>
          <w:rFonts w:ascii="Times New Roman" w:hAnsi="Times New Roman" w:cs="Times New Roman"/>
          <w:sz w:val="24"/>
          <w:szCs w:val="24"/>
          <w:vertAlign w:val="subscript"/>
          <w:lang w:val="en-GB"/>
        </w:rPr>
        <w:t>2</w:t>
      </w:r>
      <w:r w:rsidR="00D179E2" w:rsidRPr="00444A39">
        <w:rPr>
          <w:rFonts w:ascii="Times New Roman" w:hAnsi="Times New Roman" w:cs="Times New Roman"/>
          <w:sz w:val="24"/>
          <w:szCs w:val="24"/>
          <w:lang w:val="en-GB"/>
        </w:rPr>
        <w:t>] and adaptation potential of</w:t>
      </w:r>
      <w:r w:rsidR="00AB075E" w:rsidRPr="00444A39">
        <w:rPr>
          <w:rFonts w:ascii="Times New Roman" w:hAnsi="Times New Roman" w:cs="Times New Roman"/>
          <w:sz w:val="24"/>
          <w:szCs w:val="24"/>
          <w:lang w:val="en-GB"/>
        </w:rPr>
        <w:t xml:space="preserve"> </w:t>
      </w:r>
      <w:r w:rsidR="005B7D79" w:rsidRPr="00444A39">
        <w:rPr>
          <w:rFonts w:ascii="Times New Roman" w:hAnsi="Times New Roman" w:cs="Times New Roman"/>
          <w:sz w:val="24"/>
          <w:szCs w:val="24"/>
          <w:lang w:val="en-GB"/>
        </w:rPr>
        <w:t xml:space="preserve">improved </w:t>
      </w:r>
      <w:r w:rsidR="00AB075E" w:rsidRPr="00444A39">
        <w:rPr>
          <w:rFonts w:ascii="Times New Roman" w:hAnsi="Times New Roman" w:cs="Times New Roman"/>
          <w:sz w:val="24"/>
          <w:szCs w:val="24"/>
          <w:lang w:val="en-GB"/>
        </w:rPr>
        <w:t>technology</w:t>
      </w:r>
      <w:r w:rsidR="005B7D79" w:rsidRPr="00444A39">
        <w:rPr>
          <w:rFonts w:ascii="Times New Roman" w:hAnsi="Times New Roman" w:cs="Times New Roman"/>
          <w:sz w:val="24"/>
          <w:szCs w:val="24"/>
          <w:lang w:val="en-GB"/>
        </w:rPr>
        <w:t xml:space="preserve">, </w:t>
      </w:r>
      <w:r w:rsidR="00AB075E" w:rsidRPr="00444A39">
        <w:rPr>
          <w:rFonts w:ascii="Times New Roman" w:hAnsi="Times New Roman" w:cs="Times New Roman"/>
          <w:sz w:val="24"/>
          <w:szCs w:val="24"/>
          <w:lang w:val="en-GB"/>
        </w:rPr>
        <w:t xml:space="preserve">such </w:t>
      </w:r>
      <w:r w:rsidR="00393B35" w:rsidRPr="00444A39">
        <w:rPr>
          <w:rFonts w:ascii="Times New Roman" w:hAnsi="Times New Roman" w:cs="Times New Roman"/>
          <w:sz w:val="24"/>
          <w:szCs w:val="24"/>
          <w:lang w:val="en-GB"/>
        </w:rPr>
        <w:t xml:space="preserve">as </w:t>
      </w:r>
      <w:r w:rsidR="00D179E2" w:rsidRPr="00444A39">
        <w:rPr>
          <w:rFonts w:ascii="Times New Roman" w:hAnsi="Times New Roman" w:cs="Times New Roman"/>
          <w:sz w:val="24"/>
          <w:szCs w:val="24"/>
          <w:lang w:val="en-GB"/>
        </w:rPr>
        <w:t xml:space="preserve">improved crop germplasm </w:t>
      </w:r>
      <w:r w:rsidR="00AB075E" w:rsidRPr="00444A39">
        <w:rPr>
          <w:rFonts w:ascii="Times New Roman" w:hAnsi="Times New Roman" w:cs="Times New Roman"/>
          <w:sz w:val="24"/>
          <w:szCs w:val="24"/>
          <w:lang w:val="en-GB"/>
        </w:rPr>
        <w:t>and adjust</w:t>
      </w:r>
      <w:r w:rsidR="005B7D79" w:rsidRPr="00444A39">
        <w:rPr>
          <w:rFonts w:ascii="Times New Roman" w:hAnsi="Times New Roman" w:cs="Times New Roman"/>
          <w:sz w:val="24"/>
          <w:szCs w:val="24"/>
          <w:lang w:val="en-GB"/>
        </w:rPr>
        <w:t>ment of</w:t>
      </w:r>
      <w:r w:rsidR="00AB075E" w:rsidRPr="00444A39">
        <w:rPr>
          <w:rFonts w:ascii="Times New Roman" w:hAnsi="Times New Roman" w:cs="Times New Roman"/>
          <w:sz w:val="24"/>
          <w:szCs w:val="24"/>
          <w:lang w:val="en-GB"/>
        </w:rPr>
        <w:t xml:space="preserve"> agricultural structure and planting system</w:t>
      </w:r>
      <w:r w:rsidR="005B7D79" w:rsidRPr="00444A39">
        <w:rPr>
          <w:rFonts w:ascii="Times New Roman" w:hAnsi="Times New Roman" w:cs="Times New Roman"/>
          <w:sz w:val="24"/>
          <w:szCs w:val="24"/>
          <w:lang w:val="en-GB"/>
        </w:rPr>
        <w:t>s,</w:t>
      </w:r>
      <w:r w:rsidR="00AB075E" w:rsidRPr="00444A39">
        <w:rPr>
          <w:rFonts w:ascii="Times New Roman" w:hAnsi="Times New Roman" w:cs="Times New Roman"/>
          <w:sz w:val="24"/>
          <w:szCs w:val="24"/>
          <w:lang w:val="en-GB"/>
        </w:rPr>
        <w:t xml:space="preserve"> </w:t>
      </w:r>
      <w:r w:rsidR="00D179E2" w:rsidRPr="00444A39">
        <w:rPr>
          <w:rFonts w:ascii="Times New Roman" w:hAnsi="Times New Roman" w:cs="Times New Roman"/>
          <w:sz w:val="24"/>
          <w:szCs w:val="24"/>
          <w:lang w:val="en-GB"/>
        </w:rPr>
        <w:t xml:space="preserve">in assessing both climate-derived yield change and national </w:t>
      </w:r>
      <w:r w:rsidR="005B7D79" w:rsidRPr="00444A39">
        <w:rPr>
          <w:rFonts w:ascii="Times New Roman" w:hAnsi="Times New Roman" w:cs="Times New Roman"/>
          <w:sz w:val="24"/>
          <w:szCs w:val="24"/>
          <w:lang w:val="en-GB"/>
        </w:rPr>
        <w:t xml:space="preserve">future </w:t>
      </w:r>
      <w:r w:rsidR="00D179E2" w:rsidRPr="00444A39">
        <w:rPr>
          <w:rFonts w:ascii="Times New Roman" w:hAnsi="Times New Roman" w:cs="Times New Roman"/>
          <w:sz w:val="24"/>
          <w:szCs w:val="24"/>
          <w:lang w:val="en-GB"/>
        </w:rPr>
        <w:t xml:space="preserve">production fluctuations. However, </w:t>
      </w:r>
      <w:r w:rsidR="0004476B" w:rsidRPr="00444A39">
        <w:rPr>
          <w:rFonts w:ascii="Times New Roman" w:hAnsi="Times New Roman" w:cs="Times New Roman"/>
          <w:sz w:val="24"/>
          <w:szCs w:val="24"/>
          <w:lang w:val="en-GB"/>
        </w:rPr>
        <w:t xml:space="preserve">these effects </w:t>
      </w:r>
      <w:r w:rsidR="00D179E2" w:rsidRPr="00444A39">
        <w:rPr>
          <w:rFonts w:ascii="Times New Roman" w:hAnsi="Times New Roman" w:cs="Times New Roman"/>
          <w:sz w:val="24"/>
          <w:szCs w:val="24"/>
          <w:lang w:val="en-GB"/>
        </w:rPr>
        <w:t xml:space="preserve">could occur on both high- and low-quality soils. </w:t>
      </w:r>
      <w:r w:rsidR="00393B35" w:rsidRPr="00444A39">
        <w:rPr>
          <w:rFonts w:ascii="Times New Roman" w:hAnsi="Times New Roman" w:cs="Times New Roman"/>
          <w:sz w:val="24"/>
          <w:szCs w:val="24"/>
          <w:lang w:val="en-GB"/>
        </w:rPr>
        <w:t>W</w:t>
      </w:r>
      <w:r w:rsidR="00FF6C08" w:rsidRPr="00444A39">
        <w:rPr>
          <w:rFonts w:ascii="Times New Roman" w:hAnsi="Times New Roman" w:cs="Times New Roman"/>
          <w:sz w:val="24"/>
          <w:szCs w:val="24"/>
          <w:lang w:val="en-GB"/>
        </w:rPr>
        <w:t>e assume that the omission of these factors</w:t>
      </w:r>
      <w:bookmarkStart w:id="18" w:name="_Hlk96587994"/>
      <w:r w:rsidR="00FF6C08" w:rsidRPr="00444A39">
        <w:rPr>
          <w:rFonts w:ascii="Times New Roman" w:hAnsi="Times New Roman" w:cs="Times New Roman"/>
          <w:sz w:val="24"/>
          <w:szCs w:val="24"/>
          <w:lang w:val="en-GB"/>
        </w:rPr>
        <w:t xml:space="preserve"> does not generally challenge conclusions that high-quality soils are better suited to buffer adverse conditions under climate change</w:t>
      </w:r>
      <w:bookmarkEnd w:id="18"/>
      <w:r w:rsidR="00FF6C08" w:rsidRPr="00444A39">
        <w:rPr>
          <w:rFonts w:ascii="Times New Roman" w:hAnsi="Times New Roman" w:cs="Times New Roman"/>
          <w:sz w:val="24"/>
          <w:szCs w:val="24"/>
          <w:lang w:val="en-GB"/>
        </w:rPr>
        <w:t>.</w:t>
      </w:r>
      <w:r w:rsidR="00B72213">
        <w:rPr>
          <w:rFonts w:ascii="Times New Roman" w:hAnsi="Times New Roman" w:cs="Times New Roman"/>
          <w:sz w:val="24"/>
          <w:szCs w:val="24"/>
          <w:lang w:val="en-GB"/>
        </w:rPr>
        <w:t xml:space="preserve"> However, </w:t>
      </w:r>
      <w:r w:rsidR="00D5204B">
        <w:rPr>
          <w:rFonts w:ascii="Times New Roman" w:hAnsi="Times New Roman" w:cs="Times New Roman"/>
          <w:sz w:val="24"/>
          <w:szCs w:val="24"/>
          <w:lang w:val="en-GB"/>
        </w:rPr>
        <w:t>i</w:t>
      </w:r>
      <w:r w:rsidR="00D5204B" w:rsidRPr="00D5204B">
        <w:rPr>
          <w:rFonts w:ascii="Times New Roman" w:hAnsi="Times New Roman" w:cs="Times New Roman"/>
          <w:sz w:val="24"/>
          <w:szCs w:val="24"/>
          <w:lang w:val="en-GB"/>
        </w:rPr>
        <w:t xml:space="preserve">t must be acknowledged that </w:t>
      </w:r>
      <w:r w:rsidR="00D5204B">
        <w:rPr>
          <w:rFonts w:ascii="Times New Roman" w:hAnsi="Times New Roman" w:cs="Times New Roman"/>
          <w:sz w:val="24"/>
          <w:szCs w:val="24"/>
          <w:lang w:val="en-GB"/>
        </w:rPr>
        <w:t>r</w:t>
      </w:r>
      <w:r w:rsidR="00D5204B" w:rsidRPr="00B72213">
        <w:rPr>
          <w:rFonts w:ascii="Times New Roman" w:hAnsi="Times New Roman" w:cs="Times New Roman"/>
          <w:sz w:val="24"/>
          <w:szCs w:val="24"/>
          <w:lang w:val="en-GB"/>
        </w:rPr>
        <w:t xml:space="preserve">estoring </w:t>
      </w:r>
      <w:r w:rsidR="00D5204B">
        <w:rPr>
          <w:rFonts w:ascii="Times New Roman" w:hAnsi="Times New Roman" w:cs="Times New Roman"/>
          <w:sz w:val="24"/>
          <w:szCs w:val="24"/>
          <w:lang w:val="en-GB"/>
        </w:rPr>
        <w:t>and/or improving soil quality</w:t>
      </w:r>
      <w:r w:rsidR="00D5204B" w:rsidRPr="00B72213">
        <w:rPr>
          <w:rFonts w:ascii="Times New Roman" w:hAnsi="Times New Roman" w:cs="Times New Roman"/>
          <w:sz w:val="24"/>
          <w:szCs w:val="24"/>
          <w:lang w:val="en-GB"/>
        </w:rPr>
        <w:t xml:space="preserve"> is a challenging task</w:t>
      </w:r>
      <w:r w:rsidR="00D5204B">
        <w:rPr>
          <w:rFonts w:ascii="Times New Roman" w:hAnsi="Times New Roman" w:cs="Times New Roman"/>
          <w:sz w:val="24"/>
          <w:szCs w:val="24"/>
          <w:lang w:val="en-GB"/>
        </w:rPr>
        <w:t xml:space="preserve">, </w:t>
      </w:r>
      <w:r w:rsidR="00D5204B" w:rsidRPr="00B72213">
        <w:rPr>
          <w:rFonts w:ascii="Times New Roman" w:hAnsi="Times New Roman" w:cs="Times New Roman"/>
          <w:sz w:val="24"/>
          <w:szCs w:val="24"/>
          <w:lang w:val="en-GB"/>
        </w:rPr>
        <w:t>especially</w:t>
      </w:r>
      <w:r w:rsidR="00D5204B">
        <w:rPr>
          <w:rFonts w:ascii="Times New Roman" w:hAnsi="Times New Roman" w:cs="Times New Roman"/>
          <w:sz w:val="24"/>
          <w:szCs w:val="24"/>
          <w:lang w:val="en-GB"/>
        </w:rPr>
        <w:t xml:space="preserve"> </w:t>
      </w:r>
      <w:r w:rsidR="00D5204B" w:rsidRPr="0079757C">
        <w:rPr>
          <w:rFonts w:ascii="Times New Roman" w:hAnsi="Times New Roman" w:cs="Times New Roman" w:hint="eastAsia"/>
          <w:sz w:val="24"/>
          <w:szCs w:val="24"/>
          <w:lang w:val="en-GB"/>
        </w:rPr>
        <w:t>under warmer climates and more variable precipitation patterns</w:t>
      </w:r>
      <w:r w:rsidR="00D5204B">
        <w:rPr>
          <w:rFonts w:ascii="Times New Roman" w:hAnsi="Times New Roman" w:cs="Times New Roman"/>
          <w:sz w:val="24"/>
          <w:szCs w:val="24"/>
          <w:lang w:val="en-GB"/>
        </w:rPr>
        <w:t xml:space="preserve"> in future</w:t>
      </w:r>
      <w:r w:rsidR="00D90A6F">
        <w:rPr>
          <w:rFonts w:ascii="Times New Roman" w:hAnsi="Times New Roman" w:cs="Times New Roman"/>
          <w:sz w:val="24"/>
          <w:szCs w:val="24"/>
          <w:lang w:val="en-GB"/>
        </w:rPr>
        <w:t xml:space="preserve">, </w:t>
      </w:r>
      <w:r w:rsidR="006F68D7" w:rsidRPr="00CD2AEB">
        <w:rPr>
          <w:rFonts w:ascii="Times New Roman" w:hAnsi="Times New Roman" w:cs="Times New Roman"/>
          <w:color w:val="000000" w:themeColor="text1"/>
          <w:sz w:val="24"/>
          <w:szCs w:val="24"/>
          <w:lang w:val="en-GB"/>
        </w:rPr>
        <w:t>which</w:t>
      </w:r>
      <w:r w:rsidR="00D90A6F" w:rsidRPr="00CD2AEB">
        <w:rPr>
          <w:rFonts w:ascii="Times New Roman" w:hAnsi="Times New Roman" w:cs="Times New Roman"/>
          <w:color w:val="000000" w:themeColor="text1"/>
          <w:sz w:val="24"/>
          <w:szCs w:val="24"/>
          <w:lang w:val="en-GB"/>
        </w:rPr>
        <w:t xml:space="preserve"> </w:t>
      </w:r>
      <w:r w:rsidR="00AD224B" w:rsidRPr="00CD2AEB">
        <w:rPr>
          <w:rFonts w:ascii="Times New Roman" w:hAnsi="Times New Roman" w:cs="Times New Roman"/>
          <w:color w:val="000000" w:themeColor="text1"/>
          <w:sz w:val="24"/>
          <w:szCs w:val="24"/>
          <w:lang w:val="en-GB"/>
        </w:rPr>
        <w:t>n</w:t>
      </w:r>
      <w:r w:rsidR="00AD224B" w:rsidRPr="00AD224B">
        <w:rPr>
          <w:rFonts w:ascii="Times New Roman" w:hAnsi="Times New Roman" w:cs="Times New Roman"/>
          <w:sz w:val="24"/>
          <w:szCs w:val="24"/>
          <w:lang w:val="en-GB"/>
        </w:rPr>
        <w:t xml:space="preserve">ecessitates a </w:t>
      </w:r>
      <w:r w:rsidR="00D90A6F" w:rsidRPr="00AD224B">
        <w:rPr>
          <w:rFonts w:ascii="Times New Roman" w:hAnsi="Times New Roman" w:cs="Times New Roman"/>
          <w:sz w:val="24"/>
          <w:szCs w:val="24"/>
          <w:lang w:val="en-GB"/>
        </w:rPr>
        <w:t>nation</w:t>
      </w:r>
      <w:r w:rsidR="00D90A6F">
        <w:rPr>
          <w:rFonts w:ascii="Times New Roman" w:hAnsi="Times New Roman" w:cs="Times New Roman"/>
          <w:sz w:val="24"/>
          <w:szCs w:val="24"/>
          <w:lang w:val="en-GB"/>
        </w:rPr>
        <w:t>al</w:t>
      </w:r>
      <w:r w:rsidR="00D90A6F" w:rsidRPr="00AD224B">
        <w:rPr>
          <w:rFonts w:ascii="Times New Roman" w:hAnsi="Times New Roman" w:cs="Times New Roman"/>
          <w:sz w:val="24"/>
          <w:szCs w:val="24"/>
          <w:lang w:val="en-GB"/>
        </w:rPr>
        <w:t xml:space="preserve"> and internation</w:t>
      </w:r>
      <w:r w:rsidR="00D90A6F">
        <w:rPr>
          <w:rFonts w:ascii="Times New Roman" w:hAnsi="Times New Roman" w:cs="Times New Roman"/>
          <w:sz w:val="24"/>
          <w:szCs w:val="24"/>
          <w:lang w:val="en-GB"/>
        </w:rPr>
        <w:t>al</w:t>
      </w:r>
      <w:r w:rsidR="00D90A6F" w:rsidRPr="00AD224B">
        <w:rPr>
          <w:rFonts w:ascii="Times New Roman" w:hAnsi="Times New Roman" w:cs="Times New Roman"/>
          <w:sz w:val="24"/>
          <w:szCs w:val="24"/>
          <w:lang w:val="en-GB"/>
        </w:rPr>
        <w:t xml:space="preserve"> </w:t>
      </w:r>
      <w:r w:rsidR="00AD224B" w:rsidRPr="00AD224B">
        <w:rPr>
          <w:rFonts w:ascii="Times New Roman" w:hAnsi="Times New Roman" w:cs="Times New Roman"/>
          <w:sz w:val="24"/>
          <w:szCs w:val="24"/>
          <w:lang w:val="en-GB"/>
        </w:rPr>
        <w:t>coordinated approach</w:t>
      </w:r>
      <w:r w:rsidR="00D90A6F" w:rsidRPr="00487FAE">
        <w:rPr>
          <w:rFonts w:ascii="Times New Roman" w:hAnsi="Times New Roman" w:cs="Times New Roman"/>
          <w:sz w:val="24"/>
          <w:szCs w:val="24"/>
          <w:vertAlign w:val="superscript"/>
          <w:lang w:val="en-GB"/>
        </w:rPr>
        <w:t xml:space="preserve"> </w:t>
      </w:r>
      <w:r w:rsidR="004C17DF">
        <w:rPr>
          <w:rFonts w:ascii="Times New Roman" w:hAnsi="Times New Roman" w:cs="Times New Roman"/>
          <w:sz w:val="24"/>
          <w:szCs w:val="24"/>
          <w:vertAlign w:val="superscript"/>
          <w:lang w:val="en-GB"/>
        </w:rPr>
        <w:t>10</w:t>
      </w:r>
      <w:r w:rsidR="00D90A6F" w:rsidRPr="00487FAE">
        <w:rPr>
          <w:rFonts w:ascii="Times New Roman" w:hAnsi="Times New Roman" w:cs="Times New Roman"/>
          <w:sz w:val="24"/>
          <w:szCs w:val="24"/>
          <w:vertAlign w:val="superscript"/>
          <w:lang w:val="en-GB"/>
        </w:rPr>
        <w:t>, 2</w:t>
      </w:r>
      <w:r w:rsidR="004C17DF">
        <w:rPr>
          <w:rFonts w:ascii="Times New Roman" w:hAnsi="Times New Roman" w:cs="Times New Roman"/>
          <w:sz w:val="24"/>
          <w:szCs w:val="24"/>
          <w:vertAlign w:val="superscript"/>
          <w:lang w:val="en-GB"/>
        </w:rPr>
        <w:t>6</w:t>
      </w:r>
      <w:r w:rsidR="00D93940">
        <w:rPr>
          <w:rFonts w:ascii="Times New Roman" w:hAnsi="Times New Roman" w:cs="Times New Roman"/>
          <w:sz w:val="24"/>
          <w:szCs w:val="24"/>
          <w:lang w:val="en-GB"/>
        </w:rPr>
        <w:t xml:space="preserve">. </w:t>
      </w:r>
      <w:r w:rsidR="00AD224B">
        <w:rPr>
          <w:rFonts w:ascii="Times New Roman" w:hAnsi="Times New Roman" w:cs="Times New Roman"/>
          <w:sz w:val="24"/>
          <w:szCs w:val="24"/>
          <w:lang w:val="en-GB"/>
        </w:rPr>
        <w:t xml:space="preserve"> </w:t>
      </w:r>
    </w:p>
    <w:p w14:paraId="5A3E4E09" w14:textId="77777777" w:rsidR="00295ABA" w:rsidRDefault="00295ABA" w:rsidP="00A75148">
      <w:pPr>
        <w:spacing w:line="480" w:lineRule="auto"/>
        <w:rPr>
          <w:rFonts w:ascii="Times New Roman" w:hAnsi="Times New Roman" w:cs="Times New Roman"/>
          <w:b/>
          <w:sz w:val="24"/>
          <w:szCs w:val="24"/>
          <w:lang w:val="en-GB"/>
        </w:rPr>
      </w:pPr>
    </w:p>
    <w:p w14:paraId="44F87D6B" w14:textId="39777FD2" w:rsidR="00B931EE" w:rsidRPr="00444A39" w:rsidRDefault="000F371D" w:rsidP="00444A39">
      <w:pPr>
        <w:spacing w:line="480" w:lineRule="auto"/>
        <w:ind w:firstLineChars="200" w:firstLine="480"/>
        <w:rPr>
          <w:rFonts w:ascii="Times New Roman" w:hAnsi="Times New Roman" w:cs="Times New Roman"/>
          <w:b/>
          <w:sz w:val="24"/>
          <w:szCs w:val="24"/>
          <w:lang w:val="en-GB"/>
        </w:rPr>
      </w:pPr>
      <w:r w:rsidRPr="00444A39">
        <w:rPr>
          <w:rFonts w:ascii="Times New Roman" w:hAnsi="Times New Roman" w:cs="Times New Roman"/>
          <w:sz w:val="24"/>
          <w:szCs w:val="24"/>
          <w:lang w:val="en-GB"/>
        </w:rPr>
        <w:lastRenderedPageBreak/>
        <w:t xml:space="preserve">Increasing production and delivering stable food supplies in a changing and more variable climate requires </w:t>
      </w:r>
      <w:r w:rsidR="00DC7176" w:rsidRPr="00444A39">
        <w:rPr>
          <w:rFonts w:ascii="Times New Roman" w:hAnsi="Times New Roman" w:cs="Times New Roman"/>
          <w:sz w:val="24"/>
          <w:szCs w:val="24"/>
          <w:lang w:val="en-GB"/>
        </w:rPr>
        <w:t xml:space="preserve">integrated </w:t>
      </w:r>
      <w:r w:rsidRPr="00444A39">
        <w:rPr>
          <w:rFonts w:ascii="Times New Roman" w:hAnsi="Times New Roman" w:cs="Times New Roman"/>
          <w:sz w:val="24"/>
          <w:szCs w:val="24"/>
          <w:lang w:val="en-GB"/>
        </w:rPr>
        <w:t xml:space="preserve">solutions. We demonstrate </w:t>
      </w:r>
      <w:r w:rsidR="00DC7176" w:rsidRPr="00444A39">
        <w:rPr>
          <w:rFonts w:ascii="Times New Roman" w:hAnsi="Times New Roman" w:cs="Times New Roman"/>
          <w:sz w:val="24"/>
          <w:szCs w:val="24"/>
          <w:lang w:val="en-GB"/>
        </w:rPr>
        <w:t xml:space="preserve">here </w:t>
      </w:r>
      <w:r w:rsidRPr="00444A39">
        <w:rPr>
          <w:rFonts w:ascii="Times New Roman" w:hAnsi="Times New Roman" w:cs="Times New Roman"/>
          <w:sz w:val="24"/>
          <w:szCs w:val="24"/>
          <w:lang w:val="en-GB"/>
        </w:rPr>
        <w:t xml:space="preserve">the value of controlled management practice trials on working farms for revealing crop- and region-specific soil and climatic controls on crop production. Our results </w:t>
      </w:r>
      <w:r w:rsidR="00DC7176" w:rsidRPr="00444A39">
        <w:rPr>
          <w:rFonts w:ascii="Times New Roman" w:hAnsi="Times New Roman" w:cs="Times New Roman"/>
          <w:sz w:val="24"/>
          <w:szCs w:val="24"/>
          <w:lang w:val="en-GB"/>
        </w:rPr>
        <w:t>show</w:t>
      </w:r>
      <w:r w:rsidR="000A760B">
        <w:rPr>
          <w:rFonts w:ascii="Times New Roman" w:hAnsi="Times New Roman" w:cs="Times New Roman"/>
          <w:sz w:val="24"/>
          <w:szCs w:val="24"/>
          <w:lang w:val="en-GB"/>
        </w:rPr>
        <w:t xml:space="preserve"> that high</w:t>
      </w:r>
      <w:r w:rsidR="000A760B">
        <w:rPr>
          <w:rFonts w:ascii="Times New Roman" w:hAnsi="Times New Roman" w:cs="Times New Roman" w:hint="eastAsia"/>
          <w:sz w:val="24"/>
          <w:szCs w:val="24"/>
          <w:lang w:val="en-GB"/>
        </w:rPr>
        <w:t>-</w:t>
      </w:r>
      <w:r w:rsidRPr="00444A39">
        <w:rPr>
          <w:rFonts w:ascii="Times New Roman" w:hAnsi="Times New Roman" w:cs="Times New Roman"/>
          <w:sz w:val="24"/>
          <w:szCs w:val="24"/>
          <w:lang w:val="en-GB"/>
        </w:rPr>
        <w:t>quality soils moderate the effects of climate change and climate variability on yield and improve yield stability</w:t>
      </w:r>
      <w:r w:rsidR="00DC7176" w:rsidRPr="00444A39">
        <w:rPr>
          <w:rFonts w:ascii="Times New Roman" w:hAnsi="Times New Roman" w:cs="Times New Roman"/>
          <w:sz w:val="24"/>
          <w:szCs w:val="24"/>
          <w:lang w:val="en-GB"/>
        </w:rPr>
        <w:t xml:space="preserve"> (Fig. </w:t>
      </w:r>
      <w:r w:rsidR="003A600F">
        <w:rPr>
          <w:rFonts w:ascii="Times New Roman" w:hAnsi="Times New Roman" w:cs="Times New Roman"/>
          <w:sz w:val="24"/>
          <w:szCs w:val="24"/>
          <w:lang w:val="en-GB"/>
        </w:rPr>
        <w:t>4</w:t>
      </w:r>
      <w:r w:rsidR="00DC7176" w:rsidRPr="00444A39">
        <w:rPr>
          <w:rFonts w:ascii="Times New Roman" w:hAnsi="Times New Roman" w:cs="Times New Roman"/>
          <w:sz w:val="24"/>
          <w:szCs w:val="24"/>
          <w:lang w:val="en-GB"/>
        </w:rPr>
        <w:t>)</w:t>
      </w:r>
      <w:r w:rsidRPr="00444A39">
        <w:rPr>
          <w:rFonts w:ascii="Times New Roman" w:hAnsi="Times New Roman" w:cs="Times New Roman"/>
          <w:sz w:val="24"/>
          <w:szCs w:val="24"/>
          <w:lang w:val="en-GB"/>
        </w:rPr>
        <w:t>. These findings show that</w:t>
      </w:r>
      <w:bookmarkStart w:id="19" w:name="_Hlk89010009"/>
      <w:r w:rsidRPr="00444A39">
        <w:rPr>
          <w:rFonts w:ascii="Times New Roman" w:hAnsi="Times New Roman" w:cs="Times New Roman"/>
          <w:sz w:val="24"/>
          <w:szCs w:val="24"/>
          <w:lang w:val="en-GB"/>
        </w:rPr>
        <w:t xml:space="preserve"> improving soil quality </w:t>
      </w:r>
      <w:r w:rsidR="00477311" w:rsidRPr="00444A39">
        <w:rPr>
          <w:rFonts w:ascii="Times New Roman" w:hAnsi="Times New Roman" w:cs="Times New Roman"/>
          <w:sz w:val="24"/>
          <w:szCs w:val="24"/>
          <w:lang w:val="en-GB"/>
        </w:rPr>
        <w:t>could be an effective strategy</w:t>
      </w:r>
      <w:r w:rsidRPr="00444A39">
        <w:rPr>
          <w:rFonts w:ascii="Times New Roman" w:hAnsi="Times New Roman" w:cs="Times New Roman"/>
          <w:sz w:val="24"/>
          <w:szCs w:val="24"/>
          <w:lang w:val="en-GB"/>
        </w:rPr>
        <w:t xml:space="preserve"> </w:t>
      </w:r>
      <w:r w:rsidR="00477311" w:rsidRPr="00444A39">
        <w:rPr>
          <w:rFonts w:ascii="Times New Roman" w:hAnsi="Times New Roman" w:cs="Times New Roman"/>
          <w:sz w:val="24"/>
          <w:szCs w:val="24"/>
          <w:lang w:val="en-GB"/>
        </w:rPr>
        <w:t xml:space="preserve">for </w:t>
      </w:r>
      <w:r w:rsidRPr="00444A39">
        <w:rPr>
          <w:rFonts w:ascii="Times New Roman" w:hAnsi="Times New Roman" w:cs="Times New Roman"/>
          <w:sz w:val="24"/>
          <w:szCs w:val="24"/>
          <w:lang w:val="en-GB"/>
        </w:rPr>
        <w:t xml:space="preserve">increasing </w:t>
      </w:r>
      <w:r w:rsidR="00477311" w:rsidRPr="00444A39">
        <w:rPr>
          <w:rFonts w:ascii="Times New Roman" w:hAnsi="Times New Roman" w:cs="Times New Roman"/>
          <w:sz w:val="24"/>
          <w:szCs w:val="24"/>
          <w:lang w:val="en-GB"/>
        </w:rPr>
        <w:t xml:space="preserve">the </w:t>
      </w:r>
      <w:r w:rsidRPr="00444A39">
        <w:rPr>
          <w:rFonts w:ascii="Times New Roman" w:hAnsi="Times New Roman" w:cs="Times New Roman"/>
          <w:sz w:val="24"/>
          <w:szCs w:val="24"/>
          <w:lang w:val="en-GB"/>
        </w:rPr>
        <w:t>resilience of regional, national and global food production under a changing climate, as a</w:t>
      </w:r>
      <w:bookmarkStart w:id="20" w:name="_Hlk97368669"/>
      <w:r w:rsidRPr="00444A39">
        <w:rPr>
          <w:rFonts w:ascii="Times New Roman" w:hAnsi="Times New Roman" w:cs="Times New Roman"/>
          <w:sz w:val="24"/>
          <w:szCs w:val="24"/>
          <w:lang w:val="en-GB"/>
        </w:rPr>
        <w:t xml:space="preserve"> vital </w:t>
      </w:r>
      <w:bookmarkEnd w:id="20"/>
      <w:r w:rsidRPr="00444A39">
        <w:rPr>
          <w:rFonts w:ascii="Times New Roman" w:hAnsi="Times New Roman" w:cs="Times New Roman"/>
          <w:sz w:val="24"/>
          <w:szCs w:val="24"/>
          <w:lang w:val="en-GB"/>
        </w:rPr>
        <w:t xml:space="preserve">component of “climate-smart agriculture”. </w:t>
      </w:r>
    </w:p>
    <w:bookmarkEnd w:id="19"/>
    <w:p w14:paraId="657483D2" w14:textId="77777777" w:rsidR="00F92EF9" w:rsidRDefault="00F92EF9" w:rsidP="00F92EF9">
      <w:pPr>
        <w:spacing w:line="520" w:lineRule="exact"/>
        <w:rPr>
          <w:rFonts w:ascii="Times New Roman" w:hAnsi="Times New Roman" w:cs="Times New Roman"/>
          <w:b/>
          <w:sz w:val="24"/>
          <w:szCs w:val="24"/>
          <w:lang w:val="en-GB"/>
        </w:rPr>
      </w:pPr>
    </w:p>
    <w:p w14:paraId="7CE6BCE4" w14:textId="77777777" w:rsidR="00DC55E4" w:rsidRDefault="00DC55E4" w:rsidP="00F92EF9">
      <w:pPr>
        <w:spacing w:line="520" w:lineRule="exact"/>
        <w:rPr>
          <w:rFonts w:ascii="Times New Roman" w:hAnsi="Times New Roman" w:cs="Times New Roman"/>
          <w:b/>
          <w:sz w:val="24"/>
          <w:szCs w:val="24"/>
          <w:lang w:val="en-GB"/>
        </w:rPr>
      </w:pPr>
    </w:p>
    <w:p w14:paraId="1649C594" w14:textId="77777777" w:rsidR="00DC55E4" w:rsidRDefault="00DC55E4" w:rsidP="00F92EF9">
      <w:pPr>
        <w:spacing w:line="520" w:lineRule="exact"/>
        <w:rPr>
          <w:rFonts w:ascii="Times New Roman" w:hAnsi="Times New Roman" w:cs="Times New Roman"/>
          <w:b/>
          <w:sz w:val="24"/>
          <w:szCs w:val="24"/>
          <w:lang w:val="en-GB"/>
        </w:rPr>
      </w:pPr>
    </w:p>
    <w:p w14:paraId="26DE0FB7" w14:textId="77777777" w:rsidR="00DC55E4" w:rsidRDefault="00DC55E4" w:rsidP="00F92EF9">
      <w:pPr>
        <w:spacing w:line="520" w:lineRule="exact"/>
        <w:rPr>
          <w:rFonts w:ascii="Times New Roman" w:hAnsi="Times New Roman" w:cs="Times New Roman"/>
          <w:b/>
          <w:sz w:val="24"/>
          <w:szCs w:val="24"/>
          <w:lang w:val="en-GB"/>
        </w:rPr>
      </w:pPr>
    </w:p>
    <w:p w14:paraId="7F6E7BBE" w14:textId="77777777" w:rsidR="00DC55E4" w:rsidRDefault="00DC55E4" w:rsidP="00F92EF9">
      <w:pPr>
        <w:spacing w:line="520" w:lineRule="exact"/>
        <w:rPr>
          <w:rFonts w:ascii="Times New Roman" w:hAnsi="Times New Roman" w:cs="Times New Roman"/>
          <w:b/>
          <w:sz w:val="24"/>
          <w:szCs w:val="24"/>
          <w:lang w:val="en-GB"/>
        </w:rPr>
      </w:pPr>
    </w:p>
    <w:p w14:paraId="39C588A8" w14:textId="77777777" w:rsidR="00DC55E4" w:rsidRDefault="00DC55E4" w:rsidP="00F92EF9">
      <w:pPr>
        <w:spacing w:line="520" w:lineRule="exact"/>
        <w:rPr>
          <w:rFonts w:ascii="Times New Roman" w:hAnsi="Times New Roman" w:cs="Times New Roman"/>
          <w:b/>
          <w:sz w:val="24"/>
          <w:szCs w:val="24"/>
          <w:lang w:val="en-GB"/>
        </w:rPr>
      </w:pPr>
    </w:p>
    <w:p w14:paraId="06B48D5C" w14:textId="77777777" w:rsidR="00DC55E4" w:rsidRDefault="00DC55E4" w:rsidP="00F92EF9">
      <w:pPr>
        <w:spacing w:line="520" w:lineRule="exact"/>
        <w:rPr>
          <w:rFonts w:ascii="Times New Roman" w:hAnsi="Times New Roman" w:cs="Times New Roman"/>
          <w:b/>
          <w:sz w:val="24"/>
          <w:szCs w:val="24"/>
          <w:lang w:val="en-GB"/>
        </w:rPr>
      </w:pPr>
    </w:p>
    <w:p w14:paraId="017EB587" w14:textId="77777777" w:rsidR="00DC55E4" w:rsidRDefault="00DC55E4" w:rsidP="00F92EF9">
      <w:pPr>
        <w:spacing w:line="520" w:lineRule="exact"/>
        <w:rPr>
          <w:rFonts w:ascii="Times New Roman" w:hAnsi="Times New Roman" w:cs="Times New Roman"/>
          <w:b/>
          <w:sz w:val="24"/>
          <w:szCs w:val="24"/>
          <w:lang w:val="en-GB"/>
        </w:rPr>
      </w:pPr>
    </w:p>
    <w:p w14:paraId="207909F2" w14:textId="77777777" w:rsidR="00DC55E4" w:rsidRDefault="00DC55E4" w:rsidP="00F92EF9">
      <w:pPr>
        <w:spacing w:line="520" w:lineRule="exact"/>
        <w:rPr>
          <w:rFonts w:ascii="Times New Roman" w:hAnsi="Times New Roman" w:cs="Times New Roman"/>
          <w:b/>
          <w:sz w:val="24"/>
          <w:szCs w:val="24"/>
          <w:lang w:val="en-GB"/>
        </w:rPr>
      </w:pPr>
    </w:p>
    <w:p w14:paraId="21230C2E" w14:textId="77777777" w:rsidR="00DC55E4" w:rsidRDefault="00DC55E4" w:rsidP="00F92EF9">
      <w:pPr>
        <w:spacing w:line="520" w:lineRule="exact"/>
        <w:rPr>
          <w:rFonts w:ascii="Times New Roman" w:hAnsi="Times New Roman" w:cs="Times New Roman"/>
          <w:b/>
          <w:sz w:val="24"/>
          <w:szCs w:val="24"/>
          <w:lang w:val="en-GB"/>
        </w:rPr>
      </w:pPr>
    </w:p>
    <w:p w14:paraId="2D714AC1" w14:textId="77777777" w:rsidR="00DC55E4" w:rsidRDefault="00DC55E4" w:rsidP="00F92EF9">
      <w:pPr>
        <w:spacing w:line="520" w:lineRule="exact"/>
        <w:rPr>
          <w:rFonts w:ascii="Times New Roman" w:hAnsi="Times New Roman" w:cs="Times New Roman"/>
          <w:b/>
          <w:sz w:val="24"/>
          <w:szCs w:val="24"/>
          <w:lang w:val="en-GB"/>
        </w:rPr>
      </w:pPr>
    </w:p>
    <w:p w14:paraId="62E129D2" w14:textId="77777777" w:rsidR="00DC55E4" w:rsidRDefault="00DC55E4" w:rsidP="00F92EF9">
      <w:pPr>
        <w:spacing w:line="520" w:lineRule="exact"/>
        <w:rPr>
          <w:rFonts w:ascii="Times New Roman" w:hAnsi="Times New Roman" w:cs="Times New Roman"/>
          <w:b/>
          <w:sz w:val="24"/>
          <w:szCs w:val="24"/>
          <w:lang w:val="en-GB"/>
        </w:rPr>
      </w:pPr>
    </w:p>
    <w:p w14:paraId="22793937" w14:textId="77777777" w:rsidR="002C2F2E" w:rsidRDefault="002C2F2E" w:rsidP="00F92EF9">
      <w:pPr>
        <w:spacing w:line="520" w:lineRule="exact"/>
        <w:rPr>
          <w:rFonts w:ascii="Times New Roman" w:hAnsi="Times New Roman" w:cs="Times New Roman"/>
          <w:b/>
          <w:sz w:val="24"/>
          <w:szCs w:val="24"/>
          <w:lang w:val="en-GB"/>
        </w:rPr>
      </w:pPr>
    </w:p>
    <w:p w14:paraId="224F1D94" w14:textId="184E61B1" w:rsidR="00F92EF9" w:rsidRDefault="00F92EF9" w:rsidP="00F92EF9">
      <w:pPr>
        <w:spacing w:line="520" w:lineRule="exact"/>
        <w:rPr>
          <w:rFonts w:ascii="Times New Roman" w:hAnsi="Times New Roman" w:cs="Times New Roman"/>
          <w:b/>
          <w:sz w:val="24"/>
          <w:szCs w:val="24"/>
          <w:lang w:val="en-GB"/>
        </w:rPr>
      </w:pPr>
      <w:r>
        <w:rPr>
          <w:rFonts w:ascii="Times New Roman" w:hAnsi="Times New Roman" w:cs="Times New Roman"/>
          <w:b/>
          <w:sz w:val="24"/>
          <w:szCs w:val="24"/>
          <w:lang w:val="en-GB"/>
        </w:rPr>
        <w:t>Acknowledgements</w:t>
      </w:r>
    </w:p>
    <w:p w14:paraId="502E818B" w14:textId="24160562" w:rsidR="00F92EF9" w:rsidRDefault="00F92EF9" w:rsidP="00F92EF9">
      <w:pPr>
        <w:spacing w:line="520" w:lineRule="exact"/>
        <w:rPr>
          <w:rFonts w:ascii="Times New Roman" w:hAnsi="Times New Roman" w:cs="Times New Roman"/>
          <w:sz w:val="24"/>
          <w:szCs w:val="24"/>
          <w:lang w:val="en-GB"/>
        </w:rPr>
      </w:pPr>
      <w:r>
        <w:rPr>
          <w:rFonts w:ascii="Times New Roman" w:hAnsi="Times New Roman" w:cs="Times New Roman"/>
          <w:sz w:val="24"/>
          <w:szCs w:val="24"/>
          <w:lang w:val="en-GB"/>
        </w:rPr>
        <w:t xml:space="preserve">We thank Dr </w:t>
      </w:r>
      <w:proofErr w:type="spellStart"/>
      <w:r>
        <w:rPr>
          <w:rFonts w:ascii="Times New Roman" w:hAnsi="Times New Roman" w:cs="Times New Roman"/>
          <w:sz w:val="24"/>
          <w:szCs w:val="24"/>
          <w:lang w:val="en-GB"/>
        </w:rPr>
        <w:t>Jie</w:t>
      </w:r>
      <w:proofErr w:type="spellEnd"/>
      <w:r>
        <w:rPr>
          <w:rFonts w:ascii="Times New Roman" w:hAnsi="Times New Roman" w:cs="Times New Roman"/>
          <w:sz w:val="24"/>
          <w:szCs w:val="24"/>
          <w:lang w:val="en-GB"/>
        </w:rPr>
        <w:t xml:space="preserve"> Pan in Chinese Academy of Agricultural Sciences for her help in projecting future climate by using the global gridded climate data of 0.5°× 0.5° </w:t>
      </w:r>
      <w:r>
        <w:rPr>
          <w:rFonts w:ascii="Times New Roman" w:hAnsi="Times New Roman" w:cs="Times New Roman"/>
          <w:sz w:val="24"/>
          <w:szCs w:val="24"/>
          <w:lang w:val="en-GB"/>
        </w:rPr>
        <w:lastRenderedPageBreak/>
        <w:t xml:space="preserve">horizontal resolution of five Earth System Models. We thank Prof. </w:t>
      </w:r>
      <w:proofErr w:type="spellStart"/>
      <w:r>
        <w:rPr>
          <w:rFonts w:ascii="Times New Roman" w:hAnsi="Times New Roman" w:cs="Times New Roman"/>
          <w:sz w:val="24"/>
          <w:szCs w:val="24"/>
          <w:lang w:val="en-GB"/>
        </w:rPr>
        <w:t>Jianchang</w:t>
      </w:r>
      <w:proofErr w:type="spellEnd"/>
      <w:r>
        <w:rPr>
          <w:rFonts w:ascii="Times New Roman" w:hAnsi="Times New Roman" w:cs="Times New Roman"/>
          <w:sz w:val="24"/>
          <w:szCs w:val="24"/>
          <w:lang w:val="en-GB"/>
        </w:rPr>
        <w:t xml:space="preserve"> Yang, Prof. </w:t>
      </w:r>
      <w:proofErr w:type="spellStart"/>
      <w:r>
        <w:rPr>
          <w:rFonts w:ascii="Times New Roman" w:hAnsi="Times New Roman" w:cs="Times New Roman"/>
          <w:sz w:val="24"/>
          <w:szCs w:val="24"/>
          <w:lang w:val="en-GB"/>
        </w:rPr>
        <w:t>Mingrong</w:t>
      </w:r>
      <w:proofErr w:type="spellEnd"/>
      <w:r>
        <w:rPr>
          <w:rFonts w:ascii="Times New Roman" w:hAnsi="Times New Roman" w:cs="Times New Roman"/>
          <w:sz w:val="24"/>
          <w:szCs w:val="24"/>
          <w:lang w:val="en-GB"/>
        </w:rPr>
        <w:t xml:space="preserve"> He, and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Peng Hou for their help in </w:t>
      </w:r>
      <w:r>
        <w:rPr>
          <w:rFonts w:ascii="Times New Roman" w:hAnsi="Times New Roman" w:cs="Times New Roman"/>
          <w:color w:val="333333"/>
          <w:sz w:val="24"/>
          <w:szCs w:val="24"/>
          <w:shd w:val="clear" w:color="auto" w:fill="FFFFFF"/>
        </w:rPr>
        <w:t>categorizing</w:t>
      </w:r>
      <w:r>
        <w:rPr>
          <w:rFonts w:ascii="Times New Roman" w:hAnsi="Times New Roman" w:cs="Times New Roman"/>
          <w:sz w:val="24"/>
          <w:szCs w:val="24"/>
          <w:lang w:val="en-GB"/>
        </w:rPr>
        <w:t xml:space="preserve"> types of crop varieties. We also thank Sustainable Agriculture Innovation Network (SAIN) in organizing workshop on soil quality, climate change and food security and discussing early version of manuscript. This work was financially supported by the National Key Research and Development Program of China (2017YFD0200108)</w:t>
      </w:r>
      <w:r w:rsidR="003A600F">
        <w:rPr>
          <w:rFonts w:ascii="Times New Roman" w:hAnsi="Times New Roman" w:cs="Times New Roman"/>
          <w:sz w:val="24"/>
          <w:szCs w:val="24"/>
          <w:lang w:val="en-GB"/>
        </w:rPr>
        <w:t xml:space="preserve"> and</w:t>
      </w:r>
      <w:r w:rsidR="002C2F2E">
        <w:rPr>
          <w:rFonts w:ascii="Times New Roman" w:hAnsi="Times New Roman" w:cs="Times New Roman"/>
          <w:sz w:val="24"/>
          <w:szCs w:val="24"/>
          <w:lang w:val="en-GB"/>
        </w:rPr>
        <w:t xml:space="preserve"> </w:t>
      </w:r>
      <w:r>
        <w:rPr>
          <w:rFonts w:ascii="Times New Roman" w:hAnsi="Times New Roman" w:cs="Times New Roman"/>
          <w:sz w:val="24"/>
          <w:szCs w:val="24"/>
          <w:lang w:val="en-GB"/>
        </w:rPr>
        <w:t>the National Natural Science Foundation of China (31972520)</w:t>
      </w:r>
      <w:r w:rsidR="003A600F">
        <w:rPr>
          <w:rFonts w:ascii="Times New Roman" w:hAnsi="Times New Roman" w:cs="Times New Roman"/>
          <w:sz w:val="24"/>
          <w:szCs w:val="24"/>
          <w:lang w:val="en-GB"/>
        </w:rPr>
        <w:t xml:space="preserve"> for </w:t>
      </w:r>
      <w:r w:rsidR="00C63A7A">
        <w:rPr>
          <w:rFonts w:ascii="Times New Roman" w:hAnsi="Times New Roman" w:cs="Times New Roman"/>
          <w:sz w:val="24"/>
          <w:szCs w:val="24"/>
          <w:lang w:val="en-GB"/>
        </w:rPr>
        <w:t>M.F, L.Q, H.C, Y.M, H.Y, Y.H,</w:t>
      </w:r>
      <w:r w:rsidR="002C2F2E">
        <w:rPr>
          <w:rFonts w:ascii="Times New Roman" w:hAnsi="Times New Roman" w:cs="Times New Roman"/>
          <w:sz w:val="24"/>
          <w:szCs w:val="24"/>
          <w:lang w:val="en-GB"/>
        </w:rPr>
        <w:t xml:space="preserve"> </w:t>
      </w:r>
      <w:r w:rsidR="00C63A7A">
        <w:rPr>
          <w:rFonts w:ascii="Times New Roman" w:hAnsi="Times New Roman" w:cs="Times New Roman"/>
          <w:sz w:val="24"/>
          <w:szCs w:val="24"/>
          <w:lang w:val="en-GB"/>
        </w:rPr>
        <w:t>W.L</w:t>
      </w:r>
      <w:r w:rsidR="002C2F2E">
        <w:rPr>
          <w:rFonts w:ascii="Times New Roman" w:hAnsi="Times New Roman" w:cs="Times New Roman"/>
          <w:sz w:val="24"/>
          <w:szCs w:val="24"/>
          <w:lang w:val="en-GB"/>
        </w:rPr>
        <w:t>.</w:t>
      </w:r>
      <w:r>
        <w:rPr>
          <w:rFonts w:ascii="Times New Roman" w:hAnsi="Times New Roman" w:cs="Times New Roman"/>
          <w:sz w:val="24"/>
          <w:szCs w:val="24"/>
          <w:lang w:val="en-GB"/>
        </w:rPr>
        <w:t xml:space="preserve"> The input of P.S. contributes to the Newton Fund/UKRI-funded project N-Circle (BB/N013484/1). The input of B.E. was supported by the Newton Fund/UKRI-funded project </w:t>
      </w:r>
      <w:proofErr w:type="spellStart"/>
      <w:r>
        <w:rPr>
          <w:rFonts w:ascii="Times New Roman" w:hAnsi="Times New Roman" w:cs="Times New Roman"/>
          <w:sz w:val="24"/>
          <w:szCs w:val="24"/>
          <w:shd w:val="clear" w:color="auto" w:fill="FFFFFF"/>
        </w:rPr>
        <w:t>CINAg</w:t>
      </w:r>
      <w:proofErr w:type="spellEnd"/>
      <w:r>
        <w:rPr>
          <w:rFonts w:ascii="Times New Roman" w:hAnsi="Times New Roman" w:cs="Times New Roman"/>
          <w:sz w:val="24"/>
          <w:szCs w:val="24"/>
          <w:shd w:val="clear" w:color="auto" w:fill="FFFFFF"/>
        </w:rPr>
        <w:t xml:space="preserve"> project (BB/N013468/1)</w:t>
      </w:r>
      <w:r>
        <w:rPr>
          <w:rFonts w:ascii="Times New Roman" w:hAnsi="Times New Roman" w:cs="Times New Roman"/>
          <w:sz w:val="24"/>
          <w:szCs w:val="24"/>
          <w:lang w:val="en-GB"/>
        </w:rPr>
        <w:t>. Supplementary information associated with this article can be found in the online version.</w:t>
      </w:r>
    </w:p>
    <w:p w14:paraId="232C95FA" w14:textId="77777777" w:rsidR="00F92EF9" w:rsidRDefault="00F92EF9" w:rsidP="00F92EF9">
      <w:pPr>
        <w:spacing w:line="520" w:lineRule="exact"/>
        <w:rPr>
          <w:rFonts w:ascii="Times New Roman" w:hAnsi="Times New Roman" w:cs="Times New Roman"/>
          <w:sz w:val="24"/>
          <w:szCs w:val="24"/>
          <w:lang w:val="en-GB"/>
        </w:rPr>
      </w:pPr>
    </w:p>
    <w:p w14:paraId="0082618E" w14:textId="77777777" w:rsidR="00F92EF9" w:rsidRDefault="00F92EF9" w:rsidP="00F92EF9">
      <w:pPr>
        <w:spacing w:line="520" w:lineRule="exact"/>
        <w:rPr>
          <w:rFonts w:ascii="Times New Roman" w:hAnsi="Times New Roman" w:cs="Times New Roman"/>
          <w:b/>
          <w:sz w:val="24"/>
          <w:szCs w:val="24"/>
          <w:lang w:val="en-GB"/>
        </w:rPr>
      </w:pPr>
      <w:r>
        <w:rPr>
          <w:rFonts w:ascii="Times New Roman" w:hAnsi="Times New Roman" w:cs="Times New Roman"/>
          <w:b/>
          <w:sz w:val="24"/>
          <w:szCs w:val="24"/>
          <w:lang w:val="en-GB"/>
        </w:rPr>
        <w:t xml:space="preserve">Author Contributions:  </w:t>
      </w:r>
    </w:p>
    <w:p w14:paraId="24E52DE0" w14:textId="77777777" w:rsidR="00F92EF9" w:rsidRDefault="00F92EF9" w:rsidP="00F92EF9">
      <w:pPr>
        <w:spacing w:line="520" w:lineRule="exact"/>
        <w:rPr>
          <w:rFonts w:ascii="Times New Roman" w:hAnsi="Times New Roman" w:cs="Times New Roman"/>
          <w:b/>
          <w:sz w:val="24"/>
          <w:szCs w:val="24"/>
          <w:lang w:val="en-GB"/>
        </w:rPr>
      </w:pPr>
      <w:r>
        <w:rPr>
          <w:rFonts w:ascii="Times New Roman" w:hAnsi="Times New Roman" w:cs="Times New Roman"/>
          <w:sz w:val="24"/>
          <w:szCs w:val="24"/>
          <w:lang w:val="en-GB"/>
        </w:rPr>
        <w:t>M.F., designed the research. M.F., L.Q., J.F., R.L., H.C., S.L., F.Z., Y.M., Y.H. R.J., H.Y. W.L., collected data. M.F., L.Q., X.W., P.S., H.C., Y.W., Y.M., contributed to data analysis. M.F., L.Q., X.W., P.S., Y.L., B.E., S.D., T.B. S.P., C.M., wrote the manuscript. All authors read and approved the final manuscript.</w:t>
      </w:r>
    </w:p>
    <w:p w14:paraId="071DA114" w14:textId="77777777" w:rsidR="00F92EF9" w:rsidRPr="00651F85" w:rsidRDefault="00F92EF9" w:rsidP="00F92EF9">
      <w:pPr>
        <w:spacing w:line="480" w:lineRule="auto"/>
        <w:rPr>
          <w:rFonts w:ascii="Times New Roman" w:hAnsi="Times New Roman" w:cs="Times New Roman"/>
          <w:sz w:val="24"/>
          <w:szCs w:val="24"/>
          <w:lang w:val="en-GB"/>
        </w:rPr>
      </w:pPr>
    </w:p>
    <w:p w14:paraId="16B92BCF" w14:textId="77777777" w:rsidR="00F92EF9" w:rsidRPr="00396A70" w:rsidRDefault="00F92EF9" w:rsidP="00F92EF9">
      <w:pPr>
        <w:spacing w:line="480" w:lineRule="auto"/>
        <w:rPr>
          <w:rFonts w:ascii="Times New Roman" w:hAnsi="Times New Roman" w:cs="Times New Roman"/>
          <w:sz w:val="24"/>
          <w:szCs w:val="24"/>
          <w:lang w:val="en-GB"/>
        </w:rPr>
      </w:pPr>
      <w:r w:rsidRPr="00396A70">
        <w:rPr>
          <w:rFonts w:ascii="Times New Roman" w:hAnsi="Times New Roman" w:cs="Times New Roman"/>
          <w:b/>
          <w:sz w:val="24"/>
          <w:szCs w:val="24"/>
          <w:lang w:val="en-GB"/>
        </w:rPr>
        <w:t>Competing interests</w:t>
      </w:r>
      <w:r>
        <w:rPr>
          <w:rFonts w:ascii="Times New Roman" w:hAnsi="Times New Roman" w:cs="Times New Roman"/>
          <w:b/>
          <w:sz w:val="24"/>
          <w:szCs w:val="24"/>
          <w:lang w:val="en-GB"/>
        </w:rPr>
        <w:t>:</w:t>
      </w:r>
      <w:r w:rsidRPr="00396A70">
        <w:rPr>
          <w:rFonts w:ascii="Times New Roman" w:hAnsi="Times New Roman" w:cs="Times New Roman"/>
          <w:b/>
          <w:sz w:val="24"/>
          <w:szCs w:val="24"/>
          <w:lang w:val="en-GB"/>
        </w:rPr>
        <w:t xml:space="preserve"> </w:t>
      </w:r>
      <w:r w:rsidRPr="00396A70">
        <w:rPr>
          <w:rFonts w:ascii="Times New Roman" w:hAnsi="Times New Roman" w:cs="Times New Roman"/>
          <w:sz w:val="24"/>
          <w:szCs w:val="24"/>
          <w:lang w:val="en-GB"/>
        </w:rPr>
        <w:t xml:space="preserve">The authors declare no competing interests. </w:t>
      </w:r>
    </w:p>
    <w:p w14:paraId="0BF04592" w14:textId="77777777" w:rsidR="00243BD2" w:rsidRPr="00FB39CF" w:rsidRDefault="00243BD2" w:rsidP="000F371D">
      <w:pPr>
        <w:spacing w:line="480" w:lineRule="auto"/>
        <w:rPr>
          <w:rFonts w:ascii="Times New Roman" w:hAnsi="Times New Roman" w:cs="Times New Roman"/>
          <w:b/>
          <w:sz w:val="24"/>
          <w:szCs w:val="24"/>
          <w:lang w:val="en-GB"/>
        </w:rPr>
      </w:pPr>
    </w:p>
    <w:p w14:paraId="78396021" w14:textId="77777777" w:rsidR="002C2F2E" w:rsidRDefault="002C2F2E" w:rsidP="00791F12">
      <w:pPr>
        <w:widowControl/>
        <w:adjustRightInd w:val="0"/>
        <w:snapToGrid w:val="0"/>
        <w:spacing w:line="480" w:lineRule="auto"/>
        <w:jc w:val="left"/>
        <w:rPr>
          <w:rFonts w:ascii="Times New Roman" w:hAnsi="Times New Roman" w:cs="Times New Roman"/>
          <w:b/>
          <w:sz w:val="24"/>
          <w:szCs w:val="24"/>
          <w:lang w:val="en-GB"/>
        </w:rPr>
      </w:pPr>
    </w:p>
    <w:p w14:paraId="2B609606" w14:textId="77777777" w:rsidR="00F92EF9" w:rsidRPr="008654D1" w:rsidRDefault="00F92EF9" w:rsidP="00F92EF9">
      <w:pPr>
        <w:rPr>
          <w:rFonts w:ascii="Times New Roman" w:hAnsi="Times New Roman" w:cs="Times New Roman"/>
          <w:sz w:val="24"/>
          <w:szCs w:val="24"/>
          <w:lang w:val="en-GB"/>
        </w:rPr>
      </w:pPr>
      <w:r w:rsidRPr="008654D1">
        <w:rPr>
          <w:rFonts w:ascii="Times New Roman" w:hAnsi="Times New Roman" w:cs="Times New Roman"/>
          <w:sz w:val="24"/>
          <w:szCs w:val="24"/>
          <w:lang w:val="en-GB"/>
        </w:rPr>
        <w:t>Table</w:t>
      </w:r>
      <w:r>
        <w:rPr>
          <w:rFonts w:ascii="Times New Roman" w:hAnsi="Times New Roman" w:cs="Times New Roman"/>
          <w:sz w:val="24"/>
          <w:szCs w:val="24"/>
          <w:lang w:val="en-GB"/>
        </w:rPr>
        <w:t xml:space="preserve"> </w:t>
      </w:r>
      <w:r w:rsidRPr="008654D1">
        <w:rPr>
          <w:rFonts w:ascii="Times New Roman" w:hAnsi="Times New Roman" w:cs="Times New Roman"/>
          <w:sz w:val="24"/>
          <w:szCs w:val="24"/>
          <w:lang w:val="en-GB"/>
        </w:rPr>
        <w:t>1. Observed Mean yield and yield variability (CV) under best management practices (</w:t>
      </w:r>
      <w:proofErr w:type="spellStart"/>
      <w:r w:rsidRPr="008654D1">
        <w:rPr>
          <w:rFonts w:ascii="Times New Roman" w:hAnsi="Times New Roman" w:cs="Times New Roman"/>
          <w:sz w:val="24"/>
          <w:szCs w:val="24"/>
          <w:lang w:val="en-GB"/>
        </w:rPr>
        <w:t>Yield</w:t>
      </w:r>
      <w:r w:rsidRPr="008654D1">
        <w:rPr>
          <w:rFonts w:ascii="Times New Roman" w:hAnsi="Times New Roman" w:cs="Times New Roman"/>
          <w:sz w:val="24"/>
          <w:szCs w:val="24"/>
          <w:vertAlign w:val="subscript"/>
          <w:lang w:val="en-GB"/>
        </w:rPr>
        <w:t>BMPs</w:t>
      </w:r>
      <w:proofErr w:type="spellEnd"/>
      <w:r w:rsidRPr="008654D1">
        <w:rPr>
          <w:rFonts w:ascii="Times New Roman" w:hAnsi="Times New Roman" w:cs="Times New Roman"/>
          <w:sz w:val="24"/>
          <w:szCs w:val="24"/>
          <w:lang w:val="en-GB"/>
        </w:rPr>
        <w:t>) in high</w:t>
      </w:r>
      <w:r>
        <w:rPr>
          <w:rFonts w:ascii="Times New Roman" w:hAnsi="Times New Roman" w:cs="Times New Roman"/>
          <w:sz w:val="24"/>
          <w:szCs w:val="24"/>
          <w:lang w:val="en-GB"/>
        </w:rPr>
        <w:t>-</w:t>
      </w:r>
      <w:r w:rsidRPr="008654D1">
        <w:rPr>
          <w:rFonts w:ascii="Times New Roman" w:hAnsi="Times New Roman" w:cs="Times New Roman"/>
          <w:sz w:val="24"/>
          <w:szCs w:val="24"/>
          <w:lang w:val="en-GB"/>
        </w:rPr>
        <w:t xml:space="preserve"> and low</w:t>
      </w:r>
      <w:r>
        <w:rPr>
          <w:rFonts w:ascii="Times New Roman" w:hAnsi="Times New Roman" w:cs="Times New Roman"/>
          <w:sz w:val="24"/>
          <w:szCs w:val="24"/>
          <w:lang w:val="en-GB"/>
        </w:rPr>
        <w:t>-</w:t>
      </w:r>
      <w:r w:rsidRPr="008654D1">
        <w:rPr>
          <w:rFonts w:ascii="Times New Roman" w:hAnsi="Times New Roman" w:cs="Times New Roman"/>
          <w:sz w:val="24"/>
          <w:szCs w:val="24"/>
          <w:lang w:val="en-GB"/>
        </w:rPr>
        <w:t>quality soils and yield variability explained by climate variability for major cropping systems in China.</w:t>
      </w:r>
    </w:p>
    <w:tbl>
      <w:tblPr>
        <w:tblW w:w="5000" w:type="pct"/>
        <w:tblCellMar>
          <w:left w:w="0" w:type="dxa"/>
          <w:right w:w="0" w:type="dxa"/>
        </w:tblCellMar>
        <w:tblLook w:val="0420" w:firstRow="1" w:lastRow="0" w:firstColumn="0" w:lastColumn="0" w:noHBand="0" w:noVBand="1"/>
      </w:tblPr>
      <w:tblGrid>
        <w:gridCol w:w="705"/>
        <w:gridCol w:w="1440"/>
        <w:gridCol w:w="1382"/>
        <w:gridCol w:w="436"/>
        <w:gridCol w:w="918"/>
        <w:gridCol w:w="862"/>
        <w:gridCol w:w="863"/>
        <w:gridCol w:w="1680"/>
      </w:tblGrid>
      <w:tr w:rsidR="00F92EF9" w:rsidRPr="00DE5622" w14:paraId="73BBA38B" w14:textId="77777777" w:rsidTr="00A96175">
        <w:trPr>
          <w:trHeight w:val="522"/>
        </w:trPr>
        <w:tc>
          <w:tcPr>
            <w:tcW w:w="425"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3681D6D" w14:textId="77777777" w:rsidR="00F92EF9" w:rsidRPr="00DE5622" w:rsidRDefault="00F92EF9" w:rsidP="00A96175">
            <w:pPr>
              <w:widowControl/>
              <w:jc w:val="center"/>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Crop types</w:t>
            </w: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3C3DAFBF" w14:textId="77777777" w:rsidR="00F92EF9" w:rsidRPr="00DE5622" w:rsidRDefault="00F92EF9" w:rsidP="00A96175">
            <w:pPr>
              <w:widowControl/>
              <w:jc w:val="center"/>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Production regions</w:t>
            </w:r>
          </w:p>
        </w:tc>
        <w:tc>
          <w:tcPr>
            <w:tcW w:w="834" w:type="pct"/>
            <w:vMerge w:val="restar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258C015D" w14:textId="77777777" w:rsidR="00F92EF9" w:rsidRPr="00DE5622" w:rsidRDefault="00F92EF9" w:rsidP="00A96175">
            <w:pPr>
              <w:widowControl/>
              <w:jc w:val="center"/>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Soil quality levels</w:t>
            </w:r>
          </w:p>
        </w:tc>
        <w:tc>
          <w:tcPr>
            <w:tcW w:w="263" w:type="pct"/>
            <w:vMerge w:val="restar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071D1180" w14:textId="77777777" w:rsidR="00F92EF9" w:rsidRPr="00DE5622" w:rsidRDefault="00F92EF9" w:rsidP="00A96175">
            <w:pPr>
              <w:widowControl/>
              <w:jc w:val="center"/>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N</w:t>
            </w:r>
          </w:p>
        </w:tc>
        <w:tc>
          <w:tcPr>
            <w:tcW w:w="1595" w:type="pct"/>
            <w:gridSpan w:val="3"/>
            <w:tcBorders>
              <w:top w:val="single" w:sz="8" w:space="0" w:color="000000"/>
              <w:left w:val="single" w:sz="8" w:space="0" w:color="FFFFFF"/>
              <w:bottom w:val="single" w:sz="8" w:space="0" w:color="000000"/>
              <w:right w:val="single" w:sz="8" w:space="0" w:color="FFFFFF"/>
            </w:tcBorders>
            <w:vAlign w:val="center"/>
          </w:tcPr>
          <w:p w14:paraId="0134FE45" w14:textId="77777777" w:rsidR="00F92EF9" w:rsidRPr="00DE5622" w:rsidRDefault="00F92EF9" w:rsidP="00A96175">
            <w:pPr>
              <w:widowControl/>
              <w:jc w:val="center"/>
              <w:rPr>
                <w:rFonts w:ascii="Arial" w:eastAsia="SimSun" w:hAnsi="Arial" w:cs="Arial"/>
                <w:kern w:val="0"/>
                <w:sz w:val="18"/>
                <w:szCs w:val="18"/>
                <w:lang w:val="en-GB"/>
              </w:rPr>
            </w:pPr>
            <w:proofErr w:type="spellStart"/>
            <w:r w:rsidRPr="00DE5622">
              <w:rPr>
                <w:rFonts w:ascii="Times New Roman" w:hAnsi="Times New Roman" w:cs="Times New Roman"/>
                <w:sz w:val="18"/>
                <w:szCs w:val="18"/>
                <w:lang w:val="en-GB"/>
              </w:rPr>
              <w:t>Yield</w:t>
            </w:r>
            <w:r w:rsidRPr="00DE5622">
              <w:rPr>
                <w:rFonts w:ascii="Times New Roman" w:hAnsi="Times New Roman" w:cs="Times New Roman"/>
                <w:sz w:val="18"/>
                <w:szCs w:val="18"/>
                <w:vertAlign w:val="subscript"/>
                <w:lang w:val="en-GB"/>
              </w:rPr>
              <w:t>BMPs</w:t>
            </w:r>
            <w:proofErr w:type="spellEnd"/>
            <w:r w:rsidRPr="00DE5622">
              <w:rPr>
                <w:rFonts w:ascii="Times New Roman" w:eastAsia="SimSun" w:hAnsi="Times New Roman" w:cs="Times New Roman"/>
                <w:color w:val="000000"/>
                <w:kern w:val="24"/>
                <w:sz w:val="18"/>
                <w:szCs w:val="18"/>
                <w:lang w:val="en-GB"/>
              </w:rPr>
              <w:t xml:space="preserve"> (Mg/ha)</w:t>
            </w:r>
          </w:p>
        </w:tc>
        <w:tc>
          <w:tcPr>
            <w:tcW w:w="1014" w:type="pct"/>
            <w:vMerge w:val="restart"/>
            <w:tcBorders>
              <w:top w:val="single" w:sz="8" w:space="0" w:color="000000"/>
              <w:left w:val="single" w:sz="8" w:space="0" w:color="FFFFFF"/>
              <w:right w:val="single" w:sz="8" w:space="0" w:color="FFFFFF"/>
            </w:tcBorders>
            <w:shd w:val="clear" w:color="auto" w:fill="auto"/>
            <w:tcMar>
              <w:top w:w="72" w:type="dxa"/>
              <w:left w:w="144" w:type="dxa"/>
              <w:bottom w:w="72" w:type="dxa"/>
              <w:right w:w="144" w:type="dxa"/>
            </w:tcMar>
            <w:vAlign w:val="center"/>
            <w:hideMark/>
          </w:tcPr>
          <w:p w14:paraId="690B5B54" w14:textId="77777777" w:rsidR="00F92EF9" w:rsidRPr="00DE5622" w:rsidRDefault="00F92EF9" w:rsidP="00A96175">
            <w:pPr>
              <w:widowControl/>
              <w:jc w:val="center"/>
              <w:rPr>
                <w:rFonts w:ascii="Arial" w:eastAsia="SimSun" w:hAnsi="Arial" w:cs="Arial"/>
                <w:kern w:val="0"/>
                <w:sz w:val="18"/>
                <w:szCs w:val="18"/>
                <w:lang w:val="en-GB"/>
              </w:rPr>
            </w:pPr>
            <w:proofErr w:type="spellStart"/>
            <w:r w:rsidRPr="00DE5622">
              <w:rPr>
                <w:rFonts w:ascii="Times New Roman" w:hAnsi="Times New Roman" w:cs="Times New Roman"/>
                <w:sz w:val="18"/>
                <w:szCs w:val="18"/>
                <w:lang w:val="en-GB"/>
              </w:rPr>
              <w:t>Yield</w:t>
            </w:r>
            <w:r w:rsidRPr="00DE5622">
              <w:rPr>
                <w:rFonts w:ascii="Times New Roman" w:hAnsi="Times New Roman" w:cs="Times New Roman"/>
                <w:sz w:val="18"/>
                <w:szCs w:val="18"/>
                <w:vertAlign w:val="subscript"/>
                <w:lang w:val="en-GB"/>
              </w:rPr>
              <w:t>BMPs</w:t>
            </w:r>
            <w:proofErr w:type="spellEnd"/>
            <w:r w:rsidRPr="00DE5622">
              <w:rPr>
                <w:rFonts w:ascii="Times New Roman" w:eastAsia="SimSun" w:hAnsi="Times New Roman" w:cs="Times New Roman"/>
                <w:color w:val="000000"/>
                <w:kern w:val="24"/>
                <w:sz w:val="18"/>
                <w:szCs w:val="18"/>
                <w:lang w:val="en-GB"/>
              </w:rPr>
              <w:t xml:space="preserve"> variation explained by climate variability (%)</w:t>
            </w:r>
          </w:p>
        </w:tc>
      </w:tr>
      <w:tr w:rsidR="00F92EF9" w:rsidRPr="00DE5622" w14:paraId="027BF165" w14:textId="77777777" w:rsidTr="00A96175">
        <w:trPr>
          <w:trHeight w:val="530"/>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007E04BC"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7D884FDF"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vMerge/>
            <w:tcBorders>
              <w:top w:val="single" w:sz="8" w:space="0" w:color="000000"/>
              <w:left w:val="single" w:sz="8" w:space="0" w:color="FFFFFF"/>
              <w:bottom w:val="single" w:sz="8" w:space="0" w:color="000000"/>
              <w:right w:val="single" w:sz="8" w:space="0" w:color="FFFFFF"/>
            </w:tcBorders>
            <w:vAlign w:val="center"/>
            <w:hideMark/>
          </w:tcPr>
          <w:p w14:paraId="716D2B53" w14:textId="77777777" w:rsidR="00F92EF9" w:rsidRPr="00DE5622" w:rsidRDefault="00F92EF9" w:rsidP="00A96175">
            <w:pPr>
              <w:widowControl/>
              <w:jc w:val="left"/>
              <w:rPr>
                <w:rFonts w:ascii="Arial" w:eastAsia="SimSun" w:hAnsi="Arial" w:cs="Arial"/>
                <w:kern w:val="0"/>
                <w:sz w:val="18"/>
                <w:szCs w:val="18"/>
                <w:lang w:val="en-GB"/>
              </w:rPr>
            </w:pPr>
          </w:p>
        </w:tc>
        <w:tc>
          <w:tcPr>
            <w:tcW w:w="263" w:type="pct"/>
            <w:vMerge/>
            <w:tcBorders>
              <w:top w:val="single" w:sz="8" w:space="0" w:color="000000"/>
              <w:left w:val="single" w:sz="8" w:space="0" w:color="FFFFFF"/>
              <w:bottom w:val="single" w:sz="8" w:space="0" w:color="000000"/>
              <w:right w:val="single" w:sz="8" w:space="0" w:color="FFFFFF"/>
            </w:tcBorders>
            <w:vAlign w:val="center"/>
            <w:hideMark/>
          </w:tcPr>
          <w:p w14:paraId="04240A90" w14:textId="77777777" w:rsidR="00F92EF9" w:rsidRPr="00DE5622" w:rsidRDefault="00F92EF9" w:rsidP="00A96175">
            <w:pPr>
              <w:widowControl/>
              <w:jc w:val="left"/>
              <w:rPr>
                <w:rFonts w:ascii="Arial" w:eastAsia="SimSun" w:hAnsi="Arial" w:cs="Arial"/>
                <w:kern w:val="0"/>
                <w:sz w:val="18"/>
                <w:szCs w:val="18"/>
                <w:lang w:val="en-GB"/>
              </w:rPr>
            </w:pPr>
          </w:p>
        </w:tc>
        <w:tc>
          <w:tcPr>
            <w:tcW w:w="554" w:type="pct"/>
            <w:tcBorders>
              <w:top w:val="single" w:sz="8" w:space="0" w:color="000000"/>
              <w:left w:val="single" w:sz="24"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75B5F014" w14:textId="77777777" w:rsidR="00F92EF9" w:rsidRPr="00DE5622" w:rsidRDefault="00F92EF9" w:rsidP="00A96175">
            <w:pPr>
              <w:widowControl/>
              <w:jc w:val="center"/>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Mean</w:t>
            </w:r>
          </w:p>
        </w:tc>
        <w:tc>
          <w:tcPr>
            <w:tcW w:w="520" w:type="pct"/>
            <w:tcBorders>
              <w:top w:val="single" w:sz="8" w:space="0" w:color="000000"/>
              <w:left w:val="single" w:sz="8" w:space="0" w:color="FFFFFF"/>
              <w:bottom w:val="single" w:sz="8" w:space="0" w:color="000000"/>
              <w:right w:val="single" w:sz="8" w:space="0" w:color="FFFFFF"/>
            </w:tcBorders>
            <w:vAlign w:val="center"/>
          </w:tcPr>
          <w:p w14:paraId="5FC83131" w14:textId="77777777" w:rsidR="00F92EF9" w:rsidRPr="00DE5622" w:rsidRDefault="00F92EF9" w:rsidP="00A96175">
            <w:pPr>
              <w:widowControl/>
              <w:jc w:val="center"/>
              <w:rPr>
                <w:rFonts w:ascii="Times New Roman" w:eastAsia="SimSun" w:hAnsi="Times New Roman" w:cs="Times New Roman"/>
                <w:color w:val="000000"/>
                <w:kern w:val="24"/>
                <w:sz w:val="18"/>
                <w:szCs w:val="18"/>
                <w:lang w:val="en-GB"/>
              </w:rPr>
            </w:pPr>
            <w:r w:rsidRPr="00DE5622">
              <w:rPr>
                <w:rFonts w:ascii="Times New Roman" w:eastAsia="SimSun" w:hAnsi="Times New Roman" w:cs="Times New Roman"/>
                <w:color w:val="000000"/>
                <w:kern w:val="24"/>
                <w:sz w:val="18"/>
                <w:szCs w:val="18"/>
                <w:lang w:val="en-GB"/>
              </w:rPr>
              <w:t>SD</w:t>
            </w:r>
          </w:p>
        </w:tc>
        <w:tc>
          <w:tcPr>
            <w:tcW w:w="521" w:type="pct"/>
            <w:tcBorders>
              <w:top w:val="single" w:sz="8" w:space="0" w:color="000000"/>
              <w:left w:val="single" w:sz="8" w:space="0" w:color="FFFFFF"/>
              <w:bottom w:val="single" w:sz="8" w:space="0" w:color="000000"/>
              <w:right w:val="single" w:sz="24" w:space="0" w:color="FFFFFF"/>
            </w:tcBorders>
            <w:shd w:val="clear" w:color="auto" w:fill="auto"/>
            <w:tcMar>
              <w:top w:w="72" w:type="dxa"/>
              <w:left w:w="144" w:type="dxa"/>
              <w:bottom w:w="72" w:type="dxa"/>
              <w:right w:w="144" w:type="dxa"/>
            </w:tcMar>
            <w:vAlign w:val="center"/>
            <w:hideMark/>
          </w:tcPr>
          <w:p w14:paraId="1E13FD71" w14:textId="77777777" w:rsidR="00F92EF9" w:rsidRPr="00DE5622" w:rsidRDefault="00F92EF9" w:rsidP="00A96175">
            <w:pPr>
              <w:widowControl/>
              <w:jc w:val="center"/>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CV (%)</w:t>
            </w:r>
          </w:p>
        </w:tc>
        <w:tc>
          <w:tcPr>
            <w:tcW w:w="1014" w:type="pct"/>
            <w:vMerge/>
            <w:tcBorders>
              <w:left w:val="single" w:sz="8" w:space="0" w:color="FFFFFF"/>
              <w:bottom w:val="single" w:sz="8" w:space="0" w:color="000000"/>
              <w:right w:val="single" w:sz="8" w:space="0" w:color="FFFFFF"/>
            </w:tcBorders>
            <w:vAlign w:val="center"/>
            <w:hideMark/>
          </w:tcPr>
          <w:p w14:paraId="7FEEAD51" w14:textId="77777777" w:rsidR="00F92EF9" w:rsidRPr="00DE5622" w:rsidRDefault="00F92EF9" w:rsidP="00A96175">
            <w:pPr>
              <w:widowControl/>
              <w:jc w:val="left"/>
              <w:rPr>
                <w:rFonts w:ascii="Arial" w:eastAsia="SimSun" w:hAnsi="Arial" w:cs="Arial"/>
                <w:kern w:val="0"/>
                <w:sz w:val="18"/>
                <w:szCs w:val="18"/>
                <w:lang w:val="en-GB"/>
              </w:rPr>
            </w:pPr>
          </w:p>
        </w:tc>
      </w:tr>
      <w:tr w:rsidR="00F92EF9" w:rsidRPr="00DE5622" w14:paraId="5EC8CD31" w14:textId="77777777" w:rsidTr="00A96175">
        <w:trPr>
          <w:trHeight w:val="383"/>
        </w:trPr>
        <w:tc>
          <w:tcPr>
            <w:tcW w:w="425"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7E851A2"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lastRenderedPageBreak/>
              <w:t>Winter Wheat</w:t>
            </w: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690988E"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North China Plain</w:t>
            </w:r>
          </w:p>
        </w:tc>
        <w:tc>
          <w:tcPr>
            <w:tcW w:w="83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439753A"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B52EC4B"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327</w:t>
            </w:r>
          </w:p>
        </w:tc>
        <w:tc>
          <w:tcPr>
            <w:tcW w:w="55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73FB1E5"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7.1 a</w:t>
            </w:r>
            <w:r>
              <w:rPr>
                <w:rFonts w:ascii="Times New Roman" w:hAnsi="Times New Roman" w:cs="Times New Roman"/>
                <w:color w:val="000000"/>
                <w:kern w:val="24"/>
                <w:sz w:val="18"/>
                <w:szCs w:val="18"/>
                <w:lang w:val="en-GB"/>
              </w:rPr>
              <w:t>*</w:t>
            </w:r>
          </w:p>
        </w:tc>
        <w:tc>
          <w:tcPr>
            <w:tcW w:w="520" w:type="pct"/>
            <w:tcBorders>
              <w:top w:val="single" w:sz="8" w:space="0" w:color="000000"/>
              <w:left w:val="single" w:sz="8" w:space="0" w:color="FFFFFF"/>
              <w:bottom w:val="single" w:sz="8" w:space="0" w:color="FFFFFF"/>
              <w:right w:val="single" w:sz="8" w:space="0" w:color="FFFFFF"/>
            </w:tcBorders>
          </w:tcPr>
          <w:p w14:paraId="51985DF4"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1.0 b</w:t>
            </w:r>
          </w:p>
        </w:tc>
        <w:tc>
          <w:tcPr>
            <w:tcW w:w="521"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D594995"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14.5 b</w:t>
            </w:r>
          </w:p>
        </w:tc>
        <w:tc>
          <w:tcPr>
            <w:tcW w:w="101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568C134"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12.8</w:t>
            </w:r>
          </w:p>
        </w:tc>
      </w:tr>
      <w:tr w:rsidR="00F92EF9" w:rsidRPr="00DE5622" w14:paraId="365EFD81" w14:textId="77777777" w:rsidTr="00A96175">
        <w:trPr>
          <w:trHeight w:val="254"/>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5874C0D1"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121600F9"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1300B46"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B2D6CD2"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328</w:t>
            </w:r>
          </w:p>
        </w:tc>
        <w:tc>
          <w:tcPr>
            <w:tcW w:w="55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8B49FCF"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6.5 b</w:t>
            </w:r>
          </w:p>
        </w:tc>
        <w:tc>
          <w:tcPr>
            <w:tcW w:w="520" w:type="pct"/>
            <w:tcBorders>
              <w:top w:val="single" w:sz="8" w:space="0" w:color="FFFFFF"/>
              <w:left w:val="single" w:sz="8" w:space="0" w:color="FFFFFF"/>
              <w:bottom w:val="single" w:sz="8" w:space="0" w:color="000000"/>
              <w:right w:val="single" w:sz="8" w:space="0" w:color="FFFFFF"/>
            </w:tcBorders>
          </w:tcPr>
          <w:p w14:paraId="4463BB24"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1.1 a</w:t>
            </w:r>
          </w:p>
        </w:tc>
        <w:tc>
          <w:tcPr>
            <w:tcW w:w="521"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10F2021"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17.1 a</w:t>
            </w:r>
          </w:p>
        </w:tc>
        <w:tc>
          <w:tcPr>
            <w:tcW w:w="101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C5079D6"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19.4</w:t>
            </w:r>
          </w:p>
        </w:tc>
      </w:tr>
      <w:tr w:rsidR="00F92EF9" w:rsidRPr="00DE5622" w14:paraId="7CB8AABC" w14:textId="77777777" w:rsidTr="00A96175">
        <w:trPr>
          <w:trHeight w:val="383"/>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753013F4"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07A6C87"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Yangtze River Basin</w:t>
            </w:r>
          </w:p>
        </w:tc>
        <w:tc>
          <w:tcPr>
            <w:tcW w:w="83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3A25EAC"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716A7FB"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152</w:t>
            </w:r>
          </w:p>
        </w:tc>
        <w:tc>
          <w:tcPr>
            <w:tcW w:w="55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B370434"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7.0 a</w:t>
            </w:r>
          </w:p>
        </w:tc>
        <w:tc>
          <w:tcPr>
            <w:tcW w:w="520" w:type="pct"/>
            <w:tcBorders>
              <w:top w:val="single" w:sz="8" w:space="0" w:color="000000"/>
              <w:left w:val="single" w:sz="8" w:space="0" w:color="FFFFFF"/>
              <w:bottom w:val="single" w:sz="8" w:space="0" w:color="FFFFFF"/>
              <w:right w:val="single" w:sz="8" w:space="0" w:color="FFFFFF"/>
            </w:tcBorders>
          </w:tcPr>
          <w:p w14:paraId="58A90552"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0.9 a</w:t>
            </w:r>
          </w:p>
        </w:tc>
        <w:tc>
          <w:tcPr>
            <w:tcW w:w="521"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73E1119"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12.5 b</w:t>
            </w:r>
          </w:p>
        </w:tc>
        <w:tc>
          <w:tcPr>
            <w:tcW w:w="101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322E504"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20.1</w:t>
            </w:r>
          </w:p>
        </w:tc>
      </w:tr>
      <w:tr w:rsidR="00F92EF9" w:rsidRPr="00DE5622" w14:paraId="2A693039" w14:textId="77777777" w:rsidTr="00A96175">
        <w:trPr>
          <w:trHeight w:val="208"/>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537AD7CC"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2AB57D5C"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F96FA82"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E14F6AA"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158</w:t>
            </w:r>
          </w:p>
        </w:tc>
        <w:tc>
          <w:tcPr>
            <w:tcW w:w="55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5479C64"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 xml:space="preserve"> 6.4 b</w:t>
            </w:r>
          </w:p>
        </w:tc>
        <w:tc>
          <w:tcPr>
            <w:tcW w:w="520" w:type="pct"/>
            <w:tcBorders>
              <w:top w:val="single" w:sz="8" w:space="0" w:color="FFFFFF"/>
              <w:left w:val="single" w:sz="8" w:space="0" w:color="FFFFFF"/>
              <w:bottom w:val="single" w:sz="8" w:space="0" w:color="000000"/>
              <w:right w:val="single" w:sz="8" w:space="0" w:color="FFFFFF"/>
            </w:tcBorders>
          </w:tcPr>
          <w:p w14:paraId="574790DA"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0.9 a</w:t>
            </w:r>
          </w:p>
        </w:tc>
        <w:tc>
          <w:tcPr>
            <w:tcW w:w="521"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F8CE404"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13.7 a</w:t>
            </w:r>
          </w:p>
        </w:tc>
        <w:tc>
          <w:tcPr>
            <w:tcW w:w="101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B147214"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31.6</w:t>
            </w:r>
          </w:p>
        </w:tc>
      </w:tr>
      <w:tr w:rsidR="00F92EF9" w:rsidRPr="00DE5622" w14:paraId="5067D90E" w14:textId="77777777" w:rsidTr="00A96175">
        <w:trPr>
          <w:trHeight w:val="383"/>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206BD513"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3D9EFA0"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Northwest China</w:t>
            </w:r>
          </w:p>
        </w:tc>
        <w:tc>
          <w:tcPr>
            <w:tcW w:w="83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ACAB008"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CCFF3C2"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106</w:t>
            </w:r>
          </w:p>
        </w:tc>
        <w:tc>
          <w:tcPr>
            <w:tcW w:w="55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0C70C94"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 xml:space="preserve"> 7.1 a</w:t>
            </w:r>
          </w:p>
        </w:tc>
        <w:tc>
          <w:tcPr>
            <w:tcW w:w="520" w:type="pct"/>
            <w:tcBorders>
              <w:top w:val="single" w:sz="8" w:space="0" w:color="000000"/>
              <w:left w:val="single" w:sz="8" w:space="0" w:color="FFFFFF"/>
              <w:bottom w:val="single" w:sz="8" w:space="0" w:color="FFFFFF"/>
              <w:right w:val="single" w:sz="8" w:space="0" w:color="FFFFFF"/>
            </w:tcBorders>
          </w:tcPr>
          <w:p w14:paraId="0F3A5EF6"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1.1 b</w:t>
            </w:r>
          </w:p>
        </w:tc>
        <w:tc>
          <w:tcPr>
            <w:tcW w:w="521"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D59CB00"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15.9 b</w:t>
            </w:r>
          </w:p>
        </w:tc>
        <w:tc>
          <w:tcPr>
            <w:tcW w:w="1014"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8CD8B5B"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23.1</w:t>
            </w:r>
          </w:p>
        </w:tc>
      </w:tr>
      <w:tr w:rsidR="00F92EF9" w:rsidRPr="00DE5622" w14:paraId="01987B12" w14:textId="77777777" w:rsidTr="00A96175">
        <w:trPr>
          <w:trHeight w:val="290"/>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3AFED45D"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5D25CB4D"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DF528CF"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12B4CE4"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71</w:t>
            </w:r>
          </w:p>
        </w:tc>
        <w:tc>
          <w:tcPr>
            <w:tcW w:w="55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5318970"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 xml:space="preserve"> 5.6 b</w:t>
            </w:r>
          </w:p>
        </w:tc>
        <w:tc>
          <w:tcPr>
            <w:tcW w:w="520" w:type="pct"/>
            <w:tcBorders>
              <w:top w:val="single" w:sz="8" w:space="0" w:color="FFFFFF"/>
              <w:left w:val="single" w:sz="8" w:space="0" w:color="FFFFFF"/>
              <w:bottom w:val="single" w:sz="8" w:space="0" w:color="000000"/>
              <w:right w:val="single" w:sz="8" w:space="0" w:color="FFFFFF"/>
            </w:tcBorders>
          </w:tcPr>
          <w:p w14:paraId="187279E3"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1.8 a</w:t>
            </w:r>
          </w:p>
        </w:tc>
        <w:tc>
          <w:tcPr>
            <w:tcW w:w="521"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ABAB807"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32.4 a</w:t>
            </w:r>
          </w:p>
        </w:tc>
        <w:tc>
          <w:tcPr>
            <w:tcW w:w="1014"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832D815"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42.6</w:t>
            </w:r>
          </w:p>
        </w:tc>
      </w:tr>
      <w:tr w:rsidR="00F92EF9" w:rsidRPr="00DE5622" w14:paraId="2ADAB2B0" w14:textId="77777777" w:rsidTr="00A96175">
        <w:trPr>
          <w:trHeight w:val="383"/>
        </w:trPr>
        <w:tc>
          <w:tcPr>
            <w:tcW w:w="425"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1B6020F"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Maize</w:t>
            </w: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E79CCD8"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Northeast China</w:t>
            </w:r>
          </w:p>
        </w:tc>
        <w:tc>
          <w:tcPr>
            <w:tcW w:w="83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1B46624"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70BF4D97"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102</w:t>
            </w:r>
          </w:p>
        </w:tc>
        <w:tc>
          <w:tcPr>
            <w:tcW w:w="55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761083E0"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10.0 a</w:t>
            </w:r>
          </w:p>
        </w:tc>
        <w:tc>
          <w:tcPr>
            <w:tcW w:w="520" w:type="pct"/>
            <w:tcBorders>
              <w:top w:val="single" w:sz="8" w:space="0" w:color="000000"/>
              <w:left w:val="single" w:sz="8" w:space="0" w:color="FFFFFF"/>
              <w:bottom w:val="nil"/>
              <w:right w:val="single" w:sz="8" w:space="0" w:color="FFFFFF"/>
            </w:tcBorders>
          </w:tcPr>
          <w:p w14:paraId="72A02979"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1.4 b</w:t>
            </w:r>
          </w:p>
        </w:tc>
        <w:tc>
          <w:tcPr>
            <w:tcW w:w="521"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056405F7"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14.6 b</w:t>
            </w:r>
          </w:p>
        </w:tc>
        <w:tc>
          <w:tcPr>
            <w:tcW w:w="101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94583B5"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20.3</w:t>
            </w:r>
          </w:p>
        </w:tc>
      </w:tr>
      <w:tr w:rsidR="00F92EF9" w:rsidRPr="00DE5622" w14:paraId="202DEB69" w14:textId="77777777" w:rsidTr="00A96175">
        <w:trPr>
          <w:trHeight w:val="317"/>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2305CE0D"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30BE8078"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7535AD5"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3D04BAF"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92</w:t>
            </w:r>
          </w:p>
        </w:tc>
        <w:tc>
          <w:tcPr>
            <w:tcW w:w="55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8F45C28"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9.2 b</w:t>
            </w:r>
          </w:p>
        </w:tc>
        <w:tc>
          <w:tcPr>
            <w:tcW w:w="520" w:type="pct"/>
            <w:tcBorders>
              <w:top w:val="nil"/>
              <w:left w:val="single" w:sz="8" w:space="0" w:color="FFFFFF"/>
              <w:bottom w:val="single" w:sz="8" w:space="0" w:color="000000"/>
              <w:right w:val="single" w:sz="8" w:space="0" w:color="FFFFFF"/>
            </w:tcBorders>
          </w:tcPr>
          <w:p w14:paraId="71802D71"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1.5 a</w:t>
            </w:r>
          </w:p>
        </w:tc>
        <w:tc>
          <w:tcPr>
            <w:tcW w:w="521"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5C29C1"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16.0 a</w:t>
            </w:r>
          </w:p>
        </w:tc>
        <w:tc>
          <w:tcPr>
            <w:tcW w:w="101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3BACBEC"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36.7</w:t>
            </w:r>
          </w:p>
        </w:tc>
      </w:tr>
      <w:tr w:rsidR="00F92EF9" w:rsidRPr="00DE5622" w14:paraId="14E64FD3" w14:textId="77777777" w:rsidTr="00A96175">
        <w:trPr>
          <w:trHeight w:val="383"/>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1CACEA59"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0A70B96"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North China Plain</w:t>
            </w:r>
          </w:p>
        </w:tc>
        <w:tc>
          <w:tcPr>
            <w:tcW w:w="83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13743643"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C5267BA"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180</w:t>
            </w:r>
          </w:p>
        </w:tc>
        <w:tc>
          <w:tcPr>
            <w:tcW w:w="55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0623E09"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8.3 a</w:t>
            </w:r>
          </w:p>
        </w:tc>
        <w:tc>
          <w:tcPr>
            <w:tcW w:w="520" w:type="pct"/>
            <w:tcBorders>
              <w:top w:val="single" w:sz="8" w:space="0" w:color="000000"/>
              <w:left w:val="single" w:sz="8" w:space="0" w:color="FFFFFF"/>
              <w:bottom w:val="nil"/>
              <w:right w:val="single" w:sz="8" w:space="0" w:color="FFFFFF"/>
            </w:tcBorders>
          </w:tcPr>
          <w:p w14:paraId="43F2B5A9"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1.1 b</w:t>
            </w:r>
          </w:p>
        </w:tc>
        <w:tc>
          <w:tcPr>
            <w:tcW w:w="521"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512FFECB"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13.1 b</w:t>
            </w:r>
          </w:p>
        </w:tc>
        <w:tc>
          <w:tcPr>
            <w:tcW w:w="101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94E88E3"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16.3</w:t>
            </w:r>
          </w:p>
        </w:tc>
      </w:tr>
      <w:tr w:rsidR="00F92EF9" w:rsidRPr="00DE5622" w14:paraId="4C97AC0B" w14:textId="77777777" w:rsidTr="00A96175">
        <w:trPr>
          <w:trHeight w:val="271"/>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6290FF95"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6FA9DE3A"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2BF54E0"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127EE50"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175</w:t>
            </w:r>
          </w:p>
        </w:tc>
        <w:tc>
          <w:tcPr>
            <w:tcW w:w="55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3EE6434"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7.8 b</w:t>
            </w:r>
          </w:p>
        </w:tc>
        <w:tc>
          <w:tcPr>
            <w:tcW w:w="520" w:type="pct"/>
            <w:tcBorders>
              <w:top w:val="nil"/>
              <w:left w:val="single" w:sz="8" w:space="0" w:color="FFFFFF"/>
              <w:bottom w:val="single" w:sz="8" w:space="0" w:color="000000"/>
              <w:right w:val="single" w:sz="8" w:space="0" w:color="FFFFFF"/>
            </w:tcBorders>
          </w:tcPr>
          <w:p w14:paraId="7B87035E"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1.3 a</w:t>
            </w:r>
          </w:p>
        </w:tc>
        <w:tc>
          <w:tcPr>
            <w:tcW w:w="521"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5991D3F"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16.8 a</w:t>
            </w:r>
          </w:p>
        </w:tc>
        <w:tc>
          <w:tcPr>
            <w:tcW w:w="101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E03A32C"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20.0</w:t>
            </w:r>
          </w:p>
        </w:tc>
      </w:tr>
      <w:tr w:rsidR="00F92EF9" w:rsidRPr="00DE5622" w14:paraId="00A56426" w14:textId="77777777" w:rsidTr="00A96175">
        <w:trPr>
          <w:trHeight w:val="383"/>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71B012C3"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ACCAAD8"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Southwest China</w:t>
            </w:r>
          </w:p>
        </w:tc>
        <w:tc>
          <w:tcPr>
            <w:tcW w:w="83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8C2D870"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15F634D4"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130</w:t>
            </w:r>
          </w:p>
        </w:tc>
        <w:tc>
          <w:tcPr>
            <w:tcW w:w="55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21557153"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8.1 a</w:t>
            </w:r>
          </w:p>
        </w:tc>
        <w:tc>
          <w:tcPr>
            <w:tcW w:w="520" w:type="pct"/>
            <w:tcBorders>
              <w:top w:val="single" w:sz="8" w:space="0" w:color="000000"/>
              <w:left w:val="single" w:sz="8" w:space="0" w:color="FFFFFF"/>
              <w:bottom w:val="nil"/>
              <w:right w:val="single" w:sz="8" w:space="0" w:color="FFFFFF"/>
            </w:tcBorders>
          </w:tcPr>
          <w:p w14:paraId="65E93B7E"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1.3 b</w:t>
            </w:r>
          </w:p>
        </w:tc>
        <w:tc>
          <w:tcPr>
            <w:tcW w:w="521"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F9C2F69"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16.6 b</w:t>
            </w:r>
          </w:p>
        </w:tc>
        <w:tc>
          <w:tcPr>
            <w:tcW w:w="101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5D3926E"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15.6</w:t>
            </w:r>
          </w:p>
        </w:tc>
      </w:tr>
      <w:tr w:rsidR="00F92EF9" w:rsidRPr="00DE5622" w14:paraId="7B81FEFA" w14:textId="77777777" w:rsidTr="00A96175">
        <w:trPr>
          <w:trHeight w:val="153"/>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63FFC5A4"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664E1B7D"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8179D4"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B2B97AD"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127</w:t>
            </w:r>
          </w:p>
        </w:tc>
        <w:tc>
          <w:tcPr>
            <w:tcW w:w="55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266A3A2"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7.4 b</w:t>
            </w:r>
          </w:p>
        </w:tc>
        <w:tc>
          <w:tcPr>
            <w:tcW w:w="520" w:type="pct"/>
            <w:tcBorders>
              <w:top w:val="nil"/>
              <w:left w:val="single" w:sz="8" w:space="0" w:color="FFFFFF"/>
              <w:bottom w:val="single" w:sz="8" w:space="0" w:color="000000"/>
              <w:right w:val="single" w:sz="8" w:space="0" w:color="FFFFFF"/>
            </w:tcBorders>
          </w:tcPr>
          <w:p w14:paraId="16A06B40"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1.4 a</w:t>
            </w:r>
          </w:p>
        </w:tc>
        <w:tc>
          <w:tcPr>
            <w:tcW w:w="521"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33F3138"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19.1 a</w:t>
            </w:r>
          </w:p>
        </w:tc>
        <w:tc>
          <w:tcPr>
            <w:tcW w:w="101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A50094F"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14.9</w:t>
            </w:r>
          </w:p>
        </w:tc>
      </w:tr>
      <w:tr w:rsidR="00F92EF9" w:rsidRPr="00DE5622" w14:paraId="4BC652D9" w14:textId="77777777" w:rsidTr="00A96175">
        <w:trPr>
          <w:trHeight w:val="383"/>
        </w:trPr>
        <w:tc>
          <w:tcPr>
            <w:tcW w:w="425"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51FB082"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Single rice</w:t>
            </w: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BC35672"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Yangtze River Basin</w:t>
            </w:r>
          </w:p>
        </w:tc>
        <w:tc>
          <w:tcPr>
            <w:tcW w:w="83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FD850D8"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8A24B01"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241</w:t>
            </w:r>
          </w:p>
        </w:tc>
        <w:tc>
          <w:tcPr>
            <w:tcW w:w="55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5244BB7"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8.7 a</w:t>
            </w:r>
          </w:p>
        </w:tc>
        <w:tc>
          <w:tcPr>
            <w:tcW w:w="520" w:type="pct"/>
            <w:tcBorders>
              <w:top w:val="single" w:sz="8" w:space="0" w:color="000000"/>
              <w:left w:val="single" w:sz="8" w:space="0" w:color="FFFFFF"/>
              <w:bottom w:val="nil"/>
              <w:right w:val="single" w:sz="8" w:space="0" w:color="FFFFFF"/>
            </w:tcBorders>
          </w:tcPr>
          <w:p w14:paraId="4C7989F7"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1.1 a</w:t>
            </w:r>
          </w:p>
        </w:tc>
        <w:tc>
          <w:tcPr>
            <w:tcW w:w="521"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DAEA471"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13.1 b</w:t>
            </w:r>
          </w:p>
        </w:tc>
        <w:tc>
          <w:tcPr>
            <w:tcW w:w="101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5FE7697A"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16.7</w:t>
            </w:r>
          </w:p>
        </w:tc>
      </w:tr>
      <w:tr w:rsidR="00F92EF9" w:rsidRPr="00DE5622" w14:paraId="50A305DC" w14:textId="77777777" w:rsidTr="00A96175">
        <w:trPr>
          <w:trHeight w:val="263"/>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12652D65"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4E8B3802"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DF08708"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F7923BC"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244</w:t>
            </w:r>
          </w:p>
        </w:tc>
        <w:tc>
          <w:tcPr>
            <w:tcW w:w="55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55CB75F"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8.4 b</w:t>
            </w:r>
          </w:p>
        </w:tc>
        <w:tc>
          <w:tcPr>
            <w:tcW w:w="520" w:type="pct"/>
            <w:tcBorders>
              <w:top w:val="nil"/>
              <w:left w:val="single" w:sz="8" w:space="0" w:color="FFFFFF"/>
              <w:bottom w:val="single" w:sz="8" w:space="0" w:color="000000"/>
              <w:right w:val="single" w:sz="8" w:space="0" w:color="FFFFFF"/>
            </w:tcBorders>
          </w:tcPr>
          <w:p w14:paraId="50F36358"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1.1 a</w:t>
            </w:r>
          </w:p>
        </w:tc>
        <w:tc>
          <w:tcPr>
            <w:tcW w:w="521"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4370AC6"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13.4 a</w:t>
            </w:r>
          </w:p>
        </w:tc>
        <w:tc>
          <w:tcPr>
            <w:tcW w:w="101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EA525AB"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18.2</w:t>
            </w:r>
          </w:p>
        </w:tc>
      </w:tr>
      <w:tr w:rsidR="00F92EF9" w:rsidRPr="00DE5622" w14:paraId="5A34A90F" w14:textId="77777777" w:rsidTr="00A96175">
        <w:trPr>
          <w:trHeight w:val="383"/>
        </w:trPr>
        <w:tc>
          <w:tcPr>
            <w:tcW w:w="425"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924A2C3"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Early rice</w:t>
            </w: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D84E483"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0"/>
                <w:sz w:val="18"/>
                <w:szCs w:val="18"/>
                <w:lang w:val="en-GB"/>
              </w:rPr>
              <w:t>South China</w:t>
            </w:r>
          </w:p>
        </w:tc>
        <w:tc>
          <w:tcPr>
            <w:tcW w:w="83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5E3F4EFA"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DC5C169"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188</w:t>
            </w:r>
          </w:p>
        </w:tc>
        <w:tc>
          <w:tcPr>
            <w:tcW w:w="55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699A4E5"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7.1 a</w:t>
            </w:r>
          </w:p>
        </w:tc>
        <w:tc>
          <w:tcPr>
            <w:tcW w:w="520" w:type="pct"/>
            <w:tcBorders>
              <w:top w:val="single" w:sz="8" w:space="0" w:color="000000"/>
              <w:left w:val="single" w:sz="8" w:space="0" w:color="FFFFFF"/>
              <w:bottom w:val="nil"/>
              <w:right w:val="single" w:sz="8" w:space="0" w:color="FFFFFF"/>
            </w:tcBorders>
          </w:tcPr>
          <w:p w14:paraId="2F57D789"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1.0 b</w:t>
            </w:r>
          </w:p>
        </w:tc>
        <w:tc>
          <w:tcPr>
            <w:tcW w:w="521"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57F45D4A"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14.2 b</w:t>
            </w:r>
          </w:p>
        </w:tc>
        <w:tc>
          <w:tcPr>
            <w:tcW w:w="101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54ABB467"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11.2</w:t>
            </w:r>
          </w:p>
        </w:tc>
      </w:tr>
      <w:tr w:rsidR="00F92EF9" w:rsidRPr="00DE5622" w14:paraId="47EA4A98" w14:textId="77777777" w:rsidTr="00A96175">
        <w:trPr>
          <w:trHeight w:val="289"/>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314695E4"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7BF125D0"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D44A288"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D1C32EA"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184</w:t>
            </w:r>
          </w:p>
        </w:tc>
        <w:tc>
          <w:tcPr>
            <w:tcW w:w="55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DDA306C"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6.7 b</w:t>
            </w:r>
          </w:p>
        </w:tc>
        <w:tc>
          <w:tcPr>
            <w:tcW w:w="520" w:type="pct"/>
            <w:tcBorders>
              <w:top w:val="nil"/>
              <w:left w:val="single" w:sz="8" w:space="0" w:color="FFFFFF"/>
              <w:bottom w:val="single" w:sz="8" w:space="0" w:color="000000"/>
              <w:right w:val="single" w:sz="8" w:space="0" w:color="FFFFFF"/>
            </w:tcBorders>
          </w:tcPr>
          <w:p w14:paraId="76806AFC"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1.1 a</w:t>
            </w:r>
          </w:p>
        </w:tc>
        <w:tc>
          <w:tcPr>
            <w:tcW w:w="521"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79537E3"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16.3 a</w:t>
            </w:r>
          </w:p>
        </w:tc>
        <w:tc>
          <w:tcPr>
            <w:tcW w:w="101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28DE07F"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16.1</w:t>
            </w:r>
          </w:p>
        </w:tc>
      </w:tr>
      <w:tr w:rsidR="00F92EF9" w:rsidRPr="00DE5622" w14:paraId="7D03DE4A" w14:textId="77777777" w:rsidTr="00A96175">
        <w:trPr>
          <w:trHeight w:val="383"/>
        </w:trPr>
        <w:tc>
          <w:tcPr>
            <w:tcW w:w="425"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23C76C6"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Late rice</w:t>
            </w:r>
          </w:p>
        </w:tc>
        <w:tc>
          <w:tcPr>
            <w:tcW w:w="869" w:type="pct"/>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4A53D54"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0"/>
                <w:sz w:val="18"/>
                <w:szCs w:val="18"/>
                <w:lang w:val="en-GB"/>
              </w:rPr>
              <w:t>South China</w:t>
            </w:r>
          </w:p>
        </w:tc>
        <w:tc>
          <w:tcPr>
            <w:tcW w:w="83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22EB096"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High</w:t>
            </w:r>
          </w:p>
        </w:tc>
        <w:tc>
          <w:tcPr>
            <w:tcW w:w="263"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443938A4"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202</w:t>
            </w:r>
          </w:p>
        </w:tc>
        <w:tc>
          <w:tcPr>
            <w:tcW w:w="55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23ED6B9"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7.5 a</w:t>
            </w:r>
          </w:p>
        </w:tc>
        <w:tc>
          <w:tcPr>
            <w:tcW w:w="520" w:type="pct"/>
            <w:tcBorders>
              <w:top w:val="single" w:sz="8" w:space="0" w:color="000000"/>
              <w:left w:val="single" w:sz="8" w:space="0" w:color="FFFFFF"/>
              <w:bottom w:val="nil"/>
              <w:right w:val="single" w:sz="8" w:space="0" w:color="FFFFFF"/>
            </w:tcBorders>
          </w:tcPr>
          <w:p w14:paraId="1FC06DAC"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0.9 a</w:t>
            </w:r>
          </w:p>
        </w:tc>
        <w:tc>
          <w:tcPr>
            <w:tcW w:w="521"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343C19A1"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12.3 b</w:t>
            </w:r>
          </w:p>
        </w:tc>
        <w:tc>
          <w:tcPr>
            <w:tcW w:w="1014" w:type="pct"/>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00B00D89"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17.7</w:t>
            </w:r>
          </w:p>
        </w:tc>
      </w:tr>
      <w:tr w:rsidR="00F92EF9" w:rsidRPr="00DE5622" w14:paraId="2EF3AB4D" w14:textId="77777777" w:rsidTr="00A96175">
        <w:trPr>
          <w:trHeight w:val="257"/>
        </w:trPr>
        <w:tc>
          <w:tcPr>
            <w:tcW w:w="425" w:type="pct"/>
            <w:vMerge/>
            <w:tcBorders>
              <w:top w:val="single" w:sz="8" w:space="0" w:color="000000"/>
              <w:left w:val="single" w:sz="8" w:space="0" w:color="FFFFFF"/>
              <w:bottom w:val="single" w:sz="8" w:space="0" w:color="000000"/>
              <w:right w:val="single" w:sz="8" w:space="0" w:color="FFFFFF"/>
            </w:tcBorders>
            <w:vAlign w:val="center"/>
            <w:hideMark/>
          </w:tcPr>
          <w:p w14:paraId="1873AC74" w14:textId="77777777" w:rsidR="00F92EF9" w:rsidRPr="00DE5622" w:rsidRDefault="00F92EF9" w:rsidP="00A96175">
            <w:pPr>
              <w:widowControl/>
              <w:jc w:val="left"/>
              <w:rPr>
                <w:rFonts w:ascii="Arial" w:eastAsia="SimSun" w:hAnsi="Arial" w:cs="Arial"/>
                <w:kern w:val="0"/>
                <w:sz w:val="18"/>
                <w:szCs w:val="18"/>
                <w:lang w:val="en-GB"/>
              </w:rPr>
            </w:pPr>
          </w:p>
        </w:tc>
        <w:tc>
          <w:tcPr>
            <w:tcW w:w="869" w:type="pct"/>
            <w:vMerge/>
            <w:tcBorders>
              <w:top w:val="single" w:sz="8" w:space="0" w:color="000000"/>
              <w:left w:val="single" w:sz="8" w:space="0" w:color="FFFFFF"/>
              <w:bottom w:val="single" w:sz="8" w:space="0" w:color="000000"/>
              <w:right w:val="single" w:sz="8" w:space="0" w:color="FFFFFF"/>
            </w:tcBorders>
            <w:vAlign w:val="center"/>
            <w:hideMark/>
          </w:tcPr>
          <w:p w14:paraId="28ABAEFD" w14:textId="77777777" w:rsidR="00F92EF9" w:rsidRPr="00DE5622" w:rsidRDefault="00F92EF9" w:rsidP="00A96175">
            <w:pPr>
              <w:widowControl/>
              <w:jc w:val="left"/>
              <w:rPr>
                <w:rFonts w:ascii="Arial" w:eastAsia="SimSun" w:hAnsi="Arial" w:cs="Arial"/>
                <w:kern w:val="0"/>
                <w:sz w:val="18"/>
                <w:szCs w:val="18"/>
                <w:lang w:val="en-GB"/>
              </w:rPr>
            </w:pPr>
          </w:p>
        </w:tc>
        <w:tc>
          <w:tcPr>
            <w:tcW w:w="83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64F960"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eastAsia="SimSun" w:hAnsi="Times New Roman" w:cs="Times New Roman"/>
                <w:color w:val="000000"/>
                <w:kern w:val="24"/>
                <w:sz w:val="18"/>
                <w:szCs w:val="18"/>
                <w:lang w:val="en-GB"/>
              </w:rPr>
              <w:t>Low</w:t>
            </w:r>
          </w:p>
        </w:tc>
        <w:tc>
          <w:tcPr>
            <w:tcW w:w="263"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5BFAD13" w14:textId="77777777" w:rsidR="00F92EF9" w:rsidRPr="00DE5622" w:rsidRDefault="00F92EF9" w:rsidP="00A96175">
            <w:pPr>
              <w:widowControl/>
              <w:jc w:val="center"/>
              <w:textAlignment w:val="top"/>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253</w:t>
            </w:r>
          </w:p>
        </w:tc>
        <w:tc>
          <w:tcPr>
            <w:tcW w:w="55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55F532C"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6.6 b</w:t>
            </w:r>
          </w:p>
        </w:tc>
        <w:tc>
          <w:tcPr>
            <w:tcW w:w="520" w:type="pct"/>
            <w:tcBorders>
              <w:top w:val="nil"/>
              <w:left w:val="single" w:sz="8" w:space="0" w:color="FFFFFF"/>
              <w:bottom w:val="single" w:sz="8" w:space="0" w:color="000000"/>
              <w:right w:val="single" w:sz="8" w:space="0" w:color="FFFFFF"/>
            </w:tcBorders>
          </w:tcPr>
          <w:p w14:paraId="55068B56" w14:textId="77777777" w:rsidR="00F92EF9" w:rsidRPr="00DE5622" w:rsidRDefault="00F92EF9" w:rsidP="00A96175">
            <w:pPr>
              <w:widowControl/>
              <w:jc w:val="center"/>
              <w:textAlignment w:val="center"/>
              <w:rPr>
                <w:rFonts w:ascii="Times New Roman" w:eastAsia="SimSun" w:hAnsi="Times New Roman" w:cs="Times New Roman"/>
                <w:color w:val="000000"/>
                <w:kern w:val="24"/>
                <w:sz w:val="18"/>
                <w:szCs w:val="18"/>
                <w:lang w:val="en-GB"/>
              </w:rPr>
            </w:pPr>
            <w:r w:rsidRPr="00DE5622">
              <w:rPr>
                <w:rFonts w:ascii="Times New Roman" w:hAnsi="Times New Roman" w:cs="Times New Roman"/>
                <w:color w:val="000000"/>
                <w:kern w:val="24"/>
                <w:sz w:val="18"/>
                <w:szCs w:val="18"/>
                <w:lang w:val="en-GB"/>
              </w:rPr>
              <w:t xml:space="preserve">0.9 </w:t>
            </w:r>
            <w:r>
              <w:rPr>
                <w:rFonts w:ascii="Times New Roman" w:hAnsi="Times New Roman" w:cs="Times New Roman"/>
                <w:color w:val="000000"/>
                <w:kern w:val="24"/>
                <w:sz w:val="18"/>
                <w:szCs w:val="18"/>
                <w:lang w:val="en-GB"/>
              </w:rPr>
              <w:t>a</w:t>
            </w:r>
          </w:p>
        </w:tc>
        <w:tc>
          <w:tcPr>
            <w:tcW w:w="521"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71C3F9A" w14:textId="77777777" w:rsidR="00F92EF9" w:rsidRPr="00DE5622" w:rsidRDefault="00F92EF9" w:rsidP="00A96175">
            <w:pPr>
              <w:widowControl/>
              <w:jc w:val="center"/>
              <w:textAlignment w:val="center"/>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13.1 a</w:t>
            </w:r>
          </w:p>
        </w:tc>
        <w:tc>
          <w:tcPr>
            <w:tcW w:w="1014"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1C0DD3A" w14:textId="77777777" w:rsidR="00F92EF9" w:rsidRPr="00DE5622" w:rsidRDefault="00F92EF9" w:rsidP="00A96175">
            <w:pPr>
              <w:widowControl/>
              <w:jc w:val="center"/>
              <w:textAlignment w:val="bottom"/>
              <w:rPr>
                <w:rFonts w:ascii="Arial" w:eastAsia="SimSun" w:hAnsi="Arial" w:cs="Arial"/>
                <w:kern w:val="0"/>
                <w:sz w:val="18"/>
                <w:szCs w:val="18"/>
                <w:lang w:val="en-GB"/>
              </w:rPr>
            </w:pPr>
            <w:r w:rsidRPr="00DE5622">
              <w:rPr>
                <w:rFonts w:ascii="Times New Roman" w:hAnsi="Times New Roman" w:cs="Times New Roman"/>
                <w:color w:val="000000"/>
                <w:kern w:val="24"/>
                <w:sz w:val="18"/>
                <w:szCs w:val="18"/>
                <w:lang w:val="en-GB"/>
              </w:rPr>
              <w:t>7.4</w:t>
            </w:r>
          </w:p>
        </w:tc>
      </w:tr>
    </w:tbl>
    <w:p w14:paraId="54FF6969" w14:textId="57A409F2" w:rsidR="00F92EF9" w:rsidRDefault="00F92EF9" w:rsidP="00F92EF9">
      <w:pPr>
        <w:spacing w:line="400" w:lineRule="exact"/>
        <w:rPr>
          <w:rFonts w:ascii="Times New Roman" w:hAnsi="Times New Roman" w:cs="Times New Roman"/>
          <w:sz w:val="24"/>
          <w:szCs w:val="24"/>
          <w:lang w:val="en-GB"/>
        </w:rPr>
      </w:pPr>
      <w:r w:rsidRPr="008654D1">
        <w:rPr>
          <w:rFonts w:ascii="Times New Roman" w:hAnsi="Times New Roman" w:cs="Times New Roman"/>
          <w:sz w:val="24"/>
          <w:szCs w:val="24"/>
          <w:lang w:val="en-GB"/>
        </w:rPr>
        <w:t xml:space="preserve">High- and low-quality soils were grouped according to the two most important </w:t>
      </w:r>
      <w:r>
        <w:rPr>
          <w:rFonts w:ascii="Times New Roman" w:hAnsi="Times New Roman" w:cs="Times New Roman"/>
          <w:sz w:val="24"/>
          <w:szCs w:val="24"/>
          <w:lang w:val="en-GB"/>
        </w:rPr>
        <w:t xml:space="preserve">and sensitive </w:t>
      </w:r>
      <w:r w:rsidRPr="008654D1">
        <w:rPr>
          <w:rFonts w:ascii="Times New Roman" w:hAnsi="Times New Roman" w:cs="Times New Roman"/>
          <w:sz w:val="24"/>
          <w:szCs w:val="24"/>
          <w:lang w:val="en-GB"/>
        </w:rPr>
        <w:t>soil variables in explaining yield variations (See</w:t>
      </w:r>
      <w:r>
        <w:rPr>
          <w:rFonts w:ascii="Times New Roman" w:hAnsi="Times New Roman" w:cs="Times New Roman"/>
          <w:sz w:val="24"/>
          <w:szCs w:val="24"/>
          <w:lang w:val="en-GB"/>
        </w:rPr>
        <w:t xml:space="preserve"> Method and</w:t>
      </w:r>
      <w:r w:rsidRPr="008654D1">
        <w:rPr>
          <w:rFonts w:ascii="Times New Roman" w:hAnsi="Times New Roman" w:cs="Times New Roman"/>
          <w:sz w:val="24"/>
          <w:szCs w:val="24"/>
          <w:lang w:val="en-GB"/>
        </w:rPr>
        <w:t xml:space="preserve"> </w:t>
      </w:r>
      <w:r w:rsidRPr="00015D10">
        <w:rPr>
          <w:rFonts w:ascii="Times New Roman" w:hAnsi="Times New Roman" w:cs="Times New Roman"/>
          <w:sz w:val="24"/>
          <w:szCs w:val="24"/>
          <w:lang w:val="en-GB"/>
        </w:rPr>
        <w:t xml:space="preserve">Table </w:t>
      </w:r>
      <w:r w:rsidR="00DF07AA">
        <w:rPr>
          <w:rFonts w:ascii="Times New Roman" w:hAnsi="Times New Roman" w:cs="Times New Roman"/>
          <w:sz w:val="24"/>
          <w:szCs w:val="24"/>
          <w:lang w:val="en-GB"/>
        </w:rPr>
        <w:t>S3</w:t>
      </w:r>
      <w:r w:rsidRPr="008654D1">
        <w:rPr>
          <w:rFonts w:ascii="Times New Roman" w:hAnsi="Times New Roman" w:cs="Times New Roman"/>
          <w:sz w:val="24"/>
          <w:szCs w:val="24"/>
          <w:lang w:val="en-GB"/>
        </w:rPr>
        <w:t>). N</w:t>
      </w:r>
      <w:r w:rsidRPr="008654D1">
        <w:rPr>
          <w:rFonts w:ascii="Times New Roman" w:hAnsi="Times New Roman" w:cs="Times New Roman"/>
          <w:i/>
          <w:sz w:val="24"/>
          <w:szCs w:val="24"/>
          <w:lang w:val="en-GB"/>
        </w:rPr>
        <w:t xml:space="preserve"> </w:t>
      </w:r>
      <w:r w:rsidRPr="008654D1">
        <w:rPr>
          <w:rFonts w:ascii="Times New Roman" w:hAnsi="Times New Roman" w:cs="Times New Roman"/>
          <w:sz w:val="24"/>
          <w:szCs w:val="24"/>
          <w:lang w:val="en-GB"/>
        </w:rPr>
        <w:t>represents the number of paired on-farm trails with different soil quality but the same management practices and climate conditions.</w:t>
      </w:r>
      <w:r w:rsidRPr="008654D1">
        <w:rPr>
          <w:sz w:val="24"/>
          <w:szCs w:val="24"/>
          <w:lang w:val="en-GB"/>
        </w:rPr>
        <w:t xml:space="preserve"> </w:t>
      </w:r>
      <w:proofErr w:type="spellStart"/>
      <w:r w:rsidR="00DF07AA" w:rsidRPr="008654D1">
        <w:rPr>
          <w:rFonts w:ascii="Times New Roman" w:hAnsi="Times New Roman" w:cs="Times New Roman"/>
          <w:sz w:val="24"/>
          <w:szCs w:val="24"/>
          <w:lang w:val="en-GB"/>
        </w:rPr>
        <w:t>Yield</w:t>
      </w:r>
      <w:r w:rsidR="00DF07AA" w:rsidRPr="008654D1">
        <w:rPr>
          <w:rFonts w:ascii="Times New Roman" w:hAnsi="Times New Roman" w:cs="Times New Roman"/>
          <w:sz w:val="24"/>
          <w:szCs w:val="24"/>
          <w:vertAlign w:val="subscript"/>
          <w:lang w:val="en-GB"/>
        </w:rPr>
        <w:t>BMPs</w:t>
      </w:r>
      <w:proofErr w:type="spellEnd"/>
      <w:r w:rsidR="00DF07AA" w:rsidRPr="008654D1">
        <w:rPr>
          <w:rFonts w:ascii="Times New Roman" w:hAnsi="Times New Roman" w:cs="Times New Roman"/>
          <w:sz w:val="24"/>
          <w:szCs w:val="24"/>
          <w:vertAlign w:val="subscript"/>
          <w:lang w:val="en-GB"/>
        </w:rPr>
        <w:t xml:space="preserve"> </w:t>
      </w:r>
      <w:r w:rsidR="00DF07AA" w:rsidRPr="008654D1">
        <w:rPr>
          <w:rFonts w:ascii="Times New Roman" w:hAnsi="Times New Roman" w:cs="Times New Roman"/>
          <w:sz w:val="24"/>
          <w:szCs w:val="24"/>
          <w:lang w:val="en-GB"/>
        </w:rPr>
        <w:t>(Mg/ha) are shown as mean</w:t>
      </w:r>
      <w:r w:rsidR="00DF07AA">
        <w:rPr>
          <w:rFonts w:ascii="Times New Roman" w:hAnsi="Times New Roman" w:cs="Times New Roman"/>
          <w:sz w:val="24"/>
          <w:szCs w:val="24"/>
          <w:lang w:val="en-GB"/>
        </w:rPr>
        <w:t xml:space="preserve">, </w:t>
      </w:r>
      <w:r w:rsidR="00DF07AA" w:rsidRPr="008654D1">
        <w:rPr>
          <w:rFonts w:ascii="Times New Roman" w:hAnsi="Times New Roman" w:cs="Times New Roman"/>
          <w:sz w:val="24"/>
          <w:szCs w:val="24"/>
          <w:lang w:val="en-GB"/>
        </w:rPr>
        <w:t>SD</w:t>
      </w:r>
      <w:r w:rsidR="00DF07AA">
        <w:rPr>
          <w:rFonts w:ascii="Times New Roman" w:hAnsi="Times New Roman" w:cs="Times New Roman"/>
          <w:sz w:val="24"/>
          <w:szCs w:val="24"/>
          <w:lang w:val="en-GB"/>
        </w:rPr>
        <w:t xml:space="preserve"> (</w:t>
      </w:r>
      <w:r w:rsidR="00DF07AA" w:rsidRPr="008654D1">
        <w:rPr>
          <w:rFonts w:ascii="Times New Roman" w:hAnsi="Times New Roman" w:cs="Times New Roman"/>
          <w:sz w:val="24"/>
          <w:szCs w:val="24"/>
          <w:lang w:val="en-GB"/>
        </w:rPr>
        <w:t>standard deviation)</w:t>
      </w:r>
      <w:r w:rsidR="00DF07AA">
        <w:rPr>
          <w:rFonts w:ascii="Times New Roman" w:hAnsi="Times New Roman" w:cs="Times New Roman"/>
          <w:sz w:val="24"/>
          <w:szCs w:val="24"/>
          <w:lang w:val="en-GB"/>
        </w:rPr>
        <w:t xml:space="preserve">, and </w:t>
      </w:r>
      <w:r w:rsidR="00DF07AA" w:rsidRPr="008654D1">
        <w:rPr>
          <w:rFonts w:ascii="Times New Roman" w:hAnsi="Times New Roman" w:cs="Times New Roman"/>
          <w:sz w:val="24"/>
          <w:szCs w:val="24"/>
          <w:lang w:val="en-GB"/>
        </w:rPr>
        <w:t>CV</w:t>
      </w:r>
      <w:r w:rsidR="00DF07AA" w:rsidRPr="008654D1">
        <w:rPr>
          <w:rFonts w:ascii="Times New Roman" w:hAnsi="Times New Roman" w:cs="Times New Roman" w:hint="eastAsia"/>
          <w:sz w:val="24"/>
          <w:szCs w:val="24"/>
          <w:lang w:val="en-GB"/>
        </w:rPr>
        <w:t xml:space="preserve"> </w:t>
      </w:r>
      <w:r w:rsidR="00DF07AA" w:rsidRPr="008654D1">
        <w:rPr>
          <w:rFonts w:ascii="Times New Roman" w:hAnsi="Times New Roman" w:cs="Times New Roman"/>
          <w:sz w:val="24"/>
          <w:szCs w:val="24"/>
          <w:lang w:val="en-GB"/>
        </w:rPr>
        <w:t>(%, coefficient of variation calculated by dividing mean yield by standard deviation</w:t>
      </w:r>
      <w:proofErr w:type="gramStart"/>
      <w:r w:rsidR="00DF07AA">
        <w:rPr>
          <w:rFonts w:ascii="Times New Roman" w:hAnsi="Times New Roman" w:cs="Times New Roman"/>
          <w:sz w:val="24"/>
          <w:szCs w:val="24"/>
          <w:lang w:val="en-GB"/>
        </w:rPr>
        <w:t>)</w:t>
      </w:r>
      <w:r w:rsidR="00DF07AA" w:rsidRPr="008654D1">
        <w:rPr>
          <w:rFonts w:ascii="Times New Roman" w:hAnsi="Times New Roman" w:cs="Times New Roman"/>
          <w:sz w:val="24"/>
          <w:szCs w:val="24"/>
          <w:lang w:val="en-GB"/>
        </w:rPr>
        <w:t>.</w:t>
      </w:r>
      <w:r w:rsidRPr="008654D1">
        <w:rPr>
          <w:rFonts w:ascii="Times New Roman" w:hAnsi="Times New Roman" w:cs="Times New Roman"/>
          <w:sz w:val="24"/>
          <w:szCs w:val="24"/>
          <w:lang w:val="en-GB"/>
        </w:rPr>
        <w:t>Climate</w:t>
      </w:r>
      <w:proofErr w:type="gramEnd"/>
      <w:r w:rsidRPr="008654D1">
        <w:rPr>
          <w:rFonts w:ascii="Times New Roman" w:hAnsi="Times New Roman" w:cs="Times New Roman"/>
          <w:sz w:val="24"/>
          <w:szCs w:val="24"/>
          <w:lang w:val="en-GB"/>
        </w:rPr>
        <w:t xml:space="preserve"> impacts were assessed by explained variability (R</w:t>
      </w:r>
      <w:r w:rsidRPr="008654D1">
        <w:rPr>
          <w:rFonts w:ascii="Times New Roman" w:hAnsi="Times New Roman" w:cs="Times New Roman"/>
          <w:sz w:val="24"/>
          <w:szCs w:val="24"/>
          <w:vertAlign w:val="superscript"/>
          <w:lang w:val="en-GB"/>
        </w:rPr>
        <w:t>2</w:t>
      </w:r>
      <w:r w:rsidRPr="008654D1">
        <w:rPr>
          <w:rFonts w:ascii="Times New Roman" w:hAnsi="Times New Roman" w:cs="Times New Roman"/>
          <w:sz w:val="24"/>
          <w:szCs w:val="24"/>
          <w:lang w:val="en-GB"/>
        </w:rPr>
        <w:t xml:space="preserve">) in climate-yield relationship assessed by Gradient Boosted Regression Tree model for high and low soil quality groups. *Different lowercase showed significant difference in mean </w:t>
      </w:r>
      <w:proofErr w:type="spellStart"/>
      <w:r w:rsidRPr="008654D1">
        <w:rPr>
          <w:rFonts w:ascii="Times New Roman" w:hAnsi="Times New Roman" w:cs="Times New Roman"/>
          <w:sz w:val="24"/>
          <w:szCs w:val="24"/>
          <w:lang w:val="en-GB"/>
        </w:rPr>
        <w:t>Yield</w:t>
      </w:r>
      <w:r w:rsidRPr="008654D1">
        <w:rPr>
          <w:rFonts w:ascii="Times New Roman" w:hAnsi="Times New Roman" w:cs="Times New Roman"/>
          <w:sz w:val="24"/>
          <w:szCs w:val="24"/>
          <w:vertAlign w:val="subscript"/>
          <w:lang w:val="en-GB"/>
        </w:rPr>
        <w:t>BMPs</w:t>
      </w:r>
      <w:proofErr w:type="spellEnd"/>
      <w:r>
        <w:rPr>
          <w:rFonts w:ascii="Times New Roman" w:hAnsi="Times New Roman" w:cs="Times New Roman"/>
          <w:sz w:val="24"/>
          <w:szCs w:val="24"/>
          <w:lang w:val="en-GB"/>
        </w:rPr>
        <w:t xml:space="preserve">, SD and CV </w:t>
      </w:r>
      <w:r w:rsidRPr="008654D1">
        <w:rPr>
          <w:rFonts w:ascii="Times New Roman" w:hAnsi="Times New Roman" w:cs="Times New Roman"/>
          <w:sz w:val="24"/>
          <w:szCs w:val="24"/>
          <w:lang w:val="en-GB"/>
        </w:rPr>
        <w:t>between high- and low-quality soils for each cropping systems at p=0.05</w:t>
      </w:r>
      <w:r>
        <w:rPr>
          <w:rFonts w:ascii="Times New Roman" w:hAnsi="Times New Roman" w:cs="Times New Roman"/>
          <w:sz w:val="24"/>
          <w:szCs w:val="24"/>
          <w:lang w:val="en-GB"/>
        </w:rPr>
        <w:t>, respectively</w:t>
      </w:r>
      <w:r w:rsidRPr="008654D1">
        <w:rPr>
          <w:rFonts w:ascii="Times New Roman" w:hAnsi="Times New Roman" w:cs="Times New Roman"/>
          <w:sz w:val="24"/>
          <w:szCs w:val="24"/>
          <w:lang w:val="en-GB"/>
        </w:rPr>
        <w:t xml:space="preserve">. </w:t>
      </w:r>
    </w:p>
    <w:p w14:paraId="118AACD4" w14:textId="77777777" w:rsidR="002C2F2E" w:rsidRDefault="002C2F2E" w:rsidP="00791F12">
      <w:pPr>
        <w:widowControl/>
        <w:adjustRightInd w:val="0"/>
        <w:snapToGrid w:val="0"/>
        <w:spacing w:line="480" w:lineRule="auto"/>
        <w:jc w:val="left"/>
        <w:rPr>
          <w:rFonts w:ascii="Times New Roman" w:hAnsi="Times New Roman" w:cs="Times New Roman"/>
          <w:b/>
          <w:sz w:val="24"/>
          <w:szCs w:val="24"/>
          <w:lang w:val="en-GB"/>
        </w:rPr>
      </w:pPr>
    </w:p>
    <w:p w14:paraId="32E464F1" w14:textId="77777777" w:rsidR="00DF1201" w:rsidRDefault="00DF1201" w:rsidP="00DF1201">
      <w:pPr>
        <w:widowControl/>
        <w:adjustRightInd w:val="0"/>
        <w:snapToGrid w:val="0"/>
        <w:spacing w:line="480" w:lineRule="auto"/>
        <w:jc w:val="left"/>
        <w:rPr>
          <w:rFonts w:ascii="Times New Roman" w:hAnsi="Times New Roman" w:cs="Times New Roman"/>
          <w:b/>
          <w:sz w:val="24"/>
          <w:szCs w:val="24"/>
          <w:lang w:val="en-GB"/>
        </w:rPr>
      </w:pPr>
    </w:p>
    <w:p w14:paraId="302205A7" w14:textId="77777777" w:rsidR="00DF1201" w:rsidRDefault="00DF1201" w:rsidP="00DF1201">
      <w:pPr>
        <w:widowControl/>
        <w:adjustRightInd w:val="0"/>
        <w:snapToGrid w:val="0"/>
        <w:spacing w:line="480" w:lineRule="auto"/>
        <w:jc w:val="left"/>
        <w:rPr>
          <w:rFonts w:ascii="Times New Roman" w:hAnsi="Times New Roman" w:cs="Times New Roman"/>
          <w:b/>
          <w:sz w:val="24"/>
          <w:szCs w:val="24"/>
          <w:lang w:val="en-GB"/>
        </w:rPr>
      </w:pPr>
    </w:p>
    <w:p w14:paraId="36F61BC3" w14:textId="6D09E84F" w:rsidR="00F92EF9" w:rsidRDefault="00F92EF9" w:rsidP="00DF1201">
      <w:pPr>
        <w:widowControl/>
        <w:adjustRightInd w:val="0"/>
        <w:snapToGrid w:val="0"/>
        <w:spacing w:line="480" w:lineRule="auto"/>
        <w:jc w:val="left"/>
        <w:rPr>
          <w:rFonts w:ascii="Times New Roman" w:hAnsi="Times New Roman" w:cs="Times New Roman"/>
          <w:b/>
          <w:sz w:val="24"/>
          <w:szCs w:val="24"/>
          <w:lang w:val="en-GB"/>
        </w:rPr>
      </w:pPr>
      <w:r w:rsidRPr="00DC55E4">
        <w:rPr>
          <w:rFonts w:ascii="Times New Roman" w:hAnsi="Times New Roman" w:cs="Times New Roman"/>
          <w:b/>
          <w:sz w:val="24"/>
          <w:szCs w:val="24"/>
          <w:lang w:val="en-GB"/>
        </w:rPr>
        <w:t>Figure Legends</w:t>
      </w:r>
    </w:p>
    <w:p w14:paraId="4C47D348" w14:textId="2D5F1EDE" w:rsidR="00DC55E4" w:rsidRDefault="00F92EF9" w:rsidP="00DF1201">
      <w:pPr>
        <w:spacing w:line="480" w:lineRule="auto"/>
        <w:rPr>
          <w:rFonts w:ascii="Times New Roman" w:hAnsi="Times New Roman" w:cs="Times New Roman"/>
          <w:sz w:val="24"/>
          <w:szCs w:val="24"/>
          <w:lang w:val="en-GB"/>
        </w:rPr>
      </w:pPr>
      <w:r w:rsidRPr="00AC497B">
        <w:rPr>
          <w:rFonts w:ascii="Times New Roman" w:hAnsi="Times New Roman" w:cs="Times New Roman"/>
          <w:b/>
          <w:bCs/>
          <w:sz w:val="24"/>
          <w:szCs w:val="24"/>
          <w:lang w:val="en-GB"/>
        </w:rPr>
        <w:t>Fig.</w:t>
      </w:r>
      <w:r>
        <w:rPr>
          <w:rFonts w:ascii="Times New Roman" w:hAnsi="Times New Roman" w:cs="Times New Roman"/>
          <w:b/>
          <w:bCs/>
          <w:sz w:val="24"/>
          <w:szCs w:val="24"/>
          <w:lang w:val="en-GB"/>
        </w:rPr>
        <w:t xml:space="preserve"> </w:t>
      </w:r>
      <w:r w:rsidRPr="00AC497B">
        <w:rPr>
          <w:rFonts w:ascii="Times New Roman" w:hAnsi="Times New Roman" w:cs="Times New Roman"/>
          <w:b/>
          <w:bCs/>
          <w:sz w:val="24"/>
          <w:szCs w:val="24"/>
          <w:lang w:val="en-GB"/>
        </w:rPr>
        <w:t xml:space="preserve">1. Geographical distribution of on-farm trials. </w:t>
      </w:r>
      <w:r>
        <w:rPr>
          <w:rFonts w:ascii="Times New Roman" w:hAnsi="Times New Roman" w:cs="Times New Roman"/>
          <w:sz w:val="24"/>
          <w:szCs w:val="24"/>
          <w:lang w:val="en-GB"/>
        </w:rPr>
        <w:t xml:space="preserve">a-c, </w:t>
      </w:r>
      <w:r w:rsidRPr="007610A0">
        <w:rPr>
          <w:rFonts w:ascii="Times New Roman" w:hAnsi="Times New Roman" w:cs="Times New Roman"/>
          <w:sz w:val="24"/>
          <w:szCs w:val="24"/>
          <w:lang w:val="en-GB"/>
        </w:rPr>
        <w:t xml:space="preserve">distributions </w:t>
      </w:r>
      <w:r w:rsidRPr="00396A70">
        <w:rPr>
          <w:rFonts w:ascii="Times New Roman" w:hAnsi="Times New Roman" w:cs="Times New Roman"/>
          <w:sz w:val="24"/>
          <w:szCs w:val="24"/>
          <w:lang w:val="en-GB"/>
        </w:rPr>
        <w:t xml:space="preserve">on-farm trials </w:t>
      </w:r>
      <w:r>
        <w:rPr>
          <w:rFonts w:ascii="Times New Roman" w:hAnsi="Times New Roman" w:cs="Times New Roman"/>
          <w:sz w:val="24"/>
          <w:szCs w:val="24"/>
          <w:lang w:val="en-GB"/>
        </w:rPr>
        <w:lastRenderedPageBreak/>
        <w:t>for</w:t>
      </w:r>
      <w:r w:rsidRPr="00396A70">
        <w:rPr>
          <w:rFonts w:ascii="Times New Roman" w:hAnsi="Times New Roman" w:cs="Times New Roman"/>
          <w:sz w:val="24"/>
          <w:szCs w:val="24"/>
          <w:lang w:val="en-GB"/>
        </w:rPr>
        <w:t xml:space="preserve"> winter wheat, maize,</w:t>
      </w:r>
      <w:r>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and rice</w:t>
      </w:r>
      <w:r>
        <w:rPr>
          <w:rFonts w:ascii="Times New Roman" w:hAnsi="Times New Roman" w:cs="Times New Roman"/>
          <w:sz w:val="24"/>
          <w:szCs w:val="24"/>
          <w:lang w:val="en-GB"/>
        </w:rPr>
        <w:t>, respectively.</w:t>
      </w:r>
      <w:r w:rsidRPr="00396A70">
        <w:rPr>
          <w:rFonts w:ascii="Times New Roman" w:hAnsi="Times New Roman" w:cs="Times New Roman"/>
          <w:sz w:val="24"/>
          <w:szCs w:val="24"/>
          <w:lang w:val="en-GB"/>
        </w:rPr>
        <w:t xml:space="preserve"> Symbols of </w:t>
      </w:r>
      <w:r>
        <w:rPr>
          <w:rFonts w:ascii="Times New Roman" w:hAnsi="Times New Roman" w:cs="Times New Roman"/>
          <w:sz w:val="24"/>
          <w:szCs w:val="24"/>
          <w:lang w:val="en-GB"/>
        </w:rPr>
        <w:t xml:space="preserve">purple dot represent </w:t>
      </w:r>
      <w:r w:rsidRPr="00396A70">
        <w:rPr>
          <w:rFonts w:ascii="Times New Roman" w:hAnsi="Times New Roman" w:cs="Times New Roman"/>
          <w:sz w:val="24"/>
          <w:szCs w:val="24"/>
          <w:lang w:val="en-GB"/>
        </w:rPr>
        <w:t xml:space="preserve">on-farm trials. </w:t>
      </w:r>
      <w:r w:rsidRPr="00AC497B">
        <w:rPr>
          <w:rFonts w:ascii="Times New Roman" w:hAnsi="Times New Roman" w:cs="Times New Roman"/>
          <w:sz w:val="24"/>
          <w:szCs w:val="24"/>
          <w:lang w:val="en-GB"/>
        </w:rPr>
        <w:t xml:space="preserve">Numbers in brackets indicate the number of on-farm trials for each </w:t>
      </w:r>
      <w:r w:rsidRPr="008C0C26">
        <w:rPr>
          <w:rFonts w:ascii="Times New Roman" w:hAnsi="Times New Roman" w:cs="Times New Roman"/>
          <w:sz w:val="24"/>
          <w:szCs w:val="24"/>
          <w:lang w:val="en-GB"/>
        </w:rPr>
        <w:t>region</w:t>
      </w:r>
      <w:r w:rsidRPr="00AC497B">
        <w:rPr>
          <w:rFonts w:ascii="Times New Roman" w:hAnsi="Times New Roman" w:cs="Times New Roman"/>
          <w:sz w:val="24"/>
          <w:szCs w:val="24"/>
          <w:lang w:val="en-GB"/>
        </w:rPr>
        <w:t xml:space="preserve"> of each crop.</w:t>
      </w:r>
      <w:r w:rsidRPr="00C13A0E">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Map sections of different colours indicate the major </w:t>
      </w:r>
      <w:r>
        <w:rPr>
          <w:rFonts w:ascii="Times New Roman" w:hAnsi="Times New Roman" w:cs="Times New Roman"/>
          <w:sz w:val="24"/>
          <w:szCs w:val="24"/>
          <w:lang w:val="en-GB"/>
        </w:rPr>
        <w:t xml:space="preserve">wheat, maize, and rice </w:t>
      </w:r>
      <w:r w:rsidRPr="00396A70">
        <w:rPr>
          <w:rFonts w:ascii="Times New Roman" w:hAnsi="Times New Roman" w:cs="Times New Roman"/>
          <w:sz w:val="24"/>
          <w:szCs w:val="24"/>
          <w:lang w:val="en-GB"/>
        </w:rPr>
        <w:t>production agroecological regions</w:t>
      </w:r>
      <w:r>
        <w:rPr>
          <w:rFonts w:ascii="Times New Roman" w:hAnsi="Times New Roman" w:cs="Times New Roman"/>
          <w:sz w:val="24"/>
          <w:szCs w:val="24"/>
          <w:lang w:val="en-GB"/>
        </w:rPr>
        <w:t xml:space="preserve"> in China.</w:t>
      </w:r>
      <w:r>
        <w:rPr>
          <w:rFonts w:ascii="Times New Roman" w:hAnsi="Times New Roman" w:cs="Times New Roman"/>
          <w:color w:val="000000" w:themeColor="text1"/>
          <w:sz w:val="36"/>
          <w:szCs w:val="36"/>
        </w:rPr>
        <w:t xml:space="preserve"> </w:t>
      </w:r>
      <w:r>
        <w:rPr>
          <w:rFonts w:ascii="Times New Roman" w:hAnsi="Times New Roman" w:cs="Times New Roman"/>
          <w:sz w:val="24"/>
          <w:szCs w:val="24"/>
          <w:lang w:val="en-GB"/>
        </w:rPr>
        <w:t>Harvested a</w:t>
      </w:r>
      <w:r w:rsidRPr="00396A70">
        <w:rPr>
          <w:rFonts w:ascii="Times New Roman" w:hAnsi="Times New Roman" w:cs="Times New Roman"/>
          <w:sz w:val="24"/>
          <w:szCs w:val="24"/>
          <w:lang w:val="en-GB"/>
        </w:rPr>
        <w:t xml:space="preserve">rea </w:t>
      </w:r>
      <w:r>
        <w:rPr>
          <w:rFonts w:ascii="Times New Roman" w:hAnsi="Times New Roman" w:cs="Times New Roman"/>
          <w:sz w:val="24"/>
          <w:szCs w:val="24"/>
          <w:lang w:val="en-GB"/>
        </w:rPr>
        <w:t xml:space="preserve">fractions represent the proportion </w:t>
      </w:r>
      <w:r w:rsidRPr="00396A70">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harvested area of </w:t>
      </w:r>
      <w:proofErr w:type="spellStart"/>
      <w:r>
        <w:rPr>
          <w:rFonts w:ascii="Times New Roman" w:hAnsi="Times New Roman" w:cs="Times New Roman"/>
          <w:sz w:val="24"/>
          <w:szCs w:val="24"/>
          <w:lang w:val="en-GB"/>
        </w:rPr>
        <w:t>Gridcell</w:t>
      </w:r>
      <w:proofErr w:type="spellEnd"/>
      <w:r>
        <w:rPr>
          <w:rFonts w:ascii="Times New Roman" w:hAnsi="Times New Roman" w:cs="Times New Roman"/>
          <w:sz w:val="24"/>
          <w:szCs w:val="24"/>
          <w:lang w:val="en-GB"/>
        </w:rPr>
        <w:t xml:space="preserve"> (10 km</w:t>
      </w:r>
      <w:r w:rsidRPr="005D0E78">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for</w:t>
      </w:r>
      <w:r>
        <w:rPr>
          <w:rFonts w:ascii="Times New Roman" w:hAnsi="Times New Roman" w:cs="Times New Roman"/>
          <w:sz w:val="24"/>
          <w:szCs w:val="24"/>
          <w:lang w:val="en-GB"/>
        </w:rPr>
        <w:t xml:space="preserve"> each crop (Data source: </w:t>
      </w:r>
      <w:r w:rsidRPr="002C18DF">
        <w:rPr>
          <w:rFonts w:ascii="Times New Roman" w:hAnsi="Times New Roman" w:cs="Times New Roman"/>
          <w:sz w:val="24"/>
          <w:szCs w:val="24"/>
          <w:lang w:val="en-GB"/>
        </w:rPr>
        <w:t>http://www.earthstat.org/</w:t>
      </w:r>
      <w:r>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2C18DF">
        <w:rPr>
          <w:rFonts w:ascii="Times New Roman" w:hAnsi="Times New Roman" w:cs="Times New Roman"/>
          <w:sz w:val="24"/>
          <w:szCs w:val="24"/>
          <w:lang w:val="en-GB"/>
        </w:rPr>
        <w:t xml:space="preserve">he shade of colour </w:t>
      </w:r>
      <w:r>
        <w:rPr>
          <w:rFonts w:ascii="Times New Roman" w:hAnsi="Times New Roman" w:cs="Times New Roman"/>
          <w:sz w:val="24"/>
          <w:szCs w:val="24"/>
          <w:lang w:val="en-GB"/>
        </w:rPr>
        <w:t xml:space="preserve">section </w:t>
      </w:r>
      <w:r w:rsidRPr="002C18DF">
        <w:rPr>
          <w:rFonts w:ascii="Times New Roman" w:hAnsi="Times New Roman" w:cs="Times New Roman"/>
          <w:sz w:val="24"/>
          <w:szCs w:val="24"/>
          <w:lang w:val="en-GB"/>
        </w:rPr>
        <w:t>indicate</w:t>
      </w:r>
      <w:r>
        <w:rPr>
          <w:rFonts w:ascii="Times New Roman" w:hAnsi="Times New Roman" w:cs="Times New Roman"/>
          <w:sz w:val="24"/>
          <w:szCs w:val="24"/>
          <w:lang w:val="en-GB"/>
        </w:rPr>
        <w:t>s</w:t>
      </w:r>
      <w:r w:rsidRPr="002C18DF">
        <w:rPr>
          <w:rFonts w:ascii="Times New Roman" w:hAnsi="Times New Roman" w:cs="Times New Roman"/>
          <w:sz w:val="24"/>
          <w:szCs w:val="24"/>
          <w:lang w:val="en-GB"/>
        </w:rPr>
        <w:t xml:space="preserve"> the size of the harvested area</w:t>
      </w:r>
      <w:r>
        <w:rPr>
          <w:rFonts w:ascii="Times New Roman" w:hAnsi="Times New Roman" w:cs="Times New Roman"/>
          <w:sz w:val="24"/>
          <w:szCs w:val="24"/>
          <w:lang w:val="en-GB"/>
        </w:rPr>
        <w:t>.</w:t>
      </w:r>
    </w:p>
    <w:p w14:paraId="352FE398" w14:textId="77777777" w:rsidR="00DF1201" w:rsidRDefault="00DF1201" w:rsidP="00DF1201">
      <w:pPr>
        <w:spacing w:line="480" w:lineRule="auto"/>
        <w:rPr>
          <w:rFonts w:ascii="Times New Roman" w:hAnsi="Times New Roman" w:cs="Times New Roman"/>
          <w:b/>
          <w:bCs/>
          <w:sz w:val="24"/>
          <w:szCs w:val="24"/>
        </w:rPr>
      </w:pPr>
    </w:p>
    <w:p w14:paraId="2B33F6F2" w14:textId="1B71AC9A" w:rsidR="00F92EF9" w:rsidRDefault="00F92EF9" w:rsidP="00DF1201">
      <w:pPr>
        <w:spacing w:line="480" w:lineRule="auto"/>
        <w:rPr>
          <w:rFonts w:ascii="Times New Roman" w:hAnsi="Times New Roman" w:cs="Times New Roman"/>
          <w:noProof/>
          <w:sz w:val="24"/>
          <w:szCs w:val="24"/>
        </w:rPr>
      </w:pPr>
      <w:r w:rsidRPr="00AC497B">
        <w:rPr>
          <w:rFonts w:ascii="Times New Roman" w:hAnsi="Times New Roman" w:cs="Times New Roman"/>
          <w:b/>
          <w:bCs/>
          <w:sz w:val="24"/>
          <w:szCs w:val="24"/>
        </w:rPr>
        <w:t xml:space="preserve">Fig. 2. Projected yield change in high- and low- quality soils in </w:t>
      </w:r>
      <w:r>
        <w:rPr>
          <w:rFonts w:ascii="Times New Roman" w:hAnsi="Times New Roman" w:cs="Times New Roman"/>
          <w:b/>
          <w:bCs/>
          <w:sz w:val="24"/>
          <w:szCs w:val="24"/>
        </w:rPr>
        <w:t xml:space="preserve">future </w:t>
      </w:r>
      <w:r w:rsidRPr="00AC497B">
        <w:rPr>
          <w:rFonts w:ascii="Times New Roman" w:hAnsi="Times New Roman" w:cs="Times New Roman"/>
          <w:b/>
          <w:bCs/>
          <w:sz w:val="24"/>
          <w:szCs w:val="24"/>
        </w:rPr>
        <w:t>climate change.</w:t>
      </w:r>
      <w:r>
        <w:rPr>
          <w:rFonts w:ascii="Times New Roman" w:hAnsi="Times New Roman" w:cs="Times New Roman"/>
          <w:sz w:val="24"/>
          <w:szCs w:val="24"/>
        </w:rPr>
        <w:t xml:space="preserve"> </w:t>
      </w:r>
      <w:r w:rsidRPr="00422353">
        <w:rPr>
          <w:rFonts w:ascii="Times New Roman" w:hAnsi="Times New Roman" w:cs="Times New Roman"/>
          <w:sz w:val="24"/>
          <w:szCs w:val="24"/>
        </w:rPr>
        <w:t>Projections</w:t>
      </w:r>
      <w:r>
        <w:rPr>
          <w:rFonts w:ascii="Times New Roman" w:hAnsi="Times New Roman" w:cs="Times New Roman"/>
          <w:sz w:val="24"/>
          <w:szCs w:val="24"/>
        </w:rPr>
        <w:t xml:space="preserve"> were conducted under </w:t>
      </w:r>
      <w:r w:rsidRPr="00422353">
        <w:rPr>
          <w:rFonts w:ascii="Times New Roman" w:hAnsi="Times New Roman" w:cs="Times New Roman"/>
          <w:sz w:val="24"/>
          <w:szCs w:val="24"/>
        </w:rPr>
        <w:t xml:space="preserve">RCP2.6 and RCP8.5 pathways </w:t>
      </w:r>
      <w:r w:rsidRPr="00422353">
        <w:rPr>
          <w:rFonts w:ascii="Times New Roman" w:hAnsi="Times New Roman" w:cs="Times New Roman" w:hint="eastAsia"/>
          <w:sz w:val="24"/>
          <w:szCs w:val="24"/>
        </w:rPr>
        <w:t xml:space="preserve">up to </w:t>
      </w:r>
      <w:r w:rsidRPr="00422353">
        <w:rPr>
          <w:rFonts w:ascii="Times New Roman" w:hAnsi="Times New Roman" w:cs="Times New Roman"/>
          <w:sz w:val="24"/>
          <w:szCs w:val="24"/>
        </w:rPr>
        <w:t>20</w:t>
      </w:r>
      <w:r w:rsidRPr="00422353">
        <w:rPr>
          <w:rFonts w:ascii="Times New Roman" w:hAnsi="Times New Roman" w:cs="Times New Roman" w:hint="eastAsia"/>
          <w:sz w:val="24"/>
          <w:szCs w:val="24"/>
        </w:rPr>
        <w:t>40-2059</w:t>
      </w:r>
      <w:r w:rsidRPr="00422353">
        <w:rPr>
          <w:rFonts w:ascii="Times New Roman" w:hAnsi="Times New Roman" w:cs="Times New Roman"/>
          <w:sz w:val="24"/>
          <w:szCs w:val="24"/>
        </w:rPr>
        <w:t xml:space="preserve"> and </w:t>
      </w:r>
      <w:r w:rsidRPr="00422353">
        <w:rPr>
          <w:rFonts w:ascii="Times New Roman" w:hAnsi="Times New Roman" w:cs="Times New Roman" w:hint="eastAsia"/>
          <w:sz w:val="24"/>
          <w:szCs w:val="24"/>
        </w:rPr>
        <w:t>2080-</w:t>
      </w:r>
      <w:r w:rsidRPr="00422353">
        <w:rPr>
          <w:rFonts w:ascii="Times New Roman" w:hAnsi="Times New Roman" w:cs="Times New Roman"/>
          <w:sz w:val="24"/>
          <w:szCs w:val="24"/>
        </w:rPr>
        <w:t>209</w:t>
      </w:r>
      <w:r w:rsidRPr="00422353">
        <w:rPr>
          <w:rFonts w:ascii="Times New Roman" w:hAnsi="Times New Roman" w:cs="Times New Roman" w:hint="eastAsia"/>
          <w:sz w:val="24"/>
          <w:szCs w:val="24"/>
        </w:rPr>
        <w:t>9</w:t>
      </w:r>
      <w:r>
        <w:rPr>
          <w:rFonts w:ascii="Times New Roman" w:hAnsi="Times New Roman" w:cs="Times New Roman"/>
          <w:sz w:val="24"/>
          <w:szCs w:val="24"/>
        </w:rPr>
        <w:t>, and</w:t>
      </w:r>
      <w:r w:rsidRPr="00422353">
        <w:rPr>
          <w:rFonts w:ascii="Times New Roman" w:hAnsi="Times New Roman" w:cs="Times New Roman"/>
          <w:sz w:val="24"/>
          <w:szCs w:val="24"/>
        </w:rPr>
        <w:t xml:space="preserve"> based on Gradient Boosted Regression Tree</w:t>
      </w:r>
      <w:r>
        <w:rPr>
          <w:rFonts w:ascii="Times New Roman" w:hAnsi="Times New Roman" w:cs="Times New Roman"/>
          <w:sz w:val="24"/>
          <w:szCs w:val="24"/>
        </w:rPr>
        <w:t xml:space="preserve"> </w:t>
      </w:r>
      <w:r w:rsidRPr="00422353">
        <w:rPr>
          <w:rFonts w:ascii="Times New Roman" w:hAnsi="Times New Roman" w:cs="Times New Roman"/>
          <w:sz w:val="24"/>
          <w:szCs w:val="24"/>
        </w:rPr>
        <w:t xml:space="preserve">model trained on </w:t>
      </w:r>
      <w:r w:rsidRPr="00422353">
        <w:rPr>
          <w:rFonts w:ascii="Times New Roman" w:hAnsi="Times New Roman" w:cs="Times New Roman" w:hint="eastAsia"/>
          <w:sz w:val="24"/>
          <w:szCs w:val="24"/>
        </w:rPr>
        <w:t>sub-</w:t>
      </w:r>
      <w:r w:rsidRPr="00422353">
        <w:rPr>
          <w:rFonts w:ascii="Times New Roman" w:hAnsi="Times New Roman" w:cs="Times New Roman"/>
          <w:sz w:val="24"/>
          <w:szCs w:val="24"/>
        </w:rPr>
        <w:t>data set</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composed</w:t>
      </w:r>
      <w:r w:rsidRPr="00422353">
        <w:rPr>
          <w:rFonts w:ascii="Times New Roman" w:hAnsi="Times New Roman" w:cs="Times New Roman" w:hint="eastAsia"/>
          <w:sz w:val="24"/>
          <w:szCs w:val="24"/>
        </w:rPr>
        <w:t xml:space="preserve"> of on-farm trials with paired </w:t>
      </w:r>
      <w:r w:rsidRPr="00422353">
        <w:rPr>
          <w:rFonts w:ascii="Times New Roman" w:hAnsi="Times New Roman" w:cs="Times New Roman"/>
          <w:sz w:val="24"/>
          <w:szCs w:val="24"/>
        </w:rPr>
        <w:t>trials of</w:t>
      </w:r>
      <w:r w:rsidRPr="00422353">
        <w:rPr>
          <w:rFonts w:ascii="Times New Roman" w:hAnsi="Times New Roman" w:cs="Times New Roman" w:hint="eastAsia"/>
          <w:sz w:val="24"/>
          <w:szCs w:val="24"/>
        </w:rPr>
        <w:t xml:space="preserve"> high</w:t>
      </w:r>
      <w:r>
        <w:rPr>
          <w:rFonts w:ascii="Times New Roman" w:hAnsi="Times New Roman" w:cs="Times New Roman" w:hint="eastAsia"/>
          <w:sz w:val="24"/>
          <w:szCs w:val="24"/>
        </w:rPr>
        <w:t>-</w:t>
      </w:r>
      <w:r w:rsidRPr="00422353">
        <w:rPr>
          <w:rFonts w:ascii="Times New Roman" w:hAnsi="Times New Roman" w:cs="Times New Roman" w:hint="eastAsia"/>
          <w:sz w:val="24"/>
          <w:szCs w:val="24"/>
        </w:rPr>
        <w:t xml:space="preserve"> and low</w:t>
      </w:r>
      <w:r>
        <w:rPr>
          <w:rFonts w:ascii="Times New Roman" w:hAnsi="Times New Roman" w:cs="Times New Roman" w:hint="eastAsia"/>
          <w:sz w:val="24"/>
          <w:szCs w:val="24"/>
        </w:rPr>
        <w:t>-</w:t>
      </w:r>
      <w:r w:rsidRPr="00422353">
        <w:rPr>
          <w:rFonts w:ascii="Times New Roman" w:hAnsi="Times New Roman" w:cs="Times New Roman" w:hint="eastAsia"/>
          <w:sz w:val="24"/>
          <w:szCs w:val="24"/>
        </w:rPr>
        <w:t>quality</w:t>
      </w:r>
      <w:r w:rsidRPr="004D2AE9">
        <w:rPr>
          <w:rFonts w:ascii="Times New Roman" w:hAnsi="Times New Roman" w:cs="Times New Roman" w:hint="eastAsia"/>
          <w:sz w:val="24"/>
          <w:szCs w:val="24"/>
        </w:rPr>
        <w:t xml:space="preserve"> </w:t>
      </w:r>
      <w:r w:rsidRPr="00422353">
        <w:rPr>
          <w:rFonts w:ascii="Times New Roman" w:hAnsi="Times New Roman" w:cs="Times New Roman" w:hint="eastAsia"/>
          <w:sz w:val="24"/>
          <w:szCs w:val="24"/>
        </w:rPr>
        <w:t>soil</w:t>
      </w:r>
      <w:r>
        <w:rPr>
          <w:rFonts w:ascii="Times New Roman" w:hAnsi="Times New Roman" w:cs="Times New Roman"/>
          <w:sz w:val="24"/>
          <w:szCs w:val="24"/>
        </w:rPr>
        <w:t xml:space="preserve"> in major cropping systems in China</w:t>
      </w:r>
      <w:r w:rsidRPr="00422353">
        <w:rPr>
          <w:rFonts w:ascii="Times New Roman" w:hAnsi="Times New Roman" w:cs="Times New Roman"/>
          <w:sz w:val="24"/>
          <w:szCs w:val="24"/>
        </w:rPr>
        <w:t>.</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 xml:space="preserve">Solid lines and diamonds in this figure indicate median and mean yields, respectively; the boundary of the box indicates the 25th and 75th percentile; whisker caps denote the 90th and 10th percentiles. </w:t>
      </w:r>
      <w:bookmarkStart w:id="21" w:name="_Hlk101342300"/>
      <w:r w:rsidR="00DF07AA">
        <w:rPr>
          <w:rFonts w:ascii="Times New Roman" w:hAnsi="Times New Roman" w:cs="Times New Roman"/>
          <w:sz w:val="24"/>
          <w:szCs w:val="24"/>
        </w:rPr>
        <w:t xml:space="preserve">Paired data refer to </w:t>
      </w:r>
      <w:r w:rsidR="00DF07AA" w:rsidRPr="00F74AE7">
        <w:rPr>
          <w:rFonts w:ascii="Times New Roman" w:hAnsi="Times New Roman" w:cs="Times New Roman"/>
          <w:sz w:val="24"/>
          <w:szCs w:val="24"/>
          <w:lang w:val="en-GB"/>
        </w:rPr>
        <w:t>585 and 557 for wheat, 412 and 394 for maize, and 631 high-</w:t>
      </w:r>
      <w:r w:rsidR="00DF07AA">
        <w:rPr>
          <w:rFonts w:ascii="Times New Roman" w:hAnsi="Times New Roman" w:cs="Times New Roman"/>
          <w:sz w:val="24"/>
          <w:szCs w:val="24"/>
          <w:lang w:val="en-GB"/>
        </w:rPr>
        <w:t xml:space="preserve"> </w:t>
      </w:r>
      <w:r w:rsidR="00DF07AA" w:rsidRPr="00F74AE7">
        <w:rPr>
          <w:rFonts w:ascii="Times New Roman" w:hAnsi="Times New Roman" w:cs="Times New Roman"/>
          <w:sz w:val="24"/>
          <w:szCs w:val="24"/>
          <w:lang w:val="en-GB"/>
        </w:rPr>
        <w:t>and 681 low-quality soils for rice</w:t>
      </w:r>
      <w:r w:rsidR="00DF07AA">
        <w:rPr>
          <w:rFonts w:ascii="Times New Roman" w:hAnsi="Times New Roman" w:cs="Times New Roman"/>
          <w:sz w:val="24"/>
          <w:szCs w:val="24"/>
          <w:lang w:val="en-GB"/>
        </w:rPr>
        <w:t>, respectively.</w:t>
      </w:r>
      <w:bookmarkEnd w:id="21"/>
      <w:r w:rsidR="00DF07AA">
        <w:rPr>
          <w:rFonts w:ascii="Times New Roman" w:hAnsi="Times New Roman" w:cs="Times New Roman"/>
          <w:sz w:val="24"/>
          <w:szCs w:val="24"/>
          <w:lang w:val="en-GB"/>
        </w:rPr>
        <w:t xml:space="preserve"> </w:t>
      </w:r>
      <w:r w:rsidRPr="00422353">
        <w:rPr>
          <w:rFonts w:ascii="Times New Roman" w:hAnsi="Times New Roman" w:cs="Times New Roman"/>
          <w:sz w:val="24"/>
          <w:szCs w:val="24"/>
        </w:rPr>
        <w:t>Asterisks represent significant difference in yield change between high</w:t>
      </w:r>
      <w:r>
        <w:rPr>
          <w:rFonts w:ascii="Times New Roman" w:hAnsi="Times New Roman" w:cs="Times New Roman" w:hint="eastAsia"/>
          <w:sz w:val="24"/>
          <w:szCs w:val="24"/>
        </w:rPr>
        <w:t>-</w:t>
      </w:r>
      <w:r w:rsidRPr="00422353">
        <w:rPr>
          <w:rFonts w:ascii="Times New Roman" w:hAnsi="Times New Roman" w:cs="Times New Roman"/>
          <w:sz w:val="24"/>
          <w:szCs w:val="24"/>
        </w:rPr>
        <w:t xml:space="preserve"> and low</w:t>
      </w:r>
      <w:r>
        <w:rPr>
          <w:rFonts w:ascii="Times New Roman" w:hAnsi="Times New Roman" w:cs="Times New Roman" w:hint="eastAsia"/>
          <w:sz w:val="24"/>
          <w:szCs w:val="24"/>
        </w:rPr>
        <w:t>-</w:t>
      </w:r>
      <w:r w:rsidRPr="00422353">
        <w:rPr>
          <w:rFonts w:ascii="Times New Roman" w:hAnsi="Times New Roman" w:cs="Times New Roman"/>
          <w:sz w:val="24"/>
          <w:szCs w:val="24"/>
        </w:rPr>
        <w:t xml:space="preserve">soil quality at p = 0.10. W-NCP, winter wheat in North China Plain; W-YZB, winter wheat in Yangtze River Basin; W-NWC, winter wheat in Northwest China; M-NEC, </w:t>
      </w:r>
      <w:r w:rsidRPr="00422353">
        <w:rPr>
          <w:rFonts w:ascii="Times New Roman" w:hAnsi="Times New Roman" w:cs="Times New Roman" w:hint="eastAsia"/>
          <w:sz w:val="24"/>
          <w:szCs w:val="24"/>
        </w:rPr>
        <w:t xml:space="preserve">rainfed </w:t>
      </w:r>
      <w:r w:rsidRPr="00422353">
        <w:rPr>
          <w:rFonts w:ascii="Times New Roman" w:hAnsi="Times New Roman" w:cs="Times New Roman"/>
          <w:sz w:val="24"/>
          <w:szCs w:val="24"/>
        </w:rPr>
        <w:t xml:space="preserve">maize in Northeast China; M-NCP, maize in North China Plain; M-SWC, rainfed maize </w:t>
      </w:r>
      <w:r w:rsidRPr="00422353">
        <w:rPr>
          <w:rFonts w:ascii="Times New Roman" w:hAnsi="Times New Roman" w:cs="Times New Roman" w:hint="eastAsia"/>
          <w:sz w:val="24"/>
          <w:szCs w:val="24"/>
        </w:rPr>
        <w:t xml:space="preserve">in </w:t>
      </w:r>
      <w:r>
        <w:rPr>
          <w:rFonts w:ascii="Times New Roman" w:hAnsi="Times New Roman" w:cs="Times New Roman"/>
          <w:sz w:val="24"/>
          <w:szCs w:val="24"/>
        </w:rPr>
        <w:t>S</w:t>
      </w:r>
      <w:r w:rsidRPr="00422353">
        <w:rPr>
          <w:rFonts w:ascii="Times New Roman" w:hAnsi="Times New Roman" w:cs="Times New Roman"/>
          <w:sz w:val="24"/>
          <w:szCs w:val="24"/>
        </w:rPr>
        <w:t>outhwest China; SR-YZB, single rice in Yangtze River Basin; ER-SC, early rice in South China;</w:t>
      </w:r>
      <w:r w:rsidRPr="00422353">
        <w:rPr>
          <w:sz w:val="24"/>
          <w:szCs w:val="24"/>
        </w:rPr>
        <w:t xml:space="preserve"> </w:t>
      </w:r>
      <w:r w:rsidRPr="00422353">
        <w:rPr>
          <w:rFonts w:ascii="Times New Roman" w:hAnsi="Times New Roman" w:cs="Times New Roman" w:hint="eastAsia"/>
          <w:sz w:val="24"/>
          <w:szCs w:val="24"/>
        </w:rPr>
        <w:t>L</w:t>
      </w:r>
      <w:r w:rsidRPr="00422353">
        <w:rPr>
          <w:rFonts w:ascii="Times New Roman" w:hAnsi="Times New Roman" w:cs="Times New Roman"/>
          <w:sz w:val="24"/>
          <w:szCs w:val="24"/>
        </w:rPr>
        <w:t xml:space="preserve">R-SC, </w:t>
      </w:r>
      <w:r w:rsidRPr="00422353">
        <w:rPr>
          <w:rFonts w:ascii="Times New Roman" w:hAnsi="Times New Roman" w:cs="Times New Roman" w:hint="eastAsia"/>
          <w:sz w:val="24"/>
          <w:szCs w:val="24"/>
        </w:rPr>
        <w:t>later</w:t>
      </w:r>
      <w:r w:rsidRPr="00422353">
        <w:rPr>
          <w:rFonts w:ascii="Times New Roman" w:hAnsi="Times New Roman" w:cs="Times New Roman"/>
          <w:sz w:val="24"/>
          <w:szCs w:val="24"/>
        </w:rPr>
        <w:t xml:space="preserve"> rice in South China.</w:t>
      </w:r>
      <w:r w:rsidRPr="008654D1">
        <w:rPr>
          <w:rFonts w:ascii="Times New Roman" w:hAnsi="Times New Roman" w:cs="Times New Roman"/>
          <w:noProof/>
          <w:sz w:val="24"/>
          <w:szCs w:val="24"/>
        </w:rPr>
        <w:t xml:space="preserve"> </w:t>
      </w:r>
    </w:p>
    <w:p w14:paraId="0813E1F4" w14:textId="77777777" w:rsidR="00DF1201" w:rsidRPr="0045105A" w:rsidRDefault="00DF1201" w:rsidP="00DF1201">
      <w:pPr>
        <w:spacing w:line="480" w:lineRule="auto"/>
        <w:rPr>
          <w:rFonts w:ascii="Times New Roman" w:hAnsi="Times New Roman" w:cs="Times New Roman"/>
          <w:noProof/>
          <w:sz w:val="24"/>
          <w:szCs w:val="24"/>
        </w:rPr>
      </w:pPr>
    </w:p>
    <w:p w14:paraId="0813BB84" w14:textId="12AEB7F9" w:rsidR="002C2F2E" w:rsidRDefault="00E2169F" w:rsidP="00DF1201">
      <w:pPr>
        <w:spacing w:line="480" w:lineRule="auto"/>
        <w:rPr>
          <w:rFonts w:ascii="Times New Roman" w:hAnsi="Times New Roman" w:cs="Times New Roman"/>
          <w:sz w:val="24"/>
          <w:szCs w:val="24"/>
        </w:rPr>
      </w:pPr>
      <w:r w:rsidRPr="00AC497B">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AC497B">
        <w:rPr>
          <w:rFonts w:ascii="Times New Roman" w:hAnsi="Times New Roman" w:cs="Times New Roman"/>
          <w:b/>
          <w:bCs/>
          <w:sz w:val="24"/>
          <w:szCs w:val="24"/>
        </w:rPr>
        <w:t>. Climate-change driven change in cereal production.</w:t>
      </w:r>
      <w:r>
        <w:rPr>
          <w:rFonts w:ascii="Times New Roman" w:hAnsi="Times New Roman" w:cs="Times New Roman"/>
          <w:sz w:val="24"/>
          <w:szCs w:val="24"/>
        </w:rPr>
        <w:t xml:space="preserve"> </w:t>
      </w:r>
      <w:r w:rsidRPr="00AC497B">
        <w:rPr>
          <w:rFonts w:ascii="Times New Roman" w:hAnsi="Times New Roman" w:cs="Times New Roman"/>
          <w:sz w:val="24"/>
          <w:szCs w:val="24"/>
        </w:rPr>
        <w:t>a-d, Climate-change driven change in cereal production</w:t>
      </w:r>
      <w:r>
        <w:rPr>
          <w:rFonts w:ascii="Times New Roman" w:hAnsi="Times New Roman" w:cs="Times New Roman"/>
          <w:sz w:val="24"/>
          <w:szCs w:val="24"/>
        </w:rPr>
        <w:t xml:space="preserve"> of</w:t>
      </w:r>
      <w:r w:rsidRPr="00D679CE">
        <w:rPr>
          <w:rFonts w:ascii="Times New Roman" w:hAnsi="Times New Roman" w:cs="Times New Roman" w:hint="eastAsia"/>
          <w:sz w:val="24"/>
          <w:szCs w:val="24"/>
        </w:rPr>
        <w:t xml:space="preserve"> three soil quality </w:t>
      </w:r>
      <w:r w:rsidRPr="00D679CE">
        <w:rPr>
          <w:rFonts w:ascii="Times New Roman" w:hAnsi="Times New Roman" w:cs="Times New Roman"/>
          <w:sz w:val="24"/>
          <w:szCs w:val="24"/>
        </w:rPr>
        <w:t>scenarios</w:t>
      </w:r>
      <w:r w:rsidRPr="00D679CE">
        <w:rPr>
          <w:sz w:val="24"/>
          <w:szCs w:val="24"/>
        </w:rPr>
        <w:t xml:space="preserve"> </w:t>
      </w:r>
      <w:r w:rsidRPr="00A97C25">
        <w:rPr>
          <w:rFonts w:ascii="Times New Roman" w:hAnsi="Times New Roman" w:cs="Times New Roman"/>
          <w:sz w:val="24"/>
          <w:szCs w:val="24"/>
        </w:rPr>
        <w:t>under</w:t>
      </w:r>
      <w:r w:rsidRPr="00D679CE">
        <w:rPr>
          <w:rFonts w:ascii="Times New Roman" w:hAnsi="Times New Roman" w:cs="Times New Roman"/>
          <w:sz w:val="24"/>
          <w:szCs w:val="24"/>
        </w:rPr>
        <w:t xml:space="preserve"> RCP2.6 </w:t>
      </w:r>
      <w:r>
        <w:rPr>
          <w:rFonts w:ascii="Times New Roman" w:hAnsi="Times New Roman" w:cs="Times New Roman"/>
          <w:sz w:val="24"/>
          <w:szCs w:val="24"/>
        </w:rPr>
        <w:t xml:space="preserve">(a) </w:t>
      </w:r>
      <w:r w:rsidRPr="00D679CE">
        <w:rPr>
          <w:rFonts w:ascii="Times New Roman" w:hAnsi="Times New Roman" w:cs="Times New Roman"/>
          <w:sz w:val="24"/>
          <w:szCs w:val="24"/>
        </w:rPr>
        <w:t>and RCP8.5</w:t>
      </w:r>
      <w:r>
        <w:rPr>
          <w:rFonts w:ascii="Times New Roman" w:hAnsi="Times New Roman" w:cs="Times New Roman"/>
          <w:sz w:val="24"/>
          <w:szCs w:val="24"/>
        </w:rPr>
        <w:t xml:space="preserve"> (b) </w:t>
      </w:r>
      <w:r w:rsidRPr="00D679CE">
        <w:rPr>
          <w:rFonts w:ascii="Times New Roman" w:hAnsi="Times New Roman" w:cs="Times New Roman"/>
          <w:sz w:val="24"/>
          <w:szCs w:val="24"/>
        </w:rPr>
        <w:t>pathways</w:t>
      </w:r>
      <w:r>
        <w:rPr>
          <w:rFonts w:ascii="Times New Roman" w:hAnsi="Times New Roman" w:cs="Times New Roman"/>
          <w:sz w:val="24"/>
          <w:szCs w:val="24"/>
        </w:rPr>
        <w:t xml:space="preserve"> by </w:t>
      </w:r>
      <w:r w:rsidRPr="00D679CE">
        <w:rPr>
          <w:rFonts w:ascii="Times New Roman" w:hAnsi="Times New Roman" w:cs="Times New Roman" w:hint="eastAsia"/>
          <w:sz w:val="24"/>
          <w:szCs w:val="24"/>
        </w:rPr>
        <w:t>2040-</w:t>
      </w:r>
      <w:r w:rsidRPr="00D679CE">
        <w:rPr>
          <w:rFonts w:ascii="Times New Roman" w:hAnsi="Times New Roman" w:cs="Times New Roman"/>
          <w:sz w:val="24"/>
          <w:szCs w:val="24"/>
        </w:rPr>
        <w:t>205</w:t>
      </w:r>
      <w:r w:rsidRPr="00D679CE">
        <w:rPr>
          <w:rFonts w:ascii="Times New Roman" w:hAnsi="Times New Roman" w:cs="Times New Roman" w:hint="eastAsia"/>
          <w:sz w:val="24"/>
          <w:szCs w:val="24"/>
        </w:rPr>
        <w:t>9</w:t>
      </w:r>
      <w:r>
        <w:rPr>
          <w:rFonts w:ascii="Times New Roman" w:hAnsi="Times New Roman" w:cs="Times New Roman"/>
          <w:sz w:val="24"/>
          <w:szCs w:val="24"/>
        </w:rPr>
        <w:t>,</w:t>
      </w:r>
      <w:r w:rsidRPr="00D679C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679CE">
        <w:rPr>
          <w:rFonts w:ascii="Times New Roman" w:hAnsi="Times New Roman" w:cs="Times New Roman"/>
          <w:sz w:val="24"/>
          <w:szCs w:val="24"/>
        </w:rPr>
        <w:t>RCP</w:t>
      </w:r>
      <w:r>
        <w:rPr>
          <w:rFonts w:ascii="Times New Roman" w:hAnsi="Times New Roman" w:cs="Times New Roman"/>
          <w:sz w:val="24"/>
          <w:szCs w:val="24"/>
        </w:rPr>
        <w:t xml:space="preserve"> </w:t>
      </w:r>
      <w:r w:rsidRPr="00D679CE">
        <w:rPr>
          <w:rFonts w:ascii="Times New Roman" w:hAnsi="Times New Roman" w:cs="Times New Roman"/>
          <w:sz w:val="24"/>
          <w:szCs w:val="24"/>
        </w:rPr>
        <w:t xml:space="preserve">2.6 </w:t>
      </w:r>
      <w:r>
        <w:rPr>
          <w:rFonts w:ascii="Times New Roman" w:hAnsi="Times New Roman" w:cs="Times New Roman"/>
          <w:sz w:val="24"/>
          <w:szCs w:val="24"/>
        </w:rPr>
        <w:t xml:space="preserve">(c) </w:t>
      </w:r>
      <w:r w:rsidRPr="00D679CE">
        <w:rPr>
          <w:rFonts w:ascii="Times New Roman" w:hAnsi="Times New Roman" w:cs="Times New Roman"/>
          <w:sz w:val="24"/>
          <w:szCs w:val="24"/>
        </w:rPr>
        <w:t>and RCP8.5</w:t>
      </w:r>
      <w:r>
        <w:rPr>
          <w:rFonts w:ascii="Times New Roman" w:hAnsi="Times New Roman" w:cs="Times New Roman"/>
          <w:sz w:val="24"/>
          <w:szCs w:val="24"/>
        </w:rPr>
        <w:t xml:space="preserve"> (d) by </w:t>
      </w:r>
      <w:r w:rsidRPr="00D679CE">
        <w:rPr>
          <w:rFonts w:ascii="Times New Roman" w:hAnsi="Times New Roman" w:cs="Times New Roman" w:hint="eastAsia"/>
          <w:sz w:val="24"/>
          <w:szCs w:val="24"/>
        </w:rPr>
        <w:t>2080-</w:t>
      </w:r>
      <w:r w:rsidRPr="00D679CE">
        <w:rPr>
          <w:rFonts w:ascii="Times New Roman" w:hAnsi="Times New Roman" w:cs="Times New Roman"/>
          <w:sz w:val="24"/>
          <w:szCs w:val="24"/>
        </w:rPr>
        <w:t>209</w:t>
      </w:r>
      <w:r w:rsidRPr="00D679CE">
        <w:rPr>
          <w:rFonts w:ascii="Times New Roman" w:hAnsi="Times New Roman" w:cs="Times New Roman" w:hint="eastAsia"/>
          <w:sz w:val="24"/>
          <w:szCs w:val="24"/>
        </w:rPr>
        <w:t>9</w:t>
      </w:r>
      <w:r w:rsidRPr="00D679CE">
        <w:rPr>
          <w:rFonts w:ascii="Times New Roman" w:hAnsi="Times New Roman" w:cs="Times New Roman"/>
          <w:sz w:val="24"/>
          <w:szCs w:val="24"/>
        </w:rPr>
        <w:t xml:space="preserve"> for major cropping systems in China. The bars </w:t>
      </w:r>
      <w:r w:rsidRPr="00D679CE">
        <w:rPr>
          <w:rFonts w:ascii="Times New Roman" w:hAnsi="Times New Roman" w:cs="Times New Roman" w:hint="eastAsia"/>
          <w:sz w:val="24"/>
          <w:szCs w:val="24"/>
        </w:rPr>
        <w:t>(</w:t>
      </w:r>
      <w:r w:rsidRPr="00444A39">
        <w:rPr>
          <w:rFonts w:ascii="Times New Roman" w:hAnsi="Times New Roman" w:cs="Times New Roman"/>
          <w:sz w:val="24"/>
          <w:szCs w:val="24"/>
          <w:lang w:val="en-GB"/>
        </w:rPr>
        <w:t>standard deviation</w:t>
      </w:r>
      <w:r>
        <w:rPr>
          <w:rFonts w:ascii="Times New Roman" w:hAnsi="Times New Roman" w:cs="Times New Roman" w:hint="eastAsia"/>
          <w:sz w:val="24"/>
          <w:szCs w:val="24"/>
          <w:lang w:val="en-GB"/>
        </w:rPr>
        <w:t>, SD</w:t>
      </w:r>
      <w:r w:rsidRPr="00D679CE">
        <w:rPr>
          <w:rFonts w:ascii="Times New Roman" w:hAnsi="Times New Roman" w:cs="Times New Roman" w:hint="eastAsia"/>
          <w:sz w:val="24"/>
          <w:szCs w:val="24"/>
        </w:rPr>
        <w:t xml:space="preserve">) </w:t>
      </w:r>
      <w:r w:rsidRPr="00D679CE">
        <w:rPr>
          <w:rFonts w:ascii="Times New Roman" w:hAnsi="Times New Roman" w:cs="Times New Roman"/>
          <w:sz w:val="24"/>
          <w:szCs w:val="24"/>
        </w:rPr>
        <w:t>show the ave</w:t>
      </w:r>
      <w:r w:rsidRPr="00422353">
        <w:rPr>
          <w:rFonts w:ascii="Times New Roman" w:hAnsi="Times New Roman" w:cs="Times New Roman"/>
          <w:sz w:val="24"/>
          <w:szCs w:val="24"/>
        </w:rPr>
        <w:t>rage</w:t>
      </w:r>
      <w:r>
        <w:rPr>
          <w:rFonts w:ascii="Times New Roman" w:hAnsi="Times New Roman" w:cs="Times New Roman"/>
          <w:sz w:val="24"/>
          <w:szCs w:val="24"/>
        </w:rPr>
        <w:t xml:space="preserve"> plus inter-annual variability </w:t>
      </w:r>
      <w:r w:rsidRPr="00422353">
        <w:rPr>
          <w:rFonts w:ascii="Times New Roman" w:hAnsi="Times New Roman" w:cs="Times New Roman"/>
          <w:sz w:val="24"/>
          <w:szCs w:val="24"/>
        </w:rPr>
        <w:t>in total cereal production caused by climate change for</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the three condition</w:t>
      </w:r>
      <w:r>
        <w:rPr>
          <w:rFonts w:ascii="Times New Roman" w:hAnsi="Times New Roman" w:cs="Times New Roman"/>
          <w:sz w:val="24"/>
          <w:szCs w:val="24"/>
        </w:rPr>
        <w:t>s</w:t>
      </w:r>
      <w:r w:rsidRPr="00422353">
        <w:rPr>
          <w:rFonts w:ascii="Times New Roman" w:hAnsi="Times New Roman" w:cs="Times New Roman"/>
          <w:sz w:val="24"/>
          <w:szCs w:val="24"/>
        </w:rPr>
        <w:t>: soil quality maintained at current quality level as business as usual (BAU)</w:t>
      </w:r>
      <w:r w:rsidRPr="00422353">
        <w:rPr>
          <w:rFonts w:ascii="Times New Roman" w:hAnsi="Times New Roman" w:cs="Times New Roman" w:hint="eastAsia"/>
          <w:sz w:val="24"/>
          <w:szCs w:val="24"/>
        </w:rPr>
        <w:t xml:space="preserve">, soil quality </w:t>
      </w:r>
      <w:r w:rsidRPr="00422353">
        <w:rPr>
          <w:rFonts w:ascii="Times New Roman" w:hAnsi="Times New Roman" w:cs="Times New Roman"/>
          <w:sz w:val="24"/>
          <w:szCs w:val="24"/>
        </w:rPr>
        <w:t xml:space="preserve">uniformly improved </w:t>
      </w:r>
      <w:r w:rsidRPr="00422353">
        <w:rPr>
          <w:rFonts w:ascii="Times New Roman" w:hAnsi="Times New Roman" w:cs="Times New Roman" w:hint="eastAsia"/>
          <w:sz w:val="24"/>
          <w:szCs w:val="24"/>
        </w:rPr>
        <w:t>t</w:t>
      </w:r>
      <w:r w:rsidRPr="00422353">
        <w:rPr>
          <w:rFonts w:ascii="Times New Roman" w:hAnsi="Times New Roman" w:cs="Times New Roman"/>
          <w:sz w:val="24"/>
          <w:szCs w:val="24"/>
        </w:rPr>
        <w:t>o a</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high</w:t>
      </w:r>
      <w:r>
        <w:rPr>
          <w:rFonts w:ascii="Times New Roman" w:hAnsi="Times New Roman" w:cs="Times New Roman" w:hint="eastAsia"/>
          <w:sz w:val="24"/>
          <w:szCs w:val="24"/>
        </w:rPr>
        <w:t>-</w:t>
      </w:r>
      <w:r w:rsidRPr="00422353">
        <w:rPr>
          <w:rFonts w:ascii="Times New Roman" w:hAnsi="Times New Roman" w:cs="Times New Roman"/>
          <w:sz w:val="24"/>
          <w:szCs w:val="24"/>
        </w:rPr>
        <w:t>quality level (SQ improvement)</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soil</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quality uniformly degraded to a low</w:t>
      </w:r>
      <w:r>
        <w:rPr>
          <w:rFonts w:ascii="Times New Roman" w:hAnsi="Times New Roman" w:cs="Times New Roman" w:hint="eastAsia"/>
          <w:sz w:val="24"/>
          <w:szCs w:val="24"/>
        </w:rPr>
        <w:t>-</w:t>
      </w:r>
      <w:r w:rsidRPr="00422353">
        <w:rPr>
          <w:rFonts w:ascii="Times New Roman" w:hAnsi="Times New Roman" w:cs="Times New Roman"/>
          <w:sz w:val="24"/>
          <w:szCs w:val="24"/>
        </w:rPr>
        <w:t>quality level (SQ degradation) for all farmlands of major cropping systems.</w:t>
      </w:r>
      <w:r w:rsidRPr="00422353">
        <w:rPr>
          <w:rFonts w:ascii="Times New Roman" w:hAnsi="Times New Roman" w:cs="Times New Roman" w:hint="eastAsia"/>
          <w:sz w:val="24"/>
          <w:szCs w:val="24"/>
        </w:rPr>
        <w:t xml:space="preserve"> Green, dark green and light green, columns </w:t>
      </w:r>
      <w:r w:rsidRPr="00422353">
        <w:rPr>
          <w:rFonts w:ascii="Times New Roman" w:hAnsi="Times New Roman" w:cs="Times New Roman"/>
          <w:sz w:val="24"/>
          <w:szCs w:val="24"/>
        </w:rPr>
        <w:t>represen</w:t>
      </w:r>
      <w:r w:rsidRPr="00422353">
        <w:rPr>
          <w:rFonts w:ascii="Times New Roman" w:hAnsi="Times New Roman" w:cs="Times New Roman" w:hint="eastAsia"/>
          <w:sz w:val="24"/>
          <w:szCs w:val="24"/>
        </w:rPr>
        <w:t>t BAU,</w:t>
      </w:r>
      <w:r w:rsidRPr="00422353">
        <w:rPr>
          <w:sz w:val="24"/>
          <w:szCs w:val="24"/>
        </w:rPr>
        <w:t xml:space="preserve"> </w:t>
      </w:r>
      <w:r w:rsidRPr="00422353">
        <w:rPr>
          <w:rFonts w:ascii="Times New Roman" w:hAnsi="Times New Roman" w:cs="Times New Roman"/>
          <w:sz w:val="24"/>
          <w:szCs w:val="24"/>
        </w:rPr>
        <w:t>SQ improvement, and SQ degradation scenarios</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respectively</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Asterisks</w:t>
      </w:r>
      <w:r w:rsidRPr="00422353">
        <w:rPr>
          <w:rFonts w:ascii="Times New Roman" w:hAnsi="Times New Roman" w:cs="Times New Roman" w:hint="eastAsia"/>
          <w:sz w:val="24"/>
          <w:szCs w:val="24"/>
        </w:rPr>
        <w:t xml:space="preserve"> refer to cropping systems with </w:t>
      </w:r>
      <w:r w:rsidRPr="00422353">
        <w:rPr>
          <w:rFonts w:ascii="Times New Roman" w:hAnsi="Times New Roman" w:cs="Times New Roman"/>
          <w:sz w:val="24"/>
          <w:szCs w:val="24"/>
        </w:rPr>
        <w:t xml:space="preserve">significant difference </w:t>
      </w:r>
      <w:r w:rsidRPr="00422353">
        <w:rPr>
          <w:rFonts w:ascii="Times New Roman" w:hAnsi="Times New Roman" w:cs="Times New Roman" w:hint="eastAsia"/>
          <w:sz w:val="24"/>
          <w:szCs w:val="24"/>
        </w:rPr>
        <w:t xml:space="preserve">in yield response to future climate changes </w:t>
      </w:r>
      <w:r w:rsidRPr="00422353">
        <w:rPr>
          <w:rFonts w:ascii="Times New Roman" w:hAnsi="Times New Roman" w:cs="Times New Roman"/>
          <w:sz w:val="24"/>
          <w:szCs w:val="24"/>
        </w:rPr>
        <w:t>between high</w:t>
      </w:r>
      <w:r>
        <w:rPr>
          <w:rFonts w:ascii="Times New Roman" w:hAnsi="Times New Roman" w:cs="Times New Roman" w:hint="eastAsia"/>
          <w:sz w:val="24"/>
          <w:szCs w:val="24"/>
        </w:rPr>
        <w:t>-</w:t>
      </w:r>
      <w:r w:rsidRPr="00422353">
        <w:rPr>
          <w:rFonts w:ascii="Times New Roman" w:hAnsi="Times New Roman" w:cs="Times New Roman"/>
          <w:sz w:val="24"/>
          <w:szCs w:val="24"/>
        </w:rPr>
        <w:t xml:space="preserve"> and low</w:t>
      </w:r>
      <w:r>
        <w:rPr>
          <w:rFonts w:ascii="Times New Roman" w:hAnsi="Times New Roman" w:cs="Times New Roman" w:hint="eastAsia"/>
          <w:sz w:val="24"/>
          <w:szCs w:val="24"/>
        </w:rPr>
        <w:t>-</w:t>
      </w:r>
      <w:r w:rsidRPr="00422353">
        <w:rPr>
          <w:rFonts w:ascii="Times New Roman" w:hAnsi="Times New Roman" w:cs="Times New Roman"/>
          <w:sz w:val="24"/>
          <w:szCs w:val="24"/>
        </w:rPr>
        <w:t>quality soil</w:t>
      </w:r>
      <w:r w:rsidR="0027235C" w:rsidRPr="0027235C">
        <w:rPr>
          <w:rFonts w:ascii="Times New Roman" w:hAnsi="Times New Roman" w:cs="Times New Roman"/>
          <w:sz w:val="24"/>
          <w:szCs w:val="24"/>
        </w:rPr>
        <w:t xml:space="preserve"> </w:t>
      </w:r>
      <w:r w:rsidR="0027235C" w:rsidRPr="00422353">
        <w:rPr>
          <w:rFonts w:ascii="Times New Roman" w:hAnsi="Times New Roman" w:cs="Times New Roman"/>
          <w:sz w:val="24"/>
          <w:szCs w:val="24"/>
        </w:rPr>
        <w:t xml:space="preserve">at p = </w:t>
      </w:r>
      <w:r w:rsidR="0027235C">
        <w:rPr>
          <w:rFonts w:ascii="Times New Roman" w:hAnsi="Times New Roman" w:cs="Times New Roman"/>
          <w:sz w:val="24"/>
          <w:szCs w:val="24"/>
        </w:rPr>
        <w:t>0.1</w:t>
      </w:r>
      <w:r w:rsidRPr="00422353">
        <w:rPr>
          <w:rFonts w:ascii="Times New Roman" w:hAnsi="Times New Roman" w:cs="Times New Roman" w:hint="eastAsia"/>
          <w:sz w:val="24"/>
          <w:szCs w:val="24"/>
        </w:rPr>
        <w:t xml:space="preserve">. </w:t>
      </w:r>
      <w:r w:rsidRPr="00422353">
        <w:rPr>
          <w:rFonts w:ascii="Times New Roman" w:hAnsi="Times New Roman" w:cs="Times New Roman"/>
          <w:sz w:val="24"/>
          <w:szCs w:val="24"/>
        </w:rPr>
        <w:t xml:space="preserve">W-NCP, winter wheat in North China Plain; W-YZB, winter wheat in Yangtze River Basin; W-NWC, winter wheat in Northwest China; M-NEC, </w:t>
      </w:r>
      <w:r w:rsidRPr="00422353">
        <w:rPr>
          <w:rFonts w:ascii="Times New Roman" w:hAnsi="Times New Roman" w:cs="Times New Roman" w:hint="eastAsia"/>
          <w:sz w:val="24"/>
          <w:szCs w:val="24"/>
        </w:rPr>
        <w:t xml:space="preserve">rainfed </w:t>
      </w:r>
      <w:r w:rsidRPr="00422353">
        <w:rPr>
          <w:rFonts w:ascii="Times New Roman" w:hAnsi="Times New Roman" w:cs="Times New Roman"/>
          <w:sz w:val="24"/>
          <w:szCs w:val="24"/>
        </w:rPr>
        <w:t xml:space="preserve">maize in Northeast China; M-NCP, maize in North China Plain; M-SWC, rainfed maize </w:t>
      </w:r>
      <w:r w:rsidRPr="00422353">
        <w:rPr>
          <w:rFonts w:ascii="Times New Roman" w:hAnsi="Times New Roman" w:cs="Times New Roman" w:hint="eastAsia"/>
          <w:sz w:val="24"/>
          <w:szCs w:val="24"/>
        </w:rPr>
        <w:t>in s</w:t>
      </w:r>
      <w:r w:rsidRPr="00422353">
        <w:rPr>
          <w:rFonts w:ascii="Times New Roman" w:hAnsi="Times New Roman" w:cs="Times New Roman"/>
          <w:sz w:val="24"/>
          <w:szCs w:val="24"/>
        </w:rPr>
        <w:t>outhwest China; SR-YZB, single rice in Yangtze River Basin; ER-SC, early rice in South China;</w:t>
      </w:r>
      <w:r w:rsidRPr="00422353">
        <w:rPr>
          <w:sz w:val="24"/>
          <w:szCs w:val="24"/>
        </w:rPr>
        <w:t xml:space="preserve"> </w:t>
      </w:r>
      <w:r w:rsidRPr="00422353">
        <w:rPr>
          <w:rFonts w:ascii="Times New Roman" w:hAnsi="Times New Roman" w:cs="Times New Roman" w:hint="eastAsia"/>
          <w:sz w:val="24"/>
          <w:szCs w:val="24"/>
        </w:rPr>
        <w:t>L</w:t>
      </w:r>
      <w:r w:rsidRPr="00422353">
        <w:rPr>
          <w:rFonts w:ascii="Times New Roman" w:hAnsi="Times New Roman" w:cs="Times New Roman"/>
          <w:sz w:val="24"/>
          <w:szCs w:val="24"/>
        </w:rPr>
        <w:t xml:space="preserve">R-SC, </w:t>
      </w:r>
      <w:r w:rsidRPr="00422353">
        <w:rPr>
          <w:rFonts w:ascii="Times New Roman" w:hAnsi="Times New Roman" w:cs="Times New Roman" w:hint="eastAsia"/>
          <w:sz w:val="24"/>
          <w:szCs w:val="24"/>
        </w:rPr>
        <w:t>later</w:t>
      </w:r>
      <w:r w:rsidRPr="00422353">
        <w:rPr>
          <w:rFonts w:ascii="Times New Roman" w:hAnsi="Times New Roman" w:cs="Times New Roman"/>
          <w:sz w:val="24"/>
          <w:szCs w:val="24"/>
        </w:rPr>
        <w:t xml:space="preserve"> rice in South Chin</w:t>
      </w:r>
      <w:r w:rsidR="009F54C1">
        <w:rPr>
          <w:rFonts w:ascii="Times New Roman" w:hAnsi="Times New Roman" w:cs="Times New Roman"/>
          <w:sz w:val="24"/>
          <w:szCs w:val="24"/>
        </w:rPr>
        <w:t>a.</w:t>
      </w:r>
    </w:p>
    <w:p w14:paraId="56ABDC18" w14:textId="77777777" w:rsidR="00DF1201" w:rsidRDefault="00DF1201" w:rsidP="00DF1201">
      <w:pPr>
        <w:spacing w:line="480" w:lineRule="auto"/>
        <w:rPr>
          <w:rFonts w:ascii="Times New Roman" w:hAnsi="Times New Roman" w:cs="Times New Roman"/>
          <w:sz w:val="24"/>
          <w:szCs w:val="24"/>
        </w:rPr>
      </w:pPr>
    </w:p>
    <w:p w14:paraId="4308274A" w14:textId="75DCB58C" w:rsidR="00FB5EE1" w:rsidRDefault="00E2169F" w:rsidP="00DF1201">
      <w:pPr>
        <w:widowControl/>
        <w:adjustRightInd w:val="0"/>
        <w:snapToGrid w:val="0"/>
        <w:spacing w:line="480" w:lineRule="auto"/>
        <w:jc w:val="left"/>
        <w:rPr>
          <w:rFonts w:ascii="Times New Roman" w:hAnsi="Times New Roman" w:cs="Times New Roman"/>
          <w:sz w:val="24"/>
          <w:szCs w:val="24"/>
          <w:lang w:val="en-GB"/>
        </w:rPr>
      </w:pPr>
      <w:r w:rsidRPr="00DF1201">
        <w:rPr>
          <w:rFonts w:ascii="Times New Roman" w:hAnsi="Times New Roman" w:cs="Times New Roman"/>
          <w:b/>
          <w:bCs/>
          <w:sz w:val="24"/>
          <w:szCs w:val="24"/>
        </w:rPr>
        <w:t>Fig. 4. Schematic representation of the pattern of soil quality (SQ) moderating the yield resilience to climate variability and change.</w:t>
      </w:r>
      <w:r w:rsidRPr="001F64E6">
        <w:rPr>
          <w:rFonts w:ascii="Times New Roman" w:hAnsi="Times New Roman" w:cs="Times New Roman"/>
          <w:sz w:val="24"/>
          <w:szCs w:val="24"/>
          <w:lang w:val="en-GB"/>
        </w:rPr>
        <w:t xml:space="preserve"> High-quality soil leads to higher attainable/mean yield and a less variable response to climate impacts than a low-quality soil. Further, where climate change positively impacts crop yields, then a </w:t>
      </w:r>
      <w:r w:rsidRPr="001F64E6">
        <w:rPr>
          <w:rFonts w:ascii="Times New Roman" w:hAnsi="Times New Roman" w:cs="Times New Roman"/>
          <w:sz w:val="24"/>
          <w:szCs w:val="24"/>
          <w:lang w:val="en-GB"/>
        </w:rPr>
        <w:lastRenderedPageBreak/>
        <w:t>good quality soil would enhance that positive effect. In contrast, if climate change negatively affects yield, then high-quality soil would at least partially offset those negative impacts.</w:t>
      </w:r>
      <w:r w:rsidR="00FB5EE1">
        <w:rPr>
          <w:rFonts w:ascii="Times New Roman" w:hAnsi="Times New Roman" w:cs="Times New Roman"/>
          <w:sz w:val="24"/>
          <w:szCs w:val="24"/>
          <w:lang w:val="en-GB"/>
        </w:rPr>
        <w:t xml:space="preserve"> </w:t>
      </w:r>
    </w:p>
    <w:p w14:paraId="6095E9C9" w14:textId="77777777" w:rsidR="002C2F2E" w:rsidRDefault="002C2F2E" w:rsidP="00DF1201">
      <w:pPr>
        <w:widowControl/>
        <w:adjustRightInd w:val="0"/>
        <w:snapToGrid w:val="0"/>
        <w:spacing w:line="480" w:lineRule="auto"/>
        <w:jc w:val="left"/>
        <w:rPr>
          <w:rFonts w:ascii="Times New Roman" w:hAnsi="Times New Roman" w:cs="Times New Roman"/>
          <w:sz w:val="24"/>
          <w:szCs w:val="24"/>
          <w:lang w:val="en-GB"/>
        </w:rPr>
      </w:pPr>
    </w:p>
    <w:p w14:paraId="1BA9ACDC" w14:textId="2991376D" w:rsidR="00791F12" w:rsidRDefault="00791F12" w:rsidP="00791F12">
      <w:pPr>
        <w:widowControl/>
        <w:adjustRightInd w:val="0"/>
        <w:snapToGrid w:val="0"/>
        <w:spacing w:line="480" w:lineRule="auto"/>
        <w:jc w:val="left"/>
        <w:rPr>
          <w:rFonts w:ascii="Times New Roman" w:hAnsi="Times New Roman" w:cs="Times New Roman"/>
          <w:sz w:val="24"/>
          <w:szCs w:val="24"/>
          <w:lang w:val="en-GB"/>
        </w:rPr>
      </w:pPr>
      <w:r w:rsidRPr="00444A39">
        <w:rPr>
          <w:rFonts w:ascii="Times New Roman" w:hAnsi="Times New Roman" w:cs="Times New Roman"/>
          <w:b/>
          <w:sz w:val="24"/>
          <w:szCs w:val="24"/>
          <w:lang w:val="en-GB"/>
        </w:rPr>
        <w:t>References</w:t>
      </w:r>
      <w:r w:rsidRPr="00444A39">
        <w:rPr>
          <w:rFonts w:ascii="Times New Roman" w:hAnsi="Times New Roman" w:cs="Times New Roman"/>
          <w:sz w:val="24"/>
          <w:szCs w:val="24"/>
          <w:lang w:val="en-GB"/>
        </w:rPr>
        <w:t xml:space="preserve"> </w:t>
      </w:r>
    </w:p>
    <w:p w14:paraId="17BBA882" w14:textId="1934AB64" w:rsidR="00331E70" w:rsidRPr="00444A39" w:rsidRDefault="00F77586" w:rsidP="00331E70">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1</w:t>
      </w:r>
      <w:r w:rsidR="00331E70" w:rsidRPr="00444A39">
        <w:rPr>
          <w:rFonts w:ascii="Times New Roman" w:eastAsia="SimSun" w:hAnsi="Times New Roman" w:cs="Times New Roman"/>
          <w:kern w:val="0"/>
          <w:sz w:val="24"/>
          <w:szCs w:val="24"/>
          <w:lang w:val="en-GB"/>
        </w:rPr>
        <w:t xml:space="preserve">. </w:t>
      </w:r>
      <w:proofErr w:type="spellStart"/>
      <w:r w:rsidR="00331E70" w:rsidRPr="00444A39">
        <w:rPr>
          <w:rFonts w:ascii="Times New Roman" w:eastAsia="SimSun" w:hAnsi="Times New Roman" w:cs="Times New Roman"/>
          <w:kern w:val="0"/>
          <w:sz w:val="24"/>
          <w:szCs w:val="24"/>
          <w:lang w:val="en-GB"/>
        </w:rPr>
        <w:t>Alexandratos</w:t>
      </w:r>
      <w:proofErr w:type="spellEnd"/>
      <w:r w:rsidR="00331E70" w:rsidRPr="00444A39">
        <w:rPr>
          <w:rFonts w:ascii="Times New Roman" w:eastAsia="SimSun" w:hAnsi="Times New Roman" w:cs="Times New Roman"/>
          <w:kern w:val="0"/>
          <w:sz w:val="24"/>
          <w:szCs w:val="24"/>
          <w:lang w:val="en-GB"/>
        </w:rPr>
        <w:t xml:space="preserve">, N. &amp; </w:t>
      </w:r>
      <w:proofErr w:type="spellStart"/>
      <w:r w:rsidR="00331E70" w:rsidRPr="00444A39">
        <w:rPr>
          <w:rFonts w:ascii="Times New Roman" w:eastAsia="SimSun" w:hAnsi="Times New Roman" w:cs="Times New Roman"/>
          <w:kern w:val="0"/>
          <w:sz w:val="24"/>
          <w:szCs w:val="24"/>
          <w:lang w:val="en-GB"/>
        </w:rPr>
        <w:t>Bruinsma</w:t>
      </w:r>
      <w:proofErr w:type="spellEnd"/>
      <w:r w:rsidR="00331E70" w:rsidRPr="00444A39">
        <w:rPr>
          <w:rFonts w:ascii="Times New Roman" w:eastAsia="SimSun" w:hAnsi="Times New Roman" w:cs="Times New Roman"/>
          <w:kern w:val="0"/>
          <w:sz w:val="24"/>
          <w:szCs w:val="24"/>
          <w:lang w:val="en-GB"/>
        </w:rPr>
        <w:t xml:space="preserve">, J. </w:t>
      </w:r>
      <w:r w:rsidR="00331E70" w:rsidRPr="00444A39">
        <w:rPr>
          <w:rFonts w:ascii="Times New Roman" w:eastAsia="SimSun" w:hAnsi="Times New Roman" w:cs="Times New Roman"/>
          <w:i/>
          <w:kern w:val="0"/>
          <w:sz w:val="24"/>
          <w:szCs w:val="24"/>
          <w:lang w:val="en-GB"/>
        </w:rPr>
        <w:t>World Agriculture Towards 2030/2050. The 2012 Revision</w:t>
      </w:r>
      <w:r w:rsidR="00331E70" w:rsidRPr="00444A39">
        <w:rPr>
          <w:rFonts w:ascii="Times New Roman" w:eastAsia="SimSun" w:hAnsi="Times New Roman" w:cs="Times New Roman"/>
          <w:kern w:val="0"/>
          <w:sz w:val="24"/>
          <w:szCs w:val="24"/>
          <w:lang w:val="en-GB"/>
        </w:rPr>
        <w:t xml:space="preserve"> (FAO, 2012).</w:t>
      </w:r>
    </w:p>
    <w:p w14:paraId="153C48FD" w14:textId="149FCC09" w:rsidR="00331E70" w:rsidRDefault="00F77586" w:rsidP="00331E70">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w:t>
      </w:r>
      <w:r w:rsidR="00331E70" w:rsidRPr="00444A39">
        <w:rPr>
          <w:rFonts w:ascii="Times New Roman" w:eastAsia="SimSun" w:hAnsi="Times New Roman" w:cs="Times New Roman"/>
          <w:kern w:val="0"/>
          <w:sz w:val="24"/>
          <w:szCs w:val="24"/>
          <w:lang w:val="en-GB"/>
        </w:rPr>
        <w:t xml:space="preserve">. Tilman, D. Balzer, C., Hill, J. &amp; </w:t>
      </w:r>
      <w:proofErr w:type="spellStart"/>
      <w:r w:rsidR="00331E70" w:rsidRPr="00444A39">
        <w:rPr>
          <w:rFonts w:ascii="Times New Roman" w:eastAsia="SimSun" w:hAnsi="Times New Roman" w:cs="Times New Roman"/>
          <w:kern w:val="0"/>
          <w:sz w:val="24"/>
          <w:szCs w:val="24"/>
          <w:lang w:val="en-GB"/>
        </w:rPr>
        <w:t>Befort</w:t>
      </w:r>
      <w:proofErr w:type="spellEnd"/>
      <w:r w:rsidR="00331E70" w:rsidRPr="00444A39">
        <w:rPr>
          <w:rFonts w:ascii="Times New Roman" w:eastAsia="SimSun" w:hAnsi="Times New Roman" w:cs="Times New Roman"/>
          <w:kern w:val="0"/>
          <w:sz w:val="24"/>
          <w:szCs w:val="24"/>
          <w:lang w:val="en-GB"/>
        </w:rPr>
        <w:t xml:space="preserve">, B. L. Global food demand and the </w:t>
      </w:r>
    </w:p>
    <w:p w14:paraId="44C8C982" w14:textId="77777777" w:rsidR="00331E70" w:rsidRPr="00444A39" w:rsidRDefault="00331E70" w:rsidP="00331E70">
      <w:pPr>
        <w:widowControl/>
        <w:adjustRightInd w:val="0"/>
        <w:snapToGrid w:val="0"/>
        <w:spacing w:line="480" w:lineRule="auto"/>
        <w:ind w:leftChars="200" w:left="42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 xml:space="preserve">sustainable intensification of agriculture. </w:t>
      </w:r>
      <w:r w:rsidRPr="00444A39">
        <w:rPr>
          <w:rFonts w:ascii="Times New Roman" w:eastAsia="SimSun" w:hAnsi="Times New Roman" w:cs="Times New Roman"/>
          <w:i/>
          <w:kern w:val="0"/>
          <w:sz w:val="24"/>
          <w:szCs w:val="24"/>
          <w:lang w:val="en-GB"/>
        </w:rPr>
        <w:t>Proc</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i/>
          <w:kern w:val="0"/>
          <w:sz w:val="24"/>
          <w:szCs w:val="24"/>
          <w:lang w:val="en-GB"/>
        </w:rPr>
        <w:t xml:space="preserve"> Natl</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i/>
          <w:kern w:val="0"/>
          <w:sz w:val="24"/>
          <w:szCs w:val="24"/>
          <w:lang w:val="en-GB"/>
        </w:rPr>
        <w:t xml:space="preserve"> Acad</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i/>
          <w:kern w:val="0"/>
          <w:sz w:val="24"/>
          <w:szCs w:val="24"/>
          <w:lang w:val="en-GB"/>
        </w:rPr>
        <w:t xml:space="preserve"> Sci</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kern w:val="0"/>
          <w:sz w:val="24"/>
          <w:szCs w:val="24"/>
          <w:lang w:val="en-GB"/>
        </w:rPr>
        <w:t xml:space="preserve"> </w:t>
      </w:r>
      <w:r w:rsidRPr="00444A39">
        <w:rPr>
          <w:rFonts w:ascii="Times New Roman" w:eastAsia="SimSun" w:hAnsi="Times New Roman" w:cs="Times New Roman"/>
          <w:b/>
          <w:kern w:val="0"/>
          <w:sz w:val="24"/>
          <w:szCs w:val="24"/>
          <w:lang w:val="en-GB"/>
        </w:rPr>
        <w:t>108</w:t>
      </w:r>
      <w:r w:rsidRPr="00444A39">
        <w:rPr>
          <w:rFonts w:ascii="Times New Roman" w:eastAsia="SimSun" w:hAnsi="Times New Roman" w:cs="Times New Roman"/>
          <w:kern w:val="0"/>
          <w:sz w:val="24"/>
          <w:szCs w:val="24"/>
          <w:lang w:val="en-GB"/>
        </w:rPr>
        <w:t>, 20260-20264 (2011).</w:t>
      </w:r>
    </w:p>
    <w:p w14:paraId="65E75186" w14:textId="5EA99618" w:rsidR="00331E70" w:rsidRDefault="00650DE7" w:rsidP="00331E70">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w:t>
      </w:r>
      <w:r w:rsidR="00331E70" w:rsidRPr="00444A39">
        <w:rPr>
          <w:rFonts w:ascii="Times New Roman" w:eastAsia="SimSun" w:hAnsi="Times New Roman" w:cs="Times New Roman"/>
          <w:kern w:val="0"/>
          <w:sz w:val="24"/>
          <w:szCs w:val="24"/>
          <w:lang w:val="en-GB"/>
        </w:rPr>
        <w:t xml:space="preserve">. Mueller, N. D. </w:t>
      </w:r>
      <w:r w:rsidR="00331E70" w:rsidRPr="00444A39">
        <w:rPr>
          <w:rFonts w:ascii="Times New Roman" w:eastAsia="SimSun" w:hAnsi="Times New Roman" w:cs="Times New Roman"/>
          <w:i/>
          <w:kern w:val="0"/>
          <w:sz w:val="24"/>
          <w:szCs w:val="24"/>
          <w:lang w:val="en-GB"/>
        </w:rPr>
        <w:t>et al.</w:t>
      </w:r>
      <w:r w:rsidR="00331E70" w:rsidRPr="00444A39">
        <w:rPr>
          <w:rFonts w:ascii="Times New Roman" w:eastAsia="SimSun" w:hAnsi="Times New Roman" w:cs="Times New Roman"/>
          <w:kern w:val="0"/>
          <w:sz w:val="24"/>
          <w:szCs w:val="24"/>
          <w:lang w:val="en-GB"/>
        </w:rPr>
        <w:t xml:space="preserve"> Closing yield gaps through nutrient and water management. </w:t>
      </w:r>
    </w:p>
    <w:p w14:paraId="762F5E96" w14:textId="77777777" w:rsidR="00331E70" w:rsidRPr="00444A39" w:rsidRDefault="00331E70" w:rsidP="00331E70">
      <w:pPr>
        <w:widowControl/>
        <w:adjustRightInd w:val="0"/>
        <w:snapToGrid w:val="0"/>
        <w:spacing w:line="480" w:lineRule="auto"/>
        <w:ind w:leftChars="150" w:left="435" w:hangingChars="50" w:hanging="12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i/>
          <w:kern w:val="0"/>
          <w:sz w:val="24"/>
          <w:szCs w:val="24"/>
          <w:lang w:val="en-GB"/>
        </w:rPr>
        <w:t>Nature</w:t>
      </w:r>
      <w:r w:rsidRPr="00444A39">
        <w:rPr>
          <w:rFonts w:ascii="Times New Roman" w:eastAsia="SimSun" w:hAnsi="Times New Roman" w:cs="Times New Roman"/>
          <w:kern w:val="0"/>
          <w:sz w:val="24"/>
          <w:szCs w:val="24"/>
          <w:lang w:val="en-GB"/>
        </w:rPr>
        <w:t xml:space="preserve"> </w:t>
      </w:r>
      <w:r w:rsidRPr="00444A39">
        <w:rPr>
          <w:rFonts w:ascii="Times New Roman" w:eastAsia="SimSun" w:hAnsi="Times New Roman" w:cs="Times New Roman"/>
          <w:b/>
          <w:kern w:val="0"/>
          <w:sz w:val="24"/>
          <w:szCs w:val="24"/>
          <w:lang w:val="en-GB"/>
        </w:rPr>
        <w:t>490</w:t>
      </w:r>
      <w:r w:rsidRPr="00444A39">
        <w:rPr>
          <w:rFonts w:ascii="Times New Roman" w:eastAsia="SimSun" w:hAnsi="Times New Roman" w:cs="Times New Roman"/>
          <w:kern w:val="0"/>
          <w:sz w:val="24"/>
          <w:szCs w:val="24"/>
          <w:lang w:val="en-GB"/>
        </w:rPr>
        <w:t>, 254 (2012).</w:t>
      </w:r>
    </w:p>
    <w:p w14:paraId="124CA9B0" w14:textId="6480B4A9" w:rsidR="00331E70" w:rsidRDefault="00650DE7" w:rsidP="00331E70">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4</w:t>
      </w:r>
      <w:r w:rsidR="00331E70">
        <w:rPr>
          <w:rFonts w:ascii="Times New Roman" w:eastAsia="SimSun" w:hAnsi="Times New Roman" w:cs="Times New Roman" w:hint="eastAsia"/>
          <w:kern w:val="0"/>
          <w:sz w:val="24"/>
          <w:szCs w:val="24"/>
          <w:lang w:val="en-GB"/>
        </w:rPr>
        <w:t>.</w:t>
      </w:r>
      <w:r w:rsidR="00331E70" w:rsidRPr="00444A39">
        <w:rPr>
          <w:rFonts w:ascii="Times New Roman" w:eastAsia="SimSun" w:hAnsi="Times New Roman" w:cs="Times New Roman"/>
          <w:kern w:val="0"/>
          <w:sz w:val="24"/>
          <w:szCs w:val="24"/>
          <w:lang w:val="en-GB"/>
        </w:rPr>
        <w:t xml:space="preserve"> Chen, X. </w:t>
      </w:r>
      <w:r w:rsidR="00331E70" w:rsidRPr="00444A39">
        <w:rPr>
          <w:rFonts w:ascii="Times New Roman" w:eastAsia="SimSun" w:hAnsi="Times New Roman" w:cs="Times New Roman"/>
          <w:i/>
          <w:kern w:val="0"/>
          <w:sz w:val="24"/>
          <w:szCs w:val="24"/>
          <w:lang w:val="en-GB"/>
        </w:rPr>
        <w:t>et al.</w:t>
      </w:r>
      <w:r w:rsidR="00331E70" w:rsidRPr="00444A39">
        <w:rPr>
          <w:rFonts w:ascii="Times New Roman" w:eastAsia="SimSun" w:hAnsi="Times New Roman" w:cs="Times New Roman"/>
          <w:kern w:val="0"/>
          <w:sz w:val="24"/>
          <w:szCs w:val="24"/>
          <w:lang w:val="en-GB"/>
        </w:rPr>
        <w:t xml:space="preserve"> Producing more grain with lower environmental costs. </w:t>
      </w:r>
      <w:r w:rsidR="00331E70" w:rsidRPr="00444A39">
        <w:rPr>
          <w:rFonts w:ascii="Times New Roman" w:eastAsia="SimSun" w:hAnsi="Times New Roman" w:cs="Times New Roman"/>
          <w:i/>
          <w:kern w:val="0"/>
          <w:sz w:val="24"/>
          <w:szCs w:val="24"/>
          <w:lang w:val="en-GB"/>
        </w:rPr>
        <w:t>Nature</w:t>
      </w:r>
      <w:r w:rsidR="00331E70" w:rsidRPr="00444A39">
        <w:rPr>
          <w:rFonts w:ascii="Times New Roman" w:eastAsia="SimSun" w:hAnsi="Times New Roman" w:cs="Times New Roman"/>
          <w:kern w:val="0"/>
          <w:sz w:val="24"/>
          <w:szCs w:val="24"/>
          <w:lang w:val="en-GB"/>
        </w:rPr>
        <w:t xml:space="preserve"> </w:t>
      </w:r>
      <w:r w:rsidR="00331E70" w:rsidRPr="00444A39">
        <w:rPr>
          <w:rFonts w:ascii="Times New Roman" w:eastAsia="SimSun" w:hAnsi="Times New Roman" w:cs="Times New Roman"/>
          <w:b/>
          <w:kern w:val="0"/>
          <w:sz w:val="24"/>
          <w:szCs w:val="24"/>
          <w:lang w:val="en-GB"/>
        </w:rPr>
        <w:t>514</w:t>
      </w:r>
      <w:r w:rsidR="00331E70" w:rsidRPr="00444A39">
        <w:rPr>
          <w:rFonts w:ascii="Times New Roman" w:eastAsia="SimSun" w:hAnsi="Times New Roman" w:cs="Times New Roman"/>
          <w:kern w:val="0"/>
          <w:sz w:val="24"/>
          <w:szCs w:val="24"/>
          <w:lang w:val="en-GB"/>
        </w:rPr>
        <w:t xml:space="preserve">, </w:t>
      </w:r>
    </w:p>
    <w:p w14:paraId="22168EE5" w14:textId="77777777" w:rsidR="00331E70" w:rsidRPr="00444A39" w:rsidRDefault="00331E70" w:rsidP="00331E70">
      <w:pPr>
        <w:widowControl/>
        <w:adjustRightInd w:val="0"/>
        <w:snapToGrid w:val="0"/>
        <w:spacing w:line="480" w:lineRule="auto"/>
        <w:ind w:leftChars="150" w:left="435" w:hangingChars="50" w:hanging="12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486-489 (2014)</w:t>
      </w:r>
    </w:p>
    <w:p w14:paraId="5674A561" w14:textId="389F9E1F" w:rsidR="00331E70" w:rsidRDefault="00B33775" w:rsidP="00331E70">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5-</w:t>
      </w:r>
      <w:r w:rsidR="00331E70" w:rsidRPr="00444A39">
        <w:rPr>
          <w:rFonts w:ascii="Times New Roman" w:eastAsia="SimSun" w:hAnsi="Times New Roman" w:cs="Times New Roman"/>
          <w:kern w:val="0"/>
          <w:sz w:val="24"/>
          <w:szCs w:val="24"/>
          <w:lang w:val="en-GB"/>
        </w:rPr>
        <w:t xml:space="preserve">. Fan, M. S. </w:t>
      </w:r>
      <w:r w:rsidR="00331E70" w:rsidRPr="00444A39">
        <w:rPr>
          <w:rFonts w:ascii="Times New Roman" w:eastAsia="SimSun" w:hAnsi="Times New Roman" w:cs="Times New Roman"/>
          <w:i/>
          <w:kern w:val="0"/>
          <w:sz w:val="24"/>
          <w:szCs w:val="24"/>
          <w:lang w:val="en-GB"/>
        </w:rPr>
        <w:t>et al.</w:t>
      </w:r>
      <w:r w:rsidR="00331E70" w:rsidRPr="00444A39">
        <w:rPr>
          <w:rFonts w:ascii="Times New Roman" w:eastAsia="SimSun" w:hAnsi="Times New Roman" w:cs="Times New Roman"/>
          <w:kern w:val="0"/>
          <w:sz w:val="24"/>
          <w:szCs w:val="24"/>
          <w:lang w:val="en-GB"/>
        </w:rPr>
        <w:t xml:space="preserve"> Improving crop productivity and resource use efficiency to </w:t>
      </w:r>
    </w:p>
    <w:p w14:paraId="0B154264" w14:textId="7449841D" w:rsidR="00331E70" w:rsidRPr="00444A39" w:rsidRDefault="00331E70" w:rsidP="00AC497B">
      <w:pPr>
        <w:widowControl/>
        <w:adjustRightInd w:val="0"/>
        <w:snapToGrid w:val="0"/>
        <w:spacing w:line="480" w:lineRule="auto"/>
        <w:ind w:leftChars="200" w:left="42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 xml:space="preserve">ensure food security and environmental quality in China. </w:t>
      </w:r>
      <w:r w:rsidRPr="00444A39">
        <w:rPr>
          <w:rFonts w:ascii="Times New Roman" w:eastAsia="SimSun" w:hAnsi="Times New Roman" w:cs="Times New Roman"/>
          <w:i/>
          <w:kern w:val="0"/>
          <w:sz w:val="24"/>
          <w:szCs w:val="24"/>
          <w:lang w:val="en-GB"/>
        </w:rPr>
        <w:t>J</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i/>
          <w:kern w:val="0"/>
          <w:sz w:val="24"/>
          <w:szCs w:val="24"/>
          <w:lang w:val="en-GB"/>
        </w:rPr>
        <w:t xml:space="preserve"> Exp</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i/>
          <w:kern w:val="0"/>
          <w:sz w:val="24"/>
          <w:szCs w:val="24"/>
          <w:lang w:val="en-GB"/>
        </w:rPr>
        <w:t xml:space="preserve"> Bot</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kern w:val="0"/>
          <w:sz w:val="24"/>
          <w:szCs w:val="24"/>
          <w:lang w:val="en-GB"/>
        </w:rPr>
        <w:t xml:space="preserve"> </w:t>
      </w:r>
      <w:r w:rsidRPr="00444A39">
        <w:rPr>
          <w:rFonts w:ascii="Times New Roman" w:eastAsia="SimSun" w:hAnsi="Times New Roman" w:cs="Times New Roman"/>
          <w:b/>
          <w:kern w:val="0"/>
          <w:sz w:val="24"/>
          <w:szCs w:val="24"/>
          <w:lang w:val="en-GB"/>
        </w:rPr>
        <w:t>63</w:t>
      </w:r>
      <w:r w:rsidRPr="00444A39">
        <w:rPr>
          <w:rFonts w:ascii="Times New Roman" w:eastAsia="SimSun" w:hAnsi="Times New Roman" w:cs="Times New Roman"/>
          <w:kern w:val="0"/>
          <w:sz w:val="24"/>
          <w:szCs w:val="24"/>
          <w:lang w:val="en-GB"/>
        </w:rPr>
        <w:t>, 13-24 (2012).</w:t>
      </w:r>
    </w:p>
    <w:p w14:paraId="46406B30" w14:textId="5E81E639" w:rsidR="00235CC2" w:rsidRDefault="0022118B" w:rsidP="00412AA3">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6</w:t>
      </w:r>
      <w:r w:rsidR="00412AA3" w:rsidRPr="00444A39">
        <w:rPr>
          <w:rFonts w:ascii="Times New Roman" w:eastAsia="SimSun" w:hAnsi="Times New Roman" w:cs="Times New Roman"/>
          <w:kern w:val="0"/>
          <w:sz w:val="24"/>
          <w:szCs w:val="24"/>
          <w:lang w:val="en-GB"/>
        </w:rPr>
        <w:t xml:space="preserve">. </w:t>
      </w:r>
      <w:proofErr w:type="spellStart"/>
      <w:r w:rsidR="00412AA3" w:rsidRPr="00444A39">
        <w:rPr>
          <w:rFonts w:ascii="Times New Roman" w:eastAsia="SimSun" w:hAnsi="Times New Roman" w:cs="Times New Roman"/>
          <w:kern w:val="0"/>
          <w:sz w:val="24"/>
          <w:szCs w:val="24"/>
          <w:lang w:val="en-GB"/>
        </w:rPr>
        <w:t>Godfray</w:t>
      </w:r>
      <w:proofErr w:type="spellEnd"/>
      <w:r w:rsidR="00412AA3" w:rsidRPr="00444A39">
        <w:rPr>
          <w:rFonts w:ascii="Times New Roman" w:eastAsia="SimSun" w:hAnsi="Times New Roman" w:cs="Times New Roman"/>
          <w:kern w:val="0"/>
          <w:sz w:val="24"/>
          <w:szCs w:val="24"/>
          <w:lang w:val="en-GB"/>
        </w:rPr>
        <w:t xml:space="preserve">, H. C. J. </w:t>
      </w:r>
      <w:r w:rsidR="00412AA3" w:rsidRPr="00444A39">
        <w:rPr>
          <w:rFonts w:ascii="Times New Roman" w:eastAsia="SimSun" w:hAnsi="Times New Roman" w:cs="Times New Roman"/>
          <w:i/>
          <w:kern w:val="0"/>
          <w:sz w:val="24"/>
          <w:szCs w:val="24"/>
          <w:lang w:val="en-GB"/>
        </w:rPr>
        <w:t>et al.</w:t>
      </w:r>
      <w:r w:rsidR="00412AA3" w:rsidRPr="00444A39">
        <w:rPr>
          <w:rFonts w:ascii="Times New Roman" w:eastAsia="SimSun" w:hAnsi="Times New Roman" w:cs="Times New Roman"/>
          <w:kern w:val="0"/>
          <w:sz w:val="24"/>
          <w:szCs w:val="24"/>
          <w:lang w:val="en-GB"/>
        </w:rPr>
        <w:t xml:space="preserve"> Food security: the challenge of feeding 9 billion people.</w:t>
      </w:r>
      <w:r w:rsidR="00235CC2">
        <w:rPr>
          <w:rFonts w:ascii="Times New Roman" w:eastAsia="SimSun" w:hAnsi="Times New Roman" w:cs="Times New Roman"/>
          <w:kern w:val="0"/>
          <w:sz w:val="24"/>
          <w:szCs w:val="24"/>
          <w:lang w:val="en-GB"/>
        </w:rPr>
        <w:t xml:space="preserve"> </w:t>
      </w:r>
    </w:p>
    <w:p w14:paraId="57593DF3" w14:textId="48C4F038" w:rsidR="00412AA3" w:rsidRPr="00444A39" w:rsidRDefault="00412AA3" w:rsidP="00235CC2">
      <w:pPr>
        <w:widowControl/>
        <w:adjustRightInd w:val="0"/>
        <w:snapToGrid w:val="0"/>
        <w:spacing w:line="480" w:lineRule="auto"/>
        <w:ind w:leftChars="150" w:left="435" w:hangingChars="50" w:hanging="12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i/>
          <w:kern w:val="0"/>
          <w:sz w:val="24"/>
          <w:szCs w:val="24"/>
          <w:lang w:val="en-GB"/>
        </w:rPr>
        <w:t>Science</w:t>
      </w:r>
      <w:r w:rsidRPr="00444A39">
        <w:rPr>
          <w:rFonts w:ascii="Times New Roman" w:eastAsia="SimSun" w:hAnsi="Times New Roman" w:cs="Times New Roman"/>
          <w:kern w:val="0"/>
          <w:sz w:val="24"/>
          <w:szCs w:val="24"/>
          <w:lang w:val="en-GB"/>
        </w:rPr>
        <w:t xml:space="preserve"> </w:t>
      </w:r>
      <w:r w:rsidRPr="00444A39">
        <w:rPr>
          <w:rFonts w:ascii="Times New Roman" w:eastAsia="SimSun" w:hAnsi="Times New Roman" w:cs="Times New Roman"/>
          <w:b/>
          <w:kern w:val="0"/>
          <w:sz w:val="24"/>
          <w:szCs w:val="24"/>
          <w:lang w:val="en-GB"/>
        </w:rPr>
        <w:t>327</w:t>
      </w:r>
      <w:r w:rsidRPr="00444A39">
        <w:rPr>
          <w:rFonts w:ascii="Times New Roman" w:eastAsia="SimSun" w:hAnsi="Times New Roman" w:cs="Times New Roman"/>
          <w:kern w:val="0"/>
          <w:sz w:val="24"/>
          <w:szCs w:val="24"/>
          <w:lang w:val="en-GB"/>
        </w:rPr>
        <w:t>, 812-818 (2010).</w:t>
      </w:r>
    </w:p>
    <w:p w14:paraId="15AA7ECD" w14:textId="386A062E" w:rsidR="00412AA3" w:rsidRPr="00444A39" w:rsidRDefault="0022118B" w:rsidP="00412AA3">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7</w:t>
      </w:r>
      <w:r w:rsidR="00412AA3" w:rsidRPr="00444A39">
        <w:rPr>
          <w:rFonts w:ascii="Times New Roman" w:eastAsia="SimSun" w:hAnsi="Times New Roman" w:cs="Times New Roman"/>
          <w:kern w:val="0"/>
          <w:sz w:val="24"/>
          <w:szCs w:val="24"/>
          <w:lang w:val="en-GB"/>
        </w:rPr>
        <w:t xml:space="preserve">. Foley, J. A. et al. Solutions for a cultivated planet. </w:t>
      </w:r>
      <w:r w:rsidR="00412AA3" w:rsidRPr="00444A39">
        <w:rPr>
          <w:rFonts w:ascii="Times New Roman" w:eastAsia="SimSun" w:hAnsi="Times New Roman" w:cs="Times New Roman"/>
          <w:i/>
          <w:kern w:val="0"/>
          <w:sz w:val="24"/>
          <w:szCs w:val="24"/>
          <w:lang w:val="en-GB"/>
        </w:rPr>
        <w:t>Nature</w:t>
      </w:r>
      <w:r w:rsidR="00412AA3" w:rsidRPr="00444A39">
        <w:rPr>
          <w:rFonts w:ascii="Times New Roman" w:eastAsia="SimSun" w:hAnsi="Times New Roman" w:cs="Times New Roman"/>
          <w:kern w:val="0"/>
          <w:sz w:val="24"/>
          <w:szCs w:val="24"/>
          <w:lang w:val="en-GB"/>
        </w:rPr>
        <w:t xml:space="preserve"> </w:t>
      </w:r>
      <w:r w:rsidR="00412AA3" w:rsidRPr="00444A39">
        <w:rPr>
          <w:rFonts w:ascii="Times New Roman" w:eastAsia="SimSun" w:hAnsi="Times New Roman" w:cs="Times New Roman"/>
          <w:b/>
          <w:kern w:val="0"/>
          <w:sz w:val="24"/>
          <w:szCs w:val="24"/>
          <w:lang w:val="en-GB"/>
        </w:rPr>
        <w:t>478</w:t>
      </w:r>
      <w:r w:rsidR="00412AA3" w:rsidRPr="00444A39">
        <w:rPr>
          <w:rFonts w:ascii="Times New Roman" w:eastAsia="SimSun" w:hAnsi="Times New Roman" w:cs="Times New Roman"/>
          <w:kern w:val="0"/>
          <w:sz w:val="24"/>
          <w:szCs w:val="24"/>
          <w:lang w:val="en-GB"/>
        </w:rPr>
        <w:t>, 337 (2011).</w:t>
      </w:r>
    </w:p>
    <w:p w14:paraId="02FA6FDD" w14:textId="567BD4A6" w:rsidR="00235CC2" w:rsidRDefault="0022118B" w:rsidP="00F617DA">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8</w:t>
      </w:r>
      <w:r w:rsidR="00412AA3" w:rsidRPr="00444A39">
        <w:rPr>
          <w:rFonts w:ascii="Times New Roman" w:eastAsia="SimSun" w:hAnsi="Times New Roman" w:cs="Times New Roman"/>
          <w:kern w:val="0"/>
          <w:sz w:val="24"/>
          <w:szCs w:val="24"/>
          <w:lang w:val="en-GB"/>
        </w:rPr>
        <w:t>. Porter</w:t>
      </w:r>
      <w:bookmarkStart w:id="22" w:name="_Hlk96328596"/>
      <w:r w:rsidR="00412AA3" w:rsidRPr="00444A39">
        <w:rPr>
          <w:rFonts w:ascii="Times New Roman" w:eastAsia="SimSun" w:hAnsi="Times New Roman" w:cs="Times New Roman"/>
          <w:kern w:val="0"/>
          <w:sz w:val="24"/>
          <w:szCs w:val="24"/>
          <w:lang w:val="en-GB"/>
        </w:rPr>
        <w:t>,</w:t>
      </w:r>
      <w:bookmarkEnd w:id="22"/>
      <w:r w:rsidR="00412AA3" w:rsidRPr="00444A39">
        <w:rPr>
          <w:rFonts w:ascii="Times New Roman" w:eastAsia="SimSun" w:hAnsi="Times New Roman" w:cs="Times New Roman"/>
          <w:kern w:val="0"/>
          <w:sz w:val="24"/>
          <w:szCs w:val="24"/>
          <w:lang w:val="en-GB"/>
        </w:rPr>
        <w:t xml:space="preserve"> J. R. </w:t>
      </w:r>
      <w:r w:rsidR="00412AA3" w:rsidRPr="00444A39">
        <w:rPr>
          <w:rFonts w:ascii="Times New Roman" w:eastAsia="SimSun" w:hAnsi="Times New Roman" w:cs="Times New Roman"/>
          <w:i/>
          <w:kern w:val="0"/>
          <w:sz w:val="24"/>
          <w:szCs w:val="24"/>
          <w:lang w:val="en-GB"/>
        </w:rPr>
        <w:t>et al</w:t>
      </w:r>
      <w:r w:rsidR="00412AA3" w:rsidRPr="00444A39">
        <w:rPr>
          <w:rFonts w:ascii="Times New Roman" w:eastAsia="SimSun" w:hAnsi="Times New Roman" w:cs="Times New Roman"/>
          <w:kern w:val="0"/>
          <w:sz w:val="24"/>
          <w:szCs w:val="24"/>
          <w:lang w:val="en-GB"/>
        </w:rPr>
        <w:t xml:space="preserve">. </w:t>
      </w:r>
      <w:r w:rsidR="00412AA3" w:rsidRPr="00444A39">
        <w:rPr>
          <w:rFonts w:ascii="Times New Roman" w:eastAsia="SimSun" w:hAnsi="Times New Roman" w:cs="Times New Roman"/>
          <w:i/>
          <w:kern w:val="0"/>
          <w:sz w:val="24"/>
          <w:szCs w:val="24"/>
          <w:lang w:val="en-GB"/>
        </w:rPr>
        <w:t xml:space="preserve">Food security and food production systems </w:t>
      </w:r>
      <w:r w:rsidR="00412AA3" w:rsidRPr="00444A39">
        <w:rPr>
          <w:rFonts w:ascii="Times New Roman" w:eastAsia="SimSun" w:hAnsi="Times New Roman" w:cs="Times New Roman"/>
          <w:kern w:val="0"/>
          <w:sz w:val="24"/>
          <w:szCs w:val="24"/>
          <w:lang w:val="en-GB"/>
        </w:rPr>
        <w:t xml:space="preserve">(Cambridge </w:t>
      </w:r>
      <w:proofErr w:type="spellStart"/>
      <w:r w:rsidR="00412AA3" w:rsidRPr="00444A39">
        <w:rPr>
          <w:rFonts w:ascii="Times New Roman" w:eastAsia="SimSun" w:hAnsi="Times New Roman" w:cs="Times New Roman"/>
          <w:kern w:val="0"/>
          <w:sz w:val="24"/>
          <w:szCs w:val="24"/>
          <w:lang w:val="en-GB"/>
        </w:rPr>
        <w:t>Univ</w:t>
      </w:r>
      <w:proofErr w:type="spellEnd"/>
      <w:r w:rsidR="00412AA3" w:rsidRPr="00444A39">
        <w:rPr>
          <w:rFonts w:ascii="Times New Roman" w:eastAsia="SimSun" w:hAnsi="Times New Roman" w:cs="Times New Roman"/>
          <w:kern w:val="0"/>
          <w:sz w:val="24"/>
          <w:szCs w:val="24"/>
          <w:lang w:val="en-GB"/>
        </w:rPr>
        <w:t xml:space="preserve"> </w:t>
      </w:r>
    </w:p>
    <w:p w14:paraId="48CF4B0D" w14:textId="004848CB" w:rsidR="00F617DA" w:rsidRDefault="00412AA3" w:rsidP="00235CC2">
      <w:pPr>
        <w:widowControl/>
        <w:adjustRightInd w:val="0"/>
        <w:snapToGrid w:val="0"/>
        <w:spacing w:line="480" w:lineRule="auto"/>
        <w:ind w:leftChars="150" w:left="435" w:hangingChars="50" w:hanging="12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Press, Cambridge, 2014).</w:t>
      </w:r>
    </w:p>
    <w:p w14:paraId="701D4AD1" w14:textId="6799B826" w:rsidR="000A233B" w:rsidRPr="00444A39" w:rsidRDefault="0022118B" w:rsidP="005D37F1">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CB245F">
        <w:rPr>
          <w:rFonts w:ascii="Times New Roman" w:eastAsia="SimSun" w:hAnsi="Times New Roman" w:cs="Times New Roman"/>
          <w:kern w:val="0"/>
          <w:sz w:val="24"/>
          <w:szCs w:val="24"/>
          <w:lang w:val="en-GB"/>
        </w:rPr>
        <w:t>9</w:t>
      </w:r>
      <w:r w:rsidR="000A233B" w:rsidRPr="00CB245F">
        <w:rPr>
          <w:rFonts w:ascii="Times New Roman" w:eastAsia="SimSun" w:hAnsi="Times New Roman" w:cs="Times New Roman"/>
          <w:kern w:val="0"/>
          <w:sz w:val="24"/>
          <w:szCs w:val="24"/>
          <w:lang w:val="en-GB"/>
        </w:rPr>
        <w:t xml:space="preserve">. </w:t>
      </w:r>
      <w:r w:rsidR="00E175FE" w:rsidRPr="003E3F10">
        <w:rPr>
          <w:rFonts w:ascii="Times New Roman" w:eastAsia="SimSun" w:hAnsi="Times New Roman" w:cs="Times New Roman" w:hint="eastAsia"/>
          <w:kern w:val="0"/>
          <w:sz w:val="24"/>
          <w:szCs w:val="24"/>
          <w:lang w:val="en-GB"/>
        </w:rPr>
        <w:t>Ray</w:t>
      </w:r>
      <w:r w:rsidR="00E175FE" w:rsidRPr="003E3F10">
        <w:rPr>
          <w:rFonts w:ascii="Times New Roman" w:eastAsia="SimSun" w:hAnsi="Times New Roman" w:cs="Times New Roman"/>
          <w:kern w:val="0"/>
          <w:sz w:val="24"/>
          <w:szCs w:val="24"/>
          <w:lang w:val="en-GB"/>
        </w:rPr>
        <w:t xml:space="preserve">, </w:t>
      </w:r>
      <w:r w:rsidR="00E175FE" w:rsidRPr="003E3F10">
        <w:rPr>
          <w:rFonts w:ascii="Times New Roman" w:eastAsia="SimSun" w:hAnsi="Times New Roman" w:cs="Times New Roman" w:hint="eastAsia"/>
          <w:kern w:val="0"/>
          <w:sz w:val="24"/>
          <w:szCs w:val="24"/>
          <w:lang w:val="en-GB"/>
        </w:rPr>
        <w:t>D</w:t>
      </w:r>
      <w:r w:rsidR="00E175FE" w:rsidRPr="003E3F10">
        <w:rPr>
          <w:rFonts w:ascii="Times New Roman" w:eastAsia="SimSun" w:hAnsi="Times New Roman" w:cs="Times New Roman"/>
          <w:kern w:val="0"/>
          <w:sz w:val="24"/>
          <w:szCs w:val="24"/>
          <w:lang w:val="en-GB"/>
        </w:rPr>
        <w:t>.</w:t>
      </w:r>
      <w:r w:rsidR="00E175FE" w:rsidRPr="003E3F10">
        <w:rPr>
          <w:rFonts w:ascii="Times New Roman" w:eastAsia="SimSun" w:hAnsi="Times New Roman" w:cs="Times New Roman" w:hint="eastAsia"/>
          <w:kern w:val="0"/>
          <w:sz w:val="24"/>
          <w:szCs w:val="24"/>
          <w:lang w:val="en-GB"/>
        </w:rPr>
        <w:t>K</w:t>
      </w:r>
      <w:r w:rsidR="00E175FE" w:rsidRPr="003E3F10">
        <w:rPr>
          <w:rFonts w:ascii="Times New Roman" w:eastAsia="SimSun" w:hAnsi="Times New Roman" w:cs="Times New Roman"/>
          <w:kern w:val="0"/>
          <w:sz w:val="24"/>
          <w:szCs w:val="24"/>
          <w:lang w:val="en-GB"/>
        </w:rPr>
        <w:t>.</w:t>
      </w:r>
      <w:r w:rsidR="00E175FE" w:rsidRPr="003E3F10">
        <w:rPr>
          <w:rFonts w:ascii="Times New Roman" w:eastAsia="SimSun" w:hAnsi="Times New Roman" w:cs="Times New Roman" w:hint="eastAsia"/>
          <w:kern w:val="0"/>
          <w:sz w:val="24"/>
          <w:szCs w:val="24"/>
          <w:lang w:val="en-GB"/>
        </w:rPr>
        <w:t xml:space="preserve"> </w:t>
      </w:r>
      <w:r w:rsidR="00E175FE" w:rsidRPr="003E3F10">
        <w:rPr>
          <w:rFonts w:ascii="Times New Roman" w:eastAsia="SimSun" w:hAnsi="Times New Roman" w:cs="Times New Roman"/>
          <w:kern w:val="0"/>
          <w:sz w:val="24"/>
          <w:szCs w:val="24"/>
          <w:lang w:val="en-GB"/>
        </w:rPr>
        <w:t>&amp;</w:t>
      </w:r>
      <w:r w:rsidR="00E175FE" w:rsidRPr="003E3F10">
        <w:rPr>
          <w:rFonts w:ascii="Times New Roman" w:eastAsia="SimSun" w:hAnsi="Times New Roman" w:cs="Times New Roman" w:hint="eastAsia"/>
          <w:kern w:val="0"/>
          <w:sz w:val="24"/>
          <w:szCs w:val="24"/>
          <w:lang w:val="en-GB"/>
        </w:rPr>
        <w:t xml:space="preserve"> Foley</w:t>
      </w:r>
      <w:r w:rsidR="00E175FE" w:rsidRPr="003E3F10">
        <w:rPr>
          <w:rFonts w:ascii="Times New Roman" w:eastAsia="SimSun" w:hAnsi="Times New Roman" w:cs="Times New Roman"/>
          <w:kern w:val="0"/>
          <w:sz w:val="24"/>
          <w:szCs w:val="24"/>
          <w:lang w:val="en-GB"/>
        </w:rPr>
        <w:t>,</w:t>
      </w:r>
      <w:r w:rsidR="00E175FE" w:rsidRPr="003E3F10">
        <w:rPr>
          <w:rFonts w:ascii="Times New Roman" w:eastAsia="SimSun" w:hAnsi="Times New Roman" w:cs="Times New Roman" w:hint="eastAsia"/>
          <w:kern w:val="0"/>
          <w:sz w:val="24"/>
          <w:szCs w:val="24"/>
          <w:lang w:val="en-GB"/>
        </w:rPr>
        <w:t xml:space="preserve"> J</w:t>
      </w:r>
      <w:r w:rsidR="00E175FE" w:rsidRPr="003E3F10">
        <w:rPr>
          <w:rFonts w:ascii="Times New Roman" w:eastAsia="SimSun" w:hAnsi="Times New Roman" w:cs="Times New Roman"/>
          <w:kern w:val="0"/>
          <w:sz w:val="24"/>
          <w:szCs w:val="24"/>
          <w:lang w:val="en-GB"/>
        </w:rPr>
        <w:t>.</w:t>
      </w:r>
      <w:r w:rsidR="00E175FE" w:rsidRPr="003E3F10">
        <w:rPr>
          <w:rFonts w:ascii="Times New Roman" w:eastAsia="SimSun" w:hAnsi="Times New Roman" w:cs="Times New Roman" w:hint="eastAsia"/>
          <w:kern w:val="0"/>
          <w:sz w:val="24"/>
          <w:szCs w:val="24"/>
          <w:lang w:val="en-GB"/>
        </w:rPr>
        <w:t>A</w:t>
      </w:r>
      <w:r w:rsidR="00E175FE" w:rsidRPr="003E3F10">
        <w:rPr>
          <w:rFonts w:ascii="Times New Roman" w:eastAsia="SimSun" w:hAnsi="Times New Roman" w:cs="Times New Roman"/>
          <w:kern w:val="0"/>
          <w:sz w:val="24"/>
          <w:szCs w:val="24"/>
          <w:lang w:val="en-GB"/>
        </w:rPr>
        <w:t xml:space="preserve">. Increasing global crop harvest frequency: recent trends and future directions. </w:t>
      </w:r>
      <w:r w:rsidR="00E175FE" w:rsidRPr="003E3F10">
        <w:rPr>
          <w:rFonts w:ascii="Times New Roman" w:eastAsia="SimSun" w:hAnsi="Times New Roman" w:cs="Times New Roman"/>
          <w:i/>
          <w:iCs/>
          <w:kern w:val="0"/>
          <w:sz w:val="24"/>
          <w:szCs w:val="24"/>
          <w:lang w:val="en-GB"/>
        </w:rPr>
        <w:t>Environ. Res. Lett.</w:t>
      </w:r>
      <w:r w:rsidR="00E175FE" w:rsidRPr="003E3F10">
        <w:rPr>
          <w:rFonts w:ascii="Times New Roman" w:eastAsia="SimSun" w:hAnsi="Times New Roman" w:cs="Times New Roman"/>
          <w:kern w:val="0"/>
          <w:sz w:val="24"/>
          <w:szCs w:val="24"/>
          <w:lang w:val="en-GB"/>
        </w:rPr>
        <w:t xml:space="preserve"> </w:t>
      </w:r>
      <w:r w:rsidR="00E175FE" w:rsidRPr="003E3F10">
        <w:rPr>
          <w:rFonts w:ascii="Times New Roman" w:eastAsia="SimSun" w:hAnsi="Times New Roman" w:cs="Times New Roman"/>
          <w:b/>
          <w:bCs/>
          <w:kern w:val="0"/>
          <w:sz w:val="24"/>
          <w:szCs w:val="24"/>
          <w:lang w:val="en-GB"/>
        </w:rPr>
        <w:t>8</w:t>
      </w:r>
      <w:r w:rsidR="00E175FE" w:rsidRPr="003E3F10">
        <w:rPr>
          <w:rFonts w:ascii="Times New Roman" w:eastAsia="SimSun" w:hAnsi="Times New Roman" w:cs="Times New Roman"/>
          <w:kern w:val="0"/>
          <w:sz w:val="24"/>
          <w:szCs w:val="24"/>
          <w:lang w:val="en-GB"/>
        </w:rPr>
        <w:t xml:space="preserve"> 044041 (2013). </w:t>
      </w:r>
    </w:p>
    <w:p w14:paraId="46D79F88" w14:textId="0F3A6D76" w:rsidR="00235CC2" w:rsidRDefault="0022118B" w:rsidP="00412AA3">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10</w:t>
      </w:r>
      <w:r w:rsidR="00412AA3" w:rsidRPr="00444A39">
        <w:rPr>
          <w:rFonts w:ascii="Times New Roman" w:eastAsia="SimSun" w:hAnsi="Times New Roman" w:cs="Times New Roman"/>
          <w:kern w:val="0"/>
          <w:sz w:val="24"/>
          <w:szCs w:val="24"/>
          <w:lang w:val="en-GB"/>
        </w:rPr>
        <w:t xml:space="preserve">. Lal, R. Restoring soil quality to mitigate soil degradation. </w:t>
      </w:r>
      <w:r w:rsidR="00412AA3" w:rsidRPr="00444A39">
        <w:rPr>
          <w:rFonts w:ascii="Times New Roman" w:eastAsia="SimSun" w:hAnsi="Times New Roman" w:cs="Times New Roman"/>
          <w:i/>
          <w:kern w:val="0"/>
          <w:sz w:val="24"/>
          <w:szCs w:val="24"/>
          <w:lang w:val="en-GB"/>
        </w:rPr>
        <w:t>Sustainability</w:t>
      </w:r>
      <w:r w:rsidR="00412AA3" w:rsidRPr="00444A39">
        <w:rPr>
          <w:rFonts w:ascii="Times New Roman" w:eastAsia="SimSun" w:hAnsi="Times New Roman" w:cs="Times New Roman"/>
          <w:kern w:val="0"/>
          <w:sz w:val="24"/>
          <w:szCs w:val="24"/>
          <w:lang w:val="en-GB"/>
        </w:rPr>
        <w:t xml:space="preserve"> </w:t>
      </w:r>
      <w:r w:rsidR="00412AA3" w:rsidRPr="00444A39">
        <w:rPr>
          <w:rFonts w:ascii="Times New Roman" w:eastAsia="SimSun" w:hAnsi="Times New Roman" w:cs="Times New Roman"/>
          <w:b/>
          <w:kern w:val="0"/>
          <w:sz w:val="24"/>
          <w:szCs w:val="24"/>
          <w:lang w:val="en-GB"/>
        </w:rPr>
        <w:t>7</w:t>
      </w:r>
      <w:r w:rsidR="00412AA3" w:rsidRPr="00444A39">
        <w:rPr>
          <w:rFonts w:ascii="Times New Roman" w:eastAsia="SimSun" w:hAnsi="Times New Roman" w:cs="Times New Roman"/>
          <w:kern w:val="0"/>
          <w:sz w:val="24"/>
          <w:szCs w:val="24"/>
          <w:lang w:val="en-GB"/>
        </w:rPr>
        <w:t>, 5875-</w:t>
      </w:r>
    </w:p>
    <w:p w14:paraId="537EFDA0" w14:textId="7792691E" w:rsidR="00412AA3" w:rsidRPr="00444A39" w:rsidRDefault="00412AA3" w:rsidP="00235CC2">
      <w:pPr>
        <w:widowControl/>
        <w:adjustRightInd w:val="0"/>
        <w:snapToGrid w:val="0"/>
        <w:spacing w:line="480" w:lineRule="auto"/>
        <w:ind w:leftChars="150" w:left="435" w:hangingChars="50" w:hanging="12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lastRenderedPageBreak/>
        <w:t>5895 (2015).</w:t>
      </w:r>
    </w:p>
    <w:p w14:paraId="49D4BD0A" w14:textId="4B1E5D5C" w:rsidR="00412AA3" w:rsidRPr="00444A39" w:rsidRDefault="0022118B" w:rsidP="00A938AB">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11</w:t>
      </w:r>
      <w:r w:rsidR="00DD5B07" w:rsidRPr="00444A39">
        <w:rPr>
          <w:rFonts w:ascii="Times New Roman" w:eastAsia="SimSun" w:hAnsi="Times New Roman" w:cs="Times New Roman"/>
          <w:kern w:val="0"/>
          <w:sz w:val="24"/>
          <w:szCs w:val="24"/>
          <w:lang w:val="en-GB"/>
        </w:rPr>
        <w:t>.</w:t>
      </w:r>
      <w:r w:rsidR="00412AA3" w:rsidRPr="00444A39">
        <w:rPr>
          <w:rFonts w:ascii="Times New Roman" w:eastAsia="SimSun" w:hAnsi="Times New Roman" w:cs="Times New Roman"/>
          <w:kern w:val="0"/>
          <w:sz w:val="24"/>
          <w:szCs w:val="24"/>
          <w:lang w:val="en-GB"/>
        </w:rPr>
        <w:t xml:space="preserve">Wall, D. &amp; Six, J. </w:t>
      </w:r>
      <w:r w:rsidR="00412AA3" w:rsidRPr="00444A39">
        <w:rPr>
          <w:rFonts w:ascii="Times New Roman" w:eastAsia="SimSun" w:hAnsi="Times New Roman" w:cs="Times New Roman"/>
          <w:i/>
          <w:kern w:val="0"/>
          <w:sz w:val="24"/>
          <w:szCs w:val="24"/>
          <w:lang w:val="en-GB"/>
        </w:rPr>
        <w:t>Science</w:t>
      </w:r>
      <w:r w:rsidR="00412AA3" w:rsidRPr="00444A39">
        <w:rPr>
          <w:rFonts w:ascii="Times New Roman" w:eastAsia="SimSun" w:hAnsi="Times New Roman" w:cs="Times New Roman"/>
          <w:kern w:val="0"/>
          <w:sz w:val="24"/>
          <w:szCs w:val="24"/>
          <w:lang w:val="en-GB"/>
        </w:rPr>
        <w:t xml:space="preserve"> </w:t>
      </w:r>
      <w:r w:rsidR="00412AA3" w:rsidRPr="00444A39">
        <w:rPr>
          <w:rFonts w:ascii="Times New Roman" w:eastAsia="SimSun" w:hAnsi="Times New Roman" w:cs="Times New Roman"/>
          <w:b/>
          <w:kern w:val="0"/>
          <w:sz w:val="24"/>
          <w:szCs w:val="24"/>
          <w:lang w:val="en-GB"/>
        </w:rPr>
        <w:t>347</w:t>
      </w:r>
      <w:r w:rsidR="00412AA3" w:rsidRPr="00444A39">
        <w:rPr>
          <w:rFonts w:ascii="Times New Roman" w:eastAsia="SimSun" w:hAnsi="Times New Roman" w:cs="Times New Roman"/>
          <w:kern w:val="0"/>
          <w:sz w:val="24"/>
          <w:szCs w:val="24"/>
          <w:lang w:val="en-GB"/>
        </w:rPr>
        <w:t>, 695 (2015).</w:t>
      </w:r>
    </w:p>
    <w:p w14:paraId="55C0FACD" w14:textId="6560CA19" w:rsidR="00791F12" w:rsidRPr="00444A39" w:rsidRDefault="00F617DA" w:rsidP="00AC497B">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1</w:t>
      </w:r>
      <w:r w:rsidR="00331E70">
        <w:rPr>
          <w:rFonts w:ascii="Times New Roman" w:eastAsia="SimSun" w:hAnsi="Times New Roman" w:cs="Times New Roman"/>
          <w:kern w:val="0"/>
          <w:sz w:val="24"/>
          <w:szCs w:val="24"/>
          <w:lang w:val="en-GB"/>
        </w:rPr>
        <w:t>2</w:t>
      </w:r>
      <w:r w:rsidR="00791F12" w:rsidRPr="00444A39">
        <w:rPr>
          <w:rFonts w:ascii="Times New Roman" w:eastAsia="SimSun" w:hAnsi="Times New Roman" w:cs="Times New Roman"/>
          <w:kern w:val="0"/>
          <w:sz w:val="24"/>
          <w:szCs w:val="24"/>
          <w:lang w:val="en-GB"/>
        </w:rPr>
        <w:t xml:space="preserve">. Ray, D. K.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Climate variation explains a third of global crop yield variability. </w:t>
      </w:r>
      <w:r w:rsidR="00791F12" w:rsidRPr="00444A39">
        <w:rPr>
          <w:rFonts w:ascii="Times New Roman" w:eastAsia="SimSun" w:hAnsi="Times New Roman" w:cs="Times New Roman"/>
          <w:i/>
          <w:kern w:val="0"/>
          <w:sz w:val="24"/>
          <w:szCs w:val="24"/>
          <w:lang w:val="en-GB"/>
        </w:rPr>
        <w:t>Nat</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w:t>
      </w:r>
      <w:proofErr w:type="spellStart"/>
      <w:r w:rsidR="00791F12" w:rsidRPr="00444A39">
        <w:rPr>
          <w:rFonts w:ascii="Times New Roman" w:eastAsia="SimSun" w:hAnsi="Times New Roman" w:cs="Times New Roman"/>
          <w:i/>
          <w:kern w:val="0"/>
          <w:sz w:val="24"/>
          <w:szCs w:val="24"/>
          <w:lang w:val="en-GB"/>
        </w:rPr>
        <w:t>Commun</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6</w:t>
      </w:r>
      <w:r w:rsidR="00791F12" w:rsidRPr="00444A39">
        <w:rPr>
          <w:rFonts w:ascii="Times New Roman" w:eastAsia="SimSun" w:hAnsi="Times New Roman" w:cs="Times New Roman"/>
          <w:kern w:val="0"/>
          <w:sz w:val="24"/>
          <w:szCs w:val="24"/>
          <w:lang w:val="en-GB"/>
        </w:rPr>
        <w:t>, 5989 (2015).</w:t>
      </w:r>
    </w:p>
    <w:p w14:paraId="676275C5" w14:textId="4D362062" w:rsidR="00791F12" w:rsidRPr="00444A39" w:rsidRDefault="00DD5B07"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1</w:t>
      </w:r>
      <w:r w:rsidR="00331E70">
        <w:rPr>
          <w:rFonts w:ascii="Times New Roman" w:eastAsia="SimSun" w:hAnsi="Times New Roman" w:cs="Times New Roman"/>
          <w:kern w:val="0"/>
          <w:sz w:val="24"/>
          <w:szCs w:val="24"/>
          <w:lang w:val="en-GB"/>
        </w:rPr>
        <w:t>3</w:t>
      </w:r>
      <w:r w:rsidR="00791F12" w:rsidRPr="00444A39">
        <w:rPr>
          <w:rFonts w:ascii="Times New Roman" w:eastAsia="SimSun" w:hAnsi="Times New Roman" w:cs="Times New Roman"/>
          <w:kern w:val="0"/>
          <w:sz w:val="24"/>
          <w:szCs w:val="24"/>
          <w:lang w:val="en-GB"/>
        </w:rPr>
        <w:t xml:space="preserve">. Battisti, D. S. &amp; Naylor, R. L. Historical warnings of future food insecurity with unprecedented seasonal heat. </w:t>
      </w:r>
      <w:r w:rsidR="00791F12" w:rsidRPr="00444A39">
        <w:rPr>
          <w:rFonts w:ascii="Times New Roman" w:eastAsia="SimSun" w:hAnsi="Times New Roman" w:cs="Times New Roman"/>
          <w:i/>
          <w:kern w:val="0"/>
          <w:sz w:val="24"/>
          <w:szCs w:val="24"/>
          <w:lang w:val="en-GB"/>
        </w:rPr>
        <w:t>Science</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323</w:t>
      </w:r>
      <w:r w:rsidR="00791F12" w:rsidRPr="00444A39">
        <w:rPr>
          <w:rFonts w:ascii="Times New Roman" w:eastAsia="SimSun" w:hAnsi="Times New Roman" w:cs="Times New Roman"/>
          <w:kern w:val="0"/>
          <w:sz w:val="24"/>
          <w:szCs w:val="24"/>
          <w:lang w:val="en-GB"/>
        </w:rPr>
        <w:t>, 240-244 (2009).</w:t>
      </w:r>
    </w:p>
    <w:p w14:paraId="474CE49A" w14:textId="308540BF" w:rsidR="00791F12" w:rsidRPr="00444A39" w:rsidRDefault="00DD5B07"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1</w:t>
      </w:r>
      <w:r w:rsidR="00331E70">
        <w:rPr>
          <w:rFonts w:ascii="Times New Roman" w:eastAsia="SimSun" w:hAnsi="Times New Roman" w:cs="Times New Roman"/>
          <w:kern w:val="0"/>
          <w:sz w:val="24"/>
          <w:szCs w:val="24"/>
          <w:lang w:val="en-GB"/>
        </w:rPr>
        <w:t>4</w:t>
      </w:r>
      <w:r w:rsidR="00791F12" w:rsidRPr="00444A39">
        <w:rPr>
          <w:rFonts w:ascii="Times New Roman" w:eastAsia="SimSun" w:hAnsi="Times New Roman" w:cs="Times New Roman"/>
          <w:kern w:val="0"/>
          <w:sz w:val="24"/>
          <w:szCs w:val="24"/>
          <w:lang w:val="en-GB"/>
        </w:rPr>
        <w:t xml:space="preserve">. Nelson, G. C.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w:t>
      </w:r>
      <w:r w:rsidR="00791F12" w:rsidRPr="00480861">
        <w:rPr>
          <w:rFonts w:ascii="Times New Roman" w:eastAsia="SimSun" w:hAnsi="Times New Roman" w:cs="Times New Roman"/>
          <w:i/>
          <w:kern w:val="0"/>
          <w:sz w:val="24"/>
          <w:szCs w:val="24"/>
          <w:lang w:val="en-GB"/>
        </w:rPr>
        <w:t>Climate change: Impact on agriculture and costs of adaptation</w:t>
      </w:r>
      <w:r w:rsidR="00791F12" w:rsidRPr="00444A39">
        <w:rPr>
          <w:rFonts w:ascii="Times New Roman" w:eastAsia="SimSun" w:hAnsi="Times New Roman" w:cs="Times New Roman"/>
          <w:kern w:val="0"/>
          <w:sz w:val="24"/>
          <w:szCs w:val="24"/>
          <w:lang w:val="en-GB"/>
        </w:rPr>
        <w:t xml:space="preserve"> (Intl Food Policy Res Inst, 2009).</w:t>
      </w:r>
    </w:p>
    <w:p w14:paraId="6BEAC035" w14:textId="03119D82" w:rsidR="00791F12" w:rsidRPr="00444A39" w:rsidRDefault="00F617DA"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1</w:t>
      </w:r>
      <w:r w:rsidR="00331E70">
        <w:rPr>
          <w:rFonts w:ascii="Times New Roman" w:eastAsia="SimSun" w:hAnsi="Times New Roman" w:cs="Times New Roman"/>
          <w:kern w:val="0"/>
          <w:sz w:val="24"/>
          <w:szCs w:val="24"/>
          <w:lang w:val="en-GB"/>
        </w:rPr>
        <w:t>5</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Challinor</w:t>
      </w:r>
      <w:proofErr w:type="spellEnd"/>
      <w:r w:rsidR="00791F12" w:rsidRPr="00444A39">
        <w:rPr>
          <w:rFonts w:ascii="Times New Roman" w:eastAsia="SimSun" w:hAnsi="Times New Roman" w:cs="Times New Roman"/>
          <w:kern w:val="0"/>
          <w:sz w:val="24"/>
          <w:szCs w:val="24"/>
          <w:lang w:val="en-GB"/>
        </w:rPr>
        <w:t>, A. J., Koehler, A. K., Ramirez-Villegas, J., Whitfield, S. &amp; Das, B.</w:t>
      </w:r>
      <w:r w:rsidR="00791F12" w:rsidRPr="00444A39">
        <w:rPr>
          <w:rFonts w:ascii="Times New Roman" w:eastAsia="SimSun" w:hAnsi="Times New Roman" w:cs="Times New Roman"/>
          <w:i/>
          <w:kern w:val="0"/>
          <w:sz w:val="24"/>
          <w:szCs w:val="24"/>
          <w:lang w:val="en-GB"/>
        </w:rPr>
        <w:t xml:space="preserve"> </w:t>
      </w:r>
      <w:r w:rsidR="00791F12" w:rsidRPr="00444A39">
        <w:rPr>
          <w:rFonts w:ascii="Times New Roman" w:eastAsia="SimSun" w:hAnsi="Times New Roman" w:cs="Times New Roman"/>
          <w:kern w:val="0"/>
          <w:sz w:val="24"/>
          <w:szCs w:val="24"/>
          <w:lang w:val="en-GB"/>
        </w:rPr>
        <w:t xml:space="preserve">Current warming will reduce yields unless maize breeding and seed systems adapt immediately. </w:t>
      </w:r>
      <w:r w:rsidR="00791F12" w:rsidRPr="00444A39">
        <w:rPr>
          <w:rFonts w:ascii="Times New Roman" w:eastAsia="SimSun" w:hAnsi="Times New Roman" w:cs="Times New Roman"/>
          <w:i/>
          <w:kern w:val="0"/>
          <w:sz w:val="24"/>
          <w:szCs w:val="24"/>
          <w:lang w:val="en-GB"/>
        </w:rPr>
        <w:t>Nat</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w:t>
      </w:r>
      <w:proofErr w:type="spellStart"/>
      <w:r w:rsidR="00791F12" w:rsidRPr="00444A39">
        <w:rPr>
          <w:rFonts w:ascii="Times New Roman" w:eastAsia="SimSun" w:hAnsi="Times New Roman" w:cs="Times New Roman"/>
          <w:i/>
          <w:kern w:val="0"/>
          <w:sz w:val="24"/>
          <w:szCs w:val="24"/>
          <w:lang w:val="en-GB"/>
        </w:rPr>
        <w:t>clim</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change</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6</w:t>
      </w:r>
      <w:r w:rsidR="00791F12" w:rsidRPr="00444A39">
        <w:rPr>
          <w:rFonts w:ascii="Times New Roman" w:eastAsia="SimSun" w:hAnsi="Times New Roman" w:cs="Times New Roman"/>
          <w:kern w:val="0"/>
          <w:sz w:val="24"/>
          <w:szCs w:val="24"/>
          <w:lang w:val="en-GB"/>
        </w:rPr>
        <w:t>, 954 (2016).</w:t>
      </w:r>
    </w:p>
    <w:p w14:paraId="27DCB069" w14:textId="55D42797" w:rsidR="00791F12" w:rsidRPr="00444A39" w:rsidRDefault="00F617DA"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1</w:t>
      </w:r>
      <w:r w:rsidR="00B76945">
        <w:rPr>
          <w:rFonts w:ascii="Times New Roman" w:eastAsia="SimSun" w:hAnsi="Times New Roman" w:cs="Times New Roman"/>
          <w:kern w:val="0"/>
          <w:sz w:val="24"/>
          <w:szCs w:val="24"/>
          <w:lang w:val="en-GB"/>
        </w:rPr>
        <w:t>6</w:t>
      </w:r>
      <w:r w:rsidR="00791F12" w:rsidRPr="00444A39">
        <w:rPr>
          <w:rFonts w:ascii="Times New Roman" w:eastAsia="SimSun" w:hAnsi="Times New Roman" w:cs="Times New Roman"/>
          <w:kern w:val="0"/>
          <w:sz w:val="24"/>
          <w:szCs w:val="24"/>
          <w:lang w:val="en-GB"/>
        </w:rPr>
        <w:t xml:space="preserve">. Zhao, C.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Temperature increase reduces global yields of major crops in four independent estimates. </w:t>
      </w:r>
      <w:r w:rsidR="00791F12" w:rsidRPr="00444A39">
        <w:rPr>
          <w:rFonts w:ascii="Times New Roman" w:eastAsia="SimSun" w:hAnsi="Times New Roman" w:cs="Times New Roman"/>
          <w:i/>
          <w:kern w:val="0"/>
          <w:sz w:val="24"/>
          <w:szCs w:val="24"/>
          <w:lang w:val="en-GB"/>
        </w:rPr>
        <w:t>Proc</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Natl</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Acad</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Sci</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114</w:t>
      </w:r>
      <w:r w:rsidR="00791F12" w:rsidRPr="00444A39">
        <w:rPr>
          <w:rFonts w:ascii="Times New Roman" w:eastAsia="SimSun" w:hAnsi="Times New Roman" w:cs="Times New Roman"/>
          <w:kern w:val="0"/>
          <w:sz w:val="24"/>
          <w:szCs w:val="24"/>
          <w:lang w:val="en-GB"/>
        </w:rPr>
        <w:t>, 9326-9331 (2017).</w:t>
      </w:r>
    </w:p>
    <w:p w14:paraId="5868690F" w14:textId="46FFC1DF" w:rsidR="00791F12" w:rsidRPr="00444A39" w:rsidRDefault="00F617DA"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1</w:t>
      </w:r>
      <w:r w:rsidR="00205DBD">
        <w:rPr>
          <w:rFonts w:ascii="Times New Roman" w:eastAsia="SimSun" w:hAnsi="Times New Roman" w:cs="Times New Roman"/>
          <w:kern w:val="0"/>
          <w:sz w:val="24"/>
          <w:szCs w:val="24"/>
          <w:lang w:val="en-GB"/>
        </w:rPr>
        <w:t>7</w:t>
      </w:r>
      <w:r w:rsidR="00763E80">
        <w:rPr>
          <w:rFonts w:ascii="Times New Roman" w:eastAsia="SimSun" w:hAnsi="Times New Roman" w:cs="Times New Roman" w:hint="eastAsia"/>
          <w:kern w:val="0"/>
          <w:sz w:val="24"/>
          <w:szCs w:val="24"/>
          <w:lang w:val="en-GB"/>
        </w:rPr>
        <w:t>.</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Schlenker</w:t>
      </w:r>
      <w:proofErr w:type="spellEnd"/>
      <w:r w:rsidR="00791F12" w:rsidRPr="00444A39">
        <w:rPr>
          <w:rFonts w:ascii="Times New Roman" w:eastAsia="SimSun" w:hAnsi="Times New Roman" w:cs="Times New Roman"/>
          <w:kern w:val="0"/>
          <w:sz w:val="24"/>
          <w:szCs w:val="24"/>
          <w:lang w:val="en-GB"/>
        </w:rPr>
        <w:t xml:space="preserve">, W., </w:t>
      </w:r>
      <w:proofErr w:type="spellStart"/>
      <w:r w:rsidR="00791F12" w:rsidRPr="00444A39">
        <w:rPr>
          <w:rFonts w:ascii="Times New Roman" w:eastAsia="SimSun" w:hAnsi="Times New Roman" w:cs="Times New Roman"/>
          <w:kern w:val="0"/>
          <w:sz w:val="24"/>
          <w:szCs w:val="24"/>
          <w:lang w:val="en-GB"/>
        </w:rPr>
        <w:t>Hanemann</w:t>
      </w:r>
      <w:proofErr w:type="spellEnd"/>
      <w:r w:rsidR="00791F12" w:rsidRPr="00444A39">
        <w:rPr>
          <w:rFonts w:ascii="Times New Roman" w:eastAsia="SimSun" w:hAnsi="Times New Roman" w:cs="Times New Roman"/>
          <w:kern w:val="0"/>
          <w:sz w:val="24"/>
          <w:szCs w:val="24"/>
          <w:lang w:val="en-GB"/>
        </w:rPr>
        <w:t xml:space="preserve">, M. &amp; Fisher, A. Will US agriculture really benefit from global warming? Accounting for irrigation in the hedonic approach. </w:t>
      </w:r>
      <w:r w:rsidR="00791F12" w:rsidRPr="00444A39">
        <w:rPr>
          <w:rFonts w:ascii="Times New Roman" w:eastAsia="SimSun" w:hAnsi="Times New Roman" w:cs="Times New Roman"/>
          <w:i/>
          <w:kern w:val="0"/>
          <w:sz w:val="24"/>
          <w:szCs w:val="24"/>
          <w:lang w:val="en-GB"/>
        </w:rPr>
        <w:t>Am</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Econ</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Rev</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95</w:t>
      </w:r>
      <w:r w:rsidR="00791F12" w:rsidRPr="00444A39">
        <w:rPr>
          <w:rFonts w:ascii="Times New Roman" w:eastAsia="SimSun" w:hAnsi="Times New Roman" w:cs="Times New Roman"/>
          <w:kern w:val="0"/>
          <w:sz w:val="24"/>
          <w:szCs w:val="24"/>
          <w:lang w:val="en-GB"/>
        </w:rPr>
        <w:t>, 395-406 (2005).</w:t>
      </w:r>
    </w:p>
    <w:p w14:paraId="38935824" w14:textId="5CBD55B6" w:rsidR="00791F12" w:rsidRDefault="00F617DA"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444A39">
        <w:rPr>
          <w:rFonts w:ascii="Times New Roman" w:eastAsia="SimSun" w:hAnsi="Times New Roman" w:cs="Times New Roman"/>
          <w:kern w:val="0"/>
          <w:sz w:val="24"/>
          <w:szCs w:val="24"/>
          <w:lang w:val="en-GB"/>
        </w:rPr>
        <w:t>1</w:t>
      </w:r>
      <w:r w:rsidR="00205DBD">
        <w:rPr>
          <w:rFonts w:ascii="Times New Roman" w:eastAsia="SimSun" w:hAnsi="Times New Roman" w:cs="Times New Roman"/>
          <w:kern w:val="0"/>
          <w:sz w:val="24"/>
          <w:szCs w:val="24"/>
          <w:lang w:val="en-GB"/>
        </w:rPr>
        <w:t>8</w:t>
      </w:r>
      <w:r w:rsidR="00791F12" w:rsidRPr="00444A39">
        <w:rPr>
          <w:rFonts w:ascii="Times New Roman" w:eastAsia="SimSun" w:hAnsi="Times New Roman" w:cs="Times New Roman"/>
          <w:kern w:val="0"/>
          <w:sz w:val="24"/>
          <w:szCs w:val="24"/>
          <w:lang w:val="en-GB"/>
        </w:rPr>
        <w:t xml:space="preserve">. Piao, S. L.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The impacts of climate change on water resources and agriculture in China. </w:t>
      </w:r>
      <w:r w:rsidR="00791F12" w:rsidRPr="00444A39">
        <w:rPr>
          <w:rFonts w:ascii="Times New Roman" w:eastAsia="SimSun" w:hAnsi="Times New Roman" w:cs="Times New Roman"/>
          <w:i/>
          <w:kern w:val="0"/>
          <w:sz w:val="24"/>
          <w:szCs w:val="24"/>
          <w:lang w:val="en-GB"/>
        </w:rPr>
        <w:t>Nature</w:t>
      </w:r>
      <w:r w:rsidR="00791F12" w:rsidRPr="00444A39">
        <w:rPr>
          <w:rFonts w:ascii="Times New Roman" w:eastAsia="SimSun" w:hAnsi="Times New Roman" w:cs="Times New Roman"/>
          <w:kern w:val="0"/>
          <w:sz w:val="24"/>
          <w:szCs w:val="24"/>
          <w:lang w:val="en-GB"/>
        </w:rPr>
        <w:t xml:space="preserve"> 467, </w:t>
      </w:r>
      <w:r w:rsidR="00791F12" w:rsidRPr="00444A39">
        <w:rPr>
          <w:rFonts w:ascii="Times New Roman" w:eastAsia="SimSun" w:hAnsi="Times New Roman" w:cs="Times New Roman"/>
          <w:b/>
          <w:kern w:val="0"/>
          <w:sz w:val="24"/>
          <w:szCs w:val="24"/>
          <w:lang w:val="en-GB"/>
        </w:rPr>
        <w:t>43</w:t>
      </w:r>
      <w:r w:rsidR="00791F12" w:rsidRPr="00444A39">
        <w:rPr>
          <w:rFonts w:ascii="Times New Roman" w:eastAsia="SimSun" w:hAnsi="Times New Roman" w:cs="Times New Roman"/>
          <w:kern w:val="0"/>
          <w:sz w:val="24"/>
          <w:szCs w:val="24"/>
          <w:lang w:val="en-GB"/>
        </w:rPr>
        <w:t xml:space="preserve"> (2010).</w:t>
      </w:r>
    </w:p>
    <w:p w14:paraId="61366B67" w14:textId="668E0ED1" w:rsidR="00E175FE" w:rsidRDefault="00B75639" w:rsidP="00E175FE">
      <w:pPr>
        <w:spacing w:line="480" w:lineRule="auto"/>
        <w:rPr>
          <w:rFonts w:ascii="Times New Roman" w:eastAsia="SimSun" w:hAnsi="Times New Roman" w:cs="Times New Roman"/>
          <w:kern w:val="0"/>
          <w:sz w:val="24"/>
          <w:szCs w:val="24"/>
          <w:lang w:val="en-GB"/>
        </w:rPr>
      </w:pPr>
      <w:r w:rsidRPr="00CB245F">
        <w:rPr>
          <w:rFonts w:ascii="Times New Roman" w:eastAsia="SimSun" w:hAnsi="Times New Roman" w:cs="Times New Roman"/>
          <w:kern w:val="0"/>
          <w:sz w:val="24"/>
          <w:szCs w:val="24"/>
          <w:lang w:val="en-GB"/>
        </w:rPr>
        <w:t>1</w:t>
      </w:r>
      <w:r w:rsidR="00205DBD" w:rsidRPr="00CB245F">
        <w:rPr>
          <w:rFonts w:ascii="Times New Roman" w:eastAsia="SimSun" w:hAnsi="Times New Roman" w:cs="Times New Roman"/>
          <w:kern w:val="0"/>
          <w:sz w:val="24"/>
          <w:szCs w:val="24"/>
          <w:lang w:val="en-GB"/>
        </w:rPr>
        <w:t>9</w:t>
      </w:r>
      <w:r w:rsidRPr="00CB245F">
        <w:rPr>
          <w:rFonts w:ascii="Times New Roman" w:eastAsia="SimSun" w:hAnsi="Times New Roman" w:cs="Times New Roman"/>
          <w:kern w:val="0"/>
          <w:sz w:val="24"/>
          <w:szCs w:val="24"/>
          <w:lang w:val="en-GB"/>
        </w:rPr>
        <w:t xml:space="preserve">. </w:t>
      </w:r>
      <w:r w:rsidR="00E175FE" w:rsidRPr="00CB245F">
        <w:rPr>
          <w:rFonts w:ascii="Times New Roman" w:eastAsia="SimSun" w:hAnsi="Times New Roman" w:cs="Times New Roman" w:hint="eastAsia"/>
          <w:kern w:val="0"/>
          <w:sz w:val="24"/>
          <w:szCs w:val="24"/>
          <w:lang w:val="en-GB"/>
        </w:rPr>
        <w:t>Ray D</w:t>
      </w:r>
      <w:r w:rsidR="00E175FE" w:rsidRPr="00CB245F">
        <w:rPr>
          <w:rFonts w:ascii="Times New Roman" w:eastAsia="SimSun" w:hAnsi="Times New Roman" w:cs="Times New Roman"/>
          <w:kern w:val="0"/>
          <w:sz w:val="24"/>
          <w:szCs w:val="24"/>
          <w:lang w:val="en-GB"/>
        </w:rPr>
        <w:t>.</w:t>
      </w:r>
      <w:r w:rsidR="00E175FE">
        <w:rPr>
          <w:rFonts w:ascii="Times New Roman" w:eastAsia="SimSun" w:hAnsi="Times New Roman" w:cs="Times New Roman"/>
          <w:kern w:val="0"/>
          <w:sz w:val="24"/>
          <w:szCs w:val="24"/>
          <w:lang w:val="en-GB"/>
        </w:rPr>
        <w:t xml:space="preserve"> </w:t>
      </w:r>
      <w:r w:rsidR="00E175FE" w:rsidRPr="00CB245F">
        <w:rPr>
          <w:rFonts w:ascii="Times New Roman" w:eastAsia="SimSun" w:hAnsi="Times New Roman" w:cs="Times New Roman" w:hint="eastAsia"/>
          <w:kern w:val="0"/>
          <w:sz w:val="24"/>
          <w:szCs w:val="24"/>
          <w:lang w:val="en-GB"/>
        </w:rPr>
        <w:t>K</w:t>
      </w:r>
      <w:r w:rsidR="00E175FE" w:rsidRPr="00CB245F">
        <w:rPr>
          <w:rFonts w:ascii="Times New Roman" w:eastAsia="SimSun" w:hAnsi="Times New Roman" w:cs="Times New Roman"/>
          <w:i/>
          <w:iCs/>
          <w:kern w:val="0"/>
          <w:sz w:val="24"/>
          <w:szCs w:val="24"/>
          <w:lang w:val="en-GB"/>
        </w:rPr>
        <w:t>.</w:t>
      </w:r>
      <w:r w:rsidR="00E175FE" w:rsidRPr="00CB245F">
        <w:rPr>
          <w:rFonts w:ascii="Times New Roman" w:eastAsia="SimSun" w:hAnsi="Times New Roman" w:cs="Times New Roman" w:hint="eastAsia"/>
          <w:i/>
          <w:iCs/>
          <w:kern w:val="0"/>
          <w:sz w:val="24"/>
          <w:szCs w:val="24"/>
          <w:lang w:val="en-GB"/>
        </w:rPr>
        <w:t xml:space="preserve"> et al.</w:t>
      </w:r>
      <w:r w:rsidR="00E175FE" w:rsidRPr="00CB245F">
        <w:rPr>
          <w:rFonts w:ascii="Times New Roman" w:eastAsia="SimSun" w:hAnsi="Times New Roman" w:cs="Times New Roman" w:hint="eastAsia"/>
          <w:kern w:val="0"/>
          <w:sz w:val="24"/>
          <w:szCs w:val="24"/>
          <w:lang w:val="en-GB"/>
        </w:rPr>
        <w:t xml:space="preserve"> Climate change has likely already affected global food production. </w:t>
      </w:r>
    </w:p>
    <w:p w14:paraId="70EFE964" w14:textId="11F38F37" w:rsidR="00B75639" w:rsidRPr="00E175FE" w:rsidRDefault="00E175FE" w:rsidP="00E175FE">
      <w:pPr>
        <w:spacing w:line="480" w:lineRule="auto"/>
        <w:ind w:firstLineChars="200" w:firstLine="480"/>
      </w:pPr>
      <w:proofErr w:type="spellStart"/>
      <w:r w:rsidRPr="00CB245F">
        <w:rPr>
          <w:rFonts w:ascii="Times New Roman" w:eastAsia="SimSun" w:hAnsi="Times New Roman" w:cs="Times New Roman" w:hint="eastAsia"/>
          <w:i/>
          <w:iCs/>
          <w:kern w:val="0"/>
          <w:sz w:val="24"/>
          <w:szCs w:val="24"/>
          <w:lang w:val="en-GB"/>
        </w:rPr>
        <w:t>PloS</w:t>
      </w:r>
      <w:proofErr w:type="spellEnd"/>
      <w:r w:rsidRPr="00CB245F">
        <w:rPr>
          <w:rFonts w:ascii="Times New Roman" w:eastAsia="SimSun" w:hAnsi="Times New Roman" w:cs="Times New Roman" w:hint="eastAsia"/>
          <w:i/>
          <w:iCs/>
          <w:kern w:val="0"/>
          <w:sz w:val="24"/>
          <w:szCs w:val="24"/>
          <w:lang w:val="en-GB"/>
        </w:rPr>
        <w:t xml:space="preserve"> one</w:t>
      </w:r>
      <w:r w:rsidRPr="00CB245F">
        <w:rPr>
          <w:rFonts w:ascii="Times New Roman" w:eastAsia="SimSun" w:hAnsi="Times New Roman" w:cs="Times New Roman" w:hint="eastAsia"/>
          <w:kern w:val="0"/>
          <w:sz w:val="24"/>
          <w:szCs w:val="24"/>
          <w:lang w:val="en-GB"/>
        </w:rPr>
        <w:t xml:space="preserve"> </w:t>
      </w:r>
      <w:r w:rsidRPr="00CB245F">
        <w:rPr>
          <w:rFonts w:ascii="Times New Roman" w:eastAsia="SimSun" w:hAnsi="Times New Roman" w:cs="Times New Roman" w:hint="eastAsia"/>
          <w:b/>
          <w:bCs/>
          <w:kern w:val="0"/>
          <w:sz w:val="24"/>
          <w:szCs w:val="24"/>
          <w:lang w:val="en-GB"/>
        </w:rPr>
        <w:t>14</w:t>
      </w:r>
      <w:r w:rsidRPr="00CB245F">
        <w:rPr>
          <w:rFonts w:ascii="Times New Roman" w:eastAsia="SimSun" w:hAnsi="Times New Roman" w:cs="Times New Roman" w:hint="eastAsia"/>
          <w:kern w:val="0"/>
          <w:sz w:val="24"/>
          <w:szCs w:val="24"/>
          <w:lang w:val="en-GB"/>
        </w:rPr>
        <w:t>:</w:t>
      </w:r>
      <w:r w:rsidRPr="00CB245F">
        <w:rPr>
          <w:rFonts w:ascii="Times New Roman" w:eastAsia="SimSun" w:hAnsi="Times New Roman" w:cs="Times New Roman"/>
          <w:kern w:val="0"/>
          <w:sz w:val="24"/>
          <w:szCs w:val="24"/>
          <w:lang w:val="en-GB"/>
        </w:rPr>
        <w:t xml:space="preserve"> </w:t>
      </w:r>
      <w:r w:rsidRPr="00CB245F">
        <w:rPr>
          <w:rFonts w:ascii="Times New Roman" w:eastAsia="SimSun" w:hAnsi="Times New Roman" w:cs="Times New Roman" w:hint="eastAsia"/>
          <w:kern w:val="0"/>
          <w:sz w:val="24"/>
          <w:szCs w:val="24"/>
          <w:lang w:val="en-GB"/>
        </w:rPr>
        <w:t>e0217148</w:t>
      </w:r>
      <w:r w:rsidRPr="00CB245F">
        <w:rPr>
          <w:rFonts w:ascii="Times New Roman" w:eastAsia="SimSun" w:hAnsi="Times New Roman" w:cs="Times New Roman"/>
          <w:kern w:val="0"/>
          <w:sz w:val="24"/>
          <w:szCs w:val="24"/>
          <w:lang w:val="en-GB"/>
        </w:rPr>
        <w:t xml:space="preserve"> </w:t>
      </w:r>
      <w:r w:rsidRPr="00CB245F">
        <w:rPr>
          <w:rFonts w:ascii="Times New Roman" w:eastAsia="SimSun" w:hAnsi="Times New Roman" w:cs="Times New Roman" w:hint="eastAsia"/>
          <w:kern w:val="0"/>
          <w:sz w:val="24"/>
          <w:szCs w:val="24"/>
          <w:lang w:val="en-GB"/>
        </w:rPr>
        <w:t>(2019).</w:t>
      </w:r>
    </w:p>
    <w:p w14:paraId="07A921F1" w14:textId="62B5B402" w:rsidR="008E0D63" w:rsidRPr="00444A39" w:rsidRDefault="007F2103" w:rsidP="008E0D63">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20</w:t>
      </w:r>
      <w:r w:rsidR="008E0D63" w:rsidRPr="00396A70">
        <w:rPr>
          <w:rFonts w:ascii="Times New Roman" w:eastAsia="SimSun" w:hAnsi="Times New Roman" w:cs="Times New Roman"/>
          <w:kern w:val="0"/>
          <w:sz w:val="24"/>
          <w:szCs w:val="24"/>
          <w:lang w:val="en-GB"/>
        </w:rPr>
        <w:t xml:space="preserve">. </w:t>
      </w:r>
      <w:proofErr w:type="spellStart"/>
      <w:r w:rsidR="008E0D63" w:rsidRPr="00396A70">
        <w:rPr>
          <w:rFonts w:ascii="Times New Roman" w:eastAsia="SimSun" w:hAnsi="Times New Roman" w:cs="Times New Roman"/>
          <w:kern w:val="0"/>
          <w:sz w:val="24"/>
          <w:szCs w:val="24"/>
          <w:lang w:val="en-GB"/>
        </w:rPr>
        <w:t>Ramankutty</w:t>
      </w:r>
      <w:proofErr w:type="spellEnd"/>
      <w:r w:rsidR="008E0D63" w:rsidRPr="00396A70">
        <w:rPr>
          <w:rFonts w:ascii="Times New Roman" w:eastAsia="SimSun" w:hAnsi="Times New Roman" w:cs="Times New Roman"/>
          <w:kern w:val="0"/>
          <w:sz w:val="24"/>
          <w:szCs w:val="24"/>
          <w:lang w:val="en-GB"/>
        </w:rPr>
        <w:t xml:space="preserve">, N. </w:t>
      </w:r>
      <w:r w:rsidR="008E0D63" w:rsidRPr="00396A70">
        <w:rPr>
          <w:rFonts w:ascii="Times New Roman" w:eastAsia="SimSun" w:hAnsi="Times New Roman" w:cs="Times New Roman"/>
          <w:i/>
          <w:kern w:val="0"/>
          <w:sz w:val="24"/>
          <w:szCs w:val="24"/>
          <w:lang w:val="en-GB"/>
        </w:rPr>
        <w:t>et al</w:t>
      </w:r>
      <w:r w:rsidR="008E0D63" w:rsidRPr="00396A70">
        <w:rPr>
          <w:rFonts w:ascii="Times New Roman" w:eastAsia="SimSun" w:hAnsi="Times New Roman" w:cs="Times New Roman"/>
          <w:kern w:val="0"/>
          <w:sz w:val="24"/>
          <w:szCs w:val="24"/>
          <w:lang w:val="en-GB"/>
        </w:rPr>
        <w:t xml:space="preserve">. The global distribution of cultivable lands: current patterns and sensitivity to possible climate change. </w:t>
      </w:r>
      <w:r w:rsidR="008E0D63" w:rsidRPr="00396A70">
        <w:rPr>
          <w:rFonts w:ascii="Times New Roman" w:eastAsia="SimSun" w:hAnsi="Times New Roman" w:cs="Times New Roman"/>
          <w:i/>
          <w:kern w:val="0"/>
          <w:sz w:val="24"/>
          <w:szCs w:val="24"/>
          <w:lang w:val="en-GB"/>
        </w:rPr>
        <w:t>Global Ecol</w:t>
      </w:r>
      <w:r w:rsidR="008E0D63">
        <w:rPr>
          <w:rFonts w:ascii="Times New Roman" w:eastAsia="SimSun" w:hAnsi="Times New Roman" w:cs="Times New Roman" w:hint="eastAsia"/>
          <w:i/>
          <w:kern w:val="0"/>
          <w:sz w:val="24"/>
          <w:szCs w:val="24"/>
          <w:lang w:val="en-GB"/>
        </w:rPr>
        <w:t>.</w:t>
      </w:r>
      <w:r w:rsidR="008E0D63" w:rsidRPr="00396A70">
        <w:rPr>
          <w:rFonts w:ascii="Times New Roman" w:eastAsia="SimSun" w:hAnsi="Times New Roman" w:cs="Times New Roman"/>
          <w:i/>
          <w:kern w:val="0"/>
          <w:sz w:val="24"/>
          <w:szCs w:val="24"/>
          <w:lang w:val="en-GB"/>
        </w:rPr>
        <w:t xml:space="preserve"> </w:t>
      </w:r>
      <w:proofErr w:type="spellStart"/>
      <w:r w:rsidR="008E0D63" w:rsidRPr="00396A70">
        <w:rPr>
          <w:rFonts w:ascii="Times New Roman" w:eastAsia="SimSun" w:hAnsi="Times New Roman" w:cs="Times New Roman"/>
          <w:i/>
          <w:kern w:val="0"/>
          <w:sz w:val="24"/>
          <w:szCs w:val="24"/>
          <w:lang w:val="en-GB"/>
        </w:rPr>
        <w:t>Biogeogr</w:t>
      </w:r>
      <w:proofErr w:type="spellEnd"/>
      <w:r w:rsidR="008E0D63">
        <w:rPr>
          <w:rFonts w:ascii="Times New Roman" w:eastAsia="SimSun" w:hAnsi="Times New Roman" w:cs="Times New Roman" w:hint="eastAsia"/>
          <w:i/>
          <w:kern w:val="0"/>
          <w:sz w:val="24"/>
          <w:szCs w:val="24"/>
          <w:lang w:val="en-GB"/>
        </w:rPr>
        <w:t>.</w:t>
      </w:r>
      <w:r w:rsidR="008E0D63" w:rsidRPr="00396A70">
        <w:rPr>
          <w:rFonts w:ascii="Times New Roman" w:eastAsia="SimSun" w:hAnsi="Times New Roman" w:cs="Times New Roman"/>
          <w:kern w:val="0"/>
          <w:sz w:val="24"/>
          <w:szCs w:val="24"/>
          <w:lang w:val="en-GB"/>
        </w:rPr>
        <w:t xml:space="preserve"> </w:t>
      </w:r>
      <w:r w:rsidR="008E0D63" w:rsidRPr="00396A70">
        <w:rPr>
          <w:rFonts w:ascii="Times New Roman" w:eastAsia="SimSun" w:hAnsi="Times New Roman" w:cs="Times New Roman"/>
          <w:b/>
          <w:kern w:val="0"/>
          <w:sz w:val="24"/>
          <w:szCs w:val="24"/>
          <w:lang w:val="en-GB"/>
        </w:rPr>
        <w:t>11</w:t>
      </w:r>
      <w:r w:rsidR="008E0D63" w:rsidRPr="00396A70">
        <w:rPr>
          <w:rFonts w:ascii="Times New Roman" w:eastAsia="SimSun" w:hAnsi="Times New Roman" w:cs="Times New Roman"/>
          <w:kern w:val="0"/>
          <w:sz w:val="24"/>
          <w:szCs w:val="24"/>
          <w:lang w:val="en-GB"/>
        </w:rPr>
        <w:t>, 377-392 (2002).</w:t>
      </w:r>
    </w:p>
    <w:p w14:paraId="7E87CB40" w14:textId="6FC79E0B" w:rsidR="00791F12" w:rsidRPr="00444A39" w:rsidRDefault="007F2103"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lastRenderedPageBreak/>
        <w:t>21</w:t>
      </w:r>
      <w:r w:rsidR="00791F12" w:rsidRPr="00444A39">
        <w:rPr>
          <w:rFonts w:ascii="Times New Roman" w:eastAsia="SimSun" w:hAnsi="Times New Roman" w:cs="Times New Roman"/>
          <w:kern w:val="0"/>
          <w:sz w:val="24"/>
          <w:szCs w:val="24"/>
          <w:lang w:val="en-GB"/>
        </w:rPr>
        <w:t xml:space="preserve">. Rosenzweig, C.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Assessing agricultural risks of climate change in the 21st century in a global gridded crop model intercomparison. </w:t>
      </w:r>
      <w:r w:rsidR="00791F12" w:rsidRPr="00444A39">
        <w:rPr>
          <w:rFonts w:ascii="Times New Roman" w:eastAsia="SimSun" w:hAnsi="Times New Roman" w:cs="Times New Roman"/>
          <w:i/>
          <w:kern w:val="0"/>
          <w:sz w:val="24"/>
          <w:szCs w:val="24"/>
          <w:lang w:val="en-GB"/>
        </w:rPr>
        <w:t>Proc</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Natl</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Acad</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Sci</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111</w:t>
      </w:r>
      <w:r w:rsidR="00791F12" w:rsidRPr="00444A39">
        <w:rPr>
          <w:rFonts w:ascii="Times New Roman" w:eastAsia="SimSun" w:hAnsi="Times New Roman" w:cs="Times New Roman"/>
          <w:kern w:val="0"/>
          <w:sz w:val="24"/>
          <w:szCs w:val="24"/>
          <w:lang w:val="en-GB"/>
        </w:rPr>
        <w:t xml:space="preserve">, 3268-3273 (2014). </w:t>
      </w:r>
    </w:p>
    <w:p w14:paraId="3A8D5900" w14:textId="58070CB9"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w:t>
      </w:r>
      <w:r w:rsidR="007F2103">
        <w:rPr>
          <w:rFonts w:ascii="Times New Roman" w:eastAsia="SimSun" w:hAnsi="Times New Roman" w:cs="Times New Roman"/>
          <w:kern w:val="0"/>
          <w:sz w:val="24"/>
          <w:szCs w:val="24"/>
          <w:lang w:val="en-GB"/>
        </w:rPr>
        <w:t>2</w:t>
      </w:r>
      <w:r w:rsidR="00791F12" w:rsidRPr="00444A39">
        <w:rPr>
          <w:rFonts w:ascii="Times New Roman" w:eastAsia="SimSun" w:hAnsi="Times New Roman" w:cs="Times New Roman"/>
          <w:kern w:val="0"/>
          <w:sz w:val="24"/>
          <w:szCs w:val="24"/>
          <w:lang w:val="en-GB"/>
        </w:rPr>
        <w:t xml:space="preserve">. Lobell, D. B. &amp; Burke, M. B. On the use of statistical models to predict crop yield responses to climate change. </w:t>
      </w:r>
      <w:proofErr w:type="spellStart"/>
      <w:r w:rsidR="00791F12" w:rsidRPr="00444A39">
        <w:rPr>
          <w:rFonts w:ascii="Times New Roman" w:eastAsia="SimSun" w:hAnsi="Times New Roman" w:cs="Times New Roman"/>
          <w:i/>
          <w:kern w:val="0"/>
          <w:sz w:val="24"/>
          <w:szCs w:val="24"/>
          <w:lang w:val="en-GB"/>
        </w:rPr>
        <w:t>Agr</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Forest</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w:t>
      </w:r>
      <w:proofErr w:type="spellStart"/>
      <w:r w:rsidR="00791F12" w:rsidRPr="00444A39">
        <w:rPr>
          <w:rFonts w:ascii="Times New Roman" w:eastAsia="SimSun" w:hAnsi="Times New Roman" w:cs="Times New Roman"/>
          <w:i/>
          <w:kern w:val="0"/>
          <w:sz w:val="24"/>
          <w:szCs w:val="24"/>
          <w:lang w:val="en-GB"/>
        </w:rPr>
        <w:t>Meteorol</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150</w:t>
      </w:r>
      <w:r w:rsidR="00791F12" w:rsidRPr="00444A39">
        <w:rPr>
          <w:rFonts w:ascii="Times New Roman" w:eastAsia="SimSun" w:hAnsi="Times New Roman" w:cs="Times New Roman"/>
          <w:kern w:val="0"/>
          <w:sz w:val="24"/>
          <w:szCs w:val="24"/>
          <w:lang w:val="en-GB"/>
        </w:rPr>
        <w:t>,1443-1452 (2010).</w:t>
      </w:r>
    </w:p>
    <w:p w14:paraId="5B9C2D7D" w14:textId="217FF172" w:rsidR="00791F12"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w:t>
      </w:r>
      <w:r w:rsidR="007F2103">
        <w:rPr>
          <w:rFonts w:ascii="Times New Roman" w:eastAsia="SimSun" w:hAnsi="Times New Roman" w:cs="Times New Roman"/>
          <w:kern w:val="0"/>
          <w:sz w:val="24"/>
          <w:szCs w:val="24"/>
          <w:lang w:val="en-GB"/>
        </w:rPr>
        <w:t>3</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Auffhammer</w:t>
      </w:r>
      <w:proofErr w:type="spellEnd"/>
      <w:r w:rsidR="00791F12" w:rsidRPr="00444A39">
        <w:rPr>
          <w:rFonts w:ascii="Times New Roman" w:eastAsia="SimSun" w:hAnsi="Times New Roman" w:cs="Times New Roman"/>
          <w:kern w:val="0"/>
          <w:sz w:val="24"/>
          <w:szCs w:val="24"/>
          <w:lang w:val="en-GB"/>
        </w:rPr>
        <w:t xml:space="preserve">, M. &amp; </w:t>
      </w:r>
      <w:proofErr w:type="spellStart"/>
      <w:r w:rsidR="00791F12" w:rsidRPr="00444A39">
        <w:rPr>
          <w:rFonts w:ascii="Times New Roman" w:eastAsia="SimSun" w:hAnsi="Times New Roman" w:cs="Times New Roman"/>
          <w:kern w:val="0"/>
          <w:sz w:val="24"/>
          <w:szCs w:val="24"/>
          <w:lang w:val="en-GB"/>
        </w:rPr>
        <w:t>Schlenker</w:t>
      </w:r>
      <w:proofErr w:type="spellEnd"/>
      <w:r w:rsidR="00791F12" w:rsidRPr="00444A39">
        <w:rPr>
          <w:rFonts w:ascii="Times New Roman" w:eastAsia="SimSun" w:hAnsi="Times New Roman" w:cs="Times New Roman"/>
          <w:kern w:val="0"/>
          <w:sz w:val="24"/>
          <w:szCs w:val="24"/>
          <w:lang w:val="en-GB"/>
        </w:rPr>
        <w:t xml:space="preserve">, W. Empirical studies on agricultural impacts and adaptation. </w:t>
      </w:r>
      <w:proofErr w:type="spellStart"/>
      <w:r w:rsidR="00791F12" w:rsidRPr="00444A39">
        <w:rPr>
          <w:rFonts w:ascii="Times New Roman" w:eastAsia="SimSun" w:hAnsi="Times New Roman" w:cs="Times New Roman"/>
          <w:i/>
          <w:kern w:val="0"/>
          <w:sz w:val="24"/>
          <w:szCs w:val="24"/>
          <w:lang w:val="en-GB"/>
        </w:rPr>
        <w:t>Energ</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Econ</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46</w:t>
      </w:r>
      <w:r w:rsidR="00791F12" w:rsidRPr="00444A39">
        <w:rPr>
          <w:rFonts w:ascii="Times New Roman" w:eastAsia="SimSun" w:hAnsi="Times New Roman" w:cs="Times New Roman"/>
          <w:kern w:val="0"/>
          <w:sz w:val="24"/>
          <w:szCs w:val="24"/>
          <w:lang w:val="en-GB"/>
        </w:rPr>
        <w:t>, 555-561 (2014).</w:t>
      </w:r>
    </w:p>
    <w:p w14:paraId="118A021C" w14:textId="445E6CE5" w:rsidR="00964D47" w:rsidRPr="00444A39" w:rsidRDefault="00964D47" w:rsidP="00964D47">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w:t>
      </w:r>
      <w:r w:rsidR="007F2103">
        <w:rPr>
          <w:rFonts w:ascii="Times New Roman" w:eastAsia="SimSun" w:hAnsi="Times New Roman" w:cs="Times New Roman"/>
          <w:kern w:val="0"/>
          <w:sz w:val="24"/>
          <w:szCs w:val="24"/>
          <w:lang w:val="en-GB"/>
        </w:rPr>
        <w:t>4</w:t>
      </w:r>
      <w:r w:rsidRPr="00444A39">
        <w:rPr>
          <w:rFonts w:ascii="Times New Roman" w:eastAsia="SimSun" w:hAnsi="Times New Roman" w:cs="Times New Roman"/>
          <w:kern w:val="0"/>
          <w:sz w:val="24"/>
          <w:szCs w:val="24"/>
          <w:lang w:val="en-GB"/>
        </w:rPr>
        <w:t xml:space="preserve">. </w:t>
      </w:r>
      <w:proofErr w:type="spellStart"/>
      <w:r w:rsidRPr="00444A39">
        <w:rPr>
          <w:rFonts w:ascii="Times New Roman" w:eastAsia="SimSun" w:hAnsi="Times New Roman" w:cs="Times New Roman"/>
          <w:kern w:val="0"/>
          <w:sz w:val="24"/>
          <w:szCs w:val="24"/>
          <w:lang w:val="en-GB"/>
        </w:rPr>
        <w:t>Folberth</w:t>
      </w:r>
      <w:proofErr w:type="spellEnd"/>
      <w:r w:rsidRPr="00444A39">
        <w:rPr>
          <w:rFonts w:ascii="Times New Roman" w:eastAsia="SimSun" w:hAnsi="Times New Roman" w:cs="Times New Roman"/>
          <w:kern w:val="0"/>
          <w:sz w:val="24"/>
          <w:szCs w:val="24"/>
          <w:lang w:val="en-GB"/>
        </w:rPr>
        <w:t xml:space="preserve">, C. </w:t>
      </w:r>
      <w:r w:rsidRPr="00444A39">
        <w:rPr>
          <w:rFonts w:ascii="Times New Roman" w:eastAsia="SimSun" w:hAnsi="Times New Roman" w:cs="Times New Roman"/>
          <w:i/>
          <w:kern w:val="0"/>
          <w:sz w:val="24"/>
          <w:szCs w:val="24"/>
          <w:lang w:val="en-GB"/>
        </w:rPr>
        <w:t>et al.</w:t>
      </w:r>
      <w:r w:rsidRPr="00444A39">
        <w:rPr>
          <w:rFonts w:ascii="Times New Roman" w:eastAsia="SimSun" w:hAnsi="Times New Roman" w:cs="Times New Roman"/>
          <w:kern w:val="0"/>
          <w:sz w:val="24"/>
          <w:szCs w:val="24"/>
          <w:lang w:val="en-GB"/>
        </w:rPr>
        <w:t xml:space="preserve"> Uncertainty in soil data can outweigh climate impact signals in global crop yield simulations. </w:t>
      </w:r>
      <w:r w:rsidRPr="00444A39">
        <w:rPr>
          <w:rFonts w:ascii="Times New Roman" w:eastAsia="SimSun" w:hAnsi="Times New Roman" w:cs="Times New Roman"/>
          <w:i/>
          <w:kern w:val="0"/>
          <w:sz w:val="24"/>
          <w:szCs w:val="24"/>
          <w:lang w:val="en-GB"/>
        </w:rPr>
        <w:t>Nat</w:t>
      </w:r>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i/>
          <w:kern w:val="0"/>
          <w:sz w:val="24"/>
          <w:szCs w:val="24"/>
          <w:lang w:val="en-GB"/>
        </w:rPr>
        <w:t xml:space="preserve"> </w:t>
      </w:r>
      <w:proofErr w:type="spellStart"/>
      <w:r w:rsidRPr="00444A39">
        <w:rPr>
          <w:rFonts w:ascii="Times New Roman" w:eastAsia="SimSun" w:hAnsi="Times New Roman" w:cs="Times New Roman"/>
          <w:i/>
          <w:kern w:val="0"/>
          <w:sz w:val="24"/>
          <w:szCs w:val="24"/>
          <w:lang w:val="en-GB"/>
        </w:rPr>
        <w:t>Commun</w:t>
      </w:r>
      <w:proofErr w:type="spellEnd"/>
      <w:r>
        <w:rPr>
          <w:rFonts w:ascii="Times New Roman" w:eastAsia="SimSun" w:hAnsi="Times New Roman" w:cs="Times New Roman" w:hint="eastAsia"/>
          <w:i/>
          <w:kern w:val="0"/>
          <w:sz w:val="24"/>
          <w:szCs w:val="24"/>
          <w:lang w:val="en-GB"/>
        </w:rPr>
        <w:t>.</w:t>
      </w:r>
      <w:r w:rsidRPr="00444A39">
        <w:rPr>
          <w:rFonts w:ascii="Times New Roman" w:eastAsia="SimSun" w:hAnsi="Times New Roman" w:cs="Times New Roman"/>
          <w:kern w:val="0"/>
          <w:sz w:val="24"/>
          <w:szCs w:val="24"/>
          <w:lang w:val="en-GB"/>
        </w:rPr>
        <w:t xml:space="preserve"> </w:t>
      </w:r>
      <w:r w:rsidRPr="00444A39">
        <w:rPr>
          <w:rFonts w:ascii="Times New Roman" w:eastAsia="SimSun" w:hAnsi="Times New Roman" w:cs="Times New Roman"/>
          <w:b/>
          <w:kern w:val="0"/>
          <w:sz w:val="24"/>
          <w:szCs w:val="24"/>
          <w:lang w:val="en-GB"/>
        </w:rPr>
        <w:t>7</w:t>
      </w:r>
      <w:r w:rsidRPr="00444A39">
        <w:rPr>
          <w:rFonts w:ascii="Times New Roman" w:eastAsia="SimSun" w:hAnsi="Times New Roman" w:cs="Times New Roman"/>
          <w:kern w:val="0"/>
          <w:sz w:val="24"/>
          <w:szCs w:val="24"/>
          <w:lang w:val="en-GB"/>
        </w:rPr>
        <w:t>, 11872 (2016).</w:t>
      </w:r>
    </w:p>
    <w:p w14:paraId="767F9CA6" w14:textId="758455CB" w:rsidR="00806829" w:rsidRPr="00487FAE" w:rsidRDefault="00806829" w:rsidP="00487FAE">
      <w:pPr>
        <w:spacing w:line="480" w:lineRule="auto"/>
        <w:ind w:left="480" w:hangingChars="200" w:hanging="480"/>
        <w:rPr>
          <w:rFonts w:ascii="Times New Roman" w:hAnsi="Times New Roman" w:cs="Times New Roman"/>
          <w:sz w:val="24"/>
          <w:szCs w:val="28"/>
        </w:rPr>
      </w:pPr>
      <w:r w:rsidRPr="00914B39">
        <w:rPr>
          <w:rFonts w:ascii="Times New Roman" w:hAnsi="Times New Roman" w:cs="Times New Roman"/>
          <w:sz w:val="24"/>
          <w:szCs w:val="28"/>
        </w:rPr>
        <w:t>2</w:t>
      </w:r>
      <w:r w:rsidR="007F2103">
        <w:rPr>
          <w:rFonts w:ascii="Times New Roman" w:hAnsi="Times New Roman" w:cs="Times New Roman"/>
          <w:sz w:val="24"/>
          <w:szCs w:val="28"/>
        </w:rPr>
        <w:t>5</w:t>
      </w:r>
      <w:r w:rsidRPr="00914B39">
        <w:rPr>
          <w:rFonts w:ascii="Times New Roman" w:hAnsi="Times New Roman" w:cs="Times New Roman"/>
          <w:sz w:val="24"/>
          <w:szCs w:val="28"/>
        </w:rPr>
        <w:t xml:space="preserve">. </w:t>
      </w:r>
      <w:proofErr w:type="spellStart"/>
      <w:r w:rsidRPr="00914B39">
        <w:rPr>
          <w:rFonts w:ascii="Times New Roman" w:hAnsi="Times New Roman" w:cs="Times New Roman"/>
          <w:sz w:val="24"/>
          <w:szCs w:val="28"/>
        </w:rPr>
        <w:t>Asseng</w:t>
      </w:r>
      <w:proofErr w:type="spellEnd"/>
      <w:r w:rsidRPr="00914B39">
        <w:rPr>
          <w:rFonts w:ascii="Times New Roman" w:hAnsi="Times New Roman" w:cs="Times New Roman"/>
          <w:sz w:val="24"/>
          <w:szCs w:val="28"/>
        </w:rPr>
        <w:t xml:space="preserve"> S. </w:t>
      </w:r>
      <w:bookmarkStart w:id="23" w:name="_Hlk85310233"/>
      <w:r w:rsidRPr="00487FAE">
        <w:rPr>
          <w:rFonts w:ascii="Times New Roman" w:hAnsi="Times New Roman" w:cs="Times New Roman"/>
          <w:i/>
          <w:sz w:val="24"/>
          <w:szCs w:val="28"/>
        </w:rPr>
        <w:t>et al</w:t>
      </w:r>
      <w:bookmarkEnd w:id="23"/>
      <w:r w:rsidRPr="00487FAE">
        <w:rPr>
          <w:rFonts w:ascii="Times New Roman" w:hAnsi="Times New Roman" w:cs="Times New Roman"/>
          <w:i/>
          <w:sz w:val="24"/>
          <w:szCs w:val="28"/>
        </w:rPr>
        <w:t>.</w:t>
      </w:r>
      <w:r w:rsidRPr="00914B39">
        <w:rPr>
          <w:rFonts w:ascii="Times New Roman" w:hAnsi="Times New Roman" w:cs="Times New Roman"/>
          <w:sz w:val="24"/>
          <w:szCs w:val="28"/>
        </w:rPr>
        <w:t xml:space="preserve"> Uncertainty in simulating wheat yields under climate change</w:t>
      </w:r>
      <w:r w:rsidR="00CE3DA3" w:rsidRPr="00487FAE">
        <w:rPr>
          <w:rFonts w:ascii="Times New Roman" w:hAnsi="Times New Roman" w:cs="Times New Roman"/>
          <w:sz w:val="24"/>
          <w:szCs w:val="28"/>
        </w:rPr>
        <w:t>.</w:t>
      </w:r>
      <w:r w:rsidRPr="00914B39">
        <w:rPr>
          <w:rFonts w:ascii="Times New Roman" w:hAnsi="Times New Roman" w:cs="Times New Roman"/>
          <w:sz w:val="24"/>
          <w:szCs w:val="28"/>
        </w:rPr>
        <w:t xml:space="preserve"> </w:t>
      </w:r>
      <w:r w:rsidR="000A0C1C" w:rsidRPr="00914B39">
        <w:rPr>
          <w:rFonts w:ascii="Times New Roman" w:hAnsi="Times New Roman" w:cs="Times New Roman"/>
          <w:i/>
          <w:sz w:val="24"/>
          <w:szCs w:val="28"/>
        </w:rPr>
        <w:t>Nat.</w:t>
      </w:r>
      <w:r w:rsidR="00375D85">
        <w:rPr>
          <w:rFonts w:ascii="Times New Roman" w:hAnsi="Times New Roman" w:cs="Times New Roman"/>
          <w:i/>
          <w:sz w:val="24"/>
          <w:szCs w:val="28"/>
        </w:rPr>
        <w:t xml:space="preserve"> </w:t>
      </w:r>
      <w:proofErr w:type="spellStart"/>
      <w:r w:rsidR="000A0C1C" w:rsidRPr="00914B39">
        <w:rPr>
          <w:rFonts w:ascii="Times New Roman" w:hAnsi="Times New Roman" w:cs="Times New Roman"/>
          <w:i/>
          <w:sz w:val="24"/>
          <w:szCs w:val="28"/>
        </w:rPr>
        <w:t>Clim</w:t>
      </w:r>
      <w:proofErr w:type="spellEnd"/>
      <w:r w:rsidR="000A0C1C" w:rsidRPr="00914B39">
        <w:rPr>
          <w:rFonts w:ascii="Times New Roman" w:hAnsi="Times New Roman" w:cs="Times New Roman"/>
          <w:i/>
          <w:sz w:val="24"/>
          <w:szCs w:val="28"/>
        </w:rPr>
        <w:t>. Change</w:t>
      </w:r>
      <w:r w:rsidRPr="00914B39">
        <w:rPr>
          <w:rFonts w:ascii="Times New Roman" w:hAnsi="Times New Roman" w:cs="Times New Roman"/>
          <w:sz w:val="24"/>
          <w:szCs w:val="28"/>
        </w:rPr>
        <w:t xml:space="preserve"> </w:t>
      </w:r>
      <w:r w:rsidRPr="00487FAE">
        <w:rPr>
          <w:rFonts w:ascii="Times New Roman" w:hAnsi="Times New Roman" w:cs="Times New Roman"/>
          <w:b/>
          <w:sz w:val="24"/>
          <w:szCs w:val="28"/>
        </w:rPr>
        <w:t>3</w:t>
      </w:r>
      <w:r w:rsidR="00CE3DA3" w:rsidRPr="00487FAE">
        <w:rPr>
          <w:rFonts w:ascii="Times New Roman" w:hAnsi="Times New Roman" w:cs="Times New Roman"/>
          <w:sz w:val="24"/>
          <w:szCs w:val="28"/>
        </w:rPr>
        <w:t>, 827-832 (2013)</w:t>
      </w:r>
      <w:r w:rsidR="00CE3DA3" w:rsidRPr="00914B39">
        <w:rPr>
          <w:rFonts w:ascii="Times New Roman" w:hAnsi="Times New Roman" w:cs="Times New Roman" w:hint="eastAsia"/>
          <w:sz w:val="24"/>
          <w:szCs w:val="28"/>
        </w:rPr>
        <w:t>.</w:t>
      </w:r>
    </w:p>
    <w:p w14:paraId="18A97A27" w14:textId="70DC4D52" w:rsidR="00964D47" w:rsidRPr="00444A39" w:rsidRDefault="006F1AEE" w:rsidP="00964D47">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w:t>
      </w:r>
      <w:r w:rsidR="007F2103">
        <w:rPr>
          <w:rFonts w:ascii="Times New Roman" w:eastAsia="SimSun" w:hAnsi="Times New Roman" w:cs="Times New Roman"/>
          <w:kern w:val="0"/>
          <w:sz w:val="24"/>
          <w:szCs w:val="24"/>
          <w:lang w:val="en-GB"/>
        </w:rPr>
        <w:t>6</w:t>
      </w:r>
      <w:r w:rsidR="00791F12" w:rsidRPr="00444A39">
        <w:rPr>
          <w:rFonts w:ascii="Times New Roman" w:eastAsia="SimSun" w:hAnsi="Times New Roman" w:cs="Times New Roman"/>
          <w:kern w:val="0"/>
          <w:sz w:val="24"/>
          <w:szCs w:val="24"/>
          <w:lang w:val="en-GB"/>
        </w:rPr>
        <w:t xml:space="preserve">. Basso, B.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Soil Organic Carbon and Nitrogen Feedbacks on Crop Yields under Climate Change. </w:t>
      </w:r>
      <w:proofErr w:type="spellStart"/>
      <w:r w:rsidR="00791F12" w:rsidRPr="00444A39">
        <w:rPr>
          <w:rFonts w:ascii="Times New Roman" w:eastAsia="SimSun" w:hAnsi="Times New Roman" w:cs="Times New Roman"/>
          <w:i/>
          <w:kern w:val="0"/>
          <w:sz w:val="24"/>
          <w:szCs w:val="24"/>
          <w:lang w:val="en-GB"/>
        </w:rPr>
        <w:t>Agr</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Environ</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Letters </w:t>
      </w:r>
      <w:r w:rsidR="00791F12" w:rsidRPr="00444A39">
        <w:rPr>
          <w:rFonts w:ascii="Times New Roman" w:eastAsia="SimSun" w:hAnsi="Times New Roman" w:cs="Times New Roman"/>
          <w:b/>
          <w:kern w:val="0"/>
          <w:sz w:val="24"/>
          <w:szCs w:val="24"/>
          <w:lang w:val="en-GB"/>
        </w:rPr>
        <w:t>3</w:t>
      </w:r>
      <w:r w:rsidR="00791F12" w:rsidRPr="00444A39">
        <w:rPr>
          <w:rFonts w:ascii="Times New Roman" w:eastAsia="SimSun" w:hAnsi="Times New Roman" w:cs="Times New Roman"/>
          <w:kern w:val="0"/>
          <w:sz w:val="24"/>
          <w:szCs w:val="24"/>
          <w:lang w:val="en-GB"/>
        </w:rPr>
        <w:t xml:space="preserve">, (2018). </w:t>
      </w:r>
    </w:p>
    <w:p w14:paraId="38BFE8BC" w14:textId="4E8F374D" w:rsidR="00791F12"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w:t>
      </w:r>
      <w:r w:rsidR="007F2103">
        <w:rPr>
          <w:rFonts w:ascii="Times New Roman" w:eastAsia="SimSun" w:hAnsi="Times New Roman" w:cs="Times New Roman"/>
          <w:kern w:val="0"/>
          <w:sz w:val="24"/>
          <w:szCs w:val="24"/>
          <w:lang w:val="en-GB"/>
        </w:rPr>
        <w:t>7</w:t>
      </w:r>
      <w:r w:rsidR="00235CC2">
        <w:rPr>
          <w:rFonts w:ascii="Times New Roman" w:eastAsia="SimSun" w:hAnsi="Times New Roman" w:cs="Times New Roman" w:hint="eastAsia"/>
          <w:kern w:val="0"/>
          <w:sz w:val="24"/>
          <w:szCs w:val="24"/>
          <w:lang w:val="en-GB"/>
        </w:rPr>
        <w:t>.</w:t>
      </w:r>
      <w:r w:rsidR="00235CC2">
        <w:rPr>
          <w:rFonts w:ascii="Times New Roman" w:eastAsia="SimSun" w:hAnsi="Times New Roman" w:cs="Times New Roman"/>
          <w:kern w:val="0"/>
          <w:sz w:val="24"/>
          <w:szCs w:val="24"/>
          <w:lang w:val="en-GB"/>
        </w:rPr>
        <w:t xml:space="preserve"> </w:t>
      </w:r>
      <w:proofErr w:type="spellStart"/>
      <w:r w:rsidR="00791F12" w:rsidRPr="00444A39">
        <w:rPr>
          <w:rFonts w:ascii="Times New Roman" w:hAnsi="Times New Roman" w:cs="Times New Roman"/>
          <w:sz w:val="24"/>
          <w:szCs w:val="24"/>
          <w:lang w:val="en-GB"/>
        </w:rPr>
        <w:t>Mϋller</w:t>
      </w:r>
      <w:proofErr w:type="spellEnd"/>
      <w:r w:rsidR="00791F12" w:rsidRPr="00444A39">
        <w:rPr>
          <w:rFonts w:ascii="Times New Roman" w:eastAsia="SimSun" w:hAnsi="Times New Roman" w:cs="Times New Roman"/>
          <w:kern w:val="0"/>
          <w:sz w:val="24"/>
          <w:szCs w:val="24"/>
          <w:lang w:val="en-GB"/>
        </w:rPr>
        <w:t>, C. et al. Implication of climate mitigation for future agricultural</w:t>
      </w:r>
      <w:r w:rsidR="00235CC2">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kern w:val="0"/>
          <w:sz w:val="24"/>
          <w:szCs w:val="24"/>
          <w:lang w:val="en-GB"/>
        </w:rPr>
        <w:t xml:space="preserve">production. </w:t>
      </w:r>
      <w:r w:rsidR="00791F12" w:rsidRPr="00444A39">
        <w:rPr>
          <w:rFonts w:ascii="Times New Roman" w:eastAsia="SimSun" w:hAnsi="Times New Roman" w:cs="Times New Roman"/>
          <w:i/>
          <w:kern w:val="0"/>
          <w:sz w:val="24"/>
          <w:szCs w:val="24"/>
          <w:lang w:val="en-GB"/>
        </w:rPr>
        <w:t>Environ. Res.</w:t>
      </w:r>
      <w:r w:rsidR="00480861">
        <w:rPr>
          <w:rFonts w:ascii="Times New Roman" w:eastAsia="SimSun" w:hAnsi="Times New Roman" w:cs="Times New Roman" w:hint="eastAsia"/>
          <w:i/>
          <w:kern w:val="0"/>
          <w:sz w:val="24"/>
          <w:szCs w:val="24"/>
          <w:lang w:val="en-GB"/>
        </w:rPr>
        <w:t xml:space="preserve"> </w:t>
      </w:r>
      <w:r w:rsidR="00791F12" w:rsidRPr="00444A39">
        <w:rPr>
          <w:rFonts w:ascii="Times New Roman" w:eastAsia="SimSun" w:hAnsi="Times New Roman" w:cs="Times New Roman"/>
          <w:i/>
          <w:kern w:val="0"/>
          <w:sz w:val="24"/>
          <w:szCs w:val="24"/>
          <w:lang w:val="en-GB"/>
        </w:rPr>
        <w:t>Lett.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10,</w:t>
      </w:r>
      <w:r w:rsidR="00791F12" w:rsidRPr="00444A39">
        <w:rPr>
          <w:rFonts w:ascii="Times New Roman" w:eastAsia="SimSun" w:hAnsi="Times New Roman" w:cs="Times New Roman"/>
          <w:kern w:val="0"/>
          <w:sz w:val="24"/>
          <w:szCs w:val="24"/>
          <w:lang w:val="en-GB"/>
        </w:rPr>
        <w:t xml:space="preserve"> 125004</w:t>
      </w:r>
      <w:r w:rsidR="00235CC2">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kern w:val="0"/>
          <w:sz w:val="24"/>
          <w:szCs w:val="24"/>
          <w:lang w:val="en-GB"/>
        </w:rPr>
        <w:t>(2015)</w:t>
      </w:r>
      <w:r w:rsidR="00235CC2">
        <w:rPr>
          <w:rFonts w:ascii="Times New Roman" w:eastAsia="SimSun" w:hAnsi="Times New Roman" w:cs="Times New Roman"/>
          <w:kern w:val="0"/>
          <w:sz w:val="24"/>
          <w:szCs w:val="24"/>
          <w:lang w:val="en-GB"/>
        </w:rPr>
        <w:t>.</w:t>
      </w:r>
    </w:p>
    <w:p w14:paraId="38433144" w14:textId="67497031" w:rsidR="00663641" w:rsidRPr="00663641" w:rsidRDefault="00663641" w:rsidP="005D37F1">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CB245F">
        <w:rPr>
          <w:rFonts w:ascii="Times New Roman" w:eastAsia="SimSun" w:hAnsi="Times New Roman" w:cs="Times New Roman"/>
          <w:kern w:val="0"/>
          <w:sz w:val="24"/>
          <w:szCs w:val="24"/>
          <w:lang w:val="en-GB"/>
        </w:rPr>
        <w:t>2</w:t>
      </w:r>
      <w:r w:rsidR="007F2103" w:rsidRPr="00CB245F">
        <w:rPr>
          <w:rFonts w:ascii="Times New Roman" w:eastAsia="SimSun" w:hAnsi="Times New Roman" w:cs="Times New Roman"/>
          <w:kern w:val="0"/>
          <w:sz w:val="24"/>
          <w:szCs w:val="24"/>
          <w:lang w:val="en-GB"/>
        </w:rPr>
        <w:t>8</w:t>
      </w:r>
      <w:r w:rsidRPr="00CB245F">
        <w:rPr>
          <w:rFonts w:ascii="Times New Roman" w:eastAsia="SimSun" w:hAnsi="Times New Roman" w:cs="Times New Roman"/>
          <w:kern w:val="0"/>
          <w:sz w:val="24"/>
          <w:szCs w:val="24"/>
          <w:lang w:val="en-GB"/>
        </w:rPr>
        <w:t>.</w:t>
      </w:r>
      <w:bookmarkStart w:id="24" w:name="_Hlk97632472"/>
      <w:r w:rsidR="00E175FE" w:rsidRPr="00E175FE">
        <w:rPr>
          <w:rFonts w:ascii="Times New Roman" w:eastAsia="SimSun" w:hAnsi="Times New Roman" w:cs="Times New Roman"/>
          <w:kern w:val="0"/>
          <w:sz w:val="24"/>
          <w:szCs w:val="24"/>
          <w:lang w:val="en-GB"/>
        </w:rPr>
        <w:t xml:space="preserve"> </w:t>
      </w:r>
      <w:r w:rsidR="00E175FE" w:rsidRPr="003E3F10">
        <w:rPr>
          <w:rFonts w:ascii="Times New Roman" w:eastAsia="SimSun" w:hAnsi="Times New Roman" w:cs="Times New Roman"/>
          <w:kern w:val="0"/>
          <w:sz w:val="24"/>
          <w:szCs w:val="24"/>
          <w:lang w:val="en-GB"/>
        </w:rPr>
        <w:t>IPCC, Climate Change 2022:</w:t>
      </w:r>
      <w:r w:rsidR="00E175FE" w:rsidRPr="003E3F10">
        <w:rPr>
          <w:rFonts w:ascii="Times New Roman" w:eastAsia="SimSun" w:hAnsi="Times New Roman" w:cs="Times New Roman"/>
          <w:i/>
          <w:iCs/>
          <w:kern w:val="0"/>
          <w:sz w:val="24"/>
          <w:szCs w:val="24"/>
          <w:lang w:val="en-GB"/>
        </w:rPr>
        <w:t xml:space="preserve"> Impacts, Adaptation, and Vulnerability. Contribution of Working Group II to the Sixth Assessment Report of the Intergovernmental Panel on Climate Change</w:t>
      </w:r>
      <w:r w:rsidR="00E175FE" w:rsidRPr="003E3F10">
        <w:rPr>
          <w:rFonts w:ascii="Times New Roman" w:eastAsia="SimSun" w:hAnsi="Times New Roman" w:cs="Times New Roman"/>
          <w:kern w:val="0"/>
          <w:sz w:val="24"/>
          <w:szCs w:val="24"/>
          <w:lang w:val="en-GB"/>
        </w:rPr>
        <w:t xml:space="preserve"> (eds. </w:t>
      </w:r>
      <w:proofErr w:type="spellStart"/>
      <w:r w:rsidR="00E175FE" w:rsidRPr="003E3F10">
        <w:rPr>
          <w:rFonts w:ascii="Times New Roman" w:eastAsia="SimSun" w:hAnsi="Times New Roman" w:cs="Times New Roman"/>
          <w:kern w:val="0"/>
          <w:sz w:val="24"/>
          <w:szCs w:val="24"/>
          <w:lang w:val="en-GB"/>
        </w:rPr>
        <w:t>Pörtner</w:t>
      </w:r>
      <w:proofErr w:type="spellEnd"/>
      <w:r w:rsidR="00E175FE" w:rsidRPr="003E3F10">
        <w:rPr>
          <w:rFonts w:ascii="Times New Roman" w:eastAsia="SimSun" w:hAnsi="Times New Roman" w:cs="Times New Roman"/>
          <w:kern w:val="0"/>
          <w:sz w:val="24"/>
          <w:szCs w:val="24"/>
          <w:lang w:val="en-GB"/>
        </w:rPr>
        <w:t>, et al.) (Cambridge University Press. In Press, 2022).</w:t>
      </w:r>
    </w:p>
    <w:bookmarkEnd w:id="24"/>
    <w:p w14:paraId="62EC9C3E" w14:textId="2B5E6E89"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2</w:t>
      </w:r>
      <w:r w:rsidR="005E7CB0">
        <w:rPr>
          <w:rFonts w:ascii="Times New Roman" w:eastAsia="SimSun" w:hAnsi="Times New Roman" w:cs="Times New Roman"/>
          <w:kern w:val="0"/>
          <w:sz w:val="24"/>
          <w:szCs w:val="24"/>
          <w:lang w:val="en-GB"/>
        </w:rPr>
        <w:t>9</w:t>
      </w:r>
      <w:r w:rsidR="00791F12" w:rsidRPr="00444A39">
        <w:rPr>
          <w:rFonts w:ascii="Times New Roman" w:eastAsia="SimSun" w:hAnsi="Times New Roman" w:cs="Times New Roman"/>
          <w:kern w:val="0"/>
          <w:sz w:val="24"/>
          <w:szCs w:val="24"/>
          <w:lang w:val="en-GB"/>
        </w:rPr>
        <w:t xml:space="preserve">. Zhang, W.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Closing yield gaps in China by empowering smallholder farmers. </w:t>
      </w:r>
      <w:r w:rsidR="00791F12" w:rsidRPr="00444A39">
        <w:rPr>
          <w:rFonts w:ascii="Times New Roman" w:eastAsia="SimSun" w:hAnsi="Times New Roman" w:cs="Times New Roman"/>
          <w:i/>
          <w:kern w:val="0"/>
          <w:sz w:val="24"/>
          <w:szCs w:val="24"/>
          <w:lang w:val="en-GB"/>
        </w:rPr>
        <w:t>Nature</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537</w:t>
      </w:r>
      <w:r w:rsidR="00791F12" w:rsidRPr="00444A39">
        <w:rPr>
          <w:rFonts w:ascii="Times New Roman" w:eastAsia="SimSun" w:hAnsi="Times New Roman" w:cs="Times New Roman"/>
          <w:kern w:val="0"/>
          <w:sz w:val="24"/>
          <w:szCs w:val="24"/>
          <w:lang w:val="en-GB"/>
        </w:rPr>
        <w:t>, 671–674 (2016).</w:t>
      </w:r>
    </w:p>
    <w:p w14:paraId="2A32D5D5" w14:textId="3E9DA905" w:rsidR="00EB4688" w:rsidRDefault="005E7CB0" w:rsidP="00EB468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30</w:t>
      </w:r>
      <w:r w:rsidR="00791F12" w:rsidRPr="00444A39">
        <w:rPr>
          <w:rFonts w:ascii="Times New Roman" w:eastAsia="SimSun" w:hAnsi="Times New Roman" w:cs="Times New Roman"/>
          <w:kern w:val="0"/>
          <w:sz w:val="24"/>
          <w:szCs w:val="24"/>
          <w:lang w:val="en-GB"/>
        </w:rPr>
        <w:t xml:space="preserve">. Cui, Z. L.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Pursuing sustainable productivity with millions of smallholder farmers. </w:t>
      </w:r>
      <w:r w:rsidR="00791F12" w:rsidRPr="00444A39">
        <w:rPr>
          <w:rFonts w:ascii="Times New Roman" w:eastAsia="SimSun" w:hAnsi="Times New Roman" w:cs="Times New Roman"/>
          <w:i/>
          <w:kern w:val="0"/>
          <w:sz w:val="24"/>
          <w:szCs w:val="24"/>
          <w:lang w:val="en-GB"/>
        </w:rPr>
        <w:t>Nature</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555</w:t>
      </w:r>
      <w:r w:rsidR="00791F12" w:rsidRPr="00444A39">
        <w:rPr>
          <w:rFonts w:ascii="Times New Roman" w:eastAsia="SimSun" w:hAnsi="Times New Roman" w:cs="Times New Roman"/>
          <w:kern w:val="0"/>
          <w:sz w:val="24"/>
          <w:szCs w:val="24"/>
          <w:lang w:val="en-GB"/>
        </w:rPr>
        <w:t xml:space="preserve">, 363-368 (2018). </w:t>
      </w:r>
    </w:p>
    <w:p w14:paraId="7B422803" w14:textId="1A38C642" w:rsidR="00791F12" w:rsidRPr="00444A39" w:rsidRDefault="005E7CB0" w:rsidP="00EB468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31</w:t>
      </w:r>
      <w:r w:rsidR="00EB4688" w:rsidRPr="00444A39">
        <w:rPr>
          <w:rFonts w:ascii="Times New Roman" w:eastAsia="SimSun" w:hAnsi="Times New Roman" w:cs="Times New Roman"/>
          <w:kern w:val="0"/>
          <w:sz w:val="24"/>
          <w:szCs w:val="24"/>
          <w:lang w:val="en-GB"/>
        </w:rPr>
        <w:t xml:space="preserve">. Knapp, S. &amp; van der Heijden, M. G. A. A global meta-analysis of yield stability in organic and conservation agriculture. </w:t>
      </w:r>
      <w:r w:rsidR="00EB4688" w:rsidRPr="00444A39">
        <w:rPr>
          <w:rFonts w:ascii="Times New Roman" w:eastAsia="SimSun" w:hAnsi="Times New Roman" w:cs="Times New Roman"/>
          <w:i/>
          <w:kern w:val="0"/>
          <w:sz w:val="24"/>
          <w:szCs w:val="24"/>
          <w:lang w:val="en-GB"/>
        </w:rPr>
        <w:t>Nat</w:t>
      </w:r>
      <w:r w:rsidR="00EB4688">
        <w:rPr>
          <w:rFonts w:ascii="Times New Roman" w:eastAsia="SimSun" w:hAnsi="Times New Roman" w:cs="Times New Roman" w:hint="eastAsia"/>
          <w:i/>
          <w:kern w:val="0"/>
          <w:sz w:val="24"/>
          <w:szCs w:val="24"/>
          <w:lang w:val="en-GB"/>
        </w:rPr>
        <w:t>.</w:t>
      </w:r>
      <w:r w:rsidR="00EB4688" w:rsidRPr="00444A39">
        <w:rPr>
          <w:rFonts w:ascii="Times New Roman" w:eastAsia="SimSun" w:hAnsi="Times New Roman" w:cs="Times New Roman"/>
          <w:i/>
          <w:kern w:val="0"/>
          <w:sz w:val="24"/>
          <w:szCs w:val="24"/>
          <w:lang w:val="en-GB"/>
        </w:rPr>
        <w:t xml:space="preserve"> </w:t>
      </w:r>
      <w:proofErr w:type="spellStart"/>
      <w:r w:rsidR="00EB4688" w:rsidRPr="00444A39">
        <w:rPr>
          <w:rFonts w:ascii="Times New Roman" w:eastAsia="SimSun" w:hAnsi="Times New Roman" w:cs="Times New Roman"/>
          <w:i/>
          <w:kern w:val="0"/>
          <w:sz w:val="24"/>
          <w:szCs w:val="24"/>
          <w:lang w:val="en-GB"/>
        </w:rPr>
        <w:t>Commun</w:t>
      </w:r>
      <w:proofErr w:type="spellEnd"/>
      <w:r w:rsidR="00EB4688">
        <w:rPr>
          <w:rFonts w:ascii="Times New Roman" w:eastAsia="SimSun" w:hAnsi="Times New Roman" w:cs="Times New Roman" w:hint="eastAsia"/>
          <w:i/>
          <w:kern w:val="0"/>
          <w:sz w:val="24"/>
          <w:szCs w:val="24"/>
          <w:lang w:val="en-GB"/>
        </w:rPr>
        <w:t>.</w:t>
      </w:r>
      <w:r w:rsidR="00EB4688" w:rsidRPr="00444A39">
        <w:rPr>
          <w:rFonts w:ascii="Times New Roman" w:eastAsia="SimSun" w:hAnsi="Times New Roman" w:cs="Times New Roman"/>
          <w:kern w:val="0"/>
          <w:sz w:val="24"/>
          <w:szCs w:val="24"/>
          <w:lang w:val="en-GB"/>
        </w:rPr>
        <w:t xml:space="preserve"> </w:t>
      </w:r>
      <w:r w:rsidR="00EB4688" w:rsidRPr="00444A39">
        <w:rPr>
          <w:rFonts w:ascii="Times New Roman" w:eastAsia="SimSun" w:hAnsi="Times New Roman" w:cs="Times New Roman"/>
          <w:b/>
          <w:kern w:val="0"/>
          <w:sz w:val="24"/>
          <w:szCs w:val="24"/>
          <w:lang w:val="en-GB"/>
        </w:rPr>
        <w:t>9</w:t>
      </w:r>
      <w:r w:rsidR="00EB4688" w:rsidRPr="00444A39">
        <w:rPr>
          <w:rFonts w:ascii="Times New Roman" w:eastAsia="SimSun" w:hAnsi="Times New Roman" w:cs="Times New Roman"/>
          <w:kern w:val="0"/>
          <w:sz w:val="24"/>
          <w:szCs w:val="24"/>
          <w:lang w:val="en-GB"/>
        </w:rPr>
        <w:t>, 3632 (2018)</w:t>
      </w:r>
    </w:p>
    <w:p w14:paraId="340600EA" w14:textId="0F1A9018" w:rsidR="00791F12" w:rsidRPr="00444A39" w:rsidRDefault="00964D47" w:rsidP="00791F12">
      <w:pPr>
        <w:widowControl/>
        <w:adjustRightInd w:val="0"/>
        <w:snapToGrid w:val="0"/>
        <w:spacing w:line="480" w:lineRule="auto"/>
        <w:ind w:left="480" w:hangingChars="200" w:hanging="480"/>
        <w:jc w:val="left"/>
        <w:rPr>
          <w:rFonts w:ascii="Times New Roman" w:hAnsi="Times New Roman" w:cs="Times New Roman"/>
          <w:sz w:val="24"/>
          <w:szCs w:val="24"/>
          <w:lang w:val="en-GB"/>
        </w:rPr>
      </w:pPr>
      <w:r>
        <w:rPr>
          <w:rFonts w:ascii="Times New Roman" w:eastAsia="SimSun" w:hAnsi="Times New Roman" w:cs="Times New Roman"/>
          <w:kern w:val="0"/>
          <w:sz w:val="24"/>
          <w:szCs w:val="24"/>
          <w:lang w:val="en-GB"/>
        </w:rPr>
        <w:lastRenderedPageBreak/>
        <w:t>3</w:t>
      </w:r>
      <w:r w:rsidR="005E7CB0">
        <w:rPr>
          <w:rFonts w:ascii="Times New Roman" w:eastAsia="SimSun" w:hAnsi="Times New Roman" w:cs="Times New Roman"/>
          <w:kern w:val="0"/>
          <w:sz w:val="24"/>
          <w:szCs w:val="24"/>
          <w:lang w:val="en-GB"/>
        </w:rPr>
        <w:t>2</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hAnsi="Times New Roman" w:cs="Times New Roman"/>
          <w:sz w:val="24"/>
          <w:szCs w:val="24"/>
          <w:lang w:val="en-GB"/>
        </w:rPr>
        <w:t xml:space="preserve">Müller, C. </w:t>
      </w:r>
      <w:r w:rsidR="00806829" w:rsidRPr="005D0E78">
        <w:rPr>
          <w:rFonts w:ascii="Times New Roman" w:hAnsi="Times New Roman" w:cs="Times New Roman"/>
          <w:i/>
          <w:sz w:val="24"/>
          <w:szCs w:val="24"/>
          <w:lang w:val="en-GB"/>
        </w:rPr>
        <w:t>et al.</w:t>
      </w:r>
      <w:r w:rsidR="00791F12" w:rsidRPr="00444A39">
        <w:rPr>
          <w:rFonts w:ascii="Times New Roman" w:hAnsi="Times New Roman" w:cs="Times New Roman"/>
          <w:sz w:val="24"/>
          <w:szCs w:val="24"/>
          <w:lang w:val="en-GB"/>
        </w:rPr>
        <w:t xml:space="preserve"> Global Gridded Crop Model evaluation: benchmarking, skills, deficiencies and implications. </w:t>
      </w:r>
      <w:proofErr w:type="spellStart"/>
      <w:r w:rsidR="00791F12" w:rsidRPr="00480861">
        <w:rPr>
          <w:rFonts w:ascii="Times New Roman" w:hAnsi="Times New Roman" w:cs="Times New Roman"/>
          <w:i/>
          <w:sz w:val="24"/>
          <w:szCs w:val="24"/>
          <w:lang w:val="en-GB"/>
        </w:rPr>
        <w:t>Geosci</w:t>
      </w:r>
      <w:proofErr w:type="spellEnd"/>
      <w:r w:rsidR="00791F12" w:rsidRPr="00480861">
        <w:rPr>
          <w:rFonts w:ascii="Times New Roman" w:hAnsi="Times New Roman" w:cs="Times New Roman"/>
          <w:i/>
          <w:sz w:val="24"/>
          <w:szCs w:val="24"/>
          <w:lang w:val="en-GB"/>
        </w:rPr>
        <w:t>. Model Dev. Discuss</w:t>
      </w:r>
      <w:r w:rsidR="00791F12" w:rsidRPr="00444A39">
        <w:rPr>
          <w:rFonts w:ascii="Times New Roman" w:hAnsi="Times New Roman" w:cs="Times New Roman"/>
          <w:sz w:val="24"/>
          <w:szCs w:val="24"/>
          <w:lang w:val="en-GB"/>
        </w:rPr>
        <w:t>, 1-39 (2016).</w:t>
      </w:r>
    </w:p>
    <w:p w14:paraId="5BA8FF4D" w14:textId="5835C9D3" w:rsidR="00806829" w:rsidRDefault="00806829" w:rsidP="005D0E78">
      <w:pPr>
        <w:spacing w:line="480" w:lineRule="auto"/>
        <w:ind w:left="480" w:hangingChars="200" w:hanging="480"/>
        <w:rPr>
          <w:rFonts w:ascii="Times New Roman" w:eastAsia="SimSun" w:hAnsi="Times New Roman" w:cs="Times New Roman"/>
          <w:kern w:val="0"/>
          <w:sz w:val="24"/>
          <w:szCs w:val="24"/>
          <w:lang w:val="en-GB"/>
        </w:rPr>
      </w:pPr>
      <w:r w:rsidRPr="00914B39">
        <w:rPr>
          <w:rFonts w:ascii="Times New Roman" w:eastAsia="SimSun" w:hAnsi="Times New Roman" w:cs="Times New Roman"/>
          <w:kern w:val="0"/>
          <w:sz w:val="24"/>
          <w:szCs w:val="24"/>
          <w:lang w:val="en-GB"/>
        </w:rPr>
        <w:t>3</w:t>
      </w:r>
      <w:r w:rsidR="005E7CB0">
        <w:rPr>
          <w:rFonts w:ascii="Times New Roman" w:eastAsia="SimSun" w:hAnsi="Times New Roman" w:cs="Times New Roman"/>
          <w:kern w:val="0"/>
          <w:sz w:val="24"/>
          <w:szCs w:val="24"/>
          <w:lang w:val="en-GB"/>
        </w:rPr>
        <w:t>3</w:t>
      </w:r>
      <w:r w:rsidRPr="00914B39">
        <w:rPr>
          <w:rFonts w:ascii="Times New Roman" w:eastAsia="SimSun" w:hAnsi="Times New Roman" w:cs="Times New Roman"/>
          <w:kern w:val="0"/>
          <w:sz w:val="24"/>
          <w:szCs w:val="24"/>
          <w:lang w:val="en-GB"/>
        </w:rPr>
        <w:t xml:space="preserve">. </w:t>
      </w:r>
      <w:r w:rsidRPr="005D0E78">
        <w:rPr>
          <w:rFonts w:ascii="Times New Roman" w:eastAsia="SimSun" w:hAnsi="Times New Roman" w:cs="Times New Roman"/>
          <w:kern w:val="0"/>
          <w:sz w:val="24"/>
          <w:szCs w:val="24"/>
          <w:lang w:val="en-GB"/>
        </w:rPr>
        <w:t>Jamieson, P.D., Porter, J.R.</w:t>
      </w:r>
      <w:r w:rsidR="00CE3DA3" w:rsidRPr="005D0E78">
        <w:rPr>
          <w:rFonts w:ascii="Times New Roman" w:eastAsia="SimSun" w:hAnsi="Times New Roman" w:cs="Times New Roman"/>
          <w:kern w:val="0"/>
          <w:sz w:val="24"/>
          <w:szCs w:val="24"/>
          <w:lang w:val="en-GB"/>
        </w:rPr>
        <w:t xml:space="preserve"> &amp;</w:t>
      </w:r>
      <w:r w:rsidRPr="005D0E78">
        <w:rPr>
          <w:rFonts w:ascii="Times New Roman" w:eastAsia="SimSun" w:hAnsi="Times New Roman" w:cs="Times New Roman"/>
          <w:kern w:val="0"/>
          <w:sz w:val="24"/>
          <w:szCs w:val="24"/>
          <w:lang w:val="en-GB"/>
        </w:rPr>
        <w:t xml:space="preserve"> Wilson,</w:t>
      </w:r>
      <w:r w:rsidR="005E7CB0">
        <w:rPr>
          <w:rFonts w:ascii="Times New Roman" w:eastAsia="SimSun" w:hAnsi="Times New Roman" w:cs="Times New Roman"/>
          <w:kern w:val="0"/>
          <w:sz w:val="24"/>
          <w:szCs w:val="24"/>
          <w:lang w:val="en-GB"/>
        </w:rPr>
        <w:t xml:space="preserve"> </w:t>
      </w:r>
      <w:r w:rsidRPr="005D0E78">
        <w:rPr>
          <w:rFonts w:ascii="Times New Roman" w:eastAsia="SimSun" w:hAnsi="Times New Roman" w:cs="Times New Roman"/>
          <w:kern w:val="0"/>
          <w:sz w:val="24"/>
          <w:szCs w:val="24"/>
          <w:lang w:val="en-GB"/>
        </w:rPr>
        <w:t xml:space="preserve">D.R. A test of the computer simulation model ARC-WHEAT on wheat crops grown in New Zealand. </w:t>
      </w:r>
      <w:r w:rsidRPr="005D0E78">
        <w:rPr>
          <w:rFonts w:ascii="Times New Roman" w:eastAsia="SimSun" w:hAnsi="Times New Roman" w:cs="Times New Roman"/>
          <w:i/>
          <w:iCs/>
          <w:kern w:val="0"/>
          <w:sz w:val="24"/>
          <w:szCs w:val="24"/>
          <w:lang w:val="en-GB"/>
        </w:rPr>
        <w:t>Field Crops Res.</w:t>
      </w:r>
      <w:r w:rsidRPr="005D0E78">
        <w:rPr>
          <w:rFonts w:ascii="Times New Roman" w:eastAsia="SimSun" w:hAnsi="Times New Roman" w:cs="Times New Roman"/>
          <w:kern w:val="0"/>
          <w:sz w:val="24"/>
          <w:szCs w:val="24"/>
          <w:lang w:val="en-GB"/>
        </w:rPr>
        <w:t xml:space="preserve"> </w:t>
      </w:r>
      <w:r w:rsidRPr="005D0E78">
        <w:rPr>
          <w:rFonts w:ascii="Times New Roman" w:eastAsia="SimSun" w:hAnsi="Times New Roman" w:cs="Times New Roman"/>
          <w:b/>
          <w:bCs/>
          <w:kern w:val="0"/>
          <w:sz w:val="24"/>
          <w:szCs w:val="24"/>
          <w:lang w:val="en-GB"/>
        </w:rPr>
        <w:t>27</w:t>
      </w:r>
      <w:r w:rsidRPr="005D0E78">
        <w:rPr>
          <w:rFonts w:ascii="Times New Roman" w:eastAsia="SimSun" w:hAnsi="Times New Roman" w:cs="Times New Roman"/>
          <w:kern w:val="0"/>
          <w:sz w:val="24"/>
          <w:szCs w:val="24"/>
          <w:lang w:val="en-GB"/>
        </w:rPr>
        <w:t>,337–350</w:t>
      </w:r>
      <w:r w:rsidR="00CE3DA3" w:rsidRPr="005D0E78">
        <w:rPr>
          <w:rFonts w:ascii="Times New Roman" w:eastAsia="SimSun" w:hAnsi="Times New Roman" w:cs="Times New Roman"/>
          <w:kern w:val="0"/>
          <w:sz w:val="24"/>
          <w:szCs w:val="24"/>
          <w:lang w:val="en-GB"/>
        </w:rPr>
        <w:t xml:space="preserve"> (1991)</w:t>
      </w:r>
      <w:r w:rsidRPr="005D0E78">
        <w:rPr>
          <w:rFonts w:ascii="Times New Roman" w:eastAsia="SimSun" w:hAnsi="Times New Roman" w:cs="Times New Roman"/>
          <w:kern w:val="0"/>
          <w:sz w:val="24"/>
          <w:szCs w:val="24"/>
          <w:lang w:val="en-GB"/>
        </w:rPr>
        <w:t>.</w:t>
      </w:r>
    </w:p>
    <w:p w14:paraId="7D570F0D" w14:textId="228C824A"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w:t>
      </w:r>
      <w:r w:rsidR="005E7CB0">
        <w:rPr>
          <w:rFonts w:ascii="Times New Roman" w:eastAsia="SimSun" w:hAnsi="Times New Roman" w:cs="Times New Roman"/>
          <w:kern w:val="0"/>
          <w:sz w:val="24"/>
          <w:szCs w:val="24"/>
          <w:lang w:val="en-GB"/>
        </w:rPr>
        <w:t>4</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Warszawski</w:t>
      </w:r>
      <w:proofErr w:type="spellEnd"/>
      <w:r w:rsidR="00791F12" w:rsidRPr="00444A39">
        <w:rPr>
          <w:rFonts w:ascii="Times New Roman" w:eastAsia="SimSun" w:hAnsi="Times New Roman" w:cs="Times New Roman"/>
          <w:kern w:val="0"/>
          <w:sz w:val="24"/>
          <w:szCs w:val="24"/>
          <w:lang w:val="en-GB"/>
        </w:rPr>
        <w:t xml:space="preserve">, L.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The inter-sectoral impact model intercomparison project (ISI–MIP): project framework. </w:t>
      </w:r>
      <w:r w:rsidR="00791F12" w:rsidRPr="00444A39">
        <w:rPr>
          <w:rFonts w:ascii="Times New Roman" w:eastAsia="SimSun" w:hAnsi="Times New Roman" w:cs="Times New Roman"/>
          <w:i/>
          <w:kern w:val="0"/>
          <w:sz w:val="24"/>
          <w:szCs w:val="24"/>
          <w:lang w:val="en-GB"/>
        </w:rPr>
        <w:t>Proc</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Natl</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Acad</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Sci</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111</w:t>
      </w:r>
      <w:r w:rsidR="00791F12" w:rsidRPr="00444A39">
        <w:rPr>
          <w:rFonts w:ascii="Times New Roman" w:eastAsia="SimSun" w:hAnsi="Times New Roman" w:cs="Times New Roman"/>
          <w:kern w:val="0"/>
          <w:sz w:val="24"/>
          <w:szCs w:val="24"/>
          <w:lang w:val="en-GB"/>
        </w:rPr>
        <w:t>, 3228-3232 (2014).</w:t>
      </w:r>
    </w:p>
    <w:p w14:paraId="0FE95D03" w14:textId="036F142C"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w:t>
      </w:r>
      <w:r w:rsidR="005E7CB0">
        <w:rPr>
          <w:rFonts w:ascii="Times New Roman" w:eastAsia="SimSun" w:hAnsi="Times New Roman" w:cs="Times New Roman"/>
          <w:kern w:val="0"/>
          <w:sz w:val="24"/>
          <w:szCs w:val="24"/>
          <w:lang w:val="en-GB"/>
        </w:rPr>
        <w:t>5</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Xiong</w:t>
      </w:r>
      <w:proofErr w:type="spellEnd"/>
      <w:r w:rsidR="00791F12" w:rsidRPr="00444A39">
        <w:rPr>
          <w:rFonts w:ascii="Times New Roman" w:eastAsia="SimSun" w:hAnsi="Times New Roman" w:cs="Times New Roman"/>
          <w:kern w:val="0"/>
          <w:sz w:val="24"/>
          <w:szCs w:val="24"/>
          <w:lang w:val="en-GB"/>
        </w:rPr>
        <w:t xml:space="preserve">, W.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National level study: the impacts of climate change on cereal production in China. In: </w:t>
      </w:r>
      <w:r w:rsidR="00791F12" w:rsidRPr="00444A39">
        <w:rPr>
          <w:rFonts w:ascii="Times New Roman" w:eastAsia="SimSun" w:hAnsi="Times New Roman" w:cs="Times New Roman"/>
          <w:i/>
          <w:kern w:val="0"/>
          <w:sz w:val="24"/>
          <w:szCs w:val="24"/>
          <w:lang w:val="en-GB"/>
        </w:rPr>
        <w:t>The Impacts of Climate Change on Chinese Agricultur</w:t>
      </w:r>
      <w:r w:rsidR="00791F12" w:rsidRPr="00444A39">
        <w:rPr>
          <w:rFonts w:ascii="Times New Roman" w:eastAsia="SimSun" w:hAnsi="Times New Roman" w:cs="Times New Roman"/>
          <w:kern w:val="0"/>
          <w:sz w:val="24"/>
          <w:szCs w:val="24"/>
          <w:lang w:val="en-GB"/>
        </w:rPr>
        <w:t>e-</w:t>
      </w:r>
      <w:r w:rsidR="00791F12" w:rsidRPr="00444A39">
        <w:rPr>
          <w:rFonts w:ascii="Times New Roman" w:eastAsia="SimSun" w:hAnsi="Times New Roman" w:cs="Times New Roman"/>
          <w:i/>
          <w:kern w:val="0"/>
          <w:sz w:val="24"/>
          <w:szCs w:val="24"/>
          <w:lang w:val="en-GB"/>
        </w:rPr>
        <w:t>Phase II Final Report</w:t>
      </w:r>
      <w:r w:rsidR="00791F12" w:rsidRPr="00444A39">
        <w:rPr>
          <w:rFonts w:ascii="Times New Roman" w:eastAsia="SimSun" w:hAnsi="Times New Roman" w:cs="Times New Roman"/>
          <w:kern w:val="0"/>
          <w:sz w:val="24"/>
          <w:szCs w:val="24"/>
          <w:lang w:val="en-GB"/>
        </w:rPr>
        <w:t xml:space="preserve"> (AEA Group, 2008).</w:t>
      </w:r>
    </w:p>
    <w:p w14:paraId="06A1F62A" w14:textId="576593CE"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w:t>
      </w:r>
      <w:r w:rsidR="005E7CB0">
        <w:rPr>
          <w:rFonts w:ascii="Times New Roman" w:eastAsia="SimSun" w:hAnsi="Times New Roman" w:cs="Times New Roman"/>
          <w:kern w:val="0"/>
          <w:sz w:val="24"/>
          <w:szCs w:val="24"/>
          <w:lang w:val="en-GB"/>
        </w:rPr>
        <w:t>6</w:t>
      </w:r>
      <w:r w:rsidR="00791F12" w:rsidRPr="00444A39">
        <w:rPr>
          <w:rFonts w:ascii="Times New Roman" w:eastAsia="SimSun" w:hAnsi="Times New Roman" w:cs="Times New Roman"/>
          <w:kern w:val="0"/>
          <w:sz w:val="24"/>
          <w:szCs w:val="24"/>
          <w:lang w:val="en-GB"/>
        </w:rPr>
        <w:t xml:space="preserve">. Liu, B.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Similar estimates of temperature impacts on global wheat yield by three independent methods. </w:t>
      </w:r>
      <w:r w:rsidR="00791F12" w:rsidRPr="00444A39">
        <w:rPr>
          <w:rFonts w:ascii="Times New Roman" w:eastAsia="SimSun" w:hAnsi="Times New Roman" w:cs="Times New Roman"/>
          <w:i/>
          <w:kern w:val="0"/>
          <w:sz w:val="24"/>
          <w:szCs w:val="24"/>
          <w:lang w:val="en-GB"/>
        </w:rPr>
        <w:t>Nat</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w:t>
      </w:r>
      <w:proofErr w:type="spellStart"/>
      <w:r w:rsidR="00791F12" w:rsidRPr="00444A39">
        <w:rPr>
          <w:rFonts w:ascii="Times New Roman" w:eastAsia="SimSun" w:hAnsi="Times New Roman" w:cs="Times New Roman"/>
          <w:i/>
          <w:kern w:val="0"/>
          <w:sz w:val="24"/>
          <w:szCs w:val="24"/>
          <w:lang w:val="en-GB"/>
        </w:rPr>
        <w:t>Clim</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Change</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6</w:t>
      </w:r>
      <w:r w:rsidR="00791F12" w:rsidRPr="00444A39">
        <w:rPr>
          <w:rFonts w:ascii="Times New Roman" w:eastAsia="SimSun" w:hAnsi="Times New Roman" w:cs="Times New Roman"/>
          <w:kern w:val="0"/>
          <w:sz w:val="24"/>
          <w:szCs w:val="24"/>
          <w:lang w:val="en-GB"/>
        </w:rPr>
        <w:t>, 1130-1136 (2016).</w:t>
      </w:r>
    </w:p>
    <w:p w14:paraId="0E6D53F8" w14:textId="6EE42C09"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w:t>
      </w:r>
      <w:r w:rsidR="005E7CB0">
        <w:rPr>
          <w:rFonts w:ascii="Times New Roman" w:eastAsia="SimSun" w:hAnsi="Times New Roman" w:cs="Times New Roman"/>
          <w:kern w:val="0"/>
          <w:sz w:val="24"/>
          <w:szCs w:val="24"/>
          <w:lang w:val="en-GB"/>
        </w:rPr>
        <w:t>7</w:t>
      </w:r>
      <w:r w:rsidR="00791F12" w:rsidRPr="00444A39">
        <w:rPr>
          <w:rFonts w:ascii="Times New Roman" w:eastAsia="SimSun" w:hAnsi="Times New Roman" w:cs="Times New Roman"/>
          <w:kern w:val="0"/>
          <w:sz w:val="24"/>
          <w:szCs w:val="24"/>
          <w:lang w:val="en-GB"/>
        </w:rPr>
        <w:t xml:space="preserve">. Tao, F.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Global warming, rice production, and water use in China: Developing a probabilistic assessment. </w:t>
      </w:r>
      <w:proofErr w:type="spellStart"/>
      <w:r w:rsidR="00791F12" w:rsidRPr="00444A39">
        <w:rPr>
          <w:rFonts w:ascii="Times New Roman" w:eastAsia="SimSun" w:hAnsi="Times New Roman" w:cs="Times New Roman"/>
          <w:i/>
          <w:kern w:val="0"/>
          <w:sz w:val="24"/>
          <w:szCs w:val="24"/>
          <w:lang w:val="en-GB"/>
        </w:rPr>
        <w:t>Agr</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Forest </w:t>
      </w:r>
      <w:proofErr w:type="spellStart"/>
      <w:r w:rsidR="00791F12" w:rsidRPr="00444A39">
        <w:rPr>
          <w:rFonts w:ascii="Times New Roman" w:eastAsia="SimSun" w:hAnsi="Times New Roman" w:cs="Times New Roman"/>
          <w:i/>
          <w:kern w:val="0"/>
          <w:sz w:val="24"/>
          <w:szCs w:val="24"/>
          <w:lang w:val="en-GB"/>
        </w:rPr>
        <w:t>Meteorol</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C81D73">
        <w:rPr>
          <w:rFonts w:ascii="Times New Roman" w:eastAsia="SimSun" w:hAnsi="Times New Roman" w:cs="Times New Roman"/>
          <w:b/>
          <w:kern w:val="0"/>
          <w:sz w:val="24"/>
          <w:szCs w:val="24"/>
          <w:lang w:val="en-GB"/>
        </w:rPr>
        <w:t>148</w:t>
      </w:r>
      <w:r w:rsidR="00791F12" w:rsidRPr="00444A39">
        <w:rPr>
          <w:rFonts w:ascii="Times New Roman" w:eastAsia="SimSun" w:hAnsi="Times New Roman" w:cs="Times New Roman"/>
          <w:kern w:val="0"/>
          <w:sz w:val="24"/>
          <w:szCs w:val="24"/>
          <w:lang w:val="en-GB"/>
        </w:rPr>
        <w:t xml:space="preserve">, 94-110 (2008). </w:t>
      </w:r>
    </w:p>
    <w:p w14:paraId="133B191A" w14:textId="427A4C2E"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3</w:t>
      </w:r>
      <w:r w:rsidR="00F77586">
        <w:rPr>
          <w:rFonts w:ascii="Times New Roman" w:eastAsia="SimSun" w:hAnsi="Times New Roman" w:cs="Times New Roman"/>
          <w:kern w:val="0"/>
          <w:sz w:val="24"/>
          <w:szCs w:val="24"/>
          <w:lang w:val="en-GB"/>
        </w:rPr>
        <w:t>8</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Xiong</w:t>
      </w:r>
      <w:proofErr w:type="spellEnd"/>
      <w:r w:rsidR="00791F12" w:rsidRPr="00444A39">
        <w:rPr>
          <w:rFonts w:ascii="Times New Roman" w:eastAsia="SimSun" w:hAnsi="Times New Roman" w:cs="Times New Roman"/>
          <w:kern w:val="0"/>
          <w:sz w:val="24"/>
          <w:szCs w:val="24"/>
          <w:lang w:val="en-GB"/>
        </w:rPr>
        <w:t xml:space="preserve">, W.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Different uncertainty distribution between high and low latitudes in modelling warming impacts on wheat. </w:t>
      </w:r>
      <w:r w:rsidR="00791F12" w:rsidRPr="00444A39">
        <w:rPr>
          <w:rFonts w:ascii="Times New Roman" w:eastAsia="SimSun" w:hAnsi="Times New Roman" w:cs="Times New Roman"/>
          <w:i/>
          <w:kern w:val="0"/>
          <w:sz w:val="24"/>
          <w:szCs w:val="24"/>
          <w:lang w:val="en-GB"/>
        </w:rPr>
        <w:t>Nat</w:t>
      </w:r>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Food </w:t>
      </w:r>
      <w:r w:rsidR="00763E80">
        <w:rPr>
          <w:rFonts w:ascii="Times New Roman" w:eastAsia="SimSun" w:hAnsi="Times New Roman" w:cs="Times New Roman"/>
          <w:kern w:val="0"/>
          <w:sz w:val="24"/>
          <w:szCs w:val="24"/>
          <w:lang w:val="en-GB"/>
        </w:rPr>
        <w:t>(2019)</w:t>
      </w:r>
      <w:r w:rsidR="00763E80">
        <w:rPr>
          <w:rFonts w:ascii="Times New Roman" w:eastAsia="SimSun" w:hAnsi="Times New Roman" w:cs="Times New Roman" w:hint="eastAsia"/>
          <w:kern w:val="0"/>
          <w:sz w:val="24"/>
          <w:szCs w:val="24"/>
          <w:lang w:val="en-GB"/>
        </w:rPr>
        <w:t xml:space="preserve"> </w:t>
      </w:r>
      <w:r w:rsidR="00791F12" w:rsidRPr="00444A39">
        <w:rPr>
          <w:rFonts w:ascii="Times New Roman" w:eastAsia="SimSun" w:hAnsi="Times New Roman" w:cs="Times New Roman"/>
          <w:kern w:val="0"/>
          <w:sz w:val="24"/>
          <w:szCs w:val="24"/>
          <w:lang w:val="en-GB"/>
        </w:rPr>
        <w:t>doi:10.1038/s43016-019-0004-2</w:t>
      </w:r>
    </w:p>
    <w:p w14:paraId="5D3EC346" w14:textId="68C964BD"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sidRPr="006F1AEE">
        <w:rPr>
          <w:rFonts w:ascii="Times New Roman" w:eastAsia="SimSun" w:hAnsi="Times New Roman" w:cs="Times New Roman"/>
          <w:kern w:val="0"/>
          <w:sz w:val="24"/>
          <w:szCs w:val="24"/>
          <w:lang w:val="en-GB"/>
        </w:rPr>
        <w:t>3</w:t>
      </w:r>
      <w:r w:rsidR="00F77586">
        <w:rPr>
          <w:rFonts w:ascii="Times New Roman" w:eastAsia="SimSun" w:hAnsi="Times New Roman" w:cs="Times New Roman"/>
          <w:kern w:val="0"/>
          <w:sz w:val="24"/>
          <w:szCs w:val="24"/>
          <w:lang w:val="en-GB"/>
        </w:rPr>
        <w:t>9</w:t>
      </w:r>
      <w:r w:rsidR="00791F12" w:rsidRPr="006F1AEE">
        <w:rPr>
          <w:rFonts w:ascii="Times New Roman" w:eastAsia="SimSun" w:hAnsi="Times New Roman" w:cs="Times New Roman"/>
          <w:kern w:val="0"/>
          <w:sz w:val="24"/>
          <w:szCs w:val="24"/>
          <w:lang w:val="en-GB"/>
        </w:rPr>
        <w:t>. Fernandez-</w:t>
      </w:r>
      <w:proofErr w:type="spellStart"/>
      <w:r w:rsidR="00791F12" w:rsidRPr="006F1AEE">
        <w:rPr>
          <w:rFonts w:ascii="Times New Roman" w:eastAsia="SimSun" w:hAnsi="Times New Roman" w:cs="Times New Roman"/>
          <w:kern w:val="0"/>
          <w:sz w:val="24"/>
          <w:szCs w:val="24"/>
          <w:lang w:val="en-GB"/>
        </w:rPr>
        <w:t>Illescas</w:t>
      </w:r>
      <w:proofErr w:type="spellEnd"/>
      <w:r w:rsidR="00791F12" w:rsidRPr="006F1AEE">
        <w:rPr>
          <w:rFonts w:ascii="Times New Roman" w:eastAsia="SimSun" w:hAnsi="Times New Roman" w:cs="Times New Roman"/>
          <w:kern w:val="0"/>
          <w:sz w:val="24"/>
          <w:szCs w:val="24"/>
          <w:lang w:val="en-GB"/>
        </w:rPr>
        <w:t xml:space="preserve">, C. P. </w:t>
      </w:r>
      <w:proofErr w:type="spellStart"/>
      <w:r w:rsidR="00791F12" w:rsidRPr="006F1AEE">
        <w:rPr>
          <w:rFonts w:ascii="Times New Roman" w:eastAsia="SimSun" w:hAnsi="Times New Roman" w:cs="Times New Roman"/>
          <w:kern w:val="0"/>
          <w:sz w:val="24"/>
          <w:szCs w:val="24"/>
          <w:lang w:val="en-GB"/>
        </w:rPr>
        <w:t>Porporato</w:t>
      </w:r>
      <w:proofErr w:type="spellEnd"/>
      <w:r w:rsidR="00791F12" w:rsidRPr="006F1AEE">
        <w:rPr>
          <w:rFonts w:ascii="Times New Roman" w:eastAsia="SimSun" w:hAnsi="Times New Roman" w:cs="Times New Roman"/>
          <w:kern w:val="0"/>
          <w:sz w:val="24"/>
          <w:szCs w:val="24"/>
          <w:lang w:val="en-GB"/>
        </w:rPr>
        <w:t xml:space="preserve">, A. </w:t>
      </w:r>
      <w:proofErr w:type="spellStart"/>
      <w:r w:rsidR="00791F12" w:rsidRPr="006F1AEE">
        <w:rPr>
          <w:rFonts w:ascii="Times New Roman" w:eastAsia="SimSun" w:hAnsi="Times New Roman" w:cs="Times New Roman"/>
          <w:kern w:val="0"/>
          <w:sz w:val="24"/>
          <w:szCs w:val="24"/>
          <w:lang w:val="en-GB"/>
        </w:rPr>
        <w:t>Laio</w:t>
      </w:r>
      <w:proofErr w:type="spellEnd"/>
      <w:r w:rsidR="00791F12" w:rsidRPr="006F1AEE">
        <w:rPr>
          <w:rFonts w:ascii="Times New Roman" w:eastAsia="SimSun" w:hAnsi="Times New Roman" w:cs="Times New Roman"/>
          <w:kern w:val="0"/>
          <w:sz w:val="24"/>
          <w:szCs w:val="24"/>
          <w:lang w:val="en-GB"/>
        </w:rPr>
        <w:t>, F. &amp; Rodriguez-</w:t>
      </w:r>
      <w:proofErr w:type="spellStart"/>
      <w:r w:rsidR="00791F12" w:rsidRPr="006F1AEE">
        <w:rPr>
          <w:rFonts w:ascii="Times New Roman" w:eastAsia="SimSun" w:hAnsi="Times New Roman" w:cs="Times New Roman"/>
          <w:kern w:val="0"/>
          <w:sz w:val="24"/>
          <w:szCs w:val="24"/>
          <w:lang w:val="en-GB"/>
        </w:rPr>
        <w:t>Iturbe</w:t>
      </w:r>
      <w:proofErr w:type="spellEnd"/>
      <w:r w:rsidR="00791F12" w:rsidRPr="006F1AEE">
        <w:rPr>
          <w:rFonts w:ascii="Times New Roman" w:eastAsia="SimSun" w:hAnsi="Times New Roman" w:cs="Times New Roman"/>
          <w:kern w:val="0"/>
          <w:sz w:val="24"/>
          <w:szCs w:val="24"/>
          <w:lang w:val="en-GB"/>
        </w:rPr>
        <w:t xml:space="preserve">, I. The ecohydrological role of soil texture in a water-limited ecosystem. </w:t>
      </w:r>
      <w:r w:rsidR="00791F12" w:rsidRPr="006F1AEE">
        <w:rPr>
          <w:rFonts w:ascii="Times New Roman" w:eastAsia="SimSun" w:hAnsi="Times New Roman" w:cs="Times New Roman"/>
          <w:i/>
          <w:kern w:val="0"/>
          <w:sz w:val="24"/>
          <w:szCs w:val="24"/>
          <w:lang w:val="en-GB"/>
        </w:rPr>
        <w:t xml:space="preserve">Water </w:t>
      </w:r>
      <w:proofErr w:type="spellStart"/>
      <w:r w:rsidR="00791F12" w:rsidRPr="006F1AEE">
        <w:rPr>
          <w:rFonts w:ascii="Times New Roman" w:eastAsia="SimSun" w:hAnsi="Times New Roman" w:cs="Times New Roman"/>
          <w:i/>
          <w:kern w:val="0"/>
          <w:sz w:val="24"/>
          <w:szCs w:val="24"/>
          <w:lang w:val="en-GB"/>
        </w:rPr>
        <w:t>Resour</w:t>
      </w:r>
      <w:proofErr w:type="spellEnd"/>
      <w:r w:rsidR="00480861" w:rsidRPr="006F1AEE">
        <w:rPr>
          <w:rFonts w:ascii="Times New Roman" w:eastAsia="SimSun" w:hAnsi="Times New Roman" w:cs="Times New Roman" w:hint="eastAsia"/>
          <w:i/>
          <w:kern w:val="0"/>
          <w:sz w:val="24"/>
          <w:szCs w:val="24"/>
          <w:lang w:val="en-GB"/>
        </w:rPr>
        <w:t>.</w:t>
      </w:r>
      <w:r w:rsidR="00791F12" w:rsidRPr="006F1AEE">
        <w:rPr>
          <w:rFonts w:ascii="Times New Roman" w:eastAsia="SimSun" w:hAnsi="Times New Roman" w:cs="Times New Roman"/>
          <w:i/>
          <w:kern w:val="0"/>
          <w:sz w:val="24"/>
          <w:szCs w:val="24"/>
          <w:lang w:val="en-GB"/>
        </w:rPr>
        <w:t xml:space="preserve"> Res.</w:t>
      </w:r>
      <w:r w:rsidR="00791F12" w:rsidRPr="006F1AEE">
        <w:rPr>
          <w:rFonts w:ascii="Times New Roman" w:eastAsia="SimSun" w:hAnsi="Times New Roman" w:cs="Times New Roman"/>
          <w:kern w:val="0"/>
          <w:sz w:val="24"/>
          <w:szCs w:val="24"/>
          <w:lang w:val="en-GB"/>
        </w:rPr>
        <w:t xml:space="preserve"> 37, 2863-2872 (2001).</w:t>
      </w:r>
    </w:p>
    <w:p w14:paraId="4BD6438C" w14:textId="2961FFB6" w:rsidR="00791F12" w:rsidRPr="00444A39" w:rsidRDefault="00F77586"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40</w:t>
      </w:r>
      <w:r w:rsidR="00791F12" w:rsidRPr="00444A39">
        <w:rPr>
          <w:rFonts w:ascii="Times New Roman" w:eastAsia="SimSun" w:hAnsi="Times New Roman" w:cs="Times New Roman"/>
          <w:kern w:val="0"/>
          <w:sz w:val="24"/>
          <w:szCs w:val="24"/>
          <w:lang w:val="en-GB"/>
        </w:rPr>
        <w:t xml:space="preserve">. Wang, E. L.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Capacity of soils to buffer impact of climate variability and value of seasonal forecasts. </w:t>
      </w:r>
      <w:proofErr w:type="spellStart"/>
      <w:r w:rsidR="00791F12" w:rsidRPr="00444A39">
        <w:rPr>
          <w:rFonts w:ascii="Times New Roman" w:eastAsia="SimSun" w:hAnsi="Times New Roman" w:cs="Times New Roman"/>
          <w:i/>
          <w:kern w:val="0"/>
          <w:sz w:val="24"/>
          <w:szCs w:val="24"/>
          <w:lang w:val="en-GB"/>
        </w:rPr>
        <w:t>Agr</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i/>
          <w:kern w:val="0"/>
          <w:sz w:val="24"/>
          <w:szCs w:val="24"/>
          <w:lang w:val="en-GB"/>
        </w:rPr>
        <w:t xml:space="preserve"> Forest </w:t>
      </w:r>
      <w:proofErr w:type="spellStart"/>
      <w:r w:rsidR="00791F12" w:rsidRPr="00444A39">
        <w:rPr>
          <w:rFonts w:ascii="Times New Roman" w:eastAsia="SimSun" w:hAnsi="Times New Roman" w:cs="Times New Roman"/>
          <w:i/>
          <w:kern w:val="0"/>
          <w:sz w:val="24"/>
          <w:szCs w:val="24"/>
          <w:lang w:val="en-GB"/>
        </w:rPr>
        <w:t>Meteorol</w:t>
      </w:r>
      <w:proofErr w:type="spellEnd"/>
      <w:r w:rsidR="00480861">
        <w:rPr>
          <w:rFonts w:ascii="Times New Roman" w:eastAsia="SimSun" w:hAnsi="Times New Roman" w:cs="Times New Roman" w:hint="eastAsia"/>
          <w:i/>
          <w:kern w:val="0"/>
          <w:sz w:val="24"/>
          <w:szCs w:val="24"/>
          <w:lang w:val="en-GB"/>
        </w:rPr>
        <w:t>.</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149</w:t>
      </w:r>
      <w:r w:rsidR="00791F12" w:rsidRPr="00444A39">
        <w:rPr>
          <w:rFonts w:ascii="Times New Roman" w:eastAsia="SimSun" w:hAnsi="Times New Roman" w:cs="Times New Roman"/>
          <w:kern w:val="0"/>
          <w:sz w:val="24"/>
          <w:szCs w:val="24"/>
          <w:lang w:val="en-GB"/>
        </w:rPr>
        <w:t>, 38-50 (2009).</w:t>
      </w:r>
    </w:p>
    <w:p w14:paraId="75EA3A02" w14:textId="2F9BC3EE" w:rsidR="00791F12" w:rsidRPr="00444A39" w:rsidRDefault="00020CD4"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4</w:t>
      </w:r>
      <w:r w:rsidR="00F77586">
        <w:rPr>
          <w:rFonts w:ascii="Times New Roman" w:eastAsia="SimSun" w:hAnsi="Times New Roman" w:cs="Times New Roman"/>
          <w:kern w:val="0"/>
          <w:sz w:val="24"/>
          <w:szCs w:val="24"/>
          <w:lang w:val="en-GB"/>
        </w:rPr>
        <w:t>1</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Vereecken</w:t>
      </w:r>
      <w:proofErr w:type="spellEnd"/>
      <w:r w:rsidR="00791F12" w:rsidRPr="00444A39">
        <w:rPr>
          <w:rFonts w:ascii="Times New Roman" w:eastAsia="SimSun" w:hAnsi="Times New Roman" w:cs="Times New Roman"/>
          <w:kern w:val="0"/>
          <w:sz w:val="24"/>
          <w:szCs w:val="24"/>
          <w:lang w:val="en-GB"/>
        </w:rPr>
        <w:t xml:space="preserve">, H.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Modeling</w:t>
      </w:r>
      <w:proofErr w:type="spellEnd"/>
      <w:r w:rsidR="00791F12" w:rsidRPr="00444A39">
        <w:rPr>
          <w:rFonts w:ascii="Times New Roman" w:eastAsia="SimSun" w:hAnsi="Times New Roman" w:cs="Times New Roman"/>
          <w:kern w:val="0"/>
          <w:sz w:val="24"/>
          <w:szCs w:val="24"/>
          <w:lang w:val="en-GB"/>
        </w:rPr>
        <w:t xml:space="preserve"> soil processes: Review, key challenges, and new perspectives. </w:t>
      </w:r>
      <w:r w:rsidR="00791F12" w:rsidRPr="00444A39">
        <w:rPr>
          <w:rFonts w:ascii="Times New Roman" w:eastAsia="SimSun" w:hAnsi="Times New Roman" w:cs="Times New Roman"/>
          <w:i/>
          <w:kern w:val="0"/>
          <w:sz w:val="24"/>
          <w:szCs w:val="24"/>
          <w:lang w:val="en-GB"/>
        </w:rPr>
        <w:t>Vadose Zone J</w:t>
      </w:r>
      <w:r w:rsidR="00791F12" w:rsidRPr="00444A39">
        <w:rPr>
          <w:rFonts w:ascii="Times New Roman" w:eastAsia="SimSun" w:hAnsi="Times New Roman" w:cs="Times New Roman"/>
          <w:kern w:val="0"/>
          <w:sz w:val="24"/>
          <w:szCs w:val="24"/>
          <w:lang w:val="en-GB"/>
        </w:rPr>
        <w:t xml:space="preserve"> </w:t>
      </w:r>
      <w:r w:rsidR="00791F12" w:rsidRPr="00444A39">
        <w:rPr>
          <w:rFonts w:ascii="Times New Roman" w:eastAsia="SimSun" w:hAnsi="Times New Roman" w:cs="Times New Roman"/>
          <w:b/>
          <w:kern w:val="0"/>
          <w:sz w:val="24"/>
          <w:szCs w:val="24"/>
          <w:lang w:val="en-GB"/>
        </w:rPr>
        <w:t>15</w:t>
      </w:r>
      <w:r w:rsidR="00791F12" w:rsidRPr="00444A39">
        <w:rPr>
          <w:rFonts w:ascii="Times New Roman" w:eastAsia="SimSun" w:hAnsi="Times New Roman" w:cs="Times New Roman"/>
          <w:kern w:val="0"/>
          <w:sz w:val="24"/>
          <w:szCs w:val="24"/>
          <w:lang w:val="en-GB"/>
        </w:rPr>
        <w:t xml:space="preserve"> (2016).</w:t>
      </w:r>
    </w:p>
    <w:p w14:paraId="35C04B00" w14:textId="05B86100" w:rsidR="00791F12" w:rsidRPr="00444A39" w:rsidRDefault="00964D47"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lastRenderedPageBreak/>
        <w:t>4</w:t>
      </w:r>
      <w:r w:rsidR="00F77586">
        <w:rPr>
          <w:rFonts w:ascii="Times New Roman" w:eastAsia="SimSun" w:hAnsi="Times New Roman" w:cs="Times New Roman"/>
          <w:kern w:val="0"/>
          <w:sz w:val="24"/>
          <w:szCs w:val="24"/>
          <w:lang w:val="en-GB"/>
        </w:rPr>
        <w:t>2</w:t>
      </w:r>
      <w:r w:rsidR="00791F12" w:rsidRPr="00444A39">
        <w:rPr>
          <w:rFonts w:ascii="Times New Roman" w:eastAsia="SimSun" w:hAnsi="Times New Roman" w:cs="Times New Roman"/>
          <w:kern w:val="0"/>
          <w:sz w:val="24"/>
          <w:szCs w:val="24"/>
          <w:lang w:val="en-GB"/>
        </w:rPr>
        <w:t xml:space="preserve">. Myers, R. J. K. </w:t>
      </w:r>
      <w:r w:rsidR="00791F12" w:rsidRPr="00444A39">
        <w:rPr>
          <w:rFonts w:ascii="Times New Roman" w:eastAsia="SimSun" w:hAnsi="Times New Roman" w:cs="Times New Roman"/>
          <w:i/>
          <w:kern w:val="0"/>
          <w:sz w:val="24"/>
          <w:szCs w:val="24"/>
          <w:lang w:val="en-GB"/>
        </w:rPr>
        <w:t>et al</w:t>
      </w:r>
      <w:r w:rsidR="00791F12" w:rsidRPr="00444A39">
        <w:rPr>
          <w:rFonts w:ascii="Times New Roman" w:eastAsia="SimSun" w:hAnsi="Times New Roman" w:cs="Times New Roman"/>
          <w:kern w:val="0"/>
          <w:sz w:val="24"/>
          <w:szCs w:val="24"/>
          <w:lang w:val="en-GB"/>
        </w:rPr>
        <w:t xml:space="preserve">. The synchronization of nutrient mineralization and plant nutrient demand. In: </w:t>
      </w:r>
      <w:r w:rsidR="00791F12" w:rsidRPr="00444A39">
        <w:rPr>
          <w:rFonts w:ascii="Times New Roman" w:eastAsia="SimSun" w:hAnsi="Times New Roman" w:cs="Times New Roman"/>
          <w:i/>
          <w:kern w:val="0"/>
          <w:sz w:val="24"/>
          <w:szCs w:val="24"/>
          <w:lang w:val="en-GB"/>
        </w:rPr>
        <w:t>The Biological Management of Tropical Soil Fertility</w:t>
      </w:r>
      <w:r w:rsidR="00791F12" w:rsidRPr="00444A39">
        <w:rPr>
          <w:rFonts w:ascii="Times New Roman" w:eastAsia="SimSun" w:hAnsi="Times New Roman" w:cs="Times New Roman"/>
          <w:kern w:val="0"/>
          <w:sz w:val="24"/>
          <w:szCs w:val="24"/>
          <w:lang w:val="en-GB"/>
        </w:rPr>
        <w:t xml:space="preserve"> (eds. </w:t>
      </w:r>
      <w:proofErr w:type="spellStart"/>
      <w:r w:rsidR="00791F12" w:rsidRPr="00444A39">
        <w:rPr>
          <w:rFonts w:ascii="Times New Roman" w:eastAsia="SimSun" w:hAnsi="Times New Roman" w:cs="Times New Roman"/>
          <w:kern w:val="0"/>
          <w:sz w:val="24"/>
          <w:szCs w:val="24"/>
          <w:lang w:val="en-GB"/>
        </w:rPr>
        <w:t>Woomer</w:t>
      </w:r>
      <w:proofErr w:type="spellEnd"/>
      <w:r w:rsidR="00791F12" w:rsidRPr="00444A39">
        <w:rPr>
          <w:rFonts w:ascii="Times New Roman" w:eastAsia="SimSun" w:hAnsi="Times New Roman" w:cs="Times New Roman"/>
          <w:kern w:val="0"/>
          <w:sz w:val="24"/>
          <w:szCs w:val="24"/>
          <w:lang w:val="en-GB"/>
        </w:rPr>
        <w:t>, P.I. &amp; Swift, M.J.) (Wiley, Chichester, New York, 1994).</w:t>
      </w:r>
    </w:p>
    <w:p w14:paraId="2D0A049C" w14:textId="0D6DE0D2" w:rsidR="00791F12" w:rsidRPr="00F07ECB" w:rsidRDefault="00964D47" w:rsidP="00791F12">
      <w:pPr>
        <w:widowControl/>
        <w:adjustRightInd w:val="0"/>
        <w:snapToGrid w:val="0"/>
        <w:spacing w:line="480" w:lineRule="auto"/>
        <w:ind w:left="480" w:hangingChars="200" w:hanging="480"/>
        <w:jc w:val="left"/>
        <w:rPr>
          <w:rFonts w:ascii="Times New Roman" w:eastAsia="SimSun" w:hAnsi="Times New Roman" w:cs="Times New Roman"/>
          <w:b/>
          <w:kern w:val="0"/>
          <w:sz w:val="24"/>
          <w:szCs w:val="24"/>
          <w:lang w:val="en-GB"/>
        </w:rPr>
      </w:pPr>
      <w:r>
        <w:rPr>
          <w:rFonts w:ascii="Times New Roman" w:eastAsia="SimSun" w:hAnsi="Times New Roman" w:cs="Times New Roman"/>
          <w:kern w:val="0"/>
          <w:sz w:val="24"/>
          <w:szCs w:val="24"/>
          <w:lang w:val="en-GB"/>
        </w:rPr>
        <w:t>4</w:t>
      </w:r>
      <w:r w:rsidR="00F77586">
        <w:rPr>
          <w:rFonts w:ascii="Times New Roman" w:eastAsia="SimSun" w:hAnsi="Times New Roman" w:cs="Times New Roman"/>
          <w:kern w:val="0"/>
          <w:sz w:val="24"/>
          <w:szCs w:val="24"/>
          <w:lang w:val="en-GB"/>
        </w:rPr>
        <w:t>3</w:t>
      </w:r>
      <w:r w:rsidR="00791F12" w:rsidRPr="006F1AEE">
        <w:rPr>
          <w:rFonts w:ascii="Times New Roman" w:eastAsia="SimSun" w:hAnsi="Times New Roman" w:cs="Times New Roman"/>
          <w:kern w:val="0"/>
          <w:sz w:val="24"/>
          <w:szCs w:val="24"/>
          <w:lang w:val="en-GB"/>
        </w:rPr>
        <w:t xml:space="preserve">. Smith, P. &amp; Gregory, P. J. Climate change and sustainable food production. </w:t>
      </w:r>
      <w:r w:rsidR="00791F12" w:rsidRPr="006F1AEE">
        <w:rPr>
          <w:rFonts w:ascii="Times New Roman" w:eastAsia="SimSun" w:hAnsi="Times New Roman" w:cs="Times New Roman"/>
          <w:i/>
          <w:kern w:val="0"/>
          <w:sz w:val="24"/>
          <w:szCs w:val="24"/>
          <w:lang w:val="en-GB"/>
        </w:rPr>
        <w:t>P</w:t>
      </w:r>
      <w:r w:rsidR="00480861" w:rsidRPr="006F1AEE">
        <w:rPr>
          <w:rFonts w:ascii="Times New Roman" w:eastAsia="SimSun" w:hAnsi="Times New Roman" w:cs="Times New Roman" w:hint="eastAsia"/>
          <w:i/>
          <w:kern w:val="0"/>
          <w:sz w:val="24"/>
          <w:szCs w:val="24"/>
          <w:lang w:val="en-GB"/>
        </w:rPr>
        <w:t>.</w:t>
      </w:r>
      <w:r w:rsidR="00791F12" w:rsidRPr="006F1AEE">
        <w:rPr>
          <w:rFonts w:ascii="Times New Roman" w:eastAsia="SimSun" w:hAnsi="Times New Roman" w:cs="Times New Roman"/>
          <w:i/>
          <w:kern w:val="0"/>
          <w:sz w:val="24"/>
          <w:szCs w:val="24"/>
          <w:lang w:val="en-GB"/>
        </w:rPr>
        <w:t xml:space="preserve"> </w:t>
      </w:r>
      <w:proofErr w:type="spellStart"/>
      <w:r w:rsidR="00791F12" w:rsidRPr="006F1AEE">
        <w:rPr>
          <w:rFonts w:ascii="Times New Roman" w:eastAsia="SimSun" w:hAnsi="Times New Roman" w:cs="Times New Roman"/>
          <w:i/>
          <w:kern w:val="0"/>
          <w:sz w:val="24"/>
          <w:szCs w:val="24"/>
          <w:lang w:val="en-GB"/>
        </w:rPr>
        <w:t>N</w:t>
      </w:r>
      <w:r w:rsidR="00480861" w:rsidRPr="006F1AEE">
        <w:rPr>
          <w:rFonts w:ascii="Times New Roman" w:eastAsia="SimSun" w:hAnsi="Times New Roman" w:cs="Times New Roman" w:hint="eastAsia"/>
          <w:i/>
          <w:kern w:val="0"/>
          <w:sz w:val="24"/>
          <w:szCs w:val="24"/>
          <w:lang w:val="en-GB"/>
        </w:rPr>
        <w:t>utr</w:t>
      </w:r>
      <w:proofErr w:type="spellEnd"/>
      <w:r w:rsidR="00480861" w:rsidRPr="006F1AEE">
        <w:rPr>
          <w:rFonts w:ascii="Times New Roman" w:eastAsia="SimSun" w:hAnsi="Times New Roman" w:cs="Times New Roman" w:hint="eastAsia"/>
          <w:i/>
          <w:kern w:val="0"/>
          <w:sz w:val="24"/>
          <w:szCs w:val="24"/>
          <w:lang w:val="en-GB"/>
        </w:rPr>
        <w:t>.</w:t>
      </w:r>
      <w:r w:rsidR="00791F12" w:rsidRPr="006F1AEE">
        <w:rPr>
          <w:rFonts w:ascii="Times New Roman" w:eastAsia="SimSun" w:hAnsi="Times New Roman" w:cs="Times New Roman"/>
          <w:i/>
          <w:kern w:val="0"/>
          <w:sz w:val="24"/>
          <w:szCs w:val="24"/>
          <w:lang w:val="en-GB"/>
        </w:rPr>
        <w:t xml:space="preserve"> </w:t>
      </w:r>
      <w:r w:rsidR="00480861" w:rsidRPr="006F1AEE">
        <w:rPr>
          <w:rFonts w:ascii="Times New Roman" w:eastAsia="SimSun" w:hAnsi="Times New Roman" w:cs="Times New Roman" w:hint="eastAsia"/>
          <w:i/>
          <w:kern w:val="0"/>
          <w:sz w:val="24"/>
          <w:szCs w:val="24"/>
          <w:lang w:val="en-GB"/>
        </w:rPr>
        <w:t>Soc.</w:t>
      </w:r>
      <w:r w:rsidR="00791F12" w:rsidRPr="006F1AEE">
        <w:rPr>
          <w:rFonts w:ascii="Times New Roman" w:eastAsia="SimSun" w:hAnsi="Times New Roman" w:cs="Times New Roman"/>
          <w:kern w:val="0"/>
          <w:sz w:val="24"/>
          <w:szCs w:val="24"/>
          <w:lang w:val="en-GB"/>
        </w:rPr>
        <w:t xml:space="preserve"> </w:t>
      </w:r>
      <w:r w:rsidR="00791F12" w:rsidRPr="006F1AEE">
        <w:rPr>
          <w:rFonts w:ascii="Times New Roman" w:eastAsia="SimSun" w:hAnsi="Times New Roman" w:cs="Times New Roman"/>
          <w:b/>
          <w:kern w:val="0"/>
          <w:sz w:val="24"/>
          <w:szCs w:val="24"/>
          <w:lang w:val="en-GB"/>
        </w:rPr>
        <w:t>72</w:t>
      </w:r>
      <w:r w:rsidR="00791F12" w:rsidRPr="006F1AEE">
        <w:rPr>
          <w:rFonts w:ascii="Times New Roman" w:eastAsia="SimSun" w:hAnsi="Times New Roman" w:cs="Times New Roman"/>
          <w:kern w:val="0"/>
          <w:sz w:val="24"/>
          <w:szCs w:val="24"/>
          <w:lang w:val="en-GB"/>
        </w:rPr>
        <w:t>, 21-28 (2013)</w:t>
      </w:r>
      <w:r w:rsidR="00235CC2">
        <w:rPr>
          <w:rFonts w:ascii="Times New Roman" w:eastAsia="SimSun" w:hAnsi="Times New Roman" w:cs="Times New Roman"/>
          <w:kern w:val="0"/>
          <w:sz w:val="24"/>
          <w:szCs w:val="24"/>
          <w:lang w:val="en-GB"/>
        </w:rPr>
        <w:t>.</w:t>
      </w:r>
      <w:r w:rsidR="00480861" w:rsidRPr="00F07ECB">
        <w:rPr>
          <w:rFonts w:ascii="Times New Roman" w:eastAsia="SimSun" w:hAnsi="Times New Roman" w:cs="Times New Roman"/>
          <w:b/>
          <w:kern w:val="0"/>
          <w:sz w:val="24"/>
          <w:szCs w:val="24"/>
          <w:lang w:val="en-GB"/>
        </w:rPr>
        <w:t xml:space="preserve"> </w:t>
      </w:r>
    </w:p>
    <w:p w14:paraId="745FA4B1" w14:textId="4B568505"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4</w:t>
      </w:r>
      <w:r w:rsidR="00F77586">
        <w:rPr>
          <w:rFonts w:ascii="Times New Roman" w:eastAsia="SimSun" w:hAnsi="Times New Roman" w:cs="Times New Roman"/>
          <w:kern w:val="0"/>
          <w:sz w:val="24"/>
          <w:szCs w:val="24"/>
          <w:lang w:val="en-GB"/>
        </w:rPr>
        <w:t>4</w:t>
      </w:r>
      <w:r w:rsidR="00791F12" w:rsidRPr="00444A39">
        <w:rPr>
          <w:rFonts w:ascii="Times New Roman" w:eastAsia="SimSun" w:hAnsi="Times New Roman" w:cs="Times New Roman"/>
          <w:kern w:val="0"/>
          <w:sz w:val="24"/>
          <w:szCs w:val="24"/>
          <w:lang w:val="en-GB"/>
        </w:rPr>
        <w:t xml:space="preserve">. </w:t>
      </w:r>
      <w:proofErr w:type="spellStart"/>
      <w:r w:rsidR="00791F12" w:rsidRPr="00444A39">
        <w:rPr>
          <w:rFonts w:ascii="Times New Roman" w:eastAsia="SimSun" w:hAnsi="Times New Roman" w:cs="Times New Roman"/>
          <w:kern w:val="0"/>
          <w:sz w:val="24"/>
          <w:szCs w:val="24"/>
          <w:lang w:val="en-GB"/>
        </w:rPr>
        <w:t>Khasawneh</w:t>
      </w:r>
      <w:proofErr w:type="spellEnd"/>
      <w:r w:rsidR="00791F12" w:rsidRPr="00444A39">
        <w:rPr>
          <w:rFonts w:ascii="Times New Roman" w:eastAsia="SimSun" w:hAnsi="Times New Roman" w:cs="Times New Roman"/>
          <w:kern w:val="0"/>
          <w:sz w:val="24"/>
          <w:szCs w:val="24"/>
          <w:lang w:val="en-GB"/>
        </w:rPr>
        <w:t xml:space="preserve">, F. E., Sample, E. C., &amp; </w:t>
      </w:r>
      <w:proofErr w:type="spellStart"/>
      <w:r w:rsidR="00791F12" w:rsidRPr="00444A39">
        <w:rPr>
          <w:rFonts w:ascii="Times New Roman" w:eastAsia="SimSun" w:hAnsi="Times New Roman" w:cs="Times New Roman"/>
          <w:kern w:val="0"/>
          <w:sz w:val="24"/>
          <w:szCs w:val="24"/>
          <w:lang w:val="en-GB"/>
        </w:rPr>
        <w:t>Kamprath</w:t>
      </w:r>
      <w:proofErr w:type="spellEnd"/>
      <w:r w:rsidR="00791F12" w:rsidRPr="00444A39">
        <w:rPr>
          <w:rFonts w:ascii="Times New Roman" w:eastAsia="SimSun" w:hAnsi="Times New Roman" w:cs="Times New Roman"/>
          <w:kern w:val="0"/>
          <w:sz w:val="24"/>
          <w:szCs w:val="24"/>
          <w:lang w:val="en-GB"/>
        </w:rPr>
        <w:t xml:space="preserve">, E. J. (1980). </w:t>
      </w:r>
      <w:r w:rsidR="00791F12" w:rsidRPr="00480861">
        <w:rPr>
          <w:rFonts w:ascii="Times New Roman" w:eastAsia="SimSun" w:hAnsi="Times New Roman" w:cs="Times New Roman"/>
          <w:i/>
          <w:kern w:val="0"/>
          <w:sz w:val="24"/>
          <w:szCs w:val="24"/>
          <w:lang w:val="en-GB"/>
        </w:rPr>
        <w:t>The role of phosphorus in agriculture</w:t>
      </w:r>
      <w:r w:rsidR="00791F12" w:rsidRPr="00304B5E">
        <w:rPr>
          <w:rFonts w:ascii="Times New Roman" w:eastAsia="SimSun" w:hAnsi="Times New Roman" w:cs="Times New Roman"/>
          <w:kern w:val="0"/>
          <w:sz w:val="24"/>
          <w:szCs w:val="24"/>
          <w:lang w:val="en-GB"/>
        </w:rPr>
        <w:t xml:space="preserve"> (American Society of Agronomy, Madison, 1980).</w:t>
      </w:r>
    </w:p>
    <w:p w14:paraId="143E1A35" w14:textId="5139FB83" w:rsidR="00791F12" w:rsidRPr="00444A39" w:rsidRDefault="006F1AEE" w:rsidP="00791F12">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4</w:t>
      </w:r>
      <w:r w:rsidR="00F77586">
        <w:rPr>
          <w:rFonts w:ascii="Times New Roman" w:eastAsia="SimSun" w:hAnsi="Times New Roman" w:cs="Times New Roman"/>
          <w:kern w:val="0"/>
          <w:sz w:val="24"/>
          <w:szCs w:val="24"/>
          <w:lang w:val="en-GB"/>
        </w:rPr>
        <w:t>5</w:t>
      </w:r>
      <w:r w:rsidR="00791F12" w:rsidRPr="00444A39">
        <w:rPr>
          <w:rFonts w:ascii="Times New Roman" w:eastAsia="SimSun" w:hAnsi="Times New Roman" w:cs="Times New Roman"/>
          <w:kern w:val="0"/>
          <w:sz w:val="24"/>
          <w:szCs w:val="24"/>
          <w:lang w:val="en-GB"/>
        </w:rPr>
        <w:t>. FAO. FAOSTAT. Statistics Division of the Food and Agriculture Organization of the United Nations http://www.fao.org/faostat/en/#home (FAO, 2006)</w:t>
      </w:r>
      <w:r w:rsidR="00235CC2">
        <w:rPr>
          <w:rFonts w:ascii="Times New Roman" w:eastAsia="SimSun" w:hAnsi="Times New Roman" w:cs="Times New Roman"/>
          <w:kern w:val="0"/>
          <w:sz w:val="24"/>
          <w:szCs w:val="24"/>
          <w:lang w:val="en-GB"/>
        </w:rPr>
        <w:t>.</w:t>
      </w:r>
    </w:p>
    <w:p w14:paraId="2D801921" w14:textId="3872C39B" w:rsidR="00964D47" w:rsidRDefault="00964D47" w:rsidP="00F7529C">
      <w:pPr>
        <w:widowControl/>
        <w:adjustRightInd w:val="0"/>
        <w:snapToGrid w:val="0"/>
        <w:spacing w:line="480" w:lineRule="auto"/>
        <w:jc w:val="left"/>
        <w:rPr>
          <w:rFonts w:ascii="Times New Roman" w:eastAsia="SimSun" w:hAnsi="Times New Roman" w:cs="Times New Roman"/>
          <w:kern w:val="0"/>
          <w:sz w:val="24"/>
          <w:szCs w:val="21"/>
        </w:rPr>
      </w:pPr>
      <w:r>
        <w:rPr>
          <w:rFonts w:ascii="Times New Roman" w:eastAsia="SimSun" w:hAnsi="Times New Roman" w:cs="Times New Roman"/>
          <w:kern w:val="0"/>
          <w:sz w:val="24"/>
          <w:szCs w:val="21"/>
        </w:rPr>
        <w:t>4</w:t>
      </w:r>
      <w:r w:rsidR="00F77586">
        <w:rPr>
          <w:rFonts w:ascii="Times New Roman" w:eastAsia="SimSun" w:hAnsi="Times New Roman" w:cs="Times New Roman"/>
          <w:kern w:val="0"/>
          <w:sz w:val="24"/>
          <w:szCs w:val="21"/>
        </w:rPr>
        <w:t>6</w:t>
      </w:r>
      <w:r>
        <w:rPr>
          <w:rFonts w:ascii="Times New Roman" w:eastAsia="SimSun" w:hAnsi="Times New Roman" w:cs="Times New Roman"/>
          <w:kern w:val="0"/>
          <w:sz w:val="24"/>
          <w:szCs w:val="21"/>
        </w:rPr>
        <w:t xml:space="preserve">. </w:t>
      </w:r>
      <w:r w:rsidR="00F7529C" w:rsidRPr="0091707A">
        <w:rPr>
          <w:rFonts w:ascii="Times New Roman" w:eastAsia="SimSun" w:hAnsi="Times New Roman" w:cs="Times New Roman"/>
          <w:kern w:val="0"/>
          <w:sz w:val="24"/>
          <w:szCs w:val="21"/>
        </w:rPr>
        <w:t xml:space="preserve">Fan, M. S. </w:t>
      </w:r>
      <w:r w:rsidR="00F7529C" w:rsidRPr="0091707A">
        <w:rPr>
          <w:rFonts w:ascii="Times New Roman" w:eastAsia="SimSun" w:hAnsi="Times New Roman" w:cs="Times New Roman"/>
          <w:i/>
          <w:kern w:val="0"/>
          <w:sz w:val="24"/>
          <w:szCs w:val="21"/>
        </w:rPr>
        <w:t>et al.</w:t>
      </w:r>
      <w:r w:rsidR="00F7529C" w:rsidRPr="0091707A">
        <w:rPr>
          <w:rFonts w:ascii="Times New Roman" w:eastAsia="SimSun" w:hAnsi="Times New Roman" w:cs="Times New Roman"/>
          <w:kern w:val="0"/>
          <w:sz w:val="24"/>
          <w:szCs w:val="21"/>
        </w:rPr>
        <w:t xml:space="preserve"> Plant-based assessment of inherent soil productivity and </w:t>
      </w:r>
    </w:p>
    <w:p w14:paraId="2650D178" w14:textId="5D8A1474" w:rsidR="00964D47" w:rsidRDefault="00F7529C" w:rsidP="00235CC2">
      <w:pPr>
        <w:widowControl/>
        <w:adjustRightInd w:val="0"/>
        <w:snapToGrid w:val="0"/>
        <w:spacing w:line="480" w:lineRule="auto"/>
        <w:ind w:firstLineChars="200" w:firstLine="480"/>
        <w:jc w:val="left"/>
        <w:rPr>
          <w:rFonts w:ascii="Times New Roman" w:eastAsia="SimSun" w:hAnsi="Times New Roman" w:cs="Times New Roman"/>
          <w:kern w:val="0"/>
          <w:sz w:val="24"/>
          <w:szCs w:val="21"/>
        </w:rPr>
      </w:pPr>
      <w:r w:rsidRPr="0091707A">
        <w:rPr>
          <w:rFonts w:ascii="Times New Roman" w:eastAsia="SimSun" w:hAnsi="Times New Roman" w:cs="Times New Roman"/>
          <w:kern w:val="0"/>
          <w:sz w:val="24"/>
          <w:szCs w:val="21"/>
        </w:rPr>
        <w:t xml:space="preserve">contributions to China’s cereal crop yield increase since 1980. </w:t>
      </w:r>
      <w:proofErr w:type="spellStart"/>
      <w:r w:rsidRPr="0091707A">
        <w:rPr>
          <w:rFonts w:ascii="Times New Roman" w:eastAsia="SimSun" w:hAnsi="Times New Roman" w:cs="Times New Roman"/>
          <w:i/>
          <w:kern w:val="0"/>
          <w:sz w:val="24"/>
          <w:szCs w:val="21"/>
        </w:rPr>
        <w:t>Plos</w:t>
      </w:r>
      <w:proofErr w:type="spellEnd"/>
      <w:r w:rsidRPr="0091707A">
        <w:rPr>
          <w:rFonts w:ascii="Times New Roman" w:eastAsia="SimSun" w:hAnsi="Times New Roman" w:cs="Times New Roman"/>
          <w:i/>
          <w:kern w:val="0"/>
          <w:sz w:val="24"/>
          <w:szCs w:val="21"/>
        </w:rPr>
        <w:t xml:space="preserve"> One</w:t>
      </w:r>
      <w:r w:rsidRPr="0091707A">
        <w:rPr>
          <w:rFonts w:ascii="Times New Roman" w:eastAsia="SimSun" w:hAnsi="Times New Roman" w:cs="Times New Roman"/>
          <w:kern w:val="0"/>
          <w:sz w:val="24"/>
          <w:szCs w:val="21"/>
        </w:rPr>
        <w:t xml:space="preserve"> </w:t>
      </w:r>
      <w:r w:rsidRPr="0091707A">
        <w:rPr>
          <w:rFonts w:ascii="Times New Roman" w:eastAsia="SimSun" w:hAnsi="Times New Roman" w:cs="Times New Roman"/>
          <w:b/>
          <w:kern w:val="0"/>
          <w:sz w:val="24"/>
          <w:szCs w:val="21"/>
        </w:rPr>
        <w:t>8</w:t>
      </w:r>
      <w:r w:rsidRPr="0091707A">
        <w:rPr>
          <w:rFonts w:ascii="Times New Roman" w:eastAsia="SimSun" w:hAnsi="Times New Roman" w:cs="Times New Roman"/>
          <w:kern w:val="0"/>
          <w:sz w:val="24"/>
          <w:szCs w:val="21"/>
        </w:rPr>
        <w:t xml:space="preserve">, </w:t>
      </w:r>
    </w:p>
    <w:p w14:paraId="6EDC22EA" w14:textId="4D8A47A5" w:rsidR="00BA6F64" w:rsidRDefault="00F7529C" w:rsidP="00235CC2">
      <w:pPr>
        <w:widowControl/>
        <w:adjustRightInd w:val="0"/>
        <w:snapToGrid w:val="0"/>
        <w:spacing w:line="480" w:lineRule="auto"/>
        <w:ind w:firstLineChars="200" w:firstLine="480"/>
        <w:jc w:val="left"/>
        <w:rPr>
          <w:rFonts w:ascii="Times New Roman" w:eastAsia="SimSun" w:hAnsi="Times New Roman" w:cs="Times New Roman"/>
          <w:kern w:val="0"/>
          <w:sz w:val="24"/>
          <w:szCs w:val="21"/>
        </w:rPr>
      </w:pPr>
      <w:r w:rsidRPr="0091707A">
        <w:rPr>
          <w:rFonts w:ascii="Times New Roman" w:eastAsia="SimSun" w:hAnsi="Times New Roman" w:cs="Times New Roman"/>
          <w:kern w:val="0"/>
          <w:sz w:val="24"/>
          <w:szCs w:val="21"/>
        </w:rPr>
        <w:t>e74617 (2013)</w:t>
      </w:r>
    </w:p>
    <w:p w14:paraId="662992C3" w14:textId="25A53C47" w:rsidR="00BA6F64" w:rsidRDefault="00BA6F64" w:rsidP="00235CC2">
      <w:pPr>
        <w:widowControl/>
        <w:adjustRightInd w:val="0"/>
        <w:snapToGrid w:val="0"/>
        <w:spacing w:line="480" w:lineRule="auto"/>
        <w:ind w:firstLineChars="200" w:firstLine="480"/>
        <w:jc w:val="left"/>
        <w:rPr>
          <w:rFonts w:ascii="Times New Roman" w:eastAsia="SimSun" w:hAnsi="Times New Roman" w:cs="Times New Roman"/>
          <w:kern w:val="0"/>
          <w:sz w:val="24"/>
          <w:szCs w:val="21"/>
        </w:rPr>
        <w:sectPr w:rsidR="00BA6F64" w:rsidSect="003075D0">
          <w:footerReference w:type="default" r:id="rId8"/>
          <w:pgSz w:w="11906" w:h="16838"/>
          <w:pgMar w:top="1440" w:right="1800" w:bottom="1440" w:left="1800" w:header="851" w:footer="992" w:gutter="0"/>
          <w:lnNumType w:countBy="1" w:restart="continuous"/>
          <w:cols w:space="425"/>
          <w:docGrid w:type="lines" w:linePitch="312"/>
        </w:sectPr>
      </w:pPr>
    </w:p>
    <w:p w14:paraId="73984B3F" w14:textId="77777777" w:rsidR="000F371D" w:rsidRPr="00396A70" w:rsidRDefault="000F371D" w:rsidP="000F371D">
      <w:pPr>
        <w:spacing w:line="480" w:lineRule="auto"/>
        <w:rPr>
          <w:rFonts w:ascii="Times New Roman" w:hAnsi="Times New Roman" w:cs="Times New Roman"/>
          <w:b/>
          <w:sz w:val="24"/>
          <w:szCs w:val="24"/>
          <w:lang w:val="en-GB"/>
        </w:rPr>
      </w:pPr>
      <w:r w:rsidRPr="00396A70">
        <w:rPr>
          <w:rFonts w:ascii="Times New Roman" w:hAnsi="Times New Roman" w:cs="Times New Roman"/>
          <w:b/>
          <w:sz w:val="24"/>
          <w:szCs w:val="24"/>
          <w:lang w:val="en-GB"/>
        </w:rPr>
        <w:lastRenderedPageBreak/>
        <w:t>Methods</w:t>
      </w:r>
    </w:p>
    <w:p w14:paraId="348B9D35" w14:textId="77777777" w:rsidR="000F371D" w:rsidRPr="00396A70" w:rsidRDefault="000F371D" w:rsidP="000F371D">
      <w:pPr>
        <w:spacing w:line="480" w:lineRule="auto"/>
        <w:rPr>
          <w:rFonts w:ascii="Times New Roman" w:hAnsi="Times New Roman" w:cs="Times New Roman"/>
          <w:b/>
          <w:sz w:val="24"/>
          <w:szCs w:val="24"/>
          <w:lang w:val="en-GB"/>
        </w:rPr>
      </w:pPr>
      <w:r w:rsidRPr="00396A70">
        <w:rPr>
          <w:rFonts w:ascii="Times New Roman" w:hAnsi="Times New Roman" w:cs="Times New Roman"/>
          <w:b/>
          <w:sz w:val="24"/>
          <w:szCs w:val="24"/>
          <w:lang w:val="en-GB"/>
        </w:rPr>
        <w:t>The agroecological zones and major cereal cropping systems</w:t>
      </w:r>
    </w:p>
    <w:p w14:paraId="6B1AD4B1" w14:textId="7B5E38C4"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Wheat (</w:t>
      </w:r>
      <w:r w:rsidRPr="00396A70">
        <w:rPr>
          <w:rFonts w:ascii="Times New Roman" w:hAnsi="Times New Roman" w:cs="Times New Roman"/>
          <w:i/>
          <w:sz w:val="24"/>
          <w:szCs w:val="24"/>
          <w:lang w:val="en-GB"/>
        </w:rPr>
        <w:t xml:space="preserve">Triticum </w:t>
      </w:r>
      <w:proofErr w:type="spellStart"/>
      <w:r w:rsidRPr="00396A70">
        <w:rPr>
          <w:rFonts w:ascii="Times New Roman" w:hAnsi="Times New Roman" w:cs="Times New Roman"/>
          <w:i/>
          <w:sz w:val="24"/>
          <w:szCs w:val="24"/>
          <w:lang w:val="en-GB"/>
        </w:rPr>
        <w:t>aestivum</w:t>
      </w:r>
      <w:proofErr w:type="spellEnd"/>
      <w:r w:rsidRPr="00396A70">
        <w:rPr>
          <w:rFonts w:ascii="Times New Roman" w:hAnsi="Times New Roman" w:cs="Times New Roman"/>
          <w:i/>
          <w:sz w:val="24"/>
          <w:szCs w:val="24"/>
          <w:lang w:val="en-GB"/>
        </w:rPr>
        <w:t xml:space="preserve"> L.</w:t>
      </w:r>
      <w:r w:rsidRPr="00396A70">
        <w:rPr>
          <w:rFonts w:ascii="Times New Roman" w:hAnsi="Times New Roman" w:cs="Times New Roman"/>
          <w:sz w:val="24"/>
          <w:szCs w:val="24"/>
          <w:lang w:val="en-GB"/>
        </w:rPr>
        <w:t>), maize (</w:t>
      </w:r>
      <w:proofErr w:type="spellStart"/>
      <w:r w:rsidRPr="00396A70">
        <w:rPr>
          <w:rFonts w:ascii="Times New Roman" w:hAnsi="Times New Roman" w:cs="Times New Roman"/>
          <w:i/>
          <w:sz w:val="24"/>
          <w:szCs w:val="24"/>
          <w:lang w:val="en-GB"/>
        </w:rPr>
        <w:t>Zea</w:t>
      </w:r>
      <w:proofErr w:type="spellEnd"/>
      <w:r w:rsidRPr="00396A70">
        <w:rPr>
          <w:rFonts w:ascii="Times New Roman" w:hAnsi="Times New Roman" w:cs="Times New Roman"/>
          <w:i/>
          <w:sz w:val="24"/>
          <w:szCs w:val="24"/>
          <w:lang w:val="en-GB"/>
        </w:rPr>
        <w:t xml:space="preserve"> mays</w:t>
      </w:r>
      <w:r w:rsidR="002C27C8">
        <w:rPr>
          <w:rFonts w:ascii="Times New Roman" w:hAnsi="Times New Roman" w:cs="Times New Roman"/>
          <w:i/>
          <w:sz w:val="24"/>
          <w:szCs w:val="24"/>
          <w:lang w:val="en-GB"/>
        </w:rPr>
        <w:t xml:space="preserve"> </w:t>
      </w:r>
      <w:r w:rsidRPr="00396A70">
        <w:rPr>
          <w:rFonts w:ascii="Times New Roman" w:hAnsi="Times New Roman" w:cs="Times New Roman"/>
          <w:i/>
          <w:sz w:val="24"/>
          <w:szCs w:val="24"/>
          <w:lang w:val="en-GB"/>
        </w:rPr>
        <w:t>L</w:t>
      </w:r>
      <w:r w:rsidR="002C27C8">
        <w:rPr>
          <w:rFonts w:ascii="Times New Roman" w:hAnsi="Times New Roman" w:cs="Times New Roman"/>
          <w:i/>
          <w:sz w:val="24"/>
          <w:szCs w:val="24"/>
          <w:lang w:val="en-GB"/>
        </w:rPr>
        <w:t>.</w:t>
      </w:r>
      <w:r w:rsidRPr="00396A70">
        <w:rPr>
          <w:rFonts w:ascii="Times New Roman" w:hAnsi="Times New Roman" w:cs="Times New Roman"/>
          <w:sz w:val="24"/>
          <w:szCs w:val="24"/>
          <w:lang w:val="en-GB"/>
        </w:rPr>
        <w:t>) and rice (</w:t>
      </w:r>
      <w:r w:rsidRPr="00396A70">
        <w:rPr>
          <w:rFonts w:ascii="Times New Roman" w:hAnsi="Times New Roman" w:cs="Times New Roman"/>
          <w:i/>
          <w:sz w:val="24"/>
          <w:szCs w:val="24"/>
          <w:lang w:val="en-GB"/>
        </w:rPr>
        <w:t>Oryza sativa L.</w:t>
      </w:r>
      <w:r w:rsidRPr="00396A70">
        <w:rPr>
          <w:rFonts w:ascii="Times New Roman" w:hAnsi="Times New Roman" w:cs="Times New Roman"/>
          <w:sz w:val="24"/>
          <w:szCs w:val="24"/>
          <w:lang w:val="en-GB"/>
        </w:rPr>
        <w:t xml:space="preserve">) are the principal </w:t>
      </w:r>
      <w:r w:rsidR="00477311" w:rsidRPr="00396A70">
        <w:rPr>
          <w:rFonts w:ascii="Times New Roman" w:hAnsi="Times New Roman" w:cs="Times New Roman"/>
          <w:sz w:val="24"/>
          <w:szCs w:val="24"/>
          <w:lang w:val="en-GB"/>
        </w:rPr>
        <w:t xml:space="preserve">staple </w:t>
      </w:r>
      <w:r w:rsidRPr="00396A70">
        <w:rPr>
          <w:rFonts w:ascii="Times New Roman" w:hAnsi="Times New Roman" w:cs="Times New Roman"/>
          <w:sz w:val="24"/>
          <w:szCs w:val="24"/>
          <w:lang w:val="en-GB"/>
        </w:rPr>
        <w:t>food</w:t>
      </w:r>
      <w:r w:rsidR="00477311" w:rsidRPr="00396A70">
        <w:rPr>
          <w:rFonts w:ascii="Times New Roman" w:hAnsi="Times New Roman" w:cs="Times New Roman"/>
          <w:sz w:val="24"/>
          <w:szCs w:val="24"/>
          <w:lang w:val="en-GB"/>
        </w:rPr>
        <w:t>s</w:t>
      </w:r>
      <w:r w:rsidRPr="00396A70">
        <w:rPr>
          <w:rFonts w:ascii="Times New Roman" w:hAnsi="Times New Roman" w:cs="Times New Roman"/>
          <w:sz w:val="24"/>
          <w:szCs w:val="24"/>
          <w:lang w:val="en-GB"/>
        </w:rPr>
        <w:t xml:space="preserve"> in China, cultivated across China from </w:t>
      </w:r>
      <w:r w:rsidR="00477311" w:rsidRPr="00396A70">
        <w:rPr>
          <w:rFonts w:ascii="Times New Roman" w:hAnsi="Times New Roman" w:cs="Times New Roman"/>
          <w:sz w:val="24"/>
          <w:szCs w:val="24"/>
          <w:lang w:val="en-GB"/>
        </w:rPr>
        <w:t>cold</w:t>
      </w:r>
      <w:r w:rsidRPr="00396A70">
        <w:rPr>
          <w:rFonts w:ascii="Times New Roman" w:hAnsi="Times New Roman" w:cs="Times New Roman"/>
          <w:sz w:val="24"/>
          <w:szCs w:val="24"/>
          <w:lang w:val="en-GB"/>
        </w:rPr>
        <w:t xml:space="preserve"> to subtropical and from arid to semi-arid and humid </w:t>
      </w:r>
      <w:r w:rsidR="00DD2BC0" w:rsidRPr="00396A70">
        <w:rPr>
          <w:rFonts w:ascii="Times New Roman" w:hAnsi="Times New Roman" w:cs="Times New Roman"/>
          <w:sz w:val="24"/>
          <w:szCs w:val="24"/>
          <w:lang w:val="en-GB"/>
        </w:rPr>
        <w:t>regions</w:t>
      </w:r>
      <w:r w:rsidR="007627F3">
        <w:rPr>
          <w:rFonts w:ascii="Times New Roman" w:hAnsi="Times New Roman" w:cs="Times New Roman"/>
          <w:sz w:val="24"/>
          <w:szCs w:val="24"/>
          <w:vertAlign w:val="superscript"/>
          <w:lang w:val="en-GB"/>
        </w:rPr>
        <w:t>4</w:t>
      </w:r>
      <w:r w:rsidR="00D17685">
        <w:rPr>
          <w:rFonts w:ascii="Times New Roman" w:hAnsi="Times New Roman" w:cs="Times New Roman"/>
          <w:sz w:val="24"/>
          <w:szCs w:val="24"/>
          <w:vertAlign w:val="superscript"/>
          <w:lang w:val="en-GB"/>
        </w:rPr>
        <w:t>7</w:t>
      </w:r>
      <w:r w:rsidRPr="00396A70">
        <w:rPr>
          <w:rFonts w:ascii="Times New Roman" w:hAnsi="Times New Roman" w:cs="Times New Roman"/>
          <w:sz w:val="24"/>
          <w:szCs w:val="24"/>
          <w:lang w:val="en-GB"/>
        </w:rPr>
        <w:t xml:space="preserve">. Nine major </w:t>
      </w:r>
      <w:r w:rsidR="005F6B37" w:rsidRPr="00D81FAD">
        <w:rPr>
          <w:rFonts w:ascii="Times New Roman" w:hAnsi="Times New Roman" w:cs="Times New Roman"/>
          <w:sz w:val="24"/>
          <w:szCs w:val="24"/>
          <w:lang w:val="en-GB"/>
        </w:rPr>
        <w:t>cropping</w:t>
      </w:r>
      <w:r w:rsidR="005F6B37"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systems, accounting for more than 90% of the total production of rice, maize and wheat, were in</w:t>
      </w:r>
      <w:r w:rsidR="00362269" w:rsidRPr="00396A70">
        <w:rPr>
          <w:rFonts w:ascii="Times New Roman" w:hAnsi="Times New Roman" w:cs="Times New Roman"/>
          <w:sz w:val="24"/>
          <w:szCs w:val="24"/>
          <w:lang w:val="en-GB"/>
        </w:rPr>
        <w:t>cluded</w:t>
      </w:r>
      <w:r w:rsidRPr="00396A70">
        <w:rPr>
          <w:rFonts w:ascii="Times New Roman" w:hAnsi="Times New Roman" w:cs="Times New Roman"/>
          <w:sz w:val="24"/>
          <w:szCs w:val="24"/>
          <w:lang w:val="en-GB"/>
        </w:rPr>
        <w:t xml:space="preserve"> in the current study. They are defined according to their agroecological and geographical location: 1) winter wheat in North China Plain (W-NCP), 2) winter wheat in Yangtze River Basin (W-YZB), 3) winter wheat in Northwest China (W-NWC), 4) rainfed maize in Northeast China (M-NEC), 5) maize in North China Plain (M-NCP), 6) rainfed maize in Southwest China (M-SWC), 7) single rice in Yangtze River Basin (SR-YZB), 8) early rice in South China (ER-SC), 9) late rice in South China (</w:t>
      </w:r>
      <w:bookmarkStart w:id="25" w:name="_Hlk85970293"/>
      <w:r w:rsidRPr="00396A70">
        <w:rPr>
          <w:rFonts w:ascii="Times New Roman" w:hAnsi="Times New Roman" w:cs="Times New Roman"/>
          <w:sz w:val="24"/>
          <w:szCs w:val="24"/>
          <w:lang w:val="en-GB"/>
        </w:rPr>
        <w:t>LR-SC</w:t>
      </w:r>
      <w:bookmarkEnd w:id="25"/>
      <w:r w:rsidRPr="00396A70">
        <w:rPr>
          <w:rFonts w:ascii="Times New Roman" w:hAnsi="Times New Roman" w:cs="Times New Roman"/>
          <w:sz w:val="24"/>
          <w:szCs w:val="24"/>
          <w:lang w:val="en-GB"/>
        </w:rPr>
        <w:t>). An overview of the major cropping systems and the geographical distribution of on-farm trials is shown in Fig. 1</w:t>
      </w:r>
      <w:r w:rsidR="00126C23">
        <w:rPr>
          <w:rFonts w:ascii="Times New Roman" w:hAnsi="Times New Roman" w:cs="Times New Roman" w:hint="eastAsia"/>
          <w:sz w:val="24"/>
          <w:szCs w:val="24"/>
          <w:lang w:val="en-GB"/>
        </w:rPr>
        <w:t xml:space="preserve"> </w:t>
      </w:r>
      <w:r w:rsidR="00126C23" w:rsidRPr="00487FAE">
        <w:rPr>
          <w:rFonts w:ascii="Times New Roman" w:hAnsi="Times New Roman" w:cs="Times New Roman"/>
          <w:sz w:val="24"/>
          <w:szCs w:val="24"/>
          <w:lang w:val="en-GB"/>
        </w:rPr>
        <w:t>and Text S1</w:t>
      </w:r>
      <w:r w:rsidRPr="00487FAE">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t>
      </w:r>
    </w:p>
    <w:p w14:paraId="7F5E6D5A" w14:textId="77777777" w:rsidR="000F371D" w:rsidRPr="00396A70" w:rsidRDefault="000F371D" w:rsidP="000F371D">
      <w:pPr>
        <w:spacing w:line="480" w:lineRule="auto"/>
        <w:rPr>
          <w:rFonts w:ascii="Times New Roman" w:hAnsi="Times New Roman" w:cs="Times New Roman"/>
          <w:b/>
          <w:sz w:val="24"/>
          <w:szCs w:val="24"/>
          <w:lang w:val="en-GB"/>
        </w:rPr>
      </w:pPr>
    </w:p>
    <w:p w14:paraId="64961AFE" w14:textId="77777777" w:rsidR="000F371D" w:rsidRPr="00396A70" w:rsidRDefault="000F371D" w:rsidP="000F371D">
      <w:pPr>
        <w:spacing w:line="480" w:lineRule="auto"/>
        <w:rPr>
          <w:rFonts w:ascii="Times New Roman" w:hAnsi="Times New Roman" w:cs="Times New Roman"/>
          <w:b/>
          <w:sz w:val="24"/>
          <w:szCs w:val="24"/>
          <w:lang w:val="en-GB"/>
        </w:rPr>
      </w:pPr>
      <w:r w:rsidRPr="00396A70">
        <w:rPr>
          <w:rFonts w:ascii="Times New Roman" w:hAnsi="Times New Roman" w:cs="Times New Roman"/>
          <w:b/>
          <w:sz w:val="24"/>
          <w:szCs w:val="24"/>
          <w:lang w:val="en-GB"/>
        </w:rPr>
        <w:t>On-farm trials and data set</w:t>
      </w:r>
    </w:p>
    <w:p w14:paraId="6D966181" w14:textId="605E607C" w:rsidR="000F371D" w:rsidRPr="00C31C2B" w:rsidRDefault="00C31C2B" w:rsidP="00C31C2B">
      <w:pPr>
        <w:spacing w:line="480" w:lineRule="auto"/>
        <w:ind w:firstLineChars="200" w:firstLine="480"/>
        <w:rPr>
          <w:rFonts w:ascii="Times New Roman" w:hAnsi="Times New Roman" w:cs="Times New Roman"/>
          <w:sz w:val="24"/>
          <w:szCs w:val="24"/>
          <w:lang w:val="en-GB"/>
        </w:rPr>
      </w:pPr>
      <w:r w:rsidRPr="00C31C2B">
        <w:rPr>
          <w:rFonts w:ascii="Times New Roman" w:hAnsi="Times New Roman" w:cs="Times New Roman"/>
          <w:sz w:val="24"/>
          <w:szCs w:val="24"/>
          <w:lang w:val="en-GB"/>
        </w:rPr>
        <w:t xml:space="preserve">A total </w:t>
      </w:r>
      <w:r w:rsidRPr="008654D1">
        <w:rPr>
          <w:rFonts w:ascii="Times New Roman" w:hAnsi="Times New Roman" w:cs="Times New Roman"/>
          <w:sz w:val="24"/>
          <w:szCs w:val="24"/>
          <w:lang w:val="en-GB"/>
        </w:rPr>
        <w:t xml:space="preserve">of </w:t>
      </w:r>
      <w:r w:rsidR="00FA19E0">
        <w:rPr>
          <w:rFonts w:ascii="Times New Roman" w:hAnsi="Times New Roman" w:cs="Times New Roman"/>
          <w:sz w:val="24"/>
          <w:szCs w:val="24"/>
          <w:lang w:val="en-GB"/>
        </w:rPr>
        <w:t>12115</w:t>
      </w:r>
      <w:r w:rsidR="00E76F09" w:rsidRPr="008654D1">
        <w:rPr>
          <w:rFonts w:ascii="Times New Roman" w:hAnsi="Times New Roman" w:cs="Times New Roman"/>
          <w:sz w:val="24"/>
          <w:szCs w:val="24"/>
          <w:lang w:val="en-GB"/>
        </w:rPr>
        <w:t xml:space="preserve"> </w:t>
      </w:r>
      <w:r w:rsidRPr="008654D1">
        <w:rPr>
          <w:rFonts w:ascii="Times New Roman" w:hAnsi="Times New Roman" w:cs="Times New Roman"/>
          <w:sz w:val="24"/>
          <w:szCs w:val="24"/>
          <w:lang w:val="en-GB"/>
        </w:rPr>
        <w:t>site</w:t>
      </w:r>
      <w:r w:rsidRPr="00C31C2B">
        <w:rPr>
          <w:rFonts w:ascii="Times New Roman" w:hAnsi="Times New Roman" w:cs="Times New Roman"/>
          <w:sz w:val="24"/>
          <w:szCs w:val="24"/>
          <w:lang w:val="en-GB"/>
        </w:rPr>
        <w:t>-year on-farm trials (n=</w:t>
      </w:r>
      <w:r w:rsidR="00E76F09">
        <w:rPr>
          <w:rFonts w:ascii="Times New Roman" w:hAnsi="Times New Roman" w:cs="Times New Roman" w:hint="eastAsia"/>
          <w:sz w:val="24"/>
          <w:szCs w:val="24"/>
          <w:lang w:val="en-GB"/>
        </w:rPr>
        <w:t>3883</w:t>
      </w:r>
      <w:r w:rsidR="00E76F09" w:rsidRPr="00C31C2B">
        <w:rPr>
          <w:rFonts w:ascii="Times New Roman" w:hAnsi="Times New Roman" w:cs="Times New Roman"/>
          <w:sz w:val="24"/>
          <w:szCs w:val="24"/>
          <w:lang w:val="en-GB"/>
        </w:rPr>
        <w:t xml:space="preserve"> </w:t>
      </w:r>
      <w:r w:rsidRPr="00C31C2B">
        <w:rPr>
          <w:rFonts w:ascii="Times New Roman" w:hAnsi="Times New Roman" w:cs="Times New Roman"/>
          <w:sz w:val="24"/>
          <w:szCs w:val="24"/>
          <w:lang w:val="en-GB"/>
        </w:rPr>
        <w:t xml:space="preserve">for wheat, </w:t>
      </w:r>
      <w:r w:rsidR="00E76F09">
        <w:rPr>
          <w:rFonts w:ascii="Times New Roman" w:hAnsi="Times New Roman" w:cs="Times New Roman" w:hint="eastAsia"/>
          <w:sz w:val="24"/>
          <w:szCs w:val="24"/>
          <w:lang w:val="en-GB"/>
        </w:rPr>
        <w:t>3694</w:t>
      </w:r>
      <w:r w:rsidR="00E76F09" w:rsidRPr="00C31C2B">
        <w:rPr>
          <w:rFonts w:ascii="Times New Roman" w:hAnsi="Times New Roman" w:cs="Times New Roman"/>
          <w:sz w:val="24"/>
          <w:szCs w:val="24"/>
          <w:lang w:val="en-GB"/>
        </w:rPr>
        <w:t xml:space="preserve"> </w:t>
      </w:r>
      <w:r w:rsidRPr="00C31C2B">
        <w:rPr>
          <w:rFonts w:ascii="Times New Roman" w:hAnsi="Times New Roman" w:cs="Times New Roman"/>
          <w:sz w:val="24"/>
          <w:szCs w:val="24"/>
          <w:lang w:val="en-GB"/>
        </w:rPr>
        <w:t xml:space="preserve">for maize and </w:t>
      </w:r>
      <w:r w:rsidR="00FA19E0">
        <w:rPr>
          <w:rFonts w:ascii="Times New Roman" w:hAnsi="Times New Roman" w:cs="Times New Roman"/>
          <w:sz w:val="24"/>
          <w:szCs w:val="24"/>
          <w:lang w:val="en-GB"/>
        </w:rPr>
        <w:t>4538</w:t>
      </w:r>
      <w:r w:rsidR="00E76F09" w:rsidRPr="00C31C2B">
        <w:rPr>
          <w:rFonts w:ascii="Times New Roman" w:hAnsi="Times New Roman" w:cs="Times New Roman"/>
          <w:sz w:val="24"/>
          <w:szCs w:val="24"/>
          <w:lang w:val="en-GB"/>
        </w:rPr>
        <w:t xml:space="preserve"> </w:t>
      </w:r>
      <w:r w:rsidRPr="00C31C2B">
        <w:rPr>
          <w:rFonts w:ascii="Times New Roman" w:hAnsi="Times New Roman" w:cs="Times New Roman"/>
          <w:sz w:val="24"/>
          <w:szCs w:val="24"/>
          <w:lang w:val="en-GB"/>
        </w:rPr>
        <w:t xml:space="preserve">for rice) </w:t>
      </w:r>
      <w:r w:rsidR="000F371D" w:rsidRPr="00396A70">
        <w:rPr>
          <w:rFonts w:ascii="Times New Roman" w:hAnsi="Times New Roman" w:cs="Times New Roman"/>
          <w:sz w:val="24"/>
          <w:szCs w:val="24"/>
          <w:lang w:val="en-GB"/>
        </w:rPr>
        <w:t xml:space="preserve">were obtained from the National Soil Test and Fertilizer Recommendation projects (2005-2013), with sites spread across all </w:t>
      </w:r>
      <w:r w:rsidR="00362269" w:rsidRPr="00396A70">
        <w:rPr>
          <w:rFonts w:ascii="Times New Roman" w:hAnsi="Times New Roman" w:cs="Times New Roman"/>
          <w:sz w:val="24"/>
          <w:szCs w:val="24"/>
          <w:lang w:val="en-GB"/>
        </w:rPr>
        <w:t xml:space="preserve">the </w:t>
      </w:r>
      <w:r w:rsidR="000F371D" w:rsidRPr="00396A70">
        <w:rPr>
          <w:rFonts w:ascii="Times New Roman" w:hAnsi="Times New Roman" w:cs="Times New Roman"/>
          <w:sz w:val="24"/>
          <w:szCs w:val="24"/>
          <w:lang w:val="en-GB"/>
        </w:rPr>
        <w:t xml:space="preserve">involved agroecological zones (Fig. 1). On-farm trials were conducted to study optimized fertilizer recommendation, in which </w:t>
      </w:r>
      <w:r w:rsidR="00362269" w:rsidRPr="00396A70">
        <w:rPr>
          <w:rFonts w:ascii="Times New Roman" w:hAnsi="Times New Roman" w:cs="Times New Roman"/>
          <w:sz w:val="24"/>
          <w:szCs w:val="24"/>
          <w:lang w:val="en-GB"/>
        </w:rPr>
        <w:t xml:space="preserve">the </w:t>
      </w:r>
      <w:r w:rsidR="000F371D" w:rsidRPr="00396A70">
        <w:rPr>
          <w:rFonts w:ascii="Times New Roman" w:hAnsi="Times New Roman" w:cs="Times New Roman"/>
          <w:sz w:val="24"/>
          <w:szCs w:val="24"/>
          <w:lang w:val="en-GB"/>
        </w:rPr>
        <w:t>three nutrients of N, P</w:t>
      </w:r>
      <w:r w:rsidR="00ED3ADC" w:rsidRPr="00396A70">
        <w:rPr>
          <w:rFonts w:ascii="Times New Roman" w:hAnsi="Times New Roman" w:cs="Times New Roman"/>
          <w:sz w:val="24"/>
          <w:szCs w:val="24"/>
          <w:lang w:val="en-GB"/>
        </w:rPr>
        <w:t xml:space="preserve"> </w:t>
      </w:r>
      <w:r w:rsidR="000F371D" w:rsidRPr="00396A70">
        <w:rPr>
          <w:rFonts w:ascii="Times New Roman" w:hAnsi="Times New Roman" w:cs="Times New Roman"/>
          <w:sz w:val="24"/>
          <w:szCs w:val="24"/>
          <w:lang w:val="en-GB"/>
        </w:rPr>
        <w:t xml:space="preserve">and potassium (K) with four rates, and a total of fourteen treatments were </w:t>
      </w:r>
      <w:r w:rsidR="00DD2BC0" w:rsidRPr="00396A70">
        <w:rPr>
          <w:rFonts w:ascii="Times New Roman" w:hAnsi="Times New Roman" w:cs="Times New Roman"/>
          <w:sz w:val="24"/>
          <w:szCs w:val="24"/>
          <w:lang w:val="en-GB"/>
        </w:rPr>
        <w:t>included</w:t>
      </w:r>
      <w:r w:rsidR="009D2D8E">
        <w:rPr>
          <w:rFonts w:ascii="Times New Roman" w:hAnsi="Times New Roman" w:cs="Times New Roman"/>
          <w:sz w:val="24"/>
          <w:szCs w:val="24"/>
          <w:vertAlign w:val="superscript"/>
          <w:lang w:val="en-GB"/>
        </w:rPr>
        <w:t>4</w:t>
      </w:r>
      <w:r w:rsidR="00D17685">
        <w:rPr>
          <w:rFonts w:ascii="Times New Roman" w:hAnsi="Times New Roman" w:cs="Times New Roman"/>
          <w:sz w:val="24"/>
          <w:szCs w:val="24"/>
          <w:vertAlign w:val="superscript"/>
          <w:lang w:val="en-GB"/>
        </w:rPr>
        <w:t>8</w:t>
      </w:r>
      <w:r w:rsidR="000F371D" w:rsidRPr="00396A70">
        <w:rPr>
          <w:rFonts w:ascii="Times New Roman" w:hAnsi="Times New Roman" w:cs="Times New Roman"/>
          <w:sz w:val="24"/>
          <w:szCs w:val="24"/>
          <w:lang w:val="en-GB"/>
        </w:rPr>
        <w:t xml:space="preserve">. These experiments were </w:t>
      </w:r>
      <w:r w:rsidR="000F371D" w:rsidRPr="00396A70">
        <w:rPr>
          <w:rFonts w:ascii="Times New Roman" w:hAnsi="Times New Roman" w:cs="Times New Roman"/>
          <w:sz w:val="24"/>
          <w:szCs w:val="24"/>
          <w:lang w:val="en-GB"/>
        </w:rPr>
        <w:lastRenderedPageBreak/>
        <w:t xml:space="preserve">designed and managed by local agricultural experts and/or trained extension </w:t>
      </w:r>
      <w:r w:rsidR="00362269" w:rsidRPr="00396A70">
        <w:rPr>
          <w:rFonts w:ascii="Times New Roman" w:hAnsi="Times New Roman" w:cs="Times New Roman"/>
          <w:sz w:val="24"/>
          <w:szCs w:val="24"/>
          <w:lang w:val="en-GB"/>
        </w:rPr>
        <w:t>officers</w:t>
      </w:r>
      <w:r w:rsidR="000F371D" w:rsidRPr="00396A70">
        <w:rPr>
          <w:rFonts w:ascii="Times New Roman" w:hAnsi="Times New Roman" w:cs="Times New Roman"/>
          <w:sz w:val="24"/>
          <w:szCs w:val="24"/>
          <w:lang w:val="en-GB"/>
        </w:rPr>
        <w:t>, and were implemented in</w:t>
      </w:r>
      <w:r w:rsidR="00D82134" w:rsidRPr="00396A70">
        <w:rPr>
          <w:rFonts w:ascii="Times New Roman" w:hAnsi="Times New Roman" w:cs="Times New Roman"/>
          <w:sz w:val="24"/>
          <w:szCs w:val="24"/>
          <w:lang w:val="en-GB"/>
        </w:rPr>
        <w:t xml:space="preserve"> on-</w:t>
      </w:r>
      <w:r w:rsidR="000F371D" w:rsidRPr="00396A70">
        <w:rPr>
          <w:rFonts w:ascii="Times New Roman" w:hAnsi="Times New Roman" w:cs="Times New Roman"/>
          <w:sz w:val="24"/>
          <w:szCs w:val="24"/>
          <w:lang w:val="en-GB"/>
        </w:rPr>
        <w:t>farm fields. In the present study, only treatments with optimal NPK rates were used</w:t>
      </w:r>
      <w:r w:rsidR="00C47103">
        <w:rPr>
          <w:rFonts w:ascii="Times New Roman" w:hAnsi="Times New Roman" w:cs="Times New Roman"/>
          <w:sz w:val="24"/>
          <w:szCs w:val="24"/>
          <w:lang w:val="en-GB"/>
        </w:rPr>
        <w:t xml:space="preserve">, with an exception for </w:t>
      </w:r>
      <w:r w:rsidR="00C47103" w:rsidRPr="00396A70">
        <w:rPr>
          <w:rFonts w:ascii="Times New Roman" w:hAnsi="Times New Roman" w:cs="Times New Roman"/>
          <w:sz w:val="24"/>
          <w:szCs w:val="24"/>
          <w:lang w:val="en-GB"/>
        </w:rPr>
        <w:t>LR-SC</w:t>
      </w:r>
      <w:r w:rsidR="00C47103">
        <w:rPr>
          <w:rFonts w:ascii="Times New Roman" w:hAnsi="Times New Roman" w:cs="Times New Roman"/>
          <w:sz w:val="24"/>
          <w:szCs w:val="24"/>
          <w:lang w:val="en-GB"/>
        </w:rPr>
        <w:t xml:space="preserve">, for which yield in control plots were used as one of </w:t>
      </w:r>
      <w:r w:rsidR="00134CB5">
        <w:rPr>
          <w:rFonts w:ascii="Times New Roman" w:hAnsi="Times New Roman" w:cs="Times New Roman"/>
          <w:sz w:val="24"/>
          <w:szCs w:val="24"/>
          <w:lang w:val="en-GB"/>
        </w:rPr>
        <w:t xml:space="preserve">the </w:t>
      </w:r>
      <w:r w:rsidR="00C47103">
        <w:rPr>
          <w:rFonts w:ascii="Times New Roman" w:hAnsi="Times New Roman" w:cs="Times New Roman"/>
          <w:sz w:val="24"/>
          <w:szCs w:val="24"/>
          <w:lang w:val="en-GB"/>
        </w:rPr>
        <w:t>indicators in classificat</w:t>
      </w:r>
      <w:r w:rsidR="00C47103" w:rsidRPr="00595E11">
        <w:rPr>
          <w:rFonts w:ascii="Times New Roman" w:hAnsi="Times New Roman" w:cs="Times New Roman"/>
          <w:color w:val="000000" w:themeColor="text1"/>
          <w:sz w:val="24"/>
          <w:szCs w:val="24"/>
          <w:lang w:val="en-GB"/>
        </w:rPr>
        <w:t xml:space="preserve">ion </w:t>
      </w:r>
      <w:r w:rsidR="006F68D7" w:rsidRPr="00595E11">
        <w:rPr>
          <w:rFonts w:ascii="Times New Roman" w:hAnsi="Times New Roman" w:cs="Times New Roman"/>
          <w:color w:val="000000" w:themeColor="text1"/>
          <w:sz w:val="24"/>
          <w:szCs w:val="24"/>
          <w:lang w:val="en-GB"/>
        </w:rPr>
        <w:t xml:space="preserve">of </w:t>
      </w:r>
      <w:r w:rsidR="00C47103" w:rsidRPr="00595E11">
        <w:rPr>
          <w:rFonts w:ascii="Times New Roman" w:hAnsi="Times New Roman" w:cs="Times New Roman"/>
          <w:color w:val="000000" w:themeColor="text1"/>
          <w:sz w:val="24"/>
          <w:szCs w:val="24"/>
          <w:lang w:val="en-GB"/>
        </w:rPr>
        <w:t>soi</w:t>
      </w:r>
      <w:r w:rsidR="00C47103">
        <w:rPr>
          <w:rFonts w:ascii="Times New Roman" w:hAnsi="Times New Roman" w:cs="Times New Roman"/>
          <w:sz w:val="24"/>
          <w:szCs w:val="24"/>
          <w:lang w:val="en-GB"/>
        </w:rPr>
        <w:t>l quality</w:t>
      </w:r>
      <w:r w:rsidR="000F371D" w:rsidRPr="00396A70">
        <w:rPr>
          <w:rFonts w:ascii="Times New Roman" w:hAnsi="Times New Roman" w:cs="Times New Roman"/>
          <w:sz w:val="24"/>
          <w:szCs w:val="24"/>
          <w:lang w:val="en-GB"/>
        </w:rPr>
        <w:t>. These optimal NPK treatments were developed specifically</w:t>
      </w:r>
      <w:r w:rsidR="0006651E" w:rsidRPr="00396A70">
        <w:rPr>
          <w:rFonts w:ascii="Times New Roman" w:hAnsi="Times New Roman" w:cs="Times New Roman"/>
          <w:sz w:val="24"/>
          <w:szCs w:val="24"/>
          <w:lang w:val="en-GB"/>
        </w:rPr>
        <w:t xml:space="preserve"> to maxim</w:t>
      </w:r>
      <w:r w:rsidR="00362269" w:rsidRPr="00396A70">
        <w:rPr>
          <w:rFonts w:ascii="Times New Roman" w:hAnsi="Times New Roman" w:cs="Times New Roman"/>
          <w:sz w:val="24"/>
          <w:szCs w:val="24"/>
          <w:lang w:val="en-GB"/>
        </w:rPr>
        <w:t>ise</w:t>
      </w:r>
      <w:r w:rsidR="0006651E" w:rsidRPr="00396A70">
        <w:rPr>
          <w:rFonts w:ascii="Times New Roman" w:hAnsi="Times New Roman" w:cs="Times New Roman"/>
          <w:sz w:val="24"/>
          <w:szCs w:val="24"/>
          <w:lang w:val="en-GB"/>
        </w:rPr>
        <w:t xml:space="preserve"> both yield and nutrient use efficiency</w:t>
      </w:r>
      <w:r w:rsidR="000F371D" w:rsidRPr="00396A70">
        <w:rPr>
          <w:rFonts w:ascii="Times New Roman" w:hAnsi="Times New Roman" w:cs="Times New Roman"/>
          <w:sz w:val="24"/>
          <w:szCs w:val="24"/>
          <w:lang w:val="en-GB"/>
        </w:rPr>
        <w:t xml:space="preserve"> for a given location based on integrated nutrient management </w:t>
      </w:r>
      <w:r w:rsidR="00DD2BC0" w:rsidRPr="00396A70">
        <w:rPr>
          <w:rFonts w:ascii="Times New Roman" w:hAnsi="Times New Roman" w:cs="Times New Roman"/>
          <w:sz w:val="24"/>
          <w:szCs w:val="24"/>
          <w:lang w:val="en-GB"/>
        </w:rPr>
        <w:t>strategies</w:t>
      </w:r>
      <w:r w:rsidR="009D2D8E">
        <w:rPr>
          <w:rFonts w:ascii="Times New Roman" w:hAnsi="Times New Roman" w:cs="Times New Roman"/>
          <w:sz w:val="24"/>
          <w:szCs w:val="24"/>
          <w:vertAlign w:val="superscript"/>
          <w:lang w:val="en-GB"/>
        </w:rPr>
        <w:t>4</w:t>
      </w:r>
      <w:r w:rsidR="00D17685">
        <w:rPr>
          <w:rFonts w:ascii="Times New Roman" w:hAnsi="Times New Roman" w:cs="Times New Roman"/>
          <w:sz w:val="24"/>
          <w:szCs w:val="24"/>
          <w:vertAlign w:val="superscript"/>
          <w:lang w:val="en-GB"/>
        </w:rPr>
        <w:t>9</w:t>
      </w:r>
      <w:r w:rsidR="000F371D" w:rsidRPr="00396A70">
        <w:rPr>
          <w:rFonts w:ascii="Times New Roman" w:hAnsi="Times New Roman" w:cs="Times New Roman"/>
          <w:sz w:val="24"/>
          <w:szCs w:val="24"/>
          <w:lang w:val="en-GB"/>
        </w:rPr>
        <w:t>, also using locally available practices based on best science and understanding in cultivar choice, sowing date and density, supplementary irrigation (in irrigated cropping systems), weed, insect and disease control (hereafter referred to as B</w:t>
      </w:r>
      <w:r w:rsidR="00BD49CD">
        <w:rPr>
          <w:rFonts w:ascii="Times New Roman" w:hAnsi="Times New Roman" w:cs="Times New Roman" w:hint="eastAsia"/>
          <w:sz w:val="24"/>
          <w:szCs w:val="24"/>
          <w:lang w:val="en-GB"/>
        </w:rPr>
        <w:t>MP</w:t>
      </w:r>
      <w:r w:rsidR="005D44E1">
        <w:rPr>
          <w:rFonts w:ascii="Times New Roman" w:hAnsi="Times New Roman" w:cs="Times New Roman"/>
          <w:sz w:val="24"/>
          <w:szCs w:val="24"/>
          <w:lang w:val="en-GB"/>
        </w:rPr>
        <w:t>s</w:t>
      </w:r>
      <w:r w:rsidR="000F371D" w:rsidRPr="00396A70">
        <w:rPr>
          <w:rFonts w:ascii="Times New Roman" w:hAnsi="Times New Roman" w:cs="Times New Roman"/>
          <w:sz w:val="24"/>
          <w:szCs w:val="24"/>
          <w:lang w:val="en-GB"/>
        </w:rPr>
        <w:t xml:space="preserve"> treatments). </w:t>
      </w:r>
    </w:p>
    <w:p w14:paraId="3D278CE5" w14:textId="2E8954C6" w:rsidR="000F371D" w:rsidRPr="00AC497B" w:rsidRDefault="000F371D" w:rsidP="00396A70">
      <w:pPr>
        <w:spacing w:line="480" w:lineRule="auto"/>
        <w:ind w:firstLineChars="200" w:firstLine="480"/>
        <w:rPr>
          <w:rFonts w:ascii="Times New Roman" w:hAnsi="Times New Roman" w:cs="Times New Roman"/>
          <w:color w:val="000000" w:themeColor="text1"/>
          <w:sz w:val="24"/>
          <w:szCs w:val="24"/>
          <w:lang w:val="en-GB"/>
        </w:rPr>
      </w:pPr>
      <w:r w:rsidRPr="00396A70">
        <w:rPr>
          <w:rFonts w:ascii="Times New Roman" w:hAnsi="Times New Roman" w:cs="Times New Roman"/>
          <w:sz w:val="24"/>
          <w:szCs w:val="24"/>
          <w:lang w:val="en-GB"/>
        </w:rPr>
        <w:t>Based on these on-farm trials, paired agronomic, climate and soil data</w:t>
      </w:r>
      <w:r w:rsidR="002453F3" w:rsidRPr="00396A70">
        <w:rPr>
          <w:rFonts w:ascii="Times New Roman" w:hAnsi="Times New Roman" w:cs="Times New Roman"/>
          <w:sz w:val="24"/>
          <w:szCs w:val="24"/>
          <w:lang w:val="en-GB"/>
        </w:rPr>
        <w:t xml:space="preserve"> sets were established (Table S1</w:t>
      </w:r>
      <w:r w:rsidRPr="00396A70">
        <w:rPr>
          <w:rFonts w:ascii="Times New Roman" w:hAnsi="Times New Roman" w:cs="Times New Roman"/>
          <w:sz w:val="24"/>
          <w:szCs w:val="24"/>
          <w:lang w:val="en-GB"/>
        </w:rPr>
        <w:t xml:space="preserve">). </w:t>
      </w:r>
      <w:bookmarkStart w:id="26" w:name="_Hlk90022182"/>
      <w:r w:rsidRPr="00396A70">
        <w:rPr>
          <w:rFonts w:ascii="Times New Roman" w:hAnsi="Times New Roman" w:cs="Times New Roman"/>
          <w:sz w:val="24"/>
          <w:szCs w:val="24"/>
          <w:lang w:val="en-GB"/>
        </w:rPr>
        <w:t>Agronomic data collected</w:t>
      </w:r>
      <w:r w:rsidR="009A7267">
        <w:rPr>
          <w:rFonts w:ascii="Times New Roman" w:hAnsi="Times New Roman" w:cs="Times New Roman"/>
          <w:sz w:val="24"/>
          <w:szCs w:val="24"/>
          <w:lang w:val="en-GB"/>
        </w:rPr>
        <w:t xml:space="preserve"> </w:t>
      </w:r>
      <w:r w:rsidR="009A7267" w:rsidRPr="00487FAE">
        <w:rPr>
          <w:rFonts w:ascii="Times New Roman" w:hAnsi="Times New Roman" w:cs="Times New Roman"/>
          <w:sz w:val="24"/>
          <w:szCs w:val="24"/>
          <w:lang w:val="en-GB"/>
        </w:rPr>
        <w:t>according to</w:t>
      </w:r>
      <w:r w:rsidR="009A7267" w:rsidRPr="00595E11">
        <w:rPr>
          <w:rFonts w:ascii="Times New Roman" w:hAnsi="Times New Roman" w:cs="Times New Roman"/>
          <w:color w:val="000000" w:themeColor="text1"/>
          <w:sz w:val="24"/>
          <w:szCs w:val="24"/>
          <w:lang w:val="en-GB"/>
        </w:rPr>
        <w:t xml:space="preserve"> </w:t>
      </w:r>
      <w:r w:rsidR="006F68D7" w:rsidRPr="00595E11">
        <w:rPr>
          <w:rFonts w:ascii="Times New Roman" w:hAnsi="Times New Roman" w:cs="Times New Roman"/>
          <w:color w:val="000000" w:themeColor="text1"/>
          <w:sz w:val="24"/>
          <w:szCs w:val="24"/>
          <w:lang w:val="en-GB"/>
        </w:rPr>
        <w:t xml:space="preserve">a </w:t>
      </w:r>
      <w:r w:rsidR="009A7267" w:rsidRPr="008B682A">
        <w:rPr>
          <w:rFonts w:ascii="Times New Roman" w:hAnsi="Times New Roman" w:cs="Times New Roman"/>
          <w:color w:val="000000" w:themeColor="text1"/>
          <w:sz w:val="24"/>
          <w:szCs w:val="24"/>
          <w:lang w:val="en-GB"/>
        </w:rPr>
        <w:t>s</w:t>
      </w:r>
      <w:r w:rsidR="009A7267" w:rsidRPr="00487FAE">
        <w:rPr>
          <w:rFonts w:ascii="Times New Roman" w:hAnsi="Times New Roman" w:cs="Times New Roman"/>
          <w:sz w:val="24"/>
          <w:szCs w:val="24"/>
          <w:lang w:val="en-GB"/>
        </w:rPr>
        <w:t>tandard protocol</w:t>
      </w:r>
      <w:r w:rsidR="00B47FC0" w:rsidRPr="00487FAE">
        <w:rPr>
          <w:rFonts w:ascii="Times New Roman" w:hAnsi="Times New Roman" w:cs="Times New Roman"/>
          <w:sz w:val="24"/>
          <w:szCs w:val="24"/>
          <w:vertAlign w:val="superscript"/>
          <w:lang w:val="en-GB"/>
        </w:rPr>
        <w:t>4</w:t>
      </w:r>
      <w:r w:rsidR="00D17685">
        <w:rPr>
          <w:rFonts w:ascii="Times New Roman" w:hAnsi="Times New Roman" w:cs="Times New Roman"/>
          <w:sz w:val="24"/>
          <w:szCs w:val="24"/>
          <w:vertAlign w:val="superscript"/>
          <w:lang w:val="en-GB"/>
        </w:rPr>
        <w:t>8</w:t>
      </w:r>
      <w:r w:rsidRPr="00396A70">
        <w:rPr>
          <w:rFonts w:ascii="Times New Roman" w:hAnsi="Times New Roman" w:cs="Times New Roman"/>
          <w:sz w:val="24"/>
          <w:szCs w:val="24"/>
          <w:lang w:val="en-GB"/>
        </w:rPr>
        <w:t xml:space="preserve"> </w:t>
      </w:r>
      <w:bookmarkEnd w:id="26"/>
      <w:r w:rsidRPr="00396A70">
        <w:rPr>
          <w:rFonts w:ascii="Times New Roman" w:hAnsi="Times New Roman" w:cs="Times New Roman"/>
          <w:sz w:val="24"/>
          <w:szCs w:val="24"/>
          <w:lang w:val="en-GB"/>
        </w:rPr>
        <w:t>in the current study included</w:t>
      </w:r>
      <w:r w:rsidR="009B31E8" w:rsidRPr="008B682A">
        <w:rPr>
          <w:rFonts w:ascii="Times New Roman" w:hAnsi="Times New Roman" w:cs="Times New Roman" w:hint="eastAsia"/>
          <w:color w:val="000000" w:themeColor="text1"/>
          <w:sz w:val="24"/>
          <w:szCs w:val="24"/>
          <w:u w:val="single"/>
          <w:lang w:val="en-GB"/>
        </w:rPr>
        <w:t xml:space="preserve"> </w:t>
      </w:r>
      <w:r w:rsidR="009B31E8" w:rsidRPr="008B682A">
        <w:rPr>
          <w:rFonts w:ascii="Times New Roman" w:hAnsi="Times New Roman" w:cs="Times New Roman" w:hint="eastAsia"/>
          <w:color w:val="000000" w:themeColor="text1"/>
          <w:sz w:val="24"/>
          <w:szCs w:val="24"/>
          <w:lang w:val="en-GB"/>
        </w:rPr>
        <w:t>crop varieties,</w:t>
      </w:r>
      <w:r w:rsidR="009B31E8" w:rsidRPr="008B682A">
        <w:rPr>
          <w:rFonts w:ascii="Times New Roman" w:hAnsi="Times New Roman" w:cs="Times New Roman"/>
          <w:color w:val="000000" w:themeColor="text1"/>
          <w:sz w:val="24"/>
          <w:szCs w:val="24"/>
          <w:lang w:val="en-GB"/>
        </w:rPr>
        <w:t xml:space="preserve"> sowing</w:t>
      </w:r>
      <w:r w:rsidR="009B31E8" w:rsidRPr="008B682A">
        <w:rPr>
          <w:rFonts w:ascii="Microsoft YaHei" w:eastAsia="Microsoft YaHei" w:hAnsi="Microsoft YaHei"/>
          <w:color w:val="000000" w:themeColor="text1"/>
          <w:sz w:val="24"/>
          <w:szCs w:val="21"/>
        </w:rPr>
        <w:t xml:space="preserve"> </w:t>
      </w:r>
      <w:r w:rsidR="009B31E8" w:rsidRPr="008B682A">
        <w:rPr>
          <w:rFonts w:ascii="Times New Roman" w:eastAsia="Microsoft YaHei" w:hAnsi="Times New Roman" w:cs="Times New Roman"/>
          <w:color w:val="000000" w:themeColor="text1"/>
          <w:sz w:val="24"/>
          <w:szCs w:val="21"/>
        </w:rPr>
        <w:t>and harvest time</w:t>
      </w:r>
      <w:r w:rsidR="009B31E8">
        <w:rPr>
          <w:rFonts w:ascii="Times New Roman" w:eastAsia="Microsoft YaHei" w:hAnsi="Times New Roman" w:cs="Times New Roman"/>
          <w:color w:val="000000"/>
          <w:sz w:val="24"/>
          <w:szCs w:val="21"/>
        </w:rPr>
        <w:t xml:space="preserve">, </w:t>
      </w:r>
      <w:r w:rsidRPr="00396A70">
        <w:rPr>
          <w:rFonts w:ascii="Times New Roman" w:hAnsi="Times New Roman" w:cs="Times New Roman"/>
          <w:sz w:val="24"/>
          <w:szCs w:val="24"/>
          <w:lang w:val="en-GB"/>
        </w:rPr>
        <w:t>NPK rate</w:t>
      </w:r>
      <w:r w:rsidR="00325897">
        <w:rPr>
          <w:rFonts w:ascii="Times New Roman" w:hAnsi="Times New Roman" w:cs="Times New Roman"/>
          <w:sz w:val="24"/>
          <w:szCs w:val="24"/>
          <w:lang w:val="en-GB"/>
        </w:rPr>
        <w:t xml:space="preserve">, </w:t>
      </w:r>
      <w:r w:rsidR="00AB0A17">
        <w:rPr>
          <w:rFonts w:ascii="Times New Roman" w:hAnsi="Times New Roman" w:cs="Times New Roman"/>
          <w:sz w:val="24"/>
          <w:szCs w:val="24"/>
          <w:lang w:val="en-GB"/>
        </w:rPr>
        <w:t xml:space="preserve">and </w:t>
      </w:r>
      <w:r w:rsidRPr="00396A70">
        <w:rPr>
          <w:rFonts w:ascii="Times New Roman" w:hAnsi="Times New Roman" w:cs="Times New Roman"/>
          <w:sz w:val="24"/>
          <w:szCs w:val="24"/>
          <w:lang w:val="en-GB"/>
        </w:rPr>
        <w:t>grain yield</w:t>
      </w:r>
      <w:r w:rsidR="00325897">
        <w:rPr>
          <w:rFonts w:ascii="Times New Roman" w:hAnsi="Times New Roman" w:cs="Times New Roman"/>
          <w:sz w:val="24"/>
          <w:szCs w:val="24"/>
          <w:lang w:val="en-GB"/>
        </w:rPr>
        <w:t xml:space="preserve"> </w:t>
      </w:r>
      <w:bookmarkStart w:id="27" w:name="_Hlk84845790"/>
      <w:r w:rsidRPr="00396A70">
        <w:rPr>
          <w:rFonts w:ascii="Times New Roman" w:hAnsi="Times New Roman" w:cs="Times New Roman"/>
          <w:sz w:val="24"/>
          <w:szCs w:val="24"/>
          <w:lang w:val="en-GB"/>
        </w:rPr>
        <w:t>of BMP</w:t>
      </w:r>
      <w:r w:rsidR="005D44E1">
        <w:rPr>
          <w:rFonts w:ascii="Times New Roman" w:hAnsi="Times New Roman" w:cs="Times New Roman"/>
          <w:sz w:val="24"/>
          <w:szCs w:val="24"/>
          <w:lang w:val="en-GB"/>
        </w:rPr>
        <w:t>s</w:t>
      </w:r>
      <w:r w:rsidRPr="00396A70">
        <w:rPr>
          <w:rFonts w:ascii="Times New Roman" w:hAnsi="Times New Roman" w:cs="Times New Roman"/>
          <w:sz w:val="24"/>
          <w:szCs w:val="24"/>
          <w:lang w:val="en-GB"/>
        </w:rPr>
        <w:t xml:space="preserve"> treatments</w:t>
      </w:r>
      <w:bookmarkEnd w:id="27"/>
      <w:r w:rsidRPr="00396A70">
        <w:rPr>
          <w:rFonts w:ascii="Times New Roman" w:hAnsi="Times New Roman" w:cs="Times New Roman"/>
          <w:sz w:val="24"/>
          <w:szCs w:val="24"/>
          <w:lang w:val="en-GB"/>
        </w:rPr>
        <w:t xml:space="preserve"> in each of the on-farm trials. </w:t>
      </w:r>
      <w:r w:rsidR="00982C35" w:rsidRPr="00396A70">
        <w:rPr>
          <w:rFonts w:ascii="Times New Roman" w:hAnsi="Times New Roman" w:cs="Times New Roman"/>
          <w:sz w:val="24"/>
          <w:szCs w:val="24"/>
          <w:lang w:val="en-GB"/>
        </w:rPr>
        <w:t xml:space="preserve">Using yields </w:t>
      </w:r>
      <w:r w:rsidR="00AC6AD7">
        <w:rPr>
          <w:rFonts w:ascii="Times New Roman" w:hAnsi="Times New Roman" w:cs="Times New Roman"/>
          <w:sz w:val="24"/>
          <w:szCs w:val="24"/>
          <w:lang w:val="en-GB"/>
        </w:rPr>
        <w:t xml:space="preserve">under </w:t>
      </w:r>
      <w:r w:rsidR="0032667E" w:rsidRPr="00396A70">
        <w:rPr>
          <w:rFonts w:ascii="Times New Roman" w:hAnsi="Times New Roman" w:cs="Times New Roman"/>
          <w:sz w:val="24"/>
          <w:szCs w:val="24"/>
          <w:lang w:val="en-GB"/>
        </w:rPr>
        <w:t>BMPs</w:t>
      </w:r>
      <w:r w:rsidR="00982C35" w:rsidRPr="00396A70">
        <w:rPr>
          <w:rFonts w:ascii="Times New Roman" w:hAnsi="Times New Roman" w:cs="Times New Roman"/>
          <w:sz w:val="24"/>
          <w:szCs w:val="24"/>
          <w:lang w:val="en-GB"/>
        </w:rPr>
        <w:t xml:space="preserve"> </w:t>
      </w:r>
      <w:bookmarkStart w:id="28" w:name="_Hlk82439224"/>
      <w:r w:rsidR="00982C35" w:rsidRPr="00396A70">
        <w:rPr>
          <w:rFonts w:ascii="Times New Roman" w:hAnsi="Times New Roman" w:cs="Times New Roman"/>
          <w:sz w:val="24"/>
          <w:szCs w:val="24"/>
          <w:lang w:val="en-GB"/>
        </w:rPr>
        <w:t xml:space="preserve">allowed us to focus on the relative importance of soil quality and climate variability in determining </w:t>
      </w:r>
      <w:r w:rsidR="00D82134" w:rsidRPr="00396A70">
        <w:rPr>
          <w:rFonts w:ascii="Times New Roman" w:hAnsi="Times New Roman" w:cs="Times New Roman"/>
          <w:sz w:val="24"/>
          <w:szCs w:val="24"/>
          <w:lang w:val="en-GB"/>
        </w:rPr>
        <w:t>y</w:t>
      </w:r>
      <w:r w:rsidR="00982C35" w:rsidRPr="00396A70">
        <w:rPr>
          <w:rFonts w:ascii="Times New Roman" w:hAnsi="Times New Roman" w:cs="Times New Roman"/>
          <w:sz w:val="24"/>
          <w:szCs w:val="24"/>
          <w:lang w:val="en-GB"/>
        </w:rPr>
        <w:t xml:space="preserve">ield and </w:t>
      </w:r>
      <w:r w:rsidR="00D82134" w:rsidRPr="00396A70">
        <w:rPr>
          <w:rFonts w:ascii="Times New Roman" w:hAnsi="Times New Roman" w:cs="Times New Roman"/>
          <w:sz w:val="24"/>
          <w:szCs w:val="24"/>
          <w:lang w:val="en-GB"/>
        </w:rPr>
        <w:t>y</w:t>
      </w:r>
      <w:r w:rsidR="00982C35" w:rsidRPr="00396A70">
        <w:rPr>
          <w:rFonts w:ascii="Times New Roman" w:hAnsi="Times New Roman" w:cs="Times New Roman"/>
          <w:sz w:val="24"/>
          <w:szCs w:val="24"/>
          <w:lang w:val="en-GB"/>
        </w:rPr>
        <w:t xml:space="preserve">ield </w:t>
      </w:r>
      <w:proofErr w:type="gramStart"/>
      <w:r w:rsidR="00982C35" w:rsidRPr="00396A70">
        <w:rPr>
          <w:rFonts w:ascii="Times New Roman" w:hAnsi="Times New Roman" w:cs="Times New Roman"/>
          <w:sz w:val="24"/>
          <w:szCs w:val="24"/>
          <w:lang w:val="en-GB"/>
        </w:rPr>
        <w:t>variability, and</w:t>
      </w:r>
      <w:proofErr w:type="gramEnd"/>
      <w:r w:rsidR="00982C35" w:rsidRPr="00396A70">
        <w:rPr>
          <w:rFonts w:ascii="Times New Roman" w:hAnsi="Times New Roman" w:cs="Times New Roman"/>
          <w:sz w:val="24"/>
          <w:szCs w:val="24"/>
          <w:lang w:val="en-GB"/>
        </w:rPr>
        <w:t xml:space="preserve"> avoiding the impacts of any sub-optimal management impacting yield and its variability.</w:t>
      </w:r>
      <w:bookmarkEnd w:id="28"/>
      <w:r w:rsidR="00252AF1">
        <w:rPr>
          <w:rFonts w:ascii="Times New Roman" w:hAnsi="Times New Roman" w:cs="Times New Roman" w:hint="eastAsia"/>
          <w:sz w:val="24"/>
          <w:szCs w:val="24"/>
          <w:lang w:val="en-GB"/>
        </w:rPr>
        <w:t xml:space="preserve"> </w:t>
      </w:r>
      <w:r w:rsidR="009B31E8" w:rsidRPr="008B682A">
        <w:rPr>
          <w:rFonts w:ascii="Times New Roman" w:hAnsi="Times New Roman" w:cs="Times New Roman"/>
          <w:color w:val="000000" w:themeColor="text1"/>
          <w:sz w:val="24"/>
          <w:szCs w:val="24"/>
          <w:lang w:val="en-GB"/>
        </w:rPr>
        <w:t>Wheat varieties were classified into small-, medium- and large-spike variety types; Maize and rice varieties were classified into early-, medium- and late-maturity variety types.</w:t>
      </w:r>
      <w:r w:rsidR="009B31E8"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Soil data consists of soil type, soil texture and SOM, soil Olsen-P and Avail</w:t>
      </w:r>
      <w:r w:rsidR="00477311" w:rsidRPr="00396A70">
        <w:rPr>
          <w:rFonts w:ascii="Times New Roman" w:hAnsi="Times New Roman" w:cs="Times New Roman"/>
          <w:sz w:val="24"/>
          <w:szCs w:val="24"/>
          <w:lang w:val="en-GB"/>
        </w:rPr>
        <w:t>able</w:t>
      </w:r>
      <w:r w:rsidRPr="00396A70">
        <w:rPr>
          <w:rFonts w:ascii="Times New Roman" w:hAnsi="Times New Roman" w:cs="Times New Roman"/>
          <w:sz w:val="24"/>
          <w:szCs w:val="24"/>
          <w:lang w:val="en-GB"/>
        </w:rPr>
        <w:t>-K concentration and pH</w:t>
      </w:r>
      <w:r w:rsidR="00982C35" w:rsidRPr="00396A70">
        <w:rPr>
          <w:rFonts w:ascii="Times New Roman" w:hAnsi="Times New Roman" w:cs="Times New Roman"/>
          <w:sz w:val="24"/>
          <w:szCs w:val="24"/>
          <w:lang w:val="en-GB"/>
        </w:rPr>
        <w:t xml:space="preserve">, </w:t>
      </w:r>
      <w:bookmarkStart w:id="29" w:name="_Hlk82441949"/>
      <w:r w:rsidR="00D82134" w:rsidRPr="00396A70">
        <w:rPr>
          <w:rFonts w:ascii="Times New Roman" w:hAnsi="Times New Roman" w:cs="Times New Roman"/>
          <w:sz w:val="24"/>
          <w:szCs w:val="24"/>
          <w:lang w:val="en-GB"/>
        </w:rPr>
        <w:t xml:space="preserve">which </w:t>
      </w:r>
      <w:r w:rsidR="00982C35" w:rsidRPr="00396A70">
        <w:rPr>
          <w:rFonts w:ascii="Times New Roman" w:hAnsi="Times New Roman" w:cs="Times New Roman"/>
          <w:sz w:val="24"/>
          <w:szCs w:val="24"/>
          <w:lang w:val="en-GB"/>
        </w:rPr>
        <w:t xml:space="preserve">are </w:t>
      </w:r>
      <w:r w:rsidR="00D82134" w:rsidRPr="00396A70">
        <w:rPr>
          <w:rFonts w:ascii="Times New Roman" w:hAnsi="Times New Roman" w:cs="Times New Roman"/>
          <w:sz w:val="24"/>
          <w:szCs w:val="24"/>
          <w:lang w:val="en-GB"/>
        </w:rPr>
        <w:t xml:space="preserve">established </w:t>
      </w:r>
      <w:r w:rsidR="00982C35" w:rsidRPr="00396A70">
        <w:rPr>
          <w:rFonts w:ascii="Times New Roman" w:hAnsi="Times New Roman" w:cs="Times New Roman"/>
          <w:sz w:val="24"/>
          <w:szCs w:val="24"/>
          <w:lang w:val="en-GB"/>
        </w:rPr>
        <w:t>indicators of soil quality</w:t>
      </w:r>
      <w:bookmarkEnd w:id="29"/>
      <w:r w:rsidR="00D17685">
        <w:rPr>
          <w:rFonts w:ascii="Times New Roman" w:hAnsi="Times New Roman" w:cs="Times New Roman"/>
          <w:sz w:val="24"/>
          <w:szCs w:val="24"/>
          <w:vertAlign w:val="superscript"/>
          <w:lang w:val="en-GB"/>
        </w:rPr>
        <w:t>50</w:t>
      </w:r>
      <w:r w:rsidRPr="00396A70">
        <w:rPr>
          <w:rFonts w:ascii="Times New Roman" w:hAnsi="Times New Roman" w:cs="Times New Roman"/>
          <w:sz w:val="24"/>
          <w:szCs w:val="24"/>
          <w:lang w:val="en-GB"/>
        </w:rPr>
        <w:t xml:space="preserve">. </w:t>
      </w:r>
      <w:r w:rsidR="0008633A" w:rsidRPr="0008633A">
        <w:rPr>
          <w:rFonts w:ascii="Times New Roman" w:hAnsi="Times New Roman" w:cs="Times New Roman"/>
          <w:sz w:val="24"/>
          <w:szCs w:val="24"/>
          <w:lang w:val="en-GB"/>
        </w:rPr>
        <w:t>Here, soil quality is defined as the capacity of the soil to provide nutrients and</w:t>
      </w:r>
      <w:r w:rsidR="00D33E02">
        <w:rPr>
          <w:rFonts w:ascii="Times New Roman" w:hAnsi="Times New Roman" w:cs="Times New Roman"/>
          <w:sz w:val="24"/>
          <w:szCs w:val="24"/>
          <w:lang w:val="en-GB"/>
        </w:rPr>
        <w:t xml:space="preserve"> water, and to </w:t>
      </w:r>
      <w:r w:rsidR="0008633A" w:rsidRPr="0008633A">
        <w:rPr>
          <w:rFonts w:ascii="Times New Roman" w:hAnsi="Times New Roman" w:cs="Times New Roman"/>
          <w:sz w:val="24"/>
          <w:szCs w:val="24"/>
          <w:lang w:val="en-GB"/>
        </w:rPr>
        <w:t>support crop productivity</w:t>
      </w:r>
      <w:r w:rsidR="00D17685">
        <w:rPr>
          <w:rFonts w:ascii="Times New Roman" w:hAnsi="Times New Roman" w:cs="Times New Roman"/>
          <w:sz w:val="24"/>
          <w:szCs w:val="24"/>
          <w:vertAlign w:val="superscript"/>
          <w:lang w:val="en-GB"/>
        </w:rPr>
        <w:t>50</w:t>
      </w:r>
      <w:r w:rsidR="00FC3DDC">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Soil type </w:t>
      </w:r>
      <w:r w:rsidR="00477311" w:rsidRPr="00396A70">
        <w:rPr>
          <w:rFonts w:ascii="Times New Roman" w:hAnsi="Times New Roman" w:cs="Times New Roman"/>
          <w:sz w:val="24"/>
          <w:szCs w:val="24"/>
          <w:lang w:val="en-GB"/>
        </w:rPr>
        <w:t xml:space="preserve">was </w:t>
      </w:r>
      <w:r w:rsidRPr="00396A70">
        <w:rPr>
          <w:rFonts w:ascii="Times New Roman" w:hAnsi="Times New Roman" w:cs="Times New Roman"/>
          <w:sz w:val="24"/>
          <w:szCs w:val="24"/>
          <w:lang w:val="en-GB"/>
        </w:rPr>
        <w:t xml:space="preserve">represented as soil genetic classification in </w:t>
      </w:r>
      <w:r w:rsidR="00DD2BC0" w:rsidRPr="00396A70">
        <w:rPr>
          <w:rFonts w:ascii="Times New Roman" w:hAnsi="Times New Roman" w:cs="Times New Roman"/>
          <w:sz w:val="24"/>
          <w:szCs w:val="24"/>
          <w:lang w:val="en-GB"/>
        </w:rPr>
        <w:t>China</w:t>
      </w:r>
      <w:r w:rsidR="009D2D8E">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1</w:t>
      </w:r>
      <w:r w:rsidR="00DD2BC0"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and soil texture </w:t>
      </w:r>
      <w:r w:rsidR="00477311" w:rsidRPr="00396A70">
        <w:rPr>
          <w:rFonts w:ascii="Times New Roman" w:hAnsi="Times New Roman" w:cs="Times New Roman"/>
          <w:sz w:val="24"/>
          <w:szCs w:val="24"/>
          <w:lang w:val="en-GB"/>
        </w:rPr>
        <w:t xml:space="preserve">was </w:t>
      </w:r>
      <w:r w:rsidRPr="00396A70">
        <w:rPr>
          <w:rFonts w:ascii="Times New Roman" w:hAnsi="Times New Roman" w:cs="Times New Roman"/>
          <w:sz w:val="24"/>
          <w:szCs w:val="24"/>
          <w:lang w:val="en-GB"/>
        </w:rPr>
        <w:t xml:space="preserve">in accordance </w:t>
      </w:r>
      <w:r w:rsidRPr="00396A70">
        <w:rPr>
          <w:rFonts w:ascii="Times New Roman" w:hAnsi="Times New Roman" w:cs="Times New Roman"/>
          <w:sz w:val="24"/>
          <w:szCs w:val="24"/>
          <w:lang w:val="en-GB"/>
        </w:rPr>
        <w:lastRenderedPageBreak/>
        <w:t>with USDA texture class, both of which were used as natural genetic attributes. SOM, soil Olsen-P, soil Avail</w:t>
      </w:r>
      <w:r w:rsidR="00477311" w:rsidRPr="00396A70">
        <w:rPr>
          <w:rFonts w:ascii="Times New Roman" w:hAnsi="Times New Roman" w:cs="Times New Roman"/>
          <w:sz w:val="24"/>
          <w:szCs w:val="24"/>
          <w:lang w:val="en-GB"/>
        </w:rPr>
        <w:t>able</w:t>
      </w:r>
      <w:r w:rsidRPr="00396A70">
        <w:rPr>
          <w:rFonts w:ascii="Times New Roman" w:hAnsi="Times New Roman" w:cs="Times New Roman"/>
          <w:sz w:val="24"/>
          <w:szCs w:val="24"/>
          <w:lang w:val="en-GB"/>
        </w:rPr>
        <w:t>-K concentration and pH were measured using standard methods</w:t>
      </w:r>
      <w:r w:rsidR="009D2D8E">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2</w:t>
      </w:r>
      <w:r w:rsidRPr="00396A70">
        <w:rPr>
          <w:rFonts w:ascii="Times New Roman" w:hAnsi="Times New Roman" w:cs="Times New Roman"/>
          <w:sz w:val="24"/>
          <w:szCs w:val="24"/>
          <w:lang w:val="en-GB"/>
        </w:rPr>
        <w:t xml:space="preserve">, are dynamic over time and represented as manageable soil indicators. </w:t>
      </w:r>
      <w:bookmarkStart w:id="30" w:name="_Hlk84859058"/>
      <w:r w:rsidRPr="00396A70">
        <w:rPr>
          <w:rFonts w:ascii="Times New Roman" w:hAnsi="Times New Roman" w:cs="Times New Roman"/>
          <w:sz w:val="24"/>
          <w:szCs w:val="24"/>
          <w:lang w:val="en-GB"/>
        </w:rPr>
        <w:t>Weather data recorded during the crop growing period for each on-farm trial comprise</w:t>
      </w:r>
      <w:r w:rsidR="00477311" w:rsidRPr="00396A70">
        <w:rPr>
          <w:rFonts w:ascii="Times New Roman" w:hAnsi="Times New Roman" w:cs="Times New Roman"/>
          <w:sz w:val="24"/>
          <w:szCs w:val="24"/>
          <w:lang w:val="en-GB"/>
        </w:rPr>
        <w:t>d</w:t>
      </w:r>
      <w:r w:rsidRPr="00396A70">
        <w:rPr>
          <w:rFonts w:ascii="Times New Roman" w:hAnsi="Times New Roman" w:cs="Times New Roman"/>
          <w:sz w:val="24"/>
          <w:szCs w:val="24"/>
          <w:lang w:val="en-GB"/>
        </w:rPr>
        <w:t xml:space="preserve"> daily mean temperature (Tave), maximum (</w:t>
      </w:r>
      <w:proofErr w:type="spellStart"/>
      <w:r w:rsidRPr="00396A70">
        <w:rPr>
          <w:rFonts w:ascii="Times New Roman" w:hAnsi="Times New Roman" w:cs="Times New Roman"/>
          <w:sz w:val="24"/>
          <w:szCs w:val="24"/>
          <w:lang w:val="en-GB"/>
        </w:rPr>
        <w:t>Tmax</w:t>
      </w:r>
      <w:proofErr w:type="spellEnd"/>
      <w:r w:rsidRPr="00396A70">
        <w:rPr>
          <w:rFonts w:ascii="Times New Roman" w:hAnsi="Times New Roman" w:cs="Times New Roman"/>
          <w:sz w:val="24"/>
          <w:szCs w:val="24"/>
          <w:lang w:val="en-GB"/>
        </w:rPr>
        <w:t>) and minimum temperature (</w:t>
      </w:r>
      <w:proofErr w:type="spellStart"/>
      <w:r w:rsidRPr="00396A70">
        <w:rPr>
          <w:rFonts w:ascii="Times New Roman" w:hAnsi="Times New Roman" w:cs="Times New Roman"/>
          <w:sz w:val="24"/>
          <w:szCs w:val="24"/>
          <w:lang w:val="en-GB"/>
        </w:rPr>
        <w:t>Tmin</w:t>
      </w:r>
      <w:proofErr w:type="spellEnd"/>
      <w:r w:rsidRPr="00396A70">
        <w:rPr>
          <w:rFonts w:ascii="Times New Roman" w:hAnsi="Times New Roman" w:cs="Times New Roman"/>
          <w:sz w:val="24"/>
          <w:szCs w:val="24"/>
          <w:lang w:val="en-GB"/>
        </w:rPr>
        <w:t xml:space="preserve">), </w:t>
      </w:r>
      <w:r w:rsidR="00D82134" w:rsidRPr="00396A70">
        <w:rPr>
          <w:rFonts w:ascii="Times New Roman" w:hAnsi="Times New Roman" w:cs="Times New Roman"/>
          <w:sz w:val="24"/>
          <w:szCs w:val="24"/>
          <w:lang w:val="en-GB"/>
        </w:rPr>
        <w:t>precipitation (</w:t>
      </w:r>
      <w:r w:rsidRPr="00396A70">
        <w:rPr>
          <w:rFonts w:ascii="Times New Roman" w:hAnsi="Times New Roman" w:cs="Times New Roman"/>
          <w:sz w:val="24"/>
          <w:szCs w:val="24"/>
          <w:lang w:val="en-GB"/>
        </w:rPr>
        <w:t>PRE</w:t>
      </w:r>
      <w:r w:rsidR="00D82134"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and sunshine duration (SSD) </w:t>
      </w:r>
      <w:r w:rsidR="00087BA4" w:rsidRPr="00396A70">
        <w:rPr>
          <w:rFonts w:ascii="Times New Roman" w:hAnsi="Times New Roman" w:cs="Times New Roman"/>
          <w:sz w:val="24"/>
          <w:szCs w:val="24"/>
          <w:lang w:val="en-GB"/>
        </w:rPr>
        <w:t>from</w:t>
      </w:r>
      <w:r w:rsidRPr="00396A70">
        <w:rPr>
          <w:rFonts w:ascii="Times New Roman" w:hAnsi="Times New Roman" w:cs="Times New Roman"/>
          <w:sz w:val="24"/>
          <w:szCs w:val="24"/>
          <w:lang w:val="en-GB"/>
        </w:rPr>
        <w:t xml:space="preserve"> the county or municipality where the trial was conducted, and were obtained from the Chinese Meteorological Administration (Table S1).</w:t>
      </w:r>
      <w:bookmarkEnd w:id="30"/>
      <w:r w:rsidRPr="00396A70">
        <w:rPr>
          <w:rFonts w:ascii="Times New Roman" w:hAnsi="Times New Roman" w:cs="Times New Roman"/>
          <w:sz w:val="24"/>
          <w:szCs w:val="24"/>
          <w:lang w:val="en-GB"/>
        </w:rPr>
        <w:t xml:space="preserve"> Sunshine duration </w:t>
      </w:r>
      <w:r w:rsidR="00477311" w:rsidRPr="00396A70">
        <w:rPr>
          <w:rFonts w:ascii="Times New Roman" w:hAnsi="Times New Roman" w:cs="Times New Roman"/>
          <w:sz w:val="24"/>
          <w:szCs w:val="24"/>
          <w:lang w:val="en-GB"/>
        </w:rPr>
        <w:t>wa</w:t>
      </w:r>
      <w:r w:rsidRPr="00396A70">
        <w:rPr>
          <w:rFonts w:ascii="Times New Roman" w:hAnsi="Times New Roman" w:cs="Times New Roman"/>
          <w:sz w:val="24"/>
          <w:szCs w:val="24"/>
          <w:lang w:val="en-GB"/>
        </w:rPr>
        <w:t xml:space="preserve">s converted into daily solar radiation (RAD) using the Weather Aid module in the Hybrid-Maize model (http://www.hybridmaize.unl.edu/). </w:t>
      </w:r>
      <w:bookmarkStart w:id="31" w:name="_Hlk84844867"/>
      <w:r w:rsidR="00810059">
        <w:rPr>
          <w:rFonts w:ascii="Times New Roman" w:hAnsi="Times New Roman" w:cs="Times New Roman"/>
          <w:sz w:val="24"/>
          <w:szCs w:val="24"/>
          <w:lang w:val="en-GB"/>
        </w:rPr>
        <w:t>G</w:t>
      </w:r>
      <w:r w:rsidR="00810059" w:rsidRPr="001F64E6">
        <w:rPr>
          <w:rFonts w:ascii="Times New Roman" w:hAnsi="Times New Roman" w:cs="Times New Roman"/>
          <w:sz w:val="24"/>
          <w:szCs w:val="24"/>
        </w:rPr>
        <w:t>rowing degree days</w:t>
      </w:r>
      <w:r w:rsidR="00810059" w:rsidRPr="00396A70">
        <w:rPr>
          <w:rFonts w:ascii="Times New Roman" w:hAnsi="Times New Roman" w:cs="Times New Roman"/>
          <w:sz w:val="24"/>
          <w:szCs w:val="24"/>
          <w:lang w:val="en-GB"/>
        </w:rPr>
        <w:t xml:space="preserve"> </w:t>
      </w:r>
      <w:r w:rsidR="00810059">
        <w:rPr>
          <w:rFonts w:ascii="Times New Roman" w:hAnsi="Times New Roman" w:cs="Times New Roman"/>
          <w:sz w:val="24"/>
          <w:szCs w:val="24"/>
          <w:lang w:val="en-GB"/>
        </w:rPr>
        <w:t>(</w:t>
      </w:r>
      <w:r w:rsidRPr="00396A70">
        <w:rPr>
          <w:rFonts w:ascii="Times New Roman" w:hAnsi="Times New Roman" w:cs="Times New Roman"/>
          <w:sz w:val="24"/>
          <w:szCs w:val="24"/>
          <w:lang w:val="en-GB"/>
        </w:rPr>
        <w:t>GDD</w:t>
      </w:r>
      <w:r w:rsidR="00810059">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t>
      </w:r>
      <w:r w:rsidR="00477311" w:rsidRPr="00396A70">
        <w:rPr>
          <w:rFonts w:ascii="Times New Roman" w:hAnsi="Times New Roman" w:cs="Times New Roman"/>
          <w:sz w:val="24"/>
          <w:szCs w:val="24"/>
          <w:lang w:val="en-GB"/>
        </w:rPr>
        <w:t xml:space="preserve">was </w:t>
      </w:r>
      <w:r w:rsidRPr="00396A70">
        <w:rPr>
          <w:rFonts w:ascii="Times New Roman" w:hAnsi="Times New Roman" w:cs="Times New Roman"/>
          <w:sz w:val="24"/>
          <w:szCs w:val="24"/>
          <w:lang w:val="en-GB"/>
        </w:rPr>
        <w:t>calculated as an annual sum of daily mean temperatures</w:t>
      </w:r>
      <w:r w:rsidR="00F61E48">
        <w:rPr>
          <w:rFonts w:ascii="Times New Roman" w:hAnsi="Times New Roman" w:cs="Times New Roman"/>
          <w:sz w:val="24"/>
          <w:szCs w:val="24"/>
          <w:lang w:val="en-GB"/>
        </w:rPr>
        <w:t xml:space="preserve"> </w:t>
      </w:r>
      <w:r w:rsidR="00614088">
        <w:rPr>
          <w:rFonts w:ascii="Times New Roman" w:hAnsi="Times New Roman" w:cs="Times New Roman"/>
          <w:sz w:val="24"/>
          <w:szCs w:val="24"/>
          <w:lang w:val="en-GB"/>
        </w:rPr>
        <w:t>based on</w:t>
      </w:r>
      <w:r w:rsidR="00614088" w:rsidRPr="00913F66">
        <w:rPr>
          <w:rFonts w:ascii="Times New Roman" w:hAnsi="Times New Roman" w:cs="Times New Roman"/>
          <w:color w:val="C00000"/>
          <w:sz w:val="24"/>
          <w:szCs w:val="24"/>
          <w:lang w:val="en-GB"/>
        </w:rPr>
        <w:t xml:space="preserve"> </w:t>
      </w:r>
      <w:r w:rsidR="00806829" w:rsidRPr="00595E11">
        <w:rPr>
          <w:rFonts w:ascii="Times New Roman" w:hAnsi="Times New Roman" w:cs="Times New Roman"/>
          <w:color w:val="000000" w:themeColor="text1"/>
          <w:sz w:val="24"/>
          <w:szCs w:val="24"/>
          <w:lang w:val="en-GB"/>
        </w:rPr>
        <w:t>sow</w:t>
      </w:r>
      <w:r w:rsidR="00BF7B96" w:rsidRPr="00595E11">
        <w:rPr>
          <w:rFonts w:ascii="Times New Roman" w:hAnsi="Times New Roman" w:cs="Times New Roman"/>
          <w:color w:val="000000" w:themeColor="text1"/>
          <w:sz w:val="24"/>
          <w:szCs w:val="24"/>
          <w:lang w:val="en-GB"/>
        </w:rPr>
        <w:t>ing</w:t>
      </w:r>
      <w:r w:rsidR="00806829" w:rsidRPr="00595E11">
        <w:rPr>
          <w:rFonts w:ascii="Times New Roman" w:hAnsi="Times New Roman" w:cs="Times New Roman"/>
          <w:color w:val="000000" w:themeColor="text1"/>
          <w:sz w:val="24"/>
          <w:szCs w:val="24"/>
          <w:lang w:val="en-GB"/>
        </w:rPr>
        <w:t xml:space="preserve"> </w:t>
      </w:r>
      <w:r w:rsidR="00BF7B96" w:rsidRPr="00595E11">
        <w:rPr>
          <w:rFonts w:ascii="Times New Roman" w:hAnsi="Times New Roman" w:cs="Times New Roman"/>
          <w:color w:val="000000" w:themeColor="text1"/>
          <w:sz w:val="24"/>
          <w:szCs w:val="24"/>
          <w:lang w:val="en-GB"/>
        </w:rPr>
        <w:t>a</w:t>
      </w:r>
      <w:r w:rsidR="00806829" w:rsidRPr="00595E11">
        <w:rPr>
          <w:rFonts w:ascii="Times New Roman" w:hAnsi="Times New Roman" w:cs="Times New Roman"/>
          <w:color w:val="000000" w:themeColor="text1"/>
          <w:sz w:val="24"/>
          <w:szCs w:val="24"/>
          <w:lang w:val="en-GB"/>
        </w:rPr>
        <w:t>nd harvest time</w:t>
      </w:r>
      <w:r w:rsidR="00614088" w:rsidRPr="00595E11">
        <w:rPr>
          <w:rFonts w:ascii="Times New Roman" w:hAnsi="Times New Roman" w:cs="Times New Roman"/>
          <w:color w:val="000000" w:themeColor="text1"/>
          <w:sz w:val="24"/>
          <w:szCs w:val="24"/>
          <w:lang w:val="en-GB"/>
        </w:rPr>
        <w:t xml:space="preserve"> of BMP</w:t>
      </w:r>
      <w:r w:rsidR="00341D64" w:rsidRPr="00595E11">
        <w:rPr>
          <w:rFonts w:ascii="Times New Roman" w:hAnsi="Times New Roman" w:cs="Times New Roman"/>
          <w:color w:val="000000" w:themeColor="text1"/>
          <w:sz w:val="24"/>
          <w:szCs w:val="24"/>
          <w:lang w:val="en-GB"/>
        </w:rPr>
        <w:t>s</w:t>
      </w:r>
      <w:r w:rsidR="00614088" w:rsidRPr="00913F66">
        <w:rPr>
          <w:rFonts w:ascii="Times New Roman" w:hAnsi="Times New Roman" w:cs="Times New Roman"/>
          <w:color w:val="C00000"/>
          <w:sz w:val="24"/>
          <w:szCs w:val="24"/>
          <w:lang w:val="en-GB"/>
        </w:rPr>
        <w:t xml:space="preserve"> </w:t>
      </w:r>
      <w:r w:rsidR="00614088" w:rsidRPr="00396A70">
        <w:rPr>
          <w:rFonts w:ascii="Times New Roman" w:hAnsi="Times New Roman" w:cs="Times New Roman"/>
          <w:sz w:val="24"/>
          <w:szCs w:val="24"/>
          <w:lang w:val="en-GB"/>
        </w:rPr>
        <w:t>over</w:t>
      </w:r>
      <w:r w:rsidRPr="00396A70">
        <w:rPr>
          <w:rFonts w:ascii="Times New Roman" w:hAnsi="Times New Roman" w:cs="Times New Roman"/>
          <w:sz w:val="24"/>
          <w:szCs w:val="24"/>
          <w:lang w:val="en-GB"/>
        </w:rPr>
        <w:t xml:space="preserve"> a base temperature, 0 °C for wheat and 10 °C for maize and rice</w:t>
      </w:r>
      <w:r w:rsidR="00AB0A17">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according to </w:t>
      </w:r>
      <w:proofErr w:type="spellStart"/>
      <w:r w:rsidRPr="00396A70">
        <w:rPr>
          <w:rFonts w:ascii="Times New Roman" w:hAnsi="Times New Roman" w:cs="Times New Roman"/>
          <w:sz w:val="24"/>
          <w:szCs w:val="24"/>
          <w:lang w:val="en-GB"/>
        </w:rPr>
        <w:t>Ramankutty</w:t>
      </w:r>
      <w:proofErr w:type="spellEnd"/>
      <w:r w:rsidRPr="00396A70">
        <w:rPr>
          <w:rFonts w:ascii="Times New Roman" w:hAnsi="Times New Roman" w:cs="Times New Roman"/>
          <w:sz w:val="24"/>
          <w:szCs w:val="24"/>
          <w:lang w:val="en-GB"/>
        </w:rPr>
        <w:t>, et al.</w:t>
      </w:r>
      <w:r w:rsidR="00D17685">
        <w:rPr>
          <w:rFonts w:ascii="Times New Roman" w:hAnsi="Times New Roman" w:cs="Times New Roman"/>
          <w:sz w:val="24"/>
          <w:szCs w:val="24"/>
          <w:vertAlign w:val="superscript"/>
          <w:lang w:val="en-GB"/>
        </w:rPr>
        <w:t>20</w:t>
      </w:r>
      <w:r w:rsidRPr="00396A70">
        <w:rPr>
          <w:rFonts w:ascii="Times New Roman" w:hAnsi="Times New Roman" w:cs="Times New Roman"/>
          <w:sz w:val="24"/>
          <w:szCs w:val="24"/>
          <w:lang w:val="en-GB"/>
        </w:rPr>
        <w:t>, represent</w:t>
      </w:r>
      <w:r w:rsidR="00087BA4" w:rsidRPr="00396A70">
        <w:rPr>
          <w:rFonts w:ascii="Times New Roman" w:hAnsi="Times New Roman" w:cs="Times New Roman"/>
          <w:sz w:val="24"/>
          <w:szCs w:val="24"/>
          <w:lang w:val="en-GB"/>
        </w:rPr>
        <w:t>ing the</w:t>
      </w:r>
      <w:r w:rsidRPr="00396A70">
        <w:rPr>
          <w:rFonts w:ascii="Times New Roman" w:hAnsi="Times New Roman" w:cs="Times New Roman"/>
          <w:sz w:val="24"/>
          <w:szCs w:val="24"/>
          <w:lang w:val="en-GB"/>
        </w:rPr>
        <w:t xml:space="preserve"> “growing season length” </w:t>
      </w:r>
      <w:r w:rsidR="00477311" w:rsidRPr="00396A70">
        <w:rPr>
          <w:rFonts w:ascii="Times New Roman" w:hAnsi="Times New Roman" w:cs="Times New Roman"/>
          <w:sz w:val="24"/>
          <w:szCs w:val="24"/>
          <w:lang w:val="en-GB"/>
        </w:rPr>
        <w:t xml:space="preserve">of </w:t>
      </w:r>
      <w:r w:rsidRPr="00396A70">
        <w:rPr>
          <w:rFonts w:ascii="Times New Roman" w:hAnsi="Times New Roman" w:cs="Times New Roman"/>
          <w:sz w:val="24"/>
          <w:szCs w:val="24"/>
          <w:lang w:val="en-GB"/>
        </w:rPr>
        <w:t>crops</w:t>
      </w:r>
      <w:r w:rsidR="00477311" w:rsidRPr="00396A70">
        <w:rPr>
          <w:rFonts w:ascii="Times New Roman" w:hAnsi="Times New Roman" w:cs="Times New Roman"/>
          <w:sz w:val="24"/>
          <w:szCs w:val="24"/>
          <w:lang w:val="en-GB"/>
        </w:rPr>
        <w:t xml:space="preserve"> and </w:t>
      </w:r>
      <w:r w:rsidR="00087BA4" w:rsidRPr="00396A70">
        <w:rPr>
          <w:rFonts w:ascii="Times New Roman" w:hAnsi="Times New Roman" w:cs="Times New Roman"/>
          <w:sz w:val="24"/>
          <w:szCs w:val="24"/>
          <w:lang w:val="en-GB"/>
        </w:rPr>
        <w:t xml:space="preserve">which </w:t>
      </w:r>
      <w:r w:rsidR="00477311" w:rsidRPr="00396A70">
        <w:rPr>
          <w:rFonts w:ascii="Times New Roman" w:hAnsi="Times New Roman" w:cs="Times New Roman"/>
          <w:sz w:val="24"/>
          <w:szCs w:val="24"/>
          <w:lang w:val="en-GB"/>
        </w:rPr>
        <w:t>is</w:t>
      </w:r>
      <w:r w:rsidRPr="00396A70">
        <w:rPr>
          <w:rFonts w:ascii="Times New Roman" w:hAnsi="Times New Roman" w:cs="Times New Roman"/>
          <w:sz w:val="24"/>
          <w:szCs w:val="24"/>
          <w:lang w:val="en-GB"/>
        </w:rPr>
        <w:t xml:space="preserve"> sufficient to de</w:t>
      </w:r>
      <w:r w:rsidR="00087BA4" w:rsidRPr="00396A70">
        <w:rPr>
          <w:rFonts w:ascii="Times New Roman" w:hAnsi="Times New Roman" w:cs="Times New Roman"/>
          <w:sz w:val="24"/>
          <w:szCs w:val="24"/>
          <w:lang w:val="en-GB"/>
        </w:rPr>
        <w:t>fine</w:t>
      </w:r>
      <w:r w:rsidRPr="00396A70">
        <w:rPr>
          <w:rFonts w:ascii="Times New Roman" w:hAnsi="Times New Roman" w:cs="Times New Roman"/>
          <w:sz w:val="24"/>
          <w:szCs w:val="24"/>
          <w:lang w:val="en-GB"/>
        </w:rPr>
        <w:t xml:space="preserve"> the cold boundaries of agricultural </w:t>
      </w:r>
      <w:r w:rsidR="00DD2BC0" w:rsidRPr="00396A70">
        <w:rPr>
          <w:rFonts w:ascii="Times New Roman" w:hAnsi="Times New Roman" w:cs="Times New Roman"/>
          <w:sz w:val="24"/>
          <w:szCs w:val="24"/>
          <w:lang w:val="en-GB"/>
        </w:rPr>
        <w:t>land</w:t>
      </w:r>
      <w:r w:rsidR="00FE40EF">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3</w:t>
      </w:r>
      <w:r w:rsidRPr="00396A70">
        <w:rPr>
          <w:rFonts w:ascii="Times New Roman" w:hAnsi="Times New Roman" w:cs="Times New Roman"/>
          <w:sz w:val="24"/>
          <w:szCs w:val="24"/>
          <w:lang w:val="en-GB"/>
        </w:rPr>
        <w:t xml:space="preserve">. </w:t>
      </w:r>
      <w:r w:rsidR="00181C01" w:rsidRPr="00AC497B">
        <w:rPr>
          <w:rFonts w:ascii="Times New Roman" w:hAnsi="Times New Roman" w:cs="Times New Roman"/>
          <w:color w:val="000000" w:themeColor="text1"/>
          <w:sz w:val="24"/>
          <w:szCs w:val="24"/>
          <w:lang w:val="en-GB"/>
        </w:rPr>
        <w:t xml:space="preserve">Generally, </w:t>
      </w:r>
      <w:r w:rsidR="00464248" w:rsidRPr="00AC497B">
        <w:rPr>
          <w:rFonts w:ascii="Times New Roman" w:hAnsi="Times New Roman" w:cs="Times New Roman"/>
          <w:color w:val="000000" w:themeColor="text1"/>
          <w:sz w:val="24"/>
          <w:szCs w:val="24"/>
          <w:lang w:val="en-GB"/>
        </w:rPr>
        <w:t xml:space="preserve">the present study was built upon the most comprehensive dataset across a wide range of agroecological zones in China. But, </w:t>
      </w:r>
      <w:r w:rsidR="00E77EB8" w:rsidRPr="00AC497B">
        <w:rPr>
          <w:rFonts w:ascii="Times New Roman" w:hAnsi="Times New Roman" w:cs="Times New Roman"/>
          <w:color w:val="000000" w:themeColor="text1"/>
          <w:sz w:val="24"/>
          <w:szCs w:val="24"/>
          <w:lang w:val="en-GB"/>
        </w:rPr>
        <w:t xml:space="preserve">the effect of </w:t>
      </w:r>
      <w:r w:rsidR="00181C01" w:rsidRPr="00AC497B">
        <w:rPr>
          <w:rFonts w:ascii="Times New Roman" w:hAnsi="Times New Roman" w:cs="Times New Roman"/>
          <w:color w:val="000000" w:themeColor="text1"/>
          <w:sz w:val="24"/>
          <w:szCs w:val="24"/>
          <w:lang w:val="en-GB"/>
        </w:rPr>
        <w:t xml:space="preserve">the other </w:t>
      </w:r>
      <w:r w:rsidR="00E77EB8" w:rsidRPr="00AC497B">
        <w:rPr>
          <w:rFonts w:ascii="Times New Roman" w:hAnsi="Times New Roman" w:cs="Times New Roman"/>
          <w:color w:val="000000" w:themeColor="text1"/>
          <w:sz w:val="24"/>
          <w:szCs w:val="24"/>
          <w:lang w:val="en-GB"/>
        </w:rPr>
        <w:t xml:space="preserve">omitted variables could have been important in </w:t>
      </w:r>
      <w:r w:rsidR="00181C01" w:rsidRPr="00AC497B">
        <w:rPr>
          <w:rFonts w:ascii="Times New Roman" w:hAnsi="Times New Roman" w:cs="Times New Roman"/>
          <w:color w:val="000000" w:themeColor="text1"/>
          <w:sz w:val="24"/>
          <w:szCs w:val="24"/>
          <w:lang w:val="en-GB"/>
        </w:rPr>
        <w:t xml:space="preserve">some </w:t>
      </w:r>
      <w:r w:rsidR="00E77EB8" w:rsidRPr="00AC497B">
        <w:rPr>
          <w:rFonts w:ascii="Times New Roman" w:hAnsi="Times New Roman" w:cs="Times New Roman"/>
          <w:color w:val="000000" w:themeColor="text1"/>
          <w:sz w:val="24"/>
          <w:szCs w:val="24"/>
          <w:lang w:val="en-GB"/>
        </w:rPr>
        <w:t>s</w:t>
      </w:r>
      <w:r w:rsidR="00181C01" w:rsidRPr="00AC497B">
        <w:rPr>
          <w:rFonts w:ascii="Times New Roman" w:hAnsi="Times New Roman" w:cs="Times New Roman"/>
          <w:color w:val="000000" w:themeColor="text1"/>
          <w:sz w:val="24"/>
          <w:szCs w:val="24"/>
          <w:lang w:val="en-GB"/>
        </w:rPr>
        <w:t>pecific</w:t>
      </w:r>
      <w:r w:rsidR="00E77EB8" w:rsidRPr="00AC497B">
        <w:rPr>
          <w:rFonts w:ascii="Times New Roman" w:hAnsi="Times New Roman" w:cs="Times New Roman"/>
          <w:color w:val="000000" w:themeColor="text1"/>
          <w:sz w:val="24"/>
          <w:szCs w:val="24"/>
          <w:lang w:val="en-GB"/>
        </w:rPr>
        <w:t xml:space="preserve"> locations. </w:t>
      </w:r>
    </w:p>
    <w:bookmarkEnd w:id="31"/>
    <w:p w14:paraId="1E67D710" w14:textId="77777777" w:rsidR="00BC48D7" w:rsidRPr="00BC48D7" w:rsidRDefault="00BC48D7" w:rsidP="000F371D">
      <w:pPr>
        <w:spacing w:line="480" w:lineRule="auto"/>
        <w:rPr>
          <w:rFonts w:ascii="Times New Roman" w:hAnsi="Times New Roman" w:cs="Times New Roman"/>
          <w:b/>
          <w:sz w:val="24"/>
          <w:szCs w:val="24"/>
          <w:lang w:val="en-GB"/>
        </w:rPr>
      </w:pPr>
    </w:p>
    <w:p w14:paraId="10B24C6B" w14:textId="3E523344" w:rsidR="000F371D" w:rsidRPr="00396A70" w:rsidRDefault="000F371D" w:rsidP="000F371D">
      <w:pPr>
        <w:spacing w:line="480" w:lineRule="auto"/>
        <w:rPr>
          <w:rFonts w:ascii="Times New Roman" w:hAnsi="Times New Roman" w:cs="Times New Roman"/>
          <w:b/>
          <w:sz w:val="24"/>
          <w:szCs w:val="24"/>
          <w:lang w:val="en-GB"/>
        </w:rPr>
      </w:pPr>
      <w:r w:rsidRPr="00396A70">
        <w:rPr>
          <w:rFonts w:ascii="Times New Roman" w:hAnsi="Times New Roman" w:cs="Times New Roman"/>
          <w:b/>
          <w:sz w:val="24"/>
          <w:szCs w:val="24"/>
          <w:lang w:val="en-GB"/>
        </w:rPr>
        <w:t>Explaining yield variation</w:t>
      </w:r>
      <w:r w:rsidR="0049638C">
        <w:rPr>
          <w:rFonts w:ascii="Times New Roman" w:hAnsi="Times New Roman" w:cs="Times New Roman"/>
          <w:b/>
          <w:sz w:val="24"/>
          <w:szCs w:val="24"/>
          <w:lang w:val="en-GB"/>
        </w:rPr>
        <w:t xml:space="preserve"> by GBRT</w:t>
      </w:r>
      <w:r w:rsidRPr="00396A70">
        <w:rPr>
          <w:rFonts w:ascii="Times New Roman" w:hAnsi="Times New Roman" w:cs="Times New Roman"/>
          <w:b/>
          <w:sz w:val="24"/>
          <w:szCs w:val="24"/>
          <w:lang w:val="en-GB"/>
        </w:rPr>
        <w:t xml:space="preserve">  </w:t>
      </w:r>
    </w:p>
    <w:p w14:paraId="2C216DC5" w14:textId="114478CB" w:rsidR="000F371D" w:rsidRDefault="000F371D" w:rsidP="00BC48D7">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 xml:space="preserve">GBRT analysis was performed to assess the relative importance of explanatory variables on </w:t>
      </w:r>
      <w:proofErr w:type="spellStart"/>
      <w:r w:rsidRPr="00396A70">
        <w:rPr>
          <w:rFonts w:ascii="Times New Roman" w:hAnsi="Times New Roman" w:cs="Times New Roman"/>
          <w:sz w:val="24"/>
          <w:szCs w:val="24"/>
          <w:lang w:val="en-GB"/>
        </w:rPr>
        <w:t>Yield</w:t>
      </w:r>
      <w:r w:rsidRPr="00396A70">
        <w:rPr>
          <w:rFonts w:ascii="Times New Roman" w:hAnsi="Times New Roman" w:cs="Times New Roman"/>
          <w:sz w:val="24"/>
          <w:szCs w:val="24"/>
          <w:vertAlign w:val="subscript"/>
          <w:lang w:val="en-GB"/>
        </w:rPr>
        <w:t>BMP</w:t>
      </w:r>
      <w:r w:rsidR="00A20E8F">
        <w:rPr>
          <w:rFonts w:ascii="Times New Roman" w:hAnsi="Times New Roman" w:cs="Times New Roman"/>
          <w:sz w:val="24"/>
          <w:szCs w:val="24"/>
          <w:vertAlign w:val="subscript"/>
          <w:lang w:val="en-GB"/>
        </w:rPr>
        <w:t>s</w:t>
      </w:r>
      <w:proofErr w:type="spellEnd"/>
      <w:r w:rsidRPr="00396A70">
        <w:rPr>
          <w:rFonts w:ascii="Times New Roman" w:hAnsi="Times New Roman" w:cs="Times New Roman"/>
          <w:sz w:val="24"/>
          <w:szCs w:val="24"/>
          <w:lang w:val="en-GB"/>
        </w:rPr>
        <w:t xml:space="preserve"> variation. The GBRT algorithm is an efficient machine learning method, which combines regression trees and a boosting technique to optimize the </w:t>
      </w:r>
      <w:r w:rsidRPr="00396A70">
        <w:rPr>
          <w:rFonts w:ascii="Times New Roman" w:hAnsi="Times New Roman" w:cs="Times New Roman"/>
          <w:sz w:val="24"/>
          <w:szCs w:val="24"/>
          <w:lang w:val="en-GB"/>
        </w:rPr>
        <w:lastRenderedPageBreak/>
        <w:t xml:space="preserve">predictive performance of multiple single </w:t>
      </w:r>
      <w:r w:rsidR="004C7DB7" w:rsidRPr="00396A70">
        <w:rPr>
          <w:rFonts w:ascii="Times New Roman" w:hAnsi="Times New Roman" w:cs="Times New Roman"/>
          <w:sz w:val="24"/>
          <w:szCs w:val="24"/>
          <w:lang w:val="en-GB"/>
        </w:rPr>
        <w:t>models</w:t>
      </w:r>
      <w:r w:rsidR="00FE40EF">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4</w:t>
      </w:r>
      <w:r w:rsidRPr="00396A70">
        <w:rPr>
          <w:rFonts w:ascii="Times New Roman" w:hAnsi="Times New Roman" w:cs="Times New Roman"/>
          <w:sz w:val="24"/>
          <w:szCs w:val="24"/>
          <w:lang w:val="en-GB"/>
        </w:rPr>
        <w:t>. The regression tree is a decision tree model that can be used for regression. The specific formula of the decision regression tree shown in Eq.1.</w:t>
      </w:r>
      <w:r w:rsidR="0066114C">
        <w:rPr>
          <w:rFonts w:ascii="Times New Roman" w:hAnsi="Times New Roman" w:cs="Times New Roman"/>
          <w:sz w:val="24"/>
          <w:szCs w:val="24"/>
          <w:lang w:val="en-GB"/>
        </w:rPr>
        <w:t xml:space="preserve"> </w:t>
      </w:r>
      <w:r w:rsidR="004948D2">
        <w:rPr>
          <w:rFonts w:ascii="Times New Roman" w:hAnsi="Times New Roman" w:cs="Times New Roman"/>
          <w:i/>
          <w:sz w:val="24"/>
          <w:szCs w:val="24"/>
          <w:lang w:val="en-GB"/>
        </w:rPr>
        <w:t>f</w:t>
      </w:r>
      <w:r w:rsidR="001008A8">
        <w:rPr>
          <w:rFonts w:ascii="Times New Roman" w:hAnsi="Times New Roman" w:cs="Times New Roman"/>
          <w:i/>
          <w:sz w:val="24"/>
          <w:szCs w:val="24"/>
          <w:vertAlign w:val="subscript"/>
          <w:lang w:val="en-GB"/>
        </w:rPr>
        <w:t>t</w:t>
      </w:r>
      <w:r w:rsidR="004948D2">
        <w:rPr>
          <w:rFonts w:ascii="Times New Roman" w:hAnsi="Times New Roman" w:cs="Times New Roman"/>
          <w:i/>
          <w:sz w:val="24"/>
          <w:szCs w:val="24"/>
          <w:lang w:val="en-GB"/>
        </w:rPr>
        <w:t>(x)</w:t>
      </w:r>
      <w:r w:rsidR="004948D2">
        <w:rPr>
          <w:rFonts w:ascii="Times New Roman" w:hAnsi="Times New Roman" w:cs="Times New Roman"/>
          <w:sz w:val="24"/>
          <w:szCs w:val="24"/>
          <w:lang w:val="en-GB"/>
        </w:rPr>
        <w:t xml:space="preserve"> is the prediction function for the input variable. </w:t>
      </w:r>
      <w:r w:rsidR="004948D2">
        <w:rPr>
          <w:rFonts w:ascii="Times New Roman" w:hAnsi="Times New Roman" w:cs="Times New Roman"/>
          <w:i/>
          <w:sz w:val="24"/>
          <w:szCs w:val="24"/>
          <w:lang w:val="en-GB"/>
        </w:rPr>
        <w:t>I(x)</w:t>
      </w:r>
      <w:r w:rsidR="004948D2">
        <w:rPr>
          <w:rFonts w:ascii="Times New Roman" w:hAnsi="Times New Roman" w:cs="Times New Roman"/>
          <w:sz w:val="24"/>
          <w:szCs w:val="24"/>
          <w:lang w:val="en-GB"/>
        </w:rPr>
        <w:t xml:space="preserve"> is an indicator function, </w:t>
      </w:r>
      <w:r w:rsidR="004948D2" w:rsidRPr="004948D2">
        <w:rPr>
          <w:rFonts w:ascii="Times New Roman" w:hAnsi="Times New Roman" w:cs="Times New Roman"/>
          <w:i/>
          <w:sz w:val="24"/>
          <w:szCs w:val="24"/>
          <w:lang w:val="en-GB"/>
        </w:rPr>
        <w:t>I(x)</w:t>
      </w:r>
      <w:r w:rsidR="004948D2">
        <w:rPr>
          <w:rFonts w:ascii="Times New Roman" w:hAnsi="Times New Roman" w:cs="Times New Roman" w:hint="eastAsia"/>
          <w:sz w:val="24"/>
          <w:szCs w:val="24"/>
          <w:lang w:val="en-GB"/>
        </w:rPr>
        <w:t xml:space="preserve">=1 if </w:t>
      </w:r>
      <w:r w:rsidR="004948D2" w:rsidRPr="004948D2">
        <w:rPr>
          <w:rFonts w:ascii="Times New Roman" w:hAnsi="Times New Roman" w:cs="Times New Roman"/>
          <w:i/>
          <w:sz w:val="24"/>
          <w:szCs w:val="24"/>
          <w:lang w:val="en-GB"/>
        </w:rPr>
        <w:t>x</w:t>
      </w:r>
      <w:r w:rsidR="004948D2">
        <w:rPr>
          <w:rFonts w:ascii="Times New Roman" w:hAnsi="Times New Roman" w:cs="Times New Roman" w:hint="eastAsia"/>
          <w:sz w:val="24"/>
          <w:szCs w:val="24"/>
          <w:lang w:val="en-GB"/>
        </w:rPr>
        <w:t>∈</w:t>
      </w:r>
      <w:r w:rsidR="004948D2" w:rsidRPr="004948D2">
        <w:rPr>
          <w:rFonts w:ascii="Times New Roman" w:hAnsi="Times New Roman" w:cs="Times New Roman"/>
          <w:i/>
          <w:sz w:val="24"/>
          <w:szCs w:val="24"/>
          <w:lang w:val="en-GB"/>
        </w:rPr>
        <w:t>R</w:t>
      </w:r>
      <w:r w:rsidR="004948D2" w:rsidRPr="004948D2">
        <w:rPr>
          <w:rFonts w:ascii="Times New Roman" w:hAnsi="Times New Roman" w:cs="Times New Roman"/>
          <w:i/>
          <w:sz w:val="24"/>
          <w:szCs w:val="24"/>
          <w:vertAlign w:val="subscript"/>
          <w:lang w:val="en-GB"/>
        </w:rPr>
        <w:t>m</w:t>
      </w:r>
      <w:r w:rsidR="004948D2">
        <w:rPr>
          <w:rFonts w:ascii="Times New Roman" w:hAnsi="Times New Roman" w:cs="Times New Roman" w:hint="eastAsia"/>
          <w:sz w:val="24"/>
          <w:szCs w:val="24"/>
          <w:lang w:val="en-GB"/>
        </w:rPr>
        <w:t>,</w:t>
      </w:r>
      <w:r w:rsidR="004948D2">
        <w:rPr>
          <w:rFonts w:ascii="Times New Roman" w:hAnsi="Times New Roman" w:cs="Times New Roman"/>
          <w:sz w:val="24"/>
          <w:szCs w:val="24"/>
          <w:lang w:val="en-GB"/>
        </w:rPr>
        <w:t xml:space="preserve"> </w:t>
      </w:r>
      <w:r w:rsidR="004948D2">
        <w:rPr>
          <w:rFonts w:ascii="Times New Roman" w:hAnsi="Times New Roman" w:cs="Times New Roman" w:hint="eastAsia"/>
          <w:sz w:val="24"/>
          <w:szCs w:val="24"/>
          <w:lang w:val="en-GB"/>
        </w:rPr>
        <w:t xml:space="preserve">and </w:t>
      </w:r>
      <w:r w:rsidR="004948D2" w:rsidRPr="004948D2">
        <w:rPr>
          <w:rFonts w:ascii="Times New Roman" w:hAnsi="Times New Roman" w:cs="Times New Roman"/>
          <w:i/>
          <w:sz w:val="24"/>
          <w:szCs w:val="24"/>
          <w:lang w:val="en-GB"/>
        </w:rPr>
        <w:t>I(x)</w:t>
      </w:r>
      <w:r w:rsidR="004948D2">
        <w:rPr>
          <w:rFonts w:ascii="Times New Roman" w:hAnsi="Times New Roman" w:cs="Times New Roman" w:hint="eastAsia"/>
          <w:sz w:val="24"/>
          <w:szCs w:val="24"/>
          <w:lang w:val="en-GB"/>
        </w:rPr>
        <w:t>=0 otherwise</w:t>
      </w:r>
      <w:r w:rsidR="004948D2">
        <w:rPr>
          <w:rFonts w:ascii="Times New Roman" w:hAnsi="Times New Roman" w:cs="Times New Roman"/>
          <w:sz w:val="24"/>
          <w:szCs w:val="24"/>
          <w:lang w:val="en-GB"/>
        </w:rPr>
        <w:t xml:space="preserve">. </w:t>
      </w:r>
      <w:r w:rsidR="004948D2" w:rsidRPr="00322208">
        <w:rPr>
          <w:rFonts w:ascii="Times New Roman" w:hAnsi="Times New Roman" w:cs="Times New Roman"/>
          <w:i/>
          <w:sz w:val="24"/>
          <w:szCs w:val="24"/>
          <w:lang w:val="en-GB"/>
        </w:rPr>
        <w:t>R</w:t>
      </w:r>
      <w:r w:rsidR="004948D2" w:rsidRPr="00322208">
        <w:rPr>
          <w:rFonts w:ascii="Times New Roman" w:hAnsi="Times New Roman" w:cs="Times New Roman"/>
          <w:i/>
          <w:sz w:val="24"/>
          <w:szCs w:val="24"/>
          <w:vertAlign w:val="subscript"/>
          <w:lang w:val="en-GB"/>
        </w:rPr>
        <w:t>m</w:t>
      </w:r>
      <w:r w:rsidR="004948D2">
        <w:rPr>
          <w:rFonts w:ascii="Times New Roman" w:hAnsi="Times New Roman" w:cs="Times New Roman"/>
          <w:sz w:val="24"/>
          <w:szCs w:val="24"/>
          <w:lang w:val="en-GB"/>
        </w:rPr>
        <w:t xml:space="preserve"> indicates partition units of the input space.</w:t>
      </w:r>
      <w:r w:rsidR="004948D2" w:rsidDel="00A555E2">
        <w:rPr>
          <w:rFonts w:ascii="Times New Roman" w:hAnsi="Times New Roman" w:cs="Times New Roman" w:hint="eastAsia"/>
          <w:sz w:val="24"/>
          <w:szCs w:val="24"/>
          <w:lang w:val="en-GB"/>
        </w:rPr>
        <w:t xml:space="preserve"> </w:t>
      </w:r>
      <w:r w:rsidRPr="00396A70">
        <w:rPr>
          <w:rFonts w:ascii="Times New Roman" w:hAnsi="Times New Roman" w:cs="Times New Roman"/>
          <w:sz w:val="24"/>
          <w:szCs w:val="24"/>
          <w:lang w:val="en-GB"/>
        </w:rPr>
        <w:t>A regression tree corresponds to a partition of the input space (i.e. feature space) and an output value on these partitioned units. In contrast to a classification tree, the regression tree uses a heuristic method to divide the input space. In the training process</w:t>
      </w:r>
      <w:r w:rsidR="00477311"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the model traverses all the input variables, finds the optimal segmentation variable </w:t>
      </w:r>
      <w:r w:rsidRPr="00396A70">
        <w:rPr>
          <w:rFonts w:ascii="Times New Roman" w:hAnsi="Times New Roman" w:cs="Times New Roman"/>
          <w:i/>
          <w:sz w:val="24"/>
          <w:szCs w:val="24"/>
          <w:lang w:val="en-GB"/>
        </w:rPr>
        <w:t>j</w:t>
      </w:r>
      <w:r w:rsidRPr="00396A70">
        <w:rPr>
          <w:rFonts w:ascii="Times New Roman" w:hAnsi="Times New Roman" w:cs="Times New Roman"/>
          <w:sz w:val="24"/>
          <w:szCs w:val="24"/>
          <w:lang w:val="en-GB"/>
        </w:rPr>
        <w:t xml:space="preserve"> and the optimal segmentation point </w:t>
      </w:r>
      <w:r w:rsidRPr="00396A70">
        <w:rPr>
          <w:rFonts w:ascii="Times New Roman" w:hAnsi="Times New Roman" w:cs="Times New Roman"/>
          <w:i/>
          <w:sz w:val="24"/>
          <w:szCs w:val="24"/>
          <w:lang w:val="en-GB"/>
        </w:rPr>
        <w:t xml:space="preserve">s </w:t>
      </w:r>
      <w:r w:rsidRPr="00396A70">
        <w:rPr>
          <w:rFonts w:ascii="Times New Roman" w:hAnsi="Times New Roman" w:cs="Times New Roman"/>
          <w:sz w:val="24"/>
          <w:szCs w:val="24"/>
          <w:lang w:val="en-GB"/>
        </w:rPr>
        <w:t>to form a partition</w:t>
      </w:r>
      <w:r w:rsidR="004948D2">
        <w:rPr>
          <w:rFonts w:ascii="Times New Roman" w:hAnsi="Times New Roman" w:cs="Times New Roman"/>
          <w:sz w:val="24"/>
          <w:szCs w:val="24"/>
          <w:lang w:val="en-GB"/>
        </w:rPr>
        <w:t xml:space="preserve">. </w:t>
      </w:r>
      <w:r w:rsidR="004948D2">
        <w:rPr>
          <w:rFonts w:ascii="Times New Roman" w:hAnsi="Times New Roman" w:cs="Times New Roman" w:hint="eastAsia"/>
          <w:sz w:val="24"/>
          <w:szCs w:val="24"/>
          <w:lang w:val="en-GB"/>
        </w:rPr>
        <w:t>I</w:t>
      </w:r>
      <w:r w:rsidR="004948D2">
        <w:rPr>
          <w:rFonts w:ascii="Times New Roman" w:hAnsi="Times New Roman" w:cs="Times New Roman"/>
          <w:sz w:val="24"/>
          <w:szCs w:val="24"/>
          <w:lang w:val="en-GB"/>
        </w:rPr>
        <w:t xml:space="preserve">n this study, </w:t>
      </w:r>
      <w:r w:rsidR="004948D2" w:rsidRPr="004948D2">
        <w:rPr>
          <w:rFonts w:ascii="Times New Roman" w:hAnsi="Times New Roman" w:cs="Times New Roman"/>
          <w:i/>
          <w:sz w:val="24"/>
          <w:szCs w:val="24"/>
        </w:rPr>
        <w:t>j</w:t>
      </w:r>
      <w:r w:rsidR="004948D2">
        <w:rPr>
          <w:rFonts w:ascii="Times New Roman" w:hAnsi="Times New Roman" w:cs="Times New Roman" w:hint="eastAsia"/>
          <w:sz w:val="24"/>
          <w:szCs w:val="24"/>
        </w:rPr>
        <w:t xml:space="preserve"> </w:t>
      </w:r>
      <w:proofErr w:type="gramStart"/>
      <w:r w:rsidR="004948D2">
        <w:rPr>
          <w:rFonts w:ascii="Times New Roman" w:hAnsi="Times New Roman" w:cs="Times New Roman" w:hint="eastAsia"/>
          <w:sz w:val="24"/>
          <w:szCs w:val="24"/>
        </w:rPr>
        <w:t>indicate</w:t>
      </w:r>
      <w:proofErr w:type="gramEnd"/>
      <w:r w:rsidR="004948D2">
        <w:rPr>
          <w:rFonts w:ascii="Times New Roman" w:hAnsi="Times New Roman" w:cs="Times New Roman" w:hint="eastAsia"/>
          <w:sz w:val="24"/>
          <w:szCs w:val="24"/>
        </w:rPr>
        <w:t xml:space="preserve"> the elements of input </w:t>
      </w:r>
      <w:r w:rsidR="004948D2">
        <w:rPr>
          <w:rFonts w:ascii="Times New Roman" w:hAnsi="Times New Roman" w:cs="Times New Roman"/>
          <w:sz w:val="24"/>
          <w:szCs w:val="24"/>
        </w:rPr>
        <w:t>explanatory variables</w:t>
      </w:r>
      <w:r w:rsidR="004948D2">
        <w:rPr>
          <w:rFonts w:ascii="Times New Roman" w:hAnsi="Times New Roman" w:cs="Times New Roman" w:hint="eastAsia"/>
          <w:sz w:val="24"/>
          <w:szCs w:val="24"/>
        </w:rPr>
        <w:t>, includ</w:t>
      </w:r>
      <w:r w:rsidR="004948D2">
        <w:rPr>
          <w:rFonts w:ascii="Times New Roman" w:hAnsi="Times New Roman" w:cs="Times New Roman"/>
          <w:sz w:val="24"/>
          <w:szCs w:val="24"/>
        </w:rPr>
        <w:t>ing</w:t>
      </w:r>
      <w:r w:rsidR="004948D2">
        <w:rPr>
          <w:rFonts w:ascii="Times New Roman" w:hAnsi="Times New Roman" w:cs="Times New Roman" w:hint="eastAsia"/>
          <w:sz w:val="24"/>
          <w:szCs w:val="24"/>
        </w:rPr>
        <w:t xml:space="preserve"> 13 to 15 </w:t>
      </w:r>
      <w:r w:rsidR="004948D2">
        <w:rPr>
          <w:rFonts w:ascii="Times New Roman" w:hAnsi="Times New Roman" w:cs="Times New Roman"/>
          <w:sz w:val="24"/>
          <w:szCs w:val="24"/>
        </w:rPr>
        <w:t xml:space="preserve">climatic, soil and management </w:t>
      </w:r>
      <w:r w:rsidR="004948D2">
        <w:rPr>
          <w:rFonts w:ascii="Times New Roman" w:hAnsi="Times New Roman" w:cs="Times New Roman" w:hint="eastAsia"/>
          <w:sz w:val="24"/>
          <w:szCs w:val="24"/>
        </w:rPr>
        <w:t>variables</w:t>
      </w:r>
      <w:r w:rsidR="004948D2">
        <w:rPr>
          <w:rFonts w:ascii="Times New Roman" w:hAnsi="Times New Roman" w:cs="Times New Roman"/>
          <w:sz w:val="24"/>
          <w:szCs w:val="24"/>
        </w:rPr>
        <w:t xml:space="preserve"> </w:t>
      </w:r>
      <w:r w:rsidR="004948D2">
        <w:rPr>
          <w:rFonts w:ascii="Times New Roman" w:hAnsi="Times New Roman" w:cs="Times New Roman" w:hint="eastAsia"/>
          <w:sz w:val="24"/>
          <w:szCs w:val="24"/>
        </w:rPr>
        <w:t>(Table</w:t>
      </w:r>
      <w:r w:rsidR="004948D2">
        <w:rPr>
          <w:rFonts w:ascii="Times New Roman" w:hAnsi="Times New Roman" w:cs="Times New Roman"/>
          <w:sz w:val="24"/>
          <w:szCs w:val="24"/>
        </w:rPr>
        <w:t xml:space="preserve"> </w:t>
      </w:r>
      <w:r w:rsidR="004948D2">
        <w:rPr>
          <w:rFonts w:ascii="Times New Roman" w:hAnsi="Times New Roman" w:cs="Times New Roman" w:hint="eastAsia"/>
          <w:sz w:val="24"/>
          <w:szCs w:val="24"/>
        </w:rPr>
        <w:t>S1)</w:t>
      </w:r>
      <w:r w:rsidRPr="00396A70">
        <w:rPr>
          <w:rFonts w:ascii="Times New Roman" w:hAnsi="Times New Roman" w:cs="Times New Roman"/>
          <w:sz w:val="24"/>
          <w:szCs w:val="24"/>
          <w:lang w:val="en-GB"/>
        </w:rPr>
        <w:t>. Suppose that an input space is divided into M units to form a partition of input space {</w:t>
      </w:r>
      <w:r w:rsidRPr="00396A70">
        <w:rPr>
          <w:rFonts w:ascii="Times New Roman" w:hAnsi="Times New Roman" w:cs="Times New Roman"/>
          <w:i/>
          <w:sz w:val="24"/>
          <w:szCs w:val="24"/>
          <w:lang w:val="en-GB"/>
        </w:rPr>
        <w:t>R</w:t>
      </w:r>
      <w:proofErr w:type="gramStart"/>
      <w:r w:rsidRPr="00396A70">
        <w:rPr>
          <w:rFonts w:ascii="Times New Roman" w:hAnsi="Times New Roman" w:cs="Times New Roman"/>
          <w:i/>
          <w:sz w:val="24"/>
          <w:szCs w:val="24"/>
          <w:vertAlign w:val="subscript"/>
          <w:lang w:val="en-GB"/>
        </w:rPr>
        <w:t>1</w:t>
      </w:r>
      <w:r w:rsidRPr="00396A70">
        <w:rPr>
          <w:rFonts w:ascii="Times New Roman" w:hAnsi="Times New Roman" w:cs="Times New Roman"/>
          <w:i/>
          <w:sz w:val="24"/>
          <w:szCs w:val="24"/>
          <w:lang w:val="en-GB"/>
        </w:rPr>
        <w:t>,R</w:t>
      </w:r>
      <w:proofErr w:type="gramEnd"/>
      <w:r w:rsidRPr="00396A70">
        <w:rPr>
          <w:rFonts w:ascii="Times New Roman" w:hAnsi="Times New Roman" w:cs="Times New Roman"/>
          <w:i/>
          <w:sz w:val="24"/>
          <w:szCs w:val="24"/>
          <w:vertAlign w:val="subscript"/>
          <w:lang w:val="en-GB"/>
        </w:rPr>
        <w:t>2</w:t>
      </w:r>
      <w:r w:rsidRPr="00396A70">
        <w:rPr>
          <w:rFonts w:ascii="Times New Roman" w:hAnsi="Times New Roman" w:cs="Times New Roman"/>
          <w:i/>
          <w:sz w:val="24"/>
          <w:szCs w:val="24"/>
          <w:lang w:val="en-GB"/>
        </w:rPr>
        <w:t>,…,R</w:t>
      </w:r>
      <w:r w:rsidRPr="00396A70">
        <w:rPr>
          <w:rFonts w:ascii="Times New Roman" w:hAnsi="Times New Roman" w:cs="Times New Roman"/>
          <w:i/>
          <w:sz w:val="24"/>
          <w:szCs w:val="24"/>
          <w:vertAlign w:val="subscript"/>
          <w:lang w:val="en-GB"/>
        </w:rPr>
        <w:t>M</w:t>
      </w:r>
      <w:r w:rsidRPr="00396A70">
        <w:rPr>
          <w:rFonts w:ascii="Times New Roman" w:hAnsi="Times New Roman" w:cs="Times New Roman"/>
          <w:sz w:val="24"/>
          <w:szCs w:val="24"/>
          <w:lang w:val="en-GB"/>
        </w:rPr>
        <w:t xml:space="preserve">}. Each input variable of the model falls on one unit </w:t>
      </w:r>
      <w:r w:rsidRPr="00396A70">
        <w:rPr>
          <w:rFonts w:ascii="Times New Roman" w:hAnsi="Times New Roman" w:cs="Times New Roman"/>
          <w:i/>
          <w:sz w:val="24"/>
          <w:szCs w:val="24"/>
          <w:lang w:val="en-GB"/>
        </w:rPr>
        <w:t>R</w:t>
      </w:r>
      <w:r w:rsidRPr="00396A70">
        <w:rPr>
          <w:rFonts w:ascii="Times New Roman" w:hAnsi="Times New Roman" w:cs="Times New Roman"/>
          <w:i/>
          <w:sz w:val="24"/>
          <w:szCs w:val="24"/>
          <w:vertAlign w:val="subscript"/>
          <w:lang w:val="en-GB"/>
        </w:rPr>
        <w:t>m</w:t>
      </w:r>
      <w:r w:rsidRPr="00396A70">
        <w:rPr>
          <w:rFonts w:ascii="Times New Roman" w:hAnsi="Times New Roman" w:cs="Times New Roman"/>
          <w:sz w:val="24"/>
          <w:szCs w:val="24"/>
          <w:lang w:val="en-GB"/>
        </w:rPr>
        <w:t xml:space="preserve">. There is a fixed output value </w:t>
      </w:r>
      <w:r w:rsidR="00745F6B" w:rsidRPr="00A97C25">
        <w:rPr>
          <w:rFonts w:ascii="Times New Roman" w:hAnsi="Times New Roman" w:cs="Times New Roman"/>
          <w:i/>
          <w:sz w:val="24"/>
          <w:szCs w:val="24"/>
          <w:lang w:val="en-GB"/>
        </w:rPr>
        <w:t>c</w:t>
      </w:r>
      <w:r w:rsidR="00745F6B" w:rsidRPr="00A97C25">
        <w:rPr>
          <w:rFonts w:ascii="Times New Roman" w:hAnsi="Times New Roman" w:cs="Times New Roman"/>
          <w:i/>
          <w:sz w:val="24"/>
          <w:szCs w:val="24"/>
          <w:vertAlign w:val="subscript"/>
          <w:lang w:val="en-GB"/>
        </w:rPr>
        <w:t>m</w:t>
      </w:r>
      <w:r w:rsidR="00745F6B">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on each unit represents the optimal </w:t>
      </w:r>
      <w:r w:rsidR="00816478">
        <w:rPr>
          <w:rFonts w:ascii="Times New Roman" w:hAnsi="Times New Roman" w:cs="Times New Roman"/>
          <w:sz w:val="24"/>
          <w:szCs w:val="24"/>
          <w:lang w:val="en-GB"/>
        </w:rPr>
        <w:t xml:space="preserve">output </w:t>
      </w:r>
      <w:r w:rsidRPr="00396A70">
        <w:rPr>
          <w:rFonts w:ascii="Times New Roman" w:hAnsi="Times New Roman" w:cs="Times New Roman"/>
          <w:sz w:val="24"/>
          <w:szCs w:val="24"/>
          <w:lang w:val="en-GB"/>
        </w:rPr>
        <w:t xml:space="preserve">value on unit </w:t>
      </w:r>
      <w:r w:rsidRPr="00396A70">
        <w:rPr>
          <w:rFonts w:ascii="Times New Roman" w:hAnsi="Times New Roman" w:cs="Times New Roman"/>
          <w:i/>
          <w:sz w:val="24"/>
          <w:szCs w:val="24"/>
          <w:lang w:val="en-GB"/>
        </w:rPr>
        <w:t>R</w:t>
      </w:r>
      <w:r w:rsidRPr="00396A70">
        <w:rPr>
          <w:rFonts w:ascii="Times New Roman" w:hAnsi="Times New Roman" w:cs="Times New Roman"/>
          <w:i/>
          <w:sz w:val="24"/>
          <w:szCs w:val="24"/>
          <w:vertAlign w:val="subscript"/>
          <w:lang w:val="en-GB"/>
        </w:rPr>
        <w:t>m</w:t>
      </w:r>
      <w:r w:rsidRPr="00396A70">
        <w:rPr>
          <w:rFonts w:ascii="Times New Roman" w:hAnsi="Times New Roman" w:cs="Times New Roman"/>
          <w:sz w:val="24"/>
          <w:szCs w:val="24"/>
          <w:lang w:val="en-GB"/>
        </w:rPr>
        <w:t xml:space="preserve">, which is obtained by calculating the </w:t>
      </w:r>
      <w:r w:rsidR="004948D2">
        <w:rPr>
          <w:rFonts w:ascii="Times New Roman" w:hAnsi="Times New Roman" w:cs="Times New Roman" w:hint="eastAsia"/>
          <w:sz w:val="24"/>
          <w:szCs w:val="24"/>
          <w:lang w:val="en-GB"/>
        </w:rPr>
        <w:t>average</w:t>
      </w:r>
      <w:r w:rsidRPr="00396A70">
        <w:rPr>
          <w:rFonts w:ascii="Times New Roman" w:hAnsi="Times New Roman" w:cs="Times New Roman"/>
          <w:sz w:val="24"/>
          <w:szCs w:val="24"/>
          <w:lang w:val="en-GB"/>
        </w:rPr>
        <w:t xml:space="preserve"> of the output values corresponding to all input instances on </w:t>
      </w:r>
      <w:r w:rsidRPr="00396A70">
        <w:rPr>
          <w:rFonts w:ascii="Times New Roman" w:hAnsi="Times New Roman" w:cs="Times New Roman"/>
          <w:i/>
          <w:sz w:val="24"/>
          <w:szCs w:val="24"/>
          <w:lang w:val="en-GB"/>
        </w:rPr>
        <w:t>R</w:t>
      </w:r>
      <w:r w:rsidRPr="00396A70">
        <w:rPr>
          <w:rFonts w:ascii="Times New Roman" w:hAnsi="Times New Roman" w:cs="Times New Roman"/>
          <w:i/>
          <w:sz w:val="24"/>
          <w:szCs w:val="24"/>
          <w:vertAlign w:val="subscript"/>
          <w:lang w:val="en-GB"/>
        </w:rPr>
        <w:t>m</w:t>
      </w:r>
      <w:r w:rsidRPr="00396A70">
        <w:rPr>
          <w:rFonts w:ascii="Times New Roman" w:hAnsi="Times New Roman" w:cs="Times New Roman"/>
          <w:sz w:val="24"/>
          <w:szCs w:val="24"/>
          <w:lang w:val="en-GB"/>
        </w:rPr>
        <w:t xml:space="preserve">. </w:t>
      </w:r>
      <w:proofErr w:type="spellStart"/>
      <w:r w:rsidR="004948D2" w:rsidRPr="00AC497B">
        <w:rPr>
          <w:rFonts w:ascii="Times New Roman" w:hAnsi="Times New Roman" w:cs="Times New Roman"/>
          <w:i/>
          <w:sz w:val="24"/>
          <w:szCs w:val="24"/>
          <w:lang w:val="en-GB"/>
        </w:rPr>
        <w:t>y</w:t>
      </w:r>
      <w:r w:rsidR="004948D2" w:rsidRPr="00AC497B">
        <w:rPr>
          <w:rFonts w:ascii="Times New Roman" w:hAnsi="Times New Roman" w:cs="Times New Roman"/>
          <w:i/>
          <w:sz w:val="24"/>
          <w:szCs w:val="24"/>
          <w:vertAlign w:val="subscript"/>
          <w:lang w:val="en-GB"/>
        </w:rPr>
        <w:t>i</w:t>
      </w:r>
      <w:proofErr w:type="spellEnd"/>
      <w:r w:rsidR="004948D2">
        <w:rPr>
          <w:rFonts w:ascii="Times New Roman" w:hAnsi="Times New Roman" w:cs="Times New Roman"/>
          <w:sz w:val="24"/>
          <w:szCs w:val="24"/>
          <w:lang w:val="en-GB"/>
        </w:rPr>
        <w:t xml:space="preserve"> represents the observed </w:t>
      </w:r>
      <w:proofErr w:type="spellStart"/>
      <w:r w:rsidR="004948D2">
        <w:rPr>
          <w:rFonts w:ascii="Times New Roman" w:hAnsi="Times New Roman" w:cs="Times New Roman"/>
          <w:sz w:val="24"/>
          <w:szCs w:val="24"/>
          <w:lang w:val="en-GB"/>
        </w:rPr>
        <w:t>Yield</w:t>
      </w:r>
      <w:r w:rsidR="004948D2" w:rsidRPr="00AC497B">
        <w:rPr>
          <w:rFonts w:ascii="Times New Roman" w:hAnsi="Times New Roman" w:cs="Times New Roman"/>
          <w:sz w:val="24"/>
          <w:szCs w:val="24"/>
          <w:vertAlign w:val="subscript"/>
          <w:lang w:val="en-GB"/>
        </w:rPr>
        <w:t>BMPs</w:t>
      </w:r>
      <w:proofErr w:type="spellEnd"/>
      <w:r w:rsidR="004948D2">
        <w:rPr>
          <w:rFonts w:ascii="Times New Roman" w:hAnsi="Times New Roman" w:cs="Times New Roman"/>
          <w:sz w:val="24"/>
          <w:szCs w:val="24"/>
          <w:lang w:val="en-GB"/>
        </w:rPr>
        <w:t xml:space="preserve"> for </w:t>
      </w:r>
      <w:proofErr w:type="spellStart"/>
      <w:r w:rsidR="004948D2" w:rsidRPr="00AC497B">
        <w:rPr>
          <w:rFonts w:ascii="Times New Roman" w:hAnsi="Times New Roman" w:cs="Times New Roman"/>
          <w:i/>
          <w:sz w:val="24"/>
          <w:szCs w:val="24"/>
          <w:lang w:val="en-GB"/>
        </w:rPr>
        <w:t>i</w:t>
      </w:r>
      <w:r w:rsidR="004948D2">
        <w:rPr>
          <w:rFonts w:ascii="Times New Roman" w:hAnsi="Times New Roman" w:cs="Times New Roman"/>
          <w:sz w:val="24"/>
          <w:szCs w:val="24"/>
          <w:lang w:val="en-GB"/>
        </w:rPr>
        <w:t>th</w:t>
      </w:r>
      <w:proofErr w:type="spellEnd"/>
      <w:r w:rsidR="004948D2">
        <w:rPr>
          <w:rFonts w:ascii="Times New Roman" w:hAnsi="Times New Roman" w:cs="Times New Roman"/>
          <w:sz w:val="24"/>
          <w:szCs w:val="24"/>
          <w:lang w:val="en-GB"/>
        </w:rPr>
        <w:t xml:space="preserve"> on-farm trial.</w:t>
      </w:r>
    </w:p>
    <w:p w14:paraId="705F511B" w14:textId="514FF5E4" w:rsidR="004948D2" w:rsidRDefault="00684254" w:rsidP="004948D2">
      <w:pPr>
        <w:spacing w:line="480" w:lineRule="auto"/>
        <w:rPr>
          <w:rFonts w:ascii="Times New Roman" w:hAnsi="Times New Roman" w:cs="Times New Roman"/>
          <w:sz w:val="24"/>
          <w:szCs w:val="24"/>
          <w:lang w:val="en-GB"/>
        </w:rPr>
      </w:pP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j,s</m:t>
                </m:r>
              </m:lim>
            </m:limLow>
          </m:fName>
          <m:e>
            <m:d>
              <m:dPr>
                <m:begChr m:val="["/>
                <m:endChr m:val="]"/>
                <m:ctrlPr>
                  <w:rPr>
                    <w:rFonts w:ascii="Cambria Math" w:hAnsi="Cambria Math"/>
                    <w:i/>
                  </w:rPr>
                </m:ctrlPr>
              </m:dPr>
              <m:e>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sSub>
                          <m:sSubPr>
                            <m:ctrlPr>
                              <w:rPr>
                                <w:rFonts w:ascii="Cambria Math" w:hAnsi="Cambria Math"/>
                                <w:i/>
                              </w:rPr>
                            </m:ctrlPr>
                          </m:sSubPr>
                          <m:e>
                            <m:r>
                              <w:rPr>
                                <w:rFonts w:ascii="Cambria Math" w:hAnsi="Cambria Math"/>
                              </w:rPr>
                              <m:t>c</m:t>
                            </m:r>
                          </m:e>
                          <m:sub>
                            <m:r>
                              <w:rPr>
                                <w:rFonts w:ascii="Cambria Math" w:hAnsi="Cambria Math"/>
                              </w:rPr>
                              <m:t>1</m:t>
                            </m:r>
                          </m:sub>
                        </m:sSub>
                      </m:lim>
                    </m:limLow>
                  </m:fName>
                  <m:e>
                    <m:nary>
                      <m:naryPr>
                        <m:chr m:val="∑"/>
                        <m:limLoc m:val="undOvr"/>
                        <m:supHide m:val="1"/>
                        <m:ctrlPr>
                          <w:rPr>
                            <w:rFonts w:ascii="Cambria Math" w:hAnsi="Cambria Math"/>
                            <w:i/>
                          </w:rPr>
                        </m:ctrlPr>
                      </m:naryPr>
                      <m: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1</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j,s</m:t>
                            </m:r>
                          </m:e>
                        </m:d>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e>
                            </m:d>
                          </m:e>
                          <m:sup>
                            <m:r>
                              <w:rPr>
                                <w:rFonts w:ascii="Cambria Math" w:hAnsi="Cambria Math"/>
                              </w:rPr>
                              <m:t>2</m:t>
                            </m:r>
                          </m:sup>
                        </m:sSup>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sSub>
                                  <m:sSubPr>
                                    <m:ctrlPr>
                                      <w:rPr>
                                        <w:rFonts w:ascii="Cambria Math" w:hAnsi="Cambria Math"/>
                                        <w:i/>
                                      </w:rPr>
                                    </m:ctrlPr>
                                  </m:sSubPr>
                                  <m:e>
                                    <m:r>
                                      <w:rPr>
                                        <w:rFonts w:ascii="Cambria Math" w:hAnsi="Cambria Math"/>
                                      </w:rPr>
                                      <m:t>c</m:t>
                                    </m:r>
                                  </m:e>
                                  <m:sub>
                                    <m:r>
                                      <w:rPr>
                                        <w:rFonts w:ascii="Cambria Math" w:hAnsi="Cambria Math"/>
                                      </w:rPr>
                                      <m:t>2</m:t>
                                    </m:r>
                                  </m:sub>
                                </m:sSub>
                              </m:lim>
                            </m:limLow>
                          </m:fName>
                          <m:e>
                            <m:nary>
                              <m:naryPr>
                                <m:chr m:val="∑"/>
                                <m:limLoc m:val="undOvr"/>
                                <m:supHide m:val="1"/>
                                <m:ctrlPr>
                                  <w:rPr>
                                    <w:rFonts w:ascii="Cambria Math" w:hAnsi="Cambria Math"/>
                                    <w:i/>
                                  </w:rPr>
                                </m:ctrlPr>
                              </m:naryPr>
                              <m: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2</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j,s</m:t>
                                    </m:r>
                                  </m:e>
                                </m:d>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e>
                                  <m:sup>
                                    <m:r>
                                      <w:rPr>
                                        <w:rFonts w:ascii="Cambria Math" w:hAnsi="Cambria Math"/>
                                      </w:rPr>
                                      <m:t>2</m:t>
                                    </m:r>
                                  </m:sup>
                                </m:sSup>
                              </m:e>
                            </m:nary>
                          </m:e>
                        </m:func>
                      </m:e>
                    </m:nary>
                  </m:e>
                </m:func>
              </m:e>
            </m:d>
          </m:e>
        </m:func>
      </m:oMath>
      <w:r w:rsidR="00244179">
        <w:rPr>
          <w:rFonts w:ascii="Times New Roman" w:hAnsi="Times New Roman" w:cs="Times New Roman" w:hint="eastAsia"/>
        </w:rPr>
        <w:t xml:space="preserve"> </w:t>
      </w:r>
      <w:r w:rsidR="00244179">
        <w:rPr>
          <w:rFonts w:ascii="Times New Roman" w:hAnsi="Times New Roman" w:cs="Times New Roman"/>
        </w:rPr>
        <w:t xml:space="preserve">          </w:t>
      </w:r>
      <w:r w:rsidR="00244179" w:rsidRPr="00396A70">
        <w:rPr>
          <w:rFonts w:ascii="Times New Roman" w:hAnsi="Times New Roman" w:cs="Times New Roman"/>
          <w:sz w:val="24"/>
          <w:szCs w:val="24"/>
          <w:lang w:val="en-GB"/>
        </w:rPr>
        <w:t xml:space="preserve"> (Eq.1)</w:t>
      </w:r>
    </w:p>
    <w:p w14:paraId="197CF257" w14:textId="0FDFE0A8" w:rsidR="000F371D" w:rsidRPr="00396A70" w:rsidRDefault="00684254" w:rsidP="000F371D">
      <w:pPr>
        <w:spacing w:line="480" w:lineRule="auto"/>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1</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j,s</m:t>
            </m:r>
          </m:e>
        </m:d>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x</m:t>
            </m:r>
          </m:e>
          <m:e>
            <m:sSup>
              <m:sSupPr>
                <m:ctrlPr>
                  <w:rPr>
                    <w:rFonts w:ascii="Cambria Math" w:hAnsi="Cambria Math" w:cs="Times New Roman"/>
                    <w:i/>
                    <w:sz w:val="24"/>
                    <w:szCs w:val="24"/>
                    <w:lang w:val="en-GB"/>
                  </w:rPr>
                </m:ctrlPr>
              </m:sSupPr>
              <m:e>
                <m:r>
                  <w:rPr>
                    <w:rFonts w:ascii="Cambria Math" w:hAnsi="Cambria Math" w:cs="Times New Roman"/>
                    <w:sz w:val="24"/>
                    <w:szCs w:val="24"/>
                    <w:lang w:val="en-GB"/>
                  </w:rPr>
                  <m:t>x</m:t>
                </m:r>
              </m:e>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p>
            <m:r>
              <w:rPr>
                <w:rFonts w:ascii="Cambria Math" w:hAnsi="Cambria Math" w:cs="Times New Roman"/>
                <w:sz w:val="24"/>
                <w:szCs w:val="24"/>
                <w:lang w:val="en-GB"/>
              </w:rPr>
              <m:t>≤s</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2</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j,s</m:t>
            </m:r>
          </m:e>
        </m:d>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x</m:t>
            </m:r>
          </m:e>
          <m:e>
            <m:sSup>
              <m:sSupPr>
                <m:ctrlPr>
                  <w:rPr>
                    <w:rFonts w:ascii="Cambria Math" w:hAnsi="Cambria Math" w:cs="Times New Roman"/>
                    <w:i/>
                    <w:sz w:val="24"/>
                    <w:szCs w:val="24"/>
                    <w:lang w:val="en-GB"/>
                  </w:rPr>
                </m:ctrlPr>
              </m:sSupPr>
              <m:e>
                <m:r>
                  <w:rPr>
                    <w:rFonts w:ascii="Cambria Math" w:hAnsi="Cambria Math" w:cs="Times New Roman"/>
                    <w:sz w:val="24"/>
                    <w:szCs w:val="24"/>
                    <w:lang w:val="en-GB"/>
                  </w:rPr>
                  <m:t>x</m:t>
                </m:r>
              </m:e>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p>
            <m:r>
              <w:rPr>
                <w:rFonts w:ascii="Cambria Math" w:hAnsi="Cambria Math" w:cs="Times New Roman"/>
                <w:sz w:val="24"/>
                <w:szCs w:val="24"/>
                <w:lang w:val="en-GB"/>
              </w:rPr>
              <m:t>&gt;s</m:t>
            </m:r>
          </m:e>
        </m:d>
      </m:oMath>
      <w:r w:rsidR="000F371D" w:rsidRPr="00396A70">
        <w:rPr>
          <w:rFonts w:ascii="Times New Roman" w:hAnsi="Times New Roman" w:cs="Times New Roman"/>
          <w:sz w:val="24"/>
          <w:szCs w:val="24"/>
          <w:lang w:val="en-GB"/>
        </w:rPr>
        <w:t xml:space="preserve">             </w:t>
      </w:r>
    </w:p>
    <w:p w14:paraId="6969A9ED" w14:textId="55B86B85" w:rsidR="000F371D" w:rsidRPr="00396A70" w:rsidRDefault="00684254" w:rsidP="000F371D">
      <w:pPr>
        <w:spacing w:line="480" w:lineRule="auto"/>
        <w:rPr>
          <w:rFonts w:ascii="Times New Roman" w:hAnsi="Times New Roman" w:cs="Times New Roman"/>
          <w:sz w:val="24"/>
          <w:szCs w:val="24"/>
          <w:lang w:val="en-GB"/>
        </w:rPr>
      </w:pPr>
      <m:oMathPara>
        <m:oMathParaPr>
          <m:jc m:val="left"/>
        </m:oMathParaPr>
        <m:oMath>
          <m:sSub>
            <m:sSubPr>
              <m:ctrlPr>
                <w:rPr>
                  <w:rFonts w:ascii="Cambria Math" w:hAnsi="Cambria Math" w:cs="Times New Roman"/>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m</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m</m:t>
                  </m:r>
                </m:sub>
              </m:sSub>
            </m:den>
          </m:f>
          <m:nary>
            <m:naryPr>
              <m:chr m:val="∑"/>
              <m:limLoc m:val="undOvr"/>
              <m:supHide m:val="1"/>
              <m:ctrlPr>
                <w:rPr>
                  <w:rFonts w:ascii="Cambria Math" w:hAnsi="Cambria Math" w:cs="Times New Roman"/>
                  <w:i/>
                  <w:sz w:val="24"/>
                  <w:szCs w:val="24"/>
                  <w:lang w:val="en-GB"/>
                </w:rPr>
              </m:ctrlPr>
            </m:naryPr>
            <m: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m</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j,s</m:t>
                  </m:r>
                </m:e>
              </m:d>
            </m:sub>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e>
          </m:nary>
          <m:r>
            <w:rPr>
              <w:rFonts w:ascii="Cambria Math" w:hAnsi="Cambria Math" w:cs="Times New Roman"/>
              <w:sz w:val="24"/>
              <w:szCs w:val="24"/>
              <w:lang w:val="en-GB"/>
            </w:rPr>
            <m:t>, x∈</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m</m:t>
              </m:r>
            </m:sub>
          </m:sSub>
          <m:r>
            <w:rPr>
              <w:rFonts w:ascii="Cambria Math" w:hAnsi="Cambria Math" w:cs="Times New Roman"/>
              <w:sz w:val="24"/>
              <w:szCs w:val="24"/>
              <w:lang w:val="en-GB"/>
            </w:rPr>
            <m:t>, m=1,2</m:t>
          </m:r>
          <m:r>
            <m:rPr>
              <m:sty m:val="p"/>
            </m:rPr>
            <w:rPr>
              <w:rFonts w:ascii="Cambria Math" w:hAnsi="Cambria Math" w:cs="Times New Roman"/>
              <w:sz w:val="24"/>
              <w:szCs w:val="24"/>
              <w:lang w:val="en-GB"/>
            </w:rPr>
            <w:br/>
          </m:r>
        </m:oMath>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m=1</m:t>
              </m:r>
            </m:sub>
            <m:sup>
              <m:r>
                <w:rPr>
                  <w:rFonts w:ascii="Cambria Math" w:hAnsi="Cambria Math" w:cs="Times New Roman"/>
                  <w:sz w:val="24"/>
                  <w:szCs w:val="24"/>
                  <w:lang w:val="en-GB"/>
                </w:rPr>
                <m:t>M</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m</m:t>
                  </m:r>
                </m:sub>
              </m:sSub>
              <m:r>
                <w:rPr>
                  <w:rFonts w:ascii="Cambria Math" w:hAnsi="Cambria Math" w:cs="Times New Roman"/>
                  <w:sz w:val="24"/>
                  <w:szCs w:val="24"/>
                  <w:lang w:val="en-GB"/>
                </w:rPr>
                <m:t>I</m:t>
              </m:r>
              <m:d>
                <m:dPr>
                  <m:begChr m:val="（"/>
                  <m:endChr m:val="）"/>
                  <m:ctrlPr>
                    <w:rPr>
                      <w:rFonts w:ascii="Cambria Math" w:hAnsi="Cambria Math" w:cs="Times New Roman"/>
                      <w:i/>
                      <w:sz w:val="24"/>
                      <w:szCs w:val="24"/>
                      <w:lang w:val="en-GB"/>
                    </w:rPr>
                  </m:ctrlPr>
                </m:dPr>
                <m:e>
                  <m:r>
                    <w:rPr>
                      <w:rFonts w:ascii="Cambria Math" w:hAnsi="Cambria Math" w:cs="Times New Roman" w:hint="eastAsia"/>
                      <w:sz w:val="24"/>
                      <w:szCs w:val="24"/>
                      <w:lang w:val="en-GB"/>
                    </w:rPr>
                    <m:t>x</m:t>
                  </m:r>
                </m:e>
              </m:d>
              <m:r>
                <w:rPr>
                  <w:rFonts w:ascii="Cambria Math" w:hAnsi="Cambria Math" w:cs="Times New Roman"/>
                  <w:sz w:val="24"/>
                  <w:szCs w:val="24"/>
                  <w:lang w:val="en-GB"/>
                </w:rPr>
                <m:t xml:space="preserve">, </m:t>
              </m:r>
              <m:d>
                <m:dPr>
                  <m:ctrlPr>
                    <w:rPr>
                      <w:rFonts w:ascii="Cambria Math" w:hAnsi="Cambria Math" w:cs="Times New Roman"/>
                      <w:i/>
                      <w:sz w:val="24"/>
                      <w:szCs w:val="24"/>
                      <w:lang w:val="en-GB"/>
                    </w:rPr>
                  </m:ctrlPr>
                </m:dPr>
                <m:e>
                  <m:r>
                    <w:rPr>
                      <w:rFonts w:ascii="Cambria Math" w:hAnsi="Cambria Math" w:cs="Times New Roman"/>
                      <w:sz w:val="24"/>
                      <w:szCs w:val="24"/>
                      <w:lang w:val="en-GB"/>
                    </w:rPr>
                    <m:t>x∈</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m</m:t>
                      </m:r>
                    </m:sub>
                  </m:sSub>
                </m:e>
              </m:d>
              <m:r>
                <w:rPr>
                  <w:rFonts w:ascii="Cambria Math" w:hAnsi="Cambria Math" w:cs="Times New Roman"/>
                  <w:sz w:val="24"/>
                  <w:szCs w:val="24"/>
                  <w:lang w:val="en-GB"/>
                </w:rPr>
                <m:t xml:space="preserve">   </m:t>
              </m:r>
            </m:e>
          </m:nary>
        </m:oMath>
      </m:oMathPara>
    </w:p>
    <w:p w14:paraId="15A8DD64" w14:textId="597B8678" w:rsidR="003630D7" w:rsidRDefault="004948D2" w:rsidP="003630D7">
      <w:pPr>
        <w:spacing w:line="480" w:lineRule="auto"/>
        <w:ind w:firstLineChars="200" w:firstLine="480"/>
        <w:rPr>
          <w:rFonts w:ascii="Times New Roman" w:hAnsi="Times New Roman" w:cs="Times New Roman"/>
          <w:sz w:val="24"/>
          <w:szCs w:val="24"/>
          <w:lang w:val="en-GB"/>
        </w:rPr>
      </w:pPr>
      <w:r>
        <w:rPr>
          <w:rFonts w:ascii="Times New Roman" w:hAnsi="Times New Roman" w:cs="Times New Roman" w:hint="eastAsia"/>
          <w:sz w:val="24"/>
          <w:szCs w:val="24"/>
          <w:lang w:val="en-GB"/>
        </w:rPr>
        <w:t>G</w:t>
      </w:r>
      <w:r>
        <w:rPr>
          <w:rFonts w:ascii="Times New Roman" w:hAnsi="Times New Roman" w:cs="Times New Roman"/>
          <w:sz w:val="24"/>
          <w:szCs w:val="24"/>
          <w:lang w:val="en-GB"/>
        </w:rPr>
        <w:t>BRT model obtained by iterating multiple regression</w:t>
      </w:r>
      <w:r>
        <w:rPr>
          <w:rFonts w:ascii="Times New Roman" w:hAnsi="Times New Roman" w:cs="Times New Roman" w:hint="eastAsia"/>
          <w:sz w:val="24"/>
          <w:szCs w:val="24"/>
          <w:lang w:val="en-GB"/>
        </w:rPr>
        <w:t xml:space="preserve"> </w:t>
      </w:r>
      <w:r>
        <w:rPr>
          <w:rFonts w:ascii="Times New Roman" w:hAnsi="Times New Roman" w:cs="Times New Roman"/>
          <w:sz w:val="24"/>
          <w:szCs w:val="24"/>
          <w:lang w:val="en-GB"/>
        </w:rPr>
        <w:t xml:space="preserve">trees using stochastic </w:t>
      </w:r>
      <w:r>
        <w:rPr>
          <w:rFonts w:ascii="Times New Roman" w:hAnsi="Times New Roman" w:cs="Times New Roman"/>
          <w:sz w:val="24"/>
          <w:szCs w:val="24"/>
          <w:lang w:val="en-GB"/>
        </w:rPr>
        <w:lastRenderedPageBreak/>
        <w:t xml:space="preserve">gradient boosting method. </w:t>
      </w:r>
      <w:r w:rsidR="000F371D" w:rsidRPr="00396A70">
        <w:rPr>
          <w:rFonts w:ascii="Times New Roman" w:hAnsi="Times New Roman" w:cs="Times New Roman"/>
          <w:sz w:val="24"/>
          <w:szCs w:val="24"/>
          <w:lang w:val="en-GB"/>
        </w:rPr>
        <w:t xml:space="preserve">Stochastic gradient boosting is a forward stage-wise process, in which a subset of the data is randomly selected to iteratively fit new tree models to minimize the loss </w:t>
      </w:r>
      <w:r w:rsidR="004C7DB7" w:rsidRPr="00396A70">
        <w:rPr>
          <w:rFonts w:ascii="Times New Roman" w:hAnsi="Times New Roman" w:cs="Times New Roman"/>
          <w:sz w:val="24"/>
          <w:szCs w:val="24"/>
          <w:lang w:val="en-GB"/>
        </w:rPr>
        <w:t>function</w:t>
      </w:r>
      <w:r w:rsidR="00FE40EF">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5</w:t>
      </w:r>
      <w:r w:rsidR="00806829" w:rsidRPr="00487FAE">
        <w:rPr>
          <w:rFonts w:ascii="Times New Roman" w:hAnsi="Times New Roman" w:cs="Times New Roman"/>
          <w:sz w:val="24"/>
          <w:szCs w:val="24"/>
          <w:lang w:val="en-GB"/>
        </w:rPr>
        <w:t>(</w:t>
      </w:r>
      <w:r w:rsidR="00F16B63">
        <w:rPr>
          <w:rFonts w:ascii="Times New Roman" w:hAnsi="Times New Roman" w:cs="Times New Roman"/>
          <w:sz w:val="24"/>
          <w:szCs w:val="24"/>
          <w:lang w:val="en-GB"/>
        </w:rPr>
        <w:t>Eq.2.</w:t>
      </w:r>
      <w:r w:rsidR="00806829" w:rsidRPr="00487FAE">
        <w:rPr>
          <w:rFonts w:ascii="Times New Roman" w:hAnsi="Times New Roman" w:cs="Times New Roman"/>
          <w:sz w:val="24"/>
          <w:szCs w:val="24"/>
          <w:lang w:val="en-GB"/>
        </w:rPr>
        <w:t>)</w:t>
      </w:r>
      <w:r w:rsidR="000F371D" w:rsidRPr="00396A70">
        <w:rPr>
          <w:rFonts w:ascii="Times New Roman" w:hAnsi="Times New Roman" w:cs="Times New Roman"/>
          <w:sz w:val="24"/>
          <w:szCs w:val="24"/>
          <w:lang w:val="en-GB"/>
        </w:rPr>
        <w:t xml:space="preserve">. </w:t>
      </w:r>
      <w:r w:rsidRPr="00AC497B">
        <w:rPr>
          <w:rFonts w:ascii="Times New Roman" w:hAnsi="Times New Roman" w:cs="Times New Roman"/>
          <w:i/>
          <w:sz w:val="24"/>
          <w:szCs w:val="24"/>
          <w:lang w:val="en-GB"/>
        </w:rPr>
        <w:t>f</w:t>
      </w:r>
      <w:r w:rsidRPr="00AC497B">
        <w:rPr>
          <w:rFonts w:ascii="Times New Roman" w:hAnsi="Times New Roman" w:cs="Times New Roman"/>
          <w:i/>
          <w:sz w:val="24"/>
          <w:szCs w:val="24"/>
          <w:vertAlign w:val="subscript"/>
          <w:lang w:val="en-GB"/>
        </w:rPr>
        <w:t>0</w:t>
      </w:r>
      <w:r w:rsidRPr="00AC497B">
        <w:rPr>
          <w:rFonts w:ascii="Times New Roman" w:hAnsi="Times New Roman" w:cs="Times New Roman"/>
          <w:i/>
          <w:sz w:val="24"/>
          <w:szCs w:val="24"/>
          <w:lang w:val="en-GB"/>
        </w:rPr>
        <w:t>(x)</w:t>
      </w:r>
      <w:r>
        <w:rPr>
          <w:rFonts w:ascii="Times New Roman" w:hAnsi="Times New Roman" w:cs="Times New Roman"/>
          <w:sz w:val="24"/>
          <w:szCs w:val="24"/>
          <w:lang w:val="en-GB"/>
        </w:rPr>
        <w:t xml:space="preserve"> is the initial regression tree with only one terminal node, estimating a constant value that minimizes the loss function. </w:t>
      </w:r>
      <w:proofErr w:type="gramStart"/>
      <w:r w:rsidRPr="00AC497B">
        <w:rPr>
          <w:rFonts w:ascii="Times New Roman" w:hAnsi="Times New Roman" w:cs="Times New Roman"/>
          <w:i/>
          <w:sz w:val="24"/>
          <w:szCs w:val="24"/>
          <w:lang w:val="en-GB"/>
        </w:rPr>
        <w:t>L(</w:t>
      </w:r>
      <w:proofErr w:type="gramEnd"/>
      <w:r w:rsidRPr="00AC497B">
        <w:rPr>
          <w:rFonts w:ascii="Times New Roman" w:hAnsi="Times New Roman" w:cs="Times New Roman"/>
          <w:i/>
          <w:sz w:val="24"/>
          <w:szCs w:val="24"/>
          <w:lang w:val="en-GB"/>
        </w:rPr>
        <w:t>)</w:t>
      </w:r>
      <w:r>
        <w:rPr>
          <w:rFonts w:ascii="Times New Roman" w:hAnsi="Times New Roman" w:cs="Times New Roman"/>
          <w:sz w:val="24"/>
          <w:szCs w:val="24"/>
          <w:lang w:val="en-GB"/>
        </w:rPr>
        <w:t xml:space="preserve"> is a loss function fitted by least-squares to calculate the residual value between </w:t>
      </w:r>
      <w:r w:rsidR="00816478">
        <w:rPr>
          <w:rFonts w:ascii="Times New Roman" w:hAnsi="Times New Roman" w:cs="Times New Roman"/>
          <w:i/>
          <w:sz w:val="24"/>
          <w:szCs w:val="24"/>
          <w:lang w:val="en-GB"/>
        </w:rPr>
        <w:t>c</w:t>
      </w:r>
      <w:r w:rsidRPr="00AC497B">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(predicted yield) and </w:t>
      </w:r>
      <w:proofErr w:type="spellStart"/>
      <w:r w:rsidRPr="00AC497B">
        <w:rPr>
          <w:rFonts w:ascii="Times New Roman" w:hAnsi="Times New Roman" w:cs="Times New Roman"/>
          <w:i/>
          <w:sz w:val="24"/>
          <w:szCs w:val="24"/>
          <w:lang w:val="en-GB"/>
        </w:rPr>
        <w:t>y</w:t>
      </w:r>
      <w:r w:rsidRPr="00AC497B">
        <w:rPr>
          <w:rFonts w:ascii="Times New Roman" w:hAnsi="Times New Roman" w:cs="Times New Roman"/>
          <w:i/>
          <w:sz w:val="24"/>
          <w:szCs w:val="24"/>
          <w:vertAlign w:val="subscript"/>
          <w:lang w:val="en-GB"/>
        </w:rPr>
        <w:t>i</w:t>
      </w:r>
      <w:proofErr w:type="spellEnd"/>
      <w:r>
        <w:rPr>
          <w:rFonts w:ascii="Times New Roman" w:hAnsi="Times New Roman" w:cs="Times New Roman"/>
          <w:sz w:val="24"/>
          <w:szCs w:val="24"/>
          <w:lang w:val="en-GB"/>
        </w:rPr>
        <w:t xml:space="preserve"> (observed yield). </w:t>
      </w:r>
      <m:oMath>
        <m:sSub>
          <m:sSubPr>
            <m:ctrlPr>
              <w:rPr>
                <w:rFonts w:ascii="Cambria Math" w:hAnsi="Cambria Math" w:cs="Times New Roman"/>
                <w:sz w:val="24"/>
                <w:szCs w:val="24"/>
                <w:lang w:val="en-GB"/>
              </w:rPr>
            </m:ctrlPr>
          </m:sSubPr>
          <m:e>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y</m:t>
                </m:r>
              </m:e>
            </m:acc>
          </m:e>
          <m:sub>
            <m:r>
              <w:rPr>
                <w:rFonts w:ascii="Cambria Math" w:hAnsi="Cambria Math" w:cs="Times New Roman"/>
                <w:sz w:val="24"/>
                <w:szCs w:val="24"/>
                <w:lang w:val="en-GB"/>
              </w:rPr>
              <m:t>ti</m:t>
            </m:r>
          </m:sub>
        </m:sSub>
      </m:oMath>
      <w:r>
        <w:rPr>
          <w:rFonts w:ascii="Times New Roman" w:hAnsi="Times New Roman" w:cs="Times New Roman"/>
          <w:sz w:val="24"/>
          <w:szCs w:val="24"/>
          <w:lang w:val="en-GB"/>
        </w:rPr>
        <w:t xml:space="preserve"> refers to residual estimate by negative gradient of the loss function. </w:t>
      </w:r>
      <w:r w:rsidRPr="00823DAE">
        <w:rPr>
          <w:rFonts w:ascii="Times New Roman" w:hAnsi="Times New Roman" w:cs="Times New Roman"/>
          <w:i/>
          <w:sz w:val="24"/>
          <w:szCs w:val="24"/>
          <w:lang w:val="en-GB"/>
        </w:rPr>
        <w:t>f</w:t>
      </w:r>
      <w:r>
        <w:rPr>
          <w:rFonts w:ascii="Times New Roman" w:hAnsi="Times New Roman" w:cs="Times New Roman"/>
          <w:i/>
          <w:sz w:val="24"/>
          <w:szCs w:val="24"/>
          <w:vertAlign w:val="subscript"/>
          <w:lang w:val="en-GB"/>
        </w:rPr>
        <w:t>t</w:t>
      </w:r>
      <w:r w:rsidRPr="00823DAE">
        <w:rPr>
          <w:rFonts w:ascii="Times New Roman" w:hAnsi="Times New Roman" w:cs="Times New Roman"/>
          <w:i/>
          <w:sz w:val="24"/>
          <w:szCs w:val="24"/>
          <w:lang w:val="en-GB"/>
        </w:rPr>
        <w:t>(x)</w:t>
      </w:r>
      <w:r>
        <w:rPr>
          <w:rFonts w:ascii="Times New Roman" w:hAnsi="Times New Roman" w:cs="Times New Roman"/>
          <w:sz w:val="24"/>
          <w:szCs w:val="24"/>
          <w:lang w:val="en-GB"/>
        </w:rPr>
        <w:t xml:space="preserve"> refer to the </w:t>
      </w:r>
      <w:proofErr w:type="spellStart"/>
      <w:r>
        <w:rPr>
          <w:rFonts w:ascii="Times New Roman" w:hAnsi="Times New Roman" w:cs="Times New Roman"/>
          <w:i/>
          <w:sz w:val="24"/>
          <w:szCs w:val="24"/>
          <w:lang w:val="en-GB"/>
        </w:rPr>
        <w:t>t</w:t>
      </w:r>
      <w:r>
        <w:rPr>
          <w:rFonts w:ascii="Times New Roman" w:hAnsi="Times New Roman" w:cs="Times New Roman"/>
          <w:sz w:val="24"/>
          <w:szCs w:val="24"/>
          <w:lang w:val="en-GB"/>
        </w:rPr>
        <w:t>th</w:t>
      </w:r>
      <w:proofErr w:type="spellEnd"/>
      <w:r>
        <w:rPr>
          <w:rFonts w:ascii="Times New Roman" w:hAnsi="Times New Roman" w:cs="Times New Roman"/>
          <w:sz w:val="24"/>
          <w:szCs w:val="24"/>
          <w:lang w:val="en-GB"/>
        </w:rPr>
        <w:t xml:space="preserve"> regression tree function for the prediction of dependent variable y, which equal to the sum of the predicted residual value and the predicted value by (</w:t>
      </w:r>
      <w:r>
        <w:rPr>
          <w:rFonts w:ascii="Times New Roman" w:hAnsi="Times New Roman" w:cs="Times New Roman"/>
          <w:i/>
          <w:sz w:val="24"/>
          <w:szCs w:val="24"/>
          <w:lang w:val="en-GB"/>
        </w:rPr>
        <w:t>t</w:t>
      </w: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1)</w:t>
      </w:r>
      <w:proofErr w:type="spellStart"/>
      <w:r>
        <w:rPr>
          <w:rFonts w:ascii="Times New Roman" w:hAnsi="Times New Roman" w:cs="Times New Roman"/>
          <w:sz w:val="24"/>
          <w:szCs w:val="24"/>
          <w:lang w:val="en-GB"/>
        </w:rPr>
        <w:t>th</w:t>
      </w:r>
      <w:proofErr w:type="spellEnd"/>
      <w:proofErr w:type="gramEnd"/>
      <w:r>
        <w:rPr>
          <w:rFonts w:ascii="Times New Roman" w:hAnsi="Times New Roman" w:cs="Times New Roman"/>
          <w:sz w:val="24"/>
          <w:szCs w:val="24"/>
          <w:lang w:val="en-GB"/>
        </w:rPr>
        <w:t xml:space="preserve"> regression tree. Final model </w:t>
      </w:r>
      <w:proofErr w:type="spellStart"/>
      <w:r w:rsidRPr="00823DAE">
        <w:rPr>
          <w:rFonts w:ascii="Times New Roman" w:hAnsi="Times New Roman" w:cs="Times New Roman"/>
          <w:i/>
          <w:sz w:val="24"/>
          <w:szCs w:val="24"/>
          <w:lang w:val="en-GB"/>
        </w:rPr>
        <w:t>f</w:t>
      </w:r>
      <w:r>
        <w:rPr>
          <w:rFonts w:ascii="Times New Roman" w:hAnsi="Times New Roman" w:cs="Times New Roman"/>
          <w:i/>
          <w:sz w:val="24"/>
          <w:szCs w:val="24"/>
          <w:vertAlign w:val="subscript"/>
          <w:lang w:val="en-GB"/>
        </w:rPr>
        <w:t>T</w:t>
      </w:r>
      <w:proofErr w:type="spellEnd"/>
      <w:r w:rsidRPr="00823DAE">
        <w:rPr>
          <w:rFonts w:ascii="Times New Roman" w:hAnsi="Times New Roman" w:cs="Times New Roman"/>
          <w:i/>
          <w:sz w:val="24"/>
          <w:szCs w:val="24"/>
          <w:lang w:val="en-GB"/>
        </w:rPr>
        <w:t>(x)</w:t>
      </w:r>
      <w:r>
        <w:rPr>
          <w:rFonts w:ascii="Times New Roman" w:hAnsi="Times New Roman" w:cs="Times New Roman"/>
          <w:sz w:val="24"/>
          <w:szCs w:val="24"/>
          <w:lang w:val="en-GB"/>
        </w:rPr>
        <w:t xml:space="preserve"> is obtained by integrating the results of total </w:t>
      </w:r>
      <w:r w:rsidRPr="00823DAE">
        <w:rPr>
          <w:rFonts w:ascii="Times New Roman" w:hAnsi="Times New Roman" w:cs="Times New Roman"/>
          <w:i/>
          <w:sz w:val="24"/>
          <w:szCs w:val="24"/>
          <w:lang w:val="en-GB"/>
        </w:rPr>
        <w:t>T</w:t>
      </w:r>
      <w:r>
        <w:rPr>
          <w:rFonts w:ascii="Times New Roman" w:hAnsi="Times New Roman" w:cs="Times New Roman"/>
          <w:sz w:val="24"/>
          <w:szCs w:val="24"/>
          <w:lang w:val="en-GB"/>
        </w:rPr>
        <w:t xml:space="preserve"> regression trees. </w:t>
      </w:r>
      <w:r w:rsidR="000F371D" w:rsidRPr="00396A70">
        <w:rPr>
          <w:rFonts w:ascii="Times New Roman" w:hAnsi="Times New Roman" w:cs="Times New Roman"/>
          <w:sz w:val="24"/>
          <w:szCs w:val="24"/>
          <w:lang w:val="en-GB"/>
        </w:rPr>
        <w:t xml:space="preserve">Boosting generates a final model by shrinking the contribution of each tree and averaging across the final selected set, which is more robust than a single regression tree model and enables fitting of curvilinear </w:t>
      </w:r>
      <w:r w:rsidR="004C7DB7" w:rsidRPr="00396A70">
        <w:rPr>
          <w:rFonts w:ascii="Times New Roman" w:hAnsi="Times New Roman" w:cs="Times New Roman"/>
          <w:sz w:val="24"/>
          <w:szCs w:val="24"/>
          <w:lang w:val="en-GB"/>
        </w:rPr>
        <w:t>functions</w:t>
      </w:r>
      <w:r w:rsidR="00FE40EF">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4</w:t>
      </w:r>
      <w:r w:rsidR="000F371D" w:rsidRPr="00396A70">
        <w:rPr>
          <w:rFonts w:ascii="Times New Roman" w:hAnsi="Times New Roman" w:cs="Times New Roman"/>
          <w:sz w:val="24"/>
          <w:szCs w:val="24"/>
          <w:vertAlign w:val="superscript"/>
          <w:lang w:val="en-GB"/>
        </w:rPr>
        <w:t>,</w:t>
      </w:r>
      <w:r w:rsidR="00FE40EF">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6</w:t>
      </w:r>
      <w:r w:rsidR="000F371D" w:rsidRPr="00396A70">
        <w:rPr>
          <w:rFonts w:ascii="Times New Roman" w:hAnsi="Times New Roman" w:cs="Times New Roman"/>
          <w:sz w:val="24"/>
          <w:szCs w:val="24"/>
          <w:lang w:val="en-GB"/>
        </w:rPr>
        <w:t xml:space="preserve">. </w:t>
      </w:r>
    </w:p>
    <w:p w14:paraId="0A41F536" w14:textId="7793E296" w:rsidR="00F16B63" w:rsidRPr="00F16B63" w:rsidRDefault="00684254" w:rsidP="00F16B63">
      <w:pPr>
        <w:numPr>
          <w:ilvl w:val="0"/>
          <w:numId w:val="6"/>
        </w:numPr>
        <w:spacing w:line="480" w:lineRule="auto"/>
        <w:rPr>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0</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arg</m:t>
            </m:r>
          </m:fNa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min</m:t>
                </m:r>
              </m:e>
              <m:sub>
                <m:r>
                  <w:rPr>
                    <w:rFonts w:ascii="Cambria Math" w:hAnsi="Cambria Math" w:cs="Times New Roman"/>
                    <w:sz w:val="24"/>
                    <w:szCs w:val="24"/>
                    <w:lang w:val="en-GB"/>
                  </w:rPr>
                  <m:t>c</m:t>
                </m:r>
              </m:sub>
            </m:sSub>
          </m:e>
        </m:func>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r>
              <w:rPr>
                <w:rFonts w:ascii="Cambria Math" w:hAnsi="Cambria Math" w:cs="Times New Roman"/>
                <w:sz w:val="24"/>
                <w:szCs w:val="24"/>
                <w:lang w:val="en-GB"/>
              </w:rPr>
              <m:t>L</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,c</m:t>
                </m:r>
              </m:e>
            </m:d>
          </m:e>
        </m:nary>
      </m:oMath>
      <w:r w:rsidR="00F16B63" w:rsidRPr="00F16B63">
        <w:rPr>
          <w:sz w:val="24"/>
          <w:szCs w:val="24"/>
          <w:lang w:val="en-GB"/>
        </w:rPr>
        <w:t xml:space="preserve"> </w:t>
      </w:r>
      <w:r w:rsidR="00F16B63" w:rsidRPr="00F16B63">
        <w:rPr>
          <w:rFonts w:ascii="Times New Roman" w:hAnsi="Times New Roman" w:cs="Times New Roman"/>
          <w:sz w:val="24"/>
          <w:szCs w:val="24"/>
          <w:lang w:val="en-GB"/>
        </w:rPr>
        <w:t xml:space="preserve">            (Eq.</w:t>
      </w:r>
      <w:r w:rsidR="00F16B63" w:rsidRPr="00F16B63">
        <w:rPr>
          <w:rFonts w:ascii="Times New Roman" w:hAnsi="Times New Roman" w:cs="Times New Roman" w:hint="eastAsia"/>
          <w:sz w:val="24"/>
          <w:szCs w:val="24"/>
          <w:lang w:val="en-GB"/>
        </w:rPr>
        <w:t>2</w:t>
      </w:r>
      <w:r w:rsidR="00F16B63" w:rsidRPr="00F16B63">
        <w:rPr>
          <w:rFonts w:ascii="Times New Roman" w:hAnsi="Times New Roman" w:cs="Times New Roman"/>
          <w:sz w:val="24"/>
          <w:szCs w:val="24"/>
          <w:lang w:val="en-GB"/>
        </w:rPr>
        <w:t xml:space="preserve">) </w:t>
      </w:r>
    </w:p>
    <w:p w14:paraId="16D89A4B" w14:textId="6993BDA6" w:rsidR="004948D2" w:rsidRDefault="004948D2" w:rsidP="004948D2">
      <w:pPr>
        <w:numPr>
          <w:ilvl w:val="0"/>
          <w:numId w:val="6"/>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For </w:t>
      </w:r>
      <w:r>
        <w:rPr>
          <w:rFonts w:ascii="Times New Roman" w:hAnsi="Times New Roman" w:cs="Times New Roman"/>
          <w:i/>
          <w:sz w:val="24"/>
          <w:szCs w:val="24"/>
          <w:lang w:val="en-GB"/>
        </w:rPr>
        <w:t>t</w:t>
      </w:r>
      <w:r>
        <w:rPr>
          <w:rFonts w:ascii="Times New Roman" w:hAnsi="Times New Roman" w:cs="Times New Roman"/>
          <w:sz w:val="24"/>
          <w:szCs w:val="24"/>
          <w:lang w:val="en-GB"/>
        </w:rPr>
        <w:t xml:space="preserve"> = 1 to </w:t>
      </w:r>
      <w:r>
        <w:rPr>
          <w:rFonts w:ascii="Times New Roman" w:hAnsi="Times New Roman" w:cs="Times New Roman"/>
          <w:i/>
          <w:sz w:val="24"/>
          <w:szCs w:val="24"/>
          <w:lang w:val="en-GB"/>
        </w:rPr>
        <w:t>T</w:t>
      </w:r>
      <w:r>
        <w:rPr>
          <w:rFonts w:ascii="Times New Roman" w:hAnsi="Times New Roman" w:cs="Times New Roman"/>
          <w:sz w:val="24"/>
          <w:szCs w:val="24"/>
          <w:lang w:val="en-GB"/>
        </w:rPr>
        <w:t xml:space="preserve"> do:</w:t>
      </w:r>
    </w:p>
    <w:p w14:paraId="44905317" w14:textId="6A83D084" w:rsidR="004948D2" w:rsidRDefault="00684254" w:rsidP="00E06CD8">
      <w:pPr>
        <w:spacing w:line="480" w:lineRule="auto"/>
        <w:jc w:val="left"/>
        <w:rPr>
          <w:rFonts w:ascii="Times New Roman" w:hAnsi="Times New Roman" w:cs="Times New Roman"/>
          <w:sz w:val="24"/>
          <w:szCs w:val="24"/>
          <w:lang w:val="en-GB"/>
        </w:rPr>
      </w:pPr>
      <m:oMath>
        <m:sSub>
          <m:sSubPr>
            <m:ctrlPr>
              <w:rPr>
                <w:rFonts w:ascii="Cambria Math" w:hAnsi="Cambria Math" w:cs="Times New Roman"/>
                <w:sz w:val="24"/>
                <w:szCs w:val="24"/>
                <w:lang w:val="en-GB"/>
              </w:rPr>
            </m:ctrlPr>
          </m:sSubPr>
          <m:e>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y</m:t>
                </m:r>
              </m:e>
            </m:acc>
          </m:e>
          <m:sub>
            <m:r>
              <w:rPr>
                <w:rFonts w:ascii="Cambria Math" w:hAnsi="Cambria Math" w:cs="Times New Roman"/>
                <w:sz w:val="24"/>
                <w:szCs w:val="24"/>
                <w:lang w:val="en-GB"/>
              </w:rPr>
              <m:t>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d>
              <m:dPr>
                <m:begChr m:val="["/>
                <m:endChr m:val="]"/>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∂L</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t-1</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e>
                        </m:d>
                      </m:e>
                    </m:d>
                  </m:num>
                  <m:den>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t-1</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e>
                    </m:d>
                  </m:den>
                </m:f>
              </m:e>
            </m:d>
            <m:r>
              <w:rPr>
                <w:rFonts w:ascii="Cambria Math" w:hAnsi="Cambria Math" w:cs="Times New Roman"/>
                <w:sz w:val="24"/>
                <w:szCs w:val="24"/>
                <w:lang w:val="en-GB"/>
              </w:rPr>
              <m:t xml:space="preserve">, i=1,2⋯N  </m:t>
            </m:r>
          </m:e>
          <m:sub/>
        </m:sSub>
      </m:oMath>
      <w:r w:rsidR="004948D2">
        <w:rPr>
          <w:rFonts w:ascii="Times New Roman" w:hAnsi="Times New Roman" w:cs="Times New Roman"/>
          <w:sz w:val="24"/>
          <w:szCs w:val="24"/>
          <w:lang w:val="en-GB"/>
        </w:rPr>
        <w:t xml:space="preserve"> </w:t>
      </w:r>
    </w:p>
    <w:p w14:paraId="6FD06508" w14:textId="580641DA" w:rsidR="004948D2" w:rsidRDefault="00684254" w:rsidP="00E06CD8">
      <w:pPr>
        <w:spacing w:line="480" w:lineRule="auto"/>
        <w:jc w:val="left"/>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arg</m:t>
            </m:r>
          </m:fName>
          <m:e>
            <m:r>
              <w:rPr>
                <w:rFonts w:ascii="Cambria Math" w:hAnsi="Cambria Math" w:cs="Times New Roman"/>
                <w:sz w:val="24"/>
                <w:szCs w:val="24"/>
                <w:lang w:val="en-GB"/>
              </w:rPr>
              <m:t>min</m:t>
            </m:r>
          </m:e>
        </m:func>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r>
              <w:rPr>
                <w:rFonts w:ascii="Cambria Math" w:hAnsi="Cambria Math" w:cs="Times New Roman"/>
                <w:sz w:val="24"/>
                <w:szCs w:val="24"/>
                <w:lang w:val="en-GB"/>
              </w:rPr>
              <m:t>L</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y</m:t>
                        </m:r>
                      </m:e>
                    </m:acc>
                  </m:e>
                  <m:sub>
                    <m:r>
                      <w:rPr>
                        <w:rFonts w:ascii="Cambria Math" w:hAnsi="Cambria Math" w:cs="Times New Roman"/>
                        <w:sz w:val="24"/>
                        <w:szCs w:val="24"/>
                        <w:lang w:val="en-GB"/>
                      </w:rPr>
                      <m:t>t,i</m:t>
                    </m:r>
                  </m:sub>
                </m:sSub>
              </m:e>
            </m:d>
          </m:e>
        </m:nary>
      </m:oMath>
      <w:r w:rsidR="004948D2">
        <w:rPr>
          <w:rFonts w:ascii="Times New Roman" w:hAnsi="Times New Roman" w:cs="Times New Roman"/>
          <w:sz w:val="24"/>
          <w:szCs w:val="24"/>
          <w:lang w:val="en-GB"/>
        </w:rPr>
        <w:t xml:space="preserve"> </w:t>
      </w:r>
    </w:p>
    <w:p w14:paraId="28C0CF48" w14:textId="75F6880B" w:rsidR="004948D2" w:rsidRDefault="00684254" w:rsidP="00E06CD8">
      <w:pPr>
        <w:spacing w:line="480" w:lineRule="auto"/>
        <w:jc w:val="left"/>
        <w:rPr>
          <w:rFonts w:ascii="Times New Roman" w:hAnsi="Times New Roman" w:cs="Times New Roman"/>
          <w:sz w:val="24"/>
          <w:szCs w:val="24"/>
          <w:lang w:val="en-GB"/>
        </w:rPr>
      </w:pPr>
      <m:oMath>
        <m:sSubSup>
          <m:sSubSupPr>
            <m:ctrlPr>
              <w:rPr>
                <w:rFonts w:ascii="Cambria Math" w:hAnsi="Cambria Math" w:cs="Times New Roman"/>
                <w:sz w:val="24"/>
                <w:szCs w:val="24"/>
                <w:lang w:val="en-GB"/>
              </w:rPr>
            </m:ctrlPr>
          </m:sSubSupPr>
          <m:e>
            <m:d>
              <m:dPr>
                <m:begChr m:val="{"/>
                <m:endChr m:val="}"/>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R</m:t>
                    </m:r>
                  </m:e>
                  <m:sub>
                    <m:r>
                      <m:rPr>
                        <m:sty m:val="p"/>
                      </m:rPr>
                      <w:rPr>
                        <w:rFonts w:ascii="Cambria Math" w:hAnsi="Cambria Math" w:cs="Times New Roman"/>
                        <w:sz w:val="24"/>
                        <w:szCs w:val="24"/>
                        <w:lang w:val="en-GB"/>
                      </w:rPr>
                      <m:t>t,j</m:t>
                    </m:r>
                  </m:sub>
                </m:sSub>
              </m:e>
            </m:d>
          </m:e>
          <m:sub>
            <m:r>
              <m:rPr>
                <m:sty m:val="p"/>
              </m:rPr>
              <w:rPr>
                <w:rFonts w:ascii="Cambria Math" w:hAnsi="Cambria Math" w:cs="Times New Roman"/>
                <w:sz w:val="24"/>
                <w:szCs w:val="24"/>
                <w:lang w:val="en-GB"/>
              </w:rPr>
              <m:t>1</m:t>
            </m:r>
          </m:sub>
          <m:sup>
            <m:r>
              <m:rPr>
                <m:sty m:val="p"/>
              </m:rPr>
              <w:rPr>
                <w:rFonts w:ascii="Cambria Math" w:hAnsi="Cambria Math" w:cs="Times New Roman"/>
                <w:sz w:val="24"/>
                <w:szCs w:val="24"/>
                <w:lang w:val="en-GB"/>
              </w:rPr>
              <m:t>J</m:t>
            </m:r>
          </m:sup>
        </m:sSubSup>
        <m:r>
          <w:rPr>
            <w:rFonts w:ascii="Cambria Math" w:hAnsi="Cambria Math" w:cs="Times New Roman"/>
            <w:sz w:val="24"/>
            <w:szCs w:val="24"/>
            <w:lang w:val="en-GB"/>
          </w:rPr>
          <m:t xml:space="preserve">=leaf region of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oMath>
      <w:r w:rsidR="004948D2">
        <w:rPr>
          <w:rFonts w:ascii="Times New Roman" w:hAnsi="Times New Roman" w:cs="Times New Roman"/>
          <w:sz w:val="24"/>
          <w:szCs w:val="24"/>
          <w:lang w:val="en-GB"/>
        </w:rPr>
        <w:t xml:space="preserve"> </w:t>
      </w:r>
    </w:p>
    <w:p w14:paraId="07DCBBE0" w14:textId="77777777" w:rsidR="004948D2" w:rsidRDefault="004948D2" w:rsidP="00E06CD8">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For j=1 to J do:</w:t>
      </w:r>
    </w:p>
    <w:p w14:paraId="3A203520" w14:textId="2A2DD5AB" w:rsidR="004948D2" w:rsidRDefault="00684254" w:rsidP="00E06CD8">
      <w:pPr>
        <w:spacing w:line="480" w:lineRule="auto"/>
        <w:rPr>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t,j</m:t>
            </m:r>
          </m:sub>
        </m:sSub>
        <m:r>
          <w:rPr>
            <w:rFonts w:ascii="Cambria Math" w:hAnsi="Cambria Math" w:cs="Times New Roman"/>
            <w:sz w:val="24"/>
            <w:szCs w:val="24"/>
            <w:lang w:val="en-GB"/>
          </w:rPr>
          <m:t>=</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arg</m:t>
            </m:r>
          </m:fNa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min</m:t>
                </m:r>
              </m:e>
              <m:sub>
                <m:r>
                  <w:rPr>
                    <w:rFonts w:ascii="Cambria Math" w:hAnsi="Cambria Math" w:cs="Times New Roman"/>
                    <w:sz w:val="24"/>
                    <w:szCs w:val="24"/>
                    <w:lang w:val="en-GB"/>
                  </w:rPr>
                  <m:t>c</m:t>
                </m:r>
              </m:sub>
            </m:sSub>
          </m:e>
        </m:func>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j=1</m:t>
            </m:r>
          </m:sub>
          <m:sup>
            <m:r>
              <w:rPr>
                <w:rFonts w:ascii="Cambria Math" w:hAnsi="Cambria Math" w:cs="Times New Roman"/>
                <w:sz w:val="24"/>
                <w:szCs w:val="24"/>
                <w:lang w:val="en-GB"/>
              </w:rPr>
              <m:t>J</m:t>
            </m:r>
          </m:sup>
          <m:e>
            <m:r>
              <w:rPr>
                <w:rFonts w:ascii="Cambria Math" w:hAnsi="Cambria Math" w:cs="Times New Roman"/>
                <w:sz w:val="24"/>
                <w:szCs w:val="24"/>
                <w:lang w:val="en-GB"/>
              </w:rPr>
              <m:t>L</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t-1</m:t>
                    </m:r>
                  </m:sub>
                </m:sSub>
                <m:d>
                  <m:dPr>
                    <m:ctrlPr>
                      <w:rPr>
                        <w:rFonts w:ascii="Cambria Math" w:hAnsi="Cambria Math" w:cs="Times New Roman"/>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e>
                </m:d>
                <m:r>
                  <w:rPr>
                    <w:rFonts w:ascii="Cambria Math" w:hAnsi="Cambria Math" w:cs="Times New Roman"/>
                    <w:sz w:val="24"/>
                    <w:szCs w:val="24"/>
                    <w:lang w:val="en-GB"/>
                  </w:rPr>
                  <m:t>+c</m:t>
                </m:r>
              </m:e>
            </m:d>
          </m:e>
        </m:nary>
      </m:oMath>
      <w:r w:rsidR="004948D2">
        <w:rPr>
          <w:sz w:val="24"/>
          <w:szCs w:val="24"/>
          <w:lang w:val="en-GB"/>
        </w:rPr>
        <w:t xml:space="preserve"> </w:t>
      </w:r>
    </w:p>
    <w:p w14:paraId="00A2E1AC" w14:textId="0066CDFA" w:rsidR="004948D2" w:rsidRDefault="00684254" w:rsidP="00EF4ADF">
      <w:pPr>
        <w:spacing w:line="480" w:lineRule="auto"/>
        <w:rPr>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t-1</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j=1</m:t>
            </m:r>
          </m:sub>
          <m:sup>
            <m:r>
              <w:rPr>
                <w:rFonts w:ascii="Cambria Math" w:hAnsi="Cambria Math" w:cs="Times New Roman"/>
                <w:sz w:val="24"/>
                <w:szCs w:val="24"/>
                <w:lang w:val="en-GB"/>
              </w:rPr>
              <m:t>J</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t,j</m:t>
                </m:r>
              </m:sub>
            </m:sSub>
            <m:r>
              <w:rPr>
                <w:rFonts w:ascii="Cambria Math" w:hAnsi="Cambria Math" w:cs="Times New Roman"/>
                <w:sz w:val="24"/>
                <w:szCs w:val="24"/>
                <w:lang w:val="en-GB"/>
              </w:rPr>
              <m:t>I</m:t>
            </m:r>
            <m:d>
              <m:dPr>
                <m:ctrlPr>
                  <w:rPr>
                    <w:rFonts w:ascii="Cambria Math" w:hAnsi="Cambria Math" w:cs="Times New Roman"/>
                    <w:i/>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m:t>
            </m:r>
            <m:r>
              <w:rPr>
                <w:rFonts w:ascii="Cambria Math" w:hAnsi="Cambria Math" w:cs="Times New Roman" w:hint="eastAsia"/>
                <w:sz w:val="24"/>
                <w:szCs w:val="24"/>
                <w:lang w:val="en-GB"/>
              </w:rPr>
              <m:t xml:space="preserve"> </m:t>
            </m:r>
            <m:r>
              <m:rPr>
                <m:sty m:val="p"/>
              </m:rPr>
              <w:rPr>
                <w:rFonts w:ascii="Cambria Math" w:hAnsi="Cambria Math"/>
                <w:sz w:val="24"/>
                <w:szCs w:val="24"/>
                <w:lang w:val="en-GB"/>
              </w:rPr>
              <m:t>(</m:t>
            </m:r>
            <m:r>
              <w:rPr>
                <w:rFonts w:ascii="Cambria Math" w:hAnsi="Cambria Math"/>
                <w:sz w:val="24"/>
                <w:szCs w:val="24"/>
                <w:lang w:val="en-GB"/>
              </w:rPr>
              <m:t>x</m:t>
            </m:r>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R</m:t>
                </m:r>
              </m:e>
              <m:sub>
                <m:r>
                  <m:rPr>
                    <m:sty m:val="p"/>
                  </m:rPr>
                  <w:rPr>
                    <w:rFonts w:ascii="Cambria Math" w:hAnsi="Cambria Math"/>
                    <w:sz w:val="24"/>
                    <w:szCs w:val="24"/>
                    <w:lang w:val="en-GB"/>
                  </w:rPr>
                  <m:t>t,j</m:t>
                </m:r>
              </m:sub>
            </m:sSub>
            <m:r>
              <m:rPr>
                <m:sty m:val="p"/>
              </m:rPr>
              <w:rPr>
                <w:rFonts w:ascii="Cambria Math" w:hAnsi="Cambria Math"/>
                <w:sz w:val="24"/>
                <w:szCs w:val="24"/>
                <w:lang w:val="en-GB"/>
              </w:rPr>
              <m:t>)</m:t>
            </m:r>
          </m:e>
        </m:nary>
      </m:oMath>
      <w:r w:rsidR="004948D2">
        <w:rPr>
          <w:sz w:val="24"/>
          <w:szCs w:val="24"/>
          <w:lang w:val="en-GB"/>
        </w:rPr>
        <w:t xml:space="preserve"> </w:t>
      </w:r>
    </w:p>
    <w:p w14:paraId="03B83D2F" w14:textId="62A39F74" w:rsidR="004948D2" w:rsidRDefault="004948D2" w:rsidP="00EF4ADF">
      <w:pPr>
        <w:spacing w:line="480" w:lineRule="auto"/>
        <w:rPr>
          <w:sz w:val="24"/>
          <w:szCs w:val="24"/>
          <w:lang w:val="en-GB"/>
        </w:rPr>
      </w:pPr>
      <w:r>
        <w:rPr>
          <w:rFonts w:hint="eastAsia"/>
          <w:sz w:val="24"/>
          <w:szCs w:val="24"/>
          <w:lang w:val="en-GB"/>
        </w:rPr>
        <w:t>(</w:t>
      </w:r>
      <w:r>
        <w:rPr>
          <w:sz w:val="24"/>
          <w:szCs w:val="24"/>
          <w:lang w:val="en-GB"/>
        </w:rPr>
        <w:t xml:space="preserve">3) </w:t>
      </w:r>
      <m:oMath>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Output:</m:t>
            </m:r>
            <m:r>
              <w:rPr>
                <w:rFonts w:ascii="Cambria Math" w:hAnsi="Cambria Math" w:cs="Times New Roman"/>
                <w:sz w:val="24"/>
                <w:szCs w:val="24"/>
                <w:lang w:val="en-GB"/>
              </w:rPr>
              <m:t xml:space="preserve"> f</m:t>
            </m:r>
          </m:e>
          <m:sub>
            <m:r>
              <w:rPr>
                <w:rFonts w:ascii="Cambria Math" w:hAnsi="Cambria Math" w:cs="Times New Roman"/>
                <w:sz w:val="24"/>
                <w:szCs w:val="24"/>
                <w:lang w:val="en-GB"/>
              </w:rPr>
              <m:t>T</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r>
          <w:rPr>
            <w:rFonts w:ascii="Cambria Math" w:hAnsi="Cambria Math" w:cs="Times New Roman" w:hint="eastAsia"/>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0</m:t>
            </m:r>
          </m:sub>
        </m:sSub>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t=1</m:t>
            </m:r>
          </m:sub>
          <m:sup>
            <m:r>
              <w:rPr>
                <w:rFonts w:ascii="Cambria Math" w:hAnsi="Cambria Math" w:cs="Times New Roman"/>
                <w:sz w:val="24"/>
                <w:szCs w:val="24"/>
                <w:lang w:val="en-GB"/>
              </w:rPr>
              <m:t>T</m:t>
            </m:r>
          </m:sup>
        </m:sSubSup>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j=1</m:t>
            </m:r>
          </m:sub>
          <m:sup>
            <m:r>
              <w:rPr>
                <w:rFonts w:ascii="Cambria Math" w:hAnsi="Cambria Math" w:cs="Times New Roman"/>
                <w:sz w:val="24"/>
                <w:szCs w:val="24"/>
                <w:lang w:val="en-GB"/>
              </w:rPr>
              <m:t>J</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t,j</m:t>
                </m:r>
              </m:sub>
            </m:sSub>
            <m:r>
              <w:rPr>
                <w:rFonts w:ascii="Cambria Math" w:hAnsi="Cambria Math" w:cs="Times New Roman"/>
                <w:sz w:val="24"/>
                <w:szCs w:val="24"/>
                <w:lang w:val="en-GB"/>
              </w:rPr>
              <m:t>I</m:t>
            </m:r>
          </m:e>
        </m:nary>
        <m:r>
          <w:rPr>
            <w:rFonts w:ascii="Cambria Math" w:hAnsi="Cambria Math" w:cs="Times New Roman"/>
            <w:sz w:val="24"/>
            <w:szCs w:val="24"/>
            <w:lang w:val="en-GB"/>
          </w:rPr>
          <m:t>(x)</m:t>
        </m:r>
        <m:r>
          <w:rPr>
            <w:rFonts w:ascii="Cambria Math" w:hAnsi="Cambria Math" w:cs="Times New Roman" w:hint="eastAsia"/>
            <w:sz w:val="24"/>
            <w:szCs w:val="24"/>
            <w:lang w:val="en-GB"/>
          </w:rPr>
          <m:t xml:space="preserve"> </m:t>
        </m:r>
        <m:r>
          <m:rPr>
            <m:sty m:val="p"/>
          </m:rPr>
          <w:rPr>
            <w:rFonts w:ascii="Cambria Math" w:hAnsi="Cambria Math"/>
            <w:sz w:val="24"/>
            <w:szCs w:val="24"/>
            <w:lang w:val="en-GB"/>
          </w:rPr>
          <m:t>(</m:t>
        </m:r>
        <m:r>
          <w:rPr>
            <w:rFonts w:ascii="Cambria Math" w:hAnsi="Cambria Math"/>
            <w:sz w:val="24"/>
            <w:szCs w:val="24"/>
            <w:lang w:val="en-GB"/>
          </w:rPr>
          <m:t>x</m:t>
        </m:r>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R</m:t>
            </m:r>
          </m:e>
          <m:sub>
            <m:r>
              <m:rPr>
                <m:sty m:val="p"/>
              </m:rPr>
              <w:rPr>
                <w:rFonts w:ascii="Cambria Math" w:hAnsi="Cambria Math"/>
                <w:sz w:val="24"/>
                <w:szCs w:val="24"/>
                <w:lang w:val="en-GB"/>
              </w:rPr>
              <m:t>t,j</m:t>
            </m:r>
          </m:sub>
        </m:sSub>
        <m:r>
          <m:rPr>
            <m:sty m:val="p"/>
          </m:rPr>
          <w:rPr>
            <w:rFonts w:ascii="Cambria Math" w:hAnsi="Cambria Math"/>
            <w:sz w:val="24"/>
            <w:szCs w:val="24"/>
            <w:lang w:val="en-GB"/>
          </w:rPr>
          <m:t>)</m:t>
        </m:r>
      </m:oMath>
      <w:r>
        <w:rPr>
          <w:sz w:val="24"/>
          <w:szCs w:val="24"/>
          <w:lang w:val="en-GB"/>
        </w:rPr>
        <w:t xml:space="preserve"> </w:t>
      </w:r>
    </w:p>
    <w:p w14:paraId="538D312F" w14:textId="56C9DB4E"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lastRenderedPageBreak/>
        <w:t>To run GBRT analysis, four main parameters are needed to define a GBRT algorithm: learning rate (LR), the contribution of each tree to the final fitted model; interaction depth (ID), tree depth and number of iterations; number of trees (NT), integer specifying the total number of trees to fit; bag fraction (BF), the fraction of the training set observations randomly selected to propose the next tree in the expansion. In general, it is suggested that BF is set at around 0.</w:t>
      </w:r>
      <w:r w:rsidR="004C7DB7" w:rsidRPr="00396A70">
        <w:rPr>
          <w:rFonts w:ascii="Times New Roman" w:hAnsi="Times New Roman" w:cs="Times New Roman"/>
          <w:sz w:val="24"/>
          <w:szCs w:val="24"/>
          <w:lang w:val="en-GB"/>
        </w:rPr>
        <w:t>5</w:t>
      </w:r>
      <w:r w:rsidR="00FE40EF">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5</w:t>
      </w:r>
      <w:r w:rsidRPr="00396A70">
        <w:rPr>
          <w:rFonts w:ascii="Times New Roman" w:hAnsi="Times New Roman" w:cs="Times New Roman"/>
          <w:sz w:val="24"/>
          <w:szCs w:val="24"/>
          <w:lang w:val="en-GB"/>
        </w:rPr>
        <w:t>. Then we set a series of combinations of parameter values (LR and ID) to test GBRT models,</w:t>
      </w:r>
      <w:r w:rsidR="003D5A4B"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thereafter choosing the optimal parameter combination which provided the minimum predictive deviation. These combinations can generate optimal NT using a 10-fold cross-validation method. The relative importance of variables can be estimated based on the number of times a variable is selected for model</w:t>
      </w:r>
      <w:r w:rsidR="003D5A4B" w:rsidRPr="00396A70">
        <w:rPr>
          <w:rFonts w:ascii="Times New Roman" w:hAnsi="Times New Roman" w:cs="Times New Roman"/>
          <w:sz w:val="24"/>
          <w:szCs w:val="24"/>
          <w:lang w:val="en-GB"/>
        </w:rPr>
        <w:t>l</w:t>
      </w:r>
      <w:r w:rsidRPr="00396A70">
        <w:rPr>
          <w:rFonts w:ascii="Times New Roman" w:hAnsi="Times New Roman" w:cs="Times New Roman"/>
          <w:sz w:val="24"/>
          <w:szCs w:val="24"/>
          <w:lang w:val="en-GB"/>
        </w:rPr>
        <w:t xml:space="preserve">ing, weighted by the square improvement to each split, and averaged across all </w:t>
      </w:r>
      <w:r w:rsidR="004C7DB7" w:rsidRPr="00396A70">
        <w:rPr>
          <w:rFonts w:ascii="Times New Roman" w:hAnsi="Times New Roman" w:cs="Times New Roman"/>
          <w:sz w:val="24"/>
          <w:szCs w:val="24"/>
          <w:lang w:val="en-GB"/>
        </w:rPr>
        <w:t>trees</w:t>
      </w:r>
      <w:r w:rsidR="00FE40EF">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7</w:t>
      </w:r>
      <w:r w:rsidRPr="00396A70">
        <w:rPr>
          <w:rFonts w:ascii="Times New Roman" w:hAnsi="Times New Roman" w:cs="Times New Roman"/>
          <w:sz w:val="24"/>
          <w:szCs w:val="24"/>
          <w:lang w:val="en-GB"/>
        </w:rPr>
        <w:t xml:space="preserve">. </w:t>
      </w:r>
    </w:p>
    <w:p w14:paraId="6AA4B3A2" w14:textId="09CF8D15"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 xml:space="preserve">We selected climatic, soil and management variables as explanatory variables, and </w:t>
      </w:r>
      <w:proofErr w:type="spellStart"/>
      <w:r w:rsidRPr="00396A70">
        <w:rPr>
          <w:rFonts w:ascii="Times New Roman" w:hAnsi="Times New Roman" w:cs="Times New Roman"/>
          <w:sz w:val="24"/>
          <w:szCs w:val="24"/>
          <w:lang w:val="en-GB"/>
        </w:rPr>
        <w:t>Yield</w:t>
      </w:r>
      <w:r w:rsidRPr="00396A70">
        <w:rPr>
          <w:rFonts w:ascii="Times New Roman" w:hAnsi="Times New Roman" w:cs="Times New Roman"/>
          <w:sz w:val="24"/>
          <w:szCs w:val="24"/>
          <w:vertAlign w:val="subscript"/>
          <w:lang w:val="en-GB"/>
        </w:rPr>
        <w:t>BMP</w:t>
      </w:r>
      <w:r w:rsidR="005D44E1">
        <w:rPr>
          <w:rFonts w:ascii="Times New Roman" w:hAnsi="Times New Roman" w:cs="Times New Roman"/>
          <w:sz w:val="24"/>
          <w:szCs w:val="24"/>
          <w:vertAlign w:val="subscript"/>
          <w:lang w:val="en-GB"/>
        </w:rPr>
        <w:t>s</w:t>
      </w:r>
      <w:proofErr w:type="spellEnd"/>
      <w:r w:rsidRPr="00396A70">
        <w:rPr>
          <w:rFonts w:ascii="Times New Roman" w:hAnsi="Times New Roman" w:cs="Times New Roman"/>
          <w:sz w:val="24"/>
          <w:szCs w:val="24"/>
          <w:vertAlign w:val="subscript"/>
          <w:lang w:val="en-GB"/>
        </w:rPr>
        <w:t xml:space="preserve"> </w:t>
      </w:r>
      <w:r w:rsidRPr="00396A70">
        <w:rPr>
          <w:rFonts w:ascii="Times New Roman" w:hAnsi="Times New Roman" w:cs="Times New Roman"/>
          <w:sz w:val="24"/>
          <w:szCs w:val="24"/>
          <w:lang w:val="en-GB"/>
        </w:rPr>
        <w:t>as the explained variable to include in the final model. Therefore, the final regression model for each crop was:</w:t>
      </w:r>
    </w:p>
    <w:p w14:paraId="4B8C4CB4" w14:textId="1977575C" w:rsidR="000F371D" w:rsidRPr="00396A70" w:rsidRDefault="000F371D" w:rsidP="00396A70">
      <w:pPr>
        <w:spacing w:line="480" w:lineRule="auto"/>
        <w:ind w:firstLineChars="200" w:firstLine="480"/>
        <w:rPr>
          <w:rFonts w:ascii="Times New Roman" w:hAnsi="Times New Roman" w:cs="Times New Roman"/>
          <w:sz w:val="24"/>
          <w:szCs w:val="24"/>
          <w:lang w:val="en-GB"/>
        </w:rPr>
      </w:pPr>
      <w:proofErr w:type="spellStart"/>
      <w:r w:rsidRPr="00396A70">
        <w:rPr>
          <w:rFonts w:ascii="Times New Roman" w:hAnsi="Times New Roman" w:cs="Times New Roman"/>
          <w:i/>
          <w:sz w:val="24"/>
          <w:szCs w:val="24"/>
          <w:lang w:val="en-GB"/>
        </w:rPr>
        <w:t>y</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i/>
          <w:sz w:val="24"/>
          <w:szCs w:val="24"/>
          <w:lang w:val="en-GB"/>
        </w:rPr>
        <w:t xml:space="preserve"> = </w:t>
      </w:r>
      <w:proofErr w:type="gramStart"/>
      <w:r w:rsidRPr="00396A70">
        <w:rPr>
          <w:rFonts w:ascii="Times New Roman" w:hAnsi="Times New Roman" w:cs="Times New Roman"/>
          <w:i/>
          <w:sz w:val="24"/>
          <w:szCs w:val="24"/>
          <w:lang w:val="en-GB"/>
        </w:rPr>
        <w:t>F(</w:t>
      </w:r>
      <w:proofErr w:type="spellStart"/>
      <w:proofErr w:type="gramEnd"/>
      <w:r w:rsidRPr="00396A70">
        <w:rPr>
          <w:rFonts w:ascii="Times New Roman" w:hAnsi="Times New Roman" w:cs="Times New Roman"/>
          <w:i/>
          <w:sz w:val="24"/>
          <w:szCs w:val="24"/>
          <w:lang w:val="en-GB"/>
        </w:rPr>
        <w:t>f</w:t>
      </w:r>
      <w:r w:rsidR="00244179" w:rsidRPr="00244179">
        <w:rPr>
          <w:rFonts w:ascii="Times New Roman" w:hAnsi="Times New Roman" w:cs="Times New Roman"/>
          <w:i/>
          <w:sz w:val="24"/>
          <w:szCs w:val="24"/>
          <w:vertAlign w:val="subscript"/>
          <w:lang w:val="en-GB"/>
        </w:rPr>
        <w:t>T</w:t>
      </w:r>
      <w:proofErr w:type="spellEnd"/>
      <w:r w:rsidR="00244179" w:rsidRPr="00396A70">
        <w:rPr>
          <w:rFonts w:ascii="Times New Roman" w:hAnsi="Times New Roman" w:cs="Times New Roman"/>
          <w:i/>
          <w:sz w:val="24"/>
          <w:szCs w:val="24"/>
          <w:lang w:val="en-GB"/>
        </w:rPr>
        <w:t xml:space="preserve"> </w:t>
      </w:r>
      <w:r w:rsidRPr="00396A70">
        <w:rPr>
          <w:rFonts w:ascii="Times New Roman" w:hAnsi="Times New Roman" w:cs="Times New Roman"/>
          <w:i/>
          <w:sz w:val="24"/>
          <w:szCs w:val="24"/>
          <w:lang w:val="en-GB"/>
        </w:rPr>
        <w:t>(X</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),Q</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xml:space="preserve">) + </w:t>
      </w:r>
      <w:proofErr w:type="spellStart"/>
      <w:r w:rsidRPr="00396A70">
        <w:rPr>
          <w:rFonts w:ascii="Times New Roman" w:hAnsi="Times New Roman" w:cs="Times New Roman"/>
          <w:i/>
          <w:sz w:val="24"/>
          <w:szCs w:val="24"/>
          <w:lang w:val="en-GB"/>
        </w:rPr>
        <w:t>ε</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sz w:val="24"/>
          <w:szCs w:val="24"/>
          <w:lang w:val="en-GB"/>
        </w:rPr>
        <w:t xml:space="preserve">                      (Eq. </w:t>
      </w:r>
      <w:r w:rsidR="00B42625">
        <w:rPr>
          <w:rFonts w:ascii="Times New Roman" w:hAnsi="Times New Roman" w:cs="Times New Roman"/>
          <w:sz w:val="24"/>
          <w:szCs w:val="24"/>
          <w:lang w:val="en-GB"/>
        </w:rPr>
        <w:t>3</w:t>
      </w:r>
      <w:r w:rsidRPr="00396A70">
        <w:rPr>
          <w:rFonts w:ascii="Times New Roman" w:hAnsi="Times New Roman" w:cs="Times New Roman"/>
          <w:sz w:val="24"/>
          <w:szCs w:val="24"/>
          <w:lang w:val="en-GB"/>
        </w:rPr>
        <w:t xml:space="preserve">)                     </w:t>
      </w:r>
    </w:p>
    <w:p w14:paraId="60678316" w14:textId="77777777" w:rsidR="000F371D" w:rsidRPr="00396A70" w:rsidRDefault="000F371D" w:rsidP="000F371D">
      <w:pPr>
        <w:numPr>
          <w:ilvl w:val="0"/>
          <w:numId w:val="4"/>
        </w:numPr>
        <w:spacing w:line="480" w:lineRule="auto"/>
        <w:rPr>
          <w:rFonts w:ascii="Times New Roman" w:hAnsi="Times New Roman" w:cs="Times New Roman"/>
          <w:i/>
          <w:sz w:val="24"/>
          <w:szCs w:val="24"/>
          <w:lang w:val="en-GB"/>
        </w:rPr>
      </w:pPr>
      <w:proofErr w:type="spellStart"/>
      <w:r w:rsidRPr="00396A70">
        <w:rPr>
          <w:rFonts w:ascii="Times New Roman" w:hAnsi="Times New Roman" w:cs="Times New Roman"/>
          <w:i/>
          <w:sz w:val="24"/>
          <w:szCs w:val="24"/>
          <w:lang w:val="en-GB"/>
        </w:rPr>
        <w:t>y</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sz w:val="24"/>
          <w:szCs w:val="24"/>
          <w:lang w:val="en-GB"/>
        </w:rPr>
        <w:t xml:space="preserve"> represents </w:t>
      </w:r>
      <w:proofErr w:type="spellStart"/>
      <w:r w:rsidRPr="00396A70">
        <w:rPr>
          <w:rFonts w:ascii="Times New Roman" w:hAnsi="Times New Roman" w:cs="Times New Roman"/>
          <w:sz w:val="24"/>
          <w:szCs w:val="24"/>
          <w:lang w:val="en-GB"/>
        </w:rPr>
        <w:t>Yield</w:t>
      </w:r>
      <w:r w:rsidRPr="00396A70">
        <w:rPr>
          <w:rFonts w:ascii="Times New Roman" w:hAnsi="Times New Roman" w:cs="Times New Roman"/>
          <w:sz w:val="24"/>
          <w:szCs w:val="24"/>
          <w:vertAlign w:val="subscript"/>
          <w:lang w:val="en-GB"/>
        </w:rPr>
        <w:t>BMPs</w:t>
      </w:r>
      <w:proofErr w:type="spellEnd"/>
      <w:r w:rsidRPr="00396A70">
        <w:rPr>
          <w:rFonts w:ascii="Times New Roman" w:hAnsi="Times New Roman" w:cs="Times New Roman"/>
          <w:sz w:val="24"/>
          <w:szCs w:val="24"/>
          <w:lang w:val="en-GB"/>
        </w:rPr>
        <w:t xml:space="preserve"> for cropping systems </w:t>
      </w:r>
      <w:proofErr w:type="spellStart"/>
      <w:r w:rsidRPr="00396A70">
        <w:rPr>
          <w:rFonts w:ascii="Times New Roman" w:hAnsi="Times New Roman" w:cs="Times New Roman"/>
          <w:i/>
          <w:sz w:val="24"/>
          <w:szCs w:val="24"/>
          <w:lang w:val="en-GB"/>
        </w:rPr>
        <w:t>i</w:t>
      </w:r>
      <w:proofErr w:type="spellEnd"/>
      <w:r w:rsidRPr="00396A70">
        <w:rPr>
          <w:rFonts w:ascii="Times New Roman" w:hAnsi="Times New Roman" w:cs="Times New Roman"/>
          <w:sz w:val="24"/>
          <w:szCs w:val="24"/>
          <w:lang w:val="en-GB"/>
        </w:rPr>
        <w:t xml:space="preserve">; </w:t>
      </w:r>
    </w:p>
    <w:p w14:paraId="7E1CB9D5" w14:textId="18EF204C" w:rsidR="000F371D" w:rsidRPr="00396A70" w:rsidRDefault="000F371D" w:rsidP="000F371D">
      <w:pPr>
        <w:numPr>
          <w:ilvl w:val="0"/>
          <w:numId w:val="4"/>
        </w:numPr>
        <w:spacing w:line="480" w:lineRule="auto"/>
        <w:rPr>
          <w:rFonts w:ascii="Times New Roman" w:hAnsi="Times New Roman" w:cs="Times New Roman"/>
          <w:sz w:val="24"/>
          <w:szCs w:val="24"/>
          <w:lang w:val="en-GB"/>
        </w:rPr>
      </w:pPr>
      <w:proofErr w:type="spellStart"/>
      <w:proofErr w:type="gramStart"/>
      <w:r w:rsidRPr="00396A70">
        <w:rPr>
          <w:rFonts w:ascii="Times New Roman" w:hAnsi="Times New Roman" w:cs="Times New Roman"/>
          <w:i/>
          <w:sz w:val="24"/>
          <w:szCs w:val="24"/>
          <w:lang w:val="en-GB"/>
        </w:rPr>
        <w:t>f</w:t>
      </w:r>
      <w:r w:rsidR="00244179" w:rsidRPr="00244179">
        <w:rPr>
          <w:rFonts w:ascii="Times New Roman" w:hAnsi="Times New Roman" w:cs="Times New Roman"/>
          <w:i/>
          <w:sz w:val="24"/>
          <w:szCs w:val="24"/>
          <w:vertAlign w:val="subscript"/>
          <w:lang w:val="en-GB"/>
        </w:rPr>
        <w:t>T</w:t>
      </w:r>
      <w:proofErr w:type="spellEnd"/>
      <w:r w:rsidRPr="00396A70">
        <w:rPr>
          <w:rFonts w:ascii="Times New Roman" w:hAnsi="Times New Roman" w:cs="Times New Roman"/>
          <w:i/>
          <w:sz w:val="24"/>
          <w:szCs w:val="24"/>
          <w:lang w:val="en-GB"/>
        </w:rPr>
        <w:t>(</w:t>
      </w:r>
      <w:proofErr w:type="gramEnd"/>
      <w:r w:rsidRPr="00396A70">
        <w:rPr>
          <w:rFonts w:ascii="Times New Roman" w:hAnsi="Times New Roman" w:cs="Times New Roman"/>
          <w:i/>
          <w:sz w:val="24"/>
          <w:szCs w:val="24"/>
          <w:lang w:val="en-GB"/>
        </w:rPr>
        <w:t>X</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is the</w:t>
      </w:r>
      <w:r w:rsidR="004948D2" w:rsidRPr="004948D2">
        <w:rPr>
          <w:rFonts w:ascii="Times New Roman" w:hAnsi="Times New Roman" w:cs="Times New Roman"/>
          <w:i/>
          <w:sz w:val="24"/>
          <w:szCs w:val="24"/>
          <w:lang w:val="en-GB"/>
        </w:rPr>
        <w:t xml:space="preserve"> </w:t>
      </w:r>
      <w:r w:rsidR="004948D2">
        <w:rPr>
          <w:rFonts w:ascii="Times New Roman" w:hAnsi="Times New Roman" w:cs="Times New Roman"/>
          <w:i/>
          <w:sz w:val="24"/>
          <w:szCs w:val="24"/>
          <w:lang w:val="en-GB"/>
        </w:rPr>
        <w:t>GBRT</w:t>
      </w:r>
      <w:r w:rsidRPr="00396A70">
        <w:rPr>
          <w:rFonts w:ascii="Times New Roman" w:hAnsi="Times New Roman" w:cs="Times New Roman"/>
          <w:i/>
          <w:sz w:val="24"/>
          <w:szCs w:val="24"/>
          <w:lang w:val="en-GB"/>
        </w:rPr>
        <w:t xml:space="preserve"> function, X</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xml:space="preserve"> = </w:t>
      </w:r>
      <w:r w:rsidRPr="00396A70">
        <w:rPr>
          <w:rFonts w:ascii="Times New Roman" w:hAnsi="Times New Roman" w:cs="Times New Roman"/>
          <w:sz w:val="24"/>
          <w:szCs w:val="24"/>
          <w:lang w:val="en-GB"/>
        </w:rPr>
        <w:t>[</w:t>
      </w:r>
      <w:r w:rsidRPr="00396A70">
        <w:rPr>
          <w:rFonts w:ascii="Times New Roman" w:hAnsi="Times New Roman" w:cs="Times New Roman"/>
          <w:i/>
          <w:sz w:val="24"/>
          <w:szCs w:val="24"/>
          <w:lang w:val="en-GB"/>
        </w:rPr>
        <w:t>C</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S</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M</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sz w:val="24"/>
          <w:szCs w:val="24"/>
          <w:lang w:val="en-GB"/>
        </w:rPr>
        <w:t xml:space="preserve"> ], </w:t>
      </w:r>
      <w:r w:rsidRPr="00396A70">
        <w:rPr>
          <w:rFonts w:ascii="Times New Roman" w:hAnsi="Times New Roman" w:cs="Times New Roman"/>
          <w:i/>
          <w:sz w:val="24"/>
          <w:szCs w:val="24"/>
          <w:lang w:val="en-GB"/>
        </w:rPr>
        <w:t>X</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xml:space="preserve"> </w:t>
      </w:r>
      <w:r w:rsidRPr="00396A70">
        <w:rPr>
          <w:rFonts w:ascii="Times New Roman" w:hAnsi="Times New Roman" w:cs="Times New Roman"/>
          <w:sz w:val="24"/>
          <w:szCs w:val="24"/>
          <w:lang w:val="en-GB"/>
        </w:rPr>
        <w:t xml:space="preserve">represents input explanatory variables including climatic variables </w:t>
      </w:r>
      <w:r w:rsidRPr="00396A70">
        <w:rPr>
          <w:rFonts w:ascii="Times New Roman" w:hAnsi="Times New Roman" w:cs="Times New Roman"/>
          <w:i/>
          <w:sz w:val="24"/>
          <w:szCs w:val="24"/>
          <w:lang w:val="en-GB"/>
        </w:rPr>
        <w:t>C</w:t>
      </w:r>
      <w:r w:rsidRPr="00396A70">
        <w:rPr>
          <w:rFonts w:ascii="Times New Roman" w:hAnsi="Times New Roman" w:cs="Times New Roman"/>
          <w:i/>
          <w:sz w:val="24"/>
          <w:szCs w:val="24"/>
          <w:vertAlign w:val="subscript"/>
          <w:lang w:val="en-GB"/>
        </w:rPr>
        <w:t xml:space="preserve">i </w:t>
      </w:r>
      <w:r w:rsidRPr="00396A70">
        <w:rPr>
          <w:rFonts w:ascii="Times New Roman" w:hAnsi="Times New Roman" w:cs="Times New Roman"/>
          <w:sz w:val="24"/>
          <w:szCs w:val="24"/>
          <w:lang w:val="en-GB"/>
        </w:rPr>
        <w:t>(</w:t>
      </w:r>
      <w:proofErr w:type="spellStart"/>
      <w:r w:rsidRPr="00396A70">
        <w:rPr>
          <w:rFonts w:ascii="Times New Roman" w:hAnsi="Times New Roman" w:cs="Times New Roman"/>
          <w:sz w:val="24"/>
          <w:szCs w:val="24"/>
          <w:lang w:val="en-GB"/>
        </w:rPr>
        <w:t>Tmax</w:t>
      </w:r>
      <w:proofErr w:type="spellEnd"/>
      <w:r w:rsidRPr="00396A70">
        <w:rPr>
          <w:rFonts w:ascii="Times New Roman" w:hAnsi="Times New Roman" w:cs="Times New Roman"/>
          <w:sz w:val="24"/>
          <w:szCs w:val="24"/>
          <w:lang w:val="en-GB"/>
        </w:rPr>
        <w:t xml:space="preserve">, </w:t>
      </w:r>
      <w:proofErr w:type="spellStart"/>
      <w:r w:rsidRPr="00396A70">
        <w:rPr>
          <w:rFonts w:ascii="Times New Roman" w:hAnsi="Times New Roman" w:cs="Times New Roman"/>
          <w:sz w:val="24"/>
          <w:szCs w:val="24"/>
          <w:lang w:val="en-GB"/>
        </w:rPr>
        <w:t>Tmin</w:t>
      </w:r>
      <w:proofErr w:type="spellEnd"/>
      <w:r w:rsidRPr="00396A70">
        <w:rPr>
          <w:rFonts w:ascii="Times New Roman" w:hAnsi="Times New Roman" w:cs="Times New Roman"/>
          <w:sz w:val="24"/>
          <w:szCs w:val="24"/>
          <w:lang w:val="en-GB"/>
        </w:rPr>
        <w:t xml:space="preserve">, GDD, PRE and RAD), soil variables </w:t>
      </w:r>
      <w:r w:rsidRPr="00396A70">
        <w:rPr>
          <w:rFonts w:ascii="Times New Roman" w:hAnsi="Times New Roman" w:cs="Times New Roman"/>
          <w:i/>
          <w:sz w:val="24"/>
          <w:szCs w:val="24"/>
          <w:lang w:val="en-GB"/>
        </w:rPr>
        <w:t>S</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sz w:val="24"/>
          <w:szCs w:val="24"/>
          <w:lang w:val="en-GB"/>
        </w:rPr>
        <w:t xml:space="preserve"> (Soil type, Soil texture, SOM, Olsen-P, Avail-K and pH) and management variables </w:t>
      </w:r>
      <w:r w:rsidRPr="00396A70">
        <w:rPr>
          <w:rFonts w:ascii="Times New Roman" w:hAnsi="Times New Roman" w:cs="Times New Roman"/>
          <w:i/>
          <w:sz w:val="24"/>
          <w:szCs w:val="24"/>
          <w:lang w:val="en-GB"/>
        </w:rPr>
        <w:t>M</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sz w:val="24"/>
          <w:szCs w:val="24"/>
          <w:lang w:val="en-GB"/>
        </w:rPr>
        <w:t xml:space="preserve">  (application rates of N, P and K);  </w:t>
      </w:r>
    </w:p>
    <w:p w14:paraId="2F120E3A" w14:textId="77777777" w:rsidR="000F371D" w:rsidRPr="00396A70" w:rsidRDefault="000F371D" w:rsidP="000F371D">
      <w:pPr>
        <w:numPr>
          <w:ilvl w:val="0"/>
          <w:numId w:val="4"/>
        </w:numPr>
        <w:spacing w:line="480" w:lineRule="auto"/>
        <w:rPr>
          <w:rFonts w:ascii="Times New Roman" w:hAnsi="Times New Roman" w:cs="Times New Roman"/>
          <w:sz w:val="24"/>
          <w:szCs w:val="24"/>
          <w:lang w:val="en-GB"/>
        </w:rPr>
      </w:pPr>
      <w:r w:rsidRPr="00396A70">
        <w:rPr>
          <w:rFonts w:ascii="Times New Roman" w:hAnsi="Times New Roman" w:cs="Times New Roman"/>
          <w:i/>
          <w:sz w:val="24"/>
          <w:szCs w:val="24"/>
          <w:lang w:val="en-GB"/>
        </w:rPr>
        <w:t>Q</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xml:space="preserve"> = </w:t>
      </w:r>
      <w:r w:rsidRPr="00396A70">
        <w:rPr>
          <w:rFonts w:ascii="Times New Roman" w:hAnsi="Times New Roman" w:cs="Times New Roman"/>
          <w:sz w:val="24"/>
          <w:szCs w:val="24"/>
          <w:lang w:val="en-GB"/>
        </w:rPr>
        <w:t>[</w:t>
      </w:r>
      <w:proofErr w:type="spellStart"/>
      <w:r w:rsidRPr="00396A70">
        <w:rPr>
          <w:rFonts w:ascii="Times New Roman" w:hAnsi="Times New Roman" w:cs="Times New Roman"/>
          <w:i/>
          <w:sz w:val="24"/>
          <w:szCs w:val="24"/>
          <w:lang w:val="en-GB"/>
        </w:rPr>
        <w:t>LR</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i/>
          <w:sz w:val="24"/>
          <w:szCs w:val="24"/>
          <w:lang w:val="en-GB"/>
        </w:rPr>
        <w:t xml:space="preserve">, </w:t>
      </w:r>
      <w:proofErr w:type="spellStart"/>
      <w:r w:rsidRPr="00396A70">
        <w:rPr>
          <w:rFonts w:ascii="Times New Roman" w:hAnsi="Times New Roman" w:cs="Times New Roman"/>
          <w:i/>
          <w:sz w:val="24"/>
          <w:szCs w:val="24"/>
          <w:lang w:val="en-GB"/>
        </w:rPr>
        <w:t>ID</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i/>
          <w:sz w:val="24"/>
          <w:szCs w:val="24"/>
          <w:lang w:val="en-GB"/>
        </w:rPr>
        <w:t xml:space="preserve">, </w:t>
      </w:r>
      <w:proofErr w:type="spellStart"/>
      <w:r w:rsidRPr="00396A70">
        <w:rPr>
          <w:rFonts w:ascii="Times New Roman" w:hAnsi="Times New Roman" w:cs="Times New Roman"/>
          <w:i/>
          <w:sz w:val="24"/>
          <w:szCs w:val="24"/>
          <w:lang w:val="en-GB"/>
        </w:rPr>
        <w:t>NT</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i/>
          <w:sz w:val="24"/>
          <w:szCs w:val="24"/>
          <w:lang w:val="en-GB"/>
        </w:rPr>
        <w:t xml:space="preserve">, </w:t>
      </w:r>
      <w:proofErr w:type="spellStart"/>
      <w:r w:rsidRPr="00396A70">
        <w:rPr>
          <w:rFonts w:ascii="Times New Roman" w:hAnsi="Times New Roman" w:cs="Times New Roman"/>
          <w:i/>
          <w:sz w:val="24"/>
          <w:szCs w:val="24"/>
          <w:lang w:val="en-GB"/>
        </w:rPr>
        <w:t>BF</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sz w:val="24"/>
          <w:szCs w:val="24"/>
          <w:lang w:val="en-GB"/>
        </w:rPr>
        <w:t xml:space="preserve">], </w:t>
      </w:r>
      <w:r w:rsidRPr="00396A70">
        <w:rPr>
          <w:rFonts w:ascii="Times New Roman" w:hAnsi="Times New Roman" w:cs="Times New Roman"/>
          <w:i/>
          <w:sz w:val="24"/>
          <w:szCs w:val="24"/>
          <w:lang w:val="en-GB"/>
        </w:rPr>
        <w:t>Q</w:t>
      </w:r>
      <w:r w:rsidRPr="00396A70">
        <w:rPr>
          <w:rFonts w:ascii="Times New Roman" w:hAnsi="Times New Roman" w:cs="Times New Roman"/>
          <w:i/>
          <w:sz w:val="24"/>
          <w:szCs w:val="24"/>
          <w:vertAlign w:val="subscript"/>
          <w:lang w:val="en-GB"/>
        </w:rPr>
        <w:t>i</w:t>
      </w:r>
      <w:r w:rsidRPr="00396A70">
        <w:rPr>
          <w:rFonts w:ascii="Times New Roman" w:hAnsi="Times New Roman" w:cs="Times New Roman"/>
          <w:i/>
          <w:sz w:val="24"/>
          <w:szCs w:val="24"/>
          <w:lang w:val="en-GB"/>
        </w:rPr>
        <w:t xml:space="preserve"> </w:t>
      </w:r>
      <w:r w:rsidRPr="00396A70">
        <w:rPr>
          <w:rFonts w:ascii="Times New Roman" w:hAnsi="Times New Roman" w:cs="Times New Roman"/>
          <w:sz w:val="24"/>
          <w:szCs w:val="24"/>
          <w:lang w:val="en-GB"/>
        </w:rPr>
        <w:t>represents the GBRT model parameters including</w:t>
      </w:r>
      <w:r w:rsidRPr="00396A70">
        <w:rPr>
          <w:rFonts w:ascii="Times New Roman" w:hAnsi="Times New Roman" w:cs="Times New Roman"/>
          <w:i/>
          <w:sz w:val="24"/>
          <w:szCs w:val="24"/>
          <w:lang w:val="en-GB"/>
        </w:rPr>
        <w:t xml:space="preserve"> </w:t>
      </w:r>
      <w:r w:rsidRPr="00396A70">
        <w:rPr>
          <w:rFonts w:ascii="Times New Roman" w:hAnsi="Times New Roman" w:cs="Times New Roman"/>
          <w:sz w:val="24"/>
          <w:szCs w:val="24"/>
          <w:lang w:val="en-GB"/>
        </w:rPr>
        <w:lastRenderedPageBreak/>
        <w:t>learning rate (</w:t>
      </w:r>
      <w:proofErr w:type="spellStart"/>
      <w:r w:rsidRPr="00396A70">
        <w:rPr>
          <w:rFonts w:ascii="Times New Roman" w:hAnsi="Times New Roman" w:cs="Times New Roman"/>
          <w:i/>
          <w:sz w:val="24"/>
          <w:szCs w:val="24"/>
          <w:lang w:val="en-GB"/>
        </w:rPr>
        <w:t>LR</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sz w:val="24"/>
          <w:szCs w:val="24"/>
          <w:lang w:val="en-GB"/>
        </w:rPr>
        <w:t>), interaction depth (</w:t>
      </w:r>
      <w:proofErr w:type="spellStart"/>
      <w:r w:rsidRPr="00396A70">
        <w:rPr>
          <w:rFonts w:ascii="Times New Roman" w:hAnsi="Times New Roman" w:cs="Times New Roman"/>
          <w:i/>
          <w:sz w:val="24"/>
          <w:szCs w:val="24"/>
          <w:lang w:val="en-GB"/>
        </w:rPr>
        <w:t>ID</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sz w:val="24"/>
          <w:szCs w:val="24"/>
          <w:lang w:val="en-GB"/>
        </w:rPr>
        <w:t>), number of trees (</w:t>
      </w:r>
      <w:proofErr w:type="spellStart"/>
      <w:r w:rsidRPr="00396A70">
        <w:rPr>
          <w:rFonts w:ascii="Times New Roman" w:hAnsi="Times New Roman" w:cs="Times New Roman"/>
          <w:i/>
          <w:sz w:val="24"/>
          <w:szCs w:val="24"/>
          <w:lang w:val="en-GB"/>
        </w:rPr>
        <w:t>NT</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sz w:val="24"/>
          <w:szCs w:val="24"/>
          <w:lang w:val="en-GB"/>
        </w:rPr>
        <w:t>) and bag fraction (</w:t>
      </w:r>
      <w:proofErr w:type="spellStart"/>
      <w:r w:rsidRPr="00396A70">
        <w:rPr>
          <w:rFonts w:ascii="Times New Roman" w:hAnsi="Times New Roman" w:cs="Times New Roman"/>
          <w:i/>
          <w:sz w:val="24"/>
          <w:szCs w:val="24"/>
          <w:lang w:val="en-GB"/>
        </w:rPr>
        <w:t>BF</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sz w:val="24"/>
          <w:szCs w:val="24"/>
          <w:lang w:val="en-GB"/>
        </w:rPr>
        <w:t xml:space="preserve">); </w:t>
      </w:r>
    </w:p>
    <w:p w14:paraId="62B885A2" w14:textId="77777777" w:rsidR="000F371D" w:rsidRPr="00396A70" w:rsidRDefault="000F371D" w:rsidP="000F371D">
      <w:pPr>
        <w:numPr>
          <w:ilvl w:val="0"/>
          <w:numId w:val="4"/>
        </w:numPr>
        <w:spacing w:line="480" w:lineRule="auto"/>
        <w:rPr>
          <w:rFonts w:ascii="Times New Roman" w:hAnsi="Times New Roman" w:cs="Times New Roman"/>
          <w:sz w:val="24"/>
          <w:szCs w:val="24"/>
          <w:lang w:val="en-GB"/>
        </w:rPr>
      </w:pPr>
      <w:proofErr w:type="spellStart"/>
      <w:r w:rsidRPr="00396A70">
        <w:rPr>
          <w:rFonts w:ascii="Times New Roman" w:hAnsi="Times New Roman" w:cs="Times New Roman"/>
          <w:i/>
          <w:sz w:val="24"/>
          <w:szCs w:val="24"/>
          <w:lang w:val="en-GB"/>
        </w:rPr>
        <w:t>ε</w:t>
      </w:r>
      <w:r w:rsidRPr="00396A70">
        <w:rPr>
          <w:rFonts w:ascii="Times New Roman" w:hAnsi="Times New Roman" w:cs="Times New Roman"/>
          <w:i/>
          <w:sz w:val="24"/>
          <w:szCs w:val="24"/>
          <w:vertAlign w:val="subscript"/>
          <w:lang w:val="en-GB"/>
        </w:rPr>
        <w:t>i</w:t>
      </w:r>
      <w:proofErr w:type="spellEnd"/>
      <w:r w:rsidRPr="00396A70">
        <w:rPr>
          <w:rFonts w:ascii="Times New Roman" w:hAnsi="Times New Roman" w:cs="Times New Roman"/>
          <w:i/>
          <w:sz w:val="24"/>
          <w:szCs w:val="24"/>
          <w:vertAlign w:val="subscript"/>
          <w:lang w:val="en-GB"/>
        </w:rPr>
        <w:t xml:space="preserve"> </w:t>
      </w:r>
      <w:r w:rsidRPr="00396A70">
        <w:rPr>
          <w:rFonts w:ascii="Times New Roman" w:hAnsi="Times New Roman" w:cs="Times New Roman"/>
          <w:sz w:val="24"/>
          <w:szCs w:val="24"/>
          <w:lang w:val="en-GB"/>
        </w:rPr>
        <w:t>represents the error.</w:t>
      </w:r>
    </w:p>
    <w:p w14:paraId="5BEB8B64" w14:textId="486AFD0A" w:rsidR="000F371D" w:rsidRDefault="000F371D" w:rsidP="00B42625">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For each dataset of cropping systems, 10% of the total on-farm trials were randomly excluded to act as independent test datasets. The remaining 90% of trials were used to build GBRT models.</w:t>
      </w:r>
      <w:r w:rsidR="00595E11">
        <w:rPr>
          <w:rFonts w:ascii="Times New Roman" w:hAnsi="Times New Roman" w:cs="Times New Roman"/>
          <w:sz w:val="24"/>
          <w:szCs w:val="24"/>
          <w:lang w:val="en-GB"/>
        </w:rPr>
        <w:t xml:space="preserve"> </w:t>
      </w:r>
      <w:r w:rsidR="004763D4" w:rsidRPr="004763D4">
        <w:rPr>
          <w:rFonts w:ascii="Times New Roman" w:hAnsi="Times New Roman" w:cs="Times New Roman"/>
          <w:color w:val="000000" w:themeColor="text1"/>
          <w:sz w:val="24"/>
          <w:szCs w:val="24"/>
        </w:rPr>
        <w:t>To evaluate the robustness of the modelling, we randomly sampled test datasets and r</w:t>
      </w:r>
      <w:r w:rsidR="00FA3215">
        <w:rPr>
          <w:rFonts w:ascii="Times New Roman" w:hAnsi="Times New Roman" w:cs="Times New Roman" w:hint="eastAsia"/>
          <w:color w:val="000000" w:themeColor="text1"/>
          <w:sz w:val="24"/>
          <w:szCs w:val="24"/>
        </w:rPr>
        <w:t>u</w:t>
      </w:r>
      <w:r w:rsidR="004763D4" w:rsidRPr="004763D4">
        <w:rPr>
          <w:rFonts w:ascii="Times New Roman" w:hAnsi="Times New Roman" w:cs="Times New Roman"/>
          <w:color w:val="000000" w:themeColor="text1"/>
          <w:sz w:val="24"/>
          <w:szCs w:val="24"/>
        </w:rPr>
        <w:t>n models for 50 times, and evaluated summary statistics of modelling performances (Table S2)</w:t>
      </w:r>
      <w:r w:rsidR="004763D4">
        <w:rPr>
          <w:rFonts w:ascii="Times New Roman" w:hAnsi="Times New Roman" w:cs="Times New Roman"/>
          <w:color w:val="000000" w:themeColor="text1"/>
          <w:sz w:val="24"/>
          <w:szCs w:val="24"/>
        </w:rPr>
        <w:t xml:space="preserve">. </w:t>
      </w:r>
      <w:r w:rsidR="00571157" w:rsidRPr="00595E11">
        <w:rPr>
          <w:rFonts w:ascii="Times New Roman" w:hAnsi="Times New Roman" w:cs="Times New Roman"/>
          <w:color w:val="000000" w:themeColor="text1"/>
          <w:sz w:val="24"/>
          <w:szCs w:val="24"/>
          <w:lang w:val="en-GB"/>
        </w:rPr>
        <w:t>G</w:t>
      </w:r>
      <w:r w:rsidRPr="008C047D">
        <w:rPr>
          <w:rFonts w:ascii="Times New Roman" w:hAnsi="Times New Roman" w:cs="Times New Roman"/>
          <w:sz w:val="24"/>
          <w:szCs w:val="24"/>
          <w:lang w:val="en-GB"/>
        </w:rPr>
        <w:t>BRT models are developed using the “caret” and “</w:t>
      </w:r>
      <w:proofErr w:type="spellStart"/>
      <w:r w:rsidRPr="008C047D">
        <w:rPr>
          <w:rFonts w:ascii="Times New Roman" w:hAnsi="Times New Roman" w:cs="Times New Roman"/>
          <w:sz w:val="24"/>
          <w:szCs w:val="24"/>
          <w:lang w:val="en-GB"/>
        </w:rPr>
        <w:t>gbm</w:t>
      </w:r>
      <w:proofErr w:type="spellEnd"/>
      <w:r w:rsidRPr="008C047D">
        <w:rPr>
          <w:rFonts w:ascii="Times New Roman" w:hAnsi="Times New Roman" w:cs="Times New Roman"/>
          <w:sz w:val="24"/>
          <w:szCs w:val="24"/>
          <w:lang w:val="en-GB"/>
        </w:rPr>
        <w:t xml:space="preserve">” packages of R </w:t>
      </w:r>
      <w:r w:rsidR="004C7DB7" w:rsidRPr="008C047D">
        <w:rPr>
          <w:rFonts w:ascii="Times New Roman" w:hAnsi="Times New Roman" w:cs="Times New Roman"/>
          <w:sz w:val="24"/>
          <w:szCs w:val="24"/>
          <w:lang w:val="en-GB"/>
        </w:rPr>
        <w:t>software</w:t>
      </w:r>
      <w:r w:rsidR="004C7DB7" w:rsidRPr="008C047D">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8</w:t>
      </w:r>
      <w:r w:rsidRPr="008C047D">
        <w:rPr>
          <w:rFonts w:ascii="Times New Roman" w:hAnsi="Times New Roman" w:cs="Times New Roman"/>
          <w:sz w:val="24"/>
          <w:szCs w:val="24"/>
          <w:lang w:val="en-GB"/>
        </w:rPr>
        <w:t xml:space="preserve">, and R scripts are provided by Kuhn &amp; </w:t>
      </w:r>
      <w:r w:rsidR="004C7DB7" w:rsidRPr="008C047D">
        <w:rPr>
          <w:rFonts w:ascii="Times New Roman" w:hAnsi="Times New Roman" w:cs="Times New Roman"/>
          <w:sz w:val="24"/>
          <w:szCs w:val="24"/>
          <w:lang w:val="en-GB"/>
        </w:rPr>
        <w:t>Johnson</w:t>
      </w:r>
      <w:r w:rsidR="004C7DB7" w:rsidRPr="008C047D">
        <w:rPr>
          <w:rFonts w:ascii="Times New Roman" w:hAnsi="Times New Roman" w:cs="Times New Roman"/>
          <w:sz w:val="24"/>
          <w:szCs w:val="24"/>
          <w:vertAlign w:val="superscript"/>
          <w:lang w:val="en-GB"/>
        </w:rPr>
        <w:t>5</w:t>
      </w:r>
      <w:r w:rsidR="00D17685">
        <w:rPr>
          <w:rFonts w:ascii="Times New Roman" w:hAnsi="Times New Roman" w:cs="Times New Roman"/>
          <w:sz w:val="24"/>
          <w:szCs w:val="24"/>
          <w:vertAlign w:val="superscript"/>
          <w:lang w:val="en-GB"/>
        </w:rPr>
        <w:t>9</w:t>
      </w:r>
      <w:r w:rsidRPr="008C047D">
        <w:rPr>
          <w:rFonts w:ascii="Times New Roman" w:hAnsi="Times New Roman" w:cs="Times New Roman"/>
          <w:sz w:val="24"/>
          <w:szCs w:val="24"/>
          <w:lang w:val="en-GB"/>
        </w:rPr>
        <w:t>.</w:t>
      </w:r>
    </w:p>
    <w:p w14:paraId="764F589C" w14:textId="18FFDFE2" w:rsidR="00B42625" w:rsidRPr="00895EA4" w:rsidRDefault="009E574D" w:rsidP="00B42625">
      <w:pPr>
        <w:spacing w:line="480" w:lineRule="auto"/>
        <w:ind w:firstLineChars="200" w:firstLine="480"/>
        <w:rPr>
          <w:rFonts w:ascii="Times New Roman" w:hAnsi="Times New Roman" w:cs="Times New Roman"/>
          <w:sz w:val="24"/>
          <w:szCs w:val="24"/>
        </w:rPr>
      </w:pPr>
      <w:bookmarkStart w:id="32" w:name="_Hlk85709952"/>
      <w:r w:rsidRPr="00533B1B">
        <w:rPr>
          <w:rFonts w:ascii="Times New Roman" w:hAnsi="Times New Roman" w:cs="Times New Roman"/>
          <w:color w:val="000000" w:themeColor="text1"/>
          <w:sz w:val="24"/>
          <w:szCs w:val="24"/>
        </w:rPr>
        <w:t>The d</w:t>
      </w:r>
      <w:r w:rsidR="00B42625" w:rsidRPr="00533B1B">
        <w:rPr>
          <w:rFonts w:ascii="Times New Roman" w:hAnsi="Times New Roman" w:cs="Times New Roman"/>
          <w:color w:val="000000" w:themeColor="text1"/>
          <w:sz w:val="24"/>
          <w:szCs w:val="24"/>
        </w:rPr>
        <w:t>egre</w:t>
      </w:r>
      <w:r w:rsidR="00B42625" w:rsidRPr="00637D07">
        <w:rPr>
          <w:rFonts w:ascii="Times New Roman" w:hAnsi="Times New Roman" w:cs="Times New Roman"/>
          <w:sz w:val="24"/>
          <w:szCs w:val="24"/>
        </w:rPr>
        <w:t>e of agreement between simulated and observed values was assessed by mean error (E), root mean square error</w:t>
      </w:r>
      <w:r w:rsidR="00B42625">
        <w:rPr>
          <w:rFonts w:ascii="Times New Roman" w:hAnsi="Times New Roman" w:cs="Times New Roman"/>
          <w:sz w:val="24"/>
          <w:szCs w:val="24"/>
        </w:rPr>
        <w:t xml:space="preserve"> </w:t>
      </w:r>
      <w:r w:rsidR="00B42625" w:rsidRPr="00637D07">
        <w:rPr>
          <w:rFonts w:ascii="Times New Roman" w:hAnsi="Times New Roman" w:cs="Times New Roman"/>
          <w:sz w:val="24"/>
          <w:szCs w:val="24"/>
        </w:rPr>
        <w:t>(RMSE), normalize</w:t>
      </w:r>
      <w:r w:rsidR="006F68D7" w:rsidRPr="00533B1B">
        <w:rPr>
          <w:rFonts w:ascii="Times New Roman" w:hAnsi="Times New Roman" w:cs="Times New Roman"/>
          <w:color w:val="000000" w:themeColor="text1"/>
          <w:sz w:val="24"/>
          <w:szCs w:val="24"/>
        </w:rPr>
        <w:t>d</w:t>
      </w:r>
      <w:r w:rsidR="004B522F">
        <w:rPr>
          <w:rFonts w:ascii="Times New Roman" w:hAnsi="Times New Roman" w:cs="Times New Roman"/>
          <w:color w:val="C00000"/>
          <w:sz w:val="24"/>
          <w:szCs w:val="24"/>
        </w:rPr>
        <w:t xml:space="preserve"> </w:t>
      </w:r>
      <w:r w:rsidR="00B42625" w:rsidRPr="00637D07">
        <w:rPr>
          <w:rFonts w:ascii="Times New Roman" w:hAnsi="Times New Roman" w:cs="Times New Roman"/>
          <w:sz w:val="24"/>
          <w:szCs w:val="24"/>
        </w:rPr>
        <w:t>RMSE (</w:t>
      </w:r>
      <w:proofErr w:type="spellStart"/>
      <w:r w:rsidR="00B42625" w:rsidRPr="00637D07">
        <w:rPr>
          <w:rFonts w:ascii="Times New Roman" w:hAnsi="Times New Roman" w:cs="Times New Roman"/>
          <w:sz w:val="24"/>
          <w:szCs w:val="24"/>
        </w:rPr>
        <w:t>nRMSE</w:t>
      </w:r>
      <w:proofErr w:type="spellEnd"/>
      <w:r w:rsidR="00B42625" w:rsidRPr="00637D07">
        <w:rPr>
          <w:rFonts w:ascii="Times New Roman" w:hAnsi="Times New Roman" w:cs="Times New Roman"/>
          <w:sz w:val="24"/>
          <w:szCs w:val="24"/>
        </w:rPr>
        <w:t xml:space="preserve">), which </w:t>
      </w:r>
      <w:r>
        <w:rPr>
          <w:rFonts w:ascii="Times New Roman" w:hAnsi="Times New Roman" w:cs="Times New Roman"/>
          <w:sz w:val="24"/>
          <w:szCs w:val="24"/>
        </w:rPr>
        <w:t xml:space="preserve">are indices </w:t>
      </w:r>
      <w:r w:rsidRPr="00533B1B">
        <w:rPr>
          <w:rFonts w:ascii="Times New Roman" w:hAnsi="Times New Roman" w:cs="Times New Roman"/>
          <w:color w:val="000000" w:themeColor="text1"/>
          <w:sz w:val="24"/>
          <w:szCs w:val="24"/>
        </w:rPr>
        <w:t>c</w:t>
      </w:r>
      <w:r w:rsidR="00B42625" w:rsidRPr="00637D07">
        <w:rPr>
          <w:rFonts w:ascii="Times New Roman" w:hAnsi="Times New Roman" w:cs="Times New Roman"/>
          <w:sz w:val="24"/>
          <w:szCs w:val="24"/>
        </w:rPr>
        <w:t>ommonly used in both model calibration and validation processes</w:t>
      </w:r>
      <w:r w:rsidR="00D17685">
        <w:rPr>
          <w:rFonts w:ascii="Times New Roman" w:hAnsi="Times New Roman" w:cs="Times New Roman"/>
          <w:sz w:val="24"/>
          <w:szCs w:val="24"/>
          <w:vertAlign w:val="superscript"/>
        </w:rPr>
        <w:t>60</w:t>
      </w:r>
      <w:r w:rsidR="00B42625" w:rsidRPr="00637D07">
        <w:rPr>
          <w:rFonts w:ascii="Times New Roman" w:hAnsi="Times New Roman" w:cs="Times New Roman"/>
          <w:sz w:val="24"/>
          <w:szCs w:val="24"/>
        </w:rPr>
        <w:t>.</w:t>
      </w:r>
      <w:bookmarkEnd w:id="32"/>
      <w:r w:rsidR="00B42625" w:rsidRPr="00637D07">
        <w:rPr>
          <w:rFonts w:ascii="Times New Roman" w:hAnsi="Times New Roman" w:cs="Times New Roman"/>
          <w:sz w:val="24"/>
          <w:szCs w:val="24"/>
        </w:rPr>
        <w:t xml:space="preserve"> E is </w:t>
      </w:r>
      <w:r w:rsidR="004948D2">
        <w:rPr>
          <w:rFonts w:ascii="Times New Roman" w:hAnsi="Times New Roman" w:cs="Times New Roman"/>
          <w:sz w:val="24"/>
          <w:szCs w:val="24"/>
        </w:rPr>
        <w:t xml:space="preserve">the bias between predicted value and observed value, </w:t>
      </w:r>
      <w:r w:rsidR="00B42625" w:rsidRPr="00637D07">
        <w:rPr>
          <w:rFonts w:ascii="Times New Roman" w:hAnsi="Times New Roman" w:cs="Times New Roman"/>
          <w:sz w:val="24"/>
          <w:szCs w:val="24"/>
        </w:rPr>
        <w:t>an index to determine if the model under-(negative) or over-estimates (positive) the observed data</w:t>
      </w:r>
      <w:r w:rsidR="00806829" w:rsidRPr="0079394D">
        <w:rPr>
          <w:rFonts w:ascii="Times New Roman" w:hAnsi="Times New Roman" w:cs="Times New Roman"/>
          <w:sz w:val="24"/>
          <w:szCs w:val="24"/>
          <w:vertAlign w:val="superscript"/>
        </w:rPr>
        <w:t>6</w:t>
      </w:r>
      <w:r w:rsidR="00D17685">
        <w:rPr>
          <w:rFonts w:ascii="Times New Roman" w:hAnsi="Times New Roman" w:cs="Times New Roman"/>
          <w:sz w:val="24"/>
          <w:szCs w:val="24"/>
          <w:vertAlign w:val="superscript"/>
        </w:rPr>
        <w:t>1</w:t>
      </w:r>
      <w:r w:rsidR="00B42625" w:rsidRPr="00637D07">
        <w:rPr>
          <w:rFonts w:ascii="Times New Roman" w:hAnsi="Times New Roman" w:cs="Times New Roman"/>
          <w:sz w:val="24"/>
          <w:szCs w:val="24"/>
        </w:rPr>
        <w:t>. A paired t test was also used to detect whether the E was significantly different from zero</w:t>
      </w:r>
      <w:r w:rsidR="00806829" w:rsidRPr="0079394D">
        <w:rPr>
          <w:rFonts w:ascii="Times New Roman" w:hAnsi="Times New Roman" w:cs="Times New Roman"/>
          <w:sz w:val="24"/>
          <w:szCs w:val="24"/>
          <w:vertAlign w:val="superscript"/>
        </w:rPr>
        <w:t>6</w:t>
      </w:r>
      <w:r w:rsidR="00D17685">
        <w:rPr>
          <w:rFonts w:ascii="Times New Roman" w:hAnsi="Times New Roman" w:cs="Times New Roman"/>
          <w:sz w:val="24"/>
          <w:szCs w:val="24"/>
          <w:vertAlign w:val="superscript"/>
        </w:rPr>
        <w:t>2</w:t>
      </w:r>
      <w:r w:rsidR="00B42625" w:rsidRPr="00637D07">
        <w:rPr>
          <w:rFonts w:ascii="Times New Roman" w:hAnsi="Times New Roman" w:cs="Times New Roman"/>
          <w:sz w:val="24"/>
          <w:szCs w:val="24"/>
        </w:rPr>
        <w:t>. RMSE take</w:t>
      </w:r>
      <w:r w:rsidR="0066114C">
        <w:rPr>
          <w:rFonts w:ascii="Times New Roman" w:hAnsi="Times New Roman" w:cs="Times New Roman"/>
          <w:sz w:val="24"/>
          <w:szCs w:val="24"/>
        </w:rPr>
        <w:t>s</w:t>
      </w:r>
      <w:r w:rsidR="00B42625" w:rsidRPr="00637D07">
        <w:rPr>
          <w:rFonts w:ascii="Times New Roman" w:hAnsi="Times New Roman" w:cs="Times New Roman"/>
          <w:sz w:val="24"/>
          <w:szCs w:val="24"/>
        </w:rPr>
        <w:t xml:space="preserve"> on the same unit of deviation</w:t>
      </w:r>
      <w:r w:rsidR="00806829" w:rsidRPr="0079394D">
        <w:rPr>
          <w:rFonts w:ascii="Times New Roman" w:hAnsi="Times New Roman" w:cs="Times New Roman"/>
          <w:sz w:val="24"/>
          <w:szCs w:val="24"/>
          <w:vertAlign w:val="superscript"/>
        </w:rPr>
        <w:t>6</w:t>
      </w:r>
      <w:r w:rsidR="00D17685">
        <w:rPr>
          <w:rFonts w:ascii="Times New Roman" w:hAnsi="Times New Roman" w:cs="Times New Roman"/>
          <w:sz w:val="24"/>
          <w:szCs w:val="24"/>
          <w:vertAlign w:val="superscript"/>
        </w:rPr>
        <w:t>1</w:t>
      </w:r>
      <w:r w:rsidR="00B42625" w:rsidRPr="00637D07">
        <w:rPr>
          <w:rFonts w:ascii="Times New Roman" w:hAnsi="Times New Roman" w:cs="Times New Roman"/>
          <w:sz w:val="24"/>
          <w:szCs w:val="24"/>
          <w:lang w:val="en-GB"/>
        </w:rPr>
        <w:t xml:space="preserve">, and </w:t>
      </w:r>
      <w:proofErr w:type="spellStart"/>
      <w:r w:rsidRPr="009E574D">
        <w:rPr>
          <w:rFonts w:ascii="Times New Roman" w:hAnsi="Times New Roman" w:cs="Times New Roman"/>
          <w:sz w:val="24"/>
          <w:szCs w:val="24"/>
          <w:lang w:val="en-GB"/>
        </w:rPr>
        <w:t>nRMSE</w:t>
      </w:r>
      <w:proofErr w:type="spellEnd"/>
      <w:r w:rsidR="00B42625" w:rsidRPr="00637D07">
        <w:rPr>
          <w:rFonts w:ascii="Times New Roman" w:hAnsi="Times New Roman" w:cs="Times New Roman"/>
          <w:sz w:val="24"/>
          <w:szCs w:val="24"/>
        </w:rPr>
        <w:t xml:space="preserve">, as a metric of percentage deviation from the average yield, gives a measure of the relative difference of simulated versus observed data. The simulation is considered excellent, good, fair and poor, with </w:t>
      </w:r>
      <w:proofErr w:type="spellStart"/>
      <w:r w:rsidR="00B42625" w:rsidRPr="00637D07">
        <w:rPr>
          <w:rFonts w:ascii="Times New Roman" w:hAnsi="Times New Roman" w:cs="Times New Roman"/>
          <w:sz w:val="24"/>
          <w:szCs w:val="24"/>
        </w:rPr>
        <w:t>nRMSE</w:t>
      </w:r>
      <w:proofErr w:type="spellEnd"/>
      <w:r w:rsidR="00B42625" w:rsidRPr="00637D07">
        <w:rPr>
          <w:rFonts w:ascii="Times New Roman" w:hAnsi="Times New Roman" w:cs="Times New Roman"/>
          <w:sz w:val="24"/>
          <w:szCs w:val="24"/>
        </w:rPr>
        <w:t xml:space="preserve"> &lt; 10%, 10% &lt; </w:t>
      </w:r>
      <w:proofErr w:type="spellStart"/>
      <w:r w:rsidR="00B42625" w:rsidRPr="00637D07">
        <w:rPr>
          <w:rFonts w:ascii="Times New Roman" w:hAnsi="Times New Roman" w:cs="Times New Roman"/>
          <w:sz w:val="24"/>
          <w:szCs w:val="24"/>
        </w:rPr>
        <w:t>nRMSE</w:t>
      </w:r>
      <w:proofErr w:type="spellEnd"/>
      <w:r w:rsidR="00B42625" w:rsidRPr="00637D07">
        <w:rPr>
          <w:rFonts w:ascii="Times New Roman" w:hAnsi="Times New Roman" w:cs="Times New Roman"/>
          <w:sz w:val="24"/>
          <w:szCs w:val="24"/>
        </w:rPr>
        <w:t xml:space="preserve"> &lt; 20%, 20%&lt; </w:t>
      </w:r>
      <w:bookmarkStart w:id="33" w:name="_Hlk90845428"/>
      <w:proofErr w:type="spellStart"/>
      <w:r w:rsidR="00B42625" w:rsidRPr="00637D07">
        <w:rPr>
          <w:rFonts w:ascii="Times New Roman" w:hAnsi="Times New Roman" w:cs="Times New Roman"/>
          <w:sz w:val="24"/>
          <w:szCs w:val="24"/>
        </w:rPr>
        <w:t>nRMSE</w:t>
      </w:r>
      <w:bookmarkEnd w:id="33"/>
      <w:proofErr w:type="spellEnd"/>
      <w:r w:rsidR="00B42625" w:rsidRPr="00637D07">
        <w:rPr>
          <w:rFonts w:ascii="Times New Roman" w:hAnsi="Times New Roman" w:cs="Times New Roman"/>
          <w:sz w:val="24"/>
          <w:szCs w:val="24"/>
        </w:rPr>
        <w:t xml:space="preserve"> &lt; 30% and </w:t>
      </w:r>
      <w:proofErr w:type="spellStart"/>
      <w:r w:rsidR="00B42625" w:rsidRPr="00637D07">
        <w:rPr>
          <w:rFonts w:ascii="Times New Roman" w:hAnsi="Times New Roman" w:cs="Times New Roman"/>
          <w:sz w:val="24"/>
          <w:szCs w:val="24"/>
        </w:rPr>
        <w:t>nRMSE</w:t>
      </w:r>
      <w:proofErr w:type="spellEnd"/>
      <w:r w:rsidR="00B42625" w:rsidRPr="00637D07">
        <w:rPr>
          <w:rFonts w:ascii="Times New Roman" w:hAnsi="Times New Roman" w:cs="Times New Roman"/>
          <w:sz w:val="24"/>
          <w:szCs w:val="24"/>
        </w:rPr>
        <w:t xml:space="preserve"> &gt; 30%, respectively</w:t>
      </w:r>
      <w:r w:rsidR="00806829" w:rsidRPr="0079394D">
        <w:rPr>
          <w:rFonts w:ascii="Times New Roman" w:hAnsi="Times New Roman" w:cs="Times New Roman"/>
          <w:sz w:val="24"/>
          <w:szCs w:val="24"/>
          <w:vertAlign w:val="superscript"/>
        </w:rPr>
        <w:t>3</w:t>
      </w:r>
      <w:r w:rsidR="00D17685">
        <w:rPr>
          <w:rFonts w:ascii="Times New Roman" w:hAnsi="Times New Roman" w:cs="Times New Roman"/>
          <w:sz w:val="24"/>
          <w:szCs w:val="24"/>
          <w:vertAlign w:val="superscript"/>
        </w:rPr>
        <w:t>3</w:t>
      </w:r>
      <w:r w:rsidR="00B42625" w:rsidRPr="00637D07">
        <w:rPr>
          <w:rFonts w:ascii="Times New Roman" w:hAnsi="Times New Roman" w:cs="Times New Roman"/>
          <w:sz w:val="24"/>
          <w:szCs w:val="24"/>
        </w:rPr>
        <w:t>.</w:t>
      </w:r>
      <w:r w:rsidR="00B42625" w:rsidRPr="00637D07">
        <w:rPr>
          <w:rFonts w:ascii="Times New Roman" w:hAnsi="Times New Roman" w:cs="Times New Roman"/>
          <w:sz w:val="24"/>
          <w:szCs w:val="24"/>
          <w:lang w:val="en-GB"/>
        </w:rPr>
        <w:t xml:space="preserve"> </w:t>
      </w:r>
      <w:r w:rsidR="00B42625" w:rsidRPr="00637D07">
        <w:rPr>
          <w:rFonts w:ascii="Times New Roman" w:hAnsi="Times New Roman" w:cs="Times New Roman"/>
          <w:sz w:val="24"/>
          <w:szCs w:val="24"/>
        </w:rPr>
        <w:t xml:space="preserve">E, RMSE and </w:t>
      </w:r>
      <w:proofErr w:type="spellStart"/>
      <w:r w:rsidR="00B42625" w:rsidRPr="00637D07">
        <w:rPr>
          <w:rFonts w:ascii="Times New Roman" w:hAnsi="Times New Roman" w:cs="Times New Roman"/>
          <w:sz w:val="24"/>
          <w:szCs w:val="24"/>
        </w:rPr>
        <w:t>nRMSE</w:t>
      </w:r>
      <w:proofErr w:type="spellEnd"/>
      <w:r w:rsidR="00B42625" w:rsidRPr="00637D07">
        <w:rPr>
          <w:rFonts w:ascii="Times New Roman" w:hAnsi="Times New Roman" w:cs="Times New Roman"/>
          <w:sz w:val="24"/>
          <w:szCs w:val="24"/>
        </w:rPr>
        <w:t xml:space="preserve"> were calculated according to</w:t>
      </w:r>
      <w:r w:rsidR="00B42625" w:rsidRPr="00895EA4">
        <w:rPr>
          <w:rFonts w:ascii="Times New Roman" w:hAnsi="Times New Roman" w:cs="Times New Roman"/>
          <w:sz w:val="24"/>
          <w:szCs w:val="24"/>
        </w:rPr>
        <w:t xml:space="preserve"> Eq 4-6:</w:t>
      </w:r>
    </w:p>
    <w:p w14:paraId="602707A8" w14:textId="4EA3DD5C" w:rsidR="001C015B" w:rsidRPr="001C015B" w:rsidRDefault="001C015B" w:rsidP="001C015B">
      <w:pPr>
        <w:spacing w:line="480" w:lineRule="auto"/>
        <w:rPr>
          <w:rFonts w:ascii="Times New Roman" w:hAnsi="Times New Roman" w:cs="Times New Roman"/>
          <w:sz w:val="24"/>
          <w:szCs w:val="24"/>
          <w:lang w:val="en-GB"/>
        </w:rPr>
      </w:pPr>
      <m:oMath>
        <m:r>
          <m:rPr>
            <m:sty m:val="p"/>
          </m:rPr>
          <w:rPr>
            <w:rFonts w:ascii="Cambria Math" w:hAnsi="Cambria Math" w:cs="Times New Roman"/>
            <w:sz w:val="24"/>
            <w:szCs w:val="24"/>
            <w:lang w:val="en-GB"/>
          </w:rPr>
          <m:t>E=</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n</m:t>
            </m:r>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k=1</m:t>
            </m:r>
          </m:sub>
          <m:sup>
            <m:r>
              <w:rPr>
                <w:rFonts w:ascii="Cambria Math" w:hAnsi="Cambria Math" w:cs="Times New Roman"/>
                <w:sz w:val="24"/>
                <w:szCs w:val="24"/>
                <w:lang w:val="en-GB"/>
              </w:rPr>
              <m:t>n</m:t>
            </m:r>
          </m:sup>
          <m:e>
            <m:r>
              <w:rPr>
                <w:rFonts w:ascii="Cambria Math" w:hAnsi="Cambria Math" w:cs="Times New Roman" w:hint="eastAsia"/>
                <w:sz w:val="24"/>
                <w:szCs w:val="24"/>
                <w:lang w:val="en-GB"/>
              </w:rPr>
              <m:t>(</m:t>
            </m:r>
            <m:r>
              <w:rPr>
                <w:rFonts w:ascii="Cambria Math" w:hAnsi="Cambria Math" w:cs="Times New Roman"/>
                <w:sz w:val="24"/>
                <w:szCs w:val="24"/>
                <w:lang w:val="en-GB"/>
              </w:rPr>
              <m:t>P</m:t>
            </m:r>
            <m:r>
              <m:rPr>
                <m:nor/>
              </m:rPr>
              <w:rPr>
                <w:rFonts w:ascii="Cambria Math" w:hAnsi="Times New Roman" w:cs="Times New Roman"/>
                <w:i/>
                <w:sz w:val="24"/>
                <w:szCs w:val="24"/>
                <w:vertAlign w:val="subscript"/>
                <w:lang w:val="en-GB"/>
              </w:rPr>
              <m:t>k</m:t>
            </m:r>
            <m:r>
              <w:rPr>
                <w:rFonts w:ascii="Cambria Math" w:hAnsi="Cambria Math" w:cs="Times New Roman"/>
                <w:sz w:val="24"/>
                <w:szCs w:val="24"/>
                <w:lang w:val="en-GB"/>
              </w:rPr>
              <m:t>-O</m:t>
            </m:r>
            <m:r>
              <m:rPr>
                <m:nor/>
              </m:rPr>
              <w:rPr>
                <w:rFonts w:ascii="Times New Roman" w:hAnsi="Times New Roman" w:cs="Times New Roman"/>
                <w:i/>
                <w:sz w:val="24"/>
                <w:szCs w:val="24"/>
                <w:vertAlign w:val="subscript"/>
                <w:lang w:val="en-GB"/>
              </w:rPr>
              <m:t>k</m:t>
            </m:r>
            <m:r>
              <w:rPr>
                <w:rFonts w:ascii="Cambria Math" w:hAnsi="Cambria Math" w:cs="Times New Roman" w:hint="eastAsia"/>
                <w:sz w:val="24"/>
                <w:szCs w:val="24"/>
                <w:lang w:val="en-GB"/>
              </w:rPr>
              <m:t>)</m:t>
            </m:r>
          </m:e>
        </m:nary>
      </m:oMath>
      <w:r w:rsidRPr="001C015B">
        <w:rPr>
          <w:rFonts w:ascii="Times New Roman" w:hAnsi="Times New Roman" w:cs="Times New Roman"/>
          <w:sz w:val="24"/>
          <w:szCs w:val="24"/>
          <w:lang w:val="en-GB"/>
        </w:rPr>
        <w:t xml:space="preserve">                   </w:t>
      </w:r>
      <w:r w:rsidRPr="001C015B">
        <w:rPr>
          <w:rFonts w:ascii="Times New Roman" w:hAnsi="Times New Roman" w:cs="Times New Roman" w:hint="eastAsia"/>
          <w:sz w:val="24"/>
          <w:szCs w:val="24"/>
          <w:lang w:val="en-GB"/>
        </w:rPr>
        <w:t xml:space="preserve">     </w:t>
      </w:r>
      <w:r w:rsidRPr="001C015B">
        <w:rPr>
          <w:rFonts w:ascii="Times New Roman" w:hAnsi="Times New Roman" w:cs="Times New Roman"/>
          <w:sz w:val="24"/>
          <w:szCs w:val="24"/>
          <w:lang w:val="en-GB"/>
        </w:rPr>
        <w:t xml:space="preserve">                   (Eq. 4)</w:t>
      </w:r>
    </w:p>
    <w:p w14:paraId="7EBB319A" w14:textId="036E7C06" w:rsidR="000F371D" w:rsidRDefault="001C015B" w:rsidP="001C015B">
      <w:pPr>
        <w:spacing w:line="480" w:lineRule="auto"/>
        <w:rPr>
          <w:rFonts w:ascii="Times New Roman" w:hAnsi="Times New Roman" w:cs="Times New Roman"/>
          <w:sz w:val="24"/>
          <w:szCs w:val="24"/>
          <w:lang w:val="en-GB"/>
        </w:rPr>
      </w:pPr>
      <m:oMath>
        <m:r>
          <m:rPr>
            <m:sty m:val="p"/>
          </m:rPr>
          <w:rPr>
            <w:rFonts w:ascii="Cambria Math" w:hAnsi="Cambria Math" w:cs="Times New Roman"/>
            <w:sz w:val="24"/>
            <w:szCs w:val="24"/>
            <w:lang w:val="en-GB"/>
          </w:rPr>
          <m:t>RMSE=</m:t>
        </m:r>
        <m:rad>
          <m:radPr>
            <m:degHide m:val="1"/>
            <m:ctrlPr>
              <w:rPr>
                <w:rFonts w:ascii="Cambria Math" w:hAnsi="Cambria Math" w:cs="Times New Roman"/>
                <w:sz w:val="24"/>
                <w:szCs w:val="24"/>
                <w:lang w:val="en-GB"/>
              </w:rPr>
            </m:ctrlPr>
          </m:radPr>
          <m:deg/>
          <m:e>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n</m:t>
                </m:r>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k=1</m:t>
                </m:r>
              </m:sub>
              <m:sup>
                <m: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P</m:t>
                        </m:r>
                        <m:r>
                          <m:rPr>
                            <m:nor/>
                          </m:rPr>
                          <w:rPr>
                            <w:rFonts w:ascii="Cambria Math" w:hAnsi="Times New Roman" w:cs="Times New Roman"/>
                            <w:i/>
                            <w:sz w:val="24"/>
                            <w:szCs w:val="24"/>
                            <w:vertAlign w:val="subscript"/>
                            <w:lang w:val="en-GB"/>
                          </w:rPr>
                          <m:t>k</m:t>
                        </m:r>
                        <m:r>
                          <w:rPr>
                            <w:rFonts w:ascii="Cambria Math" w:hAnsi="Cambria Math" w:cs="Times New Roman"/>
                            <w:sz w:val="24"/>
                            <w:szCs w:val="24"/>
                            <w:lang w:val="en-GB"/>
                          </w:rPr>
                          <m:t>-O</m:t>
                        </m:r>
                        <m:r>
                          <m:rPr>
                            <m:nor/>
                          </m:rPr>
                          <w:rPr>
                            <w:rFonts w:ascii="Times New Roman" w:hAnsi="Times New Roman" w:cs="Times New Roman"/>
                            <w:i/>
                            <w:sz w:val="24"/>
                            <w:szCs w:val="24"/>
                            <w:vertAlign w:val="subscript"/>
                            <w:lang w:val="en-GB"/>
                          </w:rPr>
                          <m:t>k</m:t>
                        </m:r>
                      </m:e>
                    </m:d>
                  </m:e>
                  <m:sup>
                    <m:r>
                      <w:rPr>
                        <w:rFonts w:ascii="Cambria Math" w:hAnsi="Cambria Math" w:cs="Times New Roman"/>
                        <w:sz w:val="24"/>
                        <w:szCs w:val="24"/>
                        <w:lang w:val="en-GB"/>
                      </w:rPr>
                      <m:t>2</m:t>
                    </m:r>
                  </m:sup>
                </m:sSup>
              </m:e>
            </m:nary>
          </m:e>
        </m:rad>
      </m:oMath>
      <w:r w:rsidRPr="001C015B">
        <w:rPr>
          <w:rFonts w:ascii="Times New Roman" w:hAnsi="Times New Roman" w:cs="Times New Roman"/>
          <w:sz w:val="24"/>
          <w:szCs w:val="24"/>
          <w:lang w:val="en-GB"/>
        </w:rPr>
        <w:t xml:space="preserve">   </w:t>
      </w:r>
      <w:r w:rsidR="000F371D" w:rsidRPr="00396A70">
        <w:rPr>
          <w:rFonts w:ascii="Times New Roman" w:hAnsi="Times New Roman" w:cs="Times New Roman"/>
          <w:sz w:val="24"/>
          <w:szCs w:val="24"/>
          <w:lang w:val="en-GB"/>
        </w:rPr>
        <w:t xml:space="preserve">                                  (Eq</w:t>
      </w:r>
      <w:r w:rsidR="00DF1D1E">
        <w:rPr>
          <w:rFonts w:ascii="Times New Roman" w:hAnsi="Times New Roman" w:cs="Times New Roman"/>
          <w:sz w:val="24"/>
          <w:szCs w:val="24"/>
          <w:lang w:val="en-GB"/>
        </w:rPr>
        <w:t>.</w:t>
      </w:r>
      <w:r w:rsidR="000F371D" w:rsidRPr="00396A70">
        <w:rPr>
          <w:rFonts w:ascii="Times New Roman" w:hAnsi="Times New Roman" w:cs="Times New Roman"/>
          <w:sz w:val="24"/>
          <w:szCs w:val="24"/>
          <w:lang w:val="en-GB"/>
        </w:rPr>
        <w:t xml:space="preserve"> </w:t>
      </w:r>
      <w:r w:rsidR="00B42625">
        <w:rPr>
          <w:rFonts w:ascii="Times New Roman" w:hAnsi="Times New Roman" w:cs="Times New Roman"/>
          <w:sz w:val="24"/>
          <w:szCs w:val="24"/>
          <w:lang w:val="en-GB"/>
        </w:rPr>
        <w:t>5</w:t>
      </w:r>
      <w:r w:rsidR="000F371D" w:rsidRPr="00396A70">
        <w:rPr>
          <w:rFonts w:ascii="Times New Roman" w:hAnsi="Times New Roman" w:cs="Times New Roman"/>
          <w:sz w:val="24"/>
          <w:szCs w:val="24"/>
          <w:lang w:val="en-GB"/>
        </w:rPr>
        <w:t>)</w:t>
      </w:r>
    </w:p>
    <w:p w14:paraId="6E6AE6C4" w14:textId="169F6CA9" w:rsidR="000C5B80" w:rsidRPr="00895EA4" w:rsidRDefault="000C5B80" w:rsidP="000C5B80">
      <w:pPr>
        <w:spacing w:line="480" w:lineRule="auto"/>
        <w:rPr>
          <w:rFonts w:ascii="Times New Roman" w:hAnsi="Times New Roman" w:cs="Times New Roman"/>
          <w:sz w:val="24"/>
          <w:szCs w:val="24"/>
          <w:lang w:val="en-GB"/>
        </w:rPr>
      </w:pPr>
      <m:oMath>
        <m:r>
          <m:rPr>
            <m:sty m:val="p"/>
          </m:rPr>
          <w:rPr>
            <w:rFonts w:ascii="Cambria Math" w:hAnsi="Cambria Math" w:cs="Times New Roman"/>
            <w:sz w:val="24"/>
            <w:szCs w:val="24"/>
            <w:lang w:val="en-GB"/>
          </w:rPr>
          <w:lastRenderedPageBreak/>
          <m:t>nRMSE=</m:t>
        </m:r>
        <m:f>
          <m:fPr>
            <m:ctrlPr>
              <w:rPr>
                <w:rFonts w:ascii="Cambria Math" w:hAnsi="Cambria Math" w:cs="Times New Roman"/>
                <w:sz w:val="24"/>
                <w:szCs w:val="24"/>
                <w:lang w:val="en-GB"/>
              </w:rPr>
            </m:ctrlPr>
          </m:fPr>
          <m:num>
            <m:r>
              <m:rPr>
                <m:sty m:val="p"/>
              </m:rPr>
              <w:rPr>
                <w:rFonts w:ascii="Cambria Math" w:hAnsi="Cambria Math" w:cs="Times New Roman"/>
                <w:sz w:val="24"/>
                <w:szCs w:val="24"/>
                <w:lang w:val="en-GB"/>
              </w:rPr>
              <m:t>RMSE</m:t>
            </m:r>
          </m:num>
          <m:den>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O</m:t>
                </m:r>
              </m:e>
            </m:acc>
          </m:den>
        </m:f>
        <m:r>
          <w:rPr>
            <w:rFonts w:ascii="Cambria Math" w:hAnsi="Cambria Math" w:cs="Times New Roman"/>
            <w:sz w:val="24"/>
            <w:szCs w:val="24"/>
            <w:lang w:val="en-GB"/>
          </w:rPr>
          <m:t>×100</m:t>
        </m:r>
      </m:oMath>
      <w:r w:rsidRPr="00895EA4">
        <w:rPr>
          <w:rFonts w:ascii="Times New Roman" w:hAnsi="Times New Roman" w:cs="Times New Roman"/>
          <w:sz w:val="24"/>
          <w:szCs w:val="24"/>
          <w:lang w:val="en-GB"/>
        </w:rPr>
        <w:t xml:space="preserve">              </w:t>
      </w:r>
      <w:r w:rsidRPr="00895EA4">
        <w:rPr>
          <w:rFonts w:ascii="Times New Roman" w:hAnsi="Times New Roman" w:cs="Times New Roman" w:hint="eastAsia"/>
          <w:sz w:val="24"/>
          <w:szCs w:val="24"/>
          <w:lang w:val="en-GB"/>
        </w:rPr>
        <w:t xml:space="preserve">                </w:t>
      </w:r>
      <w:r w:rsidRPr="00895EA4">
        <w:rPr>
          <w:rFonts w:ascii="Times New Roman" w:hAnsi="Times New Roman" w:cs="Times New Roman"/>
          <w:sz w:val="24"/>
          <w:szCs w:val="24"/>
          <w:lang w:val="en-GB"/>
        </w:rPr>
        <w:t xml:space="preserve">         </w:t>
      </w:r>
      <w:r w:rsidRPr="00895EA4">
        <w:rPr>
          <w:rFonts w:ascii="Times New Roman" w:hAnsi="Times New Roman" w:cs="Times New Roman" w:hint="eastAsia"/>
          <w:sz w:val="24"/>
          <w:szCs w:val="24"/>
          <w:lang w:val="en-GB"/>
        </w:rPr>
        <w:t xml:space="preserve">    </w:t>
      </w:r>
      <w:r w:rsidRPr="00895EA4">
        <w:rPr>
          <w:rFonts w:ascii="Times New Roman" w:hAnsi="Times New Roman" w:cs="Times New Roman"/>
          <w:sz w:val="24"/>
          <w:szCs w:val="24"/>
          <w:lang w:val="en-GB"/>
        </w:rPr>
        <w:t>(Eq</w:t>
      </w:r>
      <w:r w:rsidR="00DF1D1E">
        <w:rPr>
          <w:rFonts w:ascii="Times New Roman" w:hAnsi="Times New Roman" w:cs="Times New Roman"/>
          <w:sz w:val="24"/>
          <w:szCs w:val="24"/>
          <w:lang w:val="en-GB"/>
        </w:rPr>
        <w:t>.</w:t>
      </w:r>
      <w:r w:rsidRPr="00895EA4">
        <w:rPr>
          <w:rFonts w:ascii="Times New Roman" w:hAnsi="Times New Roman" w:cs="Times New Roman"/>
          <w:sz w:val="24"/>
          <w:szCs w:val="24"/>
          <w:lang w:val="en-GB"/>
        </w:rPr>
        <w:t xml:space="preserve"> </w:t>
      </w:r>
      <w:r w:rsidRPr="00895EA4">
        <w:rPr>
          <w:rFonts w:ascii="Times New Roman" w:hAnsi="Times New Roman" w:cs="Times New Roman" w:hint="eastAsia"/>
          <w:sz w:val="24"/>
          <w:szCs w:val="24"/>
          <w:lang w:val="en-GB"/>
        </w:rPr>
        <w:t>6</w:t>
      </w:r>
      <w:r w:rsidRPr="00895EA4">
        <w:rPr>
          <w:rFonts w:ascii="Times New Roman" w:hAnsi="Times New Roman" w:cs="Times New Roman"/>
          <w:sz w:val="24"/>
          <w:szCs w:val="24"/>
          <w:lang w:val="en-GB"/>
        </w:rPr>
        <w:t>)</w:t>
      </w:r>
    </w:p>
    <w:p w14:paraId="1623D6EE" w14:textId="78BA1EA1" w:rsidR="000F371D" w:rsidRDefault="000F371D" w:rsidP="00EF4ADF">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 xml:space="preserve">Where, </w:t>
      </w:r>
      <w:r w:rsidR="003022FA" w:rsidRPr="00396A70">
        <w:rPr>
          <w:rFonts w:ascii="Times New Roman" w:hAnsi="Times New Roman" w:cs="Times New Roman"/>
          <w:i/>
          <w:sz w:val="24"/>
          <w:szCs w:val="24"/>
          <w:lang w:val="en-GB"/>
        </w:rPr>
        <w:t>P</w:t>
      </w:r>
      <w:r w:rsidR="003022FA">
        <w:rPr>
          <w:rFonts w:ascii="Times New Roman" w:hAnsi="Times New Roman" w:cs="Times New Roman" w:hint="eastAsia"/>
          <w:i/>
          <w:sz w:val="24"/>
          <w:szCs w:val="24"/>
          <w:vertAlign w:val="subscript"/>
          <w:lang w:val="en-GB"/>
        </w:rPr>
        <w:t>k</w:t>
      </w:r>
      <w:r w:rsidR="003022FA" w:rsidRPr="00396A70">
        <w:rPr>
          <w:rFonts w:ascii="Times New Roman" w:hAnsi="Times New Roman" w:cs="Times New Roman"/>
          <w:sz w:val="24"/>
          <w:szCs w:val="24"/>
          <w:vertAlign w:val="subscript"/>
          <w:lang w:val="en-GB"/>
        </w:rPr>
        <w:t xml:space="preserve"> </w:t>
      </w:r>
      <w:r w:rsidRPr="00396A70">
        <w:rPr>
          <w:rFonts w:ascii="Times New Roman" w:hAnsi="Times New Roman" w:cs="Times New Roman"/>
          <w:sz w:val="24"/>
          <w:szCs w:val="24"/>
          <w:lang w:val="en-GB"/>
        </w:rPr>
        <w:t xml:space="preserve">and </w:t>
      </w:r>
      <w:r w:rsidR="003022FA" w:rsidRPr="00396A70">
        <w:rPr>
          <w:rFonts w:ascii="Times New Roman" w:hAnsi="Times New Roman" w:cs="Times New Roman"/>
          <w:i/>
          <w:sz w:val="24"/>
          <w:szCs w:val="24"/>
          <w:lang w:val="en-GB"/>
        </w:rPr>
        <w:t>O</w:t>
      </w:r>
      <w:r w:rsidR="003022FA">
        <w:rPr>
          <w:rFonts w:ascii="Times New Roman" w:hAnsi="Times New Roman" w:cs="Times New Roman" w:hint="eastAsia"/>
          <w:i/>
          <w:sz w:val="24"/>
          <w:szCs w:val="24"/>
          <w:vertAlign w:val="subscript"/>
          <w:lang w:val="en-GB"/>
        </w:rPr>
        <w:t>k</w:t>
      </w:r>
      <w:r w:rsidR="003022FA"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are the predicted and observed yield values at site </w:t>
      </w:r>
      <w:r w:rsidR="003022FA">
        <w:rPr>
          <w:rFonts w:ascii="Times New Roman" w:hAnsi="Times New Roman" w:cs="Times New Roman" w:hint="eastAsia"/>
          <w:sz w:val="24"/>
          <w:szCs w:val="24"/>
          <w:lang w:val="en-GB"/>
        </w:rPr>
        <w:t>k</w:t>
      </w:r>
      <w:r w:rsidRPr="00396A70">
        <w:rPr>
          <w:rFonts w:ascii="Times New Roman" w:hAnsi="Times New Roman" w:cs="Times New Roman"/>
          <w:sz w:val="24"/>
          <w:szCs w:val="24"/>
          <w:lang w:val="en-GB"/>
        </w:rPr>
        <w:t xml:space="preserve">, respectively;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O</m:t>
            </m:r>
          </m:e>
        </m:acc>
      </m:oMath>
      <w:r w:rsidR="000E0D90" w:rsidRPr="00396A70">
        <w:rPr>
          <w:rFonts w:ascii="Times New Roman" w:hAnsi="Times New Roman" w:cs="Times New Roman"/>
          <w:sz w:val="24"/>
          <w:szCs w:val="24"/>
          <w:lang w:val="en-GB"/>
        </w:rPr>
        <w:t xml:space="preserve"> is the mean of observed yield; </w:t>
      </w:r>
      <w:r w:rsidRPr="00396A70">
        <w:rPr>
          <w:rFonts w:ascii="Times New Roman" w:hAnsi="Times New Roman" w:cs="Times New Roman"/>
          <w:sz w:val="24"/>
          <w:szCs w:val="24"/>
          <w:lang w:val="en-GB"/>
        </w:rPr>
        <w:t>n is the number of samples</w:t>
      </w:r>
      <w:r w:rsidR="000E0D90" w:rsidRPr="00396A70">
        <w:rPr>
          <w:rFonts w:ascii="Times New Roman" w:hAnsi="Times New Roman" w:cs="Times New Roman"/>
          <w:sz w:val="24"/>
          <w:szCs w:val="24"/>
          <w:lang w:val="en-GB"/>
        </w:rPr>
        <w:t xml:space="preserve">. </w:t>
      </w:r>
    </w:p>
    <w:p w14:paraId="4A3743F0" w14:textId="62D0DA23" w:rsidR="00160F7C" w:rsidRPr="0079394D" w:rsidRDefault="000C5B80" w:rsidP="00EF4ADF">
      <w:pPr>
        <w:spacing w:line="480" w:lineRule="auto"/>
        <w:ind w:firstLineChars="200" w:firstLine="480"/>
        <w:rPr>
          <w:rFonts w:ascii="Times New Roman" w:hAnsi="Times New Roman" w:cs="Times New Roman"/>
          <w:sz w:val="24"/>
          <w:szCs w:val="24"/>
        </w:rPr>
      </w:pPr>
      <w:r w:rsidRPr="002718AC">
        <w:rPr>
          <w:rFonts w:ascii="Times New Roman" w:hAnsi="Times New Roman" w:cs="Times New Roman"/>
          <w:color w:val="000000" w:themeColor="text1"/>
          <w:sz w:val="24"/>
          <w:szCs w:val="24"/>
          <w:lang w:val="en-GB"/>
        </w:rPr>
        <w:t xml:space="preserve">Summary statistics of modelling performances for each </w:t>
      </w:r>
      <w:r w:rsidRPr="00DF1D1E">
        <w:rPr>
          <w:rFonts w:ascii="Times New Roman" w:hAnsi="Times New Roman" w:cs="Times New Roman"/>
          <w:color w:val="000000" w:themeColor="text1"/>
          <w:sz w:val="24"/>
          <w:szCs w:val="24"/>
          <w:lang w:val="en-GB"/>
        </w:rPr>
        <w:t xml:space="preserve">of </w:t>
      </w:r>
      <w:r w:rsidR="000F5EBF" w:rsidRPr="00DF1D1E">
        <w:rPr>
          <w:rFonts w:ascii="Times New Roman" w:hAnsi="Times New Roman" w:cs="Times New Roman"/>
          <w:color w:val="000000" w:themeColor="text1"/>
          <w:sz w:val="24"/>
          <w:szCs w:val="24"/>
          <w:lang w:val="en-GB"/>
        </w:rPr>
        <w:t xml:space="preserve">the </w:t>
      </w:r>
      <w:r w:rsidRPr="002718AC">
        <w:rPr>
          <w:rFonts w:ascii="Times New Roman" w:hAnsi="Times New Roman" w:cs="Times New Roman"/>
          <w:color w:val="000000" w:themeColor="text1"/>
          <w:sz w:val="24"/>
          <w:szCs w:val="24"/>
          <w:lang w:val="en-GB"/>
        </w:rPr>
        <w:t xml:space="preserve">cropping systems </w:t>
      </w:r>
      <w:r w:rsidR="000F5EBF">
        <w:rPr>
          <w:rFonts w:ascii="Times New Roman" w:hAnsi="Times New Roman" w:cs="Times New Roman"/>
          <w:color w:val="000000" w:themeColor="text1"/>
          <w:sz w:val="24"/>
          <w:szCs w:val="24"/>
          <w:lang w:val="en-GB"/>
        </w:rPr>
        <w:t xml:space="preserve">are shown </w:t>
      </w:r>
      <w:r w:rsidRPr="002718AC">
        <w:rPr>
          <w:rFonts w:ascii="Times New Roman" w:hAnsi="Times New Roman" w:cs="Times New Roman"/>
          <w:color w:val="000000" w:themeColor="text1"/>
          <w:sz w:val="24"/>
          <w:szCs w:val="24"/>
          <w:lang w:val="en-GB"/>
        </w:rPr>
        <w:t xml:space="preserve">in Table S2. </w:t>
      </w:r>
      <w:bookmarkStart w:id="34" w:name="_Hlk85709922"/>
      <w:r w:rsidRPr="002718AC">
        <w:rPr>
          <w:rFonts w:ascii="Times New Roman" w:hAnsi="Times New Roman" w:cs="Times New Roman"/>
          <w:color w:val="000000" w:themeColor="text1"/>
          <w:sz w:val="24"/>
          <w:szCs w:val="24"/>
        </w:rPr>
        <w:t>The mean E values were relatively small</w:t>
      </w:r>
      <w:r w:rsidR="008C5090">
        <w:rPr>
          <w:rFonts w:ascii="Times New Roman" w:hAnsi="Times New Roman" w:cs="Times New Roman"/>
          <w:color w:val="000000" w:themeColor="text1"/>
          <w:sz w:val="24"/>
          <w:szCs w:val="24"/>
        </w:rPr>
        <w:t xml:space="preserve">. </w:t>
      </w:r>
      <w:r w:rsidR="009E574D" w:rsidRPr="00DF1D1E">
        <w:rPr>
          <w:rFonts w:ascii="Times New Roman" w:hAnsi="Times New Roman" w:cs="Times New Roman"/>
          <w:color w:val="000000" w:themeColor="text1"/>
          <w:sz w:val="24"/>
          <w:szCs w:val="24"/>
        </w:rPr>
        <w:t>None of the E values were significantly different from zero. Model evaluation produced average RMSE value ranges of 818-1035 kg ha</w:t>
      </w:r>
      <w:r w:rsidR="009E574D" w:rsidRPr="00DF1D1E">
        <w:rPr>
          <w:rFonts w:ascii="Times New Roman" w:hAnsi="Times New Roman" w:cs="Times New Roman"/>
          <w:color w:val="000000" w:themeColor="text1"/>
          <w:sz w:val="24"/>
          <w:szCs w:val="24"/>
          <w:vertAlign w:val="superscript"/>
        </w:rPr>
        <w:t>−1</w:t>
      </w:r>
      <w:r w:rsidR="009E574D" w:rsidRPr="00DF1D1E">
        <w:rPr>
          <w:rFonts w:ascii="Times New Roman" w:hAnsi="Times New Roman" w:cs="Times New Roman"/>
          <w:color w:val="000000" w:themeColor="text1"/>
          <w:sz w:val="24"/>
          <w:szCs w:val="24"/>
        </w:rPr>
        <w:t xml:space="preserve"> for wheat, 1155-1494 kg ha</w:t>
      </w:r>
      <w:r w:rsidR="009E574D" w:rsidRPr="00DF1D1E">
        <w:rPr>
          <w:rFonts w:ascii="Times New Roman" w:hAnsi="Times New Roman" w:cs="Times New Roman"/>
          <w:color w:val="000000" w:themeColor="text1"/>
          <w:sz w:val="24"/>
          <w:szCs w:val="24"/>
          <w:vertAlign w:val="superscript"/>
        </w:rPr>
        <w:t>−1</w:t>
      </w:r>
      <w:r w:rsidR="009E574D" w:rsidRPr="00DF1D1E">
        <w:rPr>
          <w:rFonts w:ascii="Times New Roman" w:hAnsi="Times New Roman" w:cs="Times New Roman"/>
          <w:color w:val="000000" w:themeColor="text1"/>
          <w:sz w:val="24"/>
          <w:szCs w:val="24"/>
        </w:rPr>
        <w:t xml:space="preserve"> for maize, and 895-996 kg ha</w:t>
      </w:r>
      <w:r w:rsidR="009E574D" w:rsidRPr="00DF1D1E">
        <w:rPr>
          <w:rFonts w:ascii="Times New Roman" w:hAnsi="Times New Roman" w:cs="Times New Roman"/>
          <w:color w:val="000000" w:themeColor="text1"/>
          <w:sz w:val="24"/>
          <w:szCs w:val="24"/>
          <w:vertAlign w:val="superscript"/>
        </w:rPr>
        <w:t>-1</w:t>
      </w:r>
      <w:r w:rsidR="009E574D" w:rsidRPr="00DF1D1E">
        <w:rPr>
          <w:rFonts w:ascii="Times New Roman" w:hAnsi="Times New Roman" w:cs="Times New Roman"/>
          <w:color w:val="000000" w:themeColor="text1"/>
          <w:sz w:val="24"/>
          <w:szCs w:val="24"/>
        </w:rPr>
        <w:t xml:space="preserve"> for rice, which was comparable with those of the latest simulation studies based on multiple site-years dataset</w:t>
      </w:r>
      <w:r w:rsidR="000F5EBF" w:rsidRPr="00DF1D1E">
        <w:rPr>
          <w:rFonts w:ascii="Times New Roman" w:hAnsi="Times New Roman" w:cs="Times New Roman"/>
          <w:color w:val="000000" w:themeColor="text1"/>
          <w:sz w:val="24"/>
          <w:szCs w:val="24"/>
          <w:vertAlign w:val="superscript"/>
        </w:rPr>
        <w:t xml:space="preserve"> </w:t>
      </w:r>
      <w:r w:rsidR="009E574D" w:rsidRPr="00DF1D1E">
        <w:rPr>
          <w:rFonts w:ascii="Times New Roman" w:hAnsi="Times New Roman" w:cs="Times New Roman"/>
          <w:color w:val="000000" w:themeColor="text1"/>
          <w:sz w:val="24"/>
          <w:szCs w:val="24"/>
          <w:vertAlign w:val="superscript"/>
        </w:rPr>
        <w:t>6</w:t>
      </w:r>
      <w:r w:rsidR="00D17685">
        <w:rPr>
          <w:rFonts w:ascii="Times New Roman" w:hAnsi="Times New Roman" w:cs="Times New Roman"/>
          <w:color w:val="000000" w:themeColor="text1"/>
          <w:sz w:val="24"/>
          <w:szCs w:val="24"/>
          <w:vertAlign w:val="superscript"/>
        </w:rPr>
        <w:t>3</w:t>
      </w:r>
      <w:r w:rsidR="009E574D" w:rsidRPr="00DF1D1E">
        <w:rPr>
          <w:rFonts w:ascii="Times New Roman" w:hAnsi="Times New Roman" w:cs="Times New Roman"/>
          <w:color w:val="000000" w:themeColor="text1"/>
          <w:sz w:val="24"/>
          <w:szCs w:val="24"/>
          <w:vertAlign w:val="superscript"/>
        </w:rPr>
        <w:t>-6</w:t>
      </w:r>
      <w:r w:rsidR="00D17685">
        <w:rPr>
          <w:rFonts w:ascii="Times New Roman" w:hAnsi="Times New Roman" w:cs="Times New Roman"/>
          <w:color w:val="000000" w:themeColor="text1"/>
          <w:sz w:val="24"/>
          <w:szCs w:val="24"/>
          <w:vertAlign w:val="superscript"/>
        </w:rPr>
        <w:t>6</w:t>
      </w:r>
      <w:r w:rsidR="009E574D" w:rsidRPr="00DF1D1E">
        <w:rPr>
          <w:rFonts w:ascii="Times New Roman" w:hAnsi="Times New Roman" w:cs="Times New Roman"/>
          <w:color w:val="000000" w:themeColor="text1"/>
          <w:sz w:val="24"/>
          <w:szCs w:val="24"/>
        </w:rPr>
        <w:t xml:space="preserve">. Average </w:t>
      </w:r>
      <w:proofErr w:type="spellStart"/>
      <w:r w:rsidR="009E574D" w:rsidRPr="00DF1D1E">
        <w:rPr>
          <w:rFonts w:ascii="Times New Roman" w:hAnsi="Times New Roman" w:cs="Times New Roman"/>
          <w:color w:val="000000" w:themeColor="text1"/>
          <w:sz w:val="24"/>
          <w:szCs w:val="24"/>
        </w:rPr>
        <w:t>nRMSE</w:t>
      </w:r>
      <w:proofErr w:type="spellEnd"/>
      <w:r w:rsidR="009E574D" w:rsidRPr="00DF1D1E">
        <w:rPr>
          <w:rFonts w:ascii="Times New Roman" w:hAnsi="Times New Roman" w:cs="Times New Roman"/>
          <w:color w:val="000000" w:themeColor="text1"/>
          <w:sz w:val="24"/>
          <w:szCs w:val="24"/>
        </w:rPr>
        <w:t xml:space="preserve"> </w:t>
      </w:r>
      <w:r w:rsidRPr="00DF1D1E">
        <w:rPr>
          <w:rFonts w:ascii="Times New Roman" w:hAnsi="Times New Roman" w:cs="Times New Roman"/>
          <w:color w:val="000000" w:themeColor="text1"/>
          <w:sz w:val="24"/>
          <w:szCs w:val="24"/>
        </w:rPr>
        <w:t>r</w:t>
      </w:r>
      <w:r w:rsidRPr="00637D07">
        <w:rPr>
          <w:rFonts w:ascii="Times New Roman" w:hAnsi="Times New Roman" w:cs="Times New Roman"/>
          <w:sz w:val="24"/>
          <w:szCs w:val="24"/>
        </w:rPr>
        <w:t>anged from 10.5 – 15.6 % across three crops and regions, indicating good performance of GBRT model in model</w:t>
      </w:r>
      <w:r w:rsidR="006F68D7">
        <w:rPr>
          <w:rFonts w:ascii="Times New Roman" w:hAnsi="Times New Roman" w:cs="Times New Roman"/>
          <w:sz w:val="24"/>
          <w:szCs w:val="24"/>
        </w:rPr>
        <w:t>l</w:t>
      </w:r>
      <w:r w:rsidRPr="00637D07">
        <w:rPr>
          <w:rFonts w:ascii="Times New Roman" w:hAnsi="Times New Roman" w:cs="Times New Roman"/>
          <w:sz w:val="24"/>
          <w:szCs w:val="24"/>
        </w:rPr>
        <w:t>ing yield</w:t>
      </w:r>
      <w:bookmarkEnd w:id="34"/>
      <w:r w:rsidR="0066114C">
        <w:rPr>
          <w:rFonts w:ascii="Times New Roman" w:hAnsi="Times New Roman" w:cs="Times New Roman"/>
          <w:sz w:val="24"/>
          <w:szCs w:val="24"/>
        </w:rPr>
        <w:t xml:space="preserve">. </w:t>
      </w:r>
      <w:r w:rsidR="00412EF0" w:rsidRPr="00F8739D">
        <w:rPr>
          <w:rFonts w:ascii="Times New Roman" w:hAnsi="Times New Roman" w:cs="Times New Roman"/>
          <w:sz w:val="24"/>
          <w:szCs w:val="24"/>
        </w:rPr>
        <w:t>Howeve</w:t>
      </w:r>
      <w:r w:rsidR="00412EF0" w:rsidRPr="00F8739D">
        <w:rPr>
          <w:rFonts w:ascii="Times New Roman" w:hAnsi="Times New Roman" w:cs="Times New Roman"/>
          <w:color w:val="000000" w:themeColor="text1"/>
          <w:sz w:val="24"/>
          <w:szCs w:val="24"/>
        </w:rPr>
        <w:t xml:space="preserve">r, it should be noted that the empirical models are agnostic </w:t>
      </w:r>
      <w:r w:rsidR="00412EF0">
        <w:rPr>
          <w:rFonts w:ascii="Times New Roman" w:hAnsi="Times New Roman" w:cs="Times New Roman"/>
          <w:color w:val="000000" w:themeColor="text1"/>
          <w:sz w:val="24"/>
          <w:szCs w:val="24"/>
        </w:rPr>
        <w:t>on</w:t>
      </w:r>
      <w:r w:rsidR="00412EF0" w:rsidRPr="00F8739D">
        <w:rPr>
          <w:rFonts w:ascii="Times New Roman" w:hAnsi="Times New Roman" w:cs="Times New Roman"/>
          <w:color w:val="000000" w:themeColor="text1"/>
          <w:sz w:val="24"/>
          <w:szCs w:val="24"/>
        </w:rPr>
        <w:t xml:space="preserve"> the underlying mechanisms. </w:t>
      </w:r>
      <w:r w:rsidR="00412EF0" w:rsidRPr="00F8739D">
        <w:rPr>
          <w:rFonts w:ascii="Times New Roman" w:hAnsi="Times New Roman" w:cs="Times New Roman"/>
          <w:sz w:val="24"/>
          <w:szCs w:val="24"/>
        </w:rPr>
        <w:t>GBRT</w:t>
      </w:r>
      <w:r w:rsidR="00412EF0" w:rsidRPr="00F8739D">
        <w:rPr>
          <w:rFonts w:ascii="Times New Roman" w:hAnsi="Times New Roman" w:cs="Times New Roman"/>
          <w:color w:val="000000" w:themeColor="text1"/>
          <w:sz w:val="24"/>
          <w:szCs w:val="24"/>
        </w:rPr>
        <w:t xml:space="preserve"> approach is not exception for this.</w:t>
      </w:r>
      <w:r w:rsidR="00412EF0">
        <w:rPr>
          <w:rFonts w:ascii="Times New Roman" w:hAnsi="Times New Roman" w:cs="Times New Roman"/>
          <w:color w:val="000000" w:themeColor="text1"/>
          <w:sz w:val="24"/>
          <w:szCs w:val="24"/>
        </w:rPr>
        <w:t xml:space="preserve"> </w:t>
      </w:r>
    </w:p>
    <w:p w14:paraId="0803A5DA" w14:textId="1809F5AD" w:rsidR="000F371D" w:rsidRPr="000C5B80" w:rsidRDefault="00B214CB" w:rsidP="000F371D">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Y</w:t>
      </w:r>
      <w:r w:rsidR="000F371D" w:rsidRPr="0092293C">
        <w:rPr>
          <w:rFonts w:ascii="Times New Roman" w:hAnsi="Times New Roman" w:cs="Times New Roman"/>
          <w:b/>
          <w:sz w:val="24"/>
          <w:szCs w:val="24"/>
          <w:lang w:val="en-GB"/>
        </w:rPr>
        <w:t>ield response to climate variability in different quality soils</w:t>
      </w:r>
      <w:r w:rsidR="000F371D" w:rsidRPr="000C5B80">
        <w:rPr>
          <w:rFonts w:ascii="Times New Roman" w:hAnsi="Times New Roman" w:cs="Times New Roman"/>
          <w:b/>
          <w:sz w:val="24"/>
          <w:szCs w:val="24"/>
          <w:lang w:val="en-GB"/>
        </w:rPr>
        <w:t xml:space="preserve"> </w:t>
      </w:r>
    </w:p>
    <w:p w14:paraId="0EFE61A8" w14:textId="01327497" w:rsidR="00806829" w:rsidRPr="0079394D" w:rsidRDefault="000F371D" w:rsidP="0079394D">
      <w:pPr>
        <w:spacing w:line="480" w:lineRule="auto"/>
        <w:ind w:firstLineChars="200" w:firstLine="480"/>
        <w:rPr>
          <w:rFonts w:ascii="Times New Roman" w:hAnsi="Times New Roman" w:cs="Times New Roman"/>
          <w:sz w:val="24"/>
          <w:szCs w:val="24"/>
          <w:lang w:val="en-GB"/>
        </w:rPr>
      </w:pPr>
      <w:r w:rsidRPr="00665F89">
        <w:rPr>
          <w:rFonts w:ascii="Times New Roman" w:hAnsi="Times New Roman" w:cs="Times New Roman"/>
          <w:sz w:val="24"/>
          <w:szCs w:val="24"/>
          <w:lang w:val="en-GB"/>
        </w:rPr>
        <w:t xml:space="preserve">To assess yield </w:t>
      </w:r>
      <w:r w:rsidR="0092293C">
        <w:rPr>
          <w:rFonts w:ascii="Times New Roman" w:hAnsi="Times New Roman" w:cs="Times New Roman"/>
          <w:sz w:val="24"/>
          <w:szCs w:val="24"/>
          <w:lang w:val="en-GB"/>
        </w:rPr>
        <w:t xml:space="preserve">resilience </w:t>
      </w:r>
      <w:r w:rsidRPr="00665F89">
        <w:rPr>
          <w:rFonts w:ascii="Times New Roman" w:hAnsi="Times New Roman" w:cs="Times New Roman"/>
          <w:sz w:val="24"/>
          <w:szCs w:val="24"/>
          <w:lang w:val="en-GB"/>
        </w:rPr>
        <w:t>to both current climate variability and future change in different quality soils, we developed a</w:t>
      </w:r>
      <w:bookmarkStart w:id="35" w:name="OLE_LINK1"/>
      <w:bookmarkStart w:id="36" w:name="OLE_LINK2"/>
      <w:r w:rsidRPr="00665F89">
        <w:rPr>
          <w:rFonts w:ascii="Times New Roman" w:hAnsi="Times New Roman" w:cs="Times New Roman"/>
          <w:sz w:val="24"/>
          <w:szCs w:val="24"/>
          <w:lang w:val="en-GB"/>
        </w:rPr>
        <w:t xml:space="preserve"> sub-set of data composed of locally paired on-farm trials, for high- and low-quality soils in the same climatic conditions and with the same BMPs.</w:t>
      </w:r>
      <w:bookmarkEnd w:id="35"/>
      <w:bookmarkEnd w:id="36"/>
      <w:r w:rsidRPr="00665F89">
        <w:rPr>
          <w:rFonts w:ascii="Times New Roman" w:hAnsi="Times New Roman" w:cs="Times New Roman"/>
          <w:sz w:val="24"/>
          <w:szCs w:val="24"/>
          <w:lang w:val="en-GB"/>
        </w:rPr>
        <w:t xml:space="preserve"> </w:t>
      </w:r>
    </w:p>
    <w:p w14:paraId="41F59689" w14:textId="6E0D16F7" w:rsidR="00DF1D1E" w:rsidRDefault="00806829" w:rsidP="00EB4688">
      <w:pPr>
        <w:spacing w:line="480" w:lineRule="auto"/>
        <w:ind w:firstLineChars="200" w:firstLine="480"/>
        <w:rPr>
          <w:rFonts w:ascii="Times New Roman" w:hAnsi="Times New Roman" w:cs="Times New Roman"/>
          <w:sz w:val="24"/>
          <w:szCs w:val="24"/>
          <w:lang w:val="en-GB"/>
        </w:rPr>
      </w:pPr>
      <w:r w:rsidRPr="0079394D">
        <w:rPr>
          <w:rFonts w:ascii="Times New Roman" w:hAnsi="Times New Roman" w:cs="Times New Roman"/>
          <w:sz w:val="24"/>
          <w:szCs w:val="24"/>
          <w:lang w:val="en-GB"/>
        </w:rPr>
        <w:t>All 6 soil indicators explained integrated yield variations (</w:t>
      </w:r>
      <w:r w:rsidR="00944920" w:rsidRPr="001F64E6">
        <w:rPr>
          <w:rFonts w:ascii="Times New Roman" w:hAnsi="Times New Roman" w:cs="Times New Roman"/>
          <w:sz w:val="24"/>
          <w:szCs w:val="24"/>
        </w:rPr>
        <w:t xml:space="preserve">Extended Data Fig. </w:t>
      </w:r>
      <w:r w:rsidR="00944920">
        <w:rPr>
          <w:rFonts w:ascii="Times New Roman" w:hAnsi="Times New Roman" w:cs="Times New Roman" w:hint="eastAsia"/>
          <w:sz w:val="24"/>
          <w:szCs w:val="24"/>
        </w:rPr>
        <w:t>2</w:t>
      </w:r>
      <w:r w:rsidRPr="0079394D">
        <w:rPr>
          <w:rFonts w:ascii="Times New Roman" w:hAnsi="Times New Roman" w:cs="Times New Roman"/>
          <w:sz w:val="24"/>
          <w:szCs w:val="24"/>
          <w:lang w:val="en-GB"/>
        </w:rPr>
        <w:t>)</w:t>
      </w:r>
      <w:r w:rsidR="009911FD" w:rsidRPr="00F74AE7">
        <w:rPr>
          <w:rFonts w:ascii="Times New Roman" w:hAnsi="Times New Roman" w:cs="Times New Roman"/>
          <w:sz w:val="24"/>
          <w:szCs w:val="24"/>
          <w:lang w:val="en-GB"/>
        </w:rPr>
        <w:t>.</w:t>
      </w:r>
      <w:r w:rsidRPr="0079394D">
        <w:rPr>
          <w:rFonts w:ascii="Times New Roman" w:hAnsi="Times New Roman" w:cs="Times New Roman"/>
          <w:sz w:val="24"/>
          <w:szCs w:val="24"/>
          <w:lang w:val="en-GB"/>
        </w:rPr>
        <w:t xml:space="preserve"> Thus, </w:t>
      </w:r>
      <w:r w:rsidR="000F371D" w:rsidRPr="00F74AE7">
        <w:rPr>
          <w:rFonts w:ascii="Times New Roman" w:hAnsi="Times New Roman" w:cs="Times New Roman"/>
          <w:sz w:val="24"/>
          <w:szCs w:val="24"/>
          <w:lang w:val="en-GB"/>
        </w:rPr>
        <w:t xml:space="preserve">we identified the </w:t>
      </w:r>
      <w:bookmarkStart w:id="37" w:name="_Hlk96367141"/>
      <w:r w:rsidR="000F371D" w:rsidRPr="00F74AE7">
        <w:rPr>
          <w:rFonts w:ascii="Times New Roman" w:hAnsi="Times New Roman" w:cs="Times New Roman"/>
          <w:sz w:val="24"/>
          <w:szCs w:val="24"/>
          <w:lang w:val="en-GB"/>
        </w:rPr>
        <w:t>two most</w:t>
      </w:r>
      <w:r w:rsidR="007D3C46">
        <w:rPr>
          <w:rFonts w:ascii="Times New Roman" w:hAnsi="Times New Roman" w:cs="Times New Roman"/>
          <w:sz w:val="24"/>
          <w:szCs w:val="24"/>
          <w:lang w:val="en-GB"/>
        </w:rPr>
        <w:t xml:space="preserve"> </w:t>
      </w:r>
      <w:r w:rsidR="000F371D" w:rsidRPr="00F74AE7">
        <w:rPr>
          <w:rFonts w:ascii="Times New Roman" w:hAnsi="Times New Roman" w:cs="Times New Roman"/>
          <w:sz w:val="24"/>
          <w:szCs w:val="24"/>
          <w:lang w:val="en-GB"/>
        </w:rPr>
        <w:t>important</w:t>
      </w:r>
      <w:r w:rsidR="007D3C46">
        <w:rPr>
          <w:rFonts w:ascii="Times New Roman" w:hAnsi="Times New Roman" w:cs="Times New Roman"/>
          <w:sz w:val="24"/>
          <w:szCs w:val="24"/>
          <w:lang w:val="en-GB"/>
        </w:rPr>
        <w:t xml:space="preserve"> and</w:t>
      </w:r>
      <w:r w:rsidR="007D3C46" w:rsidRPr="007D3C46">
        <w:rPr>
          <w:rFonts w:ascii="Times New Roman" w:hAnsi="Times New Roman" w:cs="Times New Roman"/>
          <w:sz w:val="24"/>
          <w:szCs w:val="24"/>
          <w:lang w:val="en-GB"/>
        </w:rPr>
        <w:t xml:space="preserve"> </w:t>
      </w:r>
      <w:bookmarkStart w:id="38" w:name="_Hlk88554597"/>
      <w:r w:rsidR="007D3C46" w:rsidRPr="00F74AE7">
        <w:rPr>
          <w:rFonts w:ascii="Times New Roman" w:hAnsi="Times New Roman" w:cs="Times New Roman"/>
          <w:sz w:val="24"/>
          <w:szCs w:val="24"/>
          <w:lang w:val="en-GB"/>
        </w:rPr>
        <w:t>sensitive</w:t>
      </w:r>
      <w:r w:rsidR="000F371D" w:rsidRPr="00F74AE7">
        <w:rPr>
          <w:rFonts w:ascii="Times New Roman" w:hAnsi="Times New Roman" w:cs="Times New Roman"/>
          <w:sz w:val="24"/>
          <w:szCs w:val="24"/>
          <w:lang w:val="en-GB"/>
        </w:rPr>
        <w:t xml:space="preserve"> soil variables</w:t>
      </w:r>
      <w:bookmarkEnd w:id="38"/>
      <w:r w:rsidR="000610A3">
        <w:rPr>
          <w:rFonts w:ascii="Times New Roman" w:hAnsi="Times New Roman" w:cs="Times New Roman"/>
          <w:sz w:val="24"/>
          <w:szCs w:val="24"/>
          <w:lang w:val="en-GB"/>
        </w:rPr>
        <w:t xml:space="preserve"> </w:t>
      </w:r>
      <w:r w:rsidR="000F371D" w:rsidRPr="00F74AE7">
        <w:rPr>
          <w:rFonts w:ascii="Times New Roman" w:hAnsi="Times New Roman" w:cs="Times New Roman"/>
          <w:sz w:val="24"/>
          <w:szCs w:val="24"/>
          <w:lang w:val="en-GB"/>
        </w:rPr>
        <w:t>as indicators in grouping high</w:t>
      </w:r>
      <w:r w:rsidR="003D5A4B" w:rsidRPr="00F74AE7">
        <w:rPr>
          <w:rFonts w:ascii="Times New Roman" w:hAnsi="Times New Roman" w:cs="Times New Roman"/>
          <w:sz w:val="24"/>
          <w:szCs w:val="24"/>
          <w:lang w:val="en-GB"/>
        </w:rPr>
        <w:t>-</w:t>
      </w:r>
      <w:r w:rsidR="000F371D" w:rsidRPr="00F74AE7">
        <w:rPr>
          <w:rFonts w:ascii="Times New Roman" w:hAnsi="Times New Roman" w:cs="Times New Roman"/>
          <w:sz w:val="24"/>
          <w:szCs w:val="24"/>
          <w:lang w:val="en-GB"/>
        </w:rPr>
        <w:t xml:space="preserve"> and low</w:t>
      </w:r>
      <w:r w:rsidR="003D5A4B" w:rsidRPr="00F74AE7">
        <w:rPr>
          <w:rFonts w:ascii="Times New Roman" w:hAnsi="Times New Roman" w:cs="Times New Roman"/>
          <w:sz w:val="24"/>
          <w:szCs w:val="24"/>
          <w:lang w:val="en-GB"/>
        </w:rPr>
        <w:t>-</w:t>
      </w:r>
      <w:r w:rsidR="000F371D" w:rsidRPr="00F74AE7">
        <w:rPr>
          <w:rFonts w:ascii="Times New Roman" w:hAnsi="Times New Roman" w:cs="Times New Roman"/>
          <w:sz w:val="24"/>
          <w:szCs w:val="24"/>
          <w:lang w:val="en-GB"/>
        </w:rPr>
        <w:t>quality soils in each cropping system</w:t>
      </w:r>
      <w:r w:rsidR="000610A3">
        <w:rPr>
          <w:rFonts w:ascii="Times New Roman" w:hAnsi="Times New Roman" w:cs="Times New Roman"/>
          <w:sz w:val="24"/>
          <w:szCs w:val="24"/>
          <w:lang w:val="en-GB"/>
        </w:rPr>
        <w:t>.</w:t>
      </w:r>
      <w:bookmarkEnd w:id="37"/>
      <w:r w:rsidR="00621EB6">
        <w:rPr>
          <w:rFonts w:ascii="Times New Roman" w:hAnsi="Times New Roman" w:cs="Times New Roman"/>
          <w:sz w:val="24"/>
          <w:szCs w:val="24"/>
          <w:lang w:val="en-GB"/>
        </w:rPr>
        <w:t xml:space="preserve"> </w:t>
      </w:r>
      <w:r w:rsidR="000F371D" w:rsidRPr="00F74AE7">
        <w:rPr>
          <w:rFonts w:ascii="Times New Roman" w:hAnsi="Times New Roman" w:cs="Times New Roman"/>
          <w:sz w:val="24"/>
          <w:szCs w:val="24"/>
          <w:lang w:val="en-GB"/>
        </w:rPr>
        <w:t>Both soil variables were ranked in the top two of soil factors in explaining yield variation by GBRT (</w:t>
      </w:r>
      <w:r w:rsidR="002A46F0" w:rsidRPr="00F74AE7">
        <w:rPr>
          <w:rFonts w:ascii="Times New Roman" w:hAnsi="Times New Roman" w:cs="Times New Roman"/>
          <w:sz w:val="24"/>
          <w:szCs w:val="24"/>
          <w:lang w:val="en-GB"/>
        </w:rPr>
        <w:t xml:space="preserve">Extended Data Fig. </w:t>
      </w:r>
      <w:r w:rsidR="00E8113D" w:rsidRPr="00F74AE7">
        <w:rPr>
          <w:rFonts w:ascii="Times New Roman" w:hAnsi="Times New Roman" w:cs="Times New Roman"/>
          <w:sz w:val="24"/>
          <w:szCs w:val="24"/>
          <w:lang w:val="en-GB"/>
        </w:rPr>
        <w:t>2</w:t>
      </w:r>
      <w:r w:rsidR="000F371D" w:rsidRPr="00F74AE7">
        <w:rPr>
          <w:rFonts w:ascii="Times New Roman" w:hAnsi="Times New Roman" w:cs="Times New Roman"/>
          <w:sz w:val="24"/>
          <w:szCs w:val="24"/>
          <w:lang w:val="en-GB"/>
        </w:rPr>
        <w:t>)</w:t>
      </w:r>
      <w:r w:rsidR="00587F4C">
        <w:rPr>
          <w:rFonts w:ascii="Times New Roman" w:hAnsi="Times New Roman" w:cs="Times New Roman"/>
          <w:sz w:val="24"/>
          <w:szCs w:val="24"/>
          <w:lang w:val="en-GB"/>
        </w:rPr>
        <w:t xml:space="preserve">, </w:t>
      </w:r>
      <w:r w:rsidR="000F371D" w:rsidRPr="00F74AE7">
        <w:rPr>
          <w:rFonts w:ascii="Times New Roman" w:hAnsi="Times New Roman" w:cs="Times New Roman"/>
          <w:sz w:val="24"/>
          <w:szCs w:val="24"/>
          <w:lang w:val="en-GB"/>
        </w:rPr>
        <w:t>and had strong partial dependence relationships with crop yield (Fig</w:t>
      </w:r>
      <w:r w:rsidR="000231C8" w:rsidRPr="00F74AE7">
        <w:rPr>
          <w:rFonts w:ascii="Times New Roman" w:hAnsi="Times New Roman" w:cs="Times New Roman"/>
          <w:sz w:val="24"/>
          <w:szCs w:val="24"/>
          <w:lang w:val="en-GB"/>
        </w:rPr>
        <w:t>.</w:t>
      </w:r>
      <w:r w:rsidR="000F371D" w:rsidRPr="00F74AE7">
        <w:rPr>
          <w:rFonts w:ascii="Times New Roman" w:hAnsi="Times New Roman" w:cs="Times New Roman"/>
          <w:sz w:val="24"/>
          <w:szCs w:val="24"/>
          <w:lang w:val="en-GB"/>
        </w:rPr>
        <w:t xml:space="preserve"> S</w:t>
      </w:r>
      <w:r w:rsidR="002A46F0" w:rsidRPr="00F74AE7">
        <w:rPr>
          <w:rFonts w:ascii="Times New Roman" w:hAnsi="Times New Roman" w:cs="Times New Roman"/>
          <w:sz w:val="24"/>
          <w:szCs w:val="24"/>
          <w:lang w:val="en-GB"/>
        </w:rPr>
        <w:t>1</w:t>
      </w:r>
      <w:r w:rsidR="000F371D" w:rsidRPr="00F74AE7">
        <w:rPr>
          <w:rFonts w:ascii="Times New Roman" w:hAnsi="Times New Roman" w:cs="Times New Roman"/>
          <w:sz w:val="24"/>
          <w:szCs w:val="24"/>
          <w:lang w:val="en-GB"/>
        </w:rPr>
        <w:t>-</w:t>
      </w:r>
      <w:r w:rsidR="000F371D" w:rsidRPr="00F74AE7">
        <w:rPr>
          <w:rFonts w:ascii="Times New Roman" w:hAnsi="Times New Roman" w:cs="Times New Roman"/>
          <w:sz w:val="24"/>
          <w:szCs w:val="24"/>
          <w:lang w:val="en-GB"/>
        </w:rPr>
        <w:lastRenderedPageBreak/>
        <w:t>S</w:t>
      </w:r>
      <w:r w:rsidR="00683A4A" w:rsidRPr="00F74AE7">
        <w:rPr>
          <w:rFonts w:ascii="Times New Roman" w:hAnsi="Times New Roman" w:cs="Times New Roman"/>
          <w:sz w:val="24"/>
          <w:szCs w:val="24"/>
          <w:lang w:val="en-GB"/>
        </w:rPr>
        <w:t>3</w:t>
      </w:r>
      <w:r w:rsidR="000F371D" w:rsidRPr="00F74AE7">
        <w:rPr>
          <w:rFonts w:ascii="Times New Roman" w:hAnsi="Times New Roman" w:cs="Times New Roman"/>
          <w:sz w:val="24"/>
          <w:szCs w:val="24"/>
          <w:lang w:val="en-GB"/>
        </w:rPr>
        <w:t xml:space="preserve">). </w:t>
      </w:r>
      <w:r w:rsidR="00186FB1">
        <w:rPr>
          <w:rFonts w:ascii="Times New Roman" w:hAnsi="Times New Roman" w:cs="Times New Roman"/>
          <w:sz w:val="24"/>
          <w:szCs w:val="24"/>
          <w:lang w:val="en-GB"/>
        </w:rPr>
        <w:t>Then</w:t>
      </w:r>
      <w:r w:rsidR="000F371D" w:rsidRPr="00F74AE7">
        <w:rPr>
          <w:rFonts w:ascii="Times New Roman" w:hAnsi="Times New Roman" w:cs="Times New Roman"/>
          <w:sz w:val="24"/>
          <w:szCs w:val="24"/>
          <w:lang w:val="en-GB"/>
        </w:rPr>
        <w:t xml:space="preserve">, we divided the entire on-farm trial database based on the two identified soil indicators into “both high”, “both low”, and “low-high”, and “high-low” sub-databases. </w:t>
      </w:r>
      <w:bookmarkStart w:id="39" w:name="_Hlk89114859"/>
      <w:r w:rsidR="006F68D7" w:rsidRPr="00DF1D1E">
        <w:rPr>
          <w:rFonts w:ascii="Times New Roman" w:hAnsi="Times New Roman" w:cs="Times New Roman"/>
          <w:color w:val="000000" w:themeColor="text1"/>
          <w:sz w:val="24"/>
          <w:szCs w:val="24"/>
          <w:lang w:val="en-GB"/>
        </w:rPr>
        <w:t>W</w:t>
      </w:r>
      <w:r w:rsidR="007B78D1" w:rsidRPr="00DF1D1E">
        <w:rPr>
          <w:rFonts w:ascii="Times New Roman" w:hAnsi="Times New Roman" w:cs="Times New Roman"/>
          <w:color w:val="000000" w:themeColor="text1"/>
          <w:sz w:val="24"/>
          <w:szCs w:val="24"/>
          <w:lang w:val="en-GB"/>
        </w:rPr>
        <w:t>i</w:t>
      </w:r>
      <w:r w:rsidR="007B78D1">
        <w:rPr>
          <w:rFonts w:ascii="Times New Roman" w:hAnsi="Times New Roman" w:cs="Times New Roman"/>
          <w:sz w:val="24"/>
          <w:szCs w:val="24"/>
          <w:lang w:val="en-GB"/>
        </w:rPr>
        <w:t>thout a clear</w:t>
      </w:r>
      <w:r w:rsidR="001005DC" w:rsidRPr="001005DC">
        <w:t xml:space="preserve"> </w:t>
      </w:r>
      <w:r w:rsidR="001005DC" w:rsidRPr="001005DC">
        <w:rPr>
          <w:rFonts w:ascii="Times New Roman" w:hAnsi="Times New Roman" w:cs="Times New Roman"/>
          <w:sz w:val="24"/>
          <w:szCs w:val="24"/>
          <w:lang w:val="en-GB"/>
        </w:rPr>
        <w:t>threshold value</w:t>
      </w:r>
      <w:r w:rsidR="007B78D1">
        <w:rPr>
          <w:rFonts w:ascii="Times New Roman" w:hAnsi="Times New Roman" w:cs="Times New Roman"/>
          <w:sz w:val="24"/>
          <w:szCs w:val="24"/>
          <w:lang w:val="en-GB"/>
        </w:rPr>
        <w:t xml:space="preserve"> between yield and </w:t>
      </w:r>
      <w:r w:rsidR="000F371D" w:rsidRPr="00F74AE7">
        <w:rPr>
          <w:rFonts w:ascii="Times New Roman" w:hAnsi="Times New Roman" w:cs="Times New Roman"/>
          <w:sz w:val="24"/>
          <w:szCs w:val="24"/>
          <w:lang w:val="en-GB"/>
        </w:rPr>
        <w:t>manageable soil indicators</w:t>
      </w:r>
      <w:r w:rsidR="00F94237">
        <w:rPr>
          <w:rFonts w:ascii="Times New Roman" w:hAnsi="Times New Roman" w:cs="Times New Roman" w:hint="eastAsia"/>
          <w:sz w:val="24"/>
          <w:szCs w:val="24"/>
          <w:lang w:val="en-GB"/>
        </w:rPr>
        <w:t>，</w:t>
      </w:r>
      <w:r w:rsidR="000F371D" w:rsidRPr="00F74AE7">
        <w:rPr>
          <w:rFonts w:ascii="Times New Roman" w:hAnsi="Times New Roman" w:cs="Times New Roman"/>
          <w:sz w:val="24"/>
          <w:szCs w:val="24"/>
          <w:lang w:val="en-GB"/>
        </w:rPr>
        <w:t>high and low value groups were identified according to their mean</w:t>
      </w:r>
      <w:bookmarkEnd w:id="39"/>
      <w:r w:rsidR="000F371D" w:rsidRPr="00F74AE7">
        <w:rPr>
          <w:rFonts w:ascii="Times New Roman" w:hAnsi="Times New Roman" w:cs="Times New Roman"/>
          <w:sz w:val="24"/>
          <w:szCs w:val="24"/>
          <w:lang w:val="en-GB"/>
        </w:rPr>
        <w:t xml:space="preserve">; when soil type and soil texture were selected as indicators, we divided them into two </w:t>
      </w:r>
      <w:r w:rsidR="000F371D" w:rsidRPr="00DF1D1E">
        <w:rPr>
          <w:rFonts w:ascii="Times New Roman" w:hAnsi="Times New Roman" w:cs="Times New Roman"/>
          <w:color w:val="000000" w:themeColor="text1"/>
          <w:sz w:val="24"/>
          <w:szCs w:val="24"/>
          <w:lang w:val="en-GB"/>
        </w:rPr>
        <w:t>groups, with half of them as “high” and the remaining half as the “low” group</w:t>
      </w:r>
      <w:r w:rsidR="00CC6766" w:rsidRPr="00DF1D1E">
        <w:rPr>
          <w:rFonts w:ascii="Times New Roman" w:hAnsi="Times New Roman" w:cs="Times New Roman"/>
          <w:color w:val="000000" w:themeColor="text1"/>
          <w:sz w:val="24"/>
          <w:szCs w:val="24"/>
          <w:lang w:val="en-GB"/>
        </w:rPr>
        <w:t xml:space="preserve"> (</w:t>
      </w:r>
      <w:bookmarkStart w:id="40" w:name="_Hlk91167836"/>
      <w:r w:rsidR="00CC6766" w:rsidRPr="00DF1D1E">
        <w:rPr>
          <w:rFonts w:ascii="Times New Roman" w:hAnsi="Times New Roman" w:cs="Times New Roman"/>
          <w:color w:val="000000" w:themeColor="text1"/>
          <w:sz w:val="24"/>
          <w:szCs w:val="24"/>
          <w:lang w:val="en-GB"/>
        </w:rPr>
        <w:t xml:space="preserve">Table </w:t>
      </w:r>
      <w:r w:rsidR="00F94237">
        <w:rPr>
          <w:rFonts w:ascii="Times New Roman" w:hAnsi="Times New Roman" w:cs="Times New Roman"/>
          <w:color w:val="000000" w:themeColor="text1"/>
          <w:sz w:val="24"/>
          <w:szCs w:val="24"/>
          <w:lang w:val="en-GB"/>
        </w:rPr>
        <w:t>S3</w:t>
      </w:r>
      <w:bookmarkEnd w:id="40"/>
      <w:r w:rsidR="00CC6766" w:rsidRPr="00DF1D1E">
        <w:rPr>
          <w:rFonts w:ascii="Times New Roman" w:hAnsi="Times New Roman" w:cs="Times New Roman"/>
          <w:color w:val="000000" w:themeColor="text1"/>
          <w:sz w:val="24"/>
          <w:szCs w:val="24"/>
          <w:lang w:val="en-GB"/>
        </w:rPr>
        <w:t>)</w:t>
      </w:r>
      <w:r w:rsidR="000F371D" w:rsidRPr="00DF1D1E">
        <w:rPr>
          <w:rFonts w:ascii="Times New Roman" w:hAnsi="Times New Roman" w:cs="Times New Roman"/>
          <w:color w:val="000000" w:themeColor="text1"/>
          <w:sz w:val="24"/>
          <w:szCs w:val="24"/>
          <w:lang w:val="en-GB"/>
        </w:rPr>
        <w:t xml:space="preserve">. </w:t>
      </w:r>
      <w:r w:rsidRPr="00DF1D1E">
        <w:rPr>
          <w:rFonts w:ascii="Times New Roman" w:hAnsi="Times New Roman" w:cs="Times New Roman"/>
          <w:color w:val="000000" w:themeColor="text1"/>
          <w:sz w:val="24"/>
          <w:szCs w:val="24"/>
          <w:lang w:val="en-GB"/>
        </w:rPr>
        <w:t>The “</w:t>
      </w:r>
      <w:r w:rsidR="00D14BE8" w:rsidRPr="00DF1D1E">
        <w:rPr>
          <w:rFonts w:ascii="Times New Roman" w:hAnsi="Times New Roman" w:cs="Times New Roman"/>
          <w:color w:val="000000" w:themeColor="text1"/>
          <w:sz w:val="24"/>
          <w:szCs w:val="24"/>
          <w:lang w:val="en-GB"/>
        </w:rPr>
        <w:t>both</w:t>
      </w:r>
      <w:r w:rsidRPr="00DF1D1E">
        <w:rPr>
          <w:rFonts w:ascii="Times New Roman" w:hAnsi="Times New Roman" w:cs="Times New Roman"/>
          <w:color w:val="000000" w:themeColor="text1"/>
          <w:sz w:val="24"/>
          <w:szCs w:val="24"/>
          <w:lang w:val="en-GB"/>
        </w:rPr>
        <w:t xml:space="preserve"> high” and “both low” groups were identified as “high” and “low” quality soil sub-databases, which also were paired with </w:t>
      </w:r>
      <w:r w:rsidR="006F68D7" w:rsidRPr="00DF1D1E">
        <w:rPr>
          <w:rFonts w:ascii="Times New Roman" w:hAnsi="Times New Roman" w:cs="Times New Roman"/>
          <w:color w:val="000000" w:themeColor="text1"/>
          <w:sz w:val="24"/>
          <w:szCs w:val="24"/>
          <w:lang w:val="en-GB"/>
        </w:rPr>
        <w:t xml:space="preserve">the </w:t>
      </w:r>
      <w:r w:rsidRPr="00DF1D1E">
        <w:rPr>
          <w:rFonts w:ascii="Times New Roman" w:hAnsi="Times New Roman" w:cs="Times New Roman"/>
          <w:color w:val="000000" w:themeColor="text1"/>
          <w:sz w:val="24"/>
          <w:szCs w:val="24"/>
          <w:lang w:val="en-GB"/>
        </w:rPr>
        <w:t xml:space="preserve">same management practices and </w:t>
      </w:r>
      <w:r w:rsidR="00DC5B50" w:rsidRPr="00DF1D1E">
        <w:rPr>
          <w:rFonts w:ascii="Times New Roman" w:hAnsi="Times New Roman" w:cs="Times New Roman"/>
          <w:color w:val="000000" w:themeColor="text1"/>
          <w:sz w:val="24"/>
          <w:szCs w:val="24"/>
          <w:lang w:val="en-GB"/>
        </w:rPr>
        <w:t>shar</w:t>
      </w:r>
      <w:r w:rsidRPr="00DF1D1E">
        <w:rPr>
          <w:rFonts w:ascii="Times New Roman" w:hAnsi="Times New Roman" w:cs="Times New Roman"/>
          <w:color w:val="000000" w:themeColor="text1"/>
          <w:sz w:val="24"/>
          <w:szCs w:val="24"/>
          <w:lang w:val="en-GB"/>
        </w:rPr>
        <w:t>ing</w:t>
      </w:r>
      <w:r w:rsidR="00DC5B50" w:rsidRPr="00DF1D1E">
        <w:rPr>
          <w:rFonts w:ascii="Times New Roman" w:hAnsi="Times New Roman" w:cs="Times New Roman"/>
          <w:color w:val="000000" w:themeColor="text1"/>
          <w:sz w:val="24"/>
          <w:szCs w:val="24"/>
          <w:lang w:val="en-GB"/>
        </w:rPr>
        <w:t xml:space="preserve"> </w:t>
      </w:r>
      <w:r w:rsidR="000F001E" w:rsidRPr="00DF1D1E">
        <w:rPr>
          <w:rFonts w:ascii="Times New Roman" w:hAnsi="Times New Roman" w:cs="Times New Roman"/>
          <w:color w:val="000000" w:themeColor="text1"/>
          <w:sz w:val="24"/>
          <w:szCs w:val="24"/>
          <w:lang w:val="en-GB"/>
        </w:rPr>
        <w:t xml:space="preserve">the </w:t>
      </w:r>
      <w:r w:rsidR="00DC5B50" w:rsidRPr="00DF1D1E">
        <w:rPr>
          <w:rFonts w:ascii="Times New Roman" w:hAnsi="Times New Roman" w:cs="Times New Roman"/>
          <w:color w:val="000000" w:themeColor="text1"/>
          <w:sz w:val="24"/>
          <w:szCs w:val="24"/>
          <w:lang w:val="en-GB"/>
        </w:rPr>
        <w:t xml:space="preserve">same climate observed station </w:t>
      </w:r>
      <w:r w:rsidR="001B68D2" w:rsidRPr="00DF1D1E">
        <w:rPr>
          <w:rFonts w:ascii="Times New Roman" w:hAnsi="Times New Roman" w:cs="Times New Roman"/>
          <w:color w:val="000000" w:themeColor="text1"/>
          <w:sz w:val="24"/>
          <w:szCs w:val="24"/>
          <w:lang w:val="en-GB"/>
        </w:rPr>
        <w:t>(</w:t>
      </w:r>
      <w:r w:rsidR="002A46F0" w:rsidRPr="00DF1D1E">
        <w:rPr>
          <w:rFonts w:ascii="Times New Roman" w:hAnsi="Times New Roman" w:cs="Times New Roman"/>
          <w:color w:val="000000" w:themeColor="text1"/>
          <w:sz w:val="24"/>
          <w:szCs w:val="24"/>
          <w:lang w:val="en-GB"/>
        </w:rPr>
        <w:t xml:space="preserve">Extended Data Fig. </w:t>
      </w:r>
      <w:r w:rsidR="00E8113D" w:rsidRPr="00DF1D1E">
        <w:rPr>
          <w:rFonts w:ascii="Times New Roman" w:hAnsi="Times New Roman" w:cs="Times New Roman"/>
          <w:color w:val="000000" w:themeColor="text1"/>
          <w:sz w:val="24"/>
          <w:szCs w:val="24"/>
          <w:lang w:val="en-GB"/>
        </w:rPr>
        <w:t>3</w:t>
      </w:r>
      <w:r w:rsidR="006C65BA">
        <w:rPr>
          <w:rFonts w:ascii="Times New Roman" w:hAnsi="Times New Roman" w:cs="Times New Roman"/>
          <w:color w:val="000000" w:themeColor="text1"/>
          <w:sz w:val="24"/>
          <w:szCs w:val="24"/>
          <w:lang w:val="en-GB"/>
        </w:rPr>
        <w:t xml:space="preserve"> and </w:t>
      </w:r>
      <w:r w:rsidR="00836BF7">
        <w:rPr>
          <w:rFonts w:ascii="Times New Roman" w:hAnsi="Times New Roman" w:cs="Times New Roman"/>
          <w:color w:val="000000" w:themeColor="text1"/>
          <w:sz w:val="24"/>
          <w:szCs w:val="24"/>
          <w:lang w:val="en-GB"/>
        </w:rPr>
        <w:t xml:space="preserve">Fig. </w:t>
      </w:r>
      <w:r w:rsidR="00337C96">
        <w:rPr>
          <w:rFonts w:ascii="Times New Roman" w:hAnsi="Times New Roman" w:cs="Times New Roman"/>
          <w:color w:val="000000" w:themeColor="text1"/>
          <w:sz w:val="24"/>
          <w:szCs w:val="24"/>
          <w:lang w:val="en-GB"/>
        </w:rPr>
        <w:t>4</w:t>
      </w:r>
      <w:r w:rsidR="001B68D2" w:rsidRPr="00DF1D1E">
        <w:rPr>
          <w:rFonts w:ascii="Times New Roman" w:hAnsi="Times New Roman" w:cs="Times New Roman"/>
          <w:color w:val="000000" w:themeColor="text1"/>
          <w:sz w:val="24"/>
          <w:szCs w:val="24"/>
          <w:lang w:val="en-GB"/>
        </w:rPr>
        <w:t>)</w:t>
      </w:r>
      <w:r w:rsidR="00685F34" w:rsidRPr="00DF1D1E">
        <w:rPr>
          <w:rFonts w:ascii="Times New Roman" w:hAnsi="Times New Roman" w:cs="Times New Roman"/>
          <w:color w:val="000000" w:themeColor="text1"/>
          <w:sz w:val="24"/>
          <w:szCs w:val="24"/>
          <w:lang w:val="en-GB"/>
        </w:rPr>
        <w:t>.</w:t>
      </w:r>
      <w:r w:rsidR="001B68D2" w:rsidRPr="00DF1D1E">
        <w:rPr>
          <w:rFonts w:ascii="Times New Roman" w:hAnsi="Times New Roman" w:cs="Times New Roman"/>
          <w:color w:val="000000" w:themeColor="text1"/>
          <w:sz w:val="24"/>
          <w:szCs w:val="24"/>
          <w:lang w:val="en-GB"/>
        </w:rPr>
        <w:t xml:space="preserve"> </w:t>
      </w:r>
      <w:r w:rsidR="009C550E" w:rsidRPr="00DF1D1E">
        <w:rPr>
          <w:rFonts w:ascii="Times New Roman" w:hAnsi="Times New Roman" w:cs="Times New Roman"/>
          <w:color w:val="000000" w:themeColor="text1"/>
          <w:sz w:val="24"/>
          <w:szCs w:val="24"/>
          <w:lang w:val="en-GB"/>
        </w:rPr>
        <w:t xml:space="preserve">The increase trends in mean </w:t>
      </w:r>
      <w:proofErr w:type="spellStart"/>
      <w:r w:rsidR="000D7813" w:rsidRPr="00DF1D1E">
        <w:rPr>
          <w:rFonts w:ascii="Times New Roman" w:hAnsi="Times New Roman" w:cs="Times New Roman"/>
          <w:color w:val="000000" w:themeColor="text1"/>
          <w:sz w:val="24"/>
          <w:szCs w:val="24"/>
          <w:lang w:val="en-GB"/>
        </w:rPr>
        <w:t>Yi</w:t>
      </w:r>
      <w:r w:rsidR="003D5A4B" w:rsidRPr="00DF1D1E">
        <w:rPr>
          <w:rFonts w:ascii="Times New Roman" w:hAnsi="Times New Roman" w:cs="Times New Roman"/>
          <w:color w:val="000000" w:themeColor="text1"/>
          <w:sz w:val="24"/>
          <w:szCs w:val="24"/>
          <w:lang w:val="en-GB"/>
        </w:rPr>
        <w:t>e</w:t>
      </w:r>
      <w:r w:rsidR="000D7813" w:rsidRPr="00DF1D1E">
        <w:rPr>
          <w:rFonts w:ascii="Times New Roman" w:hAnsi="Times New Roman" w:cs="Times New Roman"/>
          <w:color w:val="000000" w:themeColor="text1"/>
          <w:sz w:val="24"/>
          <w:szCs w:val="24"/>
          <w:lang w:val="en-GB"/>
        </w:rPr>
        <w:t>ld</w:t>
      </w:r>
      <w:r w:rsidR="000D7813" w:rsidRPr="00DF1D1E">
        <w:rPr>
          <w:rFonts w:ascii="Times New Roman" w:hAnsi="Times New Roman" w:cs="Times New Roman"/>
          <w:color w:val="000000" w:themeColor="text1"/>
          <w:sz w:val="24"/>
          <w:szCs w:val="24"/>
          <w:vertAlign w:val="subscript"/>
          <w:lang w:val="en-GB"/>
        </w:rPr>
        <w:t>BMP</w:t>
      </w:r>
      <w:r w:rsidR="005D44E1" w:rsidRPr="00DF1D1E">
        <w:rPr>
          <w:rFonts w:ascii="Times New Roman" w:hAnsi="Times New Roman" w:cs="Times New Roman"/>
          <w:color w:val="000000" w:themeColor="text1"/>
          <w:sz w:val="24"/>
          <w:szCs w:val="24"/>
          <w:vertAlign w:val="subscript"/>
          <w:lang w:val="en-GB"/>
        </w:rPr>
        <w:t>s</w:t>
      </w:r>
      <w:proofErr w:type="spellEnd"/>
      <w:r w:rsidR="009C550E" w:rsidRPr="00DF1D1E">
        <w:rPr>
          <w:rFonts w:ascii="Times New Roman" w:hAnsi="Times New Roman" w:cs="Times New Roman"/>
          <w:color w:val="000000" w:themeColor="text1"/>
          <w:sz w:val="24"/>
          <w:szCs w:val="24"/>
          <w:lang w:val="en-GB"/>
        </w:rPr>
        <w:t xml:space="preserve"> alon</w:t>
      </w:r>
      <w:r w:rsidR="003D5A4B" w:rsidRPr="00DF1D1E">
        <w:rPr>
          <w:rFonts w:ascii="Times New Roman" w:hAnsi="Times New Roman" w:cs="Times New Roman"/>
          <w:color w:val="000000" w:themeColor="text1"/>
          <w:sz w:val="24"/>
          <w:szCs w:val="24"/>
          <w:lang w:val="en-GB"/>
        </w:rPr>
        <w:t>g</w:t>
      </w:r>
      <w:r w:rsidR="009C550E" w:rsidRPr="00DF1D1E">
        <w:rPr>
          <w:rFonts w:ascii="Times New Roman" w:hAnsi="Times New Roman" w:cs="Times New Roman"/>
          <w:color w:val="000000" w:themeColor="text1"/>
          <w:sz w:val="24"/>
          <w:szCs w:val="24"/>
          <w:lang w:val="en-GB"/>
        </w:rPr>
        <w:t xml:space="preserve"> soil quality gradients (Fig.</w:t>
      </w:r>
      <w:r w:rsidR="00840A4B" w:rsidRPr="00DF1D1E">
        <w:rPr>
          <w:rFonts w:ascii="Times New Roman" w:hAnsi="Times New Roman" w:cs="Times New Roman"/>
          <w:color w:val="000000" w:themeColor="text1"/>
          <w:sz w:val="24"/>
          <w:szCs w:val="24"/>
          <w:lang w:val="en-GB"/>
        </w:rPr>
        <w:t>S</w:t>
      </w:r>
      <w:r w:rsidR="00C346A3" w:rsidRPr="00DF1D1E">
        <w:rPr>
          <w:rFonts w:ascii="Times New Roman" w:hAnsi="Times New Roman" w:cs="Times New Roman"/>
          <w:color w:val="000000" w:themeColor="text1"/>
          <w:sz w:val="24"/>
          <w:szCs w:val="24"/>
          <w:lang w:val="en-GB"/>
        </w:rPr>
        <w:t>6</w:t>
      </w:r>
      <w:r w:rsidR="009C550E" w:rsidRPr="00DF1D1E">
        <w:rPr>
          <w:rFonts w:ascii="Times New Roman" w:hAnsi="Times New Roman" w:cs="Times New Roman"/>
          <w:color w:val="000000" w:themeColor="text1"/>
          <w:sz w:val="24"/>
          <w:szCs w:val="24"/>
          <w:lang w:val="en-GB"/>
        </w:rPr>
        <w:t xml:space="preserve">) </w:t>
      </w:r>
      <w:r w:rsidR="000D7813" w:rsidRPr="00DF1D1E">
        <w:rPr>
          <w:rFonts w:ascii="Times New Roman" w:hAnsi="Times New Roman" w:cs="Times New Roman"/>
          <w:color w:val="000000" w:themeColor="text1"/>
          <w:sz w:val="24"/>
          <w:szCs w:val="24"/>
          <w:lang w:val="en-GB"/>
        </w:rPr>
        <w:t>suggested</w:t>
      </w:r>
      <w:r w:rsidR="009C550E" w:rsidRPr="00DF1D1E">
        <w:rPr>
          <w:rFonts w:ascii="Times New Roman" w:hAnsi="Times New Roman" w:cs="Times New Roman"/>
          <w:color w:val="000000" w:themeColor="text1"/>
          <w:sz w:val="24"/>
          <w:szCs w:val="24"/>
          <w:lang w:val="en-GB"/>
        </w:rPr>
        <w:t xml:space="preserve"> </w:t>
      </w:r>
      <w:r w:rsidR="003D5A4B" w:rsidRPr="00DF1D1E">
        <w:rPr>
          <w:rFonts w:ascii="Times New Roman" w:hAnsi="Times New Roman" w:cs="Times New Roman"/>
          <w:color w:val="000000" w:themeColor="text1"/>
          <w:sz w:val="24"/>
          <w:szCs w:val="24"/>
          <w:lang w:val="en-GB"/>
        </w:rPr>
        <w:t xml:space="preserve">that defining </w:t>
      </w:r>
      <w:r w:rsidR="009C550E" w:rsidRPr="00DF1D1E">
        <w:rPr>
          <w:rFonts w:ascii="Times New Roman" w:hAnsi="Times New Roman" w:cs="Times New Roman"/>
          <w:color w:val="000000" w:themeColor="text1"/>
          <w:sz w:val="24"/>
          <w:szCs w:val="24"/>
          <w:lang w:val="en-GB"/>
        </w:rPr>
        <w:t>soil quality based on two major soil indicators</w:t>
      </w:r>
      <w:r w:rsidR="003D5A4B" w:rsidRPr="00DF1D1E">
        <w:rPr>
          <w:rFonts w:ascii="Times New Roman" w:hAnsi="Times New Roman" w:cs="Times New Roman"/>
          <w:color w:val="000000" w:themeColor="text1"/>
          <w:sz w:val="24"/>
          <w:szCs w:val="24"/>
          <w:lang w:val="en-GB"/>
        </w:rPr>
        <w:t xml:space="preserve"> was valid</w:t>
      </w:r>
      <w:r w:rsidR="009C550E" w:rsidRPr="00DF1D1E">
        <w:rPr>
          <w:rFonts w:ascii="Times New Roman" w:hAnsi="Times New Roman" w:cs="Times New Roman"/>
          <w:color w:val="000000" w:themeColor="text1"/>
          <w:sz w:val="24"/>
          <w:szCs w:val="24"/>
          <w:lang w:val="en-GB"/>
        </w:rPr>
        <w:t xml:space="preserve">. </w:t>
      </w:r>
      <w:r w:rsidR="005C605B" w:rsidRPr="00DF1D1E">
        <w:rPr>
          <w:rFonts w:ascii="Times New Roman" w:hAnsi="Times New Roman" w:cs="Times New Roman"/>
          <w:color w:val="000000" w:themeColor="text1"/>
          <w:sz w:val="24"/>
          <w:szCs w:val="24"/>
          <w:lang w:val="en-GB"/>
        </w:rPr>
        <w:t xml:space="preserve">Further, we grouped low- and high-quality soils based on integrated soil quality index (SQI) and compared yield between two quality levels (Text S2). Difference in yield and yield variation between low- and high-quality soil using the SQI approach was </w:t>
      </w:r>
      <w:proofErr w:type="gramStart"/>
      <w:r w:rsidR="005C605B" w:rsidRPr="00DF1D1E">
        <w:rPr>
          <w:rFonts w:ascii="Times New Roman" w:hAnsi="Times New Roman" w:cs="Times New Roman"/>
          <w:color w:val="000000" w:themeColor="text1"/>
          <w:sz w:val="24"/>
          <w:szCs w:val="24"/>
          <w:lang w:val="en-GB"/>
        </w:rPr>
        <w:t>similar to</w:t>
      </w:r>
      <w:proofErr w:type="gramEnd"/>
      <w:r w:rsidR="005C605B" w:rsidRPr="00DF1D1E">
        <w:rPr>
          <w:rFonts w:ascii="Times New Roman" w:hAnsi="Times New Roman" w:cs="Times New Roman"/>
          <w:color w:val="000000" w:themeColor="text1"/>
          <w:sz w:val="24"/>
          <w:szCs w:val="24"/>
          <w:lang w:val="en-GB"/>
        </w:rPr>
        <w:t xml:space="preserve"> the trend based on sensitive soil variables approach (Table 1 and Table S</w:t>
      </w:r>
      <w:r w:rsidR="007E31EA">
        <w:rPr>
          <w:rFonts w:ascii="Times New Roman" w:hAnsi="Times New Roman" w:cs="Times New Roman"/>
          <w:color w:val="000000" w:themeColor="text1"/>
          <w:sz w:val="24"/>
          <w:szCs w:val="24"/>
          <w:lang w:val="en-GB"/>
        </w:rPr>
        <w:t>6</w:t>
      </w:r>
      <w:r w:rsidR="005C605B" w:rsidRPr="00DF1D1E">
        <w:rPr>
          <w:rFonts w:ascii="Times New Roman" w:hAnsi="Times New Roman" w:cs="Times New Roman"/>
          <w:color w:val="000000" w:themeColor="text1"/>
          <w:sz w:val="24"/>
          <w:szCs w:val="24"/>
          <w:lang w:val="en-GB"/>
        </w:rPr>
        <w:t>). An overall soil quality index is often desired but is actually not very meaningful</w:t>
      </w:r>
      <w:r w:rsidR="003D7E8E">
        <w:rPr>
          <w:rFonts w:ascii="Times New Roman" w:hAnsi="Times New Roman" w:cs="Times New Roman"/>
          <w:color w:val="000000" w:themeColor="text1"/>
          <w:sz w:val="24"/>
          <w:szCs w:val="24"/>
          <w:vertAlign w:val="superscript"/>
          <w:lang w:val="en-GB"/>
        </w:rPr>
        <w:t>50</w:t>
      </w:r>
      <w:r w:rsidR="005C605B" w:rsidRPr="00DF1D1E">
        <w:rPr>
          <w:rFonts w:ascii="Times New Roman" w:hAnsi="Times New Roman" w:cs="Times New Roman"/>
          <w:color w:val="000000" w:themeColor="text1"/>
          <w:sz w:val="24"/>
          <w:szCs w:val="24"/>
          <w:lang w:val="en-GB"/>
        </w:rPr>
        <w:t xml:space="preserve">. However, sensitive soil variables approach allows us to identify feasible soil management practices in diverse crop systems and regions and to contribute to improved soil quality. </w:t>
      </w:r>
      <w:r w:rsidR="00A21C3D" w:rsidRPr="00F74AE7">
        <w:rPr>
          <w:rFonts w:ascii="Times New Roman" w:hAnsi="Times New Roman" w:cs="Times New Roman"/>
          <w:sz w:val="24"/>
          <w:szCs w:val="24"/>
          <w:lang w:val="en-GB"/>
        </w:rPr>
        <w:t>A final sub-set of data comprised locally paired n=</w:t>
      </w:r>
      <w:r w:rsidR="00466A69" w:rsidRPr="00F74AE7">
        <w:rPr>
          <w:rFonts w:ascii="Times New Roman" w:hAnsi="Times New Roman" w:cs="Times New Roman"/>
          <w:sz w:val="24"/>
          <w:szCs w:val="24"/>
          <w:lang w:val="en-GB"/>
        </w:rPr>
        <w:t xml:space="preserve">585 </w:t>
      </w:r>
      <w:r w:rsidR="00A21C3D" w:rsidRPr="00F74AE7">
        <w:rPr>
          <w:rFonts w:ascii="Times New Roman" w:hAnsi="Times New Roman" w:cs="Times New Roman"/>
          <w:sz w:val="24"/>
          <w:szCs w:val="24"/>
          <w:lang w:val="en-GB"/>
        </w:rPr>
        <w:t>high</w:t>
      </w:r>
      <w:r w:rsidR="003D5A4B" w:rsidRPr="00F74AE7">
        <w:rPr>
          <w:rFonts w:ascii="Times New Roman" w:hAnsi="Times New Roman" w:cs="Times New Roman"/>
          <w:sz w:val="24"/>
          <w:szCs w:val="24"/>
          <w:lang w:val="en-GB"/>
        </w:rPr>
        <w:t>-</w:t>
      </w:r>
      <w:r w:rsidR="00A21C3D" w:rsidRPr="00F74AE7">
        <w:rPr>
          <w:rFonts w:ascii="Times New Roman" w:hAnsi="Times New Roman" w:cs="Times New Roman"/>
          <w:sz w:val="24"/>
          <w:szCs w:val="24"/>
          <w:lang w:val="en-GB"/>
        </w:rPr>
        <w:t xml:space="preserve"> and </w:t>
      </w:r>
      <w:r w:rsidR="00466A69" w:rsidRPr="00F74AE7">
        <w:rPr>
          <w:rFonts w:ascii="Times New Roman" w:hAnsi="Times New Roman" w:cs="Times New Roman"/>
          <w:sz w:val="24"/>
          <w:szCs w:val="24"/>
          <w:lang w:val="en-GB"/>
        </w:rPr>
        <w:t xml:space="preserve">557 </w:t>
      </w:r>
      <w:r w:rsidR="00A21C3D" w:rsidRPr="00F74AE7">
        <w:rPr>
          <w:rFonts w:ascii="Times New Roman" w:hAnsi="Times New Roman" w:cs="Times New Roman"/>
          <w:sz w:val="24"/>
          <w:szCs w:val="24"/>
          <w:lang w:val="en-GB"/>
        </w:rPr>
        <w:t>low</w:t>
      </w:r>
      <w:r w:rsidR="003D5A4B" w:rsidRPr="00F74AE7">
        <w:rPr>
          <w:rFonts w:ascii="Times New Roman" w:hAnsi="Times New Roman" w:cs="Times New Roman"/>
          <w:sz w:val="24"/>
          <w:szCs w:val="24"/>
          <w:lang w:val="en-GB"/>
        </w:rPr>
        <w:t>-</w:t>
      </w:r>
      <w:r w:rsidR="00A21C3D" w:rsidRPr="00F74AE7">
        <w:rPr>
          <w:rFonts w:ascii="Times New Roman" w:hAnsi="Times New Roman" w:cs="Times New Roman"/>
          <w:sz w:val="24"/>
          <w:szCs w:val="24"/>
          <w:lang w:val="en-GB"/>
        </w:rPr>
        <w:t xml:space="preserve">quality soils for wheat, </w:t>
      </w:r>
      <w:r w:rsidR="00466A69" w:rsidRPr="00F74AE7">
        <w:rPr>
          <w:rFonts w:ascii="Times New Roman" w:hAnsi="Times New Roman" w:cs="Times New Roman"/>
          <w:sz w:val="24"/>
          <w:szCs w:val="24"/>
          <w:lang w:val="en-GB"/>
        </w:rPr>
        <w:t xml:space="preserve">412 </w:t>
      </w:r>
      <w:r w:rsidR="00A21C3D" w:rsidRPr="00F74AE7">
        <w:rPr>
          <w:rFonts w:ascii="Times New Roman" w:hAnsi="Times New Roman" w:cs="Times New Roman"/>
          <w:sz w:val="24"/>
          <w:szCs w:val="24"/>
          <w:lang w:val="en-GB"/>
        </w:rPr>
        <w:t>high</w:t>
      </w:r>
      <w:r w:rsidR="003D5A4B" w:rsidRPr="00F74AE7">
        <w:rPr>
          <w:rFonts w:ascii="Times New Roman" w:hAnsi="Times New Roman" w:cs="Times New Roman"/>
          <w:sz w:val="24"/>
          <w:szCs w:val="24"/>
          <w:lang w:val="en-GB"/>
        </w:rPr>
        <w:t>-</w:t>
      </w:r>
      <w:r w:rsidR="00A21C3D" w:rsidRPr="00F74AE7">
        <w:rPr>
          <w:rFonts w:ascii="Times New Roman" w:hAnsi="Times New Roman" w:cs="Times New Roman"/>
          <w:sz w:val="24"/>
          <w:szCs w:val="24"/>
          <w:lang w:val="en-GB"/>
        </w:rPr>
        <w:t xml:space="preserve"> and </w:t>
      </w:r>
      <w:r w:rsidR="00466A69" w:rsidRPr="00F74AE7">
        <w:rPr>
          <w:rFonts w:ascii="Times New Roman" w:hAnsi="Times New Roman" w:cs="Times New Roman"/>
          <w:sz w:val="24"/>
          <w:szCs w:val="24"/>
          <w:lang w:val="en-GB"/>
        </w:rPr>
        <w:t xml:space="preserve">394 </w:t>
      </w:r>
      <w:r w:rsidR="00A21C3D" w:rsidRPr="00F74AE7">
        <w:rPr>
          <w:rFonts w:ascii="Times New Roman" w:hAnsi="Times New Roman" w:cs="Times New Roman"/>
          <w:sz w:val="24"/>
          <w:szCs w:val="24"/>
          <w:lang w:val="en-GB"/>
        </w:rPr>
        <w:t>low</w:t>
      </w:r>
      <w:r w:rsidR="003D5A4B" w:rsidRPr="00F74AE7">
        <w:rPr>
          <w:rFonts w:ascii="Times New Roman" w:hAnsi="Times New Roman" w:cs="Times New Roman"/>
          <w:sz w:val="24"/>
          <w:szCs w:val="24"/>
          <w:lang w:val="en-GB"/>
        </w:rPr>
        <w:t>-</w:t>
      </w:r>
      <w:r w:rsidR="00A21C3D" w:rsidRPr="00F74AE7">
        <w:rPr>
          <w:rFonts w:ascii="Times New Roman" w:hAnsi="Times New Roman" w:cs="Times New Roman"/>
          <w:sz w:val="24"/>
          <w:szCs w:val="24"/>
          <w:lang w:val="en-GB"/>
        </w:rPr>
        <w:t xml:space="preserve">quality soil for maize, and </w:t>
      </w:r>
      <w:r w:rsidR="00466A69" w:rsidRPr="00F74AE7">
        <w:rPr>
          <w:rFonts w:ascii="Times New Roman" w:hAnsi="Times New Roman" w:cs="Times New Roman"/>
          <w:sz w:val="24"/>
          <w:szCs w:val="24"/>
          <w:lang w:val="en-GB"/>
        </w:rPr>
        <w:t xml:space="preserve">631 </w:t>
      </w:r>
      <w:r w:rsidR="00A21C3D" w:rsidRPr="00F74AE7">
        <w:rPr>
          <w:rFonts w:ascii="Times New Roman" w:hAnsi="Times New Roman" w:cs="Times New Roman"/>
          <w:sz w:val="24"/>
          <w:szCs w:val="24"/>
          <w:lang w:val="en-GB"/>
        </w:rPr>
        <w:t>high</w:t>
      </w:r>
      <w:r w:rsidR="003D5A4B" w:rsidRPr="00F74AE7">
        <w:rPr>
          <w:rFonts w:ascii="Times New Roman" w:hAnsi="Times New Roman" w:cs="Times New Roman"/>
          <w:sz w:val="24"/>
          <w:szCs w:val="24"/>
          <w:lang w:val="en-GB"/>
        </w:rPr>
        <w:t>-</w:t>
      </w:r>
      <w:r w:rsidR="00A21C3D" w:rsidRPr="00F74AE7">
        <w:rPr>
          <w:rFonts w:ascii="Times New Roman" w:hAnsi="Times New Roman" w:cs="Times New Roman"/>
          <w:sz w:val="24"/>
          <w:szCs w:val="24"/>
          <w:lang w:val="en-GB"/>
        </w:rPr>
        <w:t xml:space="preserve"> and </w:t>
      </w:r>
      <w:r w:rsidR="00466A69" w:rsidRPr="00F74AE7">
        <w:rPr>
          <w:rFonts w:ascii="Times New Roman" w:hAnsi="Times New Roman" w:cs="Times New Roman"/>
          <w:sz w:val="24"/>
          <w:szCs w:val="24"/>
          <w:lang w:val="en-GB"/>
        </w:rPr>
        <w:t xml:space="preserve">681 </w:t>
      </w:r>
      <w:r w:rsidR="00A21C3D" w:rsidRPr="00F74AE7">
        <w:rPr>
          <w:rFonts w:ascii="Times New Roman" w:hAnsi="Times New Roman" w:cs="Times New Roman"/>
          <w:sz w:val="24"/>
          <w:szCs w:val="24"/>
          <w:lang w:val="en-GB"/>
        </w:rPr>
        <w:t>low</w:t>
      </w:r>
      <w:r w:rsidR="003D5A4B" w:rsidRPr="00F74AE7">
        <w:rPr>
          <w:rFonts w:ascii="Times New Roman" w:hAnsi="Times New Roman" w:cs="Times New Roman"/>
          <w:sz w:val="24"/>
          <w:szCs w:val="24"/>
          <w:lang w:val="en-GB"/>
        </w:rPr>
        <w:t>-</w:t>
      </w:r>
      <w:r w:rsidR="00A21C3D" w:rsidRPr="00F74AE7">
        <w:rPr>
          <w:rFonts w:ascii="Times New Roman" w:hAnsi="Times New Roman" w:cs="Times New Roman"/>
          <w:sz w:val="24"/>
          <w:szCs w:val="24"/>
          <w:lang w:val="en-GB"/>
        </w:rPr>
        <w:t>quality soil for rice cropping systems</w:t>
      </w:r>
      <w:r w:rsidR="00F866F4" w:rsidRPr="00F866F4">
        <w:rPr>
          <w:rFonts w:ascii="Times New Roman" w:hAnsi="Times New Roman" w:cs="Times New Roman"/>
          <w:b/>
          <w:bCs/>
          <w:sz w:val="24"/>
          <w:szCs w:val="24"/>
        </w:rPr>
        <w:t xml:space="preserve"> </w:t>
      </w:r>
      <w:r w:rsidR="00F866F4" w:rsidRPr="0027235C">
        <w:rPr>
          <w:rFonts w:ascii="Times New Roman" w:hAnsi="Times New Roman" w:cs="Times New Roman"/>
          <w:color w:val="000000" w:themeColor="text1"/>
          <w:sz w:val="24"/>
          <w:szCs w:val="24"/>
          <w:lang w:val="en-GB"/>
        </w:rPr>
        <w:t>(Extended Data Fig. 3</w:t>
      </w:r>
      <w:r w:rsidR="00392465">
        <w:rPr>
          <w:rFonts w:ascii="Times New Roman" w:hAnsi="Times New Roman" w:cs="Times New Roman"/>
          <w:color w:val="000000" w:themeColor="text1"/>
          <w:sz w:val="24"/>
          <w:szCs w:val="24"/>
          <w:lang w:val="en-GB"/>
        </w:rPr>
        <w:t>)</w:t>
      </w:r>
      <w:r w:rsidR="00A21C3D" w:rsidRPr="00F74AE7">
        <w:rPr>
          <w:rFonts w:ascii="Times New Roman" w:hAnsi="Times New Roman" w:cs="Times New Roman"/>
          <w:sz w:val="24"/>
          <w:szCs w:val="24"/>
          <w:lang w:val="en-GB"/>
        </w:rPr>
        <w:t>.</w:t>
      </w:r>
      <w:r w:rsidR="00DD6C49">
        <w:rPr>
          <w:rFonts w:ascii="Times New Roman" w:hAnsi="Times New Roman" w:cs="Times New Roman"/>
          <w:sz w:val="24"/>
          <w:szCs w:val="24"/>
          <w:lang w:val="en-GB"/>
        </w:rPr>
        <w:t xml:space="preserve"> </w:t>
      </w:r>
    </w:p>
    <w:p w14:paraId="0BAA5CAF" w14:textId="54877658" w:rsidR="000F371D" w:rsidRPr="00F74AE7" w:rsidRDefault="000F371D" w:rsidP="00EB4688">
      <w:pPr>
        <w:spacing w:line="480" w:lineRule="auto"/>
        <w:ind w:firstLineChars="200" w:firstLine="480"/>
        <w:rPr>
          <w:rFonts w:ascii="Times New Roman" w:hAnsi="Times New Roman" w:cs="Times New Roman"/>
          <w:sz w:val="24"/>
          <w:szCs w:val="24"/>
          <w:lang w:val="en-GB"/>
        </w:rPr>
      </w:pPr>
      <w:r w:rsidRPr="00F74AE7">
        <w:rPr>
          <w:rFonts w:ascii="Times New Roman" w:hAnsi="Times New Roman" w:cs="Times New Roman"/>
          <w:sz w:val="24"/>
          <w:szCs w:val="24"/>
          <w:lang w:val="en-GB"/>
        </w:rPr>
        <w:t xml:space="preserve">To assess the yield response to climate variability, we compared mean </w:t>
      </w:r>
      <w:proofErr w:type="spellStart"/>
      <w:r w:rsidRPr="00F74AE7">
        <w:rPr>
          <w:rFonts w:ascii="Times New Roman" w:hAnsi="Times New Roman" w:cs="Times New Roman"/>
          <w:sz w:val="24"/>
          <w:szCs w:val="24"/>
          <w:lang w:val="en-GB"/>
        </w:rPr>
        <w:t>Yield</w:t>
      </w:r>
      <w:r w:rsidRPr="00F74AE7">
        <w:rPr>
          <w:rFonts w:ascii="Times New Roman" w:hAnsi="Times New Roman" w:cs="Times New Roman"/>
          <w:sz w:val="24"/>
          <w:szCs w:val="24"/>
          <w:vertAlign w:val="subscript"/>
          <w:lang w:val="en-GB"/>
        </w:rPr>
        <w:t>BMP</w:t>
      </w:r>
      <w:r w:rsidR="00A20E8F">
        <w:rPr>
          <w:rFonts w:ascii="Times New Roman" w:hAnsi="Times New Roman" w:cs="Times New Roman"/>
          <w:sz w:val="24"/>
          <w:szCs w:val="24"/>
          <w:vertAlign w:val="subscript"/>
          <w:lang w:val="en-GB"/>
        </w:rPr>
        <w:t>s</w:t>
      </w:r>
      <w:proofErr w:type="spellEnd"/>
      <w:r w:rsidRPr="00F74AE7">
        <w:rPr>
          <w:rFonts w:ascii="Times New Roman" w:hAnsi="Times New Roman" w:cs="Times New Roman"/>
          <w:sz w:val="24"/>
          <w:szCs w:val="24"/>
          <w:lang w:val="en-GB"/>
        </w:rPr>
        <w:t xml:space="preserve">, </w:t>
      </w:r>
      <w:r w:rsidRPr="00F74AE7">
        <w:rPr>
          <w:rFonts w:ascii="Times New Roman" w:hAnsi="Times New Roman" w:cs="Times New Roman"/>
          <w:sz w:val="24"/>
          <w:szCs w:val="24"/>
          <w:lang w:val="en-GB"/>
        </w:rPr>
        <w:lastRenderedPageBreak/>
        <w:t xml:space="preserve">SD, and </w:t>
      </w:r>
      <w:bookmarkStart w:id="41" w:name="_Hlk91168101"/>
      <w:r w:rsidRPr="00F74AE7">
        <w:rPr>
          <w:rFonts w:ascii="Times New Roman" w:hAnsi="Times New Roman" w:cs="Times New Roman"/>
          <w:sz w:val="24"/>
          <w:szCs w:val="24"/>
          <w:lang w:val="en-GB"/>
        </w:rPr>
        <w:t>CV</w:t>
      </w:r>
      <w:bookmarkEnd w:id="41"/>
      <w:r w:rsidRPr="00F74AE7">
        <w:rPr>
          <w:rFonts w:ascii="Times New Roman" w:hAnsi="Times New Roman" w:cs="Times New Roman"/>
          <w:sz w:val="24"/>
          <w:szCs w:val="24"/>
          <w:lang w:val="en-GB"/>
        </w:rPr>
        <w:t xml:space="preserve"> between high</w:t>
      </w:r>
      <w:r w:rsidR="003D5A4B" w:rsidRPr="00F74AE7">
        <w:rPr>
          <w:rFonts w:ascii="Times New Roman" w:hAnsi="Times New Roman" w:cs="Times New Roman"/>
          <w:sz w:val="24"/>
          <w:szCs w:val="24"/>
          <w:lang w:val="en-GB"/>
        </w:rPr>
        <w:t>-</w:t>
      </w:r>
      <w:r w:rsidRPr="00F74AE7">
        <w:rPr>
          <w:rFonts w:ascii="Times New Roman" w:hAnsi="Times New Roman" w:cs="Times New Roman"/>
          <w:sz w:val="24"/>
          <w:szCs w:val="24"/>
          <w:lang w:val="en-GB"/>
        </w:rPr>
        <w:t xml:space="preserve"> and low</w:t>
      </w:r>
      <w:r w:rsidR="003D5A4B" w:rsidRPr="00F74AE7">
        <w:rPr>
          <w:rFonts w:ascii="Times New Roman" w:hAnsi="Times New Roman" w:cs="Times New Roman"/>
          <w:sz w:val="24"/>
          <w:szCs w:val="24"/>
          <w:lang w:val="en-GB"/>
        </w:rPr>
        <w:t>-</w:t>
      </w:r>
      <w:r w:rsidRPr="00F74AE7">
        <w:rPr>
          <w:rFonts w:ascii="Times New Roman" w:hAnsi="Times New Roman" w:cs="Times New Roman"/>
          <w:sz w:val="24"/>
          <w:szCs w:val="24"/>
          <w:lang w:val="en-GB"/>
        </w:rPr>
        <w:t xml:space="preserve">quality soils for each cropping system. The </w:t>
      </w:r>
      <w:r w:rsidR="00EE72FA" w:rsidRPr="00F74AE7">
        <w:rPr>
          <w:rFonts w:ascii="Times New Roman" w:hAnsi="Times New Roman" w:cs="Times New Roman"/>
          <w:sz w:val="24"/>
          <w:szCs w:val="24"/>
          <w:lang w:val="en-GB"/>
        </w:rPr>
        <w:t>SD</w:t>
      </w:r>
      <w:r w:rsidR="00806829" w:rsidRPr="0079394D">
        <w:rPr>
          <w:rFonts w:ascii="Times New Roman" w:hAnsi="Times New Roman" w:cs="Times New Roman"/>
          <w:sz w:val="24"/>
          <w:szCs w:val="24"/>
          <w:lang w:val="en-GB"/>
        </w:rPr>
        <w:t xml:space="preserve"> is termed the absolute yield stability</w:t>
      </w:r>
      <w:r w:rsidR="003D7E8E">
        <w:rPr>
          <w:rFonts w:ascii="Times New Roman" w:hAnsi="Times New Roman" w:cs="Times New Roman"/>
          <w:sz w:val="24"/>
          <w:szCs w:val="24"/>
          <w:vertAlign w:val="superscript"/>
          <w:lang w:val="en-GB"/>
        </w:rPr>
        <w:t>31</w:t>
      </w:r>
      <w:r w:rsidR="00806829" w:rsidRPr="0079394D">
        <w:rPr>
          <w:rFonts w:ascii="Times New Roman" w:hAnsi="Times New Roman" w:cs="Times New Roman"/>
          <w:sz w:val="24"/>
          <w:szCs w:val="24"/>
          <w:lang w:val="en-GB"/>
        </w:rPr>
        <w:t xml:space="preserve">. The </w:t>
      </w:r>
      <w:r w:rsidR="00EE72FA" w:rsidRPr="00F74AE7">
        <w:rPr>
          <w:rFonts w:ascii="Times New Roman" w:hAnsi="Times New Roman" w:cs="Times New Roman"/>
          <w:sz w:val="24"/>
          <w:szCs w:val="24"/>
          <w:lang w:val="en-GB"/>
        </w:rPr>
        <w:t>CV</w:t>
      </w:r>
      <w:r w:rsidR="00EE72FA" w:rsidRPr="0079394D" w:rsidDel="00EE72FA">
        <w:rPr>
          <w:rFonts w:ascii="Times New Roman" w:hAnsi="Times New Roman" w:cs="Times New Roman"/>
          <w:sz w:val="24"/>
          <w:szCs w:val="24"/>
          <w:lang w:val="en-GB"/>
        </w:rPr>
        <w:t xml:space="preserve"> </w:t>
      </w:r>
      <w:r w:rsidRPr="00F74AE7">
        <w:rPr>
          <w:rFonts w:ascii="Times New Roman" w:hAnsi="Times New Roman" w:cs="Times New Roman"/>
          <w:sz w:val="24"/>
          <w:szCs w:val="24"/>
          <w:lang w:val="en-GB"/>
        </w:rPr>
        <w:t>is termed relative yield stability and captures both changes in the SD and mean of yield across site-years</w:t>
      </w:r>
      <w:r w:rsidR="003D7E8E">
        <w:rPr>
          <w:rFonts w:ascii="Times New Roman" w:hAnsi="Times New Roman" w:cs="Times New Roman"/>
          <w:sz w:val="24"/>
          <w:szCs w:val="24"/>
          <w:vertAlign w:val="superscript"/>
          <w:lang w:val="en-GB"/>
        </w:rPr>
        <w:t>31</w:t>
      </w:r>
      <w:r w:rsidR="00466E60" w:rsidRPr="00F74AE7">
        <w:rPr>
          <w:rFonts w:ascii="Times New Roman" w:hAnsi="Times New Roman" w:cs="Times New Roman"/>
          <w:sz w:val="24"/>
          <w:szCs w:val="24"/>
          <w:vertAlign w:val="superscript"/>
          <w:lang w:val="en-GB"/>
        </w:rPr>
        <w:t>,</w:t>
      </w:r>
      <w:r w:rsidR="009028DA">
        <w:rPr>
          <w:rFonts w:ascii="Times New Roman" w:hAnsi="Times New Roman" w:cs="Times New Roman"/>
          <w:sz w:val="24"/>
          <w:szCs w:val="24"/>
          <w:vertAlign w:val="superscript"/>
          <w:lang w:val="en-GB"/>
        </w:rPr>
        <w:t>6</w:t>
      </w:r>
      <w:r w:rsidR="003D7E8E">
        <w:rPr>
          <w:rFonts w:ascii="Times New Roman" w:hAnsi="Times New Roman" w:cs="Times New Roman"/>
          <w:sz w:val="24"/>
          <w:szCs w:val="24"/>
          <w:vertAlign w:val="superscript"/>
          <w:lang w:val="en-GB"/>
        </w:rPr>
        <w:t>7</w:t>
      </w:r>
      <w:r w:rsidRPr="00F74AE7">
        <w:rPr>
          <w:rFonts w:ascii="Times New Roman" w:hAnsi="Times New Roman" w:cs="Times New Roman"/>
          <w:sz w:val="24"/>
          <w:szCs w:val="24"/>
          <w:lang w:val="en-GB"/>
        </w:rPr>
        <w:t xml:space="preserve">. CV of </w:t>
      </w:r>
      <w:proofErr w:type="spellStart"/>
      <w:r w:rsidRPr="00F74AE7">
        <w:rPr>
          <w:rFonts w:ascii="Times New Roman" w:hAnsi="Times New Roman" w:cs="Times New Roman"/>
          <w:sz w:val="24"/>
          <w:szCs w:val="24"/>
          <w:lang w:val="en-GB"/>
        </w:rPr>
        <w:t>Yield</w:t>
      </w:r>
      <w:r w:rsidRPr="00EE72FA">
        <w:rPr>
          <w:rFonts w:ascii="Times New Roman" w:hAnsi="Times New Roman" w:cs="Times New Roman"/>
          <w:sz w:val="24"/>
          <w:szCs w:val="24"/>
          <w:vertAlign w:val="subscript"/>
          <w:lang w:val="en-GB"/>
        </w:rPr>
        <w:t>BMPs</w:t>
      </w:r>
      <w:proofErr w:type="spellEnd"/>
      <w:r w:rsidRPr="00F74AE7">
        <w:rPr>
          <w:rFonts w:ascii="Times New Roman" w:hAnsi="Times New Roman" w:cs="Times New Roman"/>
          <w:sz w:val="24"/>
          <w:szCs w:val="24"/>
          <w:lang w:val="en-GB"/>
        </w:rPr>
        <w:t xml:space="preserve"> is calculated using the following equation:</w:t>
      </w:r>
    </w:p>
    <w:p w14:paraId="21B25AA0" w14:textId="3B57CE38" w:rsidR="000F371D" w:rsidRPr="00F74AE7" w:rsidRDefault="000F371D" w:rsidP="000F371D">
      <w:pPr>
        <w:spacing w:line="480" w:lineRule="auto"/>
        <w:rPr>
          <w:rFonts w:ascii="Times New Roman" w:hAnsi="Times New Roman" w:cs="Times New Roman"/>
          <w:sz w:val="24"/>
          <w:szCs w:val="24"/>
          <w:lang w:val="en-GB"/>
        </w:rPr>
      </w:pPr>
      <m:oMath>
        <m:r>
          <w:rPr>
            <w:rFonts w:ascii="Cambria Math" w:hAnsi="Cambria Math" w:cs="Times New Roman"/>
            <w:sz w:val="24"/>
            <w:szCs w:val="24"/>
            <w:lang w:val="en-GB"/>
          </w:rPr>
          <m:t>CV</m:t>
        </m:r>
        <m:r>
          <m:rPr>
            <m:nor/>
          </m:rPr>
          <w:rPr>
            <w:rFonts w:ascii="Times New Roman" w:hAnsi="Times New Roman" w:cs="Times New Roman"/>
            <w:i/>
            <w:sz w:val="24"/>
            <w:szCs w:val="24"/>
            <w:vertAlign w:val="subscript"/>
            <w:lang w:val="en-GB"/>
          </w:rPr>
          <m:t>ij</m:t>
        </m:r>
        <m:r>
          <w:rPr>
            <w:rFonts w:ascii="Cambria Math" w:hAnsi="Cambria Math" w:cs="Times New Roman"/>
            <w:sz w:val="24"/>
            <w:szCs w:val="24"/>
            <w:lang w:val="en-GB"/>
          </w:rPr>
          <m:t xml:space="preserve"> (%)</m:t>
        </m:r>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SD(Yield</m:t>
            </m:r>
            <m:r>
              <m:rPr>
                <m:nor/>
              </m:rPr>
              <w:rPr>
                <w:rFonts w:ascii="Times New Roman" w:hAnsi="Times New Roman" w:cs="Times New Roman"/>
                <w:i/>
                <w:sz w:val="24"/>
                <w:szCs w:val="24"/>
                <w:vertAlign w:val="subscript"/>
                <w:lang w:val="en-GB"/>
              </w:rPr>
              <m:t>i</m:t>
            </m:r>
            <m:r>
              <m:rPr>
                <m:nor/>
              </m:rPr>
              <w:rPr>
                <w:rFonts w:ascii="Times New Roman" w:hAnsi="Times New Roman" w:cs="Times New Roman" w:hint="eastAsia"/>
                <w:i/>
                <w:sz w:val="24"/>
                <w:szCs w:val="24"/>
                <w:vertAlign w:val="subscript"/>
                <w:lang w:val="en-GB"/>
              </w:rPr>
              <m:t>m</m:t>
            </m:r>
            <m:r>
              <w:rPr>
                <w:rFonts w:ascii="Cambria Math" w:hAnsi="Cambria Math" w:cs="Times New Roman" w:hint="eastAsia"/>
                <w:sz w:val="24"/>
                <w:szCs w:val="24"/>
                <w:lang w:val="en-GB"/>
              </w:rPr>
              <m:t>)</m:t>
            </m:r>
          </m:num>
          <m:den>
            <m:r>
              <w:rPr>
                <w:rFonts w:ascii="Cambria Math" w:hAnsi="Cambria Math" w:cs="Times New Roman"/>
                <w:sz w:val="24"/>
                <w:szCs w:val="24"/>
                <w:lang w:val="en-GB"/>
              </w:rPr>
              <m:t>Mean(Yield</m:t>
            </m:r>
            <m:r>
              <m:rPr>
                <m:nor/>
              </m:rPr>
              <w:rPr>
                <w:rFonts w:ascii="Times New Roman" w:hAnsi="Times New Roman" w:cs="Times New Roman"/>
                <w:i/>
                <w:sz w:val="24"/>
                <w:szCs w:val="24"/>
                <w:vertAlign w:val="subscript"/>
                <w:lang w:val="en-GB"/>
              </w:rPr>
              <m:t>i</m:t>
            </m:r>
            <m:r>
              <m:rPr>
                <m:nor/>
              </m:rPr>
              <w:rPr>
                <w:rFonts w:ascii="Times New Roman" w:hAnsi="Times New Roman" w:cs="Times New Roman" w:hint="eastAsia"/>
                <w:i/>
                <w:sz w:val="24"/>
                <w:szCs w:val="24"/>
                <w:vertAlign w:val="subscript"/>
                <w:lang w:val="en-GB"/>
              </w:rPr>
              <m:t>m</m:t>
            </m:r>
            <m:r>
              <w:rPr>
                <w:rFonts w:ascii="Cambria Math" w:hAnsi="Cambria Math" w:cs="Times New Roman" w:hint="eastAsia"/>
                <w:sz w:val="24"/>
                <w:szCs w:val="24"/>
                <w:lang w:val="en-GB"/>
              </w:rPr>
              <m:t>)</m:t>
            </m:r>
          </m:den>
        </m:f>
        <m:r>
          <w:rPr>
            <w:rFonts w:ascii="Cambria Math" w:hAnsi="Cambria Math" w:cs="Times New Roman"/>
            <w:sz w:val="24"/>
            <w:szCs w:val="24"/>
            <w:lang w:val="en-GB"/>
          </w:rPr>
          <m:t>×100</m:t>
        </m:r>
      </m:oMath>
      <w:r w:rsidRPr="00F74AE7">
        <w:rPr>
          <w:rFonts w:ascii="Times New Roman" w:hAnsi="Times New Roman" w:cs="Times New Roman"/>
          <w:sz w:val="24"/>
          <w:szCs w:val="24"/>
          <w:lang w:val="en-GB"/>
        </w:rPr>
        <w:t xml:space="preserve">                 (Eq</w:t>
      </w:r>
      <w:r w:rsidR="00EE72FA">
        <w:rPr>
          <w:rFonts w:ascii="Times New Roman" w:hAnsi="Times New Roman" w:cs="Times New Roman"/>
          <w:sz w:val="24"/>
          <w:szCs w:val="24"/>
          <w:lang w:val="en-GB"/>
        </w:rPr>
        <w:t>.</w:t>
      </w:r>
      <w:r w:rsidRPr="00F74AE7">
        <w:rPr>
          <w:rFonts w:ascii="Times New Roman" w:hAnsi="Times New Roman" w:cs="Times New Roman"/>
          <w:sz w:val="24"/>
          <w:szCs w:val="24"/>
          <w:lang w:val="en-GB"/>
        </w:rPr>
        <w:t xml:space="preserve"> </w:t>
      </w:r>
      <w:r w:rsidR="009028DA">
        <w:rPr>
          <w:rFonts w:ascii="Times New Roman" w:hAnsi="Times New Roman" w:cs="Times New Roman"/>
          <w:sz w:val="24"/>
          <w:szCs w:val="24"/>
          <w:lang w:val="en-GB"/>
        </w:rPr>
        <w:t>7</w:t>
      </w:r>
      <w:r w:rsidRPr="00F74AE7">
        <w:rPr>
          <w:rFonts w:ascii="Times New Roman" w:hAnsi="Times New Roman" w:cs="Times New Roman"/>
          <w:sz w:val="24"/>
          <w:szCs w:val="24"/>
          <w:lang w:val="en-GB"/>
        </w:rPr>
        <w:t>)</w:t>
      </w:r>
    </w:p>
    <w:p w14:paraId="524B76AE" w14:textId="4F0C51A2"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F74AE7">
        <w:rPr>
          <w:rFonts w:ascii="Times New Roman" w:hAnsi="Times New Roman" w:cs="Times New Roman"/>
          <w:sz w:val="24"/>
          <w:szCs w:val="24"/>
          <w:lang w:val="en-GB"/>
        </w:rPr>
        <w:t>Where, SD (</w:t>
      </w:r>
      <w:proofErr w:type="spellStart"/>
      <w:r w:rsidRPr="00F74AE7">
        <w:rPr>
          <w:rFonts w:ascii="Times New Roman" w:hAnsi="Times New Roman" w:cs="Times New Roman"/>
          <w:sz w:val="24"/>
          <w:szCs w:val="24"/>
          <w:lang w:val="en-GB"/>
        </w:rPr>
        <w:t>Yield</w:t>
      </w:r>
      <w:r w:rsidRPr="00F74AE7">
        <w:rPr>
          <w:rFonts w:ascii="Times New Roman" w:hAnsi="Times New Roman" w:cs="Times New Roman"/>
          <w:sz w:val="24"/>
          <w:szCs w:val="24"/>
          <w:vertAlign w:val="subscript"/>
          <w:lang w:val="en-GB"/>
        </w:rPr>
        <w:t>i</w:t>
      </w:r>
      <w:r w:rsidR="00B12192">
        <w:rPr>
          <w:rFonts w:ascii="Times New Roman" w:hAnsi="Times New Roman" w:cs="Times New Roman" w:hint="eastAsia"/>
          <w:sz w:val="24"/>
          <w:szCs w:val="24"/>
          <w:vertAlign w:val="subscript"/>
          <w:lang w:val="en-GB"/>
        </w:rPr>
        <w:t>m</w:t>
      </w:r>
      <w:proofErr w:type="spellEnd"/>
      <w:r w:rsidRPr="00F74AE7">
        <w:rPr>
          <w:rFonts w:ascii="Times New Roman" w:hAnsi="Times New Roman" w:cs="Times New Roman"/>
          <w:sz w:val="24"/>
          <w:szCs w:val="24"/>
          <w:lang w:val="en-GB"/>
        </w:rPr>
        <w:t>)) and Mean</w:t>
      </w:r>
      <w:r w:rsidR="003D5A4B" w:rsidRPr="00F74AE7">
        <w:rPr>
          <w:rFonts w:ascii="Times New Roman" w:hAnsi="Times New Roman" w:cs="Times New Roman"/>
          <w:sz w:val="24"/>
          <w:szCs w:val="24"/>
          <w:lang w:val="en-GB"/>
        </w:rPr>
        <w:t xml:space="preserve"> </w:t>
      </w:r>
      <w:r w:rsidRPr="00F74AE7">
        <w:rPr>
          <w:rFonts w:ascii="Times New Roman" w:hAnsi="Times New Roman" w:cs="Times New Roman"/>
          <w:sz w:val="24"/>
          <w:szCs w:val="24"/>
          <w:lang w:val="en-GB"/>
        </w:rPr>
        <w:t>(</w:t>
      </w:r>
      <w:proofErr w:type="spellStart"/>
      <w:r w:rsidRPr="00F74AE7">
        <w:rPr>
          <w:rFonts w:ascii="Times New Roman" w:hAnsi="Times New Roman" w:cs="Times New Roman"/>
          <w:sz w:val="24"/>
          <w:szCs w:val="24"/>
          <w:lang w:val="en-GB"/>
        </w:rPr>
        <w:t>Yield</w:t>
      </w:r>
      <w:r w:rsidRPr="00F74AE7">
        <w:rPr>
          <w:rFonts w:ascii="Times New Roman" w:hAnsi="Times New Roman" w:cs="Times New Roman"/>
          <w:sz w:val="24"/>
          <w:szCs w:val="24"/>
          <w:vertAlign w:val="subscript"/>
          <w:lang w:val="en-GB"/>
        </w:rPr>
        <w:t>i</w:t>
      </w:r>
      <w:r w:rsidR="00B12192">
        <w:rPr>
          <w:rFonts w:ascii="Times New Roman" w:hAnsi="Times New Roman" w:cs="Times New Roman" w:hint="eastAsia"/>
          <w:sz w:val="24"/>
          <w:szCs w:val="24"/>
          <w:vertAlign w:val="subscript"/>
          <w:lang w:val="en-GB"/>
        </w:rPr>
        <w:t>m</w:t>
      </w:r>
      <w:proofErr w:type="spellEnd"/>
      <w:r w:rsidRPr="00F74AE7">
        <w:rPr>
          <w:rFonts w:ascii="Times New Roman" w:hAnsi="Times New Roman" w:cs="Times New Roman"/>
          <w:sz w:val="24"/>
          <w:szCs w:val="24"/>
          <w:lang w:val="en-GB"/>
        </w:rPr>
        <w:t>) are Yield</w:t>
      </w:r>
      <w:r w:rsidR="00867BD1" w:rsidRPr="00F74AE7">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variation and mean yield under BMPs of high</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and low</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quality soil for each cropping system; </w:t>
      </w:r>
      <w:proofErr w:type="spellStart"/>
      <w:r w:rsidRPr="00396A70">
        <w:rPr>
          <w:rFonts w:ascii="Times New Roman" w:hAnsi="Times New Roman" w:cs="Times New Roman"/>
          <w:sz w:val="24"/>
          <w:szCs w:val="24"/>
          <w:lang w:val="en-GB"/>
        </w:rPr>
        <w:t>i</w:t>
      </w:r>
      <w:proofErr w:type="spellEnd"/>
      <w:r w:rsidRPr="00396A70">
        <w:rPr>
          <w:rFonts w:ascii="Times New Roman" w:hAnsi="Times New Roman" w:cs="Times New Roman"/>
          <w:sz w:val="24"/>
          <w:szCs w:val="24"/>
          <w:lang w:val="en-GB"/>
        </w:rPr>
        <w:t xml:space="preserve"> and </w:t>
      </w:r>
      <w:r w:rsidR="00B12192">
        <w:rPr>
          <w:rFonts w:ascii="Times New Roman" w:hAnsi="Times New Roman" w:cs="Times New Roman" w:hint="eastAsia"/>
          <w:sz w:val="24"/>
          <w:szCs w:val="24"/>
          <w:lang w:val="en-GB"/>
        </w:rPr>
        <w:t>m</w:t>
      </w:r>
      <w:r w:rsidR="00B12192"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represent </w:t>
      </w:r>
      <w:r w:rsidR="00B12192" w:rsidRPr="00396A70">
        <w:rPr>
          <w:rFonts w:ascii="Times New Roman" w:hAnsi="Times New Roman" w:cs="Times New Roman"/>
          <w:sz w:val="24"/>
          <w:szCs w:val="24"/>
          <w:lang w:val="en-GB"/>
        </w:rPr>
        <w:t xml:space="preserve">cropping systems </w:t>
      </w:r>
      <w:r w:rsidRPr="00396A70">
        <w:rPr>
          <w:rFonts w:ascii="Times New Roman" w:hAnsi="Times New Roman" w:cs="Times New Roman"/>
          <w:sz w:val="24"/>
          <w:szCs w:val="24"/>
          <w:lang w:val="en-GB"/>
        </w:rPr>
        <w:t>and</w:t>
      </w:r>
      <w:r w:rsidR="00287684">
        <w:rPr>
          <w:rFonts w:ascii="Times New Roman" w:hAnsi="Times New Roman" w:cs="Times New Roman"/>
          <w:sz w:val="24"/>
          <w:szCs w:val="24"/>
          <w:lang w:val="en-GB"/>
        </w:rPr>
        <w:t xml:space="preserve"> </w:t>
      </w:r>
      <w:r w:rsidR="00B12192" w:rsidRPr="00396A70">
        <w:rPr>
          <w:rFonts w:ascii="Times New Roman" w:hAnsi="Times New Roman" w:cs="Times New Roman"/>
          <w:sz w:val="24"/>
          <w:szCs w:val="24"/>
          <w:lang w:val="en-GB"/>
        </w:rPr>
        <w:t>soil quality groups</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respectively.</w:t>
      </w:r>
    </w:p>
    <w:p w14:paraId="3414C0C9" w14:textId="2F68243D" w:rsidR="007E50D8" w:rsidRPr="00396A70" w:rsidRDefault="007E50D8"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 xml:space="preserve">We performed a bootstrapping exercise (1000 bootstrap samples) combined with T-test to assess the statistical significance of differences at P=0.05 </w:t>
      </w:r>
      <w:r w:rsidR="00E00038" w:rsidRPr="00396A70">
        <w:rPr>
          <w:rFonts w:ascii="Times New Roman" w:hAnsi="Times New Roman" w:cs="Times New Roman"/>
          <w:sz w:val="24"/>
          <w:szCs w:val="24"/>
          <w:lang w:val="en-GB"/>
        </w:rPr>
        <w:t xml:space="preserve">in mean yield, SD and CV </w:t>
      </w:r>
      <w:r w:rsidRPr="00396A70">
        <w:rPr>
          <w:rFonts w:ascii="Times New Roman" w:hAnsi="Times New Roman" w:cs="Times New Roman"/>
          <w:sz w:val="24"/>
          <w:szCs w:val="24"/>
          <w:lang w:val="en-GB"/>
        </w:rPr>
        <w:t>between high</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and low</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quality soils for each cropping system.</w:t>
      </w:r>
      <w:r w:rsidR="000619FD" w:rsidRPr="00396A70">
        <w:rPr>
          <w:rFonts w:ascii="Times New Roman" w:hAnsi="Times New Roman" w:cs="Times New Roman"/>
          <w:sz w:val="24"/>
          <w:szCs w:val="24"/>
          <w:lang w:val="en-GB"/>
        </w:rPr>
        <w:t xml:space="preserve"> </w:t>
      </w:r>
    </w:p>
    <w:p w14:paraId="1B34B51D" w14:textId="6046200D"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Furthermore, we used a variation partitioning method to differentiate the relative contribution of climatic variables in explaining yield variation for two soil quality datasets. For each cropping system, two GBRT models were respectively performed with high</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and low</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quality soil datasets, using Yield-BMPs as the dependent predictor and climatic variables as independent predictors. The relative contribution of climate variability on yield variability was determined by coefficient of determination (R</w:t>
      </w:r>
      <w:r w:rsidRPr="00396A70">
        <w:rPr>
          <w:rFonts w:ascii="Times New Roman" w:hAnsi="Times New Roman" w:cs="Times New Roman"/>
          <w:sz w:val="24"/>
          <w:szCs w:val="24"/>
          <w:vertAlign w:val="superscript"/>
          <w:lang w:val="en-GB"/>
        </w:rPr>
        <w:t>2</w:t>
      </w:r>
      <w:r w:rsidRPr="00396A70">
        <w:rPr>
          <w:rFonts w:ascii="Times New Roman" w:hAnsi="Times New Roman" w:cs="Times New Roman"/>
          <w:sz w:val="24"/>
          <w:szCs w:val="24"/>
          <w:lang w:val="en-GB"/>
        </w:rPr>
        <w:t>), which were estimated through</w:t>
      </w:r>
      <w:r w:rsidR="00327D9B" w:rsidRPr="00396A70">
        <w:rPr>
          <w:rFonts w:ascii="Times New Roman" w:hAnsi="Times New Roman" w:cs="Times New Roman"/>
          <w:sz w:val="24"/>
          <w:szCs w:val="24"/>
          <w:lang w:val="en-GB"/>
        </w:rPr>
        <w:t xml:space="preserve"> a</w:t>
      </w:r>
      <w:r w:rsidRPr="00396A70">
        <w:rPr>
          <w:rFonts w:ascii="Times New Roman" w:hAnsi="Times New Roman" w:cs="Times New Roman"/>
          <w:sz w:val="24"/>
          <w:szCs w:val="24"/>
          <w:lang w:val="en-GB"/>
        </w:rPr>
        <w:t xml:space="preserve"> 10</w:t>
      </w:r>
      <w:r w:rsidR="003D5A4B"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fold cross validation procedure conducted </w:t>
      </w:r>
      <w:r w:rsidR="00327D9B" w:rsidRPr="00396A70">
        <w:rPr>
          <w:rFonts w:ascii="Times New Roman" w:hAnsi="Times New Roman" w:cs="Times New Roman"/>
          <w:sz w:val="24"/>
          <w:szCs w:val="24"/>
          <w:lang w:val="en-GB"/>
        </w:rPr>
        <w:t>using the</w:t>
      </w:r>
      <w:r w:rsidRPr="00396A70">
        <w:rPr>
          <w:rFonts w:ascii="Times New Roman" w:hAnsi="Times New Roman" w:cs="Times New Roman"/>
          <w:sz w:val="24"/>
          <w:szCs w:val="24"/>
          <w:lang w:val="en-GB"/>
        </w:rPr>
        <w:t xml:space="preserve"> </w:t>
      </w:r>
      <w:proofErr w:type="spellStart"/>
      <w:proofErr w:type="gramStart"/>
      <w:r w:rsidRPr="00396A70">
        <w:rPr>
          <w:rFonts w:ascii="Times New Roman" w:hAnsi="Times New Roman" w:cs="Times New Roman"/>
          <w:sz w:val="24"/>
          <w:szCs w:val="24"/>
          <w:lang w:val="en-GB"/>
        </w:rPr>
        <w:t>caret:train</w:t>
      </w:r>
      <w:proofErr w:type="spellEnd"/>
      <w:proofErr w:type="gramEnd"/>
      <w:r w:rsidRPr="00396A70">
        <w:rPr>
          <w:rFonts w:ascii="Times New Roman" w:hAnsi="Times New Roman" w:cs="Times New Roman"/>
          <w:sz w:val="24"/>
          <w:szCs w:val="24"/>
          <w:lang w:val="en-GB"/>
        </w:rPr>
        <w:t xml:space="preserve"> </w:t>
      </w:r>
      <w:r w:rsidR="004C7DB7" w:rsidRPr="00396A70">
        <w:rPr>
          <w:rFonts w:ascii="Times New Roman" w:hAnsi="Times New Roman" w:cs="Times New Roman"/>
          <w:sz w:val="24"/>
          <w:szCs w:val="24"/>
          <w:lang w:val="en-GB"/>
        </w:rPr>
        <w:t>function</w:t>
      </w:r>
      <w:r w:rsidR="009028DA">
        <w:rPr>
          <w:rFonts w:ascii="Times New Roman" w:hAnsi="Times New Roman" w:cs="Times New Roman"/>
          <w:sz w:val="24"/>
          <w:szCs w:val="24"/>
          <w:vertAlign w:val="superscript"/>
          <w:lang w:val="en-GB"/>
        </w:rPr>
        <w:t>6</w:t>
      </w:r>
      <w:r w:rsidR="003D7E8E">
        <w:rPr>
          <w:rFonts w:ascii="Times New Roman" w:hAnsi="Times New Roman" w:cs="Times New Roman"/>
          <w:sz w:val="24"/>
          <w:szCs w:val="24"/>
          <w:vertAlign w:val="superscript"/>
          <w:lang w:val="en-GB"/>
        </w:rPr>
        <w:t>8</w:t>
      </w:r>
      <w:r w:rsidRPr="00396A70">
        <w:rPr>
          <w:rFonts w:ascii="Times New Roman" w:hAnsi="Times New Roman" w:cs="Times New Roman"/>
          <w:sz w:val="24"/>
          <w:szCs w:val="24"/>
          <w:lang w:val="en-GB"/>
        </w:rPr>
        <w:t xml:space="preserve">. </w:t>
      </w:r>
    </w:p>
    <w:p w14:paraId="5014E80F" w14:textId="77777777" w:rsidR="000F371D" w:rsidRPr="00396A70" w:rsidRDefault="000F371D" w:rsidP="000F371D">
      <w:pPr>
        <w:spacing w:line="480" w:lineRule="auto"/>
        <w:rPr>
          <w:rFonts w:ascii="Times New Roman" w:hAnsi="Times New Roman" w:cs="Times New Roman"/>
          <w:sz w:val="24"/>
          <w:szCs w:val="24"/>
          <w:lang w:val="en-GB"/>
        </w:rPr>
      </w:pPr>
    </w:p>
    <w:p w14:paraId="4D176F13" w14:textId="69316AA9" w:rsidR="000F371D" w:rsidRPr="00396A70" w:rsidRDefault="000F371D" w:rsidP="000F371D">
      <w:pPr>
        <w:spacing w:line="480" w:lineRule="auto"/>
        <w:rPr>
          <w:rFonts w:ascii="Times New Roman" w:hAnsi="Times New Roman" w:cs="Times New Roman"/>
          <w:b/>
          <w:sz w:val="24"/>
          <w:szCs w:val="24"/>
          <w:lang w:val="en-GB"/>
        </w:rPr>
      </w:pPr>
      <w:r w:rsidRPr="00396A70">
        <w:rPr>
          <w:rFonts w:ascii="Times New Roman" w:hAnsi="Times New Roman" w:cs="Times New Roman"/>
          <w:b/>
          <w:sz w:val="24"/>
          <w:szCs w:val="24"/>
          <w:lang w:val="en-GB"/>
        </w:rPr>
        <w:t>Project</w:t>
      </w:r>
      <w:r w:rsidR="00B214CB">
        <w:rPr>
          <w:rFonts w:ascii="Times New Roman" w:hAnsi="Times New Roman" w:cs="Times New Roman"/>
          <w:b/>
          <w:sz w:val="24"/>
          <w:szCs w:val="24"/>
          <w:lang w:val="en-GB"/>
        </w:rPr>
        <w:t>ing</w:t>
      </w:r>
      <w:r w:rsidRPr="00396A70">
        <w:rPr>
          <w:rFonts w:ascii="Times New Roman" w:hAnsi="Times New Roman" w:cs="Times New Roman"/>
          <w:b/>
          <w:sz w:val="24"/>
          <w:szCs w:val="24"/>
          <w:lang w:val="en-GB"/>
        </w:rPr>
        <w:t xml:space="preserve"> yield of different quality soil </w:t>
      </w:r>
      <w:r w:rsidR="00B214CB">
        <w:rPr>
          <w:rFonts w:ascii="Times New Roman" w:hAnsi="Times New Roman" w:cs="Times New Roman"/>
          <w:b/>
          <w:sz w:val="24"/>
          <w:szCs w:val="24"/>
          <w:lang w:val="en-GB"/>
        </w:rPr>
        <w:t>in</w:t>
      </w:r>
      <w:r w:rsidRPr="00396A70">
        <w:rPr>
          <w:rFonts w:ascii="Times New Roman" w:hAnsi="Times New Roman" w:cs="Times New Roman"/>
          <w:b/>
          <w:sz w:val="24"/>
          <w:szCs w:val="24"/>
          <w:lang w:val="en-GB"/>
        </w:rPr>
        <w:t xml:space="preserve"> climate change</w:t>
      </w:r>
    </w:p>
    <w:p w14:paraId="170D0DC3" w14:textId="639D2217"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 xml:space="preserve">For the future climate scenarios, four Representative Concentration Pathways </w:t>
      </w:r>
      <w:r w:rsidRPr="00396A70">
        <w:rPr>
          <w:rFonts w:ascii="Times New Roman" w:hAnsi="Times New Roman" w:cs="Times New Roman"/>
          <w:sz w:val="24"/>
          <w:szCs w:val="24"/>
          <w:lang w:val="en-GB"/>
        </w:rPr>
        <w:lastRenderedPageBreak/>
        <w:t>(RCPs), extending to the year 2100 with radiative forcing values from 2.6 to 8.5 Wm</w:t>
      </w:r>
      <w:r w:rsidRPr="00396A70">
        <w:rPr>
          <w:rFonts w:ascii="Times New Roman" w:hAnsi="Times New Roman" w:cs="Times New Roman"/>
          <w:sz w:val="24"/>
          <w:szCs w:val="24"/>
          <w:vertAlign w:val="superscript"/>
          <w:lang w:val="en-GB"/>
        </w:rPr>
        <w:t>-2</w:t>
      </w:r>
      <w:r w:rsidRPr="00396A70">
        <w:rPr>
          <w:rFonts w:ascii="Times New Roman" w:hAnsi="Times New Roman" w:cs="Times New Roman"/>
          <w:sz w:val="24"/>
          <w:szCs w:val="24"/>
          <w:lang w:val="en-GB"/>
        </w:rPr>
        <w:t xml:space="preserve">, were proposed to represent different greenhouse gas emission </w:t>
      </w:r>
      <w:r w:rsidR="004C7DB7" w:rsidRPr="00396A70">
        <w:rPr>
          <w:rFonts w:ascii="Times New Roman" w:hAnsi="Times New Roman" w:cs="Times New Roman"/>
          <w:sz w:val="24"/>
          <w:szCs w:val="24"/>
          <w:lang w:val="en-GB"/>
        </w:rPr>
        <w:t>scenarios</w:t>
      </w:r>
      <w:r w:rsidR="004C7DB7" w:rsidRPr="00396A70">
        <w:rPr>
          <w:rFonts w:ascii="Times New Roman" w:hAnsi="Times New Roman" w:cs="Times New Roman"/>
          <w:sz w:val="24"/>
          <w:szCs w:val="24"/>
          <w:vertAlign w:val="superscript"/>
          <w:lang w:val="en-GB"/>
        </w:rPr>
        <w:t>6</w:t>
      </w:r>
      <w:r w:rsidR="003D7E8E">
        <w:rPr>
          <w:rFonts w:ascii="Times New Roman" w:hAnsi="Times New Roman" w:cs="Times New Roman"/>
          <w:sz w:val="24"/>
          <w:szCs w:val="24"/>
          <w:vertAlign w:val="superscript"/>
          <w:lang w:val="en-GB"/>
        </w:rPr>
        <w:t>9</w:t>
      </w:r>
      <w:r w:rsidRPr="00396A70">
        <w:rPr>
          <w:rFonts w:ascii="Times New Roman" w:hAnsi="Times New Roman" w:cs="Times New Roman"/>
          <w:sz w:val="24"/>
          <w:szCs w:val="24"/>
          <w:vertAlign w:val="superscript"/>
          <w:lang w:val="en-GB"/>
        </w:rPr>
        <w:t>,</w:t>
      </w:r>
      <w:r w:rsidR="003D7E8E">
        <w:rPr>
          <w:rFonts w:ascii="Times New Roman" w:hAnsi="Times New Roman" w:cs="Times New Roman"/>
          <w:sz w:val="24"/>
          <w:szCs w:val="24"/>
          <w:vertAlign w:val="superscript"/>
          <w:lang w:val="en-GB"/>
        </w:rPr>
        <w:t>70</w:t>
      </w:r>
      <w:r w:rsidRPr="00396A70">
        <w:rPr>
          <w:rFonts w:ascii="Times New Roman" w:hAnsi="Times New Roman" w:cs="Times New Roman"/>
          <w:sz w:val="24"/>
          <w:szCs w:val="24"/>
          <w:lang w:val="en-GB"/>
        </w:rPr>
        <w:t xml:space="preserve">. In this study, we considered RCP2.6 and RCP8.5. The former represented a very low forcing level and </w:t>
      </w:r>
      <w:r w:rsidR="00C539EB" w:rsidRPr="00396A70">
        <w:rPr>
          <w:rFonts w:ascii="Times New Roman" w:hAnsi="Times New Roman" w:cs="Times New Roman"/>
          <w:sz w:val="24"/>
          <w:szCs w:val="24"/>
          <w:lang w:val="en-GB"/>
        </w:rPr>
        <w:t>a</w:t>
      </w:r>
      <w:r w:rsidRPr="00396A70">
        <w:rPr>
          <w:rFonts w:ascii="Times New Roman" w:hAnsi="Times New Roman" w:cs="Times New Roman"/>
          <w:sz w:val="24"/>
          <w:szCs w:val="24"/>
          <w:lang w:val="en-GB"/>
        </w:rPr>
        <w:t xml:space="preserve"> stringent pathway, peaking in radiative forcing at circa 3 W m</w:t>
      </w:r>
      <w:r w:rsidRPr="00396A70">
        <w:rPr>
          <w:rFonts w:ascii="Times New Roman" w:hAnsi="Times New Roman" w:cs="Times New Roman"/>
          <w:sz w:val="24"/>
          <w:szCs w:val="24"/>
          <w:vertAlign w:val="superscript"/>
          <w:lang w:val="en-GB"/>
        </w:rPr>
        <w:t>−2</w:t>
      </w:r>
      <w:r w:rsidRPr="00396A70">
        <w:rPr>
          <w:rFonts w:ascii="Times New Roman" w:hAnsi="Times New Roman" w:cs="Times New Roman"/>
          <w:sz w:val="24"/>
          <w:szCs w:val="24"/>
          <w:lang w:val="en-GB"/>
        </w:rPr>
        <w:t xml:space="preserve"> around the year 2050 and then declining to 2.6 W m</w:t>
      </w:r>
      <w:r w:rsidRPr="00396A70">
        <w:rPr>
          <w:rFonts w:ascii="Times New Roman" w:hAnsi="Times New Roman" w:cs="Times New Roman"/>
          <w:sz w:val="24"/>
          <w:szCs w:val="24"/>
          <w:vertAlign w:val="superscript"/>
          <w:lang w:val="en-GB"/>
        </w:rPr>
        <w:t>−2</w:t>
      </w:r>
      <w:r w:rsidRPr="00396A70">
        <w:rPr>
          <w:rFonts w:ascii="Times New Roman" w:hAnsi="Times New Roman" w:cs="Times New Roman"/>
          <w:sz w:val="24"/>
          <w:szCs w:val="24"/>
          <w:lang w:val="en-GB"/>
        </w:rPr>
        <w:t xml:space="preserve"> by 2100; while the latter is </w:t>
      </w:r>
      <w:r w:rsidR="00C539EB" w:rsidRPr="00396A70">
        <w:rPr>
          <w:rFonts w:ascii="Times New Roman" w:hAnsi="Times New Roman" w:cs="Times New Roman"/>
          <w:sz w:val="24"/>
          <w:szCs w:val="24"/>
          <w:lang w:val="en-GB"/>
        </w:rPr>
        <w:t>a high-end</w:t>
      </w:r>
      <w:r w:rsidRPr="00396A70">
        <w:rPr>
          <w:rFonts w:ascii="Times New Roman" w:hAnsi="Times New Roman" w:cs="Times New Roman"/>
          <w:sz w:val="24"/>
          <w:szCs w:val="24"/>
          <w:lang w:val="en-GB"/>
        </w:rPr>
        <w:t xml:space="preserve"> forcing pathway, a continuously increasing radiative forcing pathway to 8.5 W m</w:t>
      </w:r>
      <w:r w:rsidRPr="00396A70">
        <w:rPr>
          <w:rFonts w:ascii="Times New Roman" w:hAnsi="Times New Roman" w:cs="Times New Roman"/>
          <w:sz w:val="24"/>
          <w:szCs w:val="24"/>
          <w:vertAlign w:val="superscript"/>
          <w:lang w:val="en-GB"/>
        </w:rPr>
        <w:t>−2</w:t>
      </w:r>
      <w:r w:rsidRPr="00396A70">
        <w:rPr>
          <w:rFonts w:ascii="Times New Roman" w:hAnsi="Times New Roman" w:cs="Times New Roman"/>
          <w:sz w:val="24"/>
          <w:szCs w:val="24"/>
          <w:lang w:val="en-GB"/>
        </w:rPr>
        <w:t xml:space="preserve"> by 2100. We </w:t>
      </w:r>
      <w:r w:rsidR="00C539EB" w:rsidRPr="00396A70">
        <w:rPr>
          <w:rFonts w:ascii="Times New Roman" w:hAnsi="Times New Roman" w:cs="Times New Roman"/>
          <w:sz w:val="24"/>
          <w:szCs w:val="24"/>
          <w:lang w:val="en-GB"/>
        </w:rPr>
        <w:t>do not explicitly consider</w:t>
      </w:r>
      <w:r w:rsidRPr="00396A70">
        <w:rPr>
          <w:rFonts w:ascii="Times New Roman" w:hAnsi="Times New Roman" w:cs="Times New Roman"/>
          <w:sz w:val="24"/>
          <w:szCs w:val="24"/>
          <w:lang w:val="en-GB"/>
        </w:rPr>
        <w:t xml:space="preserve"> RCP</w:t>
      </w:r>
      <w:r w:rsidR="004B522F">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4.5 and RCP</w:t>
      </w:r>
      <w:r w:rsidR="004B522F">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6 </w:t>
      </w:r>
      <w:r w:rsidR="00C539EB" w:rsidRPr="00396A70">
        <w:rPr>
          <w:rFonts w:ascii="Times New Roman" w:hAnsi="Times New Roman" w:cs="Times New Roman"/>
          <w:sz w:val="24"/>
          <w:szCs w:val="24"/>
          <w:lang w:val="en-GB"/>
        </w:rPr>
        <w:t xml:space="preserve">assuming results for these pathways </w:t>
      </w:r>
      <w:r w:rsidRPr="00396A70">
        <w:rPr>
          <w:rFonts w:ascii="Times New Roman" w:hAnsi="Times New Roman" w:cs="Times New Roman"/>
          <w:sz w:val="24"/>
          <w:szCs w:val="24"/>
          <w:lang w:val="en-GB"/>
        </w:rPr>
        <w:t>would lie between RCP</w:t>
      </w:r>
      <w:r w:rsidR="004B522F">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2.6 and RCP</w:t>
      </w:r>
      <w:r w:rsidR="004B522F">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8.5.  </w:t>
      </w:r>
    </w:p>
    <w:p w14:paraId="6D101C77" w14:textId="77777777" w:rsidR="00DA04FD" w:rsidRDefault="000F371D" w:rsidP="00396A70">
      <w:pPr>
        <w:spacing w:line="480" w:lineRule="auto"/>
        <w:ind w:firstLineChars="200" w:firstLine="480"/>
        <w:rPr>
          <w:rFonts w:ascii="Microsoft YaHei" w:eastAsia="Microsoft YaHei" w:hAnsi="Microsoft YaHei"/>
          <w:color w:val="000000"/>
          <w:szCs w:val="21"/>
        </w:rPr>
      </w:pPr>
      <w:bookmarkStart w:id="42" w:name="_Hlk84858919"/>
      <w:r w:rsidRPr="00396A70">
        <w:rPr>
          <w:rFonts w:ascii="Times New Roman" w:hAnsi="Times New Roman" w:cs="Times New Roman"/>
          <w:sz w:val="24"/>
          <w:szCs w:val="24"/>
          <w:lang w:val="en-GB"/>
        </w:rPr>
        <w:t>The future climate conditions under RCP</w:t>
      </w:r>
      <w:r w:rsidR="004B522F">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2.6 and RCP</w:t>
      </w:r>
      <w:r w:rsidR="004B522F">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8.5 were projected by using the global gridded climate data of 0.5°× 0.5° horizontal resolution of five Earth System Models (ESMs; GFDL-ESM2M, HadGEM2-ES, IPSL-CM5A-LR, MIROC-ESM-CHEM, NorESM1-M), which were taken from the ISI-MIP Fast Track input-data </w:t>
      </w:r>
      <w:r w:rsidR="004C7DB7" w:rsidRPr="00396A70">
        <w:rPr>
          <w:rFonts w:ascii="Times New Roman" w:hAnsi="Times New Roman" w:cs="Times New Roman"/>
          <w:sz w:val="24"/>
          <w:szCs w:val="24"/>
          <w:lang w:val="en-GB"/>
        </w:rPr>
        <w:t>catalogu</w:t>
      </w:r>
      <w:r w:rsidR="004C7DB7" w:rsidRPr="003774A0">
        <w:rPr>
          <w:rFonts w:ascii="Times New Roman" w:hAnsi="Times New Roman" w:cs="Times New Roman"/>
          <w:sz w:val="24"/>
          <w:szCs w:val="24"/>
          <w:lang w:val="en-GB"/>
        </w:rPr>
        <w:t>e</w:t>
      </w:r>
      <w:r w:rsidR="00E73E3F" w:rsidRPr="003774A0">
        <w:rPr>
          <w:rFonts w:ascii="Times New Roman" w:hAnsi="Times New Roman" w:cs="Times New Roman"/>
          <w:sz w:val="24"/>
          <w:szCs w:val="24"/>
          <w:vertAlign w:val="superscript"/>
          <w:lang w:val="en-GB"/>
        </w:rPr>
        <w:t>3</w:t>
      </w:r>
      <w:r w:rsidR="003D7E8E">
        <w:rPr>
          <w:rFonts w:ascii="Times New Roman" w:hAnsi="Times New Roman" w:cs="Times New Roman"/>
          <w:sz w:val="24"/>
          <w:szCs w:val="24"/>
          <w:vertAlign w:val="superscript"/>
          <w:lang w:val="en-GB"/>
        </w:rPr>
        <w:t>4</w:t>
      </w:r>
      <w:r w:rsidRPr="00396A70">
        <w:rPr>
          <w:rFonts w:ascii="Times New Roman" w:hAnsi="Times New Roman" w:cs="Times New Roman"/>
          <w:sz w:val="24"/>
          <w:szCs w:val="24"/>
          <w:lang w:val="en-GB"/>
        </w:rPr>
        <w:t>. The original data were retrieved from the CMIP5 archive and interpolated and bias-corrected with respect to historical observations by Hempel et al.</w:t>
      </w:r>
      <w:r w:rsidR="006B1E3E">
        <w:rPr>
          <w:rFonts w:ascii="Times New Roman" w:hAnsi="Times New Roman" w:cs="Times New Roman"/>
          <w:sz w:val="24"/>
          <w:szCs w:val="24"/>
          <w:vertAlign w:val="superscript"/>
          <w:lang w:val="en-GB"/>
        </w:rPr>
        <w:t>7</w:t>
      </w:r>
      <w:r w:rsidR="003D7E8E">
        <w:rPr>
          <w:rFonts w:ascii="Times New Roman" w:hAnsi="Times New Roman" w:cs="Times New Roman"/>
          <w:sz w:val="24"/>
          <w:szCs w:val="24"/>
          <w:vertAlign w:val="superscript"/>
          <w:lang w:val="en-GB"/>
        </w:rPr>
        <w:t>1</w:t>
      </w:r>
      <w:r w:rsidR="004C7DB7"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to remove systematic </w:t>
      </w:r>
      <w:r w:rsidR="00C539EB" w:rsidRPr="00396A70">
        <w:rPr>
          <w:rFonts w:ascii="Times New Roman" w:hAnsi="Times New Roman" w:cs="Times New Roman"/>
          <w:sz w:val="24"/>
          <w:szCs w:val="24"/>
          <w:lang w:val="en-GB"/>
        </w:rPr>
        <w:t>biases</w:t>
      </w:r>
      <w:r w:rsidRPr="00396A70">
        <w:rPr>
          <w:rFonts w:ascii="Times New Roman" w:hAnsi="Times New Roman" w:cs="Times New Roman"/>
          <w:sz w:val="24"/>
          <w:szCs w:val="24"/>
          <w:lang w:val="en-GB"/>
        </w:rPr>
        <w:t xml:space="preserve">. </w:t>
      </w:r>
      <w:r w:rsidR="00F56A47">
        <w:rPr>
          <w:rFonts w:ascii="Times New Roman" w:hAnsi="Times New Roman" w:cs="Times New Roman"/>
          <w:sz w:val="24"/>
          <w:szCs w:val="24"/>
          <w:lang w:val="en-GB"/>
        </w:rPr>
        <w:t>T</w:t>
      </w:r>
      <w:r w:rsidR="00F56A47" w:rsidRPr="00900DDD">
        <w:rPr>
          <w:rFonts w:ascii="Times New Roman" w:hAnsi="Times New Roman" w:cs="Times New Roman" w:hint="eastAsia"/>
          <w:sz w:val="24"/>
          <w:szCs w:val="24"/>
          <w:lang w:val="en-GB"/>
        </w:rPr>
        <w:t>he CMIP6 models exhibit an improvement in simulation of climate extremes but the model spreads are still comparable between CMIP5 and CMIP6</w:t>
      </w:r>
      <w:r w:rsidR="00F56A47" w:rsidRPr="00AC497B">
        <w:rPr>
          <w:rFonts w:ascii="Times New Roman" w:hAnsi="Times New Roman" w:cs="Times New Roman"/>
          <w:sz w:val="24"/>
          <w:szCs w:val="24"/>
          <w:vertAlign w:val="superscript"/>
          <w:lang w:val="en-GB"/>
        </w:rPr>
        <w:t>7</w:t>
      </w:r>
      <w:r w:rsidR="003D7E8E">
        <w:rPr>
          <w:rFonts w:ascii="Times New Roman" w:hAnsi="Times New Roman" w:cs="Times New Roman"/>
          <w:sz w:val="24"/>
          <w:szCs w:val="24"/>
          <w:vertAlign w:val="superscript"/>
          <w:lang w:val="en-GB"/>
        </w:rPr>
        <w:t>2</w:t>
      </w:r>
      <w:r w:rsidR="00F56A47">
        <w:rPr>
          <w:rFonts w:ascii="Times New Roman" w:hAnsi="Times New Roman" w:cs="Times New Roman" w:hint="eastAsia"/>
          <w:sz w:val="24"/>
          <w:szCs w:val="24"/>
          <w:lang w:val="en-GB"/>
        </w:rPr>
        <w:t>,</w:t>
      </w:r>
      <w:r w:rsidR="00F56A47">
        <w:rPr>
          <w:rFonts w:ascii="Times New Roman" w:hAnsi="Times New Roman" w:cs="Times New Roman"/>
          <w:sz w:val="24"/>
          <w:szCs w:val="24"/>
          <w:lang w:val="en-GB"/>
        </w:rPr>
        <w:t xml:space="preserve"> thus we used climate data of </w:t>
      </w:r>
      <w:r w:rsidR="00F56A47" w:rsidRPr="004948D2">
        <w:rPr>
          <w:rFonts w:ascii="Times New Roman" w:eastAsia="Microsoft YaHei" w:hAnsi="Times New Roman" w:cs="Times New Roman"/>
          <w:color w:val="000000"/>
          <w:sz w:val="24"/>
          <w:szCs w:val="21"/>
        </w:rPr>
        <w:t>CMIP5</w:t>
      </w:r>
      <w:r w:rsidR="00F56A47">
        <w:rPr>
          <w:rFonts w:ascii="Microsoft YaHei" w:eastAsia="Microsoft YaHei" w:hAnsi="Microsoft YaHei"/>
          <w:color w:val="000000"/>
          <w:szCs w:val="21"/>
        </w:rPr>
        <w:t xml:space="preserve">. </w:t>
      </w:r>
      <w:bookmarkEnd w:id="42"/>
    </w:p>
    <w:p w14:paraId="227B975B" w14:textId="46E75508"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 xml:space="preserve">The projected changes in mean </w:t>
      </w:r>
      <w:proofErr w:type="spellStart"/>
      <w:r w:rsidRPr="00396A70">
        <w:rPr>
          <w:rFonts w:ascii="Times New Roman" w:hAnsi="Times New Roman" w:cs="Times New Roman"/>
          <w:sz w:val="24"/>
          <w:szCs w:val="24"/>
          <w:lang w:val="en-GB"/>
        </w:rPr>
        <w:t>Tmax</w:t>
      </w:r>
      <w:proofErr w:type="spellEnd"/>
      <w:r w:rsidRPr="00396A70">
        <w:rPr>
          <w:rFonts w:ascii="Times New Roman" w:hAnsi="Times New Roman" w:cs="Times New Roman"/>
          <w:sz w:val="24"/>
          <w:szCs w:val="24"/>
          <w:lang w:val="en-GB"/>
        </w:rPr>
        <w:t xml:space="preserve">, </w:t>
      </w:r>
      <w:proofErr w:type="spellStart"/>
      <w:r w:rsidRPr="00396A70">
        <w:rPr>
          <w:rFonts w:ascii="Times New Roman" w:hAnsi="Times New Roman" w:cs="Times New Roman"/>
          <w:sz w:val="24"/>
          <w:szCs w:val="24"/>
          <w:lang w:val="en-GB"/>
        </w:rPr>
        <w:t>Tmin</w:t>
      </w:r>
      <w:proofErr w:type="spellEnd"/>
      <w:r w:rsidRPr="00396A70">
        <w:rPr>
          <w:rFonts w:ascii="Times New Roman" w:hAnsi="Times New Roman" w:cs="Times New Roman"/>
          <w:sz w:val="24"/>
          <w:szCs w:val="24"/>
          <w:lang w:val="en-GB"/>
        </w:rPr>
        <w:t>, accumulated PRE, and accumulated SSD during the growing season of the major crop growing-areas in both 2040-2059 and 2080-2099 in comparison with 1986–2005 under two RCPs (2.6 and 8.5) are shown in Fig</w:t>
      </w:r>
      <w:r w:rsidR="001C5358"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t>
      </w:r>
      <w:r w:rsidR="00A200E3" w:rsidRPr="00396A70">
        <w:rPr>
          <w:rFonts w:ascii="Times New Roman" w:hAnsi="Times New Roman" w:cs="Times New Roman"/>
          <w:sz w:val="24"/>
          <w:szCs w:val="24"/>
          <w:lang w:val="en-GB"/>
        </w:rPr>
        <w:t>S</w:t>
      </w:r>
      <w:r w:rsidR="006476D3">
        <w:rPr>
          <w:rFonts w:ascii="Times New Roman" w:hAnsi="Times New Roman" w:cs="Times New Roman" w:hint="eastAsia"/>
          <w:sz w:val="24"/>
          <w:szCs w:val="24"/>
          <w:lang w:val="en-GB"/>
        </w:rPr>
        <w:t>4</w:t>
      </w:r>
      <w:r w:rsidR="002062A3">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 xml:space="preserve">and </w:t>
      </w:r>
      <w:r w:rsidR="00A200E3" w:rsidRPr="00396A70">
        <w:rPr>
          <w:rFonts w:ascii="Times New Roman" w:hAnsi="Times New Roman" w:cs="Times New Roman"/>
          <w:sz w:val="24"/>
          <w:szCs w:val="24"/>
          <w:lang w:val="en-GB"/>
        </w:rPr>
        <w:t>S</w:t>
      </w:r>
      <w:r w:rsidR="006476D3">
        <w:rPr>
          <w:rFonts w:ascii="Times New Roman" w:hAnsi="Times New Roman" w:cs="Times New Roman" w:hint="eastAsia"/>
          <w:sz w:val="24"/>
          <w:szCs w:val="24"/>
          <w:lang w:val="en-GB"/>
        </w:rPr>
        <w:t>5</w:t>
      </w:r>
      <w:r w:rsidRPr="00396A70">
        <w:rPr>
          <w:rFonts w:ascii="Times New Roman" w:hAnsi="Times New Roman" w:cs="Times New Roman"/>
          <w:sz w:val="24"/>
          <w:szCs w:val="24"/>
          <w:lang w:val="en-GB"/>
        </w:rPr>
        <w:t xml:space="preserve">. RAD and GDD were calculated as described in a previous section. In summary, warming occurs in all seasons even under RCP2.6. Projected </w:t>
      </w:r>
      <w:proofErr w:type="spellStart"/>
      <w:r w:rsidRPr="00396A70">
        <w:rPr>
          <w:rFonts w:ascii="Times New Roman" w:hAnsi="Times New Roman" w:cs="Times New Roman"/>
          <w:sz w:val="24"/>
          <w:szCs w:val="24"/>
          <w:lang w:val="en-GB"/>
        </w:rPr>
        <w:t>Tmax</w:t>
      </w:r>
      <w:proofErr w:type="spellEnd"/>
      <w:r w:rsidRPr="00396A70">
        <w:rPr>
          <w:rFonts w:ascii="Times New Roman" w:hAnsi="Times New Roman" w:cs="Times New Roman"/>
          <w:sz w:val="24"/>
          <w:szCs w:val="24"/>
          <w:lang w:val="en-GB"/>
        </w:rPr>
        <w:t xml:space="preserve"> and </w:t>
      </w:r>
      <w:proofErr w:type="spellStart"/>
      <w:r w:rsidRPr="00396A70">
        <w:rPr>
          <w:rFonts w:ascii="Times New Roman" w:hAnsi="Times New Roman" w:cs="Times New Roman"/>
          <w:sz w:val="24"/>
          <w:szCs w:val="24"/>
          <w:lang w:val="en-GB"/>
        </w:rPr>
        <w:t>Tmin</w:t>
      </w:r>
      <w:proofErr w:type="spellEnd"/>
      <w:r w:rsidRPr="00396A70">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lastRenderedPageBreak/>
        <w:t>on average increased by 1.6</w:t>
      </w:r>
      <w:r w:rsidRPr="00396A70">
        <w:rPr>
          <w:rFonts w:ascii="SimSun" w:eastAsia="SimSun" w:hAnsi="SimSun" w:cs="SimSun" w:hint="eastAsia"/>
          <w:sz w:val="24"/>
          <w:szCs w:val="24"/>
          <w:lang w:val="en-GB"/>
        </w:rPr>
        <w:t>℃</w:t>
      </w:r>
      <w:r w:rsidRPr="00396A70">
        <w:rPr>
          <w:rFonts w:ascii="Times New Roman" w:hAnsi="Times New Roman" w:cs="Times New Roman"/>
          <w:sz w:val="24"/>
          <w:szCs w:val="24"/>
          <w:lang w:val="en-GB"/>
        </w:rPr>
        <w:t xml:space="preserve"> and 1.7</w:t>
      </w:r>
      <w:r w:rsidRPr="00396A70">
        <w:rPr>
          <w:rFonts w:ascii="SimSun" w:eastAsia="SimSun" w:hAnsi="SimSun" w:cs="SimSun" w:hint="eastAsia"/>
          <w:sz w:val="24"/>
          <w:szCs w:val="24"/>
          <w:lang w:val="en-GB"/>
        </w:rPr>
        <w:t>℃</w:t>
      </w:r>
      <w:r w:rsidRPr="00396A70">
        <w:rPr>
          <w:rFonts w:ascii="Times New Roman" w:hAnsi="Times New Roman" w:cs="Times New Roman"/>
          <w:sz w:val="24"/>
          <w:szCs w:val="24"/>
          <w:lang w:val="en-GB"/>
        </w:rPr>
        <w:t xml:space="preserve"> </w:t>
      </w:r>
      <w:r w:rsidR="009952F0" w:rsidRPr="00396A70">
        <w:rPr>
          <w:rFonts w:ascii="Times New Roman" w:hAnsi="Times New Roman" w:cs="Times New Roman"/>
          <w:sz w:val="24"/>
          <w:szCs w:val="24"/>
          <w:lang w:val="en-GB"/>
        </w:rPr>
        <w:t xml:space="preserve">over major production regions </w:t>
      </w:r>
      <w:r w:rsidRPr="00396A70">
        <w:rPr>
          <w:rFonts w:ascii="Times New Roman" w:hAnsi="Times New Roman" w:cs="Times New Roman"/>
          <w:sz w:val="24"/>
          <w:szCs w:val="24"/>
          <w:lang w:val="en-GB"/>
        </w:rPr>
        <w:t xml:space="preserve">during 2040-2059, then stabilized at a similar level up to 2100 for RCP 2.6 </w:t>
      </w:r>
      <w:r w:rsidR="001C5358" w:rsidRPr="00396A70">
        <w:rPr>
          <w:rFonts w:ascii="Times New Roman" w:hAnsi="Times New Roman" w:cs="Times New Roman"/>
          <w:sz w:val="24"/>
          <w:szCs w:val="24"/>
          <w:lang w:val="en-GB"/>
        </w:rPr>
        <w:t>(Fig. S</w:t>
      </w:r>
      <w:r w:rsidR="003D511E">
        <w:rPr>
          <w:rFonts w:ascii="Times New Roman" w:hAnsi="Times New Roman" w:cs="Times New Roman" w:hint="eastAsia"/>
          <w:sz w:val="24"/>
          <w:szCs w:val="24"/>
          <w:lang w:val="en-GB"/>
        </w:rPr>
        <w:t>4</w:t>
      </w:r>
      <w:r w:rsidR="00B32DB8">
        <w:rPr>
          <w:rFonts w:ascii="Times New Roman" w:hAnsi="Times New Roman" w:cs="Times New Roman"/>
          <w:sz w:val="24"/>
          <w:szCs w:val="24"/>
          <w:lang w:val="en-GB"/>
        </w:rPr>
        <w:t xml:space="preserve"> </w:t>
      </w:r>
      <w:proofErr w:type="spellStart"/>
      <w:r w:rsidR="001C5358" w:rsidRPr="00396A70">
        <w:rPr>
          <w:rFonts w:ascii="Times New Roman" w:hAnsi="Times New Roman" w:cs="Times New Roman"/>
          <w:sz w:val="24"/>
          <w:szCs w:val="24"/>
          <w:lang w:val="en-GB"/>
        </w:rPr>
        <w:t>a</w:t>
      </w:r>
      <w:r w:rsidR="00532348" w:rsidRPr="00396A70">
        <w:rPr>
          <w:rFonts w:ascii="Times New Roman" w:hAnsi="Times New Roman" w:cs="Times New Roman"/>
          <w:sz w:val="24"/>
          <w:szCs w:val="24"/>
          <w:lang w:val="en-GB"/>
        </w:rPr>
        <w:t>,b</w:t>
      </w:r>
      <w:proofErr w:type="spellEnd"/>
      <w:r w:rsidR="001C5358"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while both </w:t>
      </w:r>
      <w:proofErr w:type="spellStart"/>
      <w:r w:rsidRPr="00396A70">
        <w:rPr>
          <w:rFonts w:ascii="Times New Roman" w:hAnsi="Times New Roman" w:cs="Times New Roman"/>
          <w:sz w:val="24"/>
          <w:szCs w:val="24"/>
          <w:lang w:val="en-GB"/>
        </w:rPr>
        <w:t>Tmax</w:t>
      </w:r>
      <w:proofErr w:type="spellEnd"/>
      <w:r w:rsidRPr="00396A70">
        <w:rPr>
          <w:rFonts w:ascii="Times New Roman" w:hAnsi="Times New Roman" w:cs="Times New Roman"/>
          <w:sz w:val="24"/>
          <w:szCs w:val="24"/>
          <w:lang w:val="en-GB"/>
        </w:rPr>
        <w:t xml:space="preserve"> and </w:t>
      </w:r>
      <w:proofErr w:type="spellStart"/>
      <w:r w:rsidRPr="00396A70">
        <w:rPr>
          <w:rFonts w:ascii="Times New Roman" w:hAnsi="Times New Roman" w:cs="Times New Roman"/>
          <w:sz w:val="24"/>
          <w:szCs w:val="24"/>
          <w:lang w:val="en-GB"/>
        </w:rPr>
        <w:t>Tmin</w:t>
      </w:r>
      <w:proofErr w:type="spellEnd"/>
      <w:r w:rsidRPr="00396A70">
        <w:rPr>
          <w:rFonts w:ascii="Times New Roman" w:hAnsi="Times New Roman" w:cs="Times New Roman"/>
          <w:sz w:val="24"/>
          <w:szCs w:val="24"/>
          <w:lang w:val="en-GB"/>
        </w:rPr>
        <w:t xml:space="preserve"> increased on average by 2.7</w:t>
      </w:r>
      <w:r w:rsidRPr="00396A70">
        <w:rPr>
          <w:rFonts w:ascii="SimSun" w:eastAsia="SimSun" w:hAnsi="SimSun" w:cs="SimSun" w:hint="eastAsia"/>
          <w:sz w:val="24"/>
          <w:szCs w:val="24"/>
          <w:lang w:val="en-GB"/>
        </w:rPr>
        <w:t>℃</w:t>
      </w:r>
      <w:r w:rsidRPr="00396A70">
        <w:rPr>
          <w:rFonts w:ascii="Times New Roman" w:hAnsi="Times New Roman" w:cs="Times New Roman"/>
          <w:sz w:val="24"/>
          <w:szCs w:val="24"/>
          <w:lang w:val="en-GB"/>
        </w:rPr>
        <w:t xml:space="preserve"> and 2.5</w:t>
      </w:r>
      <w:r w:rsidRPr="00396A70">
        <w:rPr>
          <w:rFonts w:ascii="SimSun" w:eastAsia="SimSun" w:hAnsi="SimSun" w:cs="SimSun" w:hint="eastAsia"/>
          <w:sz w:val="24"/>
          <w:szCs w:val="24"/>
          <w:lang w:val="en-GB"/>
        </w:rPr>
        <w:t>℃</w:t>
      </w:r>
      <w:r w:rsidRPr="00396A70">
        <w:rPr>
          <w:rFonts w:ascii="Times New Roman" w:hAnsi="Times New Roman" w:cs="Times New Roman"/>
          <w:sz w:val="24"/>
          <w:szCs w:val="24"/>
          <w:lang w:val="en-GB"/>
        </w:rPr>
        <w:t xml:space="preserve"> during 2040-2059, and by 5.6 and 5.1</w:t>
      </w:r>
      <w:r w:rsidRPr="00396A70">
        <w:rPr>
          <w:rFonts w:ascii="SimSun" w:eastAsia="SimSun" w:hAnsi="SimSun" w:cs="SimSun" w:hint="eastAsia"/>
          <w:sz w:val="24"/>
          <w:szCs w:val="24"/>
          <w:lang w:val="en-GB"/>
        </w:rPr>
        <w:t>℃</w:t>
      </w:r>
      <w:r w:rsidRPr="00396A70">
        <w:rPr>
          <w:rFonts w:ascii="Times New Roman" w:hAnsi="Times New Roman" w:cs="Times New Roman"/>
          <w:sz w:val="24"/>
          <w:szCs w:val="24"/>
          <w:lang w:val="en-GB"/>
        </w:rPr>
        <w:t xml:space="preserve"> during 2080-2099 for RCP</w:t>
      </w:r>
      <w:r w:rsidR="004B522F">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8.5, respectively</w:t>
      </w:r>
      <w:r w:rsidR="00DF3690" w:rsidRPr="00396A70">
        <w:rPr>
          <w:rFonts w:ascii="Times New Roman" w:hAnsi="Times New Roman" w:cs="Times New Roman"/>
          <w:sz w:val="24"/>
          <w:szCs w:val="24"/>
          <w:lang w:val="en-GB"/>
        </w:rPr>
        <w:t xml:space="preserve"> </w:t>
      </w:r>
      <w:r w:rsidR="001C5358" w:rsidRPr="00396A70">
        <w:rPr>
          <w:rFonts w:ascii="Times New Roman" w:hAnsi="Times New Roman" w:cs="Times New Roman"/>
          <w:sz w:val="24"/>
          <w:szCs w:val="24"/>
          <w:lang w:val="en-GB"/>
        </w:rPr>
        <w:t xml:space="preserve">(Fig. </w:t>
      </w:r>
      <w:r w:rsidR="00532348" w:rsidRPr="00396A70">
        <w:rPr>
          <w:rFonts w:ascii="Times New Roman" w:hAnsi="Times New Roman" w:cs="Times New Roman"/>
          <w:sz w:val="24"/>
          <w:szCs w:val="24"/>
          <w:lang w:val="en-GB"/>
        </w:rPr>
        <w:t>S</w:t>
      </w:r>
      <w:r w:rsidR="003D511E">
        <w:rPr>
          <w:rFonts w:ascii="Times New Roman" w:hAnsi="Times New Roman" w:cs="Times New Roman" w:hint="eastAsia"/>
          <w:sz w:val="24"/>
          <w:szCs w:val="24"/>
          <w:lang w:val="en-GB"/>
        </w:rPr>
        <w:t>5</w:t>
      </w:r>
      <w:r w:rsidR="00B32DB8">
        <w:rPr>
          <w:rFonts w:ascii="Times New Roman" w:hAnsi="Times New Roman" w:cs="Times New Roman"/>
          <w:sz w:val="24"/>
          <w:szCs w:val="24"/>
          <w:lang w:val="en-GB"/>
        </w:rPr>
        <w:t xml:space="preserve"> </w:t>
      </w:r>
      <w:proofErr w:type="spellStart"/>
      <w:r w:rsidR="00532348" w:rsidRPr="00396A70">
        <w:rPr>
          <w:rFonts w:ascii="Times New Roman" w:hAnsi="Times New Roman" w:cs="Times New Roman"/>
          <w:sz w:val="24"/>
          <w:szCs w:val="24"/>
          <w:lang w:val="en-GB"/>
        </w:rPr>
        <w:t>a,b</w:t>
      </w:r>
      <w:proofErr w:type="spellEnd"/>
      <w:r w:rsidR="001C5358"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Both RCPs show that increases in temperature will be accompanied by increased PRE and SSD during both 2040-2059 and 2080-2099</w:t>
      </w:r>
      <w:r w:rsidR="00DF3690" w:rsidRPr="00396A70">
        <w:rPr>
          <w:rFonts w:ascii="Times New Roman" w:hAnsi="Times New Roman" w:cs="Times New Roman"/>
          <w:sz w:val="24"/>
          <w:szCs w:val="24"/>
          <w:lang w:val="en-GB"/>
        </w:rPr>
        <w:t xml:space="preserve"> </w:t>
      </w:r>
      <w:r w:rsidR="001C5358" w:rsidRPr="00396A70">
        <w:rPr>
          <w:rFonts w:ascii="Times New Roman" w:hAnsi="Times New Roman" w:cs="Times New Roman"/>
          <w:sz w:val="24"/>
          <w:szCs w:val="24"/>
          <w:lang w:val="en-GB"/>
        </w:rPr>
        <w:t>(</w:t>
      </w:r>
      <w:r w:rsidR="00532348" w:rsidRPr="00396A70">
        <w:rPr>
          <w:rFonts w:ascii="Times New Roman" w:hAnsi="Times New Roman" w:cs="Times New Roman"/>
          <w:sz w:val="24"/>
          <w:szCs w:val="24"/>
          <w:lang w:val="en-GB"/>
        </w:rPr>
        <w:t>Fig.S</w:t>
      </w:r>
      <w:r w:rsidR="003D511E">
        <w:rPr>
          <w:rFonts w:ascii="Times New Roman" w:hAnsi="Times New Roman" w:cs="Times New Roman" w:hint="eastAsia"/>
          <w:sz w:val="24"/>
          <w:szCs w:val="24"/>
          <w:lang w:val="en-GB"/>
        </w:rPr>
        <w:t>4</w:t>
      </w:r>
      <w:r w:rsidR="00B32DB8">
        <w:rPr>
          <w:rFonts w:ascii="Times New Roman" w:hAnsi="Times New Roman" w:cs="Times New Roman"/>
          <w:sz w:val="24"/>
          <w:szCs w:val="24"/>
          <w:lang w:val="en-GB"/>
        </w:rPr>
        <w:t xml:space="preserve"> </w:t>
      </w:r>
      <w:proofErr w:type="spellStart"/>
      <w:proofErr w:type="gramStart"/>
      <w:r w:rsidR="00532348" w:rsidRPr="00396A70">
        <w:rPr>
          <w:rFonts w:ascii="Times New Roman" w:hAnsi="Times New Roman" w:cs="Times New Roman"/>
          <w:sz w:val="24"/>
          <w:szCs w:val="24"/>
          <w:lang w:val="en-GB"/>
        </w:rPr>
        <w:t>c,d</w:t>
      </w:r>
      <w:proofErr w:type="spellEnd"/>
      <w:proofErr w:type="gramEnd"/>
      <w:r w:rsidR="00532348" w:rsidRPr="00396A70">
        <w:rPr>
          <w:rFonts w:ascii="Times New Roman" w:hAnsi="Times New Roman" w:cs="Times New Roman"/>
          <w:sz w:val="24"/>
          <w:szCs w:val="24"/>
          <w:lang w:val="en-GB"/>
        </w:rPr>
        <w:t>; Fig.S</w:t>
      </w:r>
      <w:r w:rsidR="003D511E">
        <w:rPr>
          <w:rFonts w:ascii="Times New Roman" w:hAnsi="Times New Roman" w:cs="Times New Roman" w:hint="eastAsia"/>
          <w:sz w:val="24"/>
          <w:szCs w:val="24"/>
          <w:lang w:val="en-GB"/>
        </w:rPr>
        <w:t>5</w:t>
      </w:r>
      <w:r w:rsidR="00B32DB8">
        <w:rPr>
          <w:rFonts w:ascii="Times New Roman" w:hAnsi="Times New Roman" w:cs="Times New Roman"/>
          <w:sz w:val="24"/>
          <w:szCs w:val="24"/>
          <w:lang w:val="en-GB"/>
        </w:rPr>
        <w:t xml:space="preserve"> </w:t>
      </w:r>
      <w:proofErr w:type="spellStart"/>
      <w:r w:rsidR="00532348" w:rsidRPr="00396A70">
        <w:rPr>
          <w:rFonts w:ascii="Times New Roman" w:hAnsi="Times New Roman" w:cs="Times New Roman"/>
          <w:sz w:val="24"/>
          <w:szCs w:val="24"/>
          <w:lang w:val="en-GB"/>
        </w:rPr>
        <w:t>c,d</w:t>
      </w:r>
      <w:proofErr w:type="spellEnd"/>
      <w:r w:rsidR="001C5358"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with an exception under RCP2.6 during </w:t>
      </w:r>
      <w:r w:rsidR="00724009" w:rsidRPr="00396A70">
        <w:rPr>
          <w:rFonts w:ascii="Times New Roman" w:hAnsi="Times New Roman" w:cs="Times New Roman"/>
          <w:sz w:val="24"/>
          <w:szCs w:val="24"/>
          <w:lang w:val="en-GB"/>
        </w:rPr>
        <w:t xml:space="preserve">the </w:t>
      </w:r>
      <w:r w:rsidRPr="00396A70">
        <w:rPr>
          <w:rFonts w:ascii="Times New Roman" w:hAnsi="Times New Roman" w:cs="Times New Roman"/>
          <w:sz w:val="24"/>
          <w:szCs w:val="24"/>
          <w:lang w:val="en-GB"/>
        </w:rPr>
        <w:t>2040-2059 period</w:t>
      </w:r>
      <w:r w:rsidR="009F1EB1">
        <w:rPr>
          <w:rFonts w:ascii="Times New Roman" w:hAnsi="Times New Roman" w:cs="Times New Roman"/>
          <w:sz w:val="24"/>
          <w:szCs w:val="24"/>
          <w:lang w:val="en-GB"/>
        </w:rPr>
        <w:t xml:space="preserve"> </w:t>
      </w:r>
      <w:r w:rsidR="001C5358" w:rsidRPr="00396A70">
        <w:rPr>
          <w:rFonts w:ascii="Times New Roman" w:hAnsi="Times New Roman" w:cs="Times New Roman"/>
          <w:sz w:val="24"/>
          <w:szCs w:val="24"/>
          <w:lang w:val="en-GB"/>
        </w:rPr>
        <w:t>(Fig</w:t>
      </w:r>
      <w:r w:rsidR="009952F0" w:rsidRPr="00396A70">
        <w:rPr>
          <w:rFonts w:ascii="Times New Roman" w:hAnsi="Times New Roman" w:cs="Times New Roman"/>
          <w:sz w:val="24"/>
          <w:szCs w:val="24"/>
          <w:lang w:val="en-GB"/>
        </w:rPr>
        <w:t xml:space="preserve">. </w:t>
      </w:r>
      <w:r w:rsidR="001C5358" w:rsidRPr="00396A70">
        <w:rPr>
          <w:rFonts w:ascii="Times New Roman" w:hAnsi="Times New Roman" w:cs="Times New Roman"/>
          <w:sz w:val="24"/>
          <w:szCs w:val="24"/>
          <w:lang w:val="en-GB"/>
        </w:rPr>
        <w:t>S</w:t>
      </w:r>
      <w:r w:rsidR="003D511E">
        <w:rPr>
          <w:rFonts w:ascii="Times New Roman" w:hAnsi="Times New Roman" w:cs="Times New Roman" w:hint="eastAsia"/>
          <w:sz w:val="24"/>
          <w:szCs w:val="24"/>
          <w:lang w:val="en-GB"/>
        </w:rPr>
        <w:t>4</w:t>
      </w:r>
      <w:r w:rsidR="00BD33DE">
        <w:rPr>
          <w:rFonts w:ascii="Times New Roman" w:hAnsi="Times New Roman" w:cs="Times New Roman"/>
          <w:sz w:val="24"/>
          <w:szCs w:val="24"/>
          <w:lang w:val="en-GB"/>
        </w:rPr>
        <w:t xml:space="preserve"> </w:t>
      </w:r>
      <w:r w:rsidR="00532348" w:rsidRPr="00396A70">
        <w:rPr>
          <w:rFonts w:ascii="Times New Roman" w:hAnsi="Times New Roman" w:cs="Times New Roman"/>
          <w:sz w:val="24"/>
          <w:szCs w:val="24"/>
          <w:lang w:val="en-GB"/>
        </w:rPr>
        <w:t>d</w:t>
      </w:r>
      <w:r w:rsidR="001C5358" w:rsidRPr="00396A70">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when accumulated SSD could decrease for the wheat growing area in NWC. However, PRE and SSD projection show high spatial variability and </w:t>
      </w:r>
      <w:r w:rsidR="00724009" w:rsidRPr="00396A70">
        <w:rPr>
          <w:rFonts w:ascii="Times New Roman" w:hAnsi="Times New Roman" w:cs="Times New Roman"/>
          <w:sz w:val="24"/>
          <w:szCs w:val="24"/>
          <w:lang w:val="en-GB"/>
        </w:rPr>
        <w:t>greater differences between ESMs</w:t>
      </w:r>
      <w:r w:rsidRPr="00396A70">
        <w:rPr>
          <w:rFonts w:ascii="Times New Roman" w:hAnsi="Times New Roman" w:cs="Times New Roman"/>
          <w:sz w:val="24"/>
          <w:szCs w:val="24"/>
          <w:lang w:val="en-GB"/>
        </w:rPr>
        <w:t xml:space="preserve"> than temperature.</w:t>
      </w:r>
    </w:p>
    <w:p w14:paraId="7A6A4E01" w14:textId="66F7766E" w:rsidR="000F371D" w:rsidRPr="00396A70" w:rsidRDefault="000F371D" w:rsidP="00396A70">
      <w:pPr>
        <w:spacing w:line="480" w:lineRule="auto"/>
        <w:ind w:firstLineChars="200" w:firstLine="480"/>
        <w:rPr>
          <w:rFonts w:ascii="Times New Roman" w:hAnsi="Times New Roman" w:cs="Times New Roman"/>
          <w:sz w:val="24"/>
          <w:szCs w:val="24"/>
          <w:lang w:val="en-GB"/>
        </w:rPr>
      </w:pPr>
      <w:r w:rsidRPr="00396A70">
        <w:rPr>
          <w:rFonts w:ascii="Times New Roman" w:hAnsi="Times New Roman" w:cs="Times New Roman"/>
          <w:sz w:val="24"/>
          <w:szCs w:val="24"/>
          <w:lang w:val="en-GB"/>
        </w:rPr>
        <w:t>Yield change was estimated by comparing the yield differences predicted by GBRT models, between future periods (2040-2059 and 2080-2099) and a baseline period (1985-2005) for each cropping system. In running GBRT models,</w:t>
      </w:r>
      <w:r w:rsidRPr="00396A70" w:rsidDel="007B3FC3">
        <w:rPr>
          <w:rFonts w:ascii="Times New Roman" w:hAnsi="Times New Roman" w:cs="Times New Roman"/>
          <w:sz w:val="24"/>
          <w:szCs w:val="24"/>
          <w:lang w:val="en-GB"/>
        </w:rPr>
        <w:t xml:space="preserve"> </w:t>
      </w:r>
      <w:r w:rsidRPr="00396A70">
        <w:rPr>
          <w:rFonts w:ascii="Times New Roman" w:hAnsi="Times New Roman" w:cs="Times New Roman"/>
          <w:sz w:val="24"/>
          <w:szCs w:val="24"/>
          <w:lang w:val="en-GB"/>
        </w:rPr>
        <w:t>climatic variables were derived from the above climate change scenarios, while soil and management variables used were based either on the whole dataset or on high</w:t>
      </w:r>
      <w:r w:rsidR="004B102F">
        <w:rPr>
          <w:rFonts w:ascii="Times New Roman" w:hAnsi="Times New Roman" w:cs="Times New Roman" w:hint="eastAsia"/>
          <w:sz w:val="24"/>
          <w:szCs w:val="24"/>
          <w:lang w:val="en-GB"/>
        </w:rPr>
        <w:t>-</w:t>
      </w:r>
      <w:r w:rsidRPr="00396A70">
        <w:rPr>
          <w:rFonts w:ascii="Times New Roman" w:hAnsi="Times New Roman" w:cs="Times New Roman"/>
          <w:sz w:val="24"/>
          <w:szCs w:val="24"/>
          <w:lang w:val="en-GB"/>
        </w:rPr>
        <w:t xml:space="preserve"> and low</w:t>
      </w:r>
      <w:r w:rsidR="004B102F">
        <w:rPr>
          <w:rFonts w:ascii="Times New Roman" w:hAnsi="Times New Roman" w:cs="Times New Roman" w:hint="eastAsia"/>
          <w:sz w:val="24"/>
          <w:szCs w:val="24"/>
          <w:lang w:val="en-GB"/>
        </w:rPr>
        <w:t>-</w:t>
      </w:r>
      <w:r w:rsidRPr="00396A70">
        <w:rPr>
          <w:rFonts w:ascii="Times New Roman" w:hAnsi="Times New Roman" w:cs="Times New Roman"/>
          <w:sz w:val="24"/>
          <w:szCs w:val="24"/>
          <w:lang w:val="en-GB"/>
        </w:rPr>
        <w:t>soil quality groups. Management and soil variables were paired spatially with projected climate data at 0.5°× 0.5° horizontal resolution. An unpaired t-test was conducted for statistical comparison of yield changes to assess the significance of differences between high and low soil quality groups. Factors tested were considered to be statistically significant at p = 0.10. We also tested the sensitivity of yield change to soil quality by comparing projected yield changes up to 2080-2099 by adjusting data distributions based on the mean soil quality indicator threshold values by -20, -10, +10 and +20%, finding no prominent difference between them (Fig</w:t>
      </w:r>
      <w:r w:rsidR="002A46F0">
        <w:rPr>
          <w:rFonts w:ascii="Times New Roman" w:hAnsi="Times New Roman" w:cs="Times New Roman" w:hint="eastAsia"/>
          <w:sz w:val="24"/>
          <w:szCs w:val="24"/>
          <w:lang w:val="en-GB"/>
        </w:rPr>
        <w:t>.</w:t>
      </w:r>
      <w:r w:rsidRPr="00396A70">
        <w:rPr>
          <w:rFonts w:ascii="Times New Roman" w:hAnsi="Times New Roman" w:cs="Times New Roman"/>
          <w:sz w:val="24"/>
          <w:szCs w:val="24"/>
          <w:lang w:val="en-GB"/>
        </w:rPr>
        <w:t xml:space="preserve"> </w:t>
      </w:r>
      <w:r w:rsidR="00A200E3" w:rsidRPr="00396A70">
        <w:rPr>
          <w:rFonts w:ascii="Times New Roman" w:hAnsi="Times New Roman" w:cs="Times New Roman"/>
          <w:sz w:val="24"/>
          <w:szCs w:val="24"/>
          <w:lang w:val="en-GB"/>
        </w:rPr>
        <w:t>S</w:t>
      </w:r>
      <w:r w:rsidR="002A46F0">
        <w:rPr>
          <w:rFonts w:ascii="Times New Roman" w:hAnsi="Times New Roman" w:cs="Times New Roman" w:hint="eastAsia"/>
          <w:sz w:val="24"/>
          <w:szCs w:val="24"/>
          <w:lang w:val="en-GB"/>
        </w:rPr>
        <w:t>7</w:t>
      </w:r>
      <w:r w:rsidRPr="00396A70">
        <w:rPr>
          <w:rFonts w:ascii="Times New Roman" w:hAnsi="Times New Roman" w:cs="Times New Roman"/>
          <w:sz w:val="24"/>
          <w:szCs w:val="24"/>
          <w:lang w:val="en-GB"/>
        </w:rPr>
        <w:t>).</w:t>
      </w:r>
    </w:p>
    <w:p w14:paraId="5B3F754C" w14:textId="637A608F" w:rsidR="000F371D" w:rsidRPr="00396A70" w:rsidRDefault="000F371D" w:rsidP="00396A70">
      <w:pPr>
        <w:spacing w:line="480" w:lineRule="auto"/>
        <w:ind w:firstLineChars="200" w:firstLine="480"/>
        <w:rPr>
          <w:rFonts w:ascii="Times New Roman" w:hAnsi="Times New Roman" w:cs="Times New Roman"/>
          <w:sz w:val="24"/>
          <w:szCs w:val="24"/>
          <w:lang w:val="en-GB"/>
        </w:rPr>
      </w:pPr>
      <w:bookmarkStart w:id="43" w:name="_Hlk96586305"/>
      <w:r w:rsidRPr="00396A70">
        <w:rPr>
          <w:rFonts w:ascii="Times New Roman" w:hAnsi="Times New Roman" w:cs="Times New Roman"/>
          <w:sz w:val="24"/>
          <w:szCs w:val="24"/>
          <w:lang w:val="en-GB"/>
        </w:rPr>
        <w:lastRenderedPageBreak/>
        <w:t>To assess further production response derived from interaction of soil and climate</w:t>
      </w:r>
      <w:bookmarkEnd w:id="43"/>
      <w:r w:rsidRPr="00396A70">
        <w:rPr>
          <w:rFonts w:ascii="Times New Roman" w:hAnsi="Times New Roman" w:cs="Times New Roman"/>
          <w:sz w:val="24"/>
          <w:szCs w:val="24"/>
          <w:lang w:val="en-GB"/>
        </w:rPr>
        <w:t xml:space="preserve"> for RCP2.6 and RCP8.5 during 2040-2059 and 2080-2099, we established three soil </w:t>
      </w:r>
      <w:r w:rsidRPr="00AC497B">
        <w:rPr>
          <w:rFonts w:ascii="Times New Roman" w:hAnsi="Times New Roman" w:cs="Times New Roman"/>
          <w:sz w:val="24"/>
          <w:szCs w:val="24"/>
          <w:lang w:val="en-GB"/>
        </w:rPr>
        <w:t>quality scenarios: (1) where soil quality is maintained at the current level as business as usual (BAU), (2) where soil was improved throughout to the high</w:t>
      </w:r>
      <w:r w:rsidR="00FA4EAD" w:rsidRPr="00AC497B">
        <w:rPr>
          <w:rFonts w:ascii="Times New Roman" w:hAnsi="Times New Roman" w:cs="Times New Roman"/>
          <w:sz w:val="24"/>
          <w:szCs w:val="24"/>
          <w:lang w:val="en-GB"/>
        </w:rPr>
        <w:t>-</w:t>
      </w:r>
      <w:r w:rsidRPr="00AC497B">
        <w:rPr>
          <w:rFonts w:ascii="Times New Roman" w:hAnsi="Times New Roman" w:cs="Times New Roman"/>
          <w:sz w:val="24"/>
          <w:szCs w:val="24"/>
          <w:lang w:val="en-GB"/>
        </w:rPr>
        <w:t>quality level, and (3) where soil was</w:t>
      </w:r>
      <w:r w:rsidR="004B102F" w:rsidRPr="00AC497B">
        <w:rPr>
          <w:rFonts w:ascii="Times New Roman" w:hAnsi="Times New Roman" w:cs="Times New Roman"/>
          <w:sz w:val="24"/>
          <w:szCs w:val="24"/>
          <w:lang w:val="en-GB"/>
        </w:rPr>
        <w:t xml:space="preserve"> degraded throughout to the low-</w:t>
      </w:r>
      <w:r w:rsidRPr="00AC497B">
        <w:rPr>
          <w:rFonts w:ascii="Times New Roman" w:hAnsi="Times New Roman" w:cs="Times New Roman"/>
          <w:sz w:val="24"/>
          <w:szCs w:val="24"/>
          <w:lang w:val="en-GB"/>
        </w:rPr>
        <w:t>quality level for all farmlands of major cropping systems. The definition of high</w:t>
      </w:r>
      <w:r w:rsidR="00FA4EAD" w:rsidRPr="00AC497B">
        <w:rPr>
          <w:rFonts w:ascii="Times New Roman" w:hAnsi="Times New Roman" w:cs="Times New Roman"/>
          <w:sz w:val="24"/>
          <w:szCs w:val="24"/>
          <w:lang w:val="en-GB"/>
        </w:rPr>
        <w:t>-</w:t>
      </w:r>
      <w:r w:rsidRPr="00AC497B">
        <w:rPr>
          <w:rFonts w:ascii="Times New Roman" w:hAnsi="Times New Roman" w:cs="Times New Roman"/>
          <w:sz w:val="24"/>
          <w:szCs w:val="24"/>
          <w:lang w:val="en-GB"/>
        </w:rPr>
        <w:t>quality and low</w:t>
      </w:r>
      <w:r w:rsidR="00FA4EAD" w:rsidRPr="00AC497B">
        <w:rPr>
          <w:rFonts w:ascii="Times New Roman" w:hAnsi="Times New Roman" w:cs="Times New Roman"/>
          <w:sz w:val="24"/>
          <w:szCs w:val="24"/>
          <w:lang w:val="en-GB"/>
        </w:rPr>
        <w:t>-</w:t>
      </w:r>
      <w:r w:rsidRPr="00AC497B">
        <w:rPr>
          <w:rFonts w:ascii="Times New Roman" w:hAnsi="Times New Roman" w:cs="Times New Roman"/>
          <w:sz w:val="24"/>
          <w:szCs w:val="24"/>
          <w:lang w:val="en-GB"/>
        </w:rPr>
        <w:t xml:space="preserve">quality soil (Table </w:t>
      </w:r>
      <w:r w:rsidR="00023B3D">
        <w:rPr>
          <w:rFonts w:ascii="Times New Roman" w:hAnsi="Times New Roman" w:cs="Times New Roman"/>
          <w:sz w:val="24"/>
          <w:szCs w:val="24"/>
          <w:lang w:val="en-GB"/>
        </w:rPr>
        <w:t>S</w:t>
      </w:r>
      <w:r w:rsidR="002A46F0" w:rsidRPr="00AC497B">
        <w:rPr>
          <w:rFonts w:ascii="Times New Roman" w:hAnsi="Times New Roman" w:cs="Times New Roman"/>
          <w:sz w:val="24"/>
          <w:szCs w:val="24"/>
          <w:lang w:val="en-GB"/>
        </w:rPr>
        <w:t>1</w:t>
      </w:r>
      <w:r w:rsidRPr="00AC497B">
        <w:rPr>
          <w:rFonts w:ascii="Times New Roman" w:hAnsi="Times New Roman" w:cs="Times New Roman"/>
          <w:sz w:val="24"/>
          <w:szCs w:val="24"/>
          <w:lang w:val="en-GB"/>
        </w:rPr>
        <w:t>), and projected yield changes per unit area under future climate scenarios (Fig</w:t>
      </w:r>
      <w:r w:rsidR="00532348" w:rsidRPr="00AC497B">
        <w:rPr>
          <w:rFonts w:ascii="Times New Roman" w:hAnsi="Times New Roman" w:cs="Times New Roman"/>
          <w:sz w:val="24"/>
          <w:szCs w:val="24"/>
          <w:lang w:val="en-GB"/>
        </w:rPr>
        <w:t>.</w:t>
      </w:r>
      <w:r w:rsidRPr="00AC497B">
        <w:rPr>
          <w:rFonts w:ascii="Times New Roman" w:hAnsi="Times New Roman" w:cs="Times New Roman"/>
          <w:sz w:val="24"/>
          <w:szCs w:val="24"/>
          <w:lang w:val="en-GB"/>
        </w:rPr>
        <w:t xml:space="preserve"> </w:t>
      </w:r>
      <w:r w:rsidR="002A46F0" w:rsidRPr="00AC497B">
        <w:rPr>
          <w:rFonts w:ascii="Times New Roman" w:hAnsi="Times New Roman" w:cs="Times New Roman"/>
          <w:sz w:val="24"/>
          <w:szCs w:val="24"/>
          <w:lang w:val="en-GB"/>
        </w:rPr>
        <w:t>2</w:t>
      </w:r>
      <w:r w:rsidR="00532348" w:rsidRPr="00AC497B">
        <w:rPr>
          <w:rFonts w:ascii="Times New Roman" w:hAnsi="Times New Roman" w:cs="Times New Roman"/>
          <w:sz w:val="24"/>
          <w:szCs w:val="24"/>
          <w:lang w:val="en-GB"/>
        </w:rPr>
        <w:t>,</w:t>
      </w:r>
      <w:r w:rsidRPr="00AC497B">
        <w:rPr>
          <w:rFonts w:ascii="Times New Roman" w:hAnsi="Times New Roman" w:cs="Times New Roman"/>
          <w:sz w:val="24"/>
          <w:szCs w:val="24"/>
          <w:lang w:val="en-GB"/>
        </w:rPr>
        <w:t xml:space="preserve"> </w:t>
      </w:r>
      <w:r w:rsidR="002A46F0" w:rsidRPr="00AC497B">
        <w:rPr>
          <w:rFonts w:ascii="Times New Roman" w:hAnsi="Times New Roman" w:cs="Times New Roman"/>
          <w:sz w:val="24"/>
          <w:szCs w:val="24"/>
          <w:lang w:val="en-GB"/>
        </w:rPr>
        <w:t xml:space="preserve">Extended Data </w:t>
      </w:r>
      <w:r w:rsidRPr="00AC497B">
        <w:rPr>
          <w:rFonts w:ascii="Times New Roman" w:hAnsi="Times New Roman" w:cs="Times New Roman"/>
          <w:sz w:val="24"/>
          <w:szCs w:val="24"/>
          <w:lang w:val="en-GB"/>
        </w:rPr>
        <w:t>Fig</w:t>
      </w:r>
      <w:r w:rsidR="00532348" w:rsidRPr="00AC497B">
        <w:rPr>
          <w:rFonts w:ascii="Times New Roman" w:hAnsi="Times New Roman" w:cs="Times New Roman"/>
          <w:sz w:val="24"/>
          <w:szCs w:val="24"/>
          <w:lang w:val="en-GB"/>
        </w:rPr>
        <w:t>.</w:t>
      </w:r>
      <w:r w:rsidR="0038633B" w:rsidRPr="00AC497B">
        <w:rPr>
          <w:rFonts w:ascii="Times New Roman" w:hAnsi="Times New Roman" w:cs="Times New Roman"/>
          <w:sz w:val="24"/>
          <w:szCs w:val="24"/>
          <w:lang w:val="en-GB"/>
        </w:rPr>
        <w:t xml:space="preserve"> </w:t>
      </w:r>
      <w:r w:rsidR="00E8113D" w:rsidRPr="00AC497B">
        <w:rPr>
          <w:rFonts w:ascii="Times New Roman" w:hAnsi="Times New Roman" w:cs="Times New Roman"/>
          <w:sz w:val="24"/>
          <w:szCs w:val="24"/>
          <w:lang w:val="en-GB"/>
        </w:rPr>
        <w:t xml:space="preserve">5 </w:t>
      </w:r>
      <w:r w:rsidR="0038633B" w:rsidRPr="00AC497B">
        <w:rPr>
          <w:rFonts w:ascii="Times New Roman" w:hAnsi="Times New Roman" w:cs="Times New Roman"/>
          <w:sz w:val="24"/>
          <w:szCs w:val="24"/>
          <w:lang w:val="en-GB"/>
        </w:rPr>
        <w:t xml:space="preserve">and </w:t>
      </w:r>
      <w:r w:rsidR="00E8113D" w:rsidRPr="00AC497B">
        <w:rPr>
          <w:rFonts w:ascii="Times New Roman" w:hAnsi="Times New Roman" w:cs="Times New Roman"/>
          <w:sz w:val="24"/>
          <w:szCs w:val="24"/>
          <w:lang w:val="en-GB"/>
        </w:rPr>
        <w:t>6</w:t>
      </w:r>
      <w:r w:rsidR="0038633B" w:rsidRPr="00AC497B">
        <w:rPr>
          <w:rFonts w:ascii="Times New Roman" w:hAnsi="Times New Roman" w:cs="Times New Roman"/>
          <w:sz w:val="24"/>
          <w:szCs w:val="24"/>
          <w:lang w:val="en-GB"/>
        </w:rPr>
        <w:t>)</w:t>
      </w:r>
      <w:r w:rsidR="00683A4A" w:rsidRPr="00AC497B">
        <w:rPr>
          <w:rFonts w:ascii="Times New Roman" w:hAnsi="Times New Roman" w:cs="Times New Roman"/>
          <w:sz w:val="24"/>
          <w:szCs w:val="24"/>
          <w:lang w:val="en-GB"/>
        </w:rPr>
        <w:t xml:space="preserve"> </w:t>
      </w:r>
      <w:r w:rsidRPr="00AC497B">
        <w:rPr>
          <w:rFonts w:ascii="Times New Roman" w:hAnsi="Times New Roman" w:cs="Times New Roman"/>
          <w:sz w:val="24"/>
          <w:szCs w:val="24"/>
          <w:lang w:val="en-GB"/>
        </w:rPr>
        <w:t>were described and shown in the above sections.</w:t>
      </w:r>
      <w:bookmarkStart w:id="44" w:name="_Hlk96536920"/>
      <w:r w:rsidRPr="00396A70">
        <w:rPr>
          <w:rFonts w:ascii="Times New Roman" w:hAnsi="Times New Roman" w:cs="Times New Roman"/>
          <w:sz w:val="24"/>
          <w:szCs w:val="24"/>
          <w:lang w:val="en-GB"/>
        </w:rPr>
        <w:t xml:space="preserve"> </w:t>
      </w:r>
      <w:bookmarkStart w:id="45" w:name="_Hlk96588362"/>
      <w:r w:rsidRPr="00E96BD7">
        <w:rPr>
          <w:rFonts w:ascii="Times New Roman" w:hAnsi="Times New Roman" w:cs="Times New Roman"/>
          <w:sz w:val="24"/>
          <w:szCs w:val="24"/>
          <w:lang w:val="en-GB"/>
        </w:rPr>
        <w:t>The total harvest</w:t>
      </w:r>
      <w:r w:rsidR="00FA3BD2" w:rsidRPr="00E96BD7">
        <w:rPr>
          <w:rFonts w:ascii="Times New Roman" w:hAnsi="Times New Roman" w:cs="Times New Roman"/>
          <w:sz w:val="24"/>
          <w:szCs w:val="24"/>
          <w:lang w:val="en-GB"/>
        </w:rPr>
        <w:t>ed</w:t>
      </w:r>
      <w:r w:rsidRPr="00E96BD7">
        <w:rPr>
          <w:rFonts w:ascii="Times New Roman" w:hAnsi="Times New Roman" w:cs="Times New Roman"/>
          <w:sz w:val="24"/>
          <w:szCs w:val="24"/>
          <w:lang w:val="en-GB"/>
        </w:rPr>
        <w:t xml:space="preserve"> area of each farming system (10</w:t>
      </w:r>
      <w:r w:rsidRPr="00E96BD7">
        <w:rPr>
          <w:rFonts w:ascii="Times New Roman" w:hAnsi="Times New Roman" w:cs="Times New Roman"/>
          <w:sz w:val="24"/>
          <w:szCs w:val="24"/>
          <w:vertAlign w:val="superscript"/>
          <w:lang w:val="en-GB"/>
        </w:rPr>
        <w:t>6</w:t>
      </w:r>
      <w:r w:rsidRPr="00E96BD7">
        <w:rPr>
          <w:rFonts w:ascii="Times New Roman" w:hAnsi="Times New Roman" w:cs="Times New Roman"/>
          <w:sz w:val="24"/>
          <w:szCs w:val="24"/>
          <w:lang w:val="en-GB"/>
        </w:rPr>
        <w:t xml:space="preserve"> ha) was obtained from the China Agriculture </w:t>
      </w:r>
      <w:r w:rsidR="004C7DB7" w:rsidRPr="00E96BD7">
        <w:rPr>
          <w:rFonts w:ascii="Times New Roman" w:hAnsi="Times New Roman" w:cs="Times New Roman"/>
          <w:sz w:val="24"/>
          <w:szCs w:val="24"/>
          <w:lang w:val="en-GB"/>
        </w:rPr>
        <w:t>Yearbook</w:t>
      </w:r>
      <w:r w:rsidR="009028DA" w:rsidRPr="00E96BD7">
        <w:rPr>
          <w:rFonts w:ascii="Times New Roman" w:hAnsi="Times New Roman" w:cs="Times New Roman"/>
          <w:sz w:val="24"/>
          <w:szCs w:val="24"/>
          <w:vertAlign w:val="superscript"/>
          <w:lang w:val="en-GB"/>
        </w:rPr>
        <w:t>7</w:t>
      </w:r>
      <w:r w:rsidR="003D7E8E">
        <w:rPr>
          <w:rFonts w:ascii="Times New Roman" w:hAnsi="Times New Roman" w:cs="Times New Roman"/>
          <w:sz w:val="24"/>
          <w:szCs w:val="24"/>
          <w:vertAlign w:val="superscript"/>
          <w:lang w:val="en-GB"/>
        </w:rPr>
        <w:t>3</w:t>
      </w:r>
      <w:r w:rsidR="009952F0" w:rsidRPr="00E96BD7">
        <w:rPr>
          <w:rFonts w:ascii="Times New Roman" w:hAnsi="Times New Roman" w:cs="Times New Roman"/>
          <w:sz w:val="24"/>
          <w:szCs w:val="24"/>
          <w:lang w:val="en-GB"/>
        </w:rPr>
        <w:t xml:space="preserve">, which is assumed to be maintained </w:t>
      </w:r>
      <w:r w:rsidR="00DF3690" w:rsidRPr="00E96BD7">
        <w:rPr>
          <w:rFonts w:ascii="Times New Roman" w:hAnsi="Times New Roman" w:cs="Times New Roman"/>
          <w:sz w:val="24"/>
          <w:szCs w:val="24"/>
          <w:lang w:val="en-GB"/>
        </w:rPr>
        <w:t xml:space="preserve">the </w:t>
      </w:r>
      <w:r w:rsidR="009952F0" w:rsidRPr="00E96BD7">
        <w:rPr>
          <w:rFonts w:ascii="Times New Roman" w:hAnsi="Times New Roman" w:cs="Times New Roman"/>
          <w:sz w:val="24"/>
          <w:szCs w:val="24"/>
          <w:lang w:val="en-GB"/>
        </w:rPr>
        <w:t xml:space="preserve">same as </w:t>
      </w:r>
      <w:r w:rsidR="00DF3690" w:rsidRPr="00E96BD7">
        <w:rPr>
          <w:rFonts w:ascii="Times New Roman" w:hAnsi="Times New Roman" w:cs="Times New Roman"/>
          <w:sz w:val="24"/>
          <w:szCs w:val="24"/>
          <w:lang w:val="en-GB"/>
        </w:rPr>
        <w:t xml:space="preserve">at </w:t>
      </w:r>
      <w:r w:rsidR="009952F0" w:rsidRPr="00E96BD7">
        <w:rPr>
          <w:rFonts w:ascii="Times New Roman" w:hAnsi="Times New Roman" w:cs="Times New Roman"/>
          <w:sz w:val="24"/>
          <w:szCs w:val="24"/>
          <w:lang w:val="en-GB"/>
        </w:rPr>
        <w:t xml:space="preserve">present in </w:t>
      </w:r>
      <w:r w:rsidR="00DF3690" w:rsidRPr="00E96BD7">
        <w:rPr>
          <w:rFonts w:ascii="Times New Roman" w:hAnsi="Times New Roman" w:cs="Times New Roman"/>
          <w:sz w:val="24"/>
          <w:szCs w:val="24"/>
          <w:lang w:val="en-GB"/>
        </w:rPr>
        <w:t xml:space="preserve">the </w:t>
      </w:r>
      <w:r w:rsidR="009952F0" w:rsidRPr="00E96BD7">
        <w:rPr>
          <w:rFonts w:ascii="Times New Roman" w:hAnsi="Times New Roman" w:cs="Times New Roman"/>
          <w:sz w:val="24"/>
          <w:szCs w:val="24"/>
          <w:lang w:val="en-GB"/>
        </w:rPr>
        <w:t>future</w:t>
      </w:r>
      <w:bookmarkEnd w:id="44"/>
      <w:bookmarkEnd w:id="45"/>
      <w:r w:rsidRPr="00E96BD7">
        <w:rPr>
          <w:rFonts w:ascii="Times New Roman" w:hAnsi="Times New Roman" w:cs="Times New Roman"/>
          <w:sz w:val="24"/>
          <w:szCs w:val="24"/>
          <w:lang w:val="en-GB"/>
        </w:rPr>
        <w:t>;</w:t>
      </w:r>
      <w:r w:rsidRPr="00396A70">
        <w:rPr>
          <w:rFonts w:ascii="Times New Roman" w:hAnsi="Times New Roman" w:cs="Times New Roman"/>
          <w:sz w:val="24"/>
          <w:szCs w:val="24"/>
          <w:lang w:val="en-GB"/>
        </w:rPr>
        <w:t xml:space="preserve"> </w:t>
      </w:r>
      <w:bookmarkStart w:id="46" w:name="_Hlk96585199"/>
      <w:bookmarkStart w:id="47" w:name="_Hlk96536981"/>
      <w:r w:rsidR="00FA3BD2" w:rsidRPr="00396A70">
        <w:rPr>
          <w:rFonts w:ascii="Times New Roman" w:hAnsi="Times New Roman" w:cs="Times New Roman"/>
          <w:sz w:val="24"/>
          <w:szCs w:val="24"/>
          <w:lang w:val="en-GB"/>
        </w:rPr>
        <w:t>t</w:t>
      </w:r>
      <w:bookmarkStart w:id="48" w:name="_Hlk96588995"/>
      <w:r w:rsidR="00FA3BD2" w:rsidRPr="00396A70">
        <w:rPr>
          <w:rFonts w:ascii="Times New Roman" w:hAnsi="Times New Roman" w:cs="Times New Roman"/>
          <w:sz w:val="24"/>
          <w:szCs w:val="24"/>
          <w:lang w:val="en-GB"/>
        </w:rPr>
        <w:t>hus</w:t>
      </w:r>
      <w:r w:rsidRPr="00396A70">
        <w:rPr>
          <w:rFonts w:ascii="Times New Roman" w:hAnsi="Times New Roman" w:cs="Times New Roman"/>
          <w:sz w:val="24"/>
          <w:szCs w:val="24"/>
          <w:lang w:val="en-GB"/>
        </w:rPr>
        <w:t>,</w:t>
      </w:r>
      <w:bookmarkStart w:id="49" w:name="_Hlk96588276"/>
      <w:r w:rsidRPr="00396A70">
        <w:rPr>
          <w:rFonts w:ascii="Times New Roman" w:hAnsi="Times New Roman" w:cs="Times New Roman"/>
          <w:sz w:val="24"/>
          <w:szCs w:val="24"/>
          <w:lang w:val="en-GB"/>
        </w:rPr>
        <w:t xml:space="preserve"> the total production response is </w:t>
      </w:r>
      <w:r w:rsidR="00FA3BD2" w:rsidRPr="00396A70">
        <w:rPr>
          <w:rFonts w:ascii="Times New Roman" w:hAnsi="Times New Roman" w:cs="Times New Roman"/>
          <w:sz w:val="24"/>
          <w:szCs w:val="24"/>
          <w:lang w:val="en-GB"/>
        </w:rPr>
        <w:t>the product</w:t>
      </w:r>
      <w:r w:rsidRPr="00396A70">
        <w:rPr>
          <w:rFonts w:ascii="Times New Roman" w:hAnsi="Times New Roman" w:cs="Times New Roman"/>
          <w:sz w:val="24"/>
          <w:szCs w:val="24"/>
          <w:lang w:val="en-GB"/>
        </w:rPr>
        <w:t xml:space="preserve"> of yield change and harvest</w:t>
      </w:r>
      <w:r w:rsidR="00FA3BD2" w:rsidRPr="00396A70">
        <w:rPr>
          <w:rFonts w:ascii="Times New Roman" w:hAnsi="Times New Roman" w:cs="Times New Roman"/>
          <w:sz w:val="24"/>
          <w:szCs w:val="24"/>
          <w:lang w:val="en-GB"/>
        </w:rPr>
        <w:t>ed</w:t>
      </w:r>
      <w:r w:rsidRPr="00396A70">
        <w:rPr>
          <w:rFonts w:ascii="Times New Roman" w:hAnsi="Times New Roman" w:cs="Times New Roman"/>
          <w:sz w:val="24"/>
          <w:szCs w:val="24"/>
          <w:lang w:val="en-GB"/>
        </w:rPr>
        <w:t xml:space="preserve"> area of each of the cropping systems for each of the soil quality scenarios</w:t>
      </w:r>
      <w:bookmarkEnd w:id="46"/>
      <w:bookmarkEnd w:id="49"/>
      <w:r w:rsidRPr="00396A70">
        <w:rPr>
          <w:rFonts w:ascii="Times New Roman" w:hAnsi="Times New Roman" w:cs="Times New Roman"/>
          <w:sz w:val="24"/>
          <w:szCs w:val="24"/>
          <w:lang w:val="en-GB"/>
        </w:rPr>
        <w:t>.</w:t>
      </w:r>
      <w:r w:rsidR="009952F0" w:rsidRPr="00396A70">
        <w:rPr>
          <w:rFonts w:ascii="Times New Roman" w:hAnsi="Times New Roman" w:cs="Times New Roman"/>
          <w:sz w:val="24"/>
          <w:szCs w:val="24"/>
          <w:lang w:val="en-GB"/>
        </w:rPr>
        <w:t xml:space="preserve"> </w:t>
      </w:r>
      <w:bookmarkEnd w:id="48"/>
      <w:r w:rsidRPr="00396A70">
        <w:rPr>
          <w:rFonts w:ascii="Times New Roman" w:hAnsi="Times New Roman" w:cs="Times New Roman"/>
          <w:sz w:val="24"/>
          <w:szCs w:val="24"/>
          <w:lang w:val="en-GB"/>
        </w:rPr>
        <w:t xml:space="preserve">The interactions of climate-soil were the difference in production responses between either a scenario of soil improvement or soil degradation and BAU. </w:t>
      </w:r>
    </w:p>
    <w:bookmarkEnd w:id="47"/>
    <w:p w14:paraId="2C83C50B" w14:textId="77777777" w:rsidR="002A46F0" w:rsidRDefault="002A46F0" w:rsidP="00A938AB">
      <w:pPr>
        <w:spacing w:line="480" w:lineRule="auto"/>
        <w:rPr>
          <w:rFonts w:ascii="Times New Roman" w:hAnsi="Times New Roman" w:cs="Times New Roman"/>
          <w:b/>
          <w:sz w:val="24"/>
          <w:szCs w:val="24"/>
          <w:lang w:val="en-GB"/>
        </w:rPr>
      </w:pPr>
    </w:p>
    <w:p w14:paraId="562B0811" w14:textId="77777777" w:rsidR="00A938AB" w:rsidRPr="002B5D76" w:rsidDel="00E56518" w:rsidRDefault="00A938AB" w:rsidP="002B5D76">
      <w:pPr>
        <w:spacing w:line="480" w:lineRule="auto"/>
        <w:rPr>
          <w:rFonts w:ascii="Times New Roman" w:hAnsi="Times New Roman" w:cs="Times New Roman"/>
          <w:b/>
          <w:sz w:val="24"/>
          <w:szCs w:val="24"/>
          <w:lang w:val="en-GB"/>
        </w:rPr>
      </w:pPr>
      <w:r w:rsidRPr="00396A70" w:rsidDel="00E56518">
        <w:rPr>
          <w:rFonts w:ascii="Times New Roman" w:hAnsi="Times New Roman" w:cs="Times New Roman"/>
          <w:b/>
          <w:sz w:val="24"/>
          <w:szCs w:val="24"/>
          <w:lang w:val="en-GB"/>
        </w:rPr>
        <w:t>Data availability</w:t>
      </w:r>
      <w:r w:rsidRPr="002B5D76" w:rsidDel="00E56518">
        <w:rPr>
          <w:rFonts w:ascii="Times New Roman" w:hAnsi="Times New Roman" w:cs="Times New Roman"/>
          <w:b/>
          <w:sz w:val="24"/>
          <w:szCs w:val="24"/>
          <w:lang w:val="en-GB"/>
        </w:rPr>
        <w:t xml:space="preserve"> </w:t>
      </w:r>
    </w:p>
    <w:p w14:paraId="5EA57223" w14:textId="77777777" w:rsidR="00CE4C73" w:rsidRDefault="00BA2FF9" w:rsidP="002B5D76">
      <w:pPr>
        <w:spacing w:line="480" w:lineRule="auto"/>
        <w:rPr>
          <w:rFonts w:ascii="Times New Roman" w:hAnsi="Times New Roman" w:cs="Times New Roman"/>
          <w:b/>
          <w:sz w:val="24"/>
          <w:szCs w:val="24"/>
          <w:lang w:val="en-GB"/>
        </w:rPr>
      </w:pPr>
      <w:bookmarkStart w:id="50" w:name="_Hlk96367551"/>
      <w:r w:rsidRPr="00BA2FF9">
        <w:rPr>
          <w:rFonts w:ascii="Times New Roman" w:hAnsi="Times New Roman" w:cs="Times New Roman"/>
          <w:sz w:val="24"/>
          <w:szCs w:val="24"/>
          <w:lang w:val="en-GB"/>
        </w:rPr>
        <w:t>Data that support these findings are available via GitHub (https://github.com/</w:t>
      </w:r>
      <w:r w:rsidR="00F04F67" w:rsidRPr="00BA2FF9">
        <w:rPr>
          <w:rFonts w:ascii="Times New Roman" w:hAnsi="Times New Roman" w:cs="Times New Roman"/>
          <w:sz w:val="24"/>
          <w:szCs w:val="24"/>
          <w:lang w:val="en-GB"/>
        </w:rPr>
        <w:t>F</w:t>
      </w:r>
      <w:r w:rsidR="00F04F67">
        <w:rPr>
          <w:rFonts w:ascii="Times New Roman" w:hAnsi="Times New Roman" w:cs="Times New Roman"/>
          <w:sz w:val="24"/>
          <w:szCs w:val="24"/>
          <w:lang w:val="en-GB"/>
        </w:rPr>
        <w:t>MS321</w:t>
      </w:r>
      <w:r w:rsidRPr="00BA2FF9">
        <w:rPr>
          <w:rFonts w:ascii="Times New Roman" w:hAnsi="Times New Roman" w:cs="Times New Roman"/>
          <w:sz w:val="24"/>
          <w:szCs w:val="24"/>
          <w:lang w:val="en-GB"/>
        </w:rPr>
        <w:t>/soilquality_climatechange_paper</w:t>
      </w:r>
      <w:r w:rsidR="00D26749">
        <w:rPr>
          <w:rFonts w:ascii="Times New Roman" w:hAnsi="Times New Roman" w:cs="Times New Roman"/>
          <w:sz w:val="24"/>
          <w:szCs w:val="24"/>
          <w:lang w:val="en-GB"/>
        </w:rPr>
        <w:t>.git</w:t>
      </w:r>
      <w:r w:rsidRPr="00BA2FF9">
        <w:rPr>
          <w:rFonts w:ascii="Times New Roman" w:hAnsi="Times New Roman" w:cs="Times New Roman"/>
          <w:sz w:val="24"/>
          <w:szCs w:val="24"/>
          <w:lang w:val="en-GB"/>
        </w:rPr>
        <w:t>).</w:t>
      </w:r>
      <w:bookmarkEnd w:id="50"/>
    </w:p>
    <w:p w14:paraId="10AD180F" w14:textId="0C922BC2" w:rsidR="002B5D76" w:rsidRDefault="002B5D76" w:rsidP="002B5D76">
      <w:pPr>
        <w:spacing w:line="480" w:lineRule="auto"/>
        <w:rPr>
          <w:rFonts w:ascii="Times New Roman" w:hAnsi="Times New Roman" w:cs="Times New Roman"/>
          <w:b/>
          <w:sz w:val="24"/>
          <w:szCs w:val="24"/>
          <w:lang w:val="en-GB"/>
        </w:rPr>
      </w:pPr>
      <w:r w:rsidRPr="002B5D76">
        <w:rPr>
          <w:rFonts w:ascii="Times New Roman" w:hAnsi="Times New Roman" w:cs="Times New Roman" w:hint="eastAsia"/>
          <w:b/>
          <w:sz w:val="24"/>
          <w:szCs w:val="24"/>
          <w:lang w:val="en-GB"/>
        </w:rPr>
        <w:t xml:space="preserve">Code availability </w:t>
      </w:r>
    </w:p>
    <w:p w14:paraId="5B80B93C" w14:textId="31B17063" w:rsidR="002B5D76" w:rsidRDefault="002B5D76" w:rsidP="002B5D76">
      <w:pPr>
        <w:spacing w:line="480" w:lineRule="auto"/>
        <w:rPr>
          <w:rFonts w:ascii="Times New Roman" w:hAnsi="Times New Roman" w:cs="Times New Roman"/>
          <w:sz w:val="24"/>
          <w:szCs w:val="24"/>
          <w:lang w:val="en-GB"/>
        </w:rPr>
      </w:pPr>
      <w:r w:rsidRPr="002B5D76">
        <w:rPr>
          <w:rFonts w:ascii="Times New Roman" w:hAnsi="Times New Roman" w:cs="Times New Roman"/>
          <w:sz w:val="24"/>
          <w:szCs w:val="24"/>
          <w:lang w:val="en-GB"/>
        </w:rPr>
        <w:t>Codes for processing the data are available via GitHub (</w:t>
      </w:r>
      <w:r w:rsidR="00BA048A" w:rsidRPr="00BA048A">
        <w:rPr>
          <w:rFonts w:ascii="Times New Roman" w:hAnsi="Times New Roman" w:cs="Times New Roman"/>
          <w:sz w:val="24"/>
          <w:szCs w:val="24"/>
        </w:rPr>
        <w:t>https://github.com/</w:t>
      </w:r>
      <w:r w:rsidR="00F04F67" w:rsidRPr="00BA048A">
        <w:rPr>
          <w:rFonts w:ascii="Times New Roman" w:hAnsi="Times New Roman" w:cs="Times New Roman"/>
          <w:sz w:val="24"/>
          <w:szCs w:val="24"/>
        </w:rPr>
        <w:t>F</w:t>
      </w:r>
      <w:r w:rsidR="00F04F67">
        <w:rPr>
          <w:rFonts w:ascii="Times New Roman" w:hAnsi="Times New Roman" w:cs="Times New Roman"/>
          <w:sz w:val="24"/>
          <w:szCs w:val="24"/>
        </w:rPr>
        <w:t>MS321</w:t>
      </w:r>
      <w:r w:rsidR="00BA048A" w:rsidRPr="00BA048A">
        <w:rPr>
          <w:rFonts w:ascii="Times New Roman" w:hAnsi="Times New Roman" w:cs="Times New Roman"/>
          <w:sz w:val="24"/>
          <w:szCs w:val="24"/>
        </w:rPr>
        <w:t>/soilquality_climatechange_paper.git</w:t>
      </w:r>
      <w:r w:rsidRPr="002B5D76">
        <w:rPr>
          <w:rFonts w:ascii="Times New Roman" w:hAnsi="Times New Roman" w:cs="Times New Roman"/>
          <w:sz w:val="24"/>
          <w:szCs w:val="24"/>
          <w:lang w:val="en-GB"/>
        </w:rPr>
        <w:t xml:space="preserve">).  </w:t>
      </w:r>
    </w:p>
    <w:p w14:paraId="7F315888" w14:textId="77777777" w:rsidR="00C91C08" w:rsidRPr="002B5D76" w:rsidRDefault="00C91C08" w:rsidP="002B5D76">
      <w:pPr>
        <w:spacing w:line="480" w:lineRule="auto"/>
        <w:rPr>
          <w:rFonts w:ascii="Times New Roman" w:hAnsi="Times New Roman" w:cs="Times New Roman"/>
          <w:b/>
          <w:sz w:val="24"/>
          <w:szCs w:val="24"/>
          <w:lang w:val="en-GB"/>
        </w:rPr>
      </w:pPr>
    </w:p>
    <w:p w14:paraId="1A67BB13" w14:textId="4A6D2303" w:rsidR="00E56518" w:rsidRPr="00444A39" w:rsidRDefault="006F1AEE"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lastRenderedPageBreak/>
        <w:t>4</w:t>
      </w:r>
      <w:r w:rsidR="003D7E8E">
        <w:rPr>
          <w:rFonts w:ascii="Times New Roman" w:eastAsia="SimSun" w:hAnsi="Times New Roman" w:cs="Times New Roman"/>
          <w:kern w:val="0"/>
          <w:sz w:val="24"/>
          <w:szCs w:val="24"/>
          <w:lang w:val="en-GB"/>
        </w:rPr>
        <w:t>7</w:t>
      </w:r>
      <w:r w:rsidR="00E56518" w:rsidRPr="00444A39">
        <w:rPr>
          <w:rFonts w:ascii="Times New Roman" w:eastAsia="SimSun" w:hAnsi="Times New Roman" w:cs="Times New Roman"/>
          <w:kern w:val="0"/>
          <w:sz w:val="24"/>
          <w:szCs w:val="24"/>
          <w:lang w:val="en-GB"/>
        </w:rPr>
        <w:t xml:space="preserve">. Liu, X. &amp; Chen, F. </w:t>
      </w:r>
      <w:r w:rsidR="00E56518" w:rsidRPr="00480861">
        <w:rPr>
          <w:rFonts w:ascii="Times New Roman" w:eastAsia="SimSun" w:hAnsi="Times New Roman" w:cs="Times New Roman"/>
          <w:i/>
          <w:kern w:val="0"/>
          <w:sz w:val="24"/>
          <w:szCs w:val="24"/>
          <w:lang w:val="en-GB"/>
        </w:rPr>
        <w:t>Farming system in China</w:t>
      </w:r>
      <w:r w:rsidR="00E56518" w:rsidRPr="00444A39">
        <w:rPr>
          <w:rFonts w:ascii="Times New Roman" w:eastAsia="SimSun" w:hAnsi="Times New Roman" w:cs="Times New Roman"/>
          <w:kern w:val="0"/>
          <w:sz w:val="24"/>
          <w:szCs w:val="24"/>
          <w:lang w:val="en-GB"/>
        </w:rPr>
        <w:t xml:space="preserve"> (China </w:t>
      </w:r>
      <w:proofErr w:type="spellStart"/>
      <w:r w:rsidR="00E56518" w:rsidRPr="00444A39">
        <w:rPr>
          <w:rFonts w:ascii="Times New Roman" w:eastAsia="SimSun" w:hAnsi="Times New Roman" w:cs="Times New Roman"/>
          <w:kern w:val="0"/>
          <w:sz w:val="24"/>
          <w:szCs w:val="24"/>
          <w:lang w:val="en-GB"/>
        </w:rPr>
        <w:t>Agr</w:t>
      </w:r>
      <w:proofErr w:type="spellEnd"/>
      <w:r w:rsidR="00E56518" w:rsidRPr="00444A39">
        <w:rPr>
          <w:rFonts w:ascii="Times New Roman" w:eastAsia="SimSun" w:hAnsi="Times New Roman" w:cs="Times New Roman"/>
          <w:kern w:val="0"/>
          <w:sz w:val="24"/>
          <w:szCs w:val="24"/>
          <w:lang w:val="en-GB"/>
        </w:rPr>
        <w:t>. Press, Beijing, 2005)</w:t>
      </w:r>
      <w:r w:rsidR="00EB26B1">
        <w:rPr>
          <w:rFonts w:ascii="Times New Roman" w:eastAsia="SimSun" w:hAnsi="Times New Roman" w:cs="Times New Roman"/>
          <w:kern w:val="0"/>
          <w:sz w:val="24"/>
          <w:szCs w:val="24"/>
          <w:lang w:val="en-GB"/>
        </w:rPr>
        <w:t>.</w:t>
      </w:r>
    </w:p>
    <w:p w14:paraId="188090F6" w14:textId="57E501AE" w:rsidR="00E56518" w:rsidRPr="005B21FE" w:rsidRDefault="00E56518" w:rsidP="00E56518">
      <w:pPr>
        <w:widowControl/>
        <w:adjustRightInd w:val="0"/>
        <w:snapToGrid w:val="0"/>
        <w:spacing w:line="480" w:lineRule="auto"/>
        <w:ind w:left="480" w:hangingChars="200" w:hanging="480"/>
        <w:jc w:val="left"/>
        <w:rPr>
          <w:rFonts w:ascii="Times New Roman" w:hAnsi="Times New Roman" w:cs="Times New Roman"/>
          <w:kern w:val="0"/>
          <w:sz w:val="24"/>
          <w:szCs w:val="24"/>
          <w:lang w:val="en-GB"/>
        </w:rPr>
      </w:pPr>
      <w:r w:rsidRPr="00FA2212">
        <w:rPr>
          <w:rFonts w:ascii="Times New Roman" w:hAnsi="Times New Roman" w:cs="Times New Roman"/>
          <w:kern w:val="0"/>
          <w:sz w:val="24"/>
          <w:szCs w:val="24"/>
          <w:lang w:val="en-GB"/>
        </w:rPr>
        <w:t>4</w:t>
      </w:r>
      <w:r w:rsidR="003D7E8E">
        <w:rPr>
          <w:rFonts w:ascii="Times New Roman" w:hAnsi="Times New Roman" w:cs="Times New Roman"/>
          <w:kern w:val="0"/>
          <w:sz w:val="24"/>
          <w:szCs w:val="24"/>
          <w:lang w:val="en-GB"/>
        </w:rPr>
        <w:t>8</w:t>
      </w:r>
      <w:r w:rsidRPr="006A3B59">
        <w:rPr>
          <w:rFonts w:ascii="Times New Roman" w:hAnsi="Times New Roman" w:cs="Times New Roman"/>
          <w:kern w:val="0"/>
          <w:sz w:val="24"/>
          <w:szCs w:val="24"/>
          <w:lang w:val="en-GB"/>
        </w:rPr>
        <w:t xml:space="preserve">. Chen, X. P. Using 3414 experiment to establish the index system of soil testing and fertilizer recommendation. In: </w:t>
      </w:r>
      <w:r w:rsidRPr="005B21FE">
        <w:rPr>
          <w:rFonts w:ascii="Times New Roman" w:hAnsi="Times New Roman" w:cs="Times New Roman"/>
          <w:i/>
          <w:kern w:val="0"/>
          <w:sz w:val="24"/>
          <w:szCs w:val="24"/>
          <w:lang w:val="en-GB"/>
        </w:rPr>
        <w:t>Fertilization Technology Highlights</w:t>
      </w:r>
      <w:r w:rsidRPr="005B21FE">
        <w:rPr>
          <w:rFonts w:ascii="Times New Roman" w:hAnsi="Times New Roman" w:cs="Times New Roman"/>
          <w:kern w:val="0"/>
          <w:sz w:val="24"/>
          <w:szCs w:val="24"/>
          <w:lang w:val="en-GB"/>
        </w:rPr>
        <w:t xml:space="preserve"> (eds. Zhang, F. S) (Chinese Agricultural University Press, Beijing, China, 2006). </w:t>
      </w:r>
    </w:p>
    <w:p w14:paraId="1745E4AB" w14:textId="077E5704" w:rsidR="00E56518" w:rsidRPr="00396A70" w:rsidRDefault="006F1AEE" w:rsidP="00E56518">
      <w:pPr>
        <w:widowControl/>
        <w:adjustRightInd w:val="0"/>
        <w:snapToGrid w:val="0"/>
        <w:spacing w:line="480" w:lineRule="auto"/>
        <w:ind w:left="480" w:hangingChars="200" w:hanging="480"/>
        <w:jc w:val="left"/>
        <w:rPr>
          <w:rFonts w:ascii="Times New Roman" w:hAnsi="Times New Roman" w:cs="Times New Roman"/>
          <w:kern w:val="0"/>
          <w:sz w:val="24"/>
          <w:szCs w:val="24"/>
          <w:lang w:val="en-GB"/>
        </w:rPr>
      </w:pPr>
      <w:r>
        <w:rPr>
          <w:rFonts w:ascii="Times New Roman" w:hAnsi="Times New Roman" w:cs="Times New Roman"/>
          <w:kern w:val="0"/>
          <w:sz w:val="24"/>
          <w:szCs w:val="24"/>
          <w:lang w:val="en-GB"/>
        </w:rPr>
        <w:t>4</w:t>
      </w:r>
      <w:r w:rsidR="003D7E8E">
        <w:rPr>
          <w:rFonts w:ascii="Times New Roman" w:hAnsi="Times New Roman" w:cs="Times New Roman"/>
          <w:kern w:val="0"/>
          <w:sz w:val="24"/>
          <w:szCs w:val="24"/>
          <w:lang w:val="en-GB"/>
        </w:rPr>
        <w:t>9</w:t>
      </w:r>
      <w:r w:rsidR="00E56518" w:rsidRPr="005B21FE">
        <w:rPr>
          <w:rFonts w:ascii="Times New Roman" w:hAnsi="Times New Roman" w:cs="Times New Roman"/>
          <w:kern w:val="0"/>
          <w:sz w:val="24"/>
          <w:szCs w:val="24"/>
          <w:lang w:val="en-GB"/>
        </w:rPr>
        <w:t xml:space="preserve">. Zhang, F. </w:t>
      </w:r>
      <w:r w:rsidR="00E56518" w:rsidRPr="00396A70">
        <w:rPr>
          <w:rFonts w:ascii="Times New Roman" w:hAnsi="Times New Roman" w:cs="Times New Roman"/>
          <w:i/>
          <w:kern w:val="0"/>
          <w:sz w:val="24"/>
          <w:szCs w:val="24"/>
          <w:lang w:val="en-GB"/>
        </w:rPr>
        <w:t>et al.</w:t>
      </w:r>
      <w:r w:rsidR="00E56518" w:rsidRPr="00396A70">
        <w:rPr>
          <w:rFonts w:ascii="Times New Roman" w:hAnsi="Times New Roman" w:cs="Times New Roman"/>
          <w:kern w:val="0"/>
          <w:sz w:val="24"/>
          <w:szCs w:val="24"/>
          <w:lang w:val="en-GB"/>
        </w:rPr>
        <w:t xml:space="preserve"> Integrated nutrient management for food security and environmental quality in China. </w:t>
      </w:r>
      <w:r w:rsidR="00E56518" w:rsidRPr="00396A70">
        <w:rPr>
          <w:rFonts w:ascii="Times New Roman" w:hAnsi="Times New Roman" w:cs="Times New Roman"/>
          <w:i/>
          <w:kern w:val="0"/>
          <w:sz w:val="24"/>
          <w:szCs w:val="24"/>
          <w:lang w:val="en-GB"/>
        </w:rPr>
        <w:t>Adv</w:t>
      </w:r>
      <w:r w:rsidR="00480861">
        <w:rPr>
          <w:rFonts w:ascii="Times New Roman" w:hAnsi="Times New Roman" w:cs="Times New Roman" w:hint="eastAsia"/>
          <w:i/>
          <w:kern w:val="0"/>
          <w:sz w:val="24"/>
          <w:szCs w:val="24"/>
          <w:lang w:val="en-GB"/>
        </w:rPr>
        <w:t>.</w:t>
      </w:r>
      <w:r w:rsidR="00E56518" w:rsidRPr="00396A70">
        <w:rPr>
          <w:rFonts w:ascii="Times New Roman" w:hAnsi="Times New Roman" w:cs="Times New Roman"/>
          <w:i/>
          <w:kern w:val="0"/>
          <w:sz w:val="24"/>
          <w:szCs w:val="24"/>
          <w:lang w:val="en-GB"/>
        </w:rPr>
        <w:t xml:space="preserve"> </w:t>
      </w:r>
      <w:proofErr w:type="spellStart"/>
      <w:r w:rsidR="00E56518" w:rsidRPr="00396A70">
        <w:rPr>
          <w:rFonts w:ascii="Times New Roman" w:hAnsi="Times New Roman" w:cs="Times New Roman"/>
          <w:i/>
          <w:kern w:val="0"/>
          <w:sz w:val="24"/>
          <w:szCs w:val="24"/>
          <w:lang w:val="en-GB"/>
        </w:rPr>
        <w:t>Agron</w:t>
      </w:r>
      <w:proofErr w:type="spellEnd"/>
      <w:r w:rsidR="00480861">
        <w:rPr>
          <w:rFonts w:ascii="Times New Roman" w:hAnsi="Times New Roman" w:cs="Times New Roman" w:hint="eastAsia"/>
          <w:i/>
          <w:kern w:val="0"/>
          <w:sz w:val="24"/>
          <w:szCs w:val="24"/>
          <w:lang w:val="en-GB"/>
        </w:rPr>
        <w:t>.</w:t>
      </w:r>
      <w:r w:rsidR="00E56518" w:rsidRPr="00396A70">
        <w:rPr>
          <w:rFonts w:ascii="Times New Roman" w:hAnsi="Times New Roman" w:cs="Times New Roman"/>
          <w:kern w:val="0"/>
          <w:sz w:val="24"/>
          <w:szCs w:val="24"/>
          <w:lang w:val="en-GB"/>
        </w:rPr>
        <w:t xml:space="preserve"> </w:t>
      </w:r>
      <w:r w:rsidR="00E56518" w:rsidRPr="00396A70">
        <w:rPr>
          <w:rFonts w:ascii="Times New Roman" w:hAnsi="Times New Roman" w:cs="Times New Roman"/>
          <w:b/>
          <w:kern w:val="0"/>
          <w:sz w:val="24"/>
          <w:szCs w:val="24"/>
          <w:lang w:val="en-GB"/>
        </w:rPr>
        <w:t>116</w:t>
      </w:r>
      <w:r w:rsidR="00E56518" w:rsidRPr="00396A70">
        <w:rPr>
          <w:rFonts w:ascii="Times New Roman" w:hAnsi="Times New Roman" w:cs="Times New Roman"/>
          <w:kern w:val="0"/>
          <w:sz w:val="24"/>
          <w:szCs w:val="24"/>
          <w:lang w:val="en-GB"/>
        </w:rPr>
        <w:t>, 1-40 (2012).</w:t>
      </w:r>
    </w:p>
    <w:p w14:paraId="6F62298B" w14:textId="7AF0D92A" w:rsidR="00E56518" w:rsidRPr="00396A70" w:rsidRDefault="003D7E8E"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50</w:t>
      </w:r>
      <w:r w:rsidR="00E56518" w:rsidRPr="00396A70">
        <w:rPr>
          <w:rFonts w:ascii="Times New Roman" w:eastAsia="SimSun" w:hAnsi="Times New Roman" w:cs="Times New Roman"/>
          <w:kern w:val="0"/>
          <w:sz w:val="24"/>
          <w:szCs w:val="24"/>
          <w:lang w:val="en-GB"/>
        </w:rPr>
        <w:t xml:space="preserve">. </w:t>
      </w:r>
      <w:proofErr w:type="spellStart"/>
      <w:r w:rsidR="00E56518" w:rsidRPr="00396A70">
        <w:rPr>
          <w:rFonts w:ascii="Times New Roman" w:eastAsia="SimSun" w:hAnsi="Times New Roman" w:cs="Times New Roman"/>
          <w:kern w:val="0"/>
          <w:sz w:val="24"/>
          <w:szCs w:val="24"/>
          <w:lang w:val="en-GB"/>
        </w:rPr>
        <w:t>Bünemann</w:t>
      </w:r>
      <w:proofErr w:type="spellEnd"/>
      <w:r w:rsidR="00E56518" w:rsidRPr="00396A70">
        <w:rPr>
          <w:rFonts w:ascii="Times New Roman" w:eastAsia="SimSun" w:hAnsi="Times New Roman" w:cs="Times New Roman"/>
          <w:kern w:val="0"/>
          <w:sz w:val="24"/>
          <w:szCs w:val="24"/>
          <w:lang w:val="en-GB"/>
        </w:rPr>
        <w:t xml:space="preserve">, E.K. </w:t>
      </w:r>
      <w:r w:rsidR="00E56518" w:rsidRPr="00396A70">
        <w:rPr>
          <w:rFonts w:ascii="Times New Roman" w:eastAsia="SimSun" w:hAnsi="Times New Roman" w:cs="Times New Roman"/>
          <w:i/>
          <w:kern w:val="0"/>
          <w:sz w:val="24"/>
          <w:szCs w:val="24"/>
          <w:lang w:val="en-GB"/>
        </w:rPr>
        <w:t>et al.</w:t>
      </w:r>
      <w:r w:rsidR="00E56518" w:rsidRPr="00396A70">
        <w:rPr>
          <w:rFonts w:ascii="Times New Roman" w:eastAsia="SimSun" w:hAnsi="Times New Roman" w:cs="Times New Roman"/>
          <w:kern w:val="0"/>
          <w:sz w:val="24"/>
          <w:szCs w:val="24"/>
          <w:lang w:val="en-GB"/>
        </w:rPr>
        <w:t xml:space="preserve"> Soil quality – A critical review. </w:t>
      </w:r>
      <w:r w:rsidR="00E56518" w:rsidRPr="00396A70">
        <w:rPr>
          <w:rFonts w:ascii="Times New Roman" w:eastAsia="SimSun" w:hAnsi="Times New Roman" w:cs="Times New Roman"/>
          <w:i/>
          <w:kern w:val="0"/>
          <w:sz w:val="24"/>
          <w:szCs w:val="24"/>
          <w:lang w:val="en-GB"/>
        </w:rPr>
        <w:t>Soil Biol</w:t>
      </w:r>
      <w:r w:rsidR="00480861">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w:t>
      </w:r>
      <w:proofErr w:type="spellStart"/>
      <w:r w:rsidR="00E56518" w:rsidRPr="00396A70">
        <w:rPr>
          <w:rFonts w:ascii="Times New Roman" w:eastAsia="SimSun" w:hAnsi="Times New Roman" w:cs="Times New Roman"/>
          <w:i/>
          <w:kern w:val="0"/>
          <w:sz w:val="24"/>
          <w:szCs w:val="24"/>
          <w:lang w:val="en-GB"/>
        </w:rPr>
        <w:t>Biochem</w:t>
      </w:r>
      <w:proofErr w:type="spellEnd"/>
      <w:r w:rsidR="00480861">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120</w:t>
      </w:r>
      <w:r w:rsidR="00E56518" w:rsidRPr="00396A70">
        <w:rPr>
          <w:rFonts w:ascii="Times New Roman" w:eastAsia="SimSun" w:hAnsi="Times New Roman" w:cs="Times New Roman"/>
          <w:kern w:val="0"/>
          <w:sz w:val="24"/>
          <w:szCs w:val="24"/>
          <w:lang w:val="en-GB"/>
        </w:rPr>
        <w:t>, 105-125 (2018).</w:t>
      </w:r>
    </w:p>
    <w:p w14:paraId="23E0A6E5" w14:textId="04C808F0" w:rsidR="00E56518" w:rsidRPr="00396A70" w:rsidRDefault="008466CD" w:rsidP="00E56518">
      <w:pPr>
        <w:widowControl/>
        <w:adjustRightInd w:val="0"/>
        <w:snapToGrid w:val="0"/>
        <w:spacing w:line="480" w:lineRule="auto"/>
        <w:ind w:left="480" w:hangingChars="200" w:hanging="480"/>
        <w:jc w:val="left"/>
        <w:rPr>
          <w:rFonts w:ascii="Times New Roman" w:hAnsi="Times New Roman" w:cs="Times New Roman"/>
          <w:kern w:val="0"/>
          <w:sz w:val="24"/>
          <w:szCs w:val="24"/>
          <w:lang w:val="en-GB"/>
        </w:rPr>
      </w:pPr>
      <w:r>
        <w:rPr>
          <w:rFonts w:ascii="Times New Roman" w:hAnsi="Times New Roman" w:cs="Times New Roman"/>
          <w:kern w:val="0"/>
          <w:sz w:val="24"/>
          <w:szCs w:val="24"/>
          <w:lang w:val="en-GB"/>
        </w:rPr>
        <w:t>5</w:t>
      </w:r>
      <w:r w:rsidR="003D7E8E">
        <w:rPr>
          <w:rFonts w:ascii="Times New Roman" w:hAnsi="Times New Roman" w:cs="Times New Roman"/>
          <w:kern w:val="0"/>
          <w:sz w:val="24"/>
          <w:szCs w:val="24"/>
          <w:lang w:val="en-GB"/>
        </w:rPr>
        <w:t>1</w:t>
      </w:r>
      <w:r w:rsidR="00E56518" w:rsidRPr="00396A70">
        <w:rPr>
          <w:rFonts w:ascii="Times New Roman" w:hAnsi="Times New Roman" w:cs="Times New Roman"/>
          <w:kern w:val="0"/>
          <w:sz w:val="24"/>
          <w:szCs w:val="24"/>
          <w:lang w:val="en-GB"/>
        </w:rPr>
        <w:t xml:space="preserve">. National Soil Survey Office. </w:t>
      </w:r>
      <w:r w:rsidR="00E56518" w:rsidRPr="00396A70">
        <w:rPr>
          <w:rFonts w:ascii="Times New Roman" w:hAnsi="Times New Roman" w:cs="Times New Roman"/>
          <w:i/>
          <w:kern w:val="0"/>
          <w:sz w:val="24"/>
          <w:szCs w:val="24"/>
          <w:lang w:val="en-GB"/>
        </w:rPr>
        <w:t>Chinese Soil</w:t>
      </w:r>
      <w:r w:rsidR="00E56518" w:rsidRPr="00396A70">
        <w:rPr>
          <w:rFonts w:ascii="Times New Roman" w:hAnsi="Times New Roman" w:cs="Times New Roman"/>
          <w:kern w:val="0"/>
          <w:sz w:val="24"/>
          <w:szCs w:val="24"/>
          <w:lang w:val="en-GB"/>
        </w:rPr>
        <w:t xml:space="preserve"> (China Agriculture Press, Beijing, 1998).</w:t>
      </w:r>
    </w:p>
    <w:p w14:paraId="7C6F5A28" w14:textId="090B893A" w:rsidR="00E56518" w:rsidRPr="00396A70" w:rsidRDefault="008466CD" w:rsidP="00E56518">
      <w:pPr>
        <w:widowControl/>
        <w:adjustRightInd w:val="0"/>
        <w:snapToGrid w:val="0"/>
        <w:spacing w:line="480" w:lineRule="auto"/>
        <w:ind w:left="480" w:hangingChars="200" w:hanging="480"/>
        <w:jc w:val="left"/>
        <w:rPr>
          <w:rFonts w:ascii="Times New Roman" w:hAnsi="Times New Roman" w:cs="Times New Roman"/>
          <w:kern w:val="0"/>
          <w:sz w:val="24"/>
          <w:szCs w:val="24"/>
          <w:lang w:val="en-GB"/>
        </w:rPr>
      </w:pPr>
      <w:r>
        <w:rPr>
          <w:rFonts w:ascii="Times New Roman" w:hAnsi="Times New Roman" w:cs="Times New Roman"/>
          <w:kern w:val="0"/>
          <w:sz w:val="24"/>
          <w:szCs w:val="24"/>
          <w:lang w:val="en-GB"/>
        </w:rPr>
        <w:t>5</w:t>
      </w:r>
      <w:r w:rsidR="003D7E8E">
        <w:rPr>
          <w:rFonts w:ascii="Times New Roman" w:hAnsi="Times New Roman" w:cs="Times New Roman"/>
          <w:kern w:val="0"/>
          <w:sz w:val="24"/>
          <w:szCs w:val="24"/>
          <w:lang w:val="en-GB"/>
        </w:rPr>
        <w:t>2</w:t>
      </w:r>
      <w:r w:rsidR="00E56518" w:rsidRPr="00396A70">
        <w:rPr>
          <w:rFonts w:ascii="Times New Roman" w:hAnsi="Times New Roman" w:cs="Times New Roman"/>
          <w:kern w:val="0"/>
          <w:sz w:val="24"/>
          <w:szCs w:val="24"/>
          <w:lang w:val="en-GB"/>
        </w:rPr>
        <w:t xml:space="preserve">. Jiang, R. F. &amp; Cui, J. Y. Soil test. In: </w:t>
      </w:r>
      <w:r w:rsidR="00E56518" w:rsidRPr="00396A70">
        <w:rPr>
          <w:rFonts w:ascii="Times New Roman" w:hAnsi="Times New Roman" w:cs="Times New Roman"/>
          <w:i/>
          <w:kern w:val="0"/>
          <w:sz w:val="24"/>
          <w:szCs w:val="24"/>
          <w:lang w:val="en-GB"/>
        </w:rPr>
        <w:t>Fertilization Technology Highlights</w:t>
      </w:r>
      <w:r w:rsidR="00E56518" w:rsidRPr="00396A70">
        <w:rPr>
          <w:rFonts w:ascii="Times New Roman" w:hAnsi="Times New Roman" w:cs="Times New Roman"/>
          <w:kern w:val="0"/>
          <w:sz w:val="24"/>
          <w:szCs w:val="24"/>
          <w:lang w:val="en-GB"/>
        </w:rPr>
        <w:t xml:space="preserve"> (eds Zhang, F. S) (China Agricultural University Press, Beijing, 2006). </w:t>
      </w:r>
    </w:p>
    <w:p w14:paraId="56E2AEDC" w14:textId="1A9C25BA" w:rsidR="00E56518" w:rsidRPr="00396A70" w:rsidRDefault="008466CD" w:rsidP="00E56518">
      <w:pPr>
        <w:widowControl/>
        <w:adjustRightInd w:val="0"/>
        <w:snapToGrid w:val="0"/>
        <w:spacing w:line="480" w:lineRule="auto"/>
        <w:ind w:left="480" w:hangingChars="200" w:hanging="480"/>
        <w:jc w:val="left"/>
        <w:rPr>
          <w:rFonts w:ascii="Times New Roman" w:hAnsi="Times New Roman" w:cs="Times New Roman"/>
          <w:kern w:val="0"/>
          <w:sz w:val="24"/>
          <w:szCs w:val="24"/>
          <w:lang w:val="en-GB"/>
        </w:rPr>
      </w:pPr>
      <w:r>
        <w:rPr>
          <w:rFonts w:ascii="Times New Roman" w:hAnsi="Times New Roman" w:cs="Times New Roman"/>
          <w:kern w:val="0"/>
          <w:sz w:val="24"/>
          <w:szCs w:val="24"/>
          <w:lang w:val="en-GB"/>
        </w:rPr>
        <w:t>5</w:t>
      </w:r>
      <w:r w:rsidR="003D7E8E">
        <w:rPr>
          <w:rFonts w:ascii="Times New Roman" w:hAnsi="Times New Roman" w:cs="Times New Roman"/>
          <w:kern w:val="0"/>
          <w:sz w:val="24"/>
          <w:szCs w:val="24"/>
          <w:lang w:val="en-GB"/>
        </w:rPr>
        <w:t>3</w:t>
      </w:r>
      <w:r w:rsidR="00E56518" w:rsidRPr="00396A70">
        <w:rPr>
          <w:rFonts w:ascii="Times New Roman" w:hAnsi="Times New Roman" w:cs="Times New Roman"/>
          <w:kern w:val="0"/>
          <w:sz w:val="24"/>
          <w:szCs w:val="24"/>
          <w:lang w:val="en-GB"/>
        </w:rPr>
        <w:t xml:space="preserve">. Cramer, W.P. &amp; Solomon, A.M. Climatic classification and future global redistribution of agricultural land. </w:t>
      </w:r>
      <w:proofErr w:type="spellStart"/>
      <w:r w:rsidR="00E56518" w:rsidRPr="00396A70">
        <w:rPr>
          <w:rFonts w:ascii="Times New Roman" w:hAnsi="Times New Roman" w:cs="Times New Roman"/>
          <w:i/>
          <w:kern w:val="0"/>
          <w:sz w:val="24"/>
          <w:szCs w:val="24"/>
          <w:lang w:val="en-GB"/>
        </w:rPr>
        <w:t>Clim</w:t>
      </w:r>
      <w:proofErr w:type="spellEnd"/>
      <w:r w:rsidR="00480861">
        <w:rPr>
          <w:rFonts w:ascii="Times New Roman" w:hAnsi="Times New Roman" w:cs="Times New Roman" w:hint="eastAsia"/>
          <w:i/>
          <w:kern w:val="0"/>
          <w:sz w:val="24"/>
          <w:szCs w:val="24"/>
          <w:lang w:val="en-GB"/>
        </w:rPr>
        <w:t>.</w:t>
      </w:r>
      <w:r w:rsidR="00E56518" w:rsidRPr="00396A70">
        <w:rPr>
          <w:rFonts w:ascii="Times New Roman" w:hAnsi="Times New Roman" w:cs="Times New Roman"/>
          <w:i/>
          <w:kern w:val="0"/>
          <w:sz w:val="24"/>
          <w:szCs w:val="24"/>
          <w:lang w:val="en-GB"/>
        </w:rPr>
        <w:t xml:space="preserve"> Res</w:t>
      </w:r>
      <w:r w:rsidR="00480861">
        <w:rPr>
          <w:rFonts w:ascii="Times New Roman" w:hAnsi="Times New Roman" w:cs="Times New Roman" w:hint="eastAsia"/>
          <w:i/>
          <w:kern w:val="0"/>
          <w:sz w:val="24"/>
          <w:szCs w:val="24"/>
          <w:lang w:val="en-GB"/>
        </w:rPr>
        <w:t>.</w:t>
      </w:r>
      <w:r w:rsidR="00E56518" w:rsidRPr="00396A70">
        <w:rPr>
          <w:rFonts w:ascii="Times New Roman" w:hAnsi="Times New Roman" w:cs="Times New Roman"/>
          <w:kern w:val="0"/>
          <w:sz w:val="24"/>
          <w:szCs w:val="24"/>
          <w:lang w:val="en-GB"/>
        </w:rPr>
        <w:t xml:space="preserve"> </w:t>
      </w:r>
      <w:r w:rsidR="00E56518" w:rsidRPr="00396A70">
        <w:rPr>
          <w:rFonts w:ascii="Times New Roman" w:hAnsi="Times New Roman" w:cs="Times New Roman"/>
          <w:b/>
          <w:kern w:val="0"/>
          <w:sz w:val="24"/>
          <w:szCs w:val="24"/>
          <w:lang w:val="en-GB"/>
        </w:rPr>
        <w:t>3</w:t>
      </w:r>
      <w:r w:rsidR="00E56518" w:rsidRPr="00396A70">
        <w:rPr>
          <w:rFonts w:ascii="Times New Roman" w:hAnsi="Times New Roman" w:cs="Times New Roman"/>
          <w:kern w:val="0"/>
          <w:sz w:val="24"/>
          <w:szCs w:val="24"/>
          <w:lang w:val="en-GB"/>
        </w:rPr>
        <w:t>, 97-110 (1993).</w:t>
      </w:r>
    </w:p>
    <w:p w14:paraId="515B115A" w14:textId="73601820" w:rsidR="00E56518" w:rsidRPr="00396A70" w:rsidRDefault="006F1AEE"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5</w:t>
      </w:r>
      <w:r w:rsidR="003D7E8E">
        <w:rPr>
          <w:rFonts w:ascii="Times New Roman" w:eastAsia="SimSun" w:hAnsi="Times New Roman" w:cs="Times New Roman"/>
          <w:kern w:val="0"/>
          <w:sz w:val="24"/>
          <w:szCs w:val="24"/>
          <w:lang w:val="en-GB"/>
        </w:rPr>
        <w:t>4</w:t>
      </w:r>
      <w:r w:rsidR="00E56518" w:rsidRPr="00396A70">
        <w:rPr>
          <w:rFonts w:ascii="Times New Roman" w:eastAsia="SimSun" w:hAnsi="Times New Roman" w:cs="Times New Roman"/>
          <w:kern w:val="0"/>
          <w:sz w:val="24"/>
          <w:szCs w:val="24"/>
          <w:lang w:val="en-GB"/>
        </w:rPr>
        <w:t xml:space="preserve">. </w:t>
      </w:r>
      <w:proofErr w:type="spellStart"/>
      <w:r w:rsidR="00E56518" w:rsidRPr="00396A70">
        <w:rPr>
          <w:rFonts w:ascii="Times New Roman" w:eastAsia="SimSun" w:hAnsi="Times New Roman" w:cs="Times New Roman"/>
          <w:kern w:val="0"/>
          <w:sz w:val="24"/>
          <w:szCs w:val="24"/>
          <w:lang w:val="en-GB"/>
        </w:rPr>
        <w:t>Elith</w:t>
      </w:r>
      <w:proofErr w:type="spellEnd"/>
      <w:r w:rsidR="00E56518" w:rsidRPr="00396A70">
        <w:rPr>
          <w:rFonts w:ascii="Times New Roman" w:eastAsia="SimSun" w:hAnsi="Times New Roman" w:cs="Times New Roman"/>
          <w:kern w:val="0"/>
          <w:sz w:val="24"/>
          <w:szCs w:val="24"/>
          <w:lang w:val="en-GB"/>
        </w:rPr>
        <w:t xml:space="preserve">, J., </w:t>
      </w:r>
      <w:proofErr w:type="spellStart"/>
      <w:r w:rsidR="00E56518" w:rsidRPr="00396A70">
        <w:rPr>
          <w:rFonts w:ascii="Times New Roman" w:eastAsia="SimSun" w:hAnsi="Times New Roman" w:cs="Times New Roman"/>
          <w:kern w:val="0"/>
          <w:sz w:val="24"/>
          <w:szCs w:val="24"/>
          <w:lang w:val="en-GB"/>
        </w:rPr>
        <w:t>Leathwick</w:t>
      </w:r>
      <w:proofErr w:type="spellEnd"/>
      <w:r w:rsidR="00E56518" w:rsidRPr="00396A70">
        <w:rPr>
          <w:rFonts w:ascii="Times New Roman" w:eastAsia="SimSun" w:hAnsi="Times New Roman" w:cs="Times New Roman"/>
          <w:kern w:val="0"/>
          <w:sz w:val="24"/>
          <w:szCs w:val="24"/>
          <w:lang w:val="en-GB"/>
        </w:rPr>
        <w:t xml:space="preserve">, J. R. &amp; Hastie, T. A working guide to boosted regression trees. </w:t>
      </w:r>
      <w:r w:rsidR="00E56518" w:rsidRPr="00396A70">
        <w:rPr>
          <w:rFonts w:ascii="Times New Roman" w:eastAsia="SimSun" w:hAnsi="Times New Roman" w:cs="Times New Roman"/>
          <w:i/>
          <w:kern w:val="0"/>
          <w:sz w:val="24"/>
          <w:szCs w:val="24"/>
          <w:lang w:val="en-GB"/>
        </w:rPr>
        <w:t>J</w:t>
      </w:r>
      <w:r w:rsidR="00480861">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Anim</w:t>
      </w:r>
      <w:r w:rsidR="00480861">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Ecol</w:t>
      </w:r>
      <w:r w:rsidR="00480861">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77</w:t>
      </w:r>
      <w:r w:rsidR="00E56518" w:rsidRPr="00396A70">
        <w:rPr>
          <w:rFonts w:ascii="Times New Roman" w:eastAsia="SimSun" w:hAnsi="Times New Roman" w:cs="Times New Roman"/>
          <w:kern w:val="0"/>
          <w:sz w:val="24"/>
          <w:szCs w:val="24"/>
          <w:lang w:val="en-GB"/>
        </w:rPr>
        <w:t>, 802-813 (2008).</w:t>
      </w:r>
    </w:p>
    <w:p w14:paraId="2DB584F6" w14:textId="488A6F5F" w:rsidR="00E56518" w:rsidRPr="00396A70" w:rsidRDefault="006F1AEE"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5</w:t>
      </w:r>
      <w:r w:rsidR="003D7E8E">
        <w:rPr>
          <w:rFonts w:ascii="Times New Roman" w:eastAsia="SimSun" w:hAnsi="Times New Roman" w:cs="Times New Roman"/>
          <w:kern w:val="0"/>
          <w:sz w:val="24"/>
          <w:szCs w:val="24"/>
          <w:lang w:val="en-GB"/>
        </w:rPr>
        <w:t>5</w:t>
      </w:r>
      <w:r w:rsidR="00E56518" w:rsidRPr="00396A70">
        <w:rPr>
          <w:rFonts w:ascii="Times New Roman" w:eastAsia="SimSun" w:hAnsi="Times New Roman" w:cs="Times New Roman"/>
          <w:kern w:val="0"/>
          <w:sz w:val="24"/>
          <w:szCs w:val="24"/>
          <w:lang w:val="en-GB"/>
        </w:rPr>
        <w:t xml:space="preserve">. Friedman, J. H. Stochastic gradient boosting. </w:t>
      </w:r>
      <w:proofErr w:type="spellStart"/>
      <w:r w:rsidR="00E56518" w:rsidRPr="00396A70">
        <w:rPr>
          <w:rFonts w:ascii="Times New Roman" w:eastAsia="SimSun" w:hAnsi="Times New Roman" w:cs="Times New Roman"/>
          <w:i/>
          <w:kern w:val="0"/>
          <w:sz w:val="24"/>
          <w:szCs w:val="24"/>
          <w:lang w:val="en-GB"/>
        </w:rPr>
        <w:t>Comput</w:t>
      </w:r>
      <w:proofErr w:type="spellEnd"/>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Stat</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Data An</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38</w:t>
      </w:r>
      <w:r w:rsidR="00E56518" w:rsidRPr="00396A70">
        <w:rPr>
          <w:rFonts w:ascii="Times New Roman" w:eastAsia="SimSun" w:hAnsi="Times New Roman" w:cs="Times New Roman"/>
          <w:kern w:val="0"/>
          <w:sz w:val="24"/>
          <w:szCs w:val="24"/>
          <w:lang w:val="en-GB"/>
        </w:rPr>
        <w:t xml:space="preserve">, 367-378 (2002). </w:t>
      </w:r>
    </w:p>
    <w:p w14:paraId="27BA8DFC" w14:textId="01DF7126" w:rsidR="00E56518" w:rsidRPr="00396A70" w:rsidRDefault="006F1AEE"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5</w:t>
      </w:r>
      <w:r w:rsidR="003D7E8E">
        <w:rPr>
          <w:rFonts w:ascii="Times New Roman" w:eastAsia="SimSun" w:hAnsi="Times New Roman" w:cs="Times New Roman"/>
          <w:kern w:val="0"/>
          <w:sz w:val="24"/>
          <w:szCs w:val="24"/>
          <w:lang w:val="en-GB"/>
        </w:rPr>
        <w:t>6</w:t>
      </w:r>
      <w:r w:rsidR="00E56518" w:rsidRPr="00396A70">
        <w:rPr>
          <w:rFonts w:ascii="Times New Roman" w:eastAsia="SimSun" w:hAnsi="Times New Roman" w:cs="Times New Roman"/>
          <w:kern w:val="0"/>
          <w:sz w:val="24"/>
          <w:szCs w:val="24"/>
          <w:lang w:val="en-GB"/>
        </w:rPr>
        <w:t xml:space="preserve">. </w:t>
      </w:r>
      <w:proofErr w:type="spellStart"/>
      <w:r w:rsidR="00E56518" w:rsidRPr="00396A70">
        <w:rPr>
          <w:rFonts w:ascii="Times New Roman" w:eastAsia="SimSun" w:hAnsi="Times New Roman" w:cs="Times New Roman"/>
          <w:kern w:val="0"/>
          <w:sz w:val="24"/>
          <w:szCs w:val="24"/>
          <w:lang w:val="en-GB"/>
        </w:rPr>
        <w:t>Buston</w:t>
      </w:r>
      <w:proofErr w:type="spellEnd"/>
      <w:r w:rsidR="00E56518" w:rsidRPr="00396A70">
        <w:rPr>
          <w:rFonts w:ascii="Times New Roman" w:eastAsia="SimSun" w:hAnsi="Times New Roman" w:cs="Times New Roman"/>
          <w:kern w:val="0"/>
          <w:sz w:val="24"/>
          <w:szCs w:val="24"/>
          <w:lang w:val="en-GB"/>
        </w:rPr>
        <w:t xml:space="preserve">, P. M. &amp; </w:t>
      </w:r>
      <w:proofErr w:type="spellStart"/>
      <w:r w:rsidR="00E56518" w:rsidRPr="00396A70">
        <w:rPr>
          <w:rFonts w:ascii="Times New Roman" w:eastAsia="SimSun" w:hAnsi="Times New Roman" w:cs="Times New Roman"/>
          <w:kern w:val="0"/>
          <w:sz w:val="24"/>
          <w:szCs w:val="24"/>
          <w:lang w:val="en-GB"/>
        </w:rPr>
        <w:t>Elith</w:t>
      </w:r>
      <w:proofErr w:type="spellEnd"/>
      <w:r w:rsidR="00E56518" w:rsidRPr="00396A70">
        <w:rPr>
          <w:rFonts w:ascii="Times New Roman" w:eastAsia="SimSun" w:hAnsi="Times New Roman" w:cs="Times New Roman"/>
          <w:kern w:val="0"/>
          <w:sz w:val="24"/>
          <w:szCs w:val="24"/>
          <w:lang w:val="en-GB"/>
        </w:rPr>
        <w:t xml:space="preserve">, J. Determinants of reproductive success in dominant pairs of clownfish: a boosted regression tree analysis. </w:t>
      </w:r>
      <w:r w:rsidR="00E56518" w:rsidRPr="00396A70">
        <w:rPr>
          <w:rFonts w:ascii="Times New Roman" w:eastAsia="SimSun" w:hAnsi="Times New Roman" w:cs="Times New Roman"/>
          <w:i/>
          <w:kern w:val="0"/>
          <w:sz w:val="24"/>
          <w:szCs w:val="24"/>
          <w:lang w:val="en-GB"/>
        </w:rPr>
        <w:t>J</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Anim</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Ecol</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80</w:t>
      </w:r>
      <w:r w:rsidR="00E56518" w:rsidRPr="00396A70">
        <w:rPr>
          <w:rFonts w:ascii="Times New Roman" w:eastAsia="SimSun" w:hAnsi="Times New Roman" w:cs="Times New Roman"/>
          <w:kern w:val="0"/>
          <w:sz w:val="24"/>
          <w:szCs w:val="24"/>
          <w:lang w:val="en-GB"/>
        </w:rPr>
        <w:t>, 528-538 (2011).</w:t>
      </w:r>
    </w:p>
    <w:p w14:paraId="3AE5D45D" w14:textId="740465EA" w:rsidR="00E56518" w:rsidRPr="00396A70" w:rsidRDefault="006F1AEE"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5</w:t>
      </w:r>
      <w:r w:rsidR="003D7E8E">
        <w:rPr>
          <w:rFonts w:ascii="Times New Roman" w:eastAsia="SimSun" w:hAnsi="Times New Roman" w:cs="Times New Roman"/>
          <w:kern w:val="0"/>
          <w:sz w:val="24"/>
          <w:szCs w:val="24"/>
          <w:lang w:val="en-GB"/>
        </w:rPr>
        <w:t>7</w:t>
      </w:r>
      <w:r w:rsidR="00E56518" w:rsidRPr="00396A70">
        <w:rPr>
          <w:rFonts w:ascii="Times New Roman" w:eastAsia="SimSun" w:hAnsi="Times New Roman" w:cs="Times New Roman"/>
          <w:kern w:val="0"/>
          <w:sz w:val="24"/>
          <w:szCs w:val="24"/>
          <w:lang w:val="en-GB"/>
        </w:rPr>
        <w:t xml:space="preserve">. Friedman, J. H. &amp; </w:t>
      </w:r>
      <w:proofErr w:type="spellStart"/>
      <w:r w:rsidR="00E56518" w:rsidRPr="00396A70">
        <w:rPr>
          <w:rFonts w:ascii="Times New Roman" w:eastAsia="SimSun" w:hAnsi="Times New Roman" w:cs="Times New Roman"/>
          <w:kern w:val="0"/>
          <w:sz w:val="24"/>
          <w:szCs w:val="24"/>
          <w:lang w:val="en-GB"/>
        </w:rPr>
        <w:t>Meulman</w:t>
      </w:r>
      <w:proofErr w:type="spellEnd"/>
      <w:r w:rsidR="00E56518" w:rsidRPr="00396A70">
        <w:rPr>
          <w:rFonts w:ascii="Times New Roman" w:eastAsia="SimSun" w:hAnsi="Times New Roman" w:cs="Times New Roman"/>
          <w:kern w:val="0"/>
          <w:sz w:val="24"/>
          <w:szCs w:val="24"/>
          <w:lang w:val="en-GB"/>
        </w:rPr>
        <w:t xml:space="preserve">, J. J. Multiple additive regression trees with application in epidemiology. </w:t>
      </w:r>
      <w:r w:rsidR="00E56518" w:rsidRPr="00396A70">
        <w:rPr>
          <w:rFonts w:ascii="Times New Roman" w:eastAsia="SimSun" w:hAnsi="Times New Roman" w:cs="Times New Roman"/>
          <w:i/>
          <w:kern w:val="0"/>
          <w:sz w:val="24"/>
          <w:szCs w:val="24"/>
          <w:lang w:val="en-GB"/>
        </w:rPr>
        <w:t>Stat</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Med</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22</w:t>
      </w:r>
      <w:r w:rsidR="00E56518" w:rsidRPr="00396A70">
        <w:rPr>
          <w:rFonts w:ascii="Times New Roman" w:eastAsia="SimSun" w:hAnsi="Times New Roman" w:cs="Times New Roman"/>
          <w:kern w:val="0"/>
          <w:sz w:val="24"/>
          <w:szCs w:val="24"/>
          <w:lang w:val="en-GB"/>
        </w:rPr>
        <w:t>, 1365-1381 (2003).</w:t>
      </w:r>
    </w:p>
    <w:p w14:paraId="1E10C922" w14:textId="67C6BB2B" w:rsidR="00E56518" w:rsidRPr="00396A70" w:rsidRDefault="006F1AEE" w:rsidP="00EB26B1">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lastRenderedPageBreak/>
        <w:t>5</w:t>
      </w:r>
      <w:r w:rsidR="003D7E8E">
        <w:rPr>
          <w:rFonts w:ascii="Times New Roman" w:eastAsia="SimSun" w:hAnsi="Times New Roman" w:cs="Times New Roman"/>
          <w:kern w:val="0"/>
          <w:sz w:val="24"/>
          <w:szCs w:val="24"/>
          <w:lang w:val="en-GB"/>
        </w:rPr>
        <w:t>8</w:t>
      </w:r>
      <w:r w:rsidR="00E56518" w:rsidRPr="00396A70">
        <w:rPr>
          <w:rFonts w:ascii="Times New Roman" w:eastAsia="SimSun" w:hAnsi="Times New Roman" w:cs="Times New Roman"/>
          <w:kern w:val="0"/>
          <w:sz w:val="24"/>
          <w:szCs w:val="24"/>
          <w:lang w:val="en-GB"/>
        </w:rPr>
        <w:t>. R Development Core Team. R: A Language and Environment for Statistical Computing. R Foundation for Statistical Computing: Vienna, Austria. ISBN 3-900051-07-0, http://www.R-project.org (2018).</w:t>
      </w:r>
    </w:p>
    <w:p w14:paraId="0500CC8F" w14:textId="4E074673" w:rsidR="00E56518" w:rsidRDefault="006F1AEE" w:rsidP="00EB26B1">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5</w:t>
      </w:r>
      <w:r w:rsidR="003D7E8E">
        <w:rPr>
          <w:rFonts w:ascii="Times New Roman" w:eastAsia="SimSun" w:hAnsi="Times New Roman" w:cs="Times New Roman"/>
          <w:kern w:val="0"/>
          <w:sz w:val="24"/>
          <w:szCs w:val="24"/>
          <w:lang w:val="en-GB"/>
        </w:rPr>
        <w:t>9</w:t>
      </w:r>
      <w:r w:rsidR="00E56518" w:rsidRPr="00396A70">
        <w:rPr>
          <w:rFonts w:ascii="Times New Roman" w:eastAsia="SimSun" w:hAnsi="Times New Roman" w:cs="Times New Roman"/>
          <w:kern w:val="0"/>
          <w:sz w:val="24"/>
          <w:szCs w:val="24"/>
          <w:lang w:val="en-GB"/>
        </w:rPr>
        <w:t xml:space="preserve">. Kuhn, M. &amp; Johnson, K. </w:t>
      </w:r>
      <w:r w:rsidR="00E56518" w:rsidRPr="00396A70">
        <w:rPr>
          <w:rFonts w:ascii="Times New Roman" w:eastAsia="SimSun" w:hAnsi="Times New Roman" w:cs="Times New Roman"/>
          <w:i/>
          <w:kern w:val="0"/>
          <w:sz w:val="24"/>
          <w:szCs w:val="24"/>
          <w:lang w:val="en-GB"/>
        </w:rPr>
        <w:t xml:space="preserve">Applied Predictive </w:t>
      </w:r>
      <w:proofErr w:type="spellStart"/>
      <w:r w:rsidR="00E56518" w:rsidRPr="00396A70">
        <w:rPr>
          <w:rFonts w:ascii="Times New Roman" w:eastAsia="SimSun" w:hAnsi="Times New Roman" w:cs="Times New Roman"/>
          <w:i/>
          <w:kern w:val="0"/>
          <w:sz w:val="24"/>
          <w:szCs w:val="24"/>
          <w:lang w:val="en-GB"/>
        </w:rPr>
        <w:t>Modeling</w:t>
      </w:r>
      <w:proofErr w:type="spellEnd"/>
      <w:r w:rsidR="00E56518" w:rsidRPr="00396A70">
        <w:rPr>
          <w:rFonts w:ascii="Times New Roman" w:eastAsia="SimSun" w:hAnsi="Times New Roman" w:cs="Times New Roman"/>
          <w:kern w:val="0"/>
          <w:sz w:val="24"/>
          <w:szCs w:val="24"/>
          <w:lang w:val="en-GB"/>
        </w:rPr>
        <w:t xml:space="preserve"> (Springer, Now York, 2013)</w:t>
      </w:r>
      <w:r w:rsidR="00EB26B1">
        <w:rPr>
          <w:rFonts w:ascii="Times New Roman" w:eastAsia="SimSun" w:hAnsi="Times New Roman" w:cs="Times New Roman"/>
          <w:kern w:val="0"/>
          <w:sz w:val="24"/>
          <w:szCs w:val="24"/>
          <w:lang w:val="en-GB"/>
        </w:rPr>
        <w:t>.</w:t>
      </w:r>
    </w:p>
    <w:p w14:paraId="0AB44E10" w14:textId="08267DDA" w:rsidR="00806829" w:rsidRPr="008508C5" w:rsidRDefault="003D7E8E" w:rsidP="00AC497B">
      <w:pPr>
        <w:spacing w:line="480" w:lineRule="auto"/>
        <w:ind w:left="720" w:hangingChars="300" w:hanging="720"/>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60</w:t>
      </w:r>
      <w:r w:rsidR="00975289" w:rsidRPr="00EB26B1">
        <w:rPr>
          <w:rFonts w:ascii="Times New Roman" w:eastAsia="SimSun" w:hAnsi="Times New Roman" w:cs="Times New Roman"/>
          <w:kern w:val="0"/>
          <w:sz w:val="24"/>
          <w:szCs w:val="24"/>
          <w:lang w:val="en-GB"/>
        </w:rPr>
        <w:t>.</w:t>
      </w:r>
      <w:r w:rsidR="00975289" w:rsidRPr="008508C5">
        <w:rPr>
          <w:rFonts w:ascii="Times New Roman" w:eastAsia="Microsoft YaHei" w:hAnsi="Times New Roman" w:cs="Times New Roman"/>
          <w:bCs/>
          <w:color w:val="0000FF"/>
          <w:kern w:val="0"/>
          <w:sz w:val="24"/>
          <w:szCs w:val="21"/>
        </w:rPr>
        <w:t xml:space="preserve"> </w:t>
      </w:r>
      <w:r w:rsidR="00806829" w:rsidRPr="008508C5">
        <w:rPr>
          <w:rFonts w:ascii="Times New Roman" w:eastAsia="SimSun" w:hAnsi="Times New Roman" w:cs="Times New Roman"/>
          <w:kern w:val="0"/>
          <w:sz w:val="24"/>
          <w:szCs w:val="24"/>
          <w:lang w:val="en-GB"/>
        </w:rPr>
        <w:t>Yang, J.M., Yang, J.Y.</w:t>
      </w:r>
      <w:r w:rsidR="00CE3DA3">
        <w:rPr>
          <w:rFonts w:ascii="Times New Roman" w:eastAsia="SimSun" w:hAnsi="Times New Roman" w:cs="Times New Roman" w:hint="eastAsia"/>
          <w:kern w:val="0"/>
          <w:sz w:val="24"/>
          <w:szCs w:val="24"/>
          <w:lang w:val="en-GB"/>
        </w:rPr>
        <w:t xml:space="preserve"> &amp;</w:t>
      </w:r>
      <w:r w:rsidR="00806829" w:rsidRPr="008508C5">
        <w:rPr>
          <w:rFonts w:ascii="Times New Roman" w:eastAsia="SimSun" w:hAnsi="Times New Roman" w:cs="Times New Roman"/>
          <w:kern w:val="0"/>
          <w:sz w:val="24"/>
          <w:szCs w:val="24"/>
          <w:lang w:val="en-GB"/>
        </w:rPr>
        <w:t xml:space="preserve"> Liu, S., </w:t>
      </w:r>
      <w:proofErr w:type="spellStart"/>
      <w:r w:rsidR="00806829" w:rsidRPr="008508C5">
        <w:rPr>
          <w:rFonts w:ascii="Times New Roman" w:eastAsia="SimSun" w:hAnsi="Times New Roman" w:cs="Times New Roman"/>
          <w:kern w:val="0"/>
          <w:sz w:val="24"/>
          <w:szCs w:val="24"/>
          <w:lang w:val="en-GB"/>
        </w:rPr>
        <w:t>Hoogenboom</w:t>
      </w:r>
      <w:proofErr w:type="spellEnd"/>
      <w:r w:rsidR="00806829" w:rsidRPr="008508C5">
        <w:rPr>
          <w:rFonts w:ascii="Times New Roman" w:eastAsia="SimSun" w:hAnsi="Times New Roman" w:cs="Times New Roman"/>
          <w:kern w:val="0"/>
          <w:sz w:val="24"/>
          <w:szCs w:val="24"/>
          <w:lang w:val="en-GB"/>
        </w:rPr>
        <w:t>, G. An evaluation of the</w:t>
      </w:r>
      <w:r w:rsidR="00961F9A">
        <w:rPr>
          <w:rFonts w:ascii="Times New Roman" w:eastAsia="SimSun" w:hAnsi="Times New Roman" w:cs="Times New Roman"/>
          <w:kern w:val="0"/>
          <w:sz w:val="24"/>
          <w:szCs w:val="24"/>
          <w:lang w:val="en-GB"/>
        </w:rPr>
        <w:t xml:space="preserve"> </w:t>
      </w:r>
      <w:r w:rsidR="00806829" w:rsidRPr="008508C5">
        <w:rPr>
          <w:rFonts w:ascii="Times New Roman" w:eastAsia="SimSun" w:hAnsi="Times New Roman" w:cs="Times New Roman"/>
          <w:kern w:val="0"/>
          <w:sz w:val="24"/>
          <w:szCs w:val="24"/>
          <w:lang w:val="en-GB"/>
        </w:rPr>
        <w:t>statistical methods for testing the performance of crop models with observed data.</w:t>
      </w:r>
      <w:r w:rsidR="00CE3DA3">
        <w:rPr>
          <w:rFonts w:ascii="Times New Roman" w:eastAsia="SimSun" w:hAnsi="Times New Roman" w:cs="Times New Roman" w:hint="eastAsia"/>
          <w:kern w:val="0"/>
          <w:sz w:val="24"/>
          <w:szCs w:val="24"/>
          <w:lang w:val="en-GB"/>
        </w:rPr>
        <w:t xml:space="preserve"> </w:t>
      </w:r>
      <w:r w:rsidR="00806829" w:rsidRPr="008508C5">
        <w:rPr>
          <w:rFonts w:ascii="Times New Roman" w:eastAsia="SimSun" w:hAnsi="Times New Roman" w:cs="Times New Roman"/>
          <w:i/>
          <w:kern w:val="0"/>
          <w:sz w:val="24"/>
          <w:szCs w:val="24"/>
          <w:lang w:val="en-GB"/>
        </w:rPr>
        <w:t>Agric. Syst</w:t>
      </w:r>
      <w:r w:rsidR="00806829" w:rsidRPr="008508C5">
        <w:rPr>
          <w:rFonts w:ascii="Times New Roman" w:eastAsia="SimSun" w:hAnsi="Times New Roman" w:cs="Times New Roman"/>
          <w:kern w:val="0"/>
          <w:sz w:val="24"/>
          <w:szCs w:val="24"/>
          <w:lang w:val="en-GB"/>
        </w:rPr>
        <w:t xml:space="preserve">. </w:t>
      </w:r>
      <w:r w:rsidR="00806829" w:rsidRPr="008508C5">
        <w:rPr>
          <w:rFonts w:ascii="Times New Roman" w:eastAsia="SimSun" w:hAnsi="Times New Roman" w:cs="Times New Roman"/>
          <w:b/>
          <w:kern w:val="0"/>
          <w:sz w:val="24"/>
          <w:szCs w:val="24"/>
          <w:lang w:val="en-GB"/>
        </w:rPr>
        <w:t>127</w:t>
      </w:r>
      <w:r w:rsidR="00CE3DA3">
        <w:rPr>
          <w:rFonts w:ascii="Times New Roman" w:eastAsia="SimSun" w:hAnsi="Times New Roman" w:cs="Times New Roman" w:hint="eastAsia"/>
          <w:kern w:val="0"/>
          <w:sz w:val="24"/>
          <w:szCs w:val="24"/>
          <w:lang w:val="en-GB"/>
        </w:rPr>
        <w:t>, 81-89</w:t>
      </w:r>
      <w:r w:rsidR="00806829" w:rsidRPr="008508C5">
        <w:rPr>
          <w:rFonts w:ascii="Times New Roman" w:eastAsia="SimSun" w:hAnsi="Times New Roman" w:cs="Times New Roman"/>
          <w:kern w:val="0"/>
          <w:sz w:val="24"/>
          <w:szCs w:val="24"/>
          <w:lang w:val="en-GB"/>
        </w:rPr>
        <w:t xml:space="preserve"> (</w:t>
      </w:r>
      <w:r w:rsidR="00CE3DA3">
        <w:rPr>
          <w:rFonts w:ascii="Times New Roman" w:eastAsia="SimSun" w:hAnsi="Times New Roman" w:cs="Times New Roman" w:hint="eastAsia"/>
          <w:kern w:val="0"/>
          <w:sz w:val="24"/>
          <w:szCs w:val="24"/>
          <w:lang w:val="en-GB"/>
        </w:rPr>
        <w:t>2014</w:t>
      </w:r>
      <w:r w:rsidR="00806829" w:rsidRPr="008508C5">
        <w:rPr>
          <w:rFonts w:ascii="Times New Roman" w:eastAsia="SimSun" w:hAnsi="Times New Roman" w:cs="Times New Roman"/>
          <w:kern w:val="0"/>
          <w:sz w:val="24"/>
          <w:szCs w:val="24"/>
          <w:lang w:val="en-GB"/>
        </w:rPr>
        <w:t>).</w:t>
      </w:r>
    </w:p>
    <w:p w14:paraId="3ECD5C57" w14:textId="47B6C007" w:rsidR="00375D85" w:rsidRDefault="00806829" w:rsidP="00EB26B1">
      <w:pPr>
        <w:spacing w:line="480" w:lineRule="auto"/>
        <w:ind w:left="720" w:hangingChars="300" w:hanging="720"/>
        <w:rPr>
          <w:rFonts w:ascii="Times New Roman" w:eastAsia="SimSun" w:hAnsi="Times New Roman" w:cs="Times New Roman"/>
          <w:kern w:val="0"/>
          <w:sz w:val="24"/>
          <w:szCs w:val="24"/>
          <w:lang w:val="en-GB"/>
        </w:rPr>
      </w:pPr>
      <w:r w:rsidRPr="008508C5">
        <w:rPr>
          <w:rFonts w:ascii="Times New Roman" w:eastAsia="SimSun" w:hAnsi="Times New Roman" w:cs="Times New Roman"/>
          <w:kern w:val="0"/>
          <w:sz w:val="24"/>
          <w:szCs w:val="24"/>
          <w:lang w:val="en-GB"/>
        </w:rPr>
        <w:t>6</w:t>
      </w:r>
      <w:r w:rsidR="003D7E8E">
        <w:rPr>
          <w:rFonts w:ascii="Times New Roman" w:eastAsia="SimSun" w:hAnsi="Times New Roman" w:cs="Times New Roman"/>
          <w:kern w:val="0"/>
          <w:sz w:val="24"/>
          <w:szCs w:val="24"/>
          <w:lang w:val="en-GB"/>
        </w:rPr>
        <w:t>1</w:t>
      </w:r>
      <w:r w:rsidRPr="008508C5">
        <w:rPr>
          <w:rFonts w:ascii="Times New Roman" w:eastAsia="SimSun" w:hAnsi="Times New Roman" w:cs="Times New Roman"/>
          <w:kern w:val="0"/>
          <w:sz w:val="24"/>
          <w:szCs w:val="24"/>
          <w:lang w:val="en-GB"/>
        </w:rPr>
        <w:t xml:space="preserve">. </w:t>
      </w:r>
      <w:proofErr w:type="spellStart"/>
      <w:r w:rsidRPr="008508C5">
        <w:rPr>
          <w:rFonts w:ascii="Times New Roman" w:eastAsia="SimSun" w:hAnsi="Times New Roman" w:cs="Times New Roman"/>
          <w:kern w:val="0"/>
          <w:sz w:val="24"/>
          <w:szCs w:val="24"/>
          <w:lang w:val="en-GB"/>
        </w:rPr>
        <w:t>Loague</w:t>
      </w:r>
      <w:proofErr w:type="spellEnd"/>
      <w:r w:rsidRPr="008508C5">
        <w:rPr>
          <w:rFonts w:ascii="Times New Roman" w:eastAsia="SimSun" w:hAnsi="Times New Roman" w:cs="Times New Roman"/>
          <w:kern w:val="0"/>
          <w:sz w:val="24"/>
          <w:szCs w:val="24"/>
          <w:lang w:val="en-GB"/>
        </w:rPr>
        <w:t>,</w:t>
      </w:r>
      <w:r w:rsidR="00B838F8">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kern w:val="0"/>
          <w:sz w:val="24"/>
          <w:szCs w:val="24"/>
          <w:lang w:val="en-GB"/>
        </w:rPr>
        <w:t>K.</w:t>
      </w:r>
      <w:r w:rsidR="000A0C1C">
        <w:rPr>
          <w:rFonts w:ascii="Times New Roman" w:eastAsia="SimSun" w:hAnsi="Times New Roman" w:cs="Times New Roman" w:hint="eastAsia"/>
          <w:kern w:val="0"/>
          <w:sz w:val="24"/>
          <w:szCs w:val="24"/>
          <w:lang w:val="en-GB"/>
        </w:rPr>
        <w:t xml:space="preserve"> &amp; </w:t>
      </w:r>
      <w:r w:rsidRPr="008508C5">
        <w:rPr>
          <w:rFonts w:ascii="Times New Roman" w:eastAsia="SimSun" w:hAnsi="Times New Roman" w:cs="Times New Roman"/>
          <w:kern w:val="0"/>
          <w:sz w:val="24"/>
          <w:szCs w:val="24"/>
          <w:lang w:val="en-GB"/>
        </w:rPr>
        <w:t>Green,</w:t>
      </w:r>
      <w:r w:rsidR="00B838F8">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kern w:val="0"/>
          <w:sz w:val="24"/>
          <w:szCs w:val="24"/>
          <w:lang w:val="en-GB"/>
        </w:rPr>
        <w:t>R.</w:t>
      </w:r>
      <w:r w:rsidR="00B838F8">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kern w:val="0"/>
          <w:sz w:val="24"/>
          <w:szCs w:val="24"/>
          <w:lang w:val="en-GB"/>
        </w:rPr>
        <w:t>E.</w:t>
      </w:r>
      <w:r w:rsidR="000A0C1C" w:rsidRPr="00BF6C3D">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kern w:val="0"/>
          <w:sz w:val="24"/>
          <w:szCs w:val="24"/>
          <w:lang w:val="en-GB"/>
        </w:rPr>
        <w:t>Statistical and graphical methods for evaluating solute</w:t>
      </w:r>
      <w:r w:rsidR="00375D85">
        <w:rPr>
          <w:rFonts w:ascii="Times New Roman" w:eastAsia="SimSun" w:hAnsi="Times New Roman" w:cs="Times New Roman"/>
          <w:kern w:val="0"/>
          <w:sz w:val="24"/>
          <w:szCs w:val="24"/>
          <w:lang w:val="en-GB"/>
        </w:rPr>
        <w:t xml:space="preserve"> </w:t>
      </w:r>
    </w:p>
    <w:p w14:paraId="4223738F" w14:textId="0DA645B8" w:rsidR="00806829" w:rsidRPr="008508C5" w:rsidRDefault="00806829" w:rsidP="00EB26B1">
      <w:pPr>
        <w:spacing w:line="480" w:lineRule="auto"/>
        <w:ind w:leftChars="200" w:left="660" w:hangingChars="100" w:hanging="240"/>
        <w:rPr>
          <w:rFonts w:ascii="Times New Roman" w:eastAsia="SimSun" w:hAnsi="Times New Roman" w:cs="Times New Roman"/>
          <w:kern w:val="0"/>
          <w:sz w:val="24"/>
          <w:szCs w:val="24"/>
          <w:lang w:val="en-GB"/>
        </w:rPr>
      </w:pPr>
      <w:r w:rsidRPr="008508C5">
        <w:rPr>
          <w:rFonts w:ascii="Times New Roman" w:eastAsia="SimSun" w:hAnsi="Times New Roman" w:cs="Times New Roman"/>
          <w:kern w:val="0"/>
          <w:sz w:val="24"/>
          <w:szCs w:val="24"/>
          <w:lang w:val="en-GB"/>
        </w:rPr>
        <w:t xml:space="preserve">transport models: overview and application. </w:t>
      </w:r>
      <w:r w:rsidRPr="008508C5">
        <w:rPr>
          <w:rFonts w:ascii="Times New Roman" w:eastAsia="SimSun" w:hAnsi="Times New Roman" w:cs="Times New Roman"/>
          <w:i/>
          <w:kern w:val="0"/>
          <w:sz w:val="24"/>
          <w:szCs w:val="24"/>
          <w:lang w:val="en-GB"/>
        </w:rPr>
        <w:t xml:space="preserve">J. </w:t>
      </w:r>
      <w:proofErr w:type="spellStart"/>
      <w:r w:rsidRPr="008508C5">
        <w:rPr>
          <w:rFonts w:ascii="Times New Roman" w:eastAsia="SimSun" w:hAnsi="Times New Roman" w:cs="Times New Roman"/>
          <w:i/>
          <w:kern w:val="0"/>
          <w:sz w:val="24"/>
          <w:szCs w:val="24"/>
          <w:lang w:val="en-GB"/>
        </w:rPr>
        <w:t>Contamin</w:t>
      </w:r>
      <w:proofErr w:type="spellEnd"/>
      <w:r w:rsidRPr="008508C5">
        <w:rPr>
          <w:rFonts w:ascii="Times New Roman" w:eastAsia="SimSun" w:hAnsi="Times New Roman" w:cs="Times New Roman"/>
          <w:i/>
          <w:kern w:val="0"/>
          <w:sz w:val="24"/>
          <w:szCs w:val="24"/>
          <w:lang w:val="en-GB"/>
        </w:rPr>
        <w:t>. Hydro.</w:t>
      </w:r>
      <w:r w:rsidRPr="008508C5">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b/>
          <w:kern w:val="0"/>
          <w:sz w:val="24"/>
          <w:szCs w:val="24"/>
          <w:lang w:val="en-GB"/>
        </w:rPr>
        <w:t>7</w:t>
      </w:r>
      <w:r w:rsidRPr="008508C5">
        <w:rPr>
          <w:rFonts w:ascii="Times New Roman" w:eastAsia="SimSun" w:hAnsi="Times New Roman" w:cs="Times New Roman"/>
          <w:kern w:val="0"/>
          <w:sz w:val="24"/>
          <w:szCs w:val="24"/>
          <w:lang w:val="en-GB"/>
        </w:rPr>
        <w:t>,</w:t>
      </w:r>
      <w:r w:rsidR="005D44E1">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kern w:val="0"/>
          <w:sz w:val="24"/>
          <w:szCs w:val="24"/>
          <w:lang w:val="en-GB"/>
        </w:rPr>
        <w:t>51–73</w:t>
      </w:r>
      <w:r w:rsidR="000A0C1C">
        <w:rPr>
          <w:rFonts w:ascii="Times New Roman" w:eastAsia="SimSun" w:hAnsi="Times New Roman" w:cs="Times New Roman" w:hint="eastAsia"/>
          <w:kern w:val="0"/>
          <w:sz w:val="24"/>
          <w:szCs w:val="24"/>
          <w:lang w:val="en-GB"/>
        </w:rPr>
        <w:t xml:space="preserve"> (</w:t>
      </w:r>
      <w:r w:rsidR="000A0C1C" w:rsidRPr="00BF6C3D">
        <w:rPr>
          <w:rFonts w:ascii="Times New Roman" w:eastAsia="SimSun" w:hAnsi="Times New Roman" w:cs="Times New Roman"/>
          <w:kern w:val="0"/>
          <w:sz w:val="24"/>
          <w:szCs w:val="24"/>
          <w:lang w:val="en-GB"/>
        </w:rPr>
        <w:t>1991</w:t>
      </w:r>
      <w:r w:rsidR="000A0C1C">
        <w:rPr>
          <w:rFonts w:ascii="Times New Roman" w:eastAsia="SimSun" w:hAnsi="Times New Roman" w:cs="Times New Roman" w:hint="eastAsia"/>
          <w:kern w:val="0"/>
          <w:sz w:val="24"/>
          <w:szCs w:val="24"/>
          <w:lang w:val="en-GB"/>
        </w:rPr>
        <w:t>).</w:t>
      </w:r>
    </w:p>
    <w:p w14:paraId="08A2E0E9" w14:textId="48F1B059" w:rsidR="00375D85" w:rsidRDefault="00806829" w:rsidP="00EB26B1">
      <w:pPr>
        <w:spacing w:line="480" w:lineRule="auto"/>
        <w:ind w:left="720" w:hangingChars="300" w:hanging="720"/>
        <w:rPr>
          <w:rFonts w:ascii="Times New Roman" w:eastAsia="SimSun" w:hAnsi="Times New Roman" w:cs="Times New Roman"/>
          <w:kern w:val="0"/>
          <w:sz w:val="24"/>
          <w:szCs w:val="24"/>
          <w:lang w:val="en-GB"/>
        </w:rPr>
      </w:pPr>
      <w:r w:rsidRPr="008508C5">
        <w:rPr>
          <w:rFonts w:ascii="Times New Roman" w:eastAsia="SimSun" w:hAnsi="Times New Roman" w:cs="Times New Roman"/>
          <w:kern w:val="0"/>
          <w:sz w:val="24"/>
          <w:szCs w:val="24"/>
          <w:lang w:val="en-GB"/>
        </w:rPr>
        <w:t>6</w:t>
      </w:r>
      <w:r w:rsidR="003D7E8E">
        <w:rPr>
          <w:rFonts w:ascii="Times New Roman" w:eastAsia="SimSun" w:hAnsi="Times New Roman" w:cs="Times New Roman"/>
          <w:kern w:val="0"/>
          <w:sz w:val="24"/>
          <w:szCs w:val="24"/>
          <w:lang w:val="en-GB"/>
        </w:rPr>
        <w:t>2</w:t>
      </w:r>
      <w:r w:rsidRPr="008508C5">
        <w:rPr>
          <w:rFonts w:ascii="Times New Roman" w:eastAsia="SimSun" w:hAnsi="Times New Roman" w:cs="Times New Roman"/>
          <w:kern w:val="0"/>
          <w:sz w:val="24"/>
          <w:szCs w:val="24"/>
          <w:lang w:val="en-GB"/>
        </w:rPr>
        <w:t xml:space="preserve">. </w:t>
      </w:r>
      <w:proofErr w:type="spellStart"/>
      <w:r w:rsidRPr="008508C5">
        <w:rPr>
          <w:rFonts w:ascii="Times New Roman" w:eastAsia="SimSun" w:hAnsi="Times New Roman" w:cs="Times New Roman"/>
          <w:kern w:val="0"/>
          <w:sz w:val="24"/>
          <w:szCs w:val="24"/>
          <w:lang w:val="en-GB"/>
        </w:rPr>
        <w:t>Akinremi</w:t>
      </w:r>
      <w:proofErr w:type="spellEnd"/>
      <w:r w:rsidRPr="008508C5">
        <w:rPr>
          <w:rFonts w:ascii="Times New Roman" w:eastAsia="SimSun" w:hAnsi="Times New Roman" w:cs="Times New Roman"/>
          <w:kern w:val="0"/>
          <w:sz w:val="24"/>
          <w:szCs w:val="24"/>
          <w:lang w:val="en-GB"/>
        </w:rPr>
        <w:t>, O. O.</w:t>
      </w:r>
      <w:r w:rsidR="008508C5">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i/>
          <w:kern w:val="0"/>
          <w:sz w:val="24"/>
          <w:szCs w:val="24"/>
          <w:lang w:val="en-GB"/>
        </w:rPr>
        <w:t>et</w:t>
      </w:r>
      <w:r w:rsidR="000A0C1C">
        <w:rPr>
          <w:rFonts w:ascii="Times New Roman" w:eastAsia="SimSun" w:hAnsi="Times New Roman" w:cs="Times New Roman" w:hint="eastAsia"/>
          <w:i/>
          <w:kern w:val="0"/>
          <w:sz w:val="24"/>
          <w:szCs w:val="24"/>
          <w:lang w:val="en-GB"/>
        </w:rPr>
        <w:t xml:space="preserve"> </w:t>
      </w:r>
      <w:r w:rsidRPr="008508C5">
        <w:rPr>
          <w:rFonts w:ascii="Times New Roman" w:eastAsia="SimSun" w:hAnsi="Times New Roman" w:cs="Times New Roman"/>
          <w:i/>
          <w:kern w:val="0"/>
          <w:sz w:val="24"/>
          <w:szCs w:val="24"/>
          <w:lang w:val="en-GB"/>
        </w:rPr>
        <w:t>al.</w:t>
      </w:r>
      <w:r w:rsidRPr="008508C5">
        <w:rPr>
          <w:rFonts w:ascii="Times New Roman" w:eastAsia="SimSun" w:hAnsi="Times New Roman" w:cs="Times New Roman"/>
          <w:kern w:val="0"/>
          <w:sz w:val="24"/>
          <w:szCs w:val="24"/>
          <w:lang w:val="en-GB"/>
        </w:rPr>
        <w:t xml:space="preserve"> Evaluation of LEACHMN under Dryland</w:t>
      </w:r>
      <w:r w:rsidR="00375D85">
        <w:rPr>
          <w:rFonts w:ascii="Times New Roman" w:eastAsia="SimSun" w:hAnsi="Times New Roman" w:cs="Times New Roman" w:hint="eastAsia"/>
          <w:kern w:val="0"/>
          <w:sz w:val="24"/>
          <w:szCs w:val="24"/>
          <w:lang w:val="en-GB"/>
        </w:rPr>
        <w:t xml:space="preserve"> </w:t>
      </w:r>
      <w:r w:rsidRPr="008508C5">
        <w:rPr>
          <w:rFonts w:ascii="Times New Roman" w:eastAsia="SimSun" w:hAnsi="Times New Roman" w:cs="Times New Roman"/>
          <w:kern w:val="0"/>
          <w:sz w:val="24"/>
          <w:szCs w:val="24"/>
          <w:lang w:val="en-GB"/>
        </w:rPr>
        <w:t>conditions.</w:t>
      </w:r>
      <w:r w:rsidR="00375D85">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kern w:val="0"/>
          <w:sz w:val="24"/>
          <w:szCs w:val="24"/>
          <w:lang w:val="en-GB"/>
        </w:rPr>
        <w:t>I.</w:t>
      </w:r>
      <w:r w:rsidR="00375D85">
        <w:rPr>
          <w:rFonts w:ascii="Times New Roman" w:eastAsia="SimSun" w:hAnsi="Times New Roman" w:cs="Times New Roman"/>
          <w:kern w:val="0"/>
          <w:sz w:val="24"/>
          <w:szCs w:val="24"/>
          <w:lang w:val="en-GB"/>
        </w:rPr>
        <w:t xml:space="preserve"> </w:t>
      </w:r>
    </w:p>
    <w:p w14:paraId="6515142E" w14:textId="2D148E46" w:rsidR="00806829" w:rsidRPr="008508C5" w:rsidRDefault="00806829" w:rsidP="00EB26B1">
      <w:pPr>
        <w:spacing w:line="480" w:lineRule="auto"/>
        <w:ind w:leftChars="200" w:left="660" w:hangingChars="100" w:hanging="240"/>
        <w:rPr>
          <w:rFonts w:ascii="Times New Roman" w:eastAsia="SimSun" w:hAnsi="Times New Roman" w:cs="Times New Roman"/>
          <w:kern w:val="0"/>
          <w:sz w:val="24"/>
          <w:szCs w:val="24"/>
          <w:lang w:val="en-GB"/>
        </w:rPr>
      </w:pPr>
      <w:r w:rsidRPr="008508C5">
        <w:rPr>
          <w:rFonts w:ascii="Times New Roman" w:eastAsia="SimSun" w:hAnsi="Times New Roman" w:cs="Times New Roman"/>
          <w:kern w:val="0"/>
          <w:sz w:val="24"/>
          <w:szCs w:val="24"/>
          <w:lang w:val="en-GB"/>
        </w:rPr>
        <w:t xml:space="preserve">Simulation of water and solute transport. </w:t>
      </w:r>
      <w:r w:rsidRPr="008508C5">
        <w:rPr>
          <w:rFonts w:ascii="Times New Roman" w:eastAsia="SimSun" w:hAnsi="Times New Roman" w:cs="Times New Roman"/>
          <w:i/>
          <w:kern w:val="0"/>
          <w:sz w:val="24"/>
          <w:szCs w:val="24"/>
          <w:lang w:val="en-GB"/>
        </w:rPr>
        <w:t xml:space="preserve">Can. J. Soil Sci. </w:t>
      </w:r>
      <w:r w:rsidRPr="008508C5">
        <w:rPr>
          <w:rFonts w:ascii="Times New Roman" w:eastAsia="SimSun" w:hAnsi="Times New Roman" w:cs="Times New Roman"/>
          <w:b/>
          <w:kern w:val="0"/>
          <w:sz w:val="24"/>
          <w:szCs w:val="24"/>
          <w:lang w:val="en-GB"/>
        </w:rPr>
        <w:t>85</w:t>
      </w:r>
      <w:r w:rsidRPr="008508C5">
        <w:rPr>
          <w:rFonts w:ascii="Times New Roman" w:eastAsia="SimSun" w:hAnsi="Times New Roman" w:cs="Times New Roman"/>
          <w:kern w:val="0"/>
          <w:sz w:val="24"/>
          <w:szCs w:val="24"/>
          <w:lang w:val="en-GB"/>
        </w:rPr>
        <w:t>,</w:t>
      </w:r>
      <w:r w:rsidR="000A0C1C">
        <w:rPr>
          <w:rFonts w:ascii="Times New Roman" w:eastAsia="SimSun" w:hAnsi="Times New Roman" w:cs="Times New Roman" w:hint="eastAsia"/>
          <w:kern w:val="0"/>
          <w:sz w:val="24"/>
          <w:szCs w:val="24"/>
          <w:lang w:val="en-GB"/>
        </w:rPr>
        <w:t xml:space="preserve"> </w:t>
      </w:r>
      <w:r w:rsidRPr="008508C5">
        <w:rPr>
          <w:rFonts w:ascii="Times New Roman" w:eastAsia="SimSun" w:hAnsi="Times New Roman" w:cs="Times New Roman"/>
          <w:kern w:val="0"/>
          <w:sz w:val="24"/>
          <w:szCs w:val="24"/>
          <w:lang w:val="en-GB"/>
        </w:rPr>
        <w:t>223–232</w:t>
      </w:r>
      <w:r w:rsidR="000A0C1C">
        <w:rPr>
          <w:rFonts w:ascii="Times New Roman" w:eastAsia="SimSun" w:hAnsi="Times New Roman" w:cs="Times New Roman" w:hint="eastAsia"/>
          <w:kern w:val="0"/>
          <w:sz w:val="24"/>
          <w:szCs w:val="24"/>
          <w:lang w:val="en-GB"/>
        </w:rPr>
        <w:t xml:space="preserve"> (</w:t>
      </w:r>
      <w:r w:rsidR="000A0C1C" w:rsidRPr="00BF6C3D">
        <w:rPr>
          <w:rFonts w:ascii="Times New Roman" w:eastAsia="SimSun" w:hAnsi="Times New Roman" w:cs="Times New Roman"/>
          <w:kern w:val="0"/>
          <w:sz w:val="24"/>
          <w:szCs w:val="24"/>
          <w:lang w:val="en-GB"/>
        </w:rPr>
        <w:t>2005</w:t>
      </w:r>
      <w:r w:rsidR="000A0C1C">
        <w:rPr>
          <w:rFonts w:ascii="Times New Roman" w:eastAsia="SimSun" w:hAnsi="Times New Roman" w:cs="Times New Roman" w:hint="eastAsia"/>
          <w:kern w:val="0"/>
          <w:sz w:val="24"/>
          <w:szCs w:val="24"/>
          <w:lang w:val="en-GB"/>
        </w:rPr>
        <w:t>)</w:t>
      </w:r>
      <w:r w:rsidRPr="008508C5">
        <w:rPr>
          <w:rFonts w:ascii="Times New Roman" w:eastAsia="SimSun" w:hAnsi="Times New Roman" w:cs="Times New Roman"/>
          <w:kern w:val="0"/>
          <w:sz w:val="24"/>
          <w:szCs w:val="24"/>
          <w:lang w:val="en-GB"/>
        </w:rPr>
        <w:t>.</w:t>
      </w:r>
    </w:p>
    <w:p w14:paraId="403C7593" w14:textId="7B071E12" w:rsidR="00375D85" w:rsidRDefault="00806829" w:rsidP="00EB26B1">
      <w:pPr>
        <w:spacing w:line="480" w:lineRule="auto"/>
        <w:ind w:left="720" w:hangingChars="300" w:hanging="720"/>
        <w:rPr>
          <w:rFonts w:ascii="Times New Roman" w:eastAsia="SimSun" w:hAnsi="Times New Roman" w:cs="Times New Roman"/>
          <w:kern w:val="0"/>
          <w:sz w:val="24"/>
          <w:szCs w:val="24"/>
          <w:lang w:val="en-GB"/>
        </w:rPr>
      </w:pPr>
      <w:r w:rsidRPr="008508C5">
        <w:rPr>
          <w:rFonts w:ascii="Times New Roman" w:eastAsia="SimSun" w:hAnsi="Times New Roman" w:cs="Times New Roman"/>
          <w:kern w:val="0"/>
          <w:sz w:val="24"/>
          <w:szCs w:val="24"/>
          <w:lang w:val="en-GB"/>
        </w:rPr>
        <w:t>6</w:t>
      </w:r>
      <w:r w:rsidR="003D7E8E">
        <w:rPr>
          <w:rFonts w:ascii="Times New Roman" w:eastAsia="SimSun" w:hAnsi="Times New Roman" w:cs="Times New Roman"/>
          <w:kern w:val="0"/>
          <w:sz w:val="24"/>
          <w:szCs w:val="24"/>
          <w:lang w:val="en-GB"/>
        </w:rPr>
        <w:t>3</w:t>
      </w:r>
      <w:r w:rsidRPr="008508C5">
        <w:rPr>
          <w:rFonts w:ascii="Times New Roman" w:eastAsia="SimSun" w:hAnsi="Times New Roman" w:cs="Times New Roman"/>
          <w:kern w:val="0"/>
          <w:sz w:val="24"/>
          <w:szCs w:val="24"/>
          <w:lang w:val="en-GB"/>
        </w:rPr>
        <w:t xml:space="preserve">. </w:t>
      </w:r>
      <w:proofErr w:type="spellStart"/>
      <w:r w:rsidRPr="008508C5">
        <w:rPr>
          <w:rFonts w:ascii="Times New Roman" w:eastAsia="SimSun" w:hAnsi="Times New Roman" w:cs="Times New Roman"/>
          <w:kern w:val="0"/>
          <w:sz w:val="24"/>
          <w:szCs w:val="24"/>
          <w:lang w:val="en-GB"/>
        </w:rPr>
        <w:t>Palosuo</w:t>
      </w:r>
      <w:proofErr w:type="spellEnd"/>
      <w:r w:rsidRPr="008508C5">
        <w:rPr>
          <w:rFonts w:ascii="Times New Roman" w:eastAsia="SimSun" w:hAnsi="Times New Roman" w:cs="Times New Roman"/>
          <w:kern w:val="0"/>
          <w:sz w:val="24"/>
          <w:szCs w:val="24"/>
          <w:lang w:val="en-GB"/>
        </w:rPr>
        <w:t>,</w:t>
      </w:r>
      <w:r w:rsidR="000A0C1C" w:rsidRPr="000A0C1C">
        <w:rPr>
          <w:rFonts w:ascii="Times New Roman" w:eastAsia="SimSun" w:hAnsi="Times New Roman" w:cs="Times New Roman"/>
          <w:kern w:val="0"/>
          <w:sz w:val="24"/>
          <w:szCs w:val="24"/>
          <w:lang w:val="en-GB"/>
        </w:rPr>
        <w:t xml:space="preserve"> </w:t>
      </w:r>
      <w:r w:rsidR="000A0C1C" w:rsidRPr="00BF6C3D">
        <w:rPr>
          <w:rFonts w:ascii="Times New Roman" w:eastAsia="SimSun" w:hAnsi="Times New Roman" w:cs="Times New Roman"/>
          <w:kern w:val="0"/>
          <w:sz w:val="24"/>
          <w:szCs w:val="24"/>
          <w:lang w:val="en-GB"/>
        </w:rPr>
        <w:t>T</w:t>
      </w:r>
      <w:r w:rsidR="000A0C1C">
        <w:rPr>
          <w:rFonts w:ascii="Times New Roman" w:eastAsia="SimSun" w:hAnsi="Times New Roman" w:cs="Times New Roman" w:hint="eastAsia"/>
          <w:kern w:val="0"/>
          <w:sz w:val="24"/>
          <w:szCs w:val="24"/>
          <w:lang w:val="en-GB"/>
        </w:rPr>
        <w:t>.</w:t>
      </w:r>
      <w:r w:rsidRPr="008508C5">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i/>
          <w:kern w:val="0"/>
          <w:sz w:val="24"/>
          <w:szCs w:val="24"/>
          <w:lang w:val="en-GB"/>
        </w:rPr>
        <w:t>et al.</w:t>
      </w:r>
      <w:r w:rsidRPr="008508C5">
        <w:rPr>
          <w:rFonts w:ascii="Times New Roman" w:eastAsia="SimSun" w:hAnsi="Times New Roman" w:cs="Times New Roman"/>
          <w:kern w:val="0"/>
          <w:sz w:val="24"/>
          <w:szCs w:val="24"/>
          <w:lang w:val="en-GB"/>
        </w:rPr>
        <w:t xml:space="preserve"> Simulation of winter wheat yield and its variability in different </w:t>
      </w:r>
    </w:p>
    <w:p w14:paraId="15B737A1" w14:textId="77777777" w:rsidR="00375D85" w:rsidRDefault="00806829" w:rsidP="00EB26B1">
      <w:pPr>
        <w:spacing w:line="480" w:lineRule="auto"/>
        <w:ind w:leftChars="200" w:left="660" w:hangingChars="100" w:hanging="240"/>
        <w:rPr>
          <w:rFonts w:ascii="Times New Roman" w:eastAsia="SimSun" w:hAnsi="Times New Roman" w:cs="Times New Roman"/>
          <w:i/>
          <w:kern w:val="0"/>
          <w:sz w:val="24"/>
          <w:szCs w:val="24"/>
          <w:lang w:val="en-GB"/>
        </w:rPr>
      </w:pPr>
      <w:r w:rsidRPr="008508C5">
        <w:rPr>
          <w:rFonts w:ascii="Times New Roman" w:eastAsia="SimSun" w:hAnsi="Times New Roman" w:cs="Times New Roman"/>
          <w:kern w:val="0"/>
          <w:sz w:val="24"/>
          <w:szCs w:val="24"/>
          <w:lang w:val="en-GB"/>
        </w:rPr>
        <w:t xml:space="preserve">climates of Europe: A comparison of eight crop growth models. </w:t>
      </w:r>
      <w:proofErr w:type="spellStart"/>
      <w:r w:rsidRPr="008508C5">
        <w:rPr>
          <w:rFonts w:ascii="Times New Roman" w:eastAsia="SimSun" w:hAnsi="Times New Roman" w:cs="Times New Roman"/>
          <w:i/>
          <w:kern w:val="0"/>
          <w:sz w:val="24"/>
          <w:szCs w:val="24"/>
          <w:lang w:val="en-GB"/>
        </w:rPr>
        <w:t>Europ</w:t>
      </w:r>
      <w:proofErr w:type="spellEnd"/>
      <w:r w:rsidRPr="008508C5">
        <w:rPr>
          <w:rFonts w:ascii="Times New Roman" w:eastAsia="SimSun" w:hAnsi="Times New Roman" w:cs="Times New Roman"/>
          <w:i/>
          <w:kern w:val="0"/>
          <w:sz w:val="24"/>
          <w:szCs w:val="24"/>
          <w:lang w:val="en-GB"/>
        </w:rPr>
        <w:t xml:space="preserve">. J. </w:t>
      </w:r>
    </w:p>
    <w:p w14:paraId="74B423BE" w14:textId="78A8467C" w:rsidR="00806829" w:rsidRPr="008508C5" w:rsidRDefault="00806829" w:rsidP="00EB26B1">
      <w:pPr>
        <w:spacing w:line="480" w:lineRule="auto"/>
        <w:ind w:leftChars="200" w:left="660" w:hangingChars="100" w:hanging="240"/>
        <w:rPr>
          <w:rFonts w:ascii="Times New Roman" w:eastAsia="SimSun" w:hAnsi="Times New Roman" w:cs="Times New Roman"/>
          <w:kern w:val="0"/>
          <w:sz w:val="24"/>
          <w:szCs w:val="24"/>
          <w:lang w:val="en-GB"/>
        </w:rPr>
      </w:pPr>
      <w:r w:rsidRPr="008508C5">
        <w:rPr>
          <w:rFonts w:ascii="Times New Roman" w:eastAsia="SimSun" w:hAnsi="Times New Roman" w:cs="Times New Roman"/>
          <w:i/>
          <w:kern w:val="0"/>
          <w:sz w:val="24"/>
          <w:szCs w:val="24"/>
          <w:lang w:val="en-GB"/>
        </w:rPr>
        <w:t>Agronomy</w:t>
      </w:r>
      <w:r w:rsidRPr="008508C5">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b/>
          <w:kern w:val="0"/>
          <w:sz w:val="24"/>
          <w:szCs w:val="24"/>
          <w:lang w:val="en-GB"/>
        </w:rPr>
        <w:t>35</w:t>
      </w:r>
      <w:r w:rsidRPr="008508C5">
        <w:rPr>
          <w:rFonts w:ascii="Times New Roman" w:eastAsia="SimSun" w:hAnsi="Times New Roman" w:cs="Times New Roman"/>
          <w:kern w:val="0"/>
          <w:sz w:val="24"/>
          <w:szCs w:val="24"/>
          <w:lang w:val="en-GB"/>
        </w:rPr>
        <w:t>,103–114</w:t>
      </w:r>
      <w:r w:rsidR="000A0C1C">
        <w:rPr>
          <w:rFonts w:ascii="Times New Roman" w:eastAsia="SimSun" w:hAnsi="Times New Roman" w:cs="Times New Roman" w:hint="eastAsia"/>
          <w:kern w:val="0"/>
          <w:sz w:val="24"/>
          <w:szCs w:val="24"/>
          <w:lang w:val="en-GB"/>
        </w:rPr>
        <w:t xml:space="preserve"> (</w:t>
      </w:r>
      <w:r w:rsidR="000A0C1C" w:rsidRPr="00BF6C3D">
        <w:rPr>
          <w:rFonts w:ascii="Times New Roman" w:eastAsia="SimSun" w:hAnsi="Times New Roman" w:cs="Times New Roman"/>
          <w:kern w:val="0"/>
          <w:sz w:val="24"/>
          <w:szCs w:val="24"/>
          <w:lang w:val="en-GB"/>
        </w:rPr>
        <w:t>2011</w:t>
      </w:r>
      <w:r w:rsidR="000A0C1C">
        <w:rPr>
          <w:rFonts w:ascii="Times New Roman" w:eastAsia="SimSun" w:hAnsi="Times New Roman" w:cs="Times New Roman" w:hint="eastAsia"/>
          <w:kern w:val="0"/>
          <w:sz w:val="24"/>
          <w:szCs w:val="24"/>
          <w:lang w:val="en-GB"/>
        </w:rPr>
        <w:t>).</w:t>
      </w:r>
    </w:p>
    <w:p w14:paraId="3DCC139B" w14:textId="5B198D47" w:rsidR="00806829" w:rsidRPr="008508C5" w:rsidRDefault="00806829" w:rsidP="00EB26B1">
      <w:pPr>
        <w:spacing w:line="480" w:lineRule="auto"/>
        <w:ind w:left="480" w:hangingChars="200" w:hanging="480"/>
        <w:rPr>
          <w:rFonts w:ascii="Times New Roman" w:eastAsia="SimSun" w:hAnsi="Times New Roman" w:cs="Times New Roman"/>
          <w:kern w:val="0"/>
          <w:sz w:val="24"/>
          <w:szCs w:val="24"/>
          <w:lang w:val="en-GB"/>
        </w:rPr>
      </w:pPr>
      <w:r w:rsidRPr="008508C5">
        <w:rPr>
          <w:rFonts w:ascii="Times New Roman" w:eastAsia="SimSun" w:hAnsi="Times New Roman" w:cs="Times New Roman"/>
          <w:kern w:val="0"/>
          <w:sz w:val="24"/>
          <w:szCs w:val="24"/>
          <w:lang w:val="en-GB"/>
        </w:rPr>
        <w:t>6</w:t>
      </w:r>
      <w:r w:rsidR="003D7E8E">
        <w:rPr>
          <w:rFonts w:ascii="Times New Roman" w:eastAsia="SimSun" w:hAnsi="Times New Roman" w:cs="Times New Roman"/>
          <w:kern w:val="0"/>
          <w:sz w:val="24"/>
          <w:szCs w:val="24"/>
          <w:lang w:val="en-GB"/>
        </w:rPr>
        <w:t>4</w:t>
      </w:r>
      <w:r w:rsidRPr="008508C5">
        <w:rPr>
          <w:rFonts w:ascii="Times New Roman" w:eastAsia="SimSun" w:hAnsi="Times New Roman" w:cs="Times New Roman"/>
          <w:kern w:val="0"/>
          <w:sz w:val="24"/>
          <w:szCs w:val="24"/>
          <w:lang w:val="en-GB"/>
        </w:rPr>
        <w:t>. Deng</w:t>
      </w:r>
      <w:r w:rsidR="000A0C1C">
        <w:rPr>
          <w:rFonts w:ascii="Times New Roman" w:eastAsia="SimSun" w:hAnsi="Times New Roman" w:cs="Times New Roman" w:hint="eastAsia"/>
          <w:kern w:val="0"/>
          <w:sz w:val="24"/>
          <w:szCs w:val="24"/>
          <w:lang w:val="en-GB"/>
        </w:rPr>
        <w:t>, N.</w:t>
      </w:r>
      <w:r w:rsidRPr="008508C5">
        <w:rPr>
          <w:rFonts w:ascii="Times New Roman" w:eastAsia="SimSun" w:hAnsi="Times New Roman" w:cs="Times New Roman"/>
          <w:i/>
          <w:kern w:val="0"/>
          <w:sz w:val="24"/>
          <w:szCs w:val="24"/>
          <w:lang w:val="en-GB"/>
        </w:rPr>
        <w:t xml:space="preserve"> et al</w:t>
      </w:r>
      <w:r w:rsidR="00D3114C">
        <w:rPr>
          <w:rFonts w:ascii="Times New Roman" w:eastAsia="SimSun" w:hAnsi="Times New Roman" w:cs="Times New Roman" w:hint="eastAsia"/>
          <w:i/>
          <w:kern w:val="0"/>
          <w:sz w:val="24"/>
          <w:szCs w:val="24"/>
          <w:lang w:val="en-GB"/>
        </w:rPr>
        <w:t>.</w:t>
      </w:r>
      <w:r w:rsidRPr="008508C5">
        <w:rPr>
          <w:rFonts w:ascii="Times New Roman" w:eastAsia="SimSun" w:hAnsi="Times New Roman" w:cs="Times New Roman"/>
          <w:kern w:val="0"/>
          <w:sz w:val="24"/>
          <w:szCs w:val="24"/>
          <w:lang w:val="en-GB"/>
        </w:rPr>
        <w:t xml:space="preserve"> Closing yield gaps for rice self-sufficiency in China. </w:t>
      </w:r>
      <w:r w:rsidR="000A0C1C" w:rsidRPr="00444A39">
        <w:rPr>
          <w:rFonts w:ascii="Times New Roman" w:eastAsia="SimSun" w:hAnsi="Times New Roman" w:cs="Times New Roman"/>
          <w:i/>
          <w:kern w:val="0"/>
          <w:sz w:val="24"/>
          <w:szCs w:val="24"/>
          <w:lang w:val="en-GB"/>
        </w:rPr>
        <w:t>Nat</w:t>
      </w:r>
      <w:r w:rsidR="000A0C1C">
        <w:rPr>
          <w:rFonts w:ascii="Times New Roman" w:eastAsia="SimSun" w:hAnsi="Times New Roman" w:cs="Times New Roman" w:hint="eastAsia"/>
          <w:i/>
          <w:kern w:val="0"/>
          <w:sz w:val="24"/>
          <w:szCs w:val="24"/>
          <w:lang w:val="en-GB"/>
        </w:rPr>
        <w:t>.</w:t>
      </w:r>
      <w:r w:rsidR="000A0C1C" w:rsidRPr="00444A39">
        <w:rPr>
          <w:rFonts w:ascii="Times New Roman" w:eastAsia="SimSun" w:hAnsi="Times New Roman" w:cs="Times New Roman"/>
          <w:i/>
          <w:kern w:val="0"/>
          <w:sz w:val="24"/>
          <w:szCs w:val="24"/>
          <w:lang w:val="en-GB"/>
        </w:rPr>
        <w:t xml:space="preserve"> </w:t>
      </w:r>
      <w:proofErr w:type="spellStart"/>
      <w:r w:rsidR="000A0C1C" w:rsidRPr="00444A39">
        <w:rPr>
          <w:rFonts w:ascii="Times New Roman" w:eastAsia="SimSun" w:hAnsi="Times New Roman" w:cs="Times New Roman"/>
          <w:i/>
          <w:kern w:val="0"/>
          <w:sz w:val="24"/>
          <w:szCs w:val="24"/>
          <w:lang w:val="en-GB"/>
        </w:rPr>
        <w:t>Commun</w:t>
      </w:r>
      <w:proofErr w:type="spellEnd"/>
      <w:r w:rsidR="005D44E1">
        <w:rPr>
          <w:rFonts w:ascii="Times New Roman" w:eastAsia="SimSun" w:hAnsi="Times New Roman" w:cs="Times New Roman"/>
          <w:i/>
          <w:kern w:val="0"/>
          <w:sz w:val="24"/>
          <w:szCs w:val="24"/>
          <w:lang w:val="en-GB"/>
        </w:rPr>
        <w:t>.</w:t>
      </w:r>
      <w:r w:rsidRPr="00C91C08">
        <w:rPr>
          <w:rFonts w:ascii="Times New Roman" w:eastAsia="SimSun" w:hAnsi="Times New Roman" w:cs="Times New Roman"/>
          <w:kern w:val="0"/>
          <w:sz w:val="24"/>
          <w:szCs w:val="24"/>
          <w:lang w:val="en-GB"/>
        </w:rPr>
        <w:t xml:space="preserve"> </w:t>
      </w:r>
      <w:hyperlink r:id="rId9" w:history="1">
        <w:r w:rsidRPr="00C91C08">
          <w:rPr>
            <w:rFonts w:ascii="Times New Roman" w:eastAsia="SimSun" w:hAnsi="Times New Roman" w:cs="Times New Roman"/>
            <w:b/>
            <w:sz w:val="24"/>
            <w:szCs w:val="24"/>
            <w:lang w:val="en-GB"/>
          </w:rPr>
          <w:t>10</w:t>
        </w:r>
        <w:r w:rsidR="00D3114C">
          <w:rPr>
            <w:rFonts w:ascii="Times New Roman" w:eastAsia="SimSun" w:hAnsi="Times New Roman" w:cs="Times New Roman" w:hint="eastAsia"/>
            <w:sz w:val="24"/>
            <w:szCs w:val="24"/>
            <w:lang w:val="en-GB"/>
          </w:rPr>
          <w:t>,1725</w:t>
        </w:r>
      </w:hyperlink>
      <w:r w:rsidR="00D3114C">
        <w:rPr>
          <w:rFonts w:ascii="Times New Roman" w:eastAsia="SimSun" w:hAnsi="Times New Roman" w:cs="Times New Roman" w:hint="eastAsia"/>
          <w:kern w:val="0"/>
          <w:sz w:val="24"/>
          <w:szCs w:val="24"/>
          <w:lang w:val="en-GB"/>
        </w:rPr>
        <w:t xml:space="preserve"> (2019)</w:t>
      </w:r>
      <w:r w:rsidR="00EB26B1">
        <w:rPr>
          <w:rFonts w:ascii="Times New Roman" w:eastAsia="SimSun" w:hAnsi="Times New Roman" w:cs="Times New Roman"/>
          <w:kern w:val="0"/>
          <w:sz w:val="24"/>
          <w:szCs w:val="24"/>
          <w:lang w:val="en-GB"/>
        </w:rPr>
        <w:t>.</w:t>
      </w:r>
    </w:p>
    <w:p w14:paraId="5918E438" w14:textId="7E4DB6A1" w:rsidR="00806829" w:rsidRDefault="00806829">
      <w:pPr>
        <w:spacing w:line="480" w:lineRule="auto"/>
        <w:ind w:left="480" w:hangingChars="200" w:hanging="480"/>
        <w:rPr>
          <w:rFonts w:ascii="Times New Roman" w:eastAsia="SimSun" w:hAnsi="Times New Roman" w:cs="Times New Roman"/>
          <w:kern w:val="0"/>
          <w:sz w:val="24"/>
          <w:szCs w:val="24"/>
          <w:lang w:val="en-GB"/>
        </w:rPr>
      </w:pPr>
      <w:r w:rsidRPr="008508C5">
        <w:rPr>
          <w:rFonts w:ascii="Times New Roman" w:eastAsia="SimSun" w:hAnsi="Times New Roman" w:cs="Times New Roman"/>
          <w:kern w:val="0"/>
          <w:sz w:val="24"/>
          <w:szCs w:val="24"/>
          <w:lang w:val="en-GB"/>
        </w:rPr>
        <w:t>6</w:t>
      </w:r>
      <w:r w:rsidR="003D7E8E">
        <w:rPr>
          <w:rFonts w:ascii="Times New Roman" w:eastAsia="SimSun" w:hAnsi="Times New Roman" w:cs="Times New Roman"/>
          <w:kern w:val="0"/>
          <w:sz w:val="24"/>
          <w:szCs w:val="24"/>
          <w:lang w:val="en-GB"/>
        </w:rPr>
        <w:t>5</w:t>
      </w:r>
      <w:r w:rsidRPr="008508C5">
        <w:rPr>
          <w:rFonts w:ascii="Times New Roman" w:eastAsia="SimSun" w:hAnsi="Times New Roman" w:cs="Times New Roman"/>
          <w:kern w:val="0"/>
          <w:sz w:val="24"/>
          <w:szCs w:val="24"/>
          <w:lang w:val="en-GB"/>
        </w:rPr>
        <w:t xml:space="preserve">. </w:t>
      </w:r>
      <w:proofErr w:type="spellStart"/>
      <w:r w:rsidR="0020405B" w:rsidRPr="008508C5">
        <w:rPr>
          <w:rFonts w:ascii="Times New Roman" w:eastAsia="SimSun" w:hAnsi="Times New Roman" w:cs="Times New Roman"/>
          <w:kern w:val="0"/>
          <w:sz w:val="24"/>
          <w:szCs w:val="24"/>
          <w:lang w:val="en-GB"/>
        </w:rPr>
        <w:t>Correndo</w:t>
      </w:r>
      <w:proofErr w:type="spellEnd"/>
      <w:r w:rsidR="00D3114C">
        <w:rPr>
          <w:rFonts w:ascii="Times New Roman" w:eastAsia="SimSun" w:hAnsi="Times New Roman" w:cs="Times New Roman" w:hint="eastAsia"/>
          <w:kern w:val="0"/>
          <w:sz w:val="24"/>
          <w:szCs w:val="24"/>
          <w:lang w:val="en-GB"/>
        </w:rPr>
        <w:t>,</w:t>
      </w:r>
      <w:r w:rsidRPr="008508C5">
        <w:rPr>
          <w:rFonts w:ascii="Times New Roman" w:eastAsia="SimSun" w:hAnsi="Times New Roman" w:cs="Times New Roman"/>
          <w:kern w:val="0"/>
          <w:sz w:val="24"/>
          <w:szCs w:val="24"/>
          <w:lang w:val="en-GB"/>
        </w:rPr>
        <w:t xml:space="preserve"> A.</w:t>
      </w:r>
      <w:r w:rsidR="00D3114C">
        <w:rPr>
          <w:rFonts w:ascii="Times New Roman" w:eastAsia="SimSun" w:hAnsi="Times New Roman" w:cs="Times New Roman" w:hint="eastAsia"/>
          <w:kern w:val="0"/>
          <w:sz w:val="24"/>
          <w:szCs w:val="24"/>
          <w:lang w:val="en-GB"/>
        </w:rPr>
        <w:t xml:space="preserve"> A. </w:t>
      </w:r>
      <w:r w:rsidRPr="008508C5">
        <w:rPr>
          <w:rFonts w:ascii="Times New Roman" w:eastAsia="SimSun" w:hAnsi="Times New Roman" w:cs="Times New Roman"/>
          <w:i/>
          <w:kern w:val="0"/>
          <w:sz w:val="24"/>
          <w:szCs w:val="24"/>
          <w:lang w:val="en-GB"/>
        </w:rPr>
        <w:t>et al.</w:t>
      </w:r>
      <w:r w:rsidRPr="008508C5">
        <w:rPr>
          <w:rFonts w:ascii="Times New Roman" w:eastAsia="SimSun" w:hAnsi="Times New Roman" w:cs="Times New Roman"/>
          <w:kern w:val="0"/>
          <w:sz w:val="24"/>
          <w:szCs w:val="24"/>
          <w:lang w:val="en-GB"/>
        </w:rPr>
        <w:t xml:space="preserve"> Assessing the uncertainty of maize yield without nitrogen fertilization. </w:t>
      </w:r>
      <w:r w:rsidRPr="008508C5">
        <w:rPr>
          <w:rFonts w:ascii="Times New Roman" w:eastAsia="SimSun" w:hAnsi="Times New Roman" w:cs="Times New Roman"/>
          <w:i/>
          <w:kern w:val="0"/>
          <w:sz w:val="24"/>
          <w:szCs w:val="24"/>
          <w:lang w:val="en-GB"/>
        </w:rPr>
        <w:t>Field Crops Res.</w:t>
      </w:r>
      <w:r w:rsidR="00D3114C" w:rsidRPr="00D3114C">
        <w:rPr>
          <w:rFonts w:ascii="Times New Roman" w:eastAsia="SimSun" w:hAnsi="Times New Roman" w:cs="Times New Roman"/>
          <w:kern w:val="0"/>
          <w:sz w:val="24"/>
          <w:szCs w:val="24"/>
          <w:lang w:val="en-GB"/>
        </w:rPr>
        <w:t xml:space="preserve"> </w:t>
      </w:r>
      <w:r w:rsidRPr="008508C5">
        <w:rPr>
          <w:rFonts w:ascii="Times New Roman" w:eastAsia="SimSun" w:hAnsi="Times New Roman" w:cs="Times New Roman"/>
          <w:b/>
          <w:kern w:val="0"/>
          <w:sz w:val="24"/>
          <w:szCs w:val="24"/>
          <w:lang w:val="en-GB"/>
        </w:rPr>
        <w:t>260</w:t>
      </w:r>
      <w:r w:rsidRPr="008508C5">
        <w:rPr>
          <w:rFonts w:ascii="Times New Roman" w:eastAsia="SimSun" w:hAnsi="Times New Roman" w:cs="Times New Roman"/>
          <w:kern w:val="0"/>
          <w:sz w:val="24"/>
          <w:szCs w:val="24"/>
          <w:lang w:val="en-GB"/>
        </w:rPr>
        <w:t>, 107985</w:t>
      </w:r>
      <w:r w:rsidR="00D3114C">
        <w:rPr>
          <w:rFonts w:ascii="Times New Roman" w:eastAsia="SimSun" w:hAnsi="Times New Roman" w:cs="Times New Roman" w:hint="eastAsia"/>
          <w:kern w:val="0"/>
          <w:sz w:val="24"/>
          <w:szCs w:val="24"/>
          <w:lang w:val="en-GB"/>
        </w:rPr>
        <w:t xml:space="preserve"> (2021)</w:t>
      </w:r>
      <w:r w:rsidR="00EB26B1">
        <w:rPr>
          <w:rFonts w:ascii="Times New Roman" w:eastAsia="SimSun" w:hAnsi="Times New Roman" w:cs="Times New Roman"/>
          <w:kern w:val="0"/>
          <w:sz w:val="24"/>
          <w:szCs w:val="24"/>
          <w:lang w:val="en-GB"/>
        </w:rPr>
        <w:t>.</w:t>
      </w:r>
    </w:p>
    <w:p w14:paraId="1DC1F385" w14:textId="06643687" w:rsidR="008B39D9" w:rsidRPr="00C91C08" w:rsidRDefault="008B39D9" w:rsidP="008508C5">
      <w:pPr>
        <w:spacing w:line="480" w:lineRule="auto"/>
        <w:ind w:left="480" w:hangingChars="200" w:hanging="480"/>
        <w:rPr>
          <w:rFonts w:ascii="Times New Roman" w:eastAsia="SimSun" w:hAnsi="Times New Roman" w:cs="Times New Roman"/>
          <w:color w:val="000000" w:themeColor="text1"/>
          <w:kern w:val="0"/>
          <w:sz w:val="24"/>
          <w:szCs w:val="24"/>
          <w:lang w:val="en-GB"/>
        </w:rPr>
      </w:pPr>
      <w:r w:rsidRPr="00C91C08">
        <w:rPr>
          <w:rFonts w:ascii="Times New Roman" w:eastAsia="SimSun" w:hAnsi="Times New Roman" w:cs="Times New Roman"/>
          <w:color w:val="000000" w:themeColor="text1"/>
          <w:kern w:val="0"/>
          <w:sz w:val="24"/>
          <w:szCs w:val="24"/>
          <w:lang w:val="en-GB"/>
        </w:rPr>
        <w:t>6</w:t>
      </w:r>
      <w:r w:rsidR="003D7E8E">
        <w:rPr>
          <w:rFonts w:ascii="Times New Roman" w:eastAsia="SimSun" w:hAnsi="Times New Roman" w:cs="Times New Roman"/>
          <w:color w:val="000000" w:themeColor="text1"/>
          <w:kern w:val="0"/>
          <w:sz w:val="24"/>
          <w:szCs w:val="24"/>
          <w:lang w:val="en-GB"/>
        </w:rPr>
        <w:t>6</w:t>
      </w:r>
      <w:r w:rsidRPr="00C91C08">
        <w:rPr>
          <w:rFonts w:ascii="Times New Roman" w:eastAsia="SimSun" w:hAnsi="Times New Roman" w:cs="Times New Roman"/>
          <w:color w:val="000000" w:themeColor="text1"/>
          <w:kern w:val="0"/>
          <w:sz w:val="24"/>
          <w:szCs w:val="24"/>
          <w:lang w:val="en-GB"/>
        </w:rPr>
        <w:t xml:space="preserve">. </w:t>
      </w:r>
      <w:hyperlink r:id="rId10" w:history="1">
        <w:r w:rsidRPr="00C91C08">
          <w:rPr>
            <w:rFonts w:ascii="Times New Roman" w:eastAsia="SimSun" w:hAnsi="Times New Roman" w:cs="Times New Roman"/>
            <w:color w:val="000000" w:themeColor="text1"/>
            <w:kern w:val="0"/>
            <w:sz w:val="24"/>
            <w:szCs w:val="24"/>
            <w:lang w:val="en-GB"/>
          </w:rPr>
          <w:t>Rattalino</w:t>
        </w:r>
      </w:hyperlink>
      <w:hyperlink r:id="rId11" w:history="1">
        <w:r w:rsidRPr="00C91C08">
          <w:rPr>
            <w:rFonts w:ascii="Times New Roman" w:eastAsia="SimSun" w:hAnsi="Times New Roman" w:cs="Times New Roman"/>
            <w:color w:val="000000" w:themeColor="text1"/>
            <w:kern w:val="0"/>
            <w:sz w:val="24"/>
            <w:szCs w:val="24"/>
            <w:lang w:val="en-GB"/>
          </w:rPr>
          <w:t xml:space="preserve"> </w:t>
        </w:r>
      </w:hyperlink>
      <w:hyperlink r:id="rId12" w:history="1">
        <w:r w:rsidRPr="00C91C08">
          <w:rPr>
            <w:rFonts w:ascii="Times New Roman" w:eastAsia="SimSun" w:hAnsi="Times New Roman" w:cs="Times New Roman"/>
            <w:color w:val="000000" w:themeColor="text1"/>
            <w:kern w:val="0"/>
            <w:sz w:val="24"/>
            <w:szCs w:val="24"/>
            <w:lang w:val="en-GB"/>
          </w:rPr>
          <w:t>Edreira</w:t>
        </w:r>
      </w:hyperlink>
      <w:r w:rsidRPr="00C91C08">
        <w:rPr>
          <w:rFonts w:ascii="Times New Roman" w:eastAsia="SimSun" w:hAnsi="Times New Roman" w:cs="Times New Roman"/>
          <w:color w:val="000000" w:themeColor="text1"/>
          <w:kern w:val="0"/>
          <w:sz w:val="24"/>
          <w:szCs w:val="24"/>
          <w:lang w:val="en-GB"/>
        </w:rPr>
        <w:t xml:space="preserve">, J.I. et al., Spatial frameworks for robust estimation of yield gaps. </w:t>
      </w:r>
      <w:hyperlink r:id="rId13" w:history="1">
        <w:r w:rsidRPr="00C91C08">
          <w:rPr>
            <w:rFonts w:ascii="Times New Roman" w:eastAsia="SimSun" w:hAnsi="Times New Roman" w:cs="Times New Roman"/>
            <w:i/>
            <w:iCs/>
            <w:color w:val="000000" w:themeColor="text1"/>
            <w:kern w:val="0"/>
            <w:sz w:val="24"/>
            <w:szCs w:val="24"/>
            <w:lang w:val="en-GB"/>
          </w:rPr>
          <w:t>Nature Food</w:t>
        </w:r>
      </w:hyperlink>
      <w:r w:rsidRPr="00C91C08">
        <w:rPr>
          <w:rFonts w:ascii="Times New Roman" w:eastAsia="SimSun" w:hAnsi="Times New Roman" w:cs="Times New Roman"/>
          <w:i/>
          <w:iCs/>
          <w:color w:val="000000" w:themeColor="text1"/>
          <w:kern w:val="0"/>
          <w:sz w:val="24"/>
          <w:szCs w:val="24"/>
          <w:lang w:val="en-GB"/>
        </w:rPr>
        <w:t xml:space="preserve">. </w:t>
      </w:r>
      <w:r w:rsidRPr="00C91C08">
        <w:rPr>
          <w:rFonts w:ascii="Times New Roman" w:eastAsia="SimSun" w:hAnsi="Times New Roman" w:cs="Times New Roman"/>
          <w:b/>
          <w:color w:val="000000" w:themeColor="text1"/>
          <w:kern w:val="0"/>
          <w:sz w:val="24"/>
          <w:szCs w:val="24"/>
          <w:lang w:val="en-GB"/>
        </w:rPr>
        <w:t>2</w:t>
      </w:r>
      <w:r w:rsidRPr="00C91C08">
        <w:rPr>
          <w:rFonts w:ascii="Times New Roman" w:eastAsia="SimSun" w:hAnsi="Times New Roman" w:cs="Times New Roman"/>
          <w:color w:val="000000" w:themeColor="text1"/>
          <w:kern w:val="0"/>
          <w:sz w:val="24"/>
          <w:szCs w:val="24"/>
          <w:lang w:val="en-GB"/>
        </w:rPr>
        <w:t>, 773–779 (2021).</w:t>
      </w:r>
      <w:r w:rsidRPr="00C91C08">
        <w:rPr>
          <w:rFonts w:ascii="Times New Roman" w:eastAsia="SimSun" w:hAnsi="Times New Roman" w:cs="Times New Roman"/>
          <w:b/>
          <w:bCs/>
          <w:color w:val="000000" w:themeColor="text1"/>
          <w:kern w:val="0"/>
          <w:sz w:val="24"/>
          <w:szCs w:val="24"/>
          <w:lang w:val="en-GB"/>
        </w:rPr>
        <w:t xml:space="preserve"> </w:t>
      </w:r>
    </w:p>
    <w:p w14:paraId="2AF81A0D" w14:textId="4D8C8C38" w:rsidR="00E56518" w:rsidRDefault="009028DA"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6</w:t>
      </w:r>
      <w:r w:rsidR="003D7E8E">
        <w:rPr>
          <w:rFonts w:ascii="Times New Roman" w:eastAsia="SimSun" w:hAnsi="Times New Roman" w:cs="Times New Roman"/>
          <w:kern w:val="0"/>
          <w:sz w:val="24"/>
          <w:szCs w:val="24"/>
          <w:lang w:val="en-GB"/>
        </w:rPr>
        <w:t>7</w:t>
      </w:r>
      <w:r w:rsidR="00E56518" w:rsidRPr="00396A70">
        <w:rPr>
          <w:rFonts w:ascii="Times New Roman" w:eastAsia="SimSun" w:hAnsi="Times New Roman" w:cs="Times New Roman"/>
          <w:kern w:val="0"/>
          <w:sz w:val="24"/>
          <w:szCs w:val="24"/>
          <w:lang w:val="en-GB"/>
        </w:rPr>
        <w:t xml:space="preserve">. Tilman, D., Reich, P. B. &amp; Knops, J. M. H. Biodiversity and ecosystem stability in a decade-long grassland experiment. </w:t>
      </w:r>
      <w:r w:rsidR="00E56518" w:rsidRPr="00396A70">
        <w:rPr>
          <w:rFonts w:ascii="Times New Roman" w:eastAsia="SimSun" w:hAnsi="Times New Roman" w:cs="Times New Roman"/>
          <w:i/>
          <w:kern w:val="0"/>
          <w:sz w:val="24"/>
          <w:szCs w:val="24"/>
          <w:lang w:val="en-GB"/>
        </w:rPr>
        <w:t>Nature</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441</w:t>
      </w:r>
      <w:r w:rsidR="00E56518" w:rsidRPr="00396A70">
        <w:rPr>
          <w:rFonts w:ascii="Times New Roman" w:eastAsia="SimSun" w:hAnsi="Times New Roman" w:cs="Times New Roman"/>
          <w:kern w:val="0"/>
          <w:sz w:val="24"/>
          <w:szCs w:val="24"/>
          <w:lang w:val="en-GB"/>
        </w:rPr>
        <w:t>, 629 (2006).</w:t>
      </w:r>
    </w:p>
    <w:p w14:paraId="0B0C392C" w14:textId="23EC1C82" w:rsidR="009028DA" w:rsidRDefault="009028DA" w:rsidP="009028DA">
      <w:pPr>
        <w:widowControl/>
        <w:adjustRightInd w:val="0"/>
        <w:snapToGrid w:val="0"/>
        <w:spacing w:line="480" w:lineRule="auto"/>
        <w:jc w:val="left"/>
        <w:rPr>
          <w:rFonts w:ascii="Times New Roman" w:eastAsia="SimSun" w:hAnsi="Times New Roman" w:cs="Times New Roman"/>
          <w:i/>
          <w:kern w:val="0"/>
          <w:sz w:val="24"/>
          <w:szCs w:val="24"/>
          <w:lang w:val="en-GB"/>
        </w:rPr>
      </w:pPr>
      <w:r>
        <w:rPr>
          <w:rFonts w:ascii="Times New Roman" w:eastAsia="SimSun" w:hAnsi="Times New Roman" w:cs="Times New Roman"/>
          <w:kern w:val="0"/>
          <w:sz w:val="24"/>
          <w:szCs w:val="24"/>
          <w:lang w:val="en-GB"/>
        </w:rPr>
        <w:lastRenderedPageBreak/>
        <w:t>6</w:t>
      </w:r>
      <w:r w:rsidR="003D7E8E">
        <w:rPr>
          <w:rFonts w:ascii="Times New Roman" w:eastAsia="SimSun" w:hAnsi="Times New Roman" w:cs="Times New Roman"/>
          <w:kern w:val="0"/>
          <w:sz w:val="24"/>
          <w:szCs w:val="24"/>
          <w:lang w:val="en-GB"/>
        </w:rPr>
        <w:t>8</w:t>
      </w:r>
      <w:r w:rsidRPr="008466CD">
        <w:rPr>
          <w:rFonts w:ascii="Times New Roman" w:eastAsia="SimSun" w:hAnsi="Times New Roman" w:cs="Times New Roman"/>
          <w:kern w:val="0"/>
          <w:sz w:val="24"/>
          <w:szCs w:val="24"/>
          <w:lang w:val="en-GB"/>
        </w:rPr>
        <w:t xml:space="preserve">. Kuhn, M. Building predictive models in R using the caret package. </w:t>
      </w:r>
      <w:r w:rsidRPr="008466CD">
        <w:rPr>
          <w:rFonts w:ascii="Times New Roman" w:eastAsia="SimSun" w:hAnsi="Times New Roman" w:cs="Times New Roman"/>
          <w:i/>
          <w:kern w:val="0"/>
          <w:sz w:val="24"/>
          <w:szCs w:val="24"/>
          <w:lang w:val="en-GB"/>
        </w:rPr>
        <w:t xml:space="preserve">J. Stat. </w:t>
      </w:r>
    </w:p>
    <w:p w14:paraId="064433D0" w14:textId="55BFA5D0" w:rsidR="00E56518" w:rsidRPr="00396A70" w:rsidRDefault="009028DA" w:rsidP="00DA04FD">
      <w:pPr>
        <w:widowControl/>
        <w:adjustRightInd w:val="0"/>
        <w:snapToGrid w:val="0"/>
        <w:spacing w:line="480" w:lineRule="auto"/>
        <w:ind w:leftChars="200" w:left="420"/>
        <w:jc w:val="left"/>
        <w:rPr>
          <w:rFonts w:ascii="Times New Roman" w:eastAsia="SimSun" w:hAnsi="Times New Roman" w:cs="Times New Roman"/>
          <w:kern w:val="0"/>
          <w:sz w:val="24"/>
          <w:szCs w:val="24"/>
          <w:lang w:val="en-GB"/>
        </w:rPr>
      </w:pPr>
      <w:proofErr w:type="spellStart"/>
      <w:r w:rsidRPr="008466CD">
        <w:rPr>
          <w:rFonts w:ascii="Times New Roman" w:eastAsia="SimSun" w:hAnsi="Times New Roman" w:cs="Times New Roman"/>
          <w:i/>
          <w:kern w:val="0"/>
          <w:sz w:val="24"/>
          <w:szCs w:val="24"/>
          <w:lang w:val="en-GB"/>
        </w:rPr>
        <w:t>Softw</w:t>
      </w:r>
      <w:proofErr w:type="spellEnd"/>
      <w:r w:rsidRPr="008466CD">
        <w:rPr>
          <w:rFonts w:ascii="Times New Roman" w:eastAsia="SimSun" w:hAnsi="Times New Roman" w:cs="Times New Roman"/>
          <w:i/>
          <w:kern w:val="0"/>
          <w:sz w:val="24"/>
          <w:szCs w:val="24"/>
          <w:lang w:val="en-GB"/>
        </w:rPr>
        <w:t>.</w:t>
      </w:r>
      <w:r w:rsidRPr="008466CD">
        <w:rPr>
          <w:rFonts w:ascii="Times New Roman" w:eastAsia="SimSun" w:hAnsi="Times New Roman" w:cs="Times New Roman"/>
          <w:kern w:val="0"/>
          <w:sz w:val="24"/>
          <w:szCs w:val="24"/>
          <w:lang w:val="en-GB"/>
        </w:rPr>
        <w:t xml:space="preserve"> </w:t>
      </w:r>
      <w:r w:rsidRPr="008466CD">
        <w:rPr>
          <w:rFonts w:ascii="Times New Roman" w:eastAsia="SimSun" w:hAnsi="Times New Roman" w:cs="Times New Roman"/>
          <w:b/>
          <w:kern w:val="0"/>
          <w:sz w:val="24"/>
          <w:szCs w:val="24"/>
          <w:lang w:val="en-GB"/>
        </w:rPr>
        <w:t>28</w:t>
      </w:r>
      <w:r w:rsidRPr="008466CD">
        <w:rPr>
          <w:rFonts w:ascii="Times New Roman" w:eastAsia="SimSun" w:hAnsi="Times New Roman" w:cs="Times New Roman"/>
          <w:kern w:val="0"/>
          <w:sz w:val="24"/>
          <w:szCs w:val="24"/>
          <w:lang w:val="en-GB"/>
        </w:rPr>
        <w:t>, 1-26 (2008).</w:t>
      </w:r>
      <w:r w:rsidR="006F1AEE">
        <w:rPr>
          <w:rFonts w:ascii="Times New Roman" w:eastAsia="SimSun" w:hAnsi="Times New Roman" w:cs="Times New Roman"/>
          <w:kern w:val="0"/>
          <w:sz w:val="24"/>
          <w:szCs w:val="24"/>
          <w:lang w:val="en-GB"/>
        </w:rPr>
        <w:t>6</w:t>
      </w:r>
      <w:r w:rsidR="003D7E8E">
        <w:rPr>
          <w:rFonts w:ascii="Times New Roman" w:eastAsia="SimSun" w:hAnsi="Times New Roman" w:cs="Times New Roman"/>
          <w:kern w:val="0"/>
          <w:sz w:val="24"/>
          <w:szCs w:val="24"/>
          <w:lang w:val="en-GB"/>
        </w:rPr>
        <w:t>9</w:t>
      </w:r>
      <w:r w:rsidR="00E56518" w:rsidRPr="00396A70">
        <w:rPr>
          <w:rFonts w:ascii="Times New Roman" w:eastAsia="SimSun" w:hAnsi="Times New Roman" w:cs="Times New Roman"/>
          <w:kern w:val="0"/>
          <w:sz w:val="24"/>
          <w:szCs w:val="24"/>
          <w:lang w:val="en-GB"/>
        </w:rPr>
        <w:t xml:space="preserve">. IPCC. Climate Change 2014: </w:t>
      </w:r>
      <w:r w:rsidR="00E56518" w:rsidRPr="00396A70">
        <w:rPr>
          <w:rFonts w:ascii="Times New Roman" w:eastAsia="SimSun" w:hAnsi="Times New Roman" w:cs="Times New Roman"/>
          <w:i/>
          <w:kern w:val="0"/>
          <w:sz w:val="24"/>
          <w:szCs w:val="24"/>
          <w:lang w:val="en-GB"/>
        </w:rPr>
        <w:t>Climate Change: Synthesis Report</w:t>
      </w:r>
      <w:r w:rsidR="00E56518" w:rsidRPr="00396A70">
        <w:rPr>
          <w:rFonts w:ascii="Times New Roman" w:eastAsia="SimSun" w:hAnsi="Times New Roman" w:cs="Times New Roman"/>
          <w:kern w:val="0"/>
          <w:sz w:val="24"/>
          <w:szCs w:val="24"/>
          <w:lang w:val="en-GB"/>
        </w:rPr>
        <w:t xml:space="preserve"> (eds Working Group I, II and III) (Cambridge University Press, Cambridge, 2014).</w:t>
      </w:r>
    </w:p>
    <w:p w14:paraId="018465E4" w14:textId="0578AC83" w:rsidR="00E56518" w:rsidRPr="00396A70" w:rsidRDefault="003D7E8E"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70</w:t>
      </w:r>
      <w:r w:rsidR="00E56518" w:rsidRPr="00396A70">
        <w:rPr>
          <w:rFonts w:ascii="Times New Roman" w:eastAsia="SimSun" w:hAnsi="Times New Roman" w:cs="Times New Roman"/>
          <w:kern w:val="0"/>
          <w:sz w:val="24"/>
          <w:szCs w:val="24"/>
          <w:lang w:val="en-GB"/>
        </w:rPr>
        <w:t xml:space="preserve">. van Vuuren, D. P. </w:t>
      </w:r>
      <w:r w:rsidR="00E56518" w:rsidRPr="00396A70">
        <w:rPr>
          <w:rFonts w:ascii="Times New Roman" w:eastAsia="SimSun" w:hAnsi="Times New Roman" w:cs="Times New Roman"/>
          <w:i/>
          <w:kern w:val="0"/>
          <w:sz w:val="24"/>
          <w:szCs w:val="24"/>
          <w:lang w:val="en-GB"/>
        </w:rPr>
        <w:t>et al</w:t>
      </w:r>
      <w:r w:rsidR="00E56518" w:rsidRPr="00396A70">
        <w:rPr>
          <w:rFonts w:ascii="Times New Roman" w:eastAsia="SimSun" w:hAnsi="Times New Roman" w:cs="Times New Roman"/>
          <w:kern w:val="0"/>
          <w:sz w:val="24"/>
          <w:szCs w:val="24"/>
          <w:lang w:val="en-GB"/>
        </w:rPr>
        <w:t xml:space="preserve">. The representative concentration pathways: an overview. </w:t>
      </w:r>
      <w:proofErr w:type="spellStart"/>
      <w:r w:rsidR="00E56518" w:rsidRPr="00396A70">
        <w:rPr>
          <w:rFonts w:ascii="Times New Roman" w:eastAsia="SimSun" w:hAnsi="Times New Roman" w:cs="Times New Roman"/>
          <w:i/>
          <w:kern w:val="0"/>
          <w:sz w:val="24"/>
          <w:szCs w:val="24"/>
          <w:lang w:val="en-GB"/>
        </w:rPr>
        <w:t>Clim</w:t>
      </w:r>
      <w:proofErr w:type="spellEnd"/>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Change</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109</w:t>
      </w:r>
      <w:r w:rsidR="00E56518" w:rsidRPr="00396A70">
        <w:rPr>
          <w:rFonts w:ascii="Times New Roman" w:eastAsia="SimSun" w:hAnsi="Times New Roman" w:cs="Times New Roman"/>
          <w:kern w:val="0"/>
          <w:sz w:val="24"/>
          <w:szCs w:val="24"/>
          <w:lang w:val="en-GB"/>
        </w:rPr>
        <w:t>, 5-31 (2011).</w:t>
      </w:r>
    </w:p>
    <w:p w14:paraId="4F459F90" w14:textId="017ED09F" w:rsidR="00E56518" w:rsidRDefault="008B39D9" w:rsidP="00E56518">
      <w:pPr>
        <w:widowControl/>
        <w:adjustRightInd w:val="0"/>
        <w:snapToGrid w:val="0"/>
        <w:spacing w:line="480" w:lineRule="auto"/>
        <w:ind w:left="480" w:hangingChars="200" w:hanging="480"/>
        <w:jc w:val="left"/>
        <w:rPr>
          <w:rFonts w:ascii="Times New Roman" w:eastAsia="SimSun" w:hAnsi="Times New Roman" w:cs="Times New Roman"/>
          <w:kern w:val="0"/>
          <w:sz w:val="24"/>
          <w:szCs w:val="24"/>
          <w:lang w:val="en-GB"/>
        </w:rPr>
      </w:pPr>
      <w:r>
        <w:rPr>
          <w:rFonts w:ascii="Times New Roman" w:eastAsia="SimSun" w:hAnsi="Times New Roman" w:cs="Times New Roman"/>
          <w:kern w:val="0"/>
          <w:sz w:val="24"/>
          <w:szCs w:val="24"/>
          <w:lang w:val="en-GB"/>
        </w:rPr>
        <w:t>7</w:t>
      </w:r>
      <w:r w:rsidR="003D7E8E">
        <w:rPr>
          <w:rFonts w:ascii="Times New Roman" w:eastAsia="SimSun" w:hAnsi="Times New Roman" w:cs="Times New Roman"/>
          <w:kern w:val="0"/>
          <w:sz w:val="24"/>
          <w:szCs w:val="24"/>
          <w:lang w:val="en-GB"/>
        </w:rPr>
        <w:t>1</w:t>
      </w:r>
      <w:r w:rsidR="00E56518" w:rsidRPr="00396A70">
        <w:rPr>
          <w:rFonts w:ascii="Times New Roman" w:eastAsia="SimSun" w:hAnsi="Times New Roman" w:cs="Times New Roman"/>
          <w:kern w:val="0"/>
          <w:sz w:val="24"/>
          <w:szCs w:val="24"/>
          <w:lang w:val="en-GB"/>
        </w:rPr>
        <w:t xml:space="preserve">. Hempel, S., </w:t>
      </w:r>
      <w:proofErr w:type="spellStart"/>
      <w:r w:rsidR="00E56518" w:rsidRPr="00396A70">
        <w:rPr>
          <w:rFonts w:ascii="Times New Roman" w:eastAsia="SimSun" w:hAnsi="Times New Roman" w:cs="Times New Roman"/>
          <w:kern w:val="0"/>
          <w:sz w:val="24"/>
          <w:szCs w:val="24"/>
          <w:lang w:val="en-GB"/>
        </w:rPr>
        <w:t>Frieler</w:t>
      </w:r>
      <w:proofErr w:type="spellEnd"/>
      <w:r w:rsidR="00E56518" w:rsidRPr="00396A70">
        <w:rPr>
          <w:rFonts w:ascii="Times New Roman" w:eastAsia="SimSun" w:hAnsi="Times New Roman" w:cs="Times New Roman"/>
          <w:kern w:val="0"/>
          <w:sz w:val="24"/>
          <w:szCs w:val="24"/>
          <w:lang w:val="en-GB"/>
        </w:rPr>
        <w:t xml:space="preserve">, K., </w:t>
      </w:r>
      <w:proofErr w:type="spellStart"/>
      <w:r w:rsidR="00E56518" w:rsidRPr="00396A70">
        <w:rPr>
          <w:rFonts w:ascii="Times New Roman" w:eastAsia="SimSun" w:hAnsi="Times New Roman" w:cs="Times New Roman"/>
          <w:kern w:val="0"/>
          <w:sz w:val="24"/>
          <w:szCs w:val="24"/>
          <w:lang w:val="en-GB"/>
        </w:rPr>
        <w:t>Warszawski</w:t>
      </w:r>
      <w:proofErr w:type="spellEnd"/>
      <w:r w:rsidR="00E56518" w:rsidRPr="00396A70">
        <w:rPr>
          <w:rFonts w:ascii="Times New Roman" w:eastAsia="SimSun" w:hAnsi="Times New Roman" w:cs="Times New Roman"/>
          <w:kern w:val="0"/>
          <w:sz w:val="24"/>
          <w:szCs w:val="24"/>
          <w:lang w:val="en-GB"/>
        </w:rPr>
        <w:t xml:space="preserve">, L., </w:t>
      </w:r>
      <w:proofErr w:type="spellStart"/>
      <w:r w:rsidR="00E56518" w:rsidRPr="00396A70">
        <w:rPr>
          <w:rFonts w:ascii="Times New Roman" w:eastAsia="SimSun" w:hAnsi="Times New Roman" w:cs="Times New Roman"/>
          <w:kern w:val="0"/>
          <w:sz w:val="24"/>
          <w:szCs w:val="24"/>
          <w:lang w:val="en-GB"/>
        </w:rPr>
        <w:t>Schewe</w:t>
      </w:r>
      <w:proofErr w:type="spellEnd"/>
      <w:r w:rsidR="00E56518" w:rsidRPr="00396A70">
        <w:rPr>
          <w:rFonts w:ascii="Times New Roman" w:eastAsia="SimSun" w:hAnsi="Times New Roman" w:cs="Times New Roman"/>
          <w:kern w:val="0"/>
          <w:sz w:val="24"/>
          <w:szCs w:val="24"/>
          <w:lang w:val="en-GB"/>
        </w:rPr>
        <w:t xml:space="preserve">, J. &amp; Piontek, F. A trend-preserving bias correction–the ISI-MIP approach. </w:t>
      </w:r>
      <w:r w:rsidR="00E56518" w:rsidRPr="00396A70">
        <w:rPr>
          <w:rFonts w:ascii="Times New Roman" w:eastAsia="SimSun" w:hAnsi="Times New Roman" w:cs="Times New Roman"/>
          <w:i/>
          <w:kern w:val="0"/>
          <w:sz w:val="24"/>
          <w:szCs w:val="24"/>
          <w:lang w:val="en-GB"/>
        </w:rPr>
        <w:t>Earth Syst</w:t>
      </w:r>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i/>
          <w:kern w:val="0"/>
          <w:sz w:val="24"/>
          <w:szCs w:val="24"/>
          <w:lang w:val="en-GB"/>
        </w:rPr>
        <w:t xml:space="preserve"> </w:t>
      </w:r>
      <w:proofErr w:type="spellStart"/>
      <w:r w:rsidR="00E56518" w:rsidRPr="00396A70">
        <w:rPr>
          <w:rFonts w:ascii="Times New Roman" w:eastAsia="SimSun" w:hAnsi="Times New Roman" w:cs="Times New Roman"/>
          <w:i/>
          <w:kern w:val="0"/>
          <w:sz w:val="24"/>
          <w:szCs w:val="24"/>
          <w:lang w:val="en-GB"/>
        </w:rPr>
        <w:t>Dynam</w:t>
      </w:r>
      <w:proofErr w:type="spellEnd"/>
      <w:r w:rsidR="0070690F">
        <w:rPr>
          <w:rFonts w:ascii="Times New Roman" w:eastAsia="SimSun" w:hAnsi="Times New Roman" w:cs="Times New Roman" w:hint="eastAsia"/>
          <w:i/>
          <w:kern w:val="0"/>
          <w:sz w:val="24"/>
          <w:szCs w:val="24"/>
          <w:lang w:val="en-GB"/>
        </w:rPr>
        <w:t>.</w:t>
      </w:r>
      <w:r w:rsidR="00E56518" w:rsidRPr="00396A70">
        <w:rPr>
          <w:rFonts w:ascii="Times New Roman" w:eastAsia="SimSun" w:hAnsi="Times New Roman" w:cs="Times New Roman"/>
          <w:kern w:val="0"/>
          <w:sz w:val="24"/>
          <w:szCs w:val="24"/>
          <w:lang w:val="en-GB"/>
        </w:rPr>
        <w:t xml:space="preserve"> </w:t>
      </w:r>
      <w:r w:rsidR="00E56518" w:rsidRPr="00396A70">
        <w:rPr>
          <w:rFonts w:ascii="Times New Roman" w:eastAsia="SimSun" w:hAnsi="Times New Roman" w:cs="Times New Roman"/>
          <w:b/>
          <w:kern w:val="0"/>
          <w:sz w:val="24"/>
          <w:szCs w:val="24"/>
          <w:lang w:val="en-GB"/>
        </w:rPr>
        <w:t>4</w:t>
      </w:r>
      <w:r w:rsidR="00E56518" w:rsidRPr="00396A70">
        <w:rPr>
          <w:rFonts w:ascii="Times New Roman" w:eastAsia="SimSun" w:hAnsi="Times New Roman" w:cs="Times New Roman"/>
          <w:kern w:val="0"/>
          <w:sz w:val="24"/>
          <w:szCs w:val="24"/>
          <w:lang w:val="en-GB"/>
        </w:rPr>
        <w:t>, 219-236 (2013).</w:t>
      </w:r>
    </w:p>
    <w:p w14:paraId="1DF4A7AA" w14:textId="58E67A15" w:rsidR="009E7901" w:rsidRPr="00CB245F" w:rsidRDefault="009E7901" w:rsidP="009E7901">
      <w:pPr>
        <w:widowControl/>
        <w:adjustRightInd w:val="0"/>
        <w:snapToGrid w:val="0"/>
        <w:spacing w:line="480" w:lineRule="auto"/>
        <w:jc w:val="left"/>
        <w:rPr>
          <w:rFonts w:ascii="Times New Roman" w:eastAsia="SimSun" w:hAnsi="Times New Roman" w:cs="Times New Roman"/>
          <w:kern w:val="0"/>
          <w:sz w:val="24"/>
          <w:szCs w:val="24"/>
          <w:lang w:val="en-GB"/>
        </w:rPr>
      </w:pPr>
      <w:r w:rsidRPr="00CB245F">
        <w:rPr>
          <w:rFonts w:ascii="Times New Roman" w:eastAsia="SimSun" w:hAnsi="Times New Roman" w:cs="Times New Roman"/>
          <w:kern w:val="0"/>
          <w:sz w:val="24"/>
          <w:szCs w:val="24"/>
          <w:lang w:val="en-GB"/>
        </w:rPr>
        <w:t>7</w:t>
      </w:r>
      <w:r w:rsidR="003D7E8E" w:rsidRPr="00CB245F">
        <w:rPr>
          <w:rFonts w:ascii="Times New Roman" w:eastAsia="SimSun" w:hAnsi="Times New Roman" w:cs="Times New Roman"/>
          <w:kern w:val="0"/>
          <w:sz w:val="24"/>
          <w:szCs w:val="24"/>
          <w:lang w:val="en-GB"/>
        </w:rPr>
        <w:t>2</w:t>
      </w:r>
      <w:r w:rsidRPr="00CB245F">
        <w:rPr>
          <w:rFonts w:ascii="Times New Roman" w:eastAsia="SimSun" w:hAnsi="Times New Roman" w:cs="Times New Roman"/>
          <w:kern w:val="0"/>
          <w:sz w:val="24"/>
          <w:szCs w:val="24"/>
          <w:lang w:val="en-GB"/>
        </w:rPr>
        <w:t xml:space="preserve">. Chen, H., Sun, J., Lin, W., Xu, H., Comparison of CMIP6 and CMIP5 models in </w:t>
      </w:r>
    </w:p>
    <w:p w14:paraId="7AB163B3" w14:textId="2E9C8D72" w:rsidR="009E7901" w:rsidRPr="009E7901" w:rsidRDefault="009E7901" w:rsidP="00AC497B">
      <w:pPr>
        <w:widowControl/>
        <w:adjustRightInd w:val="0"/>
        <w:snapToGrid w:val="0"/>
        <w:spacing w:line="480" w:lineRule="auto"/>
        <w:ind w:firstLineChars="200" w:firstLine="480"/>
        <w:jc w:val="left"/>
        <w:rPr>
          <w:rFonts w:ascii="Times New Roman" w:eastAsia="SimSun" w:hAnsi="Times New Roman" w:cs="Times New Roman"/>
          <w:kern w:val="0"/>
          <w:sz w:val="24"/>
          <w:szCs w:val="24"/>
          <w:lang w:val="en-GB"/>
        </w:rPr>
      </w:pPr>
      <w:r w:rsidRPr="00CB245F">
        <w:rPr>
          <w:rFonts w:ascii="Times New Roman" w:eastAsia="SimSun" w:hAnsi="Times New Roman" w:cs="Times New Roman"/>
          <w:kern w:val="0"/>
          <w:sz w:val="24"/>
          <w:szCs w:val="24"/>
          <w:lang w:val="en-GB"/>
        </w:rPr>
        <w:t xml:space="preserve">simulating climate extremes. </w:t>
      </w:r>
      <w:r w:rsidRPr="00CB245F">
        <w:rPr>
          <w:rFonts w:ascii="Times New Roman" w:eastAsia="SimSun" w:hAnsi="Times New Roman" w:cs="Times New Roman"/>
          <w:i/>
          <w:iCs/>
          <w:kern w:val="0"/>
          <w:sz w:val="24"/>
          <w:szCs w:val="24"/>
          <w:lang w:val="en-GB"/>
        </w:rPr>
        <w:t xml:space="preserve">Sci. Bull. </w:t>
      </w:r>
      <w:r w:rsidRPr="00CB245F">
        <w:rPr>
          <w:rFonts w:ascii="Times New Roman" w:eastAsia="SimSun" w:hAnsi="Times New Roman" w:cs="Times New Roman"/>
          <w:b/>
          <w:bCs/>
          <w:kern w:val="0"/>
          <w:sz w:val="24"/>
          <w:szCs w:val="24"/>
          <w:lang w:val="en-GB"/>
        </w:rPr>
        <w:t>65</w:t>
      </w:r>
      <w:r w:rsidRPr="00CB245F">
        <w:rPr>
          <w:rFonts w:ascii="Times New Roman" w:eastAsia="SimSun" w:hAnsi="Times New Roman" w:cs="Times New Roman"/>
          <w:kern w:val="0"/>
          <w:sz w:val="24"/>
          <w:szCs w:val="24"/>
          <w:lang w:val="en-GB"/>
        </w:rPr>
        <w:t>, 1415–1418 (2020).</w:t>
      </w:r>
    </w:p>
    <w:p w14:paraId="61E3911B" w14:textId="77777777" w:rsidR="00CE4C73" w:rsidRDefault="009028DA" w:rsidP="00CE4C73">
      <w:pPr>
        <w:spacing w:line="480" w:lineRule="auto"/>
        <w:rPr>
          <w:rFonts w:ascii="Times New Roman" w:hAnsi="Times New Roman" w:cs="Times New Roman"/>
          <w:kern w:val="0"/>
          <w:sz w:val="24"/>
          <w:szCs w:val="24"/>
          <w:lang w:val="en-GB"/>
        </w:rPr>
      </w:pPr>
      <w:r>
        <w:rPr>
          <w:rFonts w:ascii="Times New Roman" w:hAnsi="Times New Roman" w:cs="Times New Roman"/>
          <w:kern w:val="0"/>
          <w:sz w:val="24"/>
          <w:szCs w:val="24"/>
          <w:lang w:val="en-GB"/>
        </w:rPr>
        <w:t>7</w:t>
      </w:r>
      <w:r w:rsidR="003D7E8E">
        <w:rPr>
          <w:rFonts w:ascii="Times New Roman" w:hAnsi="Times New Roman" w:cs="Times New Roman"/>
          <w:kern w:val="0"/>
          <w:sz w:val="24"/>
          <w:szCs w:val="24"/>
          <w:lang w:val="en-GB"/>
        </w:rPr>
        <w:t>3</w:t>
      </w:r>
      <w:r w:rsidR="00E56518" w:rsidRPr="00396A70">
        <w:rPr>
          <w:rFonts w:ascii="Times New Roman" w:hAnsi="Times New Roman" w:cs="Times New Roman"/>
          <w:kern w:val="0"/>
          <w:sz w:val="24"/>
          <w:szCs w:val="24"/>
          <w:lang w:val="en-GB"/>
        </w:rPr>
        <w:t xml:space="preserve">. Editorial Board of China Agriculture Yearbook. </w:t>
      </w:r>
      <w:r w:rsidR="00E56518" w:rsidRPr="00396A70">
        <w:rPr>
          <w:rFonts w:ascii="Times New Roman" w:hAnsi="Times New Roman" w:cs="Times New Roman"/>
          <w:i/>
          <w:kern w:val="0"/>
          <w:sz w:val="24"/>
          <w:szCs w:val="24"/>
          <w:lang w:val="en-GB"/>
        </w:rPr>
        <w:t>China Agriculture Yearbook</w:t>
      </w:r>
      <w:r w:rsidR="00E56518" w:rsidRPr="00396A70">
        <w:rPr>
          <w:rFonts w:ascii="Times New Roman" w:hAnsi="Times New Roman" w:cs="Times New Roman"/>
          <w:kern w:val="0"/>
          <w:sz w:val="24"/>
          <w:szCs w:val="24"/>
          <w:lang w:val="en-GB"/>
        </w:rPr>
        <w:t xml:space="preserve"> </w:t>
      </w:r>
    </w:p>
    <w:p w14:paraId="2C029F72" w14:textId="5ED63BCA" w:rsidR="003D1071" w:rsidRPr="00A266C8" w:rsidRDefault="00E56518" w:rsidP="00CE4C73">
      <w:pPr>
        <w:spacing w:line="480" w:lineRule="auto"/>
        <w:ind w:firstLineChars="200" w:firstLine="480"/>
        <w:rPr>
          <w:rFonts w:ascii="Times New Roman" w:hAnsi="Times New Roman" w:cs="Times New Roman"/>
        </w:rPr>
      </w:pPr>
      <w:r w:rsidRPr="00396A70">
        <w:rPr>
          <w:rFonts w:ascii="Times New Roman" w:hAnsi="Times New Roman" w:cs="Times New Roman"/>
          <w:kern w:val="0"/>
          <w:sz w:val="24"/>
          <w:szCs w:val="24"/>
          <w:lang w:val="en-GB"/>
        </w:rPr>
        <w:t>(China Agriculture Press, Beijing, 2005)</w:t>
      </w:r>
      <w:r w:rsidR="00CE4C73">
        <w:rPr>
          <w:rFonts w:ascii="Times New Roman" w:hAnsi="Times New Roman" w:cs="Times New Roman"/>
          <w:kern w:val="0"/>
          <w:sz w:val="24"/>
          <w:szCs w:val="24"/>
          <w:lang w:val="en-GB"/>
        </w:rPr>
        <w:t xml:space="preserve">. </w:t>
      </w:r>
    </w:p>
    <w:sectPr w:rsidR="003D1071" w:rsidRPr="00A266C8" w:rsidSect="006E26F4">
      <w:footerReference w:type="default" r:id="rId1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3D23" w14:textId="77777777" w:rsidR="00684254" w:rsidRDefault="00684254" w:rsidP="00BC2252">
      <w:r>
        <w:separator/>
      </w:r>
    </w:p>
  </w:endnote>
  <w:endnote w:type="continuationSeparator" w:id="0">
    <w:p w14:paraId="5631BE97" w14:textId="77777777" w:rsidR="00684254" w:rsidRDefault="00684254" w:rsidP="00BC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658116"/>
      <w:docPartObj>
        <w:docPartGallery w:val="Page Numbers (Bottom of Page)"/>
        <w:docPartUnique/>
      </w:docPartObj>
    </w:sdtPr>
    <w:sdtEndPr/>
    <w:sdtContent>
      <w:p w14:paraId="7A27FC8C" w14:textId="0B9E00EB" w:rsidR="00745F6B" w:rsidRDefault="00745F6B">
        <w:pPr>
          <w:pStyle w:val="Footer"/>
          <w:jc w:val="center"/>
        </w:pPr>
        <w:r>
          <w:fldChar w:fldCharType="begin"/>
        </w:r>
        <w:r>
          <w:instrText>PAGE   \* MERGEFORMAT</w:instrText>
        </w:r>
        <w:r>
          <w:fldChar w:fldCharType="separate"/>
        </w:r>
        <w:r w:rsidR="003C2521" w:rsidRPr="003C2521">
          <w:rPr>
            <w:noProof/>
            <w:lang w:val="zh-CN"/>
          </w:rPr>
          <w:t>42</w:t>
        </w:r>
        <w:r>
          <w:rPr>
            <w:noProof/>
            <w:lang w:val="zh-CN"/>
          </w:rPr>
          <w:fldChar w:fldCharType="end"/>
        </w:r>
      </w:p>
    </w:sdtContent>
  </w:sdt>
  <w:p w14:paraId="6B10820A" w14:textId="77777777" w:rsidR="00745F6B" w:rsidRDefault="00745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684412"/>
      <w:docPartObj>
        <w:docPartGallery w:val="Page Numbers (Bottom of Page)"/>
        <w:docPartUnique/>
      </w:docPartObj>
    </w:sdtPr>
    <w:sdtEndPr/>
    <w:sdtContent>
      <w:p w14:paraId="5207B1D6" w14:textId="67535EE4" w:rsidR="00745F6B" w:rsidRDefault="00745F6B">
        <w:pPr>
          <w:pStyle w:val="Footer"/>
          <w:jc w:val="center"/>
        </w:pPr>
        <w:r>
          <w:fldChar w:fldCharType="begin"/>
        </w:r>
        <w:r>
          <w:instrText>PAGE   \* MERGEFORMAT</w:instrText>
        </w:r>
        <w:r>
          <w:fldChar w:fldCharType="separate"/>
        </w:r>
        <w:r w:rsidR="003C2521" w:rsidRPr="003C2521">
          <w:rPr>
            <w:noProof/>
            <w:lang w:val="zh-CN"/>
          </w:rPr>
          <w:t>48</w:t>
        </w:r>
        <w:r>
          <w:rPr>
            <w:noProof/>
            <w:lang w:val="zh-CN"/>
          </w:rPr>
          <w:fldChar w:fldCharType="end"/>
        </w:r>
      </w:p>
    </w:sdtContent>
  </w:sdt>
  <w:p w14:paraId="0C3E4147" w14:textId="77777777" w:rsidR="00745F6B" w:rsidRDefault="00745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54E9" w14:textId="77777777" w:rsidR="00684254" w:rsidRDefault="00684254" w:rsidP="00BC2252">
      <w:r>
        <w:separator/>
      </w:r>
    </w:p>
  </w:footnote>
  <w:footnote w:type="continuationSeparator" w:id="0">
    <w:p w14:paraId="79FEE8D7" w14:textId="77777777" w:rsidR="00684254" w:rsidRDefault="00684254" w:rsidP="00BC2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1DD"/>
    <w:multiLevelType w:val="multilevel"/>
    <w:tmpl w:val="083871D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5201B6"/>
    <w:multiLevelType w:val="multilevel"/>
    <w:tmpl w:val="1A5201B6"/>
    <w:lvl w:ilvl="0">
      <w:start w:val="1"/>
      <w:numFmt w:val="decimal"/>
      <w:lvlText w:val="(%1)"/>
      <w:lvlJc w:val="left"/>
      <w:pPr>
        <w:ind w:left="840" w:hanging="360"/>
      </w:pPr>
      <w:rPr>
        <w:rFonts w:hint="default"/>
        <w:i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5737029"/>
    <w:multiLevelType w:val="hybridMultilevel"/>
    <w:tmpl w:val="232C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AD275F"/>
    <w:multiLevelType w:val="hybridMultilevel"/>
    <w:tmpl w:val="55AAB402"/>
    <w:lvl w:ilvl="0" w:tplc="BBCAE5B0">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 w15:restartNumberingAfterBreak="0">
    <w:nsid w:val="63FD2847"/>
    <w:multiLevelType w:val="hybridMultilevel"/>
    <w:tmpl w:val="B7AA9E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2443D8"/>
    <w:multiLevelType w:val="hybridMultilevel"/>
    <w:tmpl w:val="08C8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227988">
    <w:abstractNumId w:val="3"/>
  </w:num>
  <w:num w:numId="2" w16cid:durableId="1229194355">
    <w:abstractNumId w:val="2"/>
  </w:num>
  <w:num w:numId="3" w16cid:durableId="1508474825">
    <w:abstractNumId w:val="5"/>
  </w:num>
  <w:num w:numId="4" w16cid:durableId="898591432">
    <w:abstractNumId w:val="1"/>
  </w:num>
  <w:num w:numId="5" w16cid:durableId="958877859">
    <w:abstractNumId w:val="4"/>
  </w:num>
  <w:num w:numId="6" w16cid:durableId="18979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2C"/>
    <w:rsid w:val="000006BC"/>
    <w:rsid w:val="00002388"/>
    <w:rsid w:val="00002954"/>
    <w:rsid w:val="00002D02"/>
    <w:rsid w:val="00003EEF"/>
    <w:rsid w:val="000044C0"/>
    <w:rsid w:val="00004BD6"/>
    <w:rsid w:val="00005E68"/>
    <w:rsid w:val="00006322"/>
    <w:rsid w:val="000101AD"/>
    <w:rsid w:val="00012A25"/>
    <w:rsid w:val="0001322A"/>
    <w:rsid w:val="00013BA3"/>
    <w:rsid w:val="000146A8"/>
    <w:rsid w:val="00014721"/>
    <w:rsid w:val="00015D10"/>
    <w:rsid w:val="0001604A"/>
    <w:rsid w:val="00017607"/>
    <w:rsid w:val="00020246"/>
    <w:rsid w:val="0002055A"/>
    <w:rsid w:val="00020CD4"/>
    <w:rsid w:val="000225A8"/>
    <w:rsid w:val="000231C8"/>
    <w:rsid w:val="00023B3D"/>
    <w:rsid w:val="00025B86"/>
    <w:rsid w:val="0002633F"/>
    <w:rsid w:val="000321D2"/>
    <w:rsid w:val="00034C1D"/>
    <w:rsid w:val="00034FD4"/>
    <w:rsid w:val="000357C6"/>
    <w:rsid w:val="00036066"/>
    <w:rsid w:val="000361C9"/>
    <w:rsid w:val="00036278"/>
    <w:rsid w:val="00037096"/>
    <w:rsid w:val="00040420"/>
    <w:rsid w:val="00040E48"/>
    <w:rsid w:val="000414E3"/>
    <w:rsid w:val="00041974"/>
    <w:rsid w:val="00042D25"/>
    <w:rsid w:val="0004476B"/>
    <w:rsid w:val="00044D67"/>
    <w:rsid w:val="00044FAC"/>
    <w:rsid w:val="0004544D"/>
    <w:rsid w:val="00045471"/>
    <w:rsid w:val="00045BEF"/>
    <w:rsid w:val="000460C6"/>
    <w:rsid w:val="00046F58"/>
    <w:rsid w:val="000524F9"/>
    <w:rsid w:val="00052746"/>
    <w:rsid w:val="00056173"/>
    <w:rsid w:val="000564DC"/>
    <w:rsid w:val="00056A5C"/>
    <w:rsid w:val="000610A3"/>
    <w:rsid w:val="0006125F"/>
    <w:rsid w:val="000617EE"/>
    <w:rsid w:val="000619FD"/>
    <w:rsid w:val="00061CE3"/>
    <w:rsid w:val="000630BD"/>
    <w:rsid w:val="000656F4"/>
    <w:rsid w:val="00065C6E"/>
    <w:rsid w:val="000663A4"/>
    <w:rsid w:val="0006651E"/>
    <w:rsid w:val="00066FC1"/>
    <w:rsid w:val="0007061A"/>
    <w:rsid w:val="00070844"/>
    <w:rsid w:val="00070BE5"/>
    <w:rsid w:val="00071BAF"/>
    <w:rsid w:val="0007257F"/>
    <w:rsid w:val="0007367D"/>
    <w:rsid w:val="00076534"/>
    <w:rsid w:val="00077763"/>
    <w:rsid w:val="00080314"/>
    <w:rsid w:val="00080559"/>
    <w:rsid w:val="00082DE4"/>
    <w:rsid w:val="000837A8"/>
    <w:rsid w:val="00084713"/>
    <w:rsid w:val="00085798"/>
    <w:rsid w:val="00085859"/>
    <w:rsid w:val="0008597B"/>
    <w:rsid w:val="00085A64"/>
    <w:rsid w:val="00085C87"/>
    <w:rsid w:val="000861EF"/>
    <w:rsid w:val="0008633A"/>
    <w:rsid w:val="000864A3"/>
    <w:rsid w:val="00087BA4"/>
    <w:rsid w:val="0009015C"/>
    <w:rsid w:val="000902F5"/>
    <w:rsid w:val="00090F74"/>
    <w:rsid w:val="000910B7"/>
    <w:rsid w:val="00091C27"/>
    <w:rsid w:val="00093019"/>
    <w:rsid w:val="00093B7D"/>
    <w:rsid w:val="00094398"/>
    <w:rsid w:val="00096740"/>
    <w:rsid w:val="00097E4A"/>
    <w:rsid w:val="000A0C1C"/>
    <w:rsid w:val="000A1C37"/>
    <w:rsid w:val="000A233B"/>
    <w:rsid w:val="000A31BA"/>
    <w:rsid w:val="000A3A4F"/>
    <w:rsid w:val="000A4A60"/>
    <w:rsid w:val="000A7195"/>
    <w:rsid w:val="000A760B"/>
    <w:rsid w:val="000A7FB5"/>
    <w:rsid w:val="000B0A1D"/>
    <w:rsid w:val="000B1879"/>
    <w:rsid w:val="000B2545"/>
    <w:rsid w:val="000B5627"/>
    <w:rsid w:val="000B5747"/>
    <w:rsid w:val="000B62C3"/>
    <w:rsid w:val="000B62DA"/>
    <w:rsid w:val="000C0743"/>
    <w:rsid w:val="000C141F"/>
    <w:rsid w:val="000C1548"/>
    <w:rsid w:val="000C1842"/>
    <w:rsid w:val="000C1E5C"/>
    <w:rsid w:val="000C2793"/>
    <w:rsid w:val="000C286C"/>
    <w:rsid w:val="000C2DB0"/>
    <w:rsid w:val="000C3209"/>
    <w:rsid w:val="000C4775"/>
    <w:rsid w:val="000C581B"/>
    <w:rsid w:val="000C5B80"/>
    <w:rsid w:val="000C614D"/>
    <w:rsid w:val="000C78EA"/>
    <w:rsid w:val="000D004C"/>
    <w:rsid w:val="000D0FAD"/>
    <w:rsid w:val="000D3860"/>
    <w:rsid w:val="000D481C"/>
    <w:rsid w:val="000D4E86"/>
    <w:rsid w:val="000D5FD0"/>
    <w:rsid w:val="000D6CA1"/>
    <w:rsid w:val="000D7813"/>
    <w:rsid w:val="000E0950"/>
    <w:rsid w:val="000E0D90"/>
    <w:rsid w:val="000E1984"/>
    <w:rsid w:val="000E1EBE"/>
    <w:rsid w:val="000E2022"/>
    <w:rsid w:val="000E3438"/>
    <w:rsid w:val="000E3996"/>
    <w:rsid w:val="000E3EC5"/>
    <w:rsid w:val="000E4ABD"/>
    <w:rsid w:val="000E4DEF"/>
    <w:rsid w:val="000E4EE8"/>
    <w:rsid w:val="000E7C71"/>
    <w:rsid w:val="000F001E"/>
    <w:rsid w:val="000F2312"/>
    <w:rsid w:val="000F2677"/>
    <w:rsid w:val="000F2C1C"/>
    <w:rsid w:val="000F2E47"/>
    <w:rsid w:val="000F3093"/>
    <w:rsid w:val="000F3412"/>
    <w:rsid w:val="000F371D"/>
    <w:rsid w:val="000F41C5"/>
    <w:rsid w:val="000F4433"/>
    <w:rsid w:val="000F5EBF"/>
    <w:rsid w:val="000F6666"/>
    <w:rsid w:val="000F7104"/>
    <w:rsid w:val="000F7D55"/>
    <w:rsid w:val="00100382"/>
    <w:rsid w:val="001005DC"/>
    <w:rsid w:val="001008A8"/>
    <w:rsid w:val="00100AF7"/>
    <w:rsid w:val="00104865"/>
    <w:rsid w:val="001051C5"/>
    <w:rsid w:val="0010661D"/>
    <w:rsid w:val="00106935"/>
    <w:rsid w:val="00106DBE"/>
    <w:rsid w:val="00106EC0"/>
    <w:rsid w:val="00107301"/>
    <w:rsid w:val="001102E4"/>
    <w:rsid w:val="00110492"/>
    <w:rsid w:val="001105D9"/>
    <w:rsid w:val="0011074D"/>
    <w:rsid w:val="001112FC"/>
    <w:rsid w:val="001115BB"/>
    <w:rsid w:val="00113590"/>
    <w:rsid w:val="00113DBC"/>
    <w:rsid w:val="0011430F"/>
    <w:rsid w:val="00114BB3"/>
    <w:rsid w:val="0011582E"/>
    <w:rsid w:val="00115E6B"/>
    <w:rsid w:val="0011626F"/>
    <w:rsid w:val="00117543"/>
    <w:rsid w:val="00117B9C"/>
    <w:rsid w:val="00120369"/>
    <w:rsid w:val="00120CF7"/>
    <w:rsid w:val="00120F11"/>
    <w:rsid w:val="001212CE"/>
    <w:rsid w:val="00121635"/>
    <w:rsid w:val="00122308"/>
    <w:rsid w:val="00122706"/>
    <w:rsid w:val="0012399C"/>
    <w:rsid w:val="00124236"/>
    <w:rsid w:val="001242DF"/>
    <w:rsid w:val="00124700"/>
    <w:rsid w:val="00124EBF"/>
    <w:rsid w:val="00124F22"/>
    <w:rsid w:val="0012624E"/>
    <w:rsid w:val="001269EA"/>
    <w:rsid w:val="00126B71"/>
    <w:rsid w:val="00126C23"/>
    <w:rsid w:val="00126E60"/>
    <w:rsid w:val="00127167"/>
    <w:rsid w:val="00127174"/>
    <w:rsid w:val="001271FB"/>
    <w:rsid w:val="00127465"/>
    <w:rsid w:val="00130F79"/>
    <w:rsid w:val="001310E0"/>
    <w:rsid w:val="0013110E"/>
    <w:rsid w:val="0013161F"/>
    <w:rsid w:val="00132090"/>
    <w:rsid w:val="00132FEA"/>
    <w:rsid w:val="00133F5D"/>
    <w:rsid w:val="001347E5"/>
    <w:rsid w:val="00134CB5"/>
    <w:rsid w:val="00134CC5"/>
    <w:rsid w:val="00134D44"/>
    <w:rsid w:val="00136BA1"/>
    <w:rsid w:val="00141045"/>
    <w:rsid w:val="001416D7"/>
    <w:rsid w:val="00143F13"/>
    <w:rsid w:val="00144077"/>
    <w:rsid w:val="0014556F"/>
    <w:rsid w:val="00145B50"/>
    <w:rsid w:val="00145D6B"/>
    <w:rsid w:val="001462E9"/>
    <w:rsid w:val="001471E0"/>
    <w:rsid w:val="0015023F"/>
    <w:rsid w:val="00151B4A"/>
    <w:rsid w:val="00152A8D"/>
    <w:rsid w:val="00152C38"/>
    <w:rsid w:val="0015352C"/>
    <w:rsid w:val="0015431B"/>
    <w:rsid w:val="00155722"/>
    <w:rsid w:val="00155B72"/>
    <w:rsid w:val="00155D92"/>
    <w:rsid w:val="00156A3E"/>
    <w:rsid w:val="00156ABF"/>
    <w:rsid w:val="00157937"/>
    <w:rsid w:val="00160B09"/>
    <w:rsid w:val="00160C02"/>
    <w:rsid w:val="00160F7C"/>
    <w:rsid w:val="00161DED"/>
    <w:rsid w:val="00162811"/>
    <w:rsid w:val="00162B30"/>
    <w:rsid w:val="00162BE1"/>
    <w:rsid w:val="00162C2A"/>
    <w:rsid w:val="00162D82"/>
    <w:rsid w:val="00162F5F"/>
    <w:rsid w:val="00164777"/>
    <w:rsid w:val="00164C5F"/>
    <w:rsid w:val="00165CC0"/>
    <w:rsid w:val="00166CC5"/>
    <w:rsid w:val="00166F43"/>
    <w:rsid w:val="0016708C"/>
    <w:rsid w:val="001675BD"/>
    <w:rsid w:val="0017068D"/>
    <w:rsid w:val="00170B0E"/>
    <w:rsid w:val="00170FAE"/>
    <w:rsid w:val="001715B0"/>
    <w:rsid w:val="00171709"/>
    <w:rsid w:val="00171B7A"/>
    <w:rsid w:val="00172486"/>
    <w:rsid w:val="001731CF"/>
    <w:rsid w:val="00174510"/>
    <w:rsid w:val="00174AC4"/>
    <w:rsid w:val="00174E86"/>
    <w:rsid w:val="0017506B"/>
    <w:rsid w:val="001750FC"/>
    <w:rsid w:val="00175166"/>
    <w:rsid w:val="00175DEE"/>
    <w:rsid w:val="0017673F"/>
    <w:rsid w:val="001802A8"/>
    <w:rsid w:val="00180BCB"/>
    <w:rsid w:val="00181C01"/>
    <w:rsid w:val="00181D38"/>
    <w:rsid w:val="00182208"/>
    <w:rsid w:val="00182991"/>
    <w:rsid w:val="00182BB3"/>
    <w:rsid w:val="00184A38"/>
    <w:rsid w:val="00186FB1"/>
    <w:rsid w:val="00187D2D"/>
    <w:rsid w:val="00190346"/>
    <w:rsid w:val="00190DCF"/>
    <w:rsid w:val="00190F31"/>
    <w:rsid w:val="00191906"/>
    <w:rsid w:val="001919B5"/>
    <w:rsid w:val="00191EF2"/>
    <w:rsid w:val="00192CF9"/>
    <w:rsid w:val="00193D54"/>
    <w:rsid w:val="00195461"/>
    <w:rsid w:val="00196E1E"/>
    <w:rsid w:val="001A0B0A"/>
    <w:rsid w:val="001A126E"/>
    <w:rsid w:val="001A1D45"/>
    <w:rsid w:val="001A1D73"/>
    <w:rsid w:val="001A2700"/>
    <w:rsid w:val="001A2CFD"/>
    <w:rsid w:val="001A40CD"/>
    <w:rsid w:val="001A4CD6"/>
    <w:rsid w:val="001A607C"/>
    <w:rsid w:val="001A756A"/>
    <w:rsid w:val="001A76D4"/>
    <w:rsid w:val="001B1C87"/>
    <w:rsid w:val="001B2703"/>
    <w:rsid w:val="001B2A1F"/>
    <w:rsid w:val="001B4D45"/>
    <w:rsid w:val="001B54EA"/>
    <w:rsid w:val="001B5FC7"/>
    <w:rsid w:val="001B625C"/>
    <w:rsid w:val="001B68D2"/>
    <w:rsid w:val="001B6CBC"/>
    <w:rsid w:val="001B6EEB"/>
    <w:rsid w:val="001B7149"/>
    <w:rsid w:val="001C015B"/>
    <w:rsid w:val="001C2A38"/>
    <w:rsid w:val="001C2BCE"/>
    <w:rsid w:val="001C3B00"/>
    <w:rsid w:val="001C3CAC"/>
    <w:rsid w:val="001C3E44"/>
    <w:rsid w:val="001C43E8"/>
    <w:rsid w:val="001C4AC9"/>
    <w:rsid w:val="001C5358"/>
    <w:rsid w:val="001C5494"/>
    <w:rsid w:val="001C699B"/>
    <w:rsid w:val="001D10A9"/>
    <w:rsid w:val="001D2133"/>
    <w:rsid w:val="001D2191"/>
    <w:rsid w:val="001D2BC3"/>
    <w:rsid w:val="001D35E2"/>
    <w:rsid w:val="001D3DCC"/>
    <w:rsid w:val="001D4C63"/>
    <w:rsid w:val="001D5017"/>
    <w:rsid w:val="001D5340"/>
    <w:rsid w:val="001D5482"/>
    <w:rsid w:val="001D59DC"/>
    <w:rsid w:val="001D5A3F"/>
    <w:rsid w:val="001D61FA"/>
    <w:rsid w:val="001D6945"/>
    <w:rsid w:val="001D7392"/>
    <w:rsid w:val="001D73C0"/>
    <w:rsid w:val="001D7C42"/>
    <w:rsid w:val="001E0567"/>
    <w:rsid w:val="001E08B2"/>
    <w:rsid w:val="001E1122"/>
    <w:rsid w:val="001E2C6E"/>
    <w:rsid w:val="001E3A90"/>
    <w:rsid w:val="001E5135"/>
    <w:rsid w:val="001E6791"/>
    <w:rsid w:val="001F16D3"/>
    <w:rsid w:val="001F2D60"/>
    <w:rsid w:val="001F40BA"/>
    <w:rsid w:val="001F4CC2"/>
    <w:rsid w:val="001F62FC"/>
    <w:rsid w:val="001F64D3"/>
    <w:rsid w:val="001F64E6"/>
    <w:rsid w:val="001F724A"/>
    <w:rsid w:val="00200E79"/>
    <w:rsid w:val="00200EB6"/>
    <w:rsid w:val="00202006"/>
    <w:rsid w:val="0020257A"/>
    <w:rsid w:val="00203668"/>
    <w:rsid w:val="0020405B"/>
    <w:rsid w:val="002045A1"/>
    <w:rsid w:val="0020497A"/>
    <w:rsid w:val="00204AA3"/>
    <w:rsid w:val="00205928"/>
    <w:rsid w:val="00205DBD"/>
    <w:rsid w:val="002060FC"/>
    <w:rsid w:val="002062A3"/>
    <w:rsid w:val="00206474"/>
    <w:rsid w:val="00206664"/>
    <w:rsid w:val="00210A6F"/>
    <w:rsid w:val="002111A7"/>
    <w:rsid w:val="0021135F"/>
    <w:rsid w:val="002142D1"/>
    <w:rsid w:val="00214B0B"/>
    <w:rsid w:val="00216A5C"/>
    <w:rsid w:val="00216D68"/>
    <w:rsid w:val="00217D45"/>
    <w:rsid w:val="00217F60"/>
    <w:rsid w:val="00220310"/>
    <w:rsid w:val="002205F1"/>
    <w:rsid w:val="0022118B"/>
    <w:rsid w:val="00221DDE"/>
    <w:rsid w:val="002238BC"/>
    <w:rsid w:val="0022399E"/>
    <w:rsid w:val="00223F94"/>
    <w:rsid w:val="0022514A"/>
    <w:rsid w:val="00225F0E"/>
    <w:rsid w:val="002261FE"/>
    <w:rsid w:val="00227F02"/>
    <w:rsid w:val="00230829"/>
    <w:rsid w:val="002312D8"/>
    <w:rsid w:val="00233714"/>
    <w:rsid w:val="00233A07"/>
    <w:rsid w:val="00233A7B"/>
    <w:rsid w:val="00235288"/>
    <w:rsid w:val="00235771"/>
    <w:rsid w:val="00235CC2"/>
    <w:rsid w:val="00237D75"/>
    <w:rsid w:val="00240803"/>
    <w:rsid w:val="00240D94"/>
    <w:rsid w:val="00241532"/>
    <w:rsid w:val="00242A15"/>
    <w:rsid w:val="00243455"/>
    <w:rsid w:val="00243BD2"/>
    <w:rsid w:val="00244179"/>
    <w:rsid w:val="002453F3"/>
    <w:rsid w:val="002460FD"/>
    <w:rsid w:val="002462B9"/>
    <w:rsid w:val="002478DE"/>
    <w:rsid w:val="002500A7"/>
    <w:rsid w:val="00250616"/>
    <w:rsid w:val="00251918"/>
    <w:rsid w:val="00252210"/>
    <w:rsid w:val="00252AF1"/>
    <w:rsid w:val="00254A7D"/>
    <w:rsid w:val="00254C0E"/>
    <w:rsid w:val="00257594"/>
    <w:rsid w:val="00260141"/>
    <w:rsid w:val="0026030E"/>
    <w:rsid w:val="002604E6"/>
    <w:rsid w:val="00260723"/>
    <w:rsid w:val="00261151"/>
    <w:rsid w:val="00261C5B"/>
    <w:rsid w:val="0026257A"/>
    <w:rsid w:val="00262611"/>
    <w:rsid w:val="00262D30"/>
    <w:rsid w:val="00263ED0"/>
    <w:rsid w:val="002652D3"/>
    <w:rsid w:val="00265C3F"/>
    <w:rsid w:val="00270087"/>
    <w:rsid w:val="00270F72"/>
    <w:rsid w:val="002718AC"/>
    <w:rsid w:val="0027193F"/>
    <w:rsid w:val="0027235C"/>
    <w:rsid w:val="002724E0"/>
    <w:rsid w:val="00272804"/>
    <w:rsid w:val="002731A4"/>
    <w:rsid w:val="002732B2"/>
    <w:rsid w:val="00273CC3"/>
    <w:rsid w:val="00274A5B"/>
    <w:rsid w:val="00274D86"/>
    <w:rsid w:val="002758FE"/>
    <w:rsid w:val="00275F9B"/>
    <w:rsid w:val="002800F1"/>
    <w:rsid w:val="0028082B"/>
    <w:rsid w:val="00280D0A"/>
    <w:rsid w:val="002812B6"/>
    <w:rsid w:val="00282A52"/>
    <w:rsid w:val="00284BF9"/>
    <w:rsid w:val="0028590E"/>
    <w:rsid w:val="002863D6"/>
    <w:rsid w:val="00286AE9"/>
    <w:rsid w:val="00286B4F"/>
    <w:rsid w:val="00287684"/>
    <w:rsid w:val="00290510"/>
    <w:rsid w:val="002909BE"/>
    <w:rsid w:val="00291113"/>
    <w:rsid w:val="00291211"/>
    <w:rsid w:val="00292E23"/>
    <w:rsid w:val="002935E1"/>
    <w:rsid w:val="0029395E"/>
    <w:rsid w:val="00294D4B"/>
    <w:rsid w:val="00295ABA"/>
    <w:rsid w:val="00296117"/>
    <w:rsid w:val="002962DE"/>
    <w:rsid w:val="002966E0"/>
    <w:rsid w:val="0029797A"/>
    <w:rsid w:val="002A083E"/>
    <w:rsid w:val="002A0BA0"/>
    <w:rsid w:val="002A0C2D"/>
    <w:rsid w:val="002A1BF7"/>
    <w:rsid w:val="002A1D3B"/>
    <w:rsid w:val="002A2AF6"/>
    <w:rsid w:val="002A357F"/>
    <w:rsid w:val="002A46F0"/>
    <w:rsid w:val="002A5059"/>
    <w:rsid w:val="002A6548"/>
    <w:rsid w:val="002A70D5"/>
    <w:rsid w:val="002A721D"/>
    <w:rsid w:val="002A7645"/>
    <w:rsid w:val="002B05D2"/>
    <w:rsid w:val="002B0864"/>
    <w:rsid w:val="002B094D"/>
    <w:rsid w:val="002B1069"/>
    <w:rsid w:val="002B1C59"/>
    <w:rsid w:val="002B4923"/>
    <w:rsid w:val="002B5D76"/>
    <w:rsid w:val="002B659A"/>
    <w:rsid w:val="002B6DDB"/>
    <w:rsid w:val="002B7424"/>
    <w:rsid w:val="002B7616"/>
    <w:rsid w:val="002C0742"/>
    <w:rsid w:val="002C1E13"/>
    <w:rsid w:val="002C27C8"/>
    <w:rsid w:val="002C2F2E"/>
    <w:rsid w:val="002C3A01"/>
    <w:rsid w:val="002C4015"/>
    <w:rsid w:val="002C50D4"/>
    <w:rsid w:val="002D00C5"/>
    <w:rsid w:val="002D095F"/>
    <w:rsid w:val="002D13B9"/>
    <w:rsid w:val="002D1FB1"/>
    <w:rsid w:val="002D3B76"/>
    <w:rsid w:val="002D3BAA"/>
    <w:rsid w:val="002D4A1E"/>
    <w:rsid w:val="002D51AB"/>
    <w:rsid w:val="002D6EB3"/>
    <w:rsid w:val="002D7EB0"/>
    <w:rsid w:val="002E0326"/>
    <w:rsid w:val="002E11AE"/>
    <w:rsid w:val="002E12DC"/>
    <w:rsid w:val="002E2181"/>
    <w:rsid w:val="002E51C6"/>
    <w:rsid w:val="002E51F1"/>
    <w:rsid w:val="002E7343"/>
    <w:rsid w:val="002E7E75"/>
    <w:rsid w:val="002F22CD"/>
    <w:rsid w:val="002F27C6"/>
    <w:rsid w:val="002F2FA9"/>
    <w:rsid w:val="002F429F"/>
    <w:rsid w:val="002F42FC"/>
    <w:rsid w:val="002F6358"/>
    <w:rsid w:val="002F70B3"/>
    <w:rsid w:val="0030098F"/>
    <w:rsid w:val="00300A51"/>
    <w:rsid w:val="00301C77"/>
    <w:rsid w:val="003022FA"/>
    <w:rsid w:val="00302913"/>
    <w:rsid w:val="003042BA"/>
    <w:rsid w:val="00304AB6"/>
    <w:rsid w:val="00304B5E"/>
    <w:rsid w:val="003052FB"/>
    <w:rsid w:val="00306149"/>
    <w:rsid w:val="003064E1"/>
    <w:rsid w:val="003075D0"/>
    <w:rsid w:val="00307EB5"/>
    <w:rsid w:val="003114E6"/>
    <w:rsid w:val="003117B3"/>
    <w:rsid w:val="00312ADA"/>
    <w:rsid w:val="00313C3D"/>
    <w:rsid w:val="00314FFE"/>
    <w:rsid w:val="00315045"/>
    <w:rsid w:val="003156C4"/>
    <w:rsid w:val="00316802"/>
    <w:rsid w:val="00317025"/>
    <w:rsid w:val="003172B4"/>
    <w:rsid w:val="0032031F"/>
    <w:rsid w:val="003206D4"/>
    <w:rsid w:val="00321827"/>
    <w:rsid w:val="00321898"/>
    <w:rsid w:val="003219BB"/>
    <w:rsid w:val="00322274"/>
    <w:rsid w:val="00322911"/>
    <w:rsid w:val="003237BC"/>
    <w:rsid w:val="00325897"/>
    <w:rsid w:val="003259C8"/>
    <w:rsid w:val="00326450"/>
    <w:rsid w:val="003265EF"/>
    <w:rsid w:val="0032667E"/>
    <w:rsid w:val="00327D9B"/>
    <w:rsid w:val="00327F4D"/>
    <w:rsid w:val="00330FD7"/>
    <w:rsid w:val="00331815"/>
    <w:rsid w:val="00331924"/>
    <w:rsid w:val="00331BD6"/>
    <w:rsid w:val="00331E70"/>
    <w:rsid w:val="00332512"/>
    <w:rsid w:val="00332F41"/>
    <w:rsid w:val="003338D5"/>
    <w:rsid w:val="00334A85"/>
    <w:rsid w:val="00336865"/>
    <w:rsid w:val="003373D8"/>
    <w:rsid w:val="003378FB"/>
    <w:rsid w:val="00337C96"/>
    <w:rsid w:val="00340111"/>
    <w:rsid w:val="00341D64"/>
    <w:rsid w:val="0034214B"/>
    <w:rsid w:val="00342F3E"/>
    <w:rsid w:val="0034376E"/>
    <w:rsid w:val="00344E4F"/>
    <w:rsid w:val="00345B0A"/>
    <w:rsid w:val="0034733D"/>
    <w:rsid w:val="0035073D"/>
    <w:rsid w:val="00350CAC"/>
    <w:rsid w:val="003519A0"/>
    <w:rsid w:val="00351B10"/>
    <w:rsid w:val="00351CEC"/>
    <w:rsid w:val="00352E32"/>
    <w:rsid w:val="00354AE7"/>
    <w:rsid w:val="00354CF0"/>
    <w:rsid w:val="00356643"/>
    <w:rsid w:val="00356EF2"/>
    <w:rsid w:val="003571E3"/>
    <w:rsid w:val="00357492"/>
    <w:rsid w:val="00357CFD"/>
    <w:rsid w:val="00361104"/>
    <w:rsid w:val="00362269"/>
    <w:rsid w:val="003630D7"/>
    <w:rsid w:val="003631D8"/>
    <w:rsid w:val="0036669F"/>
    <w:rsid w:val="00367792"/>
    <w:rsid w:val="003700F7"/>
    <w:rsid w:val="0037286D"/>
    <w:rsid w:val="00372CD9"/>
    <w:rsid w:val="00372EB2"/>
    <w:rsid w:val="00372EE2"/>
    <w:rsid w:val="00375427"/>
    <w:rsid w:val="003759B2"/>
    <w:rsid w:val="00375D85"/>
    <w:rsid w:val="00376291"/>
    <w:rsid w:val="003774A0"/>
    <w:rsid w:val="00377D19"/>
    <w:rsid w:val="00380127"/>
    <w:rsid w:val="003803F3"/>
    <w:rsid w:val="00380C29"/>
    <w:rsid w:val="0038186D"/>
    <w:rsid w:val="00381AF6"/>
    <w:rsid w:val="003821B9"/>
    <w:rsid w:val="00382D31"/>
    <w:rsid w:val="00382FE8"/>
    <w:rsid w:val="00384451"/>
    <w:rsid w:val="003858F0"/>
    <w:rsid w:val="0038633B"/>
    <w:rsid w:val="00386F3D"/>
    <w:rsid w:val="003871C9"/>
    <w:rsid w:val="003904DD"/>
    <w:rsid w:val="0039106A"/>
    <w:rsid w:val="00391A57"/>
    <w:rsid w:val="00392465"/>
    <w:rsid w:val="00393B35"/>
    <w:rsid w:val="003945D5"/>
    <w:rsid w:val="00396A70"/>
    <w:rsid w:val="0039725E"/>
    <w:rsid w:val="00397713"/>
    <w:rsid w:val="00397EF4"/>
    <w:rsid w:val="003A03E6"/>
    <w:rsid w:val="003A04D6"/>
    <w:rsid w:val="003A0ACF"/>
    <w:rsid w:val="003A1824"/>
    <w:rsid w:val="003A2471"/>
    <w:rsid w:val="003A39F9"/>
    <w:rsid w:val="003A600F"/>
    <w:rsid w:val="003A73AB"/>
    <w:rsid w:val="003A7BC2"/>
    <w:rsid w:val="003B0D5D"/>
    <w:rsid w:val="003B1BCA"/>
    <w:rsid w:val="003B355F"/>
    <w:rsid w:val="003B60CD"/>
    <w:rsid w:val="003B61D6"/>
    <w:rsid w:val="003B650D"/>
    <w:rsid w:val="003B7223"/>
    <w:rsid w:val="003B7520"/>
    <w:rsid w:val="003B7557"/>
    <w:rsid w:val="003B7999"/>
    <w:rsid w:val="003C127A"/>
    <w:rsid w:val="003C2521"/>
    <w:rsid w:val="003C39DC"/>
    <w:rsid w:val="003C3A63"/>
    <w:rsid w:val="003C483F"/>
    <w:rsid w:val="003C5477"/>
    <w:rsid w:val="003C5DD0"/>
    <w:rsid w:val="003C6713"/>
    <w:rsid w:val="003C6A07"/>
    <w:rsid w:val="003C6EE5"/>
    <w:rsid w:val="003C7772"/>
    <w:rsid w:val="003C7BE4"/>
    <w:rsid w:val="003D0813"/>
    <w:rsid w:val="003D1071"/>
    <w:rsid w:val="003D1C6A"/>
    <w:rsid w:val="003D3169"/>
    <w:rsid w:val="003D3789"/>
    <w:rsid w:val="003D5011"/>
    <w:rsid w:val="003D511E"/>
    <w:rsid w:val="003D5309"/>
    <w:rsid w:val="003D5A4B"/>
    <w:rsid w:val="003D797B"/>
    <w:rsid w:val="003D7C17"/>
    <w:rsid w:val="003D7E8E"/>
    <w:rsid w:val="003E0AE8"/>
    <w:rsid w:val="003E33DF"/>
    <w:rsid w:val="003E3F74"/>
    <w:rsid w:val="003E430F"/>
    <w:rsid w:val="003E51AF"/>
    <w:rsid w:val="003E7A39"/>
    <w:rsid w:val="003F1489"/>
    <w:rsid w:val="003F15A8"/>
    <w:rsid w:val="003F3CBE"/>
    <w:rsid w:val="003F4B01"/>
    <w:rsid w:val="003F4EB1"/>
    <w:rsid w:val="003F4FD6"/>
    <w:rsid w:val="003F6B0E"/>
    <w:rsid w:val="00400051"/>
    <w:rsid w:val="004001D2"/>
    <w:rsid w:val="00400EE4"/>
    <w:rsid w:val="004018DC"/>
    <w:rsid w:val="00403157"/>
    <w:rsid w:val="00403F78"/>
    <w:rsid w:val="00405503"/>
    <w:rsid w:val="00406FDE"/>
    <w:rsid w:val="00407870"/>
    <w:rsid w:val="0041052A"/>
    <w:rsid w:val="00411467"/>
    <w:rsid w:val="0041174F"/>
    <w:rsid w:val="00412AA3"/>
    <w:rsid w:val="00412EF0"/>
    <w:rsid w:val="004152B6"/>
    <w:rsid w:val="00415DD9"/>
    <w:rsid w:val="0041655E"/>
    <w:rsid w:val="00416B66"/>
    <w:rsid w:val="00417160"/>
    <w:rsid w:val="00417F00"/>
    <w:rsid w:val="0042033F"/>
    <w:rsid w:val="0042120E"/>
    <w:rsid w:val="00421BF1"/>
    <w:rsid w:val="00422353"/>
    <w:rsid w:val="00422E1C"/>
    <w:rsid w:val="00423EFF"/>
    <w:rsid w:val="0042410F"/>
    <w:rsid w:val="00425812"/>
    <w:rsid w:val="0042680F"/>
    <w:rsid w:val="004277E4"/>
    <w:rsid w:val="00427A93"/>
    <w:rsid w:val="004318C9"/>
    <w:rsid w:val="00431DF5"/>
    <w:rsid w:val="00432323"/>
    <w:rsid w:val="00433FD2"/>
    <w:rsid w:val="004349F0"/>
    <w:rsid w:val="00434D84"/>
    <w:rsid w:val="004351CD"/>
    <w:rsid w:val="0043637D"/>
    <w:rsid w:val="00437F2B"/>
    <w:rsid w:val="00441C0E"/>
    <w:rsid w:val="00442121"/>
    <w:rsid w:val="00442988"/>
    <w:rsid w:val="004429C0"/>
    <w:rsid w:val="0044313D"/>
    <w:rsid w:val="004433A8"/>
    <w:rsid w:val="0044381F"/>
    <w:rsid w:val="0044396A"/>
    <w:rsid w:val="004443F7"/>
    <w:rsid w:val="00444A39"/>
    <w:rsid w:val="004452DA"/>
    <w:rsid w:val="00445C72"/>
    <w:rsid w:val="0045105A"/>
    <w:rsid w:val="004538C3"/>
    <w:rsid w:val="00453E68"/>
    <w:rsid w:val="00455FFF"/>
    <w:rsid w:val="00456962"/>
    <w:rsid w:val="00460637"/>
    <w:rsid w:val="00462314"/>
    <w:rsid w:val="00463B1D"/>
    <w:rsid w:val="00464248"/>
    <w:rsid w:val="00464C1B"/>
    <w:rsid w:val="00465A2F"/>
    <w:rsid w:val="00466100"/>
    <w:rsid w:val="004668BC"/>
    <w:rsid w:val="00466A69"/>
    <w:rsid w:val="00466E60"/>
    <w:rsid w:val="0047044F"/>
    <w:rsid w:val="004719A8"/>
    <w:rsid w:val="00472FF6"/>
    <w:rsid w:val="00473A4A"/>
    <w:rsid w:val="004741C1"/>
    <w:rsid w:val="004749D0"/>
    <w:rsid w:val="00475CC5"/>
    <w:rsid w:val="004763D4"/>
    <w:rsid w:val="00477311"/>
    <w:rsid w:val="004779E7"/>
    <w:rsid w:val="0048030D"/>
    <w:rsid w:val="00480763"/>
    <w:rsid w:val="00480861"/>
    <w:rsid w:val="00481F8C"/>
    <w:rsid w:val="004828CE"/>
    <w:rsid w:val="00482BC4"/>
    <w:rsid w:val="00482CBA"/>
    <w:rsid w:val="0048429A"/>
    <w:rsid w:val="0048525A"/>
    <w:rsid w:val="00486546"/>
    <w:rsid w:val="00486DA9"/>
    <w:rsid w:val="00487A27"/>
    <w:rsid w:val="00487FAE"/>
    <w:rsid w:val="0049131D"/>
    <w:rsid w:val="00492356"/>
    <w:rsid w:val="00493ECB"/>
    <w:rsid w:val="004948D2"/>
    <w:rsid w:val="004951EC"/>
    <w:rsid w:val="00495614"/>
    <w:rsid w:val="0049638C"/>
    <w:rsid w:val="0049758C"/>
    <w:rsid w:val="004978E6"/>
    <w:rsid w:val="00497CB9"/>
    <w:rsid w:val="004A018B"/>
    <w:rsid w:val="004A1AB2"/>
    <w:rsid w:val="004A2C55"/>
    <w:rsid w:val="004A2DA6"/>
    <w:rsid w:val="004A309E"/>
    <w:rsid w:val="004A40F7"/>
    <w:rsid w:val="004A47AE"/>
    <w:rsid w:val="004A5577"/>
    <w:rsid w:val="004B018A"/>
    <w:rsid w:val="004B102F"/>
    <w:rsid w:val="004B1B74"/>
    <w:rsid w:val="004B2BAE"/>
    <w:rsid w:val="004B34A6"/>
    <w:rsid w:val="004B3ACD"/>
    <w:rsid w:val="004B3B1E"/>
    <w:rsid w:val="004B522F"/>
    <w:rsid w:val="004B7804"/>
    <w:rsid w:val="004C0E59"/>
    <w:rsid w:val="004C17DF"/>
    <w:rsid w:val="004C2101"/>
    <w:rsid w:val="004C317E"/>
    <w:rsid w:val="004C38B7"/>
    <w:rsid w:val="004C6AE8"/>
    <w:rsid w:val="004C6FD4"/>
    <w:rsid w:val="004C7DB7"/>
    <w:rsid w:val="004D14AF"/>
    <w:rsid w:val="004D18C1"/>
    <w:rsid w:val="004D2A0E"/>
    <w:rsid w:val="004D2AE9"/>
    <w:rsid w:val="004D346E"/>
    <w:rsid w:val="004D3B8B"/>
    <w:rsid w:val="004D40AD"/>
    <w:rsid w:val="004D4D89"/>
    <w:rsid w:val="004D4E57"/>
    <w:rsid w:val="004D5480"/>
    <w:rsid w:val="004D56C9"/>
    <w:rsid w:val="004D5E81"/>
    <w:rsid w:val="004D5E96"/>
    <w:rsid w:val="004D6ABB"/>
    <w:rsid w:val="004D7ADF"/>
    <w:rsid w:val="004E0E3A"/>
    <w:rsid w:val="004E1EB2"/>
    <w:rsid w:val="004E2130"/>
    <w:rsid w:val="004E22B6"/>
    <w:rsid w:val="004E3256"/>
    <w:rsid w:val="004E393A"/>
    <w:rsid w:val="004E3A21"/>
    <w:rsid w:val="004E3A53"/>
    <w:rsid w:val="004F2778"/>
    <w:rsid w:val="004F30DF"/>
    <w:rsid w:val="004F3547"/>
    <w:rsid w:val="004F430F"/>
    <w:rsid w:val="004F4DA8"/>
    <w:rsid w:val="004F67B1"/>
    <w:rsid w:val="004F6A89"/>
    <w:rsid w:val="004F78BB"/>
    <w:rsid w:val="004F7BA6"/>
    <w:rsid w:val="00503675"/>
    <w:rsid w:val="00503C98"/>
    <w:rsid w:val="00504277"/>
    <w:rsid w:val="00507332"/>
    <w:rsid w:val="00510313"/>
    <w:rsid w:val="005122EF"/>
    <w:rsid w:val="00512727"/>
    <w:rsid w:val="00512BB4"/>
    <w:rsid w:val="005137BA"/>
    <w:rsid w:val="0051442E"/>
    <w:rsid w:val="0051459A"/>
    <w:rsid w:val="00517B0D"/>
    <w:rsid w:val="00521236"/>
    <w:rsid w:val="00521930"/>
    <w:rsid w:val="00522B85"/>
    <w:rsid w:val="00522B8F"/>
    <w:rsid w:val="00523513"/>
    <w:rsid w:val="00523FBE"/>
    <w:rsid w:val="00523FF9"/>
    <w:rsid w:val="00525A3A"/>
    <w:rsid w:val="00525E16"/>
    <w:rsid w:val="00525EE8"/>
    <w:rsid w:val="005269CD"/>
    <w:rsid w:val="0052717F"/>
    <w:rsid w:val="00527666"/>
    <w:rsid w:val="00530456"/>
    <w:rsid w:val="00531664"/>
    <w:rsid w:val="00531CCA"/>
    <w:rsid w:val="00531D59"/>
    <w:rsid w:val="00532348"/>
    <w:rsid w:val="0053263A"/>
    <w:rsid w:val="0053286B"/>
    <w:rsid w:val="00532C24"/>
    <w:rsid w:val="0053318F"/>
    <w:rsid w:val="005339B9"/>
    <w:rsid w:val="00533B1B"/>
    <w:rsid w:val="005347D6"/>
    <w:rsid w:val="00535E45"/>
    <w:rsid w:val="00536CB5"/>
    <w:rsid w:val="0053798E"/>
    <w:rsid w:val="005405F0"/>
    <w:rsid w:val="005420C1"/>
    <w:rsid w:val="00542165"/>
    <w:rsid w:val="00543E11"/>
    <w:rsid w:val="00545147"/>
    <w:rsid w:val="0054558B"/>
    <w:rsid w:val="00546581"/>
    <w:rsid w:val="005501B0"/>
    <w:rsid w:val="00551016"/>
    <w:rsid w:val="00551B7F"/>
    <w:rsid w:val="00552029"/>
    <w:rsid w:val="00552485"/>
    <w:rsid w:val="00556AB0"/>
    <w:rsid w:val="00562827"/>
    <w:rsid w:val="00562C23"/>
    <w:rsid w:val="005630C7"/>
    <w:rsid w:val="0056312F"/>
    <w:rsid w:val="00563D4D"/>
    <w:rsid w:val="00565147"/>
    <w:rsid w:val="00565515"/>
    <w:rsid w:val="00566686"/>
    <w:rsid w:val="00567D73"/>
    <w:rsid w:val="00571157"/>
    <w:rsid w:val="0057323D"/>
    <w:rsid w:val="005802C0"/>
    <w:rsid w:val="005802E1"/>
    <w:rsid w:val="00580728"/>
    <w:rsid w:val="00581071"/>
    <w:rsid w:val="00584331"/>
    <w:rsid w:val="005853E5"/>
    <w:rsid w:val="0058766A"/>
    <w:rsid w:val="005876D0"/>
    <w:rsid w:val="00587E9A"/>
    <w:rsid w:val="00587F4C"/>
    <w:rsid w:val="00592010"/>
    <w:rsid w:val="00592A41"/>
    <w:rsid w:val="005937A5"/>
    <w:rsid w:val="0059415B"/>
    <w:rsid w:val="00594870"/>
    <w:rsid w:val="00594C10"/>
    <w:rsid w:val="00595E11"/>
    <w:rsid w:val="0059620C"/>
    <w:rsid w:val="00596E09"/>
    <w:rsid w:val="005A0412"/>
    <w:rsid w:val="005A0C15"/>
    <w:rsid w:val="005A3468"/>
    <w:rsid w:val="005A3B2B"/>
    <w:rsid w:val="005A6D25"/>
    <w:rsid w:val="005B0FB7"/>
    <w:rsid w:val="005B1503"/>
    <w:rsid w:val="005B15A8"/>
    <w:rsid w:val="005B15E7"/>
    <w:rsid w:val="005B21FE"/>
    <w:rsid w:val="005B34C1"/>
    <w:rsid w:val="005B36E4"/>
    <w:rsid w:val="005B3DD6"/>
    <w:rsid w:val="005B47DE"/>
    <w:rsid w:val="005B49A8"/>
    <w:rsid w:val="005B4ED9"/>
    <w:rsid w:val="005B5599"/>
    <w:rsid w:val="005B76DD"/>
    <w:rsid w:val="005B7A05"/>
    <w:rsid w:val="005B7B72"/>
    <w:rsid w:val="005B7D79"/>
    <w:rsid w:val="005C0410"/>
    <w:rsid w:val="005C1DCD"/>
    <w:rsid w:val="005C5AEC"/>
    <w:rsid w:val="005C5E30"/>
    <w:rsid w:val="005C605B"/>
    <w:rsid w:val="005C64AA"/>
    <w:rsid w:val="005D0E78"/>
    <w:rsid w:val="005D23C1"/>
    <w:rsid w:val="005D37F1"/>
    <w:rsid w:val="005D44E1"/>
    <w:rsid w:val="005D5309"/>
    <w:rsid w:val="005D5CD9"/>
    <w:rsid w:val="005D7B5E"/>
    <w:rsid w:val="005D7FA9"/>
    <w:rsid w:val="005E130C"/>
    <w:rsid w:val="005E1766"/>
    <w:rsid w:val="005E17C7"/>
    <w:rsid w:val="005E3FFE"/>
    <w:rsid w:val="005E5643"/>
    <w:rsid w:val="005E629A"/>
    <w:rsid w:val="005E7918"/>
    <w:rsid w:val="005E7CB0"/>
    <w:rsid w:val="005F1027"/>
    <w:rsid w:val="005F3003"/>
    <w:rsid w:val="005F3B61"/>
    <w:rsid w:val="005F4F61"/>
    <w:rsid w:val="005F5602"/>
    <w:rsid w:val="005F5AF9"/>
    <w:rsid w:val="005F5D61"/>
    <w:rsid w:val="005F6415"/>
    <w:rsid w:val="005F6B37"/>
    <w:rsid w:val="00600530"/>
    <w:rsid w:val="006023A7"/>
    <w:rsid w:val="00603AA1"/>
    <w:rsid w:val="00603F50"/>
    <w:rsid w:val="00605EF6"/>
    <w:rsid w:val="00606496"/>
    <w:rsid w:val="006067A4"/>
    <w:rsid w:val="00606950"/>
    <w:rsid w:val="0060714C"/>
    <w:rsid w:val="006072AF"/>
    <w:rsid w:val="00607BF6"/>
    <w:rsid w:val="00610AB0"/>
    <w:rsid w:val="00611321"/>
    <w:rsid w:val="0061152C"/>
    <w:rsid w:val="0061209C"/>
    <w:rsid w:val="00613064"/>
    <w:rsid w:val="00614088"/>
    <w:rsid w:val="006151A9"/>
    <w:rsid w:val="00617037"/>
    <w:rsid w:val="00617396"/>
    <w:rsid w:val="006179EC"/>
    <w:rsid w:val="00620CAF"/>
    <w:rsid w:val="00620E6F"/>
    <w:rsid w:val="00621487"/>
    <w:rsid w:val="00621EB6"/>
    <w:rsid w:val="0062348F"/>
    <w:rsid w:val="006238FE"/>
    <w:rsid w:val="00626981"/>
    <w:rsid w:val="00626B72"/>
    <w:rsid w:val="00630137"/>
    <w:rsid w:val="00632517"/>
    <w:rsid w:val="00632A27"/>
    <w:rsid w:val="00632E9C"/>
    <w:rsid w:val="00633CE5"/>
    <w:rsid w:val="006346BD"/>
    <w:rsid w:val="00635FE7"/>
    <w:rsid w:val="00636009"/>
    <w:rsid w:val="006370DC"/>
    <w:rsid w:val="00640A00"/>
    <w:rsid w:val="00641406"/>
    <w:rsid w:val="006417B8"/>
    <w:rsid w:val="0064260F"/>
    <w:rsid w:val="00643431"/>
    <w:rsid w:val="00643CF2"/>
    <w:rsid w:val="00644F0D"/>
    <w:rsid w:val="006453AA"/>
    <w:rsid w:val="006464B1"/>
    <w:rsid w:val="006470C4"/>
    <w:rsid w:val="006472E8"/>
    <w:rsid w:val="006474F9"/>
    <w:rsid w:val="006476D3"/>
    <w:rsid w:val="00647C8A"/>
    <w:rsid w:val="006506F6"/>
    <w:rsid w:val="00650DE7"/>
    <w:rsid w:val="006519A6"/>
    <w:rsid w:val="00651F85"/>
    <w:rsid w:val="00655D55"/>
    <w:rsid w:val="00656604"/>
    <w:rsid w:val="00656905"/>
    <w:rsid w:val="00657313"/>
    <w:rsid w:val="00657A5A"/>
    <w:rsid w:val="006607BC"/>
    <w:rsid w:val="00660CE6"/>
    <w:rsid w:val="00661079"/>
    <w:rsid w:val="0066114C"/>
    <w:rsid w:val="00662B10"/>
    <w:rsid w:val="00663641"/>
    <w:rsid w:val="006639D5"/>
    <w:rsid w:val="00663F31"/>
    <w:rsid w:val="006659BE"/>
    <w:rsid w:val="00665F89"/>
    <w:rsid w:val="006701E5"/>
    <w:rsid w:val="00670608"/>
    <w:rsid w:val="00671E9E"/>
    <w:rsid w:val="00672263"/>
    <w:rsid w:val="006722EA"/>
    <w:rsid w:val="006726EA"/>
    <w:rsid w:val="00672D34"/>
    <w:rsid w:val="00674C90"/>
    <w:rsid w:val="00675B9C"/>
    <w:rsid w:val="0067612C"/>
    <w:rsid w:val="006764C4"/>
    <w:rsid w:val="00677891"/>
    <w:rsid w:val="00681985"/>
    <w:rsid w:val="00683047"/>
    <w:rsid w:val="00683A4A"/>
    <w:rsid w:val="00683C65"/>
    <w:rsid w:val="00684254"/>
    <w:rsid w:val="006848C2"/>
    <w:rsid w:val="006853FC"/>
    <w:rsid w:val="00685F34"/>
    <w:rsid w:val="0068616E"/>
    <w:rsid w:val="00687B04"/>
    <w:rsid w:val="00687E59"/>
    <w:rsid w:val="00687EBF"/>
    <w:rsid w:val="00690959"/>
    <w:rsid w:val="00691253"/>
    <w:rsid w:val="00691385"/>
    <w:rsid w:val="00691820"/>
    <w:rsid w:val="00691857"/>
    <w:rsid w:val="006922F7"/>
    <w:rsid w:val="00692B30"/>
    <w:rsid w:val="00692CE8"/>
    <w:rsid w:val="00693BEF"/>
    <w:rsid w:val="006949DD"/>
    <w:rsid w:val="006951B7"/>
    <w:rsid w:val="006953EA"/>
    <w:rsid w:val="006958DD"/>
    <w:rsid w:val="00696059"/>
    <w:rsid w:val="00696100"/>
    <w:rsid w:val="006A08CA"/>
    <w:rsid w:val="006A1033"/>
    <w:rsid w:val="006A1777"/>
    <w:rsid w:val="006A1FA6"/>
    <w:rsid w:val="006A3B59"/>
    <w:rsid w:val="006A4CE8"/>
    <w:rsid w:val="006A5466"/>
    <w:rsid w:val="006A58AA"/>
    <w:rsid w:val="006A5AE1"/>
    <w:rsid w:val="006A7E51"/>
    <w:rsid w:val="006B1085"/>
    <w:rsid w:val="006B1E3E"/>
    <w:rsid w:val="006B4CDC"/>
    <w:rsid w:val="006B5990"/>
    <w:rsid w:val="006B675E"/>
    <w:rsid w:val="006C09D1"/>
    <w:rsid w:val="006C0CC5"/>
    <w:rsid w:val="006C1111"/>
    <w:rsid w:val="006C1296"/>
    <w:rsid w:val="006C15FE"/>
    <w:rsid w:val="006C18D0"/>
    <w:rsid w:val="006C24A5"/>
    <w:rsid w:val="006C351E"/>
    <w:rsid w:val="006C42CD"/>
    <w:rsid w:val="006C60B2"/>
    <w:rsid w:val="006C65BA"/>
    <w:rsid w:val="006C7A22"/>
    <w:rsid w:val="006D0546"/>
    <w:rsid w:val="006D0A2A"/>
    <w:rsid w:val="006D14E9"/>
    <w:rsid w:val="006D3DB8"/>
    <w:rsid w:val="006D43AE"/>
    <w:rsid w:val="006D4862"/>
    <w:rsid w:val="006D71D1"/>
    <w:rsid w:val="006D73E6"/>
    <w:rsid w:val="006D7E4E"/>
    <w:rsid w:val="006E01C0"/>
    <w:rsid w:val="006E01FA"/>
    <w:rsid w:val="006E0247"/>
    <w:rsid w:val="006E104E"/>
    <w:rsid w:val="006E18F5"/>
    <w:rsid w:val="006E1BE5"/>
    <w:rsid w:val="006E1BEE"/>
    <w:rsid w:val="006E26F4"/>
    <w:rsid w:val="006E4339"/>
    <w:rsid w:val="006E46AE"/>
    <w:rsid w:val="006E52E5"/>
    <w:rsid w:val="006E539B"/>
    <w:rsid w:val="006E5511"/>
    <w:rsid w:val="006E5D4D"/>
    <w:rsid w:val="006E7069"/>
    <w:rsid w:val="006F0271"/>
    <w:rsid w:val="006F0EDE"/>
    <w:rsid w:val="006F1AEE"/>
    <w:rsid w:val="006F2264"/>
    <w:rsid w:val="006F2CE5"/>
    <w:rsid w:val="006F380D"/>
    <w:rsid w:val="006F3966"/>
    <w:rsid w:val="006F621E"/>
    <w:rsid w:val="006F68D7"/>
    <w:rsid w:val="006F6D55"/>
    <w:rsid w:val="00701DE8"/>
    <w:rsid w:val="00702138"/>
    <w:rsid w:val="0070310B"/>
    <w:rsid w:val="007031E3"/>
    <w:rsid w:val="00703881"/>
    <w:rsid w:val="00703D62"/>
    <w:rsid w:val="00705AD1"/>
    <w:rsid w:val="00705FF5"/>
    <w:rsid w:val="0070690F"/>
    <w:rsid w:val="00707FBB"/>
    <w:rsid w:val="00711353"/>
    <w:rsid w:val="00715291"/>
    <w:rsid w:val="00715BB0"/>
    <w:rsid w:val="0071643C"/>
    <w:rsid w:val="00716612"/>
    <w:rsid w:val="00716C65"/>
    <w:rsid w:val="0071785F"/>
    <w:rsid w:val="00717881"/>
    <w:rsid w:val="00721FC5"/>
    <w:rsid w:val="00722278"/>
    <w:rsid w:val="00722F02"/>
    <w:rsid w:val="00724009"/>
    <w:rsid w:val="00725E78"/>
    <w:rsid w:val="00727BB9"/>
    <w:rsid w:val="00727C2C"/>
    <w:rsid w:val="00731360"/>
    <w:rsid w:val="0073296C"/>
    <w:rsid w:val="00734033"/>
    <w:rsid w:val="00734162"/>
    <w:rsid w:val="00734ECD"/>
    <w:rsid w:val="007361A8"/>
    <w:rsid w:val="00736F34"/>
    <w:rsid w:val="00737329"/>
    <w:rsid w:val="007378EF"/>
    <w:rsid w:val="00737931"/>
    <w:rsid w:val="007402A9"/>
    <w:rsid w:val="007414BF"/>
    <w:rsid w:val="007421B0"/>
    <w:rsid w:val="00742CA6"/>
    <w:rsid w:val="00742F5C"/>
    <w:rsid w:val="00744A84"/>
    <w:rsid w:val="00744AAD"/>
    <w:rsid w:val="00744FE1"/>
    <w:rsid w:val="00745F6B"/>
    <w:rsid w:val="007474B7"/>
    <w:rsid w:val="007503DD"/>
    <w:rsid w:val="00753823"/>
    <w:rsid w:val="00753CB9"/>
    <w:rsid w:val="00754963"/>
    <w:rsid w:val="0075551C"/>
    <w:rsid w:val="00755DCD"/>
    <w:rsid w:val="0075785B"/>
    <w:rsid w:val="00760CDE"/>
    <w:rsid w:val="00760F7D"/>
    <w:rsid w:val="007610A0"/>
    <w:rsid w:val="0076154F"/>
    <w:rsid w:val="00761CD6"/>
    <w:rsid w:val="007622D0"/>
    <w:rsid w:val="007627F3"/>
    <w:rsid w:val="00763CE1"/>
    <w:rsid w:val="00763E80"/>
    <w:rsid w:val="0076442A"/>
    <w:rsid w:val="00764C13"/>
    <w:rsid w:val="0076522D"/>
    <w:rsid w:val="00765D5A"/>
    <w:rsid w:val="00770916"/>
    <w:rsid w:val="0077094C"/>
    <w:rsid w:val="00775030"/>
    <w:rsid w:val="0077521D"/>
    <w:rsid w:val="007760E8"/>
    <w:rsid w:val="00780A3B"/>
    <w:rsid w:val="00782EA1"/>
    <w:rsid w:val="007831CD"/>
    <w:rsid w:val="00783528"/>
    <w:rsid w:val="00783D9E"/>
    <w:rsid w:val="00786523"/>
    <w:rsid w:val="007866F3"/>
    <w:rsid w:val="00787A57"/>
    <w:rsid w:val="00787AD0"/>
    <w:rsid w:val="00787B2B"/>
    <w:rsid w:val="00791F12"/>
    <w:rsid w:val="0079394D"/>
    <w:rsid w:val="0079404D"/>
    <w:rsid w:val="007953A4"/>
    <w:rsid w:val="00795F87"/>
    <w:rsid w:val="00795FC7"/>
    <w:rsid w:val="007967F2"/>
    <w:rsid w:val="0079713E"/>
    <w:rsid w:val="00797776"/>
    <w:rsid w:val="00797E98"/>
    <w:rsid w:val="007A039D"/>
    <w:rsid w:val="007A0CD2"/>
    <w:rsid w:val="007A55DF"/>
    <w:rsid w:val="007A5B65"/>
    <w:rsid w:val="007A5E52"/>
    <w:rsid w:val="007A6045"/>
    <w:rsid w:val="007A687C"/>
    <w:rsid w:val="007A68FE"/>
    <w:rsid w:val="007B0793"/>
    <w:rsid w:val="007B1363"/>
    <w:rsid w:val="007B4F71"/>
    <w:rsid w:val="007B6BED"/>
    <w:rsid w:val="007B78D1"/>
    <w:rsid w:val="007C1DEB"/>
    <w:rsid w:val="007C3131"/>
    <w:rsid w:val="007C363A"/>
    <w:rsid w:val="007C3E83"/>
    <w:rsid w:val="007C40B6"/>
    <w:rsid w:val="007C6984"/>
    <w:rsid w:val="007C748C"/>
    <w:rsid w:val="007D3C46"/>
    <w:rsid w:val="007D63CB"/>
    <w:rsid w:val="007E028E"/>
    <w:rsid w:val="007E1770"/>
    <w:rsid w:val="007E2A6B"/>
    <w:rsid w:val="007E31EA"/>
    <w:rsid w:val="007E3522"/>
    <w:rsid w:val="007E46A9"/>
    <w:rsid w:val="007E4C23"/>
    <w:rsid w:val="007E4E56"/>
    <w:rsid w:val="007E4FFE"/>
    <w:rsid w:val="007E50D8"/>
    <w:rsid w:val="007E6808"/>
    <w:rsid w:val="007E77CB"/>
    <w:rsid w:val="007E7AD9"/>
    <w:rsid w:val="007F10CB"/>
    <w:rsid w:val="007F2103"/>
    <w:rsid w:val="007F22A9"/>
    <w:rsid w:val="007F251F"/>
    <w:rsid w:val="007F2F01"/>
    <w:rsid w:val="007F5B54"/>
    <w:rsid w:val="007F796F"/>
    <w:rsid w:val="00800019"/>
    <w:rsid w:val="008026B0"/>
    <w:rsid w:val="008026C6"/>
    <w:rsid w:val="0080306A"/>
    <w:rsid w:val="00806736"/>
    <w:rsid w:val="00806829"/>
    <w:rsid w:val="008072A7"/>
    <w:rsid w:val="00807619"/>
    <w:rsid w:val="00807CCB"/>
    <w:rsid w:val="00810059"/>
    <w:rsid w:val="00810098"/>
    <w:rsid w:val="008104C2"/>
    <w:rsid w:val="00810E44"/>
    <w:rsid w:val="00811A28"/>
    <w:rsid w:val="00812C70"/>
    <w:rsid w:val="00812E97"/>
    <w:rsid w:val="00812F83"/>
    <w:rsid w:val="00813F47"/>
    <w:rsid w:val="00814B4A"/>
    <w:rsid w:val="00814E85"/>
    <w:rsid w:val="0081569D"/>
    <w:rsid w:val="00816167"/>
    <w:rsid w:val="008163B5"/>
    <w:rsid w:val="00816478"/>
    <w:rsid w:val="008168C8"/>
    <w:rsid w:val="00817642"/>
    <w:rsid w:val="00820703"/>
    <w:rsid w:val="0082260B"/>
    <w:rsid w:val="00823D44"/>
    <w:rsid w:val="0082446B"/>
    <w:rsid w:val="00825998"/>
    <w:rsid w:val="0082611A"/>
    <w:rsid w:val="00826E15"/>
    <w:rsid w:val="00826F56"/>
    <w:rsid w:val="00827791"/>
    <w:rsid w:val="00827E6E"/>
    <w:rsid w:val="00827EEA"/>
    <w:rsid w:val="00831A83"/>
    <w:rsid w:val="00831F5F"/>
    <w:rsid w:val="0083286E"/>
    <w:rsid w:val="00833D4A"/>
    <w:rsid w:val="00834D18"/>
    <w:rsid w:val="00835137"/>
    <w:rsid w:val="00836BF7"/>
    <w:rsid w:val="00840511"/>
    <w:rsid w:val="00840A4B"/>
    <w:rsid w:val="00840DB6"/>
    <w:rsid w:val="008416CC"/>
    <w:rsid w:val="008418AC"/>
    <w:rsid w:val="00842A72"/>
    <w:rsid w:val="00844375"/>
    <w:rsid w:val="008449EB"/>
    <w:rsid w:val="008466CD"/>
    <w:rsid w:val="00846935"/>
    <w:rsid w:val="00846E2A"/>
    <w:rsid w:val="00847160"/>
    <w:rsid w:val="00850077"/>
    <w:rsid w:val="008508C5"/>
    <w:rsid w:val="00855088"/>
    <w:rsid w:val="0085597C"/>
    <w:rsid w:val="00855F6E"/>
    <w:rsid w:val="00857872"/>
    <w:rsid w:val="00857C2E"/>
    <w:rsid w:val="00857DA9"/>
    <w:rsid w:val="00857F45"/>
    <w:rsid w:val="00860258"/>
    <w:rsid w:val="00860BB4"/>
    <w:rsid w:val="00862D7C"/>
    <w:rsid w:val="00863B1C"/>
    <w:rsid w:val="00863FA7"/>
    <w:rsid w:val="0086409A"/>
    <w:rsid w:val="008640F4"/>
    <w:rsid w:val="0086455C"/>
    <w:rsid w:val="008654A6"/>
    <w:rsid w:val="008654D1"/>
    <w:rsid w:val="00867BD1"/>
    <w:rsid w:val="008704BC"/>
    <w:rsid w:val="008712E9"/>
    <w:rsid w:val="00873025"/>
    <w:rsid w:val="008744FC"/>
    <w:rsid w:val="00874C6D"/>
    <w:rsid w:val="00876D43"/>
    <w:rsid w:val="0087728F"/>
    <w:rsid w:val="00881B4F"/>
    <w:rsid w:val="00881B77"/>
    <w:rsid w:val="0088225F"/>
    <w:rsid w:val="00884558"/>
    <w:rsid w:val="00885CAD"/>
    <w:rsid w:val="008876AA"/>
    <w:rsid w:val="008917FD"/>
    <w:rsid w:val="0089207D"/>
    <w:rsid w:val="008925B9"/>
    <w:rsid w:val="00892A4A"/>
    <w:rsid w:val="00892AFD"/>
    <w:rsid w:val="00892D1E"/>
    <w:rsid w:val="0089395E"/>
    <w:rsid w:val="008945BA"/>
    <w:rsid w:val="0089576B"/>
    <w:rsid w:val="00895AF6"/>
    <w:rsid w:val="00896A27"/>
    <w:rsid w:val="008A033F"/>
    <w:rsid w:val="008A045D"/>
    <w:rsid w:val="008A0E0A"/>
    <w:rsid w:val="008A171F"/>
    <w:rsid w:val="008A262A"/>
    <w:rsid w:val="008A2959"/>
    <w:rsid w:val="008A30A0"/>
    <w:rsid w:val="008A443A"/>
    <w:rsid w:val="008A6113"/>
    <w:rsid w:val="008A6F62"/>
    <w:rsid w:val="008A73DA"/>
    <w:rsid w:val="008A791C"/>
    <w:rsid w:val="008A7920"/>
    <w:rsid w:val="008B00D9"/>
    <w:rsid w:val="008B11BA"/>
    <w:rsid w:val="008B2AA0"/>
    <w:rsid w:val="008B2EB7"/>
    <w:rsid w:val="008B3240"/>
    <w:rsid w:val="008B39D9"/>
    <w:rsid w:val="008B3F61"/>
    <w:rsid w:val="008B48CE"/>
    <w:rsid w:val="008B5C9E"/>
    <w:rsid w:val="008B682A"/>
    <w:rsid w:val="008B6EA8"/>
    <w:rsid w:val="008B6F13"/>
    <w:rsid w:val="008B71A1"/>
    <w:rsid w:val="008C047D"/>
    <w:rsid w:val="008C0C26"/>
    <w:rsid w:val="008C1A03"/>
    <w:rsid w:val="008C1C26"/>
    <w:rsid w:val="008C1D50"/>
    <w:rsid w:val="008C2AE1"/>
    <w:rsid w:val="008C2ECF"/>
    <w:rsid w:val="008C2F70"/>
    <w:rsid w:val="008C3374"/>
    <w:rsid w:val="008C3B30"/>
    <w:rsid w:val="008C5090"/>
    <w:rsid w:val="008C56D3"/>
    <w:rsid w:val="008D274A"/>
    <w:rsid w:val="008D32FF"/>
    <w:rsid w:val="008D3354"/>
    <w:rsid w:val="008D4AFF"/>
    <w:rsid w:val="008D60BB"/>
    <w:rsid w:val="008D642E"/>
    <w:rsid w:val="008D64FD"/>
    <w:rsid w:val="008D6EA5"/>
    <w:rsid w:val="008D766A"/>
    <w:rsid w:val="008E0B08"/>
    <w:rsid w:val="008E0D63"/>
    <w:rsid w:val="008E1A19"/>
    <w:rsid w:val="008E2FC9"/>
    <w:rsid w:val="008E4553"/>
    <w:rsid w:val="008E4A04"/>
    <w:rsid w:val="008E4AF2"/>
    <w:rsid w:val="008E5C6C"/>
    <w:rsid w:val="008E6C90"/>
    <w:rsid w:val="008E7E44"/>
    <w:rsid w:val="008F0AC5"/>
    <w:rsid w:val="008F10ED"/>
    <w:rsid w:val="008F2882"/>
    <w:rsid w:val="008F4E9C"/>
    <w:rsid w:val="008F5CC9"/>
    <w:rsid w:val="008F5FD2"/>
    <w:rsid w:val="008F6080"/>
    <w:rsid w:val="008F6F1C"/>
    <w:rsid w:val="008F7D32"/>
    <w:rsid w:val="008F7EB5"/>
    <w:rsid w:val="00900320"/>
    <w:rsid w:val="00900D70"/>
    <w:rsid w:val="00900DDD"/>
    <w:rsid w:val="00901722"/>
    <w:rsid w:val="00901BAE"/>
    <w:rsid w:val="0090214C"/>
    <w:rsid w:val="009028DA"/>
    <w:rsid w:val="0090495E"/>
    <w:rsid w:val="00905162"/>
    <w:rsid w:val="009053BE"/>
    <w:rsid w:val="00906009"/>
    <w:rsid w:val="00906FA0"/>
    <w:rsid w:val="00907AA6"/>
    <w:rsid w:val="00910930"/>
    <w:rsid w:val="009113D3"/>
    <w:rsid w:val="00912051"/>
    <w:rsid w:val="00912318"/>
    <w:rsid w:val="00913F62"/>
    <w:rsid w:val="00913F66"/>
    <w:rsid w:val="009140A3"/>
    <w:rsid w:val="00914B39"/>
    <w:rsid w:val="0091650D"/>
    <w:rsid w:val="009165CA"/>
    <w:rsid w:val="009167DE"/>
    <w:rsid w:val="00916A74"/>
    <w:rsid w:val="0091707A"/>
    <w:rsid w:val="00917479"/>
    <w:rsid w:val="0092109B"/>
    <w:rsid w:val="009215C6"/>
    <w:rsid w:val="00921B33"/>
    <w:rsid w:val="0092293C"/>
    <w:rsid w:val="00923375"/>
    <w:rsid w:val="009237A9"/>
    <w:rsid w:val="0092628A"/>
    <w:rsid w:val="0092700E"/>
    <w:rsid w:val="009272A6"/>
    <w:rsid w:val="00930C46"/>
    <w:rsid w:val="00930D5E"/>
    <w:rsid w:val="009321C8"/>
    <w:rsid w:val="0093328C"/>
    <w:rsid w:val="009358C3"/>
    <w:rsid w:val="00936BF9"/>
    <w:rsid w:val="0093711B"/>
    <w:rsid w:val="00937CCC"/>
    <w:rsid w:val="00941A61"/>
    <w:rsid w:val="0094369C"/>
    <w:rsid w:val="00944920"/>
    <w:rsid w:val="00944F25"/>
    <w:rsid w:val="00945834"/>
    <w:rsid w:val="0094611A"/>
    <w:rsid w:val="00946519"/>
    <w:rsid w:val="00946811"/>
    <w:rsid w:val="00946AA3"/>
    <w:rsid w:val="00947E0C"/>
    <w:rsid w:val="00950246"/>
    <w:rsid w:val="00950313"/>
    <w:rsid w:val="009508F8"/>
    <w:rsid w:val="009509D2"/>
    <w:rsid w:val="00951447"/>
    <w:rsid w:val="00951614"/>
    <w:rsid w:val="0095272B"/>
    <w:rsid w:val="00953045"/>
    <w:rsid w:val="00953FA0"/>
    <w:rsid w:val="00954948"/>
    <w:rsid w:val="00957D58"/>
    <w:rsid w:val="009616B6"/>
    <w:rsid w:val="00961F9A"/>
    <w:rsid w:val="009626F5"/>
    <w:rsid w:val="00963657"/>
    <w:rsid w:val="0096394F"/>
    <w:rsid w:val="00963F8D"/>
    <w:rsid w:val="00964D47"/>
    <w:rsid w:val="00964E1C"/>
    <w:rsid w:val="009656F4"/>
    <w:rsid w:val="009659DC"/>
    <w:rsid w:val="00965EB3"/>
    <w:rsid w:val="009715BF"/>
    <w:rsid w:val="00972A94"/>
    <w:rsid w:val="00975289"/>
    <w:rsid w:val="009752BB"/>
    <w:rsid w:val="009754DF"/>
    <w:rsid w:val="009758F7"/>
    <w:rsid w:val="00977D29"/>
    <w:rsid w:val="009803F0"/>
    <w:rsid w:val="00981BCD"/>
    <w:rsid w:val="00982246"/>
    <w:rsid w:val="009828FA"/>
    <w:rsid w:val="00982C35"/>
    <w:rsid w:val="00983FCB"/>
    <w:rsid w:val="00984954"/>
    <w:rsid w:val="00985D74"/>
    <w:rsid w:val="009868D4"/>
    <w:rsid w:val="0098738C"/>
    <w:rsid w:val="00990A0E"/>
    <w:rsid w:val="009911FD"/>
    <w:rsid w:val="009918C6"/>
    <w:rsid w:val="00991D5B"/>
    <w:rsid w:val="00992D98"/>
    <w:rsid w:val="00994439"/>
    <w:rsid w:val="009952F0"/>
    <w:rsid w:val="00995471"/>
    <w:rsid w:val="00995989"/>
    <w:rsid w:val="00996C90"/>
    <w:rsid w:val="00997AC6"/>
    <w:rsid w:val="00997D27"/>
    <w:rsid w:val="009A0AF7"/>
    <w:rsid w:val="009A1BE7"/>
    <w:rsid w:val="009A4AC4"/>
    <w:rsid w:val="009A6285"/>
    <w:rsid w:val="009A6503"/>
    <w:rsid w:val="009A6E32"/>
    <w:rsid w:val="009A7267"/>
    <w:rsid w:val="009A73E3"/>
    <w:rsid w:val="009A7D1F"/>
    <w:rsid w:val="009B0073"/>
    <w:rsid w:val="009B02A1"/>
    <w:rsid w:val="009B1D81"/>
    <w:rsid w:val="009B2794"/>
    <w:rsid w:val="009B30DD"/>
    <w:rsid w:val="009B31E8"/>
    <w:rsid w:val="009B55D5"/>
    <w:rsid w:val="009B58C8"/>
    <w:rsid w:val="009B5FAF"/>
    <w:rsid w:val="009B79BE"/>
    <w:rsid w:val="009B79D8"/>
    <w:rsid w:val="009C14D6"/>
    <w:rsid w:val="009C2032"/>
    <w:rsid w:val="009C2C27"/>
    <w:rsid w:val="009C2FFA"/>
    <w:rsid w:val="009C432C"/>
    <w:rsid w:val="009C45D4"/>
    <w:rsid w:val="009C5165"/>
    <w:rsid w:val="009C550E"/>
    <w:rsid w:val="009C6A1B"/>
    <w:rsid w:val="009C6BCE"/>
    <w:rsid w:val="009D0676"/>
    <w:rsid w:val="009D0A4F"/>
    <w:rsid w:val="009D2D8E"/>
    <w:rsid w:val="009D3214"/>
    <w:rsid w:val="009D3232"/>
    <w:rsid w:val="009D3C55"/>
    <w:rsid w:val="009D4B1B"/>
    <w:rsid w:val="009D4B7B"/>
    <w:rsid w:val="009D4D3E"/>
    <w:rsid w:val="009D6847"/>
    <w:rsid w:val="009E0454"/>
    <w:rsid w:val="009E05E2"/>
    <w:rsid w:val="009E1B11"/>
    <w:rsid w:val="009E3CD4"/>
    <w:rsid w:val="009E3F31"/>
    <w:rsid w:val="009E4F4C"/>
    <w:rsid w:val="009E574D"/>
    <w:rsid w:val="009E6269"/>
    <w:rsid w:val="009E685E"/>
    <w:rsid w:val="009E7901"/>
    <w:rsid w:val="009E7B95"/>
    <w:rsid w:val="009E7C43"/>
    <w:rsid w:val="009F198F"/>
    <w:rsid w:val="009F1EB1"/>
    <w:rsid w:val="009F1EF9"/>
    <w:rsid w:val="009F2482"/>
    <w:rsid w:val="009F2633"/>
    <w:rsid w:val="009F2888"/>
    <w:rsid w:val="009F3D9B"/>
    <w:rsid w:val="009F3E64"/>
    <w:rsid w:val="009F4D12"/>
    <w:rsid w:val="009F50E8"/>
    <w:rsid w:val="009F54C1"/>
    <w:rsid w:val="009F684D"/>
    <w:rsid w:val="00A00E2C"/>
    <w:rsid w:val="00A01EE6"/>
    <w:rsid w:val="00A02AFF"/>
    <w:rsid w:val="00A03086"/>
    <w:rsid w:val="00A0328B"/>
    <w:rsid w:val="00A0421C"/>
    <w:rsid w:val="00A04ED0"/>
    <w:rsid w:val="00A05492"/>
    <w:rsid w:val="00A05BD4"/>
    <w:rsid w:val="00A105D3"/>
    <w:rsid w:val="00A10622"/>
    <w:rsid w:val="00A10DAA"/>
    <w:rsid w:val="00A1214B"/>
    <w:rsid w:val="00A12E3F"/>
    <w:rsid w:val="00A13369"/>
    <w:rsid w:val="00A1484C"/>
    <w:rsid w:val="00A16245"/>
    <w:rsid w:val="00A16C15"/>
    <w:rsid w:val="00A171CC"/>
    <w:rsid w:val="00A200E3"/>
    <w:rsid w:val="00A20C91"/>
    <w:rsid w:val="00A20E8F"/>
    <w:rsid w:val="00A21097"/>
    <w:rsid w:val="00A218A8"/>
    <w:rsid w:val="00A21C3D"/>
    <w:rsid w:val="00A24A63"/>
    <w:rsid w:val="00A24FA5"/>
    <w:rsid w:val="00A2650A"/>
    <w:rsid w:val="00A266C8"/>
    <w:rsid w:val="00A26D3C"/>
    <w:rsid w:val="00A26EE1"/>
    <w:rsid w:val="00A313D3"/>
    <w:rsid w:val="00A313FE"/>
    <w:rsid w:val="00A31986"/>
    <w:rsid w:val="00A32E90"/>
    <w:rsid w:val="00A34238"/>
    <w:rsid w:val="00A34777"/>
    <w:rsid w:val="00A3616C"/>
    <w:rsid w:val="00A368F8"/>
    <w:rsid w:val="00A37F72"/>
    <w:rsid w:val="00A4022D"/>
    <w:rsid w:val="00A40C4D"/>
    <w:rsid w:val="00A4126C"/>
    <w:rsid w:val="00A41EB4"/>
    <w:rsid w:val="00A42B60"/>
    <w:rsid w:val="00A43DE4"/>
    <w:rsid w:val="00A4498F"/>
    <w:rsid w:val="00A47926"/>
    <w:rsid w:val="00A52637"/>
    <w:rsid w:val="00A52758"/>
    <w:rsid w:val="00A52DD7"/>
    <w:rsid w:val="00A54307"/>
    <w:rsid w:val="00A56203"/>
    <w:rsid w:val="00A562EB"/>
    <w:rsid w:val="00A566D5"/>
    <w:rsid w:val="00A56A02"/>
    <w:rsid w:val="00A57375"/>
    <w:rsid w:val="00A57C47"/>
    <w:rsid w:val="00A632CB"/>
    <w:rsid w:val="00A638F3"/>
    <w:rsid w:val="00A639D5"/>
    <w:rsid w:val="00A6426D"/>
    <w:rsid w:val="00A6452B"/>
    <w:rsid w:val="00A65264"/>
    <w:rsid w:val="00A67D85"/>
    <w:rsid w:val="00A70418"/>
    <w:rsid w:val="00A71C50"/>
    <w:rsid w:val="00A726AB"/>
    <w:rsid w:val="00A73E00"/>
    <w:rsid w:val="00A75148"/>
    <w:rsid w:val="00A7541E"/>
    <w:rsid w:val="00A7723D"/>
    <w:rsid w:val="00A7790D"/>
    <w:rsid w:val="00A812BA"/>
    <w:rsid w:val="00A81390"/>
    <w:rsid w:val="00A81966"/>
    <w:rsid w:val="00A8381D"/>
    <w:rsid w:val="00A83D4A"/>
    <w:rsid w:val="00A8432A"/>
    <w:rsid w:val="00A847C3"/>
    <w:rsid w:val="00A859C1"/>
    <w:rsid w:val="00A85B87"/>
    <w:rsid w:val="00A869A0"/>
    <w:rsid w:val="00A87086"/>
    <w:rsid w:val="00A87399"/>
    <w:rsid w:val="00A874DD"/>
    <w:rsid w:val="00A87AB4"/>
    <w:rsid w:val="00A87FD1"/>
    <w:rsid w:val="00A91F92"/>
    <w:rsid w:val="00A92235"/>
    <w:rsid w:val="00A93652"/>
    <w:rsid w:val="00A9373B"/>
    <w:rsid w:val="00A938AB"/>
    <w:rsid w:val="00A941B7"/>
    <w:rsid w:val="00A950F9"/>
    <w:rsid w:val="00A958B9"/>
    <w:rsid w:val="00A966F4"/>
    <w:rsid w:val="00A9683C"/>
    <w:rsid w:val="00A97C25"/>
    <w:rsid w:val="00AA00E2"/>
    <w:rsid w:val="00AA00E6"/>
    <w:rsid w:val="00AA0EC2"/>
    <w:rsid w:val="00AA18F4"/>
    <w:rsid w:val="00AA2483"/>
    <w:rsid w:val="00AA459A"/>
    <w:rsid w:val="00AA5EF7"/>
    <w:rsid w:val="00AA6410"/>
    <w:rsid w:val="00AA69EC"/>
    <w:rsid w:val="00AA6DCC"/>
    <w:rsid w:val="00AA7DCF"/>
    <w:rsid w:val="00AB030F"/>
    <w:rsid w:val="00AB075E"/>
    <w:rsid w:val="00AB0A17"/>
    <w:rsid w:val="00AB0D84"/>
    <w:rsid w:val="00AB36DA"/>
    <w:rsid w:val="00AB4467"/>
    <w:rsid w:val="00AB6784"/>
    <w:rsid w:val="00AB6AA0"/>
    <w:rsid w:val="00AB7DE2"/>
    <w:rsid w:val="00AC055D"/>
    <w:rsid w:val="00AC057D"/>
    <w:rsid w:val="00AC0DF6"/>
    <w:rsid w:val="00AC236F"/>
    <w:rsid w:val="00AC2D8C"/>
    <w:rsid w:val="00AC38A9"/>
    <w:rsid w:val="00AC3B91"/>
    <w:rsid w:val="00AC497B"/>
    <w:rsid w:val="00AC4DF9"/>
    <w:rsid w:val="00AC57E8"/>
    <w:rsid w:val="00AC6822"/>
    <w:rsid w:val="00AC6AD7"/>
    <w:rsid w:val="00AC75AD"/>
    <w:rsid w:val="00AC7ED4"/>
    <w:rsid w:val="00AD04AB"/>
    <w:rsid w:val="00AD0BBA"/>
    <w:rsid w:val="00AD126B"/>
    <w:rsid w:val="00AD1509"/>
    <w:rsid w:val="00AD224B"/>
    <w:rsid w:val="00AD23BF"/>
    <w:rsid w:val="00AD2854"/>
    <w:rsid w:val="00AD34AB"/>
    <w:rsid w:val="00AD68A7"/>
    <w:rsid w:val="00AD6EF4"/>
    <w:rsid w:val="00AD77BB"/>
    <w:rsid w:val="00AE302A"/>
    <w:rsid w:val="00AE32B5"/>
    <w:rsid w:val="00AE494D"/>
    <w:rsid w:val="00AE5BB0"/>
    <w:rsid w:val="00AE6AD1"/>
    <w:rsid w:val="00AE7401"/>
    <w:rsid w:val="00AF0E12"/>
    <w:rsid w:val="00AF25EF"/>
    <w:rsid w:val="00AF2BEC"/>
    <w:rsid w:val="00AF3CCA"/>
    <w:rsid w:val="00AF4817"/>
    <w:rsid w:val="00AF5C30"/>
    <w:rsid w:val="00AF62E4"/>
    <w:rsid w:val="00AF6CCF"/>
    <w:rsid w:val="00AF7346"/>
    <w:rsid w:val="00B014A1"/>
    <w:rsid w:val="00B0235D"/>
    <w:rsid w:val="00B04281"/>
    <w:rsid w:val="00B0449A"/>
    <w:rsid w:val="00B05606"/>
    <w:rsid w:val="00B0668D"/>
    <w:rsid w:val="00B0719B"/>
    <w:rsid w:val="00B07BBB"/>
    <w:rsid w:val="00B1062A"/>
    <w:rsid w:val="00B10A60"/>
    <w:rsid w:val="00B11699"/>
    <w:rsid w:val="00B11D46"/>
    <w:rsid w:val="00B11F6D"/>
    <w:rsid w:val="00B12192"/>
    <w:rsid w:val="00B12A0B"/>
    <w:rsid w:val="00B13578"/>
    <w:rsid w:val="00B14F80"/>
    <w:rsid w:val="00B1578D"/>
    <w:rsid w:val="00B17202"/>
    <w:rsid w:val="00B174EB"/>
    <w:rsid w:val="00B179C9"/>
    <w:rsid w:val="00B17D31"/>
    <w:rsid w:val="00B2020D"/>
    <w:rsid w:val="00B20690"/>
    <w:rsid w:val="00B214CB"/>
    <w:rsid w:val="00B21E64"/>
    <w:rsid w:val="00B22A79"/>
    <w:rsid w:val="00B242A6"/>
    <w:rsid w:val="00B243AB"/>
    <w:rsid w:val="00B269B8"/>
    <w:rsid w:val="00B26D35"/>
    <w:rsid w:val="00B2737B"/>
    <w:rsid w:val="00B27E10"/>
    <w:rsid w:val="00B3073F"/>
    <w:rsid w:val="00B31453"/>
    <w:rsid w:val="00B31BBE"/>
    <w:rsid w:val="00B32402"/>
    <w:rsid w:val="00B32DB8"/>
    <w:rsid w:val="00B3325C"/>
    <w:rsid w:val="00B33775"/>
    <w:rsid w:val="00B34542"/>
    <w:rsid w:val="00B3479A"/>
    <w:rsid w:val="00B34D59"/>
    <w:rsid w:val="00B35E76"/>
    <w:rsid w:val="00B361E9"/>
    <w:rsid w:val="00B36CF1"/>
    <w:rsid w:val="00B36DDC"/>
    <w:rsid w:val="00B40039"/>
    <w:rsid w:val="00B4035F"/>
    <w:rsid w:val="00B40614"/>
    <w:rsid w:val="00B41276"/>
    <w:rsid w:val="00B41446"/>
    <w:rsid w:val="00B417CF"/>
    <w:rsid w:val="00B42625"/>
    <w:rsid w:val="00B43A38"/>
    <w:rsid w:val="00B44433"/>
    <w:rsid w:val="00B44944"/>
    <w:rsid w:val="00B4646B"/>
    <w:rsid w:val="00B46781"/>
    <w:rsid w:val="00B46A2D"/>
    <w:rsid w:val="00B47FC0"/>
    <w:rsid w:val="00B512D3"/>
    <w:rsid w:val="00B51496"/>
    <w:rsid w:val="00B527DD"/>
    <w:rsid w:val="00B52B15"/>
    <w:rsid w:val="00B52C90"/>
    <w:rsid w:val="00B52DDF"/>
    <w:rsid w:val="00B532E8"/>
    <w:rsid w:val="00B54750"/>
    <w:rsid w:val="00B54814"/>
    <w:rsid w:val="00B556B0"/>
    <w:rsid w:val="00B56283"/>
    <w:rsid w:val="00B56D36"/>
    <w:rsid w:val="00B60288"/>
    <w:rsid w:val="00B603EE"/>
    <w:rsid w:val="00B62DE9"/>
    <w:rsid w:val="00B63955"/>
    <w:rsid w:val="00B64665"/>
    <w:rsid w:val="00B656C6"/>
    <w:rsid w:val="00B66588"/>
    <w:rsid w:val="00B670C4"/>
    <w:rsid w:val="00B72213"/>
    <w:rsid w:val="00B74298"/>
    <w:rsid w:val="00B750C5"/>
    <w:rsid w:val="00B75380"/>
    <w:rsid w:val="00B754F5"/>
    <w:rsid w:val="00B75639"/>
    <w:rsid w:val="00B756FF"/>
    <w:rsid w:val="00B75F58"/>
    <w:rsid w:val="00B76945"/>
    <w:rsid w:val="00B76D30"/>
    <w:rsid w:val="00B772A0"/>
    <w:rsid w:val="00B7753C"/>
    <w:rsid w:val="00B813CE"/>
    <w:rsid w:val="00B81843"/>
    <w:rsid w:val="00B8308B"/>
    <w:rsid w:val="00B838F8"/>
    <w:rsid w:val="00B85A6F"/>
    <w:rsid w:val="00B85E4F"/>
    <w:rsid w:val="00B90951"/>
    <w:rsid w:val="00B90CC1"/>
    <w:rsid w:val="00B9123C"/>
    <w:rsid w:val="00B9148A"/>
    <w:rsid w:val="00B91A55"/>
    <w:rsid w:val="00B91FD1"/>
    <w:rsid w:val="00B92093"/>
    <w:rsid w:val="00B92125"/>
    <w:rsid w:val="00B92308"/>
    <w:rsid w:val="00B93025"/>
    <w:rsid w:val="00B931EE"/>
    <w:rsid w:val="00B93271"/>
    <w:rsid w:val="00B93437"/>
    <w:rsid w:val="00B94B4C"/>
    <w:rsid w:val="00B9656E"/>
    <w:rsid w:val="00B96CF5"/>
    <w:rsid w:val="00B974AC"/>
    <w:rsid w:val="00BA048A"/>
    <w:rsid w:val="00BA062D"/>
    <w:rsid w:val="00BA0844"/>
    <w:rsid w:val="00BA1720"/>
    <w:rsid w:val="00BA1750"/>
    <w:rsid w:val="00BA2FF9"/>
    <w:rsid w:val="00BA3C0C"/>
    <w:rsid w:val="00BA50F1"/>
    <w:rsid w:val="00BA6252"/>
    <w:rsid w:val="00BA6257"/>
    <w:rsid w:val="00BA68C2"/>
    <w:rsid w:val="00BA6E60"/>
    <w:rsid w:val="00BA6F64"/>
    <w:rsid w:val="00BB0079"/>
    <w:rsid w:val="00BB15E3"/>
    <w:rsid w:val="00BB2058"/>
    <w:rsid w:val="00BB3CA4"/>
    <w:rsid w:val="00BB44CB"/>
    <w:rsid w:val="00BB4963"/>
    <w:rsid w:val="00BB4F7B"/>
    <w:rsid w:val="00BB520E"/>
    <w:rsid w:val="00BB61AD"/>
    <w:rsid w:val="00BB6FB6"/>
    <w:rsid w:val="00BC03EF"/>
    <w:rsid w:val="00BC137D"/>
    <w:rsid w:val="00BC1F2C"/>
    <w:rsid w:val="00BC2252"/>
    <w:rsid w:val="00BC288C"/>
    <w:rsid w:val="00BC2FA4"/>
    <w:rsid w:val="00BC34AA"/>
    <w:rsid w:val="00BC37BC"/>
    <w:rsid w:val="00BC448D"/>
    <w:rsid w:val="00BC48D7"/>
    <w:rsid w:val="00BC5459"/>
    <w:rsid w:val="00BC6B03"/>
    <w:rsid w:val="00BC6E4B"/>
    <w:rsid w:val="00BC77AC"/>
    <w:rsid w:val="00BD16DF"/>
    <w:rsid w:val="00BD21A2"/>
    <w:rsid w:val="00BD2927"/>
    <w:rsid w:val="00BD33DE"/>
    <w:rsid w:val="00BD3927"/>
    <w:rsid w:val="00BD3EB4"/>
    <w:rsid w:val="00BD441C"/>
    <w:rsid w:val="00BD491F"/>
    <w:rsid w:val="00BD49CD"/>
    <w:rsid w:val="00BD4C10"/>
    <w:rsid w:val="00BD4C34"/>
    <w:rsid w:val="00BD5AA9"/>
    <w:rsid w:val="00BD650A"/>
    <w:rsid w:val="00BD6A78"/>
    <w:rsid w:val="00BD6AB7"/>
    <w:rsid w:val="00BD7B4E"/>
    <w:rsid w:val="00BD7DD1"/>
    <w:rsid w:val="00BE0F36"/>
    <w:rsid w:val="00BE17D6"/>
    <w:rsid w:val="00BE182E"/>
    <w:rsid w:val="00BE44B1"/>
    <w:rsid w:val="00BE4E51"/>
    <w:rsid w:val="00BE513B"/>
    <w:rsid w:val="00BE529A"/>
    <w:rsid w:val="00BF0172"/>
    <w:rsid w:val="00BF07F3"/>
    <w:rsid w:val="00BF1777"/>
    <w:rsid w:val="00BF20C4"/>
    <w:rsid w:val="00BF3F1E"/>
    <w:rsid w:val="00BF442A"/>
    <w:rsid w:val="00BF5711"/>
    <w:rsid w:val="00BF665C"/>
    <w:rsid w:val="00BF6C3D"/>
    <w:rsid w:val="00BF7B96"/>
    <w:rsid w:val="00BF7CD8"/>
    <w:rsid w:val="00C035B4"/>
    <w:rsid w:val="00C03665"/>
    <w:rsid w:val="00C049ED"/>
    <w:rsid w:val="00C05E78"/>
    <w:rsid w:val="00C070D5"/>
    <w:rsid w:val="00C07501"/>
    <w:rsid w:val="00C0778C"/>
    <w:rsid w:val="00C108CD"/>
    <w:rsid w:val="00C11BCC"/>
    <w:rsid w:val="00C1242E"/>
    <w:rsid w:val="00C1303A"/>
    <w:rsid w:val="00C13A0E"/>
    <w:rsid w:val="00C14106"/>
    <w:rsid w:val="00C1555B"/>
    <w:rsid w:val="00C16C5D"/>
    <w:rsid w:val="00C17833"/>
    <w:rsid w:val="00C17C3C"/>
    <w:rsid w:val="00C20168"/>
    <w:rsid w:val="00C20310"/>
    <w:rsid w:val="00C20718"/>
    <w:rsid w:val="00C20B27"/>
    <w:rsid w:val="00C20DB6"/>
    <w:rsid w:val="00C23C28"/>
    <w:rsid w:val="00C23EB6"/>
    <w:rsid w:val="00C2474D"/>
    <w:rsid w:val="00C25263"/>
    <w:rsid w:val="00C25304"/>
    <w:rsid w:val="00C26310"/>
    <w:rsid w:val="00C272BC"/>
    <w:rsid w:val="00C27719"/>
    <w:rsid w:val="00C27C73"/>
    <w:rsid w:val="00C3042C"/>
    <w:rsid w:val="00C30AD5"/>
    <w:rsid w:val="00C3133C"/>
    <w:rsid w:val="00C3143E"/>
    <w:rsid w:val="00C3147C"/>
    <w:rsid w:val="00C31C2B"/>
    <w:rsid w:val="00C332AF"/>
    <w:rsid w:val="00C341D0"/>
    <w:rsid w:val="00C346A3"/>
    <w:rsid w:val="00C3704E"/>
    <w:rsid w:val="00C37980"/>
    <w:rsid w:val="00C4048C"/>
    <w:rsid w:val="00C40CD0"/>
    <w:rsid w:val="00C41294"/>
    <w:rsid w:val="00C414E7"/>
    <w:rsid w:val="00C41662"/>
    <w:rsid w:val="00C41C66"/>
    <w:rsid w:val="00C444D3"/>
    <w:rsid w:val="00C4568B"/>
    <w:rsid w:val="00C459B9"/>
    <w:rsid w:val="00C47103"/>
    <w:rsid w:val="00C47521"/>
    <w:rsid w:val="00C47964"/>
    <w:rsid w:val="00C51156"/>
    <w:rsid w:val="00C52123"/>
    <w:rsid w:val="00C539EB"/>
    <w:rsid w:val="00C540DE"/>
    <w:rsid w:val="00C55D6E"/>
    <w:rsid w:val="00C56C11"/>
    <w:rsid w:val="00C5796D"/>
    <w:rsid w:val="00C6188E"/>
    <w:rsid w:val="00C61D02"/>
    <w:rsid w:val="00C6276E"/>
    <w:rsid w:val="00C63A7A"/>
    <w:rsid w:val="00C63F24"/>
    <w:rsid w:val="00C640DD"/>
    <w:rsid w:val="00C643A3"/>
    <w:rsid w:val="00C66387"/>
    <w:rsid w:val="00C672EC"/>
    <w:rsid w:val="00C709F4"/>
    <w:rsid w:val="00C72872"/>
    <w:rsid w:val="00C749D1"/>
    <w:rsid w:val="00C76F1C"/>
    <w:rsid w:val="00C771E5"/>
    <w:rsid w:val="00C77FBB"/>
    <w:rsid w:val="00C81D73"/>
    <w:rsid w:val="00C8221F"/>
    <w:rsid w:val="00C834ED"/>
    <w:rsid w:val="00C83653"/>
    <w:rsid w:val="00C83C05"/>
    <w:rsid w:val="00C84BCB"/>
    <w:rsid w:val="00C864CE"/>
    <w:rsid w:val="00C86854"/>
    <w:rsid w:val="00C86E2E"/>
    <w:rsid w:val="00C86EBB"/>
    <w:rsid w:val="00C875B7"/>
    <w:rsid w:val="00C877D7"/>
    <w:rsid w:val="00C87B11"/>
    <w:rsid w:val="00C91349"/>
    <w:rsid w:val="00C91C08"/>
    <w:rsid w:val="00C92155"/>
    <w:rsid w:val="00C9286B"/>
    <w:rsid w:val="00C92A3F"/>
    <w:rsid w:val="00C9402B"/>
    <w:rsid w:val="00C94326"/>
    <w:rsid w:val="00C94A76"/>
    <w:rsid w:val="00C967D4"/>
    <w:rsid w:val="00C97AFE"/>
    <w:rsid w:val="00C97D3E"/>
    <w:rsid w:val="00CA261C"/>
    <w:rsid w:val="00CA2E0C"/>
    <w:rsid w:val="00CA370A"/>
    <w:rsid w:val="00CA3934"/>
    <w:rsid w:val="00CA3A1D"/>
    <w:rsid w:val="00CA464C"/>
    <w:rsid w:val="00CA5087"/>
    <w:rsid w:val="00CA59C3"/>
    <w:rsid w:val="00CA6BB3"/>
    <w:rsid w:val="00CA7634"/>
    <w:rsid w:val="00CA7994"/>
    <w:rsid w:val="00CB0368"/>
    <w:rsid w:val="00CB245F"/>
    <w:rsid w:val="00CB2ED0"/>
    <w:rsid w:val="00CB3BD6"/>
    <w:rsid w:val="00CB43FC"/>
    <w:rsid w:val="00CB4D42"/>
    <w:rsid w:val="00CB5087"/>
    <w:rsid w:val="00CB62A0"/>
    <w:rsid w:val="00CC022C"/>
    <w:rsid w:val="00CC05DB"/>
    <w:rsid w:val="00CC0DA3"/>
    <w:rsid w:val="00CC0E70"/>
    <w:rsid w:val="00CC0F50"/>
    <w:rsid w:val="00CC115D"/>
    <w:rsid w:val="00CC3509"/>
    <w:rsid w:val="00CC37F0"/>
    <w:rsid w:val="00CC4A06"/>
    <w:rsid w:val="00CC5939"/>
    <w:rsid w:val="00CC6766"/>
    <w:rsid w:val="00CC6F76"/>
    <w:rsid w:val="00CC72D8"/>
    <w:rsid w:val="00CC7EB2"/>
    <w:rsid w:val="00CD0333"/>
    <w:rsid w:val="00CD2AEB"/>
    <w:rsid w:val="00CE085C"/>
    <w:rsid w:val="00CE1BE8"/>
    <w:rsid w:val="00CE20F6"/>
    <w:rsid w:val="00CE20F7"/>
    <w:rsid w:val="00CE2476"/>
    <w:rsid w:val="00CE2DEA"/>
    <w:rsid w:val="00CE3869"/>
    <w:rsid w:val="00CE38E1"/>
    <w:rsid w:val="00CE393E"/>
    <w:rsid w:val="00CE3DA3"/>
    <w:rsid w:val="00CE3DF0"/>
    <w:rsid w:val="00CE4C73"/>
    <w:rsid w:val="00CE5DAB"/>
    <w:rsid w:val="00CE5E01"/>
    <w:rsid w:val="00CE60D3"/>
    <w:rsid w:val="00CE7C0F"/>
    <w:rsid w:val="00CF1AB3"/>
    <w:rsid w:val="00CF3807"/>
    <w:rsid w:val="00CF4A0F"/>
    <w:rsid w:val="00CF58A7"/>
    <w:rsid w:val="00CF7505"/>
    <w:rsid w:val="00D02E42"/>
    <w:rsid w:val="00D03C60"/>
    <w:rsid w:val="00D0401A"/>
    <w:rsid w:val="00D06E1B"/>
    <w:rsid w:val="00D07D1B"/>
    <w:rsid w:val="00D11002"/>
    <w:rsid w:val="00D1159B"/>
    <w:rsid w:val="00D119B1"/>
    <w:rsid w:val="00D12180"/>
    <w:rsid w:val="00D13445"/>
    <w:rsid w:val="00D13FA4"/>
    <w:rsid w:val="00D1466B"/>
    <w:rsid w:val="00D14BE8"/>
    <w:rsid w:val="00D1501A"/>
    <w:rsid w:val="00D15AB5"/>
    <w:rsid w:val="00D17685"/>
    <w:rsid w:val="00D179E2"/>
    <w:rsid w:val="00D208FC"/>
    <w:rsid w:val="00D20938"/>
    <w:rsid w:val="00D20B13"/>
    <w:rsid w:val="00D20DC6"/>
    <w:rsid w:val="00D21532"/>
    <w:rsid w:val="00D2172D"/>
    <w:rsid w:val="00D24377"/>
    <w:rsid w:val="00D25F52"/>
    <w:rsid w:val="00D26749"/>
    <w:rsid w:val="00D27B52"/>
    <w:rsid w:val="00D3006F"/>
    <w:rsid w:val="00D305BF"/>
    <w:rsid w:val="00D30AB5"/>
    <w:rsid w:val="00D30ECF"/>
    <w:rsid w:val="00D3114C"/>
    <w:rsid w:val="00D3311F"/>
    <w:rsid w:val="00D33E02"/>
    <w:rsid w:val="00D34A48"/>
    <w:rsid w:val="00D358F6"/>
    <w:rsid w:val="00D3769B"/>
    <w:rsid w:val="00D40B3F"/>
    <w:rsid w:val="00D40E4A"/>
    <w:rsid w:val="00D412E0"/>
    <w:rsid w:val="00D414A5"/>
    <w:rsid w:val="00D41667"/>
    <w:rsid w:val="00D426A3"/>
    <w:rsid w:val="00D42E8A"/>
    <w:rsid w:val="00D432A2"/>
    <w:rsid w:val="00D463A0"/>
    <w:rsid w:val="00D46DDA"/>
    <w:rsid w:val="00D470D1"/>
    <w:rsid w:val="00D473DD"/>
    <w:rsid w:val="00D47EEA"/>
    <w:rsid w:val="00D5024F"/>
    <w:rsid w:val="00D50399"/>
    <w:rsid w:val="00D5048B"/>
    <w:rsid w:val="00D50AAD"/>
    <w:rsid w:val="00D516D6"/>
    <w:rsid w:val="00D519B4"/>
    <w:rsid w:val="00D5204B"/>
    <w:rsid w:val="00D53A46"/>
    <w:rsid w:val="00D545FC"/>
    <w:rsid w:val="00D549CF"/>
    <w:rsid w:val="00D54FE9"/>
    <w:rsid w:val="00D572DA"/>
    <w:rsid w:val="00D57366"/>
    <w:rsid w:val="00D57440"/>
    <w:rsid w:val="00D576A0"/>
    <w:rsid w:val="00D57760"/>
    <w:rsid w:val="00D57CE1"/>
    <w:rsid w:val="00D60837"/>
    <w:rsid w:val="00D6356E"/>
    <w:rsid w:val="00D63F6E"/>
    <w:rsid w:val="00D64529"/>
    <w:rsid w:val="00D65322"/>
    <w:rsid w:val="00D6599E"/>
    <w:rsid w:val="00D65D46"/>
    <w:rsid w:val="00D670D9"/>
    <w:rsid w:val="00D676CA"/>
    <w:rsid w:val="00D679CE"/>
    <w:rsid w:val="00D67D0C"/>
    <w:rsid w:val="00D70C08"/>
    <w:rsid w:val="00D72F8D"/>
    <w:rsid w:val="00D73DAB"/>
    <w:rsid w:val="00D73FF2"/>
    <w:rsid w:val="00D74E9F"/>
    <w:rsid w:val="00D74F91"/>
    <w:rsid w:val="00D75245"/>
    <w:rsid w:val="00D76BAB"/>
    <w:rsid w:val="00D77DF6"/>
    <w:rsid w:val="00D81B90"/>
    <w:rsid w:val="00D81FAD"/>
    <w:rsid w:val="00D8207E"/>
    <w:rsid w:val="00D82134"/>
    <w:rsid w:val="00D82208"/>
    <w:rsid w:val="00D826B0"/>
    <w:rsid w:val="00D842FD"/>
    <w:rsid w:val="00D849E1"/>
    <w:rsid w:val="00D85645"/>
    <w:rsid w:val="00D87588"/>
    <w:rsid w:val="00D90A6F"/>
    <w:rsid w:val="00D9153F"/>
    <w:rsid w:val="00D91761"/>
    <w:rsid w:val="00D9189D"/>
    <w:rsid w:val="00D92D99"/>
    <w:rsid w:val="00D93940"/>
    <w:rsid w:val="00D96334"/>
    <w:rsid w:val="00D96EBF"/>
    <w:rsid w:val="00D97109"/>
    <w:rsid w:val="00D97260"/>
    <w:rsid w:val="00D97AA3"/>
    <w:rsid w:val="00D97C94"/>
    <w:rsid w:val="00DA04FD"/>
    <w:rsid w:val="00DA2E44"/>
    <w:rsid w:val="00DA3015"/>
    <w:rsid w:val="00DA4F55"/>
    <w:rsid w:val="00DA577D"/>
    <w:rsid w:val="00DA7530"/>
    <w:rsid w:val="00DB2818"/>
    <w:rsid w:val="00DB2A50"/>
    <w:rsid w:val="00DB3B79"/>
    <w:rsid w:val="00DB3E81"/>
    <w:rsid w:val="00DB5217"/>
    <w:rsid w:val="00DB6A52"/>
    <w:rsid w:val="00DB6CF4"/>
    <w:rsid w:val="00DB72E0"/>
    <w:rsid w:val="00DB764C"/>
    <w:rsid w:val="00DB79BA"/>
    <w:rsid w:val="00DC0D4C"/>
    <w:rsid w:val="00DC1F26"/>
    <w:rsid w:val="00DC4884"/>
    <w:rsid w:val="00DC4A62"/>
    <w:rsid w:val="00DC55E4"/>
    <w:rsid w:val="00DC56D4"/>
    <w:rsid w:val="00DC5B50"/>
    <w:rsid w:val="00DC7176"/>
    <w:rsid w:val="00DC7DB3"/>
    <w:rsid w:val="00DD2BC0"/>
    <w:rsid w:val="00DD3226"/>
    <w:rsid w:val="00DD4600"/>
    <w:rsid w:val="00DD5AAB"/>
    <w:rsid w:val="00DD5B07"/>
    <w:rsid w:val="00DD647B"/>
    <w:rsid w:val="00DD6C49"/>
    <w:rsid w:val="00DD7130"/>
    <w:rsid w:val="00DD778C"/>
    <w:rsid w:val="00DE1365"/>
    <w:rsid w:val="00DE163E"/>
    <w:rsid w:val="00DE2727"/>
    <w:rsid w:val="00DE4E86"/>
    <w:rsid w:val="00DE5622"/>
    <w:rsid w:val="00DF0015"/>
    <w:rsid w:val="00DF0328"/>
    <w:rsid w:val="00DF078D"/>
    <w:rsid w:val="00DF07AA"/>
    <w:rsid w:val="00DF1201"/>
    <w:rsid w:val="00DF1D1E"/>
    <w:rsid w:val="00DF278D"/>
    <w:rsid w:val="00DF3690"/>
    <w:rsid w:val="00DF3CC2"/>
    <w:rsid w:val="00DF634C"/>
    <w:rsid w:val="00DF724E"/>
    <w:rsid w:val="00DF74E6"/>
    <w:rsid w:val="00E00038"/>
    <w:rsid w:val="00E012AE"/>
    <w:rsid w:val="00E019A0"/>
    <w:rsid w:val="00E02DFD"/>
    <w:rsid w:val="00E02E6A"/>
    <w:rsid w:val="00E034F6"/>
    <w:rsid w:val="00E05148"/>
    <w:rsid w:val="00E052CA"/>
    <w:rsid w:val="00E060D5"/>
    <w:rsid w:val="00E06119"/>
    <w:rsid w:val="00E06CD8"/>
    <w:rsid w:val="00E07A54"/>
    <w:rsid w:val="00E10DDF"/>
    <w:rsid w:val="00E12A1F"/>
    <w:rsid w:val="00E13135"/>
    <w:rsid w:val="00E13823"/>
    <w:rsid w:val="00E1446B"/>
    <w:rsid w:val="00E15447"/>
    <w:rsid w:val="00E15885"/>
    <w:rsid w:val="00E175FE"/>
    <w:rsid w:val="00E17807"/>
    <w:rsid w:val="00E2169F"/>
    <w:rsid w:val="00E224AB"/>
    <w:rsid w:val="00E22C45"/>
    <w:rsid w:val="00E22C47"/>
    <w:rsid w:val="00E22F4F"/>
    <w:rsid w:val="00E23D64"/>
    <w:rsid w:val="00E241DA"/>
    <w:rsid w:val="00E24BAF"/>
    <w:rsid w:val="00E2527F"/>
    <w:rsid w:val="00E2534E"/>
    <w:rsid w:val="00E26A24"/>
    <w:rsid w:val="00E27400"/>
    <w:rsid w:val="00E27E26"/>
    <w:rsid w:val="00E315B1"/>
    <w:rsid w:val="00E31ADD"/>
    <w:rsid w:val="00E321B8"/>
    <w:rsid w:val="00E329DC"/>
    <w:rsid w:val="00E32ED0"/>
    <w:rsid w:val="00E35ACD"/>
    <w:rsid w:val="00E37424"/>
    <w:rsid w:val="00E40656"/>
    <w:rsid w:val="00E42B17"/>
    <w:rsid w:val="00E42B82"/>
    <w:rsid w:val="00E42B97"/>
    <w:rsid w:val="00E42C6E"/>
    <w:rsid w:val="00E45E80"/>
    <w:rsid w:val="00E46426"/>
    <w:rsid w:val="00E4692C"/>
    <w:rsid w:val="00E46F1E"/>
    <w:rsid w:val="00E47578"/>
    <w:rsid w:val="00E5018F"/>
    <w:rsid w:val="00E5064D"/>
    <w:rsid w:val="00E5267E"/>
    <w:rsid w:val="00E5309A"/>
    <w:rsid w:val="00E56518"/>
    <w:rsid w:val="00E60345"/>
    <w:rsid w:val="00E60A6D"/>
    <w:rsid w:val="00E616A1"/>
    <w:rsid w:val="00E61700"/>
    <w:rsid w:val="00E61D80"/>
    <w:rsid w:val="00E627F0"/>
    <w:rsid w:val="00E62F97"/>
    <w:rsid w:val="00E6361C"/>
    <w:rsid w:val="00E63B5D"/>
    <w:rsid w:val="00E64E79"/>
    <w:rsid w:val="00E70B05"/>
    <w:rsid w:val="00E70E62"/>
    <w:rsid w:val="00E732CC"/>
    <w:rsid w:val="00E73824"/>
    <w:rsid w:val="00E73BAA"/>
    <w:rsid w:val="00E73CC5"/>
    <w:rsid w:val="00E73E3F"/>
    <w:rsid w:val="00E740A0"/>
    <w:rsid w:val="00E74697"/>
    <w:rsid w:val="00E76C04"/>
    <w:rsid w:val="00E76F09"/>
    <w:rsid w:val="00E777C7"/>
    <w:rsid w:val="00E77C1E"/>
    <w:rsid w:val="00E77EB8"/>
    <w:rsid w:val="00E80CD9"/>
    <w:rsid w:val="00E8113D"/>
    <w:rsid w:val="00E826E1"/>
    <w:rsid w:val="00E83268"/>
    <w:rsid w:val="00E8329E"/>
    <w:rsid w:val="00E83AC6"/>
    <w:rsid w:val="00E8406E"/>
    <w:rsid w:val="00E8570C"/>
    <w:rsid w:val="00E85E33"/>
    <w:rsid w:val="00E869F5"/>
    <w:rsid w:val="00E9192B"/>
    <w:rsid w:val="00E91999"/>
    <w:rsid w:val="00E92319"/>
    <w:rsid w:val="00E932FB"/>
    <w:rsid w:val="00E93370"/>
    <w:rsid w:val="00E95CB6"/>
    <w:rsid w:val="00E95F66"/>
    <w:rsid w:val="00E961F2"/>
    <w:rsid w:val="00E964CD"/>
    <w:rsid w:val="00E96BD7"/>
    <w:rsid w:val="00EA2643"/>
    <w:rsid w:val="00EA2B70"/>
    <w:rsid w:val="00EA7097"/>
    <w:rsid w:val="00EA7804"/>
    <w:rsid w:val="00EA78A8"/>
    <w:rsid w:val="00EB1C28"/>
    <w:rsid w:val="00EB230D"/>
    <w:rsid w:val="00EB23C0"/>
    <w:rsid w:val="00EB26B1"/>
    <w:rsid w:val="00EB327D"/>
    <w:rsid w:val="00EB3353"/>
    <w:rsid w:val="00EB4688"/>
    <w:rsid w:val="00EB4A6C"/>
    <w:rsid w:val="00EB4B4F"/>
    <w:rsid w:val="00EB603F"/>
    <w:rsid w:val="00EB71EA"/>
    <w:rsid w:val="00EB7357"/>
    <w:rsid w:val="00EB753D"/>
    <w:rsid w:val="00EB7C98"/>
    <w:rsid w:val="00EB7E33"/>
    <w:rsid w:val="00EC0BF4"/>
    <w:rsid w:val="00EC0D7C"/>
    <w:rsid w:val="00EC0F91"/>
    <w:rsid w:val="00EC21C6"/>
    <w:rsid w:val="00EC2AB9"/>
    <w:rsid w:val="00EC2F75"/>
    <w:rsid w:val="00EC6ABA"/>
    <w:rsid w:val="00EC788A"/>
    <w:rsid w:val="00ED07CE"/>
    <w:rsid w:val="00ED08B1"/>
    <w:rsid w:val="00ED158D"/>
    <w:rsid w:val="00ED2748"/>
    <w:rsid w:val="00ED27D4"/>
    <w:rsid w:val="00ED3ADC"/>
    <w:rsid w:val="00ED3E39"/>
    <w:rsid w:val="00ED3F4F"/>
    <w:rsid w:val="00ED4301"/>
    <w:rsid w:val="00ED5984"/>
    <w:rsid w:val="00ED705D"/>
    <w:rsid w:val="00EE098A"/>
    <w:rsid w:val="00EE15B6"/>
    <w:rsid w:val="00EE1D03"/>
    <w:rsid w:val="00EE1E79"/>
    <w:rsid w:val="00EE2199"/>
    <w:rsid w:val="00EE22EF"/>
    <w:rsid w:val="00EE327D"/>
    <w:rsid w:val="00EE3A5C"/>
    <w:rsid w:val="00EE3CE2"/>
    <w:rsid w:val="00EE6876"/>
    <w:rsid w:val="00EE69DE"/>
    <w:rsid w:val="00EE72E6"/>
    <w:rsid w:val="00EE72FA"/>
    <w:rsid w:val="00EF098E"/>
    <w:rsid w:val="00EF24AE"/>
    <w:rsid w:val="00EF28D3"/>
    <w:rsid w:val="00EF4471"/>
    <w:rsid w:val="00EF4ADF"/>
    <w:rsid w:val="00EF4EB6"/>
    <w:rsid w:val="00EF5288"/>
    <w:rsid w:val="00EF5404"/>
    <w:rsid w:val="00EF60A5"/>
    <w:rsid w:val="00EF785E"/>
    <w:rsid w:val="00F00E92"/>
    <w:rsid w:val="00F03579"/>
    <w:rsid w:val="00F048CC"/>
    <w:rsid w:val="00F04F67"/>
    <w:rsid w:val="00F0521C"/>
    <w:rsid w:val="00F0598B"/>
    <w:rsid w:val="00F07ECB"/>
    <w:rsid w:val="00F101B8"/>
    <w:rsid w:val="00F10B33"/>
    <w:rsid w:val="00F11323"/>
    <w:rsid w:val="00F1424A"/>
    <w:rsid w:val="00F1469E"/>
    <w:rsid w:val="00F15B4E"/>
    <w:rsid w:val="00F16B63"/>
    <w:rsid w:val="00F174BC"/>
    <w:rsid w:val="00F17711"/>
    <w:rsid w:val="00F21166"/>
    <w:rsid w:val="00F23730"/>
    <w:rsid w:val="00F240FB"/>
    <w:rsid w:val="00F24BD5"/>
    <w:rsid w:val="00F26335"/>
    <w:rsid w:val="00F2699D"/>
    <w:rsid w:val="00F27611"/>
    <w:rsid w:val="00F319FA"/>
    <w:rsid w:val="00F32D7D"/>
    <w:rsid w:val="00F338A0"/>
    <w:rsid w:val="00F357C5"/>
    <w:rsid w:val="00F37FBE"/>
    <w:rsid w:val="00F4014E"/>
    <w:rsid w:val="00F40437"/>
    <w:rsid w:val="00F40C6A"/>
    <w:rsid w:val="00F40CA9"/>
    <w:rsid w:val="00F41404"/>
    <w:rsid w:val="00F41496"/>
    <w:rsid w:val="00F417CA"/>
    <w:rsid w:val="00F41AD3"/>
    <w:rsid w:val="00F42736"/>
    <w:rsid w:val="00F42E61"/>
    <w:rsid w:val="00F43454"/>
    <w:rsid w:val="00F43AF2"/>
    <w:rsid w:val="00F43B53"/>
    <w:rsid w:val="00F44953"/>
    <w:rsid w:val="00F4531E"/>
    <w:rsid w:val="00F455BA"/>
    <w:rsid w:val="00F46C3F"/>
    <w:rsid w:val="00F4723B"/>
    <w:rsid w:val="00F47F27"/>
    <w:rsid w:val="00F50359"/>
    <w:rsid w:val="00F50A87"/>
    <w:rsid w:val="00F511FC"/>
    <w:rsid w:val="00F52D07"/>
    <w:rsid w:val="00F52F09"/>
    <w:rsid w:val="00F53D70"/>
    <w:rsid w:val="00F56A47"/>
    <w:rsid w:val="00F56A73"/>
    <w:rsid w:val="00F6015F"/>
    <w:rsid w:val="00F6084C"/>
    <w:rsid w:val="00F617DA"/>
    <w:rsid w:val="00F61E48"/>
    <w:rsid w:val="00F620B8"/>
    <w:rsid w:val="00F62864"/>
    <w:rsid w:val="00F63EE3"/>
    <w:rsid w:val="00F6412B"/>
    <w:rsid w:val="00F6429E"/>
    <w:rsid w:val="00F66185"/>
    <w:rsid w:val="00F6629C"/>
    <w:rsid w:val="00F71BA5"/>
    <w:rsid w:val="00F71C8B"/>
    <w:rsid w:val="00F72016"/>
    <w:rsid w:val="00F730B8"/>
    <w:rsid w:val="00F73B25"/>
    <w:rsid w:val="00F745E8"/>
    <w:rsid w:val="00F74AE7"/>
    <w:rsid w:val="00F74C72"/>
    <w:rsid w:val="00F7529C"/>
    <w:rsid w:val="00F75B9D"/>
    <w:rsid w:val="00F7657F"/>
    <w:rsid w:val="00F769FB"/>
    <w:rsid w:val="00F76B37"/>
    <w:rsid w:val="00F77586"/>
    <w:rsid w:val="00F8012E"/>
    <w:rsid w:val="00F835CE"/>
    <w:rsid w:val="00F8487F"/>
    <w:rsid w:val="00F849CC"/>
    <w:rsid w:val="00F84C37"/>
    <w:rsid w:val="00F860E8"/>
    <w:rsid w:val="00F866F4"/>
    <w:rsid w:val="00F904F7"/>
    <w:rsid w:val="00F92264"/>
    <w:rsid w:val="00F92615"/>
    <w:rsid w:val="00F92BFB"/>
    <w:rsid w:val="00F92EF9"/>
    <w:rsid w:val="00F92F3A"/>
    <w:rsid w:val="00F931A4"/>
    <w:rsid w:val="00F9340A"/>
    <w:rsid w:val="00F93A8A"/>
    <w:rsid w:val="00F94237"/>
    <w:rsid w:val="00F952E5"/>
    <w:rsid w:val="00F95724"/>
    <w:rsid w:val="00F97CF6"/>
    <w:rsid w:val="00FA0426"/>
    <w:rsid w:val="00FA1578"/>
    <w:rsid w:val="00FA19E0"/>
    <w:rsid w:val="00FA1E5D"/>
    <w:rsid w:val="00FA2212"/>
    <w:rsid w:val="00FA2ED0"/>
    <w:rsid w:val="00FA3215"/>
    <w:rsid w:val="00FA34F0"/>
    <w:rsid w:val="00FA3BD2"/>
    <w:rsid w:val="00FA3BEC"/>
    <w:rsid w:val="00FA443D"/>
    <w:rsid w:val="00FA4EAD"/>
    <w:rsid w:val="00FA5438"/>
    <w:rsid w:val="00FA5B74"/>
    <w:rsid w:val="00FA6A53"/>
    <w:rsid w:val="00FA6CC7"/>
    <w:rsid w:val="00FA7584"/>
    <w:rsid w:val="00FA7BC1"/>
    <w:rsid w:val="00FB09FE"/>
    <w:rsid w:val="00FB1F8D"/>
    <w:rsid w:val="00FB2812"/>
    <w:rsid w:val="00FB3837"/>
    <w:rsid w:val="00FB393A"/>
    <w:rsid w:val="00FB39CF"/>
    <w:rsid w:val="00FB4E35"/>
    <w:rsid w:val="00FB4F73"/>
    <w:rsid w:val="00FB5681"/>
    <w:rsid w:val="00FB5771"/>
    <w:rsid w:val="00FB5ECE"/>
    <w:rsid w:val="00FB5EE1"/>
    <w:rsid w:val="00FB6124"/>
    <w:rsid w:val="00FB739C"/>
    <w:rsid w:val="00FB7BF1"/>
    <w:rsid w:val="00FC24AD"/>
    <w:rsid w:val="00FC2796"/>
    <w:rsid w:val="00FC31CD"/>
    <w:rsid w:val="00FC3382"/>
    <w:rsid w:val="00FC3DDC"/>
    <w:rsid w:val="00FC4642"/>
    <w:rsid w:val="00FC4AB6"/>
    <w:rsid w:val="00FC4B06"/>
    <w:rsid w:val="00FC54ED"/>
    <w:rsid w:val="00FC59E3"/>
    <w:rsid w:val="00FC67EF"/>
    <w:rsid w:val="00FC68D1"/>
    <w:rsid w:val="00FC7D2C"/>
    <w:rsid w:val="00FD0533"/>
    <w:rsid w:val="00FD0AD3"/>
    <w:rsid w:val="00FD132B"/>
    <w:rsid w:val="00FD2B02"/>
    <w:rsid w:val="00FD3905"/>
    <w:rsid w:val="00FD3D5A"/>
    <w:rsid w:val="00FD3FC0"/>
    <w:rsid w:val="00FD49DF"/>
    <w:rsid w:val="00FD4AC0"/>
    <w:rsid w:val="00FD5410"/>
    <w:rsid w:val="00FD5CB0"/>
    <w:rsid w:val="00FD762D"/>
    <w:rsid w:val="00FE0420"/>
    <w:rsid w:val="00FE1CEE"/>
    <w:rsid w:val="00FE27C5"/>
    <w:rsid w:val="00FE40EF"/>
    <w:rsid w:val="00FE45B9"/>
    <w:rsid w:val="00FE4D7E"/>
    <w:rsid w:val="00FE5F72"/>
    <w:rsid w:val="00FE7064"/>
    <w:rsid w:val="00FE7934"/>
    <w:rsid w:val="00FE7D0E"/>
    <w:rsid w:val="00FF08D5"/>
    <w:rsid w:val="00FF130A"/>
    <w:rsid w:val="00FF1394"/>
    <w:rsid w:val="00FF1D3D"/>
    <w:rsid w:val="00FF22ED"/>
    <w:rsid w:val="00FF2A5A"/>
    <w:rsid w:val="00FF5DC4"/>
    <w:rsid w:val="00FF6C08"/>
    <w:rsid w:val="00FF7367"/>
    <w:rsid w:val="00FF78D9"/>
    <w:rsid w:val="00FF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60A24"/>
  <w15:docId w15:val="{3A79C7DF-F8D3-4487-9C9B-363F94FF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A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CDC"/>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unhideWhenUsed/>
    <w:rsid w:val="00BC225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C2252"/>
    <w:rPr>
      <w:sz w:val="18"/>
      <w:szCs w:val="18"/>
    </w:rPr>
  </w:style>
  <w:style w:type="paragraph" w:styleId="Footer">
    <w:name w:val="footer"/>
    <w:basedOn w:val="Normal"/>
    <w:link w:val="FooterChar"/>
    <w:uiPriority w:val="99"/>
    <w:unhideWhenUsed/>
    <w:rsid w:val="00BC225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C2252"/>
    <w:rPr>
      <w:sz w:val="18"/>
      <w:szCs w:val="18"/>
    </w:rPr>
  </w:style>
  <w:style w:type="character" w:styleId="CommentReference">
    <w:name w:val="annotation reference"/>
    <w:basedOn w:val="DefaultParagraphFont"/>
    <w:uiPriority w:val="99"/>
    <w:semiHidden/>
    <w:unhideWhenUsed/>
    <w:rsid w:val="00657313"/>
    <w:rPr>
      <w:sz w:val="16"/>
      <w:szCs w:val="16"/>
    </w:rPr>
  </w:style>
  <w:style w:type="paragraph" w:styleId="CommentText">
    <w:name w:val="annotation text"/>
    <w:basedOn w:val="Normal"/>
    <w:link w:val="CommentTextChar"/>
    <w:uiPriority w:val="99"/>
    <w:semiHidden/>
    <w:unhideWhenUsed/>
    <w:rsid w:val="00657313"/>
    <w:rPr>
      <w:sz w:val="20"/>
      <w:szCs w:val="20"/>
    </w:rPr>
  </w:style>
  <w:style w:type="character" w:customStyle="1" w:styleId="CommentTextChar">
    <w:name w:val="Comment Text Char"/>
    <w:basedOn w:val="DefaultParagraphFont"/>
    <w:link w:val="CommentText"/>
    <w:uiPriority w:val="99"/>
    <w:semiHidden/>
    <w:rsid w:val="00657313"/>
    <w:rPr>
      <w:sz w:val="20"/>
      <w:szCs w:val="20"/>
    </w:rPr>
  </w:style>
  <w:style w:type="paragraph" w:styleId="CommentSubject">
    <w:name w:val="annotation subject"/>
    <w:basedOn w:val="CommentText"/>
    <w:next w:val="CommentText"/>
    <w:link w:val="CommentSubjectChar"/>
    <w:uiPriority w:val="99"/>
    <w:semiHidden/>
    <w:unhideWhenUsed/>
    <w:rsid w:val="00657313"/>
    <w:rPr>
      <w:b/>
      <w:bCs/>
    </w:rPr>
  </w:style>
  <w:style w:type="character" w:customStyle="1" w:styleId="CommentSubjectChar">
    <w:name w:val="Comment Subject Char"/>
    <w:basedOn w:val="CommentTextChar"/>
    <w:link w:val="CommentSubject"/>
    <w:uiPriority w:val="99"/>
    <w:semiHidden/>
    <w:rsid w:val="00657313"/>
    <w:rPr>
      <w:b/>
      <w:bCs/>
      <w:sz w:val="20"/>
      <w:szCs w:val="20"/>
    </w:rPr>
  </w:style>
  <w:style w:type="paragraph" w:styleId="BalloonText">
    <w:name w:val="Balloon Text"/>
    <w:basedOn w:val="Normal"/>
    <w:link w:val="BalloonTextChar"/>
    <w:uiPriority w:val="99"/>
    <w:semiHidden/>
    <w:unhideWhenUsed/>
    <w:rsid w:val="00657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313"/>
    <w:rPr>
      <w:rFonts w:ascii="Segoe UI" w:hAnsi="Segoe UI" w:cs="Segoe UI"/>
      <w:sz w:val="18"/>
      <w:szCs w:val="18"/>
    </w:rPr>
  </w:style>
  <w:style w:type="paragraph" w:styleId="ListParagraph">
    <w:name w:val="List Paragraph"/>
    <w:basedOn w:val="Normal"/>
    <w:uiPriority w:val="34"/>
    <w:qFormat/>
    <w:rsid w:val="00FB5771"/>
    <w:pPr>
      <w:ind w:left="720"/>
      <w:contextualSpacing/>
    </w:pPr>
  </w:style>
  <w:style w:type="character" w:styleId="Strong">
    <w:name w:val="Strong"/>
    <w:basedOn w:val="DefaultParagraphFont"/>
    <w:uiPriority w:val="22"/>
    <w:qFormat/>
    <w:rsid w:val="000F2C1C"/>
    <w:rPr>
      <w:b/>
      <w:bCs/>
    </w:rPr>
  </w:style>
  <w:style w:type="character" w:styleId="Hyperlink">
    <w:name w:val="Hyperlink"/>
    <w:basedOn w:val="DefaultParagraphFont"/>
    <w:uiPriority w:val="99"/>
    <w:unhideWhenUsed/>
    <w:rsid w:val="000F2C1C"/>
    <w:rPr>
      <w:color w:val="0000FF"/>
      <w:u w:val="single"/>
    </w:rPr>
  </w:style>
  <w:style w:type="paragraph" w:styleId="Revision">
    <w:name w:val="Revision"/>
    <w:hidden/>
    <w:uiPriority w:val="99"/>
    <w:semiHidden/>
    <w:rsid w:val="00592A41"/>
  </w:style>
  <w:style w:type="character" w:styleId="LineNumber">
    <w:name w:val="line number"/>
    <w:basedOn w:val="DefaultParagraphFont"/>
    <w:uiPriority w:val="99"/>
    <w:semiHidden/>
    <w:unhideWhenUsed/>
    <w:rsid w:val="003075D0"/>
  </w:style>
  <w:style w:type="character" w:styleId="UnresolvedMention">
    <w:name w:val="Unresolved Mention"/>
    <w:basedOn w:val="DefaultParagraphFont"/>
    <w:uiPriority w:val="99"/>
    <w:semiHidden/>
    <w:unhideWhenUsed/>
    <w:rsid w:val="00CE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4103">
      <w:bodyDiv w:val="1"/>
      <w:marLeft w:val="0"/>
      <w:marRight w:val="0"/>
      <w:marTop w:val="0"/>
      <w:marBottom w:val="0"/>
      <w:divBdr>
        <w:top w:val="none" w:sz="0" w:space="0" w:color="auto"/>
        <w:left w:val="none" w:sz="0" w:space="0" w:color="auto"/>
        <w:bottom w:val="none" w:sz="0" w:space="0" w:color="auto"/>
        <w:right w:val="none" w:sz="0" w:space="0" w:color="auto"/>
      </w:divBdr>
    </w:div>
    <w:div w:id="281226594">
      <w:bodyDiv w:val="1"/>
      <w:marLeft w:val="0"/>
      <w:marRight w:val="0"/>
      <w:marTop w:val="0"/>
      <w:marBottom w:val="0"/>
      <w:divBdr>
        <w:top w:val="none" w:sz="0" w:space="0" w:color="auto"/>
        <w:left w:val="none" w:sz="0" w:space="0" w:color="auto"/>
        <w:bottom w:val="none" w:sz="0" w:space="0" w:color="auto"/>
        <w:right w:val="none" w:sz="0" w:space="0" w:color="auto"/>
      </w:divBdr>
      <w:divsChild>
        <w:div w:id="2082215378">
          <w:marLeft w:val="0"/>
          <w:marRight w:val="0"/>
          <w:marTop w:val="0"/>
          <w:marBottom w:val="0"/>
          <w:divBdr>
            <w:top w:val="none" w:sz="0" w:space="0" w:color="auto"/>
            <w:left w:val="none" w:sz="0" w:space="0" w:color="auto"/>
            <w:bottom w:val="none" w:sz="0" w:space="0" w:color="auto"/>
            <w:right w:val="none" w:sz="0" w:space="0" w:color="auto"/>
          </w:divBdr>
          <w:divsChild>
            <w:div w:id="1051806376">
              <w:marLeft w:val="0"/>
              <w:marRight w:val="0"/>
              <w:marTop w:val="0"/>
              <w:marBottom w:val="0"/>
              <w:divBdr>
                <w:top w:val="none" w:sz="0" w:space="0" w:color="auto"/>
                <w:left w:val="none" w:sz="0" w:space="0" w:color="auto"/>
                <w:bottom w:val="none" w:sz="0" w:space="0" w:color="auto"/>
                <w:right w:val="none" w:sz="0" w:space="0" w:color="auto"/>
              </w:divBdr>
            </w:div>
            <w:div w:id="989090586">
              <w:marLeft w:val="0"/>
              <w:marRight w:val="0"/>
              <w:marTop w:val="0"/>
              <w:marBottom w:val="0"/>
              <w:divBdr>
                <w:top w:val="none" w:sz="0" w:space="0" w:color="auto"/>
                <w:left w:val="none" w:sz="0" w:space="0" w:color="auto"/>
                <w:bottom w:val="none" w:sz="0" w:space="0" w:color="auto"/>
                <w:right w:val="none" w:sz="0" w:space="0" w:color="auto"/>
              </w:divBdr>
            </w:div>
            <w:div w:id="630980754">
              <w:marLeft w:val="0"/>
              <w:marRight w:val="0"/>
              <w:marTop w:val="0"/>
              <w:marBottom w:val="0"/>
              <w:divBdr>
                <w:top w:val="none" w:sz="0" w:space="0" w:color="auto"/>
                <w:left w:val="none" w:sz="0" w:space="0" w:color="auto"/>
                <w:bottom w:val="none" w:sz="0" w:space="0" w:color="auto"/>
                <w:right w:val="none" w:sz="0" w:space="0" w:color="auto"/>
              </w:divBdr>
            </w:div>
          </w:divsChild>
        </w:div>
        <w:div w:id="641034938">
          <w:marLeft w:val="0"/>
          <w:marRight w:val="0"/>
          <w:marTop w:val="0"/>
          <w:marBottom w:val="0"/>
          <w:divBdr>
            <w:top w:val="none" w:sz="0" w:space="0" w:color="auto"/>
            <w:left w:val="none" w:sz="0" w:space="0" w:color="auto"/>
            <w:bottom w:val="none" w:sz="0" w:space="0" w:color="auto"/>
            <w:right w:val="none" w:sz="0" w:space="0" w:color="auto"/>
          </w:divBdr>
        </w:div>
      </w:divsChild>
    </w:div>
    <w:div w:id="821509365">
      <w:bodyDiv w:val="1"/>
      <w:marLeft w:val="0"/>
      <w:marRight w:val="0"/>
      <w:marTop w:val="0"/>
      <w:marBottom w:val="0"/>
      <w:divBdr>
        <w:top w:val="none" w:sz="0" w:space="0" w:color="auto"/>
        <w:left w:val="none" w:sz="0" w:space="0" w:color="auto"/>
        <w:bottom w:val="none" w:sz="0" w:space="0" w:color="auto"/>
        <w:right w:val="none" w:sz="0" w:space="0" w:color="auto"/>
      </w:divBdr>
    </w:div>
    <w:div w:id="941182148">
      <w:bodyDiv w:val="1"/>
      <w:marLeft w:val="0"/>
      <w:marRight w:val="0"/>
      <w:marTop w:val="0"/>
      <w:marBottom w:val="0"/>
      <w:divBdr>
        <w:top w:val="none" w:sz="0" w:space="0" w:color="auto"/>
        <w:left w:val="none" w:sz="0" w:space="0" w:color="auto"/>
        <w:bottom w:val="none" w:sz="0" w:space="0" w:color="auto"/>
        <w:right w:val="none" w:sz="0" w:space="0" w:color="auto"/>
      </w:divBdr>
    </w:div>
    <w:div w:id="982274018">
      <w:bodyDiv w:val="1"/>
      <w:marLeft w:val="0"/>
      <w:marRight w:val="0"/>
      <w:marTop w:val="0"/>
      <w:marBottom w:val="0"/>
      <w:divBdr>
        <w:top w:val="none" w:sz="0" w:space="0" w:color="auto"/>
        <w:left w:val="none" w:sz="0" w:space="0" w:color="auto"/>
        <w:bottom w:val="none" w:sz="0" w:space="0" w:color="auto"/>
        <w:right w:val="none" w:sz="0" w:space="0" w:color="auto"/>
      </w:divBdr>
    </w:div>
    <w:div w:id="1223130407">
      <w:bodyDiv w:val="1"/>
      <w:marLeft w:val="0"/>
      <w:marRight w:val="0"/>
      <w:marTop w:val="0"/>
      <w:marBottom w:val="0"/>
      <w:divBdr>
        <w:top w:val="none" w:sz="0" w:space="0" w:color="auto"/>
        <w:left w:val="none" w:sz="0" w:space="0" w:color="auto"/>
        <w:bottom w:val="none" w:sz="0" w:space="0" w:color="auto"/>
        <w:right w:val="none" w:sz="0" w:space="0" w:color="auto"/>
      </w:divBdr>
    </w:div>
    <w:div w:id="14642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ature.com/natfo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ure.com/articles/s43016-021-00365-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3016-021-00365-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ure.com/articles/s43016-021-00365-y" TargetMode="External"/><Relationship Id="rId4" Type="http://schemas.openxmlformats.org/officeDocument/2006/relationships/settings" Target="settings.xml"/><Relationship Id="rId9" Type="http://schemas.openxmlformats.org/officeDocument/2006/relationships/hyperlink" Target="https://doi.org/10.1038/s41467-019-09447-9"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4190-C1EF-4C41-B318-CBD595FA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9182</Words>
  <Characters>52344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 Mingsheng</dc:creator>
  <cp:lastModifiedBy>Stephen Dorling (ENV - Staff)</cp:lastModifiedBy>
  <cp:revision>2</cp:revision>
  <cp:lastPrinted>2021-10-14T04:01:00Z</cp:lastPrinted>
  <dcterms:created xsi:type="dcterms:W3CDTF">2022-06-13T16:18:00Z</dcterms:created>
  <dcterms:modified xsi:type="dcterms:W3CDTF">2022-06-13T16:18:00Z</dcterms:modified>
</cp:coreProperties>
</file>