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3730C" w14:textId="77777777" w:rsidR="008B17F3" w:rsidRPr="00BF283C" w:rsidRDefault="008B17F3" w:rsidP="00DD39F2">
      <w:pPr>
        <w:pStyle w:val="SemEspaamento"/>
        <w:suppressLineNumbers/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0" w:name="_GoBack"/>
      <w:bookmarkEnd w:id="0"/>
      <w:r w:rsidRPr="00BF283C">
        <w:rPr>
          <w:rFonts w:ascii="Times New Roman" w:hAnsi="Times New Roman" w:cs="Times New Roman"/>
          <w:i/>
          <w:sz w:val="24"/>
          <w:szCs w:val="24"/>
          <w:lang w:val="en-US"/>
        </w:rPr>
        <w:t>Deep Sea Research II: Topical Studies in Oceanography</w:t>
      </w:r>
    </w:p>
    <w:p w14:paraId="7DE17C08" w14:textId="77777777" w:rsidR="008B17F3" w:rsidRPr="00BF283C" w:rsidRDefault="008B17F3" w:rsidP="00DD39F2">
      <w:pPr>
        <w:pStyle w:val="SemEspaamento"/>
        <w:suppressLineNumbers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i/>
          <w:sz w:val="24"/>
          <w:szCs w:val="24"/>
          <w:lang w:val="en-US"/>
        </w:rPr>
        <w:t>Special Issue</w:t>
      </w:r>
    </w:p>
    <w:p w14:paraId="4E6035AB" w14:textId="77777777" w:rsidR="008B17F3" w:rsidRPr="00BF283C" w:rsidRDefault="008B17F3" w:rsidP="00DD39F2">
      <w:pPr>
        <w:pStyle w:val="SemEspaamento"/>
        <w:suppressLineNumbers/>
        <w:jc w:val="center"/>
        <w:rPr>
          <w:rFonts w:ascii="Times New Roman" w:hAnsi="Times New Roman" w:cs="Times New Roman"/>
          <w:i/>
          <w:lang w:val="en-US"/>
        </w:rPr>
      </w:pPr>
      <w:r w:rsidRPr="00BF283C">
        <w:rPr>
          <w:rFonts w:ascii="Times New Roman" w:hAnsi="Times New Roman" w:cs="Times New Roman"/>
          <w:i/>
          <w:lang w:val="en-US"/>
        </w:rPr>
        <w:t xml:space="preserve">Oceanographic processes and biological responses around Northern Antarctic Peninsula (NAP): a 15-year contribution of the Brazilian High Latitudes Oceanographic Group </w:t>
      </w:r>
    </w:p>
    <w:p w14:paraId="5BF7B736" w14:textId="77777777" w:rsidR="008B17F3" w:rsidRPr="00BF283C" w:rsidRDefault="008B17F3" w:rsidP="00DD39F2">
      <w:pPr>
        <w:pStyle w:val="SemEspaamento"/>
        <w:suppressLineNumbers/>
        <w:jc w:val="center"/>
        <w:rPr>
          <w:rFonts w:ascii="Times New Roman" w:hAnsi="Times New Roman" w:cs="Times New Roman"/>
          <w:i/>
          <w:lang w:val="en-US"/>
        </w:rPr>
      </w:pPr>
    </w:p>
    <w:p w14:paraId="493C8781" w14:textId="77777777" w:rsidR="008B17F3" w:rsidRPr="00BF283C" w:rsidRDefault="008B17F3" w:rsidP="00DD39F2">
      <w:pPr>
        <w:pStyle w:val="SemEspaamento"/>
        <w:suppressLineNumbers/>
        <w:jc w:val="center"/>
        <w:rPr>
          <w:rFonts w:ascii="Times New Roman" w:hAnsi="Times New Roman" w:cs="Times New Roman"/>
          <w:i/>
          <w:lang w:val="en-US"/>
        </w:rPr>
      </w:pPr>
    </w:p>
    <w:p w14:paraId="3227477E" w14:textId="77777777" w:rsidR="008B17F3" w:rsidRPr="00BF283C" w:rsidRDefault="008B17F3" w:rsidP="00DD39F2">
      <w:pPr>
        <w:pStyle w:val="SemEspaamento"/>
        <w:suppressLineNumbers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sz w:val="24"/>
          <w:szCs w:val="24"/>
          <w:lang w:val="en-US"/>
        </w:rPr>
        <w:t>Supporting Information for</w:t>
      </w:r>
    </w:p>
    <w:p w14:paraId="27EE6845" w14:textId="77777777" w:rsidR="008B17F3" w:rsidRPr="00BF283C" w:rsidRDefault="008B17F3" w:rsidP="00DD39F2">
      <w:pPr>
        <w:pStyle w:val="SemEspaamento"/>
        <w:suppressLineNumbers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EACA28D" w14:textId="79FDD378" w:rsidR="008B17F3" w:rsidRPr="00BF283C" w:rsidRDefault="007B6CFA" w:rsidP="00DD39F2">
      <w:pPr>
        <w:pStyle w:val="SemEspaamento"/>
        <w:suppressLineNumbers/>
        <w:jc w:val="center"/>
        <w:rPr>
          <w:rFonts w:ascii="Times New Roman" w:hAnsi="Times New Roman" w:cs="Times New Roman"/>
          <w:i/>
          <w:lang w:val="en-US"/>
        </w:rPr>
      </w:pPr>
      <w:r w:rsidRPr="00BF283C">
        <w:rPr>
          <w:rFonts w:ascii="Times New Roman" w:hAnsi="Times New Roman" w:cs="Times New Roman"/>
          <w:b/>
          <w:sz w:val="32"/>
          <w:szCs w:val="32"/>
          <w:lang w:val="en-US"/>
        </w:rPr>
        <w:t>Th</w:t>
      </w:r>
      <w:r w:rsidR="0010399E" w:rsidRPr="00BF283C">
        <w:rPr>
          <w:rFonts w:ascii="Times New Roman" w:hAnsi="Times New Roman" w:cs="Times New Roman"/>
          <w:b/>
          <w:sz w:val="32"/>
          <w:szCs w:val="32"/>
          <w:lang w:val="en-US"/>
        </w:rPr>
        <w:t>ree decades of deep water mass</w:t>
      </w:r>
      <w:r w:rsidRPr="00BF283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6C238B" w:rsidRPr="00BF283C">
        <w:rPr>
          <w:rFonts w:ascii="Times New Roman" w:hAnsi="Times New Roman" w:cs="Times New Roman"/>
          <w:b/>
          <w:sz w:val="32"/>
          <w:szCs w:val="32"/>
          <w:lang w:val="en-US"/>
        </w:rPr>
        <w:t>investigation</w:t>
      </w:r>
      <w:r w:rsidR="002E1B07" w:rsidRPr="00BF283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706903" w:rsidRPr="00BF283C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BF283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the Weddell Sea (1984–2014)</w:t>
      </w:r>
      <w:r w:rsidR="002E1B07" w:rsidRPr="00BF283C">
        <w:rPr>
          <w:rFonts w:ascii="Times New Roman" w:hAnsi="Times New Roman" w:cs="Times New Roman"/>
          <w:b/>
          <w:sz w:val="32"/>
          <w:szCs w:val="32"/>
          <w:lang w:val="en-US"/>
        </w:rPr>
        <w:t>:</w:t>
      </w:r>
      <w:r w:rsidR="002E1B07" w:rsidRPr="00BF283C">
        <w:rPr>
          <w:lang w:val="en-US"/>
        </w:rPr>
        <w:t xml:space="preserve"> </w:t>
      </w:r>
      <w:r w:rsidR="002E1B07" w:rsidRPr="00BF283C">
        <w:rPr>
          <w:rFonts w:ascii="Times New Roman" w:hAnsi="Times New Roman" w:cs="Times New Roman"/>
          <w:b/>
          <w:sz w:val="32"/>
          <w:szCs w:val="32"/>
          <w:lang w:val="en-US"/>
        </w:rPr>
        <w:t>temporal variability and changes</w:t>
      </w:r>
    </w:p>
    <w:p w14:paraId="4D742750" w14:textId="77777777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2B9FE0" w14:textId="77777777" w:rsidR="00331916" w:rsidRPr="00BF283C" w:rsidRDefault="00331916" w:rsidP="00331916">
      <w:pPr>
        <w:pStyle w:val="SemEspaamento"/>
        <w:suppressLineNumbers/>
        <w:jc w:val="both"/>
        <w:rPr>
          <w:rFonts w:ascii="Times New Roman" w:hAnsi="Times New Roman" w:cs="Times New Roman"/>
          <w:sz w:val="28"/>
          <w:szCs w:val="28"/>
        </w:rPr>
      </w:pPr>
      <w:r w:rsidRPr="00BF283C">
        <w:rPr>
          <w:rFonts w:ascii="Times New Roman" w:hAnsi="Times New Roman" w:cs="Times New Roman"/>
          <w:sz w:val="28"/>
          <w:szCs w:val="28"/>
        </w:rPr>
        <w:t>Rodrigo Kerr</w:t>
      </w:r>
      <w:r w:rsidRPr="00BF283C">
        <w:rPr>
          <w:rFonts w:ascii="Times New Roman" w:hAnsi="Times New Roman" w:cs="Times New Roman"/>
          <w:sz w:val="28"/>
          <w:szCs w:val="28"/>
          <w:vertAlign w:val="superscript"/>
        </w:rPr>
        <w:t>1,2,*</w:t>
      </w:r>
      <w:r w:rsidRPr="00BF283C">
        <w:rPr>
          <w:rFonts w:ascii="Times New Roman" w:hAnsi="Times New Roman" w:cs="Times New Roman"/>
          <w:sz w:val="28"/>
          <w:szCs w:val="28"/>
        </w:rPr>
        <w:t>, Tiago Segabinazzi Dotto</w:t>
      </w:r>
      <w:r w:rsidRPr="00BF283C">
        <w:rPr>
          <w:rFonts w:ascii="Times New Roman" w:hAnsi="Times New Roman" w:cs="Times New Roman"/>
          <w:sz w:val="28"/>
          <w:szCs w:val="28"/>
          <w:vertAlign w:val="superscript"/>
        </w:rPr>
        <w:t>1,2,*,a</w:t>
      </w:r>
      <w:r w:rsidRPr="00BF283C">
        <w:rPr>
          <w:rFonts w:ascii="Times New Roman" w:hAnsi="Times New Roman" w:cs="Times New Roman"/>
          <w:sz w:val="28"/>
          <w:szCs w:val="28"/>
        </w:rPr>
        <w:t>, Mauricio M. Mata</w:t>
      </w:r>
      <w:r w:rsidRPr="00BF283C">
        <w:rPr>
          <w:rFonts w:ascii="Times New Roman" w:hAnsi="Times New Roman" w:cs="Times New Roman"/>
          <w:sz w:val="28"/>
          <w:szCs w:val="28"/>
          <w:vertAlign w:val="superscript"/>
        </w:rPr>
        <w:t>1,2</w:t>
      </w:r>
      <w:r w:rsidRPr="00BF283C">
        <w:rPr>
          <w:rFonts w:ascii="Times New Roman" w:hAnsi="Times New Roman" w:cs="Times New Roman"/>
          <w:sz w:val="28"/>
          <w:szCs w:val="28"/>
        </w:rPr>
        <w:t>, and Hartmut H. Hellmer</w:t>
      </w:r>
      <w:r w:rsidRPr="00BF283C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FBEF897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</w:rPr>
      </w:pPr>
    </w:p>
    <w:p w14:paraId="36030EF8" w14:textId="77777777" w:rsidR="00331916" w:rsidRPr="00BF283C" w:rsidRDefault="0033191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</w:rPr>
      </w:pPr>
    </w:p>
    <w:p w14:paraId="124B6DA5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BF28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F283C">
        <w:rPr>
          <w:rFonts w:ascii="Times New Roman" w:hAnsi="Times New Roman" w:cs="Times New Roman"/>
          <w:sz w:val="24"/>
          <w:szCs w:val="24"/>
        </w:rPr>
        <w:t>Laboratório de Estudos dos Oceanos e Clima, Instituto de Oceanografia, Universidade Federal do Rio Grande – FURG, Rio Grande, RS, 96203-900, Brazil.</w:t>
      </w:r>
    </w:p>
    <w:p w14:paraId="72BA189F" w14:textId="77777777" w:rsidR="00ED4AB6" w:rsidRPr="00BF283C" w:rsidRDefault="00ED4AB6" w:rsidP="00ED4AB6">
      <w:pPr>
        <w:suppressLineNumbers/>
        <w:spacing w:before="24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83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F283C">
        <w:rPr>
          <w:rFonts w:ascii="Times New Roman" w:eastAsia="Calibri" w:hAnsi="Times New Roman" w:cs="Times New Roman"/>
          <w:sz w:val="24"/>
          <w:szCs w:val="24"/>
        </w:rPr>
        <w:t>Grupo de Estudos do Oceano Austral e Gelo Marinho, Instituto Nacional de Ciência e Tecnologia da Criosfera (INCT-CRIOSFERA), Rio Grande, 96203-900, RS, Brazil.</w:t>
      </w:r>
    </w:p>
    <w:p w14:paraId="6988D2EC" w14:textId="35A42B56" w:rsidR="005A320A" w:rsidRPr="00BF283C" w:rsidRDefault="00ED4AB6" w:rsidP="005A320A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F283C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3</w:t>
      </w:r>
      <w:r w:rsidR="005A320A" w:rsidRPr="00BF283C">
        <w:rPr>
          <w:rFonts w:ascii="Times New Roman" w:hAnsi="Times New Roman" w:cs="Times New Roman"/>
          <w:sz w:val="24"/>
          <w:szCs w:val="24"/>
          <w:lang w:val="de-DE"/>
        </w:rPr>
        <w:t>Stiftung Alfred-Wegener-Institut für Polar- und Meeresforschung in der Helmholtz-Gemeinschaft, Bussestraße 24, 27570 Bremerhaven, Germany.</w:t>
      </w:r>
    </w:p>
    <w:p w14:paraId="4E4C1964" w14:textId="17B3D89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5876F4D5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69B719C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4624C87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eastAsia="Calibri" w:hAnsi="Times New Roman" w:cs="Times New Roman"/>
          <w:sz w:val="24"/>
          <w:szCs w:val="24"/>
          <w:lang w:val="en-US" w:bidi="en-US"/>
        </w:rPr>
      </w:pPr>
      <w:r w:rsidRPr="00BF283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BF283C">
        <w:rPr>
          <w:rFonts w:ascii="Times New Roman" w:hAnsi="Times New Roman" w:cs="Times New Roman"/>
          <w:sz w:val="24"/>
          <w:szCs w:val="24"/>
          <w:lang w:val="en-US"/>
        </w:rPr>
        <w:t>These authors</w:t>
      </w:r>
      <w:r w:rsidRPr="00BF283C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contributed equally to this work.</w:t>
      </w:r>
      <w:r w:rsidRPr="00BF283C">
        <w:rPr>
          <w:rFonts w:ascii="Times New Roman" w:eastAsia="Calibri" w:hAnsi="Times New Roman" w:cs="Times New Roman"/>
          <w:sz w:val="24"/>
          <w:szCs w:val="24"/>
          <w:lang w:val="en-US" w:bidi="en-US"/>
        </w:rPr>
        <w:cr/>
      </w:r>
    </w:p>
    <w:p w14:paraId="7A1ED598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BF283C">
        <w:rPr>
          <w:rFonts w:ascii="Times New Roman" w:hAnsi="Times New Roman" w:cs="Times New Roman"/>
          <w:sz w:val="24"/>
          <w:szCs w:val="24"/>
          <w:lang w:val="en-US"/>
        </w:rPr>
        <w:t>Now at: Ocean and Earth Science, University of Southampton, National Oceanography Centre, Southampton, UK.</w:t>
      </w:r>
    </w:p>
    <w:p w14:paraId="0BF5207B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EBD6B0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BF283C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BF283C">
        <w:rPr>
          <w:rFonts w:ascii="Times New Roman" w:hAnsi="Times New Roman" w:cs="Times New Roman"/>
          <w:sz w:val="24"/>
          <w:szCs w:val="24"/>
        </w:rPr>
        <w:t>Corresponding author:</w:t>
      </w:r>
    </w:p>
    <w:p w14:paraId="53980D21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</w:rPr>
      </w:pPr>
      <w:r w:rsidRPr="00BF283C">
        <w:rPr>
          <w:rFonts w:ascii="Times New Roman" w:hAnsi="Times New Roman" w:cs="Times New Roman"/>
          <w:sz w:val="24"/>
          <w:szCs w:val="24"/>
        </w:rPr>
        <w:t>Address:</w:t>
      </w:r>
      <w:r w:rsidRPr="00BF283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F283C">
        <w:rPr>
          <w:rFonts w:ascii="Times New Roman" w:hAnsi="Times New Roman" w:cs="Times New Roman"/>
          <w:sz w:val="24"/>
          <w:szCs w:val="24"/>
        </w:rPr>
        <w:t>Instituto de Oceanografia, Universidade Federal do Rio Grande – FURG, Avenida Itália km 8 s/n°, Campus Carreiros, Rio Grande – RS, Brazil, 96203–900</w:t>
      </w:r>
    </w:p>
    <w:p w14:paraId="0B3C9A1C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BF283C">
        <w:rPr>
          <w:rFonts w:ascii="Times New Roman" w:hAnsi="Times New Roman" w:cs="Times New Roman"/>
          <w:sz w:val="24"/>
          <w:szCs w:val="24"/>
          <w:lang w:eastAsia="de-DE"/>
        </w:rPr>
        <w:t xml:space="preserve">E-mail: </w:t>
      </w:r>
      <w:hyperlink r:id="rId8" w:history="1">
        <w:r w:rsidRPr="00BF283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  <w:lang w:eastAsia="de-DE"/>
          </w:rPr>
          <w:t>rodrigokerr@furg.br</w:t>
        </w:r>
      </w:hyperlink>
      <w:r w:rsidRPr="00BF283C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u w:val="none"/>
          <w:lang w:eastAsia="de-DE"/>
        </w:rPr>
        <w:t xml:space="preserve">; </w:t>
      </w:r>
      <w:r w:rsidRPr="00BF283C">
        <w:rPr>
          <w:rStyle w:val="Hyperlink"/>
          <w:rFonts w:ascii="Times New Roman" w:hAnsi="Times New Roman" w:cs="Times New Roman"/>
          <w:i/>
          <w:color w:val="auto"/>
          <w:sz w:val="24"/>
          <w:szCs w:val="24"/>
          <w:lang w:eastAsia="de-DE"/>
        </w:rPr>
        <w:t>tiagosdotto@gmail.com</w:t>
      </w:r>
    </w:p>
    <w:p w14:paraId="2EF0E5F6" w14:textId="77777777" w:rsidR="00ED4AB6" w:rsidRPr="00BF283C" w:rsidRDefault="00ED4AB6" w:rsidP="00ED4AB6">
      <w:pPr>
        <w:pStyle w:val="SemEspaamento"/>
        <w:suppressLineNumbers/>
        <w:jc w:val="both"/>
        <w:rPr>
          <w:rFonts w:ascii="Times New Roman" w:hAnsi="Times New Roman" w:cs="Times New Roman"/>
          <w:sz w:val="24"/>
          <w:szCs w:val="24"/>
          <w:lang w:val="en-US" w:eastAsia="de-DE"/>
        </w:rPr>
      </w:pPr>
      <w:r w:rsidRPr="00BF283C">
        <w:rPr>
          <w:rFonts w:ascii="Times New Roman" w:hAnsi="Times New Roman" w:cs="Times New Roman"/>
          <w:sz w:val="24"/>
          <w:szCs w:val="24"/>
          <w:lang w:val="en-US" w:eastAsia="de-DE"/>
        </w:rPr>
        <w:t>Phone number: +55 53 3233-6858</w:t>
      </w:r>
    </w:p>
    <w:p w14:paraId="525A750A" w14:textId="76D0B0AA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lang w:val="en-US"/>
        </w:rPr>
      </w:pPr>
    </w:p>
    <w:p w14:paraId="3F165308" w14:textId="49455627" w:rsidR="0010399E" w:rsidRPr="00BF283C" w:rsidRDefault="0010399E" w:rsidP="00DD39F2">
      <w:pPr>
        <w:pStyle w:val="SemEspaamento"/>
        <w:suppressLineNumbers/>
        <w:jc w:val="both"/>
        <w:rPr>
          <w:rFonts w:ascii="Times New Roman" w:hAnsi="Times New Roman" w:cs="Times New Roman"/>
          <w:lang w:val="en-US"/>
        </w:rPr>
      </w:pPr>
    </w:p>
    <w:p w14:paraId="0406F64E" w14:textId="77777777" w:rsidR="00331916" w:rsidRPr="00BF283C" w:rsidRDefault="00331916" w:rsidP="00DD39F2">
      <w:pPr>
        <w:pStyle w:val="SemEspaamento"/>
        <w:suppressLineNumbers/>
        <w:jc w:val="both"/>
        <w:rPr>
          <w:rFonts w:ascii="Times New Roman" w:hAnsi="Times New Roman" w:cs="Times New Roman"/>
          <w:lang w:val="en-US"/>
        </w:rPr>
      </w:pPr>
    </w:p>
    <w:p w14:paraId="7348E9C1" w14:textId="77777777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b/>
          <w:lang w:val="en-US"/>
        </w:rPr>
      </w:pPr>
      <w:r w:rsidRPr="00BF283C">
        <w:rPr>
          <w:rFonts w:ascii="Times New Roman" w:hAnsi="Times New Roman" w:cs="Times New Roman"/>
          <w:b/>
          <w:lang w:val="en-US"/>
        </w:rPr>
        <w:t>Contents of this file</w:t>
      </w:r>
    </w:p>
    <w:p w14:paraId="4F3C8B3F" w14:textId="77777777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F283C">
        <w:rPr>
          <w:rFonts w:ascii="Times New Roman" w:hAnsi="Times New Roman" w:cs="Times New Roman"/>
          <w:sz w:val="20"/>
          <w:szCs w:val="20"/>
          <w:lang w:val="en-US"/>
        </w:rPr>
        <w:t>Figure S1</w:t>
      </w:r>
    </w:p>
    <w:p w14:paraId="60B6CCB9" w14:textId="77777777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F283C">
        <w:rPr>
          <w:rFonts w:ascii="Times New Roman" w:hAnsi="Times New Roman" w:cs="Times New Roman"/>
          <w:sz w:val="20"/>
          <w:szCs w:val="20"/>
          <w:lang w:val="en-US"/>
        </w:rPr>
        <w:t xml:space="preserve">Figure S2 </w:t>
      </w:r>
    </w:p>
    <w:p w14:paraId="5FD8B111" w14:textId="77777777" w:rsidR="008B17F3" w:rsidRPr="00BF283C" w:rsidRDefault="008B17F3" w:rsidP="00DD39F2">
      <w:pPr>
        <w:pStyle w:val="SemEspaamento"/>
        <w:suppressLineNumbers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F283C">
        <w:rPr>
          <w:rFonts w:ascii="Times New Roman" w:hAnsi="Times New Roman" w:cs="Times New Roman"/>
          <w:sz w:val="20"/>
          <w:szCs w:val="20"/>
          <w:lang w:val="en-US"/>
        </w:rPr>
        <w:t>Figure S3</w:t>
      </w:r>
    </w:p>
    <w:p w14:paraId="137045CA" w14:textId="67D64617" w:rsidR="0010221C" w:rsidRPr="00BF283C" w:rsidRDefault="003E65DE" w:rsidP="00C4605C">
      <w:pPr>
        <w:suppressLineNumbers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991684" wp14:editId="55E02C4D">
            <wp:extent cx="4619625" cy="8119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%_SR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72" cy="812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C9B2" w14:textId="51610F39" w:rsidR="00914857" w:rsidRPr="00BF283C" w:rsidRDefault="00914857" w:rsidP="00914857">
      <w:pPr>
        <w:suppressLineNumbers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Figure S1.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="006971D9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Contribution to the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Weddell </w:t>
      </w:r>
      <w:r w:rsidR="006971D9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Sea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deep water masses (%) at the WOCE </w:t>
      </w:r>
      <w:r w:rsidR="00233233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>SR4 section between 1989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and </w:t>
      </w:r>
      <w:r w:rsidR="00233233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>2011</w:t>
      </w:r>
      <w:r w:rsidR="006971D9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>, as indicated for each column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(a</w:t>
      </w:r>
      <w:r w:rsidR="00233233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–g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Warm Deep Water (WDW),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233233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h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</w:t>
      </w:r>
      <w:r w:rsidR="00233233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n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Deep Water (WSDW), and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233233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o–u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Bottom Water (WSBW).</w:t>
      </w:r>
    </w:p>
    <w:p w14:paraId="224BD8FE" w14:textId="77777777" w:rsidR="00914857" w:rsidRPr="00BF283C" w:rsidRDefault="00914857" w:rsidP="00C4605C">
      <w:pPr>
        <w:suppressLineNumbers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826B836" w14:textId="4B4ABE61" w:rsidR="00853A53" w:rsidRPr="00BF283C" w:rsidRDefault="002264B3" w:rsidP="00C4605C">
      <w:pPr>
        <w:suppressLineNumbers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766FD3" wp14:editId="223479F5">
            <wp:extent cx="5400040" cy="601789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S2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B9BF" w14:textId="108F242B" w:rsidR="00914857" w:rsidRPr="00BF283C" w:rsidRDefault="00914857" w:rsidP="00914857">
      <w:pPr>
        <w:suppressLineNumbers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Figure S2.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="0005084C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Contribution to the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Weddell </w:t>
      </w:r>
      <w:r w:rsidR="0005084C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Sea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deep water masses (%) at the WOCE A12 section between 1984 and 1998, as indicated for each </w:t>
      </w:r>
      <w:r w:rsidR="0005084C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>column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(a–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d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Warm Deep Water (WDW),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h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Deep Water (WSDW), and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i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l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Bottom Water (WSBW).</w:t>
      </w:r>
    </w:p>
    <w:p w14:paraId="04B97388" w14:textId="050A3F06" w:rsidR="00853A53" w:rsidRPr="00BF283C" w:rsidRDefault="00024F09" w:rsidP="00C4605C">
      <w:pPr>
        <w:suppressLineNumbers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F283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206DAB" wp14:editId="147556F4">
            <wp:extent cx="5400040" cy="7328535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_%_A12_2000s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35C3" w14:textId="3475410F" w:rsidR="00914857" w:rsidRPr="00BF283C" w:rsidRDefault="00914857" w:rsidP="00914857">
      <w:pPr>
        <w:suppressLineNumbers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Figure S3.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 w:rsidR="00895982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Contribution to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Weddell </w:t>
      </w:r>
      <w:r w:rsidR="00895982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Sea 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deep water masses (%) at the WOCE A12 section between 2002 and 2014, as indicated for each </w:t>
      </w:r>
      <w:r w:rsidR="00895982"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>column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.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(a–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Warm Deep Water (WDW),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f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j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Deep Water (WSDW), and 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(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k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–</w:t>
      </w:r>
      <w:r w:rsidR="00466BE8"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o</w:t>
      </w:r>
      <w:r w:rsidRPr="00BF283C">
        <w:rPr>
          <w:rFonts w:ascii="Times New Roman" w:eastAsia="Calibri" w:hAnsi="Times New Roman" w:cs="Times New Roman"/>
          <w:b/>
          <w:sz w:val="20"/>
          <w:szCs w:val="20"/>
          <w:lang w:val="en-US"/>
        </w:rPr>
        <w:t>)</w:t>
      </w:r>
      <w:r w:rsidRPr="00BF283C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Weddell Sea Bottom Water (WSBW).</w:t>
      </w:r>
    </w:p>
    <w:sectPr w:rsidR="00914857" w:rsidRPr="00BF283C" w:rsidSect="00DD39F2">
      <w:footerReference w:type="default" r:id="rId12"/>
      <w:pgSz w:w="11906" w:h="16838" w:code="9"/>
      <w:pgMar w:top="1418" w:right="1701" w:bottom="1418" w:left="1701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C9CD4" w14:textId="77777777" w:rsidR="00BA2C06" w:rsidRDefault="00BA2C06" w:rsidP="008036F4">
      <w:pPr>
        <w:spacing w:after="0" w:line="240" w:lineRule="auto"/>
      </w:pPr>
      <w:r>
        <w:separator/>
      </w:r>
    </w:p>
  </w:endnote>
  <w:endnote w:type="continuationSeparator" w:id="0">
    <w:p w14:paraId="16AE3769" w14:textId="77777777" w:rsidR="00BA2C06" w:rsidRDefault="00BA2C06" w:rsidP="0080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21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436FBF" w14:textId="33DA985A" w:rsidR="00981CBE" w:rsidRDefault="00981CBE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1C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22B860" w14:textId="77777777" w:rsidR="00981CBE" w:rsidRDefault="00981C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B12F8" w14:textId="77777777" w:rsidR="00BA2C06" w:rsidRDefault="00BA2C06" w:rsidP="008036F4">
      <w:pPr>
        <w:spacing w:after="0" w:line="240" w:lineRule="auto"/>
      </w:pPr>
      <w:r>
        <w:separator/>
      </w:r>
    </w:p>
  </w:footnote>
  <w:footnote w:type="continuationSeparator" w:id="0">
    <w:p w14:paraId="4D1D2C40" w14:textId="77777777" w:rsidR="00BA2C06" w:rsidRDefault="00BA2C06" w:rsidP="00803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96AB1"/>
    <w:multiLevelType w:val="hybridMultilevel"/>
    <w:tmpl w:val="CC0EF2F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05F0B7C"/>
    <w:multiLevelType w:val="hybridMultilevel"/>
    <w:tmpl w:val="8D36C4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E355E"/>
    <w:multiLevelType w:val="hybridMultilevel"/>
    <w:tmpl w:val="1FBE1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1C"/>
    <w:rsid w:val="00001410"/>
    <w:rsid w:val="00003DA1"/>
    <w:rsid w:val="00012572"/>
    <w:rsid w:val="00013B50"/>
    <w:rsid w:val="0001609A"/>
    <w:rsid w:val="00016D95"/>
    <w:rsid w:val="00017709"/>
    <w:rsid w:val="0001772F"/>
    <w:rsid w:val="00021C52"/>
    <w:rsid w:val="00024BED"/>
    <w:rsid w:val="00024F09"/>
    <w:rsid w:val="00034480"/>
    <w:rsid w:val="00036656"/>
    <w:rsid w:val="00040BCF"/>
    <w:rsid w:val="00044F7F"/>
    <w:rsid w:val="000450E9"/>
    <w:rsid w:val="0005084C"/>
    <w:rsid w:val="00052215"/>
    <w:rsid w:val="00052C8F"/>
    <w:rsid w:val="00055B89"/>
    <w:rsid w:val="00063679"/>
    <w:rsid w:val="00064602"/>
    <w:rsid w:val="00067111"/>
    <w:rsid w:val="00067D92"/>
    <w:rsid w:val="0007092D"/>
    <w:rsid w:val="000733B0"/>
    <w:rsid w:val="00073D79"/>
    <w:rsid w:val="00077086"/>
    <w:rsid w:val="00080D77"/>
    <w:rsid w:val="0008671B"/>
    <w:rsid w:val="00086AED"/>
    <w:rsid w:val="0009069F"/>
    <w:rsid w:val="00092E32"/>
    <w:rsid w:val="000930D6"/>
    <w:rsid w:val="0009787B"/>
    <w:rsid w:val="000A2544"/>
    <w:rsid w:val="000A4259"/>
    <w:rsid w:val="000A73B5"/>
    <w:rsid w:val="000B242E"/>
    <w:rsid w:val="000B50C8"/>
    <w:rsid w:val="000C6D5D"/>
    <w:rsid w:val="000D3CBD"/>
    <w:rsid w:val="000D6C9B"/>
    <w:rsid w:val="000D76B7"/>
    <w:rsid w:val="000E0EEA"/>
    <w:rsid w:val="000E428F"/>
    <w:rsid w:val="000E6A70"/>
    <w:rsid w:val="000E70F5"/>
    <w:rsid w:val="000E7969"/>
    <w:rsid w:val="000F191D"/>
    <w:rsid w:val="0010221C"/>
    <w:rsid w:val="0010395D"/>
    <w:rsid w:val="0010399E"/>
    <w:rsid w:val="00106F1A"/>
    <w:rsid w:val="00110974"/>
    <w:rsid w:val="00112838"/>
    <w:rsid w:val="00112B51"/>
    <w:rsid w:val="00121E49"/>
    <w:rsid w:val="00124512"/>
    <w:rsid w:val="00135CFF"/>
    <w:rsid w:val="00145401"/>
    <w:rsid w:val="00145E01"/>
    <w:rsid w:val="00145F32"/>
    <w:rsid w:val="00147DB2"/>
    <w:rsid w:val="00154163"/>
    <w:rsid w:val="0015588E"/>
    <w:rsid w:val="001562C7"/>
    <w:rsid w:val="001608B2"/>
    <w:rsid w:val="001631B6"/>
    <w:rsid w:val="0016377C"/>
    <w:rsid w:val="00163A65"/>
    <w:rsid w:val="00165148"/>
    <w:rsid w:val="001656FF"/>
    <w:rsid w:val="0016767B"/>
    <w:rsid w:val="00170AF1"/>
    <w:rsid w:val="0017168C"/>
    <w:rsid w:val="00173023"/>
    <w:rsid w:val="00175833"/>
    <w:rsid w:val="00176D52"/>
    <w:rsid w:val="00176EA9"/>
    <w:rsid w:val="00182867"/>
    <w:rsid w:val="00182FAB"/>
    <w:rsid w:val="00185651"/>
    <w:rsid w:val="00185A55"/>
    <w:rsid w:val="001865D5"/>
    <w:rsid w:val="0018717F"/>
    <w:rsid w:val="00197944"/>
    <w:rsid w:val="001A0A73"/>
    <w:rsid w:val="001A258F"/>
    <w:rsid w:val="001B2151"/>
    <w:rsid w:val="001B23B0"/>
    <w:rsid w:val="001B446D"/>
    <w:rsid w:val="001B533F"/>
    <w:rsid w:val="001B5D17"/>
    <w:rsid w:val="001B6D12"/>
    <w:rsid w:val="001B7347"/>
    <w:rsid w:val="001C16D1"/>
    <w:rsid w:val="001C23CE"/>
    <w:rsid w:val="001C691E"/>
    <w:rsid w:val="001D081E"/>
    <w:rsid w:val="001D63E0"/>
    <w:rsid w:val="001E0A63"/>
    <w:rsid w:val="001E2063"/>
    <w:rsid w:val="001E7648"/>
    <w:rsid w:val="001F37F3"/>
    <w:rsid w:val="001F502E"/>
    <w:rsid w:val="001F72B0"/>
    <w:rsid w:val="001F73CB"/>
    <w:rsid w:val="001F77F3"/>
    <w:rsid w:val="0020249F"/>
    <w:rsid w:val="0020347D"/>
    <w:rsid w:val="00210EB6"/>
    <w:rsid w:val="00212CE4"/>
    <w:rsid w:val="002157EE"/>
    <w:rsid w:val="0022002F"/>
    <w:rsid w:val="00222C84"/>
    <w:rsid w:val="002264B3"/>
    <w:rsid w:val="00233233"/>
    <w:rsid w:val="0023754A"/>
    <w:rsid w:val="00237A84"/>
    <w:rsid w:val="00237AE4"/>
    <w:rsid w:val="0024352D"/>
    <w:rsid w:val="00245DD8"/>
    <w:rsid w:val="002478B6"/>
    <w:rsid w:val="00254E2B"/>
    <w:rsid w:val="00265C9C"/>
    <w:rsid w:val="002715BE"/>
    <w:rsid w:val="00276DB4"/>
    <w:rsid w:val="002803DA"/>
    <w:rsid w:val="002809AE"/>
    <w:rsid w:val="00291144"/>
    <w:rsid w:val="002920FB"/>
    <w:rsid w:val="002940BB"/>
    <w:rsid w:val="00294D08"/>
    <w:rsid w:val="00297DFC"/>
    <w:rsid w:val="002A08CB"/>
    <w:rsid w:val="002A3975"/>
    <w:rsid w:val="002A4E61"/>
    <w:rsid w:val="002A56FC"/>
    <w:rsid w:val="002A6288"/>
    <w:rsid w:val="002B1BD2"/>
    <w:rsid w:val="002B567F"/>
    <w:rsid w:val="002B6F58"/>
    <w:rsid w:val="002C2D5F"/>
    <w:rsid w:val="002C465F"/>
    <w:rsid w:val="002C4752"/>
    <w:rsid w:val="002C5B3F"/>
    <w:rsid w:val="002C6714"/>
    <w:rsid w:val="002C7648"/>
    <w:rsid w:val="002D5147"/>
    <w:rsid w:val="002D6831"/>
    <w:rsid w:val="002E1B07"/>
    <w:rsid w:val="002E36FF"/>
    <w:rsid w:val="002E4775"/>
    <w:rsid w:val="002E5B12"/>
    <w:rsid w:val="002E5E51"/>
    <w:rsid w:val="002E6682"/>
    <w:rsid w:val="002E6A94"/>
    <w:rsid w:val="002F632A"/>
    <w:rsid w:val="003055CF"/>
    <w:rsid w:val="00306BE5"/>
    <w:rsid w:val="00311284"/>
    <w:rsid w:val="003116BD"/>
    <w:rsid w:val="003139CB"/>
    <w:rsid w:val="00313D14"/>
    <w:rsid w:val="0031563F"/>
    <w:rsid w:val="00316C95"/>
    <w:rsid w:val="00331916"/>
    <w:rsid w:val="00333967"/>
    <w:rsid w:val="00334B64"/>
    <w:rsid w:val="0034623F"/>
    <w:rsid w:val="00351339"/>
    <w:rsid w:val="00351429"/>
    <w:rsid w:val="003517DC"/>
    <w:rsid w:val="00352000"/>
    <w:rsid w:val="003523F2"/>
    <w:rsid w:val="003546EC"/>
    <w:rsid w:val="003560AD"/>
    <w:rsid w:val="00356DCF"/>
    <w:rsid w:val="00356E40"/>
    <w:rsid w:val="00367941"/>
    <w:rsid w:val="00367E23"/>
    <w:rsid w:val="00376F00"/>
    <w:rsid w:val="0038229A"/>
    <w:rsid w:val="003917D2"/>
    <w:rsid w:val="00392CB4"/>
    <w:rsid w:val="00394F1F"/>
    <w:rsid w:val="00396403"/>
    <w:rsid w:val="003A18B7"/>
    <w:rsid w:val="003A370F"/>
    <w:rsid w:val="003A4226"/>
    <w:rsid w:val="003A437D"/>
    <w:rsid w:val="003B0947"/>
    <w:rsid w:val="003B335F"/>
    <w:rsid w:val="003B455E"/>
    <w:rsid w:val="003C11A9"/>
    <w:rsid w:val="003C1679"/>
    <w:rsid w:val="003C1B3C"/>
    <w:rsid w:val="003C262F"/>
    <w:rsid w:val="003C5C5D"/>
    <w:rsid w:val="003D18BA"/>
    <w:rsid w:val="003D3C26"/>
    <w:rsid w:val="003D4912"/>
    <w:rsid w:val="003D67D2"/>
    <w:rsid w:val="003E2129"/>
    <w:rsid w:val="003E240F"/>
    <w:rsid w:val="003E3296"/>
    <w:rsid w:val="003E65DE"/>
    <w:rsid w:val="003E7BFC"/>
    <w:rsid w:val="003F1F73"/>
    <w:rsid w:val="003F3316"/>
    <w:rsid w:val="003F6054"/>
    <w:rsid w:val="003F662B"/>
    <w:rsid w:val="003F6DC4"/>
    <w:rsid w:val="003F7276"/>
    <w:rsid w:val="004056EF"/>
    <w:rsid w:val="004137E8"/>
    <w:rsid w:val="00414401"/>
    <w:rsid w:val="00417EEA"/>
    <w:rsid w:val="004218A5"/>
    <w:rsid w:val="0042210A"/>
    <w:rsid w:val="00424EAE"/>
    <w:rsid w:val="004266E2"/>
    <w:rsid w:val="00430321"/>
    <w:rsid w:val="00430A4A"/>
    <w:rsid w:val="004344A8"/>
    <w:rsid w:val="004360D5"/>
    <w:rsid w:val="00440A99"/>
    <w:rsid w:val="00441C3C"/>
    <w:rsid w:val="00446C8B"/>
    <w:rsid w:val="00453358"/>
    <w:rsid w:val="00462523"/>
    <w:rsid w:val="00465243"/>
    <w:rsid w:val="00465905"/>
    <w:rsid w:val="00466BE8"/>
    <w:rsid w:val="00473ADD"/>
    <w:rsid w:val="00473B1D"/>
    <w:rsid w:val="00474014"/>
    <w:rsid w:val="004755C5"/>
    <w:rsid w:val="004776B9"/>
    <w:rsid w:val="00480368"/>
    <w:rsid w:val="00481CD1"/>
    <w:rsid w:val="00485CCD"/>
    <w:rsid w:val="00486A24"/>
    <w:rsid w:val="00490EC4"/>
    <w:rsid w:val="0049122E"/>
    <w:rsid w:val="00491E8A"/>
    <w:rsid w:val="00494ECC"/>
    <w:rsid w:val="00496F15"/>
    <w:rsid w:val="0049702E"/>
    <w:rsid w:val="004A31A5"/>
    <w:rsid w:val="004A7A08"/>
    <w:rsid w:val="004B2B9E"/>
    <w:rsid w:val="004B3C3E"/>
    <w:rsid w:val="004B3FBE"/>
    <w:rsid w:val="004B4395"/>
    <w:rsid w:val="004B55A8"/>
    <w:rsid w:val="004C259D"/>
    <w:rsid w:val="004D2A55"/>
    <w:rsid w:val="004D5898"/>
    <w:rsid w:val="004D5E8A"/>
    <w:rsid w:val="004E46AF"/>
    <w:rsid w:val="004F46D5"/>
    <w:rsid w:val="00500176"/>
    <w:rsid w:val="00503AD3"/>
    <w:rsid w:val="00512E20"/>
    <w:rsid w:val="00514CE2"/>
    <w:rsid w:val="00517B13"/>
    <w:rsid w:val="005211D6"/>
    <w:rsid w:val="005250E2"/>
    <w:rsid w:val="005252B4"/>
    <w:rsid w:val="0052676E"/>
    <w:rsid w:val="00526961"/>
    <w:rsid w:val="00531226"/>
    <w:rsid w:val="005314E4"/>
    <w:rsid w:val="00531BA9"/>
    <w:rsid w:val="0053290F"/>
    <w:rsid w:val="005330DC"/>
    <w:rsid w:val="005419A4"/>
    <w:rsid w:val="005421F4"/>
    <w:rsid w:val="0054394B"/>
    <w:rsid w:val="005447F6"/>
    <w:rsid w:val="0054624A"/>
    <w:rsid w:val="00555B7A"/>
    <w:rsid w:val="005572EF"/>
    <w:rsid w:val="00557358"/>
    <w:rsid w:val="00561831"/>
    <w:rsid w:val="00562A22"/>
    <w:rsid w:val="00567D5C"/>
    <w:rsid w:val="00570778"/>
    <w:rsid w:val="00571F12"/>
    <w:rsid w:val="00573043"/>
    <w:rsid w:val="00575C07"/>
    <w:rsid w:val="00575C0F"/>
    <w:rsid w:val="00575D6B"/>
    <w:rsid w:val="00575EBE"/>
    <w:rsid w:val="005764B0"/>
    <w:rsid w:val="005776AC"/>
    <w:rsid w:val="005825D6"/>
    <w:rsid w:val="005868E0"/>
    <w:rsid w:val="00590849"/>
    <w:rsid w:val="00591852"/>
    <w:rsid w:val="0059584B"/>
    <w:rsid w:val="005975F4"/>
    <w:rsid w:val="005A21D3"/>
    <w:rsid w:val="005A320A"/>
    <w:rsid w:val="005A3AED"/>
    <w:rsid w:val="005A523B"/>
    <w:rsid w:val="005A72BA"/>
    <w:rsid w:val="005A7628"/>
    <w:rsid w:val="005B08E7"/>
    <w:rsid w:val="005B1B36"/>
    <w:rsid w:val="005B4007"/>
    <w:rsid w:val="005B4310"/>
    <w:rsid w:val="005B62E0"/>
    <w:rsid w:val="005C1EF1"/>
    <w:rsid w:val="005C448E"/>
    <w:rsid w:val="005D349D"/>
    <w:rsid w:val="005D3FF2"/>
    <w:rsid w:val="005E1E08"/>
    <w:rsid w:val="005E4BCE"/>
    <w:rsid w:val="005E4F34"/>
    <w:rsid w:val="005E55B0"/>
    <w:rsid w:val="005F119F"/>
    <w:rsid w:val="005F4310"/>
    <w:rsid w:val="005F4A3A"/>
    <w:rsid w:val="00600BA5"/>
    <w:rsid w:val="00601B42"/>
    <w:rsid w:val="00603FF7"/>
    <w:rsid w:val="00604CC3"/>
    <w:rsid w:val="00606407"/>
    <w:rsid w:val="006100E7"/>
    <w:rsid w:val="00621C13"/>
    <w:rsid w:val="0062648E"/>
    <w:rsid w:val="006264B8"/>
    <w:rsid w:val="0062681C"/>
    <w:rsid w:val="006305E2"/>
    <w:rsid w:val="00631C8F"/>
    <w:rsid w:val="00633781"/>
    <w:rsid w:val="00636FBD"/>
    <w:rsid w:val="006406D2"/>
    <w:rsid w:val="00641984"/>
    <w:rsid w:val="0064355B"/>
    <w:rsid w:val="00643C28"/>
    <w:rsid w:val="00643F22"/>
    <w:rsid w:val="006469DB"/>
    <w:rsid w:val="00652596"/>
    <w:rsid w:val="006533AB"/>
    <w:rsid w:val="00654C63"/>
    <w:rsid w:val="00661514"/>
    <w:rsid w:val="00663539"/>
    <w:rsid w:val="0066444A"/>
    <w:rsid w:val="00666DB0"/>
    <w:rsid w:val="00667DCA"/>
    <w:rsid w:val="00674DFA"/>
    <w:rsid w:val="00675D49"/>
    <w:rsid w:val="00677962"/>
    <w:rsid w:val="00681750"/>
    <w:rsid w:val="00681E78"/>
    <w:rsid w:val="00684C0F"/>
    <w:rsid w:val="00686713"/>
    <w:rsid w:val="006906C6"/>
    <w:rsid w:val="00691442"/>
    <w:rsid w:val="0069509C"/>
    <w:rsid w:val="006971D9"/>
    <w:rsid w:val="006A4CF9"/>
    <w:rsid w:val="006A6A83"/>
    <w:rsid w:val="006B024F"/>
    <w:rsid w:val="006B0860"/>
    <w:rsid w:val="006B41B1"/>
    <w:rsid w:val="006B6ACB"/>
    <w:rsid w:val="006B73C5"/>
    <w:rsid w:val="006C1171"/>
    <w:rsid w:val="006C1FCA"/>
    <w:rsid w:val="006C238B"/>
    <w:rsid w:val="006C47A2"/>
    <w:rsid w:val="006D3970"/>
    <w:rsid w:val="006D3D09"/>
    <w:rsid w:val="006D5949"/>
    <w:rsid w:val="006E0248"/>
    <w:rsid w:val="006E0A67"/>
    <w:rsid w:val="006E7257"/>
    <w:rsid w:val="006F15BA"/>
    <w:rsid w:val="006F41D5"/>
    <w:rsid w:val="006F4C43"/>
    <w:rsid w:val="00701451"/>
    <w:rsid w:val="00703AD0"/>
    <w:rsid w:val="00703C62"/>
    <w:rsid w:val="00703DC0"/>
    <w:rsid w:val="007053B3"/>
    <w:rsid w:val="00706903"/>
    <w:rsid w:val="0070753C"/>
    <w:rsid w:val="00710064"/>
    <w:rsid w:val="00713284"/>
    <w:rsid w:val="00714626"/>
    <w:rsid w:val="007223B4"/>
    <w:rsid w:val="00722ABA"/>
    <w:rsid w:val="00727B9B"/>
    <w:rsid w:val="0073467A"/>
    <w:rsid w:val="0073795F"/>
    <w:rsid w:val="00737E74"/>
    <w:rsid w:val="00740626"/>
    <w:rsid w:val="00741882"/>
    <w:rsid w:val="007518BE"/>
    <w:rsid w:val="00752D5C"/>
    <w:rsid w:val="007533A9"/>
    <w:rsid w:val="00754DF3"/>
    <w:rsid w:val="00756755"/>
    <w:rsid w:val="007623D8"/>
    <w:rsid w:val="00765729"/>
    <w:rsid w:val="00770381"/>
    <w:rsid w:val="00770F8B"/>
    <w:rsid w:val="0077173D"/>
    <w:rsid w:val="007829C7"/>
    <w:rsid w:val="00784D3F"/>
    <w:rsid w:val="00787109"/>
    <w:rsid w:val="007919D5"/>
    <w:rsid w:val="00792A81"/>
    <w:rsid w:val="00796097"/>
    <w:rsid w:val="007A08E0"/>
    <w:rsid w:val="007A5384"/>
    <w:rsid w:val="007A5756"/>
    <w:rsid w:val="007A59C0"/>
    <w:rsid w:val="007A5CA9"/>
    <w:rsid w:val="007A7E94"/>
    <w:rsid w:val="007B6CFA"/>
    <w:rsid w:val="007B6D43"/>
    <w:rsid w:val="007C2361"/>
    <w:rsid w:val="007C2A8A"/>
    <w:rsid w:val="007C359B"/>
    <w:rsid w:val="007C43FB"/>
    <w:rsid w:val="007D7408"/>
    <w:rsid w:val="007E0D3C"/>
    <w:rsid w:val="007E2CDB"/>
    <w:rsid w:val="007F0DCB"/>
    <w:rsid w:val="007F2F1E"/>
    <w:rsid w:val="007F3985"/>
    <w:rsid w:val="007F595B"/>
    <w:rsid w:val="008025A8"/>
    <w:rsid w:val="008035EF"/>
    <w:rsid w:val="008036F4"/>
    <w:rsid w:val="0080590D"/>
    <w:rsid w:val="00807395"/>
    <w:rsid w:val="0080770D"/>
    <w:rsid w:val="008101CE"/>
    <w:rsid w:val="0081294C"/>
    <w:rsid w:val="00815B60"/>
    <w:rsid w:val="00815FE6"/>
    <w:rsid w:val="008236CD"/>
    <w:rsid w:val="00823EC5"/>
    <w:rsid w:val="008258E5"/>
    <w:rsid w:val="00825E4C"/>
    <w:rsid w:val="0082690F"/>
    <w:rsid w:val="00827CE2"/>
    <w:rsid w:val="00842E43"/>
    <w:rsid w:val="008445AD"/>
    <w:rsid w:val="00847133"/>
    <w:rsid w:val="008512F2"/>
    <w:rsid w:val="00851AFC"/>
    <w:rsid w:val="00853A53"/>
    <w:rsid w:val="00854A29"/>
    <w:rsid w:val="00857124"/>
    <w:rsid w:val="00861022"/>
    <w:rsid w:val="00862634"/>
    <w:rsid w:val="00863358"/>
    <w:rsid w:val="00870773"/>
    <w:rsid w:val="008738B2"/>
    <w:rsid w:val="00880A9C"/>
    <w:rsid w:val="00885D1E"/>
    <w:rsid w:val="008920A7"/>
    <w:rsid w:val="00892B5D"/>
    <w:rsid w:val="00893B08"/>
    <w:rsid w:val="00894F19"/>
    <w:rsid w:val="00895982"/>
    <w:rsid w:val="00897ADB"/>
    <w:rsid w:val="008A0E18"/>
    <w:rsid w:val="008A5FF6"/>
    <w:rsid w:val="008A6B4C"/>
    <w:rsid w:val="008B17F3"/>
    <w:rsid w:val="008B3675"/>
    <w:rsid w:val="008B3983"/>
    <w:rsid w:val="008B42D3"/>
    <w:rsid w:val="008B79A6"/>
    <w:rsid w:val="008C08F2"/>
    <w:rsid w:val="008C2C31"/>
    <w:rsid w:val="008C3B46"/>
    <w:rsid w:val="008C4DEE"/>
    <w:rsid w:val="008D7331"/>
    <w:rsid w:val="008E0376"/>
    <w:rsid w:val="008E0855"/>
    <w:rsid w:val="008E0BE9"/>
    <w:rsid w:val="008F3B57"/>
    <w:rsid w:val="008F4113"/>
    <w:rsid w:val="008F6BD6"/>
    <w:rsid w:val="00900FEA"/>
    <w:rsid w:val="009011DD"/>
    <w:rsid w:val="00902379"/>
    <w:rsid w:val="00910667"/>
    <w:rsid w:val="00910779"/>
    <w:rsid w:val="00913FF1"/>
    <w:rsid w:val="00914857"/>
    <w:rsid w:val="009204BD"/>
    <w:rsid w:val="009232C9"/>
    <w:rsid w:val="009240C4"/>
    <w:rsid w:val="00926999"/>
    <w:rsid w:val="00927B0A"/>
    <w:rsid w:val="00927DF7"/>
    <w:rsid w:val="009341CA"/>
    <w:rsid w:val="00934500"/>
    <w:rsid w:val="009345CF"/>
    <w:rsid w:val="00935733"/>
    <w:rsid w:val="009405E0"/>
    <w:rsid w:val="0094192F"/>
    <w:rsid w:val="00945EDE"/>
    <w:rsid w:val="009471CF"/>
    <w:rsid w:val="0095225D"/>
    <w:rsid w:val="0095412E"/>
    <w:rsid w:val="00956656"/>
    <w:rsid w:val="009574DA"/>
    <w:rsid w:val="009615A0"/>
    <w:rsid w:val="00962D47"/>
    <w:rsid w:val="00964B01"/>
    <w:rsid w:val="00976679"/>
    <w:rsid w:val="00977E78"/>
    <w:rsid w:val="009819FF"/>
    <w:rsid w:val="00981CBA"/>
    <w:rsid w:val="00981CBE"/>
    <w:rsid w:val="009825F9"/>
    <w:rsid w:val="00982637"/>
    <w:rsid w:val="00985306"/>
    <w:rsid w:val="0098566A"/>
    <w:rsid w:val="00994E0F"/>
    <w:rsid w:val="00996C57"/>
    <w:rsid w:val="009A3ABA"/>
    <w:rsid w:val="009A6EE7"/>
    <w:rsid w:val="009B3176"/>
    <w:rsid w:val="009B347C"/>
    <w:rsid w:val="009B6179"/>
    <w:rsid w:val="009C1732"/>
    <w:rsid w:val="009C28E4"/>
    <w:rsid w:val="009C548B"/>
    <w:rsid w:val="009D0E1D"/>
    <w:rsid w:val="009D0F0C"/>
    <w:rsid w:val="009D1208"/>
    <w:rsid w:val="009E0D48"/>
    <w:rsid w:val="009E69DD"/>
    <w:rsid w:val="009E6ABF"/>
    <w:rsid w:val="009F4970"/>
    <w:rsid w:val="009F6B09"/>
    <w:rsid w:val="00A011B8"/>
    <w:rsid w:val="00A01921"/>
    <w:rsid w:val="00A01FB3"/>
    <w:rsid w:val="00A03E8E"/>
    <w:rsid w:val="00A13152"/>
    <w:rsid w:val="00A14842"/>
    <w:rsid w:val="00A20355"/>
    <w:rsid w:val="00A2316F"/>
    <w:rsid w:val="00A2399F"/>
    <w:rsid w:val="00A23A8A"/>
    <w:rsid w:val="00A3100B"/>
    <w:rsid w:val="00A31A3E"/>
    <w:rsid w:val="00A32A3D"/>
    <w:rsid w:val="00A33574"/>
    <w:rsid w:val="00A3544E"/>
    <w:rsid w:val="00A37AF5"/>
    <w:rsid w:val="00A403AC"/>
    <w:rsid w:val="00A40BD0"/>
    <w:rsid w:val="00A42669"/>
    <w:rsid w:val="00A43EA5"/>
    <w:rsid w:val="00A45B76"/>
    <w:rsid w:val="00A5290A"/>
    <w:rsid w:val="00A5548E"/>
    <w:rsid w:val="00A66B90"/>
    <w:rsid w:val="00A67700"/>
    <w:rsid w:val="00A716F3"/>
    <w:rsid w:val="00A7309E"/>
    <w:rsid w:val="00A73617"/>
    <w:rsid w:val="00A749C8"/>
    <w:rsid w:val="00A822DE"/>
    <w:rsid w:val="00A82E28"/>
    <w:rsid w:val="00A848F7"/>
    <w:rsid w:val="00A876C6"/>
    <w:rsid w:val="00A87A16"/>
    <w:rsid w:val="00A87C39"/>
    <w:rsid w:val="00A916FD"/>
    <w:rsid w:val="00A9220C"/>
    <w:rsid w:val="00A92D35"/>
    <w:rsid w:val="00A96BF8"/>
    <w:rsid w:val="00AA0438"/>
    <w:rsid w:val="00AA2E97"/>
    <w:rsid w:val="00AB3F9B"/>
    <w:rsid w:val="00AB436B"/>
    <w:rsid w:val="00AB4410"/>
    <w:rsid w:val="00AC044D"/>
    <w:rsid w:val="00AC4017"/>
    <w:rsid w:val="00AC713F"/>
    <w:rsid w:val="00AD0066"/>
    <w:rsid w:val="00AD016D"/>
    <w:rsid w:val="00AD1528"/>
    <w:rsid w:val="00AD1D14"/>
    <w:rsid w:val="00AD1D68"/>
    <w:rsid w:val="00AD30EA"/>
    <w:rsid w:val="00AD524C"/>
    <w:rsid w:val="00AD581C"/>
    <w:rsid w:val="00AE0CC6"/>
    <w:rsid w:val="00AE1D3D"/>
    <w:rsid w:val="00AE1E4B"/>
    <w:rsid w:val="00AE3592"/>
    <w:rsid w:val="00AF2CEA"/>
    <w:rsid w:val="00AF3B48"/>
    <w:rsid w:val="00AF403F"/>
    <w:rsid w:val="00AF48EE"/>
    <w:rsid w:val="00AF7589"/>
    <w:rsid w:val="00B070B7"/>
    <w:rsid w:val="00B070F7"/>
    <w:rsid w:val="00B12F3E"/>
    <w:rsid w:val="00B130D0"/>
    <w:rsid w:val="00B15A2F"/>
    <w:rsid w:val="00B20268"/>
    <w:rsid w:val="00B22C7C"/>
    <w:rsid w:val="00B36879"/>
    <w:rsid w:val="00B42C7E"/>
    <w:rsid w:val="00B42D23"/>
    <w:rsid w:val="00B43826"/>
    <w:rsid w:val="00B51DDC"/>
    <w:rsid w:val="00B566E3"/>
    <w:rsid w:val="00B60CC3"/>
    <w:rsid w:val="00B630DF"/>
    <w:rsid w:val="00B6434D"/>
    <w:rsid w:val="00B66C94"/>
    <w:rsid w:val="00B7681E"/>
    <w:rsid w:val="00B81177"/>
    <w:rsid w:val="00B92C6A"/>
    <w:rsid w:val="00B92EA6"/>
    <w:rsid w:val="00B93E37"/>
    <w:rsid w:val="00B94148"/>
    <w:rsid w:val="00B94AC7"/>
    <w:rsid w:val="00B95ACF"/>
    <w:rsid w:val="00B968ED"/>
    <w:rsid w:val="00BA0838"/>
    <w:rsid w:val="00BA0E90"/>
    <w:rsid w:val="00BA2C06"/>
    <w:rsid w:val="00BA4089"/>
    <w:rsid w:val="00BA60C0"/>
    <w:rsid w:val="00BA6C10"/>
    <w:rsid w:val="00BB1418"/>
    <w:rsid w:val="00BB3FB6"/>
    <w:rsid w:val="00BB468C"/>
    <w:rsid w:val="00BB7F0B"/>
    <w:rsid w:val="00BC27E8"/>
    <w:rsid w:val="00BC4196"/>
    <w:rsid w:val="00BC4CA9"/>
    <w:rsid w:val="00BC5527"/>
    <w:rsid w:val="00BC733E"/>
    <w:rsid w:val="00BD0A8F"/>
    <w:rsid w:val="00BD4541"/>
    <w:rsid w:val="00BD5A70"/>
    <w:rsid w:val="00BE47CF"/>
    <w:rsid w:val="00BE55E1"/>
    <w:rsid w:val="00BF1FAA"/>
    <w:rsid w:val="00BF283C"/>
    <w:rsid w:val="00BF5A98"/>
    <w:rsid w:val="00C0090E"/>
    <w:rsid w:val="00C00C26"/>
    <w:rsid w:val="00C0133B"/>
    <w:rsid w:val="00C10435"/>
    <w:rsid w:val="00C11DFE"/>
    <w:rsid w:val="00C13A76"/>
    <w:rsid w:val="00C17E5E"/>
    <w:rsid w:val="00C2003C"/>
    <w:rsid w:val="00C23DCD"/>
    <w:rsid w:val="00C24C00"/>
    <w:rsid w:val="00C24D86"/>
    <w:rsid w:val="00C27511"/>
    <w:rsid w:val="00C30461"/>
    <w:rsid w:val="00C3227B"/>
    <w:rsid w:val="00C32C9D"/>
    <w:rsid w:val="00C368F9"/>
    <w:rsid w:val="00C36D36"/>
    <w:rsid w:val="00C379D1"/>
    <w:rsid w:val="00C410DD"/>
    <w:rsid w:val="00C444E4"/>
    <w:rsid w:val="00C459BC"/>
    <w:rsid w:val="00C4605C"/>
    <w:rsid w:val="00C46342"/>
    <w:rsid w:val="00C4693D"/>
    <w:rsid w:val="00C46FA9"/>
    <w:rsid w:val="00C507A3"/>
    <w:rsid w:val="00C52ADF"/>
    <w:rsid w:val="00C56F17"/>
    <w:rsid w:val="00C611D8"/>
    <w:rsid w:val="00C61211"/>
    <w:rsid w:val="00C61E18"/>
    <w:rsid w:val="00C62CA0"/>
    <w:rsid w:val="00C65535"/>
    <w:rsid w:val="00C71359"/>
    <w:rsid w:val="00C71785"/>
    <w:rsid w:val="00C72A6C"/>
    <w:rsid w:val="00C73862"/>
    <w:rsid w:val="00C8138E"/>
    <w:rsid w:val="00C857BA"/>
    <w:rsid w:val="00C85C9F"/>
    <w:rsid w:val="00C87063"/>
    <w:rsid w:val="00C87714"/>
    <w:rsid w:val="00C91256"/>
    <w:rsid w:val="00CA1595"/>
    <w:rsid w:val="00CA4482"/>
    <w:rsid w:val="00CA5AE4"/>
    <w:rsid w:val="00CA76DE"/>
    <w:rsid w:val="00CB1BE4"/>
    <w:rsid w:val="00CB20D1"/>
    <w:rsid w:val="00CB312E"/>
    <w:rsid w:val="00CB7510"/>
    <w:rsid w:val="00CC3DEC"/>
    <w:rsid w:val="00CC43FC"/>
    <w:rsid w:val="00CC489E"/>
    <w:rsid w:val="00CC5298"/>
    <w:rsid w:val="00CC6D39"/>
    <w:rsid w:val="00CC7CD0"/>
    <w:rsid w:val="00CD0CBD"/>
    <w:rsid w:val="00CD2425"/>
    <w:rsid w:val="00CD2FA3"/>
    <w:rsid w:val="00CE1EC0"/>
    <w:rsid w:val="00CE560D"/>
    <w:rsid w:val="00CE75F0"/>
    <w:rsid w:val="00CE7FA5"/>
    <w:rsid w:val="00CF10EE"/>
    <w:rsid w:val="00CF141C"/>
    <w:rsid w:val="00CF2F05"/>
    <w:rsid w:val="00CF5D6E"/>
    <w:rsid w:val="00D030EB"/>
    <w:rsid w:val="00D04792"/>
    <w:rsid w:val="00D04EE1"/>
    <w:rsid w:val="00D10A45"/>
    <w:rsid w:val="00D12FE6"/>
    <w:rsid w:val="00D208C8"/>
    <w:rsid w:val="00D21902"/>
    <w:rsid w:val="00D21F21"/>
    <w:rsid w:val="00D24757"/>
    <w:rsid w:val="00D24DE2"/>
    <w:rsid w:val="00D27607"/>
    <w:rsid w:val="00D27646"/>
    <w:rsid w:val="00D27B96"/>
    <w:rsid w:val="00D31F7D"/>
    <w:rsid w:val="00D33FCC"/>
    <w:rsid w:val="00D34023"/>
    <w:rsid w:val="00D35867"/>
    <w:rsid w:val="00D42394"/>
    <w:rsid w:val="00D475AD"/>
    <w:rsid w:val="00D5165C"/>
    <w:rsid w:val="00D51CDB"/>
    <w:rsid w:val="00D53B0C"/>
    <w:rsid w:val="00D608C6"/>
    <w:rsid w:val="00D6262D"/>
    <w:rsid w:val="00D708B5"/>
    <w:rsid w:val="00D81689"/>
    <w:rsid w:val="00D941C9"/>
    <w:rsid w:val="00DA10FC"/>
    <w:rsid w:val="00DA22D3"/>
    <w:rsid w:val="00DA2953"/>
    <w:rsid w:val="00DA44B7"/>
    <w:rsid w:val="00DA48C0"/>
    <w:rsid w:val="00DB0C79"/>
    <w:rsid w:val="00DB1A50"/>
    <w:rsid w:val="00DB4BA6"/>
    <w:rsid w:val="00DB551C"/>
    <w:rsid w:val="00DB5E90"/>
    <w:rsid w:val="00DB7564"/>
    <w:rsid w:val="00DB7B0C"/>
    <w:rsid w:val="00DC5F9F"/>
    <w:rsid w:val="00DD175F"/>
    <w:rsid w:val="00DD2EBF"/>
    <w:rsid w:val="00DD39F2"/>
    <w:rsid w:val="00DD5ACF"/>
    <w:rsid w:val="00DE4CDB"/>
    <w:rsid w:val="00DF0F0E"/>
    <w:rsid w:val="00DF3E3F"/>
    <w:rsid w:val="00DF7ADC"/>
    <w:rsid w:val="00E072E2"/>
    <w:rsid w:val="00E10FFF"/>
    <w:rsid w:val="00E11ACE"/>
    <w:rsid w:val="00E1207D"/>
    <w:rsid w:val="00E32EDC"/>
    <w:rsid w:val="00E34CC6"/>
    <w:rsid w:val="00E36EC3"/>
    <w:rsid w:val="00E371CC"/>
    <w:rsid w:val="00E37352"/>
    <w:rsid w:val="00E37990"/>
    <w:rsid w:val="00E46B5B"/>
    <w:rsid w:val="00E46FA9"/>
    <w:rsid w:val="00E470DB"/>
    <w:rsid w:val="00E47B68"/>
    <w:rsid w:val="00E54571"/>
    <w:rsid w:val="00E551C4"/>
    <w:rsid w:val="00E5713D"/>
    <w:rsid w:val="00E57B6C"/>
    <w:rsid w:val="00E6745B"/>
    <w:rsid w:val="00E67B15"/>
    <w:rsid w:val="00E730E7"/>
    <w:rsid w:val="00E749BC"/>
    <w:rsid w:val="00E80A6D"/>
    <w:rsid w:val="00E812ED"/>
    <w:rsid w:val="00E879CF"/>
    <w:rsid w:val="00E92408"/>
    <w:rsid w:val="00E92667"/>
    <w:rsid w:val="00E93402"/>
    <w:rsid w:val="00E93516"/>
    <w:rsid w:val="00E939C7"/>
    <w:rsid w:val="00E93CC5"/>
    <w:rsid w:val="00E9502A"/>
    <w:rsid w:val="00E95263"/>
    <w:rsid w:val="00E9698F"/>
    <w:rsid w:val="00E97EA8"/>
    <w:rsid w:val="00EA2A92"/>
    <w:rsid w:val="00EB3DD0"/>
    <w:rsid w:val="00EC0E0F"/>
    <w:rsid w:val="00EC29CE"/>
    <w:rsid w:val="00EC629A"/>
    <w:rsid w:val="00EC66D4"/>
    <w:rsid w:val="00EC6A15"/>
    <w:rsid w:val="00EC7BAF"/>
    <w:rsid w:val="00ED0015"/>
    <w:rsid w:val="00ED1AC8"/>
    <w:rsid w:val="00ED293C"/>
    <w:rsid w:val="00ED4293"/>
    <w:rsid w:val="00ED4580"/>
    <w:rsid w:val="00ED4AB6"/>
    <w:rsid w:val="00ED51AD"/>
    <w:rsid w:val="00ED70F2"/>
    <w:rsid w:val="00ED71E9"/>
    <w:rsid w:val="00ED782B"/>
    <w:rsid w:val="00ED7863"/>
    <w:rsid w:val="00EE0098"/>
    <w:rsid w:val="00EE0EC8"/>
    <w:rsid w:val="00EE109C"/>
    <w:rsid w:val="00EE1A0A"/>
    <w:rsid w:val="00EE1B90"/>
    <w:rsid w:val="00EE781E"/>
    <w:rsid w:val="00EF5379"/>
    <w:rsid w:val="00EF7E80"/>
    <w:rsid w:val="00F0208C"/>
    <w:rsid w:val="00F02946"/>
    <w:rsid w:val="00F04BB2"/>
    <w:rsid w:val="00F07A48"/>
    <w:rsid w:val="00F07C55"/>
    <w:rsid w:val="00F11B0F"/>
    <w:rsid w:val="00F1272E"/>
    <w:rsid w:val="00F140D2"/>
    <w:rsid w:val="00F15934"/>
    <w:rsid w:val="00F16A73"/>
    <w:rsid w:val="00F177E7"/>
    <w:rsid w:val="00F2022C"/>
    <w:rsid w:val="00F202DC"/>
    <w:rsid w:val="00F20917"/>
    <w:rsid w:val="00F20B01"/>
    <w:rsid w:val="00F21F06"/>
    <w:rsid w:val="00F22BE2"/>
    <w:rsid w:val="00F2316C"/>
    <w:rsid w:val="00F238CF"/>
    <w:rsid w:val="00F3757A"/>
    <w:rsid w:val="00F42469"/>
    <w:rsid w:val="00F43008"/>
    <w:rsid w:val="00F435C6"/>
    <w:rsid w:val="00F46E17"/>
    <w:rsid w:val="00F533DD"/>
    <w:rsid w:val="00F5364B"/>
    <w:rsid w:val="00F63635"/>
    <w:rsid w:val="00F6552E"/>
    <w:rsid w:val="00F714D9"/>
    <w:rsid w:val="00F74841"/>
    <w:rsid w:val="00F76FD6"/>
    <w:rsid w:val="00F77AA7"/>
    <w:rsid w:val="00F81394"/>
    <w:rsid w:val="00F81A2B"/>
    <w:rsid w:val="00F8728F"/>
    <w:rsid w:val="00F938E5"/>
    <w:rsid w:val="00F93CD2"/>
    <w:rsid w:val="00F94F40"/>
    <w:rsid w:val="00F96EF9"/>
    <w:rsid w:val="00FA4512"/>
    <w:rsid w:val="00FA4E4C"/>
    <w:rsid w:val="00FA6639"/>
    <w:rsid w:val="00FA6E2F"/>
    <w:rsid w:val="00FB094F"/>
    <w:rsid w:val="00FB175C"/>
    <w:rsid w:val="00FB2CA9"/>
    <w:rsid w:val="00FB4555"/>
    <w:rsid w:val="00FC1ABB"/>
    <w:rsid w:val="00FC2710"/>
    <w:rsid w:val="00FC3AAC"/>
    <w:rsid w:val="00FD0B3A"/>
    <w:rsid w:val="00FD3284"/>
    <w:rsid w:val="00FD44B8"/>
    <w:rsid w:val="00FD6E7E"/>
    <w:rsid w:val="00FE04C6"/>
    <w:rsid w:val="00FE50B2"/>
    <w:rsid w:val="00FE75DC"/>
    <w:rsid w:val="00FF28EB"/>
    <w:rsid w:val="00FF4161"/>
    <w:rsid w:val="00FF5110"/>
    <w:rsid w:val="00FF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A96F44"/>
  <w15:docId w15:val="{C187DEF4-665D-49D9-A835-58CB46DE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10221C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10221C"/>
  </w:style>
  <w:style w:type="character" w:styleId="Hyperlink">
    <w:name w:val="Hyperlink"/>
    <w:basedOn w:val="Fontepargpadro"/>
    <w:uiPriority w:val="99"/>
    <w:unhideWhenUsed/>
    <w:rsid w:val="0010221C"/>
    <w:rPr>
      <w:color w:val="0000FF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10221C"/>
  </w:style>
  <w:style w:type="paragraph" w:styleId="Cabealho">
    <w:name w:val="header"/>
    <w:basedOn w:val="Normal"/>
    <w:link w:val="CabealhoChar"/>
    <w:uiPriority w:val="99"/>
    <w:unhideWhenUsed/>
    <w:rsid w:val="00803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36F4"/>
  </w:style>
  <w:style w:type="paragraph" w:styleId="Rodap">
    <w:name w:val="footer"/>
    <w:basedOn w:val="Normal"/>
    <w:link w:val="RodapChar"/>
    <w:uiPriority w:val="99"/>
    <w:unhideWhenUsed/>
    <w:rsid w:val="00803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36F4"/>
  </w:style>
  <w:style w:type="paragraph" w:styleId="PargrafodaLista">
    <w:name w:val="List Paragraph"/>
    <w:basedOn w:val="Normal"/>
    <w:uiPriority w:val="34"/>
    <w:qFormat/>
    <w:rsid w:val="005776A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6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729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C71359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1359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1359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71359"/>
    <w:rPr>
      <w:b/>
      <w:bCs/>
    </w:rPr>
  </w:style>
  <w:style w:type="character" w:customStyle="1" w:styleId="apple-converted-space">
    <w:name w:val="apple-converted-space"/>
    <w:basedOn w:val="Fontepargpadro"/>
    <w:rsid w:val="00C71359"/>
  </w:style>
  <w:style w:type="character" w:styleId="nfase">
    <w:name w:val="Emphasis"/>
    <w:basedOn w:val="Fontepargpadro"/>
    <w:uiPriority w:val="20"/>
    <w:qFormat/>
    <w:rsid w:val="00C71359"/>
    <w:rPr>
      <w:i/>
      <w:i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8C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rigokerr@fur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E7583-84D0-41BF-980A-C93672D8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</dc:creator>
  <cp:keywords/>
  <dc:description/>
  <cp:lastModifiedBy>Rodrigo</cp:lastModifiedBy>
  <cp:revision>2</cp:revision>
  <cp:lastPrinted>2017-09-21T17:34:00Z</cp:lastPrinted>
  <dcterms:created xsi:type="dcterms:W3CDTF">2017-11-23T14:40:00Z</dcterms:created>
  <dcterms:modified xsi:type="dcterms:W3CDTF">2017-11-23T14:40:00Z</dcterms:modified>
</cp:coreProperties>
</file>