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4068E7" w:rsidRPr="004E5862" w:rsidRDefault="004068E7" w:rsidP="002D33B2">
      <w:pPr>
        <w:spacing w:line="480" w:lineRule="auto"/>
        <w:rPr>
          <w:sz w:val="24"/>
        </w:rPr>
      </w:pPr>
      <w:r w:rsidRPr="004E5862">
        <w:rPr>
          <w:sz w:val="24"/>
        </w:rPr>
        <w:t>Running Head: SPACE</w:t>
      </w:r>
      <w:r w:rsidR="004E09CA" w:rsidRPr="004E5862">
        <w:rPr>
          <w:sz w:val="24"/>
        </w:rPr>
        <w:t>-</w:t>
      </w:r>
      <w:r w:rsidRPr="004E5862">
        <w:rPr>
          <w:sz w:val="24"/>
        </w:rPr>
        <w:t>TIME</w:t>
      </w:r>
      <w:r w:rsidR="004E09CA" w:rsidRPr="004E5862">
        <w:rPr>
          <w:sz w:val="24"/>
        </w:rPr>
        <w:t xml:space="preserve"> </w:t>
      </w:r>
      <w:r w:rsidR="00A014FB">
        <w:rPr>
          <w:sz w:val="24"/>
        </w:rPr>
        <w:t xml:space="preserve">INTERACTION </w:t>
      </w:r>
      <w:r w:rsidR="004E09CA" w:rsidRPr="004E5862">
        <w:rPr>
          <w:sz w:val="24"/>
        </w:rPr>
        <w:t>IN THE INTERNAL CLOCK</w:t>
      </w:r>
    </w:p>
    <w:p w:rsidR="004068E7" w:rsidRPr="004E5862" w:rsidRDefault="004068E7" w:rsidP="002D33B2">
      <w:pPr>
        <w:spacing w:line="480" w:lineRule="auto"/>
        <w:jc w:val="center"/>
        <w:rPr>
          <w:sz w:val="24"/>
        </w:rPr>
      </w:pPr>
    </w:p>
    <w:p w:rsidR="004068E7" w:rsidRPr="004E5862" w:rsidRDefault="00CC51C5" w:rsidP="002D33B2">
      <w:pPr>
        <w:spacing w:line="480" w:lineRule="auto"/>
        <w:jc w:val="center"/>
        <w:rPr>
          <w:sz w:val="24"/>
        </w:rPr>
      </w:pPr>
      <w:bookmarkStart w:id="0" w:name="OLE_LINK1"/>
      <w:r>
        <w:rPr>
          <w:sz w:val="24"/>
        </w:rPr>
        <w:t>O</w:t>
      </w:r>
      <w:r w:rsidR="00302398">
        <w:rPr>
          <w:sz w:val="24"/>
        </w:rPr>
        <w:t>n</w:t>
      </w:r>
      <w:r>
        <w:rPr>
          <w:sz w:val="24"/>
        </w:rPr>
        <w:t xml:space="preserve"> magnitudes in memory: </w:t>
      </w:r>
      <w:r w:rsidR="004068E7" w:rsidRPr="004E5862">
        <w:rPr>
          <w:sz w:val="24"/>
        </w:rPr>
        <w:t xml:space="preserve">An internal clock account of </w:t>
      </w:r>
      <w:r w:rsidR="00A014FB">
        <w:rPr>
          <w:sz w:val="24"/>
        </w:rPr>
        <w:t>space-time interaction</w:t>
      </w:r>
    </w:p>
    <w:bookmarkEnd w:id="0"/>
    <w:p w:rsidR="004068E7" w:rsidRDefault="004068E7" w:rsidP="002D33B2">
      <w:pPr>
        <w:spacing w:line="480" w:lineRule="auto"/>
        <w:jc w:val="center"/>
        <w:rPr>
          <w:sz w:val="24"/>
        </w:rPr>
      </w:pPr>
    </w:p>
    <w:p w:rsidR="00CC51C5" w:rsidRPr="004E5862" w:rsidRDefault="00CC51C5" w:rsidP="002D33B2">
      <w:pPr>
        <w:spacing w:line="480" w:lineRule="auto"/>
        <w:jc w:val="center"/>
        <w:rPr>
          <w:sz w:val="24"/>
        </w:rPr>
      </w:pPr>
    </w:p>
    <w:p w:rsidR="004068E7" w:rsidRPr="004E5862" w:rsidRDefault="004068E7" w:rsidP="002D33B2">
      <w:pPr>
        <w:spacing w:line="480" w:lineRule="auto"/>
        <w:jc w:val="center"/>
        <w:rPr>
          <w:sz w:val="24"/>
          <w:vertAlign w:val="superscript"/>
        </w:rPr>
      </w:pPr>
      <w:r w:rsidRPr="004E5862">
        <w:rPr>
          <w:sz w:val="24"/>
        </w:rPr>
        <w:t xml:space="preserve">Zhenguang G. </w:t>
      </w:r>
      <w:proofErr w:type="gramStart"/>
      <w:r w:rsidRPr="004E5862">
        <w:rPr>
          <w:sz w:val="24"/>
        </w:rPr>
        <w:t>Cai</w:t>
      </w:r>
      <w:proofErr w:type="gramEnd"/>
      <w:r w:rsidRPr="004E5862">
        <w:rPr>
          <w:sz w:val="24"/>
        </w:rPr>
        <w:t xml:space="preserve"> </w:t>
      </w:r>
      <w:r w:rsidR="00DD248E">
        <w:rPr>
          <w:sz w:val="24"/>
          <w:vertAlign w:val="superscript"/>
        </w:rPr>
        <w:t>a, b</w:t>
      </w:r>
      <w:r w:rsidRPr="004E5862">
        <w:rPr>
          <w:sz w:val="24"/>
        </w:rPr>
        <w:t xml:space="preserve"> Louise Connell </w:t>
      </w:r>
      <w:r w:rsidR="00DD248E">
        <w:rPr>
          <w:sz w:val="24"/>
          <w:vertAlign w:val="superscript"/>
        </w:rPr>
        <w:t>c, b</w:t>
      </w:r>
    </w:p>
    <w:p w:rsidR="004068E7" w:rsidRPr="004E5862" w:rsidRDefault="004068E7" w:rsidP="002D33B2">
      <w:pPr>
        <w:spacing w:line="480" w:lineRule="auto"/>
        <w:jc w:val="center"/>
        <w:rPr>
          <w:sz w:val="24"/>
          <w:vertAlign w:val="superscript"/>
        </w:rPr>
      </w:pPr>
    </w:p>
    <w:p w:rsidR="00C11106" w:rsidRDefault="00DD248E" w:rsidP="002D33B2">
      <w:pPr>
        <w:spacing w:line="480" w:lineRule="auto"/>
        <w:jc w:val="center"/>
        <w:rPr>
          <w:sz w:val="24"/>
        </w:rPr>
      </w:pPr>
      <w:proofErr w:type="gramStart"/>
      <w:r>
        <w:rPr>
          <w:sz w:val="24"/>
          <w:vertAlign w:val="superscript"/>
        </w:rPr>
        <w:t>a</w:t>
      </w:r>
      <w:proofErr w:type="gramEnd"/>
      <w:r w:rsidR="004068E7" w:rsidRPr="004E5862">
        <w:rPr>
          <w:sz w:val="24"/>
        </w:rPr>
        <w:t xml:space="preserve"> </w:t>
      </w:r>
      <w:r w:rsidR="00C11106">
        <w:rPr>
          <w:sz w:val="24"/>
        </w:rPr>
        <w:t>Department of Experimental Psychology, University College London</w:t>
      </w:r>
      <w:r>
        <w:rPr>
          <w:sz w:val="24"/>
        </w:rPr>
        <w:t>, London, UK</w:t>
      </w:r>
    </w:p>
    <w:p w:rsidR="00C11106" w:rsidRDefault="00DD248E" w:rsidP="002D33B2">
      <w:pPr>
        <w:spacing w:line="480" w:lineRule="auto"/>
        <w:jc w:val="center"/>
        <w:rPr>
          <w:sz w:val="24"/>
        </w:rPr>
      </w:pPr>
      <w:proofErr w:type="gramStart"/>
      <w:r>
        <w:rPr>
          <w:sz w:val="24"/>
          <w:vertAlign w:val="superscript"/>
        </w:rPr>
        <w:t>b</w:t>
      </w:r>
      <w:proofErr w:type="gramEnd"/>
      <w:r w:rsidR="00C57A3F" w:rsidRPr="00C57A3F">
        <w:rPr>
          <w:sz w:val="24"/>
        </w:rPr>
        <w:t xml:space="preserve"> </w:t>
      </w:r>
      <w:r w:rsidR="00C57A3F" w:rsidRPr="004E5862">
        <w:rPr>
          <w:sz w:val="24"/>
        </w:rPr>
        <w:t>School of Psychological Sciences, University of Manchester</w:t>
      </w:r>
      <w:r>
        <w:rPr>
          <w:sz w:val="24"/>
        </w:rPr>
        <w:t>, Manchester, UK</w:t>
      </w:r>
      <w:r w:rsidR="004068E7" w:rsidRPr="004E5862">
        <w:rPr>
          <w:sz w:val="24"/>
        </w:rPr>
        <w:t xml:space="preserve"> </w:t>
      </w:r>
    </w:p>
    <w:p w:rsidR="00DD248E" w:rsidRDefault="00DD248E" w:rsidP="00DD248E">
      <w:pPr>
        <w:spacing w:line="480" w:lineRule="auto"/>
        <w:jc w:val="center"/>
        <w:rPr>
          <w:sz w:val="24"/>
        </w:rPr>
      </w:pPr>
      <w:proofErr w:type="gramStart"/>
      <w:r>
        <w:rPr>
          <w:sz w:val="24"/>
          <w:vertAlign w:val="superscript"/>
        </w:rPr>
        <w:t>c</w:t>
      </w:r>
      <w:proofErr w:type="gramEnd"/>
      <w:r w:rsidR="004068E7" w:rsidRPr="004E5862">
        <w:rPr>
          <w:sz w:val="24"/>
        </w:rPr>
        <w:t xml:space="preserve"> </w:t>
      </w:r>
      <w:r w:rsidR="00C57A3F" w:rsidRPr="004E5862">
        <w:rPr>
          <w:sz w:val="24"/>
        </w:rPr>
        <w:t>Department of Psychology, Lancaster University</w:t>
      </w:r>
      <w:r>
        <w:t xml:space="preserve">, </w:t>
      </w:r>
      <w:r w:rsidRPr="00DD248E">
        <w:rPr>
          <w:sz w:val="24"/>
        </w:rPr>
        <w:t>Lancaster</w:t>
      </w:r>
      <w:r>
        <w:rPr>
          <w:sz w:val="24"/>
        </w:rPr>
        <w:t xml:space="preserve">, </w:t>
      </w:r>
      <w:r w:rsidRPr="00DD248E">
        <w:rPr>
          <w:sz w:val="24"/>
        </w:rPr>
        <w:t>UK</w:t>
      </w:r>
    </w:p>
    <w:p w:rsidR="00C11106" w:rsidRPr="004E5862" w:rsidRDefault="00C57A3F" w:rsidP="00C11106">
      <w:pPr>
        <w:spacing w:line="480" w:lineRule="auto"/>
        <w:jc w:val="center"/>
        <w:rPr>
          <w:sz w:val="24"/>
          <w:vertAlign w:val="superscript"/>
        </w:rPr>
      </w:pPr>
      <w:r w:rsidRPr="004E5862">
        <w:rPr>
          <w:sz w:val="24"/>
        </w:rPr>
        <w:t xml:space="preserve"> </w:t>
      </w:r>
    </w:p>
    <w:p w:rsidR="008A7DB6" w:rsidRPr="004E5862" w:rsidRDefault="008A7DB6" w:rsidP="002D33B2">
      <w:pPr>
        <w:spacing w:line="480" w:lineRule="auto"/>
        <w:jc w:val="center"/>
        <w:rPr>
          <w:sz w:val="24"/>
        </w:rPr>
      </w:pPr>
    </w:p>
    <w:p w:rsidR="007E794C" w:rsidRDefault="007E794C" w:rsidP="007E794C">
      <w:pPr>
        <w:widowControl/>
        <w:suppressAutoHyphens w:val="0"/>
        <w:autoSpaceDE w:val="0"/>
        <w:autoSpaceDN w:val="0"/>
        <w:adjustRightInd w:val="0"/>
        <w:jc w:val="left"/>
        <w:rPr>
          <w:kern w:val="0"/>
          <w:sz w:val="24"/>
          <w:lang w:val="en-GB"/>
        </w:rPr>
      </w:pPr>
      <w:r>
        <w:rPr>
          <w:kern w:val="0"/>
          <w:sz w:val="24"/>
          <w:lang w:val="en-GB"/>
        </w:rPr>
        <w:t xml:space="preserve">Word count (incl. abstract, </w:t>
      </w:r>
      <w:r w:rsidR="001A228D">
        <w:rPr>
          <w:kern w:val="0"/>
          <w:sz w:val="24"/>
          <w:lang w:val="en-GB"/>
        </w:rPr>
        <w:t xml:space="preserve">tables, </w:t>
      </w:r>
      <w:r>
        <w:rPr>
          <w:kern w:val="0"/>
          <w:sz w:val="24"/>
          <w:lang w:val="en-GB"/>
        </w:rPr>
        <w:t xml:space="preserve">figure captions, footnotes): </w:t>
      </w:r>
      <w:r w:rsidR="00B2197F">
        <w:rPr>
          <w:kern w:val="0"/>
          <w:sz w:val="24"/>
          <w:lang w:val="en-GB"/>
        </w:rPr>
        <w:t>9366</w:t>
      </w:r>
    </w:p>
    <w:p w:rsidR="004E5862" w:rsidRDefault="004E5862" w:rsidP="002D33B2">
      <w:pPr>
        <w:spacing w:line="480" w:lineRule="auto"/>
        <w:jc w:val="center"/>
        <w:rPr>
          <w:sz w:val="24"/>
        </w:rPr>
      </w:pPr>
    </w:p>
    <w:p w:rsidR="004E5862" w:rsidRDefault="004E5862" w:rsidP="00E916DB">
      <w:pPr>
        <w:spacing w:line="480" w:lineRule="auto"/>
        <w:jc w:val="center"/>
        <w:rPr>
          <w:sz w:val="24"/>
        </w:rPr>
      </w:pPr>
      <w:r>
        <w:rPr>
          <w:sz w:val="24"/>
        </w:rPr>
        <w:t>Author Note:</w:t>
      </w:r>
    </w:p>
    <w:p w:rsidR="004E5862" w:rsidRDefault="004E5862" w:rsidP="001621FA">
      <w:pPr>
        <w:spacing w:line="480" w:lineRule="auto"/>
        <w:ind w:firstLine="420"/>
        <w:rPr>
          <w:sz w:val="24"/>
        </w:rPr>
      </w:pPr>
      <w:r w:rsidRPr="004E5862">
        <w:rPr>
          <w:sz w:val="24"/>
        </w:rPr>
        <w:t xml:space="preserve">This work was funded in part by </w:t>
      </w:r>
      <w:r w:rsidR="002715F8">
        <w:rPr>
          <w:sz w:val="24"/>
        </w:rPr>
        <w:t xml:space="preserve">a research grant from </w:t>
      </w:r>
      <w:r w:rsidR="00E74664">
        <w:rPr>
          <w:sz w:val="24"/>
        </w:rPr>
        <w:t xml:space="preserve">the </w:t>
      </w:r>
      <w:r w:rsidR="002715F8">
        <w:rPr>
          <w:sz w:val="24"/>
        </w:rPr>
        <w:t>ESRC (</w:t>
      </w:r>
      <w:r w:rsidR="002715F8" w:rsidRPr="002715F8">
        <w:rPr>
          <w:sz w:val="24"/>
        </w:rPr>
        <w:t>ES/L010224/1</w:t>
      </w:r>
      <w:r w:rsidR="002715F8">
        <w:rPr>
          <w:sz w:val="24"/>
        </w:rPr>
        <w:t xml:space="preserve">) to the first author and </w:t>
      </w:r>
      <w:r w:rsidRPr="004E5862">
        <w:rPr>
          <w:sz w:val="24"/>
        </w:rPr>
        <w:t xml:space="preserve">a research grant from the </w:t>
      </w:r>
      <w:proofErr w:type="spellStart"/>
      <w:r w:rsidRPr="004E5862">
        <w:rPr>
          <w:sz w:val="24"/>
        </w:rPr>
        <w:t>Leverhulme</w:t>
      </w:r>
      <w:proofErr w:type="spellEnd"/>
      <w:r w:rsidRPr="004E5862">
        <w:rPr>
          <w:sz w:val="24"/>
        </w:rPr>
        <w:t xml:space="preserve"> Trust (F/00 120/CA) to the second author. We thank Ruiming Wang and </w:t>
      </w:r>
      <w:proofErr w:type="spellStart"/>
      <w:r w:rsidRPr="004E5862">
        <w:rPr>
          <w:sz w:val="24"/>
        </w:rPr>
        <w:t>Wenjuan</w:t>
      </w:r>
      <w:proofErr w:type="spellEnd"/>
      <w:r w:rsidRPr="004E5862">
        <w:rPr>
          <w:sz w:val="24"/>
        </w:rPr>
        <w:t xml:space="preserve"> Liu from South China Normal University for assistance in data collection for Experiment </w:t>
      </w:r>
      <w:r w:rsidR="00433162">
        <w:rPr>
          <w:sz w:val="24"/>
        </w:rPr>
        <w:t>2</w:t>
      </w:r>
      <w:r w:rsidRPr="004E5862">
        <w:rPr>
          <w:sz w:val="24"/>
        </w:rPr>
        <w:t>.</w:t>
      </w:r>
    </w:p>
    <w:p w:rsidR="004E09CA" w:rsidRDefault="001621FA" w:rsidP="00CC51C5">
      <w:pPr>
        <w:spacing w:line="480" w:lineRule="auto"/>
        <w:ind w:firstLine="420"/>
        <w:rPr>
          <w:sz w:val="24"/>
        </w:rPr>
      </w:pPr>
      <w:r>
        <w:rPr>
          <w:sz w:val="24"/>
        </w:rPr>
        <w:t xml:space="preserve">Correspondence concerning this article should be addressed to Zhenguang G </w:t>
      </w:r>
      <w:proofErr w:type="gramStart"/>
      <w:r>
        <w:rPr>
          <w:sz w:val="24"/>
        </w:rPr>
        <w:t>Cai</w:t>
      </w:r>
      <w:proofErr w:type="gramEnd"/>
      <w:r>
        <w:rPr>
          <w:sz w:val="24"/>
        </w:rPr>
        <w:t>,</w:t>
      </w:r>
      <w:r w:rsidR="00C57A3F">
        <w:rPr>
          <w:sz w:val="24"/>
        </w:rPr>
        <w:t xml:space="preserve"> Department of Experimental Psychology, University College London, 26 Bedford Way, London, </w:t>
      </w:r>
      <w:r w:rsidR="00C57A3F" w:rsidRPr="00C57A3F">
        <w:rPr>
          <w:sz w:val="24"/>
        </w:rPr>
        <w:t>WC1H 0AP</w:t>
      </w:r>
      <w:r w:rsidR="00C57A3F">
        <w:rPr>
          <w:sz w:val="24"/>
        </w:rPr>
        <w:t>.</w:t>
      </w:r>
      <w:r w:rsidR="00A56ACB">
        <w:rPr>
          <w:sz w:val="24"/>
        </w:rPr>
        <w:t xml:space="preserve"> Email: zhenguangcai@gmail.com</w:t>
      </w:r>
    </w:p>
    <w:p w:rsidR="00A56ACB" w:rsidRPr="004E5862" w:rsidRDefault="00A56ACB" w:rsidP="00A56ACB">
      <w:pPr>
        <w:spacing w:line="480" w:lineRule="auto"/>
        <w:rPr>
          <w:sz w:val="24"/>
        </w:rPr>
        <w:sectPr w:rsidR="00A56ACB" w:rsidRPr="004E5862">
          <w:headerReference w:type="even" r:id="rId8"/>
          <w:headerReference w:type="default" r:id="rId9"/>
          <w:footerReference w:type="default" r:id="rId10"/>
          <w:pgSz w:w="11906" w:h="16838"/>
          <w:pgMar w:top="1440" w:right="1800" w:bottom="1440" w:left="1800" w:header="720" w:footer="720" w:gutter="0"/>
          <w:cols w:space="720"/>
          <w:docGrid w:type="lines" w:linePitch="312"/>
        </w:sectPr>
      </w:pPr>
    </w:p>
    <w:p w:rsidR="007267A6" w:rsidRPr="00FA5E78" w:rsidRDefault="004068E7" w:rsidP="00BC2500">
      <w:pPr>
        <w:spacing w:line="480" w:lineRule="auto"/>
        <w:rPr>
          <w:sz w:val="24"/>
        </w:rPr>
      </w:pPr>
      <w:r w:rsidRPr="004E5862">
        <w:rPr>
          <w:sz w:val="24"/>
        </w:rPr>
        <w:lastRenderedPageBreak/>
        <w:t>Abstract</w:t>
      </w:r>
      <w:r w:rsidRPr="004E5862">
        <w:rPr>
          <w:sz w:val="24"/>
        </w:rPr>
        <w:cr/>
      </w:r>
      <w:r w:rsidR="007267A6" w:rsidRPr="007267A6">
        <w:rPr>
          <w:sz w:val="24"/>
        </w:rPr>
        <w:t xml:space="preserve">Traditionally, research on time perception has diverged into a </w:t>
      </w:r>
      <w:r w:rsidR="007267A6" w:rsidRPr="007267A6">
        <w:rPr>
          <w:i/>
          <w:iCs/>
          <w:sz w:val="24"/>
        </w:rPr>
        <w:t>representational</w:t>
      </w:r>
      <w:r w:rsidR="007267A6" w:rsidRPr="007267A6">
        <w:rPr>
          <w:sz w:val="24"/>
        </w:rPr>
        <w:t xml:space="preserve"> approach that focuses on </w:t>
      </w:r>
      <w:r w:rsidR="002715F8">
        <w:rPr>
          <w:sz w:val="24"/>
        </w:rPr>
        <w:t>the interaction between time and non-temporal</w:t>
      </w:r>
      <w:r w:rsidR="002715F8" w:rsidRPr="007267A6">
        <w:rPr>
          <w:sz w:val="24"/>
        </w:rPr>
        <w:t xml:space="preserve"> </w:t>
      </w:r>
      <w:r w:rsidR="007267A6" w:rsidRPr="007267A6">
        <w:rPr>
          <w:sz w:val="24"/>
        </w:rPr>
        <w:t xml:space="preserve">magnitude information like spatial distance, and a </w:t>
      </w:r>
      <w:r w:rsidR="007267A6" w:rsidRPr="007267A6">
        <w:rPr>
          <w:i/>
          <w:iCs/>
          <w:sz w:val="24"/>
        </w:rPr>
        <w:t>mechanistic</w:t>
      </w:r>
      <w:r w:rsidR="007267A6" w:rsidRPr="007267A6">
        <w:rPr>
          <w:sz w:val="24"/>
        </w:rPr>
        <w:t xml:space="preserve"> </w:t>
      </w:r>
      <w:r w:rsidR="00AD52A8">
        <w:rPr>
          <w:sz w:val="24"/>
        </w:rPr>
        <w:t xml:space="preserve">approach </w:t>
      </w:r>
      <w:r w:rsidR="007267A6" w:rsidRPr="007267A6">
        <w:rPr>
          <w:sz w:val="24"/>
        </w:rPr>
        <w:t xml:space="preserve">that emphasizes the workings and </w:t>
      </w:r>
      <w:proofErr w:type="spellStart"/>
      <w:r w:rsidR="007267A6" w:rsidRPr="007267A6">
        <w:rPr>
          <w:sz w:val="24"/>
        </w:rPr>
        <w:t>timecourse</w:t>
      </w:r>
      <w:proofErr w:type="spellEnd"/>
      <w:r w:rsidR="007267A6" w:rsidRPr="007267A6">
        <w:rPr>
          <w:sz w:val="24"/>
        </w:rPr>
        <w:t xml:space="preserve"> of components within an internal clock. We combined these approaches in order to identify the locus of space-time interaction effects in the mechanistic framework of the internal clock model. In three experiments, </w:t>
      </w:r>
      <w:r w:rsidR="00BC2500">
        <w:rPr>
          <w:sz w:val="24"/>
        </w:rPr>
        <w:t xml:space="preserve">we </w:t>
      </w:r>
      <w:r w:rsidR="002715F8">
        <w:rPr>
          <w:sz w:val="24"/>
        </w:rPr>
        <w:t xml:space="preserve">contrasted </w:t>
      </w:r>
      <w:r w:rsidR="00BC2500">
        <w:rPr>
          <w:sz w:val="24"/>
        </w:rPr>
        <w:t>the effects of spatial distance</w:t>
      </w:r>
      <w:r w:rsidR="00776063">
        <w:rPr>
          <w:sz w:val="24"/>
        </w:rPr>
        <w:t xml:space="preserve"> (a long- vs. short-distance line)</w:t>
      </w:r>
      <w:r w:rsidR="00BC2500">
        <w:rPr>
          <w:sz w:val="24"/>
        </w:rPr>
        <w:t xml:space="preserve"> on time perception with those of visual flicker</w:t>
      </w:r>
      <w:r w:rsidR="00776063">
        <w:rPr>
          <w:sz w:val="24"/>
        </w:rPr>
        <w:t xml:space="preserve"> (a flickering vs. static stimulus)</w:t>
      </w:r>
      <w:r w:rsidR="00FA5E78">
        <w:rPr>
          <w:sz w:val="24"/>
        </w:rPr>
        <w:t xml:space="preserve"> in a duration reproduction paradigm</w:t>
      </w:r>
      <w:r w:rsidR="00BC2500">
        <w:rPr>
          <w:sz w:val="24"/>
        </w:rPr>
        <w:t xml:space="preserve">. </w:t>
      </w:r>
      <w:r w:rsidR="00FA5E78">
        <w:rPr>
          <w:sz w:val="24"/>
        </w:rPr>
        <w:t>We found that b</w:t>
      </w:r>
      <w:r w:rsidR="007267A6" w:rsidRPr="007267A6">
        <w:rPr>
          <w:sz w:val="24"/>
        </w:rPr>
        <w:t xml:space="preserve">oth a flickering stimulus and a long-distance line lengthened reproduced time when presented during </w:t>
      </w:r>
      <w:r w:rsidR="00A71FF5">
        <w:rPr>
          <w:sz w:val="24"/>
        </w:rPr>
        <w:t>time</w:t>
      </w:r>
      <w:r w:rsidR="00A71FF5" w:rsidRPr="007267A6">
        <w:rPr>
          <w:sz w:val="24"/>
        </w:rPr>
        <w:t xml:space="preserve"> </w:t>
      </w:r>
      <w:r w:rsidR="007267A6" w:rsidRPr="007267A6">
        <w:rPr>
          <w:sz w:val="24"/>
        </w:rPr>
        <w:t xml:space="preserve">encoding. However, when presented during </w:t>
      </w:r>
      <w:r w:rsidR="00A71FF5">
        <w:rPr>
          <w:sz w:val="24"/>
        </w:rPr>
        <w:t>time</w:t>
      </w:r>
      <w:r w:rsidR="00A71FF5" w:rsidRPr="007267A6">
        <w:rPr>
          <w:sz w:val="24"/>
        </w:rPr>
        <w:t xml:space="preserve"> </w:t>
      </w:r>
      <w:r w:rsidR="007267A6" w:rsidRPr="007267A6">
        <w:rPr>
          <w:sz w:val="24"/>
        </w:rPr>
        <w:t xml:space="preserve">reproduction, a flickering stimulus shortened reproduced time but a long-distance line </w:t>
      </w:r>
      <w:proofErr w:type="gramStart"/>
      <w:r w:rsidR="007267A6" w:rsidRPr="007267A6">
        <w:rPr>
          <w:sz w:val="24"/>
        </w:rPr>
        <w:t>had</w:t>
      </w:r>
      <w:proofErr w:type="gramEnd"/>
      <w:r w:rsidR="007267A6" w:rsidRPr="007267A6">
        <w:rPr>
          <w:sz w:val="24"/>
        </w:rPr>
        <w:t xml:space="preserve"> no effect. </w:t>
      </w:r>
      <w:r w:rsidR="0077667C">
        <w:rPr>
          <w:sz w:val="24"/>
        </w:rPr>
        <w:t xml:space="preserve">The results thus show that, while visual flickers affects </w:t>
      </w:r>
      <w:r w:rsidR="00776063">
        <w:rPr>
          <w:sz w:val="24"/>
        </w:rPr>
        <w:t>duration accumulation itself</w:t>
      </w:r>
      <w:r w:rsidR="0077667C">
        <w:rPr>
          <w:sz w:val="24"/>
        </w:rPr>
        <w:t xml:space="preserve">, spatial distance instead biases the memory of </w:t>
      </w:r>
      <w:r w:rsidR="00776063">
        <w:rPr>
          <w:sz w:val="24"/>
        </w:rPr>
        <w:t>the accumulated duration</w:t>
      </w:r>
      <w:r w:rsidR="0077667C">
        <w:rPr>
          <w:sz w:val="24"/>
        </w:rPr>
        <w:t xml:space="preserve">. </w:t>
      </w:r>
      <w:r w:rsidR="007267A6" w:rsidRPr="007267A6">
        <w:rPr>
          <w:sz w:val="24"/>
        </w:rPr>
        <w:t>These findings are consistent with a clock-magnitude account of space-time interaction whereby both temporal duration and spatial distance are represented as mental magnitudes that can interfere with each other while being kept in memory, and places the locus of interaction between temporal and non-temporal magnitude dimensions at the memory maintenance stage of the internal clock model.</w:t>
      </w:r>
    </w:p>
    <w:p w:rsidR="008A7DB6" w:rsidRPr="004E5862" w:rsidRDefault="004068E7" w:rsidP="002D33B2">
      <w:pPr>
        <w:spacing w:line="480" w:lineRule="auto"/>
        <w:rPr>
          <w:sz w:val="24"/>
        </w:rPr>
      </w:pPr>
      <w:r w:rsidRPr="004E5862">
        <w:rPr>
          <w:sz w:val="24"/>
        </w:rPr>
        <w:t xml:space="preserve">Keywords: Time perception, </w:t>
      </w:r>
      <w:r w:rsidR="003B6DFB">
        <w:rPr>
          <w:sz w:val="24"/>
        </w:rPr>
        <w:t xml:space="preserve">space-time interaction, </w:t>
      </w:r>
      <w:r w:rsidRPr="004E5862">
        <w:rPr>
          <w:sz w:val="24"/>
        </w:rPr>
        <w:t>magnitude, internal clock</w:t>
      </w:r>
      <w:r w:rsidR="003B6DFB">
        <w:rPr>
          <w:sz w:val="24"/>
        </w:rPr>
        <w:t>, memory</w:t>
      </w:r>
      <w:r w:rsidR="00776063">
        <w:rPr>
          <w:sz w:val="24"/>
        </w:rPr>
        <w:t xml:space="preserve"> interference</w:t>
      </w:r>
    </w:p>
    <w:p w:rsidR="00C44D67" w:rsidRPr="007974B1" w:rsidRDefault="008A7DB6" w:rsidP="0040524F">
      <w:pPr>
        <w:spacing w:line="480" w:lineRule="auto"/>
        <w:jc w:val="left"/>
        <w:rPr>
          <w:b/>
          <w:sz w:val="24"/>
        </w:rPr>
      </w:pPr>
      <w:r w:rsidRPr="004E5862">
        <w:rPr>
          <w:sz w:val="24"/>
        </w:rPr>
        <w:br w:type="page"/>
      </w:r>
      <w:r w:rsidR="00C44D67" w:rsidRPr="007974B1">
        <w:rPr>
          <w:b/>
          <w:sz w:val="24"/>
        </w:rPr>
        <w:lastRenderedPageBreak/>
        <w:t>1. Introduction</w:t>
      </w:r>
    </w:p>
    <w:p w:rsidR="004068E7" w:rsidRPr="004E5862" w:rsidRDefault="004068E7" w:rsidP="00115904">
      <w:pPr>
        <w:spacing w:line="480" w:lineRule="auto"/>
        <w:ind w:firstLine="420"/>
        <w:rPr>
          <w:sz w:val="24"/>
        </w:rPr>
      </w:pPr>
      <w:r w:rsidRPr="004E5862">
        <w:rPr>
          <w:sz w:val="24"/>
        </w:rPr>
        <w:t>Time</w:t>
      </w:r>
      <w:r w:rsidRPr="004E5862">
        <w:rPr>
          <w:rFonts w:eastAsia="Times New Roman"/>
          <w:sz w:val="24"/>
        </w:rPr>
        <w:t xml:space="preserve"> </w:t>
      </w:r>
      <w:r w:rsidRPr="004E5862">
        <w:rPr>
          <w:sz w:val="24"/>
        </w:rPr>
        <w:t>is</w:t>
      </w:r>
      <w:r w:rsidRPr="004E5862">
        <w:rPr>
          <w:rFonts w:eastAsia="Times New Roman"/>
          <w:sz w:val="24"/>
        </w:rPr>
        <w:t xml:space="preserve"> </w:t>
      </w:r>
      <w:r w:rsidRPr="004E5862">
        <w:rPr>
          <w:sz w:val="24"/>
        </w:rPr>
        <w:t>a</w:t>
      </w:r>
      <w:r w:rsidRPr="004E5862">
        <w:rPr>
          <w:rFonts w:eastAsia="Times New Roman"/>
          <w:sz w:val="24"/>
        </w:rPr>
        <w:t xml:space="preserve"> </w:t>
      </w:r>
      <w:r w:rsidRPr="004E5862">
        <w:rPr>
          <w:sz w:val="24"/>
        </w:rPr>
        <w:t>paradox</w:t>
      </w:r>
      <w:r w:rsidRPr="004E5862">
        <w:rPr>
          <w:rFonts w:eastAsia="Times New Roman"/>
          <w:sz w:val="24"/>
        </w:rPr>
        <w:t xml:space="preserve"> </w:t>
      </w:r>
      <w:r w:rsidRPr="004E5862">
        <w:rPr>
          <w:sz w:val="24"/>
        </w:rPr>
        <w:t>to</w:t>
      </w:r>
      <w:r w:rsidRPr="004E5862">
        <w:rPr>
          <w:rFonts w:eastAsia="Times New Roman"/>
          <w:sz w:val="24"/>
        </w:rPr>
        <w:t xml:space="preserve"> </w:t>
      </w:r>
      <w:r w:rsidRPr="004E5862">
        <w:rPr>
          <w:sz w:val="24"/>
        </w:rPr>
        <w:t>the</w:t>
      </w:r>
      <w:r w:rsidRPr="004E5862">
        <w:rPr>
          <w:rFonts w:eastAsia="Times New Roman"/>
          <w:sz w:val="24"/>
        </w:rPr>
        <w:t xml:space="preserve"> </w:t>
      </w:r>
      <w:r w:rsidRPr="004E5862">
        <w:rPr>
          <w:sz w:val="24"/>
        </w:rPr>
        <w:t>human</w:t>
      </w:r>
      <w:r w:rsidRPr="004E5862">
        <w:rPr>
          <w:rFonts w:eastAsia="Times New Roman"/>
          <w:sz w:val="24"/>
        </w:rPr>
        <w:t xml:space="preserve"> </w:t>
      </w:r>
      <w:r w:rsidRPr="004E5862">
        <w:rPr>
          <w:sz w:val="24"/>
        </w:rPr>
        <w:t>mind.</w:t>
      </w:r>
      <w:r w:rsidRPr="004E5862">
        <w:rPr>
          <w:rFonts w:eastAsia="Times New Roman"/>
          <w:sz w:val="24"/>
        </w:rPr>
        <w:t xml:space="preserve"> </w:t>
      </w:r>
      <w:r w:rsidRPr="004E5862">
        <w:rPr>
          <w:sz w:val="24"/>
        </w:rPr>
        <w:t>It</w:t>
      </w:r>
      <w:r w:rsidRPr="004E5862">
        <w:rPr>
          <w:rFonts w:eastAsia="Times New Roman"/>
          <w:sz w:val="24"/>
        </w:rPr>
        <w:t xml:space="preserve"> </w:t>
      </w:r>
      <w:r w:rsidRPr="004E5862">
        <w:rPr>
          <w:sz w:val="24"/>
        </w:rPr>
        <w:t>is</w:t>
      </w:r>
      <w:r w:rsidRPr="004E5862">
        <w:rPr>
          <w:rFonts w:eastAsia="Times New Roman"/>
          <w:sz w:val="24"/>
        </w:rPr>
        <w:t xml:space="preserve"> </w:t>
      </w:r>
      <w:r w:rsidRPr="004E5862">
        <w:rPr>
          <w:sz w:val="24"/>
        </w:rPr>
        <w:t>a</w:t>
      </w:r>
      <w:r w:rsidRPr="004E5862">
        <w:rPr>
          <w:rFonts w:eastAsia="Times New Roman"/>
          <w:sz w:val="24"/>
        </w:rPr>
        <w:t xml:space="preserve"> </w:t>
      </w:r>
      <w:r w:rsidRPr="004E5862">
        <w:rPr>
          <w:sz w:val="24"/>
        </w:rPr>
        <w:t>ubiquitous</w:t>
      </w:r>
      <w:r w:rsidRPr="004E5862">
        <w:rPr>
          <w:rFonts w:eastAsia="Times New Roman"/>
          <w:sz w:val="24"/>
        </w:rPr>
        <w:t xml:space="preserve"> </w:t>
      </w:r>
      <w:r w:rsidRPr="004E5862">
        <w:rPr>
          <w:sz w:val="24"/>
        </w:rPr>
        <w:t>psychological</w:t>
      </w:r>
      <w:r w:rsidRPr="004E5862">
        <w:rPr>
          <w:rFonts w:eastAsia="Times New Roman"/>
          <w:sz w:val="24"/>
        </w:rPr>
        <w:t xml:space="preserve"> </w:t>
      </w:r>
      <w:r w:rsidRPr="004E5862">
        <w:rPr>
          <w:sz w:val="24"/>
        </w:rPr>
        <w:t>experience</w:t>
      </w:r>
      <w:r w:rsidRPr="004E5862">
        <w:rPr>
          <w:rFonts w:eastAsia="Times New Roman"/>
          <w:sz w:val="24"/>
        </w:rPr>
        <w:t xml:space="preserve"> </w:t>
      </w:r>
      <w:r w:rsidRPr="004E5862">
        <w:rPr>
          <w:sz w:val="24"/>
        </w:rPr>
        <w:t>but</w:t>
      </w:r>
      <w:r w:rsidRPr="004E5862">
        <w:rPr>
          <w:rFonts w:eastAsia="Times New Roman"/>
          <w:sz w:val="24"/>
        </w:rPr>
        <w:t xml:space="preserve"> </w:t>
      </w:r>
      <w:r w:rsidRPr="004E5862">
        <w:rPr>
          <w:sz w:val="24"/>
        </w:rPr>
        <w:t>imperceptible</w:t>
      </w:r>
      <w:r w:rsidRPr="004E5862">
        <w:rPr>
          <w:rFonts w:eastAsia="Times New Roman"/>
          <w:sz w:val="24"/>
        </w:rPr>
        <w:t xml:space="preserve"> </w:t>
      </w:r>
      <w:r w:rsidRPr="004E5862">
        <w:rPr>
          <w:sz w:val="24"/>
        </w:rPr>
        <w:t>to</w:t>
      </w:r>
      <w:r w:rsidRPr="004E5862">
        <w:rPr>
          <w:rFonts w:eastAsia="Times New Roman"/>
          <w:sz w:val="24"/>
        </w:rPr>
        <w:t xml:space="preserve"> </w:t>
      </w:r>
      <w:r w:rsidRPr="004E5862">
        <w:rPr>
          <w:sz w:val="24"/>
        </w:rPr>
        <w:t>our</w:t>
      </w:r>
      <w:r w:rsidRPr="004E5862">
        <w:rPr>
          <w:rFonts w:eastAsia="Times New Roman"/>
          <w:sz w:val="24"/>
        </w:rPr>
        <w:t xml:space="preserve"> </w:t>
      </w:r>
      <w:r w:rsidRPr="004E5862">
        <w:rPr>
          <w:sz w:val="24"/>
        </w:rPr>
        <w:t>senses.</w:t>
      </w:r>
      <w:r w:rsidRPr="004E5862">
        <w:rPr>
          <w:rFonts w:eastAsia="Times New Roman"/>
          <w:sz w:val="24"/>
        </w:rPr>
        <w:t xml:space="preserve"> </w:t>
      </w:r>
      <w:r w:rsidRPr="004E5862">
        <w:rPr>
          <w:sz w:val="24"/>
        </w:rPr>
        <w:t>That</w:t>
      </w:r>
      <w:r w:rsidRPr="004E5862">
        <w:rPr>
          <w:rFonts w:eastAsia="Times New Roman"/>
          <w:sz w:val="24"/>
        </w:rPr>
        <w:t xml:space="preserve"> </w:t>
      </w:r>
      <w:r w:rsidRPr="004E5862">
        <w:rPr>
          <w:sz w:val="24"/>
        </w:rPr>
        <w:t>is,</w:t>
      </w:r>
      <w:r w:rsidRPr="004E5862">
        <w:rPr>
          <w:rFonts w:eastAsia="Times New Roman"/>
          <w:sz w:val="24"/>
        </w:rPr>
        <w:t xml:space="preserve"> </w:t>
      </w:r>
      <w:r w:rsidRPr="004E5862">
        <w:rPr>
          <w:sz w:val="24"/>
        </w:rPr>
        <w:t>there</w:t>
      </w:r>
      <w:r w:rsidRPr="004E5862">
        <w:rPr>
          <w:rFonts w:eastAsia="Times New Roman"/>
          <w:sz w:val="24"/>
        </w:rPr>
        <w:t xml:space="preserve"> </w:t>
      </w:r>
      <w:r w:rsidRPr="004E5862">
        <w:rPr>
          <w:sz w:val="24"/>
        </w:rPr>
        <w:t>does</w:t>
      </w:r>
      <w:r w:rsidRPr="004E5862">
        <w:rPr>
          <w:rFonts w:eastAsia="Times New Roman"/>
          <w:sz w:val="24"/>
        </w:rPr>
        <w:t xml:space="preserve"> </w:t>
      </w:r>
      <w:r w:rsidRPr="004E5862">
        <w:rPr>
          <w:sz w:val="24"/>
        </w:rPr>
        <w:t>not</w:t>
      </w:r>
      <w:r w:rsidRPr="004E5862">
        <w:rPr>
          <w:rFonts w:eastAsia="Times New Roman"/>
          <w:sz w:val="24"/>
        </w:rPr>
        <w:t xml:space="preserve"> </w:t>
      </w:r>
      <w:r w:rsidRPr="004E5862">
        <w:rPr>
          <w:sz w:val="24"/>
        </w:rPr>
        <w:t>seem</w:t>
      </w:r>
      <w:r w:rsidRPr="004E5862">
        <w:rPr>
          <w:rFonts w:eastAsia="Times New Roman"/>
          <w:sz w:val="24"/>
        </w:rPr>
        <w:t xml:space="preserve"> </w:t>
      </w:r>
      <w:r w:rsidRPr="004E5862">
        <w:rPr>
          <w:sz w:val="24"/>
        </w:rPr>
        <w:t>to</w:t>
      </w:r>
      <w:r w:rsidRPr="004E5862">
        <w:rPr>
          <w:rFonts w:eastAsia="Times New Roman"/>
          <w:sz w:val="24"/>
        </w:rPr>
        <w:t xml:space="preserve"> </w:t>
      </w:r>
      <w:r w:rsidRPr="004E5862">
        <w:rPr>
          <w:sz w:val="24"/>
        </w:rPr>
        <w:t>be</w:t>
      </w:r>
      <w:r w:rsidRPr="004E5862">
        <w:rPr>
          <w:rFonts w:eastAsia="Times New Roman"/>
          <w:sz w:val="24"/>
        </w:rPr>
        <w:t xml:space="preserve"> </w:t>
      </w:r>
      <w:r w:rsidRPr="004E5862">
        <w:rPr>
          <w:sz w:val="24"/>
        </w:rPr>
        <w:t>a</w:t>
      </w:r>
      <w:r w:rsidRPr="004E5862">
        <w:rPr>
          <w:rFonts w:eastAsia="Times New Roman"/>
          <w:sz w:val="24"/>
        </w:rPr>
        <w:t xml:space="preserve"> </w:t>
      </w:r>
      <w:r w:rsidRPr="004E5862">
        <w:rPr>
          <w:sz w:val="24"/>
        </w:rPr>
        <w:t>physical</w:t>
      </w:r>
      <w:r w:rsidRPr="004E5862">
        <w:rPr>
          <w:rFonts w:eastAsia="Times New Roman"/>
          <w:sz w:val="24"/>
        </w:rPr>
        <w:t xml:space="preserve"> </w:t>
      </w:r>
      <w:r w:rsidRPr="004E5862">
        <w:rPr>
          <w:sz w:val="24"/>
        </w:rPr>
        <w:t>medium</w:t>
      </w:r>
      <w:r w:rsidRPr="004E5862">
        <w:rPr>
          <w:rFonts w:eastAsia="Times New Roman"/>
          <w:sz w:val="24"/>
        </w:rPr>
        <w:t xml:space="preserve"> </w:t>
      </w:r>
      <w:r w:rsidRPr="004E5862">
        <w:rPr>
          <w:sz w:val="24"/>
        </w:rPr>
        <w:t>for</w:t>
      </w:r>
      <w:r w:rsidRPr="004E5862">
        <w:rPr>
          <w:rFonts w:eastAsia="Times New Roman"/>
          <w:sz w:val="24"/>
        </w:rPr>
        <w:t xml:space="preserve"> </w:t>
      </w:r>
      <w:r w:rsidRPr="004E5862">
        <w:rPr>
          <w:sz w:val="24"/>
        </w:rPr>
        <w:t>time</w:t>
      </w:r>
      <w:r w:rsidRPr="004E5862">
        <w:rPr>
          <w:rFonts w:eastAsia="Times New Roman"/>
          <w:sz w:val="24"/>
        </w:rPr>
        <w:t xml:space="preserve"> </w:t>
      </w:r>
      <w:r w:rsidRPr="004E5862">
        <w:rPr>
          <w:sz w:val="24"/>
        </w:rPr>
        <w:t>(like</w:t>
      </w:r>
      <w:r w:rsidRPr="004E5862">
        <w:rPr>
          <w:rFonts w:eastAsia="Times New Roman"/>
          <w:sz w:val="24"/>
        </w:rPr>
        <w:t xml:space="preserve"> </w:t>
      </w:r>
      <w:r w:rsidRPr="004E5862">
        <w:rPr>
          <w:sz w:val="24"/>
        </w:rPr>
        <w:t>light</w:t>
      </w:r>
      <w:r w:rsidRPr="004E5862">
        <w:rPr>
          <w:rFonts w:eastAsia="Times New Roman"/>
          <w:sz w:val="24"/>
        </w:rPr>
        <w:t xml:space="preserve"> </w:t>
      </w:r>
      <w:r w:rsidRPr="004E5862">
        <w:rPr>
          <w:sz w:val="24"/>
        </w:rPr>
        <w:t>for</w:t>
      </w:r>
      <w:r w:rsidRPr="004E5862">
        <w:rPr>
          <w:rFonts w:eastAsia="Times New Roman"/>
          <w:sz w:val="24"/>
        </w:rPr>
        <w:t xml:space="preserve"> </w:t>
      </w:r>
      <w:r w:rsidRPr="004E5862">
        <w:rPr>
          <w:sz w:val="24"/>
        </w:rPr>
        <w:t>vision)</w:t>
      </w:r>
      <w:r w:rsidRPr="004E5862">
        <w:rPr>
          <w:rFonts w:eastAsia="Times New Roman"/>
          <w:sz w:val="24"/>
        </w:rPr>
        <w:t xml:space="preserve"> </w:t>
      </w:r>
      <w:r w:rsidRPr="004E5862">
        <w:rPr>
          <w:sz w:val="24"/>
        </w:rPr>
        <w:t>or</w:t>
      </w:r>
      <w:r w:rsidRPr="004E5862">
        <w:rPr>
          <w:rFonts w:eastAsia="Times New Roman"/>
          <w:sz w:val="24"/>
        </w:rPr>
        <w:t xml:space="preserve"> </w:t>
      </w:r>
      <w:r w:rsidRPr="004E5862">
        <w:rPr>
          <w:sz w:val="24"/>
        </w:rPr>
        <w:t>a</w:t>
      </w:r>
      <w:r w:rsidRPr="004E5862">
        <w:rPr>
          <w:rFonts w:eastAsia="Times New Roman"/>
          <w:sz w:val="24"/>
        </w:rPr>
        <w:t xml:space="preserve"> </w:t>
      </w:r>
      <w:r w:rsidRPr="004E5862">
        <w:rPr>
          <w:sz w:val="24"/>
        </w:rPr>
        <w:t>bodily</w:t>
      </w:r>
      <w:r w:rsidRPr="004E5862">
        <w:rPr>
          <w:rFonts w:eastAsia="Times New Roman"/>
          <w:sz w:val="24"/>
        </w:rPr>
        <w:t xml:space="preserve"> </w:t>
      </w:r>
      <w:r w:rsidRPr="004E5862">
        <w:rPr>
          <w:sz w:val="24"/>
        </w:rPr>
        <w:t>faculty</w:t>
      </w:r>
      <w:r w:rsidRPr="004E5862">
        <w:rPr>
          <w:rFonts w:eastAsia="Times New Roman"/>
          <w:sz w:val="24"/>
        </w:rPr>
        <w:t xml:space="preserve"> </w:t>
      </w:r>
      <w:r w:rsidRPr="004E5862">
        <w:rPr>
          <w:sz w:val="24"/>
        </w:rPr>
        <w:t>that</w:t>
      </w:r>
      <w:r w:rsidRPr="004E5862">
        <w:rPr>
          <w:rFonts w:eastAsia="Times New Roman"/>
          <w:sz w:val="24"/>
        </w:rPr>
        <w:t xml:space="preserve"> </w:t>
      </w:r>
      <w:r w:rsidRPr="004E5862">
        <w:rPr>
          <w:sz w:val="24"/>
        </w:rPr>
        <w:t>tunes</w:t>
      </w:r>
      <w:r w:rsidRPr="004E5862">
        <w:rPr>
          <w:rFonts w:eastAsia="Times New Roman"/>
          <w:sz w:val="24"/>
        </w:rPr>
        <w:t xml:space="preserve"> </w:t>
      </w:r>
      <w:r w:rsidRPr="004E5862">
        <w:rPr>
          <w:sz w:val="24"/>
        </w:rPr>
        <w:t>into</w:t>
      </w:r>
      <w:r w:rsidRPr="004E5862">
        <w:rPr>
          <w:rFonts w:eastAsia="Times New Roman"/>
          <w:sz w:val="24"/>
        </w:rPr>
        <w:t xml:space="preserve"> </w:t>
      </w:r>
      <w:r w:rsidRPr="004E5862">
        <w:rPr>
          <w:sz w:val="24"/>
        </w:rPr>
        <w:t>time</w:t>
      </w:r>
      <w:r w:rsidRPr="004E5862">
        <w:rPr>
          <w:rFonts w:eastAsia="Times New Roman"/>
          <w:sz w:val="24"/>
        </w:rPr>
        <w:t xml:space="preserve"> </w:t>
      </w:r>
      <w:r w:rsidRPr="004E5862">
        <w:rPr>
          <w:sz w:val="24"/>
        </w:rPr>
        <w:t>(like</w:t>
      </w:r>
      <w:r w:rsidRPr="004E5862">
        <w:rPr>
          <w:rFonts w:eastAsia="Times New Roman"/>
          <w:sz w:val="24"/>
        </w:rPr>
        <w:t xml:space="preserve"> </w:t>
      </w:r>
      <w:r w:rsidRPr="004E5862">
        <w:rPr>
          <w:sz w:val="24"/>
        </w:rPr>
        <w:t>the</w:t>
      </w:r>
      <w:r w:rsidRPr="004E5862">
        <w:rPr>
          <w:rFonts w:eastAsia="Times New Roman"/>
          <w:sz w:val="24"/>
        </w:rPr>
        <w:t xml:space="preserve"> </w:t>
      </w:r>
      <w:r w:rsidRPr="004E5862">
        <w:rPr>
          <w:sz w:val="24"/>
        </w:rPr>
        <w:t>eye</w:t>
      </w:r>
      <w:r w:rsidRPr="004E5862">
        <w:rPr>
          <w:rFonts w:eastAsia="Times New Roman"/>
          <w:sz w:val="24"/>
        </w:rPr>
        <w:t xml:space="preserve"> </w:t>
      </w:r>
      <w:r w:rsidRPr="004E5862">
        <w:rPr>
          <w:sz w:val="24"/>
        </w:rPr>
        <w:t>for</w:t>
      </w:r>
      <w:r w:rsidRPr="004E5862">
        <w:rPr>
          <w:rFonts w:eastAsia="Times New Roman"/>
          <w:sz w:val="24"/>
        </w:rPr>
        <w:t xml:space="preserve"> </w:t>
      </w:r>
      <w:r w:rsidRPr="004E5862">
        <w:rPr>
          <w:sz w:val="24"/>
        </w:rPr>
        <w:t>vision).</w:t>
      </w:r>
      <w:r w:rsidRPr="004E5862">
        <w:rPr>
          <w:rFonts w:eastAsia="Times New Roman"/>
          <w:sz w:val="24"/>
        </w:rPr>
        <w:t xml:space="preserve"> </w:t>
      </w:r>
      <w:r w:rsidRPr="004E5862">
        <w:rPr>
          <w:sz w:val="24"/>
        </w:rPr>
        <w:t xml:space="preserve">For instance, we can perceive the empty </w:t>
      </w:r>
      <w:r w:rsidR="00402ED2">
        <w:rPr>
          <w:sz w:val="24"/>
        </w:rPr>
        <w:t>interval</w:t>
      </w:r>
      <w:r w:rsidR="00402ED2" w:rsidRPr="004E5862">
        <w:rPr>
          <w:sz w:val="24"/>
        </w:rPr>
        <w:t xml:space="preserve"> </w:t>
      </w:r>
      <w:r w:rsidRPr="004E5862">
        <w:rPr>
          <w:sz w:val="24"/>
        </w:rPr>
        <w:t xml:space="preserve">between two clicks and have some memory of </w:t>
      </w:r>
      <w:r w:rsidR="00402ED2">
        <w:rPr>
          <w:sz w:val="24"/>
        </w:rPr>
        <w:t>its</w:t>
      </w:r>
      <w:r w:rsidRPr="004E5862">
        <w:rPr>
          <w:sz w:val="24"/>
        </w:rPr>
        <w:t xml:space="preserve"> duration, even though none of our bodily senses appear to register the emptiness. Thus,</w:t>
      </w:r>
      <w:r w:rsidRPr="004E5862">
        <w:rPr>
          <w:rFonts w:eastAsia="Times New Roman"/>
          <w:sz w:val="24"/>
        </w:rPr>
        <w:t xml:space="preserve"> </w:t>
      </w:r>
      <w:r w:rsidRPr="004E5862">
        <w:rPr>
          <w:sz w:val="24"/>
        </w:rPr>
        <w:t xml:space="preserve">research on time perception has focused on the cognitive processes and memory representations that underlie our capacity to perceive time, and has historically split into two </w:t>
      </w:r>
      <w:r w:rsidR="00791764">
        <w:rPr>
          <w:sz w:val="24"/>
        </w:rPr>
        <w:t xml:space="preserve">largely </w:t>
      </w:r>
      <w:r w:rsidR="00563D45">
        <w:rPr>
          <w:sz w:val="24"/>
        </w:rPr>
        <w:t xml:space="preserve">parallel </w:t>
      </w:r>
      <w:r w:rsidR="00791764">
        <w:rPr>
          <w:sz w:val="24"/>
        </w:rPr>
        <w:t xml:space="preserve">but </w:t>
      </w:r>
      <w:r w:rsidR="00563D45">
        <w:rPr>
          <w:sz w:val="24"/>
        </w:rPr>
        <w:t xml:space="preserve">related </w:t>
      </w:r>
      <w:r w:rsidRPr="004E5862">
        <w:rPr>
          <w:sz w:val="24"/>
        </w:rPr>
        <w:t xml:space="preserve">literatures with separate </w:t>
      </w:r>
      <w:r w:rsidR="00563D45">
        <w:rPr>
          <w:sz w:val="24"/>
        </w:rPr>
        <w:t>theoretical emphas</w:t>
      </w:r>
      <w:r w:rsidR="00791764">
        <w:rPr>
          <w:sz w:val="24"/>
        </w:rPr>
        <w:t>e</w:t>
      </w:r>
      <w:r w:rsidR="00563D45">
        <w:rPr>
          <w:sz w:val="24"/>
        </w:rPr>
        <w:t>s</w:t>
      </w:r>
      <w:r w:rsidR="00563D45" w:rsidRPr="004E5862">
        <w:rPr>
          <w:sz w:val="24"/>
        </w:rPr>
        <w:t xml:space="preserve"> </w:t>
      </w:r>
      <w:r w:rsidRPr="004E5862">
        <w:rPr>
          <w:sz w:val="24"/>
        </w:rPr>
        <w:t xml:space="preserve">and empirical effects: </w:t>
      </w:r>
      <w:r w:rsidR="00563D45">
        <w:rPr>
          <w:sz w:val="24"/>
        </w:rPr>
        <w:t>the representational approach and the mechanistic approach</w:t>
      </w:r>
      <w:r w:rsidRPr="004E5862">
        <w:rPr>
          <w:sz w:val="24"/>
        </w:rPr>
        <w:t>.</w:t>
      </w:r>
    </w:p>
    <w:p w:rsidR="004068E7" w:rsidRPr="004E5862" w:rsidRDefault="004068E7" w:rsidP="002D33B2">
      <w:pPr>
        <w:spacing w:line="480" w:lineRule="auto"/>
        <w:rPr>
          <w:sz w:val="24"/>
        </w:rPr>
      </w:pPr>
      <w:r w:rsidRPr="004E5862">
        <w:rPr>
          <w:sz w:val="24"/>
        </w:rPr>
        <w:tab/>
        <w:t xml:space="preserve">Since time perception does not appear to rely on any particular bodily sense, </w:t>
      </w:r>
      <w:r w:rsidR="00563D45">
        <w:rPr>
          <w:sz w:val="24"/>
        </w:rPr>
        <w:t xml:space="preserve">the </w:t>
      </w:r>
      <w:r w:rsidR="00563D45" w:rsidRPr="00FA1D02">
        <w:rPr>
          <w:i/>
          <w:sz w:val="24"/>
        </w:rPr>
        <w:t>representational approach</w:t>
      </w:r>
      <w:r w:rsidR="00563D45">
        <w:rPr>
          <w:sz w:val="24"/>
        </w:rPr>
        <w:t xml:space="preserve"> to time perception</w:t>
      </w:r>
      <w:r w:rsidRPr="004E5862">
        <w:rPr>
          <w:sz w:val="24"/>
        </w:rPr>
        <w:t xml:space="preserve"> concerns the mental or conceptual representational format of temporal durations and investigates how our perception of an event’s duration is influenced by other dimensions of the same event</w:t>
      </w:r>
      <w:r w:rsidR="00422277" w:rsidRPr="004E5862">
        <w:rPr>
          <w:sz w:val="24"/>
        </w:rPr>
        <w:t xml:space="preserve"> (</w:t>
      </w:r>
      <w:r w:rsidR="00791764">
        <w:rPr>
          <w:sz w:val="24"/>
        </w:rPr>
        <w:t xml:space="preserve">e.g., </w:t>
      </w:r>
      <w:r w:rsidR="00B1761D">
        <w:rPr>
          <w:sz w:val="24"/>
        </w:rPr>
        <w:t xml:space="preserve">DeLong, 1981; </w:t>
      </w:r>
      <w:r w:rsidR="00791764">
        <w:rPr>
          <w:sz w:val="24"/>
        </w:rPr>
        <w:t xml:space="preserve">Piaget, 1969; </w:t>
      </w:r>
      <w:r w:rsidR="00422277" w:rsidRPr="004E5862">
        <w:rPr>
          <w:sz w:val="24"/>
        </w:rPr>
        <w:t>Xuan, Zhang, He, &amp; Chen, 2007)</w:t>
      </w:r>
      <w:r w:rsidRPr="004E5862">
        <w:rPr>
          <w:sz w:val="24"/>
        </w:rPr>
        <w:t xml:space="preserve">. One such dimension that has been heavily investigated in time representation research is spatial distance. It has been repeatedly demonstrated that perceived duration increases as a function of concurrent spatial distance </w:t>
      </w:r>
      <w:r w:rsidR="00D7778D" w:rsidRPr="004E5862">
        <w:rPr>
          <w:sz w:val="24"/>
        </w:rPr>
        <w:t>(</w:t>
      </w:r>
      <w:proofErr w:type="gramStart"/>
      <w:r w:rsidR="00422277" w:rsidRPr="004E5862">
        <w:rPr>
          <w:sz w:val="24"/>
        </w:rPr>
        <w:t>Cai</w:t>
      </w:r>
      <w:proofErr w:type="gramEnd"/>
      <w:r w:rsidR="00422277" w:rsidRPr="004E5862">
        <w:rPr>
          <w:sz w:val="24"/>
        </w:rPr>
        <w:t xml:space="preserve">, Connell, &amp; Holler, </w:t>
      </w:r>
      <w:r w:rsidR="00D7778D" w:rsidRPr="004E5862">
        <w:rPr>
          <w:sz w:val="24"/>
        </w:rPr>
        <w:t>2013</w:t>
      </w:r>
      <w:r w:rsidR="00422277" w:rsidRPr="004E5862">
        <w:rPr>
          <w:sz w:val="24"/>
        </w:rPr>
        <w:t xml:space="preserve">; </w:t>
      </w:r>
      <w:proofErr w:type="spellStart"/>
      <w:r w:rsidR="00422277" w:rsidRPr="004E5862">
        <w:rPr>
          <w:sz w:val="24"/>
        </w:rPr>
        <w:t>Casasanto</w:t>
      </w:r>
      <w:proofErr w:type="spellEnd"/>
      <w:r w:rsidR="00422277" w:rsidRPr="004E5862">
        <w:rPr>
          <w:sz w:val="24"/>
        </w:rPr>
        <w:t xml:space="preserve"> &amp; </w:t>
      </w:r>
      <w:proofErr w:type="spellStart"/>
      <w:r w:rsidR="00422277" w:rsidRPr="004E5862">
        <w:rPr>
          <w:sz w:val="24"/>
        </w:rPr>
        <w:t>Boroditsky</w:t>
      </w:r>
      <w:proofErr w:type="spellEnd"/>
      <w:r w:rsidR="00422277" w:rsidRPr="004E5862">
        <w:rPr>
          <w:sz w:val="24"/>
        </w:rPr>
        <w:t xml:space="preserve">, 2008; Merritt, </w:t>
      </w:r>
      <w:proofErr w:type="spellStart"/>
      <w:r w:rsidR="00422277" w:rsidRPr="004E5862">
        <w:rPr>
          <w:sz w:val="24"/>
        </w:rPr>
        <w:t>Casasanto</w:t>
      </w:r>
      <w:proofErr w:type="spellEnd"/>
      <w:r w:rsidR="00422277" w:rsidRPr="004E5862">
        <w:rPr>
          <w:sz w:val="24"/>
        </w:rPr>
        <w:t xml:space="preserve"> &amp; Brannon, 2010)</w:t>
      </w:r>
      <w:r w:rsidR="008D1992" w:rsidRPr="004E5862">
        <w:rPr>
          <w:sz w:val="24"/>
        </w:rPr>
        <w:t>.</w:t>
      </w:r>
      <w:r w:rsidR="000D3107" w:rsidRPr="004E5862">
        <w:rPr>
          <w:sz w:val="24"/>
        </w:rPr>
        <w:t xml:space="preserve"> </w:t>
      </w:r>
      <w:r w:rsidRPr="004E5862">
        <w:rPr>
          <w:sz w:val="24"/>
        </w:rPr>
        <w:t xml:space="preserve">For instance, </w:t>
      </w:r>
      <w:proofErr w:type="spellStart"/>
      <w:r w:rsidRPr="004E5862">
        <w:rPr>
          <w:sz w:val="24"/>
        </w:rPr>
        <w:t>Casasanto</w:t>
      </w:r>
      <w:proofErr w:type="spellEnd"/>
      <w:r w:rsidRPr="004E5862">
        <w:rPr>
          <w:sz w:val="24"/>
        </w:rPr>
        <w:t xml:space="preserve"> and </w:t>
      </w:r>
      <w:proofErr w:type="spellStart"/>
      <w:r w:rsidRPr="004E5862">
        <w:rPr>
          <w:sz w:val="24"/>
        </w:rPr>
        <w:t>Boroditsky</w:t>
      </w:r>
      <w:proofErr w:type="spellEnd"/>
      <w:r w:rsidR="00B82764" w:rsidRPr="004E5862">
        <w:rPr>
          <w:sz w:val="24"/>
        </w:rPr>
        <w:t xml:space="preserve"> (2008)</w:t>
      </w:r>
      <w:r w:rsidRPr="004E5862">
        <w:rPr>
          <w:sz w:val="24"/>
        </w:rPr>
        <w:t xml:space="preserve"> displayed a line of a particular length onscreen for a particular duration and then asked participants to reproduce the duration: they showed that participants’ reproduced </w:t>
      </w:r>
      <w:r w:rsidRPr="004E5862">
        <w:rPr>
          <w:sz w:val="24"/>
        </w:rPr>
        <w:lastRenderedPageBreak/>
        <w:t xml:space="preserve">durations increased as a function of </w:t>
      </w:r>
      <w:r w:rsidR="00C165BD" w:rsidRPr="004E5862">
        <w:rPr>
          <w:sz w:val="24"/>
        </w:rPr>
        <w:t xml:space="preserve">concurrent line </w:t>
      </w:r>
      <w:r w:rsidRPr="004E5862">
        <w:rPr>
          <w:sz w:val="24"/>
        </w:rPr>
        <w:t>length. Similarly, Cai</w:t>
      </w:r>
      <w:r w:rsidR="00AD641B" w:rsidRPr="004E5862">
        <w:rPr>
          <w:sz w:val="24"/>
        </w:rPr>
        <w:t xml:space="preserve"> et al. (</w:t>
      </w:r>
      <w:r w:rsidR="00D7778D" w:rsidRPr="004E5862">
        <w:rPr>
          <w:sz w:val="24"/>
        </w:rPr>
        <w:t>2013</w:t>
      </w:r>
      <w:r w:rsidR="00AD641B" w:rsidRPr="004E5862">
        <w:rPr>
          <w:sz w:val="24"/>
        </w:rPr>
        <w:t>)</w:t>
      </w:r>
      <w:r w:rsidRPr="004E5862">
        <w:rPr>
          <w:sz w:val="24"/>
        </w:rPr>
        <w:t xml:space="preserve"> showed that participants reproduced a longer duration for a sung note if the singer in the video made a concurrent long-distance horizontal gesture compared to a short-distance one. </w:t>
      </w:r>
      <w:r w:rsidR="00544C9C">
        <w:rPr>
          <w:sz w:val="24"/>
        </w:rPr>
        <w:t>Indeed, the ability of space to distort time relies on having a reliable, high-acuity representation of spatial distance</w:t>
      </w:r>
      <w:r w:rsidR="000C2416">
        <w:rPr>
          <w:sz w:val="24"/>
        </w:rPr>
        <w:t>.</w:t>
      </w:r>
      <w:r w:rsidR="00544C9C">
        <w:rPr>
          <w:sz w:val="24"/>
        </w:rPr>
        <w:t xml:space="preserve"> </w:t>
      </w:r>
      <w:proofErr w:type="gramStart"/>
      <w:r w:rsidR="00544C9C">
        <w:rPr>
          <w:sz w:val="24"/>
        </w:rPr>
        <w:t>Cai</w:t>
      </w:r>
      <w:proofErr w:type="gramEnd"/>
      <w:r w:rsidR="00544C9C">
        <w:rPr>
          <w:sz w:val="24"/>
        </w:rPr>
        <w:t xml:space="preserve"> and Connell (2015) </w:t>
      </w:r>
      <w:r w:rsidR="0078780B">
        <w:rPr>
          <w:sz w:val="24"/>
        </w:rPr>
        <w:t xml:space="preserve">showed that when spatial distance is perceived via low-acuity haptics (rather than </w:t>
      </w:r>
      <w:r w:rsidR="000C2416">
        <w:rPr>
          <w:sz w:val="24"/>
        </w:rPr>
        <w:t xml:space="preserve">high-acuity </w:t>
      </w:r>
      <w:r w:rsidR="0078780B">
        <w:rPr>
          <w:sz w:val="24"/>
        </w:rPr>
        <w:t xml:space="preserve">vision), </w:t>
      </w:r>
      <w:r w:rsidR="000C2416">
        <w:rPr>
          <w:sz w:val="24"/>
        </w:rPr>
        <w:t>it has no effect on reproduced duration; instead, the relationship flipped so that time distorted space, and reproduced distance increased with duration</w:t>
      </w:r>
      <w:r w:rsidR="0078780B">
        <w:rPr>
          <w:sz w:val="24"/>
        </w:rPr>
        <w:t xml:space="preserve">. </w:t>
      </w:r>
      <w:r w:rsidRPr="004E5862">
        <w:rPr>
          <w:sz w:val="24"/>
        </w:rPr>
        <w:t xml:space="preserve">These </w:t>
      </w:r>
      <w:r w:rsidR="00544C9C">
        <w:rPr>
          <w:sz w:val="24"/>
        </w:rPr>
        <w:t xml:space="preserve">space-time interaction effects </w:t>
      </w:r>
      <w:r w:rsidRPr="004E5862">
        <w:rPr>
          <w:sz w:val="24"/>
        </w:rPr>
        <w:t xml:space="preserve">suggest a close relationship between the representations of spatial distance and temporal duration. Further work also suggests that time perception is influenced by other dimensions such as digit magnitude </w:t>
      </w:r>
      <w:r w:rsidR="00D1222C" w:rsidRPr="004E5862">
        <w:rPr>
          <w:sz w:val="24"/>
        </w:rPr>
        <w:t>(</w:t>
      </w:r>
      <w:proofErr w:type="gramStart"/>
      <w:r w:rsidR="008D1B15">
        <w:rPr>
          <w:sz w:val="24"/>
        </w:rPr>
        <w:t>Cai</w:t>
      </w:r>
      <w:proofErr w:type="gramEnd"/>
      <w:r w:rsidR="008D1B15">
        <w:rPr>
          <w:sz w:val="24"/>
        </w:rPr>
        <w:t xml:space="preserve"> &amp; Wang, 2014; </w:t>
      </w:r>
      <w:r w:rsidR="00D1222C" w:rsidRPr="004E5862">
        <w:rPr>
          <w:sz w:val="24"/>
        </w:rPr>
        <w:t xml:space="preserve">Chang, </w:t>
      </w:r>
      <w:proofErr w:type="spellStart"/>
      <w:r w:rsidR="00D1222C" w:rsidRPr="004E5862">
        <w:rPr>
          <w:sz w:val="24"/>
        </w:rPr>
        <w:t>Tzeng</w:t>
      </w:r>
      <w:proofErr w:type="spellEnd"/>
      <w:r w:rsidR="00D1222C" w:rsidRPr="004E5862">
        <w:rPr>
          <w:sz w:val="24"/>
        </w:rPr>
        <w:t xml:space="preserve">, Hung, </w:t>
      </w:r>
      <w:r w:rsidR="008B5E21" w:rsidRPr="004E5862">
        <w:rPr>
          <w:sz w:val="24"/>
        </w:rPr>
        <w:t xml:space="preserve">&amp; Wu, 2011; </w:t>
      </w:r>
      <w:proofErr w:type="spellStart"/>
      <w:r w:rsidR="008B5E21" w:rsidRPr="004E5862">
        <w:rPr>
          <w:sz w:val="24"/>
        </w:rPr>
        <w:t>Oliveri</w:t>
      </w:r>
      <w:proofErr w:type="spellEnd"/>
      <w:r w:rsidR="008B5E21" w:rsidRPr="004E5862">
        <w:rPr>
          <w:sz w:val="24"/>
        </w:rPr>
        <w:t xml:space="preserve"> et al., 2008</w:t>
      </w:r>
      <w:r w:rsidR="004A3AE0" w:rsidRPr="004E5862">
        <w:rPr>
          <w:sz w:val="24"/>
        </w:rPr>
        <w:t xml:space="preserve">; Xuan et al., </w:t>
      </w:r>
      <w:r w:rsidR="00D1222C" w:rsidRPr="004E5862">
        <w:rPr>
          <w:sz w:val="24"/>
        </w:rPr>
        <w:t xml:space="preserve">2007), </w:t>
      </w:r>
      <w:proofErr w:type="spellStart"/>
      <w:r w:rsidR="00D1222C" w:rsidRPr="004E5862">
        <w:rPr>
          <w:sz w:val="24"/>
        </w:rPr>
        <w:t>numerosity</w:t>
      </w:r>
      <w:proofErr w:type="spellEnd"/>
      <w:r w:rsidR="00D1222C" w:rsidRPr="004E5862">
        <w:rPr>
          <w:sz w:val="24"/>
        </w:rPr>
        <w:t xml:space="preserve"> (</w:t>
      </w:r>
      <w:proofErr w:type="spellStart"/>
      <w:r w:rsidR="00D1222C" w:rsidRPr="004E5862">
        <w:rPr>
          <w:sz w:val="24"/>
        </w:rPr>
        <w:t>Dormal</w:t>
      </w:r>
      <w:proofErr w:type="spellEnd"/>
      <w:r w:rsidR="00D1222C" w:rsidRPr="004E5862">
        <w:rPr>
          <w:sz w:val="24"/>
        </w:rPr>
        <w:t xml:space="preserve">, </w:t>
      </w:r>
      <w:proofErr w:type="spellStart"/>
      <w:r w:rsidR="00D1222C" w:rsidRPr="004E5862">
        <w:rPr>
          <w:sz w:val="24"/>
        </w:rPr>
        <w:t>Seron</w:t>
      </w:r>
      <w:proofErr w:type="spellEnd"/>
      <w:r w:rsidR="00D1222C" w:rsidRPr="004E5862">
        <w:rPr>
          <w:sz w:val="24"/>
        </w:rPr>
        <w:t xml:space="preserve">, &amp; </w:t>
      </w:r>
      <w:proofErr w:type="spellStart"/>
      <w:r w:rsidR="00D1222C" w:rsidRPr="004E5862">
        <w:rPr>
          <w:sz w:val="24"/>
        </w:rPr>
        <w:t>Pesenti</w:t>
      </w:r>
      <w:proofErr w:type="spellEnd"/>
      <w:r w:rsidR="00D1222C" w:rsidRPr="004E5862">
        <w:rPr>
          <w:sz w:val="24"/>
        </w:rPr>
        <w:t xml:space="preserve">, 2006; </w:t>
      </w:r>
      <w:r w:rsidR="001C1657" w:rsidRPr="004E5862">
        <w:rPr>
          <w:sz w:val="24"/>
        </w:rPr>
        <w:t xml:space="preserve">Javadi &amp; </w:t>
      </w:r>
      <w:proofErr w:type="spellStart"/>
      <w:r w:rsidR="001C1657" w:rsidRPr="004E5862">
        <w:rPr>
          <w:sz w:val="24"/>
        </w:rPr>
        <w:t>Aichelburg</w:t>
      </w:r>
      <w:proofErr w:type="spellEnd"/>
      <w:r w:rsidR="001C1657" w:rsidRPr="004E5862">
        <w:rPr>
          <w:sz w:val="24"/>
        </w:rPr>
        <w:t xml:space="preserve">, 2012; </w:t>
      </w:r>
      <w:r w:rsidR="00D1222C" w:rsidRPr="004E5862">
        <w:rPr>
          <w:sz w:val="24"/>
        </w:rPr>
        <w:t xml:space="preserve">Xuan et al., 2007), </w:t>
      </w:r>
      <w:r w:rsidR="00925141">
        <w:rPr>
          <w:sz w:val="24"/>
        </w:rPr>
        <w:t xml:space="preserve">and </w:t>
      </w:r>
      <w:r w:rsidR="00D1222C" w:rsidRPr="004E5862">
        <w:rPr>
          <w:sz w:val="24"/>
        </w:rPr>
        <w:t xml:space="preserve">spatial size (DeLong, 1981; </w:t>
      </w:r>
      <w:proofErr w:type="spellStart"/>
      <w:r w:rsidR="00422910">
        <w:rPr>
          <w:sz w:val="24"/>
        </w:rPr>
        <w:t>Rammsayer</w:t>
      </w:r>
      <w:proofErr w:type="spellEnd"/>
      <w:r w:rsidR="00422910">
        <w:rPr>
          <w:sz w:val="24"/>
        </w:rPr>
        <w:t xml:space="preserve"> &amp; </w:t>
      </w:r>
      <w:proofErr w:type="spellStart"/>
      <w:r w:rsidR="00422910">
        <w:rPr>
          <w:sz w:val="24"/>
        </w:rPr>
        <w:t>Verner</w:t>
      </w:r>
      <w:proofErr w:type="spellEnd"/>
      <w:r w:rsidR="00422910">
        <w:rPr>
          <w:sz w:val="24"/>
        </w:rPr>
        <w:t>, 201</w:t>
      </w:r>
      <w:r w:rsidR="00294A7D">
        <w:rPr>
          <w:sz w:val="24"/>
        </w:rPr>
        <w:t>4</w:t>
      </w:r>
      <w:r w:rsidR="00422910">
        <w:rPr>
          <w:sz w:val="24"/>
        </w:rPr>
        <w:t xml:space="preserve">; </w:t>
      </w:r>
      <w:r w:rsidR="00D1222C" w:rsidRPr="004E5862">
        <w:rPr>
          <w:sz w:val="24"/>
        </w:rPr>
        <w:t xml:space="preserve">Xuan et al., 2007). </w:t>
      </w:r>
      <w:r w:rsidRPr="004E5862">
        <w:rPr>
          <w:sz w:val="24"/>
        </w:rPr>
        <w:t xml:space="preserve"> </w:t>
      </w:r>
    </w:p>
    <w:p w:rsidR="00EA6B87" w:rsidRDefault="004068E7" w:rsidP="008D1B15">
      <w:pPr>
        <w:spacing w:line="480" w:lineRule="auto"/>
        <w:ind w:firstLine="420"/>
        <w:rPr>
          <w:sz w:val="24"/>
        </w:rPr>
      </w:pPr>
      <w:r w:rsidRPr="004E5862">
        <w:rPr>
          <w:sz w:val="24"/>
        </w:rPr>
        <w:t xml:space="preserve">To account for these non-temporal effects on time, some researchers have proposed that temporal durations are encoded and represented as some kind of nonverbal magnitudes, as are other quantifiable dimensions such as distance, size and </w:t>
      </w:r>
      <w:proofErr w:type="spellStart"/>
      <w:r w:rsidRPr="004E5862">
        <w:rPr>
          <w:sz w:val="24"/>
        </w:rPr>
        <w:t>numerosity</w:t>
      </w:r>
      <w:proofErr w:type="spellEnd"/>
      <w:r w:rsidRPr="004E5862">
        <w:rPr>
          <w:sz w:val="24"/>
        </w:rPr>
        <w:t xml:space="preserve"> </w:t>
      </w:r>
      <w:r w:rsidR="00B82764" w:rsidRPr="004E5862">
        <w:rPr>
          <w:sz w:val="24"/>
        </w:rPr>
        <w:t>(</w:t>
      </w:r>
      <w:proofErr w:type="spellStart"/>
      <w:r w:rsidR="00B82764" w:rsidRPr="004E5862">
        <w:rPr>
          <w:sz w:val="24"/>
        </w:rPr>
        <w:t>Bueti</w:t>
      </w:r>
      <w:proofErr w:type="spellEnd"/>
      <w:r w:rsidR="00B82764" w:rsidRPr="004E5862">
        <w:rPr>
          <w:sz w:val="24"/>
        </w:rPr>
        <w:t xml:space="preserve"> &amp; Walsh, 2009; </w:t>
      </w:r>
      <w:r w:rsidR="00E62B6F" w:rsidRPr="00E62B6F">
        <w:rPr>
          <w:sz w:val="24"/>
        </w:rPr>
        <w:t xml:space="preserve">de </w:t>
      </w:r>
      <w:proofErr w:type="spellStart"/>
      <w:r w:rsidR="00E62B6F" w:rsidRPr="00E62B6F">
        <w:rPr>
          <w:sz w:val="24"/>
        </w:rPr>
        <w:t>Hevia</w:t>
      </w:r>
      <w:proofErr w:type="spellEnd"/>
      <w:r w:rsidR="00E62B6F" w:rsidRPr="00E62B6F">
        <w:rPr>
          <w:sz w:val="24"/>
        </w:rPr>
        <w:t xml:space="preserve">, Izard, </w:t>
      </w:r>
      <w:proofErr w:type="spellStart"/>
      <w:r w:rsidR="00E62B6F" w:rsidRPr="00E62B6F">
        <w:rPr>
          <w:sz w:val="24"/>
        </w:rPr>
        <w:t>Coubart</w:t>
      </w:r>
      <w:proofErr w:type="spellEnd"/>
      <w:r w:rsidR="00E62B6F" w:rsidRPr="00E62B6F">
        <w:rPr>
          <w:sz w:val="24"/>
        </w:rPr>
        <w:t xml:space="preserve">, </w:t>
      </w:r>
      <w:proofErr w:type="spellStart"/>
      <w:r w:rsidR="00E62B6F" w:rsidRPr="00E62B6F">
        <w:rPr>
          <w:sz w:val="24"/>
        </w:rPr>
        <w:t>Spelke</w:t>
      </w:r>
      <w:proofErr w:type="spellEnd"/>
      <w:r w:rsidR="00E62B6F" w:rsidRPr="00E62B6F">
        <w:rPr>
          <w:sz w:val="24"/>
        </w:rPr>
        <w:t xml:space="preserve">, </w:t>
      </w:r>
      <w:r w:rsidR="00E62B6F">
        <w:rPr>
          <w:sz w:val="24"/>
        </w:rPr>
        <w:t xml:space="preserve">&amp; </w:t>
      </w:r>
      <w:proofErr w:type="spellStart"/>
      <w:r w:rsidR="00E62B6F">
        <w:rPr>
          <w:sz w:val="24"/>
        </w:rPr>
        <w:t>Streri</w:t>
      </w:r>
      <w:proofErr w:type="spellEnd"/>
      <w:r w:rsidR="00E62B6F">
        <w:rPr>
          <w:sz w:val="24"/>
        </w:rPr>
        <w:t>,</w:t>
      </w:r>
      <w:r w:rsidR="00E62B6F" w:rsidRPr="00E62B6F">
        <w:rPr>
          <w:sz w:val="24"/>
        </w:rPr>
        <w:t xml:space="preserve"> </w:t>
      </w:r>
      <w:r w:rsidR="00E62B6F">
        <w:rPr>
          <w:sz w:val="24"/>
        </w:rPr>
        <w:t>2014</w:t>
      </w:r>
      <w:r w:rsidR="00412341">
        <w:rPr>
          <w:sz w:val="24"/>
        </w:rPr>
        <w:t>,</w:t>
      </w:r>
      <w:r w:rsidR="00E62B6F">
        <w:rPr>
          <w:sz w:val="24"/>
        </w:rPr>
        <w:t xml:space="preserve"> </w:t>
      </w:r>
      <w:proofErr w:type="spellStart"/>
      <w:r w:rsidR="00B82764" w:rsidRPr="004E5862">
        <w:rPr>
          <w:sz w:val="24"/>
        </w:rPr>
        <w:t>Gallistel</w:t>
      </w:r>
      <w:proofErr w:type="spellEnd"/>
      <w:r w:rsidR="00B82764" w:rsidRPr="004E5862">
        <w:rPr>
          <w:sz w:val="24"/>
        </w:rPr>
        <w:t xml:space="preserve"> &amp; </w:t>
      </w:r>
      <w:proofErr w:type="spellStart"/>
      <w:r w:rsidR="00B82764" w:rsidRPr="004E5862">
        <w:rPr>
          <w:sz w:val="24"/>
        </w:rPr>
        <w:t>Gelman</w:t>
      </w:r>
      <w:proofErr w:type="spellEnd"/>
      <w:r w:rsidR="00B82764" w:rsidRPr="004E5862">
        <w:rPr>
          <w:sz w:val="24"/>
        </w:rPr>
        <w:t>, 2000; Walsh, 2003</w:t>
      </w:r>
      <w:r w:rsidR="00D25B0D">
        <w:rPr>
          <w:sz w:val="24"/>
        </w:rPr>
        <w:t>,</w:t>
      </w:r>
      <w:r w:rsidR="006F6CD4">
        <w:rPr>
          <w:sz w:val="24"/>
        </w:rPr>
        <w:t xml:space="preserve"> 2014</w:t>
      </w:r>
      <w:r w:rsidR="00B82764" w:rsidRPr="004E5862">
        <w:rPr>
          <w:sz w:val="24"/>
        </w:rPr>
        <w:t>)</w:t>
      </w:r>
      <w:r w:rsidRPr="004E5862">
        <w:rPr>
          <w:sz w:val="24"/>
        </w:rPr>
        <w:t>. These magnitudes from different dimensions share a common representational format</w:t>
      </w:r>
      <w:r w:rsidR="008D1B15">
        <w:rPr>
          <w:sz w:val="24"/>
        </w:rPr>
        <w:t xml:space="preserve"> (e.g., </w:t>
      </w:r>
      <w:proofErr w:type="spellStart"/>
      <w:r w:rsidR="008D1B15" w:rsidRPr="008D1B15">
        <w:rPr>
          <w:sz w:val="24"/>
        </w:rPr>
        <w:t>Lambr</w:t>
      </w:r>
      <w:r w:rsidR="008D1B15">
        <w:rPr>
          <w:sz w:val="24"/>
        </w:rPr>
        <w:t>echts</w:t>
      </w:r>
      <w:proofErr w:type="spellEnd"/>
      <w:r w:rsidR="008D1B15">
        <w:rPr>
          <w:sz w:val="24"/>
        </w:rPr>
        <w:t xml:space="preserve">, Walsh, &amp; van </w:t>
      </w:r>
      <w:proofErr w:type="spellStart"/>
      <w:r w:rsidR="008D1B15">
        <w:rPr>
          <w:sz w:val="24"/>
        </w:rPr>
        <w:t>Wassenhove</w:t>
      </w:r>
      <w:proofErr w:type="spellEnd"/>
      <w:r w:rsidR="008D1B15">
        <w:rPr>
          <w:sz w:val="24"/>
        </w:rPr>
        <w:t xml:space="preserve">, </w:t>
      </w:r>
      <w:r w:rsidR="008D1B15" w:rsidRPr="008D1B15">
        <w:rPr>
          <w:sz w:val="24"/>
        </w:rPr>
        <w:t>2013</w:t>
      </w:r>
      <w:r w:rsidR="008D1B15">
        <w:rPr>
          <w:sz w:val="24"/>
        </w:rPr>
        <w:t>)</w:t>
      </w:r>
      <w:r w:rsidRPr="004E5862">
        <w:rPr>
          <w:sz w:val="24"/>
        </w:rPr>
        <w:t xml:space="preserve"> and </w:t>
      </w:r>
      <w:r w:rsidR="008D1B15">
        <w:rPr>
          <w:sz w:val="24"/>
        </w:rPr>
        <w:t>appear to</w:t>
      </w:r>
      <w:r w:rsidRPr="004E5862">
        <w:rPr>
          <w:sz w:val="24"/>
        </w:rPr>
        <w:t xml:space="preserve"> be processed in the same neural circuits</w:t>
      </w:r>
      <w:r w:rsidR="00792CA1" w:rsidRPr="004E5862">
        <w:rPr>
          <w:sz w:val="24"/>
        </w:rPr>
        <w:t xml:space="preserve"> </w:t>
      </w:r>
      <w:r w:rsidR="00B82764" w:rsidRPr="004E5862">
        <w:rPr>
          <w:sz w:val="24"/>
        </w:rPr>
        <w:t>(</w:t>
      </w:r>
      <w:r w:rsidR="008D1B15">
        <w:rPr>
          <w:sz w:val="24"/>
        </w:rPr>
        <w:t xml:space="preserve">e.g., </w:t>
      </w:r>
      <w:proofErr w:type="spellStart"/>
      <w:r w:rsidR="00B82764" w:rsidRPr="004E5862">
        <w:rPr>
          <w:sz w:val="24"/>
        </w:rPr>
        <w:t>Bonato</w:t>
      </w:r>
      <w:proofErr w:type="spellEnd"/>
      <w:r w:rsidR="00B82764" w:rsidRPr="004E5862">
        <w:rPr>
          <w:sz w:val="24"/>
        </w:rPr>
        <w:t xml:space="preserve">, </w:t>
      </w:r>
      <w:proofErr w:type="spellStart"/>
      <w:r w:rsidR="00B82764" w:rsidRPr="004E5862">
        <w:rPr>
          <w:sz w:val="24"/>
        </w:rPr>
        <w:t>Zorzi</w:t>
      </w:r>
      <w:proofErr w:type="spellEnd"/>
      <w:r w:rsidR="00B82764" w:rsidRPr="004E5862">
        <w:rPr>
          <w:sz w:val="24"/>
        </w:rPr>
        <w:t xml:space="preserve">, &amp; </w:t>
      </w:r>
      <w:proofErr w:type="spellStart"/>
      <w:r w:rsidR="00B82764" w:rsidRPr="004E5862">
        <w:rPr>
          <w:sz w:val="24"/>
        </w:rPr>
        <w:t>Umiltà</w:t>
      </w:r>
      <w:proofErr w:type="spellEnd"/>
      <w:r w:rsidR="00B82764" w:rsidRPr="004E5862">
        <w:rPr>
          <w:sz w:val="24"/>
        </w:rPr>
        <w:t>, 2012</w:t>
      </w:r>
      <w:r w:rsidR="008D1B15">
        <w:rPr>
          <w:sz w:val="24"/>
        </w:rPr>
        <w:t xml:space="preserve">; see </w:t>
      </w:r>
      <w:proofErr w:type="spellStart"/>
      <w:r w:rsidR="008D1B15" w:rsidRPr="004E5862">
        <w:rPr>
          <w:sz w:val="24"/>
        </w:rPr>
        <w:t>Bueti</w:t>
      </w:r>
      <w:proofErr w:type="spellEnd"/>
      <w:r w:rsidR="008D1B15" w:rsidRPr="004E5862">
        <w:rPr>
          <w:sz w:val="24"/>
        </w:rPr>
        <w:t xml:space="preserve"> &amp; Walsh, 2009</w:t>
      </w:r>
      <w:r w:rsidR="008D1B15">
        <w:rPr>
          <w:sz w:val="24"/>
        </w:rPr>
        <w:t>, for a review</w:t>
      </w:r>
      <w:r w:rsidR="00B82764" w:rsidRPr="004E5862">
        <w:rPr>
          <w:sz w:val="24"/>
        </w:rPr>
        <w:t>)</w:t>
      </w:r>
      <w:r w:rsidR="00792CA1" w:rsidRPr="004E5862">
        <w:rPr>
          <w:sz w:val="24"/>
        </w:rPr>
        <w:t>.</w:t>
      </w:r>
      <w:r w:rsidRPr="004E5862">
        <w:rPr>
          <w:sz w:val="24"/>
        </w:rPr>
        <w:t xml:space="preserve"> Due to the noise inherent in these </w:t>
      </w:r>
      <w:r w:rsidRPr="004E5862">
        <w:rPr>
          <w:sz w:val="24"/>
        </w:rPr>
        <w:lastRenderedPageBreak/>
        <w:t xml:space="preserve">representations </w:t>
      </w:r>
      <w:r w:rsidR="00B82764" w:rsidRPr="004E5862">
        <w:rPr>
          <w:sz w:val="24"/>
        </w:rPr>
        <w:t>(</w:t>
      </w:r>
      <w:proofErr w:type="spellStart"/>
      <w:r w:rsidR="00B82764" w:rsidRPr="004E5862">
        <w:rPr>
          <w:sz w:val="24"/>
        </w:rPr>
        <w:t>Gallistel</w:t>
      </w:r>
      <w:proofErr w:type="spellEnd"/>
      <w:r w:rsidR="00B82764" w:rsidRPr="004E5862">
        <w:rPr>
          <w:sz w:val="24"/>
        </w:rPr>
        <w:t xml:space="preserve"> &amp; </w:t>
      </w:r>
      <w:proofErr w:type="spellStart"/>
      <w:r w:rsidR="00B82764" w:rsidRPr="004E5862">
        <w:rPr>
          <w:sz w:val="24"/>
        </w:rPr>
        <w:t>Gelman</w:t>
      </w:r>
      <w:proofErr w:type="spellEnd"/>
      <w:r w:rsidR="00B82764" w:rsidRPr="004E5862">
        <w:rPr>
          <w:sz w:val="24"/>
        </w:rPr>
        <w:t>, 2000</w:t>
      </w:r>
      <w:r w:rsidR="00422910">
        <w:rPr>
          <w:sz w:val="24"/>
        </w:rPr>
        <w:t xml:space="preserve">; </w:t>
      </w:r>
      <w:proofErr w:type="spellStart"/>
      <w:r w:rsidR="00422910" w:rsidRPr="00422910">
        <w:rPr>
          <w:sz w:val="24"/>
        </w:rPr>
        <w:t>Petzschner</w:t>
      </w:r>
      <w:proofErr w:type="spellEnd"/>
      <w:r w:rsidR="00422910">
        <w:rPr>
          <w:sz w:val="24"/>
        </w:rPr>
        <w:t xml:space="preserve">, </w:t>
      </w:r>
      <w:proofErr w:type="spellStart"/>
      <w:r w:rsidR="00422910" w:rsidRPr="00422910">
        <w:rPr>
          <w:sz w:val="24"/>
        </w:rPr>
        <w:t>Glasauer</w:t>
      </w:r>
      <w:proofErr w:type="spellEnd"/>
      <w:r w:rsidR="00422910">
        <w:rPr>
          <w:sz w:val="24"/>
        </w:rPr>
        <w:t xml:space="preserve">, &amp; </w:t>
      </w:r>
      <w:r w:rsidR="00422910" w:rsidRPr="00422910">
        <w:rPr>
          <w:sz w:val="24"/>
        </w:rPr>
        <w:t>Stephan</w:t>
      </w:r>
      <w:r w:rsidR="00422910">
        <w:rPr>
          <w:sz w:val="24"/>
        </w:rPr>
        <w:t xml:space="preserve">, </w:t>
      </w:r>
      <w:r w:rsidR="00776063">
        <w:rPr>
          <w:sz w:val="24"/>
        </w:rPr>
        <w:t>2015</w:t>
      </w:r>
      <w:r w:rsidR="00B82764" w:rsidRPr="004E5862">
        <w:rPr>
          <w:sz w:val="24"/>
        </w:rPr>
        <w:t>)</w:t>
      </w:r>
      <w:r w:rsidRPr="004E5862">
        <w:rPr>
          <w:sz w:val="24"/>
        </w:rPr>
        <w:t>, it is possible for concurrently-perceived magnitudes to pull on each other such that a larger magnitude representation of a non-temporal dimension (</w:t>
      </w:r>
      <w:r w:rsidR="005C7313">
        <w:rPr>
          <w:sz w:val="24"/>
        </w:rPr>
        <w:t>e.g., a long line versus a short line, or a large number versus a small number</w:t>
      </w:r>
      <w:r w:rsidRPr="004E5862">
        <w:rPr>
          <w:sz w:val="24"/>
        </w:rPr>
        <w:t xml:space="preserve">) can increase the magnitude representation of a duration. In addition to accounting for the effects of </w:t>
      </w:r>
      <w:proofErr w:type="spellStart"/>
      <w:r w:rsidRPr="004E5862">
        <w:rPr>
          <w:sz w:val="24"/>
        </w:rPr>
        <w:t>nontemporal</w:t>
      </w:r>
      <w:proofErr w:type="spellEnd"/>
      <w:r w:rsidRPr="004E5862">
        <w:rPr>
          <w:sz w:val="24"/>
        </w:rPr>
        <w:t xml:space="preserve"> dimensions on time perception, the magnitude </w:t>
      </w:r>
      <w:r w:rsidR="009A6472">
        <w:rPr>
          <w:sz w:val="24"/>
        </w:rPr>
        <w:t xml:space="preserve">representation </w:t>
      </w:r>
      <w:r w:rsidRPr="004E5862">
        <w:rPr>
          <w:sz w:val="24"/>
        </w:rPr>
        <w:t xml:space="preserve">account also helps to explain recent findings that time can also exert influence on the perception of other physical dimensions such as spatial distance and </w:t>
      </w:r>
      <w:proofErr w:type="spellStart"/>
      <w:r w:rsidRPr="004E5862">
        <w:rPr>
          <w:sz w:val="24"/>
        </w:rPr>
        <w:t>numerosity</w:t>
      </w:r>
      <w:proofErr w:type="spellEnd"/>
      <w:r w:rsidR="00792CA1" w:rsidRPr="004E5862">
        <w:rPr>
          <w:sz w:val="24"/>
        </w:rPr>
        <w:t xml:space="preserve"> </w:t>
      </w:r>
      <w:r w:rsidR="00D7778D" w:rsidRPr="004E5862">
        <w:rPr>
          <w:sz w:val="24"/>
        </w:rPr>
        <w:t>(</w:t>
      </w:r>
      <w:proofErr w:type="gramStart"/>
      <w:r w:rsidR="00D7778D" w:rsidRPr="004E5862">
        <w:rPr>
          <w:sz w:val="24"/>
        </w:rPr>
        <w:t>Cai</w:t>
      </w:r>
      <w:proofErr w:type="gramEnd"/>
      <w:r w:rsidR="00D7778D" w:rsidRPr="004E5862">
        <w:rPr>
          <w:sz w:val="24"/>
        </w:rPr>
        <w:t xml:space="preserve"> &amp; Connell, 201</w:t>
      </w:r>
      <w:r w:rsidR="00563D45">
        <w:rPr>
          <w:sz w:val="24"/>
        </w:rPr>
        <w:t>5</w:t>
      </w:r>
      <w:r w:rsidR="00B82764" w:rsidRPr="004E5862">
        <w:rPr>
          <w:sz w:val="24"/>
        </w:rPr>
        <w:t xml:space="preserve">; Javadi &amp; </w:t>
      </w:r>
      <w:proofErr w:type="spellStart"/>
      <w:r w:rsidR="00B82764" w:rsidRPr="004E5862">
        <w:rPr>
          <w:sz w:val="24"/>
        </w:rPr>
        <w:t>Aichelburg</w:t>
      </w:r>
      <w:proofErr w:type="spellEnd"/>
      <w:r w:rsidR="00B82764" w:rsidRPr="004E5862">
        <w:rPr>
          <w:sz w:val="24"/>
        </w:rPr>
        <w:t xml:space="preserve">, 2012; </w:t>
      </w:r>
      <w:proofErr w:type="spellStart"/>
      <w:r w:rsidR="00B82764" w:rsidRPr="004E5862">
        <w:rPr>
          <w:sz w:val="24"/>
        </w:rPr>
        <w:t>Merrit</w:t>
      </w:r>
      <w:proofErr w:type="spellEnd"/>
      <w:r w:rsidR="00B82764" w:rsidRPr="004E5862">
        <w:rPr>
          <w:sz w:val="24"/>
        </w:rPr>
        <w:t xml:space="preserve"> et al., 2010; </w:t>
      </w:r>
      <w:proofErr w:type="spellStart"/>
      <w:r w:rsidR="00B82764" w:rsidRPr="004E5862">
        <w:rPr>
          <w:sz w:val="24"/>
        </w:rPr>
        <w:t>Roitman</w:t>
      </w:r>
      <w:proofErr w:type="spellEnd"/>
      <w:r w:rsidR="00B82764" w:rsidRPr="004E5862">
        <w:rPr>
          <w:sz w:val="24"/>
        </w:rPr>
        <w:t>, Brannon, Andrews, &amp; Platt, 2007).</w:t>
      </w:r>
    </w:p>
    <w:p w:rsidR="004068E7" w:rsidRPr="004E5862" w:rsidRDefault="008C53DC" w:rsidP="002A0590">
      <w:pPr>
        <w:spacing w:line="480" w:lineRule="auto"/>
        <w:ind w:firstLine="420"/>
        <w:rPr>
          <w:sz w:val="24"/>
        </w:rPr>
      </w:pPr>
      <w:r>
        <w:rPr>
          <w:sz w:val="24"/>
        </w:rPr>
        <w:t>T</w:t>
      </w:r>
      <w:r w:rsidR="00535569">
        <w:rPr>
          <w:sz w:val="24"/>
        </w:rPr>
        <w:t xml:space="preserve">he </w:t>
      </w:r>
      <w:r w:rsidR="004A0A28">
        <w:rPr>
          <w:sz w:val="24"/>
        </w:rPr>
        <w:t xml:space="preserve">notion </w:t>
      </w:r>
      <w:r w:rsidR="00535569">
        <w:rPr>
          <w:sz w:val="24"/>
        </w:rPr>
        <w:t xml:space="preserve">of time </w:t>
      </w:r>
      <w:r w:rsidR="004A0A28">
        <w:rPr>
          <w:sz w:val="24"/>
        </w:rPr>
        <w:t xml:space="preserve">being </w:t>
      </w:r>
      <w:r w:rsidR="00535569">
        <w:rPr>
          <w:sz w:val="24"/>
        </w:rPr>
        <w:t xml:space="preserve">represented as </w:t>
      </w:r>
      <w:r w:rsidR="00563D45">
        <w:rPr>
          <w:sz w:val="24"/>
        </w:rPr>
        <w:t>mental magnitude</w:t>
      </w:r>
      <w:r>
        <w:rPr>
          <w:sz w:val="24"/>
        </w:rPr>
        <w:t>s</w:t>
      </w:r>
      <w:r w:rsidR="00563D45">
        <w:rPr>
          <w:sz w:val="24"/>
        </w:rPr>
        <w:t xml:space="preserve"> has its root in </w:t>
      </w:r>
      <w:r w:rsidR="004A0A28">
        <w:rPr>
          <w:sz w:val="24"/>
        </w:rPr>
        <w:t xml:space="preserve">an </w:t>
      </w:r>
      <w:r w:rsidR="00563D45">
        <w:rPr>
          <w:sz w:val="24"/>
        </w:rPr>
        <w:t xml:space="preserve">earlier </w:t>
      </w:r>
      <w:r w:rsidR="00563D45" w:rsidRPr="00FA1D02">
        <w:rPr>
          <w:i/>
          <w:sz w:val="24"/>
        </w:rPr>
        <w:t>mechanistic approach</w:t>
      </w:r>
      <w:r w:rsidR="00563D45">
        <w:rPr>
          <w:sz w:val="24"/>
        </w:rPr>
        <w:t xml:space="preserve"> to time perception</w:t>
      </w:r>
      <w:r>
        <w:rPr>
          <w:sz w:val="24"/>
        </w:rPr>
        <w:t xml:space="preserve">, which stipulates that </w:t>
      </w:r>
      <w:r w:rsidR="00535569">
        <w:rPr>
          <w:sz w:val="24"/>
        </w:rPr>
        <w:t xml:space="preserve">temporal </w:t>
      </w:r>
      <w:r>
        <w:rPr>
          <w:sz w:val="24"/>
        </w:rPr>
        <w:t xml:space="preserve">durations are perceived and </w:t>
      </w:r>
      <w:r w:rsidR="00093590">
        <w:rPr>
          <w:sz w:val="24"/>
        </w:rPr>
        <w:t xml:space="preserve">stored </w:t>
      </w:r>
      <w:r>
        <w:rPr>
          <w:sz w:val="24"/>
        </w:rPr>
        <w:t xml:space="preserve">as accumulative quantities (e.g., </w:t>
      </w:r>
      <w:r w:rsidRPr="004E5862">
        <w:rPr>
          <w:sz w:val="24"/>
        </w:rPr>
        <w:t xml:space="preserve">Gibbon, Church, &amp; </w:t>
      </w:r>
      <w:proofErr w:type="spellStart"/>
      <w:r w:rsidRPr="004E5862">
        <w:rPr>
          <w:sz w:val="24"/>
        </w:rPr>
        <w:t>Meck</w:t>
      </w:r>
      <w:proofErr w:type="spellEnd"/>
      <w:r w:rsidRPr="004E5862">
        <w:rPr>
          <w:sz w:val="24"/>
        </w:rPr>
        <w:t>, 1984</w:t>
      </w:r>
      <w:r w:rsidR="00BB7AE7">
        <w:rPr>
          <w:sz w:val="24"/>
        </w:rPr>
        <w:t xml:space="preserve">; </w:t>
      </w:r>
      <w:proofErr w:type="spellStart"/>
      <w:r w:rsidR="00BB7AE7">
        <w:rPr>
          <w:sz w:val="24"/>
        </w:rPr>
        <w:t>Meck</w:t>
      </w:r>
      <w:proofErr w:type="spellEnd"/>
      <w:r w:rsidR="00BB7AE7">
        <w:rPr>
          <w:sz w:val="24"/>
        </w:rPr>
        <w:t xml:space="preserve"> &amp; Church, 1983; </w:t>
      </w:r>
      <w:proofErr w:type="spellStart"/>
      <w:r w:rsidR="00BB7AE7">
        <w:rPr>
          <w:sz w:val="24"/>
        </w:rPr>
        <w:t>Treisman</w:t>
      </w:r>
      <w:proofErr w:type="spellEnd"/>
      <w:r w:rsidR="00BB7AE7">
        <w:rPr>
          <w:sz w:val="24"/>
        </w:rPr>
        <w:t>, 1963</w:t>
      </w:r>
      <w:r>
        <w:rPr>
          <w:sz w:val="24"/>
        </w:rPr>
        <w:t xml:space="preserve">). </w:t>
      </w:r>
      <w:r w:rsidR="00535569">
        <w:rPr>
          <w:sz w:val="24"/>
        </w:rPr>
        <w:t xml:space="preserve">The mechanistic approach </w:t>
      </w:r>
      <w:r w:rsidR="004068E7" w:rsidRPr="004E5862">
        <w:rPr>
          <w:sz w:val="24"/>
        </w:rPr>
        <w:t xml:space="preserve">has focused on how temporal durations are registered, memorized, and retrieved </w:t>
      </w:r>
      <w:r w:rsidR="00B82764" w:rsidRPr="004E5862">
        <w:rPr>
          <w:sz w:val="24"/>
        </w:rPr>
        <w:t xml:space="preserve">(see </w:t>
      </w:r>
      <w:proofErr w:type="spellStart"/>
      <w:r w:rsidR="00B82764" w:rsidRPr="004E5862">
        <w:rPr>
          <w:sz w:val="24"/>
        </w:rPr>
        <w:t>Grondin</w:t>
      </w:r>
      <w:proofErr w:type="spellEnd"/>
      <w:r w:rsidR="00B82764" w:rsidRPr="004E5862">
        <w:rPr>
          <w:sz w:val="24"/>
        </w:rPr>
        <w:t xml:space="preserve">, 2010, for a review). </w:t>
      </w:r>
      <w:r w:rsidR="00215669">
        <w:rPr>
          <w:sz w:val="24"/>
        </w:rPr>
        <w:t xml:space="preserve">Perhaps the most </w:t>
      </w:r>
      <w:r w:rsidR="00E03864">
        <w:rPr>
          <w:sz w:val="24"/>
        </w:rPr>
        <w:t xml:space="preserve">influential </w:t>
      </w:r>
      <w:r w:rsidR="00215669">
        <w:rPr>
          <w:sz w:val="24"/>
        </w:rPr>
        <w:t>theory of the mechanistic approach to time perception is scalar expectancy theory (</w:t>
      </w:r>
      <w:r w:rsidR="00215669" w:rsidRPr="004E5862">
        <w:rPr>
          <w:sz w:val="24"/>
        </w:rPr>
        <w:t>Gibbon</w:t>
      </w:r>
      <w:r w:rsidR="00215669">
        <w:rPr>
          <w:sz w:val="24"/>
        </w:rPr>
        <w:t>, 1977)</w:t>
      </w:r>
      <w:r w:rsidR="0078780B">
        <w:rPr>
          <w:sz w:val="24"/>
        </w:rPr>
        <w:t>. While the</w:t>
      </w:r>
      <w:r w:rsidR="002A0590">
        <w:rPr>
          <w:sz w:val="24"/>
        </w:rPr>
        <w:t xml:space="preserve"> theory </w:t>
      </w:r>
      <w:r w:rsidR="0078780B">
        <w:rPr>
          <w:sz w:val="24"/>
        </w:rPr>
        <w:t xml:space="preserve">is incorporated in </w:t>
      </w:r>
      <w:r w:rsidR="002A0590">
        <w:rPr>
          <w:sz w:val="24"/>
        </w:rPr>
        <w:t xml:space="preserve">most current models of time perception (e.g., </w:t>
      </w:r>
      <w:proofErr w:type="spellStart"/>
      <w:r w:rsidR="002A0590">
        <w:rPr>
          <w:sz w:val="24"/>
        </w:rPr>
        <w:t>Gu</w:t>
      </w:r>
      <w:proofErr w:type="spellEnd"/>
      <w:r w:rsidR="002A0590">
        <w:rPr>
          <w:sz w:val="24"/>
        </w:rPr>
        <w:t xml:space="preserve">, van Rijn, &amp; </w:t>
      </w:r>
      <w:proofErr w:type="spellStart"/>
      <w:r w:rsidR="002A0590">
        <w:rPr>
          <w:sz w:val="24"/>
        </w:rPr>
        <w:t>Meck</w:t>
      </w:r>
      <w:proofErr w:type="spellEnd"/>
      <w:r w:rsidR="002A0590">
        <w:rPr>
          <w:sz w:val="24"/>
        </w:rPr>
        <w:t xml:space="preserve">, 2015; </w:t>
      </w:r>
      <w:proofErr w:type="spellStart"/>
      <w:r w:rsidR="002A0590">
        <w:rPr>
          <w:sz w:val="24"/>
        </w:rPr>
        <w:t>Matell</w:t>
      </w:r>
      <w:proofErr w:type="spellEnd"/>
      <w:r w:rsidR="002A0590">
        <w:rPr>
          <w:sz w:val="24"/>
        </w:rPr>
        <w:t xml:space="preserve"> &amp; </w:t>
      </w:r>
      <w:proofErr w:type="spellStart"/>
      <w:r w:rsidR="002A0590" w:rsidRPr="008437A1">
        <w:rPr>
          <w:sz w:val="24"/>
        </w:rPr>
        <w:t>Meck</w:t>
      </w:r>
      <w:proofErr w:type="spellEnd"/>
      <w:r w:rsidR="002A0590" w:rsidRPr="008437A1">
        <w:rPr>
          <w:sz w:val="24"/>
        </w:rPr>
        <w:t>, 2000</w:t>
      </w:r>
      <w:r w:rsidR="002A0590">
        <w:rPr>
          <w:sz w:val="24"/>
        </w:rPr>
        <w:t xml:space="preserve">; </w:t>
      </w:r>
      <w:proofErr w:type="spellStart"/>
      <w:r w:rsidR="002A0590">
        <w:rPr>
          <w:sz w:val="24"/>
        </w:rPr>
        <w:t>Wackmann</w:t>
      </w:r>
      <w:proofErr w:type="spellEnd"/>
      <w:r w:rsidR="002A0590">
        <w:rPr>
          <w:sz w:val="24"/>
        </w:rPr>
        <w:t>, 201</w:t>
      </w:r>
      <w:r w:rsidR="00270A16">
        <w:rPr>
          <w:sz w:val="24"/>
        </w:rPr>
        <w:t>1</w:t>
      </w:r>
      <w:r w:rsidR="0078780B">
        <w:rPr>
          <w:sz w:val="24"/>
        </w:rPr>
        <w:t xml:space="preserve">, </w:t>
      </w:r>
      <w:r w:rsidR="002A0590">
        <w:rPr>
          <w:sz w:val="24"/>
        </w:rPr>
        <w:t xml:space="preserve">it is probably best </w:t>
      </w:r>
      <w:r w:rsidR="0078780B">
        <w:rPr>
          <w:sz w:val="24"/>
        </w:rPr>
        <w:t xml:space="preserve">known </w:t>
      </w:r>
      <w:r w:rsidR="002A0590">
        <w:rPr>
          <w:sz w:val="24"/>
        </w:rPr>
        <w:t>as the internal clock model (</w:t>
      </w:r>
      <w:r w:rsidR="002A0590" w:rsidRPr="004E5862">
        <w:rPr>
          <w:sz w:val="24"/>
        </w:rPr>
        <w:t>Gibbon</w:t>
      </w:r>
      <w:r w:rsidR="002A0590">
        <w:rPr>
          <w:sz w:val="24"/>
        </w:rPr>
        <w:t xml:space="preserve"> et al.</w:t>
      </w:r>
      <w:r w:rsidR="002A0590" w:rsidRPr="004E5862">
        <w:rPr>
          <w:sz w:val="24"/>
        </w:rPr>
        <w:t xml:space="preserve">, 1984; </w:t>
      </w:r>
      <w:proofErr w:type="spellStart"/>
      <w:r w:rsidR="002A0590" w:rsidRPr="004E5862">
        <w:rPr>
          <w:sz w:val="24"/>
        </w:rPr>
        <w:t>Treisman</w:t>
      </w:r>
      <w:proofErr w:type="spellEnd"/>
      <w:r w:rsidR="002A0590" w:rsidRPr="004E5862">
        <w:rPr>
          <w:sz w:val="24"/>
        </w:rPr>
        <w:t>, 1963</w:t>
      </w:r>
      <w:r w:rsidR="002A0590">
        <w:rPr>
          <w:sz w:val="24"/>
        </w:rPr>
        <w:t xml:space="preserve">; </w:t>
      </w:r>
      <w:proofErr w:type="spellStart"/>
      <w:r w:rsidR="002A0590">
        <w:rPr>
          <w:sz w:val="24"/>
        </w:rPr>
        <w:t>Wearden</w:t>
      </w:r>
      <w:proofErr w:type="spellEnd"/>
      <w:r w:rsidR="002A0590">
        <w:rPr>
          <w:sz w:val="24"/>
        </w:rPr>
        <w:t xml:space="preserve">, 1991; see </w:t>
      </w:r>
      <w:r w:rsidR="002A0590" w:rsidRPr="00FA5153">
        <w:rPr>
          <w:sz w:val="24"/>
        </w:rPr>
        <w:t xml:space="preserve">Allman, </w:t>
      </w:r>
      <w:proofErr w:type="spellStart"/>
      <w:r w:rsidR="002A0590" w:rsidRPr="00FA5153">
        <w:rPr>
          <w:sz w:val="24"/>
        </w:rPr>
        <w:t>Teki</w:t>
      </w:r>
      <w:proofErr w:type="spellEnd"/>
      <w:r w:rsidR="002A0590" w:rsidRPr="00FA5153">
        <w:rPr>
          <w:sz w:val="24"/>
        </w:rPr>
        <w:t>, Griffiths,</w:t>
      </w:r>
      <w:r w:rsidR="002A0590">
        <w:rPr>
          <w:sz w:val="24"/>
        </w:rPr>
        <w:t xml:space="preserve"> &amp; </w:t>
      </w:r>
      <w:proofErr w:type="spellStart"/>
      <w:r w:rsidR="002A0590">
        <w:rPr>
          <w:sz w:val="24"/>
        </w:rPr>
        <w:t>Meck</w:t>
      </w:r>
      <w:proofErr w:type="spellEnd"/>
      <w:r w:rsidR="002A0590">
        <w:rPr>
          <w:sz w:val="24"/>
        </w:rPr>
        <w:t xml:space="preserve">, 2014, for review). The internal clock model </w:t>
      </w:r>
      <w:r w:rsidR="004068E7" w:rsidRPr="004E5862">
        <w:rPr>
          <w:sz w:val="24"/>
        </w:rPr>
        <w:t>stipulates a timing mechanism with an internal clock</w:t>
      </w:r>
      <w:r w:rsidR="002A0590">
        <w:rPr>
          <w:sz w:val="24"/>
        </w:rPr>
        <w:t xml:space="preserve"> system</w:t>
      </w:r>
      <w:r w:rsidR="004068E7" w:rsidRPr="004E5862">
        <w:rPr>
          <w:sz w:val="24"/>
        </w:rPr>
        <w:t xml:space="preserve"> (a pacemaker and accumulator), a memory store, and a </w:t>
      </w:r>
      <w:r w:rsidR="004068E7" w:rsidRPr="004E5862">
        <w:rPr>
          <w:sz w:val="24"/>
        </w:rPr>
        <w:lastRenderedPageBreak/>
        <w:t>comparator</w:t>
      </w:r>
      <w:r w:rsidR="005E2F21">
        <w:rPr>
          <w:rStyle w:val="FootnoteReference"/>
          <w:sz w:val="24"/>
        </w:rPr>
        <w:footnoteReference w:id="1"/>
      </w:r>
      <w:r w:rsidR="004068E7" w:rsidRPr="004E5862">
        <w:rPr>
          <w:sz w:val="24"/>
        </w:rPr>
        <w:t>. The pacemaker, a continuously-running timing device, emits signals or pulses at a certain rate. When timing begins, the pacemaker is connected, via a switch, to the accumulator which collects the pulses. The accumulated pulses register the perceived duration</w:t>
      </w:r>
      <w:r w:rsidR="002B6A9E">
        <w:rPr>
          <w:sz w:val="24"/>
        </w:rPr>
        <w:t>, which may be</w:t>
      </w:r>
      <w:r w:rsidR="003C2F21">
        <w:rPr>
          <w:sz w:val="24"/>
        </w:rPr>
        <w:t xml:space="preserve"> </w:t>
      </w:r>
      <w:r w:rsidR="002B6A9E">
        <w:rPr>
          <w:sz w:val="24"/>
        </w:rPr>
        <w:t xml:space="preserve">stored and </w:t>
      </w:r>
      <w:r w:rsidR="003C2F21">
        <w:rPr>
          <w:sz w:val="24"/>
        </w:rPr>
        <w:t>maintained in memory</w:t>
      </w:r>
      <w:r w:rsidR="002B6A9E">
        <w:rPr>
          <w:sz w:val="24"/>
        </w:rPr>
        <w:t xml:space="preserve"> for later </w:t>
      </w:r>
      <w:r w:rsidR="009E299E">
        <w:rPr>
          <w:sz w:val="24"/>
        </w:rPr>
        <w:t>reference</w:t>
      </w:r>
      <w:r w:rsidR="003C2F21">
        <w:rPr>
          <w:sz w:val="24"/>
        </w:rPr>
        <w:t>.</w:t>
      </w:r>
      <w:r w:rsidR="004068E7" w:rsidRPr="004E5862">
        <w:rPr>
          <w:sz w:val="24"/>
        </w:rPr>
        <w:t xml:space="preserve"> When a temporal judgment is to be made, the comparator then compares the perceived duration (i.e., pulses in the accumulator) with a reference duration (i.e., pulses kept in reference memory).  For example, a comparison task </w:t>
      </w:r>
      <w:r w:rsidR="00CE0AE4">
        <w:rPr>
          <w:sz w:val="24"/>
        </w:rPr>
        <w:t xml:space="preserve">may </w:t>
      </w:r>
      <w:r w:rsidR="004068E7" w:rsidRPr="004E5862">
        <w:rPr>
          <w:sz w:val="24"/>
        </w:rPr>
        <w:t xml:space="preserve">require the participant to decide whether a new perceived duration is longer or shorter than a memorized reference duration, </w:t>
      </w:r>
      <w:r w:rsidR="00CE0AE4">
        <w:rPr>
          <w:sz w:val="24"/>
        </w:rPr>
        <w:t>while</w:t>
      </w:r>
      <w:r w:rsidR="00CE0AE4" w:rsidRPr="004E5862">
        <w:rPr>
          <w:sz w:val="24"/>
        </w:rPr>
        <w:t xml:space="preserve"> </w:t>
      </w:r>
      <w:r w:rsidR="004068E7" w:rsidRPr="004E5862">
        <w:rPr>
          <w:sz w:val="24"/>
        </w:rPr>
        <w:t xml:space="preserve">a reproduction task </w:t>
      </w:r>
      <w:r w:rsidR="00CE0AE4">
        <w:rPr>
          <w:sz w:val="24"/>
        </w:rPr>
        <w:t xml:space="preserve">may </w:t>
      </w:r>
      <w:r w:rsidR="004068E7" w:rsidRPr="004E5862">
        <w:rPr>
          <w:sz w:val="24"/>
        </w:rPr>
        <w:t xml:space="preserve">require the participant to terminate a new, ongoing duration when the accumulated pulses reach a record that is </w:t>
      </w:r>
      <w:r w:rsidR="00C31085">
        <w:rPr>
          <w:sz w:val="24"/>
        </w:rPr>
        <w:t>equivalent</w:t>
      </w:r>
      <w:r w:rsidR="00C31085" w:rsidRPr="004E5862">
        <w:rPr>
          <w:sz w:val="24"/>
        </w:rPr>
        <w:t xml:space="preserve"> </w:t>
      </w:r>
      <w:r w:rsidR="004068E7" w:rsidRPr="004E5862">
        <w:rPr>
          <w:sz w:val="24"/>
        </w:rPr>
        <w:t>to the memorized reference duration</w:t>
      </w:r>
      <w:r w:rsidR="000D3107" w:rsidRPr="004E5862">
        <w:rPr>
          <w:sz w:val="24"/>
        </w:rPr>
        <w:t xml:space="preserve"> (</w:t>
      </w:r>
      <w:r w:rsidR="00792CA1" w:rsidRPr="004E5862">
        <w:rPr>
          <w:sz w:val="24"/>
        </w:rPr>
        <w:t>for</w:t>
      </w:r>
      <w:r w:rsidR="004068E7" w:rsidRPr="004E5862">
        <w:rPr>
          <w:sz w:val="24"/>
        </w:rPr>
        <w:t xml:space="preserve"> </w:t>
      </w:r>
      <w:r w:rsidR="00792CA1" w:rsidRPr="004E5862">
        <w:rPr>
          <w:sz w:val="24"/>
        </w:rPr>
        <w:t>formal formulations of these processes</w:t>
      </w:r>
      <w:r w:rsidR="00B82764" w:rsidRPr="004E5862">
        <w:rPr>
          <w:sz w:val="24"/>
        </w:rPr>
        <w:t>, see Gibbon, 1977; Gibbon</w:t>
      </w:r>
      <w:r w:rsidR="004A3AE0" w:rsidRPr="004E5862">
        <w:rPr>
          <w:sz w:val="24"/>
        </w:rPr>
        <w:t xml:space="preserve"> et al.,</w:t>
      </w:r>
      <w:r w:rsidR="00B82764" w:rsidRPr="004E5862">
        <w:rPr>
          <w:sz w:val="24"/>
        </w:rPr>
        <w:t xml:space="preserve"> 1984</w:t>
      </w:r>
      <w:r w:rsidR="000D3107" w:rsidRPr="004E5862">
        <w:rPr>
          <w:sz w:val="24"/>
        </w:rPr>
        <w:t>).</w:t>
      </w:r>
      <w:r w:rsidR="00792CA1" w:rsidRPr="004E5862">
        <w:rPr>
          <w:sz w:val="24"/>
        </w:rPr>
        <w:t xml:space="preserve"> </w:t>
      </w:r>
    </w:p>
    <w:p w:rsidR="00F1202C" w:rsidRDefault="004068E7" w:rsidP="000A1657">
      <w:pPr>
        <w:spacing w:line="480" w:lineRule="auto"/>
        <w:ind w:firstLine="420"/>
        <w:rPr>
          <w:sz w:val="24"/>
        </w:rPr>
      </w:pPr>
      <w:r w:rsidRPr="004E5862">
        <w:rPr>
          <w:sz w:val="24"/>
        </w:rPr>
        <w:tab/>
        <w:t xml:space="preserve">Because perceived durations are </w:t>
      </w:r>
      <w:r w:rsidR="00AB146B">
        <w:rPr>
          <w:sz w:val="24"/>
        </w:rPr>
        <w:t xml:space="preserve">assumed to be </w:t>
      </w:r>
      <w:r w:rsidRPr="004E5862">
        <w:rPr>
          <w:sz w:val="24"/>
        </w:rPr>
        <w:t xml:space="preserve">the </w:t>
      </w:r>
      <w:r w:rsidR="0007745B">
        <w:rPr>
          <w:sz w:val="24"/>
        </w:rPr>
        <w:t>accumulat</w:t>
      </w:r>
      <w:r w:rsidR="003C070C">
        <w:rPr>
          <w:sz w:val="24"/>
        </w:rPr>
        <w:t>ed</w:t>
      </w:r>
      <w:r w:rsidR="0007745B">
        <w:rPr>
          <w:sz w:val="24"/>
        </w:rPr>
        <w:t xml:space="preserve"> quantity of pulses </w:t>
      </w:r>
      <w:r w:rsidR="003C070C">
        <w:rPr>
          <w:sz w:val="24"/>
        </w:rPr>
        <w:t xml:space="preserve">that are </w:t>
      </w:r>
      <w:r w:rsidRPr="004E5862">
        <w:rPr>
          <w:sz w:val="24"/>
        </w:rPr>
        <w:t>collected from the pacemaker</w:t>
      </w:r>
      <w:r w:rsidR="005E4BEC">
        <w:rPr>
          <w:sz w:val="24"/>
        </w:rPr>
        <w:t xml:space="preserve"> during the </w:t>
      </w:r>
      <w:r w:rsidR="00322F97">
        <w:rPr>
          <w:sz w:val="24"/>
        </w:rPr>
        <w:t>accumulation</w:t>
      </w:r>
      <w:r w:rsidR="005E4BEC">
        <w:rPr>
          <w:sz w:val="24"/>
        </w:rPr>
        <w:t xml:space="preserve"> stage</w:t>
      </w:r>
      <w:r w:rsidR="0007745B">
        <w:rPr>
          <w:sz w:val="24"/>
        </w:rPr>
        <w:t>,</w:t>
      </w:r>
      <w:r w:rsidRPr="004E5862">
        <w:rPr>
          <w:sz w:val="24"/>
        </w:rPr>
        <w:t xml:space="preserve"> </w:t>
      </w:r>
      <w:r w:rsidR="004D70B0">
        <w:rPr>
          <w:sz w:val="24"/>
        </w:rPr>
        <w:t xml:space="preserve">and </w:t>
      </w:r>
      <w:r w:rsidRPr="004E5862">
        <w:rPr>
          <w:sz w:val="24"/>
        </w:rPr>
        <w:t>stored</w:t>
      </w:r>
      <w:r w:rsidR="005E4BEC">
        <w:rPr>
          <w:sz w:val="24"/>
        </w:rPr>
        <w:t xml:space="preserve"> in working memory</w:t>
      </w:r>
      <w:r w:rsidRPr="004E5862">
        <w:rPr>
          <w:sz w:val="24"/>
        </w:rPr>
        <w:t xml:space="preserve"> </w:t>
      </w:r>
      <w:r w:rsidR="005E4BEC">
        <w:rPr>
          <w:sz w:val="24"/>
        </w:rPr>
        <w:t xml:space="preserve">during the </w:t>
      </w:r>
      <w:r w:rsidR="00322F97">
        <w:rPr>
          <w:sz w:val="24"/>
        </w:rPr>
        <w:t xml:space="preserve">maintenance </w:t>
      </w:r>
      <w:r w:rsidR="005E4BEC">
        <w:rPr>
          <w:sz w:val="24"/>
        </w:rPr>
        <w:t>stage</w:t>
      </w:r>
      <w:r w:rsidRPr="004E5862">
        <w:rPr>
          <w:sz w:val="24"/>
        </w:rPr>
        <w:t xml:space="preserve">, the internal clock model predicts </w:t>
      </w:r>
      <w:r w:rsidRPr="004E5862">
        <w:rPr>
          <w:sz w:val="24"/>
        </w:rPr>
        <w:lastRenderedPageBreak/>
        <w:t xml:space="preserve">that </w:t>
      </w:r>
      <w:r w:rsidR="00402ED2">
        <w:rPr>
          <w:sz w:val="24"/>
        </w:rPr>
        <w:t xml:space="preserve">the amount of time perceived </w:t>
      </w:r>
      <w:r w:rsidRPr="004E5862">
        <w:rPr>
          <w:sz w:val="24"/>
        </w:rPr>
        <w:t xml:space="preserve">can vary as a function of </w:t>
      </w:r>
      <w:r w:rsidR="004D70B0">
        <w:rPr>
          <w:sz w:val="24"/>
        </w:rPr>
        <w:t xml:space="preserve">pulse accumulation </w:t>
      </w:r>
      <w:r w:rsidR="00DF0AAF">
        <w:rPr>
          <w:sz w:val="24"/>
        </w:rPr>
        <w:t>and</w:t>
      </w:r>
      <w:r w:rsidR="0007745B">
        <w:rPr>
          <w:sz w:val="24"/>
        </w:rPr>
        <w:t xml:space="preserve"> </w:t>
      </w:r>
      <w:r w:rsidRPr="004E5862">
        <w:rPr>
          <w:sz w:val="24"/>
        </w:rPr>
        <w:t>memory processes</w:t>
      </w:r>
      <w:r w:rsidR="004940FA">
        <w:rPr>
          <w:rStyle w:val="FootnoteReference"/>
          <w:sz w:val="24"/>
        </w:rPr>
        <w:footnoteReference w:id="2"/>
      </w:r>
      <w:r w:rsidRPr="004E5862">
        <w:rPr>
          <w:sz w:val="24"/>
        </w:rPr>
        <w:t xml:space="preserve">. </w:t>
      </w:r>
      <w:r w:rsidR="002325A1">
        <w:rPr>
          <w:sz w:val="24"/>
        </w:rPr>
        <w:t>Indeed</w:t>
      </w:r>
      <w:r w:rsidRPr="004E5862">
        <w:rPr>
          <w:sz w:val="24"/>
        </w:rPr>
        <w:t xml:space="preserve">, external manipulations such as rapid repetitive stimulation (e.g., auditory click train, visual flicker) have been found to </w:t>
      </w:r>
      <w:r w:rsidR="00E65DD1">
        <w:rPr>
          <w:sz w:val="24"/>
        </w:rPr>
        <w:t xml:space="preserve">increase </w:t>
      </w:r>
      <w:r w:rsidR="00E208D5">
        <w:rPr>
          <w:sz w:val="24"/>
        </w:rPr>
        <w:t>perceived duration of a stimulus</w:t>
      </w:r>
      <w:r w:rsidR="00E65DD1">
        <w:rPr>
          <w:sz w:val="24"/>
        </w:rPr>
        <w:t xml:space="preserve"> </w:t>
      </w:r>
      <w:r w:rsidR="00B82764" w:rsidRPr="004E5862">
        <w:rPr>
          <w:sz w:val="24"/>
        </w:rPr>
        <w:t>(Droit-</w:t>
      </w:r>
      <w:proofErr w:type="spellStart"/>
      <w:r w:rsidR="00B82764" w:rsidRPr="004E5862">
        <w:rPr>
          <w:sz w:val="24"/>
        </w:rPr>
        <w:t>Volet</w:t>
      </w:r>
      <w:proofErr w:type="spellEnd"/>
      <w:r w:rsidR="00B82764" w:rsidRPr="004E5862">
        <w:rPr>
          <w:sz w:val="24"/>
        </w:rPr>
        <w:t xml:space="preserve"> &amp; </w:t>
      </w:r>
      <w:proofErr w:type="spellStart"/>
      <w:r w:rsidR="00B82764" w:rsidRPr="004E5862">
        <w:rPr>
          <w:sz w:val="24"/>
        </w:rPr>
        <w:t>Wearden</w:t>
      </w:r>
      <w:proofErr w:type="spellEnd"/>
      <w:r w:rsidR="00B82764" w:rsidRPr="004E5862">
        <w:rPr>
          <w:sz w:val="24"/>
        </w:rPr>
        <w:t xml:space="preserve">, 2002; </w:t>
      </w:r>
      <w:proofErr w:type="spellStart"/>
      <w:r w:rsidR="000A1657">
        <w:rPr>
          <w:sz w:val="24"/>
        </w:rPr>
        <w:t>Herbst</w:t>
      </w:r>
      <w:proofErr w:type="spellEnd"/>
      <w:r w:rsidR="000A1657">
        <w:rPr>
          <w:sz w:val="24"/>
        </w:rPr>
        <w:t>, Javadi</w:t>
      </w:r>
      <w:r w:rsidR="000A1657" w:rsidRPr="000A1657">
        <w:rPr>
          <w:sz w:val="24"/>
        </w:rPr>
        <w:t xml:space="preserve">, </w:t>
      </w:r>
      <w:r w:rsidR="000A1657">
        <w:rPr>
          <w:sz w:val="24"/>
        </w:rPr>
        <w:t>van der Meer</w:t>
      </w:r>
      <w:r w:rsidR="000A1657" w:rsidRPr="000A1657">
        <w:rPr>
          <w:sz w:val="24"/>
        </w:rPr>
        <w:t xml:space="preserve">, </w:t>
      </w:r>
      <w:r w:rsidR="00E208D5">
        <w:rPr>
          <w:sz w:val="24"/>
        </w:rPr>
        <w:t xml:space="preserve">&amp; </w:t>
      </w:r>
      <w:r w:rsidR="000A1657">
        <w:rPr>
          <w:sz w:val="24"/>
        </w:rPr>
        <w:t>Busch, 2013;</w:t>
      </w:r>
      <w:r w:rsidR="000A1657" w:rsidRPr="000A1657">
        <w:rPr>
          <w:sz w:val="24"/>
        </w:rPr>
        <w:t xml:space="preserve"> </w:t>
      </w:r>
      <w:r w:rsidR="00B82764" w:rsidRPr="004E5862">
        <w:rPr>
          <w:sz w:val="24"/>
        </w:rPr>
        <w:t>Ortega &amp; Lopez, 2008; Penton-</w:t>
      </w:r>
      <w:proofErr w:type="spellStart"/>
      <w:r w:rsidR="00B82764" w:rsidRPr="004E5862">
        <w:rPr>
          <w:sz w:val="24"/>
        </w:rPr>
        <w:t>Voak</w:t>
      </w:r>
      <w:proofErr w:type="spellEnd"/>
      <w:r w:rsidR="00B82764" w:rsidRPr="004E5862">
        <w:rPr>
          <w:sz w:val="24"/>
        </w:rPr>
        <w:t xml:space="preserve">, Edwards, Percival, &amp; </w:t>
      </w:r>
      <w:proofErr w:type="spellStart"/>
      <w:r w:rsidR="00B82764" w:rsidRPr="004E5862">
        <w:rPr>
          <w:sz w:val="24"/>
        </w:rPr>
        <w:t>Wearden</w:t>
      </w:r>
      <w:proofErr w:type="spellEnd"/>
      <w:r w:rsidR="00B82764" w:rsidRPr="004E5862">
        <w:rPr>
          <w:sz w:val="24"/>
        </w:rPr>
        <w:t xml:space="preserve">, 1996; </w:t>
      </w:r>
      <w:proofErr w:type="spellStart"/>
      <w:r w:rsidR="00B82764" w:rsidRPr="004E5862">
        <w:rPr>
          <w:sz w:val="24"/>
        </w:rPr>
        <w:t>Wearden</w:t>
      </w:r>
      <w:proofErr w:type="spellEnd"/>
      <w:r w:rsidR="00B82764" w:rsidRPr="004E5862">
        <w:rPr>
          <w:sz w:val="24"/>
        </w:rPr>
        <w:t>, Philpott, &amp; Win, 1999)</w:t>
      </w:r>
      <w:r w:rsidRPr="004E5862">
        <w:rPr>
          <w:sz w:val="24"/>
        </w:rPr>
        <w:t xml:space="preserve">. Ortega and Lopez </w:t>
      </w:r>
      <w:r w:rsidR="00B82764" w:rsidRPr="004E5862">
        <w:rPr>
          <w:sz w:val="24"/>
        </w:rPr>
        <w:t>(2008)</w:t>
      </w:r>
      <w:r w:rsidR="0007745B">
        <w:rPr>
          <w:sz w:val="24"/>
        </w:rPr>
        <w:t>, for instance,</w:t>
      </w:r>
      <w:r w:rsidR="00B82764" w:rsidRPr="004E5862">
        <w:rPr>
          <w:sz w:val="24"/>
        </w:rPr>
        <w:t xml:space="preserve"> </w:t>
      </w:r>
      <w:r w:rsidRPr="004E5862">
        <w:rPr>
          <w:sz w:val="24"/>
        </w:rPr>
        <w:t>asked people to decide whether a target duration resembled a short or a long reference duration they had previously learnt</w:t>
      </w:r>
      <w:r w:rsidR="0007745B">
        <w:rPr>
          <w:sz w:val="24"/>
        </w:rPr>
        <w:t xml:space="preserve"> and showed that</w:t>
      </w:r>
      <w:r w:rsidRPr="004E5862">
        <w:rPr>
          <w:sz w:val="24"/>
        </w:rPr>
        <w:t xml:space="preserve"> the target duration was more often perceived to </w:t>
      </w:r>
      <w:r w:rsidR="00246C77">
        <w:rPr>
          <w:sz w:val="24"/>
        </w:rPr>
        <w:t xml:space="preserve">be short </w:t>
      </w:r>
      <w:r w:rsidRPr="004E5862">
        <w:rPr>
          <w:sz w:val="24"/>
        </w:rPr>
        <w:t xml:space="preserve">when the reference </w:t>
      </w:r>
      <w:r w:rsidR="00246C77">
        <w:rPr>
          <w:sz w:val="24"/>
        </w:rPr>
        <w:t xml:space="preserve">duration </w:t>
      </w:r>
      <w:r w:rsidRPr="004E5862">
        <w:rPr>
          <w:sz w:val="24"/>
        </w:rPr>
        <w:t xml:space="preserve">had been accompanied by a flickering dot, but </w:t>
      </w:r>
      <w:r w:rsidR="00246C77">
        <w:rPr>
          <w:sz w:val="24"/>
        </w:rPr>
        <w:t xml:space="preserve">perceived to be </w:t>
      </w:r>
      <w:r w:rsidRPr="004E5862">
        <w:rPr>
          <w:sz w:val="24"/>
        </w:rPr>
        <w:t xml:space="preserve">long when the target duration itself was accompanied by a flickering dot. </w:t>
      </w:r>
      <w:r w:rsidR="0007745B">
        <w:rPr>
          <w:sz w:val="24"/>
        </w:rPr>
        <w:t>T</w:t>
      </w:r>
      <w:r w:rsidRPr="004E5862">
        <w:rPr>
          <w:sz w:val="24"/>
        </w:rPr>
        <w:t xml:space="preserve">hese </w:t>
      </w:r>
      <w:proofErr w:type="spellStart"/>
      <w:r w:rsidR="00AA711C">
        <w:rPr>
          <w:sz w:val="24"/>
        </w:rPr>
        <w:t>timecourse</w:t>
      </w:r>
      <w:proofErr w:type="spellEnd"/>
      <w:r w:rsidRPr="004E5862">
        <w:rPr>
          <w:sz w:val="24"/>
        </w:rPr>
        <w:t>-dependent reverse effects</w:t>
      </w:r>
      <w:r w:rsidR="00BD0F6F">
        <w:rPr>
          <w:sz w:val="24"/>
        </w:rPr>
        <w:t xml:space="preserve"> </w:t>
      </w:r>
      <w:r w:rsidR="00535E6D">
        <w:rPr>
          <w:sz w:val="24"/>
        </w:rPr>
        <w:t xml:space="preserve">support the idea </w:t>
      </w:r>
      <w:r w:rsidR="00BD0F6F">
        <w:rPr>
          <w:sz w:val="24"/>
        </w:rPr>
        <w:t xml:space="preserve">that visual flicker </w:t>
      </w:r>
      <w:r w:rsidR="003E72B6">
        <w:rPr>
          <w:sz w:val="24"/>
        </w:rPr>
        <w:t xml:space="preserve">leads to </w:t>
      </w:r>
      <w:r w:rsidR="00E65DD1">
        <w:rPr>
          <w:sz w:val="24"/>
        </w:rPr>
        <w:t xml:space="preserve">more </w:t>
      </w:r>
      <w:r w:rsidR="003E72B6">
        <w:rPr>
          <w:sz w:val="24"/>
        </w:rPr>
        <w:t xml:space="preserve">pulses being </w:t>
      </w:r>
      <w:r w:rsidR="00E65DD1">
        <w:rPr>
          <w:sz w:val="24"/>
        </w:rPr>
        <w:t xml:space="preserve">accumulated, and hence a larger amount of perceived time for whichever duration it accompanies. </w:t>
      </w:r>
      <w:r w:rsidR="00BD0F6F">
        <w:rPr>
          <w:sz w:val="24"/>
        </w:rPr>
        <w:t>Such effect</w:t>
      </w:r>
      <w:r w:rsidR="00E65DD1">
        <w:rPr>
          <w:sz w:val="24"/>
        </w:rPr>
        <w:t>s</w:t>
      </w:r>
      <w:r w:rsidR="00BD0F6F">
        <w:rPr>
          <w:sz w:val="24"/>
        </w:rPr>
        <w:t xml:space="preserve"> may arise as result of </w:t>
      </w:r>
      <w:r w:rsidR="00E65DD1">
        <w:rPr>
          <w:sz w:val="24"/>
        </w:rPr>
        <w:t xml:space="preserve">visual flicker accelerating </w:t>
      </w:r>
      <w:r w:rsidR="00BD0F6F">
        <w:rPr>
          <w:sz w:val="24"/>
        </w:rPr>
        <w:t>the pacemaker speed (</w:t>
      </w:r>
      <w:r w:rsidR="00BD0F6F" w:rsidRPr="004E5862">
        <w:rPr>
          <w:sz w:val="24"/>
        </w:rPr>
        <w:t>Droit-</w:t>
      </w:r>
      <w:proofErr w:type="spellStart"/>
      <w:r w:rsidR="00BD0F6F" w:rsidRPr="004E5862">
        <w:rPr>
          <w:sz w:val="24"/>
        </w:rPr>
        <w:t>Volet</w:t>
      </w:r>
      <w:proofErr w:type="spellEnd"/>
      <w:r w:rsidR="00BD0F6F" w:rsidRPr="004E5862">
        <w:rPr>
          <w:sz w:val="24"/>
        </w:rPr>
        <w:t xml:space="preserve"> &amp; </w:t>
      </w:r>
      <w:proofErr w:type="spellStart"/>
      <w:r w:rsidR="00BD0F6F" w:rsidRPr="004E5862">
        <w:rPr>
          <w:sz w:val="24"/>
        </w:rPr>
        <w:t>Wearden</w:t>
      </w:r>
      <w:proofErr w:type="spellEnd"/>
      <w:r w:rsidR="00BD0F6F" w:rsidRPr="004E5862">
        <w:rPr>
          <w:sz w:val="24"/>
        </w:rPr>
        <w:t>, 2002</w:t>
      </w:r>
      <w:r w:rsidR="00BD0F6F">
        <w:rPr>
          <w:sz w:val="24"/>
        </w:rPr>
        <w:t>; Ortega &amp;</w:t>
      </w:r>
      <w:r w:rsidR="00BD0F6F" w:rsidRPr="00BD0F6F">
        <w:rPr>
          <w:sz w:val="24"/>
        </w:rPr>
        <w:t xml:space="preserve"> Lopez</w:t>
      </w:r>
      <w:r w:rsidR="00BD0F6F">
        <w:rPr>
          <w:sz w:val="24"/>
        </w:rPr>
        <w:t xml:space="preserve">, 2008), </w:t>
      </w:r>
      <w:r w:rsidR="009C3D3D">
        <w:rPr>
          <w:sz w:val="24"/>
        </w:rPr>
        <w:t>increasing</w:t>
      </w:r>
      <w:r w:rsidR="00E65DD1">
        <w:rPr>
          <w:sz w:val="24"/>
        </w:rPr>
        <w:t xml:space="preserve"> </w:t>
      </w:r>
      <w:r w:rsidR="00BD0F6F">
        <w:rPr>
          <w:sz w:val="24"/>
        </w:rPr>
        <w:t>attention</w:t>
      </w:r>
      <w:r w:rsidR="00E65DD1">
        <w:rPr>
          <w:sz w:val="24"/>
        </w:rPr>
        <w:t xml:space="preserve">al </w:t>
      </w:r>
      <w:r w:rsidR="00BD0F6F">
        <w:rPr>
          <w:sz w:val="24"/>
        </w:rPr>
        <w:t>allocat</w:t>
      </w:r>
      <w:r w:rsidR="00371B65">
        <w:rPr>
          <w:sz w:val="24"/>
        </w:rPr>
        <w:t>ion</w:t>
      </w:r>
      <w:r w:rsidR="00BD0F6F">
        <w:rPr>
          <w:sz w:val="24"/>
        </w:rPr>
        <w:t xml:space="preserve"> to duration</w:t>
      </w:r>
      <w:r w:rsidR="00E65DD1">
        <w:rPr>
          <w:sz w:val="24"/>
        </w:rPr>
        <w:t xml:space="preserve"> monitoring</w:t>
      </w:r>
      <w:r w:rsidR="00BD0F6F">
        <w:rPr>
          <w:sz w:val="24"/>
        </w:rPr>
        <w:t xml:space="preserve"> </w:t>
      </w:r>
      <w:r w:rsidR="00A21B28">
        <w:rPr>
          <w:sz w:val="24"/>
        </w:rPr>
        <w:t xml:space="preserve">and allowing more pulses to be registered </w:t>
      </w:r>
      <w:r w:rsidR="00BD0F6F">
        <w:rPr>
          <w:sz w:val="24"/>
        </w:rPr>
        <w:t>(</w:t>
      </w:r>
      <w:proofErr w:type="spellStart"/>
      <w:r w:rsidR="00271752">
        <w:rPr>
          <w:sz w:val="24"/>
        </w:rPr>
        <w:t>Herbst</w:t>
      </w:r>
      <w:proofErr w:type="spellEnd"/>
      <w:r w:rsidR="00271752">
        <w:rPr>
          <w:sz w:val="24"/>
        </w:rPr>
        <w:t xml:space="preserve"> et al., 2013; </w:t>
      </w:r>
      <w:proofErr w:type="spellStart"/>
      <w:r w:rsidR="00BF0F7E">
        <w:rPr>
          <w:sz w:val="24"/>
        </w:rPr>
        <w:t>Zakay</w:t>
      </w:r>
      <w:proofErr w:type="spellEnd"/>
      <w:r w:rsidR="00BF0F7E">
        <w:rPr>
          <w:sz w:val="24"/>
        </w:rPr>
        <w:t xml:space="preserve"> &amp; Block, 1995</w:t>
      </w:r>
      <w:r w:rsidR="00583F09">
        <w:rPr>
          <w:sz w:val="24"/>
        </w:rPr>
        <w:t>, 1997</w:t>
      </w:r>
      <w:r w:rsidR="00BF0F7E">
        <w:rPr>
          <w:sz w:val="24"/>
        </w:rPr>
        <w:t xml:space="preserve">; </w:t>
      </w:r>
      <w:r w:rsidR="00583F09">
        <w:rPr>
          <w:sz w:val="24"/>
        </w:rPr>
        <w:t xml:space="preserve">see also </w:t>
      </w:r>
      <w:r w:rsidR="00BF0F7E" w:rsidRPr="00BF0F7E">
        <w:rPr>
          <w:sz w:val="24"/>
        </w:rPr>
        <w:t>Lejeune</w:t>
      </w:r>
      <w:r w:rsidR="00BF0F7E">
        <w:rPr>
          <w:sz w:val="24"/>
        </w:rPr>
        <w:t>, 1998</w:t>
      </w:r>
      <w:r w:rsidR="00BD0F6F">
        <w:rPr>
          <w:sz w:val="24"/>
        </w:rPr>
        <w:t xml:space="preserve">), or </w:t>
      </w:r>
      <w:r w:rsidR="00E65DD1">
        <w:rPr>
          <w:sz w:val="24"/>
        </w:rPr>
        <w:t xml:space="preserve">triggering </w:t>
      </w:r>
      <w:r w:rsidR="00BD0F6F">
        <w:rPr>
          <w:sz w:val="24"/>
        </w:rPr>
        <w:t>earlier switch-on and/or delayed switch-off of the accumulator (</w:t>
      </w:r>
      <w:r w:rsidR="00BF0F7E" w:rsidRPr="00BF0F7E">
        <w:rPr>
          <w:sz w:val="24"/>
        </w:rPr>
        <w:t xml:space="preserve">Penney, Gibbon, &amp; </w:t>
      </w:r>
      <w:proofErr w:type="spellStart"/>
      <w:r w:rsidR="00BF0F7E" w:rsidRPr="00BF0F7E">
        <w:rPr>
          <w:sz w:val="24"/>
        </w:rPr>
        <w:t>Meck</w:t>
      </w:r>
      <w:proofErr w:type="spellEnd"/>
      <w:r w:rsidR="00BF0F7E" w:rsidRPr="00BF0F7E">
        <w:rPr>
          <w:sz w:val="24"/>
        </w:rPr>
        <w:t>, 2000</w:t>
      </w:r>
      <w:r w:rsidR="00BF0F7E">
        <w:rPr>
          <w:sz w:val="24"/>
        </w:rPr>
        <w:t xml:space="preserve">; </w:t>
      </w:r>
      <w:proofErr w:type="spellStart"/>
      <w:r w:rsidR="00BF0F7E">
        <w:rPr>
          <w:sz w:val="24"/>
        </w:rPr>
        <w:t>Wearden</w:t>
      </w:r>
      <w:proofErr w:type="spellEnd"/>
      <w:r w:rsidR="00E16E92">
        <w:rPr>
          <w:sz w:val="24"/>
        </w:rPr>
        <w:t xml:space="preserve">, O’Rourke, </w:t>
      </w:r>
      <w:proofErr w:type="spellStart"/>
      <w:r w:rsidR="00E16E92">
        <w:rPr>
          <w:sz w:val="24"/>
        </w:rPr>
        <w:t>Matchwick</w:t>
      </w:r>
      <w:proofErr w:type="spellEnd"/>
      <w:r w:rsidR="00E16E92">
        <w:rPr>
          <w:sz w:val="24"/>
        </w:rPr>
        <w:t xml:space="preserve">, Min, &amp; </w:t>
      </w:r>
      <w:proofErr w:type="spellStart"/>
      <w:r w:rsidR="00E16E92">
        <w:rPr>
          <w:sz w:val="24"/>
        </w:rPr>
        <w:t>Maeers</w:t>
      </w:r>
      <w:proofErr w:type="spellEnd"/>
      <w:r w:rsidR="00E16E92">
        <w:rPr>
          <w:sz w:val="24"/>
        </w:rPr>
        <w:t>,</w:t>
      </w:r>
      <w:r w:rsidR="00BF0F7E">
        <w:rPr>
          <w:sz w:val="24"/>
        </w:rPr>
        <w:t xml:space="preserve"> 2010</w:t>
      </w:r>
      <w:r w:rsidR="00BD0F6F">
        <w:rPr>
          <w:sz w:val="24"/>
        </w:rPr>
        <w:t>)</w:t>
      </w:r>
      <w:r w:rsidR="009C3D3D">
        <w:rPr>
          <w:sz w:val="24"/>
        </w:rPr>
        <w:t xml:space="preserve">. </w:t>
      </w:r>
      <w:r w:rsidR="00FC5BA9">
        <w:rPr>
          <w:sz w:val="24"/>
        </w:rPr>
        <w:t xml:space="preserve">While </w:t>
      </w:r>
      <w:r w:rsidR="008D57B9">
        <w:rPr>
          <w:sz w:val="24"/>
        </w:rPr>
        <w:t>different</w:t>
      </w:r>
      <w:r w:rsidR="00FC5BA9">
        <w:rPr>
          <w:sz w:val="24"/>
        </w:rPr>
        <w:t xml:space="preserve">, </w:t>
      </w:r>
      <w:r w:rsidR="00662B47">
        <w:rPr>
          <w:sz w:val="24"/>
        </w:rPr>
        <w:t xml:space="preserve">these mechanisms </w:t>
      </w:r>
      <w:r w:rsidR="008D57B9">
        <w:rPr>
          <w:sz w:val="24"/>
        </w:rPr>
        <w:t xml:space="preserve">all </w:t>
      </w:r>
      <w:r w:rsidR="00662B47">
        <w:rPr>
          <w:sz w:val="24"/>
        </w:rPr>
        <w:t xml:space="preserve">localize visual flicker effects </w:t>
      </w:r>
      <w:r w:rsidR="00662B47">
        <w:rPr>
          <w:sz w:val="24"/>
        </w:rPr>
        <w:lastRenderedPageBreak/>
        <w:t xml:space="preserve">in the accumulation stage of the internal clock model </w:t>
      </w:r>
      <w:r w:rsidR="00BF0F7E">
        <w:rPr>
          <w:sz w:val="24"/>
        </w:rPr>
        <w:t xml:space="preserve">(we will return to this </w:t>
      </w:r>
      <w:r w:rsidR="003E72B6">
        <w:rPr>
          <w:sz w:val="24"/>
        </w:rPr>
        <w:t xml:space="preserve">point </w:t>
      </w:r>
      <w:r w:rsidR="00BF0F7E">
        <w:rPr>
          <w:sz w:val="24"/>
        </w:rPr>
        <w:t xml:space="preserve">in the </w:t>
      </w:r>
      <w:r w:rsidR="003E72B6">
        <w:rPr>
          <w:sz w:val="24"/>
        </w:rPr>
        <w:t>general discussion</w:t>
      </w:r>
      <w:r w:rsidR="00BF0F7E">
        <w:rPr>
          <w:sz w:val="24"/>
        </w:rPr>
        <w:t>).</w:t>
      </w:r>
      <w:r w:rsidR="00BD0F6F">
        <w:rPr>
          <w:sz w:val="24"/>
        </w:rPr>
        <w:t xml:space="preserve"> </w:t>
      </w:r>
    </w:p>
    <w:p w:rsidR="004D3086" w:rsidRDefault="00F1202C" w:rsidP="00ED7EAB">
      <w:pPr>
        <w:spacing w:line="480" w:lineRule="auto"/>
        <w:ind w:firstLine="420"/>
        <w:rPr>
          <w:sz w:val="24"/>
        </w:rPr>
      </w:pPr>
      <w:r>
        <w:rPr>
          <w:sz w:val="24"/>
        </w:rPr>
        <w:t>T</w:t>
      </w:r>
      <w:r w:rsidR="005E3585">
        <w:rPr>
          <w:sz w:val="24"/>
        </w:rPr>
        <w:t xml:space="preserve">ime perception can also be affected at the later stage of memory maintenance. </w:t>
      </w:r>
      <w:r w:rsidR="004068E7" w:rsidRPr="004E5862">
        <w:rPr>
          <w:sz w:val="24"/>
        </w:rPr>
        <w:t>Perceived durations may also change as a result of reference memory interference</w:t>
      </w:r>
      <w:r>
        <w:rPr>
          <w:sz w:val="24"/>
        </w:rPr>
        <w:t xml:space="preserve"> or </w:t>
      </w:r>
      <w:r w:rsidR="00133352">
        <w:rPr>
          <w:sz w:val="24"/>
        </w:rPr>
        <w:t>mixing</w:t>
      </w:r>
      <w:r w:rsidR="00133352" w:rsidRPr="004E5862">
        <w:rPr>
          <w:sz w:val="24"/>
        </w:rPr>
        <w:t xml:space="preserve"> </w:t>
      </w:r>
      <w:r w:rsidR="00B82764" w:rsidRPr="004E5862">
        <w:rPr>
          <w:sz w:val="24"/>
        </w:rPr>
        <w:t>(</w:t>
      </w:r>
      <w:proofErr w:type="spellStart"/>
      <w:r w:rsidR="00B82764" w:rsidRPr="004E5862">
        <w:rPr>
          <w:sz w:val="24"/>
        </w:rPr>
        <w:t>Grondin</w:t>
      </w:r>
      <w:proofErr w:type="spellEnd"/>
      <w:r w:rsidR="00B82764" w:rsidRPr="004E5862">
        <w:rPr>
          <w:sz w:val="24"/>
        </w:rPr>
        <w:t xml:space="preserve">, 2005; </w:t>
      </w:r>
      <w:proofErr w:type="spellStart"/>
      <w:r w:rsidR="00AD12A0">
        <w:rPr>
          <w:sz w:val="24"/>
        </w:rPr>
        <w:t>Gu</w:t>
      </w:r>
      <w:proofErr w:type="spellEnd"/>
      <w:r w:rsidR="00AD12A0">
        <w:rPr>
          <w:sz w:val="24"/>
        </w:rPr>
        <w:t xml:space="preserve"> &amp; </w:t>
      </w:r>
      <w:proofErr w:type="spellStart"/>
      <w:r w:rsidR="00AD12A0">
        <w:rPr>
          <w:sz w:val="24"/>
        </w:rPr>
        <w:t>Meck</w:t>
      </w:r>
      <w:proofErr w:type="spellEnd"/>
      <w:r w:rsidR="00AD12A0">
        <w:rPr>
          <w:sz w:val="24"/>
        </w:rPr>
        <w:t xml:space="preserve">, 2011; </w:t>
      </w:r>
      <w:proofErr w:type="spellStart"/>
      <w:r w:rsidR="00B82764" w:rsidRPr="004E5862">
        <w:rPr>
          <w:sz w:val="24"/>
        </w:rPr>
        <w:t>Jazayeri</w:t>
      </w:r>
      <w:proofErr w:type="spellEnd"/>
      <w:r w:rsidR="00B82764" w:rsidRPr="004E5862">
        <w:rPr>
          <w:sz w:val="24"/>
        </w:rPr>
        <w:t xml:space="preserve"> &amp; </w:t>
      </w:r>
      <w:proofErr w:type="spellStart"/>
      <w:r w:rsidR="00B82764" w:rsidRPr="004E5862">
        <w:rPr>
          <w:sz w:val="24"/>
        </w:rPr>
        <w:t>Shadlen</w:t>
      </w:r>
      <w:proofErr w:type="spellEnd"/>
      <w:r w:rsidR="00B82764" w:rsidRPr="004E5862">
        <w:rPr>
          <w:sz w:val="24"/>
        </w:rPr>
        <w:t xml:space="preserve">, 2010; Jones &amp; </w:t>
      </w:r>
      <w:proofErr w:type="spellStart"/>
      <w:r w:rsidR="00B82764" w:rsidRPr="004E5862">
        <w:rPr>
          <w:sz w:val="24"/>
        </w:rPr>
        <w:t>Wearden</w:t>
      </w:r>
      <w:proofErr w:type="spellEnd"/>
      <w:r w:rsidR="00B82764" w:rsidRPr="004E5862">
        <w:rPr>
          <w:sz w:val="24"/>
        </w:rPr>
        <w:t>, 2004</w:t>
      </w:r>
      <w:r>
        <w:rPr>
          <w:sz w:val="24"/>
        </w:rPr>
        <w:t>;</w:t>
      </w:r>
      <w:r>
        <w:t xml:space="preserve"> </w:t>
      </w:r>
      <w:r w:rsidRPr="00F1202C">
        <w:rPr>
          <w:sz w:val="24"/>
        </w:rPr>
        <w:t xml:space="preserve">Penney, Allan, </w:t>
      </w:r>
      <w:proofErr w:type="spellStart"/>
      <w:r w:rsidRPr="00F1202C">
        <w:rPr>
          <w:sz w:val="24"/>
        </w:rPr>
        <w:t>Meck</w:t>
      </w:r>
      <w:proofErr w:type="spellEnd"/>
      <w:r w:rsidRPr="00F1202C">
        <w:rPr>
          <w:sz w:val="24"/>
        </w:rPr>
        <w:t xml:space="preserve">, </w:t>
      </w:r>
      <w:r>
        <w:rPr>
          <w:sz w:val="24"/>
        </w:rPr>
        <w:t xml:space="preserve">&amp; </w:t>
      </w:r>
      <w:r w:rsidRPr="00F1202C">
        <w:rPr>
          <w:sz w:val="24"/>
        </w:rPr>
        <w:t>Gibbon, 1998</w:t>
      </w:r>
      <w:r>
        <w:rPr>
          <w:sz w:val="24"/>
        </w:rPr>
        <w:t xml:space="preserve">; </w:t>
      </w:r>
      <w:proofErr w:type="spellStart"/>
      <w:r w:rsidRPr="00F1202C">
        <w:rPr>
          <w:sz w:val="24"/>
        </w:rPr>
        <w:t>Taatgen</w:t>
      </w:r>
      <w:proofErr w:type="spellEnd"/>
      <w:r w:rsidRPr="00F1202C">
        <w:rPr>
          <w:sz w:val="24"/>
        </w:rPr>
        <w:t xml:space="preserve"> &amp; Van Rijn</w:t>
      </w:r>
      <w:r>
        <w:rPr>
          <w:sz w:val="24"/>
        </w:rPr>
        <w:t>, 2011</w:t>
      </w:r>
      <w:r w:rsidR="00B82764" w:rsidRPr="004E5862">
        <w:rPr>
          <w:sz w:val="24"/>
        </w:rPr>
        <w:t>).</w:t>
      </w:r>
      <w:r w:rsidR="004068E7" w:rsidRPr="004E5862">
        <w:rPr>
          <w:sz w:val="24"/>
        </w:rPr>
        <w:t xml:space="preserve"> </w:t>
      </w:r>
      <w:proofErr w:type="spellStart"/>
      <w:r w:rsidR="004068E7" w:rsidRPr="004E5862">
        <w:rPr>
          <w:sz w:val="24"/>
        </w:rPr>
        <w:t>Jazayeri</w:t>
      </w:r>
      <w:proofErr w:type="spellEnd"/>
      <w:r w:rsidR="004068E7" w:rsidRPr="004E5862">
        <w:rPr>
          <w:sz w:val="24"/>
        </w:rPr>
        <w:t xml:space="preserve"> and </w:t>
      </w:r>
      <w:proofErr w:type="spellStart"/>
      <w:r w:rsidR="004068E7" w:rsidRPr="004E5862">
        <w:rPr>
          <w:sz w:val="24"/>
        </w:rPr>
        <w:t>Shadlen</w:t>
      </w:r>
      <w:proofErr w:type="spellEnd"/>
      <w:r w:rsidR="00B82764" w:rsidRPr="004E5862">
        <w:rPr>
          <w:sz w:val="24"/>
        </w:rPr>
        <w:t xml:space="preserve"> (2010)</w:t>
      </w:r>
      <w:r w:rsidR="004068E7" w:rsidRPr="004E5862">
        <w:rPr>
          <w:sz w:val="24"/>
        </w:rPr>
        <w:t>, for example, showed that when multiple durations have to be remembered, reproduced durations show regression towards the mean</w:t>
      </w:r>
      <w:r w:rsidR="00AD12A0">
        <w:rPr>
          <w:sz w:val="24"/>
        </w:rPr>
        <w:t xml:space="preserve">, with </w:t>
      </w:r>
      <w:r w:rsidR="004068E7" w:rsidRPr="004E5862">
        <w:rPr>
          <w:sz w:val="24"/>
        </w:rPr>
        <w:t xml:space="preserve">long stimulus durations under-reproduced and short ones over-reproduced. </w:t>
      </w:r>
      <w:r w:rsidR="009E4526">
        <w:rPr>
          <w:sz w:val="24"/>
        </w:rPr>
        <w:t>Such</w:t>
      </w:r>
      <w:r w:rsidR="009E4526" w:rsidRPr="004E5862">
        <w:rPr>
          <w:sz w:val="24"/>
        </w:rPr>
        <w:t xml:space="preserve"> </w:t>
      </w:r>
      <w:r w:rsidR="004068E7" w:rsidRPr="004E5862">
        <w:rPr>
          <w:sz w:val="24"/>
        </w:rPr>
        <w:t xml:space="preserve">inter-duration interference, in the internal clock model, can be attributed to </w:t>
      </w:r>
      <w:r w:rsidR="00AD12A0">
        <w:rPr>
          <w:sz w:val="24"/>
        </w:rPr>
        <w:t xml:space="preserve">the mixing or blending </w:t>
      </w:r>
      <w:r w:rsidR="004068E7" w:rsidRPr="004E5862">
        <w:rPr>
          <w:sz w:val="24"/>
        </w:rPr>
        <w:t>between different records of accumulated pulses (i.e., different durations) within reference memory</w:t>
      </w:r>
      <w:r w:rsidR="00AD12A0">
        <w:rPr>
          <w:sz w:val="24"/>
        </w:rPr>
        <w:t xml:space="preserve"> (</w:t>
      </w:r>
      <w:proofErr w:type="spellStart"/>
      <w:r w:rsidR="00AD12A0">
        <w:rPr>
          <w:sz w:val="24"/>
        </w:rPr>
        <w:t>Gu</w:t>
      </w:r>
      <w:proofErr w:type="spellEnd"/>
      <w:r w:rsidR="00AD12A0">
        <w:rPr>
          <w:sz w:val="24"/>
        </w:rPr>
        <w:t xml:space="preserve"> &amp; </w:t>
      </w:r>
      <w:proofErr w:type="spellStart"/>
      <w:r w:rsidR="00AD12A0">
        <w:rPr>
          <w:sz w:val="24"/>
        </w:rPr>
        <w:t>Meck</w:t>
      </w:r>
      <w:proofErr w:type="spellEnd"/>
      <w:r w:rsidR="00AD12A0">
        <w:rPr>
          <w:sz w:val="24"/>
        </w:rPr>
        <w:t xml:space="preserve">, 2011; Penney et al., 1998; </w:t>
      </w:r>
      <w:proofErr w:type="spellStart"/>
      <w:r w:rsidR="00AD12A0" w:rsidRPr="00F1202C">
        <w:rPr>
          <w:sz w:val="24"/>
        </w:rPr>
        <w:t>Taatgen</w:t>
      </w:r>
      <w:proofErr w:type="spellEnd"/>
      <w:r w:rsidR="00AD12A0" w:rsidRPr="00F1202C">
        <w:rPr>
          <w:sz w:val="24"/>
        </w:rPr>
        <w:t xml:space="preserve"> &amp; Van Rijn</w:t>
      </w:r>
      <w:r w:rsidR="00AD12A0">
        <w:rPr>
          <w:sz w:val="24"/>
        </w:rPr>
        <w:t xml:space="preserve">, 2011). </w:t>
      </w:r>
      <w:r w:rsidR="00E208D5">
        <w:rPr>
          <w:sz w:val="24"/>
        </w:rPr>
        <w:t>Nonetheless, w</w:t>
      </w:r>
      <w:r w:rsidR="00AD12A0">
        <w:rPr>
          <w:sz w:val="24"/>
        </w:rPr>
        <w:t xml:space="preserve">hile these studies did examine memory representations of duration, their focus </w:t>
      </w:r>
      <w:r w:rsidR="00E208D5">
        <w:rPr>
          <w:sz w:val="24"/>
        </w:rPr>
        <w:t>wa</w:t>
      </w:r>
      <w:r w:rsidR="00AD12A0">
        <w:rPr>
          <w:sz w:val="24"/>
        </w:rPr>
        <w:t>s</w:t>
      </w:r>
      <w:r w:rsidR="00437FA5">
        <w:rPr>
          <w:sz w:val="24"/>
        </w:rPr>
        <w:t xml:space="preserve"> on</w:t>
      </w:r>
      <w:r w:rsidR="00AD12A0">
        <w:rPr>
          <w:sz w:val="24"/>
        </w:rPr>
        <w:t xml:space="preserve"> interact</w:t>
      </w:r>
      <w:r w:rsidR="00E208D5">
        <w:rPr>
          <w:sz w:val="24"/>
        </w:rPr>
        <w:t>ion</w:t>
      </w:r>
      <w:r w:rsidR="00AD12A0">
        <w:rPr>
          <w:sz w:val="24"/>
        </w:rPr>
        <w:t xml:space="preserve"> within the </w:t>
      </w:r>
      <w:r w:rsidR="00E208D5">
        <w:rPr>
          <w:sz w:val="24"/>
        </w:rPr>
        <w:t xml:space="preserve">dimension of </w:t>
      </w:r>
      <w:r w:rsidR="00AD12A0">
        <w:rPr>
          <w:sz w:val="24"/>
        </w:rPr>
        <w:t>time</w:t>
      </w:r>
      <w:r w:rsidR="00E208D5">
        <w:rPr>
          <w:sz w:val="24"/>
        </w:rPr>
        <w:t xml:space="preserve">, rather than interactions between </w:t>
      </w:r>
      <w:r w:rsidR="004D3086">
        <w:rPr>
          <w:sz w:val="24"/>
        </w:rPr>
        <w:t xml:space="preserve">time and non-temporal dimensions </w:t>
      </w:r>
      <w:r w:rsidR="00E208D5">
        <w:rPr>
          <w:sz w:val="24"/>
        </w:rPr>
        <w:t xml:space="preserve">(i.e., </w:t>
      </w:r>
      <w:r w:rsidR="004D3086">
        <w:rPr>
          <w:sz w:val="24"/>
        </w:rPr>
        <w:t>cross-dimensional interference</w:t>
      </w:r>
      <w:r w:rsidR="00E208D5">
        <w:rPr>
          <w:sz w:val="24"/>
        </w:rPr>
        <w:t>)</w:t>
      </w:r>
      <w:r w:rsidR="004D3086">
        <w:rPr>
          <w:sz w:val="24"/>
        </w:rPr>
        <w:t xml:space="preserve">. </w:t>
      </w:r>
      <w:r w:rsidR="00133352">
        <w:rPr>
          <w:sz w:val="24"/>
        </w:rPr>
        <w:t xml:space="preserve">One </w:t>
      </w:r>
      <w:r w:rsidR="004D3086">
        <w:rPr>
          <w:sz w:val="24"/>
        </w:rPr>
        <w:t xml:space="preserve">exception is </w:t>
      </w:r>
      <w:r w:rsidR="004D3086" w:rsidRPr="00AD12A0">
        <w:rPr>
          <w:sz w:val="24"/>
        </w:rPr>
        <w:t>Moon</w:t>
      </w:r>
      <w:r w:rsidR="004D3086">
        <w:rPr>
          <w:sz w:val="24"/>
        </w:rPr>
        <w:t xml:space="preserve">, </w:t>
      </w:r>
      <w:proofErr w:type="spellStart"/>
      <w:r w:rsidR="004D3086">
        <w:rPr>
          <w:sz w:val="24"/>
        </w:rPr>
        <w:t>Fincham</w:t>
      </w:r>
      <w:proofErr w:type="spellEnd"/>
      <w:r w:rsidR="004D3086">
        <w:rPr>
          <w:sz w:val="24"/>
        </w:rPr>
        <w:t>,</w:t>
      </w:r>
      <w:r w:rsidR="004D3086" w:rsidRPr="00AD12A0">
        <w:rPr>
          <w:sz w:val="24"/>
        </w:rPr>
        <w:t xml:space="preserve"> </w:t>
      </w:r>
      <w:r w:rsidR="004D3086">
        <w:rPr>
          <w:sz w:val="24"/>
        </w:rPr>
        <w:t xml:space="preserve">Betts and </w:t>
      </w:r>
      <w:r w:rsidR="004D3086" w:rsidRPr="00AD12A0">
        <w:rPr>
          <w:sz w:val="24"/>
        </w:rPr>
        <w:t>Anderson</w:t>
      </w:r>
      <w:r w:rsidR="004D3086">
        <w:rPr>
          <w:sz w:val="24"/>
        </w:rPr>
        <w:t xml:space="preserve"> (2015), who argued that distance and duration information may cue each other in memory</w:t>
      </w:r>
      <w:r w:rsidR="00133352">
        <w:rPr>
          <w:sz w:val="24"/>
        </w:rPr>
        <w:t xml:space="preserve"> and potentially lead to </w:t>
      </w:r>
      <w:r w:rsidR="004D3086">
        <w:rPr>
          <w:sz w:val="24"/>
        </w:rPr>
        <w:t xml:space="preserve">cross-dimensional interference. However, </w:t>
      </w:r>
      <w:r w:rsidR="00FB5422">
        <w:rPr>
          <w:sz w:val="24"/>
        </w:rPr>
        <w:t>Moon et al.</w:t>
      </w:r>
      <w:r w:rsidR="008C232E">
        <w:rPr>
          <w:sz w:val="24"/>
        </w:rPr>
        <w:t xml:space="preserve">’s paradigm was unusual in that it required participants to learn </w:t>
      </w:r>
      <w:r w:rsidR="00ED7EAB">
        <w:rPr>
          <w:sz w:val="24"/>
        </w:rPr>
        <w:t xml:space="preserve">and remember </w:t>
      </w:r>
      <w:r w:rsidR="008C232E">
        <w:rPr>
          <w:sz w:val="24"/>
        </w:rPr>
        <w:t xml:space="preserve">mappings between </w:t>
      </w:r>
      <w:r w:rsidR="00ED7EAB">
        <w:rPr>
          <w:sz w:val="24"/>
        </w:rPr>
        <w:t xml:space="preserve">four different </w:t>
      </w:r>
      <w:proofErr w:type="spellStart"/>
      <w:r w:rsidR="008C232E">
        <w:rPr>
          <w:sz w:val="24"/>
        </w:rPr>
        <w:t>colours</w:t>
      </w:r>
      <w:proofErr w:type="spellEnd"/>
      <w:r w:rsidR="008C232E">
        <w:rPr>
          <w:sz w:val="24"/>
        </w:rPr>
        <w:t>, response fingers</w:t>
      </w:r>
      <w:r w:rsidR="00ED7EAB">
        <w:rPr>
          <w:sz w:val="24"/>
        </w:rPr>
        <w:t>, and reference distances/durations</w:t>
      </w:r>
      <w:r w:rsidR="008C232E">
        <w:rPr>
          <w:sz w:val="24"/>
        </w:rPr>
        <w:t xml:space="preserve">. </w:t>
      </w:r>
      <w:r w:rsidR="00ED7EAB">
        <w:rPr>
          <w:sz w:val="24"/>
        </w:rPr>
        <w:t xml:space="preserve">It is therefore not clear to what extent </w:t>
      </w:r>
      <w:r w:rsidR="00C53CE4">
        <w:rPr>
          <w:sz w:val="24"/>
        </w:rPr>
        <w:t>their effects are purely distance-duration interference</w:t>
      </w:r>
      <w:r w:rsidR="00ED7EAB">
        <w:rPr>
          <w:sz w:val="24"/>
        </w:rPr>
        <w:t xml:space="preserve">, or </w:t>
      </w:r>
      <w:r w:rsidR="004D3086">
        <w:rPr>
          <w:sz w:val="24"/>
        </w:rPr>
        <w:t>at what processing stage distance and duration interact with each other.</w:t>
      </w:r>
    </w:p>
    <w:p w:rsidR="00594004" w:rsidRDefault="004068E7" w:rsidP="00AF2B5E">
      <w:pPr>
        <w:spacing w:line="480" w:lineRule="auto"/>
        <w:ind w:firstLine="420"/>
        <w:rPr>
          <w:sz w:val="24"/>
        </w:rPr>
      </w:pPr>
      <w:r w:rsidRPr="004E5862">
        <w:rPr>
          <w:sz w:val="24"/>
        </w:rPr>
        <w:lastRenderedPageBreak/>
        <w:t>The above overview illustrates that</w:t>
      </w:r>
      <w:r w:rsidR="00535569">
        <w:rPr>
          <w:sz w:val="24"/>
        </w:rPr>
        <w:t xml:space="preserve">, despite their </w:t>
      </w:r>
      <w:r w:rsidR="00BA2E8A">
        <w:rPr>
          <w:sz w:val="24"/>
        </w:rPr>
        <w:t xml:space="preserve">shared </w:t>
      </w:r>
      <w:r w:rsidR="00DF673B">
        <w:rPr>
          <w:sz w:val="24"/>
        </w:rPr>
        <w:t>topic</w:t>
      </w:r>
      <w:r w:rsidR="00535569">
        <w:rPr>
          <w:sz w:val="24"/>
        </w:rPr>
        <w:t>, the representational and mechanistic approaches to time perception</w:t>
      </w:r>
      <w:r w:rsidRPr="004E5862">
        <w:rPr>
          <w:sz w:val="24"/>
        </w:rPr>
        <w:t xml:space="preserve"> each have their own research agenda, theoretical underpinnings, and empirical effects</w:t>
      </w:r>
      <w:r w:rsidR="00E541EE">
        <w:rPr>
          <w:sz w:val="24"/>
        </w:rPr>
        <w:t>, with little cross-reference to each other’s research. The recent compre</w:t>
      </w:r>
      <w:r w:rsidR="008720F3">
        <w:rPr>
          <w:sz w:val="24"/>
        </w:rPr>
        <w:t>hen</w:t>
      </w:r>
      <w:r w:rsidR="00E541EE">
        <w:rPr>
          <w:sz w:val="24"/>
        </w:rPr>
        <w:t xml:space="preserve">sive review of the mechanistic approach by </w:t>
      </w:r>
      <w:proofErr w:type="spellStart"/>
      <w:r w:rsidR="00E541EE">
        <w:rPr>
          <w:sz w:val="24"/>
        </w:rPr>
        <w:t>Grondin</w:t>
      </w:r>
      <w:proofErr w:type="spellEnd"/>
      <w:r w:rsidR="00E541EE">
        <w:rPr>
          <w:sz w:val="24"/>
        </w:rPr>
        <w:t xml:space="preserve"> (2010), for instance, has no reference to </w:t>
      </w:r>
      <w:r w:rsidR="00BA2E8A">
        <w:rPr>
          <w:sz w:val="24"/>
        </w:rPr>
        <w:t xml:space="preserve">theoretical </w:t>
      </w:r>
      <w:r w:rsidR="00E541EE">
        <w:rPr>
          <w:sz w:val="24"/>
        </w:rPr>
        <w:t>accounts or empirical reports o</w:t>
      </w:r>
      <w:r w:rsidR="00F32F17">
        <w:rPr>
          <w:sz w:val="24"/>
        </w:rPr>
        <w:t>f</w:t>
      </w:r>
      <w:r w:rsidR="00E541EE">
        <w:rPr>
          <w:sz w:val="24"/>
        </w:rPr>
        <w:t xml:space="preserve"> representational interference between time and non-temporal dimensions (e.g., </w:t>
      </w:r>
      <w:proofErr w:type="spellStart"/>
      <w:r w:rsidR="00E541EE">
        <w:rPr>
          <w:sz w:val="24"/>
        </w:rPr>
        <w:t>Casansanto</w:t>
      </w:r>
      <w:proofErr w:type="spellEnd"/>
      <w:r w:rsidR="008720F3">
        <w:rPr>
          <w:sz w:val="24"/>
        </w:rPr>
        <w:t xml:space="preserve"> &amp; </w:t>
      </w:r>
      <w:proofErr w:type="spellStart"/>
      <w:r w:rsidR="008720F3">
        <w:rPr>
          <w:sz w:val="24"/>
        </w:rPr>
        <w:t>Boroditsky</w:t>
      </w:r>
      <w:proofErr w:type="spellEnd"/>
      <w:r w:rsidR="00E541EE">
        <w:rPr>
          <w:sz w:val="24"/>
        </w:rPr>
        <w:t>, 2008; Walsh, 2003; Xuan et al., 2007)</w:t>
      </w:r>
      <w:r w:rsidR="00753920">
        <w:rPr>
          <w:sz w:val="24"/>
        </w:rPr>
        <w:t xml:space="preserve">. The oversight of the representational approach in the </w:t>
      </w:r>
      <w:r w:rsidR="008720F3">
        <w:rPr>
          <w:sz w:val="24"/>
        </w:rPr>
        <w:t xml:space="preserve">mechanistic literature </w:t>
      </w:r>
      <w:r w:rsidR="00753920">
        <w:rPr>
          <w:sz w:val="24"/>
        </w:rPr>
        <w:t>may be attributed to the fact that p</w:t>
      </w:r>
      <w:r w:rsidR="00535569">
        <w:rPr>
          <w:sz w:val="24"/>
        </w:rPr>
        <w:t>roponents of the representation</w:t>
      </w:r>
      <w:r w:rsidR="008720F3">
        <w:rPr>
          <w:sz w:val="24"/>
        </w:rPr>
        <w:t>al</w:t>
      </w:r>
      <w:r w:rsidR="00535569">
        <w:rPr>
          <w:sz w:val="24"/>
        </w:rPr>
        <w:t xml:space="preserve"> approach to time perception have rarely specified the mechanisms </w:t>
      </w:r>
      <w:r w:rsidR="00C14910">
        <w:rPr>
          <w:sz w:val="24"/>
        </w:rPr>
        <w:t xml:space="preserve">of a detailed process model </w:t>
      </w:r>
      <w:r w:rsidR="00535569">
        <w:rPr>
          <w:sz w:val="24"/>
        </w:rPr>
        <w:t>whereby time and non-temporal dimensions interact.</w:t>
      </w:r>
      <w:r w:rsidR="00594004">
        <w:rPr>
          <w:sz w:val="24"/>
        </w:rPr>
        <w:t xml:space="preserve"> </w:t>
      </w:r>
      <w:r w:rsidRPr="004E5862">
        <w:rPr>
          <w:sz w:val="24"/>
        </w:rPr>
        <w:t xml:space="preserve">For instance, the magnitude representation account does not detail when and where in the </w:t>
      </w:r>
      <w:proofErr w:type="spellStart"/>
      <w:r w:rsidR="00C14910">
        <w:rPr>
          <w:sz w:val="24"/>
        </w:rPr>
        <w:t>timecourse</w:t>
      </w:r>
      <w:proofErr w:type="spellEnd"/>
      <w:r w:rsidR="00C14910" w:rsidRPr="004E5862">
        <w:rPr>
          <w:sz w:val="24"/>
        </w:rPr>
        <w:t xml:space="preserve"> </w:t>
      </w:r>
      <w:r w:rsidRPr="004E5862">
        <w:rPr>
          <w:sz w:val="24"/>
        </w:rPr>
        <w:t>of time perception that non-temporal dimensions exert their effects</w:t>
      </w:r>
      <w:r w:rsidR="00594004">
        <w:rPr>
          <w:sz w:val="24"/>
        </w:rPr>
        <w:t xml:space="preserve"> (Walsh, 2003); even very recent review</w:t>
      </w:r>
      <w:r w:rsidR="00FF4682">
        <w:rPr>
          <w:sz w:val="24"/>
        </w:rPr>
        <w:t>s</w:t>
      </w:r>
      <w:r w:rsidR="00594004">
        <w:rPr>
          <w:sz w:val="24"/>
        </w:rPr>
        <w:t xml:space="preserve"> of the account fails to touch upon the issue (Walsh, 2014</w:t>
      </w:r>
      <w:r w:rsidR="00FF4682">
        <w:rPr>
          <w:sz w:val="24"/>
        </w:rPr>
        <w:t xml:space="preserve">; Winter, </w:t>
      </w:r>
      <w:proofErr w:type="spellStart"/>
      <w:r w:rsidR="00FF4682">
        <w:rPr>
          <w:sz w:val="24"/>
        </w:rPr>
        <w:t>Marghetis</w:t>
      </w:r>
      <w:proofErr w:type="spellEnd"/>
      <w:r w:rsidR="00FF4682">
        <w:rPr>
          <w:sz w:val="24"/>
        </w:rPr>
        <w:t xml:space="preserve"> &amp; Matlock, 2015</w:t>
      </w:r>
      <w:r w:rsidR="00594004">
        <w:rPr>
          <w:sz w:val="24"/>
        </w:rPr>
        <w:t>)</w:t>
      </w:r>
      <w:r w:rsidRPr="004E5862">
        <w:rPr>
          <w:sz w:val="24"/>
        </w:rPr>
        <w:t xml:space="preserve">. </w:t>
      </w:r>
    </w:p>
    <w:p w:rsidR="0020385D" w:rsidRDefault="00E877D6" w:rsidP="0020385D">
      <w:pPr>
        <w:spacing w:line="480" w:lineRule="auto"/>
        <w:ind w:firstLine="420"/>
        <w:rPr>
          <w:sz w:val="24"/>
        </w:rPr>
      </w:pPr>
      <w:r>
        <w:rPr>
          <w:sz w:val="24"/>
        </w:rPr>
        <w:t xml:space="preserve">In the present paper, we </w:t>
      </w:r>
      <w:r w:rsidR="00364C86">
        <w:rPr>
          <w:sz w:val="24"/>
        </w:rPr>
        <w:t xml:space="preserve">aim to </w:t>
      </w:r>
      <w:r w:rsidR="00A21EA3">
        <w:rPr>
          <w:sz w:val="24"/>
        </w:rPr>
        <w:t>combine</w:t>
      </w:r>
      <w:r w:rsidR="00364C86">
        <w:rPr>
          <w:sz w:val="24"/>
        </w:rPr>
        <w:t xml:space="preserve"> the representational and mechanistic approaches in order to </w:t>
      </w:r>
      <w:r w:rsidR="00594004">
        <w:rPr>
          <w:sz w:val="24"/>
        </w:rPr>
        <w:t>better understand the mechanism of interference between time and non-temporal dimensions</w:t>
      </w:r>
      <w:r w:rsidR="00364C86">
        <w:rPr>
          <w:sz w:val="24"/>
        </w:rPr>
        <w:t xml:space="preserve">. To this end, we focus on </w:t>
      </w:r>
      <w:r w:rsidR="007D2608">
        <w:rPr>
          <w:sz w:val="24"/>
        </w:rPr>
        <w:t>identify</w:t>
      </w:r>
      <w:r w:rsidR="005F4C8F">
        <w:rPr>
          <w:sz w:val="24"/>
        </w:rPr>
        <w:t>ing</w:t>
      </w:r>
      <w:r w:rsidR="007D2608">
        <w:rPr>
          <w:sz w:val="24"/>
        </w:rPr>
        <w:t xml:space="preserve"> a </w:t>
      </w:r>
      <w:r w:rsidR="00594004">
        <w:rPr>
          <w:sz w:val="24"/>
        </w:rPr>
        <w:t xml:space="preserve">possible locus of </w:t>
      </w:r>
      <w:r w:rsidR="005F4C8F">
        <w:rPr>
          <w:sz w:val="24"/>
        </w:rPr>
        <w:t>space-time</w:t>
      </w:r>
      <w:r w:rsidR="00594004">
        <w:rPr>
          <w:sz w:val="24"/>
        </w:rPr>
        <w:t xml:space="preserve"> interaction</w:t>
      </w:r>
      <w:r w:rsidR="005F4C8F">
        <w:rPr>
          <w:sz w:val="24"/>
        </w:rPr>
        <w:t>s</w:t>
      </w:r>
      <w:r w:rsidR="00594004">
        <w:rPr>
          <w:sz w:val="24"/>
        </w:rPr>
        <w:t xml:space="preserve"> </w:t>
      </w:r>
      <w:r w:rsidR="005F4C8F">
        <w:rPr>
          <w:sz w:val="24"/>
        </w:rPr>
        <w:t>with</w:t>
      </w:r>
      <w:r w:rsidR="00594004">
        <w:rPr>
          <w:sz w:val="24"/>
        </w:rPr>
        <w:t xml:space="preserve">in a well-studied </w:t>
      </w:r>
      <w:r>
        <w:rPr>
          <w:sz w:val="24"/>
        </w:rPr>
        <w:t xml:space="preserve">mechanistic </w:t>
      </w:r>
      <w:r w:rsidR="00594004">
        <w:rPr>
          <w:sz w:val="24"/>
        </w:rPr>
        <w:t>framework of time perception, the internal clock model.</w:t>
      </w:r>
      <w:r w:rsidR="005E4BEC">
        <w:rPr>
          <w:sz w:val="24"/>
        </w:rPr>
        <w:t xml:space="preserve"> </w:t>
      </w:r>
      <w:r w:rsidR="00027051">
        <w:rPr>
          <w:sz w:val="24"/>
        </w:rPr>
        <w:t>W</w:t>
      </w:r>
      <w:r w:rsidR="00027051" w:rsidRPr="004E5862">
        <w:rPr>
          <w:sz w:val="24"/>
        </w:rPr>
        <w:t xml:space="preserve">e conducted three experiments using a time reproduction paradigm in which participants </w:t>
      </w:r>
      <w:r w:rsidR="00027051">
        <w:rPr>
          <w:sz w:val="24"/>
        </w:rPr>
        <w:t xml:space="preserve">perceived a stimulus duration and then reproduced it </w:t>
      </w:r>
      <w:r w:rsidR="00027051" w:rsidRPr="004E5862">
        <w:rPr>
          <w:sz w:val="24"/>
        </w:rPr>
        <w:t xml:space="preserve">(e.g., Cai et al., 2013; </w:t>
      </w:r>
      <w:proofErr w:type="gramStart"/>
      <w:r w:rsidR="00027051" w:rsidRPr="004E5862">
        <w:rPr>
          <w:sz w:val="24"/>
        </w:rPr>
        <w:t>Cai</w:t>
      </w:r>
      <w:proofErr w:type="gramEnd"/>
      <w:r w:rsidR="00027051" w:rsidRPr="004E5862">
        <w:rPr>
          <w:sz w:val="24"/>
        </w:rPr>
        <w:t xml:space="preserve"> &amp; Connell, 201</w:t>
      </w:r>
      <w:r w:rsidR="00027051">
        <w:rPr>
          <w:sz w:val="24"/>
        </w:rPr>
        <w:t>5</w:t>
      </w:r>
      <w:r w:rsidR="00027051" w:rsidRPr="004E5862">
        <w:rPr>
          <w:sz w:val="24"/>
        </w:rPr>
        <w:t xml:space="preserve">; </w:t>
      </w:r>
      <w:proofErr w:type="spellStart"/>
      <w:r w:rsidR="00027051" w:rsidRPr="004E5862">
        <w:rPr>
          <w:sz w:val="24"/>
        </w:rPr>
        <w:t>Casasanto</w:t>
      </w:r>
      <w:proofErr w:type="spellEnd"/>
      <w:r w:rsidR="00027051" w:rsidRPr="004E5862">
        <w:rPr>
          <w:sz w:val="24"/>
        </w:rPr>
        <w:t xml:space="preserve"> &amp; </w:t>
      </w:r>
      <w:proofErr w:type="spellStart"/>
      <w:r w:rsidR="00027051" w:rsidRPr="004E5862">
        <w:rPr>
          <w:sz w:val="24"/>
        </w:rPr>
        <w:t>Boroditsky</w:t>
      </w:r>
      <w:proofErr w:type="spellEnd"/>
      <w:r w:rsidR="00027051" w:rsidRPr="004E5862">
        <w:rPr>
          <w:sz w:val="24"/>
        </w:rPr>
        <w:t>, 2008</w:t>
      </w:r>
      <w:r w:rsidR="0020385D">
        <w:rPr>
          <w:sz w:val="24"/>
        </w:rPr>
        <w:t xml:space="preserve">; </w:t>
      </w:r>
      <w:proofErr w:type="spellStart"/>
      <w:r w:rsidR="0020385D">
        <w:rPr>
          <w:sz w:val="24"/>
        </w:rPr>
        <w:t>Wearden</w:t>
      </w:r>
      <w:proofErr w:type="spellEnd"/>
      <w:r w:rsidR="0020385D">
        <w:rPr>
          <w:sz w:val="24"/>
        </w:rPr>
        <w:t>, 2003</w:t>
      </w:r>
      <w:r w:rsidR="00027051" w:rsidRPr="004E5862">
        <w:rPr>
          <w:sz w:val="24"/>
        </w:rPr>
        <w:t xml:space="preserve">). </w:t>
      </w:r>
      <w:r w:rsidR="0020385D">
        <w:rPr>
          <w:sz w:val="24"/>
        </w:rPr>
        <w:t xml:space="preserve">In theoretical terms, participants need to first encode the </w:t>
      </w:r>
      <w:r w:rsidR="0020385D">
        <w:rPr>
          <w:sz w:val="24"/>
        </w:rPr>
        <w:lastRenderedPageBreak/>
        <w:t xml:space="preserve">stimulus duration and maintain </w:t>
      </w:r>
      <w:r w:rsidR="00383DA8">
        <w:rPr>
          <w:sz w:val="24"/>
        </w:rPr>
        <w:t>it</w:t>
      </w:r>
      <w:r w:rsidR="0020385D">
        <w:rPr>
          <w:sz w:val="24"/>
        </w:rPr>
        <w:t xml:space="preserve"> in memory; when they are to reproduce the duration, they first retrieve the </w:t>
      </w:r>
      <w:r w:rsidR="00383DA8">
        <w:rPr>
          <w:sz w:val="24"/>
        </w:rPr>
        <w:t xml:space="preserve">stimulus </w:t>
      </w:r>
      <w:r w:rsidR="0020385D">
        <w:rPr>
          <w:sz w:val="24"/>
        </w:rPr>
        <w:t xml:space="preserve">duration, then initiate </w:t>
      </w:r>
      <w:r w:rsidR="00F575E7">
        <w:rPr>
          <w:sz w:val="24"/>
        </w:rPr>
        <w:t>an unfolding</w:t>
      </w:r>
      <w:r w:rsidR="0020385D">
        <w:rPr>
          <w:sz w:val="24"/>
        </w:rPr>
        <w:t xml:space="preserve"> reproduced duration</w:t>
      </w:r>
      <w:r w:rsidR="00F575E7">
        <w:rPr>
          <w:sz w:val="24"/>
        </w:rPr>
        <w:t xml:space="preserve"> which they </w:t>
      </w:r>
      <w:r w:rsidR="00437FA5">
        <w:rPr>
          <w:sz w:val="24"/>
        </w:rPr>
        <w:t>terminate</w:t>
      </w:r>
      <w:r w:rsidR="0020385D">
        <w:rPr>
          <w:sz w:val="24"/>
        </w:rPr>
        <w:t xml:space="preserve"> </w:t>
      </w:r>
      <w:r w:rsidR="00383DA8">
        <w:rPr>
          <w:sz w:val="24"/>
        </w:rPr>
        <w:t xml:space="preserve">when </w:t>
      </w:r>
      <w:r w:rsidR="00437FA5">
        <w:rPr>
          <w:sz w:val="24"/>
        </w:rPr>
        <w:t>it</w:t>
      </w:r>
      <w:r w:rsidR="0020385D">
        <w:rPr>
          <w:sz w:val="24"/>
        </w:rPr>
        <w:t xml:space="preserve"> reaches subjective equality with the </w:t>
      </w:r>
      <w:r w:rsidR="00383DA8">
        <w:rPr>
          <w:sz w:val="24"/>
        </w:rPr>
        <w:t xml:space="preserve">retrieved </w:t>
      </w:r>
      <w:r w:rsidR="0020385D">
        <w:rPr>
          <w:sz w:val="24"/>
        </w:rPr>
        <w:t>stimulus</w:t>
      </w:r>
      <w:r w:rsidR="00383DA8">
        <w:rPr>
          <w:sz w:val="24"/>
        </w:rPr>
        <w:t xml:space="preserve"> </w:t>
      </w:r>
      <w:r w:rsidR="0020385D">
        <w:rPr>
          <w:sz w:val="24"/>
        </w:rPr>
        <w:t xml:space="preserve">duration (for theoretical treatment of duration reproduction, see </w:t>
      </w:r>
      <w:proofErr w:type="spellStart"/>
      <w:r w:rsidR="0020385D">
        <w:rPr>
          <w:sz w:val="24"/>
        </w:rPr>
        <w:t>Riemer</w:t>
      </w:r>
      <w:proofErr w:type="spellEnd"/>
      <w:r w:rsidR="0020385D" w:rsidRPr="0020385D">
        <w:rPr>
          <w:sz w:val="24"/>
        </w:rPr>
        <w:t xml:space="preserve"> </w:t>
      </w:r>
      <w:r w:rsidR="0020385D">
        <w:rPr>
          <w:sz w:val="24"/>
        </w:rPr>
        <w:t xml:space="preserve">et al., 2012; </w:t>
      </w:r>
      <w:proofErr w:type="spellStart"/>
      <w:r w:rsidR="0020385D" w:rsidRPr="0020385D">
        <w:rPr>
          <w:sz w:val="24"/>
        </w:rPr>
        <w:t>Wacker</w:t>
      </w:r>
      <w:r w:rsidR="0020385D">
        <w:rPr>
          <w:sz w:val="24"/>
        </w:rPr>
        <w:t>mann</w:t>
      </w:r>
      <w:proofErr w:type="spellEnd"/>
      <w:r w:rsidR="0020385D">
        <w:rPr>
          <w:sz w:val="24"/>
        </w:rPr>
        <w:t xml:space="preserve"> &amp; </w:t>
      </w:r>
      <w:proofErr w:type="spellStart"/>
      <w:r w:rsidR="0020385D">
        <w:rPr>
          <w:sz w:val="24"/>
        </w:rPr>
        <w:t>Ehm</w:t>
      </w:r>
      <w:proofErr w:type="spellEnd"/>
      <w:r w:rsidR="0020385D">
        <w:rPr>
          <w:sz w:val="24"/>
        </w:rPr>
        <w:t xml:space="preserve">, 2006; </w:t>
      </w:r>
      <w:proofErr w:type="spellStart"/>
      <w:r w:rsidR="0020385D">
        <w:rPr>
          <w:sz w:val="24"/>
        </w:rPr>
        <w:t>Wearden</w:t>
      </w:r>
      <w:proofErr w:type="spellEnd"/>
      <w:r w:rsidR="0020385D">
        <w:rPr>
          <w:sz w:val="24"/>
        </w:rPr>
        <w:t xml:space="preserve">, 2003). </w:t>
      </w:r>
    </w:p>
    <w:p w:rsidR="00F263B0" w:rsidRDefault="00027051" w:rsidP="00B93141">
      <w:pPr>
        <w:spacing w:line="480" w:lineRule="auto"/>
        <w:ind w:firstLine="420"/>
        <w:rPr>
          <w:sz w:val="24"/>
        </w:rPr>
      </w:pPr>
      <w:r w:rsidRPr="004E5862">
        <w:rPr>
          <w:sz w:val="24"/>
        </w:rPr>
        <w:t xml:space="preserve">We compared the effect of visual flicker and spatial distance </w:t>
      </w:r>
      <w:r>
        <w:rPr>
          <w:sz w:val="24"/>
        </w:rPr>
        <w:t xml:space="preserve">on duration reproduction </w:t>
      </w:r>
      <w:r w:rsidRPr="004E5862">
        <w:rPr>
          <w:sz w:val="24"/>
        </w:rPr>
        <w:t>when they were concurrently presented during time encoding (</w:t>
      </w:r>
      <w:r>
        <w:rPr>
          <w:sz w:val="24"/>
        </w:rPr>
        <w:t>i.e.</w:t>
      </w:r>
      <w:r w:rsidRPr="004E5862">
        <w:rPr>
          <w:sz w:val="24"/>
        </w:rPr>
        <w:t xml:space="preserve">, </w:t>
      </w:r>
      <w:r>
        <w:rPr>
          <w:sz w:val="24"/>
        </w:rPr>
        <w:t xml:space="preserve">participants saw spatial distance or visual flicker during perception of a stimulus duration and then reproduced the duration) </w:t>
      </w:r>
      <w:r w:rsidRPr="004E5862">
        <w:rPr>
          <w:sz w:val="24"/>
        </w:rPr>
        <w:t xml:space="preserve">or time reproduction (i.e., participants </w:t>
      </w:r>
      <w:r>
        <w:rPr>
          <w:sz w:val="24"/>
        </w:rPr>
        <w:t>perceived a stimulus duration and then saw spatial distance or visual flicker while they were reproducing the duration)</w:t>
      </w:r>
      <w:r w:rsidRPr="004E5862">
        <w:rPr>
          <w:sz w:val="24"/>
        </w:rPr>
        <w:t xml:space="preserve">. </w:t>
      </w:r>
      <w:r w:rsidR="005E4BEC">
        <w:rPr>
          <w:sz w:val="24"/>
        </w:rPr>
        <w:t xml:space="preserve">As we reviewed above, temporal representations can be biased during </w:t>
      </w:r>
      <w:r w:rsidR="00823395">
        <w:rPr>
          <w:sz w:val="24"/>
        </w:rPr>
        <w:t xml:space="preserve">the </w:t>
      </w:r>
      <w:r w:rsidR="00B93141">
        <w:rPr>
          <w:sz w:val="24"/>
        </w:rPr>
        <w:t>accumulation</w:t>
      </w:r>
      <w:r w:rsidR="00457CA0">
        <w:rPr>
          <w:sz w:val="24"/>
        </w:rPr>
        <w:t xml:space="preserve"> or</w:t>
      </w:r>
      <w:r w:rsidR="00823395">
        <w:rPr>
          <w:sz w:val="24"/>
        </w:rPr>
        <w:t xml:space="preserve"> </w:t>
      </w:r>
      <w:r w:rsidR="004A36D6">
        <w:rPr>
          <w:sz w:val="24"/>
        </w:rPr>
        <w:t xml:space="preserve">memory </w:t>
      </w:r>
      <w:r w:rsidR="00D52F89">
        <w:rPr>
          <w:sz w:val="24"/>
        </w:rPr>
        <w:t xml:space="preserve">maintenance </w:t>
      </w:r>
      <w:r w:rsidR="00823395">
        <w:rPr>
          <w:sz w:val="24"/>
        </w:rPr>
        <w:t>stage</w:t>
      </w:r>
      <w:r w:rsidR="00536177">
        <w:rPr>
          <w:sz w:val="24"/>
        </w:rPr>
        <w:t xml:space="preserve"> in the internal clock</w:t>
      </w:r>
      <w:r w:rsidR="00DF673B">
        <w:rPr>
          <w:sz w:val="24"/>
        </w:rPr>
        <w:t>;</w:t>
      </w:r>
      <w:r w:rsidR="00536177">
        <w:rPr>
          <w:sz w:val="24"/>
        </w:rPr>
        <w:t xml:space="preserve"> thus, </w:t>
      </w:r>
      <w:r w:rsidR="00457CA0">
        <w:rPr>
          <w:sz w:val="24"/>
        </w:rPr>
        <w:t xml:space="preserve">either </w:t>
      </w:r>
      <w:r w:rsidR="00536177">
        <w:rPr>
          <w:sz w:val="24"/>
        </w:rPr>
        <w:t xml:space="preserve">of these stages can be the </w:t>
      </w:r>
      <w:r w:rsidR="007D2608">
        <w:rPr>
          <w:sz w:val="24"/>
        </w:rPr>
        <w:t xml:space="preserve">potential </w:t>
      </w:r>
      <w:r w:rsidR="00536177">
        <w:rPr>
          <w:sz w:val="24"/>
        </w:rPr>
        <w:t xml:space="preserve">locus </w:t>
      </w:r>
      <w:r w:rsidR="00DF673B">
        <w:rPr>
          <w:sz w:val="24"/>
        </w:rPr>
        <w:t>of</w:t>
      </w:r>
      <w:r w:rsidR="00536177">
        <w:rPr>
          <w:sz w:val="24"/>
        </w:rPr>
        <w:t xml:space="preserve"> space-time interaction</w:t>
      </w:r>
      <w:r w:rsidR="007D2608">
        <w:rPr>
          <w:sz w:val="24"/>
        </w:rPr>
        <w:t xml:space="preserve"> effects</w:t>
      </w:r>
      <w:r w:rsidR="00536177">
        <w:rPr>
          <w:sz w:val="24"/>
        </w:rPr>
        <w:t xml:space="preserve">. </w:t>
      </w:r>
    </w:p>
    <w:p w:rsidR="00E17C2E" w:rsidRDefault="00A33334" w:rsidP="00E23B57">
      <w:pPr>
        <w:tabs>
          <w:tab w:val="left" w:pos="3119"/>
        </w:tabs>
        <w:spacing w:line="480" w:lineRule="auto"/>
        <w:ind w:firstLine="420"/>
        <w:rPr>
          <w:sz w:val="24"/>
        </w:rPr>
      </w:pPr>
      <w:r>
        <w:rPr>
          <w:sz w:val="24"/>
        </w:rPr>
        <w:t>If space-time interaction occurs d</w:t>
      </w:r>
      <w:r w:rsidR="00536177">
        <w:rPr>
          <w:sz w:val="24"/>
        </w:rPr>
        <w:t xml:space="preserve">uring the </w:t>
      </w:r>
      <w:r w:rsidR="00B93141">
        <w:rPr>
          <w:sz w:val="24"/>
        </w:rPr>
        <w:t xml:space="preserve">accumulation </w:t>
      </w:r>
      <w:r w:rsidR="00536177">
        <w:rPr>
          <w:sz w:val="24"/>
        </w:rPr>
        <w:t>stage, s</w:t>
      </w:r>
      <w:r w:rsidR="004068E7" w:rsidRPr="004E5862">
        <w:rPr>
          <w:sz w:val="24"/>
        </w:rPr>
        <w:t xml:space="preserve">patial distance may operate like visual flicker in </w:t>
      </w:r>
      <w:r w:rsidR="00611605">
        <w:rPr>
          <w:sz w:val="24"/>
        </w:rPr>
        <w:t>biasing</w:t>
      </w:r>
      <w:r w:rsidR="00611605" w:rsidRPr="004E5862">
        <w:rPr>
          <w:sz w:val="24"/>
        </w:rPr>
        <w:t xml:space="preserve"> </w:t>
      </w:r>
      <w:r w:rsidR="00D01EAE">
        <w:rPr>
          <w:sz w:val="24"/>
        </w:rPr>
        <w:t>time accumulation</w:t>
      </w:r>
      <w:r w:rsidR="004A36D6">
        <w:rPr>
          <w:sz w:val="24"/>
        </w:rPr>
        <w:t xml:space="preserve"> (i.e., the </w:t>
      </w:r>
      <w:r w:rsidR="00811BBE">
        <w:rPr>
          <w:sz w:val="24"/>
        </w:rPr>
        <w:t xml:space="preserve">clock-accumulator </w:t>
      </w:r>
      <w:r w:rsidR="004A36D6">
        <w:rPr>
          <w:sz w:val="24"/>
        </w:rPr>
        <w:t>account)</w:t>
      </w:r>
      <w:r w:rsidR="00536177">
        <w:rPr>
          <w:sz w:val="24"/>
        </w:rPr>
        <w:t xml:space="preserve">. </w:t>
      </w:r>
      <w:r w:rsidR="00E17C2E">
        <w:rPr>
          <w:sz w:val="24"/>
        </w:rPr>
        <w:t xml:space="preserve">A visually flickering stimulus (compared to a </w:t>
      </w:r>
      <w:r w:rsidR="00BB3626">
        <w:rPr>
          <w:sz w:val="24"/>
        </w:rPr>
        <w:t xml:space="preserve">static, </w:t>
      </w:r>
      <w:r w:rsidR="00E17C2E">
        <w:rPr>
          <w:sz w:val="24"/>
        </w:rPr>
        <w:t xml:space="preserve">non-flickering stimulus) </w:t>
      </w:r>
      <w:r w:rsidR="00535E6D">
        <w:rPr>
          <w:sz w:val="24"/>
        </w:rPr>
        <w:t>is believed to</w:t>
      </w:r>
      <w:r w:rsidR="005A5059">
        <w:rPr>
          <w:sz w:val="24"/>
        </w:rPr>
        <w:t xml:space="preserve"> </w:t>
      </w:r>
      <w:r w:rsidR="00D01EAE">
        <w:rPr>
          <w:sz w:val="24"/>
        </w:rPr>
        <w:t xml:space="preserve">increase the </w:t>
      </w:r>
      <w:r w:rsidR="00F77C86">
        <w:rPr>
          <w:sz w:val="24"/>
        </w:rPr>
        <w:t xml:space="preserve">number of </w:t>
      </w:r>
      <w:r w:rsidR="00D01EAE">
        <w:rPr>
          <w:sz w:val="24"/>
        </w:rPr>
        <w:t xml:space="preserve">pulses </w:t>
      </w:r>
      <w:r w:rsidR="00F77C86">
        <w:rPr>
          <w:sz w:val="24"/>
        </w:rPr>
        <w:t xml:space="preserve">that are stored in the </w:t>
      </w:r>
      <w:r w:rsidR="00D01EAE">
        <w:rPr>
          <w:sz w:val="24"/>
        </w:rPr>
        <w:t>accumulat</w:t>
      </w:r>
      <w:r w:rsidR="00F77C86">
        <w:rPr>
          <w:sz w:val="24"/>
        </w:rPr>
        <w:t xml:space="preserve">or (e.g., </w:t>
      </w:r>
      <w:r w:rsidR="00D01EAE">
        <w:rPr>
          <w:sz w:val="24"/>
        </w:rPr>
        <w:t>by</w:t>
      </w:r>
      <w:r w:rsidR="00F77C86">
        <w:rPr>
          <w:sz w:val="24"/>
        </w:rPr>
        <w:t xml:space="preserve"> </w:t>
      </w:r>
      <w:r w:rsidR="00065301">
        <w:rPr>
          <w:sz w:val="24"/>
        </w:rPr>
        <w:t>altering</w:t>
      </w:r>
      <w:r w:rsidR="00D01EAE">
        <w:rPr>
          <w:sz w:val="24"/>
        </w:rPr>
        <w:t xml:space="preserve"> the speed of the pacemaker</w:t>
      </w:r>
      <w:r w:rsidR="001601A0">
        <w:rPr>
          <w:sz w:val="24"/>
        </w:rPr>
        <w:t>,</w:t>
      </w:r>
      <w:r w:rsidR="00D01EAE">
        <w:rPr>
          <w:sz w:val="24"/>
        </w:rPr>
        <w:t xml:space="preserve"> or the timing of the switch operation</w:t>
      </w:r>
      <w:r w:rsidR="00F77C86">
        <w:rPr>
          <w:sz w:val="24"/>
        </w:rPr>
        <w:t>)</w:t>
      </w:r>
      <w:r w:rsidR="00E17C2E">
        <w:rPr>
          <w:sz w:val="24"/>
        </w:rPr>
        <w:t xml:space="preserve">, resulting in </w:t>
      </w:r>
      <w:r w:rsidR="001C2EEE">
        <w:rPr>
          <w:sz w:val="24"/>
        </w:rPr>
        <w:t>a longer perceived</w:t>
      </w:r>
      <w:r w:rsidR="00E17C2E">
        <w:rPr>
          <w:sz w:val="24"/>
        </w:rPr>
        <w:t xml:space="preserve"> duration </w:t>
      </w:r>
      <w:r w:rsidR="00E17C2E" w:rsidRPr="004E5862">
        <w:rPr>
          <w:sz w:val="24"/>
        </w:rPr>
        <w:t>(Ortega &amp; Lopez, 2008; Penton-</w:t>
      </w:r>
      <w:proofErr w:type="spellStart"/>
      <w:r w:rsidR="00E17C2E" w:rsidRPr="004E5862">
        <w:rPr>
          <w:sz w:val="24"/>
        </w:rPr>
        <w:t>Voak</w:t>
      </w:r>
      <w:proofErr w:type="spellEnd"/>
      <w:r w:rsidR="00E17C2E" w:rsidRPr="004E5862">
        <w:rPr>
          <w:sz w:val="24"/>
        </w:rPr>
        <w:t xml:space="preserve"> et al., 1996; </w:t>
      </w:r>
      <w:proofErr w:type="spellStart"/>
      <w:r w:rsidR="00E17C2E" w:rsidRPr="004E5862">
        <w:rPr>
          <w:sz w:val="24"/>
        </w:rPr>
        <w:t>Wearden</w:t>
      </w:r>
      <w:proofErr w:type="spellEnd"/>
      <w:r w:rsidR="00E17C2E" w:rsidRPr="004E5862">
        <w:rPr>
          <w:sz w:val="24"/>
        </w:rPr>
        <w:t xml:space="preserve"> et al., 1999). </w:t>
      </w:r>
      <w:r w:rsidR="00E17C2E">
        <w:rPr>
          <w:sz w:val="24"/>
        </w:rPr>
        <w:t>If longer</w:t>
      </w:r>
      <w:r w:rsidR="001F4235">
        <w:rPr>
          <w:sz w:val="24"/>
        </w:rPr>
        <w:t xml:space="preserve"> spatial distance</w:t>
      </w:r>
      <w:r w:rsidR="00E17C2E">
        <w:rPr>
          <w:sz w:val="24"/>
        </w:rPr>
        <w:t xml:space="preserve"> likewise</w:t>
      </w:r>
      <w:r w:rsidR="00065301">
        <w:rPr>
          <w:sz w:val="24"/>
        </w:rPr>
        <w:t xml:space="preserve"> biases time accumulation</w:t>
      </w:r>
      <w:r w:rsidR="00E17C2E">
        <w:rPr>
          <w:sz w:val="24"/>
        </w:rPr>
        <w:t xml:space="preserve">, then we should expect </w:t>
      </w:r>
      <w:r w:rsidR="001F4235">
        <w:rPr>
          <w:sz w:val="24"/>
        </w:rPr>
        <w:t xml:space="preserve">a long-distance line (compared to a short-distance line) to lead to more accumulated pulses and </w:t>
      </w:r>
      <w:r w:rsidR="001C2EEE">
        <w:rPr>
          <w:sz w:val="24"/>
        </w:rPr>
        <w:t>therefore a longer perceived duration</w:t>
      </w:r>
      <w:r w:rsidR="00BB3626">
        <w:rPr>
          <w:sz w:val="24"/>
        </w:rPr>
        <w:t xml:space="preserve">. Critically, </w:t>
      </w:r>
      <w:r w:rsidR="006568B0">
        <w:rPr>
          <w:sz w:val="24"/>
        </w:rPr>
        <w:t xml:space="preserve">such a </w:t>
      </w:r>
      <w:r w:rsidR="008A0E16">
        <w:rPr>
          <w:sz w:val="24"/>
        </w:rPr>
        <w:t>clock-</w:t>
      </w:r>
      <w:r w:rsidR="00D01EAE">
        <w:rPr>
          <w:sz w:val="24"/>
        </w:rPr>
        <w:lastRenderedPageBreak/>
        <w:t>accumulat</w:t>
      </w:r>
      <w:r w:rsidR="008A0E16">
        <w:rPr>
          <w:sz w:val="24"/>
        </w:rPr>
        <w:t>or</w:t>
      </w:r>
      <w:r w:rsidR="006568B0">
        <w:rPr>
          <w:sz w:val="24"/>
        </w:rPr>
        <w:t xml:space="preserve"> account means that </w:t>
      </w:r>
      <w:r w:rsidR="00BB3626">
        <w:rPr>
          <w:sz w:val="24"/>
        </w:rPr>
        <w:t>any effects should reverse when the stimulus is presented during time reproduction instead of time encoding</w:t>
      </w:r>
      <w:r w:rsidR="00DD3D68">
        <w:rPr>
          <w:sz w:val="24"/>
        </w:rPr>
        <w:t xml:space="preserve"> (</w:t>
      </w:r>
      <w:r w:rsidR="00E95440" w:rsidRPr="008108F2">
        <w:rPr>
          <w:sz w:val="24"/>
        </w:rPr>
        <w:t>Droit-</w:t>
      </w:r>
      <w:proofErr w:type="spellStart"/>
      <w:r w:rsidR="00E95440" w:rsidRPr="008108F2">
        <w:rPr>
          <w:sz w:val="24"/>
        </w:rPr>
        <w:t>Volet</w:t>
      </w:r>
      <w:proofErr w:type="spellEnd"/>
      <w:r w:rsidR="00E95440" w:rsidRPr="008108F2">
        <w:rPr>
          <w:sz w:val="24"/>
        </w:rPr>
        <w:t xml:space="preserve"> &amp; </w:t>
      </w:r>
      <w:proofErr w:type="spellStart"/>
      <w:r w:rsidR="00E95440" w:rsidRPr="008108F2">
        <w:rPr>
          <w:sz w:val="24"/>
        </w:rPr>
        <w:t>Wearden</w:t>
      </w:r>
      <w:proofErr w:type="spellEnd"/>
      <w:r w:rsidR="00E95440" w:rsidRPr="008108F2">
        <w:rPr>
          <w:sz w:val="24"/>
        </w:rPr>
        <w:t xml:space="preserve">, 2002; </w:t>
      </w:r>
      <w:r w:rsidR="00DD3D68">
        <w:rPr>
          <w:sz w:val="24"/>
        </w:rPr>
        <w:t>Ortega &amp; Lopez, 2008)</w:t>
      </w:r>
      <w:r w:rsidR="00BB3626">
        <w:rPr>
          <w:sz w:val="24"/>
        </w:rPr>
        <w:t xml:space="preserve">. </w:t>
      </w:r>
      <w:r w:rsidR="00E95440" w:rsidRPr="004E5862">
        <w:rPr>
          <w:sz w:val="24"/>
        </w:rPr>
        <w:t xml:space="preserve">Specifically, </w:t>
      </w:r>
      <w:r w:rsidR="00E95440">
        <w:rPr>
          <w:sz w:val="24"/>
        </w:rPr>
        <w:t xml:space="preserve">if </w:t>
      </w:r>
      <w:r w:rsidR="00065301">
        <w:rPr>
          <w:sz w:val="24"/>
        </w:rPr>
        <w:t xml:space="preserve">more pulses are accumulated </w:t>
      </w:r>
      <w:r w:rsidR="00E95440" w:rsidRPr="004E5862">
        <w:rPr>
          <w:sz w:val="24"/>
        </w:rPr>
        <w:t xml:space="preserve">while a participant retrieves and reproduces a particular duration from reference memory, it </w:t>
      </w:r>
      <w:r w:rsidR="00E95440">
        <w:rPr>
          <w:sz w:val="24"/>
        </w:rPr>
        <w:t xml:space="preserve">will </w:t>
      </w:r>
      <w:r w:rsidR="00E95440" w:rsidRPr="004E5862">
        <w:rPr>
          <w:sz w:val="24"/>
        </w:rPr>
        <w:t xml:space="preserve">make time appear to pass more quickly during the reproduction </w:t>
      </w:r>
      <w:r w:rsidR="00E95440">
        <w:rPr>
          <w:sz w:val="24"/>
        </w:rPr>
        <w:t xml:space="preserve">task </w:t>
      </w:r>
      <w:r w:rsidR="00E95440" w:rsidRPr="004E5862">
        <w:rPr>
          <w:sz w:val="24"/>
        </w:rPr>
        <w:t>itself</w:t>
      </w:r>
      <w:r w:rsidR="00E95440">
        <w:rPr>
          <w:sz w:val="24"/>
        </w:rPr>
        <w:t xml:space="preserve"> and lead participants to terminate the reproduced duration earlier</w:t>
      </w:r>
      <w:r w:rsidR="00FC0AAE">
        <w:rPr>
          <w:sz w:val="24"/>
        </w:rPr>
        <w:t xml:space="preserve">. </w:t>
      </w:r>
      <w:r w:rsidR="00E95440">
        <w:rPr>
          <w:sz w:val="24"/>
        </w:rPr>
        <w:t xml:space="preserve">Hence, </w:t>
      </w:r>
      <w:r w:rsidR="0004150F">
        <w:rPr>
          <w:sz w:val="24"/>
        </w:rPr>
        <w:t>b</w:t>
      </w:r>
      <w:r w:rsidR="00BB3626">
        <w:rPr>
          <w:sz w:val="24"/>
        </w:rPr>
        <w:t xml:space="preserve">oth a visually </w:t>
      </w:r>
      <w:r w:rsidR="00BB3626" w:rsidRPr="008108F2">
        <w:rPr>
          <w:sz w:val="24"/>
        </w:rPr>
        <w:t xml:space="preserve">flickering stimulus </w:t>
      </w:r>
      <w:r w:rsidR="00BB3626">
        <w:rPr>
          <w:sz w:val="24"/>
        </w:rPr>
        <w:t xml:space="preserve">and </w:t>
      </w:r>
      <w:r w:rsidR="00BB3626" w:rsidRPr="008108F2">
        <w:rPr>
          <w:sz w:val="24"/>
        </w:rPr>
        <w:t xml:space="preserve">a </w:t>
      </w:r>
      <w:r w:rsidR="00BB3626">
        <w:rPr>
          <w:sz w:val="24"/>
        </w:rPr>
        <w:t xml:space="preserve">longer spatial distance </w:t>
      </w:r>
      <w:r w:rsidR="00E95440">
        <w:rPr>
          <w:sz w:val="24"/>
        </w:rPr>
        <w:t xml:space="preserve">should </w:t>
      </w:r>
      <w:r w:rsidR="00BB3626">
        <w:rPr>
          <w:sz w:val="24"/>
        </w:rPr>
        <w:t xml:space="preserve">lead to shorter reproduced durations </w:t>
      </w:r>
      <w:r w:rsidR="00BB3626" w:rsidRPr="008108F2">
        <w:rPr>
          <w:sz w:val="24"/>
        </w:rPr>
        <w:t>than</w:t>
      </w:r>
      <w:r w:rsidR="00BB3626">
        <w:rPr>
          <w:sz w:val="24"/>
        </w:rPr>
        <w:t xml:space="preserve"> </w:t>
      </w:r>
      <w:r w:rsidR="00BB3626" w:rsidRPr="008108F2">
        <w:rPr>
          <w:sz w:val="24"/>
        </w:rPr>
        <w:t>a static (non-flickering) stimulus</w:t>
      </w:r>
      <w:r w:rsidR="00BB3626">
        <w:rPr>
          <w:sz w:val="24"/>
        </w:rPr>
        <w:t xml:space="preserve"> or a shorter spatial distance, respectively.</w:t>
      </w:r>
      <w:r w:rsidR="008D53B4">
        <w:rPr>
          <w:sz w:val="24"/>
        </w:rPr>
        <w:t xml:space="preserve"> In summary</w:t>
      </w:r>
      <w:r w:rsidR="00BB3626">
        <w:rPr>
          <w:sz w:val="24"/>
        </w:rPr>
        <w:t xml:space="preserve">, </w:t>
      </w:r>
      <w:r w:rsidR="008D53B4">
        <w:rPr>
          <w:sz w:val="24"/>
        </w:rPr>
        <w:t>if the locus of space-time interaction</w:t>
      </w:r>
      <w:r w:rsidR="003130E1">
        <w:rPr>
          <w:sz w:val="24"/>
        </w:rPr>
        <w:t xml:space="preserve"> </w:t>
      </w:r>
      <w:r w:rsidR="007C2149">
        <w:rPr>
          <w:sz w:val="24"/>
        </w:rPr>
        <w:t xml:space="preserve">lies in </w:t>
      </w:r>
      <w:r w:rsidR="006568B0">
        <w:rPr>
          <w:sz w:val="24"/>
        </w:rPr>
        <w:t>the accumulation stage</w:t>
      </w:r>
      <w:r w:rsidR="00A116C8">
        <w:rPr>
          <w:sz w:val="24"/>
        </w:rPr>
        <w:t xml:space="preserve"> of the internal clock model</w:t>
      </w:r>
      <w:r w:rsidR="007C2149">
        <w:rPr>
          <w:sz w:val="24"/>
        </w:rPr>
        <w:t xml:space="preserve"> (as the clock-accumulator account assumes)</w:t>
      </w:r>
      <w:r w:rsidR="008D53B4">
        <w:rPr>
          <w:sz w:val="24"/>
        </w:rPr>
        <w:t xml:space="preserve">, then </w:t>
      </w:r>
      <w:r w:rsidR="00BB3626">
        <w:rPr>
          <w:sz w:val="24"/>
        </w:rPr>
        <w:t xml:space="preserve">a concurrent </w:t>
      </w:r>
      <w:r w:rsidR="000C1200">
        <w:rPr>
          <w:sz w:val="24"/>
        </w:rPr>
        <w:t>longer-</w:t>
      </w:r>
      <w:r w:rsidR="008D53B4">
        <w:rPr>
          <w:sz w:val="24"/>
        </w:rPr>
        <w:t>distance line</w:t>
      </w:r>
      <w:r w:rsidR="001C2EEE">
        <w:rPr>
          <w:sz w:val="24"/>
        </w:rPr>
        <w:t xml:space="preserve">, compared to a shorter-distance </w:t>
      </w:r>
      <w:r w:rsidR="009A787B">
        <w:rPr>
          <w:sz w:val="24"/>
        </w:rPr>
        <w:t>line</w:t>
      </w:r>
      <w:r w:rsidR="001C2EEE">
        <w:rPr>
          <w:sz w:val="24"/>
        </w:rPr>
        <w:t>,</w:t>
      </w:r>
      <w:r w:rsidR="008D53B4">
        <w:rPr>
          <w:sz w:val="24"/>
        </w:rPr>
        <w:t xml:space="preserve"> </w:t>
      </w:r>
      <w:r w:rsidR="00BB3626">
        <w:rPr>
          <w:sz w:val="24"/>
        </w:rPr>
        <w:t xml:space="preserve">should lead to longer reproduced durations when presented during time encoding, but shorter reproduced durations </w:t>
      </w:r>
      <w:r w:rsidR="000C1200">
        <w:rPr>
          <w:sz w:val="24"/>
        </w:rPr>
        <w:t>when</w:t>
      </w:r>
      <w:r w:rsidR="00BB3626">
        <w:rPr>
          <w:sz w:val="24"/>
        </w:rPr>
        <w:t xml:space="preserve"> presented during time reproduction.</w:t>
      </w:r>
    </w:p>
    <w:p w:rsidR="00A16D3A" w:rsidRDefault="00DF673B" w:rsidP="00A16D3A">
      <w:pPr>
        <w:spacing w:line="480" w:lineRule="auto"/>
        <w:ind w:firstLine="420"/>
        <w:rPr>
          <w:sz w:val="24"/>
        </w:rPr>
      </w:pPr>
      <w:r>
        <w:rPr>
          <w:sz w:val="24"/>
        </w:rPr>
        <w:t xml:space="preserve">Alternatively, </w:t>
      </w:r>
      <w:r w:rsidR="001023C9">
        <w:rPr>
          <w:sz w:val="24"/>
        </w:rPr>
        <w:t xml:space="preserve">if </w:t>
      </w:r>
      <w:r w:rsidR="00915566">
        <w:rPr>
          <w:sz w:val="24"/>
        </w:rPr>
        <w:t>space-time interaction</w:t>
      </w:r>
      <w:r w:rsidR="001023C9">
        <w:rPr>
          <w:sz w:val="24"/>
        </w:rPr>
        <w:t xml:space="preserve"> occurs </w:t>
      </w:r>
      <w:r>
        <w:rPr>
          <w:sz w:val="24"/>
        </w:rPr>
        <w:t>d</w:t>
      </w:r>
      <w:r w:rsidR="00536177">
        <w:rPr>
          <w:sz w:val="24"/>
        </w:rPr>
        <w:t xml:space="preserve">uring the </w:t>
      </w:r>
      <w:r w:rsidR="00065301">
        <w:rPr>
          <w:sz w:val="24"/>
        </w:rPr>
        <w:t xml:space="preserve">memory </w:t>
      </w:r>
      <w:r w:rsidR="00D14DA1">
        <w:rPr>
          <w:sz w:val="24"/>
        </w:rPr>
        <w:t>maintenance</w:t>
      </w:r>
      <w:r w:rsidR="001023C9">
        <w:rPr>
          <w:sz w:val="24"/>
        </w:rPr>
        <w:t xml:space="preserve"> </w:t>
      </w:r>
      <w:r w:rsidR="00536177">
        <w:rPr>
          <w:sz w:val="24"/>
        </w:rPr>
        <w:t>stage</w:t>
      </w:r>
      <w:r w:rsidR="004068E7" w:rsidRPr="004E5862">
        <w:rPr>
          <w:sz w:val="24"/>
        </w:rPr>
        <w:t xml:space="preserve">, spatial distance may bias the </w:t>
      </w:r>
      <w:r w:rsidR="00190C42">
        <w:rPr>
          <w:sz w:val="24"/>
        </w:rPr>
        <w:t xml:space="preserve">magnitude </w:t>
      </w:r>
      <w:r w:rsidR="004068E7" w:rsidRPr="004E5862">
        <w:rPr>
          <w:sz w:val="24"/>
        </w:rPr>
        <w:t>representation of a perceived duration while it is being maintained in memory</w:t>
      </w:r>
      <w:r w:rsidR="00D27C7D">
        <w:rPr>
          <w:sz w:val="24"/>
        </w:rPr>
        <w:t xml:space="preserve"> (i.e., a clock-magnitude account)</w:t>
      </w:r>
      <w:r w:rsidR="00B04F84">
        <w:rPr>
          <w:sz w:val="24"/>
        </w:rPr>
        <w:t xml:space="preserve">. </w:t>
      </w:r>
      <w:r w:rsidR="0004150F">
        <w:rPr>
          <w:sz w:val="24"/>
        </w:rPr>
        <w:t xml:space="preserve">In this case, </w:t>
      </w:r>
      <w:r w:rsidR="005C3635">
        <w:rPr>
          <w:sz w:val="24"/>
        </w:rPr>
        <w:t xml:space="preserve">we would expect </w:t>
      </w:r>
      <w:r w:rsidR="0004150F">
        <w:rPr>
          <w:sz w:val="24"/>
        </w:rPr>
        <w:t xml:space="preserve">spatial distance to exert </w:t>
      </w:r>
      <w:r w:rsidR="00B76DF4">
        <w:rPr>
          <w:sz w:val="24"/>
        </w:rPr>
        <w:t>a</w:t>
      </w:r>
      <w:r w:rsidR="005C3635">
        <w:rPr>
          <w:sz w:val="24"/>
        </w:rPr>
        <w:t xml:space="preserve"> </w:t>
      </w:r>
      <w:r w:rsidR="00B76DF4">
        <w:rPr>
          <w:sz w:val="24"/>
        </w:rPr>
        <w:t>different pattern</w:t>
      </w:r>
      <w:r w:rsidR="0004150F">
        <w:rPr>
          <w:sz w:val="24"/>
        </w:rPr>
        <w:t xml:space="preserve"> of effects on time reproduction</w:t>
      </w:r>
      <w:r w:rsidR="00FC0AAE">
        <w:rPr>
          <w:sz w:val="24"/>
        </w:rPr>
        <w:t xml:space="preserve"> compared to visual flicker (which will </w:t>
      </w:r>
      <w:r w:rsidR="003130E1">
        <w:rPr>
          <w:sz w:val="24"/>
        </w:rPr>
        <w:t xml:space="preserve">lead to longer </w:t>
      </w:r>
      <w:r w:rsidR="00FC0AAE">
        <w:rPr>
          <w:sz w:val="24"/>
        </w:rPr>
        <w:t>reproduced duration</w:t>
      </w:r>
      <w:r w:rsidR="00B76DF4">
        <w:rPr>
          <w:sz w:val="24"/>
        </w:rPr>
        <w:t>s</w:t>
      </w:r>
      <w:r w:rsidR="00FC0AAE">
        <w:rPr>
          <w:sz w:val="24"/>
        </w:rPr>
        <w:t xml:space="preserve"> </w:t>
      </w:r>
      <w:r w:rsidR="003130E1">
        <w:rPr>
          <w:sz w:val="24"/>
        </w:rPr>
        <w:t xml:space="preserve">if presented </w:t>
      </w:r>
      <w:r w:rsidR="00FC0AAE">
        <w:rPr>
          <w:sz w:val="24"/>
        </w:rPr>
        <w:t xml:space="preserve">at the encoding stage and </w:t>
      </w:r>
      <w:r w:rsidR="003130E1">
        <w:rPr>
          <w:sz w:val="24"/>
        </w:rPr>
        <w:t xml:space="preserve">to shorter reproduction durations if presented </w:t>
      </w:r>
      <w:r w:rsidR="00FC0AAE">
        <w:rPr>
          <w:sz w:val="24"/>
        </w:rPr>
        <w:t>at the reproduction stage, as outlined above)</w:t>
      </w:r>
      <w:r w:rsidR="0004150F">
        <w:rPr>
          <w:sz w:val="24"/>
        </w:rPr>
        <w:t xml:space="preserve">. </w:t>
      </w:r>
      <w:r w:rsidR="004068E7" w:rsidRPr="004E5862">
        <w:rPr>
          <w:sz w:val="24"/>
        </w:rPr>
        <w:t xml:space="preserve">When a spatial line is presented for a particular duration during time encoding, the spatial distance information in the line should interfere with the representation of that duration as it resides in reference </w:t>
      </w:r>
      <w:r w:rsidR="004068E7" w:rsidRPr="004E5862">
        <w:rPr>
          <w:sz w:val="24"/>
        </w:rPr>
        <w:lastRenderedPageBreak/>
        <w:t>memory because they share a common magnitude format</w:t>
      </w:r>
      <w:r w:rsidR="00A116C8">
        <w:rPr>
          <w:sz w:val="24"/>
        </w:rPr>
        <w:t xml:space="preserve"> (</w:t>
      </w:r>
      <w:proofErr w:type="spellStart"/>
      <w:r w:rsidR="00A116C8" w:rsidRPr="004E5862">
        <w:rPr>
          <w:sz w:val="24"/>
        </w:rPr>
        <w:t>Gallistel</w:t>
      </w:r>
      <w:proofErr w:type="spellEnd"/>
      <w:r w:rsidR="00A116C8" w:rsidRPr="004E5862">
        <w:rPr>
          <w:sz w:val="24"/>
        </w:rPr>
        <w:t xml:space="preserve"> &amp; </w:t>
      </w:r>
      <w:proofErr w:type="spellStart"/>
      <w:r w:rsidR="00A116C8" w:rsidRPr="004E5862">
        <w:rPr>
          <w:sz w:val="24"/>
        </w:rPr>
        <w:t>Gelman</w:t>
      </w:r>
      <w:proofErr w:type="spellEnd"/>
      <w:r w:rsidR="00A116C8" w:rsidRPr="004E5862">
        <w:rPr>
          <w:sz w:val="24"/>
        </w:rPr>
        <w:t>, 2000</w:t>
      </w:r>
      <w:r w:rsidR="00A116C8">
        <w:rPr>
          <w:sz w:val="24"/>
        </w:rPr>
        <w:t>; Walsh, 2003, 2014)</w:t>
      </w:r>
      <w:r w:rsidR="004068E7" w:rsidRPr="004E5862">
        <w:rPr>
          <w:sz w:val="24"/>
        </w:rPr>
        <w:t>, such that long-distance lines</w:t>
      </w:r>
      <w:r w:rsidR="003130E1">
        <w:rPr>
          <w:sz w:val="24"/>
        </w:rPr>
        <w:t>, compared to short-distance ones,</w:t>
      </w:r>
      <w:r w:rsidR="004068E7" w:rsidRPr="004E5862">
        <w:rPr>
          <w:sz w:val="24"/>
        </w:rPr>
        <w:t xml:space="preserve"> will make the duration seem subjectively longer </w:t>
      </w:r>
      <w:r w:rsidR="00B81D56" w:rsidRPr="004E5862">
        <w:rPr>
          <w:sz w:val="24"/>
        </w:rPr>
        <w:t xml:space="preserve">(Cai et al., </w:t>
      </w:r>
      <w:r w:rsidR="00682F14">
        <w:rPr>
          <w:sz w:val="24"/>
        </w:rPr>
        <w:t>2013</w:t>
      </w:r>
      <w:r w:rsidR="00B81D56" w:rsidRPr="004E5862">
        <w:rPr>
          <w:sz w:val="24"/>
        </w:rPr>
        <w:t xml:space="preserve">; </w:t>
      </w:r>
      <w:r w:rsidR="005C3635">
        <w:rPr>
          <w:sz w:val="24"/>
        </w:rPr>
        <w:t xml:space="preserve">Cai &amp; Connell, 2015; </w:t>
      </w:r>
      <w:proofErr w:type="spellStart"/>
      <w:r w:rsidR="00B81D56" w:rsidRPr="004E5862">
        <w:rPr>
          <w:sz w:val="24"/>
        </w:rPr>
        <w:t>Casasanto</w:t>
      </w:r>
      <w:proofErr w:type="spellEnd"/>
      <w:r w:rsidR="00B81D56" w:rsidRPr="004E5862">
        <w:rPr>
          <w:sz w:val="24"/>
        </w:rPr>
        <w:t xml:space="preserve"> &amp; </w:t>
      </w:r>
      <w:proofErr w:type="spellStart"/>
      <w:r w:rsidR="00B81D56" w:rsidRPr="004E5862">
        <w:rPr>
          <w:sz w:val="24"/>
        </w:rPr>
        <w:t>Boroditsky</w:t>
      </w:r>
      <w:proofErr w:type="spellEnd"/>
      <w:r w:rsidR="00B81D56" w:rsidRPr="004E5862">
        <w:rPr>
          <w:sz w:val="24"/>
        </w:rPr>
        <w:t>, 2008)</w:t>
      </w:r>
      <w:r w:rsidR="004068E7" w:rsidRPr="004E5862">
        <w:rPr>
          <w:sz w:val="24"/>
        </w:rPr>
        <w:t xml:space="preserve">. </w:t>
      </w:r>
      <w:r w:rsidR="00190C42">
        <w:rPr>
          <w:sz w:val="24"/>
        </w:rPr>
        <w:t>C</w:t>
      </w:r>
      <w:r w:rsidR="004068E7" w:rsidRPr="004E5862">
        <w:rPr>
          <w:sz w:val="24"/>
        </w:rPr>
        <w:t xml:space="preserve">ritically, </w:t>
      </w:r>
      <w:r w:rsidR="00FB2824">
        <w:rPr>
          <w:sz w:val="24"/>
        </w:rPr>
        <w:t>such a</w:t>
      </w:r>
      <w:r w:rsidR="006568B0">
        <w:rPr>
          <w:sz w:val="24"/>
        </w:rPr>
        <w:t xml:space="preserve"> </w:t>
      </w:r>
      <w:r w:rsidR="001A70C2">
        <w:rPr>
          <w:sz w:val="24"/>
        </w:rPr>
        <w:t>clock-</w:t>
      </w:r>
      <w:r w:rsidR="004A36D6">
        <w:rPr>
          <w:sz w:val="24"/>
        </w:rPr>
        <w:t xml:space="preserve">magnitude </w:t>
      </w:r>
      <w:r w:rsidR="00D27C7D">
        <w:rPr>
          <w:sz w:val="24"/>
        </w:rPr>
        <w:t xml:space="preserve">account means that </w:t>
      </w:r>
      <w:r w:rsidR="00FB2824" w:rsidRPr="004E5862">
        <w:rPr>
          <w:sz w:val="24"/>
        </w:rPr>
        <w:t xml:space="preserve">spatial distance </w:t>
      </w:r>
      <w:r w:rsidR="00B854C0">
        <w:rPr>
          <w:sz w:val="24"/>
        </w:rPr>
        <w:t xml:space="preserve">presented </w:t>
      </w:r>
      <w:r w:rsidR="00FB2824">
        <w:rPr>
          <w:sz w:val="24"/>
        </w:rPr>
        <w:t xml:space="preserve">during time </w:t>
      </w:r>
      <w:r w:rsidR="00FB2824" w:rsidRPr="004E5862">
        <w:rPr>
          <w:sz w:val="24"/>
        </w:rPr>
        <w:t xml:space="preserve">reproduction will </w:t>
      </w:r>
      <w:r w:rsidR="00FB2824" w:rsidRPr="002308C2">
        <w:rPr>
          <w:i/>
          <w:sz w:val="24"/>
        </w:rPr>
        <w:t>not</w:t>
      </w:r>
      <w:r w:rsidR="00FB2824" w:rsidRPr="004E5862">
        <w:rPr>
          <w:sz w:val="24"/>
        </w:rPr>
        <w:t xml:space="preserve"> affect </w:t>
      </w:r>
      <w:r w:rsidR="00B854C0">
        <w:rPr>
          <w:sz w:val="24"/>
        </w:rPr>
        <w:t>reproduced duration as</w:t>
      </w:r>
      <w:r w:rsidR="00FB2824" w:rsidRPr="004E5862">
        <w:rPr>
          <w:sz w:val="24"/>
        </w:rPr>
        <w:t xml:space="preserve"> it does not have the opportunity to interfere with </w:t>
      </w:r>
      <w:r w:rsidR="00B854C0">
        <w:rPr>
          <w:sz w:val="24"/>
        </w:rPr>
        <w:t>its</w:t>
      </w:r>
      <w:r w:rsidR="00FB2824" w:rsidRPr="004E5862">
        <w:rPr>
          <w:sz w:val="24"/>
        </w:rPr>
        <w:t xml:space="preserve"> magnitude representation in reference memory</w:t>
      </w:r>
      <w:r w:rsidR="004068E7" w:rsidRPr="004E5862">
        <w:rPr>
          <w:sz w:val="24"/>
        </w:rPr>
        <w:t>.</w:t>
      </w:r>
      <w:r w:rsidR="00B76DF4">
        <w:rPr>
          <w:sz w:val="24"/>
        </w:rPr>
        <w:t xml:space="preserve"> </w:t>
      </w:r>
      <w:r w:rsidR="004068E7" w:rsidRPr="004E5862">
        <w:rPr>
          <w:sz w:val="24"/>
        </w:rPr>
        <w:t xml:space="preserve">Because the magnitude representation of the duration </w:t>
      </w:r>
      <w:r w:rsidR="009A787B">
        <w:rPr>
          <w:sz w:val="24"/>
        </w:rPr>
        <w:t>does</w:t>
      </w:r>
      <w:r w:rsidR="009A787B" w:rsidRPr="004E5862">
        <w:rPr>
          <w:sz w:val="24"/>
        </w:rPr>
        <w:t xml:space="preserve"> </w:t>
      </w:r>
      <w:r w:rsidR="004068E7" w:rsidRPr="004E5862">
        <w:rPr>
          <w:sz w:val="24"/>
        </w:rPr>
        <w:t>not experience any spatial interference as it reside</w:t>
      </w:r>
      <w:r w:rsidR="009A787B">
        <w:rPr>
          <w:sz w:val="24"/>
        </w:rPr>
        <w:t>s</w:t>
      </w:r>
      <w:r w:rsidR="004068E7" w:rsidRPr="004E5862">
        <w:rPr>
          <w:sz w:val="24"/>
        </w:rPr>
        <w:t xml:space="preserve"> in reference memory, it can be accessed and reproduced regardless of what spatial information might be concurrently perceived during the reproduction </w:t>
      </w:r>
      <w:r w:rsidR="00FB2824">
        <w:rPr>
          <w:sz w:val="24"/>
        </w:rPr>
        <w:t>task</w:t>
      </w:r>
      <w:r w:rsidR="00FB2824" w:rsidRPr="004E5862">
        <w:rPr>
          <w:sz w:val="24"/>
        </w:rPr>
        <w:t xml:space="preserve"> </w:t>
      </w:r>
      <w:r w:rsidR="004068E7" w:rsidRPr="004E5862">
        <w:rPr>
          <w:sz w:val="24"/>
        </w:rPr>
        <w:t xml:space="preserve">itself. </w:t>
      </w:r>
      <w:r w:rsidR="000C1200">
        <w:rPr>
          <w:sz w:val="24"/>
        </w:rPr>
        <w:t xml:space="preserve">In summary, if the locus of space-time interaction </w:t>
      </w:r>
      <w:r w:rsidR="009A787B">
        <w:rPr>
          <w:sz w:val="24"/>
        </w:rPr>
        <w:t xml:space="preserve">lies in the </w:t>
      </w:r>
      <w:r w:rsidR="00A116C8">
        <w:rPr>
          <w:sz w:val="24"/>
        </w:rPr>
        <w:t xml:space="preserve">memory </w:t>
      </w:r>
      <w:r w:rsidR="009A787B">
        <w:rPr>
          <w:sz w:val="24"/>
        </w:rPr>
        <w:t xml:space="preserve">maintenance stage </w:t>
      </w:r>
      <w:r w:rsidR="00A116C8">
        <w:rPr>
          <w:sz w:val="24"/>
        </w:rPr>
        <w:t xml:space="preserve">of the internal clock model </w:t>
      </w:r>
      <w:r w:rsidR="001C2EEE">
        <w:rPr>
          <w:sz w:val="24"/>
        </w:rPr>
        <w:t xml:space="preserve">(as the </w:t>
      </w:r>
      <w:r w:rsidR="008A0E16">
        <w:rPr>
          <w:sz w:val="24"/>
        </w:rPr>
        <w:t>clock-</w:t>
      </w:r>
      <w:r w:rsidR="004A36D6">
        <w:rPr>
          <w:sz w:val="24"/>
        </w:rPr>
        <w:t xml:space="preserve">magnitude </w:t>
      </w:r>
      <w:r w:rsidR="001C2EEE">
        <w:rPr>
          <w:sz w:val="24"/>
        </w:rPr>
        <w:t xml:space="preserve">account assumes), </w:t>
      </w:r>
      <w:r w:rsidR="00A16D3A">
        <w:rPr>
          <w:sz w:val="24"/>
        </w:rPr>
        <w:t xml:space="preserve">then a longer-distance line </w:t>
      </w:r>
      <w:r w:rsidR="00B76DF4">
        <w:rPr>
          <w:sz w:val="24"/>
        </w:rPr>
        <w:t>will</w:t>
      </w:r>
      <w:r w:rsidR="00A16D3A">
        <w:rPr>
          <w:sz w:val="24"/>
        </w:rPr>
        <w:t xml:space="preserve"> lead to longer reproduced durations when presented during time encoding, but </w:t>
      </w:r>
      <w:r w:rsidR="0031645A">
        <w:rPr>
          <w:sz w:val="24"/>
        </w:rPr>
        <w:t xml:space="preserve">have no effect </w:t>
      </w:r>
      <w:r w:rsidR="00A16D3A">
        <w:rPr>
          <w:sz w:val="24"/>
        </w:rPr>
        <w:t>when presented during time reproduction.</w:t>
      </w:r>
    </w:p>
    <w:p w:rsidR="008A7DB6" w:rsidRPr="004E5862" w:rsidRDefault="008A7DB6" w:rsidP="002D33B2">
      <w:pPr>
        <w:spacing w:line="480" w:lineRule="auto"/>
        <w:rPr>
          <w:sz w:val="24"/>
        </w:rPr>
      </w:pPr>
    </w:p>
    <w:p w:rsidR="004068E7" w:rsidRPr="00E916DB" w:rsidRDefault="00C44D67" w:rsidP="0040524F">
      <w:pPr>
        <w:spacing w:line="480" w:lineRule="auto"/>
        <w:jc w:val="left"/>
        <w:rPr>
          <w:b/>
          <w:sz w:val="24"/>
        </w:rPr>
      </w:pPr>
      <w:r>
        <w:rPr>
          <w:b/>
          <w:sz w:val="24"/>
        </w:rPr>
        <w:t xml:space="preserve">2. </w:t>
      </w:r>
      <w:r w:rsidR="004068E7" w:rsidRPr="00E916DB">
        <w:rPr>
          <w:b/>
          <w:sz w:val="24"/>
        </w:rPr>
        <w:t>Experiments</w:t>
      </w:r>
      <w:r w:rsidR="00D705F5" w:rsidRPr="00E916DB">
        <w:rPr>
          <w:b/>
          <w:sz w:val="24"/>
        </w:rPr>
        <w:t xml:space="preserve"> 1</w:t>
      </w:r>
      <w:r w:rsidR="00271752">
        <w:rPr>
          <w:b/>
          <w:sz w:val="24"/>
        </w:rPr>
        <w:t>a</w:t>
      </w:r>
      <w:r w:rsidR="00D705F5" w:rsidRPr="00E916DB">
        <w:rPr>
          <w:b/>
          <w:sz w:val="24"/>
        </w:rPr>
        <w:t xml:space="preserve"> and </w:t>
      </w:r>
      <w:r w:rsidR="00271752">
        <w:rPr>
          <w:b/>
          <w:sz w:val="24"/>
        </w:rPr>
        <w:t>1b</w:t>
      </w:r>
    </w:p>
    <w:p w:rsidR="004068E7" w:rsidRPr="00E916DB" w:rsidRDefault="00C44D67" w:rsidP="002D33B2">
      <w:pPr>
        <w:spacing w:line="480" w:lineRule="auto"/>
        <w:rPr>
          <w:b/>
          <w:sz w:val="24"/>
        </w:rPr>
      </w:pPr>
      <w:r>
        <w:rPr>
          <w:b/>
          <w:sz w:val="24"/>
        </w:rPr>
        <w:t xml:space="preserve">2.1. </w:t>
      </w:r>
      <w:r w:rsidR="004068E7" w:rsidRPr="00E916DB">
        <w:rPr>
          <w:b/>
          <w:sz w:val="24"/>
        </w:rPr>
        <w:t>Method</w:t>
      </w:r>
    </w:p>
    <w:p w:rsidR="004068E7" w:rsidRPr="004E5862" w:rsidRDefault="004068E7" w:rsidP="002D33B2">
      <w:pPr>
        <w:spacing w:line="480" w:lineRule="auto"/>
        <w:rPr>
          <w:sz w:val="24"/>
        </w:rPr>
      </w:pPr>
      <w:r w:rsidRPr="004E5862">
        <w:rPr>
          <w:sz w:val="24"/>
        </w:rPr>
        <w:tab/>
      </w:r>
      <w:r w:rsidR="00C44D67" w:rsidRPr="00F04127">
        <w:rPr>
          <w:b/>
          <w:sz w:val="24"/>
        </w:rPr>
        <w:t>2.1.1.</w:t>
      </w:r>
      <w:r w:rsidR="00C44D67">
        <w:rPr>
          <w:sz w:val="24"/>
        </w:rPr>
        <w:t xml:space="preserve"> </w:t>
      </w:r>
      <w:r w:rsidRPr="00E916DB">
        <w:rPr>
          <w:b/>
          <w:sz w:val="24"/>
        </w:rPr>
        <w:t>Participants</w:t>
      </w:r>
      <w:r w:rsidRPr="004E5862">
        <w:rPr>
          <w:sz w:val="24"/>
        </w:rPr>
        <w:t>. Twenty-six volunteers from the University of Manchester community took part</w:t>
      </w:r>
      <w:r w:rsidR="00B334DE">
        <w:rPr>
          <w:sz w:val="24"/>
        </w:rPr>
        <w:t xml:space="preserve"> in the experiment</w:t>
      </w:r>
      <w:r w:rsidRPr="004E5862">
        <w:rPr>
          <w:sz w:val="24"/>
        </w:rPr>
        <w:t xml:space="preserve"> </w:t>
      </w:r>
      <w:r w:rsidR="00B334DE">
        <w:rPr>
          <w:sz w:val="24"/>
        </w:rPr>
        <w:t>(13 for Experiment 1a and 13 for Experiment 1b)</w:t>
      </w:r>
      <w:r w:rsidRPr="004E5862">
        <w:rPr>
          <w:sz w:val="24"/>
        </w:rPr>
        <w:t>. All had normal or corrected-to-normal vision and were paid £4 for their participation.</w:t>
      </w:r>
    </w:p>
    <w:p w:rsidR="00443590" w:rsidRPr="004E5862" w:rsidRDefault="004068E7" w:rsidP="002D33B2">
      <w:pPr>
        <w:spacing w:line="480" w:lineRule="auto"/>
        <w:rPr>
          <w:sz w:val="24"/>
        </w:rPr>
      </w:pPr>
      <w:r w:rsidRPr="004E5862">
        <w:rPr>
          <w:sz w:val="24"/>
        </w:rPr>
        <w:tab/>
      </w:r>
      <w:r w:rsidR="00C44D67" w:rsidRPr="00F04127">
        <w:rPr>
          <w:b/>
          <w:sz w:val="24"/>
        </w:rPr>
        <w:t>2.1.2.</w:t>
      </w:r>
      <w:r w:rsidR="00C44D67">
        <w:rPr>
          <w:sz w:val="24"/>
        </w:rPr>
        <w:t xml:space="preserve"> </w:t>
      </w:r>
      <w:r w:rsidRPr="00E916DB">
        <w:rPr>
          <w:b/>
          <w:sz w:val="24"/>
        </w:rPr>
        <w:t>Design and materials</w:t>
      </w:r>
      <w:r w:rsidRPr="004E5862">
        <w:rPr>
          <w:sz w:val="24"/>
        </w:rPr>
        <w:t>. Experiment 1</w:t>
      </w:r>
      <w:r w:rsidR="00B334DE">
        <w:rPr>
          <w:sz w:val="24"/>
        </w:rPr>
        <w:t>a</w:t>
      </w:r>
      <w:r w:rsidRPr="004E5862">
        <w:rPr>
          <w:sz w:val="24"/>
        </w:rPr>
        <w:t xml:space="preserve"> and </w:t>
      </w:r>
      <w:r w:rsidR="00B334DE">
        <w:rPr>
          <w:sz w:val="24"/>
        </w:rPr>
        <w:t>1b</w:t>
      </w:r>
      <w:r w:rsidRPr="004E5862">
        <w:rPr>
          <w:sz w:val="24"/>
        </w:rPr>
        <w:t xml:space="preserve"> followed the same basic design</w:t>
      </w:r>
      <w:r w:rsidR="003303F8">
        <w:rPr>
          <w:sz w:val="24"/>
        </w:rPr>
        <w:t xml:space="preserve"> </w:t>
      </w:r>
      <w:r w:rsidR="003303F8">
        <w:rPr>
          <w:sz w:val="24"/>
        </w:rPr>
        <w:lastRenderedPageBreak/>
        <w:t xml:space="preserve">(though they differed </w:t>
      </w:r>
      <w:r w:rsidR="001601A0">
        <w:rPr>
          <w:sz w:val="24"/>
        </w:rPr>
        <w:t xml:space="preserve">slightly </w:t>
      </w:r>
      <w:r w:rsidR="003303F8">
        <w:rPr>
          <w:sz w:val="24"/>
        </w:rPr>
        <w:t>in the stimulus duration</w:t>
      </w:r>
      <w:r w:rsidR="001601A0">
        <w:rPr>
          <w:sz w:val="24"/>
        </w:rPr>
        <w:t>s</w:t>
      </w:r>
      <w:r w:rsidR="003303F8">
        <w:rPr>
          <w:sz w:val="24"/>
        </w:rPr>
        <w:t xml:space="preserve"> used; see below)</w:t>
      </w:r>
      <w:r w:rsidRPr="004E5862">
        <w:rPr>
          <w:sz w:val="24"/>
        </w:rPr>
        <w:t xml:space="preserve">.  The experiments </w:t>
      </w:r>
      <w:r w:rsidR="00D7778D" w:rsidRPr="004E5862">
        <w:rPr>
          <w:sz w:val="24"/>
        </w:rPr>
        <w:t>first manipulated the type of stimulus (visual flicker or spatial distance) that was concurrently presented with the stimulus duration</w:t>
      </w:r>
      <w:r w:rsidR="003303F8">
        <w:rPr>
          <w:sz w:val="24"/>
        </w:rPr>
        <w:t xml:space="preserve"> (Experiment 1a) or the reproduced duration (Experiment 1b)</w:t>
      </w:r>
      <w:r w:rsidR="00D7778D" w:rsidRPr="004E5862">
        <w:rPr>
          <w:sz w:val="24"/>
        </w:rPr>
        <w:t>. In addition,</w:t>
      </w:r>
      <w:r w:rsidR="001C0073" w:rsidRPr="004E5862">
        <w:rPr>
          <w:sz w:val="24"/>
        </w:rPr>
        <w:t xml:space="preserve"> </w:t>
      </w:r>
      <w:r w:rsidR="00443590" w:rsidRPr="004E5862">
        <w:rPr>
          <w:sz w:val="24"/>
        </w:rPr>
        <w:t xml:space="preserve">within each stimulus type, </w:t>
      </w:r>
      <w:r w:rsidR="001C0073" w:rsidRPr="004E5862">
        <w:rPr>
          <w:sz w:val="24"/>
        </w:rPr>
        <w:t>we further contrasted two levels (the control vs. manipulated stimulus</w:t>
      </w:r>
      <w:r w:rsidR="003B6A2A">
        <w:rPr>
          <w:sz w:val="24"/>
        </w:rPr>
        <w:t xml:space="preserve">; see </w:t>
      </w:r>
      <w:r w:rsidR="00AF4EAA">
        <w:rPr>
          <w:sz w:val="24"/>
        </w:rPr>
        <w:t>Fig.</w:t>
      </w:r>
      <w:r w:rsidR="003B6A2A">
        <w:rPr>
          <w:sz w:val="24"/>
        </w:rPr>
        <w:t xml:space="preserve"> 1</w:t>
      </w:r>
      <w:r w:rsidR="001C0073" w:rsidRPr="004E5862">
        <w:rPr>
          <w:sz w:val="24"/>
        </w:rPr>
        <w:t xml:space="preserve">). The control stimulus for visual flicker was </w:t>
      </w:r>
      <w:r w:rsidR="001B767E" w:rsidRPr="004E5862">
        <w:rPr>
          <w:sz w:val="24"/>
        </w:rPr>
        <w:t xml:space="preserve">a static dot (i.e., onscreen constantly) that was black and </w:t>
      </w:r>
      <w:r w:rsidR="001C0073" w:rsidRPr="004E5862">
        <w:rPr>
          <w:sz w:val="24"/>
        </w:rPr>
        <w:t>60 pixels (approx. 1.35 cm onscreen) in diameter</w:t>
      </w:r>
      <w:r w:rsidR="001B767E" w:rsidRPr="004E5862">
        <w:rPr>
          <w:sz w:val="24"/>
        </w:rPr>
        <w:t xml:space="preserve">; </w:t>
      </w:r>
      <w:r w:rsidR="001C0073" w:rsidRPr="004E5862">
        <w:rPr>
          <w:sz w:val="24"/>
        </w:rPr>
        <w:t xml:space="preserve">the </w:t>
      </w:r>
      <w:r w:rsidR="001B767E" w:rsidRPr="004E5862">
        <w:rPr>
          <w:sz w:val="24"/>
        </w:rPr>
        <w:t xml:space="preserve">corresponding </w:t>
      </w:r>
      <w:r w:rsidR="001C0073" w:rsidRPr="004E5862">
        <w:rPr>
          <w:sz w:val="24"/>
        </w:rPr>
        <w:t>manipulated stimulus was a flickering dot</w:t>
      </w:r>
      <w:r w:rsidR="00443590" w:rsidRPr="004E5862">
        <w:rPr>
          <w:sz w:val="24"/>
        </w:rPr>
        <w:t xml:space="preserve"> at a frequency of 7.5 Hz (i.e., alternating presentation of the black dot and a blank white screen for 66.7 </w:t>
      </w:r>
      <w:proofErr w:type="spellStart"/>
      <w:r w:rsidR="00443590" w:rsidRPr="004E5862">
        <w:rPr>
          <w:sz w:val="24"/>
        </w:rPr>
        <w:t>ms</w:t>
      </w:r>
      <w:proofErr w:type="spellEnd"/>
      <w:r w:rsidR="00443590" w:rsidRPr="004E5862">
        <w:rPr>
          <w:sz w:val="24"/>
        </w:rPr>
        <w:t xml:space="preserve"> each). </w:t>
      </w:r>
      <w:r w:rsidR="000C34D3" w:rsidRPr="004E5862">
        <w:rPr>
          <w:sz w:val="24"/>
        </w:rPr>
        <w:t xml:space="preserve">The control stimulus for spatial </w:t>
      </w:r>
      <w:r w:rsidR="00443590" w:rsidRPr="004E5862">
        <w:rPr>
          <w:sz w:val="24"/>
        </w:rPr>
        <w:t xml:space="preserve">distance stimulus was a line 6 pixels thick (approx. 0.14 cm onscreen) that extended horizontally </w:t>
      </w:r>
      <w:r w:rsidR="000C34D3" w:rsidRPr="004E5862">
        <w:rPr>
          <w:sz w:val="24"/>
        </w:rPr>
        <w:t xml:space="preserve">for </w:t>
      </w:r>
      <w:r w:rsidR="00443590" w:rsidRPr="004E5862">
        <w:rPr>
          <w:sz w:val="24"/>
        </w:rPr>
        <w:t>a short distance of 100 pixels (approx. 2.25 cm onscreen)</w:t>
      </w:r>
      <w:r w:rsidR="000C34D3" w:rsidRPr="004E5862">
        <w:rPr>
          <w:sz w:val="24"/>
        </w:rPr>
        <w:t>; the corresponding manipulated stimulus was a line of the same thickness that extended f</w:t>
      </w:r>
      <w:r w:rsidR="00443590" w:rsidRPr="004E5862">
        <w:rPr>
          <w:sz w:val="24"/>
        </w:rPr>
        <w:t xml:space="preserve">or a long distance of 400 pixels (approx. 9.00 cm onscreen). Thus, the experiments adopted the design of 2 (stimulus type: visual flicker vs. spatial distance) * 2 (manipulation: control vs. manipulated). </w:t>
      </w:r>
      <w:r w:rsidR="001C2EEE">
        <w:rPr>
          <w:sz w:val="24"/>
        </w:rPr>
        <w:t>Both</w:t>
      </w:r>
      <w:r w:rsidR="00443590" w:rsidRPr="004E5862">
        <w:rPr>
          <w:sz w:val="24"/>
        </w:rPr>
        <w:t xml:space="preserve"> factors were within participants.</w:t>
      </w:r>
    </w:p>
    <w:p w:rsidR="004068E7" w:rsidRPr="004E5862" w:rsidRDefault="004068E7" w:rsidP="00877696">
      <w:pPr>
        <w:spacing w:line="480" w:lineRule="auto"/>
        <w:ind w:firstLine="420"/>
        <w:rPr>
          <w:sz w:val="24"/>
        </w:rPr>
      </w:pPr>
      <w:r w:rsidRPr="004E5862">
        <w:rPr>
          <w:sz w:val="24"/>
        </w:rPr>
        <w:t>In Experiment 1</w:t>
      </w:r>
      <w:r w:rsidR="00B334DE">
        <w:rPr>
          <w:sz w:val="24"/>
        </w:rPr>
        <w:t>a</w:t>
      </w:r>
      <w:r w:rsidRPr="004E5862">
        <w:rPr>
          <w:sz w:val="24"/>
        </w:rPr>
        <w:t xml:space="preserve">, </w:t>
      </w:r>
      <w:r w:rsidR="00877696" w:rsidRPr="004E5862">
        <w:rPr>
          <w:sz w:val="24"/>
        </w:rPr>
        <w:t xml:space="preserve">each critical stimulus (i.e., flickering/static dot or long/short line) was presented for a particular duration, and participants subsequently reproduced the duration while a neutral visual stimulus appeared onscreen (see </w:t>
      </w:r>
      <w:r w:rsidR="00AF4EAA">
        <w:rPr>
          <w:sz w:val="24"/>
        </w:rPr>
        <w:t>Fig.</w:t>
      </w:r>
      <w:r w:rsidR="00877696" w:rsidRPr="004E5862">
        <w:rPr>
          <w:sz w:val="24"/>
        </w:rPr>
        <w:t xml:space="preserve"> 1 upper panel).  Eight</w:t>
      </w:r>
      <w:r w:rsidRPr="004E5862">
        <w:rPr>
          <w:sz w:val="24"/>
        </w:rPr>
        <w:t xml:space="preserve"> stimulus durations were </w:t>
      </w:r>
      <w:r w:rsidR="00877696" w:rsidRPr="004E5862">
        <w:rPr>
          <w:sz w:val="24"/>
        </w:rPr>
        <w:t>chosen in order to ensure that the flickering stimulus always began and ended with the black dot (i.e., the visible component of the cycle)</w:t>
      </w:r>
      <w:r w:rsidR="00A173D2">
        <w:rPr>
          <w:sz w:val="24"/>
        </w:rPr>
        <w:t xml:space="preserve"> on a 60 Hz LCD monitor (which was used to display the stimuli)</w:t>
      </w:r>
      <w:r w:rsidR="00877696" w:rsidRPr="004E5862">
        <w:rPr>
          <w:sz w:val="24"/>
        </w:rPr>
        <w:t xml:space="preserve">: </w:t>
      </w:r>
      <w:r w:rsidRPr="004E5862">
        <w:rPr>
          <w:sz w:val="24"/>
        </w:rPr>
        <w:t xml:space="preserve">867 </w:t>
      </w:r>
      <w:proofErr w:type="spellStart"/>
      <w:r w:rsidRPr="004E5862">
        <w:rPr>
          <w:sz w:val="24"/>
        </w:rPr>
        <w:t>ms</w:t>
      </w:r>
      <w:proofErr w:type="spellEnd"/>
      <w:r w:rsidRPr="004E5862">
        <w:rPr>
          <w:sz w:val="24"/>
        </w:rPr>
        <w:t xml:space="preserve">, 1133 </w:t>
      </w:r>
      <w:proofErr w:type="spellStart"/>
      <w:r w:rsidRPr="004E5862">
        <w:rPr>
          <w:sz w:val="24"/>
        </w:rPr>
        <w:t>ms</w:t>
      </w:r>
      <w:proofErr w:type="spellEnd"/>
      <w:r w:rsidRPr="004E5862">
        <w:rPr>
          <w:sz w:val="24"/>
        </w:rPr>
        <w:t xml:space="preserve">, 1533 </w:t>
      </w:r>
      <w:proofErr w:type="spellStart"/>
      <w:r w:rsidRPr="004E5862">
        <w:rPr>
          <w:sz w:val="24"/>
        </w:rPr>
        <w:t>ms</w:t>
      </w:r>
      <w:proofErr w:type="spellEnd"/>
      <w:r w:rsidRPr="004E5862">
        <w:rPr>
          <w:sz w:val="24"/>
        </w:rPr>
        <w:t xml:space="preserve">, 1800 </w:t>
      </w:r>
      <w:proofErr w:type="spellStart"/>
      <w:r w:rsidRPr="004E5862">
        <w:rPr>
          <w:sz w:val="24"/>
        </w:rPr>
        <w:t>ms</w:t>
      </w:r>
      <w:proofErr w:type="spellEnd"/>
      <w:r w:rsidRPr="004E5862">
        <w:rPr>
          <w:sz w:val="24"/>
        </w:rPr>
        <w:t xml:space="preserve">, 2067 </w:t>
      </w:r>
      <w:proofErr w:type="spellStart"/>
      <w:r w:rsidRPr="004E5862">
        <w:rPr>
          <w:sz w:val="24"/>
        </w:rPr>
        <w:t>ms</w:t>
      </w:r>
      <w:proofErr w:type="spellEnd"/>
      <w:r w:rsidRPr="004E5862">
        <w:rPr>
          <w:sz w:val="24"/>
        </w:rPr>
        <w:t xml:space="preserve">, 2333 </w:t>
      </w:r>
      <w:proofErr w:type="spellStart"/>
      <w:r w:rsidRPr="004E5862">
        <w:rPr>
          <w:sz w:val="24"/>
        </w:rPr>
        <w:t>ms</w:t>
      </w:r>
      <w:proofErr w:type="spellEnd"/>
      <w:r w:rsidRPr="004E5862">
        <w:rPr>
          <w:sz w:val="24"/>
        </w:rPr>
        <w:t xml:space="preserve">, 2733 </w:t>
      </w:r>
      <w:proofErr w:type="spellStart"/>
      <w:r w:rsidRPr="004E5862">
        <w:rPr>
          <w:sz w:val="24"/>
        </w:rPr>
        <w:t>ms</w:t>
      </w:r>
      <w:proofErr w:type="spellEnd"/>
      <w:r w:rsidRPr="004E5862">
        <w:rPr>
          <w:sz w:val="24"/>
        </w:rPr>
        <w:t xml:space="preserve">, and 3000 </w:t>
      </w:r>
      <w:proofErr w:type="spellStart"/>
      <w:r w:rsidRPr="004E5862">
        <w:rPr>
          <w:sz w:val="24"/>
        </w:rPr>
        <w:t>ms.</w:t>
      </w:r>
      <w:proofErr w:type="spellEnd"/>
      <w:r w:rsidRPr="004E5862">
        <w:rPr>
          <w:sz w:val="24"/>
        </w:rPr>
        <w:t xml:space="preserve"> </w:t>
      </w:r>
      <w:r w:rsidR="00D543B6" w:rsidRPr="004E5862">
        <w:rPr>
          <w:sz w:val="24"/>
        </w:rPr>
        <w:t xml:space="preserve">All </w:t>
      </w:r>
      <w:r w:rsidR="00B15FA4" w:rsidRPr="004E5862">
        <w:rPr>
          <w:sz w:val="24"/>
        </w:rPr>
        <w:t xml:space="preserve">stimuli appeared for all </w:t>
      </w:r>
      <w:r w:rsidR="00B15FA4" w:rsidRPr="004E5862">
        <w:rPr>
          <w:sz w:val="24"/>
        </w:rPr>
        <w:lastRenderedPageBreak/>
        <w:t>durations in random order across</w:t>
      </w:r>
      <w:r w:rsidR="00D543B6" w:rsidRPr="004E5862">
        <w:rPr>
          <w:sz w:val="24"/>
        </w:rPr>
        <w:t xml:space="preserve"> a block, and each block was presented four times, resulting in 128 trials in total in each experiment. </w:t>
      </w:r>
    </w:p>
    <w:p w:rsidR="00D705F5" w:rsidRPr="004E5862" w:rsidRDefault="00FB57F7" w:rsidP="002D33B2">
      <w:pPr>
        <w:spacing w:line="480" w:lineRule="auto"/>
        <w:ind w:firstLine="420"/>
        <w:rPr>
          <w:sz w:val="24"/>
        </w:rPr>
      </w:pPr>
      <w:r w:rsidRPr="004E5862">
        <w:rPr>
          <w:sz w:val="24"/>
        </w:rPr>
        <w:t xml:space="preserve">Experiment </w:t>
      </w:r>
      <w:r w:rsidR="00B334DE">
        <w:rPr>
          <w:sz w:val="24"/>
        </w:rPr>
        <w:t>1b</w:t>
      </w:r>
      <w:r w:rsidRPr="004E5862">
        <w:rPr>
          <w:sz w:val="24"/>
        </w:rPr>
        <w:t xml:space="preserve"> was the same as</w:t>
      </w:r>
      <w:r w:rsidR="00D705F5" w:rsidRPr="004E5862">
        <w:rPr>
          <w:sz w:val="24"/>
        </w:rPr>
        <w:t xml:space="preserve"> Experiment 1</w:t>
      </w:r>
      <w:r w:rsidR="00B334DE">
        <w:rPr>
          <w:sz w:val="24"/>
        </w:rPr>
        <w:t>a</w:t>
      </w:r>
      <w:r w:rsidR="00D705F5" w:rsidRPr="004E5862">
        <w:rPr>
          <w:sz w:val="24"/>
        </w:rPr>
        <w:t xml:space="preserve"> except that the stimulus duration was presented using a neutral visual stimulus, and participants subsequently reproduced the duration while the </w:t>
      </w:r>
      <w:r w:rsidR="00443590" w:rsidRPr="004E5862">
        <w:rPr>
          <w:sz w:val="24"/>
        </w:rPr>
        <w:t>visual flicker or spatial distance</w:t>
      </w:r>
      <w:r w:rsidR="00D705F5" w:rsidRPr="004E5862">
        <w:rPr>
          <w:sz w:val="24"/>
        </w:rPr>
        <w:t xml:space="preserve"> stimulus appeared onscreen</w:t>
      </w:r>
      <w:r w:rsidRPr="004E5862">
        <w:rPr>
          <w:sz w:val="24"/>
        </w:rPr>
        <w:t xml:space="preserve"> (see </w:t>
      </w:r>
      <w:r w:rsidR="00AF4EAA">
        <w:rPr>
          <w:sz w:val="24"/>
        </w:rPr>
        <w:t>Fig.</w:t>
      </w:r>
      <w:r w:rsidRPr="004E5862">
        <w:rPr>
          <w:sz w:val="24"/>
        </w:rPr>
        <w:t xml:space="preserve"> 1 lower panel)</w:t>
      </w:r>
      <w:r w:rsidR="00D705F5" w:rsidRPr="004E5862">
        <w:rPr>
          <w:sz w:val="24"/>
        </w:rPr>
        <w:t xml:space="preserve">. In addition, </w:t>
      </w:r>
      <w:r w:rsidR="00A173D2">
        <w:rPr>
          <w:sz w:val="24"/>
        </w:rPr>
        <w:t xml:space="preserve">because this experiment used </w:t>
      </w:r>
      <w:r w:rsidR="00A173D2" w:rsidRPr="004E5862">
        <w:rPr>
          <w:sz w:val="24"/>
        </w:rPr>
        <w:t>asterisks</w:t>
      </w:r>
      <w:r w:rsidR="00A173D2">
        <w:rPr>
          <w:sz w:val="24"/>
        </w:rPr>
        <w:t xml:space="preserve"> rather than a flickering dot to present the stimulus durations (see below), </w:t>
      </w:r>
      <w:r w:rsidRPr="004E5862">
        <w:rPr>
          <w:sz w:val="24"/>
        </w:rPr>
        <w:t>we used the following evenly</w:t>
      </w:r>
      <w:r w:rsidR="00D543B6" w:rsidRPr="004E5862">
        <w:rPr>
          <w:sz w:val="24"/>
        </w:rPr>
        <w:t>-</w:t>
      </w:r>
      <w:r w:rsidRPr="004E5862">
        <w:rPr>
          <w:sz w:val="24"/>
        </w:rPr>
        <w:t xml:space="preserve">spaced durations: </w:t>
      </w:r>
      <w:r w:rsidR="00D705F5" w:rsidRPr="004E5862">
        <w:rPr>
          <w:sz w:val="24"/>
        </w:rPr>
        <w:t xml:space="preserve">900 </w:t>
      </w:r>
      <w:proofErr w:type="spellStart"/>
      <w:r w:rsidR="00D705F5" w:rsidRPr="004E5862">
        <w:rPr>
          <w:sz w:val="24"/>
        </w:rPr>
        <w:t>ms</w:t>
      </w:r>
      <w:proofErr w:type="spellEnd"/>
      <w:r w:rsidR="00D705F5" w:rsidRPr="004E5862">
        <w:rPr>
          <w:sz w:val="24"/>
        </w:rPr>
        <w:t xml:space="preserve">, 1200 </w:t>
      </w:r>
      <w:proofErr w:type="spellStart"/>
      <w:r w:rsidR="00D705F5" w:rsidRPr="004E5862">
        <w:rPr>
          <w:sz w:val="24"/>
        </w:rPr>
        <w:t>ms</w:t>
      </w:r>
      <w:proofErr w:type="spellEnd"/>
      <w:r w:rsidR="00D705F5" w:rsidRPr="004E5862">
        <w:rPr>
          <w:sz w:val="24"/>
        </w:rPr>
        <w:t xml:space="preserve">, 1500 </w:t>
      </w:r>
      <w:proofErr w:type="spellStart"/>
      <w:r w:rsidR="00D705F5" w:rsidRPr="004E5862">
        <w:rPr>
          <w:sz w:val="24"/>
        </w:rPr>
        <w:t>ms</w:t>
      </w:r>
      <w:proofErr w:type="spellEnd"/>
      <w:r w:rsidR="00D705F5" w:rsidRPr="004E5862">
        <w:rPr>
          <w:sz w:val="24"/>
        </w:rPr>
        <w:t xml:space="preserve">, 1800 </w:t>
      </w:r>
      <w:proofErr w:type="spellStart"/>
      <w:r w:rsidR="00D705F5" w:rsidRPr="004E5862">
        <w:rPr>
          <w:sz w:val="24"/>
        </w:rPr>
        <w:t>ms</w:t>
      </w:r>
      <w:proofErr w:type="spellEnd"/>
      <w:r w:rsidR="00D705F5" w:rsidRPr="004E5862">
        <w:rPr>
          <w:sz w:val="24"/>
        </w:rPr>
        <w:t xml:space="preserve">, 2100 </w:t>
      </w:r>
      <w:proofErr w:type="spellStart"/>
      <w:r w:rsidR="00D705F5" w:rsidRPr="004E5862">
        <w:rPr>
          <w:sz w:val="24"/>
        </w:rPr>
        <w:t>ms</w:t>
      </w:r>
      <w:proofErr w:type="spellEnd"/>
      <w:r w:rsidR="00D705F5" w:rsidRPr="004E5862">
        <w:rPr>
          <w:sz w:val="24"/>
        </w:rPr>
        <w:t xml:space="preserve">, 2400 </w:t>
      </w:r>
      <w:proofErr w:type="spellStart"/>
      <w:r w:rsidR="00D705F5" w:rsidRPr="004E5862">
        <w:rPr>
          <w:sz w:val="24"/>
        </w:rPr>
        <w:t>ms</w:t>
      </w:r>
      <w:proofErr w:type="spellEnd"/>
      <w:r w:rsidR="00D705F5" w:rsidRPr="004E5862">
        <w:rPr>
          <w:sz w:val="24"/>
        </w:rPr>
        <w:t xml:space="preserve">, 2700 </w:t>
      </w:r>
      <w:proofErr w:type="spellStart"/>
      <w:r w:rsidR="00D705F5" w:rsidRPr="004E5862">
        <w:rPr>
          <w:sz w:val="24"/>
        </w:rPr>
        <w:t>ms</w:t>
      </w:r>
      <w:proofErr w:type="spellEnd"/>
      <w:r w:rsidR="00D705F5" w:rsidRPr="004E5862">
        <w:rPr>
          <w:sz w:val="24"/>
        </w:rPr>
        <w:t xml:space="preserve">, and 3000 </w:t>
      </w:r>
      <w:proofErr w:type="spellStart"/>
      <w:r w:rsidR="00D705F5" w:rsidRPr="004E5862">
        <w:rPr>
          <w:sz w:val="24"/>
        </w:rPr>
        <w:t>ms.</w:t>
      </w:r>
      <w:proofErr w:type="spellEnd"/>
    </w:p>
    <w:p w:rsidR="004068E7" w:rsidRPr="004E5862" w:rsidRDefault="004068E7" w:rsidP="002D33B2">
      <w:pPr>
        <w:spacing w:line="480" w:lineRule="auto"/>
        <w:rPr>
          <w:sz w:val="24"/>
        </w:rPr>
      </w:pPr>
      <w:r w:rsidRPr="004E5862">
        <w:rPr>
          <w:sz w:val="24"/>
        </w:rPr>
        <w:tab/>
      </w:r>
      <w:r w:rsidR="00C44D67" w:rsidRPr="00F04127">
        <w:rPr>
          <w:b/>
          <w:sz w:val="24"/>
        </w:rPr>
        <w:t>2.1.3.</w:t>
      </w:r>
      <w:r w:rsidR="00C44D67">
        <w:rPr>
          <w:sz w:val="24"/>
        </w:rPr>
        <w:t xml:space="preserve"> </w:t>
      </w:r>
      <w:r w:rsidRPr="00E916DB">
        <w:rPr>
          <w:b/>
          <w:sz w:val="24"/>
        </w:rPr>
        <w:t>Procedure</w:t>
      </w:r>
      <w:r w:rsidRPr="004E5862">
        <w:rPr>
          <w:sz w:val="24"/>
        </w:rPr>
        <w:t xml:space="preserve">. </w:t>
      </w:r>
      <w:r w:rsidR="00A173D2">
        <w:rPr>
          <w:sz w:val="24"/>
        </w:rPr>
        <w:t>In both experiments (and Experiment 2 below), p</w:t>
      </w:r>
      <w:r w:rsidRPr="004E5862">
        <w:rPr>
          <w:sz w:val="24"/>
        </w:rPr>
        <w:t>articipants were individually tested in a cubicle</w:t>
      </w:r>
      <w:r w:rsidR="00A173D2">
        <w:rPr>
          <w:sz w:val="24"/>
        </w:rPr>
        <w:t xml:space="preserve"> </w:t>
      </w:r>
      <w:r w:rsidR="00A173D2" w:rsidRPr="003303F8">
        <w:rPr>
          <w:sz w:val="24"/>
        </w:rPr>
        <w:t xml:space="preserve">using a </w:t>
      </w:r>
      <w:r w:rsidR="00A173D2" w:rsidRPr="001601A0">
        <w:rPr>
          <w:sz w:val="24"/>
        </w:rPr>
        <w:t>60Hz LCD monitor</w:t>
      </w:r>
      <w:r w:rsidRPr="004E5862">
        <w:rPr>
          <w:sz w:val="24"/>
        </w:rPr>
        <w:t xml:space="preserve">. After giving their written consent, participants began with a practice session of 4 trials before starting the main experiment. </w:t>
      </w:r>
      <w:r w:rsidR="00075AB7">
        <w:rPr>
          <w:sz w:val="24"/>
        </w:rPr>
        <w:t xml:space="preserve">Figure 1 illustrates the trial structure for the two experiments. </w:t>
      </w:r>
      <w:r w:rsidRPr="004E5862">
        <w:rPr>
          <w:sz w:val="24"/>
        </w:rPr>
        <w:t>In Experiment 1</w:t>
      </w:r>
      <w:r w:rsidR="00B334DE">
        <w:rPr>
          <w:sz w:val="24"/>
        </w:rPr>
        <w:t>a</w:t>
      </w:r>
      <w:r w:rsidRPr="004E5862">
        <w:rPr>
          <w:sz w:val="24"/>
        </w:rPr>
        <w:t xml:space="preserve">, each trial began with a </w:t>
      </w:r>
      <w:r w:rsidR="000639BC" w:rsidRPr="004E5862">
        <w:rPr>
          <w:sz w:val="24"/>
        </w:rPr>
        <w:t xml:space="preserve">critical </w:t>
      </w:r>
      <w:r w:rsidRPr="004E5862">
        <w:rPr>
          <w:sz w:val="24"/>
        </w:rPr>
        <w:t>stimulus (long/short</w:t>
      </w:r>
      <w:r w:rsidR="0022720A" w:rsidRPr="004E5862">
        <w:rPr>
          <w:sz w:val="24"/>
        </w:rPr>
        <w:t>-distance</w:t>
      </w:r>
      <w:r w:rsidRPr="004E5862">
        <w:rPr>
          <w:sz w:val="24"/>
        </w:rPr>
        <w:t xml:space="preserve"> line or flickering/static dot) being presented for </w:t>
      </w:r>
      <w:r w:rsidR="000639BC" w:rsidRPr="004E5862">
        <w:rPr>
          <w:sz w:val="24"/>
        </w:rPr>
        <w:t xml:space="preserve">a particular </w:t>
      </w:r>
      <w:r w:rsidRPr="004E5862">
        <w:rPr>
          <w:sz w:val="24"/>
        </w:rPr>
        <w:t xml:space="preserve">duration. After a blank screen of 400 </w:t>
      </w:r>
      <w:proofErr w:type="spellStart"/>
      <w:r w:rsidRPr="004E5862">
        <w:rPr>
          <w:sz w:val="24"/>
        </w:rPr>
        <w:t>ms</w:t>
      </w:r>
      <w:proofErr w:type="spellEnd"/>
      <w:r w:rsidRPr="004E5862">
        <w:rPr>
          <w:sz w:val="24"/>
        </w:rPr>
        <w:t>, a fixation cross appeared</w:t>
      </w:r>
      <w:r w:rsidR="001E317E">
        <w:rPr>
          <w:sz w:val="24"/>
        </w:rPr>
        <w:t xml:space="preserve">. To reproduce the duration, participants held down the spacebar, at which point the </w:t>
      </w:r>
      <w:r w:rsidR="001E317E" w:rsidRPr="004E5862">
        <w:rPr>
          <w:sz w:val="24"/>
        </w:rPr>
        <w:t>fixation cross</w:t>
      </w:r>
      <w:r w:rsidR="001E317E">
        <w:rPr>
          <w:sz w:val="24"/>
        </w:rPr>
        <w:t xml:space="preserve"> was replaced by </w:t>
      </w:r>
      <w:r w:rsidR="001E317E" w:rsidRPr="004E5862">
        <w:rPr>
          <w:sz w:val="24"/>
        </w:rPr>
        <w:t>three asterisks (***)</w:t>
      </w:r>
      <w:r w:rsidR="001601A0">
        <w:rPr>
          <w:sz w:val="24"/>
        </w:rPr>
        <w:t>.</w:t>
      </w:r>
      <w:r w:rsidR="001E317E">
        <w:rPr>
          <w:sz w:val="24"/>
        </w:rPr>
        <w:t xml:space="preserve"> </w:t>
      </w:r>
      <w:r w:rsidR="001601A0">
        <w:rPr>
          <w:sz w:val="24"/>
        </w:rPr>
        <w:t xml:space="preserve">Participants </w:t>
      </w:r>
      <w:r w:rsidR="001E317E">
        <w:rPr>
          <w:sz w:val="24"/>
        </w:rPr>
        <w:t xml:space="preserve">released the spacebar when they felt that the asterisks had stayed onscreen for as long as the </w:t>
      </w:r>
      <w:r w:rsidR="001601A0">
        <w:rPr>
          <w:sz w:val="24"/>
        </w:rPr>
        <w:t xml:space="preserve">stimulus </w:t>
      </w:r>
      <w:r w:rsidR="001E317E">
        <w:rPr>
          <w:sz w:val="24"/>
        </w:rPr>
        <w:t xml:space="preserve">duration. </w:t>
      </w:r>
      <w:r w:rsidRPr="004E5862">
        <w:rPr>
          <w:sz w:val="24"/>
        </w:rPr>
        <w:t xml:space="preserve">An inter-stimulus interval (ISI) of 1000 </w:t>
      </w:r>
      <w:proofErr w:type="spellStart"/>
      <w:r w:rsidRPr="004E5862">
        <w:rPr>
          <w:sz w:val="24"/>
        </w:rPr>
        <w:t>ms</w:t>
      </w:r>
      <w:proofErr w:type="spellEnd"/>
      <w:r w:rsidRPr="004E5862">
        <w:rPr>
          <w:sz w:val="24"/>
        </w:rPr>
        <w:t xml:space="preserve"> followed the key release. Experiment </w:t>
      </w:r>
      <w:r w:rsidR="00B334DE">
        <w:rPr>
          <w:sz w:val="24"/>
        </w:rPr>
        <w:t>1b</w:t>
      </w:r>
      <w:r w:rsidRPr="004E5862">
        <w:rPr>
          <w:sz w:val="24"/>
        </w:rPr>
        <w:t xml:space="preserve"> was similar to Experiment 1</w:t>
      </w:r>
      <w:r w:rsidR="00B334DE">
        <w:rPr>
          <w:sz w:val="24"/>
        </w:rPr>
        <w:t>a</w:t>
      </w:r>
      <w:r w:rsidRPr="004E5862">
        <w:rPr>
          <w:sz w:val="24"/>
        </w:rPr>
        <w:t xml:space="preserve"> except that a trial began with three asterisks (***) being presented for </w:t>
      </w:r>
      <w:r w:rsidR="000639BC" w:rsidRPr="004E5862">
        <w:rPr>
          <w:sz w:val="24"/>
        </w:rPr>
        <w:t>a particular</w:t>
      </w:r>
      <w:r w:rsidRPr="004E5862">
        <w:rPr>
          <w:sz w:val="24"/>
        </w:rPr>
        <w:t xml:space="preserve"> duration</w:t>
      </w:r>
      <w:r w:rsidR="001601A0">
        <w:rPr>
          <w:sz w:val="24"/>
        </w:rPr>
        <w:t>.  W</w:t>
      </w:r>
      <w:r w:rsidRPr="004E5862">
        <w:rPr>
          <w:sz w:val="24"/>
        </w:rPr>
        <w:t>hen participants held down the spacebar</w:t>
      </w:r>
      <w:r w:rsidR="001601A0">
        <w:rPr>
          <w:sz w:val="24"/>
        </w:rPr>
        <w:t xml:space="preserve"> to reproduce the duration,</w:t>
      </w:r>
      <w:r w:rsidR="001E317E">
        <w:rPr>
          <w:sz w:val="24"/>
        </w:rPr>
        <w:t xml:space="preserve"> </w:t>
      </w:r>
      <w:r w:rsidR="001601A0">
        <w:rPr>
          <w:sz w:val="24"/>
        </w:rPr>
        <w:t xml:space="preserve">these three asterisks were </w:t>
      </w:r>
      <w:r w:rsidR="001601A0">
        <w:rPr>
          <w:sz w:val="24"/>
        </w:rPr>
        <w:lastRenderedPageBreak/>
        <w:t xml:space="preserve">replaced </w:t>
      </w:r>
      <w:r w:rsidR="00730A4C">
        <w:rPr>
          <w:sz w:val="24"/>
        </w:rPr>
        <w:t xml:space="preserve">by </w:t>
      </w:r>
      <w:r w:rsidR="006375CE">
        <w:rPr>
          <w:sz w:val="24"/>
        </w:rPr>
        <w:t>a</w:t>
      </w:r>
      <w:r w:rsidR="000639BC" w:rsidRPr="004E5862">
        <w:rPr>
          <w:sz w:val="24"/>
        </w:rPr>
        <w:t xml:space="preserve"> critical stimulus (i.e., </w:t>
      </w:r>
      <w:r w:rsidRPr="004E5862">
        <w:rPr>
          <w:sz w:val="24"/>
        </w:rPr>
        <w:t>long/short</w:t>
      </w:r>
      <w:r w:rsidR="0022720A" w:rsidRPr="004E5862">
        <w:rPr>
          <w:sz w:val="24"/>
        </w:rPr>
        <w:t>-distance</w:t>
      </w:r>
      <w:r w:rsidRPr="004E5862">
        <w:rPr>
          <w:sz w:val="24"/>
        </w:rPr>
        <w:t xml:space="preserve"> line or flickering/static dot</w:t>
      </w:r>
      <w:r w:rsidR="000639BC" w:rsidRPr="004E5862">
        <w:rPr>
          <w:sz w:val="24"/>
        </w:rPr>
        <w:t>)</w:t>
      </w:r>
      <w:r w:rsidR="00730A4C">
        <w:rPr>
          <w:sz w:val="24"/>
        </w:rPr>
        <w:t xml:space="preserve">, until participants released the spacebar. </w:t>
      </w:r>
      <w:r w:rsidRPr="004E5862">
        <w:rPr>
          <w:sz w:val="24"/>
        </w:rPr>
        <w:t xml:space="preserve">See the lower panel in </w:t>
      </w:r>
      <w:r w:rsidR="00AF4EAA">
        <w:rPr>
          <w:sz w:val="24"/>
        </w:rPr>
        <w:t>Fig.</w:t>
      </w:r>
      <w:r w:rsidRPr="004E5862">
        <w:rPr>
          <w:sz w:val="24"/>
        </w:rPr>
        <w:t xml:space="preserve"> 1 for the trial schematic. </w:t>
      </w:r>
      <w:r w:rsidR="00D35543">
        <w:rPr>
          <w:sz w:val="24"/>
        </w:rPr>
        <w:t xml:space="preserve">The experiment </w:t>
      </w:r>
      <w:r w:rsidR="00E41A49">
        <w:rPr>
          <w:sz w:val="24"/>
        </w:rPr>
        <w:t xml:space="preserve">was run on </w:t>
      </w:r>
      <w:proofErr w:type="spellStart"/>
      <w:r w:rsidR="00E41A49">
        <w:rPr>
          <w:sz w:val="24"/>
        </w:rPr>
        <w:t>SuperLab</w:t>
      </w:r>
      <w:proofErr w:type="spellEnd"/>
      <w:r w:rsidR="00E41A49">
        <w:rPr>
          <w:sz w:val="24"/>
        </w:rPr>
        <w:t xml:space="preserve"> and </w:t>
      </w:r>
      <w:r w:rsidR="001E317E">
        <w:rPr>
          <w:sz w:val="24"/>
        </w:rPr>
        <w:t>lasted for</w:t>
      </w:r>
      <w:r w:rsidR="00D35543">
        <w:rPr>
          <w:sz w:val="24"/>
        </w:rPr>
        <w:t xml:space="preserve"> approximately </w:t>
      </w:r>
      <w:r w:rsidR="00D96DB0">
        <w:rPr>
          <w:sz w:val="24"/>
        </w:rPr>
        <w:t xml:space="preserve">15 </w:t>
      </w:r>
      <w:r w:rsidR="00D35543">
        <w:rPr>
          <w:sz w:val="24"/>
        </w:rPr>
        <w:t>minutes.</w:t>
      </w:r>
    </w:p>
    <w:p w:rsidR="004068E7" w:rsidRDefault="00C44D67" w:rsidP="00424AAE">
      <w:pPr>
        <w:spacing w:line="480" w:lineRule="auto"/>
        <w:jc w:val="left"/>
        <w:rPr>
          <w:sz w:val="24"/>
        </w:rPr>
      </w:pPr>
      <w:r w:rsidRPr="004E5862">
        <w:rPr>
          <w:noProof/>
          <w:sz w:val="24"/>
          <w:lang w:val="en-GB"/>
        </w:rPr>
        <w:drawing>
          <wp:inline distT="0" distB="0" distL="0" distR="0" wp14:anchorId="10EBCA5B" wp14:editId="40BEB025">
            <wp:extent cx="5263515" cy="4436745"/>
            <wp:effectExtent l="0" t="0" r="0" b="1905"/>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63515" cy="4436745"/>
                    </a:xfrm>
                    <a:prstGeom prst="rect">
                      <a:avLst/>
                    </a:prstGeom>
                    <a:solidFill>
                      <a:srgbClr val="FFFFFF"/>
                    </a:solidFill>
                    <a:ln>
                      <a:noFill/>
                    </a:ln>
                  </pic:spPr>
                </pic:pic>
              </a:graphicData>
            </a:graphic>
          </wp:inline>
        </w:drawing>
      </w:r>
      <w:r w:rsidRPr="004E5862">
        <w:rPr>
          <w:sz w:val="24"/>
        </w:rPr>
        <w:cr/>
        <w:t xml:space="preserve"> Figure 1: </w:t>
      </w:r>
      <w:r w:rsidR="000E3762">
        <w:rPr>
          <w:sz w:val="24"/>
        </w:rPr>
        <w:t>Trial structure</w:t>
      </w:r>
      <w:r w:rsidRPr="004E5862">
        <w:rPr>
          <w:sz w:val="24"/>
        </w:rPr>
        <w:t xml:space="preserve"> for Experiment 1</w:t>
      </w:r>
      <w:r w:rsidR="00B334DE">
        <w:rPr>
          <w:sz w:val="24"/>
        </w:rPr>
        <w:t>a</w:t>
      </w:r>
      <w:r w:rsidRPr="004E5862">
        <w:rPr>
          <w:sz w:val="24"/>
        </w:rPr>
        <w:t xml:space="preserve"> (upper panel) and Experiment </w:t>
      </w:r>
      <w:r w:rsidR="00B334DE">
        <w:rPr>
          <w:sz w:val="24"/>
        </w:rPr>
        <w:t>1b</w:t>
      </w:r>
      <w:r w:rsidRPr="004E5862">
        <w:rPr>
          <w:sz w:val="24"/>
        </w:rPr>
        <w:t xml:space="preserve"> (lower panel), showing where each stimulus type and manipulation (short-distance line, long-distance line, static dot, flickering dot) was presented in each trial.</w:t>
      </w:r>
    </w:p>
    <w:p w:rsidR="00C44D67" w:rsidRPr="004E5862" w:rsidRDefault="00C44D67" w:rsidP="002D33B2">
      <w:pPr>
        <w:spacing w:line="480" w:lineRule="auto"/>
        <w:jc w:val="center"/>
        <w:rPr>
          <w:sz w:val="24"/>
        </w:rPr>
      </w:pPr>
    </w:p>
    <w:p w:rsidR="00611605" w:rsidRDefault="00C44D67" w:rsidP="002D33B2">
      <w:pPr>
        <w:spacing w:line="480" w:lineRule="auto"/>
        <w:rPr>
          <w:sz w:val="24"/>
        </w:rPr>
      </w:pPr>
      <w:r>
        <w:rPr>
          <w:b/>
          <w:sz w:val="24"/>
        </w:rPr>
        <w:t xml:space="preserve">2.2. </w:t>
      </w:r>
      <w:r w:rsidR="004068E7" w:rsidRPr="00E916DB">
        <w:rPr>
          <w:b/>
          <w:sz w:val="24"/>
        </w:rPr>
        <w:t>Results</w:t>
      </w:r>
      <w:r w:rsidR="006946A9" w:rsidRPr="00E916DB">
        <w:rPr>
          <w:b/>
          <w:sz w:val="24"/>
        </w:rPr>
        <w:t xml:space="preserve"> and discussion</w:t>
      </w:r>
      <w:r w:rsidR="004068E7" w:rsidRPr="00E916DB">
        <w:rPr>
          <w:b/>
          <w:sz w:val="24"/>
        </w:rPr>
        <w:t xml:space="preserve"> </w:t>
      </w:r>
      <w:r w:rsidR="004068E7" w:rsidRPr="00E916DB">
        <w:rPr>
          <w:b/>
          <w:sz w:val="24"/>
        </w:rPr>
        <w:cr/>
      </w:r>
      <w:r w:rsidR="00F81340" w:rsidRPr="004E5862">
        <w:rPr>
          <w:sz w:val="24"/>
        </w:rPr>
        <w:t xml:space="preserve">    </w:t>
      </w:r>
      <w:r w:rsidR="004068E7" w:rsidRPr="004E5862">
        <w:rPr>
          <w:sz w:val="24"/>
        </w:rPr>
        <w:t>For each experiment, we excluded outliers that were more than 2 standard deviations away from the mean per</w:t>
      </w:r>
      <w:r w:rsidR="00287FF6" w:rsidRPr="004E5862">
        <w:rPr>
          <w:sz w:val="24"/>
        </w:rPr>
        <w:t xml:space="preserve"> condition </w:t>
      </w:r>
      <w:r w:rsidR="00BA1868" w:rsidRPr="004E5862">
        <w:rPr>
          <w:sz w:val="24"/>
        </w:rPr>
        <w:t>at</w:t>
      </w:r>
      <w:r w:rsidR="00434AE9" w:rsidRPr="004E5862">
        <w:rPr>
          <w:sz w:val="24"/>
        </w:rPr>
        <w:t xml:space="preserve"> each duration </w:t>
      </w:r>
      <w:r w:rsidR="00287FF6" w:rsidRPr="004E5862">
        <w:rPr>
          <w:sz w:val="24"/>
        </w:rPr>
        <w:t xml:space="preserve">(e.g., </w:t>
      </w:r>
      <w:r w:rsidR="00BA1868" w:rsidRPr="004E5862">
        <w:rPr>
          <w:sz w:val="24"/>
        </w:rPr>
        <w:t xml:space="preserve">long-distance </w:t>
      </w:r>
      <w:r w:rsidR="00BA1868" w:rsidRPr="004E5862">
        <w:rPr>
          <w:sz w:val="24"/>
        </w:rPr>
        <w:lastRenderedPageBreak/>
        <w:t xml:space="preserve">manipulation of the spatial distance stimulus type at 1800 </w:t>
      </w:r>
      <w:proofErr w:type="spellStart"/>
      <w:r w:rsidR="00BA1868" w:rsidRPr="004E5862">
        <w:rPr>
          <w:sz w:val="24"/>
        </w:rPr>
        <w:t>ms</w:t>
      </w:r>
      <w:proofErr w:type="spellEnd"/>
      <w:r w:rsidR="004068E7" w:rsidRPr="004E5862">
        <w:rPr>
          <w:sz w:val="24"/>
        </w:rPr>
        <w:t xml:space="preserve">), resulting in the removal of 4.0% of the data (70 out of 1664 trials) from each experiment. For each participant, we computed the average </w:t>
      </w:r>
      <w:r w:rsidR="0022720A" w:rsidRPr="004E5862">
        <w:rPr>
          <w:sz w:val="24"/>
        </w:rPr>
        <w:t>reproduced duration</w:t>
      </w:r>
      <w:r w:rsidR="004068E7" w:rsidRPr="004E5862">
        <w:rPr>
          <w:sz w:val="24"/>
        </w:rPr>
        <w:t xml:space="preserve"> per </w:t>
      </w:r>
      <w:r w:rsidR="008B7FD8">
        <w:rPr>
          <w:sz w:val="24"/>
        </w:rPr>
        <w:t>combination of stimulus type, manipulation and stimulus duration</w:t>
      </w:r>
      <w:r w:rsidR="005F20E9">
        <w:rPr>
          <w:sz w:val="24"/>
        </w:rPr>
        <w:t xml:space="preserve"> (e.g., 900 </w:t>
      </w:r>
      <w:proofErr w:type="spellStart"/>
      <w:r w:rsidR="005F20E9">
        <w:rPr>
          <w:sz w:val="24"/>
        </w:rPr>
        <w:t>ms</w:t>
      </w:r>
      <w:proofErr w:type="spellEnd"/>
      <w:r w:rsidR="005F20E9">
        <w:rPr>
          <w:sz w:val="24"/>
        </w:rPr>
        <w:t xml:space="preserve"> stimulus duration presented in the long </w:t>
      </w:r>
      <w:r w:rsidR="00EA2484">
        <w:rPr>
          <w:sz w:val="24"/>
        </w:rPr>
        <w:t xml:space="preserve">spatial </w:t>
      </w:r>
      <w:r w:rsidR="005F20E9">
        <w:rPr>
          <w:sz w:val="24"/>
        </w:rPr>
        <w:t>distance condition)</w:t>
      </w:r>
      <w:r w:rsidR="00287FF6" w:rsidRPr="004E5862">
        <w:rPr>
          <w:sz w:val="24"/>
        </w:rPr>
        <w:t>.</w:t>
      </w:r>
      <w:r w:rsidR="005F20E9">
        <w:rPr>
          <w:sz w:val="24"/>
        </w:rPr>
        <w:t xml:space="preserve"> The analyses were conducted using the </w:t>
      </w:r>
      <w:proofErr w:type="spellStart"/>
      <w:r w:rsidR="005F20E9">
        <w:rPr>
          <w:sz w:val="24"/>
        </w:rPr>
        <w:t>aov</w:t>
      </w:r>
      <w:proofErr w:type="spellEnd"/>
      <w:r w:rsidR="005F20E9">
        <w:rPr>
          <w:sz w:val="24"/>
        </w:rPr>
        <w:t xml:space="preserve"> package in R, with average reproduced durations as the dependent variable and </w:t>
      </w:r>
      <w:r w:rsidR="003B0E2E">
        <w:rPr>
          <w:sz w:val="24"/>
        </w:rPr>
        <w:t>stimulus type (visual flicker vs. spatial distance)</w:t>
      </w:r>
      <w:r w:rsidR="005F20E9">
        <w:rPr>
          <w:sz w:val="24"/>
        </w:rPr>
        <w:t>,</w:t>
      </w:r>
      <w:r w:rsidR="003B0E2E">
        <w:rPr>
          <w:sz w:val="24"/>
        </w:rPr>
        <w:t xml:space="preserve"> manipulation (manipulated vs. control stimulus)</w:t>
      </w:r>
      <w:r w:rsidR="00930C50">
        <w:rPr>
          <w:sz w:val="24"/>
        </w:rPr>
        <w:t>,</w:t>
      </w:r>
      <w:r w:rsidR="005F20E9">
        <w:rPr>
          <w:sz w:val="24"/>
        </w:rPr>
        <w:t xml:space="preserve"> stimulus duration</w:t>
      </w:r>
      <w:r w:rsidR="00EA2484">
        <w:rPr>
          <w:sz w:val="24"/>
        </w:rPr>
        <w:t>,</w:t>
      </w:r>
      <w:r w:rsidR="005F20E9">
        <w:rPr>
          <w:sz w:val="24"/>
        </w:rPr>
        <w:t xml:space="preserve"> and the</w:t>
      </w:r>
      <w:r w:rsidR="00EA2484">
        <w:rPr>
          <w:sz w:val="24"/>
        </w:rPr>
        <w:t>ir</w:t>
      </w:r>
      <w:r w:rsidR="005F20E9">
        <w:rPr>
          <w:sz w:val="24"/>
        </w:rPr>
        <w:t xml:space="preserve"> interactions</w:t>
      </w:r>
      <w:r w:rsidR="00EA2484">
        <w:rPr>
          <w:sz w:val="24"/>
        </w:rPr>
        <w:t>,</w:t>
      </w:r>
      <w:r w:rsidR="005F20E9">
        <w:rPr>
          <w:sz w:val="24"/>
        </w:rPr>
        <w:t xml:space="preserve"> as independent </w:t>
      </w:r>
      <w:r w:rsidR="00EA2484">
        <w:rPr>
          <w:sz w:val="24"/>
        </w:rPr>
        <w:t>predictors</w:t>
      </w:r>
      <w:r w:rsidR="005F20E9">
        <w:rPr>
          <w:sz w:val="24"/>
        </w:rPr>
        <w:t xml:space="preserve">. Contrast-coding was applied to the categorical variables </w:t>
      </w:r>
      <w:r w:rsidR="00EA2484">
        <w:rPr>
          <w:sz w:val="24"/>
        </w:rPr>
        <w:t xml:space="preserve">of </w:t>
      </w:r>
      <w:r w:rsidR="005F20E9">
        <w:rPr>
          <w:sz w:val="24"/>
        </w:rPr>
        <w:t>stimulus type (flicker = -0.5, distance = 0.5) and manipulation (control = -0.5, manipulated = 0.5)</w:t>
      </w:r>
      <w:r w:rsidR="003B0E2E">
        <w:rPr>
          <w:sz w:val="24"/>
        </w:rPr>
        <w:t xml:space="preserve">. </w:t>
      </w:r>
      <w:r w:rsidR="00F81947">
        <w:rPr>
          <w:sz w:val="24"/>
        </w:rPr>
        <w:t xml:space="preserve">The same statistical method was used also used in Experiment 2. </w:t>
      </w:r>
      <w:r w:rsidR="0056421D">
        <w:rPr>
          <w:sz w:val="24"/>
        </w:rPr>
        <w:t>As an illustration of effect sizes, w</w:t>
      </w:r>
      <w:r w:rsidR="003B0E2E">
        <w:rPr>
          <w:sz w:val="24"/>
        </w:rPr>
        <w:t>e also reported generalized eta-square (</w:t>
      </w:r>
      <w:r w:rsidR="003B0E2E" w:rsidRPr="003B0E2E">
        <w:rPr>
          <w:sz w:val="24"/>
        </w:rPr>
        <w:t>η</w:t>
      </w:r>
      <w:r w:rsidR="003B0E2E" w:rsidRPr="00E353FC">
        <w:rPr>
          <w:sz w:val="24"/>
          <w:vertAlign w:val="subscript"/>
        </w:rPr>
        <w:t>G</w:t>
      </w:r>
      <w:r w:rsidR="003B0E2E" w:rsidRPr="003B0E2E">
        <w:rPr>
          <w:sz w:val="24"/>
        </w:rPr>
        <w:t>²</w:t>
      </w:r>
      <w:r w:rsidR="003B0E2E">
        <w:rPr>
          <w:sz w:val="24"/>
        </w:rPr>
        <w:t>)</w:t>
      </w:r>
      <w:r w:rsidR="0056421D">
        <w:rPr>
          <w:sz w:val="24"/>
        </w:rPr>
        <w:t xml:space="preserve"> </w:t>
      </w:r>
      <w:r w:rsidR="00E353FC">
        <w:rPr>
          <w:sz w:val="24"/>
        </w:rPr>
        <w:t>(</w:t>
      </w:r>
      <w:proofErr w:type="spellStart"/>
      <w:r w:rsidR="00E353FC">
        <w:rPr>
          <w:sz w:val="24"/>
        </w:rPr>
        <w:t>Lakens</w:t>
      </w:r>
      <w:proofErr w:type="spellEnd"/>
      <w:r w:rsidR="00E353FC">
        <w:rPr>
          <w:sz w:val="24"/>
        </w:rPr>
        <w:t>, 2013)</w:t>
      </w:r>
      <w:r w:rsidR="0056421D">
        <w:rPr>
          <w:sz w:val="24"/>
        </w:rPr>
        <w:t>.</w:t>
      </w:r>
    </w:p>
    <w:p w:rsidR="00871671" w:rsidRDefault="00FE28A7" w:rsidP="00871671">
      <w:pPr>
        <w:spacing w:line="480" w:lineRule="auto"/>
        <w:ind w:firstLine="420"/>
        <w:rPr>
          <w:sz w:val="24"/>
        </w:rPr>
      </w:pPr>
      <w:r w:rsidRPr="004E5862">
        <w:rPr>
          <w:rFonts w:eastAsia="Times New Roman"/>
          <w:sz w:val="24"/>
        </w:rPr>
        <w:t>R</w:t>
      </w:r>
      <w:r w:rsidR="0051317F" w:rsidRPr="004E5862">
        <w:rPr>
          <w:rFonts w:eastAsia="Times New Roman"/>
          <w:sz w:val="24"/>
        </w:rPr>
        <w:t>esults for Experiment 1</w:t>
      </w:r>
      <w:r w:rsidR="00B334DE">
        <w:rPr>
          <w:rFonts w:eastAsia="Times New Roman"/>
          <w:sz w:val="24"/>
        </w:rPr>
        <w:t>a</w:t>
      </w:r>
      <w:r w:rsidR="0051317F" w:rsidRPr="004E5862">
        <w:rPr>
          <w:rFonts w:eastAsia="Times New Roman"/>
          <w:sz w:val="24"/>
        </w:rPr>
        <w:t xml:space="preserve"> are presented in Table 1. </w:t>
      </w:r>
      <w:r w:rsidR="000A0EF7" w:rsidRPr="004E5862">
        <w:rPr>
          <w:sz w:val="24"/>
        </w:rPr>
        <w:t>As predicted, manipulating stimuli during time encoding led to longer reproduced durations than control stimuli</w:t>
      </w:r>
      <w:r w:rsidR="00871671">
        <w:rPr>
          <w:sz w:val="24"/>
        </w:rPr>
        <w:t xml:space="preserve">. </w:t>
      </w:r>
      <w:r w:rsidR="000A0EF7" w:rsidRPr="004E5862">
        <w:rPr>
          <w:rFonts w:eastAsia="Times New Roman"/>
          <w:sz w:val="24"/>
        </w:rPr>
        <w:t xml:space="preserve">In addition, </w:t>
      </w:r>
      <w:r w:rsidR="00787635" w:rsidRPr="004E5862">
        <w:rPr>
          <w:rFonts w:eastAsia="Times New Roman"/>
          <w:sz w:val="24"/>
        </w:rPr>
        <w:t xml:space="preserve">the </w:t>
      </w:r>
      <w:r w:rsidR="00787635" w:rsidRPr="004E5862">
        <w:rPr>
          <w:sz w:val="24"/>
        </w:rPr>
        <w:t xml:space="preserve">visual-flicker stimulus type </w:t>
      </w:r>
      <w:r w:rsidR="00E73214" w:rsidRPr="004E5862">
        <w:rPr>
          <w:sz w:val="24"/>
        </w:rPr>
        <w:t xml:space="preserve">(static or flickering dots) </w:t>
      </w:r>
      <w:r w:rsidR="00787635" w:rsidRPr="004E5862">
        <w:rPr>
          <w:sz w:val="24"/>
        </w:rPr>
        <w:t>general</w:t>
      </w:r>
      <w:r w:rsidR="00233E9F" w:rsidRPr="004E5862">
        <w:rPr>
          <w:sz w:val="24"/>
        </w:rPr>
        <w:t>ly</w:t>
      </w:r>
      <w:r w:rsidR="00787635" w:rsidRPr="004E5862">
        <w:rPr>
          <w:sz w:val="24"/>
        </w:rPr>
        <w:t xml:space="preserve"> led to longer </w:t>
      </w:r>
      <w:r w:rsidR="00E73214" w:rsidRPr="004E5862">
        <w:rPr>
          <w:sz w:val="24"/>
        </w:rPr>
        <w:t>reproduced</w:t>
      </w:r>
      <w:r w:rsidR="00787635" w:rsidRPr="004E5862">
        <w:rPr>
          <w:sz w:val="24"/>
        </w:rPr>
        <w:t xml:space="preserve"> durations than did </w:t>
      </w:r>
      <w:r w:rsidR="0047098D" w:rsidRPr="004E5862">
        <w:rPr>
          <w:sz w:val="24"/>
        </w:rPr>
        <w:t xml:space="preserve">the </w:t>
      </w:r>
      <w:r w:rsidR="00BA1868" w:rsidRPr="004E5862">
        <w:rPr>
          <w:sz w:val="24"/>
        </w:rPr>
        <w:t xml:space="preserve">spatial </w:t>
      </w:r>
      <w:r w:rsidR="00787635" w:rsidRPr="004E5862">
        <w:rPr>
          <w:sz w:val="24"/>
        </w:rPr>
        <w:t>distance</w:t>
      </w:r>
      <w:r w:rsidR="00E73214" w:rsidRPr="004E5862">
        <w:rPr>
          <w:sz w:val="24"/>
        </w:rPr>
        <w:t xml:space="preserve"> type (long</w:t>
      </w:r>
      <w:r w:rsidR="00F12E2B">
        <w:rPr>
          <w:sz w:val="24"/>
        </w:rPr>
        <w:t>-</w:t>
      </w:r>
      <w:r w:rsidR="00E73214" w:rsidRPr="004E5862">
        <w:rPr>
          <w:sz w:val="24"/>
        </w:rPr>
        <w:t xml:space="preserve"> or short</w:t>
      </w:r>
      <w:r w:rsidR="00F12E2B">
        <w:rPr>
          <w:sz w:val="24"/>
        </w:rPr>
        <w:t>-distance</w:t>
      </w:r>
      <w:r w:rsidR="00E73214" w:rsidRPr="004E5862">
        <w:rPr>
          <w:sz w:val="24"/>
        </w:rPr>
        <w:t xml:space="preserve"> lines)</w:t>
      </w:r>
      <w:r w:rsidR="00D02237">
        <w:rPr>
          <w:sz w:val="24"/>
        </w:rPr>
        <w:t>.</w:t>
      </w:r>
      <w:r w:rsidR="00871671">
        <w:rPr>
          <w:sz w:val="24"/>
        </w:rPr>
        <w:t xml:space="preserve"> </w:t>
      </w:r>
      <w:r w:rsidR="00D02237">
        <w:rPr>
          <w:sz w:val="24"/>
        </w:rPr>
        <w:t>Stimulus type and manipulation interacted, with larger effects for visual flicker (</w:t>
      </w:r>
      <w:r w:rsidR="00897321">
        <w:rPr>
          <w:sz w:val="24"/>
        </w:rPr>
        <w:t>i.e., flickering vs. static dot</w:t>
      </w:r>
      <w:r w:rsidR="00D02237">
        <w:rPr>
          <w:sz w:val="24"/>
        </w:rPr>
        <w:t xml:space="preserve">) than for spatial distance </w:t>
      </w:r>
      <w:r w:rsidR="00D02237" w:rsidRPr="004E5862">
        <w:rPr>
          <w:sz w:val="24"/>
        </w:rPr>
        <w:t>(</w:t>
      </w:r>
      <w:r w:rsidR="00897321">
        <w:rPr>
          <w:sz w:val="24"/>
        </w:rPr>
        <w:t xml:space="preserve">i.e., </w:t>
      </w:r>
      <w:r w:rsidR="00D02237" w:rsidRPr="004E5862">
        <w:rPr>
          <w:sz w:val="24"/>
        </w:rPr>
        <w:t>long</w:t>
      </w:r>
      <w:r w:rsidR="00D02237">
        <w:rPr>
          <w:sz w:val="24"/>
        </w:rPr>
        <w:t>-</w:t>
      </w:r>
      <w:r w:rsidR="00D02237" w:rsidRPr="004E5862">
        <w:rPr>
          <w:sz w:val="24"/>
        </w:rPr>
        <w:t xml:space="preserve"> </w:t>
      </w:r>
      <w:r w:rsidR="00897321">
        <w:rPr>
          <w:sz w:val="24"/>
        </w:rPr>
        <w:t>vs.</w:t>
      </w:r>
      <w:r w:rsidR="00D02237" w:rsidRPr="004E5862">
        <w:rPr>
          <w:sz w:val="24"/>
        </w:rPr>
        <w:t xml:space="preserve"> short</w:t>
      </w:r>
      <w:r w:rsidR="00D02237">
        <w:rPr>
          <w:sz w:val="24"/>
        </w:rPr>
        <w:t>-distanc</w:t>
      </w:r>
      <w:r w:rsidR="00897321">
        <w:rPr>
          <w:sz w:val="24"/>
        </w:rPr>
        <w:t>e line</w:t>
      </w:r>
      <w:r w:rsidR="00D02237" w:rsidRPr="004E5862">
        <w:rPr>
          <w:sz w:val="24"/>
        </w:rPr>
        <w:t>)</w:t>
      </w:r>
      <w:r w:rsidR="002308C2">
        <w:rPr>
          <w:sz w:val="24"/>
        </w:rPr>
        <w:t xml:space="preserve"> (see Figure 2)</w:t>
      </w:r>
      <w:r w:rsidR="00D02237" w:rsidRPr="004E5862">
        <w:rPr>
          <w:sz w:val="24"/>
        </w:rPr>
        <w:t>.</w:t>
      </w:r>
      <w:r w:rsidR="00D02237" w:rsidRPr="004E5862">
        <w:rPr>
          <w:rFonts w:eastAsia="Times New Roman"/>
          <w:sz w:val="24"/>
        </w:rPr>
        <w:t xml:space="preserve"> </w:t>
      </w:r>
      <w:r w:rsidR="00871671">
        <w:rPr>
          <w:sz w:val="24"/>
        </w:rPr>
        <w:t>Finally, reproduced duration increased as a function of stimulus duration</w:t>
      </w:r>
      <w:r w:rsidR="004770C5">
        <w:rPr>
          <w:sz w:val="24"/>
        </w:rPr>
        <w:t xml:space="preserve">, as did the difference between stimulus types and (marginally) the overall manipulation effect. </w:t>
      </w:r>
    </w:p>
    <w:p w:rsidR="00667238" w:rsidRPr="004E5862" w:rsidRDefault="00667238" w:rsidP="0056092D">
      <w:pPr>
        <w:spacing w:line="480" w:lineRule="auto"/>
        <w:ind w:firstLine="420"/>
        <w:rPr>
          <w:sz w:val="24"/>
        </w:rPr>
      </w:pPr>
      <w:r w:rsidRPr="004E5862">
        <w:rPr>
          <w:sz w:val="24"/>
        </w:rPr>
        <w:t xml:space="preserve">To </w:t>
      </w:r>
      <w:r w:rsidR="00E73214" w:rsidRPr="004E5862">
        <w:rPr>
          <w:sz w:val="24"/>
        </w:rPr>
        <w:t xml:space="preserve">establish the </w:t>
      </w:r>
      <w:r w:rsidR="006011D8" w:rsidRPr="004E5862">
        <w:rPr>
          <w:sz w:val="24"/>
        </w:rPr>
        <w:t xml:space="preserve">independence </w:t>
      </w:r>
      <w:r w:rsidR="00E73214" w:rsidRPr="004E5862">
        <w:rPr>
          <w:sz w:val="24"/>
        </w:rPr>
        <w:t xml:space="preserve">of </w:t>
      </w:r>
      <w:r w:rsidR="00807C91" w:rsidRPr="004E5862">
        <w:rPr>
          <w:sz w:val="24"/>
        </w:rPr>
        <w:t xml:space="preserve">each </w:t>
      </w:r>
      <w:r w:rsidRPr="004E5862">
        <w:rPr>
          <w:sz w:val="24"/>
        </w:rPr>
        <w:t xml:space="preserve">manipulation effect, we conducted </w:t>
      </w:r>
      <w:r w:rsidR="00E9543E">
        <w:rPr>
          <w:sz w:val="24"/>
        </w:rPr>
        <w:t xml:space="preserve">planned </w:t>
      </w:r>
      <w:r w:rsidR="00E9543E">
        <w:rPr>
          <w:sz w:val="24"/>
        </w:rPr>
        <w:lastRenderedPageBreak/>
        <w:t>comparisons</w:t>
      </w:r>
      <w:r w:rsidR="004770C5">
        <w:rPr>
          <w:sz w:val="24"/>
        </w:rPr>
        <w:t>,</w:t>
      </w:r>
      <w:r w:rsidR="00E9543E">
        <w:rPr>
          <w:sz w:val="24"/>
        </w:rPr>
        <w:t xml:space="preserve"> </w:t>
      </w:r>
      <w:r w:rsidR="004770C5">
        <w:rPr>
          <w:sz w:val="24"/>
        </w:rPr>
        <w:t xml:space="preserve">using </w:t>
      </w:r>
      <w:r w:rsidR="001B778D">
        <w:rPr>
          <w:sz w:val="24"/>
        </w:rPr>
        <w:t>manipulation</w:t>
      </w:r>
      <w:r w:rsidR="00F81947">
        <w:rPr>
          <w:sz w:val="24"/>
        </w:rPr>
        <w:t>,</w:t>
      </w:r>
      <w:r w:rsidR="000B0094">
        <w:rPr>
          <w:sz w:val="24"/>
        </w:rPr>
        <w:t xml:space="preserve"> </w:t>
      </w:r>
      <w:r w:rsidR="001B778D">
        <w:rPr>
          <w:sz w:val="24"/>
        </w:rPr>
        <w:t>stimulus duration</w:t>
      </w:r>
      <w:r w:rsidR="00F81947">
        <w:rPr>
          <w:sz w:val="24"/>
        </w:rPr>
        <w:t>, and their interaction</w:t>
      </w:r>
      <w:r w:rsidR="00EA2484">
        <w:rPr>
          <w:sz w:val="24"/>
        </w:rPr>
        <w:t>,</w:t>
      </w:r>
      <w:r w:rsidR="00F81947">
        <w:rPr>
          <w:sz w:val="24"/>
        </w:rPr>
        <w:t xml:space="preserve"> as independent variables</w:t>
      </w:r>
      <w:r w:rsidR="004770C5">
        <w:rPr>
          <w:sz w:val="24"/>
        </w:rPr>
        <w:t>,</w:t>
      </w:r>
      <w:r w:rsidR="00E2207C">
        <w:rPr>
          <w:sz w:val="24"/>
        </w:rPr>
        <w:t xml:space="preserve"> separately for </w:t>
      </w:r>
      <w:r w:rsidRPr="004E5862">
        <w:rPr>
          <w:sz w:val="24"/>
        </w:rPr>
        <w:t xml:space="preserve">visual flicker and spatial distance. </w:t>
      </w:r>
      <w:r w:rsidR="006011D8" w:rsidRPr="004E5862">
        <w:rPr>
          <w:sz w:val="24"/>
        </w:rPr>
        <w:t xml:space="preserve">The predicted effect emerged for </w:t>
      </w:r>
      <w:r w:rsidRPr="004E5862">
        <w:rPr>
          <w:sz w:val="24"/>
        </w:rPr>
        <w:t>visual flicker</w:t>
      </w:r>
      <w:r w:rsidR="00E43A06" w:rsidRPr="004E5862">
        <w:rPr>
          <w:sz w:val="24"/>
        </w:rPr>
        <w:t xml:space="preserve"> (see </w:t>
      </w:r>
      <w:r w:rsidR="00AF4EAA">
        <w:rPr>
          <w:sz w:val="24"/>
        </w:rPr>
        <w:t>Fig.</w:t>
      </w:r>
      <w:r w:rsidR="00E43A06" w:rsidRPr="004E5862">
        <w:rPr>
          <w:sz w:val="24"/>
        </w:rPr>
        <w:t xml:space="preserve"> 2A</w:t>
      </w:r>
      <w:r w:rsidR="009E18FF" w:rsidRPr="004E5862">
        <w:rPr>
          <w:sz w:val="24"/>
        </w:rPr>
        <w:t>)</w:t>
      </w:r>
      <w:r w:rsidRPr="004E5862">
        <w:rPr>
          <w:sz w:val="24"/>
        </w:rPr>
        <w:t xml:space="preserve">, </w:t>
      </w:r>
      <w:r w:rsidR="004E7AF1" w:rsidRPr="004E5862">
        <w:rPr>
          <w:sz w:val="24"/>
        </w:rPr>
        <w:t>with the flickering stimulus during time encoding leading to longer reproductions than the static (control) stimulus</w:t>
      </w:r>
      <w:r w:rsidR="009E18FF" w:rsidRPr="004E5862">
        <w:rPr>
          <w:sz w:val="24"/>
        </w:rPr>
        <w:t xml:space="preserve"> (</w:t>
      </w:r>
      <w:proofErr w:type="spellStart"/>
      <w:r w:rsidR="00C82CAE">
        <w:rPr>
          <w:sz w:val="24"/>
        </w:rPr>
        <w:t>M</w:t>
      </w:r>
      <w:r w:rsidR="0058113E" w:rsidRPr="00F64847">
        <w:rPr>
          <w:kern w:val="24"/>
          <w:sz w:val="24"/>
          <w:vertAlign w:val="subscript"/>
        </w:rPr>
        <w:t>diff</w:t>
      </w:r>
      <w:proofErr w:type="spellEnd"/>
      <w:r w:rsidR="0058113E">
        <w:rPr>
          <w:sz w:val="24"/>
        </w:rPr>
        <w:t xml:space="preserve"> = 522 </w:t>
      </w:r>
      <w:proofErr w:type="spellStart"/>
      <w:r w:rsidR="0058113E">
        <w:rPr>
          <w:sz w:val="24"/>
        </w:rPr>
        <w:t>ms</w:t>
      </w:r>
      <w:proofErr w:type="spellEnd"/>
      <w:r w:rsidR="0058113E">
        <w:rPr>
          <w:sz w:val="24"/>
        </w:rPr>
        <w:t>, 95% CI</w:t>
      </w:r>
      <w:r w:rsidR="00C82CAE">
        <w:rPr>
          <w:sz w:val="24"/>
        </w:rPr>
        <w:t xml:space="preserve"> = [</w:t>
      </w:r>
      <w:r w:rsidR="00746502">
        <w:rPr>
          <w:sz w:val="24"/>
        </w:rPr>
        <w:t>368</w:t>
      </w:r>
      <w:r w:rsidR="00C82CAE">
        <w:rPr>
          <w:sz w:val="24"/>
        </w:rPr>
        <w:t xml:space="preserve">, </w:t>
      </w:r>
      <w:r w:rsidR="00746502">
        <w:rPr>
          <w:sz w:val="24"/>
        </w:rPr>
        <w:t>676</w:t>
      </w:r>
      <w:r w:rsidR="00C82CAE">
        <w:rPr>
          <w:sz w:val="24"/>
        </w:rPr>
        <w:t>]</w:t>
      </w:r>
      <w:r w:rsidR="009E18FF" w:rsidRPr="004E5862">
        <w:rPr>
          <w:sz w:val="24"/>
        </w:rPr>
        <w:t>,</w:t>
      </w:r>
      <w:r w:rsidR="0009635E">
        <w:rPr>
          <w:sz w:val="24"/>
        </w:rPr>
        <w:t xml:space="preserve"> </w:t>
      </w:r>
      <w:proofErr w:type="gramStart"/>
      <w:r w:rsidR="0009635E" w:rsidRPr="002172A4">
        <w:rPr>
          <w:i/>
          <w:sz w:val="24"/>
        </w:rPr>
        <w:t>F</w:t>
      </w:r>
      <w:r w:rsidR="0009635E">
        <w:rPr>
          <w:sz w:val="24"/>
        </w:rPr>
        <w:t>(</w:t>
      </w:r>
      <w:proofErr w:type="gramEnd"/>
      <w:r w:rsidR="0009635E">
        <w:rPr>
          <w:sz w:val="24"/>
        </w:rPr>
        <w:t xml:space="preserve">1,12) = 68.64, </w:t>
      </w:r>
      <w:r w:rsidR="0009635E" w:rsidRPr="002172A4">
        <w:rPr>
          <w:i/>
          <w:sz w:val="24"/>
        </w:rPr>
        <w:t>p</w:t>
      </w:r>
      <w:r w:rsidR="0009635E">
        <w:rPr>
          <w:sz w:val="24"/>
        </w:rPr>
        <w:t xml:space="preserve"> &lt; .001, </w:t>
      </w:r>
      <w:r w:rsidR="0009635E" w:rsidRPr="003B0E2E">
        <w:rPr>
          <w:sz w:val="24"/>
        </w:rPr>
        <w:t>η</w:t>
      </w:r>
      <w:r w:rsidR="0009635E" w:rsidRPr="00E353FC">
        <w:rPr>
          <w:sz w:val="24"/>
          <w:vertAlign w:val="subscript"/>
        </w:rPr>
        <w:t>G</w:t>
      </w:r>
      <w:r w:rsidR="0009635E" w:rsidRPr="003B0E2E">
        <w:rPr>
          <w:sz w:val="24"/>
        </w:rPr>
        <w:t>²</w:t>
      </w:r>
      <w:r w:rsidR="0009635E">
        <w:rPr>
          <w:sz w:val="24"/>
        </w:rPr>
        <w:t xml:space="preserve"> = .</w:t>
      </w:r>
      <w:r w:rsidR="00190B08">
        <w:rPr>
          <w:sz w:val="24"/>
        </w:rPr>
        <w:t>489</w:t>
      </w:r>
      <w:r w:rsidR="0009635E">
        <w:rPr>
          <w:sz w:val="24"/>
        </w:rPr>
        <w:t>)</w:t>
      </w:r>
      <w:r w:rsidR="000B0094">
        <w:rPr>
          <w:sz w:val="24"/>
        </w:rPr>
        <w:t>.  This</w:t>
      </w:r>
      <w:r w:rsidR="0009635E">
        <w:rPr>
          <w:sz w:val="24"/>
        </w:rPr>
        <w:t xml:space="preserve"> effect appeared to increase as a function of stimulus duration, as suggested by the significant interaction </w:t>
      </w:r>
      <w:r w:rsidR="00190B08">
        <w:rPr>
          <w:sz w:val="24"/>
        </w:rPr>
        <w:t>(</w:t>
      </w:r>
      <w:proofErr w:type="gramStart"/>
      <w:r w:rsidR="00190B08" w:rsidRPr="002172A4">
        <w:rPr>
          <w:i/>
          <w:sz w:val="24"/>
        </w:rPr>
        <w:t>F</w:t>
      </w:r>
      <w:r w:rsidR="00190B08">
        <w:rPr>
          <w:sz w:val="24"/>
        </w:rPr>
        <w:t>(</w:t>
      </w:r>
      <w:proofErr w:type="gramEnd"/>
      <w:r w:rsidR="00190B08">
        <w:rPr>
          <w:sz w:val="24"/>
        </w:rPr>
        <w:t xml:space="preserve">1,12) = 4.86, </w:t>
      </w:r>
      <w:r w:rsidR="00190B08" w:rsidRPr="002172A4">
        <w:rPr>
          <w:i/>
          <w:sz w:val="24"/>
        </w:rPr>
        <w:t>p</w:t>
      </w:r>
      <w:r w:rsidR="00190B08">
        <w:rPr>
          <w:sz w:val="24"/>
        </w:rPr>
        <w:t xml:space="preserve"> = .048</w:t>
      </w:r>
      <w:r w:rsidR="0009635E">
        <w:rPr>
          <w:sz w:val="24"/>
        </w:rPr>
        <w:t xml:space="preserve">, </w:t>
      </w:r>
      <w:r w:rsidR="0009635E" w:rsidRPr="003B0E2E">
        <w:rPr>
          <w:sz w:val="24"/>
        </w:rPr>
        <w:t>η</w:t>
      </w:r>
      <w:r w:rsidR="0009635E" w:rsidRPr="00E353FC">
        <w:rPr>
          <w:sz w:val="24"/>
          <w:vertAlign w:val="subscript"/>
        </w:rPr>
        <w:t>G</w:t>
      </w:r>
      <w:r w:rsidR="0009635E" w:rsidRPr="003B0E2E">
        <w:rPr>
          <w:sz w:val="24"/>
        </w:rPr>
        <w:t>²</w:t>
      </w:r>
      <w:r w:rsidR="0009635E">
        <w:rPr>
          <w:sz w:val="24"/>
        </w:rPr>
        <w:t xml:space="preserve"> = .</w:t>
      </w:r>
      <w:r w:rsidR="000E622F">
        <w:rPr>
          <w:sz w:val="24"/>
        </w:rPr>
        <w:t>008</w:t>
      </w:r>
      <w:r w:rsidR="0009635E">
        <w:rPr>
          <w:sz w:val="24"/>
        </w:rPr>
        <w:t xml:space="preserve">). </w:t>
      </w:r>
      <w:r w:rsidR="0009635E" w:rsidRPr="0035471F">
        <w:rPr>
          <w:sz w:val="24"/>
        </w:rPr>
        <w:t>Reproduced duration</w:t>
      </w:r>
      <w:r w:rsidR="001B778D" w:rsidRPr="0035471F">
        <w:rPr>
          <w:sz w:val="24"/>
        </w:rPr>
        <w:t>s</w:t>
      </w:r>
      <w:r w:rsidR="0009635E" w:rsidRPr="0035471F">
        <w:rPr>
          <w:sz w:val="24"/>
        </w:rPr>
        <w:t xml:space="preserve"> </w:t>
      </w:r>
      <w:r w:rsidR="000B0094" w:rsidRPr="0035471F">
        <w:rPr>
          <w:sz w:val="24"/>
        </w:rPr>
        <w:t xml:space="preserve">overall </w:t>
      </w:r>
      <w:r w:rsidR="0009635E" w:rsidRPr="0035471F">
        <w:rPr>
          <w:sz w:val="24"/>
        </w:rPr>
        <w:t>increased as a function of stimulus duration (</w:t>
      </w:r>
      <w:proofErr w:type="gramStart"/>
      <w:r w:rsidR="0009635E" w:rsidRPr="002172A4">
        <w:rPr>
          <w:i/>
          <w:sz w:val="24"/>
        </w:rPr>
        <w:t>F</w:t>
      </w:r>
      <w:r w:rsidR="0009635E" w:rsidRPr="0035471F">
        <w:rPr>
          <w:sz w:val="24"/>
        </w:rPr>
        <w:t>(</w:t>
      </w:r>
      <w:proofErr w:type="gramEnd"/>
      <w:r w:rsidR="0009635E" w:rsidRPr="0035471F">
        <w:rPr>
          <w:sz w:val="24"/>
        </w:rPr>
        <w:t xml:space="preserve">1,12) = 150.20, </w:t>
      </w:r>
      <w:r w:rsidR="0009635E" w:rsidRPr="002172A4">
        <w:rPr>
          <w:i/>
          <w:sz w:val="24"/>
        </w:rPr>
        <w:t>p</w:t>
      </w:r>
      <w:r w:rsidR="0009635E" w:rsidRPr="0035471F">
        <w:rPr>
          <w:sz w:val="24"/>
        </w:rPr>
        <w:t xml:space="preserve"> &lt; .001, η</w:t>
      </w:r>
      <w:r w:rsidR="0009635E" w:rsidRPr="0035471F">
        <w:rPr>
          <w:sz w:val="24"/>
          <w:vertAlign w:val="subscript"/>
        </w:rPr>
        <w:t>G</w:t>
      </w:r>
      <w:r w:rsidR="0009635E" w:rsidRPr="0035471F">
        <w:rPr>
          <w:sz w:val="24"/>
        </w:rPr>
        <w:t>² = .74</w:t>
      </w:r>
      <w:r w:rsidR="000E622F" w:rsidRPr="0035471F">
        <w:rPr>
          <w:sz w:val="24"/>
        </w:rPr>
        <w:t>3</w:t>
      </w:r>
      <w:r w:rsidR="0009635E" w:rsidRPr="0035471F">
        <w:rPr>
          <w:sz w:val="24"/>
        </w:rPr>
        <w:t>).</w:t>
      </w:r>
      <w:r w:rsidR="0009635E">
        <w:rPr>
          <w:sz w:val="24"/>
        </w:rPr>
        <w:t xml:space="preserve"> </w:t>
      </w:r>
      <w:r w:rsidR="0056092D">
        <w:rPr>
          <w:sz w:val="24"/>
        </w:rPr>
        <w:t>For spatial distance</w:t>
      </w:r>
      <w:r w:rsidR="00E2207C">
        <w:rPr>
          <w:sz w:val="24"/>
        </w:rPr>
        <w:t xml:space="preserve"> </w:t>
      </w:r>
      <w:r w:rsidR="00E43A06" w:rsidRPr="004E5862">
        <w:rPr>
          <w:sz w:val="24"/>
        </w:rPr>
        <w:t xml:space="preserve">(see </w:t>
      </w:r>
      <w:r w:rsidR="00AF4EAA">
        <w:rPr>
          <w:sz w:val="24"/>
        </w:rPr>
        <w:t>Fig.</w:t>
      </w:r>
      <w:r w:rsidR="00E43A06" w:rsidRPr="004E5862">
        <w:rPr>
          <w:sz w:val="24"/>
        </w:rPr>
        <w:t xml:space="preserve"> 2B</w:t>
      </w:r>
      <w:r w:rsidR="009E18FF" w:rsidRPr="004E5862">
        <w:rPr>
          <w:sz w:val="24"/>
        </w:rPr>
        <w:t>)</w:t>
      </w:r>
      <w:r w:rsidR="004E7AF1" w:rsidRPr="004E5862">
        <w:rPr>
          <w:sz w:val="24"/>
        </w:rPr>
        <w:t>,</w:t>
      </w:r>
      <w:r w:rsidR="0056092D">
        <w:rPr>
          <w:sz w:val="24"/>
        </w:rPr>
        <w:t xml:space="preserve"> </w:t>
      </w:r>
      <w:r w:rsidR="004E7AF1" w:rsidRPr="004E5862">
        <w:rPr>
          <w:sz w:val="24"/>
        </w:rPr>
        <w:t>the long-distance line le</w:t>
      </w:r>
      <w:r w:rsidR="0056092D">
        <w:rPr>
          <w:sz w:val="24"/>
        </w:rPr>
        <w:t>d</w:t>
      </w:r>
      <w:r w:rsidR="004E7AF1" w:rsidRPr="004E5862">
        <w:rPr>
          <w:sz w:val="24"/>
        </w:rPr>
        <w:t xml:space="preserve"> to longer reproduced durations than the short</w:t>
      </w:r>
      <w:r w:rsidR="00F12E2B">
        <w:rPr>
          <w:sz w:val="24"/>
        </w:rPr>
        <w:t>-distance</w:t>
      </w:r>
      <w:r w:rsidR="004E7AF1" w:rsidRPr="004E5862">
        <w:rPr>
          <w:sz w:val="24"/>
        </w:rPr>
        <w:t xml:space="preserve"> (control) line</w:t>
      </w:r>
      <w:r w:rsidR="00201F30" w:rsidRPr="004E5862">
        <w:rPr>
          <w:sz w:val="24"/>
        </w:rPr>
        <w:t xml:space="preserve"> </w:t>
      </w:r>
      <w:r w:rsidR="009E18FF" w:rsidRPr="004E5862">
        <w:rPr>
          <w:sz w:val="24"/>
        </w:rPr>
        <w:t>(</w:t>
      </w:r>
      <w:proofErr w:type="spellStart"/>
      <w:r w:rsidR="00C82CAE">
        <w:rPr>
          <w:sz w:val="24"/>
        </w:rPr>
        <w:t>M</w:t>
      </w:r>
      <w:r w:rsidR="00C82CAE" w:rsidRPr="00612A0B">
        <w:rPr>
          <w:kern w:val="24"/>
          <w:sz w:val="24"/>
          <w:vertAlign w:val="subscript"/>
        </w:rPr>
        <w:t>diff</w:t>
      </w:r>
      <w:proofErr w:type="spellEnd"/>
      <w:r w:rsidR="00670781">
        <w:rPr>
          <w:sz w:val="24"/>
        </w:rPr>
        <w:t xml:space="preserve"> = 154 </w:t>
      </w:r>
      <w:proofErr w:type="spellStart"/>
      <w:r w:rsidR="00670781">
        <w:rPr>
          <w:sz w:val="24"/>
        </w:rPr>
        <w:t>ms</w:t>
      </w:r>
      <w:proofErr w:type="spellEnd"/>
      <w:r w:rsidR="00670781">
        <w:rPr>
          <w:sz w:val="24"/>
        </w:rPr>
        <w:t xml:space="preserve">, 95% CI: </w:t>
      </w:r>
      <w:r w:rsidR="00C82CAE">
        <w:rPr>
          <w:sz w:val="24"/>
        </w:rPr>
        <w:t>[</w:t>
      </w:r>
      <w:r w:rsidR="00746502">
        <w:rPr>
          <w:sz w:val="24"/>
        </w:rPr>
        <w:t>68</w:t>
      </w:r>
      <w:r w:rsidR="00C82CAE">
        <w:rPr>
          <w:sz w:val="24"/>
        </w:rPr>
        <w:t xml:space="preserve">, </w:t>
      </w:r>
      <w:r w:rsidR="00746502">
        <w:rPr>
          <w:sz w:val="24"/>
        </w:rPr>
        <w:t>240</w:t>
      </w:r>
      <w:r w:rsidR="00C82CAE">
        <w:rPr>
          <w:sz w:val="24"/>
        </w:rPr>
        <w:t>]</w:t>
      </w:r>
      <w:r w:rsidR="009E18FF" w:rsidRPr="004E5862">
        <w:rPr>
          <w:sz w:val="24"/>
        </w:rPr>
        <w:t>,</w:t>
      </w:r>
      <w:r w:rsidR="0056092D" w:rsidRPr="0056092D">
        <w:rPr>
          <w:sz w:val="24"/>
        </w:rPr>
        <w:t xml:space="preserve"> </w:t>
      </w:r>
      <w:proofErr w:type="gramStart"/>
      <w:r w:rsidR="0056092D" w:rsidRPr="002172A4">
        <w:rPr>
          <w:i/>
          <w:sz w:val="24"/>
        </w:rPr>
        <w:t>F</w:t>
      </w:r>
      <w:r w:rsidR="0056092D">
        <w:rPr>
          <w:sz w:val="24"/>
        </w:rPr>
        <w:t>(</w:t>
      </w:r>
      <w:proofErr w:type="gramEnd"/>
      <w:r w:rsidR="0056092D">
        <w:rPr>
          <w:sz w:val="24"/>
        </w:rPr>
        <w:t xml:space="preserve">1,12) = 21.75, </w:t>
      </w:r>
      <w:r w:rsidR="0056092D" w:rsidRPr="002172A4">
        <w:rPr>
          <w:i/>
          <w:sz w:val="24"/>
        </w:rPr>
        <w:t>p</w:t>
      </w:r>
      <w:r w:rsidR="0056092D">
        <w:rPr>
          <w:sz w:val="24"/>
        </w:rPr>
        <w:t xml:space="preserve"> &lt; .001, </w:t>
      </w:r>
      <w:r w:rsidR="0056092D" w:rsidRPr="003B0E2E">
        <w:rPr>
          <w:sz w:val="24"/>
        </w:rPr>
        <w:t>η</w:t>
      </w:r>
      <w:r w:rsidR="0056092D" w:rsidRPr="00E353FC">
        <w:rPr>
          <w:sz w:val="24"/>
          <w:vertAlign w:val="subscript"/>
        </w:rPr>
        <w:t>G</w:t>
      </w:r>
      <w:r w:rsidR="0056092D" w:rsidRPr="003B0E2E">
        <w:rPr>
          <w:sz w:val="24"/>
        </w:rPr>
        <w:t>²</w:t>
      </w:r>
      <w:r w:rsidR="0056092D">
        <w:rPr>
          <w:sz w:val="24"/>
        </w:rPr>
        <w:t xml:space="preserve"> = .</w:t>
      </w:r>
      <w:r w:rsidR="000E622F">
        <w:rPr>
          <w:sz w:val="24"/>
        </w:rPr>
        <w:t>068</w:t>
      </w:r>
      <w:r w:rsidR="009E18FF" w:rsidRPr="004E5862">
        <w:rPr>
          <w:sz w:val="24"/>
        </w:rPr>
        <w:t>)</w:t>
      </w:r>
      <w:r w:rsidR="0056092D">
        <w:rPr>
          <w:sz w:val="24"/>
        </w:rPr>
        <w:t>, with the effect appearing to be constant across stimulus duration</w:t>
      </w:r>
      <w:r w:rsidR="001B778D">
        <w:rPr>
          <w:sz w:val="24"/>
        </w:rPr>
        <w:t>s</w:t>
      </w:r>
      <w:r w:rsidR="0056092D">
        <w:rPr>
          <w:sz w:val="24"/>
        </w:rPr>
        <w:t xml:space="preserve"> (</w:t>
      </w:r>
      <w:r w:rsidR="0056092D" w:rsidRPr="002172A4">
        <w:rPr>
          <w:i/>
          <w:sz w:val="24"/>
        </w:rPr>
        <w:t>F</w:t>
      </w:r>
      <w:r w:rsidR="0056092D">
        <w:rPr>
          <w:sz w:val="24"/>
        </w:rPr>
        <w:t xml:space="preserve">(1,12) = 1.70, </w:t>
      </w:r>
      <w:r w:rsidR="0056092D" w:rsidRPr="002172A4">
        <w:rPr>
          <w:i/>
          <w:sz w:val="24"/>
        </w:rPr>
        <w:t>p</w:t>
      </w:r>
      <w:r w:rsidR="0056092D">
        <w:rPr>
          <w:sz w:val="24"/>
        </w:rPr>
        <w:t xml:space="preserve"> = .217, </w:t>
      </w:r>
      <w:r w:rsidR="0056092D" w:rsidRPr="003B0E2E">
        <w:rPr>
          <w:sz w:val="24"/>
        </w:rPr>
        <w:t>η</w:t>
      </w:r>
      <w:r w:rsidR="0056092D" w:rsidRPr="00E353FC">
        <w:rPr>
          <w:sz w:val="24"/>
          <w:vertAlign w:val="subscript"/>
        </w:rPr>
        <w:t>G</w:t>
      </w:r>
      <w:r w:rsidR="0056092D" w:rsidRPr="003B0E2E">
        <w:rPr>
          <w:sz w:val="24"/>
        </w:rPr>
        <w:t>²</w:t>
      </w:r>
      <w:r w:rsidR="00190B08">
        <w:rPr>
          <w:sz w:val="24"/>
        </w:rPr>
        <w:t xml:space="preserve"> = .005</w:t>
      </w:r>
      <w:r w:rsidR="0056092D">
        <w:rPr>
          <w:sz w:val="24"/>
        </w:rPr>
        <w:t xml:space="preserve">). </w:t>
      </w:r>
      <w:r w:rsidR="0056092D" w:rsidRPr="0035471F">
        <w:rPr>
          <w:sz w:val="24"/>
        </w:rPr>
        <w:t>Reproduced duration</w:t>
      </w:r>
      <w:r w:rsidR="001B778D" w:rsidRPr="0035471F">
        <w:rPr>
          <w:sz w:val="24"/>
        </w:rPr>
        <w:t>s</w:t>
      </w:r>
      <w:r w:rsidR="0056092D" w:rsidRPr="0035471F">
        <w:rPr>
          <w:sz w:val="24"/>
        </w:rPr>
        <w:t xml:space="preserve"> again increased as a function of stimulus duration (</w:t>
      </w:r>
      <w:proofErr w:type="gramStart"/>
      <w:r w:rsidR="0056092D" w:rsidRPr="002172A4">
        <w:rPr>
          <w:i/>
          <w:sz w:val="24"/>
        </w:rPr>
        <w:t>F</w:t>
      </w:r>
      <w:r w:rsidR="0056092D" w:rsidRPr="0035471F">
        <w:rPr>
          <w:sz w:val="24"/>
        </w:rPr>
        <w:t>(</w:t>
      </w:r>
      <w:proofErr w:type="gramEnd"/>
      <w:r w:rsidR="0056092D" w:rsidRPr="0035471F">
        <w:rPr>
          <w:sz w:val="24"/>
        </w:rPr>
        <w:t xml:space="preserve">1,12) = 139.10, </w:t>
      </w:r>
      <w:r w:rsidR="0056092D" w:rsidRPr="002172A4">
        <w:rPr>
          <w:i/>
          <w:sz w:val="24"/>
        </w:rPr>
        <w:t>p</w:t>
      </w:r>
      <w:r w:rsidR="0056092D" w:rsidRPr="0035471F">
        <w:rPr>
          <w:sz w:val="24"/>
        </w:rPr>
        <w:t xml:space="preserve"> &lt; .001, η</w:t>
      </w:r>
      <w:r w:rsidR="0056092D" w:rsidRPr="0035471F">
        <w:rPr>
          <w:sz w:val="24"/>
          <w:vertAlign w:val="subscript"/>
        </w:rPr>
        <w:t>G</w:t>
      </w:r>
      <w:r w:rsidR="0056092D" w:rsidRPr="0035471F">
        <w:rPr>
          <w:sz w:val="24"/>
        </w:rPr>
        <w:t>² = .</w:t>
      </w:r>
      <w:r w:rsidR="000E622F" w:rsidRPr="0035471F">
        <w:rPr>
          <w:sz w:val="24"/>
        </w:rPr>
        <w:t>725</w:t>
      </w:r>
      <w:r w:rsidR="0056092D" w:rsidRPr="0035471F">
        <w:rPr>
          <w:sz w:val="24"/>
        </w:rPr>
        <w:t>).</w:t>
      </w:r>
    </w:p>
    <w:p w:rsidR="00137AA2" w:rsidRPr="004E5862" w:rsidRDefault="00137AA2" w:rsidP="00137AA2">
      <w:pPr>
        <w:spacing w:line="480" w:lineRule="auto"/>
        <w:ind w:firstLine="420"/>
        <w:rPr>
          <w:sz w:val="24"/>
        </w:rPr>
      </w:pPr>
    </w:p>
    <w:p w:rsidR="00137AA2" w:rsidRPr="004E5862" w:rsidRDefault="00137AA2" w:rsidP="00137AA2">
      <w:pPr>
        <w:spacing w:line="480" w:lineRule="auto"/>
        <w:ind w:leftChars="-472" w:left="-991"/>
        <w:rPr>
          <w:sz w:val="24"/>
        </w:rPr>
      </w:pPr>
      <w:r>
        <w:rPr>
          <w:noProof/>
          <w:sz w:val="24"/>
          <w:lang w:val="en-GB"/>
        </w:rPr>
        <w:lastRenderedPageBreak/>
        <w:drawing>
          <wp:inline distT="0" distB="0" distL="0" distR="0" wp14:anchorId="6E783FEC" wp14:editId="163941B0">
            <wp:extent cx="6961517" cy="5013131"/>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976345" cy="5023809"/>
                    </a:xfrm>
                    <a:prstGeom prst="rect">
                      <a:avLst/>
                    </a:prstGeom>
                    <a:noFill/>
                    <a:ln>
                      <a:noFill/>
                    </a:ln>
                  </pic:spPr>
                </pic:pic>
              </a:graphicData>
            </a:graphic>
          </wp:inline>
        </w:drawing>
      </w:r>
    </w:p>
    <w:p w:rsidR="00137AA2" w:rsidRPr="004E5862" w:rsidRDefault="00137AA2" w:rsidP="00137AA2">
      <w:pPr>
        <w:spacing w:line="480" w:lineRule="auto"/>
        <w:rPr>
          <w:sz w:val="24"/>
        </w:rPr>
      </w:pPr>
      <w:r w:rsidRPr="004E5862">
        <w:rPr>
          <w:sz w:val="24"/>
        </w:rPr>
        <w:t xml:space="preserve">Figure 2: </w:t>
      </w:r>
      <w:r w:rsidR="00E70E35">
        <w:rPr>
          <w:sz w:val="24"/>
        </w:rPr>
        <w:t xml:space="preserve">Effects of </w:t>
      </w:r>
      <w:r w:rsidRPr="004E5862">
        <w:rPr>
          <w:sz w:val="24"/>
        </w:rPr>
        <w:t>visual flicker</w:t>
      </w:r>
      <w:r w:rsidR="00E70E35">
        <w:rPr>
          <w:sz w:val="24"/>
        </w:rPr>
        <w:t xml:space="preserve"> and spatial distance </w:t>
      </w:r>
      <w:r w:rsidR="00A711F0">
        <w:rPr>
          <w:sz w:val="24"/>
        </w:rPr>
        <w:t>on reproduced duration</w:t>
      </w:r>
      <w:r w:rsidRPr="004E5862">
        <w:rPr>
          <w:sz w:val="24"/>
        </w:rPr>
        <w:t xml:space="preserve">, </w:t>
      </w:r>
      <w:r w:rsidR="00A711F0">
        <w:rPr>
          <w:sz w:val="24"/>
        </w:rPr>
        <w:t xml:space="preserve">when presented </w:t>
      </w:r>
      <w:r w:rsidRPr="004E5862">
        <w:rPr>
          <w:sz w:val="24"/>
        </w:rPr>
        <w:t>during time encoding in Experiment 1</w:t>
      </w:r>
      <w:r w:rsidR="00B334DE">
        <w:rPr>
          <w:sz w:val="24"/>
        </w:rPr>
        <w:t>a</w:t>
      </w:r>
      <w:r w:rsidRPr="004E5862">
        <w:rPr>
          <w:sz w:val="24"/>
        </w:rPr>
        <w:t xml:space="preserve"> (A and B) and during time reproduction in Experiment </w:t>
      </w:r>
      <w:r w:rsidR="00B334DE">
        <w:rPr>
          <w:sz w:val="24"/>
        </w:rPr>
        <w:t>1b</w:t>
      </w:r>
      <w:r w:rsidRPr="004E5862">
        <w:rPr>
          <w:sz w:val="24"/>
        </w:rPr>
        <w:t xml:space="preserve"> (C and D). Error bars show </w:t>
      </w:r>
      <w:r w:rsidRPr="004E5862">
        <w:rPr>
          <w:i/>
          <w:sz w:val="24"/>
        </w:rPr>
        <w:t>SE</w:t>
      </w:r>
      <w:r w:rsidRPr="004E5862">
        <w:rPr>
          <w:sz w:val="24"/>
        </w:rPr>
        <w:t>s</w:t>
      </w:r>
      <w:r w:rsidR="00A173D2">
        <w:rPr>
          <w:sz w:val="24"/>
        </w:rPr>
        <w:t>.</w:t>
      </w:r>
    </w:p>
    <w:p w:rsidR="0040524F" w:rsidRDefault="0040524F">
      <w:pPr>
        <w:widowControl/>
        <w:suppressAutoHyphens w:val="0"/>
        <w:jc w:val="left"/>
        <w:rPr>
          <w:sz w:val="24"/>
        </w:rPr>
      </w:pPr>
    </w:p>
    <w:p w:rsidR="00055369" w:rsidRDefault="00055369">
      <w:pPr>
        <w:widowControl/>
        <w:suppressAutoHyphens w:val="0"/>
        <w:jc w:val="left"/>
        <w:rPr>
          <w:sz w:val="24"/>
        </w:rPr>
      </w:pPr>
      <w:r>
        <w:rPr>
          <w:sz w:val="24"/>
        </w:rPr>
        <w:br w:type="page"/>
      </w:r>
    </w:p>
    <w:p w:rsidR="00770F54" w:rsidRPr="000B4E8A" w:rsidRDefault="00770F54" w:rsidP="00770F54">
      <w:pPr>
        <w:spacing w:line="480" w:lineRule="auto"/>
        <w:rPr>
          <w:sz w:val="24"/>
        </w:rPr>
      </w:pPr>
      <w:r w:rsidRPr="004E5862">
        <w:rPr>
          <w:sz w:val="24"/>
        </w:rPr>
        <w:lastRenderedPageBreak/>
        <w:t xml:space="preserve">Table 1: </w:t>
      </w:r>
      <w:r>
        <w:rPr>
          <w:sz w:val="24"/>
        </w:rPr>
        <w:t>Statistical results for Experiments 1a and 1b.</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7"/>
        <w:gridCol w:w="3586"/>
        <w:gridCol w:w="598"/>
        <w:gridCol w:w="972"/>
        <w:gridCol w:w="847"/>
        <w:gridCol w:w="922"/>
      </w:tblGrid>
      <w:tr w:rsidR="00BE6F0D" w:rsidRPr="000B4E8A" w:rsidTr="00770F54">
        <w:tc>
          <w:tcPr>
            <w:tcW w:w="567" w:type="dxa"/>
            <w:tcBorders>
              <w:top w:val="single" w:sz="4" w:space="0" w:color="auto"/>
              <w:bottom w:val="single" w:sz="4" w:space="0" w:color="auto"/>
            </w:tcBorders>
          </w:tcPr>
          <w:p w:rsidR="00BE6F0D" w:rsidRPr="000B4E8A" w:rsidRDefault="00BE6F0D" w:rsidP="00EA2484">
            <w:pPr>
              <w:spacing w:line="480" w:lineRule="auto"/>
              <w:rPr>
                <w:sz w:val="24"/>
              </w:rPr>
            </w:pPr>
          </w:p>
        </w:tc>
        <w:tc>
          <w:tcPr>
            <w:tcW w:w="4184" w:type="dxa"/>
            <w:gridSpan w:val="2"/>
            <w:tcBorders>
              <w:top w:val="single" w:sz="4" w:space="0" w:color="auto"/>
              <w:bottom w:val="single" w:sz="4" w:space="0" w:color="auto"/>
            </w:tcBorders>
          </w:tcPr>
          <w:p w:rsidR="00BE6F0D" w:rsidRPr="000B4E8A" w:rsidRDefault="00BE6F0D" w:rsidP="00EA2484">
            <w:pPr>
              <w:spacing w:line="480" w:lineRule="auto"/>
              <w:rPr>
                <w:sz w:val="24"/>
              </w:rPr>
            </w:pPr>
          </w:p>
        </w:tc>
        <w:tc>
          <w:tcPr>
            <w:tcW w:w="972" w:type="dxa"/>
            <w:tcBorders>
              <w:top w:val="single" w:sz="4" w:space="0" w:color="auto"/>
              <w:bottom w:val="single" w:sz="4" w:space="0" w:color="auto"/>
            </w:tcBorders>
          </w:tcPr>
          <w:p w:rsidR="00BE6F0D" w:rsidRPr="000B4E8A" w:rsidRDefault="00BE6F0D" w:rsidP="00EA2484">
            <w:pPr>
              <w:spacing w:line="480" w:lineRule="auto"/>
              <w:jc w:val="center"/>
              <w:rPr>
                <w:i/>
                <w:sz w:val="24"/>
              </w:rPr>
            </w:pPr>
            <w:r w:rsidRPr="000B4E8A">
              <w:rPr>
                <w:i/>
                <w:sz w:val="24"/>
              </w:rPr>
              <w:t>F</w:t>
            </w:r>
          </w:p>
        </w:tc>
        <w:tc>
          <w:tcPr>
            <w:tcW w:w="847" w:type="dxa"/>
            <w:tcBorders>
              <w:top w:val="single" w:sz="4" w:space="0" w:color="auto"/>
              <w:bottom w:val="single" w:sz="4" w:space="0" w:color="auto"/>
            </w:tcBorders>
          </w:tcPr>
          <w:p w:rsidR="00BE6F0D" w:rsidRPr="000B4E8A" w:rsidRDefault="00BE6F0D" w:rsidP="00EA2484">
            <w:pPr>
              <w:spacing w:line="480" w:lineRule="auto"/>
              <w:jc w:val="center"/>
              <w:rPr>
                <w:i/>
                <w:sz w:val="24"/>
              </w:rPr>
            </w:pPr>
            <w:r w:rsidRPr="000B4E8A">
              <w:rPr>
                <w:i/>
                <w:sz w:val="24"/>
              </w:rPr>
              <w:t>p</w:t>
            </w:r>
          </w:p>
        </w:tc>
        <w:tc>
          <w:tcPr>
            <w:tcW w:w="922" w:type="dxa"/>
            <w:tcBorders>
              <w:top w:val="single" w:sz="4" w:space="0" w:color="auto"/>
              <w:bottom w:val="single" w:sz="4" w:space="0" w:color="auto"/>
            </w:tcBorders>
          </w:tcPr>
          <w:p w:rsidR="00BE6F0D" w:rsidRPr="000B4E8A" w:rsidRDefault="00BE6F0D" w:rsidP="00EA2484">
            <w:pPr>
              <w:spacing w:line="480" w:lineRule="auto"/>
              <w:jc w:val="center"/>
              <w:rPr>
                <w:i/>
                <w:sz w:val="24"/>
              </w:rPr>
            </w:pPr>
            <w:r w:rsidRPr="000B4E8A">
              <w:rPr>
                <w:i/>
                <w:sz w:val="24"/>
              </w:rPr>
              <w:t>η</w:t>
            </w:r>
            <w:r w:rsidRPr="000B4E8A">
              <w:rPr>
                <w:i/>
                <w:sz w:val="24"/>
                <w:vertAlign w:val="subscript"/>
              </w:rPr>
              <w:t>G</w:t>
            </w:r>
            <w:r w:rsidRPr="000B4E8A">
              <w:rPr>
                <w:i/>
                <w:sz w:val="24"/>
              </w:rPr>
              <w:t>²</w:t>
            </w:r>
          </w:p>
        </w:tc>
      </w:tr>
      <w:tr w:rsidR="00BE6F0D" w:rsidRPr="000B4E8A" w:rsidTr="008828DA">
        <w:trPr>
          <w:gridAfter w:val="4"/>
          <w:wAfter w:w="3339" w:type="dxa"/>
        </w:trPr>
        <w:tc>
          <w:tcPr>
            <w:tcW w:w="4153" w:type="dxa"/>
            <w:gridSpan w:val="2"/>
            <w:tcBorders>
              <w:top w:val="single" w:sz="4" w:space="0" w:color="auto"/>
            </w:tcBorders>
          </w:tcPr>
          <w:p w:rsidR="00BE6F0D" w:rsidRPr="000B4E8A" w:rsidRDefault="00BE6F0D" w:rsidP="00EA2484">
            <w:pPr>
              <w:spacing w:line="480" w:lineRule="auto"/>
              <w:jc w:val="left"/>
              <w:rPr>
                <w:sz w:val="24"/>
              </w:rPr>
            </w:pPr>
            <w:r w:rsidRPr="000B4E8A">
              <w:rPr>
                <w:sz w:val="24"/>
              </w:rPr>
              <w:t>Experiment 1a</w:t>
            </w:r>
          </w:p>
        </w:tc>
      </w:tr>
      <w:tr w:rsidR="00BE6F0D" w:rsidRPr="000B4E8A" w:rsidTr="00770F54">
        <w:tc>
          <w:tcPr>
            <w:tcW w:w="567" w:type="dxa"/>
          </w:tcPr>
          <w:p w:rsidR="00BE6F0D" w:rsidRPr="000B4E8A" w:rsidRDefault="00BE6F0D" w:rsidP="00EA2484">
            <w:pPr>
              <w:spacing w:line="480" w:lineRule="auto"/>
              <w:rPr>
                <w:sz w:val="24"/>
              </w:rPr>
            </w:pPr>
          </w:p>
        </w:tc>
        <w:tc>
          <w:tcPr>
            <w:tcW w:w="4184" w:type="dxa"/>
            <w:gridSpan w:val="2"/>
            <w:tcBorders>
              <w:top w:val="single" w:sz="4" w:space="0" w:color="auto"/>
            </w:tcBorders>
          </w:tcPr>
          <w:p w:rsidR="00BE6F0D" w:rsidRPr="000B4E8A" w:rsidRDefault="00BE6F0D" w:rsidP="00EA2484">
            <w:pPr>
              <w:spacing w:line="480" w:lineRule="auto"/>
              <w:rPr>
                <w:sz w:val="24"/>
              </w:rPr>
            </w:pPr>
            <w:r w:rsidRPr="000B4E8A">
              <w:rPr>
                <w:sz w:val="24"/>
              </w:rPr>
              <w:t>Stimulus type</w:t>
            </w:r>
          </w:p>
        </w:tc>
        <w:tc>
          <w:tcPr>
            <w:tcW w:w="972" w:type="dxa"/>
            <w:tcBorders>
              <w:top w:val="single" w:sz="4" w:space="0" w:color="auto"/>
            </w:tcBorders>
          </w:tcPr>
          <w:p w:rsidR="00BE6F0D" w:rsidRPr="000B4E8A" w:rsidRDefault="00BE6F0D" w:rsidP="00EA2484">
            <w:pPr>
              <w:spacing w:line="480" w:lineRule="auto"/>
              <w:jc w:val="center"/>
              <w:rPr>
                <w:sz w:val="24"/>
              </w:rPr>
            </w:pPr>
            <w:r w:rsidRPr="000B4E8A">
              <w:rPr>
                <w:sz w:val="24"/>
              </w:rPr>
              <w:t>31.57</w:t>
            </w:r>
          </w:p>
        </w:tc>
        <w:tc>
          <w:tcPr>
            <w:tcW w:w="847" w:type="dxa"/>
            <w:tcBorders>
              <w:top w:val="single" w:sz="4" w:space="0" w:color="auto"/>
            </w:tcBorders>
          </w:tcPr>
          <w:p w:rsidR="00BE6F0D" w:rsidRPr="000B4E8A" w:rsidRDefault="00BE6F0D" w:rsidP="00EA2484">
            <w:pPr>
              <w:spacing w:line="480" w:lineRule="auto"/>
              <w:jc w:val="center"/>
              <w:rPr>
                <w:sz w:val="24"/>
              </w:rPr>
            </w:pPr>
            <w:r w:rsidRPr="000B4E8A">
              <w:rPr>
                <w:sz w:val="24"/>
              </w:rPr>
              <w:t>&lt; .001</w:t>
            </w:r>
          </w:p>
        </w:tc>
        <w:tc>
          <w:tcPr>
            <w:tcW w:w="922" w:type="dxa"/>
            <w:tcBorders>
              <w:top w:val="single" w:sz="4" w:space="0" w:color="auto"/>
            </w:tcBorders>
          </w:tcPr>
          <w:p w:rsidR="00BE6F0D" w:rsidRPr="000B4E8A" w:rsidRDefault="00BE6F0D" w:rsidP="00EA2484">
            <w:pPr>
              <w:spacing w:line="480" w:lineRule="auto"/>
              <w:jc w:val="center"/>
              <w:rPr>
                <w:sz w:val="24"/>
              </w:rPr>
            </w:pPr>
            <w:r w:rsidRPr="000B4E8A">
              <w:rPr>
                <w:sz w:val="24"/>
              </w:rPr>
              <w:t>.152</w:t>
            </w:r>
          </w:p>
        </w:tc>
      </w:tr>
      <w:tr w:rsidR="00BE6F0D" w:rsidRPr="000B4E8A" w:rsidTr="00770F54">
        <w:tc>
          <w:tcPr>
            <w:tcW w:w="567" w:type="dxa"/>
          </w:tcPr>
          <w:p w:rsidR="00BE6F0D" w:rsidRPr="000B4E8A" w:rsidRDefault="00BE6F0D" w:rsidP="00EA2484">
            <w:pPr>
              <w:spacing w:line="480" w:lineRule="auto"/>
              <w:rPr>
                <w:sz w:val="24"/>
              </w:rPr>
            </w:pPr>
          </w:p>
        </w:tc>
        <w:tc>
          <w:tcPr>
            <w:tcW w:w="4184" w:type="dxa"/>
            <w:gridSpan w:val="2"/>
          </w:tcPr>
          <w:p w:rsidR="00BE6F0D" w:rsidRPr="000B4E8A" w:rsidRDefault="00BE6F0D" w:rsidP="00EA2484">
            <w:pPr>
              <w:spacing w:line="480" w:lineRule="auto"/>
              <w:rPr>
                <w:sz w:val="24"/>
              </w:rPr>
            </w:pPr>
            <w:r w:rsidRPr="000B4E8A">
              <w:rPr>
                <w:sz w:val="24"/>
              </w:rPr>
              <w:t>Manipulation</w:t>
            </w:r>
          </w:p>
        </w:tc>
        <w:tc>
          <w:tcPr>
            <w:tcW w:w="972" w:type="dxa"/>
          </w:tcPr>
          <w:p w:rsidR="00BE6F0D" w:rsidRPr="000B4E8A" w:rsidRDefault="00BE6F0D" w:rsidP="00EA2484">
            <w:pPr>
              <w:spacing w:line="480" w:lineRule="auto"/>
              <w:jc w:val="center"/>
              <w:rPr>
                <w:sz w:val="24"/>
              </w:rPr>
            </w:pPr>
            <w:r w:rsidRPr="000B4E8A">
              <w:rPr>
                <w:sz w:val="24"/>
              </w:rPr>
              <w:t>67.47</w:t>
            </w:r>
          </w:p>
        </w:tc>
        <w:tc>
          <w:tcPr>
            <w:tcW w:w="847" w:type="dxa"/>
          </w:tcPr>
          <w:p w:rsidR="00BE6F0D" w:rsidRPr="000B4E8A" w:rsidRDefault="00BE6F0D" w:rsidP="00EA2484">
            <w:pPr>
              <w:spacing w:line="480" w:lineRule="auto"/>
              <w:jc w:val="center"/>
              <w:rPr>
                <w:sz w:val="24"/>
              </w:rPr>
            </w:pPr>
            <w:r w:rsidRPr="000B4E8A">
              <w:rPr>
                <w:sz w:val="24"/>
              </w:rPr>
              <w:t>&lt; .001</w:t>
            </w:r>
          </w:p>
        </w:tc>
        <w:tc>
          <w:tcPr>
            <w:tcW w:w="922" w:type="dxa"/>
          </w:tcPr>
          <w:p w:rsidR="00BE6F0D" w:rsidRPr="000B4E8A" w:rsidRDefault="00BE6F0D" w:rsidP="00EA2484">
            <w:pPr>
              <w:spacing w:line="480" w:lineRule="auto"/>
              <w:jc w:val="center"/>
              <w:rPr>
                <w:sz w:val="24"/>
              </w:rPr>
            </w:pPr>
            <w:r w:rsidRPr="000B4E8A">
              <w:rPr>
                <w:sz w:val="24"/>
              </w:rPr>
              <w:t>.287</w:t>
            </w:r>
          </w:p>
        </w:tc>
      </w:tr>
      <w:tr w:rsidR="00BE6F0D" w:rsidRPr="000B4E8A" w:rsidTr="00770F54">
        <w:tc>
          <w:tcPr>
            <w:tcW w:w="567" w:type="dxa"/>
          </w:tcPr>
          <w:p w:rsidR="00BE6F0D" w:rsidRPr="000B4E8A" w:rsidRDefault="00BE6F0D" w:rsidP="00EA2484">
            <w:pPr>
              <w:spacing w:line="480" w:lineRule="auto"/>
              <w:rPr>
                <w:sz w:val="24"/>
              </w:rPr>
            </w:pPr>
          </w:p>
        </w:tc>
        <w:tc>
          <w:tcPr>
            <w:tcW w:w="4184" w:type="dxa"/>
            <w:gridSpan w:val="2"/>
          </w:tcPr>
          <w:p w:rsidR="00BE6F0D" w:rsidRPr="000B4E8A" w:rsidRDefault="00BE6F0D" w:rsidP="00EA2484">
            <w:pPr>
              <w:spacing w:line="480" w:lineRule="auto"/>
              <w:rPr>
                <w:sz w:val="24"/>
              </w:rPr>
            </w:pPr>
            <w:r w:rsidRPr="000B4E8A">
              <w:rPr>
                <w:sz w:val="24"/>
              </w:rPr>
              <w:t>Stimulus duration</w:t>
            </w:r>
          </w:p>
        </w:tc>
        <w:tc>
          <w:tcPr>
            <w:tcW w:w="972" w:type="dxa"/>
          </w:tcPr>
          <w:p w:rsidR="00BE6F0D" w:rsidRPr="000B4E8A" w:rsidRDefault="00BE6F0D" w:rsidP="00EA2484">
            <w:pPr>
              <w:spacing w:line="480" w:lineRule="auto"/>
              <w:jc w:val="center"/>
              <w:rPr>
                <w:sz w:val="24"/>
              </w:rPr>
            </w:pPr>
            <w:r w:rsidRPr="000B4E8A">
              <w:rPr>
                <w:sz w:val="24"/>
              </w:rPr>
              <w:t>157.50</w:t>
            </w:r>
          </w:p>
        </w:tc>
        <w:tc>
          <w:tcPr>
            <w:tcW w:w="847" w:type="dxa"/>
          </w:tcPr>
          <w:p w:rsidR="00BE6F0D" w:rsidRPr="000B4E8A" w:rsidRDefault="00BE6F0D" w:rsidP="00EA2484">
            <w:pPr>
              <w:spacing w:line="480" w:lineRule="auto"/>
              <w:jc w:val="center"/>
              <w:rPr>
                <w:sz w:val="24"/>
              </w:rPr>
            </w:pPr>
            <w:r w:rsidRPr="000B4E8A">
              <w:rPr>
                <w:sz w:val="24"/>
              </w:rPr>
              <w:t>&lt; .001</w:t>
            </w:r>
          </w:p>
        </w:tc>
        <w:tc>
          <w:tcPr>
            <w:tcW w:w="922" w:type="dxa"/>
          </w:tcPr>
          <w:p w:rsidR="00BE6F0D" w:rsidRPr="000B4E8A" w:rsidRDefault="00BE6F0D" w:rsidP="00EA2484">
            <w:pPr>
              <w:spacing w:line="480" w:lineRule="auto"/>
              <w:jc w:val="center"/>
              <w:rPr>
                <w:sz w:val="24"/>
              </w:rPr>
            </w:pPr>
            <w:r w:rsidRPr="000B4E8A">
              <w:rPr>
                <w:sz w:val="24"/>
              </w:rPr>
              <w:t>.734</w:t>
            </w:r>
          </w:p>
        </w:tc>
      </w:tr>
      <w:tr w:rsidR="00BE6F0D" w:rsidRPr="000B4E8A" w:rsidTr="00770F54">
        <w:tc>
          <w:tcPr>
            <w:tcW w:w="567" w:type="dxa"/>
          </w:tcPr>
          <w:p w:rsidR="00BE6F0D" w:rsidRPr="000B4E8A" w:rsidRDefault="00BE6F0D" w:rsidP="00EA2484">
            <w:pPr>
              <w:spacing w:line="480" w:lineRule="auto"/>
              <w:rPr>
                <w:sz w:val="24"/>
              </w:rPr>
            </w:pPr>
          </w:p>
        </w:tc>
        <w:tc>
          <w:tcPr>
            <w:tcW w:w="4184" w:type="dxa"/>
            <w:gridSpan w:val="2"/>
          </w:tcPr>
          <w:p w:rsidR="00BE6F0D" w:rsidRPr="000B4E8A" w:rsidRDefault="00BE6F0D" w:rsidP="00EA2484">
            <w:pPr>
              <w:spacing w:line="480" w:lineRule="auto"/>
              <w:rPr>
                <w:sz w:val="24"/>
              </w:rPr>
            </w:pPr>
            <w:r w:rsidRPr="000B4E8A">
              <w:rPr>
                <w:sz w:val="24"/>
              </w:rPr>
              <w:t>Stimulus type * Manipulation</w:t>
            </w:r>
          </w:p>
        </w:tc>
        <w:tc>
          <w:tcPr>
            <w:tcW w:w="972" w:type="dxa"/>
          </w:tcPr>
          <w:p w:rsidR="00BE6F0D" w:rsidRPr="000B4E8A" w:rsidRDefault="00BE6F0D" w:rsidP="00EA2484">
            <w:pPr>
              <w:spacing w:line="480" w:lineRule="auto"/>
              <w:jc w:val="center"/>
              <w:rPr>
                <w:sz w:val="24"/>
              </w:rPr>
            </w:pPr>
            <w:r w:rsidRPr="000B4E8A">
              <w:rPr>
                <w:sz w:val="24"/>
              </w:rPr>
              <w:t>46.21</w:t>
            </w:r>
          </w:p>
        </w:tc>
        <w:tc>
          <w:tcPr>
            <w:tcW w:w="847" w:type="dxa"/>
          </w:tcPr>
          <w:p w:rsidR="00BE6F0D" w:rsidRPr="000B4E8A" w:rsidRDefault="00BE6F0D" w:rsidP="00EA2484">
            <w:pPr>
              <w:spacing w:line="480" w:lineRule="auto"/>
              <w:jc w:val="center"/>
              <w:rPr>
                <w:sz w:val="24"/>
              </w:rPr>
            </w:pPr>
            <w:r w:rsidRPr="000B4E8A">
              <w:rPr>
                <w:sz w:val="24"/>
              </w:rPr>
              <w:t>&lt; .001</w:t>
            </w:r>
          </w:p>
        </w:tc>
        <w:tc>
          <w:tcPr>
            <w:tcW w:w="922" w:type="dxa"/>
          </w:tcPr>
          <w:p w:rsidR="00BE6F0D" w:rsidRPr="000B4E8A" w:rsidRDefault="00BE6F0D" w:rsidP="00EA2484">
            <w:pPr>
              <w:spacing w:line="480" w:lineRule="auto"/>
              <w:jc w:val="center"/>
              <w:rPr>
                <w:sz w:val="24"/>
              </w:rPr>
            </w:pPr>
            <w:r w:rsidRPr="000B4E8A">
              <w:rPr>
                <w:sz w:val="24"/>
              </w:rPr>
              <w:t>.122</w:t>
            </w:r>
          </w:p>
        </w:tc>
      </w:tr>
      <w:tr w:rsidR="00BE6F0D" w:rsidRPr="000B4E8A" w:rsidTr="00770F54">
        <w:tc>
          <w:tcPr>
            <w:tcW w:w="567" w:type="dxa"/>
          </w:tcPr>
          <w:p w:rsidR="00BE6F0D" w:rsidRPr="000B4E8A" w:rsidRDefault="00BE6F0D" w:rsidP="00EA2484">
            <w:pPr>
              <w:spacing w:line="480" w:lineRule="auto"/>
              <w:rPr>
                <w:sz w:val="24"/>
              </w:rPr>
            </w:pPr>
          </w:p>
        </w:tc>
        <w:tc>
          <w:tcPr>
            <w:tcW w:w="4184" w:type="dxa"/>
            <w:gridSpan w:val="2"/>
          </w:tcPr>
          <w:p w:rsidR="00BE6F0D" w:rsidRPr="000B4E8A" w:rsidRDefault="00BE6F0D" w:rsidP="00EA2484">
            <w:pPr>
              <w:spacing w:line="480" w:lineRule="auto"/>
              <w:rPr>
                <w:sz w:val="24"/>
              </w:rPr>
            </w:pPr>
            <w:r w:rsidRPr="000B4E8A">
              <w:rPr>
                <w:sz w:val="24"/>
              </w:rPr>
              <w:t>Stimulus type * Stimulus duration</w:t>
            </w:r>
          </w:p>
        </w:tc>
        <w:tc>
          <w:tcPr>
            <w:tcW w:w="972" w:type="dxa"/>
          </w:tcPr>
          <w:p w:rsidR="00BE6F0D" w:rsidRPr="000B4E8A" w:rsidRDefault="00BE6F0D" w:rsidP="00EA2484">
            <w:pPr>
              <w:spacing w:line="480" w:lineRule="auto"/>
              <w:jc w:val="center"/>
              <w:rPr>
                <w:sz w:val="24"/>
              </w:rPr>
            </w:pPr>
            <w:r w:rsidRPr="000B4E8A">
              <w:rPr>
                <w:sz w:val="24"/>
              </w:rPr>
              <w:t>5.07</w:t>
            </w:r>
          </w:p>
        </w:tc>
        <w:tc>
          <w:tcPr>
            <w:tcW w:w="847" w:type="dxa"/>
          </w:tcPr>
          <w:p w:rsidR="00BE6F0D" w:rsidRPr="000B4E8A" w:rsidRDefault="00BE6F0D" w:rsidP="00EA2484">
            <w:pPr>
              <w:spacing w:line="480" w:lineRule="auto"/>
              <w:jc w:val="center"/>
              <w:rPr>
                <w:sz w:val="24"/>
              </w:rPr>
            </w:pPr>
            <w:r w:rsidRPr="000B4E8A">
              <w:rPr>
                <w:sz w:val="24"/>
              </w:rPr>
              <w:t>.044</w:t>
            </w:r>
          </w:p>
        </w:tc>
        <w:tc>
          <w:tcPr>
            <w:tcW w:w="922" w:type="dxa"/>
          </w:tcPr>
          <w:p w:rsidR="00BE6F0D" w:rsidRPr="000B4E8A" w:rsidRDefault="00BE6F0D" w:rsidP="00EA2484">
            <w:pPr>
              <w:spacing w:line="480" w:lineRule="auto"/>
              <w:jc w:val="center"/>
              <w:rPr>
                <w:sz w:val="24"/>
              </w:rPr>
            </w:pPr>
            <w:r w:rsidRPr="000B4E8A">
              <w:rPr>
                <w:sz w:val="24"/>
              </w:rPr>
              <w:t>.008</w:t>
            </w:r>
          </w:p>
        </w:tc>
      </w:tr>
      <w:tr w:rsidR="00BE6F0D" w:rsidRPr="000B4E8A" w:rsidTr="00770F54">
        <w:tc>
          <w:tcPr>
            <w:tcW w:w="567" w:type="dxa"/>
          </w:tcPr>
          <w:p w:rsidR="00BE6F0D" w:rsidRPr="000B4E8A" w:rsidRDefault="00BE6F0D" w:rsidP="00EA2484">
            <w:pPr>
              <w:spacing w:line="480" w:lineRule="auto"/>
              <w:rPr>
                <w:sz w:val="24"/>
              </w:rPr>
            </w:pPr>
          </w:p>
        </w:tc>
        <w:tc>
          <w:tcPr>
            <w:tcW w:w="4184" w:type="dxa"/>
            <w:gridSpan w:val="2"/>
          </w:tcPr>
          <w:p w:rsidR="00BE6F0D" w:rsidRPr="000B4E8A" w:rsidRDefault="00BE6F0D" w:rsidP="00EA2484">
            <w:pPr>
              <w:spacing w:line="480" w:lineRule="auto"/>
              <w:rPr>
                <w:sz w:val="24"/>
              </w:rPr>
            </w:pPr>
            <w:r w:rsidRPr="000B4E8A">
              <w:rPr>
                <w:sz w:val="24"/>
              </w:rPr>
              <w:t>Manipulation * Stimulus duration</w:t>
            </w:r>
          </w:p>
        </w:tc>
        <w:tc>
          <w:tcPr>
            <w:tcW w:w="972" w:type="dxa"/>
          </w:tcPr>
          <w:p w:rsidR="00BE6F0D" w:rsidRPr="000B4E8A" w:rsidRDefault="00BE6F0D" w:rsidP="00EA2484">
            <w:pPr>
              <w:spacing w:line="480" w:lineRule="auto"/>
              <w:jc w:val="center"/>
              <w:rPr>
                <w:sz w:val="24"/>
              </w:rPr>
            </w:pPr>
            <w:r w:rsidRPr="000B4E8A">
              <w:rPr>
                <w:sz w:val="24"/>
              </w:rPr>
              <w:t>4.64</w:t>
            </w:r>
          </w:p>
        </w:tc>
        <w:tc>
          <w:tcPr>
            <w:tcW w:w="847" w:type="dxa"/>
          </w:tcPr>
          <w:p w:rsidR="00BE6F0D" w:rsidRPr="000B4E8A" w:rsidRDefault="00BE6F0D" w:rsidP="00EA2484">
            <w:pPr>
              <w:spacing w:line="480" w:lineRule="auto"/>
              <w:jc w:val="center"/>
              <w:rPr>
                <w:sz w:val="24"/>
              </w:rPr>
            </w:pPr>
            <w:r w:rsidRPr="000B4E8A">
              <w:rPr>
                <w:sz w:val="24"/>
              </w:rPr>
              <w:t>.052</w:t>
            </w:r>
          </w:p>
        </w:tc>
        <w:tc>
          <w:tcPr>
            <w:tcW w:w="922" w:type="dxa"/>
          </w:tcPr>
          <w:p w:rsidR="00BE6F0D" w:rsidRPr="000B4E8A" w:rsidRDefault="00BE6F0D" w:rsidP="00EA2484">
            <w:pPr>
              <w:spacing w:line="480" w:lineRule="auto"/>
              <w:jc w:val="center"/>
              <w:rPr>
                <w:sz w:val="24"/>
              </w:rPr>
            </w:pPr>
            <w:r w:rsidRPr="000B4E8A">
              <w:rPr>
                <w:sz w:val="24"/>
              </w:rPr>
              <w:t>.006</w:t>
            </w:r>
          </w:p>
        </w:tc>
      </w:tr>
      <w:tr w:rsidR="00BE6F0D" w:rsidRPr="000B4E8A" w:rsidTr="00770F54">
        <w:tc>
          <w:tcPr>
            <w:tcW w:w="567" w:type="dxa"/>
            <w:tcBorders>
              <w:bottom w:val="single" w:sz="4" w:space="0" w:color="auto"/>
            </w:tcBorders>
          </w:tcPr>
          <w:p w:rsidR="00BE6F0D" w:rsidRPr="000B4E8A" w:rsidRDefault="00BE6F0D" w:rsidP="00EA2484">
            <w:pPr>
              <w:spacing w:line="480" w:lineRule="auto"/>
              <w:rPr>
                <w:sz w:val="24"/>
              </w:rPr>
            </w:pPr>
          </w:p>
        </w:tc>
        <w:tc>
          <w:tcPr>
            <w:tcW w:w="4184" w:type="dxa"/>
            <w:gridSpan w:val="2"/>
            <w:tcBorders>
              <w:bottom w:val="single" w:sz="4" w:space="0" w:color="auto"/>
            </w:tcBorders>
          </w:tcPr>
          <w:p w:rsidR="00BE6F0D" w:rsidRPr="000B4E8A" w:rsidRDefault="00BE6F0D" w:rsidP="00EA2484">
            <w:pPr>
              <w:spacing w:line="480" w:lineRule="auto"/>
              <w:rPr>
                <w:sz w:val="24"/>
              </w:rPr>
            </w:pPr>
            <w:r w:rsidRPr="000B4E8A">
              <w:rPr>
                <w:sz w:val="24"/>
              </w:rPr>
              <w:t>Stimulus type * Manipulation * Stimulus duration</w:t>
            </w:r>
          </w:p>
        </w:tc>
        <w:tc>
          <w:tcPr>
            <w:tcW w:w="972" w:type="dxa"/>
            <w:tcBorders>
              <w:bottom w:val="single" w:sz="4" w:space="0" w:color="auto"/>
            </w:tcBorders>
          </w:tcPr>
          <w:p w:rsidR="00BE6F0D" w:rsidRPr="000B4E8A" w:rsidRDefault="00BE6F0D" w:rsidP="00EA2484">
            <w:pPr>
              <w:spacing w:line="480" w:lineRule="auto"/>
              <w:jc w:val="center"/>
              <w:rPr>
                <w:sz w:val="24"/>
              </w:rPr>
            </w:pPr>
            <w:r w:rsidRPr="000B4E8A">
              <w:rPr>
                <w:sz w:val="24"/>
              </w:rPr>
              <w:t>0.26</w:t>
            </w:r>
          </w:p>
        </w:tc>
        <w:tc>
          <w:tcPr>
            <w:tcW w:w="847" w:type="dxa"/>
            <w:tcBorders>
              <w:bottom w:val="single" w:sz="4" w:space="0" w:color="auto"/>
            </w:tcBorders>
          </w:tcPr>
          <w:p w:rsidR="00BE6F0D" w:rsidRPr="000B4E8A" w:rsidRDefault="00BE6F0D" w:rsidP="00EA2484">
            <w:pPr>
              <w:spacing w:line="480" w:lineRule="auto"/>
              <w:jc w:val="center"/>
              <w:rPr>
                <w:sz w:val="24"/>
              </w:rPr>
            </w:pPr>
            <w:r w:rsidRPr="000B4E8A">
              <w:rPr>
                <w:sz w:val="24"/>
              </w:rPr>
              <w:t>.623</w:t>
            </w:r>
          </w:p>
        </w:tc>
        <w:tc>
          <w:tcPr>
            <w:tcW w:w="922" w:type="dxa"/>
            <w:tcBorders>
              <w:bottom w:val="single" w:sz="4" w:space="0" w:color="auto"/>
            </w:tcBorders>
          </w:tcPr>
          <w:p w:rsidR="00BE6F0D" w:rsidRPr="000B4E8A" w:rsidRDefault="00BE6F0D" w:rsidP="00EA2484">
            <w:pPr>
              <w:spacing w:line="480" w:lineRule="auto"/>
              <w:jc w:val="center"/>
              <w:rPr>
                <w:sz w:val="24"/>
              </w:rPr>
            </w:pPr>
            <w:r w:rsidRPr="000B4E8A">
              <w:rPr>
                <w:sz w:val="24"/>
              </w:rPr>
              <w:t>&lt; .001</w:t>
            </w:r>
          </w:p>
        </w:tc>
      </w:tr>
      <w:tr w:rsidR="00BE6F0D" w:rsidRPr="000B4E8A" w:rsidTr="008828DA">
        <w:trPr>
          <w:gridAfter w:val="4"/>
          <w:wAfter w:w="3339" w:type="dxa"/>
        </w:trPr>
        <w:tc>
          <w:tcPr>
            <w:tcW w:w="4153" w:type="dxa"/>
            <w:gridSpan w:val="2"/>
            <w:tcBorders>
              <w:top w:val="single" w:sz="4" w:space="0" w:color="auto"/>
            </w:tcBorders>
          </w:tcPr>
          <w:p w:rsidR="00BE6F0D" w:rsidRPr="000B4E8A" w:rsidRDefault="00BE6F0D" w:rsidP="00EA2484">
            <w:pPr>
              <w:spacing w:line="480" w:lineRule="auto"/>
              <w:jc w:val="left"/>
              <w:rPr>
                <w:sz w:val="24"/>
              </w:rPr>
            </w:pPr>
            <w:r>
              <w:rPr>
                <w:sz w:val="24"/>
              </w:rPr>
              <w:t>Experiment 1b</w:t>
            </w:r>
          </w:p>
        </w:tc>
      </w:tr>
      <w:tr w:rsidR="00BE6F0D" w:rsidRPr="000B4E8A" w:rsidTr="00770F54">
        <w:tc>
          <w:tcPr>
            <w:tcW w:w="567" w:type="dxa"/>
          </w:tcPr>
          <w:p w:rsidR="00BE6F0D" w:rsidRPr="000B4E8A" w:rsidRDefault="00BE6F0D" w:rsidP="00EA2484">
            <w:pPr>
              <w:spacing w:line="480" w:lineRule="auto"/>
              <w:rPr>
                <w:sz w:val="24"/>
              </w:rPr>
            </w:pPr>
          </w:p>
        </w:tc>
        <w:tc>
          <w:tcPr>
            <w:tcW w:w="4184" w:type="dxa"/>
            <w:gridSpan w:val="2"/>
            <w:tcBorders>
              <w:top w:val="single" w:sz="4" w:space="0" w:color="auto"/>
            </w:tcBorders>
          </w:tcPr>
          <w:p w:rsidR="00BE6F0D" w:rsidRPr="000B4E8A" w:rsidRDefault="00BE6F0D" w:rsidP="00EA2484">
            <w:pPr>
              <w:spacing w:line="480" w:lineRule="auto"/>
              <w:rPr>
                <w:sz w:val="24"/>
              </w:rPr>
            </w:pPr>
            <w:r w:rsidRPr="000B4E8A">
              <w:rPr>
                <w:sz w:val="24"/>
              </w:rPr>
              <w:t>Stimulus type</w:t>
            </w:r>
          </w:p>
        </w:tc>
        <w:tc>
          <w:tcPr>
            <w:tcW w:w="972" w:type="dxa"/>
            <w:tcBorders>
              <w:top w:val="single" w:sz="4" w:space="0" w:color="auto"/>
            </w:tcBorders>
          </w:tcPr>
          <w:p w:rsidR="00BE6F0D" w:rsidRPr="000B4E8A" w:rsidRDefault="00BE6F0D" w:rsidP="00EA2484">
            <w:pPr>
              <w:spacing w:line="480" w:lineRule="auto"/>
              <w:jc w:val="center"/>
              <w:rPr>
                <w:sz w:val="24"/>
              </w:rPr>
            </w:pPr>
            <w:r w:rsidRPr="000B4E8A">
              <w:rPr>
                <w:sz w:val="24"/>
              </w:rPr>
              <w:t>5.94</w:t>
            </w:r>
          </w:p>
        </w:tc>
        <w:tc>
          <w:tcPr>
            <w:tcW w:w="847" w:type="dxa"/>
            <w:tcBorders>
              <w:top w:val="single" w:sz="4" w:space="0" w:color="auto"/>
            </w:tcBorders>
          </w:tcPr>
          <w:p w:rsidR="00BE6F0D" w:rsidRPr="000B4E8A" w:rsidRDefault="00BE6F0D" w:rsidP="00EA2484">
            <w:pPr>
              <w:spacing w:line="480" w:lineRule="auto"/>
              <w:jc w:val="center"/>
              <w:rPr>
                <w:sz w:val="24"/>
              </w:rPr>
            </w:pPr>
            <w:r w:rsidRPr="000B4E8A">
              <w:rPr>
                <w:sz w:val="24"/>
              </w:rPr>
              <w:t>.031</w:t>
            </w:r>
          </w:p>
        </w:tc>
        <w:tc>
          <w:tcPr>
            <w:tcW w:w="922" w:type="dxa"/>
            <w:tcBorders>
              <w:top w:val="single" w:sz="4" w:space="0" w:color="auto"/>
            </w:tcBorders>
          </w:tcPr>
          <w:p w:rsidR="00BE6F0D" w:rsidRPr="000B4E8A" w:rsidRDefault="00BE6F0D" w:rsidP="00EA2484">
            <w:pPr>
              <w:spacing w:line="480" w:lineRule="auto"/>
              <w:jc w:val="center"/>
              <w:rPr>
                <w:sz w:val="24"/>
              </w:rPr>
            </w:pPr>
            <w:r w:rsidRPr="000B4E8A">
              <w:rPr>
                <w:sz w:val="24"/>
              </w:rPr>
              <w:t>.027</w:t>
            </w:r>
          </w:p>
        </w:tc>
      </w:tr>
      <w:tr w:rsidR="00BE6F0D" w:rsidRPr="000B4E8A" w:rsidTr="00770F54">
        <w:tc>
          <w:tcPr>
            <w:tcW w:w="567" w:type="dxa"/>
          </w:tcPr>
          <w:p w:rsidR="00BE6F0D" w:rsidRPr="000B4E8A" w:rsidRDefault="00BE6F0D" w:rsidP="00EA2484">
            <w:pPr>
              <w:spacing w:line="480" w:lineRule="auto"/>
              <w:rPr>
                <w:sz w:val="24"/>
              </w:rPr>
            </w:pPr>
          </w:p>
        </w:tc>
        <w:tc>
          <w:tcPr>
            <w:tcW w:w="4184" w:type="dxa"/>
            <w:gridSpan w:val="2"/>
          </w:tcPr>
          <w:p w:rsidR="00BE6F0D" w:rsidRPr="000B4E8A" w:rsidRDefault="00BE6F0D" w:rsidP="00EA2484">
            <w:pPr>
              <w:spacing w:line="480" w:lineRule="auto"/>
              <w:rPr>
                <w:sz w:val="24"/>
              </w:rPr>
            </w:pPr>
            <w:r w:rsidRPr="000B4E8A">
              <w:rPr>
                <w:sz w:val="24"/>
              </w:rPr>
              <w:t>Manipulation</w:t>
            </w:r>
          </w:p>
        </w:tc>
        <w:tc>
          <w:tcPr>
            <w:tcW w:w="972" w:type="dxa"/>
          </w:tcPr>
          <w:p w:rsidR="00BE6F0D" w:rsidRPr="000B4E8A" w:rsidRDefault="00BE6F0D" w:rsidP="00EA2484">
            <w:pPr>
              <w:spacing w:line="480" w:lineRule="auto"/>
              <w:jc w:val="center"/>
              <w:rPr>
                <w:sz w:val="24"/>
              </w:rPr>
            </w:pPr>
            <w:r w:rsidRPr="000B4E8A">
              <w:rPr>
                <w:sz w:val="24"/>
              </w:rPr>
              <w:t>4.67</w:t>
            </w:r>
          </w:p>
        </w:tc>
        <w:tc>
          <w:tcPr>
            <w:tcW w:w="847" w:type="dxa"/>
          </w:tcPr>
          <w:p w:rsidR="00BE6F0D" w:rsidRPr="000B4E8A" w:rsidRDefault="00BE6F0D" w:rsidP="00EA2484">
            <w:pPr>
              <w:spacing w:line="480" w:lineRule="auto"/>
              <w:jc w:val="center"/>
              <w:rPr>
                <w:sz w:val="24"/>
              </w:rPr>
            </w:pPr>
            <w:r w:rsidRPr="000B4E8A">
              <w:rPr>
                <w:sz w:val="24"/>
              </w:rPr>
              <w:t>.052</w:t>
            </w:r>
          </w:p>
        </w:tc>
        <w:tc>
          <w:tcPr>
            <w:tcW w:w="922" w:type="dxa"/>
          </w:tcPr>
          <w:p w:rsidR="00BE6F0D" w:rsidRPr="000B4E8A" w:rsidRDefault="00BE6F0D" w:rsidP="00EA2484">
            <w:pPr>
              <w:spacing w:line="480" w:lineRule="auto"/>
              <w:jc w:val="center"/>
              <w:rPr>
                <w:sz w:val="24"/>
              </w:rPr>
            </w:pPr>
            <w:r w:rsidRPr="000B4E8A">
              <w:rPr>
                <w:sz w:val="24"/>
              </w:rPr>
              <w:t>.025</w:t>
            </w:r>
          </w:p>
        </w:tc>
      </w:tr>
      <w:tr w:rsidR="00BE6F0D" w:rsidRPr="000B4E8A" w:rsidTr="00770F54">
        <w:tc>
          <w:tcPr>
            <w:tcW w:w="567" w:type="dxa"/>
          </w:tcPr>
          <w:p w:rsidR="00BE6F0D" w:rsidRPr="000B4E8A" w:rsidRDefault="00BE6F0D" w:rsidP="00EA2484">
            <w:pPr>
              <w:spacing w:line="480" w:lineRule="auto"/>
              <w:rPr>
                <w:sz w:val="24"/>
              </w:rPr>
            </w:pPr>
          </w:p>
        </w:tc>
        <w:tc>
          <w:tcPr>
            <w:tcW w:w="4184" w:type="dxa"/>
            <w:gridSpan w:val="2"/>
          </w:tcPr>
          <w:p w:rsidR="00BE6F0D" w:rsidRPr="000B4E8A" w:rsidRDefault="00BE6F0D" w:rsidP="00EA2484">
            <w:pPr>
              <w:spacing w:line="480" w:lineRule="auto"/>
              <w:rPr>
                <w:sz w:val="24"/>
              </w:rPr>
            </w:pPr>
            <w:r w:rsidRPr="000B4E8A">
              <w:rPr>
                <w:sz w:val="24"/>
              </w:rPr>
              <w:t>Stimulus duration</w:t>
            </w:r>
          </w:p>
        </w:tc>
        <w:tc>
          <w:tcPr>
            <w:tcW w:w="972" w:type="dxa"/>
          </w:tcPr>
          <w:p w:rsidR="00BE6F0D" w:rsidRPr="000B4E8A" w:rsidRDefault="00BE6F0D" w:rsidP="00EA2484">
            <w:pPr>
              <w:spacing w:line="480" w:lineRule="auto"/>
              <w:jc w:val="center"/>
              <w:rPr>
                <w:sz w:val="24"/>
              </w:rPr>
            </w:pPr>
            <w:r w:rsidRPr="000B4E8A">
              <w:rPr>
                <w:sz w:val="24"/>
              </w:rPr>
              <w:t>668.20</w:t>
            </w:r>
          </w:p>
        </w:tc>
        <w:tc>
          <w:tcPr>
            <w:tcW w:w="847" w:type="dxa"/>
          </w:tcPr>
          <w:p w:rsidR="00BE6F0D" w:rsidRPr="000B4E8A" w:rsidRDefault="00BE6F0D" w:rsidP="00EA2484">
            <w:pPr>
              <w:spacing w:line="480" w:lineRule="auto"/>
              <w:jc w:val="center"/>
              <w:rPr>
                <w:sz w:val="24"/>
              </w:rPr>
            </w:pPr>
            <w:r w:rsidRPr="000B4E8A">
              <w:rPr>
                <w:sz w:val="24"/>
              </w:rPr>
              <w:t>&lt; .001</w:t>
            </w:r>
          </w:p>
        </w:tc>
        <w:tc>
          <w:tcPr>
            <w:tcW w:w="922" w:type="dxa"/>
          </w:tcPr>
          <w:p w:rsidR="00BE6F0D" w:rsidRPr="000B4E8A" w:rsidRDefault="00BE6F0D" w:rsidP="00EA2484">
            <w:pPr>
              <w:spacing w:line="480" w:lineRule="auto"/>
              <w:jc w:val="center"/>
              <w:rPr>
                <w:sz w:val="24"/>
              </w:rPr>
            </w:pPr>
            <w:r w:rsidRPr="000B4E8A">
              <w:rPr>
                <w:sz w:val="24"/>
              </w:rPr>
              <w:t>.881</w:t>
            </w:r>
          </w:p>
        </w:tc>
      </w:tr>
      <w:tr w:rsidR="00BE6F0D" w:rsidRPr="000B4E8A" w:rsidTr="00770F54">
        <w:tc>
          <w:tcPr>
            <w:tcW w:w="567" w:type="dxa"/>
          </w:tcPr>
          <w:p w:rsidR="00BE6F0D" w:rsidRPr="000B4E8A" w:rsidRDefault="00BE6F0D" w:rsidP="00EA2484">
            <w:pPr>
              <w:spacing w:line="480" w:lineRule="auto"/>
              <w:rPr>
                <w:sz w:val="24"/>
              </w:rPr>
            </w:pPr>
          </w:p>
        </w:tc>
        <w:tc>
          <w:tcPr>
            <w:tcW w:w="4184" w:type="dxa"/>
            <w:gridSpan w:val="2"/>
          </w:tcPr>
          <w:p w:rsidR="00BE6F0D" w:rsidRPr="000B4E8A" w:rsidRDefault="00BE6F0D" w:rsidP="00EA2484">
            <w:pPr>
              <w:spacing w:line="480" w:lineRule="auto"/>
              <w:rPr>
                <w:sz w:val="24"/>
              </w:rPr>
            </w:pPr>
            <w:r w:rsidRPr="000B4E8A">
              <w:rPr>
                <w:sz w:val="24"/>
              </w:rPr>
              <w:t>Stimulus type * Manipulation</w:t>
            </w:r>
          </w:p>
        </w:tc>
        <w:tc>
          <w:tcPr>
            <w:tcW w:w="972" w:type="dxa"/>
          </w:tcPr>
          <w:p w:rsidR="00BE6F0D" w:rsidRPr="000B4E8A" w:rsidRDefault="00BE6F0D" w:rsidP="00EA2484">
            <w:pPr>
              <w:spacing w:line="480" w:lineRule="auto"/>
              <w:jc w:val="center"/>
              <w:rPr>
                <w:sz w:val="24"/>
              </w:rPr>
            </w:pPr>
            <w:r w:rsidRPr="000B4E8A">
              <w:rPr>
                <w:sz w:val="24"/>
              </w:rPr>
              <w:t>5.08</w:t>
            </w:r>
          </w:p>
        </w:tc>
        <w:tc>
          <w:tcPr>
            <w:tcW w:w="847" w:type="dxa"/>
          </w:tcPr>
          <w:p w:rsidR="00BE6F0D" w:rsidRPr="000B4E8A" w:rsidRDefault="00BE6F0D" w:rsidP="00EA2484">
            <w:pPr>
              <w:spacing w:line="480" w:lineRule="auto"/>
              <w:jc w:val="center"/>
              <w:rPr>
                <w:sz w:val="24"/>
              </w:rPr>
            </w:pPr>
            <w:r w:rsidRPr="000B4E8A">
              <w:rPr>
                <w:sz w:val="24"/>
              </w:rPr>
              <w:t>.044</w:t>
            </w:r>
          </w:p>
        </w:tc>
        <w:tc>
          <w:tcPr>
            <w:tcW w:w="922" w:type="dxa"/>
          </w:tcPr>
          <w:p w:rsidR="00BE6F0D" w:rsidRPr="000B4E8A" w:rsidRDefault="00BE6F0D" w:rsidP="00EA2484">
            <w:pPr>
              <w:spacing w:line="480" w:lineRule="auto"/>
              <w:jc w:val="center"/>
              <w:rPr>
                <w:sz w:val="24"/>
              </w:rPr>
            </w:pPr>
            <w:r w:rsidRPr="000B4E8A">
              <w:rPr>
                <w:sz w:val="24"/>
              </w:rPr>
              <w:t>.033</w:t>
            </w:r>
          </w:p>
        </w:tc>
      </w:tr>
      <w:tr w:rsidR="00BE6F0D" w:rsidRPr="000B4E8A" w:rsidTr="00770F54">
        <w:tc>
          <w:tcPr>
            <w:tcW w:w="567" w:type="dxa"/>
          </w:tcPr>
          <w:p w:rsidR="00BE6F0D" w:rsidRPr="000B4E8A" w:rsidRDefault="00BE6F0D" w:rsidP="00EA2484">
            <w:pPr>
              <w:spacing w:line="480" w:lineRule="auto"/>
              <w:rPr>
                <w:sz w:val="24"/>
              </w:rPr>
            </w:pPr>
          </w:p>
        </w:tc>
        <w:tc>
          <w:tcPr>
            <w:tcW w:w="4184" w:type="dxa"/>
            <w:gridSpan w:val="2"/>
          </w:tcPr>
          <w:p w:rsidR="00BE6F0D" w:rsidRPr="000B4E8A" w:rsidRDefault="00BE6F0D" w:rsidP="00EA2484">
            <w:pPr>
              <w:spacing w:line="480" w:lineRule="auto"/>
              <w:rPr>
                <w:sz w:val="24"/>
              </w:rPr>
            </w:pPr>
            <w:r w:rsidRPr="000B4E8A">
              <w:rPr>
                <w:sz w:val="24"/>
              </w:rPr>
              <w:t>Stimulus type * Stimulus duration</w:t>
            </w:r>
          </w:p>
        </w:tc>
        <w:tc>
          <w:tcPr>
            <w:tcW w:w="972" w:type="dxa"/>
          </w:tcPr>
          <w:p w:rsidR="00BE6F0D" w:rsidRPr="000B4E8A" w:rsidRDefault="00BE6F0D" w:rsidP="00EA2484">
            <w:pPr>
              <w:spacing w:line="480" w:lineRule="auto"/>
              <w:jc w:val="center"/>
              <w:rPr>
                <w:sz w:val="24"/>
              </w:rPr>
            </w:pPr>
            <w:r w:rsidRPr="000B4E8A">
              <w:rPr>
                <w:sz w:val="24"/>
              </w:rPr>
              <w:t>7.33</w:t>
            </w:r>
          </w:p>
        </w:tc>
        <w:tc>
          <w:tcPr>
            <w:tcW w:w="847" w:type="dxa"/>
          </w:tcPr>
          <w:p w:rsidR="00BE6F0D" w:rsidRPr="000B4E8A" w:rsidRDefault="00BE6F0D" w:rsidP="00EA2484">
            <w:pPr>
              <w:spacing w:line="480" w:lineRule="auto"/>
              <w:jc w:val="center"/>
              <w:rPr>
                <w:sz w:val="24"/>
              </w:rPr>
            </w:pPr>
            <w:r w:rsidRPr="000B4E8A">
              <w:rPr>
                <w:sz w:val="24"/>
              </w:rPr>
              <w:t>.019</w:t>
            </w:r>
          </w:p>
        </w:tc>
        <w:tc>
          <w:tcPr>
            <w:tcW w:w="922" w:type="dxa"/>
          </w:tcPr>
          <w:p w:rsidR="00BE6F0D" w:rsidRPr="000B4E8A" w:rsidRDefault="00BE6F0D" w:rsidP="00EA2484">
            <w:pPr>
              <w:spacing w:line="480" w:lineRule="auto"/>
              <w:jc w:val="center"/>
              <w:rPr>
                <w:sz w:val="24"/>
              </w:rPr>
            </w:pPr>
            <w:r w:rsidRPr="000B4E8A">
              <w:rPr>
                <w:sz w:val="24"/>
              </w:rPr>
              <w:t>.010</w:t>
            </w:r>
          </w:p>
        </w:tc>
      </w:tr>
      <w:tr w:rsidR="00BE6F0D" w:rsidRPr="000B4E8A" w:rsidTr="00770F54">
        <w:tc>
          <w:tcPr>
            <w:tcW w:w="567" w:type="dxa"/>
          </w:tcPr>
          <w:p w:rsidR="00BE6F0D" w:rsidRPr="000B4E8A" w:rsidRDefault="00BE6F0D" w:rsidP="00EA2484">
            <w:pPr>
              <w:spacing w:line="480" w:lineRule="auto"/>
              <w:rPr>
                <w:sz w:val="24"/>
              </w:rPr>
            </w:pPr>
          </w:p>
        </w:tc>
        <w:tc>
          <w:tcPr>
            <w:tcW w:w="4184" w:type="dxa"/>
            <w:gridSpan w:val="2"/>
          </w:tcPr>
          <w:p w:rsidR="00BE6F0D" w:rsidRPr="000B4E8A" w:rsidRDefault="00BE6F0D" w:rsidP="00EA2484">
            <w:pPr>
              <w:spacing w:line="480" w:lineRule="auto"/>
              <w:rPr>
                <w:sz w:val="24"/>
              </w:rPr>
            </w:pPr>
            <w:r w:rsidRPr="000B4E8A">
              <w:rPr>
                <w:sz w:val="24"/>
              </w:rPr>
              <w:t>Manipulation * Stimulus duration</w:t>
            </w:r>
          </w:p>
        </w:tc>
        <w:tc>
          <w:tcPr>
            <w:tcW w:w="972" w:type="dxa"/>
          </w:tcPr>
          <w:p w:rsidR="00BE6F0D" w:rsidRPr="000B4E8A" w:rsidRDefault="00BE6F0D" w:rsidP="00EA2484">
            <w:pPr>
              <w:spacing w:line="480" w:lineRule="auto"/>
              <w:jc w:val="center"/>
              <w:rPr>
                <w:sz w:val="24"/>
              </w:rPr>
            </w:pPr>
            <w:r w:rsidRPr="000B4E8A">
              <w:rPr>
                <w:sz w:val="24"/>
              </w:rPr>
              <w:t>0.25</w:t>
            </w:r>
          </w:p>
        </w:tc>
        <w:tc>
          <w:tcPr>
            <w:tcW w:w="847" w:type="dxa"/>
          </w:tcPr>
          <w:p w:rsidR="00BE6F0D" w:rsidRPr="000B4E8A" w:rsidRDefault="00BE6F0D" w:rsidP="00EA2484">
            <w:pPr>
              <w:spacing w:line="480" w:lineRule="auto"/>
              <w:jc w:val="center"/>
              <w:rPr>
                <w:sz w:val="24"/>
              </w:rPr>
            </w:pPr>
            <w:r w:rsidRPr="000B4E8A">
              <w:rPr>
                <w:sz w:val="24"/>
              </w:rPr>
              <w:t>.627</w:t>
            </w:r>
          </w:p>
        </w:tc>
        <w:tc>
          <w:tcPr>
            <w:tcW w:w="922" w:type="dxa"/>
          </w:tcPr>
          <w:p w:rsidR="00BE6F0D" w:rsidRPr="000B4E8A" w:rsidRDefault="00BE6F0D" w:rsidP="00EA2484">
            <w:pPr>
              <w:spacing w:line="480" w:lineRule="auto"/>
              <w:jc w:val="center"/>
              <w:rPr>
                <w:sz w:val="24"/>
              </w:rPr>
            </w:pPr>
            <w:r w:rsidRPr="000B4E8A">
              <w:rPr>
                <w:sz w:val="24"/>
              </w:rPr>
              <w:t>&lt; .001</w:t>
            </w:r>
          </w:p>
        </w:tc>
      </w:tr>
      <w:tr w:rsidR="00BE6F0D" w:rsidRPr="000B4E8A" w:rsidTr="00770F54">
        <w:tc>
          <w:tcPr>
            <w:tcW w:w="567" w:type="dxa"/>
            <w:tcBorders>
              <w:bottom w:val="single" w:sz="4" w:space="0" w:color="auto"/>
            </w:tcBorders>
          </w:tcPr>
          <w:p w:rsidR="00BE6F0D" w:rsidRPr="000B4E8A" w:rsidRDefault="00BE6F0D" w:rsidP="00EA2484">
            <w:pPr>
              <w:spacing w:line="480" w:lineRule="auto"/>
              <w:rPr>
                <w:sz w:val="24"/>
              </w:rPr>
            </w:pPr>
          </w:p>
        </w:tc>
        <w:tc>
          <w:tcPr>
            <w:tcW w:w="4184" w:type="dxa"/>
            <w:gridSpan w:val="2"/>
            <w:tcBorders>
              <w:bottom w:val="single" w:sz="4" w:space="0" w:color="auto"/>
            </w:tcBorders>
          </w:tcPr>
          <w:p w:rsidR="00BE6F0D" w:rsidRPr="000B4E8A" w:rsidRDefault="00BE6F0D" w:rsidP="00EA2484">
            <w:pPr>
              <w:spacing w:line="480" w:lineRule="auto"/>
              <w:rPr>
                <w:sz w:val="24"/>
              </w:rPr>
            </w:pPr>
            <w:r w:rsidRPr="000B4E8A">
              <w:rPr>
                <w:sz w:val="24"/>
              </w:rPr>
              <w:t>Stimulus type * Manipulation * Stimulus duration</w:t>
            </w:r>
          </w:p>
        </w:tc>
        <w:tc>
          <w:tcPr>
            <w:tcW w:w="972" w:type="dxa"/>
            <w:tcBorders>
              <w:bottom w:val="single" w:sz="4" w:space="0" w:color="auto"/>
            </w:tcBorders>
          </w:tcPr>
          <w:p w:rsidR="00BE6F0D" w:rsidRPr="000B4E8A" w:rsidRDefault="00BE6F0D" w:rsidP="00EA2484">
            <w:pPr>
              <w:spacing w:line="480" w:lineRule="auto"/>
              <w:jc w:val="center"/>
              <w:rPr>
                <w:sz w:val="24"/>
              </w:rPr>
            </w:pPr>
            <w:r w:rsidRPr="000B4E8A">
              <w:rPr>
                <w:sz w:val="24"/>
              </w:rPr>
              <w:t>3.52</w:t>
            </w:r>
          </w:p>
        </w:tc>
        <w:tc>
          <w:tcPr>
            <w:tcW w:w="847" w:type="dxa"/>
            <w:tcBorders>
              <w:bottom w:val="single" w:sz="4" w:space="0" w:color="auto"/>
            </w:tcBorders>
          </w:tcPr>
          <w:p w:rsidR="00BE6F0D" w:rsidRPr="000B4E8A" w:rsidRDefault="00BE6F0D" w:rsidP="00EA2484">
            <w:pPr>
              <w:spacing w:line="480" w:lineRule="auto"/>
              <w:jc w:val="center"/>
              <w:rPr>
                <w:sz w:val="24"/>
              </w:rPr>
            </w:pPr>
            <w:r w:rsidRPr="000B4E8A">
              <w:rPr>
                <w:sz w:val="24"/>
              </w:rPr>
              <w:t>.085</w:t>
            </w:r>
          </w:p>
        </w:tc>
        <w:tc>
          <w:tcPr>
            <w:tcW w:w="922" w:type="dxa"/>
            <w:tcBorders>
              <w:bottom w:val="single" w:sz="4" w:space="0" w:color="auto"/>
            </w:tcBorders>
          </w:tcPr>
          <w:p w:rsidR="00BE6F0D" w:rsidRPr="000B4E8A" w:rsidRDefault="00BE6F0D" w:rsidP="00EA2484">
            <w:pPr>
              <w:spacing w:line="480" w:lineRule="auto"/>
              <w:jc w:val="center"/>
              <w:rPr>
                <w:sz w:val="24"/>
              </w:rPr>
            </w:pPr>
            <w:r w:rsidRPr="000B4E8A">
              <w:rPr>
                <w:sz w:val="24"/>
              </w:rPr>
              <w:t>.008</w:t>
            </w:r>
          </w:p>
        </w:tc>
      </w:tr>
    </w:tbl>
    <w:p w:rsidR="00770F54" w:rsidRPr="000B4E8A" w:rsidRDefault="00BE6F0D" w:rsidP="00770F54">
      <w:pPr>
        <w:rPr>
          <w:sz w:val="24"/>
        </w:rPr>
      </w:pPr>
      <w:r>
        <w:rPr>
          <w:sz w:val="24"/>
        </w:rPr>
        <w:t xml:space="preserve">Note: </w:t>
      </w:r>
      <w:proofErr w:type="spellStart"/>
      <w:proofErr w:type="gramStart"/>
      <w:r w:rsidRPr="002172A4">
        <w:rPr>
          <w:i/>
          <w:sz w:val="24"/>
        </w:rPr>
        <w:t>df</w:t>
      </w:r>
      <w:proofErr w:type="spellEnd"/>
      <w:proofErr w:type="gramEnd"/>
      <w:r w:rsidRPr="002172A4">
        <w:rPr>
          <w:i/>
          <w:sz w:val="24"/>
        </w:rPr>
        <w:t xml:space="preserve"> </w:t>
      </w:r>
      <w:r>
        <w:rPr>
          <w:sz w:val="24"/>
        </w:rPr>
        <w:t>= (1, 12) for all effects.</w:t>
      </w:r>
    </w:p>
    <w:p w:rsidR="00770F54" w:rsidRDefault="00770F54">
      <w:pPr>
        <w:widowControl/>
        <w:suppressAutoHyphens w:val="0"/>
        <w:jc w:val="left"/>
        <w:rPr>
          <w:sz w:val="24"/>
        </w:rPr>
      </w:pPr>
    </w:p>
    <w:p w:rsidR="00055369" w:rsidRDefault="00055369">
      <w:pPr>
        <w:widowControl/>
        <w:suppressAutoHyphens w:val="0"/>
        <w:jc w:val="left"/>
        <w:rPr>
          <w:rFonts w:eastAsia="Times New Roman"/>
          <w:sz w:val="24"/>
        </w:rPr>
      </w:pPr>
      <w:r>
        <w:rPr>
          <w:rFonts w:eastAsia="Times New Roman"/>
          <w:sz w:val="24"/>
        </w:rPr>
        <w:br w:type="page"/>
      </w:r>
    </w:p>
    <w:p w:rsidR="000E622F" w:rsidRDefault="0048093F" w:rsidP="00EC17D6">
      <w:pPr>
        <w:spacing w:line="480" w:lineRule="auto"/>
        <w:ind w:firstLine="420"/>
        <w:rPr>
          <w:rFonts w:eastAsia="Times New Roman"/>
          <w:sz w:val="24"/>
        </w:rPr>
      </w:pPr>
      <w:r w:rsidRPr="004E5862">
        <w:rPr>
          <w:rFonts w:eastAsia="Times New Roman"/>
          <w:sz w:val="24"/>
        </w:rPr>
        <w:lastRenderedPageBreak/>
        <w:t>T</w:t>
      </w:r>
      <w:r w:rsidR="00667238" w:rsidRPr="004E5862">
        <w:rPr>
          <w:rFonts w:eastAsia="Times New Roman"/>
          <w:sz w:val="24"/>
        </w:rPr>
        <w:t>he results</w:t>
      </w:r>
      <w:r w:rsidR="00F12E2B">
        <w:rPr>
          <w:rFonts w:eastAsia="Times New Roman"/>
          <w:sz w:val="24"/>
        </w:rPr>
        <w:t xml:space="preserve"> </w:t>
      </w:r>
      <w:r w:rsidR="004206F4">
        <w:rPr>
          <w:rFonts w:eastAsia="Times New Roman"/>
          <w:sz w:val="24"/>
        </w:rPr>
        <w:t>of</w:t>
      </w:r>
      <w:r w:rsidR="004206F4" w:rsidRPr="004E5862">
        <w:rPr>
          <w:rFonts w:eastAsia="Times New Roman"/>
          <w:sz w:val="24"/>
        </w:rPr>
        <w:t xml:space="preserve"> </w:t>
      </w:r>
      <w:r w:rsidR="00667238" w:rsidRPr="004E5862">
        <w:rPr>
          <w:rFonts w:eastAsia="Times New Roman"/>
          <w:sz w:val="24"/>
        </w:rPr>
        <w:t xml:space="preserve">Experiment </w:t>
      </w:r>
      <w:r w:rsidR="00B334DE">
        <w:rPr>
          <w:rFonts w:eastAsia="Times New Roman"/>
          <w:sz w:val="24"/>
        </w:rPr>
        <w:t>1b</w:t>
      </w:r>
      <w:r w:rsidRPr="004E5862">
        <w:rPr>
          <w:rFonts w:eastAsia="Times New Roman"/>
          <w:sz w:val="24"/>
        </w:rPr>
        <w:t xml:space="preserve"> (see </w:t>
      </w:r>
      <w:r w:rsidR="00667238" w:rsidRPr="004E5862">
        <w:rPr>
          <w:rFonts w:eastAsia="Times New Roman"/>
          <w:sz w:val="24"/>
        </w:rPr>
        <w:t>Table 1</w:t>
      </w:r>
      <w:r w:rsidRPr="004E5862">
        <w:rPr>
          <w:rFonts w:eastAsia="Times New Roman"/>
          <w:sz w:val="24"/>
        </w:rPr>
        <w:t>)</w:t>
      </w:r>
      <w:r w:rsidR="00667238" w:rsidRPr="004E5862">
        <w:rPr>
          <w:rFonts w:eastAsia="Times New Roman"/>
          <w:sz w:val="24"/>
        </w:rPr>
        <w:t xml:space="preserve"> </w:t>
      </w:r>
      <w:r w:rsidR="000E622F">
        <w:rPr>
          <w:rFonts w:eastAsia="Times New Roman"/>
          <w:sz w:val="24"/>
        </w:rPr>
        <w:t>show that m</w:t>
      </w:r>
      <w:r w:rsidRPr="004E5862">
        <w:rPr>
          <w:rFonts w:eastAsia="Times New Roman"/>
          <w:sz w:val="24"/>
        </w:rPr>
        <w:t>anipulat</w:t>
      </w:r>
      <w:r w:rsidR="00897321">
        <w:rPr>
          <w:rFonts w:eastAsia="Times New Roman"/>
          <w:sz w:val="24"/>
        </w:rPr>
        <w:t>ed</w:t>
      </w:r>
      <w:r w:rsidRPr="004E5862">
        <w:rPr>
          <w:rFonts w:eastAsia="Times New Roman"/>
          <w:sz w:val="24"/>
        </w:rPr>
        <w:t xml:space="preserve"> stimuli during time reproduction led to </w:t>
      </w:r>
      <w:r w:rsidRPr="00E916DB">
        <w:rPr>
          <w:rFonts w:eastAsia="Times New Roman"/>
          <w:i/>
          <w:sz w:val="24"/>
        </w:rPr>
        <w:t>shorter</w:t>
      </w:r>
      <w:r w:rsidRPr="004E5862">
        <w:rPr>
          <w:rFonts w:eastAsia="Times New Roman"/>
          <w:sz w:val="24"/>
        </w:rPr>
        <w:t xml:space="preserve"> reproduced durations than control stimuli, </w:t>
      </w:r>
      <w:r w:rsidR="00AD0F98" w:rsidRPr="004E5862">
        <w:rPr>
          <w:rFonts w:eastAsia="Times New Roman"/>
          <w:sz w:val="24"/>
        </w:rPr>
        <w:t xml:space="preserve">and </w:t>
      </w:r>
      <w:r w:rsidR="00E70E35" w:rsidRPr="004E5862">
        <w:rPr>
          <w:rFonts w:eastAsia="Times New Roman"/>
          <w:sz w:val="24"/>
        </w:rPr>
        <w:t xml:space="preserve">visual flicker stimuli </w:t>
      </w:r>
      <w:r w:rsidR="00E70E35">
        <w:rPr>
          <w:rFonts w:eastAsia="Times New Roman"/>
          <w:sz w:val="24"/>
        </w:rPr>
        <w:t xml:space="preserve">resulted in </w:t>
      </w:r>
      <w:r w:rsidRPr="00E916DB">
        <w:rPr>
          <w:rFonts w:eastAsia="Times New Roman"/>
          <w:i/>
          <w:sz w:val="24"/>
        </w:rPr>
        <w:t>shorter</w:t>
      </w:r>
      <w:r w:rsidRPr="004E5862">
        <w:rPr>
          <w:rFonts w:eastAsia="Times New Roman"/>
          <w:sz w:val="24"/>
        </w:rPr>
        <w:t xml:space="preserve"> </w:t>
      </w:r>
      <w:r w:rsidR="00E70E35">
        <w:rPr>
          <w:rFonts w:eastAsia="Times New Roman"/>
          <w:sz w:val="24"/>
        </w:rPr>
        <w:t xml:space="preserve">reproduced </w:t>
      </w:r>
      <w:r w:rsidR="0003728A" w:rsidRPr="004E5862">
        <w:rPr>
          <w:rFonts w:eastAsia="Times New Roman"/>
          <w:sz w:val="24"/>
        </w:rPr>
        <w:t>durations than spatial distance stimuli</w:t>
      </w:r>
      <w:r w:rsidR="000E622F">
        <w:rPr>
          <w:rFonts w:eastAsia="Times New Roman"/>
          <w:sz w:val="24"/>
        </w:rPr>
        <w:t>. These observations were the reverse of those in Experiment 1a</w:t>
      </w:r>
      <w:r w:rsidR="00060D14">
        <w:rPr>
          <w:rFonts w:eastAsia="Times New Roman"/>
          <w:sz w:val="24"/>
        </w:rPr>
        <w:t>,</w:t>
      </w:r>
      <w:r w:rsidR="000E622F">
        <w:rPr>
          <w:rFonts w:eastAsia="Times New Roman"/>
          <w:sz w:val="24"/>
        </w:rPr>
        <w:t xml:space="preserve"> where the critical stimuli were presented during encoding rather than reproduction.</w:t>
      </w:r>
      <w:r w:rsidRPr="004E5862">
        <w:rPr>
          <w:rFonts w:eastAsia="Times New Roman"/>
          <w:sz w:val="24"/>
        </w:rPr>
        <w:t xml:space="preserve"> </w:t>
      </w:r>
      <w:r w:rsidR="00060D14">
        <w:rPr>
          <w:rFonts w:eastAsia="Times New Roman"/>
          <w:sz w:val="24"/>
        </w:rPr>
        <w:t xml:space="preserve">As before, the </w:t>
      </w:r>
      <w:r w:rsidR="00EC17D6">
        <w:rPr>
          <w:rFonts w:eastAsia="Times New Roman"/>
          <w:sz w:val="24"/>
        </w:rPr>
        <w:t>manipulation effect was larger for visual flicker stimuli than for spatial distance</w:t>
      </w:r>
      <w:r w:rsidR="00060D14">
        <w:rPr>
          <w:rFonts w:eastAsia="Times New Roman"/>
          <w:sz w:val="24"/>
        </w:rPr>
        <w:t>.</w:t>
      </w:r>
      <w:r w:rsidR="00EC17D6">
        <w:rPr>
          <w:rFonts w:eastAsia="Times New Roman"/>
          <w:sz w:val="24"/>
        </w:rPr>
        <w:t xml:space="preserve"> Reproduced duration</w:t>
      </w:r>
      <w:r w:rsidR="001B778D">
        <w:rPr>
          <w:rFonts w:eastAsia="Times New Roman"/>
          <w:sz w:val="24"/>
        </w:rPr>
        <w:t>s</w:t>
      </w:r>
      <w:r w:rsidR="00EC17D6">
        <w:rPr>
          <w:rFonts w:eastAsia="Times New Roman"/>
          <w:sz w:val="24"/>
        </w:rPr>
        <w:t xml:space="preserve"> increased as a function of stimulus duration</w:t>
      </w:r>
      <w:r w:rsidR="00060D14">
        <w:rPr>
          <w:rFonts w:eastAsia="Times New Roman"/>
          <w:sz w:val="24"/>
        </w:rPr>
        <w:t>, as did the difference between stimulus types</w:t>
      </w:r>
      <w:r w:rsidR="00EC17D6">
        <w:rPr>
          <w:rFonts w:eastAsia="Times New Roman"/>
          <w:sz w:val="24"/>
        </w:rPr>
        <w:t xml:space="preserve">. </w:t>
      </w:r>
    </w:p>
    <w:p w:rsidR="00A234A5" w:rsidRDefault="0003728A" w:rsidP="00D46B6C">
      <w:pPr>
        <w:spacing w:line="480" w:lineRule="auto"/>
        <w:ind w:firstLine="420"/>
        <w:rPr>
          <w:sz w:val="24"/>
        </w:rPr>
      </w:pPr>
      <w:r w:rsidRPr="004E5862">
        <w:rPr>
          <w:rFonts w:eastAsia="Times New Roman"/>
          <w:sz w:val="24"/>
        </w:rPr>
        <w:t xml:space="preserve">We next conducted separate analyses to </w:t>
      </w:r>
      <w:r w:rsidR="00255FEA">
        <w:rPr>
          <w:rFonts w:eastAsia="Times New Roman"/>
          <w:sz w:val="24"/>
        </w:rPr>
        <w:t>examine</w:t>
      </w:r>
      <w:r w:rsidR="00255FEA" w:rsidRPr="004E5862">
        <w:rPr>
          <w:rFonts w:eastAsia="Times New Roman"/>
          <w:sz w:val="24"/>
        </w:rPr>
        <w:t xml:space="preserve"> </w:t>
      </w:r>
      <w:r w:rsidRPr="004E5862">
        <w:rPr>
          <w:rFonts w:eastAsia="Times New Roman"/>
          <w:sz w:val="24"/>
        </w:rPr>
        <w:t xml:space="preserve">the manipulation effects for each stimulus type. </w:t>
      </w:r>
      <w:r w:rsidR="00F12E2B">
        <w:rPr>
          <w:rFonts w:eastAsia="Times New Roman"/>
          <w:sz w:val="24"/>
        </w:rPr>
        <w:t>For visual flicker</w:t>
      </w:r>
      <w:r w:rsidR="00224BB2">
        <w:rPr>
          <w:rFonts w:eastAsia="Times New Roman"/>
          <w:sz w:val="24"/>
        </w:rPr>
        <w:t xml:space="preserve"> at the time reproduction stage </w:t>
      </w:r>
      <w:r w:rsidR="00224BB2" w:rsidRPr="004E5862">
        <w:rPr>
          <w:rFonts w:eastAsia="Times New Roman"/>
          <w:sz w:val="24"/>
        </w:rPr>
        <w:t xml:space="preserve">(see </w:t>
      </w:r>
      <w:r w:rsidR="00AF4EAA">
        <w:rPr>
          <w:rFonts w:eastAsia="Times New Roman"/>
          <w:sz w:val="24"/>
        </w:rPr>
        <w:t>Fig.</w:t>
      </w:r>
      <w:r w:rsidR="00224BB2" w:rsidRPr="004E5862">
        <w:rPr>
          <w:rFonts w:eastAsia="Times New Roman"/>
          <w:sz w:val="24"/>
        </w:rPr>
        <w:t xml:space="preserve"> 2C)</w:t>
      </w:r>
      <w:r w:rsidR="00F12E2B">
        <w:rPr>
          <w:rFonts w:eastAsia="Times New Roman"/>
          <w:sz w:val="24"/>
        </w:rPr>
        <w:t xml:space="preserve">, the flickering </w:t>
      </w:r>
      <w:r w:rsidR="004206F4">
        <w:rPr>
          <w:rFonts w:eastAsia="Times New Roman"/>
          <w:sz w:val="24"/>
        </w:rPr>
        <w:t xml:space="preserve">stimulus </w:t>
      </w:r>
      <w:r w:rsidR="00AD0F98" w:rsidRPr="004E5862">
        <w:rPr>
          <w:rFonts w:eastAsia="Times New Roman"/>
          <w:sz w:val="24"/>
        </w:rPr>
        <w:t xml:space="preserve">led to </w:t>
      </w:r>
      <w:r w:rsidR="00AD0F98" w:rsidRPr="004E5862">
        <w:rPr>
          <w:rFonts w:eastAsia="Times New Roman"/>
          <w:i/>
          <w:iCs/>
          <w:sz w:val="24"/>
        </w:rPr>
        <w:t>shorter</w:t>
      </w:r>
      <w:r w:rsidR="00AD0F98" w:rsidRPr="004E5862">
        <w:rPr>
          <w:rFonts w:eastAsia="Times New Roman"/>
          <w:sz w:val="24"/>
        </w:rPr>
        <w:t xml:space="preserve"> reproduced durations than the static (control) </w:t>
      </w:r>
      <w:r w:rsidR="004206F4">
        <w:rPr>
          <w:rFonts w:eastAsia="Times New Roman"/>
          <w:sz w:val="24"/>
        </w:rPr>
        <w:t>stimulus</w:t>
      </w:r>
      <w:r w:rsidR="004206F4" w:rsidRPr="004E5862">
        <w:rPr>
          <w:rFonts w:eastAsia="Times New Roman"/>
          <w:sz w:val="24"/>
        </w:rPr>
        <w:t xml:space="preserve"> </w:t>
      </w:r>
      <w:r w:rsidR="00AD0F98" w:rsidRPr="004E5862">
        <w:rPr>
          <w:rFonts w:eastAsia="Times New Roman"/>
          <w:sz w:val="24"/>
        </w:rPr>
        <w:t>(</w:t>
      </w:r>
      <w:proofErr w:type="spellStart"/>
      <w:r w:rsidR="00A579A6">
        <w:rPr>
          <w:sz w:val="24"/>
        </w:rPr>
        <w:t>M</w:t>
      </w:r>
      <w:r w:rsidR="00A579A6" w:rsidRPr="00612A0B">
        <w:rPr>
          <w:kern w:val="24"/>
          <w:sz w:val="24"/>
          <w:vertAlign w:val="subscript"/>
        </w:rPr>
        <w:t>diff</w:t>
      </w:r>
      <w:proofErr w:type="spellEnd"/>
      <w:r w:rsidR="00670781">
        <w:rPr>
          <w:sz w:val="24"/>
        </w:rPr>
        <w:t xml:space="preserve"> = -117 </w:t>
      </w:r>
      <w:proofErr w:type="spellStart"/>
      <w:r w:rsidR="00670781">
        <w:rPr>
          <w:sz w:val="24"/>
        </w:rPr>
        <w:t>ms</w:t>
      </w:r>
      <w:proofErr w:type="spellEnd"/>
      <w:r w:rsidR="00670781">
        <w:rPr>
          <w:sz w:val="24"/>
        </w:rPr>
        <w:t>, 95% CI</w:t>
      </w:r>
      <w:r w:rsidR="00A579A6">
        <w:rPr>
          <w:sz w:val="24"/>
        </w:rPr>
        <w:t xml:space="preserve"> = [-</w:t>
      </w:r>
      <w:r w:rsidR="00F64847">
        <w:rPr>
          <w:sz w:val="24"/>
        </w:rPr>
        <w:t>206</w:t>
      </w:r>
      <w:r w:rsidR="00A579A6">
        <w:rPr>
          <w:sz w:val="24"/>
        </w:rPr>
        <w:t xml:space="preserve">, </w:t>
      </w:r>
      <w:r w:rsidR="00F64847">
        <w:rPr>
          <w:sz w:val="24"/>
        </w:rPr>
        <w:t>-27</w:t>
      </w:r>
      <w:r w:rsidR="00A579A6">
        <w:rPr>
          <w:sz w:val="24"/>
        </w:rPr>
        <w:t>]</w:t>
      </w:r>
      <w:r w:rsidR="009E18FF" w:rsidRPr="004E5862">
        <w:rPr>
          <w:sz w:val="24"/>
        </w:rPr>
        <w:t xml:space="preserve">, </w:t>
      </w:r>
      <w:proofErr w:type="gramStart"/>
      <w:r w:rsidR="00EC17D6" w:rsidRPr="002172A4">
        <w:rPr>
          <w:i/>
          <w:sz w:val="24"/>
        </w:rPr>
        <w:t>F</w:t>
      </w:r>
      <w:r w:rsidR="00EC17D6">
        <w:rPr>
          <w:sz w:val="24"/>
        </w:rPr>
        <w:t>(</w:t>
      </w:r>
      <w:proofErr w:type="gramEnd"/>
      <w:r w:rsidR="00EC17D6">
        <w:rPr>
          <w:sz w:val="24"/>
        </w:rPr>
        <w:t xml:space="preserve">1,12) = 8.74, </w:t>
      </w:r>
      <w:r w:rsidR="00EC17D6" w:rsidRPr="002172A4">
        <w:rPr>
          <w:i/>
          <w:sz w:val="24"/>
        </w:rPr>
        <w:t>p</w:t>
      </w:r>
      <w:r w:rsidR="00EC17D6">
        <w:rPr>
          <w:sz w:val="24"/>
        </w:rPr>
        <w:t xml:space="preserve"> = .012, </w:t>
      </w:r>
      <w:r w:rsidR="00EC17D6" w:rsidRPr="003B0E2E">
        <w:rPr>
          <w:sz w:val="24"/>
        </w:rPr>
        <w:t>η</w:t>
      </w:r>
      <w:r w:rsidR="00EC17D6" w:rsidRPr="00E353FC">
        <w:rPr>
          <w:sz w:val="24"/>
          <w:vertAlign w:val="subscript"/>
        </w:rPr>
        <w:t>G</w:t>
      </w:r>
      <w:r w:rsidR="00EC17D6" w:rsidRPr="003B0E2E">
        <w:rPr>
          <w:sz w:val="24"/>
        </w:rPr>
        <w:t>²</w:t>
      </w:r>
      <w:r w:rsidR="00EC17D6">
        <w:rPr>
          <w:sz w:val="24"/>
        </w:rPr>
        <w:t xml:space="preserve"> = .</w:t>
      </w:r>
      <w:r w:rsidR="000F27E3">
        <w:rPr>
          <w:sz w:val="24"/>
        </w:rPr>
        <w:t>102</w:t>
      </w:r>
      <w:r w:rsidR="009E18FF" w:rsidRPr="004E5862">
        <w:rPr>
          <w:sz w:val="24"/>
        </w:rPr>
        <w:t>)</w:t>
      </w:r>
      <w:r w:rsidR="002F6950">
        <w:rPr>
          <w:sz w:val="24"/>
        </w:rPr>
        <w:t>.</w:t>
      </w:r>
      <w:r w:rsidR="001B778D">
        <w:rPr>
          <w:sz w:val="24"/>
        </w:rPr>
        <w:t xml:space="preserve"> </w:t>
      </w:r>
      <w:r w:rsidR="002F6950">
        <w:rPr>
          <w:sz w:val="24"/>
        </w:rPr>
        <w:t>I</w:t>
      </w:r>
      <w:r w:rsidR="001B778D">
        <w:rPr>
          <w:sz w:val="24"/>
        </w:rPr>
        <w:t>nspection of Figure</w:t>
      </w:r>
      <w:r w:rsidR="00EC17D6">
        <w:rPr>
          <w:sz w:val="24"/>
        </w:rPr>
        <w:t xml:space="preserve"> 2C seemed to suggest that the difference between the flickering and static dot increased as a function of stimulus duration, though the interaction between manipulation and stimulus duration </w:t>
      </w:r>
      <w:r w:rsidR="0035471F">
        <w:rPr>
          <w:sz w:val="24"/>
        </w:rPr>
        <w:t>was non-</w:t>
      </w:r>
      <w:r w:rsidR="00EC17D6">
        <w:rPr>
          <w:sz w:val="24"/>
        </w:rPr>
        <w:t>significant (</w:t>
      </w:r>
      <w:proofErr w:type="gramStart"/>
      <w:r w:rsidR="00EC17D6" w:rsidRPr="002172A4">
        <w:rPr>
          <w:i/>
          <w:sz w:val="24"/>
        </w:rPr>
        <w:t>F</w:t>
      </w:r>
      <w:r w:rsidR="00EC17D6">
        <w:rPr>
          <w:sz w:val="24"/>
        </w:rPr>
        <w:t>(</w:t>
      </w:r>
      <w:proofErr w:type="gramEnd"/>
      <w:r w:rsidR="00EC17D6">
        <w:rPr>
          <w:sz w:val="24"/>
        </w:rPr>
        <w:t xml:space="preserve">1,12) = 2.74, </w:t>
      </w:r>
      <w:r w:rsidR="00EC17D6" w:rsidRPr="002172A4">
        <w:rPr>
          <w:i/>
          <w:sz w:val="24"/>
        </w:rPr>
        <w:t xml:space="preserve">p </w:t>
      </w:r>
      <w:r w:rsidR="00EC17D6">
        <w:rPr>
          <w:sz w:val="24"/>
        </w:rPr>
        <w:t xml:space="preserve">= .124, </w:t>
      </w:r>
      <w:r w:rsidR="00EC17D6" w:rsidRPr="003B0E2E">
        <w:rPr>
          <w:sz w:val="24"/>
        </w:rPr>
        <w:t>η</w:t>
      </w:r>
      <w:r w:rsidR="00EC17D6" w:rsidRPr="00E353FC">
        <w:rPr>
          <w:sz w:val="24"/>
          <w:vertAlign w:val="subscript"/>
        </w:rPr>
        <w:t>G</w:t>
      </w:r>
      <w:r w:rsidR="00EC17D6" w:rsidRPr="003B0E2E">
        <w:rPr>
          <w:sz w:val="24"/>
        </w:rPr>
        <w:t>²</w:t>
      </w:r>
      <w:r w:rsidR="000F27E3">
        <w:rPr>
          <w:sz w:val="24"/>
        </w:rPr>
        <w:t xml:space="preserve"> = .013</w:t>
      </w:r>
      <w:r w:rsidR="00EC17D6">
        <w:rPr>
          <w:sz w:val="24"/>
        </w:rPr>
        <w:t>). Reproduced duration increased as a function of stimulus duration (</w:t>
      </w:r>
      <w:proofErr w:type="gramStart"/>
      <w:r w:rsidR="00EC17D6" w:rsidRPr="002172A4">
        <w:rPr>
          <w:i/>
          <w:sz w:val="24"/>
        </w:rPr>
        <w:t>F</w:t>
      </w:r>
      <w:r w:rsidR="00EC17D6">
        <w:rPr>
          <w:sz w:val="24"/>
        </w:rPr>
        <w:t>(</w:t>
      </w:r>
      <w:proofErr w:type="gramEnd"/>
      <w:r w:rsidR="00EC17D6">
        <w:rPr>
          <w:sz w:val="24"/>
        </w:rPr>
        <w:t xml:space="preserve">1,12) = 459.10, </w:t>
      </w:r>
      <w:r w:rsidR="00EC17D6" w:rsidRPr="002172A4">
        <w:rPr>
          <w:i/>
          <w:sz w:val="24"/>
        </w:rPr>
        <w:t>p</w:t>
      </w:r>
      <w:r w:rsidR="00EC17D6">
        <w:rPr>
          <w:sz w:val="24"/>
        </w:rPr>
        <w:t xml:space="preserve"> &lt; .001, </w:t>
      </w:r>
      <w:r w:rsidR="00EC17D6" w:rsidRPr="003B0E2E">
        <w:rPr>
          <w:sz w:val="24"/>
        </w:rPr>
        <w:t>η</w:t>
      </w:r>
      <w:r w:rsidR="00EC17D6" w:rsidRPr="00E353FC">
        <w:rPr>
          <w:sz w:val="24"/>
          <w:vertAlign w:val="subscript"/>
        </w:rPr>
        <w:t>G</w:t>
      </w:r>
      <w:r w:rsidR="00EC17D6" w:rsidRPr="003B0E2E">
        <w:rPr>
          <w:sz w:val="24"/>
        </w:rPr>
        <w:t>²</w:t>
      </w:r>
      <w:r w:rsidR="000F27E3">
        <w:rPr>
          <w:sz w:val="24"/>
        </w:rPr>
        <w:t xml:space="preserve"> = .867</w:t>
      </w:r>
      <w:r w:rsidR="00EC17D6">
        <w:rPr>
          <w:sz w:val="24"/>
        </w:rPr>
        <w:t xml:space="preserve">). For spatial distance </w:t>
      </w:r>
      <w:r w:rsidR="00162429">
        <w:rPr>
          <w:sz w:val="24"/>
        </w:rPr>
        <w:t xml:space="preserve">at the reproduction stage </w:t>
      </w:r>
      <w:r w:rsidR="00E43A06" w:rsidRPr="004E5862">
        <w:rPr>
          <w:sz w:val="24"/>
        </w:rPr>
        <w:t xml:space="preserve">(see </w:t>
      </w:r>
      <w:r w:rsidR="00AF4EAA">
        <w:rPr>
          <w:sz w:val="24"/>
        </w:rPr>
        <w:t>Fig</w:t>
      </w:r>
      <w:r w:rsidR="001B778D">
        <w:rPr>
          <w:sz w:val="24"/>
        </w:rPr>
        <w:t>ure</w:t>
      </w:r>
      <w:r w:rsidR="00E43A06" w:rsidRPr="004E5862">
        <w:rPr>
          <w:sz w:val="24"/>
        </w:rPr>
        <w:t xml:space="preserve"> 2D</w:t>
      </w:r>
      <w:r w:rsidR="009E18FF" w:rsidRPr="004E5862">
        <w:rPr>
          <w:sz w:val="24"/>
        </w:rPr>
        <w:t xml:space="preserve">), </w:t>
      </w:r>
      <w:r w:rsidR="00EC17D6">
        <w:rPr>
          <w:sz w:val="24"/>
        </w:rPr>
        <w:t>the long-distance and short-distance lines led to</w:t>
      </w:r>
      <w:r w:rsidR="00D46B6C" w:rsidRPr="004E5862">
        <w:rPr>
          <w:sz w:val="24"/>
        </w:rPr>
        <w:t xml:space="preserve"> almost identical reproduced durations </w:t>
      </w:r>
      <w:r w:rsidR="004068E7" w:rsidRPr="004E5862">
        <w:rPr>
          <w:sz w:val="24"/>
        </w:rPr>
        <w:t>(</w:t>
      </w:r>
      <w:proofErr w:type="spellStart"/>
      <w:r w:rsidR="00A579A6">
        <w:rPr>
          <w:sz w:val="24"/>
        </w:rPr>
        <w:t>M</w:t>
      </w:r>
      <w:r w:rsidR="00A579A6" w:rsidRPr="00612A0B">
        <w:rPr>
          <w:kern w:val="24"/>
          <w:sz w:val="24"/>
          <w:vertAlign w:val="subscript"/>
        </w:rPr>
        <w:t>diff</w:t>
      </w:r>
      <w:proofErr w:type="spellEnd"/>
      <w:r w:rsidR="00670781">
        <w:rPr>
          <w:sz w:val="24"/>
        </w:rPr>
        <w:t xml:space="preserve"> = 10 </w:t>
      </w:r>
      <w:proofErr w:type="spellStart"/>
      <w:r w:rsidR="00670781">
        <w:rPr>
          <w:sz w:val="24"/>
        </w:rPr>
        <w:t>ms</w:t>
      </w:r>
      <w:proofErr w:type="spellEnd"/>
      <w:r w:rsidR="00670781">
        <w:rPr>
          <w:sz w:val="24"/>
        </w:rPr>
        <w:t>, 95% CI</w:t>
      </w:r>
      <w:r w:rsidR="00A579A6">
        <w:rPr>
          <w:sz w:val="24"/>
        </w:rPr>
        <w:t xml:space="preserve"> = [-</w:t>
      </w:r>
      <w:r w:rsidR="00F64847">
        <w:rPr>
          <w:sz w:val="24"/>
        </w:rPr>
        <w:t>80</w:t>
      </w:r>
      <w:r w:rsidR="00A579A6">
        <w:rPr>
          <w:sz w:val="24"/>
        </w:rPr>
        <w:t xml:space="preserve">, </w:t>
      </w:r>
      <w:r w:rsidR="00F64847">
        <w:rPr>
          <w:sz w:val="24"/>
        </w:rPr>
        <w:t>101</w:t>
      </w:r>
      <w:r w:rsidR="00A579A6">
        <w:rPr>
          <w:sz w:val="24"/>
        </w:rPr>
        <w:t>]</w:t>
      </w:r>
      <w:r w:rsidR="004068E7" w:rsidRPr="004E5862">
        <w:rPr>
          <w:sz w:val="24"/>
        </w:rPr>
        <w:t xml:space="preserve">, </w:t>
      </w:r>
      <w:proofErr w:type="gramStart"/>
      <w:r w:rsidR="00F05D61" w:rsidRPr="002172A4">
        <w:rPr>
          <w:i/>
          <w:sz w:val="24"/>
        </w:rPr>
        <w:t>F</w:t>
      </w:r>
      <w:r w:rsidR="00F05D61">
        <w:rPr>
          <w:sz w:val="24"/>
        </w:rPr>
        <w:t>(</w:t>
      </w:r>
      <w:proofErr w:type="gramEnd"/>
      <w:r w:rsidR="00F05D61">
        <w:rPr>
          <w:sz w:val="24"/>
        </w:rPr>
        <w:t xml:space="preserve">1,12) = 0.06, </w:t>
      </w:r>
      <w:r w:rsidR="00F05D61" w:rsidRPr="002172A4">
        <w:rPr>
          <w:i/>
          <w:sz w:val="24"/>
        </w:rPr>
        <w:t>p</w:t>
      </w:r>
      <w:r w:rsidR="00F05D61">
        <w:rPr>
          <w:sz w:val="24"/>
        </w:rPr>
        <w:t xml:space="preserve"> = .817, </w:t>
      </w:r>
      <w:r w:rsidR="00F05D61" w:rsidRPr="003B0E2E">
        <w:rPr>
          <w:sz w:val="24"/>
        </w:rPr>
        <w:t>η</w:t>
      </w:r>
      <w:r w:rsidR="00F05D61" w:rsidRPr="00E353FC">
        <w:rPr>
          <w:sz w:val="24"/>
          <w:vertAlign w:val="subscript"/>
        </w:rPr>
        <w:t>G</w:t>
      </w:r>
      <w:r w:rsidR="00F05D61" w:rsidRPr="003B0E2E">
        <w:rPr>
          <w:sz w:val="24"/>
        </w:rPr>
        <w:t>²</w:t>
      </w:r>
      <w:r w:rsidR="000F27E3">
        <w:rPr>
          <w:sz w:val="24"/>
        </w:rPr>
        <w:t xml:space="preserve"> &lt; .001</w:t>
      </w:r>
      <w:r w:rsidR="004068E7" w:rsidRPr="004E5862">
        <w:rPr>
          <w:sz w:val="24"/>
        </w:rPr>
        <w:t>)</w:t>
      </w:r>
      <w:r w:rsidR="00F05D61">
        <w:rPr>
          <w:sz w:val="24"/>
        </w:rPr>
        <w:t xml:space="preserve">, and this </w:t>
      </w:r>
      <w:r w:rsidR="00162429">
        <w:rPr>
          <w:sz w:val="24"/>
        </w:rPr>
        <w:t xml:space="preserve">pattern </w:t>
      </w:r>
      <w:r w:rsidR="00F05D61">
        <w:rPr>
          <w:sz w:val="24"/>
        </w:rPr>
        <w:t>appeared to be true for all stimulus durations (</w:t>
      </w:r>
      <w:r w:rsidR="00F05D61" w:rsidRPr="002172A4">
        <w:rPr>
          <w:i/>
          <w:sz w:val="24"/>
        </w:rPr>
        <w:t>F</w:t>
      </w:r>
      <w:r w:rsidR="00F05D61">
        <w:rPr>
          <w:sz w:val="24"/>
        </w:rPr>
        <w:t xml:space="preserve">(1,12) = 0.89, </w:t>
      </w:r>
      <w:r w:rsidR="00F05D61" w:rsidRPr="002172A4">
        <w:rPr>
          <w:i/>
          <w:sz w:val="24"/>
        </w:rPr>
        <w:t>p</w:t>
      </w:r>
      <w:r w:rsidR="00F05D61">
        <w:rPr>
          <w:sz w:val="24"/>
        </w:rPr>
        <w:t xml:space="preserve"> = .365, </w:t>
      </w:r>
      <w:r w:rsidR="00F05D61" w:rsidRPr="003B0E2E">
        <w:rPr>
          <w:sz w:val="24"/>
        </w:rPr>
        <w:t>η</w:t>
      </w:r>
      <w:r w:rsidR="00F05D61" w:rsidRPr="00E353FC">
        <w:rPr>
          <w:sz w:val="24"/>
          <w:vertAlign w:val="subscript"/>
        </w:rPr>
        <w:t>G</w:t>
      </w:r>
      <w:r w:rsidR="00F05D61" w:rsidRPr="003B0E2E">
        <w:rPr>
          <w:sz w:val="24"/>
        </w:rPr>
        <w:t>²</w:t>
      </w:r>
      <w:r w:rsidR="000F27E3">
        <w:rPr>
          <w:sz w:val="24"/>
        </w:rPr>
        <w:t xml:space="preserve"> = .005</w:t>
      </w:r>
      <w:r w:rsidR="00F05D61">
        <w:rPr>
          <w:sz w:val="24"/>
        </w:rPr>
        <w:t xml:space="preserve">). Reproduced duration </w:t>
      </w:r>
      <w:r w:rsidR="00162429">
        <w:rPr>
          <w:sz w:val="24"/>
        </w:rPr>
        <w:t xml:space="preserve">again </w:t>
      </w:r>
      <w:r w:rsidR="00F05D61">
        <w:rPr>
          <w:sz w:val="24"/>
        </w:rPr>
        <w:t>increased as a function of stimulus duration (</w:t>
      </w:r>
      <w:proofErr w:type="gramStart"/>
      <w:r w:rsidR="00F05D61" w:rsidRPr="002172A4">
        <w:rPr>
          <w:i/>
          <w:sz w:val="24"/>
        </w:rPr>
        <w:t>F</w:t>
      </w:r>
      <w:r w:rsidR="00F05D61">
        <w:rPr>
          <w:sz w:val="24"/>
        </w:rPr>
        <w:t>(</w:t>
      </w:r>
      <w:proofErr w:type="gramEnd"/>
      <w:r w:rsidR="00F05D61">
        <w:rPr>
          <w:sz w:val="24"/>
        </w:rPr>
        <w:t xml:space="preserve">1,12) = 788.60, </w:t>
      </w:r>
      <w:r w:rsidR="00F05D61" w:rsidRPr="002172A4">
        <w:rPr>
          <w:i/>
          <w:sz w:val="24"/>
        </w:rPr>
        <w:t>p</w:t>
      </w:r>
      <w:r w:rsidR="00F05D61">
        <w:rPr>
          <w:sz w:val="24"/>
        </w:rPr>
        <w:t xml:space="preserve"> &lt; .001, </w:t>
      </w:r>
      <w:r w:rsidR="00F05D61" w:rsidRPr="003B0E2E">
        <w:rPr>
          <w:sz w:val="24"/>
        </w:rPr>
        <w:t>η</w:t>
      </w:r>
      <w:r w:rsidR="00F05D61" w:rsidRPr="00E353FC">
        <w:rPr>
          <w:sz w:val="24"/>
          <w:vertAlign w:val="subscript"/>
        </w:rPr>
        <w:t>G</w:t>
      </w:r>
      <w:r w:rsidR="00F05D61" w:rsidRPr="003B0E2E">
        <w:rPr>
          <w:sz w:val="24"/>
        </w:rPr>
        <w:t>²</w:t>
      </w:r>
      <w:r w:rsidR="000F27E3">
        <w:rPr>
          <w:sz w:val="24"/>
        </w:rPr>
        <w:t xml:space="preserve"> = .894</w:t>
      </w:r>
      <w:r w:rsidR="00F05D61">
        <w:rPr>
          <w:sz w:val="24"/>
        </w:rPr>
        <w:t>).</w:t>
      </w:r>
    </w:p>
    <w:p w:rsidR="001D7901" w:rsidRDefault="00A234A5" w:rsidP="00422F48">
      <w:pPr>
        <w:spacing w:line="480" w:lineRule="auto"/>
        <w:ind w:firstLine="420"/>
        <w:rPr>
          <w:sz w:val="24"/>
        </w:rPr>
      </w:pPr>
      <w:r>
        <w:rPr>
          <w:sz w:val="24"/>
        </w:rPr>
        <w:lastRenderedPageBreak/>
        <w:t xml:space="preserve">The above findings show that visual flicker produced stage-dependent reverse effects on duration reproduction: participants reproduced longer durations if visual flicker was manipulated during time encoding but shorter durations if it was manipulated during time reproduction. Spatial distance, however, affected duration reproduction only when it was presented during time encoding but not during time reproduction. A caveat is in order, however. </w:t>
      </w:r>
      <w:r w:rsidR="00943922">
        <w:rPr>
          <w:sz w:val="24"/>
        </w:rPr>
        <w:t>Since reduced attention may lead to fewer pulses being passed through to the accumulator (</w:t>
      </w:r>
      <w:proofErr w:type="spellStart"/>
      <w:r w:rsidR="00943922">
        <w:rPr>
          <w:sz w:val="24"/>
        </w:rPr>
        <w:t>Zakay</w:t>
      </w:r>
      <w:proofErr w:type="spellEnd"/>
      <w:r w:rsidR="00943922">
        <w:rPr>
          <w:sz w:val="24"/>
        </w:rPr>
        <w:t xml:space="preserve"> &amp; Block, 1995</w:t>
      </w:r>
      <w:r w:rsidR="00664CC4">
        <w:rPr>
          <w:sz w:val="24"/>
        </w:rPr>
        <w:t>, 1997</w:t>
      </w:r>
      <w:r w:rsidR="00943922">
        <w:rPr>
          <w:sz w:val="24"/>
        </w:rPr>
        <w:t xml:space="preserve">), it could </w:t>
      </w:r>
      <w:r>
        <w:rPr>
          <w:sz w:val="24"/>
        </w:rPr>
        <w:t xml:space="preserve">be argued that the </w:t>
      </w:r>
      <w:proofErr w:type="spellStart"/>
      <w:r>
        <w:rPr>
          <w:sz w:val="24"/>
        </w:rPr>
        <w:t>nontemporal</w:t>
      </w:r>
      <w:proofErr w:type="spellEnd"/>
      <w:r>
        <w:rPr>
          <w:sz w:val="24"/>
        </w:rPr>
        <w:t xml:space="preserve"> stimulus </w:t>
      </w:r>
      <w:r w:rsidR="00015A65">
        <w:rPr>
          <w:sz w:val="24"/>
        </w:rPr>
        <w:t xml:space="preserve">(visual flicker or spatial distance) </w:t>
      </w:r>
      <w:r>
        <w:rPr>
          <w:sz w:val="24"/>
        </w:rPr>
        <w:t xml:space="preserve">might exert a smaller effect on time if it is presented during time reproduction than during time encoding. After all, while participants in our experiments would have to closely attend to the stimulus at time encoding (in order to perceive the duration), </w:t>
      </w:r>
      <w:r w:rsidR="00015A65">
        <w:rPr>
          <w:sz w:val="24"/>
        </w:rPr>
        <w:t xml:space="preserve">they may not necessarily attend quite as closely to the stimulus </w:t>
      </w:r>
      <w:r w:rsidR="00943922">
        <w:rPr>
          <w:sz w:val="24"/>
        </w:rPr>
        <w:t>during</w:t>
      </w:r>
      <w:r w:rsidR="00015A65">
        <w:rPr>
          <w:sz w:val="24"/>
        </w:rPr>
        <w:t xml:space="preserve"> </w:t>
      </w:r>
      <w:r>
        <w:rPr>
          <w:sz w:val="24"/>
        </w:rPr>
        <w:t xml:space="preserve">time reproduction </w:t>
      </w:r>
      <w:r w:rsidR="00015A65">
        <w:rPr>
          <w:sz w:val="24"/>
        </w:rPr>
        <w:t xml:space="preserve">because they </w:t>
      </w:r>
      <w:r w:rsidR="00664CC4">
        <w:rPr>
          <w:sz w:val="24"/>
        </w:rPr>
        <w:t>must also allocate attention to button-pressing actions and to accessing the stored duration in memory</w:t>
      </w:r>
      <w:r>
        <w:rPr>
          <w:sz w:val="24"/>
        </w:rPr>
        <w:t>.</w:t>
      </w:r>
      <w:r w:rsidR="00CF7418">
        <w:rPr>
          <w:sz w:val="24"/>
        </w:rPr>
        <w:t xml:space="preserve"> </w:t>
      </w:r>
      <w:r>
        <w:rPr>
          <w:sz w:val="24"/>
        </w:rPr>
        <w:t xml:space="preserve">Such a possibility is supported by our observation that visual flicker produced a smaller effect </w:t>
      </w:r>
      <w:r w:rsidR="00015A65">
        <w:rPr>
          <w:sz w:val="24"/>
        </w:rPr>
        <w:t xml:space="preserve">size </w:t>
      </w:r>
      <w:r>
        <w:rPr>
          <w:sz w:val="24"/>
        </w:rPr>
        <w:t xml:space="preserve">during time reproduction than time encoding </w:t>
      </w:r>
      <w:r w:rsidR="003706B9">
        <w:rPr>
          <w:sz w:val="24"/>
        </w:rPr>
        <w:t>(</w:t>
      </w:r>
      <w:r w:rsidR="003706B9" w:rsidRPr="003B0E2E">
        <w:rPr>
          <w:sz w:val="24"/>
        </w:rPr>
        <w:t>η</w:t>
      </w:r>
      <w:r w:rsidR="003706B9" w:rsidRPr="00E353FC">
        <w:rPr>
          <w:sz w:val="24"/>
          <w:vertAlign w:val="subscript"/>
        </w:rPr>
        <w:t>G</w:t>
      </w:r>
      <w:r w:rsidR="003706B9" w:rsidRPr="003B0E2E">
        <w:rPr>
          <w:sz w:val="24"/>
        </w:rPr>
        <w:t>²</w:t>
      </w:r>
      <w:r w:rsidR="003706B9">
        <w:rPr>
          <w:sz w:val="24"/>
        </w:rPr>
        <w:t xml:space="preserve"> = .489 vs. </w:t>
      </w:r>
      <w:r w:rsidR="003706B9" w:rsidRPr="003B0E2E">
        <w:rPr>
          <w:sz w:val="24"/>
        </w:rPr>
        <w:t>η</w:t>
      </w:r>
      <w:r w:rsidR="003706B9" w:rsidRPr="00E353FC">
        <w:rPr>
          <w:sz w:val="24"/>
          <w:vertAlign w:val="subscript"/>
        </w:rPr>
        <w:t>G</w:t>
      </w:r>
      <w:r w:rsidR="003706B9" w:rsidRPr="003B0E2E">
        <w:rPr>
          <w:sz w:val="24"/>
        </w:rPr>
        <w:t>²</w:t>
      </w:r>
      <w:r w:rsidR="003706B9">
        <w:rPr>
          <w:sz w:val="24"/>
        </w:rPr>
        <w:t xml:space="preserve"> = .102)</w:t>
      </w:r>
      <w:r w:rsidR="00712671">
        <w:rPr>
          <w:sz w:val="24"/>
        </w:rPr>
        <w:t xml:space="preserve">. </w:t>
      </w:r>
      <w:r>
        <w:rPr>
          <w:sz w:val="24"/>
        </w:rPr>
        <w:t>This inattention-related reduction in effect size</w:t>
      </w:r>
      <w:r w:rsidR="00422F48">
        <w:rPr>
          <w:sz w:val="24"/>
        </w:rPr>
        <w:t xml:space="preserve"> </w:t>
      </w:r>
      <w:r>
        <w:rPr>
          <w:sz w:val="24"/>
        </w:rPr>
        <w:t xml:space="preserve">might render </w:t>
      </w:r>
      <w:r w:rsidR="00F80D43">
        <w:rPr>
          <w:sz w:val="24"/>
        </w:rPr>
        <w:t xml:space="preserve">the effect of </w:t>
      </w:r>
      <w:r>
        <w:rPr>
          <w:sz w:val="24"/>
        </w:rPr>
        <w:t>spatial distance</w:t>
      </w:r>
      <w:r w:rsidR="00F80D43">
        <w:rPr>
          <w:sz w:val="24"/>
        </w:rPr>
        <w:t xml:space="preserve">, which was smaller than that of visual flicker during time encoding, too small to </w:t>
      </w:r>
      <w:r w:rsidR="004C1598">
        <w:rPr>
          <w:sz w:val="24"/>
        </w:rPr>
        <w:t>reach significance</w:t>
      </w:r>
      <w:r w:rsidR="00F80D43">
        <w:rPr>
          <w:sz w:val="24"/>
        </w:rPr>
        <w:t xml:space="preserve"> </w:t>
      </w:r>
      <w:r w:rsidR="00B03415">
        <w:rPr>
          <w:sz w:val="24"/>
        </w:rPr>
        <w:t>during time reproduction</w:t>
      </w:r>
      <w:r w:rsidR="001D7901">
        <w:rPr>
          <w:sz w:val="24"/>
        </w:rPr>
        <w:t>.</w:t>
      </w:r>
      <w:r w:rsidR="00B03415">
        <w:rPr>
          <w:sz w:val="24"/>
        </w:rPr>
        <w:t xml:space="preserve"> That is</w:t>
      </w:r>
      <w:r w:rsidR="00F80D43">
        <w:rPr>
          <w:sz w:val="24"/>
        </w:rPr>
        <w:t xml:space="preserve">, </w:t>
      </w:r>
      <w:r w:rsidR="00422F48">
        <w:rPr>
          <w:sz w:val="24"/>
        </w:rPr>
        <w:t xml:space="preserve">since </w:t>
      </w:r>
      <w:r w:rsidR="00F80D43">
        <w:rPr>
          <w:sz w:val="24"/>
        </w:rPr>
        <w:t>absence of evidence does not in itself establish evidence of absence</w:t>
      </w:r>
      <w:r w:rsidR="00422F48">
        <w:rPr>
          <w:sz w:val="24"/>
        </w:rPr>
        <w:t xml:space="preserve">, </w:t>
      </w:r>
      <w:r w:rsidR="00712671">
        <w:rPr>
          <w:sz w:val="24"/>
        </w:rPr>
        <w:t xml:space="preserve">and </w:t>
      </w:r>
      <w:r w:rsidR="00EA2484">
        <w:rPr>
          <w:sz w:val="24"/>
        </w:rPr>
        <w:t xml:space="preserve">we </w:t>
      </w:r>
      <w:r w:rsidR="00422F48">
        <w:rPr>
          <w:sz w:val="24"/>
        </w:rPr>
        <w:t xml:space="preserve">cannot conclude from a non-significant effect </w:t>
      </w:r>
      <w:r w:rsidR="00F80D43">
        <w:rPr>
          <w:sz w:val="24"/>
        </w:rPr>
        <w:t>there is no effect</w:t>
      </w:r>
      <w:r w:rsidR="00CF678E">
        <w:rPr>
          <w:sz w:val="24"/>
        </w:rPr>
        <w:t xml:space="preserve"> of spatial distance</w:t>
      </w:r>
      <w:r w:rsidR="00DB168A">
        <w:rPr>
          <w:sz w:val="24"/>
        </w:rPr>
        <w:t xml:space="preserve"> at time reproduction</w:t>
      </w:r>
      <w:r w:rsidR="00F80D43">
        <w:rPr>
          <w:sz w:val="24"/>
        </w:rPr>
        <w:t>.</w:t>
      </w:r>
    </w:p>
    <w:p w:rsidR="00361B94" w:rsidRDefault="00B751B0" w:rsidP="006A7D63">
      <w:pPr>
        <w:spacing w:line="480" w:lineRule="auto"/>
        <w:ind w:firstLine="420"/>
        <w:rPr>
          <w:sz w:val="24"/>
        </w:rPr>
      </w:pPr>
      <w:r>
        <w:rPr>
          <w:sz w:val="24"/>
        </w:rPr>
        <w:t>W</w:t>
      </w:r>
      <w:r w:rsidR="00CF678E">
        <w:rPr>
          <w:sz w:val="24"/>
        </w:rPr>
        <w:t xml:space="preserve">e </w:t>
      </w:r>
      <w:r>
        <w:rPr>
          <w:sz w:val="24"/>
        </w:rPr>
        <w:t xml:space="preserve">therefore </w:t>
      </w:r>
      <w:r w:rsidR="00CF678E">
        <w:rPr>
          <w:sz w:val="24"/>
        </w:rPr>
        <w:t>turn</w:t>
      </w:r>
      <w:r w:rsidR="00D20789">
        <w:rPr>
          <w:sz w:val="24"/>
        </w:rPr>
        <w:t>ed</w:t>
      </w:r>
      <w:r w:rsidR="00CF678E">
        <w:rPr>
          <w:sz w:val="24"/>
        </w:rPr>
        <w:t xml:space="preserve"> to Bayes factor</w:t>
      </w:r>
      <w:r w:rsidR="00653291">
        <w:rPr>
          <w:sz w:val="24"/>
        </w:rPr>
        <w:t xml:space="preserve"> (BF)</w:t>
      </w:r>
      <w:r>
        <w:rPr>
          <w:sz w:val="24"/>
        </w:rPr>
        <w:t xml:space="preserve"> in order to </w:t>
      </w:r>
      <w:r w:rsidR="00422F48" w:rsidRPr="001D7901">
        <w:rPr>
          <w:sz w:val="24"/>
          <w:lang w:val="en-GB"/>
        </w:rPr>
        <w:t xml:space="preserve">distinguish whether there is </w:t>
      </w:r>
      <w:r w:rsidR="00422F48" w:rsidRPr="001D7901">
        <w:rPr>
          <w:sz w:val="24"/>
          <w:lang w:val="en-GB"/>
        </w:rPr>
        <w:lastRenderedPageBreak/>
        <w:t>evidence for or against a small effect of spatial distance at time reproduction</w:t>
      </w:r>
      <w:r w:rsidR="00422F48">
        <w:rPr>
          <w:sz w:val="24"/>
          <w:lang w:val="en-GB"/>
        </w:rPr>
        <w:t>.</w:t>
      </w:r>
      <w:r w:rsidR="00422F48">
        <w:rPr>
          <w:sz w:val="24"/>
        </w:rPr>
        <w:t xml:space="preserve"> BFs are ratios of</w:t>
      </w:r>
      <w:r w:rsidR="00CF678E">
        <w:rPr>
          <w:sz w:val="24"/>
        </w:rPr>
        <w:t xml:space="preserve"> the likelihood</w:t>
      </w:r>
      <w:r w:rsidR="00B71127">
        <w:rPr>
          <w:sz w:val="24"/>
        </w:rPr>
        <w:t>s</w:t>
      </w:r>
      <w:r w:rsidR="00CF678E">
        <w:rPr>
          <w:sz w:val="24"/>
        </w:rPr>
        <w:t xml:space="preserve"> of </w:t>
      </w:r>
      <w:r w:rsidR="00B71127">
        <w:rPr>
          <w:sz w:val="24"/>
        </w:rPr>
        <w:t>competing hypotheses (e.g., the</w:t>
      </w:r>
      <w:r w:rsidR="00422F48">
        <w:rPr>
          <w:sz w:val="24"/>
        </w:rPr>
        <w:t xml:space="preserve"> </w:t>
      </w:r>
      <w:r w:rsidR="00B71127">
        <w:rPr>
          <w:sz w:val="24"/>
        </w:rPr>
        <w:t xml:space="preserve">alternative </w:t>
      </w:r>
      <w:r w:rsidR="00422F48">
        <w:rPr>
          <w:sz w:val="24"/>
        </w:rPr>
        <w:t xml:space="preserve">hypothesis </w:t>
      </w:r>
      <w:r w:rsidR="00B71127">
        <w:rPr>
          <w:sz w:val="24"/>
        </w:rPr>
        <w:t>that</w:t>
      </w:r>
      <w:r w:rsidR="00422F48">
        <w:rPr>
          <w:sz w:val="24"/>
        </w:rPr>
        <w:t xml:space="preserve"> spatial distance exerting a real effect at time reproduction</w:t>
      </w:r>
      <w:r w:rsidR="00B71127">
        <w:rPr>
          <w:sz w:val="24"/>
        </w:rPr>
        <w:t xml:space="preserve"> and the null hypothesis that </w:t>
      </w:r>
      <w:r w:rsidR="00422F48">
        <w:rPr>
          <w:sz w:val="24"/>
        </w:rPr>
        <w:t xml:space="preserve">spatial distance exerting no effect at time reproduction) </w:t>
      </w:r>
      <w:r w:rsidR="00CF678E">
        <w:rPr>
          <w:sz w:val="24"/>
        </w:rPr>
        <w:t>on the basis of the observed data (</w:t>
      </w:r>
      <w:proofErr w:type="spellStart"/>
      <w:r w:rsidR="00CF678E" w:rsidRPr="00CF678E">
        <w:rPr>
          <w:sz w:val="24"/>
        </w:rPr>
        <w:t>Jeffre</w:t>
      </w:r>
      <w:r w:rsidR="00CF678E">
        <w:rPr>
          <w:sz w:val="24"/>
        </w:rPr>
        <w:t>ys</w:t>
      </w:r>
      <w:proofErr w:type="spellEnd"/>
      <w:r w:rsidR="00CF678E">
        <w:rPr>
          <w:sz w:val="24"/>
        </w:rPr>
        <w:t xml:space="preserve">, </w:t>
      </w:r>
      <w:r w:rsidR="000A3251">
        <w:rPr>
          <w:sz w:val="24"/>
        </w:rPr>
        <w:t>1961</w:t>
      </w:r>
      <w:r w:rsidR="00CF678E">
        <w:rPr>
          <w:sz w:val="24"/>
        </w:rPr>
        <w:t xml:space="preserve">; </w:t>
      </w:r>
      <w:proofErr w:type="spellStart"/>
      <w:r w:rsidR="00CF678E">
        <w:rPr>
          <w:sz w:val="24"/>
        </w:rPr>
        <w:t>Kass</w:t>
      </w:r>
      <w:proofErr w:type="spellEnd"/>
      <w:r w:rsidR="00CF678E">
        <w:rPr>
          <w:sz w:val="24"/>
        </w:rPr>
        <w:t xml:space="preserve"> &amp; </w:t>
      </w:r>
      <w:proofErr w:type="spellStart"/>
      <w:r w:rsidR="00CF678E">
        <w:rPr>
          <w:sz w:val="24"/>
        </w:rPr>
        <w:t>Raftery</w:t>
      </w:r>
      <w:proofErr w:type="spellEnd"/>
      <w:r w:rsidR="00CF678E">
        <w:rPr>
          <w:sz w:val="24"/>
        </w:rPr>
        <w:t xml:space="preserve">, 1995; </w:t>
      </w:r>
      <w:proofErr w:type="spellStart"/>
      <w:r w:rsidR="00CF678E">
        <w:rPr>
          <w:sz w:val="24"/>
        </w:rPr>
        <w:t>Wagenmakers</w:t>
      </w:r>
      <w:proofErr w:type="spellEnd"/>
      <w:r w:rsidR="00CF678E">
        <w:rPr>
          <w:sz w:val="24"/>
        </w:rPr>
        <w:t>, 2007)</w:t>
      </w:r>
      <w:r w:rsidR="00422F48">
        <w:rPr>
          <w:sz w:val="24"/>
        </w:rPr>
        <w:t xml:space="preserve">, </w:t>
      </w:r>
      <w:r w:rsidR="007C0FDD">
        <w:rPr>
          <w:sz w:val="24"/>
        </w:rPr>
        <w:t xml:space="preserve">and can be expressed </w:t>
      </w:r>
      <w:r w:rsidR="00803101">
        <w:rPr>
          <w:sz w:val="24"/>
        </w:rPr>
        <w:t xml:space="preserve">either as evidence in </w:t>
      </w:r>
      <w:proofErr w:type="spellStart"/>
      <w:r w:rsidR="00803101">
        <w:rPr>
          <w:sz w:val="24"/>
        </w:rPr>
        <w:t>favour</w:t>
      </w:r>
      <w:proofErr w:type="spellEnd"/>
      <w:r w:rsidR="00803101">
        <w:rPr>
          <w:sz w:val="24"/>
        </w:rPr>
        <w:t xml:space="preserve"> of the alternative hypothesis (</w:t>
      </w:r>
      <w:r w:rsidR="007C0FDD">
        <w:rPr>
          <w:sz w:val="24"/>
        </w:rPr>
        <w:t>BF</w:t>
      </w:r>
      <w:r w:rsidR="007C0FDD" w:rsidRPr="009035EA">
        <w:rPr>
          <w:sz w:val="24"/>
          <w:vertAlign w:val="subscript"/>
        </w:rPr>
        <w:t>10</w:t>
      </w:r>
      <w:r w:rsidR="00803101">
        <w:rPr>
          <w:sz w:val="24"/>
        </w:rPr>
        <w:t xml:space="preserve">) or evidence in </w:t>
      </w:r>
      <w:proofErr w:type="spellStart"/>
      <w:r w:rsidR="00803101">
        <w:rPr>
          <w:sz w:val="24"/>
        </w:rPr>
        <w:t>favour</w:t>
      </w:r>
      <w:proofErr w:type="spellEnd"/>
      <w:r w:rsidR="00803101">
        <w:rPr>
          <w:sz w:val="24"/>
        </w:rPr>
        <w:t xml:space="preserve"> of the null hypothesis (</w:t>
      </w:r>
      <w:r w:rsidR="007C0FDD">
        <w:rPr>
          <w:sz w:val="24"/>
        </w:rPr>
        <w:t>BF</w:t>
      </w:r>
      <w:r w:rsidR="007C0FDD">
        <w:rPr>
          <w:sz w:val="24"/>
          <w:vertAlign w:val="subscript"/>
        </w:rPr>
        <w:t>01</w:t>
      </w:r>
      <w:r w:rsidR="00803101">
        <w:rPr>
          <w:sz w:val="24"/>
        </w:rPr>
        <w:t>)</w:t>
      </w:r>
      <w:r w:rsidR="007C0FDD">
        <w:rPr>
          <w:sz w:val="24"/>
        </w:rPr>
        <w:t xml:space="preserve">. </w:t>
      </w:r>
      <w:r w:rsidR="00F81947" w:rsidRPr="00F81947">
        <w:rPr>
          <w:sz w:val="24"/>
        </w:rPr>
        <w:t xml:space="preserve">Following </w:t>
      </w:r>
      <w:proofErr w:type="spellStart"/>
      <w:r w:rsidR="00F81947" w:rsidRPr="00F81947">
        <w:rPr>
          <w:sz w:val="24"/>
        </w:rPr>
        <w:t>Wagenmake</w:t>
      </w:r>
      <w:r w:rsidR="00F81947">
        <w:rPr>
          <w:sz w:val="24"/>
        </w:rPr>
        <w:t>rs</w:t>
      </w:r>
      <w:proofErr w:type="spellEnd"/>
      <w:r w:rsidR="00F81947">
        <w:rPr>
          <w:sz w:val="24"/>
        </w:rPr>
        <w:t xml:space="preserve"> (2007) and Masson (2011), </w:t>
      </w:r>
      <w:r w:rsidR="000B0064">
        <w:rPr>
          <w:sz w:val="24"/>
        </w:rPr>
        <w:t xml:space="preserve">we calculated BFs using </w:t>
      </w:r>
      <w:r w:rsidR="000B0064" w:rsidRPr="00F81947">
        <w:rPr>
          <w:sz w:val="24"/>
        </w:rPr>
        <w:t>Bayesian Information Criterion (</w:t>
      </w:r>
      <w:r w:rsidR="000B0064">
        <w:rPr>
          <w:sz w:val="24"/>
        </w:rPr>
        <w:t>BIC) approximation; such a method has been argued to yield more objective BFs as it does not involve</w:t>
      </w:r>
      <w:r w:rsidR="000B0064" w:rsidRPr="000B0064">
        <w:rPr>
          <w:sz w:val="24"/>
        </w:rPr>
        <w:t xml:space="preserve"> the subjective specification of priors</w:t>
      </w:r>
      <w:r w:rsidR="000B0064">
        <w:rPr>
          <w:sz w:val="24"/>
        </w:rPr>
        <w:t xml:space="preserve"> (</w:t>
      </w:r>
      <w:proofErr w:type="spellStart"/>
      <w:r w:rsidR="007227CE">
        <w:rPr>
          <w:sz w:val="24"/>
        </w:rPr>
        <w:t>Kass</w:t>
      </w:r>
      <w:proofErr w:type="spellEnd"/>
      <w:r w:rsidR="007227CE">
        <w:rPr>
          <w:sz w:val="24"/>
        </w:rPr>
        <w:t xml:space="preserve"> &amp; </w:t>
      </w:r>
      <w:proofErr w:type="spellStart"/>
      <w:r w:rsidR="007227CE">
        <w:rPr>
          <w:sz w:val="24"/>
        </w:rPr>
        <w:t>Raftery</w:t>
      </w:r>
      <w:proofErr w:type="spellEnd"/>
      <w:r w:rsidR="007227CE">
        <w:rPr>
          <w:sz w:val="24"/>
        </w:rPr>
        <w:t xml:space="preserve">, 1995; </w:t>
      </w:r>
      <w:proofErr w:type="spellStart"/>
      <w:r w:rsidR="000B0064">
        <w:rPr>
          <w:sz w:val="24"/>
        </w:rPr>
        <w:t>Wagenmakers</w:t>
      </w:r>
      <w:proofErr w:type="spellEnd"/>
      <w:r w:rsidR="000B0064">
        <w:rPr>
          <w:sz w:val="24"/>
        </w:rPr>
        <w:t xml:space="preserve">, </w:t>
      </w:r>
      <w:r w:rsidR="000B0064" w:rsidRPr="000B0064">
        <w:rPr>
          <w:sz w:val="24"/>
        </w:rPr>
        <w:t>2007)</w:t>
      </w:r>
      <w:r w:rsidR="000B0064">
        <w:rPr>
          <w:sz w:val="24"/>
        </w:rPr>
        <w:t xml:space="preserve">. To do this, </w:t>
      </w:r>
      <w:r w:rsidR="00F81947">
        <w:rPr>
          <w:sz w:val="24"/>
        </w:rPr>
        <w:t>we</w:t>
      </w:r>
      <w:r w:rsidR="000B0064">
        <w:rPr>
          <w:sz w:val="24"/>
        </w:rPr>
        <w:t xml:space="preserve"> first</w:t>
      </w:r>
      <w:r w:rsidR="00F81947">
        <w:rPr>
          <w:sz w:val="24"/>
        </w:rPr>
        <w:t xml:space="preserve"> </w:t>
      </w:r>
      <w:r w:rsidR="00F81947" w:rsidRPr="00F81947">
        <w:rPr>
          <w:sz w:val="24"/>
        </w:rPr>
        <w:t>estimated the difference i</w:t>
      </w:r>
      <w:r w:rsidR="000B0064">
        <w:rPr>
          <w:sz w:val="24"/>
        </w:rPr>
        <w:t>n BICs</w:t>
      </w:r>
      <w:r w:rsidR="00F81947" w:rsidRPr="00F81947">
        <w:rPr>
          <w:sz w:val="24"/>
        </w:rPr>
        <w:t xml:space="preserve"> (ΔBIC) between </w:t>
      </w:r>
      <w:r w:rsidR="00BF2455">
        <w:rPr>
          <w:sz w:val="24"/>
        </w:rPr>
        <w:t>an alternative hypothesis (</w:t>
      </w:r>
      <w:r w:rsidR="00F90132">
        <w:rPr>
          <w:sz w:val="24"/>
        </w:rPr>
        <w:t>e.g., spatial distance manipulation affects reproduced duration in Experiment 1a) and the</w:t>
      </w:r>
      <w:r w:rsidR="000B0064">
        <w:rPr>
          <w:sz w:val="24"/>
        </w:rPr>
        <w:t xml:space="preserve"> correspo</w:t>
      </w:r>
      <w:r w:rsidR="00BF2455">
        <w:rPr>
          <w:sz w:val="24"/>
        </w:rPr>
        <w:t>nding null hypothesis (</w:t>
      </w:r>
      <w:r w:rsidR="00F90132">
        <w:rPr>
          <w:sz w:val="24"/>
        </w:rPr>
        <w:t>e.g., spatial distance manipulation does not affect reproduced durations</w:t>
      </w:r>
      <w:r w:rsidR="000B0064">
        <w:rPr>
          <w:sz w:val="24"/>
        </w:rPr>
        <w:t>), using the</w:t>
      </w:r>
      <w:r w:rsidR="00F81947" w:rsidRPr="00F81947">
        <w:rPr>
          <w:sz w:val="24"/>
        </w:rPr>
        <w:t xml:space="preserve"> </w:t>
      </w:r>
      <w:r w:rsidR="006A7D63">
        <w:rPr>
          <w:sz w:val="24"/>
        </w:rPr>
        <w:t xml:space="preserve">sum of squares and </w:t>
      </w:r>
      <w:r w:rsidR="00F81947" w:rsidRPr="00F81947">
        <w:rPr>
          <w:sz w:val="24"/>
        </w:rPr>
        <w:t>residual sum</w:t>
      </w:r>
      <w:r w:rsidR="00F81947">
        <w:rPr>
          <w:sz w:val="24"/>
        </w:rPr>
        <w:t xml:space="preserve"> </w:t>
      </w:r>
      <w:r w:rsidR="00F81947" w:rsidRPr="00F81947">
        <w:rPr>
          <w:sz w:val="24"/>
        </w:rPr>
        <w:t>of squares</w:t>
      </w:r>
      <w:r w:rsidR="00F90132">
        <w:rPr>
          <w:sz w:val="24"/>
        </w:rPr>
        <w:t xml:space="preserve"> associated with the critical effect</w:t>
      </w:r>
      <w:r w:rsidR="00F81947" w:rsidRPr="00F81947">
        <w:rPr>
          <w:sz w:val="24"/>
        </w:rPr>
        <w:t>, and then calculated the BF on basis o</w:t>
      </w:r>
      <w:r w:rsidR="000B0064">
        <w:rPr>
          <w:sz w:val="24"/>
        </w:rPr>
        <w:t>f ΔBIC</w:t>
      </w:r>
      <w:r w:rsidR="00F90132">
        <w:rPr>
          <w:sz w:val="24"/>
        </w:rPr>
        <w:t xml:space="preserve"> (for a details for this calculation we refer readers to Masson</w:t>
      </w:r>
      <w:r w:rsidR="00EA2484">
        <w:rPr>
          <w:sz w:val="24"/>
        </w:rPr>
        <w:t xml:space="preserve">, </w:t>
      </w:r>
      <w:r w:rsidR="00F90132">
        <w:rPr>
          <w:sz w:val="24"/>
        </w:rPr>
        <w:t>2011)</w:t>
      </w:r>
      <w:r w:rsidR="000B0064">
        <w:rPr>
          <w:sz w:val="24"/>
        </w:rPr>
        <w:t xml:space="preserve">. </w:t>
      </w:r>
      <w:r w:rsidR="00361B94">
        <w:rPr>
          <w:sz w:val="24"/>
        </w:rPr>
        <w:t xml:space="preserve">For visual flicker </w:t>
      </w:r>
      <w:r w:rsidR="00EF2F35">
        <w:rPr>
          <w:sz w:val="24"/>
        </w:rPr>
        <w:t xml:space="preserve">at time </w:t>
      </w:r>
      <w:r w:rsidR="00361B94">
        <w:rPr>
          <w:sz w:val="24"/>
        </w:rPr>
        <w:t>encoding (Experiment 1</w:t>
      </w:r>
      <w:r w:rsidR="006F3273">
        <w:rPr>
          <w:sz w:val="24"/>
        </w:rPr>
        <w:t>a</w:t>
      </w:r>
      <w:r w:rsidR="00361B94">
        <w:rPr>
          <w:sz w:val="24"/>
        </w:rPr>
        <w:t xml:space="preserve">), </w:t>
      </w:r>
      <w:r w:rsidR="00695B5A">
        <w:rPr>
          <w:sz w:val="24"/>
        </w:rPr>
        <w:t>BF</w:t>
      </w:r>
      <w:r w:rsidR="00695B5A" w:rsidRPr="009035EA">
        <w:rPr>
          <w:sz w:val="24"/>
          <w:vertAlign w:val="subscript"/>
        </w:rPr>
        <w:t>10</w:t>
      </w:r>
      <w:r w:rsidR="00EF2F35">
        <w:rPr>
          <w:sz w:val="24"/>
        </w:rPr>
        <w:t xml:space="preserve"> </w:t>
      </w:r>
      <w:r w:rsidR="006A7D63">
        <w:rPr>
          <w:sz w:val="24"/>
        </w:rPr>
        <w:t>=  66227</w:t>
      </w:r>
      <w:r w:rsidR="00BF2455">
        <w:rPr>
          <w:sz w:val="24"/>
        </w:rPr>
        <w:t>.1</w:t>
      </w:r>
      <w:r w:rsidR="00EF2F35">
        <w:rPr>
          <w:sz w:val="24"/>
        </w:rPr>
        <w:t xml:space="preserve">, meaning that </w:t>
      </w:r>
      <w:r w:rsidR="006F3273">
        <w:rPr>
          <w:sz w:val="24"/>
        </w:rPr>
        <w:t xml:space="preserve">the data were </w:t>
      </w:r>
      <w:r w:rsidR="006A7D63">
        <w:rPr>
          <w:sz w:val="24"/>
        </w:rPr>
        <w:t>66227</w:t>
      </w:r>
      <w:r w:rsidR="006F3273">
        <w:rPr>
          <w:sz w:val="24"/>
        </w:rPr>
        <w:t xml:space="preserve"> times more likely to occur under </w:t>
      </w:r>
      <w:r w:rsidR="00695B5A">
        <w:rPr>
          <w:sz w:val="24"/>
        </w:rPr>
        <w:t>a model with visual flicker than a model without it</w:t>
      </w:r>
      <w:r w:rsidR="002D4505">
        <w:rPr>
          <w:sz w:val="24"/>
        </w:rPr>
        <w:t xml:space="preserve">, which constitutes very strong evidence </w:t>
      </w:r>
      <w:r w:rsidR="005E4587">
        <w:rPr>
          <w:sz w:val="24"/>
        </w:rPr>
        <w:t>(</w:t>
      </w:r>
      <w:proofErr w:type="spellStart"/>
      <w:r w:rsidR="005E4587">
        <w:rPr>
          <w:sz w:val="24"/>
        </w:rPr>
        <w:t>Kass</w:t>
      </w:r>
      <w:proofErr w:type="spellEnd"/>
      <w:r w:rsidR="005E4587">
        <w:rPr>
          <w:sz w:val="24"/>
        </w:rPr>
        <w:t xml:space="preserve"> &amp; </w:t>
      </w:r>
      <w:proofErr w:type="spellStart"/>
      <w:r w:rsidR="005E4587">
        <w:rPr>
          <w:sz w:val="24"/>
        </w:rPr>
        <w:t>Raftery</w:t>
      </w:r>
      <w:proofErr w:type="spellEnd"/>
      <w:r w:rsidR="005E4587">
        <w:rPr>
          <w:sz w:val="24"/>
        </w:rPr>
        <w:t xml:space="preserve">, 1995; </w:t>
      </w:r>
      <w:proofErr w:type="spellStart"/>
      <w:r w:rsidR="005E4587">
        <w:rPr>
          <w:sz w:val="24"/>
        </w:rPr>
        <w:t>Wagenmakers</w:t>
      </w:r>
      <w:proofErr w:type="spellEnd"/>
      <w:r w:rsidR="005E4587">
        <w:rPr>
          <w:sz w:val="24"/>
        </w:rPr>
        <w:t xml:space="preserve">, 2007) that a </w:t>
      </w:r>
      <w:r w:rsidR="002D4505">
        <w:rPr>
          <w:sz w:val="24"/>
        </w:rPr>
        <w:t>visual</w:t>
      </w:r>
      <w:r w:rsidR="005E4587">
        <w:rPr>
          <w:sz w:val="24"/>
        </w:rPr>
        <w:t>ly</w:t>
      </w:r>
      <w:r w:rsidR="002D4505">
        <w:rPr>
          <w:sz w:val="24"/>
        </w:rPr>
        <w:t xml:space="preserve"> flicker</w:t>
      </w:r>
      <w:r w:rsidR="005E4587">
        <w:rPr>
          <w:sz w:val="24"/>
        </w:rPr>
        <w:t xml:space="preserve">ing stimulus during </w:t>
      </w:r>
      <w:r w:rsidR="002D4505">
        <w:rPr>
          <w:sz w:val="24"/>
        </w:rPr>
        <w:t>time encoding</w:t>
      </w:r>
      <w:r w:rsidR="005E4587">
        <w:rPr>
          <w:sz w:val="24"/>
        </w:rPr>
        <w:t xml:space="preserve"> led to longer reproduced durations</w:t>
      </w:r>
      <w:r w:rsidR="002D4505">
        <w:rPr>
          <w:sz w:val="24"/>
        </w:rPr>
        <w:t xml:space="preserve">. </w:t>
      </w:r>
      <w:r w:rsidR="005E4587">
        <w:rPr>
          <w:sz w:val="24"/>
        </w:rPr>
        <w:t>Conversely, there is positive evidence that v</w:t>
      </w:r>
      <w:r w:rsidR="00EF2F35">
        <w:rPr>
          <w:sz w:val="24"/>
        </w:rPr>
        <w:t>isual flicker at time reproduction (Experiment 1b)</w:t>
      </w:r>
      <w:r w:rsidR="005E4587">
        <w:rPr>
          <w:sz w:val="24"/>
        </w:rPr>
        <w:t xml:space="preserve"> led to shorter reproduced durations (BF</w:t>
      </w:r>
      <w:r w:rsidR="005E4587" w:rsidRPr="009035EA">
        <w:rPr>
          <w:sz w:val="24"/>
          <w:vertAlign w:val="subscript"/>
        </w:rPr>
        <w:t>10</w:t>
      </w:r>
      <w:r w:rsidR="005E4587">
        <w:rPr>
          <w:sz w:val="24"/>
        </w:rPr>
        <w:t xml:space="preserve"> = </w:t>
      </w:r>
      <w:r w:rsidR="00BF2455">
        <w:rPr>
          <w:sz w:val="24"/>
        </w:rPr>
        <w:t>9.7</w:t>
      </w:r>
      <w:r w:rsidR="005E4587">
        <w:rPr>
          <w:sz w:val="24"/>
        </w:rPr>
        <w:t>)</w:t>
      </w:r>
      <w:r w:rsidR="00EF2F35">
        <w:rPr>
          <w:sz w:val="24"/>
        </w:rPr>
        <w:t xml:space="preserve">.  For spatial distance </w:t>
      </w:r>
      <w:r w:rsidR="005E4587">
        <w:rPr>
          <w:sz w:val="24"/>
        </w:rPr>
        <w:lastRenderedPageBreak/>
        <w:t xml:space="preserve">at time encoding (Experiment 1a), </w:t>
      </w:r>
      <w:r w:rsidR="004F6990">
        <w:rPr>
          <w:sz w:val="24"/>
        </w:rPr>
        <w:t xml:space="preserve">there is </w:t>
      </w:r>
      <w:r w:rsidR="00EA2484">
        <w:rPr>
          <w:sz w:val="24"/>
        </w:rPr>
        <w:t xml:space="preserve">very </w:t>
      </w:r>
      <w:r w:rsidR="004F6990">
        <w:rPr>
          <w:sz w:val="24"/>
        </w:rPr>
        <w:t>strong evidence that the long-distance lines led to longer reproduced durations than short-distance lines (BF</w:t>
      </w:r>
      <w:r w:rsidR="00EC3E5D" w:rsidRPr="005D6173">
        <w:rPr>
          <w:sz w:val="24"/>
          <w:vertAlign w:val="subscript"/>
        </w:rPr>
        <w:t>10</w:t>
      </w:r>
      <w:r w:rsidR="004F6990">
        <w:rPr>
          <w:sz w:val="24"/>
        </w:rPr>
        <w:t xml:space="preserve"> = </w:t>
      </w:r>
      <w:r w:rsidR="00BF2455">
        <w:rPr>
          <w:sz w:val="24"/>
        </w:rPr>
        <w:t>230.0</w:t>
      </w:r>
      <w:r w:rsidR="004F6990">
        <w:rPr>
          <w:sz w:val="24"/>
        </w:rPr>
        <w:t>)</w:t>
      </w:r>
      <w:r w:rsidR="005E4587">
        <w:rPr>
          <w:sz w:val="24"/>
        </w:rPr>
        <w:t>.  Critically,</w:t>
      </w:r>
      <w:r w:rsidR="004F6990">
        <w:rPr>
          <w:sz w:val="24"/>
        </w:rPr>
        <w:t xml:space="preserve"> when the lines were presented during </w:t>
      </w:r>
      <w:r w:rsidR="005E4587">
        <w:rPr>
          <w:sz w:val="24"/>
        </w:rPr>
        <w:t xml:space="preserve">time </w:t>
      </w:r>
      <w:r w:rsidR="004F6990">
        <w:rPr>
          <w:sz w:val="24"/>
        </w:rPr>
        <w:t>reproduction</w:t>
      </w:r>
      <w:r w:rsidR="005E4587">
        <w:rPr>
          <w:sz w:val="24"/>
        </w:rPr>
        <w:t xml:space="preserve"> (Experiment 1b)</w:t>
      </w:r>
      <w:r w:rsidR="004F6990">
        <w:rPr>
          <w:sz w:val="24"/>
        </w:rPr>
        <w:t xml:space="preserve">, there is </w:t>
      </w:r>
      <w:r w:rsidR="00EA2484">
        <w:rPr>
          <w:sz w:val="24"/>
        </w:rPr>
        <w:t xml:space="preserve">positive </w:t>
      </w:r>
      <w:r w:rsidR="004F6990">
        <w:rPr>
          <w:sz w:val="24"/>
        </w:rPr>
        <w:t xml:space="preserve">evidence that </w:t>
      </w:r>
      <w:r w:rsidR="005D6173">
        <w:rPr>
          <w:sz w:val="24"/>
        </w:rPr>
        <w:t>long- and short-distance</w:t>
      </w:r>
      <w:r w:rsidR="004F6990">
        <w:rPr>
          <w:sz w:val="24"/>
        </w:rPr>
        <w:t xml:space="preserve"> lines did </w:t>
      </w:r>
      <w:r w:rsidR="004F6990" w:rsidRPr="005D6173">
        <w:rPr>
          <w:i/>
          <w:sz w:val="24"/>
        </w:rPr>
        <w:t>not</w:t>
      </w:r>
      <w:r w:rsidR="004F6990">
        <w:rPr>
          <w:sz w:val="24"/>
        </w:rPr>
        <w:t xml:space="preserve"> </w:t>
      </w:r>
      <w:r w:rsidR="005D6173">
        <w:rPr>
          <w:sz w:val="24"/>
        </w:rPr>
        <w:t>lead to different reproduced durations</w:t>
      </w:r>
      <w:r w:rsidR="004F6990">
        <w:rPr>
          <w:sz w:val="24"/>
        </w:rPr>
        <w:t xml:space="preserve"> (BF</w:t>
      </w:r>
      <w:r w:rsidR="00EC3E5D" w:rsidRPr="005D6173">
        <w:rPr>
          <w:sz w:val="24"/>
          <w:vertAlign w:val="subscript"/>
        </w:rPr>
        <w:t>01</w:t>
      </w:r>
      <w:r w:rsidR="004F6990">
        <w:rPr>
          <w:sz w:val="24"/>
        </w:rPr>
        <w:t xml:space="preserve"> = </w:t>
      </w:r>
      <w:r w:rsidR="00BF2455">
        <w:rPr>
          <w:sz w:val="24"/>
        </w:rPr>
        <w:t>3.5</w:t>
      </w:r>
      <w:r w:rsidR="004F6990">
        <w:rPr>
          <w:sz w:val="24"/>
        </w:rPr>
        <w:t xml:space="preserve">). </w:t>
      </w:r>
      <w:r w:rsidR="005D6173">
        <w:rPr>
          <w:sz w:val="24"/>
        </w:rPr>
        <w:t>That is, BF analysis shows evidence of absence of spatial distance effects during time reproduction.</w:t>
      </w:r>
    </w:p>
    <w:p w:rsidR="004068E7" w:rsidRDefault="00495779" w:rsidP="00F10286">
      <w:pPr>
        <w:spacing w:line="480" w:lineRule="auto"/>
        <w:ind w:firstLine="420"/>
        <w:rPr>
          <w:sz w:val="24"/>
        </w:rPr>
      </w:pPr>
      <w:r w:rsidRPr="004E5862">
        <w:rPr>
          <w:sz w:val="24"/>
        </w:rPr>
        <w:t>To summarize, both visual flicker and spatial distance affect</w:t>
      </w:r>
      <w:r w:rsidR="0004515D">
        <w:rPr>
          <w:sz w:val="24"/>
        </w:rPr>
        <w:t>ed</w:t>
      </w:r>
      <w:r w:rsidRPr="004E5862">
        <w:rPr>
          <w:sz w:val="24"/>
        </w:rPr>
        <w:t xml:space="preserve"> time perception when they </w:t>
      </w:r>
      <w:r w:rsidR="0004515D">
        <w:rPr>
          <w:sz w:val="24"/>
        </w:rPr>
        <w:t>were</w:t>
      </w:r>
      <w:r w:rsidRPr="004E5862">
        <w:rPr>
          <w:sz w:val="24"/>
        </w:rPr>
        <w:t xml:space="preserve"> presented concurrently with the stimulus duration </w:t>
      </w:r>
      <w:r w:rsidR="008C4C33">
        <w:rPr>
          <w:sz w:val="24"/>
        </w:rPr>
        <w:t xml:space="preserve">at the point of </w:t>
      </w:r>
      <w:r w:rsidR="004969D2">
        <w:rPr>
          <w:sz w:val="24"/>
        </w:rPr>
        <w:t xml:space="preserve">time </w:t>
      </w:r>
      <w:r w:rsidR="008C4C33">
        <w:rPr>
          <w:sz w:val="24"/>
        </w:rPr>
        <w:t xml:space="preserve">encoding </w:t>
      </w:r>
      <w:r w:rsidRPr="004E5862">
        <w:rPr>
          <w:sz w:val="24"/>
        </w:rPr>
        <w:t>(Experiment 1</w:t>
      </w:r>
      <w:r w:rsidR="00B334DE">
        <w:rPr>
          <w:sz w:val="24"/>
        </w:rPr>
        <w:t>a</w:t>
      </w:r>
      <w:r w:rsidRPr="004E5862">
        <w:rPr>
          <w:sz w:val="24"/>
        </w:rPr>
        <w:t xml:space="preserve">). More specifically, </w:t>
      </w:r>
      <w:r w:rsidR="00A143C3">
        <w:rPr>
          <w:sz w:val="24"/>
        </w:rPr>
        <w:t xml:space="preserve">when the stimulus duration was presented as a flickering dot, people reproduced it as longer than when it was presented as a static dot. </w:t>
      </w:r>
      <w:r w:rsidRPr="004E5862">
        <w:rPr>
          <w:sz w:val="24"/>
        </w:rPr>
        <w:t xml:space="preserve">Similarly, </w:t>
      </w:r>
      <w:r w:rsidR="00A143C3">
        <w:rPr>
          <w:sz w:val="24"/>
        </w:rPr>
        <w:t xml:space="preserve">when the stimulus duration was presented as a long-distance line, people reproduced it as longer than when it was presented as a short-distance line. </w:t>
      </w:r>
      <w:r w:rsidRPr="004E5862">
        <w:rPr>
          <w:sz w:val="24"/>
        </w:rPr>
        <w:t xml:space="preserve">However, </w:t>
      </w:r>
      <w:r w:rsidR="00A143C3" w:rsidRPr="004E5862">
        <w:rPr>
          <w:sz w:val="24"/>
        </w:rPr>
        <w:t xml:space="preserve">visual flicker and spatial distance </w:t>
      </w:r>
      <w:r w:rsidR="00A143C3">
        <w:rPr>
          <w:sz w:val="24"/>
        </w:rPr>
        <w:t>each exert</w:t>
      </w:r>
      <w:r w:rsidR="0004515D">
        <w:rPr>
          <w:sz w:val="24"/>
        </w:rPr>
        <w:t>ed</w:t>
      </w:r>
      <w:r w:rsidR="00A143C3">
        <w:rPr>
          <w:sz w:val="24"/>
        </w:rPr>
        <w:t xml:space="preserve"> very different effects on </w:t>
      </w:r>
      <w:r w:rsidR="00A143C3" w:rsidRPr="004E5862">
        <w:rPr>
          <w:sz w:val="24"/>
        </w:rPr>
        <w:t xml:space="preserve">time perception </w:t>
      </w:r>
      <w:r w:rsidRPr="004E5862">
        <w:rPr>
          <w:sz w:val="24"/>
        </w:rPr>
        <w:t xml:space="preserve">when presented concurrently </w:t>
      </w:r>
      <w:r w:rsidR="004969D2">
        <w:rPr>
          <w:sz w:val="24"/>
        </w:rPr>
        <w:t>at the point of time reproduction</w:t>
      </w:r>
      <w:r w:rsidR="004969D2" w:rsidRPr="004E5862">
        <w:rPr>
          <w:sz w:val="24"/>
        </w:rPr>
        <w:t xml:space="preserve"> </w:t>
      </w:r>
      <w:r w:rsidRPr="004E5862">
        <w:rPr>
          <w:sz w:val="24"/>
        </w:rPr>
        <w:t xml:space="preserve">(Experiment </w:t>
      </w:r>
      <w:r w:rsidR="00B334DE">
        <w:rPr>
          <w:sz w:val="24"/>
        </w:rPr>
        <w:t>1b</w:t>
      </w:r>
      <w:r w:rsidRPr="004E5862">
        <w:rPr>
          <w:sz w:val="24"/>
        </w:rPr>
        <w:t>)</w:t>
      </w:r>
      <w:r w:rsidR="00A143C3">
        <w:rPr>
          <w:sz w:val="24"/>
        </w:rPr>
        <w:t>. T</w:t>
      </w:r>
      <w:r w:rsidRPr="004E5862">
        <w:rPr>
          <w:sz w:val="24"/>
        </w:rPr>
        <w:t>he effect of visual flicker flip</w:t>
      </w:r>
      <w:r w:rsidR="0004515D">
        <w:rPr>
          <w:sz w:val="24"/>
        </w:rPr>
        <w:t>ped</w:t>
      </w:r>
      <w:r w:rsidR="00A143C3">
        <w:rPr>
          <w:sz w:val="24"/>
        </w:rPr>
        <w:t>: when people s</w:t>
      </w:r>
      <w:r w:rsidR="0004515D">
        <w:rPr>
          <w:sz w:val="24"/>
        </w:rPr>
        <w:t>aw</w:t>
      </w:r>
      <w:r w:rsidR="00A143C3">
        <w:rPr>
          <w:sz w:val="24"/>
        </w:rPr>
        <w:t xml:space="preserve"> a flickering dot while they reproduce</w:t>
      </w:r>
      <w:r w:rsidR="0004515D">
        <w:rPr>
          <w:sz w:val="24"/>
        </w:rPr>
        <w:t>d</w:t>
      </w:r>
      <w:r w:rsidR="00A143C3">
        <w:rPr>
          <w:sz w:val="24"/>
        </w:rPr>
        <w:t xml:space="preserve"> a stimulus duration, they shorten</w:t>
      </w:r>
      <w:r w:rsidR="0004515D">
        <w:rPr>
          <w:sz w:val="24"/>
        </w:rPr>
        <w:t>ed</w:t>
      </w:r>
      <w:r w:rsidR="00A143C3">
        <w:rPr>
          <w:sz w:val="24"/>
        </w:rPr>
        <w:t xml:space="preserve"> the duration compared to when they s</w:t>
      </w:r>
      <w:r w:rsidR="0004515D">
        <w:rPr>
          <w:sz w:val="24"/>
        </w:rPr>
        <w:t>aw</w:t>
      </w:r>
      <w:r w:rsidR="00A143C3">
        <w:rPr>
          <w:sz w:val="24"/>
        </w:rPr>
        <w:t xml:space="preserve"> a static dot. On the other hand, </w:t>
      </w:r>
      <w:r w:rsidRPr="004E5862">
        <w:rPr>
          <w:sz w:val="24"/>
        </w:rPr>
        <w:t>the effect of spatial distance disappear</w:t>
      </w:r>
      <w:r w:rsidR="0004515D">
        <w:rPr>
          <w:sz w:val="24"/>
        </w:rPr>
        <w:t>ed</w:t>
      </w:r>
      <w:r w:rsidR="00A143C3">
        <w:rPr>
          <w:sz w:val="24"/>
        </w:rPr>
        <w:t xml:space="preserve">: </w:t>
      </w:r>
      <w:r w:rsidR="004969D2">
        <w:rPr>
          <w:sz w:val="24"/>
        </w:rPr>
        <w:t>whether people s</w:t>
      </w:r>
      <w:r w:rsidR="0004515D">
        <w:rPr>
          <w:sz w:val="24"/>
        </w:rPr>
        <w:t>aw</w:t>
      </w:r>
      <w:r w:rsidR="004969D2">
        <w:rPr>
          <w:sz w:val="24"/>
        </w:rPr>
        <w:t xml:space="preserve"> a long- or short-distance line while they reproduce</w:t>
      </w:r>
      <w:r w:rsidR="0004515D">
        <w:rPr>
          <w:sz w:val="24"/>
        </w:rPr>
        <w:t>d</w:t>
      </w:r>
      <w:r w:rsidR="004969D2">
        <w:rPr>
          <w:sz w:val="24"/>
        </w:rPr>
        <w:t xml:space="preserve"> a stimulus duration, they reproduce</w:t>
      </w:r>
      <w:r w:rsidR="0004515D">
        <w:rPr>
          <w:sz w:val="24"/>
        </w:rPr>
        <w:t>d</w:t>
      </w:r>
      <w:r w:rsidR="004969D2">
        <w:rPr>
          <w:sz w:val="24"/>
        </w:rPr>
        <w:t xml:space="preserve"> the same duration regardless</w:t>
      </w:r>
      <w:r w:rsidRPr="004E5862">
        <w:rPr>
          <w:sz w:val="24"/>
        </w:rPr>
        <w:t xml:space="preserve">. These results </w:t>
      </w:r>
      <w:r w:rsidR="00457CA0">
        <w:rPr>
          <w:sz w:val="24"/>
        </w:rPr>
        <w:t xml:space="preserve">are thus consistent with the </w:t>
      </w:r>
      <w:r w:rsidR="001A70C2">
        <w:rPr>
          <w:sz w:val="24"/>
        </w:rPr>
        <w:t>clock-</w:t>
      </w:r>
      <w:r w:rsidR="003605F0">
        <w:rPr>
          <w:sz w:val="24"/>
        </w:rPr>
        <w:t xml:space="preserve">magnitude </w:t>
      </w:r>
      <w:r w:rsidR="00457CA0">
        <w:rPr>
          <w:sz w:val="24"/>
        </w:rPr>
        <w:t xml:space="preserve">account of space-time interaction that places the locus of effects at the </w:t>
      </w:r>
      <w:r w:rsidR="003605F0">
        <w:rPr>
          <w:sz w:val="24"/>
        </w:rPr>
        <w:t xml:space="preserve">memory </w:t>
      </w:r>
      <w:r w:rsidR="005D5310">
        <w:rPr>
          <w:sz w:val="24"/>
        </w:rPr>
        <w:t xml:space="preserve">maintenance </w:t>
      </w:r>
      <w:r w:rsidR="00457CA0">
        <w:rPr>
          <w:sz w:val="24"/>
        </w:rPr>
        <w:t>stage of the internal clock model,</w:t>
      </w:r>
      <w:r w:rsidR="00BA486F">
        <w:rPr>
          <w:sz w:val="24"/>
        </w:rPr>
        <w:t xml:space="preserve"> whereby </w:t>
      </w:r>
      <w:r w:rsidRPr="004E5862">
        <w:rPr>
          <w:sz w:val="24"/>
        </w:rPr>
        <w:t xml:space="preserve">visual flicker </w:t>
      </w:r>
      <w:r w:rsidR="00201F30" w:rsidRPr="004E5862">
        <w:rPr>
          <w:sz w:val="24"/>
        </w:rPr>
        <w:t xml:space="preserve">biases </w:t>
      </w:r>
      <w:r w:rsidR="003605F0">
        <w:rPr>
          <w:sz w:val="24"/>
        </w:rPr>
        <w:t>time accumulation</w:t>
      </w:r>
      <w:r w:rsidR="00B64EA6">
        <w:rPr>
          <w:sz w:val="24"/>
        </w:rPr>
        <w:t xml:space="preserve"> but leaves </w:t>
      </w:r>
      <w:r w:rsidR="003605F0">
        <w:rPr>
          <w:sz w:val="24"/>
        </w:rPr>
        <w:t xml:space="preserve">temporal </w:t>
      </w:r>
      <w:r w:rsidR="00B64EA6">
        <w:rPr>
          <w:sz w:val="24"/>
        </w:rPr>
        <w:t>memory intact</w:t>
      </w:r>
      <w:r w:rsidRPr="004E5862">
        <w:rPr>
          <w:sz w:val="24"/>
        </w:rPr>
        <w:t xml:space="preserve">, </w:t>
      </w:r>
      <w:r w:rsidR="00A572AD">
        <w:rPr>
          <w:sz w:val="24"/>
        </w:rPr>
        <w:t xml:space="preserve">and </w:t>
      </w:r>
      <w:r w:rsidRPr="004E5862">
        <w:rPr>
          <w:sz w:val="24"/>
        </w:rPr>
        <w:t>spatial distance does not</w:t>
      </w:r>
      <w:r w:rsidR="00FA1EC8" w:rsidRPr="004E5862">
        <w:rPr>
          <w:sz w:val="24"/>
        </w:rPr>
        <w:t xml:space="preserve"> </w:t>
      </w:r>
      <w:r w:rsidR="00B64EA6">
        <w:rPr>
          <w:sz w:val="24"/>
        </w:rPr>
        <w:t xml:space="preserve">affect </w:t>
      </w:r>
      <w:r w:rsidR="003605F0">
        <w:rPr>
          <w:sz w:val="24"/>
        </w:rPr>
        <w:lastRenderedPageBreak/>
        <w:t>time accumulation</w:t>
      </w:r>
      <w:r w:rsidR="00B64EA6">
        <w:rPr>
          <w:sz w:val="24"/>
        </w:rPr>
        <w:t xml:space="preserve"> but </w:t>
      </w:r>
      <w:r w:rsidR="00FA1EC8" w:rsidRPr="004E5862">
        <w:rPr>
          <w:sz w:val="24"/>
        </w:rPr>
        <w:t xml:space="preserve">instead </w:t>
      </w:r>
      <w:r w:rsidR="00B64EA6">
        <w:rPr>
          <w:sz w:val="24"/>
        </w:rPr>
        <w:t>interferes with</w:t>
      </w:r>
      <w:r w:rsidR="00FA1EC8" w:rsidRPr="004E5862">
        <w:rPr>
          <w:sz w:val="24"/>
        </w:rPr>
        <w:t xml:space="preserve"> memory of a perceived duration. </w:t>
      </w:r>
      <w:r w:rsidR="00BA486F">
        <w:rPr>
          <w:sz w:val="24"/>
        </w:rPr>
        <w:t>In this</w:t>
      </w:r>
      <w:r w:rsidR="00FA1EC8" w:rsidRPr="004E5862">
        <w:rPr>
          <w:sz w:val="24"/>
        </w:rPr>
        <w:t xml:space="preserve"> account, a flickering </w:t>
      </w:r>
      <w:r w:rsidR="008266DF">
        <w:rPr>
          <w:sz w:val="24"/>
        </w:rPr>
        <w:t xml:space="preserve">stimulus </w:t>
      </w:r>
      <w:r w:rsidR="003605F0">
        <w:rPr>
          <w:sz w:val="24"/>
        </w:rPr>
        <w:t xml:space="preserve">results in more pulses being accumulated </w:t>
      </w:r>
      <w:r w:rsidR="00FA1EC8" w:rsidRPr="004E5862">
        <w:rPr>
          <w:sz w:val="24"/>
        </w:rPr>
        <w:t xml:space="preserve">and therefore lengthens whichever duration that it </w:t>
      </w:r>
      <w:r w:rsidR="008266DF">
        <w:rPr>
          <w:sz w:val="24"/>
        </w:rPr>
        <w:t>accompanies</w:t>
      </w:r>
      <w:r w:rsidR="00FA1EC8" w:rsidRPr="004E5862">
        <w:rPr>
          <w:sz w:val="24"/>
        </w:rPr>
        <w:t>, thus leading to longer reproduc</w:t>
      </w:r>
      <w:r w:rsidR="008266DF">
        <w:rPr>
          <w:sz w:val="24"/>
        </w:rPr>
        <w:t>ed durations</w:t>
      </w:r>
      <w:r w:rsidR="00FA1EC8" w:rsidRPr="004E5862">
        <w:rPr>
          <w:sz w:val="24"/>
        </w:rPr>
        <w:t xml:space="preserve"> when presented during time encoding but shorter reproduc</w:t>
      </w:r>
      <w:r w:rsidR="008266DF">
        <w:rPr>
          <w:sz w:val="24"/>
        </w:rPr>
        <w:t>ed dura</w:t>
      </w:r>
      <w:r w:rsidR="00FA1EC8" w:rsidRPr="004E5862">
        <w:rPr>
          <w:sz w:val="24"/>
        </w:rPr>
        <w:t xml:space="preserve">tions when presented during time reproduction </w:t>
      </w:r>
      <w:r w:rsidR="008266DF">
        <w:rPr>
          <w:sz w:val="24"/>
        </w:rPr>
        <w:t>itself</w:t>
      </w:r>
      <w:r w:rsidR="00FA1EC8" w:rsidRPr="004E5862">
        <w:rPr>
          <w:sz w:val="24"/>
        </w:rPr>
        <w:t xml:space="preserve">. </w:t>
      </w:r>
      <w:r w:rsidR="008266DF">
        <w:rPr>
          <w:sz w:val="24"/>
        </w:rPr>
        <w:t>In contrast</w:t>
      </w:r>
      <w:r w:rsidR="00FA1EC8" w:rsidRPr="004E5862">
        <w:rPr>
          <w:sz w:val="24"/>
        </w:rPr>
        <w:t>,</w:t>
      </w:r>
      <w:r w:rsidR="007955CD">
        <w:rPr>
          <w:sz w:val="24"/>
        </w:rPr>
        <w:t xml:space="preserve"> because</w:t>
      </w:r>
      <w:r w:rsidR="00FA1EC8" w:rsidRPr="004E5862">
        <w:rPr>
          <w:sz w:val="24"/>
        </w:rPr>
        <w:t xml:space="preserve"> </w:t>
      </w:r>
      <w:r w:rsidR="00A572AD">
        <w:rPr>
          <w:sz w:val="24"/>
        </w:rPr>
        <w:t xml:space="preserve">temporal duration is stored in memory as </w:t>
      </w:r>
      <w:r w:rsidR="007955CD" w:rsidRPr="004E5862">
        <w:rPr>
          <w:sz w:val="24"/>
        </w:rPr>
        <w:t>magnitude</w:t>
      </w:r>
      <w:r w:rsidR="007955CD">
        <w:rPr>
          <w:sz w:val="24"/>
        </w:rPr>
        <w:t xml:space="preserve"> information</w:t>
      </w:r>
      <w:r w:rsidR="00A572AD">
        <w:rPr>
          <w:sz w:val="24"/>
        </w:rPr>
        <w:t xml:space="preserve"> (</w:t>
      </w:r>
      <w:r w:rsidR="00C11D91">
        <w:rPr>
          <w:sz w:val="24"/>
        </w:rPr>
        <w:t>e.g.</w:t>
      </w:r>
      <w:r w:rsidR="00A572AD">
        <w:rPr>
          <w:sz w:val="24"/>
        </w:rPr>
        <w:t xml:space="preserve">, </w:t>
      </w:r>
      <w:r w:rsidR="00A572AD" w:rsidRPr="004E5862">
        <w:rPr>
          <w:sz w:val="24"/>
        </w:rPr>
        <w:t xml:space="preserve">quantity of pulses </w:t>
      </w:r>
      <w:r w:rsidR="00A572AD">
        <w:rPr>
          <w:sz w:val="24"/>
        </w:rPr>
        <w:t>from the pacemaker)</w:t>
      </w:r>
      <w:r w:rsidR="007955CD">
        <w:rPr>
          <w:sz w:val="24"/>
        </w:rPr>
        <w:t xml:space="preserve">, </w:t>
      </w:r>
      <w:r w:rsidR="00FA1EC8" w:rsidRPr="004E5862">
        <w:rPr>
          <w:sz w:val="24"/>
        </w:rPr>
        <w:t xml:space="preserve">spatial distance has </w:t>
      </w:r>
      <w:r w:rsidR="007E0BC8">
        <w:rPr>
          <w:sz w:val="24"/>
        </w:rPr>
        <w:t xml:space="preserve">the ability to </w:t>
      </w:r>
      <w:r w:rsidR="00E94D90">
        <w:rPr>
          <w:sz w:val="24"/>
        </w:rPr>
        <w:t xml:space="preserve">bias </w:t>
      </w:r>
      <w:r w:rsidR="00A572AD">
        <w:rPr>
          <w:sz w:val="24"/>
        </w:rPr>
        <w:t>it</w:t>
      </w:r>
      <w:r w:rsidR="00B64EA6">
        <w:rPr>
          <w:sz w:val="24"/>
        </w:rPr>
        <w:t>s representation</w:t>
      </w:r>
      <w:r w:rsidR="00A572AD">
        <w:rPr>
          <w:sz w:val="24"/>
        </w:rPr>
        <w:t xml:space="preserve"> </w:t>
      </w:r>
      <w:r w:rsidR="00E94D90">
        <w:rPr>
          <w:sz w:val="24"/>
        </w:rPr>
        <w:t>while</w:t>
      </w:r>
      <w:r w:rsidR="00A572AD">
        <w:rPr>
          <w:sz w:val="24"/>
        </w:rPr>
        <w:t xml:space="preserve"> they reside concurrently in memory</w:t>
      </w:r>
      <w:r w:rsidR="00FA1EC8" w:rsidRPr="004E5862">
        <w:rPr>
          <w:sz w:val="24"/>
        </w:rPr>
        <w:t xml:space="preserve"> (i.e., when it is presented during </w:t>
      </w:r>
      <w:r w:rsidR="00B64EA6">
        <w:rPr>
          <w:sz w:val="24"/>
        </w:rPr>
        <w:t xml:space="preserve">time </w:t>
      </w:r>
      <w:r w:rsidR="00FA1EC8" w:rsidRPr="004E5862">
        <w:rPr>
          <w:sz w:val="24"/>
        </w:rPr>
        <w:t xml:space="preserve">encoding but not </w:t>
      </w:r>
      <w:r w:rsidR="00B64EA6">
        <w:rPr>
          <w:sz w:val="24"/>
        </w:rPr>
        <w:t xml:space="preserve">time </w:t>
      </w:r>
      <w:r w:rsidR="00FA1EC8" w:rsidRPr="004E5862">
        <w:rPr>
          <w:sz w:val="24"/>
        </w:rPr>
        <w:t>reproduction).</w:t>
      </w:r>
    </w:p>
    <w:p w:rsidR="0040524F" w:rsidRDefault="0040524F" w:rsidP="00F10286">
      <w:pPr>
        <w:spacing w:line="480" w:lineRule="auto"/>
        <w:ind w:firstLine="420"/>
        <w:rPr>
          <w:sz w:val="24"/>
        </w:rPr>
      </w:pPr>
    </w:p>
    <w:p w:rsidR="004068E7" w:rsidRPr="00E916DB" w:rsidRDefault="00C44D67" w:rsidP="0040524F">
      <w:pPr>
        <w:spacing w:line="480" w:lineRule="auto"/>
        <w:jc w:val="left"/>
        <w:rPr>
          <w:b/>
          <w:sz w:val="24"/>
        </w:rPr>
      </w:pPr>
      <w:r>
        <w:rPr>
          <w:b/>
          <w:sz w:val="24"/>
        </w:rPr>
        <w:t xml:space="preserve">3. </w:t>
      </w:r>
      <w:r w:rsidR="004E428F" w:rsidRPr="00E916DB">
        <w:rPr>
          <w:b/>
          <w:sz w:val="24"/>
        </w:rPr>
        <w:t xml:space="preserve">Experiment </w:t>
      </w:r>
      <w:r w:rsidR="00F65C05">
        <w:rPr>
          <w:b/>
          <w:sz w:val="24"/>
        </w:rPr>
        <w:t>2</w:t>
      </w:r>
    </w:p>
    <w:p w:rsidR="00201F30" w:rsidRPr="004E5862" w:rsidRDefault="004521D0" w:rsidP="00E916DB">
      <w:pPr>
        <w:spacing w:line="480" w:lineRule="auto"/>
        <w:ind w:firstLine="420"/>
        <w:rPr>
          <w:sz w:val="24"/>
        </w:rPr>
      </w:pPr>
      <w:r w:rsidRPr="004E5862">
        <w:rPr>
          <w:sz w:val="24"/>
        </w:rPr>
        <w:t>Experiments 1</w:t>
      </w:r>
      <w:r w:rsidR="00F65C05">
        <w:rPr>
          <w:sz w:val="24"/>
        </w:rPr>
        <w:t>a and 1b</w:t>
      </w:r>
      <w:r w:rsidRPr="004E5862">
        <w:rPr>
          <w:sz w:val="24"/>
        </w:rPr>
        <w:t xml:space="preserve"> showed that visual flicker affects time perception by biasing </w:t>
      </w:r>
      <w:r w:rsidR="00B94734">
        <w:rPr>
          <w:sz w:val="24"/>
        </w:rPr>
        <w:t>the actual process of duration accumulation</w:t>
      </w:r>
      <w:r w:rsidRPr="004E5862">
        <w:rPr>
          <w:sz w:val="24"/>
        </w:rPr>
        <w:t xml:space="preserve"> while spatial distance does so by biasing the memory of </w:t>
      </w:r>
      <w:r w:rsidR="00B94734">
        <w:rPr>
          <w:sz w:val="24"/>
        </w:rPr>
        <w:t>the accumulated duration</w:t>
      </w:r>
      <w:r w:rsidRPr="004E5862">
        <w:rPr>
          <w:sz w:val="24"/>
        </w:rPr>
        <w:t>. However, these conc</w:t>
      </w:r>
      <w:r w:rsidR="00201F30" w:rsidRPr="004E5862">
        <w:rPr>
          <w:sz w:val="24"/>
        </w:rPr>
        <w:t>lusions are based on findings from</w:t>
      </w:r>
      <w:r w:rsidRPr="004E5862">
        <w:rPr>
          <w:sz w:val="24"/>
        </w:rPr>
        <w:t xml:space="preserve"> different experiments using different participants. Experiment </w:t>
      </w:r>
      <w:r w:rsidR="00A81C02">
        <w:rPr>
          <w:sz w:val="24"/>
        </w:rPr>
        <w:t>2</w:t>
      </w:r>
      <w:r w:rsidRPr="004E5862">
        <w:rPr>
          <w:sz w:val="24"/>
        </w:rPr>
        <w:t xml:space="preserve"> aimed to replicate these findings using a within-participant design. That is, we compared the effect of visual flicker </w:t>
      </w:r>
      <w:r w:rsidR="00733E25">
        <w:rPr>
          <w:sz w:val="24"/>
        </w:rPr>
        <w:t xml:space="preserve">and spatial distance </w:t>
      </w:r>
      <w:r w:rsidR="00201F30" w:rsidRPr="004E5862">
        <w:rPr>
          <w:sz w:val="24"/>
        </w:rPr>
        <w:t>between the time encoding stage</w:t>
      </w:r>
      <w:r w:rsidR="00CD2972" w:rsidRPr="004E5862">
        <w:rPr>
          <w:sz w:val="24"/>
        </w:rPr>
        <w:t xml:space="preserve"> (</w:t>
      </w:r>
      <w:r w:rsidR="00733E25">
        <w:rPr>
          <w:sz w:val="24"/>
        </w:rPr>
        <w:t xml:space="preserve">i.e., </w:t>
      </w:r>
      <w:r w:rsidR="00CD2972" w:rsidRPr="004E5862">
        <w:rPr>
          <w:sz w:val="24"/>
        </w:rPr>
        <w:t>concurrently presented with the stimulus duration)</w:t>
      </w:r>
      <w:r w:rsidRPr="004E5862">
        <w:rPr>
          <w:sz w:val="24"/>
        </w:rPr>
        <w:t xml:space="preserve"> a</w:t>
      </w:r>
      <w:r w:rsidR="007C12E3" w:rsidRPr="004E5862">
        <w:rPr>
          <w:sz w:val="24"/>
        </w:rPr>
        <w:t>nd the time reproduction stage</w:t>
      </w:r>
      <w:r w:rsidR="00CD2972" w:rsidRPr="004E5862">
        <w:rPr>
          <w:sz w:val="24"/>
        </w:rPr>
        <w:t xml:space="preserve"> (</w:t>
      </w:r>
      <w:r w:rsidR="00733E25">
        <w:rPr>
          <w:sz w:val="24"/>
        </w:rPr>
        <w:t xml:space="preserve">i.e., </w:t>
      </w:r>
      <w:r w:rsidR="00CD2972" w:rsidRPr="004E5862">
        <w:rPr>
          <w:sz w:val="24"/>
        </w:rPr>
        <w:t>concurrently presented with the reproduced duration)</w:t>
      </w:r>
      <w:r w:rsidR="007C12E3" w:rsidRPr="004E5862">
        <w:rPr>
          <w:sz w:val="24"/>
        </w:rPr>
        <w:t xml:space="preserve">. </w:t>
      </w:r>
    </w:p>
    <w:p w:rsidR="00A05CFB" w:rsidRPr="00E916DB" w:rsidRDefault="00C44D67" w:rsidP="002D33B2">
      <w:pPr>
        <w:spacing w:line="480" w:lineRule="auto"/>
        <w:rPr>
          <w:b/>
          <w:sz w:val="24"/>
        </w:rPr>
      </w:pPr>
      <w:r>
        <w:rPr>
          <w:b/>
          <w:sz w:val="24"/>
        </w:rPr>
        <w:t>3.1</w:t>
      </w:r>
      <w:r w:rsidR="001C1657">
        <w:rPr>
          <w:b/>
          <w:sz w:val="24"/>
        </w:rPr>
        <w:t>.</w:t>
      </w:r>
      <w:r>
        <w:rPr>
          <w:b/>
          <w:sz w:val="24"/>
        </w:rPr>
        <w:t xml:space="preserve"> </w:t>
      </w:r>
      <w:r w:rsidR="00A05CFB" w:rsidRPr="00E916DB">
        <w:rPr>
          <w:b/>
          <w:sz w:val="24"/>
        </w:rPr>
        <w:t>Method</w:t>
      </w:r>
    </w:p>
    <w:p w:rsidR="008C4C33" w:rsidRDefault="00A05CFB" w:rsidP="002D33B2">
      <w:pPr>
        <w:spacing w:line="480" w:lineRule="auto"/>
        <w:rPr>
          <w:sz w:val="24"/>
        </w:rPr>
      </w:pPr>
      <w:r w:rsidRPr="00E916DB">
        <w:rPr>
          <w:b/>
          <w:sz w:val="24"/>
        </w:rPr>
        <w:tab/>
      </w:r>
      <w:r w:rsidR="00C44D67">
        <w:rPr>
          <w:b/>
          <w:sz w:val="24"/>
        </w:rPr>
        <w:t xml:space="preserve">3.1.1. </w:t>
      </w:r>
      <w:r w:rsidR="008C4C33" w:rsidRPr="00E916DB">
        <w:rPr>
          <w:b/>
          <w:sz w:val="24"/>
        </w:rPr>
        <w:t>Participants.</w:t>
      </w:r>
      <w:r w:rsidR="008C4C33">
        <w:rPr>
          <w:sz w:val="24"/>
        </w:rPr>
        <w:t xml:space="preserve"> </w:t>
      </w:r>
      <w:r w:rsidRPr="004E5862">
        <w:rPr>
          <w:sz w:val="24"/>
        </w:rPr>
        <w:t xml:space="preserve">Eighteen participants from the South China Normal University community (Guangzhou, China) were paid to take part in the experiment. </w:t>
      </w:r>
    </w:p>
    <w:p w:rsidR="00503AC6" w:rsidRDefault="00C44D67" w:rsidP="00503AC6">
      <w:pPr>
        <w:spacing w:line="480" w:lineRule="auto"/>
        <w:ind w:firstLine="420"/>
        <w:rPr>
          <w:sz w:val="24"/>
        </w:rPr>
      </w:pPr>
      <w:r>
        <w:rPr>
          <w:b/>
          <w:sz w:val="24"/>
        </w:rPr>
        <w:lastRenderedPageBreak/>
        <w:t xml:space="preserve">3.1.2. </w:t>
      </w:r>
      <w:r w:rsidR="008C4C33" w:rsidRPr="00E916DB">
        <w:rPr>
          <w:b/>
          <w:sz w:val="24"/>
        </w:rPr>
        <w:t>Desi</w:t>
      </w:r>
      <w:r w:rsidR="008C4C33" w:rsidRPr="00A143C3">
        <w:rPr>
          <w:b/>
          <w:sz w:val="24"/>
        </w:rPr>
        <w:t>gn and p</w:t>
      </w:r>
      <w:r w:rsidR="008C4C33" w:rsidRPr="00E916DB">
        <w:rPr>
          <w:b/>
          <w:sz w:val="24"/>
        </w:rPr>
        <w:t>rocedure</w:t>
      </w:r>
      <w:r w:rsidR="008C4C33">
        <w:rPr>
          <w:sz w:val="24"/>
        </w:rPr>
        <w:t xml:space="preserve">. </w:t>
      </w:r>
      <w:r w:rsidR="00A05CFB" w:rsidRPr="004E5862">
        <w:rPr>
          <w:sz w:val="24"/>
        </w:rPr>
        <w:t>The experiment consisted of an encoding-stage block (where target stimuli were manipulated during the time encoding stage) and a reproduction-stage block (where target stimuli were manipulated during the time reproduction stage). Setup of the encoding-stage</w:t>
      </w:r>
      <w:r w:rsidR="00CD2972" w:rsidRPr="004E5862">
        <w:rPr>
          <w:sz w:val="24"/>
        </w:rPr>
        <w:t xml:space="preserve"> block</w:t>
      </w:r>
      <w:r w:rsidR="00A05CFB" w:rsidRPr="004E5862">
        <w:rPr>
          <w:sz w:val="24"/>
        </w:rPr>
        <w:t xml:space="preserve"> was exactly as in Experiment 1</w:t>
      </w:r>
      <w:r w:rsidR="00B334DE">
        <w:rPr>
          <w:sz w:val="24"/>
        </w:rPr>
        <w:t>a</w:t>
      </w:r>
      <w:r w:rsidR="00CD2972" w:rsidRPr="004E5862">
        <w:rPr>
          <w:sz w:val="24"/>
        </w:rPr>
        <w:t>,</w:t>
      </w:r>
      <w:r w:rsidR="00A05CFB" w:rsidRPr="004E5862">
        <w:rPr>
          <w:sz w:val="24"/>
        </w:rPr>
        <w:t xml:space="preserve"> while the setup of the reproduction-stage block was exactly as in Experiment </w:t>
      </w:r>
      <w:r w:rsidR="00B334DE">
        <w:rPr>
          <w:sz w:val="24"/>
        </w:rPr>
        <w:t>1b</w:t>
      </w:r>
      <w:r w:rsidR="002D33B2" w:rsidRPr="004E5862">
        <w:rPr>
          <w:sz w:val="24"/>
        </w:rPr>
        <w:t xml:space="preserve">. </w:t>
      </w:r>
      <w:r w:rsidR="00503AC6" w:rsidRPr="004E5862">
        <w:rPr>
          <w:sz w:val="24"/>
        </w:rPr>
        <w:t xml:space="preserve">Thus, the experiment adopts a </w:t>
      </w:r>
      <w:r w:rsidR="00306354" w:rsidRPr="004E5862">
        <w:rPr>
          <w:sz w:val="24"/>
        </w:rPr>
        <w:t>2 (stage: encoding vs. reproduction)</w:t>
      </w:r>
      <w:r w:rsidR="00306354">
        <w:rPr>
          <w:sz w:val="24"/>
        </w:rPr>
        <w:t xml:space="preserve"> *</w:t>
      </w:r>
      <w:r w:rsidR="00306354" w:rsidRPr="004E5862">
        <w:rPr>
          <w:sz w:val="24"/>
        </w:rPr>
        <w:t xml:space="preserve"> </w:t>
      </w:r>
      <w:r w:rsidR="00503AC6" w:rsidRPr="004E5862">
        <w:rPr>
          <w:sz w:val="24"/>
        </w:rPr>
        <w:t xml:space="preserve">2 (stimulus type: visual flicker vs. spatial distance) * 2 (manipulation: control vs. manipulated) </w:t>
      </w:r>
      <w:r w:rsidR="00306354">
        <w:rPr>
          <w:sz w:val="24"/>
        </w:rPr>
        <w:t>design</w:t>
      </w:r>
      <w:r w:rsidR="00503AC6" w:rsidRPr="004E5862">
        <w:rPr>
          <w:sz w:val="24"/>
        </w:rPr>
        <w:t>. All factors were within participants</w:t>
      </w:r>
      <w:r w:rsidR="00CB0FE9">
        <w:rPr>
          <w:sz w:val="24"/>
        </w:rPr>
        <w:t xml:space="preserve"> and the order of blocks </w:t>
      </w:r>
      <w:r w:rsidR="00C5181F">
        <w:rPr>
          <w:sz w:val="24"/>
        </w:rPr>
        <w:t xml:space="preserve">was </w:t>
      </w:r>
      <w:r w:rsidR="00CB0FE9">
        <w:rPr>
          <w:sz w:val="24"/>
        </w:rPr>
        <w:t>counterbalanced across participants.</w:t>
      </w:r>
    </w:p>
    <w:p w:rsidR="00D35543" w:rsidRPr="004E5862" w:rsidRDefault="00D35543" w:rsidP="00503AC6">
      <w:pPr>
        <w:spacing w:line="480" w:lineRule="auto"/>
        <w:ind w:firstLine="420"/>
        <w:rPr>
          <w:sz w:val="24"/>
        </w:rPr>
      </w:pPr>
      <w:r>
        <w:rPr>
          <w:sz w:val="24"/>
        </w:rPr>
        <w:t xml:space="preserve">In order to </w:t>
      </w:r>
      <w:r w:rsidR="003F39E1">
        <w:rPr>
          <w:sz w:val="24"/>
        </w:rPr>
        <w:t>mitigate</w:t>
      </w:r>
      <w:r>
        <w:rPr>
          <w:sz w:val="24"/>
        </w:rPr>
        <w:t xml:space="preserve"> potential fatigue effects</w:t>
      </w:r>
      <w:r w:rsidR="003F39E1">
        <w:rPr>
          <w:sz w:val="24"/>
        </w:rPr>
        <w:t xml:space="preserve"> from this longer blocked design</w:t>
      </w:r>
      <w:r>
        <w:rPr>
          <w:sz w:val="24"/>
        </w:rPr>
        <w:t>, we reduced the number of stimulus durations from 8</w:t>
      </w:r>
      <w:r w:rsidRPr="004E5862">
        <w:rPr>
          <w:sz w:val="24"/>
        </w:rPr>
        <w:t xml:space="preserve"> to 6</w:t>
      </w:r>
      <w:r>
        <w:rPr>
          <w:sz w:val="24"/>
        </w:rPr>
        <w:t xml:space="preserve"> by selecting </w:t>
      </w:r>
      <w:r w:rsidRPr="004E5862">
        <w:rPr>
          <w:sz w:val="24"/>
        </w:rPr>
        <w:t>the middle 6 durations used in Experiment 1</w:t>
      </w:r>
      <w:r w:rsidR="00B334DE">
        <w:rPr>
          <w:sz w:val="24"/>
        </w:rPr>
        <w:t>a</w:t>
      </w:r>
      <w:r w:rsidRPr="004E5862">
        <w:rPr>
          <w:sz w:val="24"/>
        </w:rPr>
        <w:t xml:space="preserve"> (i.e., 1133, 1533, 1800, 2067, 2333, and 2733 </w:t>
      </w:r>
      <w:proofErr w:type="spellStart"/>
      <w:r w:rsidRPr="004E5862">
        <w:rPr>
          <w:sz w:val="24"/>
        </w:rPr>
        <w:t>ms</w:t>
      </w:r>
      <w:proofErr w:type="spellEnd"/>
      <w:r w:rsidRPr="004E5862">
        <w:rPr>
          <w:sz w:val="24"/>
        </w:rPr>
        <w:t>).</w:t>
      </w:r>
      <w:r>
        <w:rPr>
          <w:sz w:val="24"/>
        </w:rPr>
        <w:t xml:space="preserve"> These stimulus durations </w:t>
      </w:r>
      <w:r w:rsidRPr="004E5862">
        <w:rPr>
          <w:sz w:val="24"/>
        </w:rPr>
        <w:t>ensure</w:t>
      </w:r>
      <w:r>
        <w:rPr>
          <w:sz w:val="24"/>
        </w:rPr>
        <w:t>d</w:t>
      </w:r>
      <w:r w:rsidRPr="004E5862">
        <w:rPr>
          <w:sz w:val="24"/>
        </w:rPr>
        <w:t xml:space="preserve"> that </w:t>
      </w:r>
      <w:r w:rsidR="003F39E1" w:rsidRPr="004E5862">
        <w:rPr>
          <w:sz w:val="24"/>
        </w:rPr>
        <w:t>the flickering stimulus always began and ended with the</w:t>
      </w:r>
      <w:r w:rsidR="003F39E1">
        <w:rPr>
          <w:sz w:val="24"/>
        </w:rPr>
        <w:t xml:space="preserve"> visible component of the cycle.</w:t>
      </w:r>
    </w:p>
    <w:p w:rsidR="00CD2972" w:rsidRPr="004E5862" w:rsidRDefault="00C44D67" w:rsidP="00E916DB">
      <w:pPr>
        <w:spacing w:line="480" w:lineRule="auto"/>
        <w:ind w:firstLine="420"/>
        <w:rPr>
          <w:sz w:val="24"/>
        </w:rPr>
      </w:pPr>
      <w:r>
        <w:rPr>
          <w:b/>
          <w:sz w:val="24"/>
        </w:rPr>
        <w:t xml:space="preserve">3.1.3. </w:t>
      </w:r>
      <w:r w:rsidR="00503AC6" w:rsidRPr="00E916DB">
        <w:rPr>
          <w:b/>
          <w:sz w:val="24"/>
        </w:rPr>
        <w:t>Procedure</w:t>
      </w:r>
      <w:r w:rsidR="00503AC6">
        <w:rPr>
          <w:sz w:val="24"/>
        </w:rPr>
        <w:t>. The procedure for each block was the same as Experiments 1</w:t>
      </w:r>
      <w:r w:rsidR="00F65C05">
        <w:rPr>
          <w:sz w:val="24"/>
        </w:rPr>
        <w:t>a and 1b</w:t>
      </w:r>
      <w:r w:rsidR="00503AC6">
        <w:rPr>
          <w:sz w:val="24"/>
        </w:rPr>
        <w:t xml:space="preserve">. Block order was counterbalanced across participants. </w:t>
      </w:r>
      <w:r w:rsidR="00BC5AC9" w:rsidRPr="004E5862">
        <w:rPr>
          <w:sz w:val="24"/>
        </w:rPr>
        <w:t>The experiment was run on</w:t>
      </w:r>
      <w:r w:rsidR="007C12E3" w:rsidRPr="004E5862">
        <w:rPr>
          <w:sz w:val="24"/>
        </w:rPr>
        <w:t xml:space="preserve"> E</w:t>
      </w:r>
      <w:r w:rsidR="00F11911">
        <w:rPr>
          <w:sz w:val="24"/>
        </w:rPr>
        <w:t>-</w:t>
      </w:r>
      <w:r w:rsidR="007C12E3" w:rsidRPr="004E5862">
        <w:rPr>
          <w:sz w:val="24"/>
        </w:rPr>
        <w:t>Prime</w:t>
      </w:r>
      <w:r w:rsidR="00BC5AC9" w:rsidRPr="004E5862">
        <w:rPr>
          <w:sz w:val="24"/>
        </w:rPr>
        <w:t xml:space="preserve"> and lasted for </w:t>
      </w:r>
      <w:r w:rsidR="007C12E3" w:rsidRPr="004E5862">
        <w:rPr>
          <w:sz w:val="24"/>
        </w:rPr>
        <w:t>about 30 min.</w:t>
      </w:r>
    </w:p>
    <w:p w:rsidR="00CD2972" w:rsidRPr="00E916DB" w:rsidRDefault="00C44D67" w:rsidP="002D33B2">
      <w:pPr>
        <w:spacing w:line="480" w:lineRule="auto"/>
        <w:rPr>
          <w:b/>
          <w:sz w:val="24"/>
        </w:rPr>
      </w:pPr>
      <w:r>
        <w:rPr>
          <w:b/>
          <w:sz w:val="24"/>
        </w:rPr>
        <w:t xml:space="preserve">3.2. </w:t>
      </w:r>
      <w:r w:rsidR="00CD2972" w:rsidRPr="00E916DB">
        <w:rPr>
          <w:b/>
          <w:sz w:val="24"/>
        </w:rPr>
        <w:t>Results and discussion</w:t>
      </w:r>
    </w:p>
    <w:p w:rsidR="00055369" w:rsidRDefault="00DB7F94" w:rsidP="00C476AE">
      <w:pPr>
        <w:spacing w:line="480" w:lineRule="auto"/>
        <w:ind w:firstLine="420"/>
        <w:rPr>
          <w:sz w:val="24"/>
        </w:rPr>
      </w:pPr>
      <w:r>
        <w:rPr>
          <w:sz w:val="24"/>
        </w:rPr>
        <w:t>W</w:t>
      </w:r>
      <w:r w:rsidRPr="004E5862">
        <w:rPr>
          <w:sz w:val="24"/>
        </w:rPr>
        <w:t xml:space="preserve">e excluded outliers </w:t>
      </w:r>
      <w:r w:rsidR="00C631F4">
        <w:rPr>
          <w:sz w:val="24"/>
        </w:rPr>
        <w:t>as before</w:t>
      </w:r>
      <w:r w:rsidRPr="004E5862">
        <w:rPr>
          <w:sz w:val="24"/>
        </w:rPr>
        <w:t xml:space="preserve">, resulting in the removal of </w:t>
      </w:r>
      <w:r w:rsidR="00BF5249">
        <w:rPr>
          <w:sz w:val="24"/>
        </w:rPr>
        <w:t>4.1</w:t>
      </w:r>
      <w:r w:rsidRPr="004E5862">
        <w:rPr>
          <w:sz w:val="24"/>
        </w:rPr>
        <w:t>% of the data (</w:t>
      </w:r>
      <w:r w:rsidR="00BF5249">
        <w:rPr>
          <w:sz w:val="24"/>
        </w:rPr>
        <w:t>106</w:t>
      </w:r>
      <w:r w:rsidR="00BF5249" w:rsidRPr="004E5862">
        <w:rPr>
          <w:sz w:val="24"/>
        </w:rPr>
        <w:t xml:space="preserve"> </w:t>
      </w:r>
      <w:r w:rsidRPr="004E5862">
        <w:rPr>
          <w:sz w:val="24"/>
        </w:rPr>
        <w:t xml:space="preserve">out of </w:t>
      </w:r>
      <w:r w:rsidR="00BF5249">
        <w:rPr>
          <w:sz w:val="24"/>
        </w:rPr>
        <w:t>2592</w:t>
      </w:r>
      <w:r w:rsidR="00BF5249" w:rsidRPr="004E5862">
        <w:rPr>
          <w:sz w:val="24"/>
        </w:rPr>
        <w:t xml:space="preserve"> </w:t>
      </w:r>
      <w:r w:rsidRPr="004E5862">
        <w:rPr>
          <w:sz w:val="24"/>
        </w:rPr>
        <w:t>trials)</w:t>
      </w:r>
      <w:r>
        <w:rPr>
          <w:sz w:val="24"/>
        </w:rPr>
        <w:t xml:space="preserve">. </w:t>
      </w:r>
      <w:r w:rsidR="00BF2455">
        <w:rPr>
          <w:sz w:val="24"/>
        </w:rPr>
        <w:t xml:space="preserve">As in Experiments 1a and 1b, average reproduced means were </w:t>
      </w:r>
      <w:proofErr w:type="spellStart"/>
      <w:r w:rsidR="00BF2455">
        <w:rPr>
          <w:sz w:val="24"/>
        </w:rPr>
        <w:t>analysed</w:t>
      </w:r>
      <w:proofErr w:type="spellEnd"/>
      <w:r w:rsidR="00BF2455">
        <w:rPr>
          <w:sz w:val="24"/>
        </w:rPr>
        <w:t xml:space="preserve"> using </w:t>
      </w:r>
      <w:r w:rsidR="003A5BBB">
        <w:rPr>
          <w:sz w:val="24"/>
        </w:rPr>
        <w:t xml:space="preserve">stage (encoding vs. reproduction), </w:t>
      </w:r>
      <w:r w:rsidR="00C476AE">
        <w:rPr>
          <w:sz w:val="24"/>
        </w:rPr>
        <w:t>stimulus type (visual flicker vs. spatial distance),</w:t>
      </w:r>
      <w:r w:rsidR="001A38CB">
        <w:rPr>
          <w:sz w:val="24"/>
        </w:rPr>
        <w:t xml:space="preserve"> </w:t>
      </w:r>
      <w:r w:rsidR="00C476AE">
        <w:rPr>
          <w:sz w:val="24"/>
        </w:rPr>
        <w:t>manipulation (manipulated vs. control)</w:t>
      </w:r>
      <w:r w:rsidR="00BF2455">
        <w:rPr>
          <w:sz w:val="24"/>
        </w:rPr>
        <w:t>,</w:t>
      </w:r>
      <w:r w:rsidR="001A38CB">
        <w:rPr>
          <w:sz w:val="24"/>
        </w:rPr>
        <w:t xml:space="preserve"> </w:t>
      </w:r>
      <w:r w:rsidR="003A5BBB">
        <w:rPr>
          <w:sz w:val="24"/>
        </w:rPr>
        <w:t>stimulus duration</w:t>
      </w:r>
      <w:r w:rsidR="00BF2455">
        <w:rPr>
          <w:sz w:val="24"/>
        </w:rPr>
        <w:t xml:space="preserve">, and their </w:t>
      </w:r>
      <w:r w:rsidR="00BF2455">
        <w:rPr>
          <w:sz w:val="24"/>
        </w:rPr>
        <w:lastRenderedPageBreak/>
        <w:t>interactions</w:t>
      </w:r>
      <w:r w:rsidR="00EA2484">
        <w:rPr>
          <w:sz w:val="24"/>
        </w:rPr>
        <w:t>, as independent predictors</w:t>
      </w:r>
      <w:r w:rsidR="00C476AE">
        <w:rPr>
          <w:sz w:val="24"/>
        </w:rPr>
        <w:t xml:space="preserve">. </w:t>
      </w:r>
      <w:r w:rsidR="00287FF6" w:rsidRPr="004E5862">
        <w:rPr>
          <w:sz w:val="24"/>
        </w:rPr>
        <w:t xml:space="preserve">Table </w:t>
      </w:r>
      <w:r w:rsidR="00433162">
        <w:rPr>
          <w:sz w:val="24"/>
        </w:rPr>
        <w:t>2</w:t>
      </w:r>
      <w:r w:rsidR="00287FF6" w:rsidRPr="004E5862">
        <w:rPr>
          <w:sz w:val="24"/>
        </w:rPr>
        <w:t xml:space="preserve"> presents the results. </w:t>
      </w:r>
      <w:r w:rsidR="006F13D1">
        <w:rPr>
          <w:sz w:val="24"/>
        </w:rPr>
        <w:t>Overall, r</w:t>
      </w:r>
      <w:r w:rsidR="002D33B2" w:rsidRPr="004E5862">
        <w:rPr>
          <w:sz w:val="24"/>
        </w:rPr>
        <w:t xml:space="preserve">eproduced durations were longer when target stimuli were presented during the encoding stage than during the reproduction stage, and for the manipulated stimulus than for the control stimulus, though they were similar </w:t>
      </w:r>
      <w:r w:rsidR="008C693B">
        <w:rPr>
          <w:sz w:val="24"/>
        </w:rPr>
        <w:t>for</w:t>
      </w:r>
      <w:r w:rsidR="008C693B" w:rsidRPr="004E5862">
        <w:rPr>
          <w:sz w:val="24"/>
        </w:rPr>
        <w:t xml:space="preserve"> </w:t>
      </w:r>
      <w:r w:rsidR="002D33B2" w:rsidRPr="004E5862">
        <w:rPr>
          <w:sz w:val="24"/>
        </w:rPr>
        <w:t xml:space="preserve">the two stimulus types. </w:t>
      </w:r>
      <w:r w:rsidR="006F13D1">
        <w:rPr>
          <w:sz w:val="24"/>
        </w:rPr>
        <w:t xml:space="preserve">Reproduced duration increased with </w:t>
      </w:r>
      <w:r w:rsidR="006F13D1" w:rsidRPr="004E5862">
        <w:rPr>
          <w:sz w:val="24"/>
        </w:rPr>
        <w:t>stimulus duration</w:t>
      </w:r>
      <w:r w:rsidR="006F13D1">
        <w:rPr>
          <w:sz w:val="24"/>
        </w:rPr>
        <w:t>.</w:t>
      </w:r>
      <w:r w:rsidR="006F13D1" w:rsidRPr="004E5862">
        <w:rPr>
          <w:sz w:val="24"/>
        </w:rPr>
        <w:t xml:space="preserve"> </w:t>
      </w:r>
      <w:r w:rsidR="003A5BBB">
        <w:rPr>
          <w:sz w:val="24"/>
        </w:rPr>
        <w:t xml:space="preserve">There were also </w:t>
      </w:r>
      <w:r w:rsidR="008C693B">
        <w:rPr>
          <w:sz w:val="24"/>
        </w:rPr>
        <w:t xml:space="preserve">several </w:t>
      </w:r>
      <w:r w:rsidR="003A5BBB">
        <w:rPr>
          <w:sz w:val="24"/>
        </w:rPr>
        <w:t xml:space="preserve">two-way and three-way interactions </w:t>
      </w:r>
      <w:r w:rsidR="00D90C86">
        <w:rPr>
          <w:sz w:val="24"/>
        </w:rPr>
        <w:t>which largely mirror those found in Experiment 1</w:t>
      </w:r>
      <w:r w:rsidR="00A81C02">
        <w:rPr>
          <w:sz w:val="24"/>
        </w:rPr>
        <w:t>a</w:t>
      </w:r>
      <w:r w:rsidR="00D90C86">
        <w:rPr>
          <w:sz w:val="24"/>
        </w:rPr>
        <w:t xml:space="preserve">, and </w:t>
      </w:r>
      <w:r w:rsidR="003A5BBB">
        <w:rPr>
          <w:sz w:val="24"/>
        </w:rPr>
        <w:t xml:space="preserve">which we further explore below by conducting separate analyses </w:t>
      </w:r>
      <w:r w:rsidR="00D90C86">
        <w:rPr>
          <w:sz w:val="24"/>
        </w:rPr>
        <w:t xml:space="preserve">per stimulus type of </w:t>
      </w:r>
      <w:r w:rsidR="003A5BBB">
        <w:rPr>
          <w:sz w:val="24"/>
        </w:rPr>
        <w:t>visual flicker and spatial distance.</w:t>
      </w:r>
    </w:p>
    <w:p w:rsidR="00055369" w:rsidRDefault="00055369">
      <w:pPr>
        <w:widowControl/>
        <w:suppressAutoHyphens w:val="0"/>
        <w:jc w:val="left"/>
        <w:rPr>
          <w:sz w:val="24"/>
        </w:rPr>
      </w:pPr>
      <w:r>
        <w:rPr>
          <w:sz w:val="24"/>
        </w:rPr>
        <w:br w:type="page"/>
      </w:r>
    </w:p>
    <w:p w:rsidR="003A5BBB" w:rsidRDefault="003A5BBB" w:rsidP="00C476AE">
      <w:pPr>
        <w:spacing w:line="480" w:lineRule="auto"/>
        <w:ind w:firstLine="420"/>
        <w:rPr>
          <w:sz w:val="24"/>
        </w:rPr>
      </w:pPr>
    </w:p>
    <w:p w:rsidR="00137AA2" w:rsidRPr="004E5862" w:rsidRDefault="00137AA2" w:rsidP="00137AA2">
      <w:pPr>
        <w:spacing w:line="480" w:lineRule="auto"/>
        <w:ind w:leftChars="-472" w:left="-991"/>
        <w:rPr>
          <w:sz w:val="24"/>
        </w:rPr>
      </w:pPr>
      <w:r>
        <w:rPr>
          <w:noProof/>
          <w:sz w:val="24"/>
          <w:lang w:val="en-GB"/>
        </w:rPr>
        <w:drawing>
          <wp:inline distT="0" distB="0" distL="0" distR="0" wp14:anchorId="2D99C7A4" wp14:editId="7F8CBC16">
            <wp:extent cx="6875253" cy="4951011"/>
            <wp:effectExtent l="0" t="0" r="1905" b="254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883858" cy="4957208"/>
                    </a:xfrm>
                    <a:prstGeom prst="rect">
                      <a:avLst/>
                    </a:prstGeom>
                    <a:noFill/>
                    <a:ln>
                      <a:noFill/>
                    </a:ln>
                  </pic:spPr>
                </pic:pic>
              </a:graphicData>
            </a:graphic>
          </wp:inline>
        </w:drawing>
      </w:r>
    </w:p>
    <w:p w:rsidR="00137AA2" w:rsidRPr="004E5862" w:rsidRDefault="00AF4EAA" w:rsidP="00E70E35">
      <w:pPr>
        <w:spacing w:line="480" w:lineRule="auto"/>
        <w:rPr>
          <w:sz w:val="24"/>
        </w:rPr>
      </w:pPr>
      <w:r>
        <w:rPr>
          <w:sz w:val="24"/>
        </w:rPr>
        <w:t>Figure</w:t>
      </w:r>
      <w:r w:rsidR="00137AA2" w:rsidRPr="004E5862">
        <w:rPr>
          <w:sz w:val="24"/>
        </w:rPr>
        <w:t xml:space="preserve"> 3: </w:t>
      </w:r>
      <w:r w:rsidR="00E70E35">
        <w:rPr>
          <w:sz w:val="24"/>
        </w:rPr>
        <w:t xml:space="preserve">Effects of </w:t>
      </w:r>
      <w:r w:rsidR="00E70E35" w:rsidRPr="004E5862">
        <w:rPr>
          <w:sz w:val="24"/>
        </w:rPr>
        <w:t>visual flicker</w:t>
      </w:r>
      <w:r w:rsidR="00E70E35">
        <w:rPr>
          <w:sz w:val="24"/>
        </w:rPr>
        <w:t xml:space="preserve"> and spatial distance </w:t>
      </w:r>
      <w:r w:rsidR="00921FEC">
        <w:rPr>
          <w:sz w:val="24"/>
        </w:rPr>
        <w:t>on reproduced duration,</w:t>
      </w:r>
      <w:r w:rsidR="00E70E35">
        <w:rPr>
          <w:sz w:val="24"/>
        </w:rPr>
        <w:t xml:space="preserve"> when presented </w:t>
      </w:r>
      <w:r w:rsidR="00921FEC">
        <w:rPr>
          <w:sz w:val="24"/>
        </w:rPr>
        <w:t xml:space="preserve">during </w:t>
      </w:r>
      <w:r w:rsidR="00E70E35">
        <w:rPr>
          <w:sz w:val="24"/>
        </w:rPr>
        <w:t xml:space="preserve">time encoding (A and B) and </w:t>
      </w:r>
      <w:r w:rsidR="00921FEC">
        <w:rPr>
          <w:sz w:val="24"/>
        </w:rPr>
        <w:t xml:space="preserve">during </w:t>
      </w:r>
      <w:r w:rsidR="00E70E35">
        <w:rPr>
          <w:sz w:val="24"/>
        </w:rPr>
        <w:t>time reproduction (C and D)</w:t>
      </w:r>
      <w:r w:rsidR="00921FEC">
        <w:rPr>
          <w:sz w:val="24"/>
        </w:rPr>
        <w:t xml:space="preserve"> in Experiment </w:t>
      </w:r>
      <w:r w:rsidR="00A81C02">
        <w:rPr>
          <w:sz w:val="24"/>
        </w:rPr>
        <w:t>2</w:t>
      </w:r>
      <w:r w:rsidR="00E70E35">
        <w:rPr>
          <w:sz w:val="24"/>
        </w:rPr>
        <w:t>.</w:t>
      </w:r>
      <w:r w:rsidR="00137AA2" w:rsidRPr="004E5862">
        <w:rPr>
          <w:sz w:val="24"/>
        </w:rPr>
        <w:t xml:space="preserve"> Error bars show </w:t>
      </w:r>
      <w:r w:rsidR="00137AA2" w:rsidRPr="004E5862">
        <w:rPr>
          <w:i/>
          <w:sz w:val="24"/>
        </w:rPr>
        <w:t>SE</w:t>
      </w:r>
      <w:r w:rsidR="00137AA2" w:rsidRPr="004E5862">
        <w:rPr>
          <w:sz w:val="24"/>
        </w:rPr>
        <w:t>s.</w:t>
      </w:r>
      <w:r w:rsidR="00921FEC">
        <w:rPr>
          <w:sz w:val="24"/>
        </w:rPr>
        <w:t xml:space="preserve"> </w:t>
      </w:r>
    </w:p>
    <w:p w:rsidR="00C5181F" w:rsidRDefault="00C5181F" w:rsidP="002D33B2">
      <w:pPr>
        <w:spacing w:line="480" w:lineRule="auto"/>
        <w:rPr>
          <w:sz w:val="24"/>
        </w:rPr>
      </w:pPr>
    </w:p>
    <w:p w:rsidR="00C5181F" w:rsidRPr="004E5862" w:rsidRDefault="00C5181F" w:rsidP="002D33B2">
      <w:pPr>
        <w:spacing w:line="480" w:lineRule="auto"/>
        <w:rPr>
          <w:sz w:val="24"/>
        </w:rPr>
      </w:pPr>
    </w:p>
    <w:p w:rsidR="0040524F" w:rsidRDefault="0040524F">
      <w:pPr>
        <w:widowControl/>
        <w:suppressAutoHyphens w:val="0"/>
        <w:jc w:val="left"/>
        <w:rPr>
          <w:sz w:val="24"/>
        </w:rPr>
      </w:pPr>
      <w:r>
        <w:rPr>
          <w:sz w:val="24"/>
        </w:rPr>
        <w:br w:type="page"/>
      </w:r>
    </w:p>
    <w:p w:rsidR="00EC3E5D" w:rsidRDefault="00EC3E5D" w:rsidP="00770F54">
      <w:pPr>
        <w:spacing w:line="480" w:lineRule="auto"/>
        <w:rPr>
          <w:sz w:val="24"/>
        </w:rPr>
      </w:pPr>
      <w:r w:rsidRPr="004E5862">
        <w:rPr>
          <w:sz w:val="24"/>
        </w:rPr>
        <w:lastRenderedPageBreak/>
        <w:t xml:space="preserve">Table </w:t>
      </w:r>
      <w:r w:rsidR="00433162">
        <w:rPr>
          <w:sz w:val="24"/>
        </w:rPr>
        <w:t>2</w:t>
      </w:r>
      <w:r w:rsidRPr="004E5862">
        <w:rPr>
          <w:sz w:val="24"/>
        </w:rPr>
        <w:t xml:space="preserve">: </w:t>
      </w:r>
      <w:r w:rsidR="00770F54">
        <w:rPr>
          <w:sz w:val="24"/>
        </w:rPr>
        <w:t>Statistical results</w:t>
      </w:r>
      <w:r>
        <w:rPr>
          <w:sz w:val="24"/>
        </w:rPr>
        <w:t xml:space="preserve"> for Experiment</w:t>
      </w:r>
      <w:r w:rsidR="00433162">
        <w:rPr>
          <w:sz w:val="24"/>
        </w:rPr>
        <w:t xml:space="preserve"> 2.</w:t>
      </w:r>
    </w:p>
    <w:tbl>
      <w:tblPr>
        <w:tblpPr w:leftFromText="180" w:rightFromText="180" w:vertAnchor="text" w:tblpY="1"/>
        <w:tblOverlap w:val="never"/>
        <w:tblW w:w="4865" w:type="pct"/>
        <w:tblLayout w:type="fixed"/>
        <w:tblCellMar>
          <w:top w:w="55" w:type="dxa"/>
          <w:left w:w="55" w:type="dxa"/>
          <w:bottom w:w="55" w:type="dxa"/>
          <w:right w:w="55" w:type="dxa"/>
        </w:tblCellMar>
        <w:tblLook w:val="0000" w:firstRow="0" w:lastRow="0" w:firstColumn="0" w:lastColumn="0" w:noHBand="0" w:noVBand="0"/>
      </w:tblPr>
      <w:tblGrid>
        <w:gridCol w:w="4393"/>
        <w:gridCol w:w="1560"/>
        <w:gridCol w:w="1277"/>
        <w:gridCol w:w="852"/>
      </w:tblGrid>
      <w:tr w:rsidR="00F31E0A" w:rsidRPr="004E5862" w:rsidTr="002172A4">
        <w:tc>
          <w:tcPr>
            <w:tcW w:w="4453" w:type="dxa"/>
            <w:tcBorders>
              <w:top w:val="single" w:sz="4" w:space="0" w:color="auto"/>
              <w:bottom w:val="single" w:sz="4" w:space="0" w:color="auto"/>
            </w:tcBorders>
            <w:shd w:val="clear" w:color="auto" w:fill="auto"/>
          </w:tcPr>
          <w:p w:rsidR="00F31E0A" w:rsidRPr="004E5862" w:rsidRDefault="00F31E0A" w:rsidP="00770F54">
            <w:pPr>
              <w:spacing w:line="480" w:lineRule="auto"/>
              <w:jc w:val="left"/>
              <w:rPr>
                <w:sz w:val="24"/>
              </w:rPr>
            </w:pPr>
            <w:r>
              <w:rPr>
                <w:sz w:val="24"/>
              </w:rPr>
              <w:t>Effect</w:t>
            </w:r>
          </w:p>
        </w:tc>
        <w:tc>
          <w:tcPr>
            <w:tcW w:w="1580" w:type="dxa"/>
            <w:tcBorders>
              <w:top w:val="single" w:sz="4" w:space="0" w:color="auto"/>
              <w:bottom w:val="single" w:sz="4" w:space="0" w:color="auto"/>
            </w:tcBorders>
            <w:shd w:val="clear" w:color="auto" w:fill="auto"/>
          </w:tcPr>
          <w:p w:rsidR="00F31E0A" w:rsidRPr="004E5862" w:rsidRDefault="00F31E0A" w:rsidP="00770F54">
            <w:pPr>
              <w:spacing w:line="480" w:lineRule="auto"/>
              <w:jc w:val="center"/>
              <w:rPr>
                <w:i/>
                <w:sz w:val="24"/>
              </w:rPr>
            </w:pPr>
            <w:r>
              <w:rPr>
                <w:i/>
                <w:sz w:val="24"/>
              </w:rPr>
              <w:t>F</w:t>
            </w:r>
          </w:p>
        </w:tc>
        <w:tc>
          <w:tcPr>
            <w:tcW w:w="1293" w:type="dxa"/>
            <w:tcBorders>
              <w:top w:val="single" w:sz="4" w:space="0" w:color="auto"/>
              <w:bottom w:val="single" w:sz="4" w:space="0" w:color="auto"/>
            </w:tcBorders>
            <w:shd w:val="clear" w:color="auto" w:fill="auto"/>
          </w:tcPr>
          <w:p w:rsidR="00F31E0A" w:rsidRPr="004E5862" w:rsidRDefault="00F31E0A" w:rsidP="00770F54">
            <w:pPr>
              <w:spacing w:line="480" w:lineRule="auto"/>
              <w:jc w:val="center"/>
              <w:rPr>
                <w:i/>
                <w:sz w:val="24"/>
              </w:rPr>
            </w:pPr>
            <w:r>
              <w:rPr>
                <w:i/>
                <w:sz w:val="24"/>
              </w:rPr>
              <w:t>p</w:t>
            </w:r>
          </w:p>
        </w:tc>
        <w:tc>
          <w:tcPr>
            <w:tcW w:w="862" w:type="dxa"/>
            <w:tcBorders>
              <w:top w:val="single" w:sz="4" w:space="0" w:color="auto"/>
              <w:bottom w:val="single" w:sz="4" w:space="0" w:color="auto"/>
            </w:tcBorders>
            <w:shd w:val="clear" w:color="auto" w:fill="auto"/>
          </w:tcPr>
          <w:p w:rsidR="00F31E0A" w:rsidRPr="00923482" w:rsidRDefault="00F31E0A" w:rsidP="00770F54">
            <w:pPr>
              <w:spacing w:line="480" w:lineRule="auto"/>
              <w:jc w:val="center"/>
              <w:rPr>
                <w:i/>
                <w:sz w:val="24"/>
              </w:rPr>
            </w:pPr>
            <w:r w:rsidRPr="00923482">
              <w:rPr>
                <w:i/>
                <w:sz w:val="24"/>
              </w:rPr>
              <w:t>η</w:t>
            </w:r>
            <w:r w:rsidRPr="00015A65">
              <w:rPr>
                <w:i/>
                <w:sz w:val="24"/>
                <w:vertAlign w:val="subscript"/>
              </w:rPr>
              <w:t>G</w:t>
            </w:r>
            <w:r w:rsidRPr="00923482">
              <w:rPr>
                <w:i/>
                <w:sz w:val="24"/>
              </w:rPr>
              <w:t>²</w:t>
            </w:r>
          </w:p>
        </w:tc>
      </w:tr>
      <w:tr w:rsidR="00F31E0A" w:rsidRPr="004E5862" w:rsidTr="002172A4">
        <w:tc>
          <w:tcPr>
            <w:tcW w:w="4453" w:type="dxa"/>
            <w:tcBorders>
              <w:top w:val="single" w:sz="4" w:space="0" w:color="auto"/>
            </w:tcBorders>
            <w:shd w:val="clear" w:color="auto" w:fill="auto"/>
          </w:tcPr>
          <w:p w:rsidR="00F31E0A" w:rsidRPr="00380C85" w:rsidRDefault="00F31E0A" w:rsidP="00770F54">
            <w:pPr>
              <w:spacing w:line="480" w:lineRule="auto"/>
              <w:jc w:val="left"/>
              <w:rPr>
                <w:sz w:val="24"/>
              </w:rPr>
            </w:pPr>
            <w:r w:rsidRPr="00380C85">
              <w:rPr>
                <w:sz w:val="24"/>
              </w:rPr>
              <w:t>Stage</w:t>
            </w:r>
          </w:p>
        </w:tc>
        <w:tc>
          <w:tcPr>
            <w:tcW w:w="1580" w:type="dxa"/>
            <w:tcBorders>
              <w:top w:val="single" w:sz="4" w:space="0" w:color="auto"/>
            </w:tcBorders>
            <w:shd w:val="clear" w:color="auto" w:fill="auto"/>
          </w:tcPr>
          <w:p w:rsidR="00F31E0A" w:rsidRPr="00380C85" w:rsidRDefault="00F31E0A" w:rsidP="00770F54">
            <w:pPr>
              <w:spacing w:line="480" w:lineRule="auto"/>
              <w:jc w:val="center"/>
              <w:rPr>
                <w:sz w:val="24"/>
              </w:rPr>
            </w:pPr>
            <w:r>
              <w:rPr>
                <w:sz w:val="24"/>
              </w:rPr>
              <w:t>9.37</w:t>
            </w:r>
          </w:p>
        </w:tc>
        <w:tc>
          <w:tcPr>
            <w:tcW w:w="1293" w:type="dxa"/>
            <w:tcBorders>
              <w:top w:val="single" w:sz="4" w:space="0" w:color="auto"/>
            </w:tcBorders>
            <w:shd w:val="clear" w:color="auto" w:fill="auto"/>
          </w:tcPr>
          <w:p w:rsidR="00F31E0A" w:rsidRPr="00380C85" w:rsidRDefault="00F31E0A" w:rsidP="00770F54">
            <w:pPr>
              <w:spacing w:line="480" w:lineRule="auto"/>
              <w:jc w:val="center"/>
              <w:rPr>
                <w:sz w:val="24"/>
              </w:rPr>
            </w:pPr>
            <w:r>
              <w:rPr>
                <w:sz w:val="24"/>
              </w:rPr>
              <w:t>.007</w:t>
            </w:r>
          </w:p>
        </w:tc>
        <w:tc>
          <w:tcPr>
            <w:tcW w:w="862" w:type="dxa"/>
            <w:tcBorders>
              <w:top w:val="single" w:sz="4" w:space="0" w:color="auto"/>
            </w:tcBorders>
            <w:shd w:val="clear" w:color="auto" w:fill="auto"/>
          </w:tcPr>
          <w:p w:rsidR="00F31E0A" w:rsidRPr="00380C85" w:rsidRDefault="00F31E0A" w:rsidP="00770F54">
            <w:pPr>
              <w:spacing w:line="480" w:lineRule="auto"/>
              <w:jc w:val="center"/>
              <w:rPr>
                <w:sz w:val="24"/>
              </w:rPr>
            </w:pPr>
            <w:r>
              <w:rPr>
                <w:sz w:val="24"/>
              </w:rPr>
              <w:t>.065</w:t>
            </w:r>
          </w:p>
        </w:tc>
      </w:tr>
      <w:tr w:rsidR="00F31E0A" w:rsidRPr="004E5862" w:rsidTr="002172A4">
        <w:tc>
          <w:tcPr>
            <w:tcW w:w="4453" w:type="dxa"/>
            <w:shd w:val="clear" w:color="auto" w:fill="auto"/>
          </w:tcPr>
          <w:p w:rsidR="00F31E0A" w:rsidRPr="00380C85" w:rsidRDefault="00F31E0A" w:rsidP="00770F54">
            <w:pPr>
              <w:spacing w:line="480" w:lineRule="auto"/>
              <w:jc w:val="left"/>
              <w:rPr>
                <w:sz w:val="24"/>
              </w:rPr>
            </w:pPr>
            <w:r w:rsidRPr="00380C85">
              <w:rPr>
                <w:sz w:val="24"/>
              </w:rPr>
              <w:t>Stimulus type</w:t>
            </w:r>
          </w:p>
        </w:tc>
        <w:tc>
          <w:tcPr>
            <w:tcW w:w="1580" w:type="dxa"/>
            <w:shd w:val="clear" w:color="auto" w:fill="auto"/>
          </w:tcPr>
          <w:p w:rsidR="00F31E0A" w:rsidRPr="00380C85" w:rsidRDefault="00F31E0A" w:rsidP="00770F54">
            <w:pPr>
              <w:spacing w:line="480" w:lineRule="auto"/>
              <w:jc w:val="center"/>
              <w:rPr>
                <w:sz w:val="24"/>
              </w:rPr>
            </w:pPr>
            <w:r>
              <w:rPr>
                <w:sz w:val="24"/>
              </w:rPr>
              <w:t>2.53</w:t>
            </w:r>
          </w:p>
        </w:tc>
        <w:tc>
          <w:tcPr>
            <w:tcW w:w="1293" w:type="dxa"/>
            <w:shd w:val="clear" w:color="auto" w:fill="auto"/>
          </w:tcPr>
          <w:p w:rsidR="00F31E0A" w:rsidRPr="00380C85" w:rsidRDefault="00F31E0A" w:rsidP="00770F54">
            <w:pPr>
              <w:spacing w:line="480" w:lineRule="auto"/>
              <w:jc w:val="center"/>
              <w:rPr>
                <w:sz w:val="24"/>
              </w:rPr>
            </w:pPr>
            <w:r>
              <w:rPr>
                <w:sz w:val="24"/>
              </w:rPr>
              <w:t>.130</w:t>
            </w:r>
          </w:p>
        </w:tc>
        <w:tc>
          <w:tcPr>
            <w:tcW w:w="862" w:type="dxa"/>
            <w:shd w:val="clear" w:color="auto" w:fill="auto"/>
          </w:tcPr>
          <w:p w:rsidR="00F31E0A" w:rsidRPr="00380C85" w:rsidRDefault="00F31E0A" w:rsidP="00770F54">
            <w:pPr>
              <w:spacing w:line="480" w:lineRule="auto"/>
              <w:jc w:val="center"/>
              <w:rPr>
                <w:sz w:val="24"/>
              </w:rPr>
            </w:pPr>
            <w:r>
              <w:rPr>
                <w:sz w:val="24"/>
              </w:rPr>
              <w:t>.002</w:t>
            </w:r>
          </w:p>
        </w:tc>
      </w:tr>
      <w:tr w:rsidR="00F31E0A" w:rsidRPr="004E5862" w:rsidTr="002172A4">
        <w:tc>
          <w:tcPr>
            <w:tcW w:w="4453" w:type="dxa"/>
            <w:shd w:val="clear" w:color="auto" w:fill="auto"/>
          </w:tcPr>
          <w:p w:rsidR="00F31E0A" w:rsidRPr="00380C85" w:rsidRDefault="00F31E0A" w:rsidP="00770F54">
            <w:pPr>
              <w:spacing w:line="480" w:lineRule="auto"/>
              <w:jc w:val="left"/>
              <w:rPr>
                <w:sz w:val="24"/>
              </w:rPr>
            </w:pPr>
            <w:r w:rsidRPr="00380C85">
              <w:rPr>
                <w:sz w:val="24"/>
              </w:rPr>
              <w:t>Manipulation</w:t>
            </w:r>
          </w:p>
        </w:tc>
        <w:tc>
          <w:tcPr>
            <w:tcW w:w="1580" w:type="dxa"/>
            <w:shd w:val="clear" w:color="auto" w:fill="auto"/>
          </w:tcPr>
          <w:p w:rsidR="00F31E0A" w:rsidRPr="00380C85" w:rsidRDefault="00F31E0A" w:rsidP="00770F54">
            <w:pPr>
              <w:spacing w:line="480" w:lineRule="auto"/>
              <w:jc w:val="center"/>
              <w:rPr>
                <w:sz w:val="24"/>
              </w:rPr>
            </w:pPr>
            <w:r>
              <w:rPr>
                <w:sz w:val="24"/>
              </w:rPr>
              <w:t>34.26</w:t>
            </w:r>
          </w:p>
        </w:tc>
        <w:tc>
          <w:tcPr>
            <w:tcW w:w="1293" w:type="dxa"/>
            <w:shd w:val="clear" w:color="auto" w:fill="auto"/>
          </w:tcPr>
          <w:p w:rsidR="00F31E0A" w:rsidRPr="00380C85" w:rsidRDefault="00F31E0A" w:rsidP="00770F54">
            <w:pPr>
              <w:spacing w:line="480" w:lineRule="auto"/>
              <w:jc w:val="center"/>
              <w:rPr>
                <w:sz w:val="24"/>
              </w:rPr>
            </w:pPr>
            <w:r>
              <w:rPr>
                <w:sz w:val="24"/>
              </w:rPr>
              <w:t>&lt; .001</w:t>
            </w:r>
          </w:p>
        </w:tc>
        <w:tc>
          <w:tcPr>
            <w:tcW w:w="862" w:type="dxa"/>
            <w:shd w:val="clear" w:color="auto" w:fill="auto"/>
          </w:tcPr>
          <w:p w:rsidR="00F31E0A" w:rsidRPr="00380C85" w:rsidRDefault="00F31E0A" w:rsidP="00770F54">
            <w:pPr>
              <w:spacing w:line="480" w:lineRule="auto"/>
              <w:jc w:val="center"/>
              <w:rPr>
                <w:sz w:val="24"/>
              </w:rPr>
            </w:pPr>
            <w:r>
              <w:rPr>
                <w:sz w:val="24"/>
              </w:rPr>
              <w:t>.018</w:t>
            </w:r>
          </w:p>
        </w:tc>
      </w:tr>
      <w:tr w:rsidR="00F31E0A" w:rsidRPr="004E5862" w:rsidTr="002172A4">
        <w:tc>
          <w:tcPr>
            <w:tcW w:w="4453" w:type="dxa"/>
            <w:shd w:val="clear" w:color="auto" w:fill="auto"/>
          </w:tcPr>
          <w:p w:rsidR="00F31E0A" w:rsidRPr="00380C85" w:rsidRDefault="00F31E0A" w:rsidP="00770F54">
            <w:pPr>
              <w:spacing w:line="480" w:lineRule="auto"/>
              <w:jc w:val="left"/>
              <w:rPr>
                <w:sz w:val="24"/>
              </w:rPr>
            </w:pPr>
            <w:r w:rsidRPr="00380C85">
              <w:rPr>
                <w:sz w:val="24"/>
              </w:rPr>
              <w:t>Stimulus duration</w:t>
            </w:r>
          </w:p>
        </w:tc>
        <w:tc>
          <w:tcPr>
            <w:tcW w:w="1580" w:type="dxa"/>
            <w:shd w:val="clear" w:color="auto" w:fill="auto"/>
          </w:tcPr>
          <w:p w:rsidR="00F31E0A" w:rsidRPr="00380C85" w:rsidRDefault="00F31E0A" w:rsidP="00770F54">
            <w:pPr>
              <w:spacing w:line="480" w:lineRule="auto"/>
              <w:jc w:val="center"/>
              <w:rPr>
                <w:sz w:val="24"/>
              </w:rPr>
            </w:pPr>
            <w:r>
              <w:rPr>
                <w:sz w:val="24"/>
              </w:rPr>
              <w:t>145.70</w:t>
            </w:r>
          </w:p>
        </w:tc>
        <w:tc>
          <w:tcPr>
            <w:tcW w:w="1293" w:type="dxa"/>
            <w:shd w:val="clear" w:color="auto" w:fill="auto"/>
          </w:tcPr>
          <w:p w:rsidR="00F31E0A" w:rsidRPr="00380C85" w:rsidRDefault="00F31E0A" w:rsidP="00770F54">
            <w:pPr>
              <w:spacing w:line="480" w:lineRule="auto"/>
              <w:jc w:val="center"/>
              <w:rPr>
                <w:sz w:val="24"/>
              </w:rPr>
            </w:pPr>
            <w:r>
              <w:rPr>
                <w:sz w:val="24"/>
              </w:rPr>
              <w:t>&lt; .001</w:t>
            </w:r>
          </w:p>
        </w:tc>
        <w:tc>
          <w:tcPr>
            <w:tcW w:w="862" w:type="dxa"/>
            <w:shd w:val="clear" w:color="auto" w:fill="auto"/>
          </w:tcPr>
          <w:p w:rsidR="00F31E0A" w:rsidRPr="00380C85" w:rsidRDefault="00F31E0A" w:rsidP="00770F54">
            <w:pPr>
              <w:spacing w:line="480" w:lineRule="auto"/>
              <w:jc w:val="center"/>
              <w:rPr>
                <w:sz w:val="24"/>
              </w:rPr>
            </w:pPr>
            <w:r>
              <w:rPr>
                <w:sz w:val="24"/>
              </w:rPr>
              <w:t>.482</w:t>
            </w:r>
          </w:p>
        </w:tc>
      </w:tr>
      <w:tr w:rsidR="00F31E0A" w:rsidRPr="004E5862" w:rsidTr="002172A4">
        <w:tc>
          <w:tcPr>
            <w:tcW w:w="4453" w:type="dxa"/>
            <w:shd w:val="clear" w:color="auto" w:fill="auto"/>
          </w:tcPr>
          <w:p w:rsidR="00F31E0A" w:rsidRPr="00380C85" w:rsidRDefault="00F31E0A" w:rsidP="00770F54">
            <w:pPr>
              <w:spacing w:line="480" w:lineRule="auto"/>
              <w:jc w:val="left"/>
              <w:rPr>
                <w:sz w:val="24"/>
              </w:rPr>
            </w:pPr>
            <w:r w:rsidRPr="00380C85">
              <w:rPr>
                <w:sz w:val="24"/>
              </w:rPr>
              <w:t>Stage * Stimulus type</w:t>
            </w:r>
          </w:p>
        </w:tc>
        <w:tc>
          <w:tcPr>
            <w:tcW w:w="1580" w:type="dxa"/>
            <w:shd w:val="clear" w:color="auto" w:fill="auto"/>
          </w:tcPr>
          <w:p w:rsidR="00F31E0A" w:rsidRPr="00380C85" w:rsidRDefault="00F31E0A" w:rsidP="00770F54">
            <w:pPr>
              <w:spacing w:line="480" w:lineRule="auto"/>
              <w:jc w:val="center"/>
              <w:rPr>
                <w:sz w:val="24"/>
              </w:rPr>
            </w:pPr>
            <w:r>
              <w:rPr>
                <w:sz w:val="24"/>
              </w:rPr>
              <w:t>31.61</w:t>
            </w:r>
          </w:p>
        </w:tc>
        <w:tc>
          <w:tcPr>
            <w:tcW w:w="1293" w:type="dxa"/>
            <w:shd w:val="clear" w:color="auto" w:fill="auto"/>
          </w:tcPr>
          <w:p w:rsidR="00F31E0A" w:rsidRPr="00380C85" w:rsidRDefault="00F31E0A" w:rsidP="00770F54">
            <w:pPr>
              <w:spacing w:line="480" w:lineRule="auto"/>
              <w:jc w:val="center"/>
              <w:rPr>
                <w:sz w:val="24"/>
              </w:rPr>
            </w:pPr>
            <w:r>
              <w:rPr>
                <w:sz w:val="24"/>
              </w:rPr>
              <w:t>&lt; .001</w:t>
            </w:r>
          </w:p>
        </w:tc>
        <w:tc>
          <w:tcPr>
            <w:tcW w:w="862" w:type="dxa"/>
            <w:shd w:val="clear" w:color="auto" w:fill="auto"/>
          </w:tcPr>
          <w:p w:rsidR="00F31E0A" w:rsidRPr="00380C85" w:rsidRDefault="00F31E0A" w:rsidP="00770F54">
            <w:pPr>
              <w:spacing w:line="480" w:lineRule="auto"/>
              <w:jc w:val="center"/>
              <w:rPr>
                <w:sz w:val="24"/>
              </w:rPr>
            </w:pPr>
            <w:r>
              <w:rPr>
                <w:sz w:val="24"/>
              </w:rPr>
              <w:t>.029</w:t>
            </w:r>
          </w:p>
        </w:tc>
      </w:tr>
      <w:tr w:rsidR="00F31E0A" w:rsidRPr="004E5862" w:rsidTr="002172A4">
        <w:tc>
          <w:tcPr>
            <w:tcW w:w="4453" w:type="dxa"/>
            <w:shd w:val="clear" w:color="auto" w:fill="auto"/>
          </w:tcPr>
          <w:p w:rsidR="00F31E0A" w:rsidRPr="00380C85" w:rsidRDefault="00F31E0A" w:rsidP="00770F54">
            <w:pPr>
              <w:spacing w:line="480" w:lineRule="auto"/>
              <w:jc w:val="left"/>
              <w:rPr>
                <w:sz w:val="24"/>
              </w:rPr>
            </w:pPr>
            <w:r w:rsidRPr="00380C85">
              <w:rPr>
                <w:sz w:val="24"/>
              </w:rPr>
              <w:t>Stage * Manipulation</w:t>
            </w:r>
          </w:p>
        </w:tc>
        <w:tc>
          <w:tcPr>
            <w:tcW w:w="1580" w:type="dxa"/>
            <w:shd w:val="clear" w:color="auto" w:fill="auto"/>
          </w:tcPr>
          <w:p w:rsidR="00F31E0A" w:rsidRPr="00380C85" w:rsidRDefault="00F31E0A" w:rsidP="00770F54">
            <w:pPr>
              <w:spacing w:line="480" w:lineRule="auto"/>
              <w:jc w:val="center"/>
              <w:rPr>
                <w:sz w:val="24"/>
              </w:rPr>
            </w:pPr>
            <w:r>
              <w:rPr>
                <w:sz w:val="24"/>
              </w:rPr>
              <w:t>41.58</w:t>
            </w:r>
          </w:p>
        </w:tc>
        <w:tc>
          <w:tcPr>
            <w:tcW w:w="1293" w:type="dxa"/>
            <w:shd w:val="clear" w:color="auto" w:fill="auto"/>
          </w:tcPr>
          <w:p w:rsidR="00F31E0A" w:rsidRPr="00380C85" w:rsidRDefault="00F31E0A" w:rsidP="00770F54">
            <w:pPr>
              <w:spacing w:line="480" w:lineRule="auto"/>
              <w:jc w:val="center"/>
              <w:rPr>
                <w:sz w:val="24"/>
              </w:rPr>
            </w:pPr>
            <w:r>
              <w:rPr>
                <w:sz w:val="24"/>
              </w:rPr>
              <w:t>&lt; .001</w:t>
            </w:r>
          </w:p>
        </w:tc>
        <w:tc>
          <w:tcPr>
            <w:tcW w:w="862" w:type="dxa"/>
            <w:shd w:val="clear" w:color="auto" w:fill="auto"/>
          </w:tcPr>
          <w:p w:rsidR="00F31E0A" w:rsidRPr="00380C85" w:rsidRDefault="00F31E0A" w:rsidP="00770F54">
            <w:pPr>
              <w:spacing w:line="480" w:lineRule="auto"/>
              <w:jc w:val="center"/>
              <w:rPr>
                <w:sz w:val="24"/>
              </w:rPr>
            </w:pPr>
            <w:r>
              <w:rPr>
                <w:sz w:val="24"/>
              </w:rPr>
              <w:t>.058</w:t>
            </w:r>
          </w:p>
        </w:tc>
      </w:tr>
      <w:tr w:rsidR="00F31E0A" w:rsidRPr="004E5862" w:rsidTr="002172A4">
        <w:tc>
          <w:tcPr>
            <w:tcW w:w="4453" w:type="dxa"/>
            <w:shd w:val="clear" w:color="auto" w:fill="auto"/>
          </w:tcPr>
          <w:p w:rsidR="00F31E0A" w:rsidRPr="00380C85" w:rsidRDefault="00F31E0A" w:rsidP="00770F54">
            <w:pPr>
              <w:spacing w:line="480" w:lineRule="auto"/>
              <w:jc w:val="left"/>
              <w:rPr>
                <w:sz w:val="24"/>
              </w:rPr>
            </w:pPr>
            <w:r w:rsidRPr="00380C85">
              <w:rPr>
                <w:sz w:val="24"/>
              </w:rPr>
              <w:t>Stimulus type * Manipulation</w:t>
            </w:r>
          </w:p>
        </w:tc>
        <w:tc>
          <w:tcPr>
            <w:tcW w:w="1580" w:type="dxa"/>
            <w:shd w:val="clear" w:color="auto" w:fill="auto"/>
          </w:tcPr>
          <w:p w:rsidR="00F31E0A" w:rsidRPr="00380C85" w:rsidRDefault="00F31E0A" w:rsidP="00770F54">
            <w:pPr>
              <w:spacing w:line="480" w:lineRule="auto"/>
              <w:jc w:val="center"/>
              <w:rPr>
                <w:sz w:val="24"/>
              </w:rPr>
            </w:pPr>
            <w:r>
              <w:rPr>
                <w:sz w:val="24"/>
              </w:rPr>
              <w:t>16.01</w:t>
            </w:r>
          </w:p>
        </w:tc>
        <w:tc>
          <w:tcPr>
            <w:tcW w:w="1293" w:type="dxa"/>
            <w:shd w:val="clear" w:color="auto" w:fill="auto"/>
          </w:tcPr>
          <w:p w:rsidR="00F31E0A" w:rsidRPr="00380C85" w:rsidRDefault="00F31E0A" w:rsidP="00770F54">
            <w:pPr>
              <w:spacing w:line="480" w:lineRule="auto"/>
              <w:jc w:val="center"/>
              <w:rPr>
                <w:sz w:val="24"/>
              </w:rPr>
            </w:pPr>
            <w:r>
              <w:rPr>
                <w:sz w:val="24"/>
              </w:rPr>
              <w:t>&lt; .001</w:t>
            </w:r>
          </w:p>
        </w:tc>
        <w:tc>
          <w:tcPr>
            <w:tcW w:w="862" w:type="dxa"/>
            <w:shd w:val="clear" w:color="auto" w:fill="auto"/>
          </w:tcPr>
          <w:p w:rsidR="00F31E0A" w:rsidRPr="00380C85" w:rsidRDefault="00F31E0A" w:rsidP="00770F54">
            <w:pPr>
              <w:spacing w:line="480" w:lineRule="auto"/>
              <w:jc w:val="center"/>
              <w:rPr>
                <w:sz w:val="24"/>
              </w:rPr>
            </w:pPr>
            <w:r>
              <w:rPr>
                <w:sz w:val="24"/>
              </w:rPr>
              <w:t>.007</w:t>
            </w:r>
          </w:p>
        </w:tc>
      </w:tr>
      <w:tr w:rsidR="00F31E0A" w:rsidRPr="004E5862" w:rsidTr="002172A4">
        <w:tc>
          <w:tcPr>
            <w:tcW w:w="4453" w:type="dxa"/>
            <w:shd w:val="clear" w:color="auto" w:fill="auto"/>
          </w:tcPr>
          <w:p w:rsidR="00F31E0A" w:rsidRPr="00380C85" w:rsidRDefault="00F31E0A" w:rsidP="00770F54">
            <w:pPr>
              <w:spacing w:line="480" w:lineRule="auto"/>
              <w:jc w:val="left"/>
              <w:rPr>
                <w:sz w:val="24"/>
              </w:rPr>
            </w:pPr>
            <w:r w:rsidRPr="00380C85">
              <w:rPr>
                <w:sz w:val="24"/>
              </w:rPr>
              <w:t>Stage * Stimulus duration</w:t>
            </w:r>
          </w:p>
        </w:tc>
        <w:tc>
          <w:tcPr>
            <w:tcW w:w="1580" w:type="dxa"/>
            <w:shd w:val="clear" w:color="auto" w:fill="auto"/>
          </w:tcPr>
          <w:p w:rsidR="00F31E0A" w:rsidRPr="00380C85" w:rsidRDefault="00F31E0A" w:rsidP="00770F54">
            <w:pPr>
              <w:spacing w:line="480" w:lineRule="auto"/>
              <w:jc w:val="center"/>
              <w:rPr>
                <w:sz w:val="24"/>
              </w:rPr>
            </w:pPr>
            <w:r>
              <w:rPr>
                <w:sz w:val="24"/>
              </w:rPr>
              <w:t>1.49</w:t>
            </w:r>
          </w:p>
        </w:tc>
        <w:tc>
          <w:tcPr>
            <w:tcW w:w="1293" w:type="dxa"/>
            <w:shd w:val="clear" w:color="auto" w:fill="auto"/>
          </w:tcPr>
          <w:p w:rsidR="00F31E0A" w:rsidRPr="00380C85" w:rsidRDefault="00F31E0A" w:rsidP="00770F54">
            <w:pPr>
              <w:spacing w:line="480" w:lineRule="auto"/>
              <w:jc w:val="center"/>
              <w:rPr>
                <w:sz w:val="24"/>
              </w:rPr>
            </w:pPr>
            <w:r>
              <w:rPr>
                <w:sz w:val="24"/>
              </w:rPr>
              <w:t>.239</w:t>
            </w:r>
          </w:p>
        </w:tc>
        <w:tc>
          <w:tcPr>
            <w:tcW w:w="862" w:type="dxa"/>
            <w:shd w:val="clear" w:color="auto" w:fill="auto"/>
          </w:tcPr>
          <w:p w:rsidR="00F31E0A" w:rsidRPr="00380C85" w:rsidRDefault="00F31E0A" w:rsidP="00770F54">
            <w:pPr>
              <w:spacing w:line="480" w:lineRule="auto"/>
              <w:jc w:val="center"/>
              <w:rPr>
                <w:sz w:val="24"/>
              </w:rPr>
            </w:pPr>
            <w:r>
              <w:rPr>
                <w:sz w:val="24"/>
              </w:rPr>
              <w:t>.001</w:t>
            </w:r>
          </w:p>
        </w:tc>
      </w:tr>
      <w:tr w:rsidR="00F31E0A" w:rsidRPr="004E5862" w:rsidTr="002172A4">
        <w:tc>
          <w:tcPr>
            <w:tcW w:w="4453" w:type="dxa"/>
            <w:shd w:val="clear" w:color="auto" w:fill="auto"/>
          </w:tcPr>
          <w:p w:rsidR="00F31E0A" w:rsidRPr="00380C85" w:rsidRDefault="00F31E0A" w:rsidP="00770F54">
            <w:pPr>
              <w:spacing w:line="480" w:lineRule="auto"/>
              <w:jc w:val="left"/>
              <w:rPr>
                <w:sz w:val="24"/>
              </w:rPr>
            </w:pPr>
            <w:r w:rsidRPr="00380C85">
              <w:rPr>
                <w:sz w:val="24"/>
              </w:rPr>
              <w:t>Stimulus type * Stimulus duration</w:t>
            </w:r>
          </w:p>
        </w:tc>
        <w:tc>
          <w:tcPr>
            <w:tcW w:w="1580" w:type="dxa"/>
            <w:shd w:val="clear" w:color="auto" w:fill="auto"/>
          </w:tcPr>
          <w:p w:rsidR="00F31E0A" w:rsidRPr="00380C85" w:rsidRDefault="00F31E0A" w:rsidP="00770F54">
            <w:pPr>
              <w:spacing w:line="480" w:lineRule="auto"/>
              <w:jc w:val="center"/>
              <w:rPr>
                <w:sz w:val="24"/>
              </w:rPr>
            </w:pPr>
            <w:r>
              <w:rPr>
                <w:sz w:val="24"/>
              </w:rPr>
              <w:t>0.34</w:t>
            </w:r>
          </w:p>
        </w:tc>
        <w:tc>
          <w:tcPr>
            <w:tcW w:w="1293" w:type="dxa"/>
            <w:shd w:val="clear" w:color="auto" w:fill="auto"/>
          </w:tcPr>
          <w:p w:rsidR="00F31E0A" w:rsidRPr="00380C85" w:rsidRDefault="00F31E0A" w:rsidP="00770F54">
            <w:pPr>
              <w:spacing w:line="480" w:lineRule="auto"/>
              <w:jc w:val="center"/>
              <w:rPr>
                <w:sz w:val="24"/>
              </w:rPr>
            </w:pPr>
            <w:r>
              <w:rPr>
                <w:sz w:val="24"/>
              </w:rPr>
              <w:t>.566</w:t>
            </w:r>
          </w:p>
        </w:tc>
        <w:tc>
          <w:tcPr>
            <w:tcW w:w="862" w:type="dxa"/>
            <w:shd w:val="clear" w:color="auto" w:fill="auto"/>
          </w:tcPr>
          <w:p w:rsidR="00F31E0A" w:rsidRPr="00380C85" w:rsidRDefault="00F31E0A" w:rsidP="00770F54">
            <w:pPr>
              <w:spacing w:line="480" w:lineRule="auto"/>
              <w:jc w:val="center"/>
              <w:rPr>
                <w:sz w:val="24"/>
              </w:rPr>
            </w:pPr>
            <w:r>
              <w:rPr>
                <w:sz w:val="24"/>
              </w:rPr>
              <w:t>&lt; .001</w:t>
            </w:r>
          </w:p>
        </w:tc>
      </w:tr>
      <w:tr w:rsidR="00F31E0A" w:rsidRPr="004E5862" w:rsidTr="002172A4">
        <w:tc>
          <w:tcPr>
            <w:tcW w:w="4453" w:type="dxa"/>
            <w:shd w:val="clear" w:color="auto" w:fill="auto"/>
          </w:tcPr>
          <w:p w:rsidR="00F31E0A" w:rsidRPr="00380C85" w:rsidRDefault="00F31E0A" w:rsidP="00770F54">
            <w:pPr>
              <w:spacing w:line="480" w:lineRule="auto"/>
              <w:jc w:val="left"/>
              <w:rPr>
                <w:sz w:val="24"/>
              </w:rPr>
            </w:pPr>
            <w:r w:rsidRPr="00380C85">
              <w:rPr>
                <w:sz w:val="24"/>
              </w:rPr>
              <w:t>Manipulation * Stimulus duration</w:t>
            </w:r>
          </w:p>
        </w:tc>
        <w:tc>
          <w:tcPr>
            <w:tcW w:w="1580" w:type="dxa"/>
            <w:shd w:val="clear" w:color="auto" w:fill="auto"/>
          </w:tcPr>
          <w:p w:rsidR="00F31E0A" w:rsidRPr="00380C85" w:rsidRDefault="00F31E0A" w:rsidP="00770F54">
            <w:pPr>
              <w:spacing w:line="480" w:lineRule="auto"/>
              <w:jc w:val="center"/>
              <w:rPr>
                <w:sz w:val="24"/>
              </w:rPr>
            </w:pPr>
            <w:r>
              <w:rPr>
                <w:sz w:val="24"/>
              </w:rPr>
              <w:t>2.64</w:t>
            </w:r>
          </w:p>
        </w:tc>
        <w:tc>
          <w:tcPr>
            <w:tcW w:w="1293" w:type="dxa"/>
            <w:shd w:val="clear" w:color="auto" w:fill="auto"/>
          </w:tcPr>
          <w:p w:rsidR="00F31E0A" w:rsidRPr="00380C85" w:rsidRDefault="00F31E0A" w:rsidP="00770F54">
            <w:pPr>
              <w:spacing w:line="480" w:lineRule="auto"/>
              <w:jc w:val="center"/>
              <w:rPr>
                <w:sz w:val="24"/>
              </w:rPr>
            </w:pPr>
            <w:r>
              <w:rPr>
                <w:sz w:val="24"/>
              </w:rPr>
              <w:t>.123</w:t>
            </w:r>
          </w:p>
        </w:tc>
        <w:tc>
          <w:tcPr>
            <w:tcW w:w="862" w:type="dxa"/>
            <w:shd w:val="clear" w:color="auto" w:fill="auto"/>
          </w:tcPr>
          <w:p w:rsidR="00F31E0A" w:rsidRPr="00380C85" w:rsidRDefault="00F31E0A" w:rsidP="00770F54">
            <w:pPr>
              <w:spacing w:line="480" w:lineRule="auto"/>
              <w:jc w:val="center"/>
              <w:rPr>
                <w:sz w:val="24"/>
              </w:rPr>
            </w:pPr>
            <w:r>
              <w:rPr>
                <w:sz w:val="24"/>
              </w:rPr>
              <w:t>&lt; .001</w:t>
            </w:r>
          </w:p>
        </w:tc>
      </w:tr>
      <w:tr w:rsidR="00F31E0A" w:rsidRPr="004E5862" w:rsidTr="002172A4">
        <w:tc>
          <w:tcPr>
            <w:tcW w:w="4453" w:type="dxa"/>
            <w:shd w:val="clear" w:color="auto" w:fill="auto"/>
          </w:tcPr>
          <w:p w:rsidR="00F31E0A" w:rsidRPr="00380C85" w:rsidRDefault="00F31E0A" w:rsidP="00770F54">
            <w:pPr>
              <w:spacing w:line="480" w:lineRule="auto"/>
              <w:jc w:val="left"/>
              <w:rPr>
                <w:sz w:val="24"/>
              </w:rPr>
            </w:pPr>
            <w:r w:rsidRPr="00380C85">
              <w:rPr>
                <w:sz w:val="24"/>
              </w:rPr>
              <w:t>Stage * Stimulus type * Manipulation</w:t>
            </w:r>
          </w:p>
        </w:tc>
        <w:tc>
          <w:tcPr>
            <w:tcW w:w="1580" w:type="dxa"/>
            <w:shd w:val="clear" w:color="auto" w:fill="auto"/>
          </w:tcPr>
          <w:p w:rsidR="00F31E0A" w:rsidRPr="00380C85" w:rsidRDefault="00F31E0A" w:rsidP="00770F54">
            <w:pPr>
              <w:spacing w:line="480" w:lineRule="auto"/>
              <w:jc w:val="center"/>
              <w:rPr>
                <w:sz w:val="24"/>
              </w:rPr>
            </w:pPr>
            <w:r>
              <w:rPr>
                <w:sz w:val="24"/>
              </w:rPr>
              <w:t>38.62</w:t>
            </w:r>
          </w:p>
        </w:tc>
        <w:tc>
          <w:tcPr>
            <w:tcW w:w="1293" w:type="dxa"/>
            <w:shd w:val="clear" w:color="auto" w:fill="auto"/>
          </w:tcPr>
          <w:p w:rsidR="00F31E0A" w:rsidRPr="00380C85" w:rsidRDefault="00F31E0A" w:rsidP="00770F54">
            <w:pPr>
              <w:spacing w:line="480" w:lineRule="auto"/>
              <w:jc w:val="center"/>
              <w:rPr>
                <w:sz w:val="24"/>
              </w:rPr>
            </w:pPr>
            <w:r>
              <w:rPr>
                <w:sz w:val="24"/>
              </w:rPr>
              <w:t>&lt; .001</w:t>
            </w:r>
          </w:p>
        </w:tc>
        <w:tc>
          <w:tcPr>
            <w:tcW w:w="862" w:type="dxa"/>
            <w:shd w:val="clear" w:color="auto" w:fill="auto"/>
          </w:tcPr>
          <w:p w:rsidR="00F31E0A" w:rsidRPr="00380C85" w:rsidRDefault="00F31E0A" w:rsidP="00770F54">
            <w:pPr>
              <w:spacing w:line="480" w:lineRule="auto"/>
              <w:jc w:val="center"/>
              <w:rPr>
                <w:sz w:val="24"/>
              </w:rPr>
            </w:pPr>
            <w:r>
              <w:rPr>
                <w:sz w:val="24"/>
              </w:rPr>
              <w:t>.038</w:t>
            </w:r>
          </w:p>
        </w:tc>
      </w:tr>
      <w:tr w:rsidR="00F31E0A" w:rsidRPr="004E5862" w:rsidTr="002172A4">
        <w:tc>
          <w:tcPr>
            <w:tcW w:w="4453" w:type="dxa"/>
            <w:shd w:val="clear" w:color="auto" w:fill="auto"/>
          </w:tcPr>
          <w:p w:rsidR="00F31E0A" w:rsidRPr="00380C85" w:rsidRDefault="00F31E0A" w:rsidP="00770F54">
            <w:pPr>
              <w:spacing w:line="480" w:lineRule="auto"/>
              <w:jc w:val="left"/>
              <w:rPr>
                <w:sz w:val="24"/>
              </w:rPr>
            </w:pPr>
            <w:r w:rsidRPr="00380C85">
              <w:rPr>
                <w:sz w:val="24"/>
              </w:rPr>
              <w:t>Stage * Stimulus type * Stimulus duration</w:t>
            </w:r>
          </w:p>
        </w:tc>
        <w:tc>
          <w:tcPr>
            <w:tcW w:w="1580" w:type="dxa"/>
            <w:shd w:val="clear" w:color="auto" w:fill="auto"/>
          </w:tcPr>
          <w:p w:rsidR="00F31E0A" w:rsidRPr="00380C85" w:rsidRDefault="00F31E0A" w:rsidP="00770F54">
            <w:pPr>
              <w:spacing w:line="480" w:lineRule="auto"/>
              <w:jc w:val="center"/>
              <w:rPr>
                <w:sz w:val="24"/>
              </w:rPr>
            </w:pPr>
            <w:r>
              <w:rPr>
                <w:sz w:val="24"/>
              </w:rPr>
              <w:t>0.17</w:t>
            </w:r>
          </w:p>
        </w:tc>
        <w:tc>
          <w:tcPr>
            <w:tcW w:w="1293" w:type="dxa"/>
            <w:shd w:val="clear" w:color="auto" w:fill="auto"/>
          </w:tcPr>
          <w:p w:rsidR="00F31E0A" w:rsidRPr="00380C85" w:rsidRDefault="00F31E0A" w:rsidP="00770F54">
            <w:pPr>
              <w:spacing w:line="480" w:lineRule="auto"/>
              <w:jc w:val="center"/>
              <w:rPr>
                <w:sz w:val="24"/>
              </w:rPr>
            </w:pPr>
            <w:r>
              <w:rPr>
                <w:sz w:val="24"/>
              </w:rPr>
              <w:t>.684</w:t>
            </w:r>
          </w:p>
        </w:tc>
        <w:tc>
          <w:tcPr>
            <w:tcW w:w="862" w:type="dxa"/>
            <w:shd w:val="clear" w:color="auto" w:fill="auto"/>
          </w:tcPr>
          <w:p w:rsidR="00F31E0A" w:rsidRPr="00380C85" w:rsidRDefault="00F31E0A" w:rsidP="00770F54">
            <w:pPr>
              <w:spacing w:line="480" w:lineRule="auto"/>
              <w:jc w:val="center"/>
              <w:rPr>
                <w:sz w:val="24"/>
              </w:rPr>
            </w:pPr>
            <w:r>
              <w:rPr>
                <w:sz w:val="24"/>
              </w:rPr>
              <w:t>&lt; .001</w:t>
            </w:r>
          </w:p>
        </w:tc>
      </w:tr>
      <w:tr w:rsidR="00F31E0A" w:rsidRPr="004E5862" w:rsidTr="002172A4">
        <w:tc>
          <w:tcPr>
            <w:tcW w:w="4453" w:type="dxa"/>
            <w:shd w:val="clear" w:color="auto" w:fill="auto"/>
          </w:tcPr>
          <w:p w:rsidR="00F31E0A" w:rsidRPr="00380C85" w:rsidRDefault="00F31E0A" w:rsidP="00770F54">
            <w:pPr>
              <w:spacing w:line="480" w:lineRule="auto"/>
              <w:jc w:val="left"/>
              <w:rPr>
                <w:sz w:val="24"/>
              </w:rPr>
            </w:pPr>
            <w:r w:rsidRPr="00380C85">
              <w:rPr>
                <w:sz w:val="24"/>
              </w:rPr>
              <w:t xml:space="preserve">Stage * Manipulation * Stimulus duration </w:t>
            </w:r>
          </w:p>
        </w:tc>
        <w:tc>
          <w:tcPr>
            <w:tcW w:w="1580" w:type="dxa"/>
            <w:shd w:val="clear" w:color="auto" w:fill="auto"/>
          </w:tcPr>
          <w:p w:rsidR="00F31E0A" w:rsidRPr="00380C85" w:rsidRDefault="00F31E0A" w:rsidP="00770F54">
            <w:pPr>
              <w:spacing w:line="480" w:lineRule="auto"/>
              <w:jc w:val="center"/>
              <w:rPr>
                <w:sz w:val="24"/>
              </w:rPr>
            </w:pPr>
            <w:r>
              <w:rPr>
                <w:sz w:val="24"/>
              </w:rPr>
              <w:t>8.28</w:t>
            </w:r>
          </w:p>
        </w:tc>
        <w:tc>
          <w:tcPr>
            <w:tcW w:w="1293" w:type="dxa"/>
            <w:shd w:val="clear" w:color="auto" w:fill="auto"/>
          </w:tcPr>
          <w:p w:rsidR="00F31E0A" w:rsidRPr="00380C85" w:rsidRDefault="00F31E0A" w:rsidP="00770F54">
            <w:pPr>
              <w:spacing w:line="480" w:lineRule="auto"/>
              <w:jc w:val="center"/>
              <w:rPr>
                <w:sz w:val="24"/>
              </w:rPr>
            </w:pPr>
            <w:r>
              <w:rPr>
                <w:sz w:val="24"/>
              </w:rPr>
              <w:t>.010</w:t>
            </w:r>
          </w:p>
        </w:tc>
        <w:tc>
          <w:tcPr>
            <w:tcW w:w="862" w:type="dxa"/>
            <w:shd w:val="clear" w:color="auto" w:fill="auto"/>
          </w:tcPr>
          <w:p w:rsidR="00F31E0A" w:rsidRPr="00380C85" w:rsidRDefault="00F31E0A" w:rsidP="00770F54">
            <w:pPr>
              <w:spacing w:line="480" w:lineRule="auto"/>
              <w:jc w:val="center"/>
              <w:rPr>
                <w:sz w:val="24"/>
              </w:rPr>
            </w:pPr>
            <w:r>
              <w:rPr>
                <w:sz w:val="24"/>
              </w:rPr>
              <w:t>.002</w:t>
            </w:r>
          </w:p>
        </w:tc>
      </w:tr>
      <w:tr w:rsidR="00F31E0A" w:rsidRPr="004E5862" w:rsidTr="002172A4">
        <w:tc>
          <w:tcPr>
            <w:tcW w:w="4453" w:type="dxa"/>
            <w:shd w:val="clear" w:color="auto" w:fill="auto"/>
          </w:tcPr>
          <w:p w:rsidR="00F31E0A" w:rsidRPr="00380C85" w:rsidRDefault="00F31E0A" w:rsidP="00770F54">
            <w:pPr>
              <w:spacing w:line="480" w:lineRule="auto"/>
              <w:jc w:val="left"/>
              <w:rPr>
                <w:sz w:val="24"/>
              </w:rPr>
            </w:pPr>
            <w:r w:rsidRPr="00380C85">
              <w:rPr>
                <w:sz w:val="24"/>
              </w:rPr>
              <w:t>Stimulus type * Manipulation * Stimulus duration</w:t>
            </w:r>
          </w:p>
        </w:tc>
        <w:tc>
          <w:tcPr>
            <w:tcW w:w="1580" w:type="dxa"/>
            <w:shd w:val="clear" w:color="auto" w:fill="auto"/>
          </w:tcPr>
          <w:p w:rsidR="00F31E0A" w:rsidRPr="00380C85" w:rsidRDefault="00F31E0A" w:rsidP="00770F54">
            <w:pPr>
              <w:spacing w:line="480" w:lineRule="auto"/>
              <w:jc w:val="center"/>
              <w:rPr>
                <w:sz w:val="24"/>
              </w:rPr>
            </w:pPr>
            <w:r>
              <w:rPr>
                <w:sz w:val="24"/>
              </w:rPr>
              <w:t>0.42</w:t>
            </w:r>
          </w:p>
        </w:tc>
        <w:tc>
          <w:tcPr>
            <w:tcW w:w="1293" w:type="dxa"/>
            <w:shd w:val="clear" w:color="auto" w:fill="auto"/>
          </w:tcPr>
          <w:p w:rsidR="00F31E0A" w:rsidRPr="00380C85" w:rsidRDefault="00F31E0A" w:rsidP="00770F54">
            <w:pPr>
              <w:spacing w:line="480" w:lineRule="auto"/>
              <w:jc w:val="center"/>
              <w:rPr>
                <w:sz w:val="24"/>
              </w:rPr>
            </w:pPr>
            <w:r>
              <w:rPr>
                <w:sz w:val="24"/>
              </w:rPr>
              <w:t>.528</w:t>
            </w:r>
          </w:p>
        </w:tc>
        <w:tc>
          <w:tcPr>
            <w:tcW w:w="862" w:type="dxa"/>
            <w:shd w:val="clear" w:color="auto" w:fill="auto"/>
          </w:tcPr>
          <w:p w:rsidR="00F31E0A" w:rsidRPr="00380C85" w:rsidRDefault="00F31E0A" w:rsidP="00770F54">
            <w:pPr>
              <w:spacing w:line="480" w:lineRule="auto"/>
              <w:jc w:val="center"/>
              <w:rPr>
                <w:sz w:val="24"/>
              </w:rPr>
            </w:pPr>
            <w:r>
              <w:rPr>
                <w:sz w:val="24"/>
              </w:rPr>
              <w:t>&lt; .001</w:t>
            </w:r>
          </w:p>
        </w:tc>
      </w:tr>
      <w:tr w:rsidR="00F31E0A" w:rsidRPr="004E5862" w:rsidTr="002172A4">
        <w:tc>
          <w:tcPr>
            <w:tcW w:w="4453" w:type="dxa"/>
            <w:tcBorders>
              <w:bottom w:val="single" w:sz="4" w:space="0" w:color="auto"/>
            </w:tcBorders>
            <w:shd w:val="clear" w:color="auto" w:fill="auto"/>
          </w:tcPr>
          <w:p w:rsidR="00F31E0A" w:rsidRPr="00380C85" w:rsidRDefault="00F31E0A" w:rsidP="00770F54">
            <w:pPr>
              <w:spacing w:line="480" w:lineRule="auto"/>
              <w:jc w:val="left"/>
              <w:rPr>
                <w:sz w:val="24"/>
              </w:rPr>
            </w:pPr>
            <w:r w:rsidRPr="00380C85">
              <w:rPr>
                <w:sz w:val="24"/>
              </w:rPr>
              <w:t>Stage * Stimulus type * Manipulation * Stimulus duration</w:t>
            </w:r>
          </w:p>
        </w:tc>
        <w:tc>
          <w:tcPr>
            <w:tcW w:w="1580" w:type="dxa"/>
            <w:tcBorders>
              <w:bottom w:val="single" w:sz="4" w:space="0" w:color="auto"/>
            </w:tcBorders>
            <w:shd w:val="clear" w:color="auto" w:fill="auto"/>
          </w:tcPr>
          <w:p w:rsidR="00F31E0A" w:rsidRPr="00380C85" w:rsidRDefault="00F31E0A" w:rsidP="00770F54">
            <w:pPr>
              <w:spacing w:line="480" w:lineRule="auto"/>
              <w:jc w:val="center"/>
              <w:rPr>
                <w:sz w:val="24"/>
              </w:rPr>
            </w:pPr>
            <w:r>
              <w:rPr>
                <w:sz w:val="24"/>
              </w:rPr>
              <w:t>0.53</w:t>
            </w:r>
          </w:p>
        </w:tc>
        <w:tc>
          <w:tcPr>
            <w:tcW w:w="1293" w:type="dxa"/>
            <w:tcBorders>
              <w:bottom w:val="single" w:sz="4" w:space="0" w:color="auto"/>
            </w:tcBorders>
            <w:shd w:val="clear" w:color="auto" w:fill="auto"/>
          </w:tcPr>
          <w:p w:rsidR="00F31E0A" w:rsidRPr="00380C85" w:rsidRDefault="00F31E0A" w:rsidP="00770F54">
            <w:pPr>
              <w:spacing w:line="480" w:lineRule="auto"/>
              <w:jc w:val="center"/>
              <w:rPr>
                <w:sz w:val="24"/>
              </w:rPr>
            </w:pPr>
            <w:r>
              <w:rPr>
                <w:sz w:val="24"/>
              </w:rPr>
              <w:t>.477</w:t>
            </w:r>
          </w:p>
        </w:tc>
        <w:tc>
          <w:tcPr>
            <w:tcW w:w="862" w:type="dxa"/>
            <w:tcBorders>
              <w:bottom w:val="single" w:sz="4" w:space="0" w:color="auto"/>
            </w:tcBorders>
            <w:shd w:val="clear" w:color="auto" w:fill="auto"/>
          </w:tcPr>
          <w:p w:rsidR="00F31E0A" w:rsidRPr="00380C85" w:rsidRDefault="00F31E0A" w:rsidP="00770F54">
            <w:pPr>
              <w:spacing w:line="480" w:lineRule="auto"/>
              <w:jc w:val="center"/>
              <w:rPr>
                <w:sz w:val="24"/>
              </w:rPr>
            </w:pPr>
            <w:r>
              <w:rPr>
                <w:sz w:val="24"/>
              </w:rPr>
              <w:t>&lt; .001</w:t>
            </w:r>
          </w:p>
        </w:tc>
      </w:tr>
    </w:tbl>
    <w:p w:rsidR="00F31E0A" w:rsidRPr="000B4E8A" w:rsidRDefault="00F31E0A" w:rsidP="00F31E0A">
      <w:pPr>
        <w:rPr>
          <w:sz w:val="24"/>
        </w:rPr>
      </w:pPr>
      <w:r>
        <w:rPr>
          <w:sz w:val="24"/>
        </w:rPr>
        <w:t xml:space="preserve">Note: </w:t>
      </w:r>
      <w:proofErr w:type="spellStart"/>
      <w:proofErr w:type="gramStart"/>
      <w:r w:rsidRPr="002172A4">
        <w:rPr>
          <w:i/>
          <w:sz w:val="24"/>
        </w:rPr>
        <w:t>df</w:t>
      </w:r>
      <w:proofErr w:type="spellEnd"/>
      <w:proofErr w:type="gramEnd"/>
      <w:r w:rsidRPr="002172A4">
        <w:rPr>
          <w:i/>
          <w:sz w:val="24"/>
        </w:rPr>
        <w:t xml:space="preserve"> </w:t>
      </w:r>
      <w:r>
        <w:rPr>
          <w:sz w:val="24"/>
        </w:rPr>
        <w:t>= (1, 17) for all effects.</w:t>
      </w:r>
    </w:p>
    <w:p w:rsidR="00770F54" w:rsidRDefault="00770F54" w:rsidP="00D763D7">
      <w:pPr>
        <w:spacing w:line="480" w:lineRule="auto"/>
        <w:ind w:firstLine="420"/>
        <w:rPr>
          <w:sz w:val="24"/>
        </w:rPr>
      </w:pPr>
    </w:p>
    <w:p w:rsidR="00726F78" w:rsidRDefault="001153F3" w:rsidP="00D763D7">
      <w:pPr>
        <w:spacing w:line="480" w:lineRule="auto"/>
        <w:ind w:firstLine="420"/>
        <w:rPr>
          <w:sz w:val="24"/>
        </w:rPr>
      </w:pPr>
      <w:r>
        <w:rPr>
          <w:sz w:val="24"/>
        </w:rPr>
        <w:t xml:space="preserve">The results for visual flicker </w:t>
      </w:r>
      <w:r w:rsidR="00D90C86">
        <w:rPr>
          <w:sz w:val="24"/>
        </w:rPr>
        <w:t xml:space="preserve">are </w:t>
      </w:r>
      <w:r>
        <w:rPr>
          <w:sz w:val="24"/>
        </w:rPr>
        <w:t>shown</w:t>
      </w:r>
      <w:r w:rsidR="00C01085" w:rsidRPr="004E5862">
        <w:rPr>
          <w:sz w:val="24"/>
        </w:rPr>
        <w:t xml:space="preserve"> in Table </w:t>
      </w:r>
      <w:r w:rsidR="00433162">
        <w:rPr>
          <w:sz w:val="24"/>
        </w:rPr>
        <w:t>3</w:t>
      </w:r>
      <w:r>
        <w:rPr>
          <w:sz w:val="24"/>
        </w:rPr>
        <w:t>. Reproduced duration</w:t>
      </w:r>
      <w:r w:rsidR="00306354">
        <w:rPr>
          <w:sz w:val="24"/>
        </w:rPr>
        <w:t>s</w:t>
      </w:r>
      <w:r>
        <w:rPr>
          <w:sz w:val="24"/>
        </w:rPr>
        <w:t xml:space="preserve"> </w:t>
      </w:r>
      <w:r w:rsidR="00306354">
        <w:rPr>
          <w:sz w:val="24"/>
        </w:rPr>
        <w:t>were</w:t>
      </w:r>
      <w:r>
        <w:rPr>
          <w:sz w:val="24"/>
        </w:rPr>
        <w:t xml:space="preserve"> </w:t>
      </w:r>
      <w:r w:rsidR="00384F75">
        <w:rPr>
          <w:sz w:val="24"/>
        </w:rPr>
        <w:t xml:space="preserve">overall </w:t>
      </w:r>
      <w:r>
        <w:rPr>
          <w:sz w:val="24"/>
        </w:rPr>
        <w:t xml:space="preserve">longer when visual flicker was presented at the </w:t>
      </w:r>
      <w:r w:rsidR="00306354">
        <w:rPr>
          <w:sz w:val="24"/>
        </w:rPr>
        <w:t xml:space="preserve">time </w:t>
      </w:r>
      <w:r>
        <w:rPr>
          <w:sz w:val="24"/>
        </w:rPr>
        <w:t xml:space="preserve">encoding </w:t>
      </w:r>
      <w:r w:rsidR="00D90C86">
        <w:rPr>
          <w:sz w:val="24"/>
        </w:rPr>
        <w:t xml:space="preserve">rather </w:t>
      </w:r>
      <w:r>
        <w:rPr>
          <w:sz w:val="24"/>
        </w:rPr>
        <w:t xml:space="preserve">than </w:t>
      </w:r>
      <w:r w:rsidR="00306354">
        <w:rPr>
          <w:sz w:val="24"/>
        </w:rPr>
        <w:t xml:space="preserve">time </w:t>
      </w:r>
      <w:r>
        <w:rPr>
          <w:sz w:val="24"/>
        </w:rPr>
        <w:t>reproduction stage</w:t>
      </w:r>
      <w:r w:rsidR="00D90C86">
        <w:rPr>
          <w:sz w:val="24"/>
        </w:rPr>
        <w:t>,</w:t>
      </w:r>
      <w:r>
        <w:rPr>
          <w:sz w:val="24"/>
        </w:rPr>
        <w:t xml:space="preserve"> and increased as a function of stimulus duration. More </w:t>
      </w:r>
      <w:r w:rsidR="00D90C86">
        <w:rPr>
          <w:sz w:val="24"/>
        </w:rPr>
        <w:t>importantly</w:t>
      </w:r>
      <w:r>
        <w:rPr>
          <w:sz w:val="24"/>
        </w:rPr>
        <w:t>, while reproduced duration</w:t>
      </w:r>
      <w:r w:rsidR="00306354">
        <w:rPr>
          <w:sz w:val="24"/>
        </w:rPr>
        <w:t>s were</w:t>
      </w:r>
      <w:r>
        <w:rPr>
          <w:sz w:val="24"/>
        </w:rPr>
        <w:t xml:space="preserve"> </w:t>
      </w:r>
      <w:r w:rsidR="00D90C86">
        <w:rPr>
          <w:sz w:val="24"/>
        </w:rPr>
        <w:t xml:space="preserve">generally </w:t>
      </w:r>
      <w:r>
        <w:rPr>
          <w:sz w:val="24"/>
        </w:rPr>
        <w:t xml:space="preserve">longer for the flickering than static dot, such an effect </w:t>
      </w:r>
      <w:r w:rsidR="00306354">
        <w:rPr>
          <w:sz w:val="24"/>
        </w:rPr>
        <w:t>was further qualified by</w:t>
      </w:r>
      <w:r>
        <w:rPr>
          <w:sz w:val="24"/>
        </w:rPr>
        <w:t xml:space="preserve"> the stage in which the </w:t>
      </w:r>
      <w:r w:rsidR="00D90C86">
        <w:rPr>
          <w:sz w:val="24"/>
        </w:rPr>
        <w:t xml:space="preserve">visual flicker </w:t>
      </w:r>
      <w:r>
        <w:rPr>
          <w:sz w:val="24"/>
        </w:rPr>
        <w:t xml:space="preserve">was presented. </w:t>
      </w:r>
      <w:r w:rsidR="00330869">
        <w:rPr>
          <w:sz w:val="24"/>
        </w:rPr>
        <w:t>S</w:t>
      </w:r>
      <w:r>
        <w:rPr>
          <w:sz w:val="24"/>
        </w:rPr>
        <w:t>eparate</w:t>
      </w:r>
      <w:r w:rsidR="00330869">
        <w:rPr>
          <w:sz w:val="24"/>
        </w:rPr>
        <w:t xml:space="preserve"> p</w:t>
      </w:r>
      <w:r w:rsidR="00D90C86">
        <w:rPr>
          <w:sz w:val="24"/>
        </w:rPr>
        <w:t>lanned</w:t>
      </w:r>
      <w:r>
        <w:rPr>
          <w:sz w:val="24"/>
        </w:rPr>
        <w:t xml:space="preserve"> analyses </w:t>
      </w:r>
      <w:r w:rsidR="00384F75">
        <w:rPr>
          <w:sz w:val="24"/>
        </w:rPr>
        <w:t xml:space="preserve">per stage </w:t>
      </w:r>
      <w:r w:rsidR="00D90C86">
        <w:rPr>
          <w:sz w:val="24"/>
        </w:rPr>
        <w:t>showed</w:t>
      </w:r>
      <w:r>
        <w:rPr>
          <w:sz w:val="24"/>
        </w:rPr>
        <w:t xml:space="preserve"> that</w:t>
      </w:r>
      <w:r w:rsidR="00D127F5">
        <w:rPr>
          <w:sz w:val="24"/>
        </w:rPr>
        <w:t xml:space="preserve">, when visual flicker was manipulated during time encoding, the flickering dot led to longer </w:t>
      </w:r>
      <w:r>
        <w:rPr>
          <w:sz w:val="24"/>
        </w:rPr>
        <w:t>reproduced duration</w:t>
      </w:r>
      <w:r w:rsidR="00306354">
        <w:rPr>
          <w:sz w:val="24"/>
        </w:rPr>
        <w:t xml:space="preserve">s </w:t>
      </w:r>
      <w:r>
        <w:rPr>
          <w:sz w:val="24"/>
        </w:rPr>
        <w:t xml:space="preserve">than </w:t>
      </w:r>
      <w:r w:rsidR="00977B95">
        <w:rPr>
          <w:sz w:val="24"/>
        </w:rPr>
        <w:t xml:space="preserve">the </w:t>
      </w:r>
      <w:r>
        <w:rPr>
          <w:sz w:val="24"/>
        </w:rPr>
        <w:t>static dot (</w:t>
      </w:r>
      <w:proofErr w:type="spellStart"/>
      <w:r w:rsidR="009A5389">
        <w:rPr>
          <w:sz w:val="24"/>
        </w:rPr>
        <w:t>M</w:t>
      </w:r>
      <w:r w:rsidR="009A5389" w:rsidRPr="00612A0B">
        <w:rPr>
          <w:kern w:val="24"/>
          <w:sz w:val="24"/>
          <w:vertAlign w:val="subscript"/>
        </w:rPr>
        <w:t>diff</w:t>
      </w:r>
      <w:proofErr w:type="spellEnd"/>
      <w:r w:rsidR="009A5389">
        <w:rPr>
          <w:sz w:val="24"/>
        </w:rPr>
        <w:t xml:space="preserve"> = 493 </w:t>
      </w:r>
      <w:proofErr w:type="spellStart"/>
      <w:r w:rsidR="009A5389">
        <w:rPr>
          <w:sz w:val="24"/>
        </w:rPr>
        <w:t>ms</w:t>
      </w:r>
      <w:proofErr w:type="spellEnd"/>
      <w:r w:rsidR="009A5389">
        <w:rPr>
          <w:sz w:val="24"/>
        </w:rPr>
        <w:t xml:space="preserve">, 95% CI = [369, 618], </w:t>
      </w:r>
      <w:r w:rsidR="002D2073" w:rsidRPr="002172A4">
        <w:rPr>
          <w:i/>
          <w:sz w:val="24"/>
        </w:rPr>
        <w:t>F</w:t>
      </w:r>
      <w:r w:rsidR="002D2073">
        <w:rPr>
          <w:sz w:val="24"/>
        </w:rPr>
        <w:t xml:space="preserve">(1,17) = 68.64, </w:t>
      </w:r>
      <w:r w:rsidR="002D2073" w:rsidRPr="002172A4">
        <w:rPr>
          <w:i/>
          <w:sz w:val="24"/>
        </w:rPr>
        <w:t>p</w:t>
      </w:r>
      <w:r w:rsidR="002D2073">
        <w:rPr>
          <w:sz w:val="24"/>
        </w:rPr>
        <w:t xml:space="preserve"> &lt; .001, </w:t>
      </w:r>
      <w:r w:rsidR="002D2073" w:rsidRPr="003B0E2E">
        <w:rPr>
          <w:sz w:val="24"/>
        </w:rPr>
        <w:t>η</w:t>
      </w:r>
      <w:r w:rsidR="002D2073" w:rsidRPr="00E353FC">
        <w:rPr>
          <w:sz w:val="24"/>
          <w:vertAlign w:val="subscript"/>
        </w:rPr>
        <w:t>G</w:t>
      </w:r>
      <w:r w:rsidR="002D2073" w:rsidRPr="003B0E2E">
        <w:rPr>
          <w:sz w:val="24"/>
        </w:rPr>
        <w:t>²</w:t>
      </w:r>
      <w:r w:rsidR="009A5389">
        <w:rPr>
          <w:sz w:val="24"/>
        </w:rPr>
        <w:t xml:space="preserve"> = .281</w:t>
      </w:r>
      <w:r>
        <w:rPr>
          <w:sz w:val="24"/>
        </w:rPr>
        <w:t>)</w:t>
      </w:r>
      <w:r w:rsidR="002D2073">
        <w:rPr>
          <w:sz w:val="24"/>
        </w:rPr>
        <w:t>, and th</w:t>
      </w:r>
      <w:r w:rsidR="00D90C86">
        <w:rPr>
          <w:sz w:val="24"/>
        </w:rPr>
        <w:t>is</w:t>
      </w:r>
      <w:r w:rsidR="002D2073">
        <w:rPr>
          <w:sz w:val="24"/>
        </w:rPr>
        <w:t xml:space="preserve"> effect appeared to be constant across stimulus durations (</w:t>
      </w:r>
      <w:r w:rsidR="002D2073" w:rsidRPr="002172A4">
        <w:rPr>
          <w:i/>
          <w:sz w:val="24"/>
        </w:rPr>
        <w:t>F</w:t>
      </w:r>
      <w:r w:rsidR="002D2073">
        <w:rPr>
          <w:sz w:val="24"/>
        </w:rPr>
        <w:t xml:space="preserve">(1,17) = 0.02, </w:t>
      </w:r>
      <w:r w:rsidR="002D2073" w:rsidRPr="002172A4">
        <w:rPr>
          <w:i/>
          <w:sz w:val="24"/>
        </w:rPr>
        <w:t>p</w:t>
      </w:r>
      <w:r w:rsidR="002D2073">
        <w:rPr>
          <w:sz w:val="24"/>
        </w:rPr>
        <w:t xml:space="preserve"> = .893, </w:t>
      </w:r>
      <w:r w:rsidR="002D2073" w:rsidRPr="003B0E2E">
        <w:rPr>
          <w:sz w:val="24"/>
        </w:rPr>
        <w:t>η</w:t>
      </w:r>
      <w:r w:rsidR="002D2073" w:rsidRPr="00E353FC">
        <w:rPr>
          <w:sz w:val="24"/>
          <w:vertAlign w:val="subscript"/>
        </w:rPr>
        <w:t>G</w:t>
      </w:r>
      <w:r w:rsidR="002D2073" w:rsidRPr="003B0E2E">
        <w:rPr>
          <w:sz w:val="24"/>
        </w:rPr>
        <w:t>²</w:t>
      </w:r>
      <w:r w:rsidR="009A5389">
        <w:rPr>
          <w:sz w:val="24"/>
        </w:rPr>
        <w:t xml:space="preserve"> &lt; .001; see also Figure 3A</w:t>
      </w:r>
      <w:r w:rsidR="002D2073">
        <w:rPr>
          <w:sz w:val="24"/>
        </w:rPr>
        <w:t>);</w:t>
      </w:r>
      <w:r>
        <w:rPr>
          <w:sz w:val="24"/>
        </w:rPr>
        <w:t xml:space="preserve"> </w:t>
      </w:r>
      <w:r w:rsidR="002D2073">
        <w:rPr>
          <w:sz w:val="24"/>
        </w:rPr>
        <w:t>reproduced duration</w:t>
      </w:r>
      <w:r w:rsidR="00306354">
        <w:rPr>
          <w:sz w:val="24"/>
        </w:rPr>
        <w:t>s</w:t>
      </w:r>
      <w:r w:rsidR="002D2073">
        <w:rPr>
          <w:sz w:val="24"/>
        </w:rPr>
        <w:t xml:space="preserve"> also increased</w:t>
      </w:r>
      <w:r>
        <w:rPr>
          <w:sz w:val="24"/>
        </w:rPr>
        <w:t xml:space="preserve"> as a function of stimulus duration (</w:t>
      </w:r>
      <w:r w:rsidR="002D2073" w:rsidRPr="002172A4">
        <w:rPr>
          <w:i/>
          <w:sz w:val="24"/>
        </w:rPr>
        <w:t>F</w:t>
      </w:r>
      <w:r w:rsidR="002D2073">
        <w:rPr>
          <w:sz w:val="24"/>
        </w:rPr>
        <w:t xml:space="preserve">(1,17) = 153.00, </w:t>
      </w:r>
      <w:r w:rsidR="002D2073" w:rsidRPr="002172A4">
        <w:rPr>
          <w:i/>
          <w:sz w:val="24"/>
        </w:rPr>
        <w:t>p</w:t>
      </w:r>
      <w:r w:rsidR="002D2073">
        <w:rPr>
          <w:sz w:val="24"/>
        </w:rPr>
        <w:t xml:space="preserve"> &lt; .001, </w:t>
      </w:r>
      <w:r w:rsidR="002D2073" w:rsidRPr="003B0E2E">
        <w:rPr>
          <w:sz w:val="24"/>
        </w:rPr>
        <w:t>η</w:t>
      </w:r>
      <w:r w:rsidR="002D2073" w:rsidRPr="00E353FC">
        <w:rPr>
          <w:sz w:val="24"/>
          <w:vertAlign w:val="subscript"/>
        </w:rPr>
        <w:t>G</w:t>
      </w:r>
      <w:r w:rsidR="002D2073" w:rsidRPr="003B0E2E">
        <w:rPr>
          <w:sz w:val="24"/>
        </w:rPr>
        <w:t>²</w:t>
      </w:r>
      <w:r w:rsidR="009A5389">
        <w:rPr>
          <w:sz w:val="24"/>
        </w:rPr>
        <w:t xml:space="preserve"> = .464</w:t>
      </w:r>
      <w:r>
        <w:rPr>
          <w:sz w:val="24"/>
        </w:rPr>
        <w:t xml:space="preserve">). In contrast, when </w:t>
      </w:r>
      <w:r w:rsidR="00D127F5">
        <w:rPr>
          <w:sz w:val="24"/>
        </w:rPr>
        <w:t>visual flicker</w:t>
      </w:r>
      <w:r>
        <w:rPr>
          <w:sz w:val="24"/>
        </w:rPr>
        <w:t xml:space="preserve"> was </w:t>
      </w:r>
      <w:r w:rsidR="00D127F5">
        <w:rPr>
          <w:sz w:val="24"/>
        </w:rPr>
        <w:t xml:space="preserve">manipulated during </w:t>
      </w:r>
      <w:r w:rsidR="00306354">
        <w:rPr>
          <w:sz w:val="24"/>
        </w:rPr>
        <w:t xml:space="preserve">time </w:t>
      </w:r>
      <w:r>
        <w:rPr>
          <w:sz w:val="24"/>
        </w:rPr>
        <w:t xml:space="preserve">reproduction, </w:t>
      </w:r>
      <w:r w:rsidR="00D127F5">
        <w:rPr>
          <w:sz w:val="24"/>
        </w:rPr>
        <w:t xml:space="preserve">the flickering dot led to </w:t>
      </w:r>
      <w:r w:rsidRPr="00850D43">
        <w:rPr>
          <w:i/>
          <w:sz w:val="24"/>
        </w:rPr>
        <w:t>shorter</w:t>
      </w:r>
      <w:r>
        <w:rPr>
          <w:sz w:val="24"/>
        </w:rPr>
        <w:t xml:space="preserve"> </w:t>
      </w:r>
      <w:r w:rsidR="00D127F5">
        <w:rPr>
          <w:sz w:val="24"/>
        </w:rPr>
        <w:t xml:space="preserve">reproduced durations </w:t>
      </w:r>
      <w:r>
        <w:rPr>
          <w:sz w:val="24"/>
        </w:rPr>
        <w:t xml:space="preserve">than </w:t>
      </w:r>
      <w:r w:rsidR="00D127F5">
        <w:rPr>
          <w:sz w:val="24"/>
        </w:rPr>
        <w:t xml:space="preserve">the </w:t>
      </w:r>
      <w:r>
        <w:rPr>
          <w:sz w:val="24"/>
        </w:rPr>
        <w:t>static dot (</w:t>
      </w:r>
      <w:proofErr w:type="spellStart"/>
      <w:r w:rsidR="009A5389">
        <w:rPr>
          <w:sz w:val="24"/>
        </w:rPr>
        <w:t>M</w:t>
      </w:r>
      <w:r w:rsidR="009A5389" w:rsidRPr="00612A0B">
        <w:rPr>
          <w:kern w:val="24"/>
          <w:sz w:val="24"/>
          <w:vertAlign w:val="subscript"/>
        </w:rPr>
        <w:t>diff</w:t>
      </w:r>
      <w:proofErr w:type="spellEnd"/>
      <w:r w:rsidR="009A5389">
        <w:rPr>
          <w:sz w:val="24"/>
        </w:rPr>
        <w:t xml:space="preserve"> = -171 </w:t>
      </w:r>
      <w:proofErr w:type="spellStart"/>
      <w:r w:rsidR="009A5389">
        <w:rPr>
          <w:sz w:val="24"/>
        </w:rPr>
        <w:t>ms</w:t>
      </w:r>
      <w:proofErr w:type="spellEnd"/>
      <w:r w:rsidR="009A5389">
        <w:rPr>
          <w:sz w:val="24"/>
        </w:rPr>
        <w:t xml:space="preserve">, 95% CI = [-258, -84], </w:t>
      </w:r>
      <w:r w:rsidR="002D2073" w:rsidRPr="002172A4">
        <w:rPr>
          <w:i/>
          <w:sz w:val="24"/>
        </w:rPr>
        <w:t>F</w:t>
      </w:r>
      <w:r w:rsidR="002D2073">
        <w:rPr>
          <w:sz w:val="24"/>
        </w:rPr>
        <w:t xml:space="preserve">(1,17) = 12.33, </w:t>
      </w:r>
      <w:r w:rsidR="002D2073" w:rsidRPr="002172A4">
        <w:rPr>
          <w:i/>
          <w:sz w:val="24"/>
        </w:rPr>
        <w:t>p</w:t>
      </w:r>
      <w:r w:rsidR="002D2073">
        <w:rPr>
          <w:sz w:val="24"/>
        </w:rPr>
        <w:t xml:space="preserve"> = .003, </w:t>
      </w:r>
      <w:r w:rsidR="002D2073" w:rsidRPr="003B0E2E">
        <w:rPr>
          <w:sz w:val="24"/>
        </w:rPr>
        <w:t>η</w:t>
      </w:r>
      <w:r w:rsidR="002D2073" w:rsidRPr="00E353FC">
        <w:rPr>
          <w:sz w:val="24"/>
          <w:vertAlign w:val="subscript"/>
        </w:rPr>
        <w:t>G</w:t>
      </w:r>
      <w:r w:rsidR="002D2073" w:rsidRPr="003B0E2E">
        <w:rPr>
          <w:sz w:val="24"/>
        </w:rPr>
        <w:t>²</w:t>
      </w:r>
      <w:r w:rsidR="009A5389">
        <w:rPr>
          <w:sz w:val="24"/>
        </w:rPr>
        <w:t xml:space="preserve"> = .045</w:t>
      </w:r>
      <w:r>
        <w:rPr>
          <w:sz w:val="24"/>
        </w:rPr>
        <w:t>)</w:t>
      </w:r>
      <w:r w:rsidR="002D2073">
        <w:rPr>
          <w:sz w:val="24"/>
        </w:rPr>
        <w:t xml:space="preserve">, and there is </w:t>
      </w:r>
      <w:r w:rsidR="00977B95">
        <w:rPr>
          <w:sz w:val="24"/>
        </w:rPr>
        <w:t xml:space="preserve">a marginal </w:t>
      </w:r>
      <w:r w:rsidR="002D2073">
        <w:rPr>
          <w:sz w:val="24"/>
        </w:rPr>
        <w:t>indication that this effect increased as a function of s</w:t>
      </w:r>
      <w:r w:rsidR="009A5389">
        <w:rPr>
          <w:sz w:val="24"/>
        </w:rPr>
        <w:t>timulus duration</w:t>
      </w:r>
      <w:r w:rsidR="00977B95">
        <w:rPr>
          <w:sz w:val="24"/>
        </w:rPr>
        <w:t xml:space="preserve"> </w:t>
      </w:r>
      <w:r w:rsidR="009A5389">
        <w:rPr>
          <w:sz w:val="24"/>
        </w:rPr>
        <w:t>(</w:t>
      </w:r>
      <w:r w:rsidR="009A5389" w:rsidRPr="002172A4">
        <w:rPr>
          <w:i/>
          <w:sz w:val="24"/>
        </w:rPr>
        <w:t>F</w:t>
      </w:r>
      <w:r w:rsidR="009A5389">
        <w:rPr>
          <w:sz w:val="24"/>
        </w:rPr>
        <w:t>(1,17</w:t>
      </w:r>
      <w:r w:rsidR="002D2073">
        <w:rPr>
          <w:sz w:val="24"/>
        </w:rPr>
        <w:t xml:space="preserve">) = </w:t>
      </w:r>
      <w:r w:rsidR="009A5389">
        <w:rPr>
          <w:sz w:val="24"/>
        </w:rPr>
        <w:t xml:space="preserve">4.03, </w:t>
      </w:r>
      <w:r w:rsidR="009A5389" w:rsidRPr="002172A4">
        <w:rPr>
          <w:i/>
          <w:sz w:val="24"/>
        </w:rPr>
        <w:t>p</w:t>
      </w:r>
      <w:r w:rsidR="009A5389">
        <w:rPr>
          <w:sz w:val="24"/>
        </w:rPr>
        <w:t xml:space="preserve"> = .061</w:t>
      </w:r>
      <w:r w:rsidR="002D2073">
        <w:rPr>
          <w:sz w:val="24"/>
        </w:rPr>
        <w:t xml:space="preserve">, </w:t>
      </w:r>
      <w:r w:rsidR="002D2073" w:rsidRPr="003B0E2E">
        <w:rPr>
          <w:sz w:val="24"/>
        </w:rPr>
        <w:t>η</w:t>
      </w:r>
      <w:r w:rsidR="002D2073" w:rsidRPr="00E353FC">
        <w:rPr>
          <w:sz w:val="24"/>
          <w:vertAlign w:val="subscript"/>
        </w:rPr>
        <w:t>G</w:t>
      </w:r>
      <w:r w:rsidR="002D2073" w:rsidRPr="003B0E2E">
        <w:rPr>
          <w:sz w:val="24"/>
        </w:rPr>
        <w:t>²</w:t>
      </w:r>
      <w:r w:rsidR="009A5389">
        <w:rPr>
          <w:sz w:val="24"/>
        </w:rPr>
        <w:t xml:space="preserve"> = .005; see also Figure 3C</w:t>
      </w:r>
      <w:r w:rsidR="002D2073">
        <w:rPr>
          <w:sz w:val="24"/>
        </w:rPr>
        <w:t>); again, reproduced duration</w:t>
      </w:r>
      <w:r w:rsidR="00306354">
        <w:rPr>
          <w:sz w:val="24"/>
        </w:rPr>
        <w:t>s</w:t>
      </w:r>
      <w:r w:rsidR="002D2073">
        <w:rPr>
          <w:sz w:val="24"/>
        </w:rPr>
        <w:t xml:space="preserve"> increased as a function of stimulus duration </w:t>
      </w:r>
      <w:r>
        <w:rPr>
          <w:sz w:val="24"/>
        </w:rPr>
        <w:t>(</w:t>
      </w:r>
      <w:r w:rsidR="009A5389" w:rsidRPr="002172A4">
        <w:rPr>
          <w:i/>
          <w:sz w:val="24"/>
        </w:rPr>
        <w:t>F</w:t>
      </w:r>
      <w:r w:rsidR="009A5389">
        <w:rPr>
          <w:sz w:val="24"/>
        </w:rPr>
        <w:t xml:space="preserve">(1,12) = 77.89, </w:t>
      </w:r>
      <w:r w:rsidR="009A5389" w:rsidRPr="002172A4">
        <w:rPr>
          <w:i/>
          <w:sz w:val="24"/>
        </w:rPr>
        <w:t>p</w:t>
      </w:r>
      <w:r w:rsidR="009A5389">
        <w:rPr>
          <w:sz w:val="24"/>
        </w:rPr>
        <w:t xml:space="preserve"> &lt; .001</w:t>
      </w:r>
      <w:r w:rsidR="002D2073">
        <w:rPr>
          <w:sz w:val="24"/>
        </w:rPr>
        <w:t xml:space="preserve">, </w:t>
      </w:r>
      <w:r w:rsidR="002D2073" w:rsidRPr="003B0E2E">
        <w:rPr>
          <w:sz w:val="24"/>
        </w:rPr>
        <w:t>η</w:t>
      </w:r>
      <w:r w:rsidR="002D2073" w:rsidRPr="00E353FC">
        <w:rPr>
          <w:sz w:val="24"/>
          <w:vertAlign w:val="subscript"/>
        </w:rPr>
        <w:t>G</w:t>
      </w:r>
      <w:r w:rsidR="002D2073" w:rsidRPr="003B0E2E">
        <w:rPr>
          <w:sz w:val="24"/>
        </w:rPr>
        <w:t>²</w:t>
      </w:r>
      <w:r w:rsidR="009A5389">
        <w:rPr>
          <w:sz w:val="24"/>
        </w:rPr>
        <w:t xml:space="preserve"> = .432</w:t>
      </w:r>
      <w:r>
        <w:rPr>
          <w:sz w:val="24"/>
        </w:rPr>
        <w:t>).</w:t>
      </w:r>
      <w:r w:rsidR="009A5389">
        <w:rPr>
          <w:sz w:val="24"/>
        </w:rPr>
        <w:t xml:space="preserve"> </w:t>
      </w:r>
    </w:p>
    <w:p w:rsidR="001153F3" w:rsidRDefault="009A5389" w:rsidP="00D763D7">
      <w:pPr>
        <w:spacing w:line="480" w:lineRule="auto"/>
        <w:ind w:firstLine="420"/>
        <w:rPr>
          <w:sz w:val="24"/>
        </w:rPr>
      </w:pPr>
      <w:r>
        <w:rPr>
          <w:sz w:val="24"/>
        </w:rPr>
        <w:t xml:space="preserve">The reverse effects of visual flicker at </w:t>
      </w:r>
      <w:r w:rsidR="00306354">
        <w:rPr>
          <w:sz w:val="24"/>
        </w:rPr>
        <w:t xml:space="preserve">time </w:t>
      </w:r>
      <w:r>
        <w:rPr>
          <w:sz w:val="24"/>
        </w:rPr>
        <w:t xml:space="preserve">encoding and </w:t>
      </w:r>
      <w:r w:rsidR="00306354">
        <w:rPr>
          <w:sz w:val="24"/>
        </w:rPr>
        <w:t xml:space="preserve">time </w:t>
      </w:r>
      <w:r>
        <w:rPr>
          <w:sz w:val="24"/>
        </w:rPr>
        <w:t>reproduction thus replicate</w:t>
      </w:r>
      <w:r w:rsidR="00977B95">
        <w:rPr>
          <w:sz w:val="24"/>
        </w:rPr>
        <w:t>s</w:t>
      </w:r>
      <w:r>
        <w:rPr>
          <w:sz w:val="24"/>
        </w:rPr>
        <w:t xml:space="preserve"> the findings </w:t>
      </w:r>
      <w:r w:rsidR="00977B95">
        <w:rPr>
          <w:sz w:val="24"/>
        </w:rPr>
        <w:t xml:space="preserve">of </w:t>
      </w:r>
      <w:r>
        <w:rPr>
          <w:sz w:val="24"/>
        </w:rPr>
        <w:t>Experiments 1a and 1b. Indeed, BF analyses reveal</w:t>
      </w:r>
      <w:r w:rsidR="00306354">
        <w:rPr>
          <w:sz w:val="24"/>
        </w:rPr>
        <w:t>ed</w:t>
      </w:r>
      <w:r>
        <w:rPr>
          <w:sz w:val="24"/>
        </w:rPr>
        <w:t xml:space="preserve"> strong sup</w:t>
      </w:r>
      <w:r w:rsidR="005E7189">
        <w:rPr>
          <w:sz w:val="24"/>
        </w:rPr>
        <w:t>port for the conclusions that, compared to the static dot, the</w:t>
      </w:r>
      <w:r>
        <w:rPr>
          <w:sz w:val="24"/>
        </w:rPr>
        <w:t xml:space="preserve"> flickering dot led to longer reproduction</w:t>
      </w:r>
      <w:r w:rsidR="00306354">
        <w:rPr>
          <w:sz w:val="24"/>
        </w:rPr>
        <w:t>s</w:t>
      </w:r>
      <w:r>
        <w:rPr>
          <w:sz w:val="24"/>
        </w:rPr>
        <w:t xml:space="preserve"> </w:t>
      </w:r>
      <w:r w:rsidR="005E7189">
        <w:rPr>
          <w:sz w:val="24"/>
        </w:rPr>
        <w:t>when presented at</w:t>
      </w:r>
      <w:r>
        <w:rPr>
          <w:sz w:val="24"/>
        </w:rPr>
        <w:t xml:space="preserve"> encoding (BF</w:t>
      </w:r>
      <w:r w:rsidRPr="00850D43">
        <w:rPr>
          <w:sz w:val="24"/>
          <w:vertAlign w:val="subscript"/>
        </w:rPr>
        <w:t>10</w:t>
      </w:r>
      <w:r>
        <w:rPr>
          <w:sz w:val="24"/>
        </w:rPr>
        <w:t xml:space="preserve"> = </w:t>
      </w:r>
      <w:r w:rsidR="00BF2455">
        <w:rPr>
          <w:sz w:val="24"/>
        </w:rPr>
        <w:t>492227.7</w:t>
      </w:r>
      <w:r w:rsidR="005E7189">
        <w:rPr>
          <w:sz w:val="24"/>
        </w:rPr>
        <w:t xml:space="preserve">) but shorter </w:t>
      </w:r>
      <w:r w:rsidR="005E7189">
        <w:rPr>
          <w:sz w:val="24"/>
        </w:rPr>
        <w:lastRenderedPageBreak/>
        <w:t>reproduction</w:t>
      </w:r>
      <w:r w:rsidR="00306354">
        <w:rPr>
          <w:sz w:val="24"/>
        </w:rPr>
        <w:t>s</w:t>
      </w:r>
      <w:r w:rsidR="005E7189">
        <w:rPr>
          <w:sz w:val="24"/>
        </w:rPr>
        <w:t xml:space="preserve"> when presented at reproduction (BF</w:t>
      </w:r>
      <w:r w:rsidR="005E7189" w:rsidRPr="00850D43">
        <w:rPr>
          <w:sz w:val="24"/>
          <w:vertAlign w:val="subscript"/>
        </w:rPr>
        <w:t>10</w:t>
      </w:r>
      <w:r w:rsidR="005E7189">
        <w:rPr>
          <w:sz w:val="24"/>
        </w:rPr>
        <w:t xml:space="preserve"> = </w:t>
      </w:r>
      <w:r w:rsidR="00BF2455">
        <w:rPr>
          <w:sz w:val="24"/>
        </w:rPr>
        <w:t>31.9</w:t>
      </w:r>
      <w:r w:rsidR="005E7189">
        <w:rPr>
          <w:sz w:val="24"/>
        </w:rPr>
        <w:t>).</w:t>
      </w:r>
    </w:p>
    <w:p w:rsidR="00E94374" w:rsidRDefault="00EC32B1" w:rsidP="0030792F">
      <w:pPr>
        <w:spacing w:line="480" w:lineRule="auto"/>
        <w:ind w:firstLine="420"/>
        <w:rPr>
          <w:sz w:val="24"/>
        </w:rPr>
      </w:pPr>
      <w:r>
        <w:rPr>
          <w:sz w:val="24"/>
        </w:rPr>
        <w:t>Analyses for spatial distance</w:t>
      </w:r>
      <w:r w:rsidR="0030792F">
        <w:rPr>
          <w:sz w:val="24"/>
        </w:rPr>
        <w:t xml:space="preserve"> (see Ta</w:t>
      </w:r>
      <w:r w:rsidR="00433162">
        <w:rPr>
          <w:sz w:val="24"/>
        </w:rPr>
        <w:t>ble 3</w:t>
      </w:r>
      <w:r w:rsidR="0030792F">
        <w:rPr>
          <w:sz w:val="24"/>
        </w:rPr>
        <w:t>)</w:t>
      </w:r>
      <w:r>
        <w:rPr>
          <w:sz w:val="24"/>
        </w:rPr>
        <w:t xml:space="preserve"> showed that </w:t>
      </w:r>
      <w:r w:rsidR="00384F75">
        <w:rPr>
          <w:sz w:val="24"/>
        </w:rPr>
        <w:t xml:space="preserve">long-distance lines led to longer </w:t>
      </w:r>
      <w:r>
        <w:rPr>
          <w:sz w:val="24"/>
        </w:rPr>
        <w:t>r</w:t>
      </w:r>
      <w:r w:rsidR="00E9799E" w:rsidRPr="004E5862">
        <w:rPr>
          <w:sz w:val="24"/>
        </w:rPr>
        <w:t xml:space="preserve">eproduced durations </w:t>
      </w:r>
      <w:r w:rsidR="00384F75">
        <w:rPr>
          <w:sz w:val="24"/>
        </w:rPr>
        <w:t xml:space="preserve">than short-distance lines, and this effect did not appear to vary with stimulus duration or stage of presentation, but did increase as a function of both together (i.e., a three-way interaction between manipulation, stimulus duration, and stage). </w:t>
      </w:r>
      <w:r>
        <w:rPr>
          <w:sz w:val="24"/>
        </w:rPr>
        <w:t xml:space="preserve">We next conducted separate </w:t>
      </w:r>
      <w:r w:rsidR="00384F75">
        <w:rPr>
          <w:sz w:val="24"/>
        </w:rPr>
        <w:t xml:space="preserve">planned </w:t>
      </w:r>
      <w:r>
        <w:rPr>
          <w:sz w:val="24"/>
        </w:rPr>
        <w:t>analyses for the encoding and reproduction stage</w:t>
      </w:r>
      <w:r w:rsidR="00384F75">
        <w:rPr>
          <w:sz w:val="24"/>
        </w:rPr>
        <w:t>s</w:t>
      </w:r>
      <w:r>
        <w:rPr>
          <w:sz w:val="24"/>
        </w:rPr>
        <w:t>. A</w:t>
      </w:r>
      <w:r w:rsidR="00B24B58">
        <w:rPr>
          <w:sz w:val="24"/>
        </w:rPr>
        <w:t>s expected,</w:t>
      </w:r>
      <w:r w:rsidR="00E9799E" w:rsidRPr="004E5862">
        <w:rPr>
          <w:sz w:val="24"/>
        </w:rPr>
        <w:t xml:space="preserve"> </w:t>
      </w:r>
      <w:r w:rsidR="00B24B58">
        <w:rPr>
          <w:sz w:val="24"/>
        </w:rPr>
        <w:t xml:space="preserve">spatial distance affected time perception </w:t>
      </w:r>
      <w:r w:rsidR="00E9799E" w:rsidRPr="004E5862">
        <w:rPr>
          <w:sz w:val="24"/>
        </w:rPr>
        <w:t xml:space="preserve">when presented at the encoding stage, </w:t>
      </w:r>
      <w:r w:rsidR="00B24B58">
        <w:rPr>
          <w:sz w:val="24"/>
        </w:rPr>
        <w:t xml:space="preserve">with longer </w:t>
      </w:r>
      <w:r w:rsidR="00E9799E" w:rsidRPr="004E5862">
        <w:rPr>
          <w:sz w:val="24"/>
        </w:rPr>
        <w:t>reproduced duration</w:t>
      </w:r>
      <w:r w:rsidR="00B24B58">
        <w:rPr>
          <w:sz w:val="24"/>
        </w:rPr>
        <w:t>s</w:t>
      </w:r>
      <w:r w:rsidR="00E9799E" w:rsidRPr="004E5862">
        <w:rPr>
          <w:sz w:val="24"/>
        </w:rPr>
        <w:t xml:space="preserve"> </w:t>
      </w:r>
      <w:r w:rsidR="00BD7A86">
        <w:rPr>
          <w:sz w:val="24"/>
        </w:rPr>
        <w:t xml:space="preserve">for </w:t>
      </w:r>
      <w:r w:rsidR="00981A70" w:rsidRPr="004E5862">
        <w:rPr>
          <w:sz w:val="24"/>
        </w:rPr>
        <w:t>long</w:t>
      </w:r>
      <w:r w:rsidR="00BD7A86">
        <w:rPr>
          <w:sz w:val="24"/>
        </w:rPr>
        <w:t xml:space="preserve">-distance compared to </w:t>
      </w:r>
      <w:r w:rsidR="00981A70" w:rsidRPr="004E5862">
        <w:rPr>
          <w:sz w:val="24"/>
        </w:rPr>
        <w:t>short</w:t>
      </w:r>
      <w:r w:rsidR="00BD7A86">
        <w:rPr>
          <w:sz w:val="24"/>
        </w:rPr>
        <w:t>-distance</w:t>
      </w:r>
      <w:r w:rsidR="00981A70" w:rsidRPr="004E5862">
        <w:rPr>
          <w:sz w:val="24"/>
        </w:rPr>
        <w:t xml:space="preserve"> line</w:t>
      </w:r>
      <w:r w:rsidR="00BD7A86">
        <w:rPr>
          <w:sz w:val="24"/>
        </w:rPr>
        <w:t>s</w:t>
      </w:r>
      <w:r w:rsidR="00981A70" w:rsidRPr="004E5862">
        <w:rPr>
          <w:sz w:val="24"/>
        </w:rPr>
        <w:t xml:space="preserve"> (</w:t>
      </w:r>
      <w:proofErr w:type="spellStart"/>
      <w:r w:rsidR="006E466B">
        <w:rPr>
          <w:sz w:val="24"/>
        </w:rPr>
        <w:t>M</w:t>
      </w:r>
      <w:r w:rsidR="006E466B" w:rsidRPr="00612A0B">
        <w:rPr>
          <w:kern w:val="24"/>
          <w:sz w:val="24"/>
          <w:vertAlign w:val="subscript"/>
        </w:rPr>
        <w:t>diff</w:t>
      </w:r>
      <w:proofErr w:type="spellEnd"/>
      <w:r w:rsidR="00D50CFC">
        <w:rPr>
          <w:sz w:val="24"/>
        </w:rPr>
        <w:t xml:space="preserve"> = 71 </w:t>
      </w:r>
      <w:proofErr w:type="spellStart"/>
      <w:r w:rsidR="00D50CFC">
        <w:rPr>
          <w:sz w:val="24"/>
        </w:rPr>
        <w:t>ms</w:t>
      </w:r>
      <w:proofErr w:type="spellEnd"/>
      <w:r w:rsidR="00D50CFC">
        <w:rPr>
          <w:sz w:val="24"/>
        </w:rPr>
        <w:t>, 95% CI</w:t>
      </w:r>
      <w:r w:rsidR="006E466B">
        <w:rPr>
          <w:sz w:val="24"/>
        </w:rPr>
        <w:t xml:space="preserve"> = [</w:t>
      </w:r>
      <w:r w:rsidR="00F64847">
        <w:rPr>
          <w:sz w:val="24"/>
        </w:rPr>
        <w:t>6</w:t>
      </w:r>
      <w:r w:rsidR="006E466B">
        <w:rPr>
          <w:sz w:val="24"/>
        </w:rPr>
        <w:t xml:space="preserve">, </w:t>
      </w:r>
      <w:r w:rsidR="00F64847">
        <w:rPr>
          <w:sz w:val="24"/>
        </w:rPr>
        <w:t>137</w:t>
      </w:r>
      <w:r w:rsidR="006E466B">
        <w:rPr>
          <w:sz w:val="24"/>
        </w:rPr>
        <w:t>]</w:t>
      </w:r>
      <w:r w:rsidR="00897B6A" w:rsidRPr="004E5862">
        <w:rPr>
          <w:sz w:val="24"/>
        </w:rPr>
        <w:t xml:space="preserve">, </w:t>
      </w:r>
      <w:r w:rsidRPr="002172A4">
        <w:rPr>
          <w:i/>
          <w:sz w:val="24"/>
        </w:rPr>
        <w:t>F</w:t>
      </w:r>
      <w:r>
        <w:rPr>
          <w:sz w:val="24"/>
        </w:rPr>
        <w:t>(1,17) =</w:t>
      </w:r>
      <w:r w:rsidR="00997E22">
        <w:rPr>
          <w:sz w:val="24"/>
        </w:rPr>
        <w:t xml:space="preserve"> </w:t>
      </w:r>
      <w:r>
        <w:rPr>
          <w:sz w:val="24"/>
        </w:rPr>
        <w:t xml:space="preserve">4.57, </w:t>
      </w:r>
      <w:r w:rsidRPr="002172A4">
        <w:rPr>
          <w:i/>
          <w:sz w:val="24"/>
        </w:rPr>
        <w:t>p</w:t>
      </w:r>
      <w:r>
        <w:rPr>
          <w:sz w:val="24"/>
        </w:rPr>
        <w:t xml:space="preserve"> = .047, </w:t>
      </w:r>
      <w:r w:rsidRPr="003B0E2E">
        <w:rPr>
          <w:sz w:val="24"/>
        </w:rPr>
        <w:t>η</w:t>
      </w:r>
      <w:r w:rsidRPr="00E353FC">
        <w:rPr>
          <w:sz w:val="24"/>
          <w:vertAlign w:val="subscript"/>
        </w:rPr>
        <w:t>G</w:t>
      </w:r>
      <w:r w:rsidRPr="003B0E2E">
        <w:rPr>
          <w:sz w:val="24"/>
        </w:rPr>
        <w:t>²</w:t>
      </w:r>
      <w:r w:rsidR="0030792F">
        <w:rPr>
          <w:sz w:val="24"/>
        </w:rPr>
        <w:t xml:space="preserve"> = .011</w:t>
      </w:r>
      <w:r w:rsidR="00D20217" w:rsidRPr="004E5862">
        <w:rPr>
          <w:sz w:val="24"/>
        </w:rPr>
        <w:t xml:space="preserve">; </w:t>
      </w:r>
      <w:r w:rsidR="00E43A06" w:rsidRPr="004E5862">
        <w:rPr>
          <w:sz w:val="24"/>
        </w:rPr>
        <w:t xml:space="preserve">see also </w:t>
      </w:r>
      <w:r w:rsidR="00AF4EAA">
        <w:rPr>
          <w:sz w:val="24"/>
        </w:rPr>
        <w:t>Fig</w:t>
      </w:r>
      <w:r w:rsidR="00306354">
        <w:rPr>
          <w:sz w:val="24"/>
        </w:rPr>
        <w:t>ure</w:t>
      </w:r>
      <w:r w:rsidR="00E43A06" w:rsidRPr="004E5862">
        <w:rPr>
          <w:sz w:val="24"/>
        </w:rPr>
        <w:t xml:space="preserve"> 3</w:t>
      </w:r>
      <w:r w:rsidR="003A30CB">
        <w:rPr>
          <w:sz w:val="24"/>
        </w:rPr>
        <w:t>B</w:t>
      </w:r>
      <w:r w:rsidR="00981A70" w:rsidRPr="004E5862">
        <w:rPr>
          <w:sz w:val="24"/>
        </w:rPr>
        <w:t>)</w:t>
      </w:r>
      <w:r w:rsidR="003776C8">
        <w:rPr>
          <w:sz w:val="24"/>
        </w:rPr>
        <w:t>,</w:t>
      </w:r>
      <w:r>
        <w:rPr>
          <w:sz w:val="24"/>
        </w:rPr>
        <w:t xml:space="preserve"> and th</w:t>
      </w:r>
      <w:r w:rsidR="003776C8">
        <w:rPr>
          <w:sz w:val="24"/>
        </w:rPr>
        <w:t>is</w:t>
      </w:r>
      <w:r>
        <w:rPr>
          <w:sz w:val="24"/>
        </w:rPr>
        <w:t xml:space="preserve"> effect remained constant across the stimulus durations (</w:t>
      </w:r>
      <w:r w:rsidRPr="002172A4">
        <w:rPr>
          <w:i/>
          <w:sz w:val="24"/>
        </w:rPr>
        <w:t>F</w:t>
      </w:r>
      <w:r>
        <w:rPr>
          <w:sz w:val="24"/>
        </w:rPr>
        <w:t xml:space="preserve">(1,17) = 1.79, </w:t>
      </w:r>
      <w:r w:rsidRPr="002172A4">
        <w:rPr>
          <w:i/>
          <w:sz w:val="24"/>
        </w:rPr>
        <w:t>p</w:t>
      </w:r>
      <w:r>
        <w:rPr>
          <w:sz w:val="24"/>
        </w:rPr>
        <w:t xml:space="preserve"> = </w:t>
      </w:r>
      <w:r w:rsidR="00B5044B">
        <w:rPr>
          <w:sz w:val="24"/>
        </w:rPr>
        <w:t>.1</w:t>
      </w:r>
      <w:r>
        <w:rPr>
          <w:sz w:val="24"/>
        </w:rPr>
        <w:t xml:space="preserve">98, </w:t>
      </w:r>
      <w:r w:rsidRPr="003B0E2E">
        <w:rPr>
          <w:sz w:val="24"/>
        </w:rPr>
        <w:t>η</w:t>
      </w:r>
      <w:r w:rsidRPr="00E353FC">
        <w:rPr>
          <w:sz w:val="24"/>
          <w:vertAlign w:val="subscript"/>
        </w:rPr>
        <w:t>G</w:t>
      </w:r>
      <w:r w:rsidRPr="003B0E2E">
        <w:rPr>
          <w:sz w:val="24"/>
        </w:rPr>
        <w:t>²</w:t>
      </w:r>
      <w:r>
        <w:rPr>
          <w:sz w:val="24"/>
        </w:rPr>
        <w:t xml:space="preserve"> = .</w:t>
      </w:r>
      <w:r w:rsidR="0030792F">
        <w:rPr>
          <w:sz w:val="24"/>
        </w:rPr>
        <w:t>003</w:t>
      </w:r>
      <w:r>
        <w:rPr>
          <w:sz w:val="24"/>
        </w:rPr>
        <w:t xml:space="preserve">); reproduced durations </w:t>
      </w:r>
      <w:r w:rsidR="003776C8">
        <w:rPr>
          <w:sz w:val="24"/>
        </w:rPr>
        <w:t xml:space="preserve">also </w:t>
      </w:r>
      <w:r>
        <w:rPr>
          <w:sz w:val="24"/>
        </w:rPr>
        <w:t>increased as a function of stimulus duration (</w:t>
      </w:r>
      <w:r w:rsidRPr="002172A4">
        <w:rPr>
          <w:i/>
          <w:sz w:val="24"/>
        </w:rPr>
        <w:t>F</w:t>
      </w:r>
      <w:r>
        <w:rPr>
          <w:sz w:val="24"/>
        </w:rPr>
        <w:t>(1,17</w:t>
      </w:r>
      <w:r w:rsidR="00E94374">
        <w:rPr>
          <w:sz w:val="24"/>
        </w:rPr>
        <w:t>) = 131.70</w:t>
      </w:r>
      <w:r>
        <w:rPr>
          <w:sz w:val="24"/>
        </w:rPr>
        <w:t>,</w:t>
      </w:r>
      <w:r w:rsidRPr="002172A4">
        <w:rPr>
          <w:i/>
          <w:sz w:val="24"/>
        </w:rPr>
        <w:t xml:space="preserve"> p</w:t>
      </w:r>
      <w:r w:rsidR="00E94374">
        <w:rPr>
          <w:sz w:val="24"/>
        </w:rPr>
        <w:t xml:space="preserve"> &lt; .001</w:t>
      </w:r>
      <w:r>
        <w:rPr>
          <w:sz w:val="24"/>
        </w:rPr>
        <w:t xml:space="preserve">, </w:t>
      </w:r>
      <w:r w:rsidRPr="003B0E2E">
        <w:rPr>
          <w:sz w:val="24"/>
        </w:rPr>
        <w:t>η</w:t>
      </w:r>
      <w:r w:rsidRPr="00E353FC">
        <w:rPr>
          <w:sz w:val="24"/>
          <w:vertAlign w:val="subscript"/>
        </w:rPr>
        <w:t>G</w:t>
      </w:r>
      <w:r w:rsidRPr="003B0E2E">
        <w:rPr>
          <w:sz w:val="24"/>
        </w:rPr>
        <w:t>²</w:t>
      </w:r>
      <w:r w:rsidR="0030792F">
        <w:rPr>
          <w:sz w:val="24"/>
        </w:rPr>
        <w:t xml:space="preserve"> = .514</w:t>
      </w:r>
      <w:r>
        <w:rPr>
          <w:sz w:val="24"/>
        </w:rPr>
        <w:t xml:space="preserve">). </w:t>
      </w:r>
      <w:r w:rsidR="00BD7A86">
        <w:rPr>
          <w:sz w:val="24"/>
        </w:rPr>
        <w:t>On the other hand, w</w:t>
      </w:r>
      <w:r w:rsidR="00BD7A86" w:rsidRPr="004E5862">
        <w:rPr>
          <w:sz w:val="24"/>
        </w:rPr>
        <w:t xml:space="preserve">hen </w:t>
      </w:r>
      <w:r w:rsidR="00BD7A86">
        <w:rPr>
          <w:sz w:val="24"/>
        </w:rPr>
        <w:t>spatial distance was</w:t>
      </w:r>
      <w:r w:rsidR="00981A70" w:rsidRPr="004E5862">
        <w:rPr>
          <w:sz w:val="24"/>
        </w:rPr>
        <w:t xml:space="preserve"> presented at the reproduction stage, reproduced duration</w:t>
      </w:r>
      <w:r w:rsidR="00BD7A86">
        <w:rPr>
          <w:sz w:val="24"/>
        </w:rPr>
        <w:t>s</w:t>
      </w:r>
      <w:r w:rsidR="00981A70" w:rsidRPr="004E5862">
        <w:rPr>
          <w:sz w:val="24"/>
        </w:rPr>
        <w:t xml:space="preserve"> did </w:t>
      </w:r>
      <w:r w:rsidR="00981A70" w:rsidRPr="002308C2">
        <w:rPr>
          <w:i/>
          <w:sz w:val="24"/>
        </w:rPr>
        <w:t>not</w:t>
      </w:r>
      <w:r w:rsidR="00981A70" w:rsidRPr="004E5862">
        <w:rPr>
          <w:sz w:val="24"/>
        </w:rPr>
        <w:t xml:space="preserve"> differ between the long</w:t>
      </w:r>
      <w:r w:rsidR="00BD7A86">
        <w:rPr>
          <w:sz w:val="24"/>
        </w:rPr>
        <w:t>-</w:t>
      </w:r>
      <w:r w:rsidR="00981A70" w:rsidRPr="004E5862">
        <w:rPr>
          <w:sz w:val="24"/>
        </w:rPr>
        <w:t xml:space="preserve"> and short</w:t>
      </w:r>
      <w:r w:rsidR="00BD7A86">
        <w:rPr>
          <w:sz w:val="24"/>
        </w:rPr>
        <w:t>-distance</w:t>
      </w:r>
      <w:r w:rsidR="00981A70" w:rsidRPr="004E5862">
        <w:rPr>
          <w:sz w:val="24"/>
        </w:rPr>
        <w:t xml:space="preserve"> line</w:t>
      </w:r>
      <w:r w:rsidR="00BD7A86">
        <w:rPr>
          <w:sz w:val="24"/>
        </w:rPr>
        <w:t>s</w:t>
      </w:r>
      <w:r w:rsidR="00981A70" w:rsidRPr="004E5862">
        <w:rPr>
          <w:sz w:val="24"/>
        </w:rPr>
        <w:t xml:space="preserve"> (</w:t>
      </w:r>
      <w:proofErr w:type="spellStart"/>
      <w:r w:rsidR="006E466B">
        <w:rPr>
          <w:sz w:val="24"/>
        </w:rPr>
        <w:t>M</w:t>
      </w:r>
      <w:r w:rsidR="006E466B" w:rsidRPr="00612A0B">
        <w:rPr>
          <w:kern w:val="24"/>
          <w:sz w:val="24"/>
          <w:vertAlign w:val="subscript"/>
        </w:rPr>
        <w:t>diff</w:t>
      </w:r>
      <w:proofErr w:type="spellEnd"/>
      <w:r w:rsidR="00D50CFC">
        <w:rPr>
          <w:sz w:val="24"/>
        </w:rPr>
        <w:t xml:space="preserve"> = 1 </w:t>
      </w:r>
      <w:proofErr w:type="spellStart"/>
      <w:r w:rsidR="00D50CFC">
        <w:rPr>
          <w:sz w:val="24"/>
        </w:rPr>
        <w:t>ms</w:t>
      </w:r>
      <w:proofErr w:type="spellEnd"/>
      <w:r w:rsidR="00D50CFC">
        <w:rPr>
          <w:sz w:val="24"/>
        </w:rPr>
        <w:t>, 95% CI</w:t>
      </w:r>
      <w:r w:rsidR="006E466B">
        <w:rPr>
          <w:sz w:val="24"/>
        </w:rPr>
        <w:t xml:space="preserve"> = [-</w:t>
      </w:r>
      <w:r w:rsidR="00F64847">
        <w:rPr>
          <w:sz w:val="24"/>
        </w:rPr>
        <w:t>53</w:t>
      </w:r>
      <w:r w:rsidR="006E466B">
        <w:rPr>
          <w:sz w:val="24"/>
        </w:rPr>
        <w:t>,</w:t>
      </w:r>
      <w:r w:rsidR="00D50CFC">
        <w:rPr>
          <w:sz w:val="24"/>
        </w:rPr>
        <w:t xml:space="preserve"> </w:t>
      </w:r>
      <w:r w:rsidR="00F64847">
        <w:rPr>
          <w:sz w:val="24"/>
        </w:rPr>
        <w:t>55</w:t>
      </w:r>
      <w:r w:rsidR="006E466B">
        <w:rPr>
          <w:sz w:val="24"/>
        </w:rPr>
        <w:t>]</w:t>
      </w:r>
      <w:r w:rsidR="00897B6A" w:rsidRPr="004E5862">
        <w:rPr>
          <w:sz w:val="24"/>
        </w:rPr>
        <w:t xml:space="preserve">, </w:t>
      </w:r>
      <w:r w:rsidR="00E94374">
        <w:rPr>
          <w:sz w:val="24"/>
        </w:rPr>
        <w:t>(</w:t>
      </w:r>
      <w:r w:rsidR="00E94374" w:rsidRPr="002172A4">
        <w:rPr>
          <w:i/>
          <w:sz w:val="24"/>
        </w:rPr>
        <w:t>F</w:t>
      </w:r>
      <w:r w:rsidR="00E94374">
        <w:rPr>
          <w:sz w:val="24"/>
        </w:rPr>
        <w:t xml:space="preserve">(1,17) = 0.00, </w:t>
      </w:r>
      <w:r w:rsidR="00E94374" w:rsidRPr="002172A4">
        <w:rPr>
          <w:i/>
          <w:sz w:val="24"/>
        </w:rPr>
        <w:t>p</w:t>
      </w:r>
      <w:r w:rsidR="00E94374">
        <w:rPr>
          <w:sz w:val="24"/>
        </w:rPr>
        <w:t xml:space="preserve"> = .995, </w:t>
      </w:r>
      <w:r w:rsidR="00E94374" w:rsidRPr="003B0E2E">
        <w:rPr>
          <w:sz w:val="24"/>
        </w:rPr>
        <w:t>η</w:t>
      </w:r>
      <w:r w:rsidR="00E94374" w:rsidRPr="00E353FC">
        <w:rPr>
          <w:sz w:val="24"/>
          <w:vertAlign w:val="subscript"/>
        </w:rPr>
        <w:t>G</w:t>
      </w:r>
      <w:r w:rsidR="00E94374" w:rsidRPr="003B0E2E">
        <w:rPr>
          <w:sz w:val="24"/>
        </w:rPr>
        <w:t>²</w:t>
      </w:r>
      <w:r w:rsidR="0030792F">
        <w:rPr>
          <w:sz w:val="24"/>
        </w:rPr>
        <w:t xml:space="preserve"> &lt; .001</w:t>
      </w:r>
      <w:r w:rsidR="00997E22">
        <w:rPr>
          <w:sz w:val="24"/>
        </w:rPr>
        <w:t>)</w:t>
      </w:r>
      <w:r w:rsidR="00E94374">
        <w:rPr>
          <w:sz w:val="24"/>
        </w:rPr>
        <w:t xml:space="preserve">, though they </w:t>
      </w:r>
      <w:r w:rsidR="003F646F">
        <w:rPr>
          <w:sz w:val="24"/>
        </w:rPr>
        <w:t xml:space="preserve">did, as usual, </w:t>
      </w:r>
      <w:r w:rsidR="00E94374">
        <w:rPr>
          <w:sz w:val="24"/>
        </w:rPr>
        <w:t>increase as a function of stimulus duration (</w:t>
      </w:r>
      <w:r w:rsidR="00E94374" w:rsidRPr="002172A4">
        <w:rPr>
          <w:i/>
          <w:sz w:val="24"/>
        </w:rPr>
        <w:t>F</w:t>
      </w:r>
      <w:r w:rsidR="00E94374">
        <w:rPr>
          <w:sz w:val="24"/>
        </w:rPr>
        <w:t xml:space="preserve">(1,17) = 117.70, </w:t>
      </w:r>
      <w:r w:rsidR="00E94374" w:rsidRPr="002172A4">
        <w:rPr>
          <w:i/>
          <w:sz w:val="24"/>
        </w:rPr>
        <w:t>p</w:t>
      </w:r>
      <w:r w:rsidR="00E94374">
        <w:rPr>
          <w:sz w:val="24"/>
        </w:rPr>
        <w:t xml:space="preserve"> &lt; .001, </w:t>
      </w:r>
      <w:r w:rsidR="00E94374" w:rsidRPr="003B0E2E">
        <w:rPr>
          <w:sz w:val="24"/>
        </w:rPr>
        <w:t>η</w:t>
      </w:r>
      <w:r w:rsidR="00E94374" w:rsidRPr="00E353FC">
        <w:rPr>
          <w:sz w:val="24"/>
          <w:vertAlign w:val="subscript"/>
        </w:rPr>
        <w:t>G</w:t>
      </w:r>
      <w:r w:rsidR="00E94374" w:rsidRPr="003B0E2E">
        <w:rPr>
          <w:sz w:val="24"/>
        </w:rPr>
        <w:t>²</w:t>
      </w:r>
      <w:r w:rsidR="0030792F">
        <w:rPr>
          <w:sz w:val="24"/>
        </w:rPr>
        <w:t xml:space="preserve"> = .526</w:t>
      </w:r>
      <w:r w:rsidR="00E94374">
        <w:rPr>
          <w:sz w:val="24"/>
        </w:rPr>
        <w:t xml:space="preserve">). There </w:t>
      </w:r>
      <w:r w:rsidR="004050A3">
        <w:rPr>
          <w:sz w:val="24"/>
        </w:rPr>
        <w:t>wa</w:t>
      </w:r>
      <w:r w:rsidR="00E94374">
        <w:rPr>
          <w:sz w:val="24"/>
        </w:rPr>
        <w:t>s also an interaction between manipulation and stimulus duration (</w:t>
      </w:r>
      <w:r w:rsidR="00E94374" w:rsidRPr="002172A4">
        <w:rPr>
          <w:i/>
          <w:sz w:val="24"/>
        </w:rPr>
        <w:t>F</w:t>
      </w:r>
      <w:r w:rsidR="00E94374">
        <w:rPr>
          <w:sz w:val="24"/>
        </w:rPr>
        <w:t>(1,17</w:t>
      </w:r>
      <w:r w:rsidR="00B5044B">
        <w:rPr>
          <w:sz w:val="24"/>
        </w:rPr>
        <w:t>) = 5.45</w:t>
      </w:r>
      <w:r w:rsidR="00E94374">
        <w:rPr>
          <w:sz w:val="24"/>
        </w:rPr>
        <w:t xml:space="preserve">, </w:t>
      </w:r>
      <w:r w:rsidR="00E94374" w:rsidRPr="002172A4">
        <w:rPr>
          <w:i/>
          <w:sz w:val="24"/>
        </w:rPr>
        <w:t>p</w:t>
      </w:r>
      <w:r w:rsidR="00B5044B">
        <w:rPr>
          <w:sz w:val="24"/>
        </w:rPr>
        <w:t xml:space="preserve"> = .032</w:t>
      </w:r>
      <w:r w:rsidR="00E94374">
        <w:rPr>
          <w:sz w:val="24"/>
        </w:rPr>
        <w:t xml:space="preserve">, </w:t>
      </w:r>
      <w:r w:rsidR="00E94374" w:rsidRPr="003B0E2E">
        <w:rPr>
          <w:sz w:val="24"/>
        </w:rPr>
        <w:t>η</w:t>
      </w:r>
      <w:r w:rsidR="00E94374" w:rsidRPr="00E353FC">
        <w:rPr>
          <w:sz w:val="24"/>
          <w:vertAlign w:val="subscript"/>
        </w:rPr>
        <w:t>G</w:t>
      </w:r>
      <w:r w:rsidR="00E94374" w:rsidRPr="003B0E2E">
        <w:rPr>
          <w:sz w:val="24"/>
        </w:rPr>
        <w:t>²</w:t>
      </w:r>
      <w:r w:rsidR="0030792F">
        <w:rPr>
          <w:sz w:val="24"/>
        </w:rPr>
        <w:t xml:space="preserve"> = .006</w:t>
      </w:r>
      <w:r w:rsidR="00E94374">
        <w:rPr>
          <w:sz w:val="24"/>
        </w:rPr>
        <w:t>), which reflect</w:t>
      </w:r>
      <w:r w:rsidR="0030792F">
        <w:rPr>
          <w:sz w:val="24"/>
        </w:rPr>
        <w:t>s</w:t>
      </w:r>
      <w:r w:rsidR="00E94374">
        <w:rPr>
          <w:sz w:val="24"/>
        </w:rPr>
        <w:t xml:space="preserve"> th</w:t>
      </w:r>
      <w:r w:rsidR="00997E22">
        <w:rPr>
          <w:sz w:val="24"/>
        </w:rPr>
        <w:t>e</w:t>
      </w:r>
      <w:r w:rsidR="00E94374">
        <w:rPr>
          <w:sz w:val="24"/>
        </w:rPr>
        <w:t xml:space="preserve"> observation that the long-distance line led to longer reproduced durations for the lower range of stimulus durations but shorter </w:t>
      </w:r>
      <w:r w:rsidR="000A64F3">
        <w:rPr>
          <w:sz w:val="24"/>
        </w:rPr>
        <w:t xml:space="preserve">reproduced </w:t>
      </w:r>
      <w:r w:rsidR="00E94374">
        <w:rPr>
          <w:sz w:val="24"/>
        </w:rPr>
        <w:t xml:space="preserve">durations for the </w:t>
      </w:r>
      <w:r w:rsidR="000A64F3">
        <w:rPr>
          <w:sz w:val="24"/>
        </w:rPr>
        <w:t xml:space="preserve">higher </w:t>
      </w:r>
      <w:r w:rsidR="00E94374">
        <w:rPr>
          <w:sz w:val="24"/>
        </w:rPr>
        <w:t>range of stimulus durations (see Figure 3D)</w:t>
      </w:r>
      <w:r w:rsidR="000A64F3">
        <w:rPr>
          <w:sz w:val="24"/>
        </w:rPr>
        <w:t>.  I</w:t>
      </w:r>
      <w:r w:rsidR="00E94374">
        <w:rPr>
          <w:sz w:val="24"/>
        </w:rPr>
        <w:t xml:space="preserve">n other words, this interaction </w:t>
      </w:r>
      <w:r w:rsidR="000A64F3">
        <w:rPr>
          <w:sz w:val="24"/>
        </w:rPr>
        <w:t xml:space="preserve">does not suggest an increasingly large effect size for longer stimulus durations, as observed for visual flicker, but rather </w:t>
      </w:r>
      <w:r w:rsidR="00E94374">
        <w:rPr>
          <w:sz w:val="24"/>
        </w:rPr>
        <w:lastRenderedPageBreak/>
        <w:t>reflects a change in</w:t>
      </w:r>
      <w:r w:rsidR="0030792F">
        <w:rPr>
          <w:sz w:val="24"/>
        </w:rPr>
        <w:t xml:space="preserve"> the</w:t>
      </w:r>
      <w:r w:rsidR="00E94374">
        <w:rPr>
          <w:sz w:val="24"/>
        </w:rPr>
        <w:t xml:space="preserve"> </w:t>
      </w:r>
      <w:r w:rsidR="000A64F3">
        <w:rPr>
          <w:sz w:val="24"/>
        </w:rPr>
        <w:t xml:space="preserve">actual direction of the </w:t>
      </w:r>
      <w:r w:rsidR="00E94374">
        <w:rPr>
          <w:sz w:val="24"/>
        </w:rPr>
        <w:t xml:space="preserve">effect. </w:t>
      </w:r>
      <w:r w:rsidR="0030792F">
        <w:rPr>
          <w:sz w:val="24"/>
        </w:rPr>
        <w:t xml:space="preserve">These </w:t>
      </w:r>
      <w:r w:rsidR="003B0E7B">
        <w:rPr>
          <w:sz w:val="24"/>
        </w:rPr>
        <w:t>findings</w:t>
      </w:r>
      <w:r w:rsidR="0030792F">
        <w:rPr>
          <w:sz w:val="24"/>
        </w:rPr>
        <w:t xml:space="preserve"> are thus consistent with the </w:t>
      </w:r>
      <w:r w:rsidR="00306354">
        <w:rPr>
          <w:sz w:val="24"/>
        </w:rPr>
        <w:t>observations</w:t>
      </w:r>
      <w:r w:rsidR="0030792F">
        <w:rPr>
          <w:sz w:val="24"/>
        </w:rPr>
        <w:t xml:space="preserve"> in </w:t>
      </w:r>
      <w:r w:rsidR="00306354">
        <w:rPr>
          <w:sz w:val="24"/>
        </w:rPr>
        <w:t>Experiments</w:t>
      </w:r>
      <w:r w:rsidR="0030792F">
        <w:rPr>
          <w:sz w:val="24"/>
        </w:rPr>
        <w:t xml:space="preserve"> 1a and 1b that spatial distance affect</w:t>
      </w:r>
      <w:r w:rsidR="000A64F3">
        <w:rPr>
          <w:sz w:val="24"/>
        </w:rPr>
        <w:t>ed</w:t>
      </w:r>
      <w:r w:rsidR="0030792F">
        <w:rPr>
          <w:sz w:val="24"/>
        </w:rPr>
        <w:t xml:space="preserve"> time </w:t>
      </w:r>
      <w:r w:rsidR="00306354">
        <w:rPr>
          <w:sz w:val="24"/>
        </w:rPr>
        <w:t>perception</w:t>
      </w:r>
      <w:r w:rsidR="0030792F">
        <w:rPr>
          <w:sz w:val="24"/>
        </w:rPr>
        <w:t xml:space="preserve"> </w:t>
      </w:r>
      <w:r w:rsidR="00306354">
        <w:rPr>
          <w:sz w:val="24"/>
        </w:rPr>
        <w:t xml:space="preserve">when </w:t>
      </w:r>
      <w:r w:rsidR="0030792F">
        <w:rPr>
          <w:sz w:val="24"/>
        </w:rPr>
        <w:t xml:space="preserve">presented </w:t>
      </w:r>
      <w:r w:rsidR="000A64F3">
        <w:rPr>
          <w:sz w:val="24"/>
        </w:rPr>
        <w:t>during time</w:t>
      </w:r>
      <w:r w:rsidR="0030792F">
        <w:rPr>
          <w:sz w:val="24"/>
        </w:rPr>
        <w:t xml:space="preserve"> encoding but not </w:t>
      </w:r>
      <w:r w:rsidR="000A64F3">
        <w:rPr>
          <w:sz w:val="24"/>
        </w:rPr>
        <w:t xml:space="preserve">during time </w:t>
      </w:r>
      <w:r w:rsidR="0030792F">
        <w:rPr>
          <w:sz w:val="24"/>
        </w:rPr>
        <w:t xml:space="preserve">reproduction. Indeed, </w:t>
      </w:r>
      <w:r w:rsidR="00E94374">
        <w:rPr>
          <w:sz w:val="24"/>
        </w:rPr>
        <w:t>BF analyses</w:t>
      </w:r>
      <w:r w:rsidR="0030792F">
        <w:rPr>
          <w:sz w:val="24"/>
        </w:rPr>
        <w:t xml:space="preserve"> showed that</w:t>
      </w:r>
      <w:r w:rsidR="007F2C49">
        <w:rPr>
          <w:sz w:val="24"/>
        </w:rPr>
        <w:t xml:space="preserve"> </w:t>
      </w:r>
      <w:r w:rsidR="0030792F">
        <w:rPr>
          <w:sz w:val="24"/>
        </w:rPr>
        <w:t xml:space="preserve">the data </w:t>
      </w:r>
      <w:r w:rsidR="007F2C49">
        <w:rPr>
          <w:sz w:val="24"/>
        </w:rPr>
        <w:t xml:space="preserve">were weakly in </w:t>
      </w:r>
      <w:proofErr w:type="spellStart"/>
      <w:r w:rsidR="0030792F">
        <w:rPr>
          <w:sz w:val="24"/>
        </w:rPr>
        <w:t>favour</w:t>
      </w:r>
      <w:proofErr w:type="spellEnd"/>
      <w:r w:rsidR="007F2C49">
        <w:rPr>
          <w:sz w:val="24"/>
        </w:rPr>
        <w:t xml:space="preserve"> of an effect of spatial distance at time </w:t>
      </w:r>
      <w:r w:rsidR="0030792F">
        <w:rPr>
          <w:sz w:val="24"/>
        </w:rPr>
        <w:t>encoding (BF</w:t>
      </w:r>
      <w:r w:rsidR="0030792F" w:rsidRPr="00D143F2">
        <w:rPr>
          <w:sz w:val="24"/>
          <w:vertAlign w:val="subscript"/>
        </w:rPr>
        <w:t>10</w:t>
      </w:r>
      <w:r w:rsidR="0030792F">
        <w:rPr>
          <w:sz w:val="24"/>
        </w:rPr>
        <w:t xml:space="preserve"> = </w:t>
      </w:r>
      <w:r w:rsidR="00BF2455">
        <w:rPr>
          <w:sz w:val="24"/>
        </w:rPr>
        <w:t>2.0</w:t>
      </w:r>
      <w:r w:rsidR="0030792F">
        <w:rPr>
          <w:sz w:val="24"/>
        </w:rPr>
        <w:t xml:space="preserve">); but the data support the null hypothesis </w:t>
      </w:r>
      <w:r w:rsidR="007F2C49">
        <w:rPr>
          <w:sz w:val="24"/>
        </w:rPr>
        <w:t xml:space="preserve">(i.e., no effect of spatial distance) at time reproduction </w:t>
      </w:r>
      <w:r w:rsidR="0030792F">
        <w:rPr>
          <w:sz w:val="24"/>
        </w:rPr>
        <w:t>(BF</w:t>
      </w:r>
      <w:r w:rsidR="0030792F" w:rsidRPr="00D143F2">
        <w:rPr>
          <w:sz w:val="24"/>
          <w:vertAlign w:val="subscript"/>
        </w:rPr>
        <w:t>01</w:t>
      </w:r>
      <w:r w:rsidR="0030792F">
        <w:rPr>
          <w:sz w:val="24"/>
        </w:rPr>
        <w:t xml:space="preserve"> = </w:t>
      </w:r>
      <w:r w:rsidR="00BF2455">
        <w:rPr>
          <w:sz w:val="24"/>
        </w:rPr>
        <w:t>4</w:t>
      </w:r>
      <w:r w:rsidR="0030792F">
        <w:rPr>
          <w:sz w:val="24"/>
        </w:rPr>
        <w:t>.2).</w:t>
      </w:r>
    </w:p>
    <w:p w:rsidR="00055369" w:rsidRDefault="00055369">
      <w:pPr>
        <w:widowControl/>
        <w:suppressAutoHyphens w:val="0"/>
        <w:jc w:val="left"/>
        <w:rPr>
          <w:sz w:val="24"/>
        </w:rPr>
      </w:pPr>
      <w:r>
        <w:rPr>
          <w:sz w:val="24"/>
        </w:rPr>
        <w:br w:type="page"/>
      </w:r>
    </w:p>
    <w:p w:rsidR="00770F54" w:rsidRDefault="00770F54" w:rsidP="00770F54">
      <w:pPr>
        <w:spacing w:line="480" w:lineRule="auto"/>
        <w:ind w:firstLine="420"/>
        <w:rPr>
          <w:sz w:val="24"/>
        </w:rPr>
      </w:pPr>
    </w:p>
    <w:p w:rsidR="00770F54" w:rsidRDefault="00770F54" w:rsidP="00770F54">
      <w:pPr>
        <w:spacing w:line="480" w:lineRule="auto"/>
        <w:rPr>
          <w:sz w:val="24"/>
        </w:rPr>
      </w:pPr>
      <w:r w:rsidRPr="004E5862">
        <w:rPr>
          <w:sz w:val="24"/>
        </w:rPr>
        <w:t xml:space="preserve">Table </w:t>
      </w:r>
      <w:r>
        <w:rPr>
          <w:sz w:val="24"/>
        </w:rPr>
        <w:t>3</w:t>
      </w:r>
      <w:r w:rsidRPr="004E5862">
        <w:rPr>
          <w:sz w:val="24"/>
        </w:rPr>
        <w:t xml:space="preserve">: </w:t>
      </w:r>
      <w:r>
        <w:rPr>
          <w:sz w:val="24"/>
        </w:rPr>
        <w:t>Separate analyses for visual flicker and spatial distance in Experiment 2.</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7"/>
        <w:gridCol w:w="3603"/>
        <w:gridCol w:w="581"/>
        <w:gridCol w:w="972"/>
        <w:gridCol w:w="881"/>
        <w:gridCol w:w="922"/>
      </w:tblGrid>
      <w:tr w:rsidR="00C65273" w:rsidRPr="000B4E8A" w:rsidTr="00C65273">
        <w:tc>
          <w:tcPr>
            <w:tcW w:w="567" w:type="dxa"/>
            <w:tcBorders>
              <w:top w:val="single" w:sz="4" w:space="0" w:color="auto"/>
              <w:bottom w:val="single" w:sz="4" w:space="0" w:color="auto"/>
            </w:tcBorders>
          </w:tcPr>
          <w:p w:rsidR="00C65273" w:rsidRPr="000B4E8A" w:rsidRDefault="00C65273" w:rsidP="00770F54">
            <w:pPr>
              <w:spacing w:line="480" w:lineRule="auto"/>
              <w:rPr>
                <w:sz w:val="24"/>
              </w:rPr>
            </w:pPr>
          </w:p>
        </w:tc>
        <w:tc>
          <w:tcPr>
            <w:tcW w:w="4184" w:type="dxa"/>
            <w:gridSpan w:val="2"/>
            <w:tcBorders>
              <w:top w:val="single" w:sz="4" w:space="0" w:color="auto"/>
              <w:bottom w:val="single" w:sz="4" w:space="0" w:color="auto"/>
            </w:tcBorders>
          </w:tcPr>
          <w:p w:rsidR="00C65273" w:rsidRPr="000B4E8A" w:rsidRDefault="00C65273" w:rsidP="00770F54">
            <w:pPr>
              <w:spacing w:line="480" w:lineRule="auto"/>
              <w:rPr>
                <w:sz w:val="24"/>
              </w:rPr>
            </w:pPr>
          </w:p>
        </w:tc>
        <w:tc>
          <w:tcPr>
            <w:tcW w:w="972" w:type="dxa"/>
            <w:tcBorders>
              <w:top w:val="single" w:sz="4" w:space="0" w:color="auto"/>
              <w:bottom w:val="single" w:sz="4" w:space="0" w:color="auto"/>
            </w:tcBorders>
          </w:tcPr>
          <w:p w:rsidR="00C65273" w:rsidRPr="000B4E8A" w:rsidRDefault="00C65273" w:rsidP="00770F54">
            <w:pPr>
              <w:spacing w:line="480" w:lineRule="auto"/>
              <w:jc w:val="center"/>
              <w:rPr>
                <w:i/>
                <w:sz w:val="24"/>
              </w:rPr>
            </w:pPr>
            <w:r w:rsidRPr="000B4E8A">
              <w:rPr>
                <w:i/>
                <w:sz w:val="24"/>
              </w:rPr>
              <w:t>F</w:t>
            </w:r>
          </w:p>
        </w:tc>
        <w:tc>
          <w:tcPr>
            <w:tcW w:w="881" w:type="dxa"/>
            <w:tcBorders>
              <w:top w:val="single" w:sz="4" w:space="0" w:color="auto"/>
              <w:bottom w:val="single" w:sz="4" w:space="0" w:color="auto"/>
            </w:tcBorders>
          </w:tcPr>
          <w:p w:rsidR="00C65273" w:rsidRPr="000B4E8A" w:rsidRDefault="00C65273" w:rsidP="00770F54">
            <w:pPr>
              <w:spacing w:line="480" w:lineRule="auto"/>
              <w:jc w:val="center"/>
              <w:rPr>
                <w:i/>
                <w:sz w:val="24"/>
              </w:rPr>
            </w:pPr>
            <w:r w:rsidRPr="000B4E8A">
              <w:rPr>
                <w:i/>
                <w:sz w:val="24"/>
              </w:rPr>
              <w:t>p</w:t>
            </w:r>
          </w:p>
        </w:tc>
        <w:tc>
          <w:tcPr>
            <w:tcW w:w="922" w:type="dxa"/>
            <w:tcBorders>
              <w:top w:val="single" w:sz="4" w:space="0" w:color="auto"/>
              <w:bottom w:val="single" w:sz="4" w:space="0" w:color="auto"/>
            </w:tcBorders>
          </w:tcPr>
          <w:p w:rsidR="00C65273" w:rsidRPr="000B4E8A" w:rsidRDefault="00C65273" w:rsidP="00770F54">
            <w:pPr>
              <w:spacing w:line="480" w:lineRule="auto"/>
              <w:jc w:val="center"/>
              <w:rPr>
                <w:i/>
                <w:sz w:val="24"/>
              </w:rPr>
            </w:pPr>
            <w:r w:rsidRPr="000B4E8A">
              <w:rPr>
                <w:i/>
                <w:sz w:val="24"/>
              </w:rPr>
              <w:t>η</w:t>
            </w:r>
            <w:r w:rsidRPr="000B4E8A">
              <w:rPr>
                <w:i/>
                <w:sz w:val="24"/>
                <w:vertAlign w:val="subscript"/>
              </w:rPr>
              <w:t>G</w:t>
            </w:r>
            <w:r w:rsidRPr="000B4E8A">
              <w:rPr>
                <w:i/>
                <w:sz w:val="24"/>
              </w:rPr>
              <w:t>²</w:t>
            </w:r>
          </w:p>
        </w:tc>
      </w:tr>
      <w:tr w:rsidR="00C65273" w:rsidRPr="000B4E8A" w:rsidTr="008828DA">
        <w:trPr>
          <w:gridAfter w:val="4"/>
          <w:wAfter w:w="3356" w:type="dxa"/>
        </w:trPr>
        <w:tc>
          <w:tcPr>
            <w:tcW w:w="4170" w:type="dxa"/>
            <w:gridSpan w:val="2"/>
            <w:tcBorders>
              <w:top w:val="single" w:sz="4" w:space="0" w:color="auto"/>
            </w:tcBorders>
          </w:tcPr>
          <w:p w:rsidR="00C65273" w:rsidRPr="000B4E8A" w:rsidRDefault="00C65273" w:rsidP="00EA2484">
            <w:pPr>
              <w:spacing w:line="480" w:lineRule="auto"/>
              <w:jc w:val="left"/>
              <w:rPr>
                <w:sz w:val="24"/>
              </w:rPr>
            </w:pPr>
            <w:r w:rsidRPr="00770F54">
              <w:rPr>
                <w:sz w:val="24"/>
              </w:rPr>
              <w:t>Visual flicker</w:t>
            </w:r>
          </w:p>
        </w:tc>
      </w:tr>
      <w:tr w:rsidR="00C65273" w:rsidRPr="000B4E8A" w:rsidTr="00C65273">
        <w:tc>
          <w:tcPr>
            <w:tcW w:w="567" w:type="dxa"/>
          </w:tcPr>
          <w:p w:rsidR="00C65273" w:rsidRPr="000B4E8A" w:rsidRDefault="00C65273" w:rsidP="00770F54">
            <w:pPr>
              <w:spacing w:line="480" w:lineRule="auto"/>
              <w:rPr>
                <w:sz w:val="24"/>
              </w:rPr>
            </w:pPr>
          </w:p>
        </w:tc>
        <w:tc>
          <w:tcPr>
            <w:tcW w:w="4184" w:type="dxa"/>
            <w:gridSpan w:val="2"/>
            <w:tcBorders>
              <w:top w:val="single" w:sz="4" w:space="0" w:color="auto"/>
            </w:tcBorders>
          </w:tcPr>
          <w:p w:rsidR="00C65273" w:rsidRPr="000B4E8A" w:rsidRDefault="00C65273" w:rsidP="00770F54">
            <w:pPr>
              <w:spacing w:line="480" w:lineRule="auto"/>
              <w:rPr>
                <w:sz w:val="24"/>
              </w:rPr>
            </w:pPr>
            <w:r>
              <w:rPr>
                <w:sz w:val="24"/>
              </w:rPr>
              <w:t>Stage</w:t>
            </w:r>
          </w:p>
        </w:tc>
        <w:tc>
          <w:tcPr>
            <w:tcW w:w="972" w:type="dxa"/>
            <w:tcBorders>
              <w:top w:val="single" w:sz="4" w:space="0" w:color="auto"/>
            </w:tcBorders>
          </w:tcPr>
          <w:p w:rsidR="00C65273" w:rsidRPr="000B4E8A" w:rsidRDefault="00C65273" w:rsidP="00770F54">
            <w:pPr>
              <w:spacing w:line="480" w:lineRule="auto"/>
              <w:jc w:val="center"/>
              <w:rPr>
                <w:sz w:val="24"/>
              </w:rPr>
            </w:pPr>
            <w:r>
              <w:rPr>
                <w:sz w:val="24"/>
              </w:rPr>
              <w:t>20.89</w:t>
            </w:r>
          </w:p>
        </w:tc>
        <w:tc>
          <w:tcPr>
            <w:tcW w:w="881" w:type="dxa"/>
            <w:tcBorders>
              <w:top w:val="single" w:sz="4" w:space="0" w:color="auto"/>
            </w:tcBorders>
          </w:tcPr>
          <w:p w:rsidR="00C65273" w:rsidRPr="000B4E8A" w:rsidRDefault="00C65273" w:rsidP="00770F54">
            <w:pPr>
              <w:spacing w:line="480" w:lineRule="auto"/>
              <w:jc w:val="center"/>
              <w:rPr>
                <w:sz w:val="24"/>
              </w:rPr>
            </w:pPr>
            <w:r>
              <w:rPr>
                <w:sz w:val="24"/>
              </w:rPr>
              <w:t>&lt; .001</w:t>
            </w:r>
          </w:p>
        </w:tc>
        <w:tc>
          <w:tcPr>
            <w:tcW w:w="922" w:type="dxa"/>
            <w:tcBorders>
              <w:top w:val="single" w:sz="4" w:space="0" w:color="auto"/>
            </w:tcBorders>
          </w:tcPr>
          <w:p w:rsidR="00C65273" w:rsidRPr="000B4E8A" w:rsidRDefault="00C65273" w:rsidP="00770F54">
            <w:pPr>
              <w:spacing w:line="480" w:lineRule="auto"/>
              <w:jc w:val="center"/>
              <w:rPr>
                <w:sz w:val="24"/>
              </w:rPr>
            </w:pPr>
            <w:r>
              <w:rPr>
                <w:sz w:val="24"/>
              </w:rPr>
              <w:t>.146</w:t>
            </w:r>
          </w:p>
        </w:tc>
      </w:tr>
      <w:tr w:rsidR="00C65273" w:rsidRPr="000B4E8A" w:rsidTr="00C65273">
        <w:tc>
          <w:tcPr>
            <w:tcW w:w="567" w:type="dxa"/>
          </w:tcPr>
          <w:p w:rsidR="00C65273" w:rsidRPr="000B4E8A" w:rsidRDefault="00C65273" w:rsidP="00770F54">
            <w:pPr>
              <w:spacing w:line="480" w:lineRule="auto"/>
              <w:rPr>
                <w:sz w:val="24"/>
              </w:rPr>
            </w:pPr>
          </w:p>
        </w:tc>
        <w:tc>
          <w:tcPr>
            <w:tcW w:w="4184" w:type="dxa"/>
            <w:gridSpan w:val="2"/>
          </w:tcPr>
          <w:p w:rsidR="00C65273" w:rsidRPr="000B4E8A" w:rsidRDefault="00C65273" w:rsidP="00770F54">
            <w:pPr>
              <w:spacing w:line="480" w:lineRule="auto"/>
              <w:rPr>
                <w:sz w:val="24"/>
              </w:rPr>
            </w:pPr>
            <w:r w:rsidRPr="004E5862">
              <w:rPr>
                <w:sz w:val="24"/>
              </w:rPr>
              <w:t>Manipulation</w:t>
            </w:r>
          </w:p>
        </w:tc>
        <w:tc>
          <w:tcPr>
            <w:tcW w:w="972" w:type="dxa"/>
          </w:tcPr>
          <w:p w:rsidR="00C65273" w:rsidRPr="000B4E8A" w:rsidRDefault="00C65273" w:rsidP="00770F54">
            <w:pPr>
              <w:spacing w:line="480" w:lineRule="auto"/>
              <w:jc w:val="center"/>
              <w:rPr>
                <w:sz w:val="24"/>
              </w:rPr>
            </w:pPr>
            <w:r>
              <w:rPr>
                <w:sz w:val="24"/>
              </w:rPr>
              <w:t>33.51</w:t>
            </w:r>
          </w:p>
        </w:tc>
        <w:tc>
          <w:tcPr>
            <w:tcW w:w="881" w:type="dxa"/>
          </w:tcPr>
          <w:p w:rsidR="00C65273" w:rsidRPr="000B4E8A" w:rsidRDefault="00C65273" w:rsidP="00770F54">
            <w:pPr>
              <w:spacing w:line="480" w:lineRule="auto"/>
              <w:jc w:val="center"/>
              <w:rPr>
                <w:sz w:val="24"/>
              </w:rPr>
            </w:pPr>
            <w:r>
              <w:rPr>
                <w:sz w:val="24"/>
              </w:rPr>
              <w:t>&lt; .001</w:t>
            </w:r>
          </w:p>
        </w:tc>
        <w:tc>
          <w:tcPr>
            <w:tcW w:w="922" w:type="dxa"/>
          </w:tcPr>
          <w:p w:rsidR="00C65273" w:rsidRPr="000B4E8A" w:rsidRDefault="00C65273" w:rsidP="00770F54">
            <w:pPr>
              <w:spacing w:line="480" w:lineRule="auto"/>
              <w:jc w:val="center"/>
              <w:rPr>
                <w:sz w:val="24"/>
              </w:rPr>
            </w:pPr>
            <w:r>
              <w:rPr>
                <w:sz w:val="24"/>
              </w:rPr>
              <w:t>.042</w:t>
            </w:r>
          </w:p>
        </w:tc>
      </w:tr>
      <w:tr w:rsidR="00C65273" w:rsidRPr="000B4E8A" w:rsidTr="00C65273">
        <w:tc>
          <w:tcPr>
            <w:tcW w:w="567" w:type="dxa"/>
          </w:tcPr>
          <w:p w:rsidR="00C65273" w:rsidRPr="000B4E8A" w:rsidRDefault="00C65273" w:rsidP="00770F54">
            <w:pPr>
              <w:spacing w:line="480" w:lineRule="auto"/>
              <w:rPr>
                <w:sz w:val="24"/>
              </w:rPr>
            </w:pPr>
          </w:p>
        </w:tc>
        <w:tc>
          <w:tcPr>
            <w:tcW w:w="4184" w:type="dxa"/>
            <w:gridSpan w:val="2"/>
          </w:tcPr>
          <w:p w:rsidR="00C65273" w:rsidRPr="000B4E8A" w:rsidRDefault="00C65273" w:rsidP="00770F54">
            <w:pPr>
              <w:spacing w:line="480" w:lineRule="auto"/>
              <w:rPr>
                <w:sz w:val="24"/>
              </w:rPr>
            </w:pPr>
            <w:r>
              <w:rPr>
                <w:sz w:val="24"/>
              </w:rPr>
              <w:t>Stimulus duration</w:t>
            </w:r>
          </w:p>
        </w:tc>
        <w:tc>
          <w:tcPr>
            <w:tcW w:w="972" w:type="dxa"/>
          </w:tcPr>
          <w:p w:rsidR="00C65273" w:rsidRPr="000B4E8A" w:rsidRDefault="00C65273" w:rsidP="00770F54">
            <w:pPr>
              <w:spacing w:line="480" w:lineRule="auto"/>
              <w:jc w:val="center"/>
              <w:rPr>
                <w:sz w:val="24"/>
              </w:rPr>
            </w:pPr>
            <w:r>
              <w:rPr>
                <w:sz w:val="24"/>
              </w:rPr>
              <w:t>124.90</w:t>
            </w:r>
          </w:p>
        </w:tc>
        <w:tc>
          <w:tcPr>
            <w:tcW w:w="881" w:type="dxa"/>
          </w:tcPr>
          <w:p w:rsidR="00C65273" w:rsidRPr="000B4E8A" w:rsidRDefault="00C65273" w:rsidP="00770F54">
            <w:pPr>
              <w:spacing w:line="480" w:lineRule="auto"/>
              <w:jc w:val="center"/>
              <w:rPr>
                <w:sz w:val="24"/>
              </w:rPr>
            </w:pPr>
            <w:r>
              <w:rPr>
                <w:sz w:val="24"/>
              </w:rPr>
              <w:t>&lt; .001</w:t>
            </w:r>
          </w:p>
        </w:tc>
        <w:tc>
          <w:tcPr>
            <w:tcW w:w="922" w:type="dxa"/>
          </w:tcPr>
          <w:p w:rsidR="00C65273" w:rsidRPr="000B4E8A" w:rsidRDefault="00C65273" w:rsidP="00770F54">
            <w:pPr>
              <w:spacing w:line="480" w:lineRule="auto"/>
              <w:jc w:val="center"/>
              <w:rPr>
                <w:sz w:val="24"/>
              </w:rPr>
            </w:pPr>
            <w:r>
              <w:rPr>
                <w:sz w:val="24"/>
              </w:rPr>
              <w:t>.449</w:t>
            </w:r>
          </w:p>
        </w:tc>
      </w:tr>
      <w:tr w:rsidR="00C65273" w:rsidRPr="000B4E8A" w:rsidTr="00C65273">
        <w:tc>
          <w:tcPr>
            <w:tcW w:w="567" w:type="dxa"/>
          </w:tcPr>
          <w:p w:rsidR="00C65273" w:rsidRPr="000B4E8A" w:rsidRDefault="00C65273" w:rsidP="00770F54">
            <w:pPr>
              <w:spacing w:line="480" w:lineRule="auto"/>
              <w:rPr>
                <w:sz w:val="24"/>
              </w:rPr>
            </w:pPr>
          </w:p>
        </w:tc>
        <w:tc>
          <w:tcPr>
            <w:tcW w:w="4184" w:type="dxa"/>
            <w:gridSpan w:val="2"/>
          </w:tcPr>
          <w:p w:rsidR="00C65273" w:rsidRPr="000B4E8A" w:rsidRDefault="00C65273" w:rsidP="00770F54">
            <w:pPr>
              <w:spacing w:line="480" w:lineRule="auto"/>
              <w:rPr>
                <w:sz w:val="24"/>
              </w:rPr>
            </w:pPr>
            <w:r>
              <w:rPr>
                <w:sz w:val="24"/>
              </w:rPr>
              <w:t>Stage * Manipulation</w:t>
            </w:r>
          </w:p>
        </w:tc>
        <w:tc>
          <w:tcPr>
            <w:tcW w:w="972" w:type="dxa"/>
          </w:tcPr>
          <w:p w:rsidR="00C65273" w:rsidRPr="000B4E8A" w:rsidRDefault="00C65273" w:rsidP="00770F54">
            <w:pPr>
              <w:spacing w:line="480" w:lineRule="auto"/>
              <w:jc w:val="center"/>
              <w:rPr>
                <w:sz w:val="24"/>
              </w:rPr>
            </w:pPr>
            <w:r>
              <w:rPr>
                <w:sz w:val="24"/>
              </w:rPr>
              <w:t>51.53</w:t>
            </w:r>
          </w:p>
        </w:tc>
        <w:tc>
          <w:tcPr>
            <w:tcW w:w="881" w:type="dxa"/>
          </w:tcPr>
          <w:p w:rsidR="00C65273" w:rsidRPr="000B4E8A" w:rsidRDefault="00C65273" w:rsidP="00770F54">
            <w:pPr>
              <w:spacing w:line="480" w:lineRule="auto"/>
              <w:jc w:val="center"/>
              <w:rPr>
                <w:sz w:val="24"/>
              </w:rPr>
            </w:pPr>
            <w:r>
              <w:rPr>
                <w:sz w:val="24"/>
              </w:rPr>
              <w:t>&lt; .001</w:t>
            </w:r>
          </w:p>
        </w:tc>
        <w:tc>
          <w:tcPr>
            <w:tcW w:w="922" w:type="dxa"/>
          </w:tcPr>
          <w:p w:rsidR="00C65273" w:rsidRPr="000B4E8A" w:rsidRDefault="00C65273" w:rsidP="00770F54">
            <w:pPr>
              <w:spacing w:line="480" w:lineRule="auto"/>
              <w:jc w:val="center"/>
              <w:rPr>
                <w:sz w:val="24"/>
              </w:rPr>
            </w:pPr>
            <w:r>
              <w:rPr>
                <w:sz w:val="24"/>
              </w:rPr>
              <w:t>.152</w:t>
            </w:r>
          </w:p>
        </w:tc>
      </w:tr>
      <w:tr w:rsidR="00C65273" w:rsidRPr="000B4E8A" w:rsidTr="00C65273">
        <w:tc>
          <w:tcPr>
            <w:tcW w:w="567" w:type="dxa"/>
          </w:tcPr>
          <w:p w:rsidR="00C65273" w:rsidRPr="000B4E8A" w:rsidRDefault="00C65273" w:rsidP="00770F54">
            <w:pPr>
              <w:spacing w:line="480" w:lineRule="auto"/>
              <w:rPr>
                <w:sz w:val="24"/>
              </w:rPr>
            </w:pPr>
          </w:p>
        </w:tc>
        <w:tc>
          <w:tcPr>
            <w:tcW w:w="4184" w:type="dxa"/>
            <w:gridSpan w:val="2"/>
          </w:tcPr>
          <w:p w:rsidR="00C65273" w:rsidRPr="000B4E8A" w:rsidRDefault="00C65273" w:rsidP="00770F54">
            <w:pPr>
              <w:spacing w:line="480" w:lineRule="auto"/>
              <w:rPr>
                <w:sz w:val="24"/>
              </w:rPr>
            </w:pPr>
            <w:r>
              <w:rPr>
                <w:sz w:val="24"/>
              </w:rPr>
              <w:t>Stage * Stimulus duration</w:t>
            </w:r>
          </w:p>
        </w:tc>
        <w:tc>
          <w:tcPr>
            <w:tcW w:w="972" w:type="dxa"/>
          </w:tcPr>
          <w:p w:rsidR="00C65273" w:rsidRPr="000B4E8A" w:rsidRDefault="00C65273" w:rsidP="00770F54">
            <w:pPr>
              <w:spacing w:line="480" w:lineRule="auto"/>
              <w:jc w:val="center"/>
              <w:rPr>
                <w:sz w:val="24"/>
              </w:rPr>
            </w:pPr>
            <w:r>
              <w:rPr>
                <w:sz w:val="24"/>
              </w:rPr>
              <w:t>1.29</w:t>
            </w:r>
          </w:p>
        </w:tc>
        <w:tc>
          <w:tcPr>
            <w:tcW w:w="881" w:type="dxa"/>
          </w:tcPr>
          <w:p w:rsidR="00C65273" w:rsidRPr="000B4E8A" w:rsidRDefault="00C65273" w:rsidP="00770F54">
            <w:pPr>
              <w:spacing w:line="480" w:lineRule="auto"/>
              <w:jc w:val="center"/>
              <w:rPr>
                <w:sz w:val="24"/>
              </w:rPr>
            </w:pPr>
            <w:r>
              <w:rPr>
                <w:sz w:val="24"/>
              </w:rPr>
              <w:t>.272</w:t>
            </w:r>
          </w:p>
        </w:tc>
        <w:tc>
          <w:tcPr>
            <w:tcW w:w="922" w:type="dxa"/>
          </w:tcPr>
          <w:p w:rsidR="00C65273" w:rsidRPr="000B4E8A" w:rsidRDefault="00C65273" w:rsidP="00770F54">
            <w:pPr>
              <w:spacing w:line="480" w:lineRule="auto"/>
              <w:jc w:val="center"/>
              <w:rPr>
                <w:sz w:val="24"/>
              </w:rPr>
            </w:pPr>
            <w:r>
              <w:rPr>
                <w:sz w:val="24"/>
              </w:rPr>
              <w:t>.001</w:t>
            </w:r>
          </w:p>
        </w:tc>
      </w:tr>
      <w:tr w:rsidR="00C65273" w:rsidRPr="000B4E8A" w:rsidTr="00C65273">
        <w:tc>
          <w:tcPr>
            <w:tcW w:w="567" w:type="dxa"/>
          </w:tcPr>
          <w:p w:rsidR="00C65273" w:rsidRPr="000B4E8A" w:rsidRDefault="00C65273" w:rsidP="00770F54">
            <w:pPr>
              <w:spacing w:line="480" w:lineRule="auto"/>
              <w:rPr>
                <w:sz w:val="24"/>
              </w:rPr>
            </w:pPr>
          </w:p>
        </w:tc>
        <w:tc>
          <w:tcPr>
            <w:tcW w:w="4184" w:type="dxa"/>
            <w:gridSpan w:val="2"/>
          </w:tcPr>
          <w:p w:rsidR="00C65273" w:rsidRPr="000B4E8A" w:rsidRDefault="00C65273" w:rsidP="00770F54">
            <w:pPr>
              <w:spacing w:line="480" w:lineRule="auto"/>
              <w:rPr>
                <w:sz w:val="24"/>
              </w:rPr>
            </w:pPr>
            <w:r>
              <w:rPr>
                <w:sz w:val="24"/>
              </w:rPr>
              <w:t>Manipulation * Stimulus duration</w:t>
            </w:r>
          </w:p>
        </w:tc>
        <w:tc>
          <w:tcPr>
            <w:tcW w:w="972" w:type="dxa"/>
          </w:tcPr>
          <w:p w:rsidR="00C65273" w:rsidRPr="000B4E8A" w:rsidRDefault="00C65273" w:rsidP="00770F54">
            <w:pPr>
              <w:spacing w:line="480" w:lineRule="auto"/>
              <w:jc w:val="center"/>
              <w:rPr>
                <w:sz w:val="24"/>
              </w:rPr>
            </w:pPr>
            <w:r>
              <w:rPr>
                <w:sz w:val="24"/>
              </w:rPr>
              <w:t>1.93</w:t>
            </w:r>
          </w:p>
        </w:tc>
        <w:tc>
          <w:tcPr>
            <w:tcW w:w="881" w:type="dxa"/>
          </w:tcPr>
          <w:p w:rsidR="00C65273" w:rsidRPr="000B4E8A" w:rsidRDefault="00C65273" w:rsidP="00770F54">
            <w:pPr>
              <w:spacing w:line="480" w:lineRule="auto"/>
              <w:jc w:val="center"/>
              <w:rPr>
                <w:sz w:val="24"/>
              </w:rPr>
            </w:pPr>
            <w:r>
              <w:rPr>
                <w:sz w:val="24"/>
              </w:rPr>
              <w:t>.183</w:t>
            </w:r>
          </w:p>
        </w:tc>
        <w:tc>
          <w:tcPr>
            <w:tcW w:w="922" w:type="dxa"/>
          </w:tcPr>
          <w:p w:rsidR="00C65273" w:rsidRPr="000B4E8A" w:rsidRDefault="00C65273" w:rsidP="00770F54">
            <w:pPr>
              <w:spacing w:line="480" w:lineRule="auto"/>
              <w:jc w:val="center"/>
              <w:rPr>
                <w:sz w:val="24"/>
              </w:rPr>
            </w:pPr>
            <w:r>
              <w:rPr>
                <w:sz w:val="24"/>
              </w:rPr>
              <w:t>.002</w:t>
            </w:r>
          </w:p>
        </w:tc>
      </w:tr>
      <w:tr w:rsidR="00C65273" w:rsidRPr="000B4E8A" w:rsidTr="00C65273">
        <w:tc>
          <w:tcPr>
            <w:tcW w:w="567" w:type="dxa"/>
            <w:tcBorders>
              <w:bottom w:val="single" w:sz="4" w:space="0" w:color="auto"/>
            </w:tcBorders>
          </w:tcPr>
          <w:p w:rsidR="00C65273" w:rsidRPr="000B4E8A" w:rsidRDefault="00C65273" w:rsidP="00770F54">
            <w:pPr>
              <w:spacing w:line="480" w:lineRule="auto"/>
              <w:rPr>
                <w:sz w:val="24"/>
              </w:rPr>
            </w:pPr>
          </w:p>
        </w:tc>
        <w:tc>
          <w:tcPr>
            <w:tcW w:w="4184" w:type="dxa"/>
            <w:gridSpan w:val="2"/>
            <w:tcBorders>
              <w:bottom w:val="single" w:sz="4" w:space="0" w:color="auto"/>
            </w:tcBorders>
          </w:tcPr>
          <w:p w:rsidR="00C65273" w:rsidRPr="000B4E8A" w:rsidRDefault="00C65273" w:rsidP="00770F54">
            <w:pPr>
              <w:spacing w:line="480" w:lineRule="auto"/>
              <w:rPr>
                <w:sz w:val="24"/>
              </w:rPr>
            </w:pPr>
            <w:r>
              <w:rPr>
                <w:sz w:val="24"/>
              </w:rPr>
              <w:t>Stage * Manipulation * Stimulus duration</w:t>
            </w:r>
          </w:p>
        </w:tc>
        <w:tc>
          <w:tcPr>
            <w:tcW w:w="972" w:type="dxa"/>
            <w:tcBorders>
              <w:bottom w:val="single" w:sz="4" w:space="0" w:color="auto"/>
            </w:tcBorders>
          </w:tcPr>
          <w:p w:rsidR="00C65273" w:rsidRPr="000B4E8A" w:rsidRDefault="00C65273" w:rsidP="00770F54">
            <w:pPr>
              <w:spacing w:line="480" w:lineRule="auto"/>
              <w:jc w:val="center"/>
              <w:rPr>
                <w:sz w:val="24"/>
              </w:rPr>
            </w:pPr>
            <w:r>
              <w:rPr>
                <w:sz w:val="24"/>
              </w:rPr>
              <w:t>1.27</w:t>
            </w:r>
          </w:p>
        </w:tc>
        <w:tc>
          <w:tcPr>
            <w:tcW w:w="881" w:type="dxa"/>
            <w:tcBorders>
              <w:bottom w:val="single" w:sz="4" w:space="0" w:color="auto"/>
            </w:tcBorders>
          </w:tcPr>
          <w:p w:rsidR="00C65273" w:rsidRPr="000B4E8A" w:rsidRDefault="00C65273" w:rsidP="00770F54">
            <w:pPr>
              <w:spacing w:line="480" w:lineRule="auto"/>
              <w:jc w:val="center"/>
              <w:rPr>
                <w:sz w:val="24"/>
              </w:rPr>
            </w:pPr>
            <w:r>
              <w:rPr>
                <w:sz w:val="24"/>
              </w:rPr>
              <w:t>.276</w:t>
            </w:r>
          </w:p>
        </w:tc>
        <w:tc>
          <w:tcPr>
            <w:tcW w:w="922" w:type="dxa"/>
            <w:tcBorders>
              <w:bottom w:val="single" w:sz="4" w:space="0" w:color="auto"/>
            </w:tcBorders>
          </w:tcPr>
          <w:p w:rsidR="00C65273" w:rsidRPr="000B4E8A" w:rsidRDefault="00C65273" w:rsidP="00770F54">
            <w:pPr>
              <w:spacing w:line="480" w:lineRule="auto"/>
              <w:jc w:val="center"/>
              <w:rPr>
                <w:sz w:val="24"/>
              </w:rPr>
            </w:pPr>
            <w:r>
              <w:rPr>
                <w:sz w:val="24"/>
              </w:rPr>
              <w:t>.001</w:t>
            </w:r>
          </w:p>
        </w:tc>
      </w:tr>
      <w:tr w:rsidR="00C65273" w:rsidRPr="000B4E8A" w:rsidTr="008828DA">
        <w:trPr>
          <w:gridAfter w:val="4"/>
          <w:wAfter w:w="3356" w:type="dxa"/>
        </w:trPr>
        <w:tc>
          <w:tcPr>
            <w:tcW w:w="4170" w:type="dxa"/>
            <w:gridSpan w:val="2"/>
            <w:tcBorders>
              <w:top w:val="single" w:sz="4" w:space="0" w:color="auto"/>
            </w:tcBorders>
          </w:tcPr>
          <w:p w:rsidR="00C65273" w:rsidRPr="000B4E8A" w:rsidRDefault="00C65273" w:rsidP="00EA2484">
            <w:pPr>
              <w:spacing w:line="480" w:lineRule="auto"/>
              <w:jc w:val="left"/>
              <w:rPr>
                <w:sz w:val="24"/>
              </w:rPr>
            </w:pPr>
            <w:r w:rsidRPr="00770F54">
              <w:rPr>
                <w:sz w:val="24"/>
              </w:rPr>
              <w:t>Spatial distance</w:t>
            </w:r>
          </w:p>
        </w:tc>
      </w:tr>
      <w:tr w:rsidR="00C65273" w:rsidRPr="000B4E8A" w:rsidTr="00C65273">
        <w:tc>
          <w:tcPr>
            <w:tcW w:w="567" w:type="dxa"/>
          </w:tcPr>
          <w:p w:rsidR="00C65273" w:rsidRPr="000B4E8A" w:rsidRDefault="00C65273" w:rsidP="00770F54">
            <w:pPr>
              <w:spacing w:line="480" w:lineRule="auto"/>
              <w:rPr>
                <w:sz w:val="24"/>
              </w:rPr>
            </w:pPr>
          </w:p>
        </w:tc>
        <w:tc>
          <w:tcPr>
            <w:tcW w:w="4184" w:type="dxa"/>
            <w:gridSpan w:val="2"/>
            <w:tcBorders>
              <w:top w:val="single" w:sz="4" w:space="0" w:color="auto"/>
            </w:tcBorders>
          </w:tcPr>
          <w:p w:rsidR="00C65273" w:rsidRPr="000B4E8A" w:rsidRDefault="00C65273" w:rsidP="00770F54">
            <w:pPr>
              <w:spacing w:line="480" w:lineRule="auto"/>
              <w:rPr>
                <w:sz w:val="24"/>
              </w:rPr>
            </w:pPr>
            <w:r>
              <w:rPr>
                <w:sz w:val="24"/>
              </w:rPr>
              <w:t>Stage</w:t>
            </w:r>
          </w:p>
        </w:tc>
        <w:tc>
          <w:tcPr>
            <w:tcW w:w="972" w:type="dxa"/>
            <w:tcBorders>
              <w:top w:val="single" w:sz="4" w:space="0" w:color="auto"/>
            </w:tcBorders>
          </w:tcPr>
          <w:p w:rsidR="00C65273" w:rsidRPr="000B4E8A" w:rsidRDefault="00C65273" w:rsidP="00770F54">
            <w:pPr>
              <w:spacing w:line="480" w:lineRule="auto"/>
              <w:jc w:val="center"/>
              <w:rPr>
                <w:sz w:val="24"/>
              </w:rPr>
            </w:pPr>
            <w:r>
              <w:rPr>
                <w:sz w:val="24"/>
              </w:rPr>
              <w:t>1.12</w:t>
            </w:r>
          </w:p>
        </w:tc>
        <w:tc>
          <w:tcPr>
            <w:tcW w:w="881" w:type="dxa"/>
            <w:tcBorders>
              <w:top w:val="single" w:sz="4" w:space="0" w:color="auto"/>
            </w:tcBorders>
          </w:tcPr>
          <w:p w:rsidR="00C65273" w:rsidRPr="000B4E8A" w:rsidRDefault="00C65273" w:rsidP="00770F54">
            <w:pPr>
              <w:spacing w:line="480" w:lineRule="auto"/>
              <w:jc w:val="center"/>
              <w:rPr>
                <w:sz w:val="24"/>
              </w:rPr>
            </w:pPr>
            <w:r>
              <w:rPr>
                <w:sz w:val="24"/>
              </w:rPr>
              <w:t>.305</w:t>
            </w:r>
          </w:p>
        </w:tc>
        <w:tc>
          <w:tcPr>
            <w:tcW w:w="922" w:type="dxa"/>
            <w:tcBorders>
              <w:top w:val="single" w:sz="4" w:space="0" w:color="auto"/>
            </w:tcBorders>
          </w:tcPr>
          <w:p w:rsidR="00C65273" w:rsidRPr="000B4E8A" w:rsidRDefault="00C65273" w:rsidP="00770F54">
            <w:pPr>
              <w:spacing w:line="480" w:lineRule="auto"/>
              <w:jc w:val="center"/>
              <w:rPr>
                <w:sz w:val="24"/>
              </w:rPr>
            </w:pPr>
            <w:r>
              <w:rPr>
                <w:sz w:val="24"/>
              </w:rPr>
              <w:t>.010</w:t>
            </w:r>
          </w:p>
        </w:tc>
      </w:tr>
      <w:tr w:rsidR="00C65273" w:rsidRPr="000B4E8A" w:rsidTr="00C65273">
        <w:tc>
          <w:tcPr>
            <w:tcW w:w="567" w:type="dxa"/>
          </w:tcPr>
          <w:p w:rsidR="00C65273" w:rsidRPr="000B4E8A" w:rsidRDefault="00C65273" w:rsidP="00770F54">
            <w:pPr>
              <w:spacing w:line="480" w:lineRule="auto"/>
              <w:rPr>
                <w:sz w:val="24"/>
              </w:rPr>
            </w:pPr>
          </w:p>
        </w:tc>
        <w:tc>
          <w:tcPr>
            <w:tcW w:w="4184" w:type="dxa"/>
            <w:gridSpan w:val="2"/>
          </w:tcPr>
          <w:p w:rsidR="00C65273" w:rsidRPr="000B4E8A" w:rsidRDefault="00C65273" w:rsidP="00770F54">
            <w:pPr>
              <w:spacing w:line="480" w:lineRule="auto"/>
              <w:rPr>
                <w:sz w:val="24"/>
              </w:rPr>
            </w:pPr>
            <w:r w:rsidRPr="004E5862">
              <w:rPr>
                <w:sz w:val="24"/>
              </w:rPr>
              <w:t>Manipulation</w:t>
            </w:r>
          </w:p>
        </w:tc>
        <w:tc>
          <w:tcPr>
            <w:tcW w:w="972" w:type="dxa"/>
          </w:tcPr>
          <w:p w:rsidR="00C65273" w:rsidRPr="000B4E8A" w:rsidRDefault="00C65273" w:rsidP="00770F54">
            <w:pPr>
              <w:spacing w:line="480" w:lineRule="auto"/>
              <w:jc w:val="center"/>
              <w:rPr>
                <w:sz w:val="24"/>
              </w:rPr>
            </w:pPr>
            <w:r>
              <w:rPr>
                <w:sz w:val="24"/>
              </w:rPr>
              <w:t>4.94</w:t>
            </w:r>
          </w:p>
        </w:tc>
        <w:tc>
          <w:tcPr>
            <w:tcW w:w="881" w:type="dxa"/>
          </w:tcPr>
          <w:p w:rsidR="00C65273" w:rsidRPr="000B4E8A" w:rsidRDefault="00C65273" w:rsidP="00770F54">
            <w:pPr>
              <w:spacing w:line="480" w:lineRule="auto"/>
              <w:jc w:val="center"/>
              <w:rPr>
                <w:sz w:val="24"/>
              </w:rPr>
            </w:pPr>
            <w:r>
              <w:rPr>
                <w:sz w:val="24"/>
              </w:rPr>
              <w:t>.040</w:t>
            </w:r>
          </w:p>
        </w:tc>
        <w:tc>
          <w:tcPr>
            <w:tcW w:w="922" w:type="dxa"/>
          </w:tcPr>
          <w:p w:rsidR="00C65273" w:rsidRPr="000B4E8A" w:rsidRDefault="00C65273" w:rsidP="00770F54">
            <w:pPr>
              <w:spacing w:line="480" w:lineRule="auto"/>
              <w:jc w:val="center"/>
              <w:rPr>
                <w:sz w:val="24"/>
              </w:rPr>
            </w:pPr>
            <w:r>
              <w:rPr>
                <w:sz w:val="24"/>
              </w:rPr>
              <w:t>.003</w:t>
            </w:r>
          </w:p>
        </w:tc>
      </w:tr>
      <w:tr w:rsidR="00C65273" w:rsidRPr="000B4E8A" w:rsidTr="00C65273">
        <w:tc>
          <w:tcPr>
            <w:tcW w:w="567" w:type="dxa"/>
          </w:tcPr>
          <w:p w:rsidR="00C65273" w:rsidRPr="000B4E8A" w:rsidRDefault="00C65273" w:rsidP="00770F54">
            <w:pPr>
              <w:spacing w:line="480" w:lineRule="auto"/>
              <w:rPr>
                <w:sz w:val="24"/>
              </w:rPr>
            </w:pPr>
          </w:p>
        </w:tc>
        <w:tc>
          <w:tcPr>
            <w:tcW w:w="4184" w:type="dxa"/>
            <w:gridSpan w:val="2"/>
          </w:tcPr>
          <w:p w:rsidR="00C65273" w:rsidRPr="000B4E8A" w:rsidRDefault="00C65273" w:rsidP="00770F54">
            <w:pPr>
              <w:spacing w:line="480" w:lineRule="auto"/>
              <w:rPr>
                <w:sz w:val="24"/>
              </w:rPr>
            </w:pPr>
            <w:r>
              <w:rPr>
                <w:sz w:val="24"/>
              </w:rPr>
              <w:t>Stimulus duration</w:t>
            </w:r>
          </w:p>
        </w:tc>
        <w:tc>
          <w:tcPr>
            <w:tcW w:w="972" w:type="dxa"/>
          </w:tcPr>
          <w:p w:rsidR="00C65273" w:rsidRPr="000B4E8A" w:rsidRDefault="00C65273" w:rsidP="00770F54">
            <w:pPr>
              <w:spacing w:line="480" w:lineRule="auto"/>
              <w:jc w:val="center"/>
              <w:rPr>
                <w:sz w:val="24"/>
              </w:rPr>
            </w:pPr>
            <w:r>
              <w:rPr>
                <w:sz w:val="24"/>
              </w:rPr>
              <w:t>143.40</w:t>
            </w:r>
          </w:p>
        </w:tc>
        <w:tc>
          <w:tcPr>
            <w:tcW w:w="881" w:type="dxa"/>
          </w:tcPr>
          <w:p w:rsidR="00C65273" w:rsidRPr="000B4E8A" w:rsidRDefault="00C65273" w:rsidP="00770F54">
            <w:pPr>
              <w:spacing w:line="480" w:lineRule="auto"/>
              <w:jc w:val="center"/>
              <w:rPr>
                <w:sz w:val="24"/>
              </w:rPr>
            </w:pPr>
            <w:r>
              <w:rPr>
                <w:sz w:val="24"/>
              </w:rPr>
              <w:t>&lt; .001</w:t>
            </w:r>
          </w:p>
        </w:tc>
        <w:tc>
          <w:tcPr>
            <w:tcW w:w="922" w:type="dxa"/>
          </w:tcPr>
          <w:p w:rsidR="00C65273" w:rsidRPr="000B4E8A" w:rsidRDefault="00C65273" w:rsidP="00770F54">
            <w:pPr>
              <w:spacing w:line="480" w:lineRule="auto"/>
              <w:jc w:val="center"/>
              <w:rPr>
                <w:sz w:val="24"/>
              </w:rPr>
            </w:pPr>
            <w:r>
              <w:rPr>
                <w:sz w:val="24"/>
              </w:rPr>
              <w:t>.519</w:t>
            </w:r>
          </w:p>
        </w:tc>
      </w:tr>
      <w:tr w:rsidR="00C65273" w:rsidRPr="000B4E8A" w:rsidTr="00C65273">
        <w:tc>
          <w:tcPr>
            <w:tcW w:w="567" w:type="dxa"/>
          </w:tcPr>
          <w:p w:rsidR="00C65273" w:rsidRPr="000B4E8A" w:rsidRDefault="00C65273" w:rsidP="00770F54">
            <w:pPr>
              <w:spacing w:line="480" w:lineRule="auto"/>
              <w:rPr>
                <w:sz w:val="24"/>
              </w:rPr>
            </w:pPr>
          </w:p>
        </w:tc>
        <w:tc>
          <w:tcPr>
            <w:tcW w:w="4184" w:type="dxa"/>
            <w:gridSpan w:val="2"/>
          </w:tcPr>
          <w:p w:rsidR="00C65273" w:rsidRPr="000B4E8A" w:rsidRDefault="00C65273" w:rsidP="00770F54">
            <w:pPr>
              <w:spacing w:line="480" w:lineRule="auto"/>
              <w:rPr>
                <w:sz w:val="24"/>
              </w:rPr>
            </w:pPr>
            <w:r>
              <w:rPr>
                <w:sz w:val="24"/>
              </w:rPr>
              <w:t>Stage * Manipulation</w:t>
            </w:r>
          </w:p>
        </w:tc>
        <w:tc>
          <w:tcPr>
            <w:tcW w:w="972" w:type="dxa"/>
          </w:tcPr>
          <w:p w:rsidR="00C65273" w:rsidRPr="000B4E8A" w:rsidRDefault="00C65273" w:rsidP="00770F54">
            <w:pPr>
              <w:spacing w:line="480" w:lineRule="auto"/>
              <w:jc w:val="center"/>
              <w:rPr>
                <w:sz w:val="24"/>
              </w:rPr>
            </w:pPr>
            <w:r>
              <w:rPr>
                <w:sz w:val="24"/>
              </w:rPr>
              <w:t>2.26</w:t>
            </w:r>
          </w:p>
        </w:tc>
        <w:tc>
          <w:tcPr>
            <w:tcW w:w="881" w:type="dxa"/>
          </w:tcPr>
          <w:p w:rsidR="00C65273" w:rsidRPr="000B4E8A" w:rsidRDefault="00C65273" w:rsidP="00770F54">
            <w:pPr>
              <w:spacing w:line="480" w:lineRule="auto"/>
              <w:jc w:val="center"/>
              <w:rPr>
                <w:sz w:val="24"/>
              </w:rPr>
            </w:pPr>
            <w:r>
              <w:rPr>
                <w:sz w:val="24"/>
              </w:rPr>
              <w:t>.151</w:t>
            </w:r>
          </w:p>
        </w:tc>
        <w:tc>
          <w:tcPr>
            <w:tcW w:w="922" w:type="dxa"/>
          </w:tcPr>
          <w:p w:rsidR="00C65273" w:rsidRPr="000B4E8A" w:rsidRDefault="00C65273" w:rsidP="00770F54">
            <w:pPr>
              <w:spacing w:line="480" w:lineRule="auto"/>
              <w:jc w:val="center"/>
              <w:rPr>
                <w:sz w:val="24"/>
              </w:rPr>
            </w:pPr>
            <w:r>
              <w:rPr>
                <w:sz w:val="24"/>
              </w:rPr>
              <w:t>.003</w:t>
            </w:r>
          </w:p>
        </w:tc>
      </w:tr>
      <w:tr w:rsidR="00C65273" w:rsidRPr="000B4E8A" w:rsidTr="00C65273">
        <w:tc>
          <w:tcPr>
            <w:tcW w:w="567" w:type="dxa"/>
          </w:tcPr>
          <w:p w:rsidR="00C65273" w:rsidRPr="000B4E8A" w:rsidRDefault="00C65273" w:rsidP="00770F54">
            <w:pPr>
              <w:spacing w:line="480" w:lineRule="auto"/>
              <w:rPr>
                <w:sz w:val="24"/>
              </w:rPr>
            </w:pPr>
          </w:p>
        </w:tc>
        <w:tc>
          <w:tcPr>
            <w:tcW w:w="4184" w:type="dxa"/>
            <w:gridSpan w:val="2"/>
          </w:tcPr>
          <w:p w:rsidR="00C65273" w:rsidRPr="000B4E8A" w:rsidRDefault="00C65273" w:rsidP="00770F54">
            <w:pPr>
              <w:spacing w:line="480" w:lineRule="auto"/>
              <w:rPr>
                <w:sz w:val="24"/>
              </w:rPr>
            </w:pPr>
            <w:r>
              <w:rPr>
                <w:sz w:val="24"/>
              </w:rPr>
              <w:t>Stage * Stimulus duration</w:t>
            </w:r>
          </w:p>
        </w:tc>
        <w:tc>
          <w:tcPr>
            <w:tcW w:w="972" w:type="dxa"/>
          </w:tcPr>
          <w:p w:rsidR="00C65273" w:rsidRPr="000B4E8A" w:rsidRDefault="00C65273" w:rsidP="00770F54">
            <w:pPr>
              <w:spacing w:line="480" w:lineRule="auto"/>
              <w:jc w:val="center"/>
              <w:rPr>
                <w:sz w:val="24"/>
              </w:rPr>
            </w:pPr>
            <w:r>
              <w:rPr>
                <w:sz w:val="24"/>
              </w:rPr>
              <w:t>0.51</w:t>
            </w:r>
          </w:p>
        </w:tc>
        <w:tc>
          <w:tcPr>
            <w:tcW w:w="881" w:type="dxa"/>
          </w:tcPr>
          <w:p w:rsidR="00C65273" w:rsidRPr="000B4E8A" w:rsidRDefault="00C65273" w:rsidP="00770F54">
            <w:pPr>
              <w:spacing w:line="480" w:lineRule="auto"/>
              <w:jc w:val="center"/>
              <w:rPr>
                <w:sz w:val="24"/>
              </w:rPr>
            </w:pPr>
            <w:r>
              <w:rPr>
                <w:sz w:val="24"/>
              </w:rPr>
              <w:t>.483</w:t>
            </w:r>
          </w:p>
        </w:tc>
        <w:tc>
          <w:tcPr>
            <w:tcW w:w="922" w:type="dxa"/>
          </w:tcPr>
          <w:p w:rsidR="00C65273" w:rsidRPr="000B4E8A" w:rsidRDefault="00C65273" w:rsidP="00770F54">
            <w:pPr>
              <w:spacing w:line="480" w:lineRule="auto"/>
              <w:jc w:val="center"/>
              <w:rPr>
                <w:sz w:val="24"/>
              </w:rPr>
            </w:pPr>
            <w:r>
              <w:rPr>
                <w:sz w:val="24"/>
              </w:rPr>
              <w:t>&lt; .001</w:t>
            </w:r>
          </w:p>
        </w:tc>
      </w:tr>
      <w:tr w:rsidR="00C65273" w:rsidRPr="000B4E8A" w:rsidTr="00C65273">
        <w:tc>
          <w:tcPr>
            <w:tcW w:w="567" w:type="dxa"/>
          </w:tcPr>
          <w:p w:rsidR="00C65273" w:rsidRPr="000B4E8A" w:rsidRDefault="00C65273" w:rsidP="00770F54">
            <w:pPr>
              <w:spacing w:line="480" w:lineRule="auto"/>
              <w:rPr>
                <w:sz w:val="24"/>
              </w:rPr>
            </w:pPr>
          </w:p>
        </w:tc>
        <w:tc>
          <w:tcPr>
            <w:tcW w:w="4184" w:type="dxa"/>
            <w:gridSpan w:val="2"/>
          </w:tcPr>
          <w:p w:rsidR="00C65273" w:rsidRPr="000B4E8A" w:rsidRDefault="00C65273" w:rsidP="00770F54">
            <w:pPr>
              <w:spacing w:line="480" w:lineRule="auto"/>
              <w:rPr>
                <w:sz w:val="24"/>
              </w:rPr>
            </w:pPr>
            <w:r>
              <w:rPr>
                <w:sz w:val="24"/>
              </w:rPr>
              <w:t>Manipulation * Stimulus duration</w:t>
            </w:r>
          </w:p>
        </w:tc>
        <w:tc>
          <w:tcPr>
            <w:tcW w:w="972" w:type="dxa"/>
          </w:tcPr>
          <w:p w:rsidR="00C65273" w:rsidRPr="000B4E8A" w:rsidRDefault="00C65273" w:rsidP="00770F54">
            <w:pPr>
              <w:spacing w:line="480" w:lineRule="auto"/>
              <w:jc w:val="center"/>
              <w:rPr>
                <w:sz w:val="24"/>
              </w:rPr>
            </w:pPr>
            <w:r>
              <w:rPr>
                <w:sz w:val="24"/>
              </w:rPr>
              <w:t>0.06</w:t>
            </w:r>
          </w:p>
        </w:tc>
        <w:tc>
          <w:tcPr>
            <w:tcW w:w="881" w:type="dxa"/>
          </w:tcPr>
          <w:p w:rsidR="00C65273" w:rsidRPr="000B4E8A" w:rsidRDefault="00C65273" w:rsidP="00770F54">
            <w:pPr>
              <w:spacing w:line="480" w:lineRule="auto"/>
              <w:jc w:val="center"/>
              <w:rPr>
                <w:sz w:val="24"/>
              </w:rPr>
            </w:pPr>
            <w:r>
              <w:rPr>
                <w:sz w:val="24"/>
              </w:rPr>
              <w:t>.815</w:t>
            </w:r>
          </w:p>
        </w:tc>
        <w:tc>
          <w:tcPr>
            <w:tcW w:w="922" w:type="dxa"/>
          </w:tcPr>
          <w:p w:rsidR="00C65273" w:rsidRPr="000B4E8A" w:rsidRDefault="00C65273" w:rsidP="00770F54">
            <w:pPr>
              <w:spacing w:line="480" w:lineRule="auto"/>
              <w:jc w:val="center"/>
              <w:rPr>
                <w:sz w:val="24"/>
              </w:rPr>
            </w:pPr>
            <w:r>
              <w:rPr>
                <w:sz w:val="24"/>
              </w:rPr>
              <w:t>&lt; .001</w:t>
            </w:r>
          </w:p>
        </w:tc>
      </w:tr>
      <w:tr w:rsidR="00C65273" w:rsidRPr="000B4E8A" w:rsidTr="00C65273">
        <w:tc>
          <w:tcPr>
            <w:tcW w:w="567" w:type="dxa"/>
            <w:tcBorders>
              <w:bottom w:val="single" w:sz="4" w:space="0" w:color="auto"/>
            </w:tcBorders>
          </w:tcPr>
          <w:p w:rsidR="00C65273" w:rsidRPr="000B4E8A" w:rsidRDefault="00C65273" w:rsidP="00770F54">
            <w:pPr>
              <w:spacing w:line="480" w:lineRule="auto"/>
              <w:rPr>
                <w:sz w:val="24"/>
              </w:rPr>
            </w:pPr>
          </w:p>
        </w:tc>
        <w:tc>
          <w:tcPr>
            <w:tcW w:w="4184" w:type="dxa"/>
            <w:gridSpan w:val="2"/>
            <w:tcBorders>
              <w:bottom w:val="single" w:sz="4" w:space="0" w:color="auto"/>
            </w:tcBorders>
          </w:tcPr>
          <w:p w:rsidR="00C65273" w:rsidRPr="000B4E8A" w:rsidRDefault="00C65273" w:rsidP="00770F54">
            <w:pPr>
              <w:spacing w:line="480" w:lineRule="auto"/>
              <w:rPr>
                <w:sz w:val="24"/>
              </w:rPr>
            </w:pPr>
            <w:r>
              <w:rPr>
                <w:sz w:val="24"/>
              </w:rPr>
              <w:t>Stage * Manipulation * Stimulus duration</w:t>
            </w:r>
          </w:p>
        </w:tc>
        <w:tc>
          <w:tcPr>
            <w:tcW w:w="972" w:type="dxa"/>
            <w:tcBorders>
              <w:bottom w:val="single" w:sz="4" w:space="0" w:color="auto"/>
            </w:tcBorders>
          </w:tcPr>
          <w:p w:rsidR="00C65273" w:rsidRPr="000B4E8A" w:rsidRDefault="00C65273" w:rsidP="00770F54">
            <w:pPr>
              <w:spacing w:line="480" w:lineRule="auto"/>
              <w:jc w:val="center"/>
              <w:rPr>
                <w:sz w:val="24"/>
              </w:rPr>
            </w:pPr>
            <w:r>
              <w:rPr>
                <w:sz w:val="24"/>
              </w:rPr>
              <w:t>11.17</w:t>
            </w:r>
          </w:p>
        </w:tc>
        <w:tc>
          <w:tcPr>
            <w:tcW w:w="881" w:type="dxa"/>
            <w:tcBorders>
              <w:bottom w:val="single" w:sz="4" w:space="0" w:color="auto"/>
            </w:tcBorders>
          </w:tcPr>
          <w:p w:rsidR="00C65273" w:rsidRPr="000B4E8A" w:rsidRDefault="00C65273" w:rsidP="00770F54">
            <w:pPr>
              <w:spacing w:line="480" w:lineRule="auto"/>
              <w:jc w:val="center"/>
              <w:rPr>
                <w:sz w:val="24"/>
              </w:rPr>
            </w:pPr>
            <w:r>
              <w:rPr>
                <w:sz w:val="24"/>
              </w:rPr>
              <w:t>.004</w:t>
            </w:r>
          </w:p>
        </w:tc>
        <w:tc>
          <w:tcPr>
            <w:tcW w:w="922" w:type="dxa"/>
            <w:tcBorders>
              <w:bottom w:val="single" w:sz="4" w:space="0" w:color="auto"/>
            </w:tcBorders>
          </w:tcPr>
          <w:p w:rsidR="00C65273" w:rsidRPr="000B4E8A" w:rsidRDefault="00C65273" w:rsidP="00770F54">
            <w:pPr>
              <w:spacing w:line="480" w:lineRule="auto"/>
              <w:jc w:val="center"/>
              <w:rPr>
                <w:sz w:val="24"/>
              </w:rPr>
            </w:pPr>
            <w:r>
              <w:rPr>
                <w:sz w:val="24"/>
              </w:rPr>
              <w:t>.005</w:t>
            </w:r>
          </w:p>
        </w:tc>
      </w:tr>
    </w:tbl>
    <w:p w:rsidR="00C65273" w:rsidRPr="000B4E8A" w:rsidRDefault="00C65273" w:rsidP="00C65273">
      <w:pPr>
        <w:rPr>
          <w:sz w:val="24"/>
        </w:rPr>
      </w:pPr>
      <w:r>
        <w:rPr>
          <w:sz w:val="24"/>
        </w:rPr>
        <w:t xml:space="preserve">Note: </w:t>
      </w:r>
      <w:proofErr w:type="spellStart"/>
      <w:proofErr w:type="gramStart"/>
      <w:r w:rsidRPr="002172A4">
        <w:rPr>
          <w:i/>
          <w:sz w:val="24"/>
        </w:rPr>
        <w:t>df</w:t>
      </w:r>
      <w:proofErr w:type="spellEnd"/>
      <w:proofErr w:type="gramEnd"/>
      <w:r>
        <w:rPr>
          <w:sz w:val="24"/>
        </w:rPr>
        <w:t xml:space="preserve"> = (1, 17) for all effects.</w:t>
      </w:r>
    </w:p>
    <w:p w:rsidR="00E94374" w:rsidRDefault="00E94374" w:rsidP="00770F54">
      <w:pPr>
        <w:spacing w:line="480" w:lineRule="auto"/>
        <w:rPr>
          <w:sz w:val="24"/>
        </w:rPr>
      </w:pPr>
    </w:p>
    <w:p w:rsidR="00177673" w:rsidRPr="004E5862" w:rsidRDefault="005F06A1" w:rsidP="0019615F">
      <w:pPr>
        <w:spacing w:line="480" w:lineRule="auto"/>
        <w:rPr>
          <w:sz w:val="24"/>
        </w:rPr>
      </w:pPr>
      <w:r>
        <w:rPr>
          <w:sz w:val="24"/>
        </w:rPr>
        <w:tab/>
      </w:r>
      <w:r w:rsidR="00177673" w:rsidRPr="004E5862">
        <w:rPr>
          <w:sz w:val="24"/>
        </w:rPr>
        <w:t xml:space="preserve">In summary, Experiment </w:t>
      </w:r>
      <w:r w:rsidR="00A81C02">
        <w:rPr>
          <w:sz w:val="24"/>
        </w:rPr>
        <w:t>2</w:t>
      </w:r>
      <w:r w:rsidR="00177673" w:rsidRPr="004E5862">
        <w:rPr>
          <w:sz w:val="24"/>
        </w:rPr>
        <w:t xml:space="preserve"> replicated the findings </w:t>
      </w:r>
      <w:r w:rsidR="002A6779">
        <w:rPr>
          <w:sz w:val="24"/>
        </w:rPr>
        <w:t xml:space="preserve">of </w:t>
      </w:r>
      <w:r w:rsidR="00177673" w:rsidRPr="004E5862">
        <w:rPr>
          <w:sz w:val="24"/>
        </w:rPr>
        <w:t>Experiments 1</w:t>
      </w:r>
      <w:r w:rsidR="00A81C02">
        <w:rPr>
          <w:sz w:val="24"/>
        </w:rPr>
        <w:t>a</w:t>
      </w:r>
      <w:r w:rsidR="00177673" w:rsidRPr="004E5862">
        <w:rPr>
          <w:sz w:val="24"/>
        </w:rPr>
        <w:t xml:space="preserve"> and </w:t>
      </w:r>
      <w:r w:rsidR="00A81C02">
        <w:rPr>
          <w:sz w:val="24"/>
        </w:rPr>
        <w:t>1b</w:t>
      </w:r>
      <w:r w:rsidR="00177673" w:rsidRPr="004E5862">
        <w:rPr>
          <w:sz w:val="24"/>
        </w:rPr>
        <w:t xml:space="preserve">. </w:t>
      </w:r>
      <w:r w:rsidR="009A7CE7">
        <w:rPr>
          <w:sz w:val="24"/>
        </w:rPr>
        <w:t>V</w:t>
      </w:r>
      <w:r w:rsidR="00177673" w:rsidRPr="004E5862">
        <w:rPr>
          <w:sz w:val="24"/>
        </w:rPr>
        <w:t>isual flicker affect</w:t>
      </w:r>
      <w:r w:rsidR="00134951">
        <w:rPr>
          <w:sz w:val="24"/>
        </w:rPr>
        <w:t>ed</w:t>
      </w:r>
      <w:r w:rsidR="00177673" w:rsidRPr="004E5862">
        <w:rPr>
          <w:sz w:val="24"/>
        </w:rPr>
        <w:t xml:space="preserve"> time </w:t>
      </w:r>
      <w:r w:rsidR="00134951">
        <w:rPr>
          <w:sz w:val="24"/>
        </w:rPr>
        <w:t>perception</w:t>
      </w:r>
      <w:r w:rsidR="00136530">
        <w:rPr>
          <w:sz w:val="24"/>
        </w:rPr>
        <w:t xml:space="preserve"> at both encoding and reproduction stages</w:t>
      </w:r>
      <w:r w:rsidR="0017316A">
        <w:rPr>
          <w:sz w:val="24"/>
        </w:rPr>
        <w:t xml:space="preserve">, whereas </w:t>
      </w:r>
      <w:r w:rsidR="0017316A">
        <w:rPr>
          <w:sz w:val="24"/>
        </w:rPr>
        <w:lastRenderedPageBreak/>
        <w:t xml:space="preserve">spatial distance affected the encoding stage only.  These effects support the </w:t>
      </w:r>
      <w:r w:rsidR="001A70C2">
        <w:rPr>
          <w:sz w:val="24"/>
        </w:rPr>
        <w:t>clock-</w:t>
      </w:r>
      <w:r w:rsidR="00B02D86">
        <w:rPr>
          <w:sz w:val="24"/>
        </w:rPr>
        <w:t xml:space="preserve">magnitude </w:t>
      </w:r>
      <w:r w:rsidR="005F276C">
        <w:rPr>
          <w:sz w:val="24"/>
        </w:rPr>
        <w:t xml:space="preserve">(rather than </w:t>
      </w:r>
      <w:r w:rsidR="001A70C2">
        <w:rPr>
          <w:sz w:val="24"/>
        </w:rPr>
        <w:t>clock-accumulator</w:t>
      </w:r>
      <w:r w:rsidR="005F276C">
        <w:rPr>
          <w:sz w:val="24"/>
        </w:rPr>
        <w:t xml:space="preserve">) account of space-time interaction that </w:t>
      </w:r>
      <w:r w:rsidR="008137EB">
        <w:rPr>
          <w:sz w:val="24"/>
        </w:rPr>
        <w:t>localizes spatial distance e</w:t>
      </w:r>
      <w:r w:rsidR="008137EB" w:rsidRPr="004E5862">
        <w:rPr>
          <w:sz w:val="24"/>
        </w:rPr>
        <w:t xml:space="preserve">ffects </w:t>
      </w:r>
      <w:r w:rsidR="008137EB">
        <w:rPr>
          <w:sz w:val="24"/>
        </w:rPr>
        <w:t xml:space="preserve">in </w:t>
      </w:r>
      <w:r w:rsidR="005F276C">
        <w:rPr>
          <w:sz w:val="24"/>
        </w:rPr>
        <w:t xml:space="preserve">the </w:t>
      </w:r>
      <w:r w:rsidR="00B02D86">
        <w:rPr>
          <w:sz w:val="24"/>
        </w:rPr>
        <w:t>memory</w:t>
      </w:r>
      <w:r w:rsidR="00F13E83">
        <w:rPr>
          <w:sz w:val="24"/>
        </w:rPr>
        <w:t xml:space="preserve"> maintenance</w:t>
      </w:r>
      <w:r w:rsidR="00B02D86">
        <w:rPr>
          <w:sz w:val="24"/>
        </w:rPr>
        <w:t xml:space="preserve"> </w:t>
      </w:r>
      <w:r w:rsidR="005F276C">
        <w:rPr>
          <w:sz w:val="24"/>
        </w:rPr>
        <w:t xml:space="preserve">stage </w:t>
      </w:r>
      <w:r w:rsidR="008137EB">
        <w:rPr>
          <w:sz w:val="24"/>
        </w:rPr>
        <w:t>of the internal clock model, due to interference between magnitude-based representations of duration and distance</w:t>
      </w:r>
      <w:r w:rsidR="005F276C">
        <w:rPr>
          <w:sz w:val="24"/>
        </w:rPr>
        <w:t xml:space="preserve"> in the reference memory component</w:t>
      </w:r>
      <w:r w:rsidR="008137EB">
        <w:rPr>
          <w:sz w:val="24"/>
        </w:rPr>
        <w:t>.</w:t>
      </w:r>
    </w:p>
    <w:p w:rsidR="004E428F" w:rsidRPr="004E5862" w:rsidRDefault="004E428F" w:rsidP="002D33B2">
      <w:pPr>
        <w:spacing w:line="480" w:lineRule="auto"/>
        <w:ind w:firstLine="420"/>
        <w:rPr>
          <w:sz w:val="24"/>
        </w:rPr>
      </w:pPr>
    </w:p>
    <w:p w:rsidR="004068E7" w:rsidRPr="00E1544D" w:rsidRDefault="00C44D67" w:rsidP="00E1544D">
      <w:pPr>
        <w:spacing w:line="480" w:lineRule="auto"/>
        <w:jc w:val="left"/>
        <w:rPr>
          <w:b/>
          <w:sz w:val="24"/>
        </w:rPr>
      </w:pPr>
      <w:r w:rsidRPr="00E1544D">
        <w:rPr>
          <w:b/>
          <w:sz w:val="24"/>
        </w:rPr>
        <w:t xml:space="preserve">4. </w:t>
      </w:r>
      <w:r w:rsidR="004068E7" w:rsidRPr="00E1544D">
        <w:rPr>
          <w:b/>
          <w:sz w:val="24"/>
        </w:rPr>
        <w:t>General Discussion</w:t>
      </w:r>
    </w:p>
    <w:p w:rsidR="00506EBB" w:rsidRDefault="004068E7" w:rsidP="00506EBB">
      <w:pPr>
        <w:spacing w:line="480" w:lineRule="auto"/>
        <w:ind w:firstLine="420"/>
        <w:rPr>
          <w:sz w:val="24"/>
        </w:rPr>
      </w:pPr>
      <w:r w:rsidRPr="004E5862">
        <w:rPr>
          <w:sz w:val="24"/>
        </w:rPr>
        <w:t xml:space="preserve">In the present paper, we examined </w:t>
      </w:r>
      <w:r w:rsidR="00823715">
        <w:rPr>
          <w:sz w:val="24"/>
        </w:rPr>
        <w:t xml:space="preserve">how temporal information </w:t>
      </w:r>
      <w:r w:rsidR="00A21EA3">
        <w:rPr>
          <w:sz w:val="24"/>
        </w:rPr>
        <w:t xml:space="preserve">experiences </w:t>
      </w:r>
      <w:r w:rsidR="003F08A3">
        <w:rPr>
          <w:sz w:val="24"/>
        </w:rPr>
        <w:t xml:space="preserve">interference from </w:t>
      </w:r>
      <w:r w:rsidR="00823715">
        <w:rPr>
          <w:sz w:val="24"/>
        </w:rPr>
        <w:t xml:space="preserve">information from other </w:t>
      </w:r>
      <w:r w:rsidR="003F08A3">
        <w:rPr>
          <w:sz w:val="24"/>
        </w:rPr>
        <w:t>magnitude-</w:t>
      </w:r>
      <w:r w:rsidR="00823715">
        <w:rPr>
          <w:sz w:val="24"/>
        </w:rPr>
        <w:t xml:space="preserve">based dimensions </w:t>
      </w:r>
      <w:r w:rsidR="003F08A3">
        <w:rPr>
          <w:sz w:val="24"/>
        </w:rPr>
        <w:t>with</w:t>
      </w:r>
      <w:r w:rsidR="00823715">
        <w:rPr>
          <w:sz w:val="24"/>
        </w:rPr>
        <w:t xml:space="preserve">in a mechanistic framework of time perception, using space-time interaction as the test case. In theory, </w:t>
      </w:r>
      <w:r w:rsidR="00A81C02">
        <w:rPr>
          <w:sz w:val="24"/>
        </w:rPr>
        <w:t xml:space="preserve">many current models of time perception (e.g., the internal clock model) </w:t>
      </w:r>
      <w:r w:rsidR="00823715">
        <w:rPr>
          <w:sz w:val="24"/>
        </w:rPr>
        <w:t xml:space="preserve">allow for cross-dimensional interference </w:t>
      </w:r>
      <w:r w:rsidR="000159B1">
        <w:rPr>
          <w:sz w:val="24"/>
        </w:rPr>
        <w:t>at the stage in time processing when pulses from the pacemaker are accumulated as a measure of duration, or the stage when these accumulated pulses are maintained in reference memory for later retrieval</w:t>
      </w:r>
      <w:r w:rsidR="00823715">
        <w:rPr>
          <w:sz w:val="24"/>
        </w:rPr>
        <w:t xml:space="preserve">. </w:t>
      </w:r>
      <w:r w:rsidR="000159B1">
        <w:rPr>
          <w:sz w:val="24"/>
        </w:rPr>
        <w:t xml:space="preserve">If the locus of space-time interaction were at the accumulation stage, then spatial distance effects would have followed the same pattern as visual flicker effects, which increase </w:t>
      </w:r>
      <w:r w:rsidR="009F3190">
        <w:rPr>
          <w:sz w:val="24"/>
        </w:rPr>
        <w:t>the subjective time being accumulated</w:t>
      </w:r>
      <w:r w:rsidR="000159B1">
        <w:rPr>
          <w:sz w:val="24"/>
        </w:rPr>
        <w:t xml:space="preserve"> </w:t>
      </w:r>
      <w:r w:rsidR="000159B1" w:rsidRPr="004E5862">
        <w:rPr>
          <w:sz w:val="24"/>
        </w:rPr>
        <w:t>(</w:t>
      </w:r>
      <w:r w:rsidR="000159B1">
        <w:rPr>
          <w:sz w:val="24"/>
        </w:rPr>
        <w:t xml:space="preserve">e.g., </w:t>
      </w:r>
      <w:r w:rsidR="000159B1" w:rsidRPr="00B747DF">
        <w:rPr>
          <w:sz w:val="24"/>
        </w:rPr>
        <w:t>Droit-</w:t>
      </w:r>
      <w:proofErr w:type="spellStart"/>
      <w:r w:rsidR="000159B1" w:rsidRPr="00B747DF">
        <w:rPr>
          <w:sz w:val="24"/>
        </w:rPr>
        <w:t>Volet</w:t>
      </w:r>
      <w:proofErr w:type="spellEnd"/>
      <w:r w:rsidR="000159B1" w:rsidRPr="00B747DF">
        <w:rPr>
          <w:sz w:val="24"/>
        </w:rPr>
        <w:t xml:space="preserve"> &amp; </w:t>
      </w:r>
      <w:proofErr w:type="spellStart"/>
      <w:r w:rsidR="000159B1" w:rsidRPr="00B747DF">
        <w:rPr>
          <w:sz w:val="24"/>
        </w:rPr>
        <w:t>Wearden</w:t>
      </w:r>
      <w:proofErr w:type="spellEnd"/>
      <w:r w:rsidR="000159B1" w:rsidRPr="00B747DF">
        <w:rPr>
          <w:sz w:val="24"/>
        </w:rPr>
        <w:t xml:space="preserve">, 2002; </w:t>
      </w:r>
      <w:r w:rsidR="000159B1" w:rsidRPr="004E5862">
        <w:rPr>
          <w:sz w:val="24"/>
        </w:rPr>
        <w:t xml:space="preserve">Ortega &amp; Lopez, 2008; </w:t>
      </w:r>
      <w:proofErr w:type="spellStart"/>
      <w:r w:rsidR="000159B1" w:rsidRPr="004E5862">
        <w:rPr>
          <w:sz w:val="24"/>
        </w:rPr>
        <w:t>Wearden</w:t>
      </w:r>
      <w:proofErr w:type="spellEnd"/>
      <w:r w:rsidR="000159B1" w:rsidRPr="004E5862">
        <w:rPr>
          <w:sz w:val="24"/>
        </w:rPr>
        <w:t xml:space="preserve"> et al., 1999)</w:t>
      </w:r>
      <w:r w:rsidR="000159B1">
        <w:rPr>
          <w:sz w:val="24"/>
        </w:rPr>
        <w:t>. Alternative</w:t>
      </w:r>
      <w:r w:rsidR="00830175">
        <w:rPr>
          <w:sz w:val="24"/>
        </w:rPr>
        <w:t>ly</w:t>
      </w:r>
      <w:r w:rsidR="000159B1">
        <w:rPr>
          <w:sz w:val="24"/>
        </w:rPr>
        <w:t xml:space="preserve">, if the locus of space-time interaction were at the </w:t>
      </w:r>
      <w:r w:rsidR="00B02D86">
        <w:rPr>
          <w:sz w:val="24"/>
        </w:rPr>
        <w:t xml:space="preserve">memory </w:t>
      </w:r>
      <w:r w:rsidR="000159B1">
        <w:rPr>
          <w:sz w:val="24"/>
        </w:rPr>
        <w:t>maintenance stage of time processing, then spatial distance effects would differ from visual flicker effects in failing to emerge when distance stimuli were presented during time reproduction (i.e., after the maintenance stage has passed).</w:t>
      </w:r>
      <w:r w:rsidR="00B8101C">
        <w:rPr>
          <w:sz w:val="24"/>
        </w:rPr>
        <w:t xml:space="preserve"> </w:t>
      </w:r>
      <w:r w:rsidRPr="004E5862">
        <w:rPr>
          <w:sz w:val="24"/>
        </w:rPr>
        <w:t xml:space="preserve">Our experiments showed that a flickering visual stimulus (relative to a static one) led to </w:t>
      </w:r>
      <w:r w:rsidRPr="004E5862">
        <w:rPr>
          <w:sz w:val="24"/>
        </w:rPr>
        <w:lastRenderedPageBreak/>
        <w:t xml:space="preserve">longer reproduced durations when it accompanied the encoding of stimulus duration but </w:t>
      </w:r>
      <w:r w:rsidRPr="00FA1D02">
        <w:rPr>
          <w:i/>
          <w:sz w:val="24"/>
        </w:rPr>
        <w:t>shorter</w:t>
      </w:r>
      <w:r w:rsidRPr="004E5862">
        <w:rPr>
          <w:sz w:val="24"/>
        </w:rPr>
        <w:t xml:space="preserve"> reproduced durations when it accompanied the reproduced duration</w:t>
      </w:r>
      <w:r w:rsidR="00B8101C">
        <w:rPr>
          <w:sz w:val="24"/>
        </w:rPr>
        <w:t xml:space="preserve">, </w:t>
      </w:r>
      <w:r w:rsidRPr="004E5862">
        <w:rPr>
          <w:sz w:val="24"/>
        </w:rPr>
        <w:t>consistent with previous findings</w:t>
      </w:r>
      <w:r w:rsidR="008144F1" w:rsidRPr="004E5862">
        <w:rPr>
          <w:sz w:val="24"/>
        </w:rPr>
        <w:t xml:space="preserve"> </w:t>
      </w:r>
      <w:r w:rsidR="00CF2D1B" w:rsidRPr="004E5862">
        <w:rPr>
          <w:sz w:val="24"/>
        </w:rPr>
        <w:t xml:space="preserve">(Ortega &amp; Lopez, 2008; </w:t>
      </w:r>
      <w:proofErr w:type="spellStart"/>
      <w:r w:rsidR="00CF2D1B" w:rsidRPr="004E5862">
        <w:rPr>
          <w:sz w:val="24"/>
        </w:rPr>
        <w:t>Wearden</w:t>
      </w:r>
      <w:proofErr w:type="spellEnd"/>
      <w:r w:rsidR="00CF2D1B" w:rsidRPr="004E5862">
        <w:rPr>
          <w:sz w:val="24"/>
        </w:rPr>
        <w:t xml:space="preserve"> et al., 1999)</w:t>
      </w:r>
      <w:r w:rsidR="00B8101C">
        <w:rPr>
          <w:sz w:val="24"/>
        </w:rPr>
        <w:t>.</w:t>
      </w:r>
      <w:r w:rsidR="00CF2D1B" w:rsidRPr="004E5862">
        <w:rPr>
          <w:sz w:val="24"/>
        </w:rPr>
        <w:t xml:space="preserve"> </w:t>
      </w:r>
      <w:r w:rsidR="00C43790">
        <w:rPr>
          <w:sz w:val="24"/>
        </w:rPr>
        <w:t>For spatial distance</w:t>
      </w:r>
      <w:r w:rsidRPr="004E5862">
        <w:rPr>
          <w:sz w:val="24"/>
        </w:rPr>
        <w:t xml:space="preserve">, </w:t>
      </w:r>
      <w:r w:rsidR="00B8101C">
        <w:rPr>
          <w:sz w:val="24"/>
        </w:rPr>
        <w:t>a</w:t>
      </w:r>
      <w:r w:rsidRPr="004E5862">
        <w:rPr>
          <w:sz w:val="24"/>
        </w:rPr>
        <w:t xml:space="preserve"> long-distance line (relative to a short</w:t>
      </w:r>
      <w:r w:rsidR="000920C5">
        <w:rPr>
          <w:sz w:val="24"/>
        </w:rPr>
        <w:t>-distance</w:t>
      </w:r>
      <w:r w:rsidRPr="004E5862">
        <w:rPr>
          <w:sz w:val="24"/>
        </w:rPr>
        <w:t xml:space="preserve"> one) led to longer reproduced durations when it accompanie</w:t>
      </w:r>
      <w:r w:rsidR="003F08A3">
        <w:rPr>
          <w:sz w:val="24"/>
        </w:rPr>
        <w:t>d</w:t>
      </w:r>
      <w:r w:rsidRPr="004E5862">
        <w:rPr>
          <w:sz w:val="24"/>
        </w:rPr>
        <w:t xml:space="preserve"> the encoding of stimulus duration, consistent with previous demonstrations of the space-on-time effect </w:t>
      </w:r>
      <w:r w:rsidR="00CF2D1B" w:rsidRPr="004E5862">
        <w:rPr>
          <w:sz w:val="24"/>
        </w:rPr>
        <w:t xml:space="preserve">(Cai et al., </w:t>
      </w:r>
      <w:r w:rsidR="00682F14">
        <w:rPr>
          <w:sz w:val="24"/>
        </w:rPr>
        <w:t>2013</w:t>
      </w:r>
      <w:r w:rsidR="00CF2D1B" w:rsidRPr="004E5862">
        <w:rPr>
          <w:sz w:val="24"/>
        </w:rPr>
        <w:t>; Cai &amp; Connell, 201</w:t>
      </w:r>
      <w:r w:rsidR="004472A9">
        <w:rPr>
          <w:sz w:val="24"/>
        </w:rPr>
        <w:t>5</w:t>
      </w:r>
      <w:r w:rsidR="00CF2D1B" w:rsidRPr="004E5862">
        <w:rPr>
          <w:sz w:val="24"/>
        </w:rPr>
        <w:t xml:space="preserve">; </w:t>
      </w:r>
      <w:proofErr w:type="spellStart"/>
      <w:r w:rsidR="00CF2D1B" w:rsidRPr="004E5862">
        <w:rPr>
          <w:sz w:val="24"/>
        </w:rPr>
        <w:t>Casasanto</w:t>
      </w:r>
      <w:proofErr w:type="spellEnd"/>
      <w:r w:rsidR="00CF2D1B" w:rsidRPr="004E5862">
        <w:rPr>
          <w:sz w:val="24"/>
        </w:rPr>
        <w:t xml:space="preserve"> &amp; </w:t>
      </w:r>
      <w:proofErr w:type="spellStart"/>
      <w:r w:rsidR="00CF2D1B" w:rsidRPr="004E5862">
        <w:rPr>
          <w:sz w:val="24"/>
        </w:rPr>
        <w:t>Boroditsky</w:t>
      </w:r>
      <w:proofErr w:type="spellEnd"/>
      <w:r w:rsidR="00CF2D1B" w:rsidRPr="004E5862">
        <w:rPr>
          <w:sz w:val="24"/>
        </w:rPr>
        <w:t>, 2008; Merritt et al., 2010</w:t>
      </w:r>
      <w:r w:rsidR="00A72CFE" w:rsidRPr="004E5862">
        <w:rPr>
          <w:sz w:val="24"/>
        </w:rPr>
        <w:t>)</w:t>
      </w:r>
      <w:r w:rsidRPr="004E5862">
        <w:rPr>
          <w:sz w:val="24"/>
        </w:rPr>
        <w:t xml:space="preserve">. </w:t>
      </w:r>
      <w:r w:rsidR="000920C5">
        <w:rPr>
          <w:sz w:val="24"/>
        </w:rPr>
        <w:t>Critically</w:t>
      </w:r>
      <w:r w:rsidRPr="004E5862">
        <w:rPr>
          <w:sz w:val="24"/>
        </w:rPr>
        <w:t>, we demonstrate</w:t>
      </w:r>
      <w:r w:rsidR="00466F8E">
        <w:rPr>
          <w:sz w:val="24"/>
        </w:rPr>
        <w:t>d</w:t>
      </w:r>
      <w:r w:rsidRPr="004E5862">
        <w:rPr>
          <w:sz w:val="24"/>
        </w:rPr>
        <w:t xml:space="preserve"> for the first time that this space-on-time effect disappears when the line accompanies the </w:t>
      </w:r>
      <w:r w:rsidRPr="004E5862">
        <w:rPr>
          <w:i/>
          <w:iCs/>
          <w:sz w:val="24"/>
        </w:rPr>
        <w:t>reproduced</w:t>
      </w:r>
      <w:r w:rsidRPr="004E5862">
        <w:rPr>
          <w:sz w:val="24"/>
        </w:rPr>
        <w:t xml:space="preserve"> duration</w:t>
      </w:r>
      <w:r w:rsidR="003F08A3">
        <w:rPr>
          <w:sz w:val="24"/>
        </w:rPr>
        <w:t>.</w:t>
      </w:r>
      <w:r w:rsidR="00C43790">
        <w:rPr>
          <w:sz w:val="24"/>
        </w:rPr>
        <w:t xml:space="preserve"> </w:t>
      </w:r>
      <w:r w:rsidR="00BB7087">
        <w:rPr>
          <w:sz w:val="24"/>
        </w:rPr>
        <w:t>These</w:t>
      </w:r>
      <w:r w:rsidR="00C43790">
        <w:rPr>
          <w:sz w:val="24"/>
        </w:rPr>
        <w:t xml:space="preserve"> findings</w:t>
      </w:r>
      <w:r w:rsidR="00466F8E">
        <w:rPr>
          <w:sz w:val="24"/>
        </w:rPr>
        <w:t xml:space="preserve"> </w:t>
      </w:r>
      <w:r w:rsidRPr="004E5862">
        <w:rPr>
          <w:sz w:val="24"/>
        </w:rPr>
        <w:t>suggest that concurrent spatial distance biases the representation of temporal duration in memory rather than</w:t>
      </w:r>
      <w:r w:rsidR="00842B85">
        <w:rPr>
          <w:sz w:val="24"/>
        </w:rPr>
        <w:t xml:space="preserve"> biasing the way in which time is accumulated</w:t>
      </w:r>
      <w:r w:rsidR="00842B85" w:rsidRPr="004E5862">
        <w:rPr>
          <w:sz w:val="24"/>
        </w:rPr>
        <w:t xml:space="preserve"> (i.e., as does visual flicker). That is, concurrent spatial distance presented during time encoding has the opportunity to influence the representation of the perceived stimulus duration because both are kept in memory as mental magnitudes (Walsh, 2003</w:t>
      </w:r>
      <w:r w:rsidR="00842B85">
        <w:rPr>
          <w:sz w:val="24"/>
        </w:rPr>
        <w:t>, 2014</w:t>
      </w:r>
      <w:r w:rsidR="00842B85" w:rsidRPr="004E5862">
        <w:rPr>
          <w:sz w:val="24"/>
        </w:rPr>
        <w:t xml:space="preserve">).  </w:t>
      </w:r>
      <w:r w:rsidR="00842B85">
        <w:rPr>
          <w:sz w:val="24"/>
        </w:rPr>
        <w:t xml:space="preserve">Our </w:t>
      </w:r>
      <w:r w:rsidR="00842B85" w:rsidRPr="004E5862">
        <w:rPr>
          <w:sz w:val="24"/>
        </w:rPr>
        <w:t xml:space="preserve">results </w:t>
      </w:r>
      <w:r w:rsidR="00842B85">
        <w:rPr>
          <w:sz w:val="24"/>
        </w:rPr>
        <w:t xml:space="preserve">are therefore consistent with the clock-magnitude account of space-time interaction that places the locus of interaction between temporal and non-temporal dimensions of magnitude at the </w:t>
      </w:r>
      <w:r w:rsidR="00EC6018">
        <w:rPr>
          <w:sz w:val="24"/>
        </w:rPr>
        <w:t xml:space="preserve">memory </w:t>
      </w:r>
      <w:r w:rsidR="00842B85">
        <w:rPr>
          <w:sz w:val="24"/>
        </w:rPr>
        <w:t>maintenance stage of the internal clock model.</w:t>
      </w:r>
    </w:p>
    <w:p w:rsidR="00462551" w:rsidRDefault="000F2F3D" w:rsidP="00462551">
      <w:pPr>
        <w:spacing w:line="480" w:lineRule="auto"/>
        <w:ind w:firstLine="420"/>
        <w:rPr>
          <w:sz w:val="24"/>
        </w:rPr>
      </w:pPr>
      <w:r>
        <w:rPr>
          <w:sz w:val="24"/>
        </w:rPr>
        <w:t>While our stage-dependent effects of visual flicker were consistent with previous research (</w:t>
      </w:r>
      <w:r w:rsidRPr="00150F82">
        <w:rPr>
          <w:sz w:val="24"/>
        </w:rPr>
        <w:t>Droit-</w:t>
      </w:r>
      <w:proofErr w:type="spellStart"/>
      <w:r w:rsidRPr="00150F82">
        <w:rPr>
          <w:sz w:val="24"/>
        </w:rPr>
        <w:t>Volet</w:t>
      </w:r>
      <w:proofErr w:type="spellEnd"/>
      <w:r w:rsidRPr="00150F82">
        <w:rPr>
          <w:sz w:val="24"/>
        </w:rPr>
        <w:t xml:space="preserve"> &amp; </w:t>
      </w:r>
      <w:proofErr w:type="spellStart"/>
      <w:r w:rsidRPr="00150F82">
        <w:rPr>
          <w:sz w:val="24"/>
        </w:rPr>
        <w:t>Wearden</w:t>
      </w:r>
      <w:proofErr w:type="spellEnd"/>
      <w:r w:rsidRPr="00150F82">
        <w:rPr>
          <w:sz w:val="24"/>
        </w:rPr>
        <w:t>, 2002; Ortega &amp; Lopez, 2008; Penton-</w:t>
      </w:r>
      <w:proofErr w:type="spellStart"/>
      <w:r w:rsidRPr="00150F82">
        <w:rPr>
          <w:sz w:val="24"/>
        </w:rPr>
        <w:t>Voak</w:t>
      </w:r>
      <w:proofErr w:type="spellEnd"/>
      <w:r>
        <w:rPr>
          <w:sz w:val="24"/>
        </w:rPr>
        <w:t xml:space="preserve"> et al.</w:t>
      </w:r>
      <w:r w:rsidRPr="00150F82">
        <w:rPr>
          <w:sz w:val="24"/>
        </w:rPr>
        <w:t xml:space="preserve">, 1996; </w:t>
      </w:r>
      <w:proofErr w:type="spellStart"/>
      <w:r w:rsidRPr="00150F82">
        <w:rPr>
          <w:sz w:val="24"/>
        </w:rPr>
        <w:t>Wearden</w:t>
      </w:r>
      <w:proofErr w:type="spellEnd"/>
      <w:r>
        <w:rPr>
          <w:sz w:val="24"/>
        </w:rPr>
        <w:t xml:space="preserve"> et al.</w:t>
      </w:r>
      <w:r w:rsidRPr="00150F82">
        <w:rPr>
          <w:sz w:val="24"/>
        </w:rPr>
        <w:t>, 1999</w:t>
      </w:r>
      <w:r>
        <w:rPr>
          <w:sz w:val="24"/>
        </w:rPr>
        <w:t xml:space="preserve">), we also found that the effects were considerably smaller at time reproduction than at time encoding. Such an attenuation of effect size would not be predicted by a change in pacemaker speed, because, if a flickering stimulus </w:t>
      </w:r>
      <w:r>
        <w:rPr>
          <w:sz w:val="24"/>
        </w:rPr>
        <w:lastRenderedPageBreak/>
        <w:t>accelerated the pulse rate of the internal clock (</w:t>
      </w:r>
      <w:r w:rsidRPr="004E5862">
        <w:rPr>
          <w:sz w:val="24"/>
        </w:rPr>
        <w:t>Droit-</w:t>
      </w:r>
      <w:proofErr w:type="spellStart"/>
      <w:r w:rsidRPr="004E5862">
        <w:rPr>
          <w:sz w:val="24"/>
        </w:rPr>
        <w:t>Volet</w:t>
      </w:r>
      <w:proofErr w:type="spellEnd"/>
      <w:r w:rsidRPr="004E5862">
        <w:rPr>
          <w:sz w:val="24"/>
        </w:rPr>
        <w:t xml:space="preserve"> &amp; </w:t>
      </w:r>
      <w:proofErr w:type="spellStart"/>
      <w:r w:rsidRPr="004E5862">
        <w:rPr>
          <w:sz w:val="24"/>
        </w:rPr>
        <w:t>Wearden</w:t>
      </w:r>
      <w:proofErr w:type="spellEnd"/>
      <w:r w:rsidRPr="004E5862">
        <w:rPr>
          <w:sz w:val="24"/>
        </w:rPr>
        <w:t>, 2002</w:t>
      </w:r>
      <w:r>
        <w:rPr>
          <w:sz w:val="24"/>
        </w:rPr>
        <w:t>; Ortega &amp;</w:t>
      </w:r>
      <w:r w:rsidRPr="00BD0F6F">
        <w:rPr>
          <w:sz w:val="24"/>
        </w:rPr>
        <w:t xml:space="preserve"> Lopez</w:t>
      </w:r>
      <w:r>
        <w:rPr>
          <w:sz w:val="24"/>
        </w:rPr>
        <w:t>, 2008), then it would be expected to bring about the same acceleration every time it was presented.  Nor would an attenuation of effect size be predicted by switch latency, because, if a flickering stimulus led the accumulator to be switched on earlier and/or off later (Gibbon &amp; Church, 1984; Penney et al.</w:t>
      </w:r>
      <w:r w:rsidRPr="00CE51F0">
        <w:rPr>
          <w:sz w:val="24"/>
        </w:rPr>
        <w:t>, 2000</w:t>
      </w:r>
      <w:r>
        <w:rPr>
          <w:sz w:val="24"/>
        </w:rPr>
        <w:t>), then it would be expected to trigger the same switching behavior every time it was presented.  That is, either a pacemaker speed or switch latency effect should affect every initiation of timing equally, regardless of whether it takes place at the encoding or reproduction stage, which did not occur. Such a conclusion is consistent with more recent studies suggesting that repetitive stimulation, such as visual flickers and auditory click trains, may not accelerate the speed of the pacemaker speed as previously believed (</w:t>
      </w:r>
      <w:r w:rsidRPr="002254A5">
        <w:rPr>
          <w:sz w:val="24"/>
        </w:rPr>
        <w:t>Droit-</w:t>
      </w:r>
      <w:proofErr w:type="spellStart"/>
      <w:r w:rsidRPr="002254A5">
        <w:rPr>
          <w:sz w:val="24"/>
        </w:rPr>
        <w:t>Volet</w:t>
      </w:r>
      <w:proofErr w:type="spellEnd"/>
      <w:r w:rsidRPr="002254A5">
        <w:rPr>
          <w:sz w:val="24"/>
        </w:rPr>
        <w:t>, 2013; Droit-</w:t>
      </w:r>
      <w:proofErr w:type="spellStart"/>
      <w:r w:rsidRPr="002254A5">
        <w:rPr>
          <w:sz w:val="24"/>
        </w:rPr>
        <w:t>Volet</w:t>
      </w:r>
      <w:proofErr w:type="spellEnd"/>
      <w:r w:rsidRPr="002254A5">
        <w:rPr>
          <w:sz w:val="24"/>
        </w:rPr>
        <w:t xml:space="preserve">, Clement, &amp; </w:t>
      </w:r>
      <w:proofErr w:type="spellStart"/>
      <w:r w:rsidRPr="002254A5">
        <w:rPr>
          <w:sz w:val="24"/>
        </w:rPr>
        <w:t>Fayol</w:t>
      </w:r>
      <w:proofErr w:type="spellEnd"/>
      <w:r w:rsidRPr="002254A5">
        <w:rPr>
          <w:sz w:val="24"/>
        </w:rPr>
        <w:t>, 20</w:t>
      </w:r>
      <w:r w:rsidR="00BD4E63">
        <w:rPr>
          <w:sz w:val="24"/>
        </w:rPr>
        <w:t>08</w:t>
      </w:r>
      <w:r>
        <w:rPr>
          <w:sz w:val="24"/>
        </w:rPr>
        <w:t>;</w:t>
      </w:r>
      <w:r w:rsidRPr="002254A5">
        <w:t xml:space="preserve"> </w:t>
      </w:r>
      <w:proofErr w:type="spellStart"/>
      <w:r w:rsidRPr="002254A5">
        <w:rPr>
          <w:sz w:val="24"/>
        </w:rPr>
        <w:t>Herbst</w:t>
      </w:r>
      <w:proofErr w:type="spellEnd"/>
      <w:r>
        <w:rPr>
          <w:sz w:val="24"/>
        </w:rPr>
        <w:t xml:space="preserve"> et al., 2013; </w:t>
      </w:r>
      <w:proofErr w:type="spellStart"/>
      <w:r>
        <w:rPr>
          <w:sz w:val="24"/>
        </w:rPr>
        <w:t>Herbst</w:t>
      </w:r>
      <w:proofErr w:type="spellEnd"/>
      <w:r>
        <w:rPr>
          <w:sz w:val="24"/>
        </w:rPr>
        <w:t xml:space="preserve">, </w:t>
      </w:r>
      <w:proofErr w:type="spellStart"/>
      <w:r>
        <w:rPr>
          <w:sz w:val="24"/>
        </w:rPr>
        <w:t>Chaumon</w:t>
      </w:r>
      <w:proofErr w:type="spellEnd"/>
      <w:r>
        <w:rPr>
          <w:sz w:val="24"/>
        </w:rPr>
        <w:t xml:space="preserve">, Penney, &amp; </w:t>
      </w:r>
      <w:r w:rsidRPr="002254A5">
        <w:rPr>
          <w:sz w:val="24"/>
        </w:rPr>
        <w:t>Busch</w:t>
      </w:r>
      <w:r>
        <w:rPr>
          <w:sz w:val="24"/>
        </w:rPr>
        <w:t>, 2014).</w:t>
      </w:r>
    </w:p>
    <w:p w:rsidR="007B0CD5" w:rsidRDefault="000F2F3D" w:rsidP="007B0CD5">
      <w:pPr>
        <w:spacing w:line="480" w:lineRule="auto"/>
        <w:ind w:firstLine="420"/>
        <w:rPr>
          <w:sz w:val="24"/>
        </w:rPr>
      </w:pPr>
      <w:r>
        <w:rPr>
          <w:sz w:val="24"/>
        </w:rPr>
        <w:t>The effect size attenuation of visual flicker is instead consistent with the notion of attentional allocation modulating the number of pulses that are registered by the accumulator (</w:t>
      </w:r>
      <w:proofErr w:type="spellStart"/>
      <w:r>
        <w:rPr>
          <w:sz w:val="24"/>
        </w:rPr>
        <w:t>Zakay</w:t>
      </w:r>
      <w:proofErr w:type="spellEnd"/>
      <w:r>
        <w:rPr>
          <w:sz w:val="24"/>
        </w:rPr>
        <w:t xml:space="preserve"> &amp; Block, 1995, 1997). </w:t>
      </w:r>
      <w:r w:rsidR="009F71F9">
        <w:rPr>
          <w:sz w:val="24"/>
        </w:rPr>
        <w:t xml:space="preserve"> </w:t>
      </w:r>
      <w:r>
        <w:rPr>
          <w:sz w:val="24"/>
        </w:rPr>
        <w:t xml:space="preserve">In this account, an </w:t>
      </w:r>
      <w:r w:rsidRPr="00632F93">
        <w:rPr>
          <w:sz w:val="24"/>
        </w:rPr>
        <w:t>attentional</w:t>
      </w:r>
      <w:r>
        <w:rPr>
          <w:sz w:val="24"/>
        </w:rPr>
        <w:t xml:space="preserve"> “</w:t>
      </w:r>
      <w:r w:rsidRPr="00632F93">
        <w:rPr>
          <w:sz w:val="24"/>
        </w:rPr>
        <w:t>gate</w:t>
      </w:r>
      <w:r>
        <w:rPr>
          <w:sz w:val="24"/>
        </w:rPr>
        <w:t xml:space="preserve">” acts as a filter between the pacemaker and the switch in the accumulation stage of the internal clock model (cf. Lejeune, 1998).  In a timing task, people </w:t>
      </w:r>
      <w:r w:rsidRPr="00632F93">
        <w:rPr>
          <w:sz w:val="24"/>
        </w:rPr>
        <w:t xml:space="preserve">may divide </w:t>
      </w:r>
      <w:r>
        <w:rPr>
          <w:sz w:val="24"/>
        </w:rPr>
        <w:t xml:space="preserve">their </w:t>
      </w:r>
      <w:r w:rsidRPr="00632F93">
        <w:rPr>
          <w:sz w:val="24"/>
        </w:rPr>
        <w:t>a</w:t>
      </w:r>
      <w:r>
        <w:rPr>
          <w:sz w:val="24"/>
        </w:rPr>
        <w:t>ttentional resources between at</w:t>
      </w:r>
      <w:r w:rsidRPr="00632F93">
        <w:rPr>
          <w:sz w:val="24"/>
        </w:rPr>
        <w:t>tending to external</w:t>
      </w:r>
      <w:r>
        <w:rPr>
          <w:sz w:val="24"/>
        </w:rPr>
        <w:t xml:space="preserve"> and executive</w:t>
      </w:r>
      <w:r w:rsidRPr="00632F93">
        <w:rPr>
          <w:sz w:val="24"/>
        </w:rPr>
        <w:t xml:space="preserve"> events and attending to time</w:t>
      </w:r>
      <w:r>
        <w:rPr>
          <w:sz w:val="24"/>
        </w:rPr>
        <w:t xml:space="preserve">; the more attention is allocated to monitoring time, </w:t>
      </w:r>
      <w:r w:rsidRPr="00632F93">
        <w:rPr>
          <w:sz w:val="24"/>
        </w:rPr>
        <w:t xml:space="preserve">the </w:t>
      </w:r>
      <w:r>
        <w:rPr>
          <w:sz w:val="24"/>
        </w:rPr>
        <w:t xml:space="preserve">wider the </w:t>
      </w:r>
      <w:r w:rsidRPr="00632F93">
        <w:rPr>
          <w:sz w:val="24"/>
        </w:rPr>
        <w:t>attentional gate</w:t>
      </w:r>
      <w:r>
        <w:rPr>
          <w:sz w:val="24"/>
        </w:rPr>
        <w:t xml:space="preserve"> opens</w:t>
      </w:r>
      <w:r w:rsidRPr="00632F93">
        <w:rPr>
          <w:sz w:val="24"/>
        </w:rPr>
        <w:t xml:space="preserve">, </w:t>
      </w:r>
      <w:r>
        <w:rPr>
          <w:sz w:val="24"/>
        </w:rPr>
        <w:t xml:space="preserve">and the more pulses </w:t>
      </w:r>
      <w:r w:rsidRPr="00632F93">
        <w:rPr>
          <w:sz w:val="24"/>
        </w:rPr>
        <w:t xml:space="preserve">pass through to the </w:t>
      </w:r>
      <w:r>
        <w:rPr>
          <w:sz w:val="24"/>
        </w:rPr>
        <w:t>accumulator</w:t>
      </w:r>
      <w:r w:rsidRPr="00632F93">
        <w:rPr>
          <w:sz w:val="24"/>
        </w:rPr>
        <w:t>.</w:t>
      </w:r>
      <w:r>
        <w:rPr>
          <w:sz w:val="24"/>
        </w:rPr>
        <w:t xml:space="preserve"> During time encoding, participants’ only </w:t>
      </w:r>
      <w:r w:rsidRPr="007A58FD">
        <w:rPr>
          <w:sz w:val="24"/>
        </w:rPr>
        <w:t>task is to monitor duration</w:t>
      </w:r>
      <w:r>
        <w:rPr>
          <w:sz w:val="24"/>
        </w:rPr>
        <w:t xml:space="preserve"> by watching the onscreen stimulus</w:t>
      </w:r>
      <w:r w:rsidRPr="007A58FD">
        <w:rPr>
          <w:sz w:val="24"/>
        </w:rPr>
        <w:t xml:space="preserve"> </w:t>
      </w:r>
      <w:r>
        <w:rPr>
          <w:sz w:val="24"/>
        </w:rPr>
        <w:t xml:space="preserve">and so </w:t>
      </w:r>
      <w:r>
        <w:rPr>
          <w:sz w:val="24"/>
        </w:rPr>
        <w:lastRenderedPageBreak/>
        <w:t xml:space="preserve">can attend closely to time; hence, the attentional gate should be wide open and allow many pulses to be </w:t>
      </w:r>
      <w:r w:rsidRPr="007A58FD">
        <w:rPr>
          <w:sz w:val="24"/>
        </w:rPr>
        <w:t>accumulated.</w:t>
      </w:r>
      <w:r>
        <w:rPr>
          <w:sz w:val="24"/>
        </w:rPr>
        <w:t xml:space="preserve"> During time </w:t>
      </w:r>
      <w:r w:rsidRPr="007A58FD">
        <w:rPr>
          <w:sz w:val="24"/>
        </w:rPr>
        <w:t xml:space="preserve">reproduction, </w:t>
      </w:r>
      <w:r>
        <w:rPr>
          <w:sz w:val="24"/>
        </w:rPr>
        <w:t>however, participants must not only monitor duration via the onscreen stimulus</w:t>
      </w:r>
      <w:r w:rsidRPr="007A58FD">
        <w:rPr>
          <w:sz w:val="24"/>
        </w:rPr>
        <w:t xml:space="preserve"> </w:t>
      </w:r>
      <w:r>
        <w:rPr>
          <w:sz w:val="24"/>
        </w:rPr>
        <w:t xml:space="preserve">but also simultaneously execute button-pressing actions and access </w:t>
      </w:r>
      <w:r w:rsidRPr="007A58FD">
        <w:rPr>
          <w:sz w:val="24"/>
        </w:rPr>
        <w:t>reference duration</w:t>
      </w:r>
      <w:r>
        <w:rPr>
          <w:sz w:val="24"/>
        </w:rPr>
        <w:t xml:space="preserve"> in memory, and so cannot attend wholly to time; hence, the attentional gate will be partly closed and allow fewer pulses to be accumulated.  Regardless of whether a flickering stimulus accelerates pacemaker speed</w:t>
      </w:r>
      <w:r w:rsidR="009F71F9">
        <w:rPr>
          <w:sz w:val="24"/>
        </w:rPr>
        <w:t xml:space="preserve"> (</w:t>
      </w:r>
      <w:r w:rsidR="009F71F9" w:rsidRPr="004E5862">
        <w:rPr>
          <w:sz w:val="24"/>
        </w:rPr>
        <w:t>Droit-</w:t>
      </w:r>
      <w:proofErr w:type="spellStart"/>
      <w:r w:rsidR="009F71F9" w:rsidRPr="004E5862">
        <w:rPr>
          <w:sz w:val="24"/>
        </w:rPr>
        <w:t>Volet</w:t>
      </w:r>
      <w:proofErr w:type="spellEnd"/>
      <w:r w:rsidR="009F71F9" w:rsidRPr="004E5862">
        <w:rPr>
          <w:sz w:val="24"/>
        </w:rPr>
        <w:t xml:space="preserve"> &amp; </w:t>
      </w:r>
      <w:proofErr w:type="spellStart"/>
      <w:r w:rsidR="009F71F9" w:rsidRPr="004E5862">
        <w:rPr>
          <w:sz w:val="24"/>
        </w:rPr>
        <w:t>Wearden</w:t>
      </w:r>
      <w:proofErr w:type="spellEnd"/>
      <w:r w:rsidR="009F71F9" w:rsidRPr="004E5862">
        <w:rPr>
          <w:sz w:val="24"/>
        </w:rPr>
        <w:t>, 2002</w:t>
      </w:r>
      <w:r w:rsidR="009F71F9">
        <w:rPr>
          <w:sz w:val="24"/>
        </w:rPr>
        <w:t>; Ortega &amp;</w:t>
      </w:r>
      <w:r w:rsidR="009F71F9" w:rsidRPr="00BD0F6F">
        <w:rPr>
          <w:sz w:val="24"/>
        </w:rPr>
        <w:t xml:space="preserve"> Lopez</w:t>
      </w:r>
      <w:r w:rsidR="009F71F9">
        <w:rPr>
          <w:sz w:val="24"/>
        </w:rPr>
        <w:t>, 2008)</w:t>
      </w:r>
      <w:r>
        <w:rPr>
          <w:sz w:val="24"/>
        </w:rPr>
        <w:t>, triggers earlier switch-on (or delayed switch-off) latency</w:t>
      </w:r>
      <w:r w:rsidR="009F71F9">
        <w:rPr>
          <w:sz w:val="24"/>
        </w:rPr>
        <w:t xml:space="preserve"> (Gibbon &amp; Church, 1984; </w:t>
      </w:r>
      <w:r w:rsidR="009F71F9" w:rsidRPr="00B31BB7">
        <w:rPr>
          <w:sz w:val="24"/>
        </w:rPr>
        <w:t>Lejeune</w:t>
      </w:r>
      <w:r w:rsidR="009F71F9">
        <w:rPr>
          <w:sz w:val="24"/>
        </w:rPr>
        <w:t>, 1998; Penney et al.</w:t>
      </w:r>
      <w:r w:rsidR="009F71F9" w:rsidRPr="00CE51F0">
        <w:rPr>
          <w:sz w:val="24"/>
        </w:rPr>
        <w:t>, 2000</w:t>
      </w:r>
      <w:r w:rsidR="009F71F9">
        <w:rPr>
          <w:sz w:val="24"/>
        </w:rPr>
        <w:t>)</w:t>
      </w:r>
      <w:r>
        <w:rPr>
          <w:sz w:val="24"/>
        </w:rPr>
        <w:t xml:space="preserve">, </w:t>
      </w:r>
      <w:r w:rsidR="009F71F9">
        <w:rPr>
          <w:sz w:val="24"/>
        </w:rPr>
        <w:t>helps to prevents registered pulses from “leaking” from the accumulator (</w:t>
      </w:r>
      <w:proofErr w:type="spellStart"/>
      <w:r w:rsidR="009F71F9">
        <w:rPr>
          <w:sz w:val="24"/>
        </w:rPr>
        <w:t>Wackermann</w:t>
      </w:r>
      <w:proofErr w:type="spellEnd"/>
      <w:r w:rsidR="009F71F9">
        <w:rPr>
          <w:sz w:val="24"/>
        </w:rPr>
        <w:t>, 201</w:t>
      </w:r>
      <w:r w:rsidR="00BB7345">
        <w:rPr>
          <w:sz w:val="24"/>
        </w:rPr>
        <w:t>1</w:t>
      </w:r>
      <w:r w:rsidR="009F71F9">
        <w:rPr>
          <w:sz w:val="24"/>
        </w:rPr>
        <w:t xml:space="preserve">; </w:t>
      </w:r>
      <w:proofErr w:type="spellStart"/>
      <w:r w:rsidR="009F71F9" w:rsidRPr="00B31BB7">
        <w:rPr>
          <w:sz w:val="24"/>
        </w:rPr>
        <w:t>Wackermann</w:t>
      </w:r>
      <w:proofErr w:type="spellEnd"/>
      <w:r w:rsidR="009F71F9" w:rsidRPr="00B31BB7">
        <w:rPr>
          <w:sz w:val="24"/>
        </w:rPr>
        <w:t xml:space="preserve"> </w:t>
      </w:r>
      <w:r w:rsidR="009F71F9">
        <w:rPr>
          <w:sz w:val="24"/>
        </w:rPr>
        <w:t xml:space="preserve">&amp; </w:t>
      </w:r>
      <w:proofErr w:type="spellStart"/>
      <w:r w:rsidR="009F71F9" w:rsidRPr="00B31BB7">
        <w:rPr>
          <w:sz w:val="24"/>
        </w:rPr>
        <w:t>Ehm</w:t>
      </w:r>
      <w:proofErr w:type="spellEnd"/>
      <w:r w:rsidR="009F71F9">
        <w:rPr>
          <w:sz w:val="24"/>
        </w:rPr>
        <w:t xml:space="preserve">, 2007), </w:t>
      </w:r>
      <w:r>
        <w:rPr>
          <w:sz w:val="24"/>
        </w:rPr>
        <w:t xml:space="preserve">or attracts more attention to monitoring time than a static stimulus, the attentional gate exerts an effect: if a flickering stimulus receives less attention during time reproduction than during time encoding, then its effects will be attenuated.  Hence, while our findings cannot determine precisely why visual flicker increases the number of accumulated pulses, they support the idea that an attentional gate plays an important role in the accumulation stage of the internal clock model (see </w:t>
      </w:r>
      <w:proofErr w:type="spellStart"/>
      <w:r>
        <w:rPr>
          <w:sz w:val="24"/>
        </w:rPr>
        <w:t>Herbst</w:t>
      </w:r>
      <w:proofErr w:type="spellEnd"/>
      <w:r>
        <w:rPr>
          <w:sz w:val="24"/>
        </w:rPr>
        <w:t xml:space="preserve"> et al., 2013, for a similar conclusion; but cf. </w:t>
      </w:r>
      <w:proofErr w:type="spellStart"/>
      <w:r>
        <w:rPr>
          <w:sz w:val="24"/>
        </w:rPr>
        <w:t>Herbst</w:t>
      </w:r>
      <w:proofErr w:type="spellEnd"/>
      <w:r>
        <w:rPr>
          <w:sz w:val="24"/>
        </w:rPr>
        <w:t xml:space="preserve"> et al., 2014). Indeed, other studies suggest that external stimuli such as click trains and emotional content affects duration accumulation in memory rather than biasing the speed of the encoding mechanism (e.g., the pacemaker) (Droit-</w:t>
      </w:r>
      <w:proofErr w:type="spellStart"/>
      <w:r>
        <w:rPr>
          <w:sz w:val="24"/>
        </w:rPr>
        <w:t>Volet</w:t>
      </w:r>
      <w:proofErr w:type="spellEnd"/>
      <w:r>
        <w:rPr>
          <w:sz w:val="24"/>
        </w:rPr>
        <w:t xml:space="preserve">, </w:t>
      </w:r>
      <w:r w:rsidR="002100F0">
        <w:rPr>
          <w:sz w:val="24"/>
        </w:rPr>
        <w:t>2010</w:t>
      </w:r>
      <w:r w:rsidR="00D07802">
        <w:rPr>
          <w:sz w:val="24"/>
        </w:rPr>
        <w:t xml:space="preserve">, </w:t>
      </w:r>
      <w:r>
        <w:rPr>
          <w:sz w:val="24"/>
        </w:rPr>
        <w:t>2013; Droit-</w:t>
      </w:r>
      <w:proofErr w:type="spellStart"/>
      <w:r>
        <w:rPr>
          <w:sz w:val="24"/>
        </w:rPr>
        <w:t>Volet</w:t>
      </w:r>
      <w:proofErr w:type="spellEnd"/>
      <w:r>
        <w:rPr>
          <w:sz w:val="24"/>
        </w:rPr>
        <w:t xml:space="preserve"> et al., 20</w:t>
      </w:r>
      <w:r w:rsidR="00D07802">
        <w:rPr>
          <w:sz w:val="24"/>
        </w:rPr>
        <w:t>08</w:t>
      </w:r>
      <w:r>
        <w:rPr>
          <w:sz w:val="24"/>
        </w:rPr>
        <w:t>).</w:t>
      </w:r>
    </w:p>
    <w:p w:rsidR="007748F9" w:rsidRDefault="00776C41" w:rsidP="007B0CD5">
      <w:pPr>
        <w:spacing w:line="480" w:lineRule="auto"/>
        <w:ind w:firstLine="420"/>
        <w:rPr>
          <w:sz w:val="24"/>
        </w:rPr>
      </w:pPr>
      <w:r>
        <w:rPr>
          <w:sz w:val="24"/>
          <w:lang w:val="en-GB"/>
        </w:rPr>
        <w:t>In contrast</w:t>
      </w:r>
      <w:r w:rsidR="00E84408">
        <w:rPr>
          <w:sz w:val="24"/>
          <w:lang w:val="en-GB"/>
        </w:rPr>
        <w:t>, t</w:t>
      </w:r>
      <w:r w:rsidR="00E84408" w:rsidRPr="00E84408">
        <w:rPr>
          <w:sz w:val="24"/>
          <w:lang w:val="en-GB"/>
        </w:rPr>
        <w:t xml:space="preserve">he spatial distance effects </w:t>
      </w:r>
      <w:r w:rsidR="00E84408">
        <w:rPr>
          <w:sz w:val="24"/>
          <w:lang w:val="en-GB"/>
        </w:rPr>
        <w:t xml:space="preserve">we observed </w:t>
      </w:r>
      <w:r w:rsidR="00462551">
        <w:rPr>
          <w:sz w:val="24"/>
          <w:lang w:val="en-GB"/>
        </w:rPr>
        <w:t>cannot be explained by</w:t>
      </w:r>
      <w:r w:rsidR="00E84408" w:rsidRPr="00E84408">
        <w:rPr>
          <w:sz w:val="24"/>
          <w:lang w:val="en-GB"/>
        </w:rPr>
        <w:t xml:space="preserve"> </w:t>
      </w:r>
      <w:r w:rsidR="00B75034">
        <w:rPr>
          <w:sz w:val="24"/>
          <w:lang w:val="en-GB"/>
        </w:rPr>
        <w:t xml:space="preserve">such </w:t>
      </w:r>
      <w:r w:rsidR="00E84408" w:rsidRPr="00E84408">
        <w:rPr>
          <w:sz w:val="24"/>
          <w:lang w:val="en-GB"/>
        </w:rPr>
        <w:t xml:space="preserve">attentional </w:t>
      </w:r>
      <w:r w:rsidR="00B75034">
        <w:rPr>
          <w:sz w:val="24"/>
          <w:lang w:val="en-GB"/>
        </w:rPr>
        <w:t>interference mechanisms</w:t>
      </w:r>
      <w:r>
        <w:rPr>
          <w:sz w:val="24"/>
          <w:lang w:val="en-GB"/>
        </w:rPr>
        <w:t>. For example, i</w:t>
      </w:r>
      <w:r w:rsidR="00E84408" w:rsidRPr="00E84408">
        <w:rPr>
          <w:sz w:val="24"/>
          <w:lang w:val="en-GB"/>
        </w:rPr>
        <w:t>f long</w:t>
      </w:r>
      <w:r>
        <w:rPr>
          <w:sz w:val="24"/>
          <w:lang w:val="en-GB"/>
        </w:rPr>
        <w:t>-distance</w:t>
      </w:r>
      <w:r w:rsidR="00E84408" w:rsidRPr="00E84408">
        <w:rPr>
          <w:sz w:val="24"/>
          <w:lang w:val="en-GB"/>
        </w:rPr>
        <w:t xml:space="preserve"> lines cause</w:t>
      </w:r>
      <w:r>
        <w:rPr>
          <w:sz w:val="24"/>
          <w:lang w:val="en-GB"/>
        </w:rPr>
        <w:t>d</w:t>
      </w:r>
      <w:r w:rsidR="00E84408" w:rsidRPr="00E84408">
        <w:rPr>
          <w:sz w:val="24"/>
          <w:lang w:val="en-GB"/>
        </w:rPr>
        <w:t xml:space="preserve"> </w:t>
      </w:r>
      <w:r w:rsidR="00E84408" w:rsidRPr="00E84408">
        <w:rPr>
          <w:sz w:val="24"/>
          <w:lang w:val="en-GB"/>
        </w:rPr>
        <w:lastRenderedPageBreak/>
        <w:t xml:space="preserve">participants to devote more attention to </w:t>
      </w:r>
      <w:r>
        <w:rPr>
          <w:sz w:val="24"/>
          <w:lang w:val="en-GB"/>
        </w:rPr>
        <w:t xml:space="preserve">monitoring </w:t>
      </w:r>
      <w:r w:rsidR="00E84408" w:rsidRPr="00E84408">
        <w:rPr>
          <w:sz w:val="24"/>
          <w:lang w:val="en-GB"/>
        </w:rPr>
        <w:t>time</w:t>
      </w:r>
      <w:r>
        <w:rPr>
          <w:rStyle w:val="FootnoteReference"/>
          <w:sz w:val="24"/>
          <w:lang w:val="en-GB"/>
        </w:rPr>
        <w:footnoteReference w:id="3"/>
      </w:r>
      <w:r w:rsidR="00E84408" w:rsidRPr="00E84408">
        <w:rPr>
          <w:sz w:val="24"/>
          <w:lang w:val="en-GB"/>
        </w:rPr>
        <w:t xml:space="preserve">, then the attentional gate </w:t>
      </w:r>
      <w:r>
        <w:rPr>
          <w:sz w:val="24"/>
          <w:lang w:val="en-GB"/>
        </w:rPr>
        <w:t xml:space="preserve">would </w:t>
      </w:r>
      <w:r w:rsidR="00E84408" w:rsidRPr="00E84408">
        <w:rPr>
          <w:sz w:val="24"/>
          <w:lang w:val="en-GB"/>
        </w:rPr>
        <w:t xml:space="preserve">open wider and more pulses </w:t>
      </w:r>
      <w:r>
        <w:rPr>
          <w:sz w:val="24"/>
          <w:lang w:val="en-GB"/>
        </w:rPr>
        <w:t xml:space="preserve">would </w:t>
      </w:r>
      <w:r w:rsidR="00E84408" w:rsidRPr="00E84408">
        <w:rPr>
          <w:sz w:val="24"/>
          <w:lang w:val="en-GB"/>
        </w:rPr>
        <w:t>pass through to the accumulator.  Hence, long</w:t>
      </w:r>
      <w:r>
        <w:rPr>
          <w:sz w:val="24"/>
          <w:lang w:val="en-GB"/>
        </w:rPr>
        <w:t>-distance</w:t>
      </w:r>
      <w:r w:rsidR="00E84408" w:rsidRPr="00E84408">
        <w:rPr>
          <w:sz w:val="24"/>
          <w:lang w:val="en-GB"/>
        </w:rPr>
        <w:t xml:space="preserve"> lines presented during </w:t>
      </w:r>
      <w:r>
        <w:rPr>
          <w:sz w:val="24"/>
          <w:lang w:val="en-GB"/>
        </w:rPr>
        <w:t xml:space="preserve">time </w:t>
      </w:r>
      <w:r w:rsidR="00E84408" w:rsidRPr="00E84408">
        <w:rPr>
          <w:sz w:val="24"/>
          <w:lang w:val="en-GB"/>
        </w:rPr>
        <w:t xml:space="preserve">encoding </w:t>
      </w:r>
      <w:r>
        <w:rPr>
          <w:sz w:val="24"/>
          <w:lang w:val="en-GB"/>
        </w:rPr>
        <w:t xml:space="preserve">would </w:t>
      </w:r>
      <w:r w:rsidR="00E84408" w:rsidRPr="00E84408">
        <w:rPr>
          <w:sz w:val="24"/>
          <w:lang w:val="en-GB"/>
        </w:rPr>
        <w:t>result in longer durations (</w:t>
      </w:r>
      <w:r w:rsidR="00535E6D">
        <w:rPr>
          <w:sz w:val="24"/>
          <w:lang w:val="en-GB"/>
        </w:rPr>
        <w:t>e.g</w:t>
      </w:r>
      <w:r w:rsidR="00E84408" w:rsidRPr="00E84408">
        <w:rPr>
          <w:sz w:val="24"/>
          <w:lang w:val="en-GB"/>
        </w:rPr>
        <w:t xml:space="preserve">., more pulses) being stored in memory </w:t>
      </w:r>
      <w:r>
        <w:rPr>
          <w:sz w:val="24"/>
          <w:lang w:val="en-GB"/>
        </w:rPr>
        <w:t xml:space="preserve">compared to short-distance lines, </w:t>
      </w:r>
      <w:r w:rsidR="00E84408" w:rsidRPr="00E84408">
        <w:rPr>
          <w:sz w:val="24"/>
          <w:lang w:val="en-GB"/>
        </w:rPr>
        <w:t>and therefore lead to longer reproduced</w:t>
      </w:r>
      <w:r>
        <w:rPr>
          <w:sz w:val="24"/>
          <w:lang w:val="en-GB"/>
        </w:rPr>
        <w:t xml:space="preserve"> durations</w:t>
      </w:r>
      <w:r w:rsidR="00E84408" w:rsidRPr="00E84408">
        <w:rPr>
          <w:sz w:val="24"/>
          <w:lang w:val="en-GB"/>
        </w:rPr>
        <w:t>.  However, long</w:t>
      </w:r>
      <w:r>
        <w:rPr>
          <w:sz w:val="24"/>
          <w:lang w:val="en-GB"/>
        </w:rPr>
        <w:t>-distance</w:t>
      </w:r>
      <w:r w:rsidR="00E84408" w:rsidRPr="00E84408">
        <w:rPr>
          <w:sz w:val="24"/>
          <w:lang w:val="en-GB"/>
        </w:rPr>
        <w:t xml:space="preserve"> lines presented during </w:t>
      </w:r>
      <w:r>
        <w:rPr>
          <w:sz w:val="24"/>
          <w:lang w:val="en-GB"/>
        </w:rPr>
        <w:t xml:space="preserve">time </w:t>
      </w:r>
      <w:r w:rsidR="00E84408" w:rsidRPr="00E84408">
        <w:rPr>
          <w:sz w:val="24"/>
          <w:lang w:val="en-GB"/>
        </w:rPr>
        <w:t>reproduction would lead participants to subjectively experience time as passing more quickly (</w:t>
      </w:r>
      <w:r w:rsidR="00535E6D">
        <w:rPr>
          <w:sz w:val="24"/>
          <w:lang w:val="en-GB"/>
        </w:rPr>
        <w:t>e.g</w:t>
      </w:r>
      <w:r w:rsidR="00E84408" w:rsidRPr="00E84408">
        <w:rPr>
          <w:sz w:val="24"/>
          <w:lang w:val="en-GB"/>
        </w:rPr>
        <w:t xml:space="preserve">., more pulses are passed through to the accumulator within a given objective duration) </w:t>
      </w:r>
      <w:r>
        <w:rPr>
          <w:sz w:val="24"/>
          <w:lang w:val="en-GB"/>
        </w:rPr>
        <w:t xml:space="preserve">compared to short-distance lines, </w:t>
      </w:r>
      <w:r w:rsidR="00E84408" w:rsidRPr="00E84408">
        <w:rPr>
          <w:sz w:val="24"/>
          <w:lang w:val="en-GB"/>
        </w:rPr>
        <w:t xml:space="preserve">and therefore lead them to terminate the reproduction task earlier, producing shorter reproduced durations.  This effect did not occur.  </w:t>
      </w:r>
      <w:r w:rsidR="00462551">
        <w:rPr>
          <w:sz w:val="24"/>
          <w:lang w:val="en-GB"/>
        </w:rPr>
        <w:t>Rather,</w:t>
      </w:r>
      <w:r w:rsidR="00E84408" w:rsidRPr="00E84408">
        <w:rPr>
          <w:sz w:val="24"/>
          <w:lang w:val="en-GB"/>
        </w:rPr>
        <w:t xml:space="preserve"> the </w:t>
      </w:r>
      <w:r w:rsidR="00B75034">
        <w:rPr>
          <w:sz w:val="24"/>
          <w:lang w:val="en-GB"/>
        </w:rPr>
        <w:t xml:space="preserve">absence of spatial distance effects during time reproduction suggests that distance and duration must co-reside in memory for interference to take place, as the </w:t>
      </w:r>
      <w:r w:rsidR="00E84408" w:rsidRPr="00E84408">
        <w:rPr>
          <w:sz w:val="24"/>
          <w:lang w:val="en-GB"/>
        </w:rPr>
        <w:t xml:space="preserve">clock-magnitude account </w:t>
      </w:r>
      <w:r w:rsidR="00B75034">
        <w:rPr>
          <w:sz w:val="24"/>
          <w:lang w:val="en-GB"/>
        </w:rPr>
        <w:t>proposes</w:t>
      </w:r>
      <w:r w:rsidR="00E84408" w:rsidRPr="00E84408">
        <w:rPr>
          <w:sz w:val="24"/>
          <w:lang w:val="en-GB"/>
        </w:rPr>
        <w:t>.</w:t>
      </w:r>
      <w:r w:rsidR="00462551">
        <w:rPr>
          <w:sz w:val="24"/>
          <w:lang w:val="en-GB"/>
        </w:rPr>
        <w:t xml:space="preserve">  </w:t>
      </w:r>
      <w:r w:rsidR="00462551">
        <w:rPr>
          <w:sz w:val="24"/>
        </w:rPr>
        <w:t xml:space="preserve">Moreover, this conclusion is consistent with other findings of </w:t>
      </w:r>
      <w:r w:rsidR="0008699F">
        <w:rPr>
          <w:sz w:val="24"/>
        </w:rPr>
        <w:t xml:space="preserve">non-temporal magnitude effects on time perception. In particular, </w:t>
      </w:r>
      <w:proofErr w:type="gramStart"/>
      <w:r w:rsidR="0008699F">
        <w:rPr>
          <w:sz w:val="24"/>
        </w:rPr>
        <w:t>Cai</w:t>
      </w:r>
      <w:proofErr w:type="gramEnd"/>
      <w:r w:rsidR="0008699F">
        <w:rPr>
          <w:sz w:val="24"/>
        </w:rPr>
        <w:t xml:space="preserve"> and Wang (2014) showed that people perceived a larger-magnitude number (e.g., 8) to have a longer duration than a smaller-magnitude number (e.g., 2), a </w:t>
      </w:r>
      <w:r>
        <w:rPr>
          <w:sz w:val="24"/>
        </w:rPr>
        <w:t xml:space="preserve">parallel </w:t>
      </w:r>
      <w:r w:rsidR="0008699F">
        <w:rPr>
          <w:sz w:val="24"/>
        </w:rPr>
        <w:t xml:space="preserve">finding to the current </w:t>
      </w:r>
      <w:r>
        <w:rPr>
          <w:sz w:val="24"/>
        </w:rPr>
        <w:t xml:space="preserve">effects </w:t>
      </w:r>
      <w:r w:rsidR="0008699F">
        <w:rPr>
          <w:sz w:val="24"/>
        </w:rPr>
        <w:t>of distance on time</w:t>
      </w:r>
      <w:r w:rsidR="00B75034">
        <w:rPr>
          <w:sz w:val="24"/>
        </w:rPr>
        <w:t>. Critically</w:t>
      </w:r>
      <w:r w:rsidR="0008699F">
        <w:rPr>
          <w:sz w:val="24"/>
        </w:rPr>
        <w:t xml:space="preserve">, they further showed that numerical magnitude, like distance in the current study, did not affect </w:t>
      </w:r>
      <w:r w:rsidR="00B72E7F">
        <w:rPr>
          <w:sz w:val="24"/>
        </w:rPr>
        <w:t>reproduced durations</w:t>
      </w:r>
      <w:r w:rsidR="0008699F">
        <w:rPr>
          <w:sz w:val="24"/>
        </w:rPr>
        <w:t xml:space="preserve"> when presented during </w:t>
      </w:r>
      <w:r>
        <w:rPr>
          <w:sz w:val="24"/>
        </w:rPr>
        <w:t xml:space="preserve">time </w:t>
      </w:r>
      <w:r w:rsidR="0008699F">
        <w:rPr>
          <w:sz w:val="24"/>
        </w:rPr>
        <w:t xml:space="preserve">reproduction, not even when they explicitly required participants to attend to the number presented at </w:t>
      </w:r>
      <w:r w:rsidR="00B72E7F">
        <w:rPr>
          <w:sz w:val="24"/>
        </w:rPr>
        <w:t xml:space="preserve">the </w:t>
      </w:r>
      <w:r w:rsidR="0008699F">
        <w:rPr>
          <w:sz w:val="24"/>
        </w:rPr>
        <w:t xml:space="preserve">reproduction </w:t>
      </w:r>
      <w:r w:rsidR="00B72E7F">
        <w:rPr>
          <w:sz w:val="24"/>
        </w:rPr>
        <w:t xml:space="preserve">stage </w:t>
      </w:r>
      <w:r w:rsidR="0008699F">
        <w:rPr>
          <w:sz w:val="24"/>
        </w:rPr>
        <w:t xml:space="preserve">by having them to later reproduce that number. </w:t>
      </w:r>
      <w:r w:rsidR="00BE3AC0">
        <w:rPr>
          <w:sz w:val="24"/>
        </w:rPr>
        <w:t xml:space="preserve">It is therefore unlikely </w:t>
      </w:r>
      <w:r w:rsidR="0008699F">
        <w:rPr>
          <w:sz w:val="24"/>
        </w:rPr>
        <w:t xml:space="preserve">that </w:t>
      </w:r>
      <w:r w:rsidR="00EE0197">
        <w:rPr>
          <w:sz w:val="24"/>
        </w:rPr>
        <w:t xml:space="preserve">the effects of </w:t>
      </w:r>
      <w:r w:rsidR="00BE3AC0">
        <w:rPr>
          <w:sz w:val="24"/>
        </w:rPr>
        <w:t xml:space="preserve">spatial </w:t>
      </w:r>
      <w:r w:rsidR="00EE0197">
        <w:rPr>
          <w:sz w:val="24"/>
        </w:rPr>
        <w:t xml:space="preserve">distance in </w:t>
      </w:r>
      <w:r w:rsidR="00BE3AC0">
        <w:rPr>
          <w:sz w:val="24"/>
        </w:rPr>
        <w:t>the present paper</w:t>
      </w:r>
      <w:r w:rsidR="00EE0197">
        <w:rPr>
          <w:sz w:val="24"/>
        </w:rPr>
        <w:t xml:space="preserve"> </w:t>
      </w:r>
      <w:r w:rsidR="00BE3AC0">
        <w:rPr>
          <w:sz w:val="24"/>
        </w:rPr>
        <w:t>could</w:t>
      </w:r>
      <w:r w:rsidR="00EE0197">
        <w:rPr>
          <w:sz w:val="24"/>
        </w:rPr>
        <w:t xml:space="preserve"> have arisen due to </w:t>
      </w:r>
      <w:r w:rsidR="00EE0197">
        <w:rPr>
          <w:sz w:val="24"/>
        </w:rPr>
        <w:lastRenderedPageBreak/>
        <w:t>attentional interference.</w:t>
      </w:r>
    </w:p>
    <w:p w:rsidR="00202558" w:rsidRDefault="00EE0197" w:rsidP="008828DA">
      <w:pPr>
        <w:spacing w:line="480" w:lineRule="auto"/>
        <w:ind w:firstLine="420"/>
        <w:rPr>
          <w:sz w:val="24"/>
        </w:rPr>
      </w:pPr>
      <w:r w:rsidRPr="004E5862">
        <w:rPr>
          <w:sz w:val="24"/>
        </w:rPr>
        <w:t xml:space="preserve">The lack of spatial distance effect at the reproduction stage also helps to rule out some other accounts of </w:t>
      </w:r>
      <w:r>
        <w:rPr>
          <w:sz w:val="24"/>
        </w:rPr>
        <w:t>time-space interaction</w:t>
      </w:r>
      <w:r w:rsidRPr="004E5862">
        <w:rPr>
          <w:sz w:val="24"/>
        </w:rPr>
        <w:t xml:space="preserve"> effects. Yates, </w:t>
      </w:r>
      <w:proofErr w:type="spellStart"/>
      <w:r w:rsidRPr="004E5862">
        <w:rPr>
          <w:sz w:val="24"/>
        </w:rPr>
        <w:t>Loetscher</w:t>
      </w:r>
      <w:proofErr w:type="spellEnd"/>
      <w:r w:rsidRPr="004E5862">
        <w:rPr>
          <w:sz w:val="24"/>
        </w:rPr>
        <w:t xml:space="preserve">, and Nicholls (2012) claimed that magnitude information, such as spatial distance, biases people’s decisions about duration rather than affecting the perceived duration itself. </w:t>
      </w:r>
      <w:r w:rsidR="00492A06" w:rsidRPr="00492A06">
        <w:rPr>
          <w:sz w:val="24"/>
          <w:lang w:val="en-GB"/>
        </w:rPr>
        <w:t xml:space="preserve">One could argue that a temporal reproduction task </w:t>
      </w:r>
      <w:r w:rsidR="00492A06">
        <w:rPr>
          <w:sz w:val="24"/>
          <w:lang w:val="en-GB"/>
        </w:rPr>
        <w:t xml:space="preserve">also </w:t>
      </w:r>
      <w:r w:rsidR="00492A06" w:rsidRPr="00492A06">
        <w:rPr>
          <w:sz w:val="24"/>
          <w:lang w:val="en-GB"/>
        </w:rPr>
        <w:t xml:space="preserve">requires a decision, in that </w:t>
      </w:r>
      <w:r w:rsidR="00492A06">
        <w:rPr>
          <w:sz w:val="24"/>
          <w:lang w:val="en-GB"/>
        </w:rPr>
        <w:t>a</w:t>
      </w:r>
      <w:r w:rsidR="00492A06" w:rsidRPr="00492A06">
        <w:rPr>
          <w:sz w:val="24"/>
          <w:lang w:val="en-GB"/>
        </w:rPr>
        <w:t xml:space="preserve"> participant must decide on the optimal point in time to terminate the task that minimises the difference between the current trial’s target duration and the unfolding reproduced duration.  However, the nature of that decision is fundamentally different to the type of categorical choice employed in a temporal decision task</w:t>
      </w:r>
      <w:r w:rsidR="00492A06">
        <w:rPr>
          <w:sz w:val="24"/>
          <w:lang w:val="en-GB"/>
        </w:rPr>
        <w:t xml:space="preserve"> of the kind employed by Yates et al.</w:t>
      </w:r>
      <w:r w:rsidR="00492A06" w:rsidRPr="00492A06">
        <w:rPr>
          <w:sz w:val="24"/>
          <w:lang w:val="en-GB"/>
        </w:rPr>
        <w:t>, where the participant must make a binary judgement of whether the current trial’s target duration is longer or shorter than a previously learned threshold duration. This latter task is subject to a number of possible biases, where the decision to choose the “longer” (or “shorter”) response key can be primed by similarity to other magnitude information (Yates et al., 2012) or by linguistic cues within the task (</w:t>
      </w:r>
      <w:r w:rsidR="00492A06">
        <w:rPr>
          <w:sz w:val="24"/>
          <w:lang w:val="en-GB"/>
        </w:rPr>
        <w:t xml:space="preserve">see </w:t>
      </w:r>
      <w:r w:rsidR="00492A06" w:rsidRPr="00492A06">
        <w:rPr>
          <w:sz w:val="24"/>
          <w:lang w:val="en-GB"/>
        </w:rPr>
        <w:t>Cai, Connell, &amp; Holler, 2013). However, if these kind</w:t>
      </w:r>
      <w:r w:rsidR="00492A06">
        <w:rPr>
          <w:sz w:val="24"/>
          <w:lang w:val="en-GB"/>
        </w:rPr>
        <w:t>s</w:t>
      </w:r>
      <w:r w:rsidR="00492A06" w:rsidRPr="00492A06">
        <w:rPr>
          <w:sz w:val="24"/>
          <w:lang w:val="en-GB"/>
        </w:rPr>
        <w:t xml:space="preserve"> of biases were to operate on the (arguable) decision component of a temporal reproduction task, then they would exert their influence regardless of when they were presented.  A long line presented during time encoding would prime the participant to hold down the key for “longer” when deciding to terminate the reproduced duration, and likewise a long line presented during time reproduction would prime the participant to hold down the key for “longer” when deciding to terminate the reproduced duration. </w:t>
      </w:r>
      <w:r w:rsidR="004E3617">
        <w:rPr>
          <w:sz w:val="24"/>
        </w:rPr>
        <w:t>That is, i</w:t>
      </w:r>
      <w:r w:rsidRPr="004E5862">
        <w:rPr>
          <w:sz w:val="24"/>
        </w:rPr>
        <w:t xml:space="preserve">f the spatial distance effect </w:t>
      </w:r>
      <w:r>
        <w:rPr>
          <w:sz w:val="24"/>
        </w:rPr>
        <w:t xml:space="preserve">in </w:t>
      </w:r>
      <w:r>
        <w:rPr>
          <w:sz w:val="24"/>
        </w:rPr>
        <w:lastRenderedPageBreak/>
        <w:t xml:space="preserve">our studies </w:t>
      </w:r>
      <w:r w:rsidRPr="004E5862">
        <w:rPr>
          <w:sz w:val="24"/>
        </w:rPr>
        <w:t xml:space="preserve">only reflected a decision bias, then it should have exerted the same bias at both encoding and reproduction stages, which did not occur. </w:t>
      </w:r>
      <w:r w:rsidR="004E3617" w:rsidRPr="00492A06">
        <w:rPr>
          <w:sz w:val="24"/>
          <w:lang w:val="en-GB"/>
        </w:rPr>
        <w:t xml:space="preserve">Hence, </w:t>
      </w:r>
      <w:r w:rsidRPr="004E5862">
        <w:rPr>
          <w:sz w:val="24"/>
        </w:rPr>
        <w:t xml:space="preserve">the ability of magnitude information to affect timing in </w:t>
      </w:r>
      <w:r>
        <w:rPr>
          <w:sz w:val="24"/>
        </w:rPr>
        <w:t>our</w:t>
      </w:r>
      <w:r w:rsidRPr="004E5862">
        <w:rPr>
          <w:sz w:val="24"/>
        </w:rPr>
        <w:t xml:space="preserve"> temporal reproduction paradigm – but only at the point of encoding – cannot be explained by decision bias</w:t>
      </w:r>
      <w:r>
        <w:rPr>
          <w:sz w:val="24"/>
        </w:rPr>
        <w:t xml:space="preserve"> (see also </w:t>
      </w:r>
      <w:proofErr w:type="spellStart"/>
      <w:r w:rsidRPr="004940FA">
        <w:rPr>
          <w:sz w:val="24"/>
        </w:rPr>
        <w:t>Ra</w:t>
      </w:r>
      <w:r>
        <w:rPr>
          <w:sz w:val="24"/>
        </w:rPr>
        <w:t>m</w:t>
      </w:r>
      <w:r w:rsidRPr="004940FA">
        <w:rPr>
          <w:sz w:val="24"/>
        </w:rPr>
        <w:t>msayer</w:t>
      </w:r>
      <w:proofErr w:type="spellEnd"/>
      <w:r w:rsidRPr="004940FA">
        <w:rPr>
          <w:sz w:val="24"/>
        </w:rPr>
        <w:t xml:space="preserve"> &amp; </w:t>
      </w:r>
      <w:proofErr w:type="spellStart"/>
      <w:r w:rsidRPr="004940FA">
        <w:rPr>
          <w:sz w:val="24"/>
        </w:rPr>
        <w:t>Verner</w:t>
      </w:r>
      <w:proofErr w:type="spellEnd"/>
      <w:r w:rsidRPr="004940FA">
        <w:rPr>
          <w:sz w:val="24"/>
        </w:rPr>
        <w:t>, 2014)</w:t>
      </w:r>
      <w:r w:rsidRPr="004E5862">
        <w:rPr>
          <w:sz w:val="24"/>
        </w:rPr>
        <w:t>.</w:t>
      </w:r>
    </w:p>
    <w:p w:rsidR="009C7EF8" w:rsidRDefault="00C033FF" w:rsidP="00594D31">
      <w:pPr>
        <w:spacing w:line="480" w:lineRule="auto"/>
        <w:ind w:firstLine="420"/>
        <w:rPr>
          <w:sz w:val="24"/>
        </w:rPr>
      </w:pPr>
      <w:r>
        <w:rPr>
          <w:sz w:val="24"/>
        </w:rPr>
        <w:t xml:space="preserve">Recent findings add further support to </w:t>
      </w:r>
      <w:r w:rsidR="00686BF5">
        <w:rPr>
          <w:sz w:val="24"/>
        </w:rPr>
        <w:t xml:space="preserve">the </w:t>
      </w:r>
      <w:r w:rsidR="00744BAF">
        <w:rPr>
          <w:sz w:val="24"/>
        </w:rPr>
        <w:t xml:space="preserve">central </w:t>
      </w:r>
      <w:r w:rsidR="00686BF5">
        <w:rPr>
          <w:sz w:val="24"/>
        </w:rPr>
        <w:t xml:space="preserve">position </w:t>
      </w:r>
      <w:r w:rsidR="00744BAF">
        <w:rPr>
          <w:sz w:val="24"/>
        </w:rPr>
        <w:t xml:space="preserve">of the </w:t>
      </w:r>
      <w:r w:rsidR="002027F9">
        <w:rPr>
          <w:sz w:val="24"/>
        </w:rPr>
        <w:t>clock-</w:t>
      </w:r>
      <w:r w:rsidR="00FE4D28">
        <w:rPr>
          <w:sz w:val="24"/>
        </w:rPr>
        <w:t xml:space="preserve">magnitude </w:t>
      </w:r>
      <w:r w:rsidR="00744BAF">
        <w:rPr>
          <w:sz w:val="24"/>
        </w:rPr>
        <w:t xml:space="preserve">account </w:t>
      </w:r>
      <w:r w:rsidR="00686BF5">
        <w:rPr>
          <w:sz w:val="24"/>
        </w:rPr>
        <w:t xml:space="preserve">that </w:t>
      </w:r>
      <w:r w:rsidR="00C04851">
        <w:rPr>
          <w:sz w:val="24"/>
        </w:rPr>
        <w:t>space-time interaction arises as memory interference du</w:t>
      </w:r>
      <w:r>
        <w:rPr>
          <w:sz w:val="24"/>
        </w:rPr>
        <w:t>e</w:t>
      </w:r>
      <w:r w:rsidR="00C04851">
        <w:rPr>
          <w:sz w:val="24"/>
        </w:rPr>
        <w:t xml:space="preserve"> to a common representational format (</w:t>
      </w:r>
      <w:proofErr w:type="gramStart"/>
      <w:r w:rsidR="00C04851">
        <w:rPr>
          <w:sz w:val="24"/>
        </w:rPr>
        <w:t>Cai</w:t>
      </w:r>
      <w:proofErr w:type="gramEnd"/>
      <w:r w:rsidR="00C04851">
        <w:rPr>
          <w:sz w:val="24"/>
        </w:rPr>
        <w:t xml:space="preserve"> &amp; Connell, 201</w:t>
      </w:r>
      <w:r w:rsidR="00823715">
        <w:rPr>
          <w:sz w:val="24"/>
        </w:rPr>
        <w:t>5</w:t>
      </w:r>
      <w:r w:rsidR="00686BF5">
        <w:rPr>
          <w:sz w:val="24"/>
        </w:rPr>
        <w:t>; Cai</w:t>
      </w:r>
      <w:r w:rsidR="00D07802">
        <w:rPr>
          <w:sz w:val="24"/>
        </w:rPr>
        <w:t>,</w:t>
      </w:r>
      <w:r w:rsidR="000920C5">
        <w:rPr>
          <w:sz w:val="24"/>
        </w:rPr>
        <w:t xml:space="preserve"> </w:t>
      </w:r>
      <w:r w:rsidR="00686BF5">
        <w:rPr>
          <w:sz w:val="24"/>
        </w:rPr>
        <w:t>Wang</w:t>
      </w:r>
      <w:r w:rsidR="00D07802">
        <w:rPr>
          <w:sz w:val="24"/>
        </w:rPr>
        <w:t xml:space="preserve">, Shen, &amp; Speekenbrink, </w:t>
      </w:r>
      <w:r w:rsidR="00301F6A">
        <w:rPr>
          <w:sz w:val="24"/>
        </w:rPr>
        <w:t>unpublished results</w:t>
      </w:r>
      <w:r w:rsidR="00C04851">
        <w:rPr>
          <w:sz w:val="24"/>
        </w:rPr>
        <w:t>).</w:t>
      </w:r>
      <w:r w:rsidR="00055369">
        <w:rPr>
          <w:sz w:val="24"/>
        </w:rPr>
        <w:t xml:space="preserve"> </w:t>
      </w:r>
      <w:bookmarkStart w:id="1" w:name="_GoBack"/>
      <w:bookmarkEnd w:id="1"/>
      <w:r w:rsidR="00686BF5">
        <w:rPr>
          <w:sz w:val="24"/>
        </w:rPr>
        <w:t>Our current findings that space-time interaction</w:t>
      </w:r>
      <w:r w:rsidR="00340A65">
        <w:rPr>
          <w:sz w:val="24"/>
        </w:rPr>
        <w:t xml:space="preserve"> were not observed to arise</w:t>
      </w:r>
      <w:r w:rsidR="00686BF5">
        <w:rPr>
          <w:sz w:val="24"/>
        </w:rPr>
        <w:t xml:space="preserve"> during </w:t>
      </w:r>
      <w:r w:rsidR="009C7EF8">
        <w:rPr>
          <w:sz w:val="24"/>
        </w:rPr>
        <w:t>the accumulation stage of time perception</w:t>
      </w:r>
      <w:r w:rsidR="00686BF5">
        <w:rPr>
          <w:sz w:val="24"/>
        </w:rPr>
        <w:t xml:space="preserve"> (Experiments 2 and 3) </w:t>
      </w:r>
      <w:r w:rsidR="00824620">
        <w:rPr>
          <w:sz w:val="24"/>
        </w:rPr>
        <w:t xml:space="preserve">are </w:t>
      </w:r>
      <w:r w:rsidR="00D71F7D">
        <w:rPr>
          <w:sz w:val="24"/>
        </w:rPr>
        <w:t xml:space="preserve">complemented by </w:t>
      </w:r>
      <w:r w:rsidR="00686BF5">
        <w:rPr>
          <w:sz w:val="24"/>
        </w:rPr>
        <w:t>the observations in Cai</w:t>
      </w:r>
      <w:r w:rsidR="00115B62">
        <w:rPr>
          <w:sz w:val="24"/>
        </w:rPr>
        <w:t xml:space="preserve"> et al. </w:t>
      </w:r>
      <w:r w:rsidR="00686BF5">
        <w:rPr>
          <w:sz w:val="24"/>
        </w:rPr>
        <w:t>(</w:t>
      </w:r>
      <w:r w:rsidR="00301F6A">
        <w:rPr>
          <w:sz w:val="24"/>
        </w:rPr>
        <w:t>unpublished results</w:t>
      </w:r>
      <w:r w:rsidR="00686BF5">
        <w:rPr>
          <w:sz w:val="24"/>
        </w:rPr>
        <w:t>) that space-time interactions arise from memory interference.</w:t>
      </w:r>
      <w:r w:rsidR="000708B5">
        <w:rPr>
          <w:sz w:val="24"/>
        </w:rPr>
        <w:t xml:space="preserve"> </w:t>
      </w:r>
      <w:r w:rsidR="00FE4D28">
        <w:rPr>
          <w:sz w:val="24"/>
        </w:rPr>
        <w:t>These authors</w:t>
      </w:r>
      <w:r w:rsidR="001D64A0">
        <w:rPr>
          <w:sz w:val="24"/>
        </w:rPr>
        <w:t xml:space="preserve"> </w:t>
      </w:r>
      <w:r w:rsidR="00D71F7D">
        <w:rPr>
          <w:sz w:val="24"/>
        </w:rPr>
        <w:t xml:space="preserve">presented two line segments </w:t>
      </w:r>
      <w:r w:rsidR="00FF1F53">
        <w:rPr>
          <w:sz w:val="24"/>
        </w:rPr>
        <w:t xml:space="preserve">(red and blue) </w:t>
      </w:r>
      <w:r w:rsidR="00D71F7D">
        <w:rPr>
          <w:sz w:val="24"/>
        </w:rPr>
        <w:t>of different distances</w:t>
      </w:r>
      <w:r w:rsidR="00FF1F53">
        <w:rPr>
          <w:sz w:val="24"/>
        </w:rPr>
        <w:t xml:space="preserve"> for a particular duration, and asked participants to reproduce first the duration and then </w:t>
      </w:r>
      <w:r w:rsidR="00416152">
        <w:rPr>
          <w:sz w:val="24"/>
        </w:rPr>
        <w:t xml:space="preserve">one of the </w:t>
      </w:r>
      <w:r w:rsidR="00FF1F53">
        <w:rPr>
          <w:sz w:val="24"/>
        </w:rPr>
        <w:t>distance</w:t>
      </w:r>
      <w:r w:rsidR="00416152">
        <w:rPr>
          <w:sz w:val="24"/>
        </w:rPr>
        <w:t>s</w:t>
      </w:r>
      <w:r w:rsidR="00FF1F53">
        <w:rPr>
          <w:sz w:val="24"/>
        </w:rPr>
        <w:t xml:space="preserve">. </w:t>
      </w:r>
      <w:r w:rsidR="00416152">
        <w:rPr>
          <w:sz w:val="24"/>
        </w:rPr>
        <w:t xml:space="preserve">When participants were cued which segment distance they would shortly need to reproduce (i.e., red or blue) </w:t>
      </w:r>
      <w:r w:rsidR="00416152" w:rsidRPr="00D052BD">
        <w:rPr>
          <w:i/>
          <w:sz w:val="24"/>
        </w:rPr>
        <w:t>before duration reproduction</w:t>
      </w:r>
      <w:r w:rsidR="00416152">
        <w:rPr>
          <w:sz w:val="24"/>
        </w:rPr>
        <w:t xml:space="preserve">, the usual effect of space on time appeared.  But when participants were cued </w:t>
      </w:r>
      <w:r w:rsidR="00B736ED">
        <w:rPr>
          <w:i/>
          <w:sz w:val="24"/>
        </w:rPr>
        <w:t>at the start of</w:t>
      </w:r>
      <w:r w:rsidR="00416152" w:rsidRPr="00D052BD">
        <w:rPr>
          <w:i/>
          <w:sz w:val="24"/>
        </w:rPr>
        <w:t xml:space="preserve"> duration reproduction</w:t>
      </w:r>
      <w:r w:rsidR="00416152">
        <w:rPr>
          <w:sz w:val="24"/>
        </w:rPr>
        <w:t>, space had no effect on time.</w:t>
      </w:r>
      <w:r w:rsidR="00FF1F53">
        <w:rPr>
          <w:sz w:val="24"/>
        </w:rPr>
        <w:t xml:space="preserve"> </w:t>
      </w:r>
      <w:r w:rsidR="00CA554E">
        <w:rPr>
          <w:sz w:val="24"/>
        </w:rPr>
        <w:t>Consistent with the clock-magnitude account</w:t>
      </w:r>
      <w:r w:rsidR="007103ED">
        <w:rPr>
          <w:sz w:val="24"/>
        </w:rPr>
        <w:t xml:space="preserve"> of space-time interaction</w:t>
      </w:r>
      <w:r w:rsidR="00CA554E">
        <w:rPr>
          <w:sz w:val="24"/>
        </w:rPr>
        <w:t xml:space="preserve">, </w:t>
      </w:r>
      <w:r w:rsidR="001D64A0">
        <w:rPr>
          <w:sz w:val="24"/>
        </w:rPr>
        <w:t>these</w:t>
      </w:r>
      <w:r w:rsidR="00CA554E">
        <w:rPr>
          <w:sz w:val="24"/>
        </w:rPr>
        <w:t xml:space="preserve"> effects can be attributed to interference</w:t>
      </w:r>
      <w:r w:rsidR="00C828E9">
        <w:rPr>
          <w:sz w:val="24"/>
        </w:rPr>
        <w:t xml:space="preserve"> in reference memory</w:t>
      </w:r>
      <w:r w:rsidR="00CA554E">
        <w:rPr>
          <w:sz w:val="24"/>
        </w:rPr>
        <w:t>: space affected time only when both representations had an opportunity to co-reside in memory for a short while.</w:t>
      </w:r>
      <w:r w:rsidR="00594D31">
        <w:rPr>
          <w:sz w:val="24"/>
        </w:rPr>
        <w:t xml:space="preserve">  </w:t>
      </w:r>
    </w:p>
    <w:p w:rsidR="001F231D" w:rsidRDefault="000E148A" w:rsidP="00594D31">
      <w:pPr>
        <w:spacing w:line="480" w:lineRule="auto"/>
        <w:ind w:firstLine="420"/>
        <w:rPr>
          <w:sz w:val="24"/>
          <w:lang w:val="en-GB"/>
        </w:rPr>
      </w:pPr>
      <w:r>
        <w:rPr>
          <w:sz w:val="24"/>
        </w:rPr>
        <w:t xml:space="preserve">Moreover, </w:t>
      </w:r>
      <w:proofErr w:type="gramStart"/>
      <w:r>
        <w:rPr>
          <w:sz w:val="24"/>
        </w:rPr>
        <w:t>Cai</w:t>
      </w:r>
      <w:proofErr w:type="gramEnd"/>
      <w:r>
        <w:rPr>
          <w:sz w:val="24"/>
        </w:rPr>
        <w:t xml:space="preserve"> and Connell (201</w:t>
      </w:r>
      <w:r w:rsidR="00823715">
        <w:rPr>
          <w:sz w:val="24"/>
        </w:rPr>
        <w:t>5</w:t>
      </w:r>
      <w:r>
        <w:rPr>
          <w:sz w:val="24"/>
        </w:rPr>
        <w:t xml:space="preserve">) showed that </w:t>
      </w:r>
      <w:r w:rsidRPr="0019503B">
        <w:rPr>
          <w:sz w:val="24"/>
          <w:lang w:val="en-GB"/>
        </w:rPr>
        <w:t xml:space="preserve">the ability of time and space to </w:t>
      </w:r>
      <w:r w:rsidRPr="0019503B">
        <w:rPr>
          <w:sz w:val="24"/>
          <w:lang w:val="en-GB"/>
        </w:rPr>
        <w:lastRenderedPageBreak/>
        <w:t xml:space="preserve">influence one another </w:t>
      </w:r>
      <w:r>
        <w:rPr>
          <w:sz w:val="24"/>
          <w:lang w:val="en-GB"/>
        </w:rPr>
        <w:t xml:space="preserve">as they co-reside in memory </w:t>
      </w:r>
      <w:r w:rsidRPr="0019503B">
        <w:rPr>
          <w:sz w:val="24"/>
          <w:lang w:val="en-GB"/>
        </w:rPr>
        <w:t xml:space="preserve">depends on the spatial acuity of the representations in question. </w:t>
      </w:r>
      <w:proofErr w:type="gramStart"/>
      <w:r>
        <w:rPr>
          <w:sz w:val="24"/>
          <w:lang w:val="en-GB"/>
        </w:rPr>
        <w:t>Cai</w:t>
      </w:r>
      <w:proofErr w:type="gramEnd"/>
      <w:r>
        <w:rPr>
          <w:sz w:val="24"/>
          <w:lang w:val="en-GB"/>
        </w:rPr>
        <w:t xml:space="preserve"> and Connell used a similar paradigm to that employed in Experiment 1</w:t>
      </w:r>
      <w:r w:rsidR="00B334DE">
        <w:rPr>
          <w:sz w:val="24"/>
          <w:lang w:val="en-GB"/>
        </w:rPr>
        <w:t>a</w:t>
      </w:r>
      <w:r>
        <w:rPr>
          <w:sz w:val="24"/>
          <w:lang w:val="en-GB"/>
        </w:rPr>
        <w:t>, where spatial distance</w:t>
      </w:r>
      <w:r w:rsidR="00830175">
        <w:rPr>
          <w:sz w:val="24"/>
          <w:lang w:val="en-GB"/>
        </w:rPr>
        <w:t xml:space="preserve"> (i.e., the length of a physical stick)</w:t>
      </w:r>
      <w:r>
        <w:rPr>
          <w:sz w:val="24"/>
          <w:lang w:val="en-GB"/>
        </w:rPr>
        <w:t xml:space="preserve"> was presented at the encoding stage for a particular duration before participants were asked to reproduce </w:t>
      </w:r>
      <w:r w:rsidR="001F6374">
        <w:rPr>
          <w:sz w:val="24"/>
          <w:lang w:val="en-GB"/>
        </w:rPr>
        <w:t xml:space="preserve">either </w:t>
      </w:r>
      <w:r>
        <w:rPr>
          <w:sz w:val="24"/>
          <w:lang w:val="en-GB"/>
        </w:rPr>
        <w:t xml:space="preserve">the </w:t>
      </w:r>
      <w:r w:rsidR="001F6374">
        <w:rPr>
          <w:sz w:val="24"/>
          <w:lang w:val="en-GB"/>
        </w:rPr>
        <w:t xml:space="preserve">distance or </w:t>
      </w:r>
      <w:r>
        <w:rPr>
          <w:sz w:val="24"/>
          <w:lang w:val="en-GB"/>
        </w:rPr>
        <w:t xml:space="preserve">duration.  Rather than presenting spatial distance in the high-acuity modality of vision, however, </w:t>
      </w:r>
      <w:proofErr w:type="gramStart"/>
      <w:r>
        <w:rPr>
          <w:sz w:val="24"/>
          <w:lang w:val="en-GB"/>
        </w:rPr>
        <w:t>Cai</w:t>
      </w:r>
      <w:proofErr w:type="gramEnd"/>
      <w:r>
        <w:rPr>
          <w:sz w:val="24"/>
          <w:lang w:val="en-GB"/>
        </w:rPr>
        <w:t xml:space="preserve"> and Connell presented it in the lower-acuity modality of touch</w:t>
      </w:r>
      <w:r w:rsidR="00B9249C">
        <w:rPr>
          <w:sz w:val="24"/>
          <w:lang w:val="en-GB"/>
        </w:rPr>
        <w:t>.  They</w:t>
      </w:r>
      <w:r>
        <w:rPr>
          <w:sz w:val="24"/>
          <w:lang w:val="en-GB"/>
        </w:rPr>
        <w:t xml:space="preserve"> found that the typical direction of space-time effects was reversed</w:t>
      </w:r>
      <w:r w:rsidR="00B9249C">
        <w:rPr>
          <w:sz w:val="24"/>
          <w:lang w:val="en-GB"/>
        </w:rPr>
        <w:t xml:space="preserve">; </w:t>
      </w:r>
      <w:r>
        <w:rPr>
          <w:sz w:val="24"/>
          <w:lang w:val="en-GB"/>
        </w:rPr>
        <w:t>the effect of time on haptic space wa</w:t>
      </w:r>
      <w:r w:rsidRPr="0019503B">
        <w:rPr>
          <w:sz w:val="24"/>
          <w:lang w:val="en-GB"/>
        </w:rPr>
        <w:t xml:space="preserve">s substantially stronger than the effect of </w:t>
      </w:r>
      <w:r>
        <w:rPr>
          <w:sz w:val="24"/>
          <w:lang w:val="en-GB"/>
        </w:rPr>
        <w:t xml:space="preserve">haptic </w:t>
      </w:r>
      <w:r w:rsidRPr="0019503B">
        <w:rPr>
          <w:sz w:val="24"/>
          <w:lang w:val="en-GB"/>
        </w:rPr>
        <w:t xml:space="preserve">space on time. </w:t>
      </w:r>
      <w:r w:rsidR="00A04B57">
        <w:rPr>
          <w:sz w:val="24"/>
          <w:lang w:val="en-GB"/>
        </w:rPr>
        <w:t>That is, relatively low-</w:t>
      </w:r>
      <w:r w:rsidR="00A04B57" w:rsidRPr="00D21E68">
        <w:rPr>
          <w:sz w:val="24"/>
          <w:lang w:val="en-GB"/>
        </w:rPr>
        <w:t>acuity spatial representation</w:t>
      </w:r>
      <w:r w:rsidR="00A04B57">
        <w:rPr>
          <w:sz w:val="24"/>
          <w:lang w:val="en-GB"/>
        </w:rPr>
        <w:t>s fail</w:t>
      </w:r>
      <w:r w:rsidR="00A04B57" w:rsidRPr="00D21E68">
        <w:rPr>
          <w:sz w:val="24"/>
          <w:lang w:val="en-GB"/>
        </w:rPr>
        <w:t xml:space="preserve"> to bias th</w:t>
      </w:r>
      <w:r w:rsidR="00A04B57">
        <w:rPr>
          <w:sz w:val="24"/>
          <w:lang w:val="en-GB"/>
        </w:rPr>
        <w:t>e representation of temporal duration, but are</w:t>
      </w:r>
      <w:r w:rsidR="00A04B57" w:rsidRPr="00D21E68">
        <w:rPr>
          <w:sz w:val="24"/>
          <w:lang w:val="en-GB"/>
        </w:rPr>
        <w:t xml:space="preserve"> instead prone to interference from </w:t>
      </w:r>
      <w:r w:rsidR="00A04B57">
        <w:rPr>
          <w:sz w:val="24"/>
          <w:lang w:val="en-GB"/>
        </w:rPr>
        <w:t xml:space="preserve">duration itself as both reside together in memory. </w:t>
      </w:r>
      <w:r w:rsidR="00BC606D">
        <w:rPr>
          <w:sz w:val="24"/>
          <w:lang w:val="en-GB"/>
        </w:rPr>
        <w:t xml:space="preserve">Consistent with the clock-magnitude account, </w:t>
      </w:r>
      <w:proofErr w:type="gramStart"/>
      <w:r>
        <w:rPr>
          <w:sz w:val="24"/>
          <w:lang w:val="en-GB"/>
        </w:rPr>
        <w:t>Cai</w:t>
      </w:r>
      <w:proofErr w:type="gramEnd"/>
      <w:r>
        <w:rPr>
          <w:sz w:val="24"/>
          <w:lang w:val="en-GB"/>
        </w:rPr>
        <w:t xml:space="preserve"> and Connell</w:t>
      </w:r>
      <w:r w:rsidR="00B9249C">
        <w:rPr>
          <w:sz w:val="24"/>
          <w:lang w:val="en-GB"/>
        </w:rPr>
        <w:t xml:space="preserve">’s findings support </w:t>
      </w:r>
      <w:r w:rsidR="00A04B57">
        <w:rPr>
          <w:sz w:val="24"/>
          <w:lang w:val="en-GB"/>
        </w:rPr>
        <w:t xml:space="preserve">the </w:t>
      </w:r>
      <w:r w:rsidR="00BC606D">
        <w:rPr>
          <w:sz w:val="24"/>
          <w:lang w:val="en-GB"/>
        </w:rPr>
        <w:t xml:space="preserve">idea that time and space share a common (magnitude) representational format, </w:t>
      </w:r>
      <w:r w:rsidR="00A04B57">
        <w:rPr>
          <w:sz w:val="24"/>
          <w:lang w:val="en-GB"/>
        </w:rPr>
        <w:t xml:space="preserve">and </w:t>
      </w:r>
      <w:r w:rsidR="00B601DE">
        <w:rPr>
          <w:sz w:val="24"/>
          <w:lang w:val="en-GB"/>
        </w:rPr>
        <w:t xml:space="preserve">further </w:t>
      </w:r>
      <w:r w:rsidR="00A04B57">
        <w:rPr>
          <w:sz w:val="24"/>
          <w:lang w:val="en-GB"/>
        </w:rPr>
        <w:t xml:space="preserve">illustrate that </w:t>
      </w:r>
      <w:r w:rsidR="00B9249C">
        <w:rPr>
          <w:sz w:val="24"/>
          <w:lang w:val="en-GB"/>
        </w:rPr>
        <w:t xml:space="preserve">the </w:t>
      </w:r>
      <w:r w:rsidR="00A04B57">
        <w:rPr>
          <w:sz w:val="24"/>
          <w:lang w:val="en-GB"/>
        </w:rPr>
        <w:t xml:space="preserve">memory interference can work both ways </w:t>
      </w:r>
      <w:r w:rsidR="00BC606D">
        <w:rPr>
          <w:sz w:val="24"/>
          <w:lang w:val="en-GB"/>
        </w:rPr>
        <w:t>depending on the spatial acuity of the modality used to perceive distance.</w:t>
      </w:r>
    </w:p>
    <w:p w:rsidR="004068E7" w:rsidRPr="004E5862" w:rsidRDefault="004068E7" w:rsidP="002D33B2">
      <w:pPr>
        <w:spacing w:line="480" w:lineRule="auto"/>
        <w:ind w:firstLine="420"/>
        <w:rPr>
          <w:sz w:val="24"/>
        </w:rPr>
      </w:pPr>
      <w:r w:rsidRPr="004E5862">
        <w:rPr>
          <w:sz w:val="24"/>
        </w:rPr>
        <w:t xml:space="preserve">Our conclusion that physical magnitudes and temporal duration share a common representational format in memory is further supported by observations that both temporal durations and other physical magnitudes are subject to systematically similar memory effects. First, representations of physical magnitudes, such as spatial distance and </w:t>
      </w:r>
      <w:proofErr w:type="spellStart"/>
      <w:r w:rsidRPr="004E5862">
        <w:rPr>
          <w:sz w:val="24"/>
        </w:rPr>
        <w:t>numerosity</w:t>
      </w:r>
      <w:proofErr w:type="spellEnd"/>
      <w:r w:rsidRPr="004E5862">
        <w:rPr>
          <w:sz w:val="24"/>
        </w:rPr>
        <w:t>, tend to diminish while being held in memory, leading to underestimation in later retrieval</w:t>
      </w:r>
      <w:r w:rsidR="00CF2D1B" w:rsidRPr="004E5862">
        <w:rPr>
          <w:sz w:val="24"/>
        </w:rPr>
        <w:t xml:space="preserve"> (Bradley &amp; </w:t>
      </w:r>
      <w:proofErr w:type="spellStart"/>
      <w:r w:rsidR="00CF2D1B" w:rsidRPr="004E5862">
        <w:rPr>
          <w:sz w:val="24"/>
        </w:rPr>
        <w:t>Vido</w:t>
      </w:r>
      <w:proofErr w:type="spellEnd"/>
      <w:r w:rsidR="00CF2D1B" w:rsidRPr="004E5862">
        <w:rPr>
          <w:sz w:val="24"/>
        </w:rPr>
        <w:t>, 1984; Zhao &amp; Turk-Browne, 2011)</w:t>
      </w:r>
      <w:r w:rsidRPr="004E5862">
        <w:rPr>
          <w:sz w:val="24"/>
        </w:rPr>
        <w:t>; so too do representations of temporal durations</w:t>
      </w:r>
      <w:r w:rsidR="00CF2D1B" w:rsidRPr="004E5862">
        <w:rPr>
          <w:sz w:val="24"/>
        </w:rPr>
        <w:t xml:space="preserve"> (</w:t>
      </w:r>
      <w:proofErr w:type="spellStart"/>
      <w:r w:rsidR="00CF2D1B" w:rsidRPr="004E5862">
        <w:rPr>
          <w:sz w:val="24"/>
        </w:rPr>
        <w:t>Wearden</w:t>
      </w:r>
      <w:proofErr w:type="spellEnd"/>
      <w:r w:rsidR="00CF2D1B" w:rsidRPr="004E5862">
        <w:rPr>
          <w:sz w:val="24"/>
        </w:rPr>
        <w:t xml:space="preserve"> &amp; Ferrara, 1993; </w:t>
      </w:r>
      <w:proofErr w:type="spellStart"/>
      <w:r w:rsidR="00CF2D1B" w:rsidRPr="004E5862">
        <w:rPr>
          <w:sz w:val="24"/>
        </w:rPr>
        <w:t>Wearden</w:t>
      </w:r>
      <w:proofErr w:type="spellEnd"/>
      <w:r w:rsidR="00115B62">
        <w:rPr>
          <w:sz w:val="24"/>
        </w:rPr>
        <w:t xml:space="preserve">, </w:t>
      </w:r>
      <w:r w:rsidR="00115B62">
        <w:rPr>
          <w:sz w:val="24"/>
        </w:rPr>
        <w:lastRenderedPageBreak/>
        <w:t xml:space="preserve">Goodson, &amp; </w:t>
      </w:r>
      <w:proofErr w:type="spellStart"/>
      <w:r w:rsidR="00115B62">
        <w:rPr>
          <w:sz w:val="24"/>
        </w:rPr>
        <w:t>Foran</w:t>
      </w:r>
      <w:proofErr w:type="spellEnd"/>
      <w:r w:rsidR="00115B62">
        <w:rPr>
          <w:sz w:val="24"/>
        </w:rPr>
        <w:t>, 2007</w:t>
      </w:r>
      <w:r w:rsidR="00CF2D1B" w:rsidRPr="004E5862">
        <w:rPr>
          <w:sz w:val="24"/>
        </w:rPr>
        <w:t>)</w:t>
      </w:r>
      <w:r w:rsidR="00003D24" w:rsidRPr="004E5862">
        <w:rPr>
          <w:sz w:val="24"/>
        </w:rPr>
        <w:t>.</w:t>
      </w:r>
      <w:r w:rsidR="00934391" w:rsidRPr="004E5862">
        <w:rPr>
          <w:sz w:val="24"/>
        </w:rPr>
        <w:t xml:space="preserve"> </w:t>
      </w:r>
      <w:r w:rsidRPr="004E5862">
        <w:rPr>
          <w:sz w:val="24"/>
        </w:rPr>
        <w:t xml:space="preserve">For instance, Bradley and </w:t>
      </w:r>
      <w:proofErr w:type="spellStart"/>
      <w:r w:rsidRPr="004E5862">
        <w:rPr>
          <w:sz w:val="24"/>
        </w:rPr>
        <w:t>Vido</w:t>
      </w:r>
      <w:proofErr w:type="spellEnd"/>
      <w:r w:rsidRPr="004E5862">
        <w:rPr>
          <w:sz w:val="24"/>
        </w:rPr>
        <w:t xml:space="preserve"> </w:t>
      </w:r>
      <w:r w:rsidR="00CF2D1B" w:rsidRPr="004E5862">
        <w:rPr>
          <w:sz w:val="24"/>
        </w:rPr>
        <w:t>(1984)</w:t>
      </w:r>
      <w:r w:rsidRPr="004E5862">
        <w:rPr>
          <w:sz w:val="24"/>
        </w:rPr>
        <w:t xml:space="preserve"> showed that people underestimated spatial distance between two objects when they based their judgment on memory of the objects, whereas </w:t>
      </w:r>
      <w:proofErr w:type="spellStart"/>
      <w:r w:rsidRPr="004E5862">
        <w:rPr>
          <w:sz w:val="24"/>
        </w:rPr>
        <w:t>Wearden</w:t>
      </w:r>
      <w:proofErr w:type="spellEnd"/>
      <w:r w:rsidRPr="004E5862">
        <w:rPr>
          <w:sz w:val="24"/>
        </w:rPr>
        <w:t xml:space="preserve"> and Ferrara </w:t>
      </w:r>
      <w:r w:rsidR="00CF2D1B" w:rsidRPr="004E5862">
        <w:rPr>
          <w:sz w:val="24"/>
        </w:rPr>
        <w:t>(199</w:t>
      </w:r>
      <w:r w:rsidR="00371187">
        <w:rPr>
          <w:sz w:val="24"/>
        </w:rPr>
        <w:t>3</w:t>
      </w:r>
      <w:r w:rsidR="00CF2D1B" w:rsidRPr="004E5862">
        <w:rPr>
          <w:sz w:val="24"/>
        </w:rPr>
        <w:t>)</w:t>
      </w:r>
      <w:r w:rsidRPr="004E5862">
        <w:rPr>
          <w:sz w:val="24"/>
        </w:rPr>
        <w:t xml:space="preserve"> showed that people tended to underestimate a sample duration that they had memorized a few (1-16) seconds beforehand (see also</w:t>
      </w:r>
      <w:r w:rsidR="00003D24" w:rsidRPr="004E5862">
        <w:rPr>
          <w:sz w:val="24"/>
        </w:rPr>
        <w:t xml:space="preserve"> </w:t>
      </w:r>
      <w:proofErr w:type="spellStart"/>
      <w:r w:rsidR="00CF2D1B" w:rsidRPr="004E5862">
        <w:rPr>
          <w:sz w:val="24"/>
        </w:rPr>
        <w:t>Casasanto</w:t>
      </w:r>
      <w:proofErr w:type="spellEnd"/>
      <w:r w:rsidR="00CF2D1B" w:rsidRPr="004E5862">
        <w:rPr>
          <w:sz w:val="24"/>
        </w:rPr>
        <w:t xml:space="preserve"> &amp; </w:t>
      </w:r>
      <w:proofErr w:type="spellStart"/>
      <w:r w:rsidR="00CF2D1B" w:rsidRPr="004E5862">
        <w:rPr>
          <w:sz w:val="24"/>
        </w:rPr>
        <w:t>Boroditsky</w:t>
      </w:r>
      <w:proofErr w:type="spellEnd"/>
      <w:r w:rsidR="00CF2D1B" w:rsidRPr="004E5862">
        <w:rPr>
          <w:sz w:val="24"/>
        </w:rPr>
        <w:t>, 2008</w:t>
      </w:r>
      <w:r w:rsidRPr="004E5862">
        <w:rPr>
          <w:sz w:val="24"/>
        </w:rPr>
        <w:t xml:space="preserve">).  Second, the representations of time and other physical magnitudes are both susceptible to regression towards the mean (also known as </w:t>
      </w:r>
      <w:r w:rsidR="001D64A0">
        <w:rPr>
          <w:sz w:val="24"/>
        </w:rPr>
        <w:t xml:space="preserve">the </w:t>
      </w:r>
      <w:r w:rsidRPr="004E5862">
        <w:rPr>
          <w:sz w:val="24"/>
        </w:rPr>
        <w:t>contraction bias</w:t>
      </w:r>
      <w:r w:rsidR="00115B62">
        <w:rPr>
          <w:sz w:val="24"/>
        </w:rPr>
        <w:t>,</w:t>
      </w:r>
      <w:r w:rsidR="00CF2D1B" w:rsidRPr="004E5862">
        <w:rPr>
          <w:sz w:val="24"/>
        </w:rPr>
        <w:t xml:space="preserve"> </w:t>
      </w:r>
      <w:proofErr w:type="spellStart"/>
      <w:r w:rsidR="00CF2D1B" w:rsidRPr="004E5862">
        <w:rPr>
          <w:sz w:val="24"/>
        </w:rPr>
        <w:t>Poulton</w:t>
      </w:r>
      <w:proofErr w:type="spellEnd"/>
      <w:r w:rsidR="00CF2D1B" w:rsidRPr="004E5862">
        <w:rPr>
          <w:sz w:val="24"/>
        </w:rPr>
        <w:t>, 1979</w:t>
      </w:r>
      <w:r w:rsidR="00115B62">
        <w:rPr>
          <w:sz w:val="24"/>
        </w:rPr>
        <w:t>, or</w:t>
      </w:r>
      <w:r w:rsidR="00115B62" w:rsidRPr="00115B62">
        <w:t xml:space="preserve"> </w:t>
      </w:r>
      <w:proofErr w:type="spellStart"/>
      <w:r w:rsidR="00115B62" w:rsidRPr="00115B62">
        <w:rPr>
          <w:sz w:val="24"/>
        </w:rPr>
        <w:t>Vierordt’s</w:t>
      </w:r>
      <w:proofErr w:type="spellEnd"/>
      <w:r w:rsidR="00115B62" w:rsidRPr="00115B62">
        <w:rPr>
          <w:sz w:val="24"/>
        </w:rPr>
        <w:t xml:space="preserve"> law</w:t>
      </w:r>
      <w:r w:rsidR="00115B62">
        <w:rPr>
          <w:sz w:val="24"/>
        </w:rPr>
        <w:t xml:space="preserve">, </w:t>
      </w:r>
      <w:proofErr w:type="spellStart"/>
      <w:r w:rsidR="00115B62">
        <w:rPr>
          <w:sz w:val="24"/>
        </w:rPr>
        <w:t>Gu</w:t>
      </w:r>
      <w:proofErr w:type="spellEnd"/>
      <w:r w:rsidR="00115B62">
        <w:rPr>
          <w:sz w:val="24"/>
        </w:rPr>
        <w:t xml:space="preserve"> &amp; </w:t>
      </w:r>
      <w:proofErr w:type="spellStart"/>
      <w:r w:rsidR="00115B62">
        <w:rPr>
          <w:sz w:val="24"/>
        </w:rPr>
        <w:t>Meck</w:t>
      </w:r>
      <w:proofErr w:type="spellEnd"/>
      <w:r w:rsidR="00115B62">
        <w:rPr>
          <w:sz w:val="24"/>
        </w:rPr>
        <w:t>, 2011</w:t>
      </w:r>
      <w:r w:rsidRPr="004E5862">
        <w:rPr>
          <w:sz w:val="24"/>
        </w:rPr>
        <w:t xml:space="preserve">), with overestimation for magnitudes under the mean and underestimation for magnitudes above the mean </w:t>
      </w:r>
      <w:r w:rsidR="00CF2D1B" w:rsidRPr="004E5862">
        <w:rPr>
          <w:sz w:val="24"/>
        </w:rPr>
        <w:t>(</w:t>
      </w:r>
      <w:proofErr w:type="spellStart"/>
      <w:r w:rsidR="00CF2D1B" w:rsidRPr="004E5862">
        <w:rPr>
          <w:sz w:val="24"/>
        </w:rPr>
        <w:t>Ashourian</w:t>
      </w:r>
      <w:proofErr w:type="spellEnd"/>
      <w:r w:rsidR="00CF2D1B" w:rsidRPr="004E5862">
        <w:rPr>
          <w:sz w:val="24"/>
        </w:rPr>
        <w:t xml:space="preserve"> &amp; </w:t>
      </w:r>
      <w:proofErr w:type="spellStart"/>
      <w:r w:rsidR="00CF2D1B" w:rsidRPr="004E5862">
        <w:rPr>
          <w:sz w:val="24"/>
        </w:rPr>
        <w:t>Loewenstein</w:t>
      </w:r>
      <w:proofErr w:type="spellEnd"/>
      <w:r w:rsidR="00CF2D1B" w:rsidRPr="004E5862">
        <w:rPr>
          <w:sz w:val="24"/>
        </w:rPr>
        <w:t xml:space="preserve">, 2011; </w:t>
      </w:r>
      <w:proofErr w:type="spellStart"/>
      <w:r w:rsidR="00CF2D1B" w:rsidRPr="004E5862">
        <w:rPr>
          <w:sz w:val="24"/>
        </w:rPr>
        <w:t>Jou</w:t>
      </w:r>
      <w:proofErr w:type="spellEnd"/>
      <w:r w:rsidR="00CF2D1B" w:rsidRPr="004E5862">
        <w:rPr>
          <w:sz w:val="24"/>
        </w:rPr>
        <w:t xml:space="preserve"> et al., 2004; </w:t>
      </w:r>
      <w:proofErr w:type="spellStart"/>
      <w:r w:rsidR="00CF2D1B" w:rsidRPr="004E5862">
        <w:rPr>
          <w:sz w:val="24"/>
        </w:rPr>
        <w:t>Tresilian</w:t>
      </w:r>
      <w:proofErr w:type="spellEnd"/>
      <w:r w:rsidR="00CF2D1B" w:rsidRPr="004E5862">
        <w:rPr>
          <w:sz w:val="24"/>
        </w:rPr>
        <w:t>, Mon-Williams, &amp; Kelly, 1999)</w:t>
      </w:r>
      <w:r w:rsidRPr="004E5862">
        <w:rPr>
          <w:sz w:val="24"/>
        </w:rPr>
        <w:t xml:space="preserve">. For example, </w:t>
      </w:r>
      <w:proofErr w:type="spellStart"/>
      <w:r w:rsidRPr="004E5862">
        <w:rPr>
          <w:sz w:val="24"/>
        </w:rPr>
        <w:t>Tresilian</w:t>
      </w:r>
      <w:proofErr w:type="spellEnd"/>
      <w:r w:rsidRPr="004E5862">
        <w:rPr>
          <w:sz w:val="24"/>
        </w:rPr>
        <w:t xml:space="preserve"> et al.</w:t>
      </w:r>
      <w:r w:rsidR="000D3107" w:rsidRPr="004E5862">
        <w:rPr>
          <w:sz w:val="24"/>
        </w:rPr>
        <w:t xml:space="preserve"> </w:t>
      </w:r>
      <w:r w:rsidR="00CF2D1B" w:rsidRPr="004E5862">
        <w:rPr>
          <w:sz w:val="24"/>
        </w:rPr>
        <w:t>(1999)</w:t>
      </w:r>
      <w:r w:rsidRPr="004E5862">
        <w:rPr>
          <w:sz w:val="24"/>
        </w:rPr>
        <w:t xml:space="preserve"> showed that, when asked to reproduce the distance of an object, people over-reproduced distances for objects that were near but under-reproduced distances for objects that were further away, while </w:t>
      </w:r>
      <w:proofErr w:type="spellStart"/>
      <w:r w:rsidRPr="004E5862">
        <w:rPr>
          <w:sz w:val="24"/>
        </w:rPr>
        <w:t>Jazayeri</w:t>
      </w:r>
      <w:proofErr w:type="spellEnd"/>
      <w:r w:rsidRPr="004E5862">
        <w:rPr>
          <w:sz w:val="24"/>
        </w:rPr>
        <w:t xml:space="preserve"> and </w:t>
      </w:r>
      <w:proofErr w:type="spellStart"/>
      <w:r w:rsidRPr="004E5862">
        <w:rPr>
          <w:sz w:val="24"/>
        </w:rPr>
        <w:t>Shadlen</w:t>
      </w:r>
      <w:proofErr w:type="spellEnd"/>
      <w:r w:rsidR="000D3107" w:rsidRPr="004E5862">
        <w:rPr>
          <w:sz w:val="24"/>
        </w:rPr>
        <w:t xml:space="preserve"> </w:t>
      </w:r>
      <w:r w:rsidR="00CF2D1B" w:rsidRPr="004E5862">
        <w:rPr>
          <w:sz w:val="24"/>
        </w:rPr>
        <w:t>(2010)</w:t>
      </w:r>
      <w:r w:rsidRPr="004E5862">
        <w:rPr>
          <w:sz w:val="24"/>
        </w:rPr>
        <w:t xml:space="preserve"> similarly found that people respectively over- and under-reproduce short and long durations. Though the diminishing effect may be attributed to (working) memory decay, the regression-to-the-mean effect cannot because it affects different magnitudes differently. A more plausible explanation is that memories of spatial distance and temporal duration are subject to similar patterns of representational distortion because they are fundamentally magnitude-based.</w:t>
      </w:r>
    </w:p>
    <w:p w:rsidR="004068E7" w:rsidRPr="004E5862" w:rsidRDefault="004068E7" w:rsidP="002D33B2">
      <w:pPr>
        <w:spacing w:line="480" w:lineRule="auto"/>
        <w:ind w:firstLine="420"/>
        <w:rPr>
          <w:sz w:val="24"/>
        </w:rPr>
      </w:pPr>
      <w:r w:rsidRPr="004E5862">
        <w:rPr>
          <w:sz w:val="24"/>
        </w:rPr>
        <w:t xml:space="preserve">In summary, the present paper brings together </w:t>
      </w:r>
      <w:r w:rsidR="001C4DA7">
        <w:rPr>
          <w:sz w:val="24"/>
        </w:rPr>
        <w:t xml:space="preserve">the representational and mechanistic approaches to time perception by showing that the interaction between time and space (and possibly also other </w:t>
      </w:r>
      <w:r w:rsidR="00830175">
        <w:rPr>
          <w:sz w:val="24"/>
        </w:rPr>
        <w:t>magnitude</w:t>
      </w:r>
      <w:r w:rsidR="001C4DA7">
        <w:rPr>
          <w:sz w:val="24"/>
        </w:rPr>
        <w:t xml:space="preserve">-based dimensions such as </w:t>
      </w:r>
      <w:proofErr w:type="spellStart"/>
      <w:r w:rsidR="001C4DA7">
        <w:rPr>
          <w:sz w:val="24"/>
        </w:rPr>
        <w:t>numerosity</w:t>
      </w:r>
      <w:proofErr w:type="spellEnd"/>
      <w:r w:rsidR="001C4DA7">
        <w:rPr>
          <w:sz w:val="24"/>
        </w:rPr>
        <w:t xml:space="preserve">) </w:t>
      </w:r>
      <w:r w:rsidR="009C7EF8">
        <w:rPr>
          <w:sz w:val="24"/>
        </w:rPr>
        <w:t xml:space="preserve">emerge </w:t>
      </w:r>
      <w:r w:rsidR="001C4DA7">
        <w:rPr>
          <w:sz w:val="24"/>
        </w:rPr>
        <w:t xml:space="preserve">as a </w:t>
      </w:r>
      <w:r w:rsidR="001C4DA7">
        <w:rPr>
          <w:sz w:val="24"/>
        </w:rPr>
        <w:lastRenderedPageBreak/>
        <w:t xml:space="preserve">result of interference between perceived temporal durations and spatial distances, which are both kept in </w:t>
      </w:r>
      <w:r w:rsidR="009C7EF8">
        <w:rPr>
          <w:sz w:val="24"/>
        </w:rPr>
        <w:t xml:space="preserve">reference </w:t>
      </w:r>
      <w:r w:rsidR="001C4DA7">
        <w:rPr>
          <w:sz w:val="24"/>
        </w:rPr>
        <w:t xml:space="preserve">memory as mental magnitudes. </w:t>
      </w:r>
      <w:r w:rsidRPr="004E5862">
        <w:rPr>
          <w:sz w:val="24"/>
        </w:rPr>
        <w:t xml:space="preserve"> </w:t>
      </w:r>
      <w:r w:rsidR="001C4DA7">
        <w:rPr>
          <w:sz w:val="24"/>
        </w:rPr>
        <w:t xml:space="preserve">This conclusion is based on the </w:t>
      </w:r>
      <w:r w:rsidRPr="004E5862">
        <w:rPr>
          <w:sz w:val="24"/>
        </w:rPr>
        <w:t xml:space="preserve">experimental findings that, though visual flicker exerted inverse effects on reproduced durations </w:t>
      </w:r>
      <w:r w:rsidR="009C7EF8">
        <w:rPr>
          <w:sz w:val="24"/>
        </w:rPr>
        <w:t xml:space="preserve">when presented </w:t>
      </w:r>
      <w:r w:rsidRPr="004E5862">
        <w:rPr>
          <w:sz w:val="24"/>
        </w:rPr>
        <w:t xml:space="preserve">at time encoding and time reproduction, spatial distance only affected time perception at time encoding but had no effect at time reproduction.  </w:t>
      </w:r>
      <w:r w:rsidR="001C4DA7">
        <w:rPr>
          <w:sz w:val="24"/>
        </w:rPr>
        <w:t xml:space="preserve">By integrating the representational approach with the mechanistic approach of time perception, the present </w:t>
      </w:r>
      <w:r w:rsidR="00785B15">
        <w:rPr>
          <w:sz w:val="24"/>
        </w:rPr>
        <w:t>paper</w:t>
      </w:r>
      <w:r w:rsidR="001C4DA7">
        <w:rPr>
          <w:sz w:val="24"/>
        </w:rPr>
        <w:t xml:space="preserve"> </w:t>
      </w:r>
      <w:r w:rsidRPr="004E5862">
        <w:rPr>
          <w:sz w:val="24"/>
        </w:rPr>
        <w:t>therefore provide</w:t>
      </w:r>
      <w:r w:rsidR="001C4DA7">
        <w:rPr>
          <w:sz w:val="24"/>
        </w:rPr>
        <w:t>s</w:t>
      </w:r>
      <w:r w:rsidRPr="004E5862">
        <w:rPr>
          <w:sz w:val="24"/>
        </w:rPr>
        <w:t xml:space="preserve"> a detailed </w:t>
      </w:r>
      <w:proofErr w:type="spellStart"/>
      <w:r w:rsidRPr="004E5862">
        <w:rPr>
          <w:sz w:val="24"/>
        </w:rPr>
        <w:t>timecourse</w:t>
      </w:r>
      <w:proofErr w:type="spellEnd"/>
      <w:r w:rsidRPr="004E5862">
        <w:rPr>
          <w:sz w:val="24"/>
        </w:rPr>
        <w:t xml:space="preserve"> of when and where the mental representation of time can be altered by spatial distance information.</w:t>
      </w:r>
    </w:p>
    <w:p w:rsidR="00115B62" w:rsidRDefault="00115B62">
      <w:pPr>
        <w:widowControl/>
        <w:suppressAutoHyphens w:val="0"/>
        <w:jc w:val="left"/>
      </w:pPr>
      <w:r>
        <w:br w:type="page"/>
      </w:r>
    </w:p>
    <w:p w:rsidR="00115B62" w:rsidRPr="00553595" w:rsidRDefault="00115B62" w:rsidP="00115B62">
      <w:pPr>
        <w:jc w:val="center"/>
        <w:rPr>
          <w:b/>
          <w:sz w:val="24"/>
        </w:rPr>
      </w:pPr>
      <w:r w:rsidRPr="00553595">
        <w:rPr>
          <w:b/>
          <w:sz w:val="24"/>
        </w:rPr>
        <w:lastRenderedPageBreak/>
        <w:t>References</w:t>
      </w:r>
    </w:p>
    <w:p w:rsidR="00115B62" w:rsidRPr="00553595" w:rsidRDefault="00115B62" w:rsidP="00115B62">
      <w:pPr>
        <w:spacing w:line="480" w:lineRule="auto"/>
        <w:ind w:left="720" w:hanging="720"/>
        <w:rPr>
          <w:sz w:val="24"/>
        </w:rPr>
      </w:pPr>
      <w:r w:rsidRPr="00553595">
        <w:rPr>
          <w:sz w:val="24"/>
        </w:rPr>
        <w:t xml:space="preserve">Allman, M. J., </w:t>
      </w:r>
      <w:proofErr w:type="spellStart"/>
      <w:r w:rsidRPr="00553595">
        <w:rPr>
          <w:sz w:val="24"/>
        </w:rPr>
        <w:t>Teki</w:t>
      </w:r>
      <w:proofErr w:type="spellEnd"/>
      <w:r w:rsidRPr="00553595">
        <w:rPr>
          <w:sz w:val="24"/>
        </w:rPr>
        <w:t xml:space="preserve">, S., Griffiths, T. D., &amp; </w:t>
      </w:r>
      <w:proofErr w:type="spellStart"/>
      <w:r w:rsidRPr="00553595">
        <w:rPr>
          <w:sz w:val="24"/>
        </w:rPr>
        <w:t>Meck</w:t>
      </w:r>
      <w:proofErr w:type="spellEnd"/>
      <w:r w:rsidRPr="00553595">
        <w:rPr>
          <w:sz w:val="24"/>
        </w:rPr>
        <w:t xml:space="preserve">, W. H. (2014). Properties of the internal clock: first-and second-order principles of subjective time. </w:t>
      </w:r>
      <w:r w:rsidRPr="00553595">
        <w:rPr>
          <w:i/>
          <w:sz w:val="24"/>
        </w:rPr>
        <w:t>Annual review of psychology, 65</w:t>
      </w:r>
      <w:r w:rsidRPr="00553595">
        <w:rPr>
          <w:sz w:val="24"/>
        </w:rPr>
        <w:t>, 743-771.</w:t>
      </w:r>
    </w:p>
    <w:p w:rsidR="00115B62" w:rsidRPr="00553595" w:rsidRDefault="00115B62" w:rsidP="00115B62">
      <w:pPr>
        <w:spacing w:line="480" w:lineRule="auto"/>
        <w:ind w:left="720" w:hanging="720"/>
        <w:rPr>
          <w:sz w:val="24"/>
        </w:rPr>
      </w:pPr>
      <w:proofErr w:type="spellStart"/>
      <w:r w:rsidRPr="00553595">
        <w:rPr>
          <w:sz w:val="24"/>
        </w:rPr>
        <w:t>Ashourian</w:t>
      </w:r>
      <w:proofErr w:type="spellEnd"/>
      <w:r w:rsidRPr="00553595">
        <w:rPr>
          <w:sz w:val="24"/>
        </w:rPr>
        <w:t xml:space="preserve">, P., &amp; </w:t>
      </w:r>
      <w:proofErr w:type="spellStart"/>
      <w:r w:rsidRPr="00553595">
        <w:rPr>
          <w:sz w:val="24"/>
        </w:rPr>
        <w:t>Loewenstein</w:t>
      </w:r>
      <w:proofErr w:type="spellEnd"/>
      <w:r w:rsidRPr="00553595">
        <w:rPr>
          <w:sz w:val="24"/>
        </w:rPr>
        <w:t xml:space="preserve">, Y. (2011). Bayesian Inference Underlies the Contraction Bias in Delayed Comparison Tasks. </w:t>
      </w:r>
      <w:proofErr w:type="spellStart"/>
      <w:r w:rsidRPr="00553595">
        <w:rPr>
          <w:i/>
          <w:sz w:val="24"/>
        </w:rPr>
        <w:t>PLoS</w:t>
      </w:r>
      <w:proofErr w:type="spellEnd"/>
      <w:r w:rsidRPr="00553595">
        <w:rPr>
          <w:i/>
          <w:sz w:val="24"/>
        </w:rPr>
        <w:t xml:space="preserve"> ONE, 6</w:t>
      </w:r>
      <w:r w:rsidRPr="00553595">
        <w:rPr>
          <w:sz w:val="24"/>
        </w:rPr>
        <w:t>, e19551.</w:t>
      </w:r>
    </w:p>
    <w:p w:rsidR="00115B62" w:rsidRPr="00553595" w:rsidRDefault="00115B62" w:rsidP="00115B62">
      <w:pPr>
        <w:spacing w:line="480" w:lineRule="auto"/>
        <w:ind w:left="720" w:hanging="720"/>
        <w:rPr>
          <w:sz w:val="24"/>
        </w:rPr>
      </w:pPr>
      <w:proofErr w:type="spellStart"/>
      <w:r w:rsidRPr="00553595">
        <w:rPr>
          <w:sz w:val="24"/>
        </w:rPr>
        <w:t>Bonato</w:t>
      </w:r>
      <w:proofErr w:type="spellEnd"/>
      <w:r w:rsidRPr="00553595">
        <w:rPr>
          <w:sz w:val="24"/>
        </w:rPr>
        <w:t xml:space="preserve">, M., </w:t>
      </w:r>
      <w:proofErr w:type="spellStart"/>
      <w:r w:rsidRPr="00553595">
        <w:rPr>
          <w:sz w:val="24"/>
        </w:rPr>
        <w:t>Zorzi</w:t>
      </w:r>
      <w:proofErr w:type="spellEnd"/>
      <w:r w:rsidRPr="00553595">
        <w:rPr>
          <w:sz w:val="24"/>
        </w:rPr>
        <w:t xml:space="preserve">, M., &amp; </w:t>
      </w:r>
      <w:proofErr w:type="spellStart"/>
      <w:r w:rsidRPr="00553595">
        <w:rPr>
          <w:sz w:val="24"/>
        </w:rPr>
        <w:t>Umiltà</w:t>
      </w:r>
      <w:proofErr w:type="spellEnd"/>
      <w:r w:rsidRPr="00553595">
        <w:rPr>
          <w:sz w:val="24"/>
        </w:rPr>
        <w:t xml:space="preserve">, C. (2012). When time is space: evidence for a mental time line. </w:t>
      </w:r>
      <w:r w:rsidRPr="00553595">
        <w:rPr>
          <w:i/>
          <w:sz w:val="24"/>
        </w:rPr>
        <w:t xml:space="preserve">Neuroscience &amp; </w:t>
      </w:r>
      <w:proofErr w:type="spellStart"/>
      <w:r w:rsidRPr="00553595">
        <w:rPr>
          <w:i/>
          <w:sz w:val="24"/>
        </w:rPr>
        <w:t>Biobehavioral</w:t>
      </w:r>
      <w:proofErr w:type="spellEnd"/>
      <w:r w:rsidRPr="00553595">
        <w:rPr>
          <w:i/>
          <w:sz w:val="24"/>
        </w:rPr>
        <w:t xml:space="preserve"> Reviews, 36</w:t>
      </w:r>
      <w:r w:rsidRPr="00553595">
        <w:rPr>
          <w:sz w:val="24"/>
        </w:rPr>
        <w:t>, 2257–2273.</w:t>
      </w:r>
    </w:p>
    <w:p w:rsidR="00115B62" w:rsidRPr="00553595" w:rsidRDefault="00115B62" w:rsidP="00115B62">
      <w:pPr>
        <w:spacing w:line="480" w:lineRule="auto"/>
        <w:ind w:left="720" w:hanging="720"/>
        <w:rPr>
          <w:sz w:val="24"/>
        </w:rPr>
      </w:pPr>
      <w:r w:rsidRPr="00553595">
        <w:rPr>
          <w:sz w:val="24"/>
        </w:rPr>
        <w:t xml:space="preserve">Bradley, D. R., &amp; </w:t>
      </w:r>
      <w:proofErr w:type="spellStart"/>
      <w:r w:rsidRPr="00553595">
        <w:rPr>
          <w:sz w:val="24"/>
        </w:rPr>
        <w:t>Vido</w:t>
      </w:r>
      <w:proofErr w:type="spellEnd"/>
      <w:r w:rsidRPr="00553595">
        <w:rPr>
          <w:sz w:val="24"/>
        </w:rPr>
        <w:t xml:space="preserve">, D. (1984). Psychophysical functions for perceived and remembered distance. </w:t>
      </w:r>
      <w:r w:rsidRPr="00553595">
        <w:rPr>
          <w:i/>
          <w:sz w:val="24"/>
        </w:rPr>
        <w:t>Perception, 13</w:t>
      </w:r>
      <w:r w:rsidRPr="00553595">
        <w:rPr>
          <w:sz w:val="24"/>
        </w:rPr>
        <w:t>, 315-320.</w:t>
      </w:r>
    </w:p>
    <w:p w:rsidR="00115B62" w:rsidRPr="00553595" w:rsidRDefault="00115B62" w:rsidP="00115B62">
      <w:pPr>
        <w:spacing w:line="480" w:lineRule="auto"/>
        <w:ind w:left="720" w:hanging="720"/>
        <w:rPr>
          <w:sz w:val="24"/>
        </w:rPr>
      </w:pPr>
      <w:proofErr w:type="spellStart"/>
      <w:r w:rsidRPr="00553595">
        <w:rPr>
          <w:sz w:val="24"/>
        </w:rPr>
        <w:t>Bueti</w:t>
      </w:r>
      <w:proofErr w:type="spellEnd"/>
      <w:r w:rsidRPr="00553595">
        <w:rPr>
          <w:sz w:val="24"/>
        </w:rPr>
        <w:t xml:space="preserve">, D., &amp; Walsh, V. (2009). The parietal cortex and the representation of time, space, number and other magnitudes. </w:t>
      </w:r>
      <w:r w:rsidRPr="00553595">
        <w:rPr>
          <w:i/>
          <w:sz w:val="24"/>
        </w:rPr>
        <w:t>Philosophical Transactions of the Royal Society B: Biological Sciences, 364</w:t>
      </w:r>
      <w:r w:rsidRPr="00553595">
        <w:rPr>
          <w:sz w:val="24"/>
        </w:rPr>
        <w:t>, 1831-1840.</w:t>
      </w:r>
    </w:p>
    <w:p w:rsidR="00115B62" w:rsidRPr="00553595" w:rsidRDefault="00115B62" w:rsidP="00115B62">
      <w:pPr>
        <w:spacing w:line="480" w:lineRule="auto"/>
        <w:ind w:left="720" w:hanging="720"/>
        <w:rPr>
          <w:sz w:val="24"/>
          <w:lang w:val="en-GB"/>
        </w:rPr>
      </w:pPr>
      <w:proofErr w:type="gramStart"/>
      <w:r w:rsidRPr="00553595">
        <w:rPr>
          <w:sz w:val="24"/>
        </w:rPr>
        <w:t>Cai</w:t>
      </w:r>
      <w:proofErr w:type="gramEnd"/>
      <w:r w:rsidRPr="00553595">
        <w:rPr>
          <w:sz w:val="24"/>
        </w:rPr>
        <w:t xml:space="preserve">, Z. G., &amp; Connell, L. (2015). </w:t>
      </w:r>
      <w:r w:rsidRPr="00553595">
        <w:rPr>
          <w:bCs/>
          <w:sz w:val="24"/>
          <w:lang w:val="en-GB"/>
        </w:rPr>
        <w:t xml:space="preserve">Space-time interdependence: Evidence against asymmetric mapping between time and space. </w:t>
      </w:r>
      <w:r w:rsidRPr="00553595">
        <w:rPr>
          <w:bCs/>
          <w:i/>
          <w:iCs/>
          <w:sz w:val="24"/>
        </w:rPr>
        <w:t>Cognition</w:t>
      </w:r>
      <w:r w:rsidRPr="00553595">
        <w:rPr>
          <w:bCs/>
          <w:sz w:val="24"/>
        </w:rPr>
        <w:t xml:space="preserve">, </w:t>
      </w:r>
      <w:r w:rsidRPr="00553595">
        <w:rPr>
          <w:bCs/>
          <w:i/>
          <w:iCs/>
          <w:sz w:val="24"/>
        </w:rPr>
        <w:t>136</w:t>
      </w:r>
      <w:r w:rsidRPr="00553595">
        <w:rPr>
          <w:bCs/>
          <w:sz w:val="24"/>
        </w:rPr>
        <w:t>, 268-281.</w:t>
      </w:r>
    </w:p>
    <w:p w:rsidR="00115B62" w:rsidRPr="00553595" w:rsidRDefault="00115B62" w:rsidP="00115B62">
      <w:pPr>
        <w:spacing w:line="480" w:lineRule="auto"/>
        <w:ind w:left="720" w:hanging="720"/>
        <w:rPr>
          <w:sz w:val="24"/>
        </w:rPr>
      </w:pPr>
      <w:proofErr w:type="gramStart"/>
      <w:r w:rsidRPr="00553595">
        <w:rPr>
          <w:sz w:val="24"/>
        </w:rPr>
        <w:t>Cai</w:t>
      </w:r>
      <w:proofErr w:type="gramEnd"/>
      <w:r w:rsidRPr="00553595">
        <w:rPr>
          <w:sz w:val="24"/>
        </w:rPr>
        <w:t xml:space="preserve">, Z. G., Connell, L., &amp; Holler, J. (2013). Time does not flow without language: Spatial distance affects temporal duration regardless of movement or direction. </w:t>
      </w:r>
      <w:proofErr w:type="spellStart"/>
      <w:r w:rsidRPr="00553595">
        <w:rPr>
          <w:i/>
          <w:sz w:val="24"/>
        </w:rPr>
        <w:t>Psychonomic</w:t>
      </w:r>
      <w:proofErr w:type="spellEnd"/>
      <w:r w:rsidRPr="00553595">
        <w:rPr>
          <w:i/>
          <w:sz w:val="24"/>
        </w:rPr>
        <w:t xml:space="preserve"> Bulletin &amp; Review, 20</w:t>
      </w:r>
      <w:r w:rsidRPr="00553595">
        <w:rPr>
          <w:sz w:val="24"/>
        </w:rPr>
        <w:t>, 973-980.</w:t>
      </w:r>
    </w:p>
    <w:p w:rsidR="00115B62" w:rsidRPr="00553595" w:rsidRDefault="00115B62" w:rsidP="00115B62">
      <w:pPr>
        <w:pStyle w:val="EndNoteBibliography"/>
        <w:spacing w:after="0" w:line="480" w:lineRule="auto"/>
        <w:ind w:left="720" w:hanging="720"/>
        <w:rPr>
          <w:rFonts w:ascii="Times New Roman" w:hAnsi="Times New Roman" w:cs="Times New Roman"/>
          <w:sz w:val="24"/>
          <w:szCs w:val="24"/>
        </w:rPr>
      </w:pPr>
      <w:bookmarkStart w:id="2" w:name="_ENREF_1"/>
      <w:r w:rsidRPr="00553595">
        <w:rPr>
          <w:rFonts w:ascii="Times New Roman" w:hAnsi="Times New Roman" w:cs="Times New Roman"/>
          <w:sz w:val="24"/>
          <w:szCs w:val="24"/>
        </w:rPr>
        <w:t xml:space="preserve">Cai, Z. G., &amp; Wang, R. (2014). Numerical magnitude affects temporal memories but not time encoding. </w:t>
      </w:r>
      <w:r w:rsidRPr="00553595">
        <w:rPr>
          <w:rFonts w:ascii="Times New Roman" w:hAnsi="Times New Roman" w:cs="Times New Roman"/>
          <w:i/>
          <w:sz w:val="24"/>
          <w:szCs w:val="24"/>
        </w:rPr>
        <w:t>Plos One, 9</w:t>
      </w:r>
      <w:r w:rsidRPr="00553595">
        <w:rPr>
          <w:rFonts w:ascii="Times New Roman" w:hAnsi="Times New Roman" w:cs="Times New Roman"/>
          <w:sz w:val="24"/>
          <w:szCs w:val="24"/>
        </w:rPr>
        <w:t xml:space="preserve">(1), e83159. </w:t>
      </w:r>
      <w:bookmarkEnd w:id="2"/>
    </w:p>
    <w:p w:rsidR="00115B62" w:rsidRPr="00553595" w:rsidRDefault="00115B62" w:rsidP="00115B62">
      <w:pPr>
        <w:pStyle w:val="EndNoteBibliography"/>
        <w:spacing w:after="0" w:line="480" w:lineRule="auto"/>
        <w:ind w:left="720" w:hanging="720"/>
        <w:rPr>
          <w:rFonts w:ascii="Times New Roman" w:hAnsi="Times New Roman" w:cs="Times New Roman"/>
          <w:sz w:val="24"/>
          <w:szCs w:val="24"/>
        </w:rPr>
      </w:pPr>
      <w:bookmarkStart w:id="3" w:name="_ENREF_2"/>
      <w:r w:rsidRPr="00553595">
        <w:rPr>
          <w:rFonts w:ascii="Times New Roman" w:hAnsi="Times New Roman" w:cs="Times New Roman"/>
          <w:sz w:val="24"/>
          <w:szCs w:val="24"/>
        </w:rPr>
        <w:t>Cai, Z. G., Wang, R., Shen,</w:t>
      </w:r>
      <w:r w:rsidR="00301F6A">
        <w:rPr>
          <w:rFonts w:ascii="Times New Roman" w:hAnsi="Times New Roman" w:cs="Times New Roman"/>
          <w:sz w:val="24"/>
          <w:szCs w:val="24"/>
        </w:rPr>
        <w:t xml:space="preserve"> M., &amp; Speekenbrink, M. (unpublished results</w:t>
      </w:r>
      <w:r w:rsidRPr="00553595">
        <w:rPr>
          <w:rFonts w:ascii="Times New Roman" w:hAnsi="Times New Roman" w:cs="Times New Roman"/>
          <w:sz w:val="24"/>
          <w:szCs w:val="24"/>
        </w:rPr>
        <w:t xml:space="preserve">). Space-time interaction arises from memory interference. </w:t>
      </w:r>
      <w:r w:rsidRPr="00553595">
        <w:rPr>
          <w:rFonts w:ascii="Times New Roman" w:hAnsi="Times New Roman" w:cs="Times New Roman"/>
          <w:i/>
          <w:sz w:val="24"/>
          <w:szCs w:val="24"/>
        </w:rPr>
        <w:t>Manuscript in preparation</w:t>
      </w:r>
      <w:r w:rsidRPr="00553595">
        <w:rPr>
          <w:rFonts w:ascii="Times New Roman" w:hAnsi="Times New Roman" w:cs="Times New Roman"/>
          <w:sz w:val="24"/>
          <w:szCs w:val="24"/>
        </w:rPr>
        <w:t xml:space="preserve">. </w:t>
      </w:r>
      <w:bookmarkEnd w:id="3"/>
    </w:p>
    <w:p w:rsidR="00115B62" w:rsidRPr="00553595" w:rsidRDefault="00115B62" w:rsidP="00115B62">
      <w:pPr>
        <w:spacing w:line="480" w:lineRule="auto"/>
        <w:ind w:left="720" w:hanging="720"/>
        <w:rPr>
          <w:sz w:val="24"/>
          <w:lang w:val="de-DE"/>
        </w:rPr>
      </w:pPr>
      <w:proofErr w:type="spellStart"/>
      <w:r w:rsidRPr="00553595">
        <w:rPr>
          <w:sz w:val="24"/>
        </w:rPr>
        <w:t>Casasanto</w:t>
      </w:r>
      <w:proofErr w:type="spellEnd"/>
      <w:r w:rsidRPr="00553595">
        <w:rPr>
          <w:sz w:val="24"/>
        </w:rPr>
        <w:t xml:space="preserve">, D., &amp; </w:t>
      </w:r>
      <w:proofErr w:type="spellStart"/>
      <w:r w:rsidRPr="00553595">
        <w:rPr>
          <w:sz w:val="24"/>
        </w:rPr>
        <w:t>Boroditsky</w:t>
      </w:r>
      <w:proofErr w:type="spellEnd"/>
      <w:r w:rsidRPr="00553595">
        <w:rPr>
          <w:sz w:val="24"/>
        </w:rPr>
        <w:t xml:space="preserve">, L. (2008). Time in the Mind: Using space to think about </w:t>
      </w:r>
      <w:r w:rsidRPr="00553595">
        <w:rPr>
          <w:sz w:val="24"/>
        </w:rPr>
        <w:lastRenderedPageBreak/>
        <w:t xml:space="preserve">time. </w:t>
      </w:r>
      <w:r w:rsidRPr="00553595">
        <w:rPr>
          <w:i/>
          <w:sz w:val="24"/>
          <w:lang w:val="de-DE"/>
        </w:rPr>
        <w:t>Cognition, 106</w:t>
      </w:r>
      <w:r w:rsidRPr="00553595">
        <w:rPr>
          <w:sz w:val="24"/>
          <w:lang w:val="de-DE"/>
        </w:rPr>
        <w:t>, 579-593.</w:t>
      </w:r>
    </w:p>
    <w:p w:rsidR="00115B62" w:rsidRPr="00553595" w:rsidRDefault="00115B62" w:rsidP="00115B62">
      <w:pPr>
        <w:spacing w:line="480" w:lineRule="auto"/>
        <w:ind w:left="720" w:hanging="720"/>
        <w:rPr>
          <w:sz w:val="24"/>
        </w:rPr>
      </w:pPr>
      <w:r w:rsidRPr="00553595">
        <w:rPr>
          <w:sz w:val="24"/>
          <w:lang w:val="de-DE"/>
        </w:rPr>
        <w:t xml:space="preserve">Chang, A. Y. C., Tzeng, O. J. L., Hung, D. L., &amp; Wu, D. H. (2011). </w:t>
      </w:r>
      <w:r w:rsidRPr="00553595">
        <w:rPr>
          <w:sz w:val="24"/>
        </w:rPr>
        <w:t xml:space="preserve">Big Time Is Not Always Long: Numerical Magnitude Automatically Affects Time Reproduction. </w:t>
      </w:r>
      <w:r w:rsidRPr="00553595">
        <w:rPr>
          <w:i/>
          <w:sz w:val="24"/>
        </w:rPr>
        <w:t>Psychological Science, 22</w:t>
      </w:r>
      <w:r w:rsidRPr="00553595">
        <w:rPr>
          <w:sz w:val="24"/>
        </w:rPr>
        <w:t>, 1567-1573.</w:t>
      </w:r>
    </w:p>
    <w:p w:rsidR="00115B62" w:rsidRPr="00553595" w:rsidRDefault="00115B62" w:rsidP="00115B62">
      <w:pPr>
        <w:spacing w:line="480" w:lineRule="auto"/>
        <w:ind w:left="720" w:hanging="720"/>
        <w:rPr>
          <w:sz w:val="24"/>
        </w:rPr>
      </w:pPr>
      <w:proofErr w:type="gramStart"/>
      <w:r w:rsidRPr="00553595">
        <w:rPr>
          <w:sz w:val="24"/>
        </w:rPr>
        <w:t>de</w:t>
      </w:r>
      <w:proofErr w:type="gramEnd"/>
      <w:r w:rsidRPr="00553595">
        <w:rPr>
          <w:sz w:val="24"/>
        </w:rPr>
        <w:t xml:space="preserve"> </w:t>
      </w:r>
      <w:proofErr w:type="spellStart"/>
      <w:r w:rsidRPr="00553595">
        <w:rPr>
          <w:sz w:val="24"/>
        </w:rPr>
        <w:t>Hevia</w:t>
      </w:r>
      <w:proofErr w:type="spellEnd"/>
      <w:r w:rsidRPr="00553595">
        <w:rPr>
          <w:sz w:val="24"/>
        </w:rPr>
        <w:t xml:space="preserve">, M. D., Izard, V., </w:t>
      </w:r>
      <w:proofErr w:type="spellStart"/>
      <w:r w:rsidRPr="00553595">
        <w:rPr>
          <w:sz w:val="24"/>
        </w:rPr>
        <w:t>Coubart</w:t>
      </w:r>
      <w:proofErr w:type="spellEnd"/>
      <w:r w:rsidRPr="00553595">
        <w:rPr>
          <w:sz w:val="24"/>
        </w:rPr>
        <w:t xml:space="preserve">, A., </w:t>
      </w:r>
      <w:proofErr w:type="spellStart"/>
      <w:r w:rsidRPr="00553595">
        <w:rPr>
          <w:sz w:val="24"/>
        </w:rPr>
        <w:t>Spelke</w:t>
      </w:r>
      <w:proofErr w:type="spellEnd"/>
      <w:r w:rsidRPr="00553595">
        <w:rPr>
          <w:sz w:val="24"/>
        </w:rPr>
        <w:t xml:space="preserve">, E. S., &amp; </w:t>
      </w:r>
      <w:proofErr w:type="spellStart"/>
      <w:r w:rsidRPr="00553595">
        <w:rPr>
          <w:sz w:val="24"/>
        </w:rPr>
        <w:t>Streri</w:t>
      </w:r>
      <w:proofErr w:type="spellEnd"/>
      <w:r w:rsidRPr="00553595">
        <w:rPr>
          <w:sz w:val="24"/>
        </w:rPr>
        <w:t xml:space="preserve">, A. (2014). Representations of space, time, and number in neonates. </w:t>
      </w:r>
      <w:r w:rsidRPr="00553595">
        <w:rPr>
          <w:i/>
          <w:iCs/>
          <w:sz w:val="24"/>
        </w:rPr>
        <w:t>Proceedings of the National Academy of Sciences</w:t>
      </w:r>
      <w:r w:rsidRPr="00553595">
        <w:rPr>
          <w:sz w:val="24"/>
        </w:rPr>
        <w:t xml:space="preserve">, </w:t>
      </w:r>
      <w:r w:rsidRPr="00553595">
        <w:rPr>
          <w:i/>
          <w:iCs/>
          <w:sz w:val="24"/>
        </w:rPr>
        <w:t>111</w:t>
      </w:r>
      <w:r w:rsidRPr="00553595">
        <w:rPr>
          <w:sz w:val="24"/>
        </w:rPr>
        <w:t>, 4809-4813.</w:t>
      </w:r>
    </w:p>
    <w:p w:rsidR="00115B62" w:rsidRPr="00553595" w:rsidRDefault="00115B62" w:rsidP="00115B62">
      <w:pPr>
        <w:spacing w:line="480" w:lineRule="auto"/>
        <w:ind w:left="720" w:hanging="720"/>
        <w:rPr>
          <w:sz w:val="24"/>
        </w:rPr>
      </w:pPr>
      <w:r w:rsidRPr="00553595">
        <w:rPr>
          <w:sz w:val="24"/>
        </w:rPr>
        <w:t xml:space="preserve">DeLong, A. J. (1981). Phenomenological space-time - toward an experiential relativity. </w:t>
      </w:r>
      <w:r w:rsidRPr="00553595">
        <w:rPr>
          <w:i/>
          <w:sz w:val="24"/>
        </w:rPr>
        <w:t>Science, 213</w:t>
      </w:r>
      <w:r w:rsidRPr="00553595">
        <w:rPr>
          <w:sz w:val="24"/>
        </w:rPr>
        <w:t>, 681-683.</w:t>
      </w:r>
    </w:p>
    <w:p w:rsidR="00115B62" w:rsidRPr="00553595" w:rsidRDefault="00115B62" w:rsidP="00115B62">
      <w:pPr>
        <w:spacing w:line="480" w:lineRule="auto"/>
        <w:ind w:left="720" w:hanging="720"/>
        <w:rPr>
          <w:sz w:val="24"/>
        </w:rPr>
      </w:pPr>
      <w:proofErr w:type="spellStart"/>
      <w:r w:rsidRPr="00553595">
        <w:rPr>
          <w:sz w:val="24"/>
        </w:rPr>
        <w:t>Dormal</w:t>
      </w:r>
      <w:proofErr w:type="spellEnd"/>
      <w:r w:rsidRPr="00553595">
        <w:rPr>
          <w:sz w:val="24"/>
        </w:rPr>
        <w:t xml:space="preserve">, V., </w:t>
      </w:r>
      <w:proofErr w:type="spellStart"/>
      <w:r w:rsidRPr="00553595">
        <w:rPr>
          <w:sz w:val="24"/>
        </w:rPr>
        <w:t>Seron</w:t>
      </w:r>
      <w:proofErr w:type="spellEnd"/>
      <w:r w:rsidRPr="00553595">
        <w:rPr>
          <w:sz w:val="24"/>
        </w:rPr>
        <w:t xml:space="preserve">, X., &amp; </w:t>
      </w:r>
      <w:proofErr w:type="spellStart"/>
      <w:r w:rsidRPr="00553595">
        <w:rPr>
          <w:sz w:val="24"/>
        </w:rPr>
        <w:t>Pesenti</w:t>
      </w:r>
      <w:proofErr w:type="spellEnd"/>
      <w:r w:rsidRPr="00553595">
        <w:rPr>
          <w:sz w:val="24"/>
        </w:rPr>
        <w:t xml:space="preserve">, M. (2006). </w:t>
      </w:r>
      <w:proofErr w:type="spellStart"/>
      <w:r w:rsidRPr="00553595">
        <w:rPr>
          <w:sz w:val="24"/>
        </w:rPr>
        <w:t>Numerosity</w:t>
      </w:r>
      <w:proofErr w:type="spellEnd"/>
      <w:r w:rsidRPr="00553595">
        <w:rPr>
          <w:sz w:val="24"/>
        </w:rPr>
        <w:t xml:space="preserve">-duration interference: A </w:t>
      </w:r>
      <w:proofErr w:type="spellStart"/>
      <w:r w:rsidRPr="00553595">
        <w:rPr>
          <w:sz w:val="24"/>
        </w:rPr>
        <w:t>Stroop</w:t>
      </w:r>
      <w:proofErr w:type="spellEnd"/>
      <w:r w:rsidRPr="00553595">
        <w:rPr>
          <w:sz w:val="24"/>
        </w:rPr>
        <w:t xml:space="preserve"> experiment. </w:t>
      </w:r>
      <w:r w:rsidRPr="00553595">
        <w:rPr>
          <w:i/>
          <w:sz w:val="24"/>
        </w:rPr>
        <w:t>Acta Psychologica, 121</w:t>
      </w:r>
      <w:r w:rsidRPr="00553595">
        <w:rPr>
          <w:sz w:val="24"/>
        </w:rPr>
        <w:t>, 109-124.</w:t>
      </w:r>
    </w:p>
    <w:p w:rsidR="00115B62" w:rsidRPr="00553595" w:rsidRDefault="00115B62" w:rsidP="00115B62">
      <w:pPr>
        <w:spacing w:line="480" w:lineRule="auto"/>
        <w:ind w:left="720" w:hanging="720"/>
        <w:rPr>
          <w:sz w:val="24"/>
        </w:rPr>
      </w:pPr>
      <w:r w:rsidRPr="00553595">
        <w:rPr>
          <w:sz w:val="24"/>
        </w:rPr>
        <w:t>Droit-</w:t>
      </w:r>
      <w:proofErr w:type="spellStart"/>
      <w:r w:rsidRPr="00553595">
        <w:rPr>
          <w:sz w:val="24"/>
        </w:rPr>
        <w:t>Volet</w:t>
      </w:r>
      <w:proofErr w:type="spellEnd"/>
      <w:r w:rsidRPr="00553595">
        <w:rPr>
          <w:sz w:val="24"/>
        </w:rPr>
        <w:t xml:space="preserve">, </w:t>
      </w:r>
      <w:r w:rsidR="002100F0">
        <w:rPr>
          <w:sz w:val="24"/>
        </w:rPr>
        <w:t>S. (2010</w:t>
      </w:r>
      <w:r w:rsidRPr="00553595">
        <w:rPr>
          <w:sz w:val="24"/>
        </w:rPr>
        <w:t xml:space="preserve">). Speeding up a master clock common to time, number and length? </w:t>
      </w:r>
      <w:proofErr w:type="spellStart"/>
      <w:r w:rsidRPr="00553595">
        <w:rPr>
          <w:i/>
          <w:sz w:val="24"/>
        </w:rPr>
        <w:t>Behavioural</w:t>
      </w:r>
      <w:proofErr w:type="spellEnd"/>
      <w:r w:rsidRPr="00553595">
        <w:rPr>
          <w:i/>
          <w:sz w:val="24"/>
        </w:rPr>
        <w:t xml:space="preserve"> Processes, 85</w:t>
      </w:r>
      <w:r w:rsidRPr="00553595">
        <w:rPr>
          <w:sz w:val="24"/>
        </w:rPr>
        <w:t>, 126-134.</w:t>
      </w:r>
    </w:p>
    <w:p w:rsidR="00115B62" w:rsidRPr="00553595" w:rsidRDefault="00115B62" w:rsidP="00115B62">
      <w:pPr>
        <w:spacing w:line="480" w:lineRule="auto"/>
        <w:ind w:left="720" w:hanging="720"/>
        <w:rPr>
          <w:sz w:val="24"/>
        </w:rPr>
      </w:pPr>
      <w:r w:rsidRPr="00553595">
        <w:rPr>
          <w:sz w:val="24"/>
        </w:rPr>
        <w:t>Droit-</w:t>
      </w:r>
      <w:proofErr w:type="spellStart"/>
      <w:r w:rsidRPr="00553595">
        <w:rPr>
          <w:sz w:val="24"/>
        </w:rPr>
        <w:t>Volet</w:t>
      </w:r>
      <w:proofErr w:type="spellEnd"/>
      <w:r w:rsidRPr="00553595">
        <w:rPr>
          <w:sz w:val="24"/>
        </w:rPr>
        <w:t xml:space="preserve">, S. (2013). Emotion and magnitude perception: number and length bisection. </w:t>
      </w:r>
      <w:r w:rsidRPr="00553595">
        <w:rPr>
          <w:i/>
          <w:sz w:val="24"/>
        </w:rPr>
        <w:t xml:space="preserve">Frontiers in </w:t>
      </w:r>
      <w:proofErr w:type="spellStart"/>
      <w:r w:rsidRPr="00553595">
        <w:rPr>
          <w:i/>
          <w:sz w:val="24"/>
        </w:rPr>
        <w:t>Neurorobotics</w:t>
      </w:r>
      <w:proofErr w:type="spellEnd"/>
      <w:r w:rsidRPr="00553595">
        <w:rPr>
          <w:i/>
          <w:sz w:val="24"/>
        </w:rPr>
        <w:t>, 7</w:t>
      </w:r>
      <w:r w:rsidRPr="00553595">
        <w:rPr>
          <w:sz w:val="24"/>
        </w:rPr>
        <w:t>: 24.</w:t>
      </w:r>
    </w:p>
    <w:p w:rsidR="00115B62" w:rsidRPr="00553595" w:rsidRDefault="00115B62" w:rsidP="00115B62">
      <w:pPr>
        <w:spacing w:line="480" w:lineRule="auto"/>
        <w:ind w:left="720" w:hanging="720"/>
        <w:rPr>
          <w:sz w:val="24"/>
        </w:rPr>
      </w:pPr>
      <w:r w:rsidRPr="00553595">
        <w:rPr>
          <w:sz w:val="24"/>
        </w:rPr>
        <w:t>Droit-</w:t>
      </w:r>
      <w:proofErr w:type="spellStart"/>
      <w:r w:rsidRPr="00553595">
        <w:rPr>
          <w:sz w:val="24"/>
        </w:rPr>
        <w:t>Volet</w:t>
      </w:r>
      <w:proofErr w:type="spellEnd"/>
      <w:r w:rsidRPr="00553595">
        <w:rPr>
          <w:sz w:val="24"/>
        </w:rPr>
        <w:t xml:space="preserve">, S., Clément, A., &amp; </w:t>
      </w:r>
      <w:proofErr w:type="spellStart"/>
      <w:r w:rsidRPr="00553595">
        <w:rPr>
          <w:sz w:val="24"/>
        </w:rPr>
        <w:t>Fayol</w:t>
      </w:r>
      <w:proofErr w:type="spellEnd"/>
      <w:r w:rsidRPr="00553595">
        <w:rPr>
          <w:sz w:val="24"/>
        </w:rPr>
        <w:t xml:space="preserve">, M. (2008). Time, number and length: Similarities and differences in discrimination in adults and children. </w:t>
      </w:r>
      <w:r w:rsidRPr="00553595">
        <w:rPr>
          <w:i/>
          <w:sz w:val="24"/>
        </w:rPr>
        <w:t>The Quarterly Journal of Experimental Psychology, 61</w:t>
      </w:r>
      <w:r w:rsidRPr="00553595">
        <w:rPr>
          <w:sz w:val="24"/>
        </w:rPr>
        <w:t>, 1827-1846.</w:t>
      </w:r>
    </w:p>
    <w:p w:rsidR="00115B62" w:rsidRPr="00553595" w:rsidRDefault="00115B62" w:rsidP="00115B62">
      <w:pPr>
        <w:spacing w:line="480" w:lineRule="auto"/>
        <w:ind w:left="720" w:hanging="720"/>
        <w:rPr>
          <w:sz w:val="24"/>
        </w:rPr>
      </w:pPr>
      <w:r w:rsidRPr="00553595">
        <w:rPr>
          <w:sz w:val="24"/>
        </w:rPr>
        <w:t>Droit-</w:t>
      </w:r>
      <w:proofErr w:type="spellStart"/>
      <w:r w:rsidRPr="00553595">
        <w:rPr>
          <w:sz w:val="24"/>
        </w:rPr>
        <w:t>Volet</w:t>
      </w:r>
      <w:proofErr w:type="spellEnd"/>
      <w:r w:rsidRPr="00553595">
        <w:rPr>
          <w:sz w:val="24"/>
        </w:rPr>
        <w:t xml:space="preserve">, S., &amp; </w:t>
      </w:r>
      <w:proofErr w:type="spellStart"/>
      <w:r w:rsidRPr="00553595">
        <w:rPr>
          <w:sz w:val="24"/>
        </w:rPr>
        <w:t>Wearden</w:t>
      </w:r>
      <w:proofErr w:type="spellEnd"/>
      <w:r w:rsidRPr="00553595">
        <w:rPr>
          <w:sz w:val="24"/>
        </w:rPr>
        <w:t xml:space="preserve">, J. (2002). Speeding up an internal clock in children? Effects of visual flicker on subjective duration. </w:t>
      </w:r>
      <w:r w:rsidRPr="00553595">
        <w:rPr>
          <w:i/>
          <w:sz w:val="24"/>
        </w:rPr>
        <w:t>Quarterly Journal of Experimental Psychology Section B: Comparative and Physiological Psychology, 55</w:t>
      </w:r>
      <w:r w:rsidRPr="00553595">
        <w:rPr>
          <w:sz w:val="24"/>
        </w:rPr>
        <w:t>, 193-211.</w:t>
      </w:r>
    </w:p>
    <w:p w:rsidR="00115B62" w:rsidRPr="00553595" w:rsidRDefault="00115B62" w:rsidP="00115B62">
      <w:pPr>
        <w:spacing w:line="480" w:lineRule="auto"/>
        <w:ind w:left="720" w:hanging="720"/>
        <w:rPr>
          <w:sz w:val="24"/>
        </w:rPr>
      </w:pPr>
      <w:r w:rsidRPr="00553595">
        <w:rPr>
          <w:sz w:val="24"/>
          <w:lang w:val="de-DE"/>
        </w:rPr>
        <w:t xml:space="preserve">Gallistel, C. R., &amp; Gelman, R. (2000). </w:t>
      </w:r>
      <w:r w:rsidRPr="00553595">
        <w:rPr>
          <w:sz w:val="24"/>
        </w:rPr>
        <w:t xml:space="preserve">Non-verbal numerical cognition: from reals to </w:t>
      </w:r>
      <w:r w:rsidRPr="00553595">
        <w:rPr>
          <w:sz w:val="24"/>
        </w:rPr>
        <w:lastRenderedPageBreak/>
        <w:t xml:space="preserve">integers. </w:t>
      </w:r>
      <w:r w:rsidRPr="00553595">
        <w:rPr>
          <w:i/>
          <w:sz w:val="24"/>
        </w:rPr>
        <w:t>Trends in Cognitive Sciences, 4</w:t>
      </w:r>
      <w:r w:rsidRPr="00553595">
        <w:rPr>
          <w:sz w:val="24"/>
        </w:rPr>
        <w:t>, 59-65.</w:t>
      </w:r>
    </w:p>
    <w:p w:rsidR="00115B62" w:rsidRPr="00553595" w:rsidRDefault="00115B62" w:rsidP="00115B62">
      <w:pPr>
        <w:spacing w:line="480" w:lineRule="auto"/>
        <w:ind w:left="720" w:hanging="720"/>
        <w:rPr>
          <w:sz w:val="24"/>
        </w:rPr>
      </w:pPr>
      <w:r w:rsidRPr="00553595">
        <w:rPr>
          <w:sz w:val="24"/>
        </w:rPr>
        <w:t xml:space="preserve">Gibbon, J. (1977). Scalar expectancy theory and Weber's law in animal timing. </w:t>
      </w:r>
      <w:r w:rsidRPr="00553595">
        <w:rPr>
          <w:i/>
          <w:sz w:val="24"/>
        </w:rPr>
        <w:t>Psychological Review, 84</w:t>
      </w:r>
      <w:r w:rsidRPr="00553595">
        <w:rPr>
          <w:sz w:val="24"/>
        </w:rPr>
        <w:t>, 279.</w:t>
      </w:r>
    </w:p>
    <w:p w:rsidR="00115B62" w:rsidRPr="00553595" w:rsidRDefault="00115B62" w:rsidP="00115B62">
      <w:pPr>
        <w:spacing w:line="480" w:lineRule="auto"/>
        <w:ind w:left="720" w:hanging="720"/>
        <w:rPr>
          <w:sz w:val="24"/>
          <w:lang w:val="de-DE"/>
        </w:rPr>
      </w:pPr>
      <w:r w:rsidRPr="00553595">
        <w:rPr>
          <w:sz w:val="24"/>
        </w:rPr>
        <w:t xml:space="preserve">Gibbon, J., &amp; Church, R. M. (1984). Sources of variance </w:t>
      </w:r>
      <w:proofErr w:type="gramStart"/>
      <w:r w:rsidRPr="00553595">
        <w:rPr>
          <w:sz w:val="24"/>
        </w:rPr>
        <w:t>in  an</w:t>
      </w:r>
      <w:proofErr w:type="gramEnd"/>
      <w:r w:rsidRPr="00553595">
        <w:rPr>
          <w:sz w:val="24"/>
        </w:rPr>
        <w:t xml:space="preserve">  information processing  theory  of timing. In H. L. </w:t>
      </w:r>
      <w:proofErr w:type="spellStart"/>
      <w:r w:rsidRPr="00553595">
        <w:rPr>
          <w:sz w:val="24"/>
        </w:rPr>
        <w:t>Roitblat</w:t>
      </w:r>
      <w:proofErr w:type="spellEnd"/>
      <w:r w:rsidRPr="00553595">
        <w:rPr>
          <w:sz w:val="24"/>
        </w:rPr>
        <w:t xml:space="preserve">, T. G. </w:t>
      </w:r>
      <w:proofErr w:type="spellStart"/>
      <w:r w:rsidRPr="00553595">
        <w:rPr>
          <w:sz w:val="24"/>
        </w:rPr>
        <w:t>Bever</w:t>
      </w:r>
      <w:proofErr w:type="spellEnd"/>
      <w:r w:rsidRPr="00553595">
        <w:rPr>
          <w:sz w:val="24"/>
        </w:rPr>
        <w:t xml:space="preserve"> &amp; H. S. Terrace (Eds.), </w:t>
      </w:r>
      <w:r w:rsidRPr="00553595">
        <w:rPr>
          <w:i/>
          <w:sz w:val="24"/>
        </w:rPr>
        <w:t>Animal Cognition</w:t>
      </w:r>
      <w:r w:rsidRPr="00553595">
        <w:rPr>
          <w:sz w:val="24"/>
        </w:rPr>
        <w:t xml:space="preserve"> (pp. 465-488). </w:t>
      </w:r>
      <w:r w:rsidRPr="00553595">
        <w:rPr>
          <w:sz w:val="24"/>
          <w:lang w:val="de-DE"/>
        </w:rPr>
        <w:t>HiUsdale,  NJ: Erlbaum.</w:t>
      </w:r>
    </w:p>
    <w:p w:rsidR="00115B62" w:rsidRPr="00553595" w:rsidRDefault="00115B62" w:rsidP="00115B62">
      <w:pPr>
        <w:spacing w:line="480" w:lineRule="auto"/>
        <w:ind w:left="720" w:hanging="720"/>
        <w:rPr>
          <w:sz w:val="24"/>
        </w:rPr>
      </w:pPr>
      <w:r w:rsidRPr="00553595">
        <w:rPr>
          <w:sz w:val="24"/>
          <w:lang w:val="de-DE"/>
        </w:rPr>
        <w:t xml:space="preserve">Gibbon, J., Church, R. M., &amp; Meck, W. H. (1984). </w:t>
      </w:r>
      <w:r w:rsidRPr="00553595">
        <w:rPr>
          <w:sz w:val="24"/>
        </w:rPr>
        <w:t xml:space="preserve">Scalar Timing in Memory. </w:t>
      </w:r>
      <w:r w:rsidRPr="00553595">
        <w:rPr>
          <w:i/>
          <w:sz w:val="24"/>
        </w:rPr>
        <w:t>Annals of the New York Academy of Sciences, 423</w:t>
      </w:r>
      <w:r w:rsidRPr="00553595">
        <w:rPr>
          <w:sz w:val="24"/>
        </w:rPr>
        <w:t>, 52-77.</w:t>
      </w:r>
    </w:p>
    <w:p w:rsidR="00115B62" w:rsidRPr="00553595" w:rsidRDefault="00115B62" w:rsidP="00115B62">
      <w:pPr>
        <w:spacing w:line="480" w:lineRule="auto"/>
        <w:ind w:left="720" w:hanging="720"/>
        <w:rPr>
          <w:sz w:val="24"/>
        </w:rPr>
      </w:pPr>
      <w:proofErr w:type="spellStart"/>
      <w:r w:rsidRPr="00553595">
        <w:rPr>
          <w:sz w:val="24"/>
        </w:rPr>
        <w:t>Grondin</w:t>
      </w:r>
      <w:proofErr w:type="spellEnd"/>
      <w:r w:rsidRPr="00553595">
        <w:rPr>
          <w:sz w:val="24"/>
        </w:rPr>
        <w:t xml:space="preserve">, S. (2005). Overloading temporal memory. </w:t>
      </w:r>
      <w:r w:rsidRPr="00553595">
        <w:rPr>
          <w:i/>
          <w:sz w:val="24"/>
        </w:rPr>
        <w:t>Journal of Experimental Psychology-Human Perception and Performance, 31</w:t>
      </w:r>
      <w:r w:rsidRPr="00553595">
        <w:rPr>
          <w:sz w:val="24"/>
        </w:rPr>
        <w:t>, 869-879.</w:t>
      </w:r>
    </w:p>
    <w:p w:rsidR="00115B62" w:rsidRPr="00553595" w:rsidRDefault="00115B62" w:rsidP="00115B62">
      <w:pPr>
        <w:spacing w:line="480" w:lineRule="auto"/>
        <w:ind w:left="720" w:hanging="720"/>
        <w:rPr>
          <w:sz w:val="24"/>
        </w:rPr>
      </w:pPr>
      <w:proofErr w:type="spellStart"/>
      <w:r w:rsidRPr="00553595">
        <w:rPr>
          <w:sz w:val="24"/>
        </w:rPr>
        <w:t>Grondin</w:t>
      </w:r>
      <w:proofErr w:type="spellEnd"/>
      <w:r w:rsidRPr="00553595">
        <w:rPr>
          <w:sz w:val="24"/>
        </w:rPr>
        <w:t xml:space="preserve">, S. (2010). Timing and time perception: A review of recent behavioral and neuroscience findings and theoretical directions. </w:t>
      </w:r>
      <w:r w:rsidRPr="00553595">
        <w:rPr>
          <w:i/>
          <w:sz w:val="24"/>
        </w:rPr>
        <w:t>Attention Perception &amp; Psychophysics, 72</w:t>
      </w:r>
      <w:r w:rsidRPr="00553595">
        <w:rPr>
          <w:sz w:val="24"/>
        </w:rPr>
        <w:t>, 561-582.</w:t>
      </w:r>
    </w:p>
    <w:p w:rsidR="00115B62" w:rsidRPr="00553595" w:rsidRDefault="00115B62" w:rsidP="00115B62">
      <w:pPr>
        <w:spacing w:line="480" w:lineRule="auto"/>
        <w:ind w:left="720" w:hanging="720"/>
        <w:rPr>
          <w:sz w:val="24"/>
        </w:rPr>
      </w:pPr>
      <w:proofErr w:type="spellStart"/>
      <w:proofErr w:type="gramStart"/>
      <w:r w:rsidRPr="00553595">
        <w:rPr>
          <w:sz w:val="24"/>
        </w:rPr>
        <w:t>Gu</w:t>
      </w:r>
      <w:proofErr w:type="spellEnd"/>
      <w:proofErr w:type="gramEnd"/>
      <w:r w:rsidRPr="00553595">
        <w:rPr>
          <w:sz w:val="24"/>
        </w:rPr>
        <w:t xml:space="preserve">, B. M., &amp; </w:t>
      </w:r>
      <w:proofErr w:type="spellStart"/>
      <w:r w:rsidRPr="00553595">
        <w:rPr>
          <w:sz w:val="24"/>
        </w:rPr>
        <w:t>Meck</w:t>
      </w:r>
      <w:proofErr w:type="spellEnd"/>
      <w:r w:rsidRPr="00553595">
        <w:rPr>
          <w:sz w:val="24"/>
        </w:rPr>
        <w:t xml:space="preserve">, W. H. (2011). New perspectives on </w:t>
      </w:r>
      <w:proofErr w:type="spellStart"/>
      <w:r w:rsidRPr="00553595">
        <w:rPr>
          <w:sz w:val="24"/>
        </w:rPr>
        <w:t>Vierordt’s</w:t>
      </w:r>
      <w:proofErr w:type="spellEnd"/>
      <w:r w:rsidRPr="00553595">
        <w:rPr>
          <w:sz w:val="24"/>
        </w:rPr>
        <w:t xml:space="preserve"> law: memory-mixing in ordinal temporal comparison tasks. In A. </w:t>
      </w:r>
      <w:proofErr w:type="spellStart"/>
      <w:r w:rsidRPr="00553595">
        <w:rPr>
          <w:sz w:val="24"/>
        </w:rPr>
        <w:t>Vatakis</w:t>
      </w:r>
      <w:proofErr w:type="spellEnd"/>
      <w:r w:rsidRPr="00553595">
        <w:rPr>
          <w:sz w:val="24"/>
        </w:rPr>
        <w:t xml:space="preserve"> et al. (Eds.) </w:t>
      </w:r>
      <w:r w:rsidRPr="00553595">
        <w:rPr>
          <w:i/>
          <w:sz w:val="24"/>
        </w:rPr>
        <w:t>Multidisciplinary aspects of time and time perception</w:t>
      </w:r>
      <w:r w:rsidRPr="00553595">
        <w:rPr>
          <w:sz w:val="24"/>
        </w:rPr>
        <w:t xml:space="preserve"> (pp. 67-78). Springer Berlin Heidelberg.</w:t>
      </w:r>
    </w:p>
    <w:p w:rsidR="00115B62" w:rsidRPr="00553595" w:rsidRDefault="00115B62" w:rsidP="00115B62">
      <w:pPr>
        <w:spacing w:line="480" w:lineRule="auto"/>
        <w:ind w:left="720" w:hanging="720"/>
        <w:rPr>
          <w:sz w:val="24"/>
        </w:rPr>
      </w:pPr>
      <w:proofErr w:type="spellStart"/>
      <w:proofErr w:type="gramStart"/>
      <w:r w:rsidRPr="00553595">
        <w:rPr>
          <w:sz w:val="24"/>
        </w:rPr>
        <w:t>Gu</w:t>
      </w:r>
      <w:proofErr w:type="spellEnd"/>
      <w:proofErr w:type="gramEnd"/>
      <w:r w:rsidRPr="00553595">
        <w:rPr>
          <w:sz w:val="24"/>
        </w:rPr>
        <w:t xml:space="preserve">, B. M., van Rijn, H., &amp; </w:t>
      </w:r>
      <w:proofErr w:type="spellStart"/>
      <w:r w:rsidRPr="00553595">
        <w:rPr>
          <w:sz w:val="24"/>
        </w:rPr>
        <w:t>Meck</w:t>
      </w:r>
      <w:proofErr w:type="spellEnd"/>
      <w:r w:rsidRPr="00553595">
        <w:rPr>
          <w:sz w:val="24"/>
        </w:rPr>
        <w:t xml:space="preserve">, W. H. (2015). Oscillatory multiplexing of neural population codes for interval timing and working memory. </w:t>
      </w:r>
      <w:r w:rsidRPr="00553595">
        <w:rPr>
          <w:i/>
          <w:sz w:val="24"/>
        </w:rPr>
        <w:t xml:space="preserve">Neuroscience &amp; </w:t>
      </w:r>
      <w:proofErr w:type="spellStart"/>
      <w:r w:rsidRPr="00553595">
        <w:rPr>
          <w:i/>
          <w:sz w:val="24"/>
        </w:rPr>
        <w:t>Biobehavioral</w:t>
      </w:r>
      <w:proofErr w:type="spellEnd"/>
      <w:r w:rsidRPr="00553595">
        <w:rPr>
          <w:i/>
          <w:sz w:val="24"/>
        </w:rPr>
        <w:t xml:space="preserve"> Reviews, 48</w:t>
      </w:r>
      <w:r w:rsidRPr="00553595">
        <w:rPr>
          <w:sz w:val="24"/>
        </w:rPr>
        <w:t>, 160-185.</w:t>
      </w:r>
    </w:p>
    <w:p w:rsidR="00115B62" w:rsidRPr="00553595" w:rsidRDefault="00115B62" w:rsidP="00115B62">
      <w:pPr>
        <w:spacing w:line="480" w:lineRule="auto"/>
        <w:ind w:left="720" w:hanging="720"/>
        <w:rPr>
          <w:sz w:val="24"/>
        </w:rPr>
      </w:pPr>
      <w:proofErr w:type="spellStart"/>
      <w:r w:rsidRPr="00553595">
        <w:rPr>
          <w:sz w:val="24"/>
        </w:rPr>
        <w:t>Herbst</w:t>
      </w:r>
      <w:proofErr w:type="spellEnd"/>
      <w:r w:rsidRPr="00553595">
        <w:rPr>
          <w:sz w:val="24"/>
        </w:rPr>
        <w:t xml:space="preserve">, S. K., </w:t>
      </w:r>
      <w:proofErr w:type="spellStart"/>
      <w:r w:rsidRPr="00553595">
        <w:rPr>
          <w:sz w:val="24"/>
        </w:rPr>
        <w:t>Chaumon</w:t>
      </w:r>
      <w:proofErr w:type="spellEnd"/>
      <w:r w:rsidRPr="00553595">
        <w:rPr>
          <w:sz w:val="24"/>
        </w:rPr>
        <w:t xml:space="preserve">, M., Penney, T. B., &amp; Busch, N. A. (2014). Flicker-induced time dilation does not modulate EEG correlates of temporal encoding. </w:t>
      </w:r>
      <w:r w:rsidRPr="00553595">
        <w:rPr>
          <w:i/>
          <w:sz w:val="24"/>
        </w:rPr>
        <w:t xml:space="preserve">Brain </w:t>
      </w:r>
      <w:r w:rsidRPr="00553595">
        <w:rPr>
          <w:i/>
          <w:sz w:val="24"/>
        </w:rPr>
        <w:lastRenderedPageBreak/>
        <w:t>Topography, 15</w:t>
      </w:r>
      <w:r w:rsidRPr="00553595">
        <w:rPr>
          <w:sz w:val="24"/>
        </w:rPr>
        <w:t>, 559-569.</w:t>
      </w:r>
    </w:p>
    <w:p w:rsidR="00115B62" w:rsidRPr="00553595" w:rsidRDefault="00115B62" w:rsidP="00115B62">
      <w:pPr>
        <w:spacing w:line="480" w:lineRule="auto"/>
        <w:ind w:left="720" w:hanging="720"/>
        <w:rPr>
          <w:sz w:val="24"/>
        </w:rPr>
      </w:pPr>
      <w:proofErr w:type="spellStart"/>
      <w:r w:rsidRPr="00553595">
        <w:rPr>
          <w:sz w:val="24"/>
        </w:rPr>
        <w:t>Herbst</w:t>
      </w:r>
      <w:proofErr w:type="spellEnd"/>
      <w:r w:rsidRPr="00553595">
        <w:rPr>
          <w:sz w:val="24"/>
        </w:rPr>
        <w:t xml:space="preserve">, S. K., Javadi, A. H., van der Meer, E., &amp; Busch, N. A. (2013). How long depends on how fast—perceived flicker dilates subjective duration. </w:t>
      </w:r>
      <w:proofErr w:type="spellStart"/>
      <w:r w:rsidRPr="00553595">
        <w:rPr>
          <w:i/>
          <w:sz w:val="24"/>
        </w:rPr>
        <w:t>PLoS</w:t>
      </w:r>
      <w:proofErr w:type="spellEnd"/>
      <w:r w:rsidRPr="00553595">
        <w:rPr>
          <w:i/>
          <w:sz w:val="24"/>
        </w:rPr>
        <w:t xml:space="preserve"> ONE 8(10)</w:t>
      </w:r>
      <w:r w:rsidRPr="00553595">
        <w:rPr>
          <w:sz w:val="24"/>
        </w:rPr>
        <w:t>: e76074. doi:10.1371/journal.pone.0076074</w:t>
      </w:r>
    </w:p>
    <w:p w:rsidR="00115B62" w:rsidRPr="00553595" w:rsidRDefault="00115B62" w:rsidP="00115B62">
      <w:pPr>
        <w:spacing w:line="480" w:lineRule="auto"/>
        <w:ind w:left="720" w:hanging="720"/>
        <w:rPr>
          <w:sz w:val="24"/>
        </w:rPr>
      </w:pPr>
      <w:r w:rsidRPr="00553595">
        <w:rPr>
          <w:sz w:val="24"/>
        </w:rPr>
        <w:t xml:space="preserve">Javadi, A. H., &amp; </w:t>
      </w:r>
      <w:proofErr w:type="spellStart"/>
      <w:r w:rsidRPr="00553595">
        <w:rPr>
          <w:sz w:val="24"/>
        </w:rPr>
        <w:t>Aichelburg</w:t>
      </w:r>
      <w:proofErr w:type="spellEnd"/>
      <w:r w:rsidRPr="00553595">
        <w:rPr>
          <w:sz w:val="24"/>
        </w:rPr>
        <w:t xml:space="preserve">, C. (2012). When time and </w:t>
      </w:r>
      <w:proofErr w:type="spellStart"/>
      <w:r w:rsidRPr="00553595">
        <w:rPr>
          <w:sz w:val="24"/>
        </w:rPr>
        <w:t>numerosity</w:t>
      </w:r>
      <w:proofErr w:type="spellEnd"/>
      <w:r w:rsidRPr="00553595">
        <w:rPr>
          <w:sz w:val="24"/>
        </w:rPr>
        <w:t xml:space="preserve"> interfere: the longer the more, and the more the longer. </w:t>
      </w:r>
      <w:proofErr w:type="spellStart"/>
      <w:r w:rsidRPr="00553595">
        <w:rPr>
          <w:i/>
          <w:sz w:val="24"/>
        </w:rPr>
        <w:t>PLoS</w:t>
      </w:r>
      <w:proofErr w:type="spellEnd"/>
      <w:r w:rsidRPr="00553595">
        <w:rPr>
          <w:i/>
          <w:sz w:val="24"/>
        </w:rPr>
        <w:t xml:space="preserve"> ONE, 7</w:t>
      </w:r>
      <w:r w:rsidRPr="00553595">
        <w:rPr>
          <w:sz w:val="24"/>
        </w:rPr>
        <w:t>, e41496.</w:t>
      </w:r>
    </w:p>
    <w:p w:rsidR="00115B62" w:rsidRPr="00553595" w:rsidRDefault="00115B62" w:rsidP="00115B62">
      <w:pPr>
        <w:spacing w:line="480" w:lineRule="auto"/>
        <w:ind w:left="720" w:hanging="720"/>
        <w:rPr>
          <w:sz w:val="24"/>
        </w:rPr>
      </w:pPr>
      <w:proofErr w:type="spellStart"/>
      <w:r w:rsidRPr="00553595">
        <w:rPr>
          <w:sz w:val="24"/>
        </w:rPr>
        <w:t>Jazayeri</w:t>
      </w:r>
      <w:proofErr w:type="spellEnd"/>
      <w:r w:rsidRPr="00553595">
        <w:rPr>
          <w:sz w:val="24"/>
        </w:rPr>
        <w:t xml:space="preserve">, M., &amp; </w:t>
      </w:r>
      <w:proofErr w:type="spellStart"/>
      <w:r w:rsidRPr="00553595">
        <w:rPr>
          <w:sz w:val="24"/>
        </w:rPr>
        <w:t>Shadlen</w:t>
      </w:r>
      <w:proofErr w:type="spellEnd"/>
      <w:r w:rsidRPr="00553595">
        <w:rPr>
          <w:sz w:val="24"/>
        </w:rPr>
        <w:t xml:space="preserve">, M. N. (2010). Temporal context calibrates interval timing. </w:t>
      </w:r>
      <w:r w:rsidRPr="00553595">
        <w:rPr>
          <w:i/>
          <w:sz w:val="24"/>
        </w:rPr>
        <w:t>Nature Neuroscience, 13</w:t>
      </w:r>
      <w:r w:rsidRPr="00553595">
        <w:rPr>
          <w:sz w:val="24"/>
        </w:rPr>
        <w:t>, 1020-1026.</w:t>
      </w:r>
    </w:p>
    <w:p w:rsidR="00115B62" w:rsidRPr="00553595" w:rsidRDefault="00115B62" w:rsidP="00115B62">
      <w:pPr>
        <w:spacing w:line="480" w:lineRule="auto"/>
        <w:ind w:left="720" w:hanging="720"/>
        <w:rPr>
          <w:sz w:val="24"/>
        </w:rPr>
      </w:pPr>
      <w:proofErr w:type="spellStart"/>
      <w:r w:rsidRPr="00553595">
        <w:rPr>
          <w:sz w:val="24"/>
        </w:rPr>
        <w:t>Jeffreys</w:t>
      </w:r>
      <w:proofErr w:type="spellEnd"/>
      <w:r w:rsidRPr="00553595">
        <w:rPr>
          <w:sz w:val="24"/>
        </w:rPr>
        <w:t xml:space="preserve">, H. (1961). </w:t>
      </w:r>
      <w:r w:rsidRPr="00553595">
        <w:rPr>
          <w:i/>
          <w:iCs/>
          <w:sz w:val="24"/>
        </w:rPr>
        <w:t>The theory of probability</w:t>
      </w:r>
      <w:r w:rsidRPr="00553595">
        <w:rPr>
          <w:iCs/>
          <w:sz w:val="24"/>
        </w:rPr>
        <w:t xml:space="preserve"> (3</w:t>
      </w:r>
      <w:r w:rsidRPr="00553595">
        <w:rPr>
          <w:iCs/>
          <w:sz w:val="24"/>
          <w:vertAlign w:val="superscript"/>
        </w:rPr>
        <w:t>rd</w:t>
      </w:r>
      <w:r w:rsidRPr="00553595">
        <w:rPr>
          <w:iCs/>
          <w:sz w:val="24"/>
        </w:rPr>
        <w:t xml:space="preserve"> </w:t>
      </w:r>
      <w:proofErr w:type="gramStart"/>
      <w:r w:rsidRPr="00553595">
        <w:rPr>
          <w:iCs/>
          <w:sz w:val="24"/>
        </w:rPr>
        <w:t>ed</w:t>
      </w:r>
      <w:proofErr w:type="gramEnd"/>
      <w:r w:rsidRPr="00553595">
        <w:rPr>
          <w:iCs/>
          <w:sz w:val="24"/>
        </w:rPr>
        <w:t>.)</w:t>
      </w:r>
      <w:r w:rsidRPr="00553595">
        <w:rPr>
          <w:sz w:val="24"/>
        </w:rPr>
        <w:t>. Oxford, UK: Clarendon Press / Oxford University Press.</w:t>
      </w:r>
    </w:p>
    <w:p w:rsidR="00115B62" w:rsidRPr="00553595" w:rsidRDefault="00115B62" w:rsidP="00115B62">
      <w:pPr>
        <w:spacing w:line="480" w:lineRule="auto"/>
        <w:ind w:left="720" w:hanging="720"/>
        <w:rPr>
          <w:sz w:val="24"/>
        </w:rPr>
      </w:pPr>
      <w:r w:rsidRPr="00553595">
        <w:rPr>
          <w:sz w:val="24"/>
        </w:rPr>
        <w:t xml:space="preserve">Jones, L. A., &amp; </w:t>
      </w:r>
      <w:proofErr w:type="spellStart"/>
      <w:r w:rsidRPr="00553595">
        <w:rPr>
          <w:sz w:val="24"/>
        </w:rPr>
        <w:t>Wearden</w:t>
      </w:r>
      <w:proofErr w:type="spellEnd"/>
      <w:r w:rsidRPr="00553595">
        <w:rPr>
          <w:sz w:val="24"/>
        </w:rPr>
        <w:t xml:space="preserve">, J. H. (2004). Double standards: Memory loading in temporal reference memory. </w:t>
      </w:r>
      <w:r w:rsidRPr="00553595">
        <w:rPr>
          <w:i/>
          <w:sz w:val="24"/>
        </w:rPr>
        <w:t>Quarterly Journal of Experimental Psychology Section B: Comparative and Physiological Psychology, 57</w:t>
      </w:r>
      <w:r w:rsidRPr="00553595">
        <w:rPr>
          <w:sz w:val="24"/>
        </w:rPr>
        <w:t>, 55-77.</w:t>
      </w:r>
    </w:p>
    <w:p w:rsidR="00115B62" w:rsidRPr="00553595" w:rsidRDefault="00115B62" w:rsidP="00115B62">
      <w:pPr>
        <w:spacing w:line="480" w:lineRule="auto"/>
        <w:ind w:left="720" w:hanging="720"/>
        <w:rPr>
          <w:sz w:val="24"/>
        </w:rPr>
      </w:pPr>
      <w:proofErr w:type="spellStart"/>
      <w:r w:rsidRPr="00553595">
        <w:rPr>
          <w:sz w:val="24"/>
        </w:rPr>
        <w:t>Jou</w:t>
      </w:r>
      <w:proofErr w:type="spellEnd"/>
      <w:r w:rsidRPr="00553595">
        <w:rPr>
          <w:sz w:val="24"/>
        </w:rPr>
        <w:t xml:space="preserve">, J., </w:t>
      </w:r>
      <w:proofErr w:type="spellStart"/>
      <w:r w:rsidRPr="00553595">
        <w:rPr>
          <w:sz w:val="24"/>
        </w:rPr>
        <w:t>Leka</w:t>
      </w:r>
      <w:proofErr w:type="spellEnd"/>
      <w:r w:rsidRPr="00553595">
        <w:rPr>
          <w:sz w:val="24"/>
        </w:rPr>
        <w:t xml:space="preserve">, G. E., Rogers, D. M., &amp; </w:t>
      </w:r>
      <w:proofErr w:type="spellStart"/>
      <w:r w:rsidRPr="00553595">
        <w:rPr>
          <w:sz w:val="24"/>
        </w:rPr>
        <w:t>Matus</w:t>
      </w:r>
      <w:proofErr w:type="spellEnd"/>
      <w:r w:rsidRPr="00553595">
        <w:rPr>
          <w:sz w:val="24"/>
        </w:rPr>
        <w:t xml:space="preserve">, Y. E. (2004). Contraction bias in memorial quantifying judgment: Does it come from a stable compressed memory representation or a dynamic adaptation process? </w:t>
      </w:r>
      <w:r w:rsidRPr="00553595">
        <w:rPr>
          <w:i/>
          <w:sz w:val="24"/>
        </w:rPr>
        <w:t>American Journal of Psychology, 117</w:t>
      </w:r>
      <w:r w:rsidRPr="00553595">
        <w:rPr>
          <w:sz w:val="24"/>
        </w:rPr>
        <w:t>, 543-564.</w:t>
      </w:r>
    </w:p>
    <w:p w:rsidR="00115B62" w:rsidRPr="00553595" w:rsidRDefault="00115B62" w:rsidP="00115B62">
      <w:pPr>
        <w:spacing w:line="480" w:lineRule="auto"/>
        <w:ind w:left="720" w:hanging="720"/>
        <w:rPr>
          <w:sz w:val="24"/>
        </w:rPr>
      </w:pPr>
      <w:proofErr w:type="spellStart"/>
      <w:r w:rsidRPr="00553595">
        <w:rPr>
          <w:sz w:val="24"/>
        </w:rPr>
        <w:t>Kass</w:t>
      </w:r>
      <w:proofErr w:type="spellEnd"/>
      <w:r w:rsidRPr="00553595">
        <w:rPr>
          <w:sz w:val="24"/>
        </w:rPr>
        <w:t xml:space="preserve">, R. E., &amp; </w:t>
      </w:r>
      <w:proofErr w:type="spellStart"/>
      <w:r w:rsidRPr="00553595">
        <w:rPr>
          <w:sz w:val="24"/>
        </w:rPr>
        <w:t>Raftery</w:t>
      </w:r>
      <w:proofErr w:type="spellEnd"/>
      <w:r w:rsidRPr="00553595">
        <w:rPr>
          <w:sz w:val="24"/>
        </w:rPr>
        <w:t xml:space="preserve">, A. E. (1995). Bayes factors. </w:t>
      </w:r>
      <w:r w:rsidRPr="00553595">
        <w:rPr>
          <w:i/>
          <w:iCs/>
          <w:sz w:val="24"/>
        </w:rPr>
        <w:t>Journal of the American Statistical Association</w:t>
      </w:r>
      <w:r w:rsidRPr="00553595">
        <w:rPr>
          <w:sz w:val="24"/>
        </w:rPr>
        <w:t xml:space="preserve">, </w:t>
      </w:r>
      <w:r w:rsidRPr="00553595">
        <w:rPr>
          <w:i/>
          <w:iCs/>
          <w:sz w:val="24"/>
        </w:rPr>
        <w:t>90</w:t>
      </w:r>
      <w:r w:rsidRPr="00553595">
        <w:rPr>
          <w:sz w:val="24"/>
        </w:rPr>
        <w:t>, 773-795.</w:t>
      </w:r>
    </w:p>
    <w:p w:rsidR="00115B62" w:rsidRPr="00553595" w:rsidRDefault="00115B62" w:rsidP="00115B62">
      <w:pPr>
        <w:spacing w:line="480" w:lineRule="auto"/>
        <w:ind w:left="720" w:hanging="720"/>
        <w:rPr>
          <w:sz w:val="24"/>
        </w:rPr>
      </w:pPr>
      <w:proofErr w:type="spellStart"/>
      <w:r w:rsidRPr="00553595">
        <w:rPr>
          <w:sz w:val="24"/>
        </w:rPr>
        <w:t>Lakens</w:t>
      </w:r>
      <w:proofErr w:type="spellEnd"/>
      <w:r w:rsidRPr="00553595">
        <w:rPr>
          <w:sz w:val="24"/>
        </w:rPr>
        <w:t xml:space="preserve">, D. (2013). Calculating and reporting effect sizes to facilitate cumulative science: a practical primer for t-tests and ANOVAs. </w:t>
      </w:r>
      <w:r w:rsidRPr="00553595">
        <w:rPr>
          <w:i/>
          <w:sz w:val="24"/>
        </w:rPr>
        <w:t>Frontiers in Psychology, 4</w:t>
      </w:r>
      <w:r w:rsidRPr="00553595">
        <w:rPr>
          <w:sz w:val="24"/>
        </w:rPr>
        <w:t>, article 863.</w:t>
      </w:r>
    </w:p>
    <w:p w:rsidR="00115B62" w:rsidRPr="00553595" w:rsidRDefault="00115B62" w:rsidP="00115B62">
      <w:pPr>
        <w:pStyle w:val="EndNoteBibliography"/>
        <w:spacing w:line="480" w:lineRule="auto"/>
        <w:ind w:left="720" w:hanging="720"/>
        <w:rPr>
          <w:rFonts w:ascii="Times New Roman" w:hAnsi="Times New Roman" w:cs="Times New Roman"/>
          <w:sz w:val="24"/>
          <w:szCs w:val="24"/>
        </w:rPr>
      </w:pPr>
      <w:bookmarkStart w:id="4" w:name="_ENREF_3"/>
      <w:r w:rsidRPr="00553595">
        <w:rPr>
          <w:rFonts w:ascii="Times New Roman" w:hAnsi="Times New Roman" w:cs="Times New Roman"/>
          <w:sz w:val="24"/>
          <w:szCs w:val="24"/>
        </w:rPr>
        <w:lastRenderedPageBreak/>
        <w:t xml:space="preserve">Lambrechts, A., Walsh, V., &amp; van Wassenhove, V. (2013). Evidence accumulation in the magnitude system. </w:t>
      </w:r>
      <w:r w:rsidRPr="00553595">
        <w:rPr>
          <w:rFonts w:ascii="Times New Roman" w:hAnsi="Times New Roman" w:cs="Times New Roman"/>
          <w:i/>
          <w:sz w:val="24"/>
          <w:szCs w:val="24"/>
        </w:rPr>
        <w:t>Plos One, 8</w:t>
      </w:r>
      <w:r w:rsidRPr="00553595">
        <w:rPr>
          <w:rFonts w:ascii="Times New Roman" w:hAnsi="Times New Roman" w:cs="Times New Roman"/>
          <w:sz w:val="24"/>
          <w:szCs w:val="24"/>
        </w:rPr>
        <w:t xml:space="preserve">(12), e82122. </w:t>
      </w:r>
      <w:bookmarkEnd w:id="4"/>
    </w:p>
    <w:p w:rsidR="00115B62" w:rsidRPr="00553595" w:rsidRDefault="00115B62" w:rsidP="00115B62">
      <w:pPr>
        <w:pStyle w:val="EndNoteBibliography"/>
        <w:spacing w:line="480" w:lineRule="auto"/>
        <w:ind w:left="720" w:hanging="720"/>
        <w:rPr>
          <w:rFonts w:ascii="Times New Roman" w:hAnsi="Times New Roman" w:cs="Times New Roman"/>
        </w:rPr>
      </w:pPr>
      <w:r w:rsidRPr="00553595">
        <w:rPr>
          <w:rFonts w:ascii="Times New Roman" w:hAnsi="Times New Roman" w:cs="Times New Roman"/>
          <w:sz w:val="24"/>
        </w:rPr>
        <w:t xml:space="preserve">Lejeune, H. (1998). Switching or gating? The attentional challenge in cognitive models of psychological time. </w:t>
      </w:r>
      <w:r w:rsidRPr="00553595">
        <w:rPr>
          <w:rFonts w:ascii="Times New Roman" w:hAnsi="Times New Roman" w:cs="Times New Roman"/>
          <w:i/>
          <w:sz w:val="24"/>
        </w:rPr>
        <w:t>Behavioural Processes, 44</w:t>
      </w:r>
      <w:r w:rsidRPr="00553595">
        <w:rPr>
          <w:rFonts w:ascii="Times New Roman" w:hAnsi="Times New Roman" w:cs="Times New Roman"/>
          <w:sz w:val="24"/>
        </w:rPr>
        <w:t>, 127-145.</w:t>
      </w:r>
    </w:p>
    <w:p w:rsidR="00115B62" w:rsidRPr="00553595" w:rsidRDefault="00115B62" w:rsidP="00115B62">
      <w:pPr>
        <w:spacing w:line="480" w:lineRule="auto"/>
        <w:ind w:left="720" w:hanging="720"/>
        <w:rPr>
          <w:sz w:val="24"/>
        </w:rPr>
      </w:pPr>
      <w:r w:rsidRPr="00553595">
        <w:rPr>
          <w:sz w:val="24"/>
        </w:rPr>
        <w:t xml:space="preserve">Masson, M. E. (2011). A tutorial on a practical Bayesian alternative to null-hypothesis significance testing. </w:t>
      </w:r>
      <w:r w:rsidRPr="00553595">
        <w:rPr>
          <w:i/>
          <w:iCs/>
          <w:sz w:val="24"/>
        </w:rPr>
        <w:t>Behavior Research Methods</w:t>
      </w:r>
      <w:r w:rsidRPr="00553595">
        <w:rPr>
          <w:sz w:val="24"/>
        </w:rPr>
        <w:t xml:space="preserve">, </w:t>
      </w:r>
      <w:r w:rsidRPr="00553595">
        <w:rPr>
          <w:i/>
          <w:iCs/>
          <w:sz w:val="24"/>
        </w:rPr>
        <w:t>43</w:t>
      </w:r>
      <w:r w:rsidRPr="00553595">
        <w:rPr>
          <w:sz w:val="24"/>
        </w:rPr>
        <w:t>, 679-690.</w:t>
      </w:r>
    </w:p>
    <w:p w:rsidR="00115B62" w:rsidRPr="00553595" w:rsidRDefault="00115B62" w:rsidP="00115B62">
      <w:pPr>
        <w:spacing w:line="480" w:lineRule="auto"/>
        <w:ind w:left="720" w:hanging="720"/>
        <w:rPr>
          <w:sz w:val="24"/>
        </w:rPr>
      </w:pPr>
      <w:proofErr w:type="spellStart"/>
      <w:r w:rsidRPr="00553595">
        <w:rPr>
          <w:sz w:val="24"/>
        </w:rPr>
        <w:t>Matell</w:t>
      </w:r>
      <w:proofErr w:type="spellEnd"/>
      <w:r w:rsidRPr="00553595">
        <w:rPr>
          <w:sz w:val="24"/>
        </w:rPr>
        <w:t xml:space="preserve">, M. S., &amp; </w:t>
      </w:r>
      <w:proofErr w:type="spellStart"/>
      <w:r w:rsidRPr="00553595">
        <w:rPr>
          <w:sz w:val="24"/>
        </w:rPr>
        <w:t>Meck</w:t>
      </w:r>
      <w:proofErr w:type="spellEnd"/>
      <w:r w:rsidRPr="00553595">
        <w:rPr>
          <w:sz w:val="24"/>
        </w:rPr>
        <w:t xml:space="preserve">, W. H. (2000). Neuropsychological mechanisms of interval timing behavior. </w:t>
      </w:r>
      <w:proofErr w:type="spellStart"/>
      <w:r w:rsidRPr="00553595">
        <w:rPr>
          <w:i/>
          <w:sz w:val="24"/>
        </w:rPr>
        <w:t>Bioessays</w:t>
      </w:r>
      <w:proofErr w:type="spellEnd"/>
      <w:r w:rsidRPr="00553595">
        <w:rPr>
          <w:i/>
          <w:sz w:val="24"/>
        </w:rPr>
        <w:t>, 22</w:t>
      </w:r>
      <w:r w:rsidRPr="00553595">
        <w:rPr>
          <w:sz w:val="24"/>
        </w:rPr>
        <w:t>, 94-103.</w:t>
      </w:r>
    </w:p>
    <w:p w:rsidR="00115B62" w:rsidRPr="00553595" w:rsidRDefault="00115B62" w:rsidP="00115B62">
      <w:pPr>
        <w:spacing w:line="480" w:lineRule="auto"/>
        <w:ind w:left="720" w:hanging="720"/>
        <w:rPr>
          <w:sz w:val="24"/>
        </w:rPr>
      </w:pPr>
      <w:proofErr w:type="spellStart"/>
      <w:r w:rsidRPr="00553595">
        <w:rPr>
          <w:sz w:val="24"/>
        </w:rPr>
        <w:t>Matell</w:t>
      </w:r>
      <w:proofErr w:type="spellEnd"/>
      <w:r w:rsidRPr="00553595">
        <w:rPr>
          <w:sz w:val="24"/>
        </w:rPr>
        <w:t xml:space="preserve">, M. S., &amp; </w:t>
      </w:r>
      <w:proofErr w:type="spellStart"/>
      <w:r w:rsidRPr="00553595">
        <w:rPr>
          <w:sz w:val="24"/>
        </w:rPr>
        <w:t>Meck</w:t>
      </w:r>
      <w:proofErr w:type="spellEnd"/>
      <w:r w:rsidRPr="00553595">
        <w:rPr>
          <w:sz w:val="24"/>
        </w:rPr>
        <w:t xml:space="preserve">, W. H. (2004). </w:t>
      </w:r>
      <w:proofErr w:type="spellStart"/>
      <w:r w:rsidRPr="00553595">
        <w:rPr>
          <w:sz w:val="24"/>
        </w:rPr>
        <w:t>Cortico</w:t>
      </w:r>
      <w:proofErr w:type="spellEnd"/>
      <w:r w:rsidRPr="00553595">
        <w:rPr>
          <w:sz w:val="24"/>
        </w:rPr>
        <w:t xml:space="preserve">-striatal circuits and interval timing: coincidence detection of oscillatory processes. </w:t>
      </w:r>
      <w:r w:rsidRPr="00553595">
        <w:rPr>
          <w:i/>
          <w:iCs/>
          <w:sz w:val="24"/>
        </w:rPr>
        <w:t>Cognitive Brain Research</w:t>
      </w:r>
      <w:r w:rsidRPr="00553595">
        <w:rPr>
          <w:sz w:val="24"/>
        </w:rPr>
        <w:t xml:space="preserve">, </w:t>
      </w:r>
      <w:r w:rsidRPr="00553595">
        <w:rPr>
          <w:i/>
          <w:iCs/>
          <w:sz w:val="24"/>
        </w:rPr>
        <w:t>21</w:t>
      </w:r>
      <w:r w:rsidRPr="00553595">
        <w:rPr>
          <w:sz w:val="24"/>
        </w:rPr>
        <w:t>, 139-170.</w:t>
      </w:r>
    </w:p>
    <w:p w:rsidR="00115B62" w:rsidRPr="00553595" w:rsidRDefault="00115B62" w:rsidP="00115B62">
      <w:pPr>
        <w:spacing w:line="480" w:lineRule="auto"/>
        <w:ind w:left="720" w:hanging="720"/>
        <w:rPr>
          <w:sz w:val="24"/>
        </w:rPr>
      </w:pPr>
      <w:proofErr w:type="spellStart"/>
      <w:r w:rsidRPr="00553595">
        <w:rPr>
          <w:sz w:val="24"/>
        </w:rPr>
        <w:t>Meck</w:t>
      </w:r>
      <w:proofErr w:type="spellEnd"/>
      <w:r w:rsidRPr="00553595">
        <w:rPr>
          <w:sz w:val="24"/>
        </w:rPr>
        <w:t xml:space="preserve">, W. H., &amp; Church, R. M. (1983). A mode control model of counting and timing processes. </w:t>
      </w:r>
      <w:r w:rsidRPr="00553595">
        <w:rPr>
          <w:i/>
          <w:sz w:val="24"/>
        </w:rPr>
        <w:t>Journal of Experimental Psychology: Animal Behavior Processes</w:t>
      </w:r>
      <w:r w:rsidRPr="00553595">
        <w:rPr>
          <w:sz w:val="24"/>
        </w:rPr>
        <w:t>, 9, 320-334.</w:t>
      </w:r>
    </w:p>
    <w:p w:rsidR="00115B62" w:rsidRPr="00553595" w:rsidRDefault="00115B62" w:rsidP="00115B62">
      <w:pPr>
        <w:spacing w:line="480" w:lineRule="auto"/>
        <w:ind w:left="720" w:hanging="720"/>
        <w:rPr>
          <w:sz w:val="24"/>
        </w:rPr>
      </w:pPr>
      <w:r w:rsidRPr="00553595">
        <w:rPr>
          <w:sz w:val="24"/>
        </w:rPr>
        <w:t xml:space="preserve">Merritt, D. J., </w:t>
      </w:r>
      <w:proofErr w:type="spellStart"/>
      <w:r w:rsidRPr="00553595">
        <w:rPr>
          <w:sz w:val="24"/>
        </w:rPr>
        <w:t>Casasanto</w:t>
      </w:r>
      <w:proofErr w:type="spellEnd"/>
      <w:r w:rsidRPr="00553595">
        <w:rPr>
          <w:sz w:val="24"/>
        </w:rPr>
        <w:t xml:space="preserve">, D., &amp; Brannon, E. M. (2010). Do Monkeys Think in Metaphors? Representations of Space and Time in Monkeys and Humans. </w:t>
      </w:r>
      <w:r w:rsidRPr="00553595">
        <w:rPr>
          <w:i/>
          <w:sz w:val="24"/>
        </w:rPr>
        <w:t>Cognition, 117</w:t>
      </w:r>
      <w:r w:rsidRPr="00553595">
        <w:rPr>
          <w:sz w:val="24"/>
        </w:rPr>
        <w:t>, 191-202.</w:t>
      </w:r>
    </w:p>
    <w:p w:rsidR="00115B62" w:rsidRPr="00553595" w:rsidRDefault="00115B62" w:rsidP="00115B62">
      <w:pPr>
        <w:spacing w:line="480" w:lineRule="auto"/>
        <w:ind w:left="720" w:hanging="720"/>
        <w:rPr>
          <w:sz w:val="24"/>
        </w:rPr>
      </w:pPr>
      <w:proofErr w:type="spellStart"/>
      <w:r w:rsidRPr="00553595">
        <w:rPr>
          <w:sz w:val="24"/>
        </w:rPr>
        <w:t>Miall</w:t>
      </w:r>
      <w:proofErr w:type="spellEnd"/>
      <w:r w:rsidRPr="00553595">
        <w:rPr>
          <w:sz w:val="24"/>
        </w:rPr>
        <w:t xml:space="preserve">, C. (1989). The storage of time intervals using oscillating neurons. </w:t>
      </w:r>
      <w:r w:rsidRPr="00553595">
        <w:rPr>
          <w:i/>
          <w:iCs/>
          <w:sz w:val="24"/>
        </w:rPr>
        <w:t>Neural Computation</w:t>
      </w:r>
      <w:r w:rsidRPr="00553595">
        <w:rPr>
          <w:sz w:val="24"/>
        </w:rPr>
        <w:t xml:space="preserve">, </w:t>
      </w:r>
      <w:r w:rsidRPr="00553595">
        <w:rPr>
          <w:i/>
          <w:iCs/>
          <w:sz w:val="24"/>
        </w:rPr>
        <w:t>1</w:t>
      </w:r>
      <w:r w:rsidRPr="00553595">
        <w:rPr>
          <w:sz w:val="24"/>
        </w:rPr>
        <w:t>, 359-371.</w:t>
      </w:r>
    </w:p>
    <w:p w:rsidR="00115B62" w:rsidRPr="00553595" w:rsidRDefault="00115B62" w:rsidP="00115B62">
      <w:pPr>
        <w:spacing w:line="480" w:lineRule="auto"/>
        <w:ind w:left="720" w:hanging="720"/>
        <w:rPr>
          <w:sz w:val="24"/>
          <w:lang w:val="it-IT"/>
        </w:rPr>
      </w:pPr>
      <w:r w:rsidRPr="00553595">
        <w:rPr>
          <w:sz w:val="24"/>
          <w:lang w:val="it-IT"/>
        </w:rPr>
        <w:t xml:space="preserve">Moon, J. A., Fincham, J. M., Betts, S., &amp; Anderson, J. R. (2015). End effects and cross-dimensional interference in identification of time and length: Evidence for a common memory mechanism. </w:t>
      </w:r>
      <w:r w:rsidRPr="00553595">
        <w:rPr>
          <w:i/>
          <w:sz w:val="24"/>
          <w:lang w:val="it-IT"/>
        </w:rPr>
        <w:t xml:space="preserve">Cognitive, Affective, &amp; Behavioral Neuroscience, </w:t>
      </w:r>
      <w:r w:rsidRPr="00553595">
        <w:rPr>
          <w:i/>
          <w:sz w:val="24"/>
          <w:lang w:val="it-IT"/>
        </w:rPr>
        <w:lastRenderedPageBreak/>
        <w:t>15</w:t>
      </w:r>
      <w:r w:rsidRPr="00553595">
        <w:rPr>
          <w:sz w:val="24"/>
          <w:lang w:val="it-IT"/>
        </w:rPr>
        <w:t>, 680-695.</w:t>
      </w:r>
    </w:p>
    <w:p w:rsidR="00115B62" w:rsidRPr="00553595" w:rsidRDefault="00115B62" w:rsidP="00115B62">
      <w:pPr>
        <w:spacing w:line="480" w:lineRule="auto"/>
        <w:ind w:left="720" w:hanging="720"/>
        <w:rPr>
          <w:sz w:val="24"/>
        </w:rPr>
      </w:pPr>
      <w:r w:rsidRPr="00553595">
        <w:rPr>
          <w:sz w:val="24"/>
          <w:lang w:val="it-IT"/>
        </w:rPr>
        <w:t xml:space="preserve">Oliveri, M., Vicario, C. M., Salerno, S., Koch, G., Turriziani, P., Mangano, R., et al. </w:t>
      </w:r>
      <w:r w:rsidRPr="00553595">
        <w:rPr>
          <w:sz w:val="24"/>
        </w:rPr>
        <w:t xml:space="preserve">(2008). Perceiving numbers alters time perception. </w:t>
      </w:r>
      <w:r w:rsidRPr="00553595">
        <w:rPr>
          <w:i/>
          <w:sz w:val="24"/>
        </w:rPr>
        <w:t>Neuroscience Letters, 438</w:t>
      </w:r>
      <w:r w:rsidRPr="00553595">
        <w:rPr>
          <w:sz w:val="24"/>
        </w:rPr>
        <w:t>, 308-311.</w:t>
      </w:r>
    </w:p>
    <w:p w:rsidR="00115B62" w:rsidRPr="00553595" w:rsidRDefault="00115B62" w:rsidP="00115B62">
      <w:pPr>
        <w:spacing w:line="480" w:lineRule="auto"/>
        <w:ind w:left="720" w:hanging="720"/>
        <w:rPr>
          <w:sz w:val="24"/>
        </w:rPr>
      </w:pPr>
      <w:r w:rsidRPr="00553595">
        <w:rPr>
          <w:sz w:val="24"/>
        </w:rPr>
        <w:t xml:space="preserve">Ortega, L., &amp; Lopez, F. (2008). Effects of visual flicker on subjective time in a temporal bisection task. </w:t>
      </w:r>
      <w:proofErr w:type="spellStart"/>
      <w:r w:rsidRPr="00553595">
        <w:rPr>
          <w:i/>
          <w:sz w:val="24"/>
        </w:rPr>
        <w:t>Behavioural</w:t>
      </w:r>
      <w:proofErr w:type="spellEnd"/>
      <w:r w:rsidRPr="00553595">
        <w:rPr>
          <w:i/>
          <w:sz w:val="24"/>
        </w:rPr>
        <w:t xml:space="preserve"> Processes, 78</w:t>
      </w:r>
      <w:r w:rsidRPr="00553595">
        <w:rPr>
          <w:sz w:val="24"/>
        </w:rPr>
        <w:t>, 380-386.</w:t>
      </w:r>
    </w:p>
    <w:p w:rsidR="00115B62" w:rsidRPr="00553595" w:rsidRDefault="00115B62" w:rsidP="00115B62">
      <w:pPr>
        <w:spacing w:line="480" w:lineRule="auto"/>
        <w:ind w:left="720" w:hanging="720"/>
        <w:rPr>
          <w:sz w:val="24"/>
        </w:rPr>
      </w:pPr>
      <w:r w:rsidRPr="00553595">
        <w:rPr>
          <w:sz w:val="24"/>
        </w:rPr>
        <w:t xml:space="preserve">Penney, T. B., Allan, L. G., </w:t>
      </w:r>
      <w:proofErr w:type="spellStart"/>
      <w:r w:rsidRPr="00553595">
        <w:rPr>
          <w:sz w:val="24"/>
        </w:rPr>
        <w:t>Meck</w:t>
      </w:r>
      <w:proofErr w:type="spellEnd"/>
      <w:r w:rsidRPr="00553595">
        <w:rPr>
          <w:sz w:val="24"/>
        </w:rPr>
        <w:t xml:space="preserve">, W. H., &amp; Gibbon, J. (1998). Memory mixing in duration bisection. In D. A. Rosenbaum &amp; C. E. Collyer (Eds.), </w:t>
      </w:r>
      <w:r w:rsidRPr="00553595">
        <w:rPr>
          <w:i/>
          <w:sz w:val="24"/>
        </w:rPr>
        <w:t>Timing of behavior: Neural, psychological, and computational perspectives</w:t>
      </w:r>
      <w:r w:rsidRPr="00553595">
        <w:rPr>
          <w:sz w:val="24"/>
        </w:rPr>
        <w:t xml:space="preserve"> (pp. 165–193). Cambridge, MA: MIT Press.</w:t>
      </w:r>
    </w:p>
    <w:p w:rsidR="00115B62" w:rsidRPr="00553595" w:rsidRDefault="00115B62" w:rsidP="00115B62">
      <w:pPr>
        <w:spacing w:line="480" w:lineRule="auto"/>
        <w:ind w:left="720" w:hanging="720"/>
        <w:rPr>
          <w:sz w:val="24"/>
        </w:rPr>
      </w:pPr>
      <w:r w:rsidRPr="00553595">
        <w:rPr>
          <w:sz w:val="24"/>
        </w:rPr>
        <w:t xml:space="preserve">Penney, T. B., Gibbon, J., &amp; </w:t>
      </w:r>
      <w:proofErr w:type="spellStart"/>
      <w:r w:rsidRPr="00553595">
        <w:rPr>
          <w:sz w:val="24"/>
        </w:rPr>
        <w:t>Meck</w:t>
      </w:r>
      <w:proofErr w:type="spellEnd"/>
      <w:r w:rsidRPr="00553595">
        <w:rPr>
          <w:sz w:val="24"/>
        </w:rPr>
        <w:t xml:space="preserve">, W. H. (2000). Differential effects of auditory and visual signals on clock speed and temporal memory. </w:t>
      </w:r>
      <w:r w:rsidRPr="00553595">
        <w:rPr>
          <w:i/>
          <w:sz w:val="24"/>
        </w:rPr>
        <w:t>Journal of Experimental Psychology: Human Perception and Performance, 26</w:t>
      </w:r>
      <w:r w:rsidRPr="00553595">
        <w:rPr>
          <w:sz w:val="24"/>
        </w:rPr>
        <w:t>, 1770-1787.</w:t>
      </w:r>
    </w:p>
    <w:p w:rsidR="00115B62" w:rsidRPr="00553595" w:rsidRDefault="00115B62" w:rsidP="00115B62">
      <w:pPr>
        <w:spacing w:line="480" w:lineRule="auto"/>
        <w:ind w:left="720" w:hanging="720"/>
        <w:rPr>
          <w:sz w:val="24"/>
        </w:rPr>
      </w:pPr>
      <w:r w:rsidRPr="00553595">
        <w:rPr>
          <w:sz w:val="24"/>
        </w:rPr>
        <w:t>Penton-</w:t>
      </w:r>
      <w:proofErr w:type="spellStart"/>
      <w:r w:rsidRPr="00553595">
        <w:rPr>
          <w:sz w:val="24"/>
        </w:rPr>
        <w:t>Voak</w:t>
      </w:r>
      <w:proofErr w:type="spellEnd"/>
      <w:r w:rsidRPr="00553595">
        <w:rPr>
          <w:sz w:val="24"/>
        </w:rPr>
        <w:t xml:space="preserve">, I. S., Edwards, H., Percival, A., &amp; </w:t>
      </w:r>
      <w:proofErr w:type="spellStart"/>
      <w:r w:rsidRPr="00553595">
        <w:rPr>
          <w:sz w:val="24"/>
        </w:rPr>
        <w:t>Wearden</w:t>
      </w:r>
      <w:proofErr w:type="spellEnd"/>
      <w:r w:rsidRPr="00553595">
        <w:rPr>
          <w:sz w:val="24"/>
        </w:rPr>
        <w:t xml:space="preserve">, J. H. (1996). Speeding up an internal clock in humans? Effects of click trains on subjective duration. </w:t>
      </w:r>
      <w:r w:rsidRPr="00553595">
        <w:rPr>
          <w:i/>
          <w:sz w:val="24"/>
        </w:rPr>
        <w:t>Journal of Experimental Psychology: Animal Behavior Processes, 22</w:t>
      </w:r>
      <w:r w:rsidRPr="00553595">
        <w:rPr>
          <w:sz w:val="24"/>
        </w:rPr>
        <w:t>, 307-320.</w:t>
      </w:r>
    </w:p>
    <w:p w:rsidR="00115B62" w:rsidRPr="00553595" w:rsidRDefault="00115B62" w:rsidP="00115B62">
      <w:pPr>
        <w:spacing w:line="480" w:lineRule="auto"/>
        <w:ind w:left="720" w:hanging="720"/>
        <w:rPr>
          <w:sz w:val="24"/>
        </w:rPr>
      </w:pPr>
      <w:proofErr w:type="spellStart"/>
      <w:r w:rsidRPr="00553595">
        <w:rPr>
          <w:sz w:val="24"/>
        </w:rPr>
        <w:t>Petzschner</w:t>
      </w:r>
      <w:proofErr w:type="spellEnd"/>
      <w:r w:rsidRPr="00553595">
        <w:rPr>
          <w:sz w:val="24"/>
        </w:rPr>
        <w:t xml:space="preserve">, F. H., </w:t>
      </w:r>
      <w:proofErr w:type="spellStart"/>
      <w:r w:rsidRPr="00553595">
        <w:rPr>
          <w:sz w:val="24"/>
        </w:rPr>
        <w:t>Glasauer</w:t>
      </w:r>
      <w:proofErr w:type="spellEnd"/>
      <w:r w:rsidRPr="00553595">
        <w:rPr>
          <w:sz w:val="24"/>
        </w:rPr>
        <w:t xml:space="preserve">, S., &amp; Stephan, K. E. (2015). A Bayesian perspective on magnitude estimation. </w:t>
      </w:r>
      <w:r w:rsidRPr="00553595">
        <w:rPr>
          <w:i/>
          <w:sz w:val="24"/>
        </w:rPr>
        <w:t>Trends in Cognitive Sciences</w:t>
      </w:r>
      <w:r w:rsidRPr="00553595">
        <w:rPr>
          <w:sz w:val="24"/>
        </w:rPr>
        <w:t>, 19, 285-293.</w:t>
      </w:r>
    </w:p>
    <w:p w:rsidR="00115B62" w:rsidRPr="00553595" w:rsidRDefault="00115B62" w:rsidP="00115B62">
      <w:pPr>
        <w:spacing w:line="480" w:lineRule="auto"/>
        <w:ind w:left="720" w:hanging="720"/>
        <w:rPr>
          <w:sz w:val="24"/>
          <w:lang w:val="en-GB"/>
        </w:rPr>
      </w:pPr>
      <w:r w:rsidRPr="00553595">
        <w:rPr>
          <w:bCs/>
          <w:sz w:val="24"/>
          <w:lang w:val="en-GB"/>
        </w:rPr>
        <w:t xml:space="preserve">Piaget, J. (1969). </w:t>
      </w:r>
      <w:r w:rsidRPr="00553595">
        <w:rPr>
          <w:bCs/>
          <w:i/>
          <w:sz w:val="24"/>
          <w:lang w:val="en-GB"/>
        </w:rPr>
        <w:t>The child's conception of time</w:t>
      </w:r>
      <w:r w:rsidRPr="00553595">
        <w:rPr>
          <w:bCs/>
          <w:sz w:val="24"/>
          <w:lang w:val="en-GB"/>
        </w:rPr>
        <w:t>. London, UK: Routledge.</w:t>
      </w:r>
    </w:p>
    <w:p w:rsidR="00115B62" w:rsidRPr="00553595" w:rsidRDefault="00115B62" w:rsidP="00115B62">
      <w:pPr>
        <w:spacing w:line="480" w:lineRule="auto"/>
        <w:ind w:left="720" w:hanging="720"/>
        <w:rPr>
          <w:sz w:val="24"/>
        </w:rPr>
      </w:pPr>
      <w:proofErr w:type="spellStart"/>
      <w:r w:rsidRPr="00553595">
        <w:rPr>
          <w:sz w:val="24"/>
        </w:rPr>
        <w:t>Poulton</w:t>
      </w:r>
      <w:proofErr w:type="spellEnd"/>
      <w:r w:rsidRPr="00553595">
        <w:rPr>
          <w:sz w:val="24"/>
        </w:rPr>
        <w:t xml:space="preserve">, E. C. (1979). Models for biases in judging sensory magnitude. </w:t>
      </w:r>
      <w:r w:rsidRPr="00553595">
        <w:rPr>
          <w:i/>
          <w:sz w:val="24"/>
        </w:rPr>
        <w:t>Psychological Bulletin, 86</w:t>
      </w:r>
      <w:r w:rsidRPr="00553595">
        <w:rPr>
          <w:sz w:val="24"/>
        </w:rPr>
        <w:t>, 777-803.</w:t>
      </w:r>
    </w:p>
    <w:p w:rsidR="00115B62" w:rsidRPr="00553595" w:rsidRDefault="00115B62" w:rsidP="00115B62">
      <w:pPr>
        <w:spacing w:line="480" w:lineRule="auto"/>
        <w:ind w:left="720" w:hanging="720"/>
        <w:rPr>
          <w:sz w:val="24"/>
        </w:rPr>
      </w:pPr>
      <w:proofErr w:type="spellStart"/>
      <w:r w:rsidRPr="00553595">
        <w:rPr>
          <w:sz w:val="24"/>
        </w:rPr>
        <w:t>Rammsayer</w:t>
      </w:r>
      <w:proofErr w:type="spellEnd"/>
      <w:r w:rsidRPr="00553595">
        <w:rPr>
          <w:sz w:val="24"/>
        </w:rPr>
        <w:t xml:space="preserve">, T. H., &amp; </w:t>
      </w:r>
      <w:proofErr w:type="spellStart"/>
      <w:r w:rsidRPr="00553595">
        <w:rPr>
          <w:sz w:val="24"/>
        </w:rPr>
        <w:t>Verner</w:t>
      </w:r>
      <w:proofErr w:type="spellEnd"/>
      <w:r w:rsidRPr="00553595">
        <w:rPr>
          <w:sz w:val="24"/>
        </w:rPr>
        <w:t xml:space="preserve">, M. (2014). The effect of </w:t>
      </w:r>
      <w:proofErr w:type="spellStart"/>
      <w:r w:rsidRPr="00553595">
        <w:rPr>
          <w:sz w:val="24"/>
        </w:rPr>
        <w:t>nontemporal</w:t>
      </w:r>
      <w:proofErr w:type="spellEnd"/>
      <w:r w:rsidRPr="00553595">
        <w:rPr>
          <w:sz w:val="24"/>
        </w:rPr>
        <w:t xml:space="preserve"> stimulus size on </w:t>
      </w:r>
      <w:r w:rsidRPr="00553595">
        <w:rPr>
          <w:sz w:val="24"/>
        </w:rPr>
        <w:lastRenderedPageBreak/>
        <w:t xml:space="preserve">perceived duration as assessed by the method of reproduction. </w:t>
      </w:r>
      <w:r w:rsidRPr="00553595">
        <w:rPr>
          <w:i/>
          <w:iCs/>
          <w:sz w:val="24"/>
        </w:rPr>
        <w:t>Journal of Vision</w:t>
      </w:r>
      <w:r w:rsidRPr="00553595">
        <w:rPr>
          <w:sz w:val="24"/>
        </w:rPr>
        <w:t xml:space="preserve">, </w:t>
      </w:r>
      <w:r w:rsidRPr="00553595">
        <w:rPr>
          <w:i/>
          <w:iCs/>
          <w:sz w:val="24"/>
        </w:rPr>
        <w:t>14</w:t>
      </w:r>
      <w:r w:rsidRPr="00553595">
        <w:rPr>
          <w:sz w:val="24"/>
        </w:rPr>
        <w:t>(5):17, 1-10.</w:t>
      </w:r>
    </w:p>
    <w:p w:rsidR="00115B62" w:rsidRPr="00553595" w:rsidRDefault="00115B62" w:rsidP="00115B62">
      <w:pPr>
        <w:spacing w:line="480" w:lineRule="auto"/>
        <w:ind w:left="720" w:hanging="720"/>
        <w:rPr>
          <w:sz w:val="24"/>
        </w:rPr>
      </w:pPr>
      <w:proofErr w:type="spellStart"/>
      <w:r w:rsidRPr="00553595">
        <w:rPr>
          <w:sz w:val="24"/>
        </w:rPr>
        <w:t>Riemer</w:t>
      </w:r>
      <w:proofErr w:type="spellEnd"/>
      <w:r w:rsidRPr="00553595">
        <w:rPr>
          <w:sz w:val="24"/>
        </w:rPr>
        <w:t xml:space="preserve">, M., Trojan, J., </w:t>
      </w:r>
      <w:proofErr w:type="spellStart"/>
      <w:r w:rsidRPr="00553595">
        <w:rPr>
          <w:sz w:val="24"/>
        </w:rPr>
        <w:t>Kleinböhl</w:t>
      </w:r>
      <w:proofErr w:type="spellEnd"/>
      <w:r w:rsidRPr="00553595">
        <w:rPr>
          <w:sz w:val="24"/>
        </w:rPr>
        <w:t xml:space="preserve">, D., &amp; </w:t>
      </w:r>
      <w:proofErr w:type="spellStart"/>
      <w:r w:rsidRPr="00553595">
        <w:rPr>
          <w:sz w:val="24"/>
        </w:rPr>
        <w:t>Hölzl</w:t>
      </w:r>
      <w:proofErr w:type="spellEnd"/>
      <w:r w:rsidRPr="00553595">
        <w:rPr>
          <w:sz w:val="24"/>
        </w:rPr>
        <w:t xml:space="preserve">, R. (2012). A “view from </w:t>
      </w:r>
      <w:proofErr w:type="spellStart"/>
      <w:r w:rsidRPr="00553595">
        <w:rPr>
          <w:sz w:val="24"/>
        </w:rPr>
        <w:t>nowhen</w:t>
      </w:r>
      <w:proofErr w:type="spellEnd"/>
      <w:r w:rsidRPr="00553595">
        <w:rPr>
          <w:sz w:val="24"/>
        </w:rPr>
        <w:t xml:space="preserve">” on time perception experiments. </w:t>
      </w:r>
      <w:r w:rsidRPr="00553595">
        <w:rPr>
          <w:i/>
          <w:sz w:val="24"/>
        </w:rPr>
        <w:t>Journal of experimental psychology: Human Perception and Performance, 38</w:t>
      </w:r>
      <w:r w:rsidRPr="00553595">
        <w:rPr>
          <w:sz w:val="24"/>
        </w:rPr>
        <w:t>, 1118-1124.</w:t>
      </w:r>
    </w:p>
    <w:p w:rsidR="00115B62" w:rsidRPr="00553595" w:rsidRDefault="00115B62" w:rsidP="00115B62">
      <w:pPr>
        <w:spacing w:line="480" w:lineRule="auto"/>
        <w:ind w:left="720" w:hanging="720"/>
        <w:rPr>
          <w:sz w:val="24"/>
        </w:rPr>
      </w:pPr>
      <w:proofErr w:type="spellStart"/>
      <w:r w:rsidRPr="00553595">
        <w:rPr>
          <w:sz w:val="24"/>
        </w:rPr>
        <w:t>Roitman</w:t>
      </w:r>
      <w:proofErr w:type="spellEnd"/>
      <w:r w:rsidRPr="00553595">
        <w:rPr>
          <w:sz w:val="24"/>
        </w:rPr>
        <w:t xml:space="preserve">, J. D., Brannon, E. N., Andrews, J. R., &amp; Platt, M. L. (2007). Nonverbal representation of time and number in adults. </w:t>
      </w:r>
      <w:r w:rsidRPr="00553595">
        <w:rPr>
          <w:i/>
          <w:sz w:val="24"/>
        </w:rPr>
        <w:t>Acta Psychologica, 124</w:t>
      </w:r>
      <w:r w:rsidRPr="00553595">
        <w:rPr>
          <w:sz w:val="24"/>
        </w:rPr>
        <w:t>, 296-318.</w:t>
      </w:r>
    </w:p>
    <w:p w:rsidR="00115B62" w:rsidRPr="00553595" w:rsidRDefault="00115B62" w:rsidP="00115B62">
      <w:pPr>
        <w:spacing w:line="480" w:lineRule="auto"/>
        <w:ind w:left="720" w:hanging="720"/>
        <w:rPr>
          <w:sz w:val="24"/>
        </w:rPr>
      </w:pPr>
      <w:proofErr w:type="spellStart"/>
      <w:r w:rsidRPr="00553595">
        <w:rPr>
          <w:sz w:val="24"/>
        </w:rPr>
        <w:t>Taatgen</w:t>
      </w:r>
      <w:proofErr w:type="spellEnd"/>
      <w:r w:rsidRPr="00553595">
        <w:rPr>
          <w:sz w:val="24"/>
        </w:rPr>
        <w:t xml:space="preserve">, N., &amp; van Rijn, H. (2011). Traces of times past: representations of temporal intervals in memory. </w:t>
      </w:r>
      <w:r w:rsidRPr="00553595">
        <w:rPr>
          <w:i/>
          <w:sz w:val="24"/>
        </w:rPr>
        <w:t>Memory &amp; cognition, 39</w:t>
      </w:r>
      <w:r w:rsidRPr="00553595">
        <w:rPr>
          <w:sz w:val="24"/>
        </w:rPr>
        <w:t>, 1546-1560.</w:t>
      </w:r>
    </w:p>
    <w:p w:rsidR="00115B62" w:rsidRPr="00553595" w:rsidRDefault="00115B62" w:rsidP="00115B62">
      <w:pPr>
        <w:spacing w:line="480" w:lineRule="auto"/>
        <w:ind w:left="720" w:hanging="720"/>
        <w:rPr>
          <w:sz w:val="24"/>
        </w:rPr>
      </w:pPr>
      <w:proofErr w:type="spellStart"/>
      <w:r w:rsidRPr="00553595">
        <w:rPr>
          <w:sz w:val="24"/>
        </w:rPr>
        <w:t>Treisman</w:t>
      </w:r>
      <w:proofErr w:type="spellEnd"/>
      <w:r w:rsidRPr="00553595">
        <w:rPr>
          <w:sz w:val="24"/>
        </w:rPr>
        <w:t xml:space="preserve">, M. (1963). Temporal Discrimination and the Indifference Interval - Implications for a Model of the Internal Clock. </w:t>
      </w:r>
      <w:r w:rsidRPr="00553595">
        <w:rPr>
          <w:i/>
          <w:sz w:val="24"/>
        </w:rPr>
        <w:t>Psychological Monographs, 77</w:t>
      </w:r>
      <w:r w:rsidRPr="00553595">
        <w:rPr>
          <w:sz w:val="24"/>
        </w:rPr>
        <w:t>, 1-31.</w:t>
      </w:r>
    </w:p>
    <w:p w:rsidR="00115B62" w:rsidRPr="00553595" w:rsidRDefault="00115B62" w:rsidP="00115B62">
      <w:pPr>
        <w:spacing w:line="480" w:lineRule="auto"/>
        <w:ind w:left="720" w:hanging="720"/>
        <w:rPr>
          <w:sz w:val="24"/>
        </w:rPr>
      </w:pPr>
      <w:proofErr w:type="spellStart"/>
      <w:r w:rsidRPr="00553595">
        <w:rPr>
          <w:sz w:val="24"/>
        </w:rPr>
        <w:t>Tresilian</w:t>
      </w:r>
      <w:proofErr w:type="spellEnd"/>
      <w:r w:rsidRPr="00553595">
        <w:rPr>
          <w:sz w:val="24"/>
        </w:rPr>
        <w:t xml:space="preserve">, J. R., Mon-Williams, M., &amp; Kelly, B. M. (1999). Increasing confidence in </w:t>
      </w:r>
      <w:proofErr w:type="spellStart"/>
      <w:r w:rsidRPr="00553595">
        <w:rPr>
          <w:sz w:val="24"/>
        </w:rPr>
        <w:t>vergence</w:t>
      </w:r>
      <w:proofErr w:type="spellEnd"/>
      <w:r w:rsidRPr="00553595">
        <w:rPr>
          <w:sz w:val="24"/>
        </w:rPr>
        <w:t xml:space="preserve"> as a cue to distance. </w:t>
      </w:r>
      <w:r w:rsidRPr="00553595">
        <w:rPr>
          <w:i/>
          <w:sz w:val="24"/>
        </w:rPr>
        <w:t>Proceedings of the Royal Society of London Series B: Biological Sciences, 266</w:t>
      </w:r>
      <w:r w:rsidRPr="00553595">
        <w:rPr>
          <w:sz w:val="24"/>
        </w:rPr>
        <w:t>, 39-44.</w:t>
      </w:r>
    </w:p>
    <w:p w:rsidR="00115B62" w:rsidRPr="00553595" w:rsidRDefault="00115B62" w:rsidP="00115B62">
      <w:pPr>
        <w:spacing w:line="480" w:lineRule="auto"/>
        <w:ind w:left="720" w:hanging="720"/>
        <w:rPr>
          <w:sz w:val="24"/>
        </w:rPr>
      </w:pPr>
      <w:proofErr w:type="gramStart"/>
      <w:r w:rsidRPr="00553595">
        <w:rPr>
          <w:bCs/>
          <w:sz w:val="24"/>
        </w:rPr>
        <w:t>van</w:t>
      </w:r>
      <w:proofErr w:type="gramEnd"/>
      <w:r w:rsidRPr="00553595">
        <w:rPr>
          <w:bCs/>
          <w:sz w:val="24"/>
        </w:rPr>
        <w:t xml:space="preserve"> Rijn, H.</w:t>
      </w:r>
      <w:r w:rsidRPr="00553595">
        <w:rPr>
          <w:sz w:val="24"/>
        </w:rPr>
        <w:t xml:space="preserve">, </w:t>
      </w:r>
      <w:proofErr w:type="spellStart"/>
      <w:r w:rsidRPr="00553595">
        <w:rPr>
          <w:sz w:val="24"/>
        </w:rPr>
        <w:t>Gu</w:t>
      </w:r>
      <w:proofErr w:type="spellEnd"/>
      <w:r w:rsidRPr="00553595">
        <w:rPr>
          <w:sz w:val="24"/>
        </w:rPr>
        <w:t xml:space="preserve">, B-M., &amp; </w:t>
      </w:r>
      <w:proofErr w:type="spellStart"/>
      <w:r w:rsidRPr="00553595">
        <w:rPr>
          <w:sz w:val="24"/>
        </w:rPr>
        <w:t>Meck</w:t>
      </w:r>
      <w:proofErr w:type="spellEnd"/>
      <w:r w:rsidRPr="00553595">
        <w:rPr>
          <w:sz w:val="24"/>
        </w:rPr>
        <w:t xml:space="preserve">, W.H. (2014) Dedicated clock/timing-circuit theories of interval timing and timed behavior. </w:t>
      </w:r>
      <w:r w:rsidRPr="00553595">
        <w:rPr>
          <w:i/>
          <w:iCs/>
          <w:sz w:val="24"/>
        </w:rPr>
        <w:t>Advances in Experimental Medicine and Biology</w:t>
      </w:r>
      <w:r w:rsidRPr="00553595">
        <w:rPr>
          <w:sz w:val="24"/>
        </w:rPr>
        <w:t xml:space="preserve"> 829, 75-99.</w:t>
      </w:r>
    </w:p>
    <w:p w:rsidR="00115B62" w:rsidRPr="00553595" w:rsidRDefault="00115B62" w:rsidP="00115B62">
      <w:pPr>
        <w:spacing w:line="480" w:lineRule="auto"/>
        <w:ind w:left="720" w:hanging="720"/>
        <w:rPr>
          <w:sz w:val="24"/>
        </w:rPr>
      </w:pPr>
      <w:proofErr w:type="spellStart"/>
      <w:r w:rsidRPr="00553595">
        <w:rPr>
          <w:sz w:val="24"/>
        </w:rPr>
        <w:t>Wackermann</w:t>
      </w:r>
      <w:proofErr w:type="spellEnd"/>
      <w:r w:rsidRPr="00553595">
        <w:rPr>
          <w:sz w:val="24"/>
        </w:rPr>
        <w:t>, J. (2011). On clocks, models and metaphors. In</w:t>
      </w:r>
      <w:r w:rsidRPr="00553595">
        <w:t xml:space="preserve"> </w:t>
      </w:r>
      <w:r w:rsidRPr="00553595">
        <w:rPr>
          <w:sz w:val="24"/>
        </w:rPr>
        <w:t xml:space="preserve">A. </w:t>
      </w:r>
      <w:proofErr w:type="spellStart"/>
      <w:r w:rsidRPr="00553595">
        <w:rPr>
          <w:sz w:val="24"/>
        </w:rPr>
        <w:t>Vatakis</w:t>
      </w:r>
      <w:proofErr w:type="spellEnd"/>
      <w:r w:rsidRPr="00553595">
        <w:rPr>
          <w:sz w:val="24"/>
        </w:rPr>
        <w:t xml:space="preserve"> et al. (Eds.), </w:t>
      </w:r>
      <w:r w:rsidRPr="00553595">
        <w:rPr>
          <w:i/>
          <w:sz w:val="24"/>
        </w:rPr>
        <w:t>Multidisciplinary aspects of time and time perception</w:t>
      </w:r>
      <w:r w:rsidRPr="00553595">
        <w:rPr>
          <w:sz w:val="24"/>
        </w:rPr>
        <w:t xml:space="preserve"> (pp. 246-257). Springer Berlin Heidelberg.</w:t>
      </w:r>
    </w:p>
    <w:p w:rsidR="00115B62" w:rsidRPr="00553595" w:rsidRDefault="00115B62" w:rsidP="00115B62">
      <w:pPr>
        <w:spacing w:line="480" w:lineRule="auto"/>
        <w:ind w:left="720" w:hanging="720"/>
        <w:rPr>
          <w:sz w:val="24"/>
        </w:rPr>
      </w:pPr>
      <w:proofErr w:type="spellStart"/>
      <w:r w:rsidRPr="00553595">
        <w:rPr>
          <w:sz w:val="24"/>
        </w:rPr>
        <w:t>Wackermann</w:t>
      </w:r>
      <w:proofErr w:type="spellEnd"/>
      <w:r w:rsidRPr="00553595">
        <w:rPr>
          <w:sz w:val="24"/>
        </w:rPr>
        <w:t xml:space="preserve">, J., &amp; </w:t>
      </w:r>
      <w:proofErr w:type="spellStart"/>
      <w:r w:rsidRPr="00553595">
        <w:rPr>
          <w:sz w:val="24"/>
        </w:rPr>
        <w:t>Ehm</w:t>
      </w:r>
      <w:proofErr w:type="spellEnd"/>
      <w:r w:rsidRPr="00553595">
        <w:rPr>
          <w:sz w:val="24"/>
        </w:rPr>
        <w:t xml:space="preserve">, W. (2006). The dual </w:t>
      </w:r>
      <w:proofErr w:type="spellStart"/>
      <w:r w:rsidRPr="00553595">
        <w:rPr>
          <w:sz w:val="24"/>
        </w:rPr>
        <w:t>klepsydra</w:t>
      </w:r>
      <w:proofErr w:type="spellEnd"/>
      <w:r w:rsidRPr="00553595">
        <w:rPr>
          <w:sz w:val="24"/>
        </w:rPr>
        <w:t xml:space="preserve"> model of internal time </w:t>
      </w:r>
      <w:r w:rsidRPr="00553595">
        <w:rPr>
          <w:sz w:val="24"/>
        </w:rPr>
        <w:lastRenderedPageBreak/>
        <w:t xml:space="preserve">representation and time reproduction. </w:t>
      </w:r>
      <w:r w:rsidRPr="00553595">
        <w:rPr>
          <w:i/>
          <w:sz w:val="24"/>
        </w:rPr>
        <w:t>Journal of Theoretical Biology, 239</w:t>
      </w:r>
      <w:r w:rsidRPr="00553595">
        <w:rPr>
          <w:sz w:val="24"/>
        </w:rPr>
        <w:t>, 482-493.</w:t>
      </w:r>
    </w:p>
    <w:p w:rsidR="00115B62" w:rsidRPr="00553595" w:rsidRDefault="00115B62" w:rsidP="00115B62">
      <w:pPr>
        <w:spacing w:line="480" w:lineRule="auto"/>
        <w:ind w:left="720" w:hanging="720"/>
        <w:rPr>
          <w:sz w:val="24"/>
        </w:rPr>
      </w:pPr>
      <w:proofErr w:type="spellStart"/>
      <w:r w:rsidRPr="00553595">
        <w:rPr>
          <w:sz w:val="24"/>
        </w:rPr>
        <w:t>Wagenmakers</w:t>
      </w:r>
      <w:proofErr w:type="spellEnd"/>
      <w:r w:rsidRPr="00553595">
        <w:rPr>
          <w:sz w:val="24"/>
        </w:rPr>
        <w:t xml:space="preserve">, E. J. (2007). A practical solution to the pervasive problems of </w:t>
      </w:r>
      <w:r w:rsidRPr="00553595">
        <w:rPr>
          <w:i/>
          <w:sz w:val="24"/>
        </w:rPr>
        <w:t>p</w:t>
      </w:r>
      <w:r w:rsidRPr="00553595">
        <w:rPr>
          <w:sz w:val="24"/>
        </w:rPr>
        <w:t xml:space="preserve"> values. </w:t>
      </w:r>
      <w:proofErr w:type="spellStart"/>
      <w:r w:rsidRPr="00553595">
        <w:rPr>
          <w:i/>
          <w:iCs/>
          <w:sz w:val="24"/>
        </w:rPr>
        <w:t>Psychonomic</w:t>
      </w:r>
      <w:proofErr w:type="spellEnd"/>
      <w:r w:rsidRPr="00553595">
        <w:rPr>
          <w:i/>
          <w:iCs/>
          <w:sz w:val="24"/>
        </w:rPr>
        <w:t xml:space="preserve"> Bulletin &amp; Review</w:t>
      </w:r>
      <w:r w:rsidRPr="00553595">
        <w:rPr>
          <w:sz w:val="24"/>
        </w:rPr>
        <w:t xml:space="preserve">, </w:t>
      </w:r>
      <w:r w:rsidRPr="00553595">
        <w:rPr>
          <w:i/>
          <w:iCs/>
          <w:sz w:val="24"/>
        </w:rPr>
        <w:t>14</w:t>
      </w:r>
      <w:r w:rsidRPr="00553595">
        <w:rPr>
          <w:sz w:val="24"/>
        </w:rPr>
        <w:t>, 779-804.</w:t>
      </w:r>
    </w:p>
    <w:p w:rsidR="00115B62" w:rsidRPr="00553595" w:rsidRDefault="00115B62" w:rsidP="00115B62">
      <w:pPr>
        <w:spacing w:line="480" w:lineRule="auto"/>
        <w:ind w:left="720" w:hanging="720"/>
        <w:rPr>
          <w:sz w:val="24"/>
        </w:rPr>
      </w:pPr>
      <w:r w:rsidRPr="00553595">
        <w:rPr>
          <w:sz w:val="24"/>
        </w:rPr>
        <w:t xml:space="preserve">Walsh, V. (2003). A theory of magnitude: common cortical metrics of time, space and quantity. </w:t>
      </w:r>
      <w:r w:rsidRPr="00553595">
        <w:rPr>
          <w:i/>
          <w:sz w:val="24"/>
        </w:rPr>
        <w:t>Trends in Cognitive Sciences, 7</w:t>
      </w:r>
      <w:r w:rsidRPr="00553595">
        <w:rPr>
          <w:sz w:val="24"/>
        </w:rPr>
        <w:t>, 483-488.</w:t>
      </w:r>
    </w:p>
    <w:p w:rsidR="00115B62" w:rsidRPr="00553595" w:rsidRDefault="00115B62" w:rsidP="00115B62">
      <w:pPr>
        <w:spacing w:line="480" w:lineRule="auto"/>
        <w:ind w:left="720" w:hanging="720"/>
        <w:rPr>
          <w:sz w:val="24"/>
        </w:rPr>
      </w:pPr>
      <w:r w:rsidRPr="00553595">
        <w:rPr>
          <w:sz w:val="24"/>
        </w:rPr>
        <w:t xml:space="preserve">Walsh, V. (2014).  A Theory of Magnitude: The parts that sum to number. In R. Cohen </w:t>
      </w:r>
      <w:proofErr w:type="spellStart"/>
      <w:r w:rsidRPr="00553595">
        <w:rPr>
          <w:sz w:val="24"/>
        </w:rPr>
        <w:t>Kadosh</w:t>
      </w:r>
      <w:proofErr w:type="spellEnd"/>
      <w:r w:rsidRPr="00553595">
        <w:rPr>
          <w:sz w:val="24"/>
        </w:rPr>
        <w:t xml:space="preserve">, &amp; A. </w:t>
      </w:r>
      <w:proofErr w:type="spellStart"/>
      <w:r w:rsidRPr="00553595">
        <w:rPr>
          <w:sz w:val="24"/>
        </w:rPr>
        <w:t>Dowker</w:t>
      </w:r>
      <w:proofErr w:type="spellEnd"/>
      <w:r w:rsidRPr="00553595">
        <w:rPr>
          <w:sz w:val="24"/>
        </w:rPr>
        <w:t xml:space="preserve"> (Eds.). </w:t>
      </w:r>
      <w:r w:rsidRPr="00553595">
        <w:rPr>
          <w:i/>
          <w:sz w:val="24"/>
        </w:rPr>
        <w:t>Oxford Handbook Online</w:t>
      </w:r>
      <w:r w:rsidRPr="00553595">
        <w:rPr>
          <w:sz w:val="24"/>
        </w:rPr>
        <w:t>, DOI: 10.1093/</w:t>
      </w:r>
      <w:proofErr w:type="spellStart"/>
      <w:r w:rsidRPr="00553595">
        <w:rPr>
          <w:sz w:val="24"/>
        </w:rPr>
        <w:t>oxfordhb</w:t>
      </w:r>
      <w:proofErr w:type="spellEnd"/>
      <w:r w:rsidRPr="00553595">
        <w:rPr>
          <w:sz w:val="24"/>
        </w:rPr>
        <w:t>/9780199642342.013.64.</w:t>
      </w:r>
    </w:p>
    <w:p w:rsidR="00115B62" w:rsidRPr="00553595" w:rsidRDefault="00115B62" w:rsidP="00115B62">
      <w:pPr>
        <w:spacing w:line="480" w:lineRule="auto"/>
        <w:ind w:left="720" w:hanging="720"/>
        <w:rPr>
          <w:sz w:val="24"/>
        </w:rPr>
      </w:pPr>
      <w:proofErr w:type="spellStart"/>
      <w:r w:rsidRPr="00553595">
        <w:rPr>
          <w:sz w:val="24"/>
        </w:rPr>
        <w:t>Wearden</w:t>
      </w:r>
      <w:proofErr w:type="spellEnd"/>
      <w:r w:rsidRPr="00553595">
        <w:rPr>
          <w:sz w:val="24"/>
        </w:rPr>
        <w:t xml:space="preserve">, J. H. (1991). Do humans possess an internal clock with scalar timing properties? </w:t>
      </w:r>
      <w:r w:rsidRPr="00553595">
        <w:rPr>
          <w:i/>
          <w:sz w:val="24"/>
        </w:rPr>
        <w:t>Learning and Motivation, 22</w:t>
      </w:r>
      <w:r w:rsidRPr="00553595">
        <w:rPr>
          <w:sz w:val="24"/>
        </w:rPr>
        <w:t>, 59-83.</w:t>
      </w:r>
    </w:p>
    <w:p w:rsidR="00115B62" w:rsidRPr="00553595" w:rsidRDefault="00115B62" w:rsidP="00115B62">
      <w:pPr>
        <w:spacing w:line="480" w:lineRule="auto"/>
        <w:ind w:left="720" w:hanging="720"/>
        <w:rPr>
          <w:sz w:val="24"/>
        </w:rPr>
      </w:pPr>
      <w:proofErr w:type="spellStart"/>
      <w:r w:rsidRPr="00553595">
        <w:rPr>
          <w:sz w:val="24"/>
        </w:rPr>
        <w:t>Wearden</w:t>
      </w:r>
      <w:proofErr w:type="spellEnd"/>
      <w:r w:rsidRPr="00553595">
        <w:rPr>
          <w:sz w:val="24"/>
        </w:rPr>
        <w:t xml:space="preserve">, J. H. (2003). Applying the scalar timing model to human time psychology: Progress and challenges. In H. Helfrich (Ed.), </w:t>
      </w:r>
      <w:r w:rsidRPr="00553595">
        <w:rPr>
          <w:i/>
          <w:sz w:val="24"/>
        </w:rPr>
        <w:t xml:space="preserve">Time and Mind II: </w:t>
      </w:r>
      <w:proofErr w:type="spellStart"/>
      <w:r w:rsidRPr="00553595">
        <w:rPr>
          <w:i/>
          <w:sz w:val="24"/>
        </w:rPr>
        <w:t>Informationprocessing</w:t>
      </w:r>
      <w:proofErr w:type="spellEnd"/>
      <w:r w:rsidRPr="00553595">
        <w:rPr>
          <w:i/>
          <w:sz w:val="24"/>
        </w:rPr>
        <w:t xml:space="preserve"> perspectives</w:t>
      </w:r>
      <w:r w:rsidRPr="00553595">
        <w:rPr>
          <w:sz w:val="24"/>
        </w:rPr>
        <w:t xml:space="preserve"> (pp. 21−39). Gottingen: </w:t>
      </w:r>
      <w:proofErr w:type="spellStart"/>
      <w:r w:rsidRPr="00553595">
        <w:rPr>
          <w:sz w:val="24"/>
        </w:rPr>
        <w:t>Hogrefe</w:t>
      </w:r>
      <w:proofErr w:type="spellEnd"/>
      <w:r w:rsidRPr="00553595">
        <w:rPr>
          <w:sz w:val="24"/>
        </w:rPr>
        <w:t xml:space="preserve"> &amp; Huber.</w:t>
      </w:r>
    </w:p>
    <w:p w:rsidR="00115B62" w:rsidRPr="00553595" w:rsidRDefault="00115B62" w:rsidP="00115B62">
      <w:pPr>
        <w:spacing w:line="480" w:lineRule="auto"/>
        <w:ind w:left="720" w:hanging="720"/>
        <w:rPr>
          <w:sz w:val="24"/>
        </w:rPr>
      </w:pPr>
      <w:proofErr w:type="spellStart"/>
      <w:r w:rsidRPr="00553595">
        <w:rPr>
          <w:sz w:val="24"/>
          <w:lang w:val="es-ES"/>
        </w:rPr>
        <w:t>Wearden</w:t>
      </w:r>
      <w:proofErr w:type="spellEnd"/>
      <w:r w:rsidRPr="00553595">
        <w:rPr>
          <w:sz w:val="24"/>
          <w:lang w:val="es-ES"/>
        </w:rPr>
        <w:t xml:space="preserve">, J. H., &amp; Ferrara, A. (1993). </w:t>
      </w:r>
      <w:r w:rsidRPr="00553595">
        <w:rPr>
          <w:sz w:val="24"/>
        </w:rPr>
        <w:t xml:space="preserve">Subjective Shortening in Humans Memory for Stimulus-Duration. </w:t>
      </w:r>
      <w:r w:rsidRPr="00553595">
        <w:rPr>
          <w:i/>
          <w:sz w:val="24"/>
        </w:rPr>
        <w:t>Quarterly Journal of Experimental Psychology Section B: Comparative and Physiological Psychology, 46</w:t>
      </w:r>
      <w:r w:rsidRPr="00553595">
        <w:rPr>
          <w:sz w:val="24"/>
        </w:rPr>
        <w:t>, 163-186.</w:t>
      </w:r>
    </w:p>
    <w:p w:rsidR="00115B62" w:rsidRPr="00553595" w:rsidRDefault="00115B62" w:rsidP="00115B62">
      <w:pPr>
        <w:spacing w:line="480" w:lineRule="auto"/>
        <w:ind w:left="720" w:hanging="720"/>
        <w:rPr>
          <w:sz w:val="24"/>
        </w:rPr>
      </w:pPr>
      <w:proofErr w:type="spellStart"/>
      <w:r w:rsidRPr="00553595">
        <w:rPr>
          <w:sz w:val="24"/>
        </w:rPr>
        <w:t>Wearden</w:t>
      </w:r>
      <w:proofErr w:type="spellEnd"/>
      <w:r w:rsidRPr="00553595">
        <w:rPr>
          <w:sz w:val="24"/>
        </w:rPr>
        <w:t xml:space="preserve">, J. H., Goodson, G., &amp; </w:t>
      </w:r>
      <w:proofErr w:type="spellStart"/>
      <w:r w:rsidRPr="00553595">
        <w:rPr>
          <w:sz w:val="24"/>
        </w:rPr>
        <w:t>Foran</w:t>
      </w:r>
      <w:proofErr w:type="spellEnd"/>
      <w:r w:rsidRPr="00553595">
        <w:rPr>
          <w:sz w:val="24"/>
        </w:rPr>
        <w:t xml:space="preserve">, K. (2007). Subjective shortening with filled and unfilled auditory and visual intervals in humans? </w:t>
      </w:r>
      <w:r w:rsidRPr="00553595">
        <w:rPr>
          <w:i/>
          <w:sz w:val="24"/>
        </w:rPr>
        <w:t>Quarterly Journal of Experimental Psychology, 60</w:t>
      </w:r>
      <w:r w:rsidRPr="00553595">
        <w:rPr>
          <w:sz w:val="24"/>
        </w:rPr>
        <w:t>, 1616-1628.</w:t>
      </w:r>
    </w:p>
    <w:p w:rsidR="00115B62" w:rsidRPr="00553595" w:rsidRDefault="00115B62" w:rsidP="00115B62">
      <w:pPr>
        <w:spacing w:line="480" w:lineRule="auto"/>
        <w:ind w:left="720" w:hanging="720"/>
        <w:rPr>
          <w:sz w:val="24"/>
        </w:rPr>
      </w:pPr>
      <w:proofErr w:type="spellStart"/>
      <w:r w:rsidRPr="00553595">
        <w:rPr>
          <w:sz w:val="24"/>
        </w:rPr>
        <w:t>Wearden</w:t>
      </w:r>
      <w:proofErr w:type="spellEnd"/>
      <w:r w:rsidRPr="00553595">
        <w:rPr>
          <w:sz w:val="24"/>
        </w:rPr>
        <w:t xml:space="preserve">, J. H., O'Rourke, S. C., </w:t>
      </w:r>
      <w:proofErr w:type="spellStart"/>
      <w:r w:rsidRPr="00553595">
        <w:rPr>
          <w:sz w:val="24"/>
        </w:rPr>
        <w:t>Matchwick</w:t>
      </w:r>
      <w:proofErr w:type="spellEnd"/>
      <w:r w:rsidRPr="00553595">
        <w:rPr>
          <w:sz w:val="24"/>
        </w:rPr>
        <w:t xml:space="preserve">, C., Min, Z., &amp; </w:t>
      </w:r>
      <w:proofErr w:type="spellStart"/>
      <w:r w:rsidRPr="00553595">
        <w:rPr>
          <w:sz w:val="24"/>
        </w:rPr>
        <w:t>Maeers</w:t>
      </w:r>
      <w:proofErr w:type="spellEnd"/>
      <w:r w:rsidRPr="00553595">
        <w:rPr>
          <w:sz w:val="24"/>
        </w:rPr>
        <w:t xml:space="preserve">, S. (2010). Task switching and subjective duration. </w:t>
      </w:r>
      <w:r w:rsidRPr="00553595">
        <w:rPr>
          <w:i/>
          <w:sz w:val="24"/>
        </w:rPr>
        <w:t xml:space="preserve">The Quarterly Journal of Experimental </w:t>
      </w:r>
      <w:r w:rsidRPr="00553595">
        <w:rPr>
          <w:i/>
          <w:sz w:val="24"/>
        </w:rPr>
        <w:lastRenderedPageBreak/>
        <w:t>Psychology, 63</w:t>
      </w:r>
      <w:r w:rsidRPr="00553595">
        <w:rPr>
          <w:sz w:val="24"/>
        </w:rPr>
        <w:t>, 531-543.</w:t>
      </w:r>
    </w:p>
    <w:p w:rsidR="00115B62" w:rsidRPr="00553595" w:rsidRDefault="00115B62" w:rsidP="00115B62">
      <w:pPr>
        <w:spacing w:line="480" w:lineRule="auto"/>
        <w:ind w:left="720" w:hanging="720"/>
        <w:rPr>
          <w:sz w:val="24"/>
        </w:rPr>
      </w:pPr>
      <w:proofErr w:type="spellStart"/>
      <w:r w:rsidRPr="00553595">
        <w:rPr>
          <w:sz w:val="24"/>
        </w:rPr>
        <w:t>Wearden</w:t>
      </w:r>
      <w:proofErr w:type="spellEnd"/>
      <w:r w:rsidRPr="00553595">
        <w:rPr>
          <w:sz w:val="24"/>
        </w:rPr>
        <w:t xml:space="preserve">, J. H., Philpott, K., &amp; Win, T. (1999). Speeding up and (... relatively ...) slowing down an internal clock in humans. </w:t>
      </w:r>
      <w:proofErr w:type="spellStart"/>
      <w:r w:rsidRPr="00553595">
        <w:rPr>
          <w:i/>
          <w:sz w:val="24"/>
        </w:rPr>
        <w:t>Behavioural</w:t>
      </w:r>
      <w:proofErr w:type="spellEnd"/>
      <w:r w:rsidRPr="00553595">
        <w:rPr>
          <w:i/>
          <w:sz w:val="24"/>
        </w:rPr>
        <w:t xml:space="preserve"> Processes, 46</w:t>
      </w:r>
      <w:r w:rsidRPr="00553595">
        <w:rPr>
          <w:sz w:val="24"/>
        </w:rPr>
        <w:t>, 63-73.</w:t>
      </w:r>
    </w:p>
    <w:p w:rsidR="00115B62" w:rsidRPr="00553595" w:rsidRDefault="00115B62" w:rsidP="00115B62">
      <w:pPr>
        <w:spacing w:line="480" w:lineRule="auto"/>
        <w:ind w:left="720" w:hanging="720"/>
        <w:rPr>
          <w:sz w:val="24"/>
        </w:rPr>
      </w:pPr>
      <w:r w:rsidRPr="00553595">
        <w:rPr>
          <w:sz w:val="24"/>
        </w:rPr>
        <w:t xml:space="preserve">Winter, B., </w:t>
      </w:r>
      <w:proofErr w:type="spellStart"/>
      <w:r w:rsidRPr="00553595">
        <w:rPr>
          <w:sz w:val="24"/>
        </w:rPr>
        <w:t>Marghetis</w:t>
      </w:r>
      <w:proofErr w:type="spellEnd"/>
      <w:r w:rsidRPr="00553595">
        <w:rPr>
          <w:sz w:val="24"/>
        </w:rPr>
        <w:t xml:space="preserve">, T., &amp; Matlock, T. (2015). Of magnitudes and metaphors: Explaining cognitive interactions between space, time, and number. </w:t>
      </w:r>
      <w:r w:rsidRPr="00553595">
        <w:rPr>
          <w:i/>
          <w:iCs/>
          <w:sz w:val="24"/>
        </w:rPr>
        <w:t>Cortex</w:t>
      </w:r>
      <w:r w:rsidRPr="00553595">
        <w:rPr>
          <w:sz w:val="24"/>
        </w:rPr>
        <w:t xml:space="preserve">, </w:t>
      </w:r>
      <w:r w:rsidRPr="00553595">
        <w:rPr>
          <w:i/>
          <w:iCs/>
          <w:sz w:val="24"/>
        </w:rPr>
        <w:t>64</w:t>
      </w:r>
      <w:r w:rsidRPr="00553595">
        <w:rPr>
          <w:sz w:val="24"/>
        </w:rPr>
        <w:t xml:space="preserve">, 209-224. </w:t>
      </w:r>
    </w:p>
    <w:p w:rsidR="00115B62" w:rsidRPr="00553595" w:rsidRDefault="00115B62" w:rsidP="00115B62">
      <w:pPr>
        <w:spacing w:line="480" w:lineRule="auto"/>
        <w:ind w:left="720" w:hanging="720"/>
        <w:rPr>
          <w:sz w:val="24"/>
        </w:rPr>
      </w:pPr>
      <w:r w:rsidRPr="00553595">
        <w:rPr>
          <w:sz w:val="24"/>
        </w:rPr>
        <w:t xml:space="preserve">Xuan, B., Zhang, D., He, S., &amp; Chen, X. (2007). Larger stimuli are judged to last longer. </w:t>
      </w:r>
      <w:r w:rsidRPr="00553595">
        <w:rPr>
          <w:i/>
          <w:sz w:val="24"/>
        </w:rPr>
        <w:t>Journal of Vision, 7</w:t>
      </w:r>
      <w:r w:rsidRPr="00553595">
        <w:rPr>
          <w:sz w:val="24"/>
        </w:rPr>
        <w:t>, 2.1-5.</w:t>
      </w:r>
    </w:p>
    <w:p w:rsidR="00115B62" w:rsidRPr="00553595" w:rsidRDefault="00115B62" w:rsidP="00115B62">
      <w:pPr>
        <w:spacing w:line="480" w:lineRule="auto"/>
        <w:ind w:left="720" w:hanging="720"/>
        <w:rPr>
          <w:sz w:val="24"/>
        </w:rPr>
      </w:pPr>
      <w:r w:rsidRPr="00553595">
        <w:rPr>
          <w:sz w:val="24"/>
        </w:rPr>
        <w:t xml:space="preserve">Yates, M. J., </w:t>
      </w:r>
      <w:proofErr w:type="spellStart"/>
      <w:r w:rsidRPr="00553595">
        <w:rPr>
          <w:sz w:val="24"/>
        </w:rPr>
        <w:t>Loetscher</w:t>
      </w:r>
      <w:proofErr w:type="spellEnd"/>
      <w:r w:rsidRPr="00553595">
        <w:rPr>
          <w:sz w:val="24"/>
        </w:rPr>
        <w:t xml:space="preserve">, T., &amp; Nicholls, M. E. R. (2012). A generalized magnitude system for space, time, and quantity? A cautionary note. </w:t>
      </w:r>
      <w:r w:rsidRPr="00553595">
        <w:rPr>
          <w:i/>
          <w:sz w:val="24"/>
        </w:rPr>
        <w:t>Journal of Vision, 12</w:t>
      </w:r>
      <w:r w:rsidRPr="00553595">
        <w:rPr>
          <w:sz w:val="24"/>
        </w:rPr>
        <w:t>(7):9, 1-7.</w:t>
      </w:r>
    </w:p>
    <w:p w:rsidR="00115B62" w:rsidRPr="00553595" w:rsidRDefault="00115B62" w:rsidP="00115B62">
      <w:pPr>
        <w:spacing w:line="480" w:lineRule="auto"/>
        <w:ind w:left="720" w:hanging="720"/>
        <w:rPr>
          <w:sz w:val="24"/>
        </w:rPr>
      </w:pPr>
      <w:proofErr w:type="spellStart"/>
      <w:r w:rsidRPr="00553595">
        <w:rPr>
          <w:sz w:val="24"/>
        </w:rPr>
        <w:t>Zakay</w:t>
      </w:r>
      <w:proofErr w:type="spellEnd"/>
      <w:r w:rsidRPr="00553595">
        <w:rPr>
          <w:sz w:val="24"/>
        </w:rPr>
        <w:t xml:space="preserve">, D., &amp; Block, R. A. (1995). An attentional-gate model of prospective time estimation. In M. </w:t>
      </w:r>
      <w:proofErr w:type="spellStart"/>
      <w:r w:rsidRPr="00553595">
        <w:rPr>
          <w:sz w:val="24"/>
        </w:rPr>
        <w:t>Richelle</w:t>
      </w:r>
      <w:proofErr w:type="spellEnd"/>
      <w:r w:rsidRPr="00553595">
        <w:rPr>
          <w:sz w:val="24"/>
        </w:rPr>
        <w:t xml:space="preserve">, V. De Keyser, G. </w:t>
      </w:r>
      <w:proofErr w:type="spellStart"/>
      <w:r w:rsidRPr="00553595">
        <w:rPr>
          <w:sz w:val="24"/>
        </w:rPr>
        <w:t>d'Ydewalle</w:t>
      </w:r>
      <w:proofErr w:type="spellEnd"/>
      <w:r w:rsidRPr="00553595">
        <w:rPr>
          <w:sz w:val="24"/>
        </w:rPr>
        <w:t xml:space="preserve">, &amp; A. </w:t>
      </w:r>
      <w:proofErr w:type="spellStart"/>
      <w:r w:rsidRPr="00553595">
        <w:rPr>
          <w:sz w:val="24"/>
        </w:rPr>
        <w:t>Vandierendonck</w:t>
      </w:r>
      <w:proofErr w:type="spellEnd"/>
      <w:r w:rsidRPr="00553595">
        <w:rPr>
          <w:sz w:val="24"/>
        </w:rPr>
        <w:t xml:space="preserve"> (Eds.), </w:t>
      </w:r>
      <w:r w:rsidRPr="00553595">
        <w:rPr>
          <w:i/>
          <w:sz w:val="24"/>
        </w:rPr>
        <w:t>Time and the dynamic control of behavior</w:t>
      </w:r>
      <w:r w:rsidRPr="00553595">
        <w:rPr>
          <w:sz w:val="24"/>
        </w:rPr>
        <w:t xml:space="preserve"> (pp. 167-178). Liège, Belgium: </w:t>
      </w:r>
      <w:proofErr w:type="spellStart"/>
      <w:r w:rsidRPr="00553595">
        <w:rPr>
          <w:sz w:val="24"/>
        </w:rPr>
        <w:t>Universite</w:t>
      </w:r>
      <w:proofErr w:type="spellEnd"/>
      <w:r w:rsidRPr="00553595">
        <w:rPr>
          <w:sz w:val="24"/>
        </w:rPr>
        <w:t xml:space="preserve"> de Liege.</w:t>
      </w:r>
    </w:p>
    <w:p w:rsidR="00115B62" w:rsidRPr="00553595" w:rsidRDefault="00115B62" w:rsidP="00115B62">
      <w:pPr>
        <w:spacing w:line="480" w:lineRule="auto"/>
        <w:ind w:left="720" w:hanging="720"/>
        <w:rPr>
          <w:sz w:val="24"/>
        </w:rPr>
      </w:pPr>
      <w:proofErr w:type="spellStart"/>
      <w:r w:rsidRPr="00553595">
        <w:rPr>
          <w:sz w:val="24"/>
        </w:rPr>
        <w:t>Zakay</w:t>
      </w:r>
      <w:proofErr w:type="spellEnd"/>
      <w:r w:rsidRPr="00553595">
        <w:rPr>
          <w:sz w:val="24"/>
        </w:rPr>
        <w:t xml:space="preserve">, D., &amp; Block, R. A. (1997). Temporal cognition. Current Directions in </w:t>
      </w:r>
      <w:r w:rsidRPr="00553595">
        <w:rPr>
          <w:i/>
          <w:sz w:val="24"/>
        </w:rPr>
        <w:t>Psychological Science, 6</w:t>
      </w:r>
      <w:r w:rsidRPr="00553595">
        <w:rPr>
          <w:sz w:val="24"/>
        </w:rPr>
        <w:t>, 12-16.</w:t>
      </w:r>
    </w:p>
    <w:p w:rsidR="00115B62" w:rsidRPr="00553595" w:rsidRDefault="00115B62" w:rsidP="00115B62">
      <w:pPr>
        <w:spacing w:line="480" w:lineRule="auto"/>
        <w:ind w:left="720" w:hanging="720"/>
        <w:rPr>
          <w:sz w:val="24"/>
        </w:rPr>
      </w:pPr>
      <w:r w:rsidRPr="00553595">
        <w:rPr>
          <w:sz w:val="24"/>
        </w:rPr>
        <w:t xml:space="preserve">Zhao, J., &amp; Turk-Browne, N. B. (2011). Incidental encoding of </w:t>
      </w:r>
      <w:proofErr w:type="spellStart"/>
      <w:r w:rsidRPr="00553595">
        <w:rPr>
          <w:sz w:val="24"/>
        </w:rPr>
        <w:t>numerosity</w:t>
      </w:r>
      <w:proofErr w:type="spellEnd"/>
      <w:r w:rsidRPr="00553595">
        <w:rPr>
          <w:sz w:val="24"/>
        </w:rPr>
        <w:t xml:space="preserve"> in visual long-term memory. </w:t>
      </w:r>
      <w:r w:rsidRPr="00553595">
        <w:rPr>
          <w:i/>
          <w:sz w:val="24"/>
        </w:rPr>
        <w:t>Visual Cognition, 19</w:t>
      </w:r>
      <w:r w:rsidRPr="00553595">
        <w:rPr>
          <w:sz w:val="24"/>
        </w:rPr>
        <w:t>, 928-955.</w:t>
      </w:r>
    </w:p>
    <w:p w:rsidR="00115B62" w:rsidRPr="00553595" w:rsidRDefault="00115B62" w:rsidP="00115B62"/>
    <w:p w:rsidR="004068E7" w:rsidRPr="004E5862" w:rsidRDefault="004068E7" w:rsidP="002D33B2">
      <w:pPr>
        <w:spacing w:line="480" w:lineRule="auto"/>
        <w:rPr>
          <w:sz w:val="24"/>
        </w:rPr>
      </w:pPr>
    </w:p>
    <w:sectPr w:rsidR="004068E7" w:rsidRPr="004E5862">
      <w:headerReference w:type="default" r:id="rId14"/>
      <w:pgSz w:w="11906" w:h="16838"/>
      <w:pgMar w:top="1440" w:right="1800" w:bottom="1440" w:left="1800" w:header="720" w:footer="720"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A5158" w:rsidRDefault="00BA5158">
      <w:r>
        <w:separator/>
      </w:r>
    </w:p>
  </w:endnote>
  <w:endnote w:type="continuationSeparator" w:id="0">
    <w:p w:rsidR="00BA5158" w:rsidRDefault="00BA51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Lucida Sans">
    <w:panose1 w:val="020B0703040504020204"/>
    <w:charset w:val="00"/>
    <w:family w:val="swiss"/>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172A4" w:rsidRDefault="002172A4">
    <w:pPr>
      <w:pStyle w:val="Footer"/>
      <w:ind w:right="360"/>
    </w:pPr>
    <w:r>
      <w:rPr>
        <w:noProof/>
        <w:lang w:val="en-GB"/>
      </w:rPr>
      <mc:AlternateContent>
        <mc:Choice Requires="wps">
          <w:drawing>
            <wp:anchor distT="0" distB="0" distL="0" distR="0" simplePos="0" relativeHeight="251658240" behindDoc="0" locked="0" layoutInCell="1" allowOverlap="1" wp14:anchorId="4515F3FB" wp14:editId="763DCB22">
              <wp:simplePos x="0" y="0"/>
              <wp:positionH relativeFrom="page">
                <wp:posOffset>6302375</wp:posOffset>
              </wp:positionH>
              <wp:positionV relativeFrom="paragraph">
                <wp:posOffset>635</wp:posOffset>
              </wp:positionV>
              <wp:extent cx="111125" cy="122555"/>
              <wp:effectExtent l="6350" t="1270" r="6350" b="0"/>
              <wp:wrapSquare wrapText="largest"/>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1125" cy="122555"/>
                      </a:xfrm>
                      <a:prstGeom prst="rect">
                        <a:avLst/>
                      </a:prstGeom>
                      <a:solidFill>
                        <a:srgbClr val="FFFFFF">
                          <a:alpha val="0"/>
                        </a:srgbClr>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rsidR="002172A4" w:rsidRDefault="002172A4">
                          <w:pPr>
                            <w:pStyle w:val="Footer"/>
                          </w:pPr>
                          <w:r>
                            <w:cr/>
                          </w:r>
                        </w:p>
                        <w:p w:rsidR="002172A4" w:rsidRDefault="002172A4">
                          <w:pPr>
                            <w:pStyle w:val="Footer"/>
                          </w:pPr>
                        </w:p>
                        <w:p w:rsidR="002172A4" w:rsidRDefault="002172A4">
                          <w:pPr>
                            <w:pStyle w:val="Footer"/>
                          </w:pPr>
                        </w:p>
                        <w:p w:rsidR="002172A4" w:rsidRDefault="002172A4">
                          <w:pPr>
                            <w:pStyle w:val="Footer"/>
                          </w:pPr>
                        </w:p>
                        <w:p w:rsidR="002172A4" w:rsidRDefault="002172A4">
                          <w:pPr>
                            <w:pStyle w:val="Footer"/>
                          </w:pPr>
                        </w:p>
                        <w:p w:rsidR="002172A4" w:rsidRDefault="002172A4">
                          <w:pPr>
                            <w:pStyle w:val="Foote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515F3FB" id="_x0000_t202" coordsize="21600,21600" o:spt="202" path="m,l,21600r21600,l21600,xe">
              <v:stroke joinstyle="miter"/>
              <v:path gradientshapeok="t" o:connecttype="rect"/>
            </v:shapetype>
            <v:shape id="Text Box 2" o:spid="_x0000_s1026" type="#_x0000_t202" style="position:absolute;margin-left:496.25pt;margin-top:.05pt;width:8.75pt;height:9.65pt;z-index:2516582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" stroked="f">
              <v:fill opacity="0"/>
              <v:textbox inset="0,0,0,0">
                <w:txbxContent>
                  <w:p w:rsidR="002172A4" w:rsidRDefault="002172A4">
                    <w:pPr>
                      <w:pStyle w:val="Footer"/>
                    </w:pPr>
                    <w:r>
                      <w:cr/>
                    </w:r>
                  </w:p>
                  <w:p w:rsidR="002172A4" w:rsidRDefault="002172A4">
                    <w:pPr>
                      <w:pStyle w:val="Footer"/>
                    </w:pPr>
                  </w:p>
                  <w:p w:rsidR="002172A4" w:rsidRDefault="002172A4">
                    <w:pPr>
                      <w:pStyle w:val="Footer"/>
                    </w:pPr>
                  </w:p>
                  <w:p w:rsidR="002172A4" w:rsidRDefault="002172A4">
                    <w:pPr>
                      <w:pStyle w:val="Footer"/>
                    </w:pPr>
                  </w:p>
                  <w:p w:rsidR="002172A4" w:rsidRDefault="002172A4">
                    <w:pPr>
                      <w:pStyle w:val="Footer"/>
                    </w:pPr>
                  </w:p>
                  <w:p w:rsidR="002172A4" w:rsidRDefault="002172A4">
                    <w:pPr>
                      <w:pStyle w:val="Footer"/>
                    </w:pPr>
                  </w:p>
                </w:txbxContent>
              </v:textbox>
              <w10:wrap type="square" side="largest" anchorx="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A5158" w:rsidRDefault="00BA5158">
      <w:r>
        <w:separator/>
      </w:r>
    </w:p>
  </w:footnote>
  <w:footnote w:type="continuationSeparator" w:id="0">
    <w:p w:rsidR="00BA5158" w:rsidRDefault="00BA5158">
      <w:r>
        <w:continuationSeparator/>
      </w:r>
    </w:p>
  </w:footnote>
  <w:footnote w:id="1">
    <w:p w:rsidR="002172A4" w:rsidRPr="00444D2E" w:rsidRDefault="002172A4" w:rsidP="005E2F21">
      <w:pPr>
        <w:pStyle w:val="FootnoteText"/>
        <w:spacing w:line="480" w:lineRule="auto"/>
        <w:rPr>
          <w:sz w:val="24"/>
          <w:szCs w:val="24"/>
        </w:rPr>
      </w:pPr>
      <w:r w:rsidRPr="00444D2E">
        <w:rPr>
          <w:rStyle w:val="FootnoteReference"/>
          <w:sz w:val="24"/>
          <w:szCs w:val="24"/>
        </w:rPr>
        <w:footnoteRef/>
      </w:r>
      <w:r w:rsidRPr="00444D2E">
        <w:rPr>
          <w:sz w:val="24"/>
          <w:szCs w:val="24"/>
        </w:rPr>
        <w:t xml:space="preserve"> </w:t>
      </w:r>
      <w:r>
        <w:rPr>
          <w:sz w:val="24"/>
          <w:szCs w:val="24"/>
        </w:rPr>
        <w:t xml:space="preserve">While we focus on </w:t>
      </w:r>
      <w:r w:rsidRPr="0069495D">
        <w:rPr>
          <w:sz w:val="24"/>
          <w:szCs w:val="24"/>
        </w:rPr>
        <w:t xml:space="preserve">the internal clock model </w:t>
      </w:r>
      <w:r>
        <w:rPr>
          <w:sz w:val="24"/>
          <w:szCs w:val="24"/>
        </w:rPr>
        <w:t xml:space="preserve">in the present paper, other neurobiological models have theorized that timing is driven by coincidence detection in oscillating neurons rather than by a pacemaker-accumulator mechanism (e.g., </w:t>
      </w:r>
      <w:proofErr w:type="spellStart"/>
      <w:r>
        <w:rPr>
          <w:sz w:val="24"/>
          <w:szCs w:val="24"/>
        </w:rPr>
        <w:t>Matell</w:t>
      </w:r>
      <w:proofErr w:type="spellEnd"/>
      <w:r>
        <w:rPr>
          <w:sz w:val="24"/>
          <w:szCs w:val="24"/>
        </w:rPr>
        <w:t xml:space="preserve"> &amp; </w:t>
      </w:r>
      <w:proofErr w:type="spellStart"/>
      <w:r>
        <w:rPr>
          <w:sz w:val="24"/>
          <w:szCs w:val="24"/>
        </w:rPr>
        <w:t>Meck</w:t>
      </w:r>
      <w:proofErr w:type="spellEnd"/>
      <w:r>
        <w:rPr>
          <w:sz w:val="24"/>
          <w:szCs w:val="24"/>
        </w:rPr>
        <w:t xml:space="preserve">, 2000, 2004; </w:t>
      </w:r>
      <w:proofErr w:type="spellStart"/>
      <w:r>
        <w:rPr>
          <w:sz w:val="24"/>
          <w:szCs w:val="24"/>
        </w:rPr>
        <w:t>Miall</w:t>
      </w:r>
      <w:proofErr w:type="spellEnd"/>
      <w:r>
        <w:rPr>
          <w:sz w:val="24"/>
          <w:szCs w:val="24"/>
        </w:rPr>
        <w:t xml:space="preserve">, 1989). Our hypotheses and findings are consistent with both the pacemaker-accumulator and oscillating-neuron view, as they are functionally highly similar (van Rijn, </w:t>
      </w:r>
      <w:proofErr w:type="spellStart"/>
      <w:proofErr w:type="gramStart"/>
      <w:r>
        <w:rPr>
          <w:sz w:val="24"/>
          <w:szCs w:val="24"/>
        </w:rPr>
        <w:t>Gu</w:t>
      </w:r>
      <w:proofErr w:type="spellEnd"/>
      <w:proofErr w:type="gramEnd"/>
      <w:r>
        <w:rPr>
          <w:sz w:val="24"/>
          <w:szCs w:val="24"/>
        </w:rPr>
        <w:t xml:space="preserve">, &amp; </w:t>
      </w:r>
      <w:proofErr w:type="spellStart"/>
      <w:r>
        <w:rPr>
          <w:sz w:val="24"/>
          <w:szCs w:val="24"/>
        </w:rPr>
        <w:t>Meck</w:t>
      </w:r>
      <w:proofErr w:type="spellEnd"/>
      <w:r>
        <w:rPr>
          <w:sz w:val="24"/>
          <w:szCs w:val="24"/>
        </w:rPr>
        <w:t xml:space="preserve">, 2014). We thank </w:t>
      </w:r>
      <w:proofErr w:type="spellStart"/>
      <w:r w:rsidRPr="0069495D">
        <w:rPr>
          <w:sz w:val="24"/>
          <w:szCs w:val="24"/>
        </w:rPr>
        <w:t>Hedderik</w:t>
      </w:r>
      <w:proofErr w:type="spellEnd"/>
      <w:r w:rsidRPr="0069495D">
        <w:rPr>
          <w:sz w:val="24"/>
          <w:szCs w:val="24"/>
        </w:rPr>
        <w:t xml:space="preserve"> van Rijn</w:t>
      </w:r>
      <w:r>
        <w:rPr>
          <w:sz w:val="24"/>
          <w:szCs w:val="24"/>
        </w:rPr>
        <w:t xml:space="preserve"> for this suggestion.</w:t>
      </w:r>
    </w:p>
  </w:footnote>
  <w:footnote w:id="2">
    <w:p w:rsidR="002172A4" w:rsidRPr="009F4BD8" w:rsidRDefault="002172A4" w:rsidP="004D70B0">
      <w:pPr>
        <w:pStyle w:val="FootnoteText"/>
        <w:spacing w:line="480" w:lineRule="auto"/>
        <w:rPr>
          <w:sz w:val="24"/>
        </w:rPr>
      </w:pPr>
      <w:r w:rsidRPr="009F4BD8">
        <w:rPr>
          <w:rStyle w:val="FootnoteReference"/>
          <w:sz w:val="24"/>
          <w:szCs w:val="24"/>
        </w:rPr>
        <w:footnoteRef/>
      </w:r>
      <w:r w:rsidRPr="009F4BD8">
        <w:rPr>
          <w:sz w:val="24"/>
          <w:szCs w:val="24"/>
        </w:rPr>
        <w:t xml:space="preserve"> </w:t>
      </w:r>
      <w:r>
        <w:rPr>
          <w:sz w:val="24"/>
          <w:szCs w:val="24"/>
        </w:rPr>
        <w:t xml:space="preserve">Duration judgements can </w:t>
      </w:r>
      <w:r w:rsidRPr="009F4BD8">
        <w:rPr>
          <w:sz w:val="24"/>
          <w:szCs w:val="24"/>
        </w:rPr>
        <w:t xml:space="preserve">also </w:t>
      </w:r>
      <w:r>
        <w:rPr>
          <w:sz w:val="24"/>
          <w:szCs w:val="24"/>
        </w:rPr>
        <w:t xml:space="preserve">be </w:t>
      </w:r>
      <w:r w:rsidRPr="009F4BD8">
        <w:rPr>
          <w:sz w:val="24"/>
          <w:szCs w:val="24"/>
        </w:rPr>
        <w:t xml:space="preserve">affected by </w:t>
      </w:r>
      <w:r>
        <w:rPr>
          <w:sz w:val="24"/>
          <w:szCs w:val="24"/>
        </w:rPr>
        <w:t xml:space="preserve">biases at the </w:t>
      </w:r>
      <w:r w:rsidRPr="004940FA">
        <w:rPr>
          <w:sz w:val="24"/>
          <w:szCs w:val="24"/>
        </w:rPr>
        <w:t>decision</w:t>
      </w:r>
      <w:r w:rsidRPr="009F4BD8">
        <w:rPr>
          <w:sz w:val="24"/>
          <w:szCs w:val="24"/>
        </w:rPr>
        <w:t xml:space="preserve"> </w:t>
      </w:r>
      <w:r>
        <w:rPr>
          <w:sz w:val="24"/>
          <w:szCs w:val="24"/>
        </w:rPr>
        <w:t xml:space="preserve">stage of </w:t>
      </w:r>
      <w:r w:rsidRPr="009F4BD8">
        <w:rPr>
          <w:sz w:val="24"/>
          <w:szCs w:val="24"/>
        </w:rPr>
        <w:t>certain tasks</w:t>
      </w:r>
      <w:r>
        <w:rPr>
          <w:sz w:val="24"/>
          <w:szCs w:val="24"/>
        </w:rPr>
        <w:t xml:space="preserve"> (e.g., </w:t>
      </w:r>
      <w:proofErr w:type="spellStart"/>
      <w:r>
        <w:rPr>
          <w:sz w:val="24"/>
          <w:szCs w:val="24"/>
        </w:rPr>
        <w:t>Riemer</w:t>
      </w:r>
      <w:proofErr w:type="spellEnd"/>
      <w:r>
        <w:rPr>
          <w:sz w:val="24"/>
          <w:szCs w:val="24"/>
        </w:rPr>
        <w:t xml:space="preserve">, Trojan, </w:t>
      </w:r>
      <w:proofErr w:type="spellStart"/>
      <w:r w:rsidRPr="00075AB7">
        <w:rPr>
          <w:sz w:val="24"/>
          <w:szCs w:val="24"/>
        </w:rPr>
        <w:t>Kleinböhl</w:t>
      </w:r>
      <w:proofErr w:type="spellEnd"/>
      <w:r>
        <w:rPr>
          <w:sz w:val="24"/>
          <w:szCs w:val="24"/>
        </w:rPr>
        <w:t xml:space="preserve">, &amp; </w:t>
      </w:r>
      <w:proofErr w:type="spellStart"/>
      <w:r w:rsidRPr="00075AB7">
        <w:rPr>
          <w:sz w:val="24"/>
          <w:szCs w:val="24"/>
        </w:rPr>
        <w:t>Hölzl</w:t>
      </w:r>
      <w:proofErr w:type="spellEnd"/>
      <w:r w:rsidRPr="00075AB7">
        <w:rPr>
          <w:sz w:val="24"/>
          <w:szCs w:val="24"/>
        </w:rPr>
        <w:t>,</w:t>
      </w:r>
      <w:r>
        <w:rPr>
          <w:sz w:val="24"/>
          <w:szCs w:val="24"/>
        </w:rPr>
        <w:t xml:space="preserve"> 2012; </w:t>
      </w:r>
      <w:r w:rsidRPr="004940FA">
        <w:rPr>
          <w:sz w:val="24"/>
        </w:rPr>
        <w:t xml:space="preserve">Yates, </w:t>
      </w:r>
      <w:proofErr w:type="spellStart"/>
      <w:r w:rsidRPr="004940FA">
        <w:rPr>
          <w:sz w:val="24"/>
        </w:rPr>
        <w:t>Loetscher</w:t>
      </w:r>
      <w:proofErr w:type="spellEnd"/>
      <w:r w:rsidRPr="004940FA">
        <w:rPr>
          <w:sz w:val="24"/>
        </w:rPr>
        <w:t>, &amp; Nicholls, 2012</w:t>
      </w:r>
      <w:r>
        <w:rPr>
          <w:sz w:val="24"/>
        </w:rPr>
        <w:t>)</w:t>
      </w:r>
      <w:r>
        <w:rPr>
          <w:sz w:val="24"/>
          <w:szCs w:val="24"/>
        </w:rPr>
        <w:t>; we return to this point in the general discussion</w:t>
      </w:r>
      <w:r>
        <w:rPr>
          <w:sz w:val="24"/>
        </w:rPr>
        <w:t>.</w:t>
      </w:r>
    </w:p>
  </w:footnote>
  <w:footnote w:id="3">
    <w:p w:rsidR="002172A4" w:rsidRPr="00776C41" w:rsidRDefault="002172A4">
      <w:pPr>
        <w:pStyle w:val="FootnoteText"/>
        <w:rPr>
          <w:sz w:val="24"/>
          <w:szCs w:val="24"/>
        </w:rPr>
      </w:pPr>
      <w:r w:rsidRPr="00776C41">
        <w:rPr>
          <w:rStyle w:val="FootnoteReference"/>
          <w:sz w:val="24"/>
          <w:szCs w:val="24"/>
        </w:rPr>
        <w:footnoteRef/>
      </w:r>
      <w:r w:rsidRPr="00776C41">
        <w:rPr>
          <w:sz w:val="24"/>
          <w:szCs w:val="24"/>
        </w:rPr>
        <w:t xml:space="preserve"> We thank an anonymous reviewer for this suggestion.</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172A4" w:rsidRDefault="002172A4" w:rsidP="00E75701">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2172A4" w:rsidRDefault="002172A4" w:rsidP="008A7DB6">
    <w:pPr>
      <w:pStyle w:val="Header"/>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172A4" w:rsidRDefault="002172A4" w:rsidP="00E75701">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055369">
      <w:rPr>
        <w:rStyle w:val="PageNumber"/>
        <w:noProof/>
      </w:rPr>
      <w:t>1</w:t>
    </w:r>
    <w:r>
      <w:rPr>
        <w:rStyle w:val="PageNumber"/>
      </w:rPr>
      <w:fldChar w:fldCharType="end"/>
    </w:r>
  </w:p>
  <w:p w:rsidR="002172A4" w:rsidRDefault="002172A4" w:rsidP="00DF53B0">
    <w:pPr>
      <w:pStyle w:val="Header"/>
      <w:ind w:right="360"/>
      <w:jc w:val="righ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172A4" w:rsidRDefault="002172A4" w:rsidP="00E75701">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055369">
      <w:rPr>
        <w:rStyle w:val="PageNumber"/>
        <w:noProof/>
      </w:rPr>
      <w:t>44</w:t>
    </w:r>
    <w:r>
      <w:rPr>
        <w:rStyle w:val="PageNumber"/>
      </w:rPr>
      <w:fldChar w:fldCharType="end"/>
    </w:r>
  </w:p>
  <w:p w:rsidR="002172A4" w:rsidRDefault="002172A4" w:rsidP="001C46D2">
    <w:pPr>
      <w:pStyle w:val="Header"/>
      <w:ind w:right="360"/>
      <w:jc w:val="right"/>
    </w:pPr>
    <w:r w:rsidRPr="002D33B2">
      <w:rPr>
        <w:sz w:val="22"/>
        <w:szCs w:val="22"/>
      </w:rPr>
      <w:t>SPACE</w:t>
    </w:r>
    <w:r>
      <w:rPr>
        <w:sz w:val="22"/>
        <w:szCs w:val="22"/>
      </w:rPr>
      <w:t>-</w:t>
    </w:r>
    <w:r w:rsidRPr="002D33B2">
      <w:rPr>
        <w:sz w:val="22"/>
        <w:szCs w:val="22"/>
      </w:rPr>
      <w:t>TIME</w:t>
    </w:r>
    <w:r>
      <w:rPr>
        <w:sz w:val="22"/>
        <w:szCs w:val="22"/>
      </w:rPr>
      <w:t xml:space="preserve"> INTERACTION IN THE INTERNAL CLOCK</w:t>
    </w:r>
  </w:p>
  <w:p w:rsidR="002172A4" w:rsidRDefault="002172A4" w:rsidP="001C46D2">
    <w:pPr>
      <w:pStyle w:val="Header"/>
      <w:ind w:right="360"/>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BEA60C0"/>
    <w:multiLevelType w:val="hybridMultilevel"/>
    <w:tmpl w:val="A650BE8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420"/>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5EEA"/>
    <w:rsid w:val="0000040E"/>
    <w:rsid w:val="00001D16"/>
    <w:rsid w:val="00003D24"/>
    <w:rsid w:val="0000718F"/>
    <w:rsid w:val="00011F41"/>
    <w:rsid w:val="000125B9"/>
    <w:rsid w:val="000159B1"/>
    <w:rsid w:val="00015A65"/>
    <w:rsid w:val="00016F7F"/>
    <w:rsid w:val="000202B6"/>
    <w:rsid w:val="000212B0"/>
    <w:rsid w:val="00022246"/>
    <w:rsid w:val="0002318B"/>
    <w:rsid w:val="00024435"/>
    <w:rsid w:val="00024579"/>
    <w:rsid w:val="00027051"/>
    <w:rsid w:val="00027C9F"/>
    <w:rsid w:val="00033109"/>
    <w:rsid w:val="00034C0A"/>
    <w:rsid w:val="00035261"/>
    <w:rsid w:val="0003728A"/>
    <w:rsid w:val="0004150F"/>
    <w:rsid w:val="00044B7F"/>
    <w:rsid w:val="0004515D"/>
    <w:rsid w:val="0004557B"/>
    <w:rsid w:val="00055369"/>
    <w:rsid w:val="00060D14"/>
    <w:rsid w:val="000639BC"/>
    <w:rsid w:val="00063E49"/>
    <w:rsid w:val="00065301"/>
    <w:rsid w:val="0006748E"/>
    <w:rsid w:val="000706A4"/>
    <w:rsid w:val="000708B5"/>
    <w:rsid w:val="00072ECA"/>
    <w:rsid w:val="00075AB7"/>
    <w:rsid w:val="0007745B"/>
    <w:rsid w:val="00077812"/>
    <w:rsid w:val="00082451"/>
    <w:rsid w:val="00085BCB"/>
    <w:rsid w:val="0008699F"/>
    <w:rsid w:val="000920C5"/>
    <w:rsid w:val="000926E2"/>
    <w:rsid w:val="00093590"/>
    <w:rsid w:val="00093DBA"/>
    <w:rsid w:val="0009635E"/>
    <w:rsid w:val="0009789B"/>
    <w:rsid w:val="000A0EF7"/>
    <w:rsid w:val="000A1657"/>
    <w:rsid w:val="000A3251"/>
    <w:rsid w:val="000A5A34"/>
    <w:rsid w:val="000A5BFC"/>
    <w:rsid w:val="000A64F3"/>
    <w:rsid w:val="000B0064"/>
    <w:rsid w:val="000B0094"/>
    <w:rsid w:val="000B165B"/>
    <w:rsid w:val="000C1200"/>
    <w:rsid w:val="000C1E38"/>
    <w:rsid w:val="000C2416"/>
    <w:rsid w:val="000C34D3"/>
    <w:rsid w:val="000C4279"/>
    <w:rsid w:val="000C70B6"/>
    <w:rsid w:val="000D3107"/>
    <w:rsid w:val="000E0B0F"/>
    <w:rsid w:val="000E148A"/>
    <w:rsid w:val="000E16F1"/>
    <w:rsid w:val="000E2552"/>
    <w:rsid w:val="000E3762"/>
    <w:rsid w:val="000E6027"/>
    <w:rsid w:val="000E622F"/>
    <w:rsid w:val="000F14B8"/>
    <w:rsid w:val="000F27E3"/>
    <w:rsid w:val="000F2F3D"/>
    <w:rsid w:val="000F5374"/>
    <w:rsid w:val="00101E3D"/>
    <w:rsid w:val="001023C9"/>
    <w:rsid w:val="00102E14"/>
    <w:rsid w:val="00102E1F"/>
    <w:rsid w:val="001153F3"/>
    <w:rsid w:val="00115904"/>
    <w:rsid w:val="00115B62"/>
    <w:rsid w:val="00121B1A"/>
    <w:rsid w:val="00133352"/>
    <w:rsid w:val="00134951"/>
    <w:rsid w:val="00136530"/>
    <w:rsid w:val="00137AA2"/>
    <w:rsid w:val="00147692"/>
    <w:rsid w:val="001505BC"/>
    <w:rsid w:val="00150F82"/>
    <w:rsid w:val="00155990"/>
    <w:rsid w:val="00155D13"/>
    <w:rsid w:val="001562B1"/>
    <w:rsid w:val="001566C1"/>
    <w:rsid w:val="00156B73"/>
    <w:rsid w:val="001601A0"/>
    <w:rsid w:val="001621FA"/>
    <w:rsid w:val="00162429"/>
    <w:rsid w:val="001703F7"/>
    <w:rsid w:val="00171081"/>
    <w:rsid w:val="001722C8"/>
    <w:rsid w:val="0017316A"/>
    <w:rsid w:val="00177673"/>
    <w:rsid w:val="00180B15"/>
    <w:rsid w:val="00182D2D"/>
    <w:rsid w:val="0019034D"/>
    <w:rsid w:val="00190B08"/>
    <w:rsid w:val="00190B62"/>
    <w:rsid w:val="00190C42"/>
    <w:rsid w:val="00191ED6"/>
    <w:rsid w:val="00192B74"/>
    <w:rsid w:val="00194A03"/>
    <w:rsid w:val="0019503B"/>
    <w:rsid w:val="0019615F"/>
    <w:rsid w:val="00196C2B"/>
    <w:rsid w:val="00197511"/>
    <w:rsid w:val="001A1834"/>
    <w:rsid w:val="001A1D4E"/>
    <w:rsid w:val="001A228D"/>
    <w:rsid w:val="001A3393"/>
    <w:rsid w:val="001A38CB"/>
    <w:rsid w:val="001A4AE4"/>
    <w:rsid w:val="001A6823"/>
    <w:rsid w:val="001A6FCF"/>
    <w:rsid w:val="001A70C2"/>
    <w:rsid w:val="001A7BB2"/>
    <w:rsid w:val="001B4458"/>
    <w:rsid w:val="001B5E53"/>
    <w:rsid w:val="001B767E"/>
    <w:rsid w:val="001B778D"/>
    <w:rsid w:val="001C0073"/>
    <w:rsid w:val="001C1442"/>
    <w:rsid w:val="001C1657"/>
    <w:rsid w:val="001C29EB"/>
    <w:rsid w:val="001C2EEE"/>
    <w:rsid w:val="001C46D2"/>
    <w:rsid w:val="001C4DA7"/>
    <w:rsid w:val="001D4611"/>
    <w:rsid w:val="001D64A0"/>
    <w:rsid w:val="001D688E"/>
    <w:rsid w:val="001D6995"/>
    <w:rsid w:val="001D7901"/>
    <w:rsid w:val="001E0A24"/>
    <w:rsid w:val="001E317E"/>
    <w:rsid w:val="001E7F6D"/>
    <w:rsid w:val="001F1D62"/>
    <w:rsid w:val="001F231D"/>
    <w:rsid w:val="001F3634"/>
    <w:rsid w:val="001F4235"/>
    <w:rsid w:val="001F6374"/>
    <w:rsid w:val="001F6D10"/>
    <w:rsid w:val="001F76C8"/>
    <w:rsid w:val="00201F30"/>
    <w:rsid w:val="00202558"/>
    <w:rsid w:val="002027F9"/>
    <w:rsid w:val="0020385D"/>
    <w:rsid w:val="002100F0"/>
    <w:rsid w:val="0021192C"/>
    <w:rsid w:val="0021354D"/>
    <w:rsid w:val="00213BE5"/>
    <w:rsid w:val="00215669"/>
    <w:rsid w:val="002172A4"/>
    <w:rsid w:val="00224BB2"/>
    <w:rsid w:val="002254A5"/>
    <w:rsid w:val="0022720A"/>
    <w:rsid w:val="00227CE0"/>
    <w:rsid w:val="002308C2"/>
    <w:rsid w:val="002325A1"/>
    <w:rsid w:val="00233E9F"/>
    <w:rsid w:val="002348B1"/>
    <w:rsid w:val="00234EA0"/>
    <w:rsid w:val="00236120"/>
    <w:rsid w:val="002378F8"/>
    <w:rsid w:val="0024649B"/>
    <w:rsid w:val="00246C77"/>
    <w:rsid w:val="00250014"/>
    <w:rsid w:val="00250B12"/>
    <w:rsid w:val="0025148B"/>
    <w:rsid w:val="00254BD7"/>
    <w:rsid w:val="00255FEA"/>
    <w:rsid w:val="00261C15"/>
    <w:rsid w:val="0026374A"/>
    <w:rsid w:val="002637BF"/>
    <w:rsid w:val="00267006"/>
    <w:rsid w:val="00270A16"/>
    <w:rsid w:val="002715F8"/>
    <w:rsid w:val="00271752"/>
    <w:rsid w:val="00273409"/>
    <w:rsid w:val="00275B4C"/>
    <w:rsid w:val="00275F1A"/>
    <w:rsid w:val="00276968"/>
    <w:rsid w:val="002852E0"/>
    <w:rsid w:val="00287FF6"/>
    <w:rsid w:val="00290066"/>
    <w:rsid w:val="00291E66"/>
    <w:rsid w:val="00291EA9"/>
    <w:rsid w:val="00292894"/>
    <w:rsid w:val="00294A7D"/>
    <w:rsid w:val="00294DEB"/>
    <w:rsid w:val="002A0590"/>
    <w:rsid w:val="002A2EAA"/>
    <w:rsid w:val="002A33DA"/>
    <w:rsid w:val="002A5E74"/>
    <w:rsid w:val="002A6779"/>
    <w:rsid w:val="002A750F"/>
    <w:rsid w:val="002B26F8"/>
    <w:rsid w:val="002B287E"/>
    <w:rsid w:val="002B2A93"/>
    <w:rsid w:val="002B3F7A"/>
    <w:rsid w:val="002B6A9E"/>
    <w:rsid w:val="002C3D87"/>
    <w:rsid w:val="002C6BDC"/>
    <w:rsid w:val="002C71FF"/>
    <w:rsid w:val="002D2073"/>
    <w:rsid w:val="002D33B2"/>
    <w:rsid w:val="002D3626"/>
    <w:rsid w:val="002D4505"/>
    <w:rsid w:val="002D4842"/>
    <w:rsid w:val="002D5759"/>
    <w:rsid w:val="002D58CB"/>
    <w:rsid w:val="002E36AC"/>
    <w:rsid w:val="002F4DA4"/>
    <w:rsid w:val="002F6950"/>
    <w:rsid w:val="003016D3"/>
    <w:rsid w:val="00301F6A"/>
    <w:rsid w:val="00302398"/>
    <w:rsid w:val="003038CC"/>
    <w:rsid w:val="00305EEA"/>
    <w:rsid w:val="003061DA"/>
    <w:rsid w:val="00306354"/>
    <w:rsid w:val="00307520"/>
    <w:rsid w:val="0030792F"/>
    <w:rsid w:val="0031076D"/>
    <w:rsid w:val="003130E1"/>
    <w:rsid w:val="0031645A"/>
    <w:rsid w:val="003208C5"/>
    <w:rsid w:val="00322F97"/>
    <w:rsid w:val="003303F8"/>
    <w:rsid w:val="00330869"/>
    <w:rsid w:val="00335DE7"/>
    <w:rsid w:val="00337C94"/>
    <w:rsid w:val="00340A65"/>
    <w:rsid w:val="0034153F"/>
    <w:rsid w:val="00342042"/>
    <w:rsid w:val="00346836"/>
    <w:rsid w:val="00351A24"/>
    <w:rsid w:val="0035441A"/>
    <w:rsid w:val="0035471F"/>
    <w:rsid w:val="003605F0"/>
    <w:rsid w:val="00361B94"/>
    <w:rsid w:val="00363E79"/>
    <w:rsid w:val="00364C86"/>
    <w:rsid w:val="003706B9"/>
    <w:rsid w:val="00371187"/>
    <w:rsid w:val="00371B65"/>
    <w:rsid w:val="0037246B"/>
    <w:rsid w:val="003776C8"/>
    <w:rsid w:val="00380C85"/>
    <w:rsid w:val="0038110B"/>
    <w:rsid w:val="00383DA8"/>
    <w:rsid w:val="003844E5"/>
    <w:rsid w:val="00384F75"/>
    <w:rsid w:val="00385A47"/>
    <w:rsid w:val="003919E9"/>
    <w:rsid w:val="00394145"/>
    <w:rsid w:val="003A1F7B"/>
    <w:rsid w:val="003A30CB"/>
    <w:rsid w:val="003A565D"/>
    <w:rsid w:val="003A5BBB"/>
    <w:rsid w:val="003A6E5B"/>
    <w:rsid w:val="003B0E2E"/>
    <w:rsid w:val="003B0E7B"/>
    <w:rsid w:val="003B1641"/>
    <w:rsid w:val="003B22BE"/>
    <w:rsid w:val="003B692C"/>
    <w:rsid w:val="003B696B"/>
    <w:rsid w:val="003B6A2A"/>
    <w:rsid w:val="003B6DFB"/>
    <w:rsid w:val="003C070C"/>
    <w:rsid w:val="003C2F21"/>
    <w:rsid w:val="003C49D4"/>
    <w:rsid w:val="003D09DE"/>
    <w:rsid w:val="003D1C8B"/>
    <w:rsid w:val="003D6CCE"/>
    <w:rsid w:val="003D77C7"/>
    <w:rsid w:val="003E51D0"/>
    <w:rsid w:val="003E57EB"/>
    <w:rsid w:val="003E72B6"/>
    <w:rsid w:val="003F0698"/>
    <w:rsid w:val="003F08A3"/>
    <w:rsid w:val="003F13FC"/>
    <w:rsid w:val="003F39E1"/>
    <w:rsid w:val="003F4C46"/>
    <w:rsid w:val="003F646F"/>
    <w:rsid w:val="00402ED2"/>
    <w:rsid w:val="004046C8"/>
    <w:rsid w:val="004050A3"/>
    <w:rsid w:val="0040524F"/>
    <w:rsid w:val="004068E7"/>
    <w:rsid w:val="00411573"/>
    <w:rsid w:val="00412341"/>
    <w:rsid w:val="00416152"/>
    <w:rsid w:val="004206F4"/>
    <w:rsid w:val="00422277"/>
    <w:rsid w:val="00422910"/>
    <w:rsid w:val="00422F48"/>
    <w:rsid w:val="00423694"/>
    <w:rsid w:val="00423A96"/>
    <w:rsid w:val="00424AAE"/>
    <w:rsid w:val="004272D9"/>
    <w:rsid w:val="00430B61"/>
    <w:rsid w:val="00433162"/>
    <w:rsid w:val="00434AE9"/>
    <w:rsid w:val="00434E50"/>
    <w:rsid w:val="004358F3"/>
    <w:rsid w:val="00437FA5"/>
    <w:rsid w:val="00440C4F"/>
    <w:rsid w:val="00442FD0"/>
    <w:rsid w:val="00443411"/>
    <w:rsid w:val="00443590"/>
    <w:rsid w:val="00444439"/>
    <w:rsid w:val="00445002"/>
    <w:rsid w:val="004472A9"/>
    <w:rsid w:val="00450A91"/>
    <w:rsid w:val="00451FE9"/>
    <w:rsid w:val="004521D0"/>
    <w:rsid w:val="00457CA0"/>
    <w:rsid w:val="004620DF"/>
    <w:rsid w:val="00462551"/>
    <w:rsid w:val="0046469D"/>
    <w:rsid w:val="00465426"/>
    <w:rsid w:val="00466F8E"/>
    <w:rsid w:val="00466FAF"/>
    <w:rsid w:val="0047098D"/>
    <w:rsid w:val="0047130F"/>
    <w:rsid w:val="0047533F"/>
    <w:rsid w:val="00475CB4"/>
    <w:rsid w:val="004770C5"/>
    <w:rsid w:val="00477521"/>
    <w:rsid w:val="0048093F"/>
    <w:rsid w:val="004841BC"/>
    <w:rsid w:val="004842FE"/>
    <w:rsid w:val="004908E9"/>
    <w:rsid w:val="00492A06"/>
    <w:rsid w:val="0049301C"/>
    <w:rsid w:val="004940FA"/>
    <w:rsid w:val="00495779"/>
    <w:rsid w:val="004969D2"/>
    <w:rsid w:val="004A0A28"/>
    <w:rsid w:val="004A36D6"/>
    <w:rsid w:val="004A399F"/>
    <w:rsid w:val="004A3AE0"/>
    <w:rsid w:val="004B29DB"/>
    <w:rsid w:val="004B41FA"/>
    <w:rsid w:val="004B4A0D"/>
    <w:rsid w:val="004C0C2E"/>
    <w:rsid w:val="004C1598"/>
    <w:rsid w:val="004C53E6"/>
    <w:rsid w:val="004C56B3"/>
    <w:rsid w:val="004D0EA0"/>
    <w:rsid w:val="004D3086"/>
    <w:rsid w:val="004D70B0"/>
    <w:rsid w:val="004D7C1E"/>
    <w:rsid w:val="004E09CA"/>
    <w:rsid w:val="004E3617"/>
    <w:rsid w:val="004E428F"/>
    <w:rsid w:val="004E5862"/>
    <w:rsid w:val="004E60B4"/>
    <w:rsid w:val="004E6EE6"/>
    <w:rsid w:val="004E7AF1"/>
    <w:rsid w:val="004F02B7"/>
    <w:rsid w:val="004F0CDE"/>
    <w:rsid w:val="004F56A8"/>
    <w:rsid w:val="004F6990"/>
    <w:rsid w:val="00502FB1"/>
    <w:rsid w:val="00503AC6"/>
    <w:rsid w:val="00506EBB"/>
    <w:rsid w:val="00510371"/>
    <w:rsid w:val="00511637"/>
    <w:rsid w:val="0051317F"/>
    <w:rsid w:val="005222A0"/>
    <w:rsid w:val="005316A3"/>
    <w:rsid w:val="00533D80"/>
    <w:rsid w:val="00535569"/>
    <w:rsid w:val="00535E6D"/>
    <w:rsid w:val="00536177"/>
    <w:rsid w:val="0054347D"/>
    <w:rsid w:val="00544C9C"/>
    <w:rsid w:val="0054577D"/>
    <w:rsid w:val="00547599"/>
    <w:rsid w:val="00552527"/>
    <w:rsid w:val="0056092D"/>
    <w:rsid w:val="00563D45"/>
    <w:rsid w:val="0056421D"/>
    <w:rsid w:val="005732EC"/>
    <w:rsid w:val="00573CFA"/>
    <w:rsid w:val="005748C7"/>
    <w:rsid w:val="00577806"/>
    <w:rsid w:val="0058113E"/>
    <w:rsid w:val="00583F09"/>
    <w:rsid w:val="005926BD"/>
    <w:rsid w:val="00594004"/>
    <w:rsid w:val="00594D31"/>
    <w:rsid w:val="005A5059"/>
    <w:rsid w:val="005A78EE"/>
    <w:rsid w:val="005B04B9"/>
    <w:rsid w:val="005B67E1"/>
    <w:rsid w:val="005C0253"/>
    <w:rsid w:val="005C029B"/>
    <w:rsid w:val="005C1A61"/>
    <w:rsid w:val="005C3635"/>
    <w:rsid w:val="005C6879"/>
    <w:rsid w:val="005C7313"/>
    <w:rsid w:val="005D122C"/>
    <w:rsid w:val="005D5310"/>
    <w:rsid w:val="005D6173"/>
    <w:rsid w:val="005E2F21"/>
    <w:rsid w:val="005E31CF"/>
    <w:rsid w:val="005E3585"/>
    <w:rsid w:val="005E4587"/>
    <w:rsid w:val="005E4BEC"/>
    <w:rsid w:val="005E7189"/>
    <w:rsid w:val="005F06A1"/>
    <w:rsid w:val="005F20E9"/>
    <w:rsid w:val="005F276C"/>
    <w:rsid w:val="005F4C8F"/>
    <w:rsid w:val="005F4DB1"/>
    <w:rsid w:val="005F6AD2"/>
    <w:rsid w:val="006011D8"/>
    <w:rsid w:val="00601C23"/>
    <w:rsid w:val="00603195"/>
    <w:rsid w:val="00610BCF"/>
    <w:rsid w:val="00611605"/>
    <w:rsid w:val="006123AE"/>
    <w:rsid w:val="00614E04"/>
    <w:rsid w:val="00630101"/>
    <w:rsid w:val="00632F93"/>
    <w:rsid w:val="0063657B"/>
    <w:rsid w:val="006375CE"/>
    <w:rsid w:val="0064171B"/>
    <w:rsid w:val="006430F5"/>
    <w:rsid w:val="00646F6F"/>
    <w:rsid w:val="00653291"/>
    <w:rsid w:val="006533BB"/>
    <w:rsid w:val="006568B0"/>
    <w:rsid w:val="00660F7C"/>
    <w:rsid w:val="00662B47"/>
    <w:rsid w:val="00664CC4"/>
    <w:rsid w:val="00667238"/>
    <w:rsid w:val="00670781"/>
    <w:rsid w:val="006728C5"/>
    <w:rsid w:val="00682F14"/>
    <w:rsid w:val="00683171"/>
    <w:rsid w:val="00686BF5"/>
    <w:rsid w:val="0068720A"/>
    <w:rsid w:val="00687E33"/>
    <w:rsid w:val="006902AB"/>
    <w:rsid w:val="0069133B"/>
    <w:rsid w:val="00692C00"/>
    <w:rsid w:val="006946A9"/>
    <w:rsid w:val="0069495D"/>
    <w:rsid w:val="00695B5A"/>
    <w:rsid w:val="006A4D90"/>
    <w:rsid w:val="006A68B7"/>
    <w:rsid w:val="006A7D63"/>
    <w:rsid w:val="006B00DE"/>
    <w:rsid w:val="006B0AE7"/>
    <w:rsid w:val="006C1630"/>
    <w:rsid w:val="006C23EF"/>
    <w:rsid w:val="006C2AFB"/>
    <w:rsid w:val="006C2FAB"/>
    <w:rsid w:val="006C33E1"/>
    <w:rsid w:val="006C4A5F"/>
    <w:rsid w:val="006C4BA4"/>
    <w:rsid w:val="006C5DEA"/>
    <w:rsid w:val="006D5435"/>
    <w:rsid w:val="006D7AF1"/>
    <w:rsid w:val="006E466B"/>
    <w:rsid w:val="006E7A38"/>
    <w:rsid w:val="006E7F63"/>
    <w:rsid w:val="006F0E7A"/>
    <w:rsid w:val="006F13D1"/>
    <w:rsid w:val="006F3273"/>
    <w:rsid w:val="006F502F"/>
    <w:rsid w:val="006F550D"/>
    <w:rsid w:val="006F64B7"/>
    <w:rsid w:val="006F6CD4"/>
    <w:rsid w:val="00701CE5"/>
    <w:rsid w:val="007024CE"/>
    <w:rsid w:val="0070431B"/>
    <w:rsid w:val="00704E68"/>
    <w:rsid w:val="00707ABB"/>
    <w:rsid w:val="007103ED"/>
    <w:rsid w:val="00711F9E"/>
    <w:rsid w:val="00712671"/>
    <w:rsid w:val="00712919"/>
    <w:rsid w:val="0071541C"/>
    <w:rsid w:val="00717A5F"/>
    <w:rsid w:val="00721872"/>
    <w:rsid w:val="007227CE"/>
    <w:rsid w:val="007267A6"/>
    <w:rsid w:val="00726F78"/>
    <w:rsid w:val="00730A4C"/>
    <w:rsid w:val="00733E25"/>
    <w:rsid w:val="00734048"/>
    <w:rsid w:val="007406A1"/>
    <w:rsid w:val="00742FEB"/>
    <w:rsid w:val="00744BAF"/>
    <w:rsid w:val="00746502"/>
    <w:rsid w:val="00753322"/>
    <w:rsid w:val="00753920"/>
    <w:rsid w:val="00754F0B"/>
    <w:rsid w:val="0076236D"/>
    <w:rsid w:val="00762D06"/>
    <w:rsid w:val="00765D51"/>
    <w:rsid w:val="00770F54"/>
    <w:rsid w:val="00774688"/>
    <w:rsid w:val="007748F9"/>
    <w:rsid w:val="00776063"/>
    <w:rsid w:val="0077667C"/>
    <w:rsid w:val="00776C41"/>
    <w:rsid w:val="00785B15"/>
    <w:rsid w:val="00787635"/>
    <w:rsid w:val="0078780B"/>
    <w:rsid w:val="00790B73"/>
    <w:rsid w:val="007911C4"/>
    <w:rsid w:val="00791764"/>
    <w:rsid w:val="00792CA1"/>
    <w:rsid w:val="00794409"/>
    <w:rsid w:val="007955CD"/>
    <w:rsid w:val="007974B1"/>
    <w:rsid w:val="007A58FD"/>
    <w:rsid w:val="007A76CB"/>
    <w:rsid w:val="007B0CD5"/>
    <w:rsid w:val="007B70CF"/>
    <w:rsid w:val="007C0FDD"/>
    <w:rsid w:val="007C12E3"/>
    <w:rsid w:val="007C2149"/>
    <w:rsid w:val="007C5DC2"/>
    <w:rsid w:val="007D2608"/>
    <w:rsid w:val="007E081E"/>
    <w:rsid w:val="007E0BC8"/>
    <w:rsid w:val="007E128D"/>
    <w:rsid w:val="007E133A"/>
    <w:rsid w:val="007E1D6C"/>
    <w:rsid w:val="007E5F84"/>
    <w:rsid w:val="007E794C"/>
    <w:rsid w:val="007F1660"/>
    <w:rsid w:val="007F2C49"/>
    <w:rsid w:val="007F4EC2"/>
    <w:rsid w:val="00800CAC"/>
    <w:rsid w:val="008023AB"/>
    <w:rsid w:val="00802E1A"/>
    <w:rsid w:val="00802E9F"/>
    <w:rsid w:val="00803101"/>
    <w:rsid w:val="00804D49"/>
    <w:rsid w:val="00807C91"/>
    <w:rsid w:val="008108F2"/>
    <w:rsid w:val="00810A8C"/>
    <w:rsid w:val="00810C88"/>
    <w:rsid w:val="00811989"/>
    <w:rsid w:val="00811BBE"/>
    <w:rsid w:val="0081285B"/>
    <w:rsid w:val="008137EB"/>
    <w:rsid w:val="008144F1"/>
    <w:rsid w:val="008200E4"/>
    <w:rsid w:val="008225A7"/>
    <w:rsid w:val="00823395"/>
    <w:rsid w:val="00823715"/>
    <w:rsid w:val="00824620"/>
    <w:rsid w:val="008266DF"/>
    <w:rsid w:val="00830175"/>
    <w:rsid w:val="008304E5"/>
    <w:rsid w:val="00830980"/>
    <w:rsid w:val="00831097"/>
    <w:rsid w:val="00834D1A"/>
    <w:rsid w:val="00842B85"/>
    <w:rsid w:val="008437A1"/>
    <w:rsid w:val="00844410"/>
    <w:rsid w:val="008449A8"/>
    <w:rsid w:val="00845AC6"/>
    <w:rsid w:val="00850D43"/>
    <w:rsid w:val="008531E1"/>
    <w:rsid w:val="00855F9B"/>
    <w:rsid w:val="008615FA"/>
    <w:rsid w:val="008645DB"/>
    <w:rsid w:val="00866D12"/>
    <w:rsid w:val="00871671"/>
    <w:rsid w:val="008720F3"/>
    <w:rsid w:val="00873F6A"/>
    <w:rsid w:val="0087443E"/>
    <w:rsid w:val="00877696"/>
    <w:rsid w:val="00880D14"/>
    <w:rsid w:val="008814B2"/>
    <w:rsid w:val="00881678"/>
    <w:rsid w:val="008828DA"/>
    <w:rsid w:val="00883363"/>
    <w:rsid w:val="00890D9A"/>
    <w:rsid w:val="0089282D"/>
    <w:rsid w:val="00897321"/>
    <w:rsid w:val="00897B6A"/>
    <w:rsid w:val="008A0E16"/>
    <w:rsid w:val="008A7DB6"/>
    <w:rsid w:val="008B5E21"/>
    <w:rsid w:val="008B7FD8"/>
    <w:rsid w:val="008C0F37"/>
    <w:rsid w:val="008C232E"/>
    <w:rsid w:val="008C3E02"/>
    <w:rsid w:val="008C4498"/>
    <w:rsid w:val="008C4A28"/>
    <w:rsid w:val="008C4C33"/>
    <w:rsid w:val="008C53DC"/>
    <w:rsid w:val="008C693B"/>
    <w:rsid w:val="008D09FA"/>
    <w:rsid w:val="008D16A2"/>
    <w:rsid w:val="008D1992"/>
    <w:rsid w:val="008D1B15"/>
    <w:rsid w:val="008D53B4"/>
    <w:rsid w:val="008D57B9"/>
    <w:rsid w:val="008D745B"/>
    <w:rsid w:val="008E323A"/>
    <w:rsid w:val="008E386C"/>
    <w:rsid w:val="008F0559"/>
    <w:rsid w:val="008F4D39"/>
    <w:rsid w:val="008F7E51"/>
    <w:rsid w:val="00906D0E"/>
    <w:rsid w:val="00910874"/>
    <w:rsid w:val="00910F4A"/>
    <w:rsid w:val="00915566"/>
    <w:rsid w:val="00921FEC"/>
    <w:rsid w:val="00922F30"/>
    <w:rsid w:val="0092319C"/>
    <w:rsid w:val="00923482"/>
    <w:rsid w:val="00925141"/>
    <w:rsid w:val="00930C50"/>
    <w:rsid w:val="0093148A"/>
    <w:rsid w:val="00932DF9"/>
    <w:rsid w:val="00934391"/>
    <w:rsid w:val="00934D61"/>
    <w:rsid w:val="00943922"/>
    <w:rsid w:val="00944E05"/>
    <w:rsid w:val="009478B9"/>
    <w:rsid w:val="00947E58"/>
    <w:rsid w:val="00951C31"/>
    <w:rsid w:val="0096313A"/>
    <w:rsid w:val="00966B6C"/>
    <w:rsid w:val="00966CAD"/>
    <w:rsid w:val="00970A1A"/>
    <w:rsid w:val="00971632"/>
    <w:rsid w:val="00973C14"/>
    <w:rsid w:val="00973FC8"/>
    <w:rsid w:val="00975C4E"/>
    <w:rsid w:val="00977B95"/>
    <w:rsid w:val="00981A70"/>
    <w:rsid w:val="0099263C"/>
    <w:rsid w:val="00993F12"/>
    <w:rsid w:val="00994EA9"/>
    <w:rsid w:val="00997E22"/>
    <w:rsid w:val="009A2270"/>
    <w:rsid w:val="009A5389"/>
    <w:rsid w:val="009A5A84"/>
    <w:rsid w:val="009A6472"/>
    <w:rsid w:val="009A6E80"/>
    <w:rsid w:val="009A787B"/>
    <w:rsid w:val="009A7CE7"/>
    <w:rsid w:val="009B3A53"/>
    <w:rsid w:val="009B6DE8"/>
    <w:rsid w:val="009B7802"/>
    <w:rsid w:val="009C0BBA"/>
    <w:rsid w:val="009C3514"/>
    <w:rsid w:val="009C3D3D"/>
    <w:rsid w:val="009C426E"/>
    <w:rsid w:val="009C7EF8"/>
    <w:rsid w:val="009D2D62"/>
    <w:rsid w:val="009D2F22"/>
    <w:rsid w:val="009D3AB3"/>
    <w:rsid w:val="009D4FF2"/>
    <w:rsid w:val="009D5ABE"/>
    <w:rsid w:val="009D6DDD"/>
    <w:rsid w:val="009E18FF"/>
    <w:rsid w:val="009E299E"/>
    <w:rsid w:val="009E4526"/>
    <w:rsid w:val="009E4913"/>
    <w:rsid w:val="009E4D88"/>
    <w:rsid w:val="009F3109"/>
    <w:rsid w:val="009F3190"/>
    <w:rsid w:val="009F4BD8"/>
    <w:rsid w:val="009F4D49"/>
    <w:rsid w:val="009F71F9"/>
    <w:rsid w:val="009F7B5B"/>
    <w:rsid w:val="00A014FB"/>
    <w:rsid w:val="00A04B57"/>
    <w:rsid w:val="00A05CFB"/>
    <w:rsid w:val="00A116C8"/>
    <w:rsid w:val="00A143C3"/>
    <w:rsid w:val="00A14D7C"/>
    <w:rsid w:val="00A16D3A"/>
    <w:rsid w:val="00A16E13"/>
    <w:rsid w:val="00A173D2"/>
    <w:rsid w:val="00A17906"/>
    <w:rsid w:val="00A20932"/>
    <w:rsid w:val="00A21B28"/>
    <w:rsid w:val="00A21EA3"/>
    <w:rsid w:val="00A224A8"/>
    <w:rsid w:val="00A226DA"/>
    <w:rsid w:val="00A234A5"/>
    <w:rsid w:val="00A24112"/>
    <w:rsid w:val="00A25693"/>
    <w:rsid w:val="00A27C48"/>
    <w:rsid w:val="00A3152A"/>
    <w:rsid w:val="00A320FB"/>
    <w:rsid w:val="00A33334"/>
    <w:rsid w:val="00A36F9B"/>
    <w:rsid w:val="00A46099"/>
    <w:rsid w:val="00A507F8"/>
    <w:rsid w:val="00A50A40"/>
    <w:rsid w:val="00A510FF"/>
    <w:rsid w:val="00A51A7B"/>
    <w:rsid w:val="00A525AE"/>
    <w:rsid w:val="00A56ACB"/>
    <w:rsid w:val="00A572AD"/>
    <w:rsid w:val="00A579A6"/>
    <w:rsid w:val="00A57A9D"/>
    <w:rsid w:val="00A61583"/>
    <w:rsid w:val="00A65298"/>
    <w:rsid w:val="00A65799"/>
    <w:rsid w:val="00A711F0"/>
    <w:rsid w:val="00A71FF5"/>
    <w:rsid w:val="00A72CFE"/>
    <w:rsid w:val="00A74DD2"/>
    <w:rsid w:val="00A818F3"/>
    <w:rsid w:val="00A81C02"/>
    <w:rsid w:val="00A85D93"/>
    <w:rsid w:val="00A85F92"/>
    <w:rsid w:val="00A95100"/>
    <w:rsid w:val="00AA1911"/>
    <w:rsid w:val="00AA31A8"/>
    <w:rsid w:val="00AA6C7F"/>
    <w:rsid w:val="00AA711C"/>
    <w:rsid w:val="00AA7691"/>
    <w:rsid w:val="00AB146B"/>
    <w:rsid w:val="00AC2324"/>
    <w:rsid w:val="00AC551B"/>
    <w:rsid w:val="00AC7120"/>
    <w:rsid w:val="00AD0F98"/>
    <w:rsid w:val="00AD12A0"/>
    <w:rsid w:val="00AD514C"/>
    <w:rsid w:val="00AD52A8"/>
    <w:rsid w:val="00AD641B"/>
    <w:rsid w:val="00AD74C0"/>
    <w:rsid w:val="00AE18B9"/>
    <w:rsid w:val="00AE4784"/>
    <w:rsid w:val="00AF2B5E"/>
    <w:rsid w:val="00AF43A4"/>
    <w:rsid w:val="00AF4EAA"/>
    <w:rsid w:val="00B00A1B"/>
    <w:rsid w:val="00B0184D"/>
    <w:rsid w:val="00B025FA"/>
    <w:rsid w:val="00B02D86"/>
    <w:rsid w:val="00B03415"/>
    <w:rsid w:val="00B04F84"/>
    <w:rsid w:val="00B079E6"/>
    <w:rsid w:val="00B12E67"/>
    <w:rsid w:val="00B15FA4"/>
    <w:rsid w:val="00B17043"/>
    <w:rsid w:val="00B1761D"/>
    <w:rsid w:val="00B2077D"/>
    <w:rsid w:val="00B216DF"/>
    <w:rsid w:val="00B2197F"/>
    <w:rsid w:val="00B24B58"/>
    <w:rsid w:val="00B31BB7"/>
    <w:rsid w:val="00B334DE"/>
    <w:rsid w:val="00B36E1A"/>
    <w:rsid w:val="00B37674"/>
    <w:rsid w:val="00B447AD"/>
    <w:rsid w:val="00B5044B"/>
    <w:rsid w:val="00B52D8C"/>
    <w:rsid w:val="00B5348C"/>
    <w:rsid w:val="00B536C3"/>
    <w:rsid w:val="00B601DE"/>
    <w:rsid w:val="00B648C8"/>
    <w:rsid w:val="00B64EA6"/>
    <w:rsid w:val="00B65F26"/>
    <w:rsid w:val="00B71127"/>
    <w:rsid w:val="00B72E7F"/>
    <w:rsid w:val="00B736ED"/>
    <w:rsid w:val="00B747DF"/>
    <w:rsid w:val="00B75034"/>
    <w:rsid w:val="00B751B0"/>
    <w:rsid w:val="00B76DF4"/>
    <w:rsid w:val="00B775F6"/>
    <w:rsid w:val="00B8101C"/>
    <w:rsid w:val="00B81B77"/>
    <w:rsid w:val="00B81D56"/>
    <w:rsid w:val="00B82764"/>
    <w:rsid w:val="00B854C0"/>
    <w:rsid w:val="00B9249C"/>
    <w:rsid w:val="00B93141"/>
    <w:rsid w:val="00B94734"/>
    <w:rsid w:val="00BA1868"/>
    <w:rsid w:val="00BA2E8A"/>
    <w:rsid w:val="00BA486F"/>
    <w:rsid w:val="00BA5158"/>
    <w:rsid w:val="00BA6E20"/>
    <w:rsid w:val="00BA72D0"/>
    <w:rsid w:val="00BB3626"/>
    <w:rsid w:val="00BB51CB"/>
    <w:rsid w:val="00BB6D07"/>
    <w:rsid w:val="00BB7087"/>
    <w:rsid w:val="00BB7345"/>
    <w:rsid w:val="00BB7AE7"/>
    <w:rsid w:val="00BC2500"/>
    <w:rsid w:val="00BC281A"/>
    <w:rsid w:val="00BC5AC9"/>
    <w:rsid w:val="00BC606D"/>
    <w:rsid w:val="00BD0F6F"/>
    <w:rsid w:val="00BD2FC6"/>
    <w:rsid w:val="00BD4E63"/>
    <w:rsid w:val="00BD5D96"/>
    <w:rsid w:val="00BD762C"/>
    <w:rsid w:val="00BD7A86"/>
    <w:rsid w:val="00BE115C"/>
    <w:rsid w:val="00BE1884"/>
    <w:rsid w:val="00BE3AC0"/>
    <w:rsid w:val="00BE6F0D"/>
    <w:rsid w:val="00BF0673"/>
    <w:rsid w:val="00BF0F7E"/>
    <w:rsid w:val="00BF2455"/>
    <w:rsid w:val="00BF2F76"/>
    <w:rsid w:val="00BF48EB"/>
    <w:rsid w:val="00BF5249"/>
    <w:rsid w:val="00BF5EFC"/>
    <w:rsid w:val="00BF6EFA"/>
    <w:rsid w:val="00BF6FA7"/>
    <w:rsid w:val="00C01085"/>
    <w:rsid w:val="00C0182E"/>
    <w:rsid w:val="00C033FF"/>
    <w:rsid w:val="00C04851"/>
    <w:rsid w:val="00C057DE"/>
    <w:rsid w:val="00C061A8"/>
    <w:rsid w:val="00C06CCF"/>
    <w:rsid w:val="00C11106"/>
    <w:rsid w:val="00C11D91"/>
    <w:rsid w:val="00C14910"/>
    <w:rsid w:val="00C165BD"/>
    <w:rsid w:val="00C17D5A"/>
    <w:rsid w:val="00C27CF2"/>
    <w:rsid w:val="00C31085"/>
    <w:rsid w:val="00C34027"/>
    <w:rsid w:val="00C40E82"/>
    <w:rsid w:val="00C43790"/>
    <w:rsid w:val="00C44D67"/>
    <w:rsid w:val="00C459F7"/>
    <w:rsid w:val="00C476AE"/>
    <w:rsid w:val="00C5146A"/>
    <w:rsid w:val="00C5181F"/>
    <w:rsid w:val="00C53974"/>
    <w:rsid w:val="00C53C55"/>
    <w:rsid w:val="00C53CE4"/>
    <w:rsid w:val="00C542AB"/>
    <w:rsid w:val="00C57A3F"/>
    <w:rsid w:val="00C606A8"/>
    <w:rsid w:val="00C61CB7"/>
    <w:rsid w:val="00C631F4"/>
    <w:rsid w:val="00C64326"/>
    <w:rsid w:val="00C64C02"/>
    <w:rsid w:val="00C65273"/>
    <w:rsid w:val="00C65F47"/>
    <w:rsid w:val="00C67A3A"/>
    <w:rsid w:val="00C67ECC"/>
    <w:rsid w:val="00C817E5"/>
    <w:rsid w:val="00C81853"/>
    <w:rsid w:val="00C828E9"/>
    <w:rsid w:val="00C82CAE"/>
    <w:rsid w:val="00C82FCD"/>
    <w:rsid w:val="00C83FFA"/>
    <w:rsid w:val="00C8756F"/>
    <w:rsid w:val="00C90EDB"/>
    <w:rsid w:val="00C92664"/>
    <w:rsid w:val="00CA1F54"/>
    <w:rsid w:val="00CA4018"/>
    <w:rsid w:val="00CA554E"/>
    <w:rsid w:val="00CA6AE1"/>
    <w:rsid w:val="00CB0FE9"/>
    <w:rsid w:val="00CC02AF"/>
    <w:rsid w:val="00CC3837"/>
    <w:rsid w:val="00CC51C5"/>
    <w:rsid w:val="00CD24C8"/>
    <w:rsid w:val="00CD2972"/>
    <w:rsid w:val="00CE0AE4"/>
    <w:rsid w:val="00CE1FC4"/>
    <w:rsid w:val="00CE51F0"/>
    <w:rsid w:val="00CF04F7"/>
    <w:rsid w:val="00CF2D1B"/>
    <w:rsid w:val="00CF678E"/>
    <w:rsid w:val="00CF7418"/>
    <w:rsid w:val="00D01EAE"/>
    <w:rsid w:val="00D01EC9"/>
    <w:rsid w:val="00D02237"/>
    <w:rsid w:val="00D03A6F"/>
    <w:rsid w:val="00D052BD"/>
    <w:rsid w:val="00D06201"/>
    <w:rsid w:val="00D07802"/>
    <w:rsid w:val="00D1222C"/>
    <w:rsid w:val="00D127F5"/>
    <w:rsid w:val="00D13A71"/>
    <w:rsid w:val="00D14221"/>
    <w:rsid w:val="00D143F2"/>
    <w:rsid w:val="00D14DA1"/>
    <w:rsid w:val="00D16A41"/>
    <w:rsid w:val="00D20217"/>
    <w:rsid w:val="00D20789"/>
    <w:rsid w:val="00D21E68"/>
    <w:rsid w:val="00D23CDA"/>
    <w:rsid w:val="00D25B0D"/>
    <w:rsid w:val="00D27759"/>
    <w:rsid w:val="00D27C7D"/>
    <w:rsid w:val="00D35543"/>
    <w:rsid w:val="00D3557B"/>
    <w:rsid w:val="00D35985"/>
    <w:rsid w:val="00D41B6A"/>
    <w:rsid w:val="00D43FAE"/>
    <w:rsid w:val="00D45732"/>
    <w:rsid w:val="00D46B6C"/>
    <w:rsid w:val="00D50CFC"/>
    <w:rsid w:val="00D52F89"/>
    <w:rsid w:val="00D5302B"/>
    <w:rsid w:val="00D543B6"/>
    <w:rsid w:val="00D6140C"/>
    <w:rsid w:val="00D6176A"/>
    <w:rsid w:val="00D65D6F"/>
    <w:rsid w:val="00D705F5"/>
    <w:rsid w:val="00D71F7D"/>
    <w:rsid w:val="00D7436B"/>
    <w:rsid w:val="00D747CF"/>
    <w:rsid w:val="00D7619E"/>
    <w:rsid w:val="00D763D7"/>
    <w:rsid w:val="00D7778D"/>
    <w:rsid w:val="00D8388F"/>
    <w:rsid w:val="00D8400E"/>
    <w:rsid w:val="00D86440"/>
    <w:rsid w:val="00D90C86"/>
    <w:rsid w:val="00D912D4"/>
    <w:rsid w:val="00D918E5"/>
    <w:rsid w:val="00D96DB0"/>
    <w:rsid w:val="00D9780E"/>
    <w:rsid w:val="00DA26CF"/>
    <w:rsid w:val="00DA390B"/>
    <w:rsid w:val="00DA5C0A"/>
    <w:rsid w:val="00DA677C"/>
    <w:rsid w:val="00DA6FD3"/>
    <w:rsid w:val="00DA7AA6"/>
    <w:rsid w:val="00DB168A"/>
    <w:rsid w:val="00DB7F94"/>
    <w:rsid w:val="00DC0CF9"/>
    <w:rsid w:val="00DC356C"/>
    <w:rsid w:val="00DC626B"/>
    <w:rsid w:val="00DC6EA6"/>
    <w:rsid w:val="00DD248E"/>
    <w:rsid w:val="00DD3D68"/>
    <w:rsid w:val="00DD3E6B"/>
    <w:rsid w:val="00DD7EA9"/>
    <w:rsid w:val="00DE2C1D"/>
    <w:rsid w:val="00DE3BF2"/>
    <w:rsid w:val="00DE52B6"/>
    <w:rsid w:val="00DF0AAF"/>
    <w:rsid w:val="00DF5283"/>
    <w:rsid w:val="00DF53B0"/>
    <w:rsid w:val="00DF5597"/>
    <w:rsid w:val="00DF673B"/>
    <w:rsid w:val="00DF7EE8"/>
    <w:rsid w:val="00E02455"/>
    <w:rsid w:val="00E03864"/>
    <w:rsid w:val="00E11B72"/>
    <w:rsid w:val="00E12290"/>
    <w:rsid w:val="00E1544D"/>
    <w:rsid w:val="00E16E92"/>
    <w:rsid w:val="00E17649"/>
    <w:rsid w:val="00E17C2E"/>
    <w:rsid w:val="00E208D5"/>
    <w:rsid w:val="00E2207C"/>
    <w:rsid w:val="00E23B57"/>
    <w:rsid w:val="00E3073E"/>
    <w:rsid w:val="00E31666"/>
    <w:rsid w:val="00E353FC"/>
    <w:rsid w:val="00E35FBE"/>
    <w:rsid w:val="00E374B0"/>
    <w:rsid w:val="00E3753E"/>
    <w:rsid w:val="00E41A49"/>
    <w:rsid w:val="00E43A06"/>
    <w:rsid w:val="00E449A7"/>
    <w:rsid w:val="00E44A74"/>
    <w:rsid w:val="00E46B51"/>
    <w:rsid w:val="00E5134F"/>
    <w:rsid w:val="00E541EE"/>
    <w:rsid w:val="00E55608"/>
    <w:rsid w:val="00E5793A"/>
    <w:rsid w:val="00E57E33"/>
    <w:rsid w:val="00E60308"/>
    <w:rsid w:val="00E62B6F"/>
    <w:rsid w:val="00E65DD1"/>
    <w:rsid w:val="00E70E35"/>
    <w:rsid w:val="00E73214"/>
    <w:rsid w:val="00E74664"/>
    <w:rsid w:val="00E75701"/>
    <w:rsid w:val="00E81475"/>
    <w:rsid w:val="00E826C3"/>
    <w:rsid w:val="00E84408"/>
    <w:rsid w:val="00E877D6"/>
    <w:rsid w:val="00E87A28"/>
    <w:rsid w:val="00E87FB6"/>
    <w:rsid w:val="00E916DB"/>
    <w:rsid w:val="00E9368B"/>
    <w:rsid w:val="00E93BFC"/>
    <w:rsid w:val="00E94374"/>
    <w:rsid w:val="00E94D90"/>
    <w:rsid w:val="00E9543E"/>
    <w:rsid w:val="00E95440"/>
    <w:rsid w:val="00E9614B"/>
    <w:rsid w:val="00E9799E"/>
    <w:rsid w:val="00EA2484"/>
    <w:rsid w:val="00EA6B87"/>
    <w:rsid w:val="00EB0D2A"/>
    <w:rsid w:val="00EB7D96"/>
    <w:rsid w:val="00EC17D6"/>
    <w:rsid w:val="00EC1A9D"/>
    <w:rsid w:val="00EC32B1"/>
    <w:rsid w:val="00EC3E5D"/>
    <w:rsid w:val="00EC6018"/>
    <w:rsid w:val="00ED335C"/>
    <w:rsid w:val="00ED61DD"/>
    <w:rsid w:val="00ED7C4A"/>
    <w:rsid w:val="00ED7EAB"/>
    <w:rsid w:val="00EE0197"/>
    <w:rsid w:val="00EE397C"/>
    <w:rsid w:val="00EE58FF"/>
    <w:rsid w:val="00EF1EB8"/>
    <w:rsid w:val="00EF2F35"/>
    <w:rsid w:val="00EF6CAD"/>
    <w:rsid w:val="00EF6D99"/>
    <w:rsid w:val="00F00368"/>
    <w:rsid w:val="00F00EA7"/>
    <w:rsid w:val="00F02D23"/>
    <w:rsid w:val="00F04127"/>
    <w:rsid w:val="00F05D61"/>
    <w:rsid w:val="00F060A8"/>
    <w:rsid w:val="00F10286"/>
    <w:rsid w:val="00F11911"/>
    <w:rsid w:val="00F1202C"/>
    <w:rsid w:val="00F12E2B"/>
    <w:rsid w:val="00F13E83"/>
    <w:rsid w:val="00F149A9"/>
    <w:rsid w:val="00F16FCA"/>
    <w:rsid w:val="00F23204"/>
    <w:rsid w:val="00F263B0"/>
    <w:rsid w:val="00F271AD"/>
    <w:rsid w:val="00F31E0A"/>
    <w:rsid w:val="00F32F17"/>
    <w:rsid w:val="00F36471"/>
    <w:rsid w:val="00F40C94"/>
    <w:rsid w:val="00F41197"/>
    <w:rsid w:val="00F4752A"/>
    <w:rsid w:val="00F575E7"/>
    <w:rsid w:val="00F61922"/>
    <w:rsid w:val="00F64847"/>
    <w:rsid w:val="00F65C05"/>
    <w:rsid w:val="00F72B6B"/>
    <w:rsid w:val="00F73AE0"/>
    <w:rsid w:val="00F74ABC"/>
    <w:rsid w:val="00F770B0"/>
    <w:rsid w:val="00F77C86"/>
    <w:rsid w:val="00F80D43"/>
    <w:rsid w:val="00F81340"/>
    <w:rsid w:val="00F81947"/>
    <w:rsid w:val="00F838FE"/>
    <w:rsid w:val="00F90132"/>
    <w:rsid w:val="00F9162A"/>
    <w:rsid w:val="00F93355"/>
    <w:rsid w:val="00FA1D02"/>
    <w:rsid w:val="00FA1EC8"/>
    <w:rsid w:val="00FA382C"/>
    <w:rsid w:val="00FA4C49"/>
    <w:rsid w:val="00FA5153"/>
    <w:rsid w:val="00FA5E78"/>
    <w:rsid w:val="00FB163B"/>
    <w:rsid w:val="00FB2083"/>
    <w:rsid w:val="00FB2824"/>
    <w:rsid w:val="00FB2976"/>
    <w:rsid w:val="00FB325F"/>
    <w:rsid w:val="00FB5422"/>
    <w:rsid w:val="00FB57F7"/>
    <w:rsid w:val="00FC0AAE"/>
    <w:rsid w:val="00FC0F61"/>
    <w:rsid w:val="00FC5BA9"/>
    <w:rsid w:val="00FC6AAD"/>
    <w:rsid w:val="00FC6D55"/>
    <w:rsid w:val="00FD2E8F"/>
    <w:rsid w:val="00FD34AF"/>
    <w:rsid w:val="00FE20B5"/>
    <w:rsid w:val="00FE28A7"/>
    <w:rsid w:val="00FE3893"/>
    <w:rsid w:val="00FE4D28"/>
    <w:rsid w:val="00FE78A4"/>
    <w:rsid w:val="00FF05AC"/>
    <w:rsid w:val="00FF1F53"/>
    <w:rsid w:val="00FF4682"/>
    <w:rsid w:val="00FF4A3B"/>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oNotEmbedSmartTags/>
  <w:decimalSymbol w:val="."/>
  <w:listSeparator w:val=","/>
  <w15:docId w15:val="{62D089CE-DDEF-4E38-9DB4-B21D5D161D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SimSun" w:hAnsi="Times New Roman" w:cs="Times New Roman"/>
        <w:lang w:val="en-GB"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suppressAutoHyphens/>
      <w:jc w:val="both"/>
    </w:pPr>
    <w:rPr>
      <w:kern w:val="1"/>
      <w:sz w:val="21"/>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6">
    <w:name w:val="默认段落字体6"/>
  </w:style>
  <w:style w:type="character" w:customStyle="1" w:styleId="5">
    <w:name w:val="默认段落字体5"/>
  </w:style>
  <w:style w:type="character" w:customStyle="1" w:styleId="4">
    <w:name w:val="默认段落字体4"/>
  </w:style>
  <w:style w:type="character" w:customStyle="1" w:styleId="3">
    <w:name w:val="默认段落字体3"/>
  </w:style>
  <w:style w:type="character" w:customStyle="1" w:styleId="WW8Num1zfalse">
    <w:name w:val="WW8Num1zfalse"/>
  </w:style>
  <w:style w:type="character" w:customStyle="1" w:styleId="WW8Num1ztrue">
    <w:name w:val="WW8Num1ztrue"/>
  </w:style>
  <w:style w:type="character" w:customStyle="1" w:styleId="WW-WW8Num1ztrue">
    <w:name w:val="WW-WW8Num1ztrue"/>
  </w:style>
  <w:style w:type="character" w:customStyle="1" w:styleId="WW-WW8Num1ztrue1">
    <w:name w:val="WW-WW8Num1ztrue1"/>
  </w:style>
  <w:style w:type="character" w:customStyle="1" w:styleId="WW-WW8Num1ztrue12">
    <w:name w:val="WW-WW8Num1ztrue12"/>
  </w:style>
  <w:style w:type="character" w:customStyle="1" w:styleId="WW-WW8Num1ztrue123">
    <w:name w:val="WW-WW8Num1ztrue123"/>
  </w:style>
  <w:style w:type="character" w:customStyle="1" w:styleId="WW-WW8Num1ztrue1234">
    <w:name w:val="WW-WW8Num1ztrue1234"/>
  </w:style>
  <w:style w:type="character" w:customStyle="1" w:styleId="WW-WW8Num1ztrue12345">
    <w:name w:val="WW-WW8Num1ztrue12345"/>
  </w:style>
  <w:style w:type="character" w:customStyle="1" w:styleId="WW-WW8Num1ztrue123456">
    <w:name w:val="WW-WW8Num1ztrue123456"/>
  </w:style>
  <w:style w:type="character" w:customStyle="1" w:styleId="2">
    <w:name w:val="默认段落字体2"/>
  </w:style>
  <w:style w:type="character" w:customStyle="1" w:styleId="1">
    <w:name w:val="默认段落字体1"/>
  </w:style>
  <w:style w:type="character" w:customStyle="1" w:styleId="10">
    <w:name w:val="批注引用1"/>
    <w:rPr>
      <w:sz w:val="21"/>
      <w:szCs w:val="21"/>
    </w:rPr>
  </w:style>
  <w:style w:type="character" w:customStyle="1" w:styleId="20">
    <w:name w:val="批注引用2"/>
    <w:rPr>
      <w:sz w:val="21"/>
      <w:szCs w:val="21"/>
    </w:rPr>
  </w:style>
  <w:style w:type="character" w:customStyle="1" w:styleId="30">
    <w:name w:val="批注引用3"/>
    <w:rPr>
      <w:sz w:val="21"/>
      <w:szCs w:val="21"/>
    </w:rPr>
  </w:style>
  <w:style w:type="character" w:customStyle="1" w:styleId="40">
    <w:name w:val="批注引用4"/>
    <w:rPr>
      <w:sz w:val="21"/>
      <w:szCs w:val="21"/>
    </w:rPr>
  </w:style>
  <w:style w:type="character" w:customStyle="1" w:styleId="FootnoteCharacters">
    <w:name w:val="Footnote Characters"/>
    <w:rPr>
      <w:vertAlign w:val="superscript"/>
    </w:rPr>
  </w:style>
  <w:style w:type="character" w:styleId="PageNumber">
    <w:name w:val="page number"/>
    <w:basedOn w:val="3"/>
  </w:style>
  <w:style w:type="character" w:customStyle="1" w:styleId="11">
    <w:name w:val="脚注引用1"/>
    <w:rPr>
      <w:vertAlign w:val="superscript"/>
    </w:rPr>
  </w:style>
  <w:style w:type="character" w:customStyle="1" w:styleId="EndnoteCharacters">
    <w:name w:val="Endnote Characters"/>
    <w:rPr>
      <w:vertAlign w:val="superscript"/>
    </w:rPr>
  </w:style>
  <w:style w:type="character" w:customStyle="1" w:styleId="WW-EndnoteCharacters">
    <w:name w:val="WW-Endnote Characters"/>
  </w:style>
  <w:style w:type="character" w:customStyle="1" w:styleId="12">
    <w:name w:val="尾注引用1"/>
    <w:rPr>
      <w:vertAlign w:val="superscript"/>
    </w:rPr>
  </w:style>
  <w:style w:type="character" w:customStyle="1" w:styleId="50">
    <w:name w:val="批注引用5"/>
    <w:rPr>
      <w:sz w:val="21"/>
      <w:szCs w:val="21"/>
    </w:rPr>
  </w:style>
  <w:style w:type="paragraph" w:customStyle="1" w:styleId="Heading">
    <w:name w:val="Heading"/>
    <w:basedOn w:val="Normal"/>
    <w:next w:val="BodyText"/>
    <w:pPr>
      <w:keepNext/>
      <w:spacing w:before="240" w:after="120"/>
    </w:pPr>
    <w:rPr>
      <w:rFonts w:ascii="Arial" w:hAnsi="Arial" w:cs="Lucida Sans"/>
      <w:sz w:val="28"/>
      <w:szCs w:val="28"/>
    </w:rPr>
  </w:style>
  <w:style w:type="paragraph" w:styleId="BodyText">
    <w:name w:val="Body Text"/>
    <w:basedOn w:val="Normal"/>
    <w:pPr>
      <w:spacing w:after="120"/>
    </w:pPr>
  </w:style>
  <w:style w:type="paragraph" w:styleId="List">
    <w:name w:val="List"/>
    <w:basedOn w:val="BodyText"/>
    <w:rPr>
      <w:rFonts w:cs="Lucida Sans"/>
    </w:rPr>
  </w:style>
  <w:style w:type="paragraph" w:styleId="Caption">
    <w:name w:val="caption"/>
    <w:basedOn w:val="Normal"/>
    <w:qFormat/>
    <w:pPr>
      <w:suppressLineNumbers/>
      <w:spacing w:before="120" w:after="120"/>
    </w:pPr>
    <w:rPr>
      <w:rFonts w:cs="Lucida Sans"/>
      <w:i/>
      <w:iCs/>
      <w:sz w:val="24"/>
    </w:rPr>
  </w:style>
  <w:style w:type="paragraph" w:customStyle="1" w:styleId="Index">
    <w:name w:val="Index"/>
    <w:basedOn w:val="Normal"/>
    <w:pPr>
      <w:suppressLineNumbers/>
    </w:pPr>
    <w:rPr>
      <w:rFonts w:cs="Lucida Sans"/>
    </w:rPr>
  </w:style>
  <w:style w:type="paragraph" w:customStyle="1" w:styleId="51">
    <w:name w:val="题注5"/>
    <w:basedOn w:val="Normal"/>
    <w:pPr>
      <w:suppressLineNumbers/>
      <w:spacing w:before="120" w:after="120"/>
    </w:pPr>
    <w:rPr>
      <w:rFonts w:cs="Lucida Sans"/>
      <w:i/>
      <w:iCs/>
      <w:sz w:val="24"/>
    </w:rPr>
  </w:style>
  <w:style w:type="paragraph" w:customStyle="1" w:styleId="41">
    <w:name w:val="题注4"/>
    <w:basedOn w:val="Normal"/>
    <w:pPr>
      <w:suppressLineNumbers/>
      <w:spacing w:before="120" w:after="120"/>
    </w:pPr>
    <w:rPr>
      <w:rFonts w:cs="Lucida Sans"/>
      <w:i/>
      <w:iCs/>
      <w:sz w:val="24"/>
    </w:rPr>
  </w:style>
  <w:style w:type="paragraph" w:customStyle="1" w:styleId="31">
    <w:name w:val="题注3"/>
    <w:basedOn w:val="Normal"/>
    <w:pPr>
      <w:suppressLineNumbers/>
      <w:spacing w:before="120" w:after="120"/>
    </w:pPr>
    <w:rPr>
      <w:rFonts w:cs="Lucida Sans"/>
      <w:i/>
      <w:iCs/>
      <w:sz w:val="24"/>
    </w:rPr>
  </w:style>
  <w:style w:type="paragraph" w:customStyle="1" w:styleId="21">
    <w:name w:val="题注2"/>
    <w:basedOn w:val="Normal"/>
    <w:pPr>
      <w:suppressLineNumbers/>
      <w:spacing w:before="120" w:after="120"/>
    </w:pPr>
    <w:rPr>
      <w:rFonts w:cs="Lucida Sans"/>
      <w:i/>
      <w:iCs/>
      <w:sz w:val="24"/>
    </w:rPr>
  </w:style>
  <w:style w:type="paragraph" w:customStyle="1" w:styleId="13">
    <w:name w:val="题注1"/>
    <w:basedOn w:val="Normal"/>
    <w:pPr>
      <w:suppressLineNumbers/>
      <w:spacing w:before="120" w:after="120"/>
    </w:pPr>
    <w:rPr>
      <w:rFonts w:cs="Lucida Sans"/>
      <w:i/>
      <w:iCs/>
      <w:sz w:val="24"/>
    </w:rPr>
  </w:style>
  <w:style w:type="paragraph" w:styleId="BalloonText">
    <w:name w:val="Balloon Text"/>
    <w:basedOn w:val="Normal"/>
    <w:rPr>
      <w:sz w:val="18"/>
      <w:szCs w:val="18"/>
    </w:rPr>
  </w:style>
  <w:style w:type="paragraph" w:customStyle="1" w:styleId="14">
    <w:name w:val="批注文字1"/>
    <w:basedOn w:val="Normal"/>
    <w:pPr>
      <w:jc w:val="left"/>
    </w:pPr>
  </w:style>
  <w:style w:type="paragraph" w:styleId="CommentSubject">
    <w:name w:val="annotation subject"/>
    <w:basedOn w:val="14"/>
    <w:next w:val="14"/>
    <w:rPr>
      <w:b/>
      <w:bCs/>
    </w:rPr>
  </w:style>
  <w:style w:type="paragraph" w:customStyle="1" w:styleId="22">
    <w:name w:val="批注文字2"/>
    <w:basedOn w:val="Normal"/>
    <w:pPr>
      <w:jc w:val="left"/>
    </w:pPr>
  </w:style>
  <w:style w:type="paragraph" w:customStyle="1" w:styleId="32">
    <w:name w:val="批注文字3"/>
    <w:basedOn w:val="Normal"/>
    <w:pPr>
      <w:jc w:val="left"/>
    </w:pPr>
  </w:style>
  <w:style w:type="paragraph" w:styleId="FootnoteText">
    <w:name w:val="footnote text"/>
    <w:basedOn w:val="Normal"/>
    <w:pPr>
      <w:snapToGrid w:val="0"/>
      <w:jc w:val="left"/>
    </w:pPr>
    <w:rPr>
      <w:sz w:val="18"/>
      <w:szCs w:val="18"/>
    </w:rPr>
  </w:style>
  <w:style w:type="paragraph" w:styleId="Footer">
    <w:name w:val="footer"/>
    <w:basedOn w:val="Normal"/>
    <w:pPr>
      <w:tabs>
        <w:tab w:val="center" w:pos="4153"/>
        <w:tab w:val="right" w:pos="8306"/>
      </w:tabs>
      <w:snapToGrid w:val="0"/>
      <w:jc w:val="left"/>
    </w:pPr>
    <w:rPr>
      <w:sz w:val="18"/>
      <w:szCs w:val="18"/>
    </w:rPr>
  </w:style>
  <w:style w:type="paragraph" w:customStyle="1" w:styleId="FrameContents">
    <w:name w:val="Frame Contents"/>
    <w:basedOn w:val="BodyText"/>
  </w:style>
  <w:style w:type="paragraph" w:styleId="Header">
    <w:name w:val="header"/>
    <w:basedOn w:val="Normal"/>
    <w:pPr>
      <w:suppressLineNumbers/>
      <w:tabs>
        <w:tab w:val="center" w:pos="4819"/>
        <w:tab w:val="right" w:pos="9638"/>
      </w:tabs>
    </w:pPr>
  </w:style>
  <w:style w:type="paragraph" w:customStyle="1" w:styleId="42">
    <w:name w:val="批注文字4"/>
    <w:basedOn w:val="Normal"/>
    <w:pPr>
      <w:jc w:val="left"/>
    </w:pPr>
  </w:style>
  <w:style w:type="table" w:styleId="TableGrid">
    <w:name w:val="Table Grid"/>
    <w:basedOn w:val="TableNormal"/>
    <w:uiPriority w:val="39"/>
    <w:rsid w:val="006C23EF"/>
    <w:pPr>
      <w:widowControl w:val="0"/>
      <w:suppressAutoHyphens/>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semiHidden/>
    <w:rsid w:val="006C23EF"/>
    <w:rPr>
      <w:sz w:val="21"/>
      <w:szCs w:val="21"/>
    </w:rPr>
  </w:style>
  <w:style w:type="paragraph" w:styleId="CommentText">
    <w:name w:val="annotation text"/>
    <w:basedOn w:val="Normal"/>
    <w:semiHidden/>
    <w:rsid w:val="006C23EF"/>
    <w:pPr>
      <w:jc w:val="left"/>
    </w:pPr>
  </w:style>
  <w:style w:type="paragraph" w:styleId="Revision">
    <w:name w:val="Revision"/>
    <w:hidden/>
    <w:uiPriority w:val="99"/>
    <w:semiHidden/>
    <w:rsid w:val="001C29EB"/>
    <w:rPr>
      <w:kern w:val="1"/>
      <w:sz w:val="21"/>
      <w:szCs w:val="24"/>
      <w:lang w:val="en-US"/>
    </w:rPr>
  </w:style>
  <w:style w:type="paragraph" w:styleId="ListParagraph">
    <w:name w:val="List Paragraph"/>
    <w:basedOn w:val="Normal"/>
    <w:uiPriority w:val="34"/>
    <w:qFormat/>
    <w:rsid w:val="00C44D67"/>
    <w:pPr>
      <w:ind w:left="720"/>
      <w:contextualSpacing/>
    </w:pPr>
  </w:style>
  <w:style w:type="paragraph" w:customStyle="1" w:styleId="EndNoteBibliography">
    <w:name w:val="EndNote Bibliography"/>
    <w:basedOn w:val="Normal"/>
    <w:link w:val="EndNoteBibliographyChar"/>
    <w:rsid w:val="00A24112"/>
    <w:pPr>
      <w:widowControl/>
      <w:suppressAutoHyphens w:val="0"/>
      <w:spacing w:after="160"/>
      <w:jc w:val="left"/>
    </w:pPr>
    <w:rPr>
      <w:rFonts w:ascii="Calibri" w:eastAsiaTheme="minorEastAsia" w:hAnsi="Calibri" w:cstheme="minorBidi"/>
      <w:noProof/>
      <w:kern w:val="0"/>
      <w:sz w:val="22"/>
      <w:szCs w:val="22"/>
      <w:lang w:val="en-GB"/>
    </w:rPr>
  </w:style>
  <w:style w:type="character" w:customStyle="1" w:styleId="EndNoteBibliographyChar">
    <w:name w:val="EndNote Bibliography Char"/>
    <w:basedOn w:val="DefaultParagraphFont"/>
    <w:link w:val="EndNoteBibliography"/>
    <w:rsid w:val="00A24112"/>
    <w:rPr>
      <w:rFonts w:ascii="Calibri" w:eastAsiaTheme="minorEastAsia" w:hAnsi="Calibri" w:cstheme="minorBidi"/>
      <w:noProof/>
      <w:sz w:val="22"/>
      <w:szCs w:val="22"/>
    </w:rPr>
  </w:style>
  <w:style w:type="character" w:styleId="FootnoteReference">
    <w:name w:val="footnote reference"/>
    <w:basedOn w:val="DefaultParagraphFont"/>
    <w:unhideWhenUsed/>
    <w:rsid w:val="00762D06"/>
    <w:rPr>
      <w:vertAlign w:val="superscript"/>
    </w:rPr>
  </w:style>
  <w:style w:type="paragraph" w:styleId="EndnoteText">
    <w:name w:val="endnote text"/>
    <w:basedOn w:val="Normal"/>
    <w:link w:val="EndnoteTextChar"/>
    <w:semiHidden/>
    <w:unhideWhenUsed/>
    <w:rsid w:val="00BF0F7E"/>
    <w:rPr>
      <w:sz w:val="20"/>
      <w:szCs w:val="20"/>
    </w:rPr>
  </w:style>
  <w:style w:type="character" w:customStyle="1" w:styleId="EndnoteTextChar">
    <w:name w:val="Endnote Text Char"/>
    <w:basedOn w:val="DefaultParagraphFont"/>
    <w:link w:val="EndnoteText"/>
    <w:semiHidden/>
    <w:rsid w:val="00BF0F7E"/>
    <w:rPr>
      <w:kern w:val="1"/>
      <w:lang w:val="en-US"/>
    </w:rPr>
  </w:style>
  <w:style w:type="character" w:styleId="EndnoteReference">
    <w:name w:val="endnote reference"/>
    <w:basedOn w:val="DefaultParagraphFont"/>
    <w:semiHidden/>
    <w:unhideWhenUsed/>
    <w:rsid w:val="00BF0F7E"/>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6559270">
      <w:bodyDiv w:val="1"/>
      <w:marLeft w:val="0"/>
      <w:marRight w:val="0"/>
      <w:marTop w:val="0"/>
      <w:marBottom w:val="0"/>
      <w:divBdr>
        <w:top w:val="none" w:sz="0" w:space="0" w:color="auto"/>
        <w:left w:val="none" w:sz="0" w:space="0" w:color="auto"/>
        <w:bottom w:val="none" w:sz="0" w:space="0" w:color="auto"/>
        <w:right w:val="none" w:sz="0" w:space="0" w:color="auto"/>
      </w:divBdr>
    </w:div>
    <w:div w:id="338125027">
      <w:bodyDiv w:val="1"/>
      <w:marLeft w:val="0"/>
      <w:marRight w:val="0"/>
      <w:marTop w:val="0"/>
      <w:marBottom w:val="0"/>
      <w:divBdr>
        <w:top w:val="none" w:sz="0" w:space="0" w:color="auto"/>
        <w:left w:val="none" w:sz="0" w:space="0" w:color="auto"/>
        <w:bottom w:val="none" w:sz="0" w:space="0" w:color="auto"/>
        <w:right w:val="none" w:sz="0" w:space="0" w:color="auto"/>
      </w:divBdr>
    </w:div>
    <w:div w:id="454252418">
      <w:bodyDiv w:val="1"/>
      <w:marLeft w:val="0"/>
      <w:marRight w:val="0"/>
      <w:marTop w:val="0"/>
      <w:marBottom w:val="0"/>
      <w:divBdr>
        <w:top w:val="none" w:sz="0" w:space="0" w:color="auto"/>
        <w:left w:val="none" w:sz="0" w:space="0" w:color="auto"/>
        <w:bottom w:val="none" w:sz="0" w:space="0" w:color="auto"/>
        <w:right w:val="none" w:sz="0" w:space="0" w:color="auto"/>
      </w:divBdr>
    </w:div>
    <w:div w:id="530847509">
      <w:bodyDiv w:val="1"/>
      <w:marLeft w:val="0"/>
      <w:marRight w:val="0"/>
      <w:marTop w:val="0"/>
      <w:marBottom w:val="0"/>
      <w:divBdr>
        <w:top w:val="none" w:sz="0" w:space="0" w:color="auto"/>
        <w:left w:val="none" w:sz="0" w:space="0" w:color="auto"/>
        <w:bottom w:val="none" w:sz="0" w:space="0" w:color="auto"/>
        <w:right w:val="none" w:sz="0" w:space="0" w:color="auto"/>
      </w:divBdr>
    </w:div>
    <w:div w:id="534537022">
      <w:bodyDiv w:val="1"/>
      <w:marLeft w:val="0"/>
      <w:marRight w:val="0"/>
      <w:marTop w:val="0"/>
      <w:marBottom w:val="0"/>
      <w:divBdr>
        <w:top w:val="none" w:sz="0" w:space="0" w:color="auto"/>
        <w:left w:val="none" w:sz="0" w:space="0" w:color="auto"/>
        <w:bottom w:val="none" w:sz="0" w:space="0" w:color="auto"/>
        <w:right w:val="none" w:sz="0" w:space="0" w:color="auto"/>
      </w:divBdr>
    </w:div>
    <w:div w:id="683432887">
      <w:bodyDiv w:val="1"/>
      <w:marLeft w:val="0"/>
      <w:marRight w:val="0"/>
      <w:marTop w:val="0"/>
      <w:marBottom w:val="0"/>
      <w:divBdr>
        <w:top w:val="none" w:sz="0" w:space="0" w:color="auto"/>
        <w:left w:val="none" w:sz="0" w:space="0" w:color="auto"/>
        <w:bottom w:val="none" w:sz="0" w:space="0" w:color="auto"/>
        <w:right w:val="none" w:sz="0" w:space="0" w:color="auto"/>
      </w:divBdr>
    </w:div>
    <w:div w:id="911281899">
      <w:bodyDiv w:val="1"/>
      <w:marLeft w:val="0"/>
      <w:marRight w:val="0"/>
      <w:marTop w:val="0"/>
      <w:marBottom w:val="0"/>
      <w:divBdr>
        <w:top w:val="none" w:sz="0" w:space="0" w:color="auto"/>
        <w:left w:val="none" w:sz="0" w:space="0" w:color="auto"/>
        <w:bottom w:val="none" w:sz="0" w:space="0" w:color="auto"/>
        <w:right w:val="none" w:sz="0" w:space="0" w:color="auto"/>
      </w:divBdr>
    </w:div>
    <w:div w:id="921260127">
      <w:bodyDiv w:val="1"/>
      <w:marLeft w:val="0"/>
      <w:marRight w:val="0"/>
      <w:marTop w:val="0"/>
      <w:marBottom w:val="0"/>
      <w:divBdr>
        <w:top w:val="none" w:sz="0" w:space="0" w:color="auto"/>
        <w:left w:val="none" w:sz="0" w:space="0" w:color="auto"/>
        <w:bottom w:val="none" w:sz="0" w:space="0" w:color="auto"/>
        <w:right w:val="none" w:sz="0" w:space="0" w:color="auto"/>
      </w:divBdr>
    </w:div>
    <w:div w:id="951134463">
      <w:bodyDiv w:val="1"/>
      <w:marLeft w:val="0"/>
      <w:marRight w:val="0"/>
      <w:marTop w:val="0"/>
      <w:marBottom w:val="0"/>
      <w:divBdr>
        <w:top w:val="none" w:sz="0" w:space="0" w:color="auto"/>
        <w:left w:val="none" w:sz="0" w:space="0" w:color="auto"/>
        <w:bottom w:val="none" w:sz="0" w:space="0" w:color="auto"/>
        <w:right w:val="none" w:sz="0" w:space="0" w:color="auto"/>
      </w:divBdr>
    </w:div>
    <w:div w:id="1113935651">
      <w:bodyDiv w:val="1"/>
      <w:marLeft w:val="0"/>
      <w:marRight w:val="0"/>
      <w:marTop w:val="0"/>
      <w:marBottom w:val="0"/>
      <w:divBdr>
        <w:top w:val="none" w:sz="0" w:space="0" w:color="auto"/>
        <w:left w:val="none" w:sz="0" w:space="0" w:color="auto"/>
        <w:bottom w:val="none" w:sz="0" w:space="0" w:color="auto"/>
        <w:right w:val="none" w:sz="0" w:space="0" w:color="auto"/>
      </w:divBdr>
    </w:div>
    <w:div w:id="1139035631">
      <w:bodyDiv w:val="1"/>
      <w:marLeft w:val="0"/>
      <w:marRight w:val="0"/>
      <w:marTop w:val="0"/>
      <w:marBottom w:val="0"/>
      <w:divBdr>
        <w:top w:val="none" w:sz="0" w:space="0" w:color="auto"/>
        <w:left w:val="none" w:sz="0" w:space="0" w:color="auto"/>
        <w:bottom w:val="none" w:sz="0" w:space="0" w:color="auto"/>
        <w:right w:val="none" w:sz="0" w:space="0" w:color="auto"/>
      </w:divBdr>
    </w:div>
    <w:div w:id="1164927868">
      <w:bodyDiv w:val="1"/>
      <w:marLeft w:val="0"/>
      <w:marRight w:val="0"/>
      <w:marTop w:val="0"/>
      <w:marBottom w:val="0"/>
      <w:divBdr>
        <w:top w:val="none" w:sz="0" w:space="0" w:color="auto"/>
        <w:left w:val="none" w:sz="0" w:space="0" w:color="auto"/>
        <w:bottom w:val="none" w:sz="0" w:space="0" w:color="auto"/>
        <w:right w:val="none" w:sz="0" w:space="0" w:color="auto"/>
      </w:divBdr>
    </w:div>
    <w:div w:id="1268004286">
      <w:bodyDiv w:val="1"/>
      <w:marLeft w:val="0"/>
      <w:marRight w:val="0"/>
      <w:marTop w:val="0"/>
      <w:marBottom w:val="0"/>
      <w:divBdr>
        <w:top w:val="none" w:sz="0" w:space="0" w:color="auto"/>
        <w:left w:val="none" w:sz="0" w:space="0" w:color="auto"/>
        <w:bottom w:val="none" w:sz="0" w:space="0" w:color="auto"/>
        <w:right w:val="none" w:sz="0" w:space="0" w:color="auto"/>
      </w:divBdr>
    </w:div>
    <w:div w:id="1349412097">
      <w:bodyDiv w:val="1"/>
      <w:marLeft w:val="0"/>
      <w:marRight w:val="0"/>
      <w:marTop w:val="0"/>
      <w:marBottom w:val="0"/>
      <w:divBdr>
        <w:top w:val="none" w:sz="0" w:space="0" w:color="auto"/>
        <w:left w:val="none" w:sz="0" w:space="0" w:color="auto"/>
        <w:bottom w:val="none" w:sz="0" w:space="0" w:color="auto"/>
        <w:right w:val="none" w:sz="0" w:space="0" w:color="auto"/>
      </w:divBdr>
    </w:div>
    <w:div w:id="1476799806">
      <w:bodyDiv w:val="1"/>
      <w:marLeft w:val="0"/>
      <w:marRight w:val="0"/>
      <w:marTop w:val="0"/>
      <w:marBottom w:val="0"/>
      <w:divBdr>
        <w:top w:val="none" w:sz="0" w:space="0" w:color="auto"/>
        <w:left w:val="none" w:sz="0" w:space="0" w:color="auto"/>
        <w:bottom w:val="none" w:sz="0" w:space="0" w:color="auto"/>
        <w:right w:val="none" w:sz="0" w:space="0" w:color="auto"/>
      </w:divBdr>
    </w:div>
    <w:div w:id="1488592827">
      <w:bodyDiv w:val="1"/>
      <w:marLeft w:val="0"/>
      <w:marRight w:val="0"/>
      <w:marTop w:val="0"/>
      <w:marBottom w:val="0"/>
      <w:divBdr>
        <w:top w:val="none" w:sz="0" w:space="0" w:color="auto"/>
        <w:left w:val="none" w:sz="0" w:space="0" w:color="auto"/>
        <w:bottom w:val="none" w:sz="0" w:space="0" w:color="auto"/>
        <w:right w:val="none" w:sz="0" w:space="0" w:color="auto"/>
      </w:divBdr>
    </w:div>
    <w:div w:id="1536849678">
      <w:bodyDiv w:val="1"/>
      <w:marLeft w:val="0"/>
      <w:marRight w:val="0"/>
      <w:marTop w:val="0"/>
      <w:marBottom w:val="0"/>
      <w:divBdr>
        <w:top w:val="none" w:sz="0" w:space="0" w:color="auto"/>
        <w:left w:val="none" w:sz="0" w:space="0" w:color="auto"/>
        <w:bottom w:val="none" w:sz="0" w:space="0" w:color="auto"/>
        <w:right w:val="none" w:sz="0" w:space="0" w:color="auto"/>
      </w:divBdr>
    </w:div>
    <w:div w:id="1563559528">
      <w:bodyDiv w:val="1"/>
      <w:marLeft w:val="0"/>
      <w:marRight w:val="0"/>
      <w:marTop w:val="0"/>
      <w:marBottom w:val="0"/>
      <w:divBdr>
        <w:top w:val="none" w:sz="0" w:space="0" w:color="auto"/>
        <w:left w:val="none" w:sz="0" w:space="0" w:color="auto"/>
        <w:bottom w:val="none" w:sz="0" w:space="0" w:color="auto"/>
        <w:right w:val="none" w:sz="0" w:space="0" w:color="auto"/>
      </w:divBdr>
      <w:divsChild>
        <w:div w:id="1191338423">
          <w:marLeft w:val="0"/>
          <w:marRight w:val="0"/>
          <w:marTop w:val="0"/>
          <w:marBottom w:val="0"/>
          <w:divBdr>
            <w:top w:val="none" w:sz="0" w:space="0" w:color="auto"/>
            <w:left w:val="none" w:sz="0" w:space="0" w:color="auto"/>
            <w:bottom w:val="none" w:sz="0" w:space="0" w:color="auto"/>
            <w:right w:val="none" w:sz="0" w:space="0" w:color="auto"/>
          </w:divBdr>
          <w:divsChild>
            <w:div w:id="1275283249">
              <w:marLeft w:val="0"/>
              <w:marRight w:val="0"/>
              <w:marTop w:val="0"/>
              <w:marBottom w:val="0"/>
              <w:divBdr>
                <w:top w:val="none" w:sz="0" w:space="0" w:color="auto"/>
                <w:left w:val="none" w:sz="0" w:space="0" w:color="auto"/>
                <w:bottom w:val="none" w:sz="0" w:space="0" w:color="auto"/>
                <w:right w:val="none" w:sz="0" w:space="0" w:color="auto"/>
              </w:divBdr>
              <w:divsChild>
                <w:div w:id="298464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8702963">
      <w:bodyDiv w:val="1"/>
      <w:marLeft w:val="0"/>
      <w:marRight w:val="0"/>
      <w:marTop w:val="0"/>
      <w:marBottom w:val="0"/>
      <w:divBdr>
        <w:top w:val="none" w:sz="0" w:space="0" w:color="auto"/>
        <w:left w:val="none" w:sz="0" w:space="0" w:color="auto"/>
        <w:bottom w:val="none" w:sz="0" w:space="0" w:color="auto"/>
        <w:right w:val="none" w:sz="0" w:space="0" w:color="auto"/>
      </w:divBdr>
      <w:divsChild>
        <w:div w:id="792672122">
          <w:marLeft w:val="0"/>
          <w:marRight w:val="0"/>
          <w:marTop w:val="0"/>
          <w:marBottom w:val="0"/>
          <w:divBdr>
            <w:top w:val="none" w:sz="0" w:space="0" w:color="auto"/>
            <w:left w:val="none" w:sz="0" w:space="0" w:color="auto"/>
            <w:bottom w:val="none" w:sz="0" w:space="0" w:color="auto"/>
            <w:right w:val="none" w:sz="0" w:space="0" w:color="auto"/>
          </w:divBdr>
          <w:divsChild>
            <w:div w:id="1650548467">
              <w:marLeft w:val="0"/>
              <w:marRight w:val="0"/>
              <w:marTop w:val="0"/>
              <w:marBottom w:val="0"/>
              <w:divBdr>
                <w:top w:val="none" w:sz="0" w:space="0" w:color="auto"/>
                <w:left w:val="none" w:sz="0" w:space="0" w:color="auto"/>
                <w:bottom w:val="none" w:sz="0" w:space="0" w:color="auto"/>
                <w:right w:val="none" w:sz="0" w:space="0" w:color="auto"/>
              </w:divBdr>
              <w:divsChild>
                <w:div w:id="1685862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9012236">
      <w:bodyDiv w:val="1"/>
      <w:marLeft w:val="0"/>
      <w:marRight w:val="0"/>
      <w:marTop w:val="0"/>
      <w:marBottom w:val="0"/>
      <w:divBdr>
        <w:top w:val="none" w:sz="0" w:space="0" w:color="auto"/>
        <w:left w:val="none" w:sz="0" w:space="0" w:color="auto"/>
        <w:bottom w:val="none" w:sz="0" w:space="0" w:color="auto"/>
        <w:right w:val="none" w:sz="0" w:space="0" w:color="auto"/>
      </w:divBdr>
    </w:div>
    <w:div w:id="1794790020">
      <w:bodyDiv w:val="1"/>
      <w:marLeft w:val="0"/>
      <w:marRight w:val="0"/>
      <w:marTop w:val="0"/>
      <w:marBottom w:val="0"/>
      <w:divBdr>
        <w:top w:val="none" w:sz="0" w:space="0" w:color="auto"/>
        <w:left w:val="none" w:sz="0" w:space="0" w:color="auto"/>
        <w:bottom w:val="none" w:sz="0" w:space="0" w:color="auto"/>
        <w:right w:val="none" w:sz="0" w:space="0" w:color="auto"/>
      </w:divBdr>
    </w:div>
    <w:div w:id="1945838635">
      <w:bodyDiv w:val="1"/>
      <w:marLeft w:val="0"/>
      <w:marRight w:val="0"/>
      <w:marTop w:val="0"/>
      <w:marBottom w:val="0"/>
      <w:divBdr>
        <w:top w:val="none" w:sz="0" w:space="0" w:color="auto"/>
        <w:left w:val="none" w:sz="0" w:space="0" w:color="auto"/>
        <w:bottom w:val="none" w:sz="0" w:space="0" w:color="auto"/>
        <w:right w:val="none" w:sz="0" w:space="0" w:color="auto"/>
      </w:divBdr>
    </w:div>
    <w:div w:id="213289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3.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B550DAA-7209-4D59-92DC-A4DB402848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1</Pages>
  <Words>11070</Words>
  <Characters>63105</Characters>
  <Application>Microsoft Office Word</Application>
  <DocSecurity>0</DocSecurity>
  <Lines>525</Lines>
  <Paragraphs>148</Paragraphs>
  <ScaleCrop>false</ScaleCrop>
  <HeadingPairs>
    <vt:vector size="2" baseType="variant">
      <vt:variant>
        <vt:lpstr>Title</vt:lpstr>
      </vt:variant>
      <vt:variant>
        <vt:i4>1</vt:i4>
      </vt:variant>
    </vt:vector>
  </HeadingPairs>
  <TitlesOfParts>
    <vt:vector size="1" baseType="lpstr">
      <vt:lpstr>•</vt:lpstr>
    </vt:vector>
  </TitlesOfParts>
  <Company>University of Plymouth</Company>
  <LinksUpToDate>false</LinksUpToDate>
  <CharactersWithSpaces>74027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c:title>
  <dc:subject/>
  <dc:creator>Zhenguang Cai</dc:creator>
  <cp:keywords/>
  <cp:lastModifiedBy>ZC</cp:lastModifiedBy>
  <cp:revision>7</cp:revision>
  <cp:lastPrinted>2014-11-21T11:42:00Z</cp:lastPrinted>
  <dcterms:created xsi:type="dcterms:W3CDTF">2016-01-08T14:10:00Z</dcterms:created>
  <dcterms:modified xsi:type="dcterms:W3CDTF">2016-01-08T23:16:00Z</dcterms:modified>
</cp:coreProperties>
</file>