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B8B0A" w14:textId="77777777" w:rsidR="0045421E" w:rsidRPr="00F8342D" w:rsidRDefault="0045421E" w:rsidP="00DC3EA6">
      <w:pPr>
        <w:spacing w:line="480" w:lineRule="auto"/>
        <w:jc w:val="center"/>
        <w:rPr>
          <w:rFonts w:ascii="Times New Roman" w:hAnsi="Times New Roman" w:cs="Times New Roman"/>
          <w:b/>
        </w:rPr>
      </w:pPr>
    </w:p>
    <w:p w14:paraId="474BA571" w14:textId="77777777" w:rsidR="00480E70" w:rsidRPr="00F8342D" w:rsidRDefault="00480E70" w:rsidP="00DC3EA6">
      <w:pPr>
        <w:spacing w:line="480" w:lineRule="auto"/>
        <w:jc w:val="center"/>
        <w:rPr>
          <w:rFonts w:ascii="Times New Roman" w:hAnsi="Times New Roman" w:cs="Times New Roman"/>
          <w:b/>
        </w:rPr>
      </w:pPr>
    </w:p>
    <w:p w14:paraId="470FDAC6" w14:textId="77777777" w:rsidR="00480E70" w:rsidRPr="00F8342D" w:rsidRDefault="00480E70" w:rsidP="00DC3EA6">
      <w:pPr>
        <w:spacing w:line="480" w:lineRule="auto"/>
        <w:jc w:val="center"/>
        <w:rPr>
          <w:rFonts w:ascii="Times New Roman" w:hAnsi="Times New Roman" w:cs="Times New Roman"/>
          <w:b/>
        </w:rPr>
      </w:pPr>
    </w:p>
    <w:p w14:paraId="2C4F98A3" w14:textId="77777777" w:rsidR="005845FB" w:rsidRDefault="005845FB" w:rsidP="00DC3EA6">
      <w:pPr>
        <w:spacing w:line="480" w:lineRule="auto"/>
        <w:jc w:val="center"/>
        <w:rPr>
          <w:rFonts w:ascii="Times New Roman" w:hAnsi="Times New Roman" w:cs="Times New Roman"/>
          <w:b/>
        </w:rPr>
      </w:pPr>
    </w:p>
    <w:p w14:paraId="0CE0BCD7" w14:textId="77777777" w:rsidR="00636E53" w:rsidRDefault="00636E53" w:rsidP="00DC3EA6">
      <w:pPr>
        <w:spacing w:line="480" w:lineRule="auto"/>
        <w:jc w:val="center"/>
        <w:rPr>
          <w:rFonts w:ascii="Times New Roman" w:hAnsi="Times New Roman" w:cs="Times New Roman"/>
          <w:b/>
        </w:rPr>
      </w:pPr>
    </w:p>
    <w:p w14:paraId="480B40D7" w14:textId="77777777" w:rsidR="00636E53" w:rsidRDefault="00636E53" w:rsidP="00DC3EA6">
      <w:pPr>
        <w:spacing w:line="480" w:lineRule="auto"/>
        <w:jc w:val="center"/>
        <w:rPr>
          <w:rFonts w:ascii="Times New Roman" w:hAnsi="Times New Roman" w:cs="Times New Roman"/>
          <w:b/>
        </w:rPr>
      </w:pPr>
    </w:p>
    <w:p w14:paraId="1E9DD3C5" w14:textId="77777777" w:rsidR="00636E53" w:rsidRDefault="00636E53" w:rsidP="00DC3EA6">
      <w:pPr>
        <w:spacing w:line="480" w:lineRule="auto"/>
        <w:jc w:val="center"/>
        <w:rPr>
          <w:rFonts w:ascii="Times New Roman" w:hAnsi="Times New Roman" w:cs="Times New Roman"/>
          <w:b/>
        </w:rPr>
      </w:pPr>
    </w:p>
    <w:p w14:paraId="3DE91A6D" w14:textId="77777777" w:rsidR="00636E53" w:rsidRDefault="00636E53" w:rsidP="00DC3EA6">
      <w:pPr>
        <w:spacing w:line="480" w:lineRule="auto"/>
        <w:jc w:val="center"/>
        <w:rPr>
          <w:rFonts w:ascii="Times New Roman" w:hAnsi="Times New Roman" w:cs="Times New Roman"/>
          <w:b/>
        </w:rPr>
      </w:pPr>
    </w:p>
    <w:p w14:paraId="6A72BEC8" w14:textId="77777777" w:rsidR="00636E53" w:rsidRPr="00F8342D" w:rsidRDefault="00636E53" w:rsidP="00DC3EA6">
      <w:pPr>
        <w:spacing w:line="480" w:lineRule="auto"/>
        <w:jc w:val="center"/>
        <w:rPr>
          <w:rFonts w:ascii="Times New Roman" w:hAnsi="Times New Roman" w:cs="Times New Roman"/>
          <w:b/>
        </w:rPr>
      </w:pPr>
    </w:p>
    <w:p w14:paraId="4EF3EB4F" w14:textId="030BB0F5" w:rsidR="00DB2E57" w:rsidRDefault="00DB2E57" w:rsidP="00DC3EA6">
      <w:pPr>
        <w:spacing w:line="480" w:lineRule="auto"/>
        <w:jc w:val="center"/>
        <w:rPr>
          <w:rFonts w:ascii="Times New Roman" w:hAnsi="Times New Roman" w:cs="Times New Roman"/>
        </w:rPr>
      </w:pPr>
      <w:r w:rsidRPr="00F8342D">
        <w:rPr>
          <w:rFonts w:ascii="Times New Roman" w:hAnsi="Times New Roman" w:cs="Times New Roman"/>
        </w:rPr>
        <w:t xml:space="preserve">Perceived and objectively measured environmental correlates of </w:t>
      </w:r>
      <w:r w:rsidR="003F7A16" w:rsidRPr="00F8342D">
        <w:rPr>
          <w:rFonts w:ascii="Times New Roman" w:hAnsi="Times New Roman" w:cs="Times New Roman" w:hint="eastAsia"/>
        </w:rPr>
        <w:t xml:space="preserve">domain specific </w:t>
      </w:r>
      <w:r w:rsidRPr="00F8342D">
        <w:rPr>
          <w:rFonts w:ascii="Times New Roman" w:hAnsi="Times New Roman" w:cs="Times New Roman"/>
        </w:rPr>
        <w:t>physical activity in older English adults</w:t>
      </w:r>
    </w:p>
    <w:p w14:paraId="5B48E2A4" w14:textId="481A465C" w:rsidR="00636E53" w:rsidRDefault="00636E53" w:rsidP="00DC3EA6">
      <w:pPr>
        <w:spacing w:line="480" w:lineRule="auto"/>
        <w:jc w:val="center"/>
        <w:rPr>
          <w:rFonts w:ascii="Times New Roman" w:hAnsi="Times New Roman" w:cs="Times New Roman"/>
        </w:rPr>
      </w:pPr>
    </w:p>
    <w:p w14:paraId="48367FC8" w14:textId="77777777" w:rsidR="00636E53" w:rsidRDefault="00636E53" w:rsidP="00DC3EA6">
      <w:pPr>
        <w:spacing w:line="480" w:lineRule="auto"/>
        <w:jc w:val="center"/>
        <w:rPr>
          <w:rFonts w:ascii="Times New Roman" w:hAnsi="Times New Roman" w:cs="Times New Roman"/>
        </w:rPr>
      </w:pPr>
    </w:p>
    <w:p w14:paraId="4B094988" w14:textId="77777777" w:rsidR="00636E53" w:rsidRDefault="00636E53" w:rsidP="00DC3EA6">
      <w:pPr>
        <w:spacing w:line="480" w:lineRule="auto"/>
        <w:jc w:val="center"/>
        <w:rPr>
          <w:rFonts w:ascii="Times New Roman" w:hAnsi="Times New Roman" w:cs="Times New Roman"/>
        </w:rPr>
      </w:pPr>
    </w:p>
    <w:p w14:paraId="3652D134" w14:textId="77777777" w:rsidR="00636E53" w:rsidRDefault="00636E53" w:rsidP="00DC3EA6">
      <w:pPr>
        <w:spacing w:line="480" w:lineRule="auto"/>
        <w:jc w:val="center"/>
        <w:rPr>
          <w:rFonts w:ascii="Times New Roman" w:hAnsi="Times New Roman" w:cs="Times New Roman"/>
        </w:rPr>
      </w:pPr>
    </w:p>
    <w:p w14:paraId="3964A449" w14:textId="77777777" w:rsidR="00636E53" w:rsidRDefault="00636E53" w:rsidP="00DC3EA6">
      <w:pPr>
        <w:spacing w:line="480" w:lineRule="auto"/>
        <w:jc w:val="center"/>
        <w:rPr>
          <w:rFonts w:ascii="Times New Roman" w:hAnsi="Times New Roman" w:cs="Times New Roman"/>
        </w:rPr>
      </w:pPr>
    </w:p>
    <w:p w14:paraId="4E176011" w14:textId="77777777" w:rsidR="00636E53" w:rsidRDefault="00636E53" w:rsidP="00DC3EA6">
      <w:pPr>
        <w:spacing w:line="480" w:lineRule="auto"/>
        <w:jc w:val="center"/>
        <w:rPr>
          <w:rFonts w:ascii="Times New Roman" w:hAnsi="Times New Roman" w:cs="Times New Roman"/>
        </w:rPr>
      </w:pPr>
    </w:p>
    <w:p w14:paraId="48368E71" w14:textId="77777777" w:rsidR="00636E53" w:rsidRDefault="00636E53" w:rsidP="00DC3EA6">
      <w:pPr>
        <w:spacing w:line="480" w:lineRule="auto"/>
        <w:jc w:val="center"/>
        <w:rPr>
          <w:rFonts w:ascii="Times New Roman" w:hAnsi="Times New Roman" w:cs="Times New Roman"/>
        </w:rPr>
      </w:pPr>
    </w:p>
    <w:p w14:paraId="7D981F5A" w14:textId="77777777" w:rsidR="00636E53" w:rsidRDefault="00636E53" w:rsidP="00DC3EA6">
      <w:pPr>
        <w:spacing w:line="480" w:lineRule="auto"/>
        <w:jc w:val="center"/>
        <w:rPr>
          <w:rFonts w:ascii="Times New Roman" w:hAnsi="Times New Roman" w:cs="Times New Roman"/>
        </w:rPr>
      </w:pPr>
    </w:p>
    <w:p w14:paraId="31148DB1" w14:textId="77777777" w:rsidR="00636E53" w:rsidRDefault="00636E53" w:rsidP="00DC3EA6">
      <w:pPr>
        <w:spacing w:line="480" w:lineRule="auto"/>
        <w:jc w:val="center"/>
        <w:rPr>
          <w:rFonts w:ascii="Times New Roman" w:hAnsi="Times New Roman" w:cs="Times New Roman"/>
        </w:rPr>
      </w:pPr>
    </w:p>
    <w:p w14:paraId="7FA408F8" w14:textId="2AFB92DE" w:rsidR="00636E53" w:rsidRPr="00F8342D" w:rsidRDefault="00636E53" w:rsidP="00DC3EA6">
      <w:pPr>
        <w:spacing w:line="480" w:lineRule="auto"/>
        <w:jc w:val="center"/>
        <w:rPr>
          <w:rFonts w:ascii="Times New Roman" w:hAnsi="Times New Roman" w:cs="Times New Roman"/>
        </w:rPr>
      </w:pPr>
      <w:r>
        <w:rPr>
          <w:rFonts w:ascii="Times New Roman" w:hAnsi="Times New Roman" w:cs="Times New Roman" w:hint="eastAsia"/>
        </w:rPr>
        <w:lastRenderedPageBreak/>
        <w:t>Authors</w:t>
      </w:r>
    </w:p>
    <w:p w14:paraId="0DB54230" w14:textId="77777777" w:rsidR="00636E53" w:rsidRPr="00636E53" w:rsidRDefault="00636E53" w:rsidP="00636E53">
      <w:pPr>
        <w:spacing w:line="480" w:lineRule="auto"/>
        <w:jc w:val="center"/>
        <w:rPr>
          <w:rFonts w:ascii="Times New Roman" w:hAnsi="Times New Roman" w:cs="Times New Roman"/>
        </w:rPr>
      </w:pPr>
      <w:r w:rsidRPr="00636E53">
        <w:rPr>
          <w:rFonts w:ascii="Times New Roman" w:hAnsi="Times New Roman" w:cs="Times New Roman"/>
        </w:rPr>
        <w:t>Yu-Tzu Wu MSc</w:t>
      </w:r>
      <w:r w:rsidRPr="00636E53">
        <w:rPr>
          <w:rFonts w:ascii="Times New Roman" w:hAnsi="Times New Roman" w:cs="Times New Roman"/>
          <w:vertAlign w:val="superscript"/>
        </w:rPr>
        <w:t>1,2</w:t>
      </w:r>
      <w:r w:rsidRPr="00636E53">
        <w:rPr>
          <w:rFonts w:ascii="Times New Roman" w:hAnsi="Times New Roman" w:cs="Times New Roman"/>
        </w:rPr>
        <w:t>, Natalia R Jones PhD</w:t>
      </w:r>
      <w:r w:rsidRPr="00636E53">
        <w:rPr>
          <w:rFonts w:ascii="Times New Roman" w:hAnsi="Times New Roman" w:cs="Times New Roman"/>
          <w:vertAlign w:val="superscript"/>
        </w:rPr>
        <w:t>3</w:t>
      </w:r>
      <w:r w:rsidRPr="00636E53">
        <w:rPr>
          <w:rFonts w:ascii="Times New Roman" w:hAnsi="Times New Roman" w:cs="Times New Roman"/>
        </w:rPr>
        <w:t xml:space="preserve">, Esther M F van </w:t>
      </w:r>
      <w:proofErr w:type="spellStart"/>
      <w:r w:rsidRPr="00636E53">
        <w:rPr>
          <w:rFonts w:ascii="Times New Roman" w:hAnsi="Times New Roman" w:cs="Times New Roman"/>
        </w:rPr>
        <w:t>Sluijs</w:t>
      </w:r>
      <w:proofErr w:type="spellEnd"/>
      <w:r w:rsidRPr="00636E53">
        <w:rPr>
          <w:rFonts w:ascii="Times New Roman" w:hAnsi="Times New Roman" w:cs="Times New Roman"/>
        </w:rPr>
        <w:t xml:space="preserve"> PhD</w:t>
      </w:r>
      <w:r w:rsidRPr="00636E53">
        <w:rPr>
          <w:rFonts w:ascii="Times New Roman" w:hAnsi="Times New Roman" w:cs="Times New Roman"/>
          <w:vertAlign w:val="superscript"/>
        </w:rPr>
        <w:t>4</w:t>
      </w:r>
      <w:r w:rsidRPr="00636E53">
        <w:rPr>
          <w:rFonts w:ascii="Times New Roman" w:hAnsi="Times New Roman" w:cs="Times New Roman"/>
        </w:rPr>
        <w:t>, Simon J Griffin DM</w:t>
      </w:r>
      <w:r w:rsidRPr="00636E53">
        <w:rPr>
          <w:rFonts w:ascii="Times New Roman" w:hAnsi="Times New Roman" w:cs="Times New Roman"/>
          <w:vertAlign w:val="superscript"/>
        </w:rPr>
        <w:t>4</w:t>
      </w:r>
      <w:r w:rsidRPr="00636E53">
        <w:rPr>
          <w:rFonts w:ascii="Times New Roman" w:hAnsi="Times New Roman" w:cs="Times New Roman"/>
        </w:rPr>
        <w:t>, Nicholas J Wareham FRCP</w:t>
      </w:r>
      <w:r w:rsidRPr="00636E53">
        <w:rPr>
          <w:rFonts w:ascii="Times New Roman" w:hAnsi="Times New Roman" w:cs="Times New Roman"/>
          <w:vertAlign w:val="superscript"/>
        </w:rPr>
        <w:t>4</w:t>
      </w:r>
      <w:r w:rsidRPr="00636E53">
        <w:rPr>
          <w:rFonts w:ascii="Times New Roman" w:hAnsi="Times New Roman" w:cs="Times New Roman"/>
        </w:rPr>
        <w:t>, Andrew P Jones PhD</w:t>
      </w:r>
      <w:r w:rsidRPr="00636E53">
        <w:rPr>
          <w:rFonts w:ascii="Times New Roman" w:hAnsi="Times New Roman" w:cs="Times New Roman"/>
          <w:vertAlign w:val="superscript"/>
        </w:rPr>
        <w:t>1,4</w:t>
      </w:r>
    </w:p>
    <w:p w14:paraId="7DB8DD69" w14:textId="77777777" w:rsidR="00636E53" w:rsidRDefault="00636E53" w:rsidP="00636E53">
      <w:pPr>
        <w:spacing w:line="480" w:lineRule="auto"/>
        <w:jc w:val="center"/>
        <w:rPr>
          <w:rFonts w:ascii="Times New Roman" w:hAnsi="Times New Roman" w:cs="Times New Roman"/>
        </w:rPr>
      </w:pPr>
    </w:p>
    <w:p w14:paraId="15AC6F8C" w14:textId="4B548D81" w:rsidR="00636E53" w:rsidRPr="00636E53" w:rsidRDefault="00636E53" w:rsidP="00636E53">
      <w:pPr>
        <w:spacing w:line="480" w:lineRule="auto"/>
        <w:jc w:val="center"/>
        <w:rPr>
          <w:rFonts w:ascii="Times New Roman" w:hAnsi="Times New Roman" w:cs="Times New Roman"/>
        </w:rPr>
      </w:pPr>
      <w:r>
        <w:rPr>
          <w:rFonts w:ascii="Times New Roman" w:hAnsi="Times New Roman" w:cs="Times New Roman"/>
        </w:rPr>
        <w:t>Affiliations</w:t>
      </w:r>
    </w:p>
    <w:p w14:paraId="38130B44" w14:textId="77777777" w:rsidR="00636E53" w:rsidRPr="00636E53" w:rsidRDefault="00636E53" w:rsidP="00636E53">
      <w:pPr>
        <w:spacing w:line="480" w:lineRule="auto"/>
        <w:jc w:val="center"/>
        <w:rPr>
          <w:rFonts w:ascii="Times New Roman" w:hAnsi="Times New Roman" w:cs="Times New Roman"/>
        </w:rPr>
      </w:pPr>
      <w:r w:rsidRPr="00636E53">
        <w:rPr>
          <w:rFonts w:ascii="Times New Roman" w:hAnsi="Times New Roman" w:cs="Times New Roman"/>
          <w:vertAlign w:val="superscript"/>
        </w:rPr>
        <w:t>1</w:t>
      </w:r>
      <w:r w:rsidRPr="00636E53">
        <w:rPr>
          <w:rFonts w:ascii="Times New Roman" w:hAnsi="Times New Roman" w:cs="Times New Roman"/>
        </w:rPr>
        <w:t xml:space="preserve"> Norwich Medical School, University of East Anglia, Norwich, NR4 7TJ, UK</w:t>
      </w:r>
    </w:p>
    <w:p w14:paraId="4DA40EC9" w14:textId="77777777" w:rsidR="00636E53" w:rsidRPr="00636E53" w:rsidRDefault="00636E53" w:rsidP="00636E53">
      <w:pPr>
        <w:spacing w:line="480" w:lineRule="auto"/>
        <w:jc w:val="center"/>
        <w:rPr>
          <w:rFonts w:ascii="Times New Roman" w:hAnsi="Times New Roman" w:cs="Times New Roman"/>
        </w:rPr>
      </w:pPr>
      <w:r w:rsidRPr="00636E53">
        <w:rPr>
          <w:rFonts w:ascii="Times New Roman" w:hAnsi="Times New Roman" w:cs="Times New Roman"/>
          <w:vertAlign w:val="superscript"/>
        </w:rPr>
        <w:t>2</w:t>
      </w:r>
      <w:r w:rsidRPr="00636E53">
        <w:rPr>
          <w:rFonts w:ascii="Times New Roman" w:hAnsi="Times New Roman" w:cs="Times New Roman"/>
        </w:rPr>
        <w:t xml:space="preserve"> Department of Public Health and Primary Care, Institute of Public Health, University of Cambridge, Cambridge, CB2 0SR, UK</w:t>
      </w:r>
    </w:p>
    <w:p w14:paraId="29D8221E" w14:textId="77777777" w:rsidR="00636E53" w:rsidRPr="00636E53" w:rsidRDefault="00636E53" w:rsidP="00636E53">
      <w:pPr>
        <w:spacing w:line="480" w:lineRule="auto"/>
        <w:jc w:val="center"/>
        <w:rPr>
          <w:rFonts w:ascii="Times New Roman" w:hAnsi="Times New Roman" w:cs="Times New Roman"/>
        </w:rPr>
      </w:pPr>
      <w:r w:rsidRPr="00636E53">
        <w:rPr>
          <w:rFonts w:ascii="Times New Roman" w:hAnsi="Times New Roman" w:cs="Times New Roman"/>
          <w:vertAlign w:val="superscript"/>
        </w:rPr>
        <w:t>3</w:t>
      </w:r>
      <w:r w:rsidRPr="00636E53">
        <w:rPr>
          <w:rFonts w:ascii="Times New Roman" w:hAnsi="Times New Roman" w:cs="Times New Roman"/>
        </w:rPr>
        <w:t xml:space="preserve"> </w:t>
      </w:r>
      <w:proofErr w:type="gramStart"/>
      <w:r w:rsidRPr="00636E53">
        <w:rPr>
          <w:rFonts w:ascii="Times New Roman" w:hAnsi="Times New Roman" w:cs="Times New Roman"/>
        </w:rPr>
        <w:t>School</w:t>
      </w:r>
      <w:proofErr w:type="gramEnd"/>
      <w:r w:rsidRPr="00636E53">
        <w:rPr>
          <w:rFonts w:ascii="Times New Roman" w:hAnsi="Times New Roman" w:cs="Times New Roman"/>
        </w:rPr>
        <w:t xml:space="preserve"> of Environmental Sciences, University of East Anglia, Norwich, NR4 7TJ, UK</w:t>
      </w:r>
    </w:p>
    <w:p w14:paraId="63A19E5B" w14:textId="77777777" w:rsidR="00636E53" w:rsidRPr="00636E53" w:rsidRDefault="00636E53" w:rsidP="00636E53">
      <w:pPr>
        <w:spacing w:line="480" w:lineRule="auto"/>
        <w:jc w:val="center"/>
        <w:rPr>
          <w:rFonts w:ascii="Times New Roman" w:hAnsi="Times New Roman" w:cs="Times New Roman"/>
        </w:rPr>
      </w:pPr>
      <w:r w:rsidRPr="00636E53">
        <w:rPr>
          <w:rFonts w:ascii="Times New Roman" w:hAnsi="Times New Roman" w:cs="Times New Roman"/>
          <w:vertAlign w:val="superscript"/>
        </w:rPr>
        <w:t>4</w:t>
      </w:r>
      <w:r w:rsidRPr="00636E53">
        <w:rPr>
          <w:rFonts w:ascii="Times New Roman" w:hAnsi="Times New Roman" w:cs="Times New Roman"/>
        </w:rPr>
        <w:t xml:space="preserve"> UKCRC Centre for Diet and Activity Research (CEDAR), Box 296, Institute of Public Health, </w:t>
      </w:r>
      <w:proofErr w:type="spellStart"/>
      <w:r w:rsidRPr="00636E53">
        <w:rPr>
          <w:rFonts w:ascii="Times New Roman" w:hAnsi="Times New Roman" w:cs="Times New Roman"/>
        </w:rPr>
        <w:t>Forvie</w:t>
      </w:r>
      <w:proofErr w:type="spellEnd"/>
      <w:r w:rsidRPr="00636E53">
        <w:rPr>
          <w:rFonts w:ascii="Times New Roman" w:hAnsi="Times New Roman" w:cs="Times New Roman"/>
        </w:rPr>
        <w:t xml:space="preserve"> Site, Robinson Way, Cambridge, CB2 0SR, UK</w:t>
      </w:r>
    </w:p>
    <w:p w14:paraId="4A44F182" w14:textId="77777777" w:rsidR="00636E53" w:rsidRPr="00636E53" w:rsidRDefault="00636E53" w:rsidP="00636E53">
      <w:pPr>
        <w:spacing w:line="480" w:lineRule="auto"/>
        <w:jc w:val="center"/>
        <w:rPr>
          <w:rFonts w:ascii="Times New Roman" w:hAnsi="Times New Roman" w:cs="Times New Roman"/>
        </w:rPr>
      </w:pPr>
    </w:p>
    <w:p w14:paraId="5F5671CF" w14:textId="77777777" w:rsidR="00636E53" w:rsidRPr="00636E53" w:rsidRDefault="00636E53" w:rsidP="00636E53">
      <w:pPr>
        <w:spacing w:line="480" w:lineRule="auto"/>
        <w:jc w:val="center"/>
        <w:rPr>
          <w:rFonts w:ascii="Times New Roman" w:hAnsi="Times New Roman" w:cs="Times New Roman"/>
        </w:rPr>
      </w:pPr>
      <w:r w:rsidRPr="00636E53">
        <w:rPr>
          <w:rFonts w:ascii="Times New Roman" w:hAnsi="Times New Roman" w:cs="Times New Roman"/>
        </w:rPr>
        <w:t>Corresponding author</w:t>
      </w:r>
    </w:p>
    <w:p w14:paraId="1259012C" w14:textId="77777777" w:rsidR="00636E53" w:rsidRPr="00636E53" w:rsidRDefault="00636E53" w:rsidP="00636E53">
      <w:pPr>
        <w:spacing w:line="480" w:lineRule="auto"/>
        <w:jc w:val="center"/>
        <w:rPr>
          <w:rFonts w:ascii="Times New Roman" w:hAnsi="Times New Roman" w:cs="Times New Roman"/>
        </w:rPr>
      </w:pPr>
      <w:r w:rsidRPr="00636E53">
        <w:rPr>
          <w:rFonts w:ascii="Times New Roman" w:hAnsi="Times New Roman" w:cs="Times New Roman"/>
        </w:rPr>
        <w:t>Yu-Tzu Wu</w:t>
      </w:r>
    </w:p>
    <w:p w14:paraId="7B8EA8D5" w14:textId="77777777" w:rsidR="00636E53" w:rsidRPr="00636E53" w:rsidRDefault="00636E53" w:rsidP="00636E53">
      <w:pPr>
        <w:spacing w:line="480" w:lineRule="auto"/>
        <w:jc w:val="center"/>
        <w:rPr>
          <w:rFonts w:ascii="Times New Roman" w:hAnsi="Times New Roman" w:cs="Times New Roman"/>
        </w:rPr>
      </w:pPr>
      <w:r w:rsidRPr="00636E53">
        <w:rPr>
          <w:rFonts w:ascii="Times New Roman" w:hAnsi="Times New Roman" w:cs="Times New Roman"/>
        </w:rPr>
        <w:t xml:space="preserve">(Present address) </w:t>
      </w:r>
    </w:p>
    <w:p w14:paraId="255526CB" w14:textId="1545236D" w:rsidR="00636E53" w:rsidRPr="00636E53" w:rsidRDefault="00636E53" w:rsidP="00636E53">
      <w:pPr>
        <w:spacing w:line="480" w:lineRule="auto"/>
        <w:jc w:val="center"/>
        <w:rPr>
          <w:rFonts w:ascii="Times New Roman" w:hAnsi="Times New Roman" w:cs="Times New Roman"/>
        </w:rPr>
      </w:pPr>
      <w:r w:rsidRPr="00636E53">
        <w:rPr>
          <w:rFonts w:ascii="Times New Roman" w:hAnsi="Times New Roman" w:cs="Times New Roman"/>
        </w:rPr>
        <w:t>REACH: The Centre for Research in Aging and Cognitive Health</w:t>
      </w:r>
      <w:r>
        <w:rPr>
          <w:rFonts w:ascii="Times New Roman" w:hAnsi="Times New Roman" w:cs="Times New Roman" w:hint="eastAsia"/>
        </w:rPr>
        <w:t xml:space="preserve">, </w:t>
      </w:r>
      <w:r w:rsidRPr="00636E53">
        <w:rPr>
          <w:rFonts w:ascii="Times New Roman" w:hAnsi="Times New Roman" w:cs="Times New Roman"/>
        </w:rPr>
        <w:t>Department of Psychology, College of Life and Environmental Sciences</w:t>
      </w:r>
      <w:r>
        <w:rPr>
          <w:rFonts w:ascii="Times New Roman" w:hAnsi="Times New Roman" w:cs="Times New Roman" w:hint="eastAsia"/>
        </w:rPr>
        <w:t xml:space="preserve">, </w:t>
      </w:r>
      <w:r w:rsidRPr="00636E53">
        <w:rPr>
          <w:rFonts w:ascii="Times New Roman" w:hAnsi="Times New Roman" w:cs="Times New Roman"/>
        </w:rPr>
        <w:t>University of Exeter</w:t>
      </w:r>
    </w:p>
    <w:p w14:paraId="67A430FB" w14:textId="493D4EC1" w:rsidR="00636E53" w:rsidRPr="00636E53" w:rsidRDefault="00636E53" w:rsidP="00636E53">
      <w:pPr>
        <w:spacing w:line="480" w:lineRule="auto"/>
        <w:jc w:val="center"/>
        <w:rPr>
          <w:rFonts w:ascii="Times New Roman" w:hAnsi="Times New Roman" w:cs="Times New Roman"/>
        </w:rPr>
      </w:pPr>
      <w:r w:rsidRPr="00636E53">
        <w:rPr>
          <w:rFonts w:ascii="Times New Roman" w:hAnsi="Times New Roman" w:cs="Times New Roman"/>
        </w:rPr>
        <w:t>Washington Singer Building, Perry Road</w:t>
      </w:r>
      <w:r>
        <w:rPr>
          <w:rFonts w:ascii="Times New Roman" w:hAnsi="Times New Roman" w:cs="Times New Roman" w:hint="eastAsia"/>
        </w:rPr>
        <w:t xml:space="preserve">, </w:t>
      </w:r>
      <w:r w:rsidRPr="00636E53">
        <w:rPr>
          <w:rFonts w:ascii="Times New Roman" w:hAnsi="Times New Roman" w:cs="Times New Roman"/>
        </w:rPr>
        <w:t>Exeter EX4 4QG</w:t>
      </w:r>
      <w:r>
        <w:rPr>
          <w:rFonts w:ascii="Times New Roman" w:hAnsi="Times New Roman" w:cs="Times New Roman" w:hint="eastAsia"/>
        </w:rPr>
        <w:t>, UK</w:t>
      </w:r>
      <w:r w:rsidRPr="00636E53">
        <w:rPr>
          <w:rFonts w:ascii="Times New Roman" w:hAnsi="Times New Roman" w:cs="Times New Roman"/>
        </w:rPr>
        <w:t xml:space="preserve"> </w:t>
      </w:r>
    </w:p>
    <w:p w14:paraId="51F1EA02" w14:textId="79722D79" w:rsidR="00636E53" w:rsidRPr="00636E53" w:rsidRDefault="00636E53" w:rsidP="00636E53">
      <w:pPr>
        <w:spacing w:line="480" w:lineRule="auto"/>
        <w:jc w:val="center"/>
        <w:rPr>
          <w:rFonts w:ascii="Times New Roman" w:hAnsi="Times New Roman" w:cs="Times New Roman"/>
        </w:rPr>
      </w:pPr>
      <w:r w:rsidRPr="00636E53">
        <w:rPr>
          <w:rFonts w:ascii="Times New Roman" w:hAnsi="Times New Roman" w:cs="Times New Roman"/>
        </w:rPr>
        <w:t xml:space="preserve">Email: </w:t>
      </w:r>
      <w:hyperlink r:id="rId8" w:history="1">
        <w:r w:rsidRPr="00011404">
          <w:rPr>
            <w:rStyle w:val="af0"/>
            <w:rFonts w:ascii="Times New Roman" w:hAnsi="Times New Roman" w:cs="Times New Roman"/>
          </w:rPr>
          <w:t>y.wu3@exeter.ac.uk</w:t>
        </w:r>
      </w:hyperlink>
      <w:r>
        <w:rPr>
          <w:rFonts w:ascii="Times New Roman" w:hAnsi="Times New Roman" w:cs="Times New Roman" w:hint="eastAsia"/>
        </w:rPr>
        <w:t xml:space="preserve"> </w:t>
      </w:r>
      <w:r w:rsidRPr="00636E53">
        <w:rPr>
          <w:rFonts w:ascii="Times New Roman" w:hAnsi="Times New Roman" w:cs="Times New Roman"/>
        </w:rPr>
        <w:t>Telephone: +44 1392 726864 Fax: +44 1392 724623</w:t>
      </w:r>
    </w:p>
    <w:p w14:paraId="5086C176" w14:textId="77777777" w:rsidR="00636E53" w:rsidRDefault="00636E53" w:rsidP="00DC3EA6">
      <w:pPr>
        <w:spacing w:line="480" w:lineRule="auto"/>
        <w:jc w:val="center"/>
        <w:rPr>
          <w:rFonts w:ascii="Times New Roman" w:hAnsi="Times New Roman" w:cs="Times New Roman"/>
        </w:rPr>
      </w:pPr>
    </w:p>
    <w:p w14:paraId="01CF0B13" w14:textId="77777777" w:rsidR="00DB2E57" w:rsidRPr="00F8342D" w:rsidRDefault="00DB2E57" w:rsidP="00DC3EA6">
      <w:pPr>
        <w:spacing w:line="480" w:lineRule="auto"/>
        <w:jc w:val="center"/>
        <w:rPr>
          <w:rFonts w:ascii="Times New Roman" w:hAnsi="Times New Roman" w:cs="Times New Roman"/>
        </w:rPr>
      </w:pPr>
      <w:r w:rsidRPr="00F8342D">
        <w:rPr>
          <w:rFonts w:ascii="Times New Roman" w:hAnsi="Times New Roman" w:cs="Times New Roman"/>
        </w:rPr>
        <w:lastRenderedPageBreak/>
        <w:t>Abstract</w:t>
      </w:r>
    </w:p>
    <w:p w14:paraId="4D728C55" w14:textId="270F5922" w:rsidR="00DB2E57" w:rsidRPr="00F8342D" w:rsidRDefault="002A5D78" w:rsidP="00DC3EA6">
      <w:pPr>
        <w:spacing w:line="480" w:lineRule="auto"/>
        <w:rPr>
          <w:rFonts w:ascii="Times New Roman" w:hAnsi="Times New Roman" w:cs="Times New Roman"/>
        </w:rPr>
      </w:pPr>
      <w:r w:rsidRPr="00F8342D">
        <w:rPr>
          <w:rFonts w:ascii="Times New Roman" w:hAnsi="Times New Roman" w:cs="Times New Roman" w:hint="eastAsia"/>
        </w:rPr>
        <w:t>We</w:t>
      </w:r>
      <w:r w:rsidR="00DB2E57" w:rsidRPr="00F8342D">
        <w:rPr>
          <w:rFonts w:ascii="Times New Roman" w:hAnsi="Times New Roman" w:cs="Times New Roman"/>
        </w:rPr>
        <w:t xml:space="preserve"> </w:t>
      </w:r>
      <w:r w:rsidRPr="00F8342D">
        <w:rPr>
          <w:rFonts w:ascii="Times New Roman" w:hAnsi="Times New Roman" w:cs="Times New Roman"/>
        </w:rPr>
        <w:t>examine</w:t>
      </w:r>
      <w:r w:rsidR="00203FBC" w:rsidRPr="00F8342D">
        <w:rPr>
          <w:rFonts w:ascii="Times New Roman" w:hAnsi="Times New Roman" w:cs="Times New Roman"/>
        </w:rPr>
        <w:t xml:space="preserve"> </w:t>
      </w:r>
      <w:r w:rsidR="00DB2E57" w:rsidRPr="00F8342D">
        <w:rPr>
          <w:rFonts w:ascii="Times New Roman" w:hAnsi="Times New Roman" w:cs="Times New Roman"/>
        </w:rPr>
        <w:t xml:space="preserve">the </w:t>
      </w:r>
      <w:r w:rsidR="00203FBC" w:rsidRPr="00F8342D">
        <w:rPr>
          <w:rFonts w:ascii="Times New Roman" w:hAnsi="Times New Roman" w:cs="Times New Roman"/>
        </w:rPr>
        <w:t xml:space="preserve">relative importance of both </w:t>
      </w:r>
      <w:r w:rsidR="00945163" w:rsidRPr="00F8342D">
        <w:rPr>
          <w:rFonts w:ascii="Times New Roman" w:hAnsi="Times New Roman" w:cs="Times New Roman"/>
        </w:rPr>
        <w:t xml:space="preserve">objective and perceived environmental </w:t>
      </w:r>
      <w:r w:rsidR="00203FBC" w:rsidRPr="00F8342D">
        <w:rPr>
          <w:rFonts w:ascii="Times New Roman" w:hAnsi="Times New Roman" w:cs="Times New Roman"/>
        </w:rPr>
        <w:t xml:space="preserve">features </w:t>
      </w:r>
      <w:r w:rsidR="00073D64" w:rsidRPr="00F8342D">
        <w:rPr>
          <w:rFonts w:ascii="Times New Roman" w:hAnsi="Times New Roman" w:cs="Times New Roman" w:hint="eastAsia"/>
        </w:rPr>
        <w:t xml:space="preserve">for physical activity in older English adults. </w:t>
      </w:r>
      <w:r w:rsidR="001C0873" w:rsidRPr="00F8342D">
        <w:rPr>
          <w:rFonts w:ascii="Times New Roman" w:hAnsi="Times New Roman" w:cs="Times New Roman" w:hint="eastAsia"/>
        </w:rPr>
        <w:t>S</w:t>
      </w:r>
      <w:r w:rsidR="00DB786B" w:rsidRPr="00F8342D">
        <w:rPr>
          <w:rFonts w:ascii="Times New Roman" w:hAnsi="Times New Roman" w:cs="Times New Roman" w:hint="eastAsia"/>
        </w:rPr>
        <w:t xml:space="preserve">elf-reported </w:t>
      </w:r>
      <w:r w:rsidR="00945163" w:rsidRPr="00F8342D">
        <w:rPr>
          <w:rFonts w:ascii="Times New Roman" w:hAnsi="Times New Roman" w:cs="Times New Roman"/>
        </w:rPr>
        <w:t>physical activity levels of 8281 older adults w</w:t>
      </w:r>
      <w:r w:rsidR="00CF0840" w:rsidRPr="00F8342D">
        <w:rPr>
          <w:rFonts w:ascii="Times New Roman" w:hAnsi="Times New Roman" w:cs="Times New Roman"/>
        </w:rPr>
        <w:t>ere</w:t>
      </w:r>
      <w:r w:rsidR="00DB786B" w:rsidRPr="00F8342D">
        <w:rPr>
          <w:rFonts w:ascii="Times New Roman" w:hAnsi="Times New Roman" w:cs="Times New Roman"/>
        </w:rPr>
        <w:t xml:space="preserve"> </w:t>
      </w:r>
      <w:r w:rsidR="00DB786B" w:rsidRPr="00F8342D">
        <w:rPr>
          <w:rFonts w:ascii="Times New Roman" w:hAnsi="Times New Roman" w:cs="Times New Roman" w:hint="eastAsia"/>
        </w:rPr>
        <w:t xml:space="preserve">used to </w:t>
      </w:r>
      <w:r w:rsidR="00CF0840" w:rsidRPr="00F8342D">
        <w:rPr>
          <w:rFonts w:ascii="Times New Roman" w:hAnsi="Times New Roman" w:cs="Times New Roman"/>
        </w:rPr>
        <w:t xml:space="preserve">compute volumes of outdoor recreational </w:t>
      </w:r>
      <w:r w:rsidRPr="00F8342D">
        <w:rPr>
          <w:rFonts w:ascii="Times New Roman" w:hAnsi="Times New Roman" w:cs="Times New Roman" w:hint="eastAsia"/>
        </w:rPr>
        <w:t>a</w:t>
      </w:r>
      <w:r w:rsidR="00CF0840" w:rsidRPr="00F8342D">
        <w:rPr>
          <w:rFonts w:ascii="Times New Roman" w:hAnsi="Times New Roman" w:cs="Times New Roman"/>
        </w:rPr>
        <w:t>nd commuting activity</w:t>
      </w:r>
      <w:r w:rsidR="00945163" w:rsidRPr="00F8342D">
        <w:rPr>
          <w:rFonts w:ascii="Times New Roman" w:hAnsi="Times New Roman" w:cs="Times New Roman"/>
        </w:rPr>
        <w:t xml:space="preserve">. </w:t>
      </w:r>
      <w:r w:rsidR="00EA6162" w:rsidRPr="00F8342D">
        <w:rPr>
          <w:rFonts w:ascii="Times New Roman" w:hAnsi="Times New Roman" w:cs="Times New Roman"/>
        </w:rPr>
        <w:t xml:space="preserve">Perceptions of </w:t>
      </w:r>
      <w:r w:rsidR="009F51C9" w:rsidRPr="00F8342D">
        <w:rPr>
          <w:rFonts w:ascii="Times New Roman" w:hAnsi="Times New Roman" w:cs="Times New Roman"/>
        </w:rPr>
        <w:t>neighborhood</w:t>
      </w:r>
      <w:r w:rsidR="00EA6162" w:rsidRPr="00F8342D">
        <w:rPr>
          <w:rFonts w:ascii="Times New Roman" w:hAnsi="Times New Roman" w:cs="Times New Roman"/>
        </w:rPr>
        <w:t xml:space="preserve"> </w:t>
      </w:r>
      <w:r w:rsidR="00CF0840" w:rsidRPr="00F8342D">
        <w:rPr>
          <w:rFonts w:ascii="Times New Roman" w:hAnsi="Times New Roman" w:cs="Times New Roman"/>
        </w:rPr>
        <w:t xml:space="preserve">environment </w:t>
      </w:r>
      <w:r w:rsidRPr="00F8342D">
        <w:rPr>
          <w:rFonts w:ascii="Times New Roman" w:hAnsi="Times New Roman" w:cs="Times New Roman" w:hint="eastAsia"/>
        </w:rPr>
        <w:t xml:space="preserve">supportiveness </w:t>
      </w:r>
      <w:r w:rsidR="00DB2E57" w:rsidRPr="00F8342D">
        <w:rPr>
          <w:rFonts w:ascii="Times New Roman" w:hAnsi="Times New Roman" w:cs="Times New Roman"/>
        </w:rPr>
        <w:t>were drawn from a questionnaire survey</w:t>
      </w:r>
      <w:r w:rsidR="00CF0840" w:rsidRPr="00F8342D">
        <w:rPr>
          <w:rFonts w:ascii="Times New Roman" w:hAnsi="Times New Roman" w:cs="Times New Roman"/>
        </w:rPr>
        <w:t xml:space="preserve"> </w:t>
      </w:r>
      <w:r w:rsidR="00DB2E57" w:rsidRPr="00F8342D">
        <w:rPr>
          <w:rFonts w:ascii="Times New Roman" w:hAnsi="Times New Roman" w:cs="Times New Roman"/>
        </w:rPr>
        <w:t xml:space="preserve">and </w:t>
      </w:r>
      <w:r w:rsidR="00CF0840" w:rsidRPr="00F8342D">
        <w:rPr>
          <w:rFonts w:ascii="Times New Roman" w:hAnsi="Times New Roman" w:cs="Times New Roman"/>
        </w:rPr>
        <w:t xml:space="preserve">a geographical information system </w:t>
      </w:r>
      <w:r w:rsidR="00DB2E57" w:rsidRPr="00F8342D">
        <w:rPr>
          <w:rFonts w:ascii="Times New Roman" w:hAnsi="Times New Roman" w:cs="Times New Roman"/>
        </w:rPr>
        <w:t>was used to derive o</w:t>
      </w:r>
      <w:r w:rsidR="00073D64" w:rsidRPr="00F8342D">
        <w:rPr>
          <w:rFonts w:ascii="Times New Roman" w:hAnsi="Times New Roman" w:cs="Times New Roman" w:hint="eastAsia"/>
        </w:rPr>
        <w:t>bjective measures.</w:t>
      </w:r>
      <w:r w:rsidR="0074076D" w:rsidRPr="00F8342D">
        <w:rPr>
          <w:rFonts w:ascii="Times New Roman" w:hAnsi="Times New Roman" w:cs="Times New Roman"/>
        </w:rPr>
        <w:t xml:space="preserve"> </w:t>
      </w:r>
      <w:r w:rsidR="00945163" w:rsidRPr="00F8342D">
        <w:rPr>
          <w:rFonts w:ascii="Times New Roman" w:hAnsi="Times New Roman" w:cs="Times New Roman"/>
        </w:rPr>
        <w:t>Negative</w:t>
      </w:r>
      <w:r w:rsidR="00DB2E57" w:rsidRPr="00F8342D">
        <w:rPr>
          <w:rFonts w:ascii="Times New Roman" w:hAnsi="Times New Roman" w:cs="Times New Roman"/>
        </w:rPr>
        <w:t xml:space="preserve"> </w:t>
      </w:r>
      <w:r w:rsidR="00945163" w:rsidRPr="00F8342D">
        <w:rPr>
          <w:rFonts w:ascii="Times New Roman" w:hAnsi="Times New Roman" w:cs="Times New Roman"/>
        </w:rPr>
        <w:t xml:space="preserve">binominal </w:t>
      </w:r>
      <w:r w:rsidR="00DB2E57" w:rsidRPr="00F8342D">
        <w:rPr>
          <w:rFonts w:ascii="Times New Roman" w:hAnsi="Times New Roman" w:cs="Times New Roman"/>
        </w:rPr>
        <w:t xml:space="preserve">regression </w:t>
      </w:r>
      <w:r w:rsidR="00CF0840" w:rsidRPr="00F8342D">
        <w:rPr>
          <w:rFonts w:ascii="Times New Roman" w:hAnsi="Times New Roman" w:cs="Times New Roman"/>
        </w:rPr>
        <w:t>models</w:t>
      </w:r>
      <w:r w:rsidR="00073D64" w:rsidRPr="00F8342D">
        <w:rPr>
          <w:rFonts w:ascii="Times New Roman" w:hAnsi="Times New Roman" w:cs="Times New Roman" w:hint="eastAsia"/>
        </w:rPr>
        <w:t xml:space="preserve"> </w:t>
      </w:r>
      <w:r w:rsidR="00CF0840" w:rsidRPr="00F8342D">
        <w:rPr>
          <w:rFonts w:ascii="Times New Roman" w:hAnsi="Times New Roman" w:cs="Times New Roman"/>
        </w:rPr>
        <w:t xml:space="preserve">were fitted </w:t>
      </w:r>
      <w:r w:rsidR="00F3391B" w:rsidRPr="00F8342D">
        <w:rPr>
          <w:rFonts w:ascii="Times New Roman" w:hAnsi="Times New Roman" w:cs="Times New Roman"/>
        </w:rPr>
        <w:t>to examine associations.</w:t>
      </w:r>
      <w:r w:rsidR="00DB2E57" w:rsidRPr="00F8342D">
        <w:rPr>
          <w:rFonts w:ascii="Times New Roman" w:hAnsi="Times New Roman" w:cs="Times New Roman"/>
        </w:rPr>
        <w:t xml:space="preserve"> </w:t>
      </w:r>
      <w:r w:rsidR="007C24A4" w:rsidRPr="00F8342D">
        <w:rPr>
          <w:rFonts w:ascii="Times New Roman" w:hAnsi="Times New Roman" w:cs="Times New Roman"/>
        </w:rPr>
        <w:t xml:space="preserve">Perceptions of </w:t>
      </w:r>
      <w:r w:rsidR="009F51C9" w:rsidRPr="00F8342D">
        <w:rPr>
          <w:rFonts w:ascii="Times New Roman" w:hAnsi="Times New Roman" w:cs="Times New Roman"/>
        </w:rPr>
        <w:t>neighborhood</w:t>
      </w:r>
      <w:r w:rsidR="007C24A4" w:rsidRPr="00F8342D">
        <w:rPr>
          <w:rFonts w:ascii="Times New Roman" w:hAnsi="Times New Roman" w:cs="Times New Roman"/>
        </w:rPr>
        <w:t xml:space="preserve"> environment </w:t>
      </w:r>
      <w:r w:rsidR="00073D64" w:rsidRPr="00F8342D">
        <w:rPr>
          <w:rFonts w:ascii="Times New Roman" w:hAnsi="Times New Roman" w:cs="Times New Roman" w:hint="eastAsia"/>
        </w:rPr>
        <w:t>were more</w:t>
      </w:r>
      <w:r w:rsidR="00073D64" w:rsidRPr="00F8342D">
        <w:rPr>
          <w:rFonts w:ascii="Times New Roman" w:hAnsi="Times New Roman" w:cs="Times New Roman"/>
        </w:rPr>
        <w:t xml:space="preserve"> associated</w:t>
      </w:r>
      <w:r w:rsidR="00A81CA3" w:rsidRPr="00F8342D">
        <w:rPr>
          <w:rFonts w:ascii="Times New Roman" w:hAnsi="Times New Roman" w:cs="Times New Roman" w:hint="eastAsia"/>
        </w:rPr>
        <w:t xml:space="preserve"> </w:t>
      </w:r>
      <w:r w:rsidR="007C24A4" w:rsidRPr="00F8342D">
        <w:rPr>
          <w:rFonts w:ascii="Times New Roman" w:hAnsi="Times New Roman" w:cs="Times New Roman"/>
        </w:rPr>
        <w:t>with</w:t>
      </w:r>
      <w:r w:rsidR="00995A89" w:rsidRPr="00F8342D">
        <w:rPr>
          <w:rFonts w:ascii="Times New Roman" w:hAnsi="Times New Roman" w:cs="Times New Roman"/>
        </w:rPr>
        <w:t xml:space="preserve"> o</w:t>
      </w:r>
      <w:r w:rsidR="00861342" w:rsidRPr="00F8342D">
        <w:rPr>
          <w:rFonts w:ascii="Times New Roman" w:hAnsi="Times New Roman" w:cs="Times New Roman"/>
        </w:rPr>
        <w:t>utdoor recreational activity</w:t>
      </w:r>
      <w:r w:rsidR="00995A89" w:rsidRPr="00F8342D">
        <w:rPr>
          <w:rFonts w:ascii="Times New Roman" w:hAnsi="Times New Roman" w:cs="Times New Roman"/>
        </w:rPr>
        <w:t xml:space="preserve"> </w:t>
      </w:r>
      <w:r w:rsidR="00A81CA3" w:rsidRPr="00F8342D">
        <w:rPr>
          <w:rFonts w:ascii="Times New Roman" w:hAnsi="Times New Roman" w:cs="Times New Roman" w:hint="eastAsia"/>
        </w:rPr>
        <w:t>(</w:t>
      </w:r>
      <w:r w:rsidR="00264B1F" w:rsidRPr="00F8342D">
        <w:rPr>
          <w:rFonts w:ascii="Times New Roman" w:hAnsi="Times New Roman" w:cs="Times New Roman" w:hint="eastAsia"/>
        </w:rPr>
        <w:t xml:space="preserve">over 10% change </w:t>
      </w:r>
      <w:r w:rsidR="00A81CA3" w:rsidRPr="00F8342D">
        <w:rPr>
          <w:rFonts w:ascii="Times New Roman" w:hAnsi="Times New Roman" w:cs="Times New Roman" w:hint="eastAsia"/>
        </w:rPr>
        <w:t>per standard deviation)</w:t>
      </w:r>
      <w:r w:rsidR="00264B1F" w:rsidRPr="00F8342D">
        <w:rPr>
          <w:rFonts w:ascii="Times New Roman" w:hAnsi="Times New Roman" w:cs="Times New Roman" w:hint="eastAsia"/>
        </w:rPr>
        <w:t xml:space="preserve"> </w:t>
      </w:r>
      <w:r w:rsidR="00073D64" w:rsidRPr="00F8342D">
        <w:rPr>
          <w:rFonts w:ascii="Times New Roman" w:hAnsi="Times New Roman" w:cs="Times New Roman" w:hint="eastAsia"/>
        </w:rPr>
        <w:t>than</w:t>
      </w:r>
      <w:r w:rsidR="007C24A4" w:rsidRPr="00F8342D">
        <w:rPr>
          <w:rFonts w:ascii="Times New Roman" w:hAnsi="Times New Roman" w:cs="Times New Roman"/>
        </w:rPr>
        <w:t xml:space="preserve"> objective measures</w:t>
      </w:r>
      <w:r w:rsidR="008A4994" w:rsidRPr="00F8342D">
        <w:rPr>
          <w:rFonts w:ascii="Times New Roman" w:hAnsi="Times New Roman" w:cs="Times New Roman" w:hint="eastAsia"/>
        </w:rPr>
        <w:t xml:space="preserve"> (5~8% change)</w:t>
      </w:r>
      <w:r w:rsidR="00861342" w:rsidRPr="00F8342D">
        <w:rPr>
          <w:rFonts w:ascii="Times New Roman" w:hAnsi="Times New Roman" w:cs="Times New Roman"/>
        </w:rPr>
        <w:t>. Commuting activity was as</w:t>
      </w:r>
      <w:r w:rsidR="00995A89" w:rsidRPr="00F8342D">
        <w:rPr>
          <w:rFonts w:ascii="Times New Roman" w:hAnsi="Times New Roman" w:cs="Times New Roman"/>
        </w:rPr>
        <w:t xml:space="preserve">sociated with several objective measures </w:t>
      </w:r>
      <w:r w:rsidR="00264B1F" w:rsidRPr="00F8342D">
        <w:rPr>
          <w:rFonts w:ascii="Times New Roman" w:hAnsi="Times New Roman" w:cs="Times New Roman" w:hint="eastAsia"/>
        </w:rPr>
        <w:t>(up to 16% change)</w:t>
      </w:r>
      <w:r w:rsidR="00DB786B" w:rsidRPr="00F8342D">
        <w:rPr>
          <w:rFonts w:ascii="Times New Roman" w:hAnsi="Times New Roman" w:cs="Times New Roman" w:hint="eastAsia"/>
        </w:rPr>
        <w:t xml:space="preserve">. </w:t>
      </w:r>
      <w:r w:rsidR="003B7006" w:rsidRPr="00F8342D">
        <w:rPr>
          <w:rFonts w:ascii="Times New Roman" w:hAnsi="Times New Roman" w:cs="Times New Roman" w:hint="eastAsia"/>
        </w:rPr>
        <w:t>We</w:t>
      </w:r>
      <w:r w:rsidR="00EA6162" w:rsidRPr="00F8342D">
        <w:rPr>
          <w:rFonts w:ascii="Times New Roman" w:hAnsi="Times New Roman" w:cs="Times New Roman"/>
        </w:rPr>
        <w:t xml:space="preserve"> identified different environmental determinants of recreational and commuting activity in older adults. </w:t>
      </w:r>
      <w:r w:rsidR="00DB786B" w:rsidRPr="00F8342D">
        <w:rPr>
          <w:rFonts w:ascii="Times New Roman" w:hAnsi="Times New Roman" w:cs="Times New Roman" w:hint="eastAsia"/>
        </w:rPr>
        <w:t>P</w:t>
      </w:r>
      <w:r w:rsidR="008E1FB2" w:rsidRPr="00F8342D">
        <w:rPr>
          <w:rFonts w:ascii="Times New Roman" w:hAnsi="Times New Roman" w:cs="Times New Roman"/>
        </w:rPr>
        <w:t xml:space="preserve">erceptions of </w:t>
      </w:r>
      <w:r w:rsidR="00073D64" w:rsidRPr="00F8342D">
        <w:rPr>
          <w:rFonts w:ascii="Times New Roman" w:hAnsi="Times New Roman" w:cs="Times New Roman" w:hint="eastAsia"/>
        </w:rPr>
        <w:t xml:space="preserve">environmental </w:t>
      </w:r>
      <w:r w:rsidR="00073D64" w:rsidRPr="00F8342D">
        <w:rPr>
          <w:rFonts w:ascii="Times New Roman" w:hAnsi="Times New Roman" w:cs="Times New Roman"/>
        </w:rPr>
        <w:t>supportiveness</w:t>
      </w:r>
      <w:r w:rsidR="00073D64" w:rsidRPr="00F8342D">
        <w:rPr>
          <w:rFonts w:ascii="Times New Roman" w:hAnsi="Times New Roman" w:cs="Times New Roman" w:hint="eastAsia"/>
        </w:rPr>
        <w:t xml:space="preserve"> </w:t>
      </w:r>
      <w:r w:rsidR="008E1FB2" w:rsidRPr="00F8342D">
        <w:rPr>
          <w:rFonts w:ascii="Times New Roman" w:hAnsi="Times New Roman" w:cs="Times New Roman"/>
        </w:rPr>
        <w:t xml:space="preserve">for </w:t>
      </w:r>
      <w:r w:rsidR="00DB786B" w:rsidRPr="00F8342D">
        <w:rPr>
          <w:rFonts w:ascii="Times New Roman" w:hAnsi="Times New Roman" w:cs="Times New Roman" w:hint="eastAsia"/>
        </w:rPr>
        <w:t>recreational</w:t>
      </w:r>
      <w:r w:rsidR="008E1FB2" w:rsidRPr="00F8342D">
        <w:rPr>
          <w:rFonts w:ascii="Times New Roman" w:hAnsi="Times New Roman" w:cs="Times New Roman"/>
        </w:rPr>
        <w:t xml:space="preserve"> activity </w:t>
      </w:r>
      <w:r w:rsidR="00073D64" w:rsidRPr="00F8342D">
        <w:rPr>
          <w:rFonts w:ascii="Times New Roman" w:hAnsi="Times New Roman" w:cs="Times New Roman" w:hint="eastAsia"/>
        </w:rPr>
        <w:t>appear</w:t>
      </w:r>
      <w:r w:rsidR="008E1FB2" w:rsidRPr="00F8342D">
        <w:rPr>
          <w:rFonts w:ascii="Times New Roman" w:hAnsi="Times New Roman" w:cs="Times New Roman"/>
        </w:rPr>
        <w:t xml:space="preserve"> more important than actual </w:t>
      </w:r>
      <w:r w:rsidR="009F51C9" w:rsidRPr="00F8342D">
        <w:rPr>
          <w:rFonts w:ascii="Times New Roman" w:hAnsi="Times New Roman" w:cs="Times New Roman"/>
        </w:rPr>
        <w:t>neighborhood</w:t>
      </w:r>
      <w:r w:rsidR="008E1FB2" w:rsidRPr="00F8342D">
        <w:rPr>
          <w:rFonts w:ascii="Times New Roman" w:hAnsi="Times New Roman" w:cs="Times New Roman"/>
        </w:rPr>
        <w:t xml:space="preserve"> characteristics. </w:t>
      </w:r>
      <w:r w:rsidR="00F629B7" w:rsidRPr="00F8342D">
        <w:rPr>
          <w:rFonts w:ascii="Times New Roman" w:hAnsi="Times New Roman" w:cs="Times New Roman"/>
        </w:rPr>
        <w:t xml:space="preserve">Understanding </w:t>
      </w:r>
      <w:r w:rsidR="00654DD9" w:rsidRPr="00F8342D">
        <w:rPr>
          <w:rFonts w:ascii="Times New Roman" w:hAnsi="Times New Roman" w:cs="Times New Roman"/>
        </w:rPr>
        <w:t>how</w:t>
      </w:r>
      <w:r w:rsidR="00F629B7" w:rsidRPr="00F8342D">
        <w:rPr>
          <w:rFonts w:ascii="Times New Roman" w:hAnsi="Times New Roman" w:cs="Times New Roman"/>
        </w:rPr>
        <w:t xml:space="preserve"> older people </w:t>
      </w:r>
      <w:r w:rsidR="00654DD9" w:rsidRPr="00F8342D">
        <w:rPr>
          <w:rFonts w:ascii="Times New Roman" w:hAnsi="Times New Roman" w:cs="Times New Roman"/>
        </w:rPr>
        <w:t xml:space="preserve">perceive </w:t>
      </w:r>
      <w:r w:rsidR="009F51C9" w:rsidRPr="00F8342D">
        <w:rPr>
          <w:rFonts w:ascii="Times New Roman" w:hAnsi="Times New Roman" w:cs="Times New Roman"/>
        </w:rPr>
        <w:t>neighborhoods</w:t>
      </w:r>
      <w:r w:rsidR="00654DD9" w:rsidRPr="00F8342D">
        <w:rPr>
          <w:rFonts w:ascii="Times New Roman" w:hAnsi="Times New Roman" w:cs="Times New Roman"/>
        </w:rPr>
        <w:t xml:space="preserve"> </w:t>
      </w:r>
      <w:r w:rsidR="00B518C9" w:rsidRPr="00F8342D">
        <w:rPr>
          <w:rFonts w:ascii="Times New Roman" w:hAnsi="Times New Roman" w:cs="Times New Roman"/>
        </w:rPr>
        <w:t>might be</w:t>
      </w:r>
      <w:r w:rsidR="007A53B5" w:rsidRPr="00F8342D">
        <w:rPr>
          <w:rFonts w:ascii="Times New Roman" w:hAnsi="Times New Roman" w:cs="Times New Roman"/>
        </w:rPr>
        <w:t xml:space="preserve"> </w:t>
      </w:r>
      <w:proofErr w:type="gramStart"/>
      <w:r w:rsidR="003B7006" w:rsidRPr="00F8342D">
        <w:rPr>
          <w:rFonts w:ascii="Times New Roman" w:hAnsi="Times New Roman" w:cs="Times New Roman" w:hint="eastAsia"/>
        </w:rPr>
        <w:t>key</w:t>
      </w:r>
      <w:proofErr w:type="gramEnd"/>
      <w:r w:rsidR="00DB4505" w:rsidRPr="00F8342D">
        <w:rPr>
          <w:rFonts w:ascii="Times New Roman" w:hAnsi="Times New Roman" w:cs="Times New Roman"/>
        </w:rPr>
        <w:t xml:space="preserve"> to encouraging</w:t>
      </w:r>
      <w:r w:rsidR="00BB575A" w:rsidRPr="00F8342D">
        <w:rPr>
          <w:rFonts w:ascii="Times New Roman" w:hAnsi="Times New Roman" w:cs="Times New Roman"/>
        </w:rPr>
        <w:t xml:space="preserve"> outdoor recreational activity.</w:t>
      </w:r>
    </w:p>
    <w:p w14:paraId="24DB83C9" w14:textId="2EA24D32" w:rsidR="00BB575A" w:rsidRPr="00F8342D" w:rsidRDefault="003A6BD6" w:rsidP="00DC3EA6">
      <w:pPr>
        <w:spacing w:line="480" w:lineRule="auto"/>
        <w:rPr>
          <w:rFonts w:ascii="Times New Roman" w:hAnsi="Times New Roman" w:cs="Times New Roman"/>
        </w:rPr>
      </w:pPr>
      <w:r w:rsidRPr="00F8342D">
        <w:rPr>
          <w:rFonts w:ascii="Times New Roman" w:hAnsi="Times New Roman" w:cs="Times New Roman" w:hint="eastAsia"/>
        </w:rPr>
        <w:tab/>
      </w:r>
      <w:r w:rsidRPr="00F8342D">
        <w:rPr>
          <w:rFonts w:ascii="Times New Roman" w:hAnsi="Times New Roman" w:cs="Times New Roman" w:hint="eastAsia"/>
          <w:i/>
        </w:rPr>
        <w:t>Keywords:</w:t>
      </w:r>
      <w:r w:rsidRPr="00F8342D">
        <w:rPr>
          <w:rFonts w:ascii="Times New Roman" w:hAnsi="Times New Roman" w:cs="Times New Roman" w:hint="eastAsia"/>
        </w:rPr>
        <w:t xml:space="preserve"> Environmental correlates, GIS, Neighborhood, Perception</w:t>
      </w:r>
    </w:p>
    <w:p w14:paraId="145B6993" w14:textId="77777777" w:rsidR="00BB575A" w:rsidRPr="00F8342D" w:rsidRDefault="00BB575A" w:rsidP="00DC3EA6">
      <w:pPr>
        <w:spacing w:line="480" w:lineRule="auto"/>
        <w:rPr>
          <w:rFonts w:ascii="Times New Roman" w:hAnsi="Times New Roman" w:cs="Times New Roman"/>
        </w:rPr>
      </w:pPr>
    </w:p>
    <w:p w14:paraId="12DB2853" w14:textId="77777777" w:rsidR="00440613" w:rsidRPr="00F8342D" w:rsidRDefault="00440613" w:rsidP="00DC3EA6">
      <w:pPr>
        <w:spacing w:line="480" w:lineRule="auto"/>
        <w:rPr>
          <w:rFonts w:ascii="Times New Roman" w:hAnsi="Times New Roman" w:cs="Times New Roman"/>
        </w:rPr>
      </w:pPr>
    </w:p>
    <w:p w14:paraId="59D20414" w14:textId="77777777" w:rsidR="0045421E" w:rsidRPr="00F8342D" w:rsidRDefault="0045421E" w:rsidP="00DC3EA6">
      <w:pPr>
        <w:spacing w:line="480" w:lineRule="auto"/>
        <w:rPr>
          <w:rFonts w:ascii="Times New Roman" w:hAnsi="Times New Roman" w:cs="Times New Roman"/>
        </w:rPr>
      </w:pPr>
    </w:p>
    <w:p w14:paraId="68F3606F" w14:textId="77777777" w:rsidR="0045421E" w:rsidRPr="00F8342D" w:rsidRDefault="0045421E" w:rsidP="00DC3EA6">
      <w:pPr>
        <w:spacing w:line="480" w:lineRule="auto"/>
        <w:rPr>
          <w:rFonts w:ascii="Times New Roman" w:hAnsi="Times New Roman" w:cs="Times New Roman"/>
        </w:rPr>
      </w:pPr>
    </w:p>
    <w:p w14:paraId="7CA6A9C0" w14:textId="77777777" w:rsidR="00440613" w:rsidRPr="00F8342D" w:rsidRDefault="00440613" w:rsidP="00DC3EA6">
      <w:pPr>
        <w:spacing w:line="480" w:lineRule="auto"/>
        <w:rPr>
          <w:rFonts w:ascii="Times New Roman" w:hAnsi="Times New Roman" w:cs="Times New Roman"/>
        </w:rPr>
      </w:pPr>
    </w:p>
    <w:p w14:paraId="73DE7604" w14:textId="77777777" w:rsidR="00DB2E57" w:rsidRPr="00F8342D" w:rsidRDefault="00DB2E57" w:rsidP="00DC3EA6">
      <w:pPr>
        <w:spacing w:line="480" w:lineRule="auto"/>
        <w:jc w:val="center"/>
        <w:rPr>
          <w:rFonts w:ascii="Times New Roman" w:hAnsi="Times New Roman" w:cs="Times New Roman"/>
          <w:b/>
        </w:rPr>
      </w:pPr>
      <w:r w:rsidRPr="00F8342D">
        <w:rPr>
          <w:rFonts w:ascii="Times New Roman" w:hAnsi="Times New Roman" w:cs="Times New Roman"/>
          <w:b/>
        </w:rPr>
        <w:lastRenderedPageBreak/>
        <w:t>Introduction</w:t>
      </w:r>
    </w:p>
    <w:p w14:paraId="38627FC0" w14:textId="5F5E28D9" w:rsidR="00DB2E57" w:rsidRPr="00F8342D" w:rsidRDefault="00DB2E57" w:rsidP="00DC3EA6">
      <w:pPr>
        <w:spacing w:line="480" w:lineRule="auto"/>
        <w:ind w:firstLine="480"/>
        <w:rPr>
          <w:rFonts w:ascii="Times New Roman" w:hAnsi="Times New Roman" w:cs="Times New Roman"/>
        </w:rPr>
      </w:pPr>
      <w:r w:rsidRPr="00F8342D">
        <w:rPr>
          <w:rFonts w:ascii="Times New Roman" w:hAnsi="Times New Roman" w:cs="Times New Roman"/>
        </w:rPr>
        <w:t>Being physically active has been shown to reduce the risk of obesity, cardiovascular disease, some cancers and type 2 diabetes</w:t>
      </w:r>
      <w:r w:rsidR="00A1493D" w:rsidRPr="00F8342D">
        <w:rPr>
          <w:rFonts w:ascii="Times New Roman" w:hAnsi="Times New Roman" w:cs="Times New Roman"/>
        </w:rPr>
        <w:t xml:space="preserve"> (</w:t>
      </w:r>
      <w:proofErr w:type="spellStart"/>
      <w:r w:rsidR="006D072A" w:rsidRPr="00F8342D">
        <w:rPr>
          <w:rFonts w:ascii="Times New Roman" w:hAnsi="Times New Roman" w:cs="Times New Roman"/>
        </w:rPr>
        <w:t>Durstine</w:t>
      </w:r>
      <w:proofErr w:type="spellEnd"/>
      <w:r w:rsidR="006D072A" w:rsidRPr="00F8342D">
        <w:rPr>
          <w:rFonts w:ascii="Times New Roman" w:hAnsi="Times New Roman" w:cs="Times New Roman"/>
        </w:rPr>
        <w:t xml:space="preserve"> et al., 2013; Warburton et al., 2010</w:t>
      </w:r>
      <w:r w:rsidR="00A1493D" w:rsidRPr="00F8342D">
        <w:rPr>
          <w:rFonts w:ascii="Times New Roman" w:hAnsi="Times New Roman" w:cs="Times New Roman"/>
        </w:rPr>
        <w:t>)</w:t>
      </w:r>
      <w:r w:rsidRPr="00F8342D">
        <w:rPr>
          <w:rFonts w:ascii="Times New Roman" w:hAnsi="Times New Roman" w:cs="Times New Roman"/>
        </w:rPr>
        <w:t>. Despite this, the majority of adults in high income countries are not sufficiently active</w:t>
      </w:r>
      <w:r w:rsidR="006D072A" w:rsidRPr="00F8342D">
        <w:rPr>
          <w:rFonts w:ascii="Times New Roman" w:hAnsi="Times New Roman" w:cs="Times New Roman"/>
        </w:rPr>
        <w:t xml:space="preserve"> (UK Department of Health, 2005; US Department of Health, 2008)</w:t>
      </w:r>
      <w:r w:rsidRPr="00F8342D">
        <w:rPr>
          <w:rFonts w:ascii="Times New Roman" w:hAnsi="Times New Roman" w:cs="Times New Roman"/>
        </w:rPr>
        <w:t>. In England, just 40% of men and 28% of women meet the current recommended levels of physical activity</w:t>
      </w:r>
      <w:r w:rsidR="00A405CF" w:rsidRPr="00F8342D">
        <w:rPr>
          <w:rFonts w:ascii="Times New Roman" w:hAnsi="Times New Roman" w:cs="Times New Roman"/>
        </w:rPr>
        <w:t xml:space="preserve"> (UK Department of Health, 2011)</w:t>
      </w:r>
      <w:r w:rsidRPr="00F8342D">
        <w:rPr>
          <w:rFonts w:ascii="Times New Roman" w:hAnsi="Times New Roman" w:cs="Times New Roman"/>
        </w:rPr>
        <w:t>.</w:t>
      </w:r>
      <w:r w:rsidR="00557B48" w:rsidRPr="00F8342D">
        <w:t xml:space="preserve"> </w:t>
      </w:r>
      <w:r w:rsidR="006D2C30" w:rsidRPr="00F8342D">
        <w:rPr>
          <w:rFonts w:ascii="Times New Roman" w:hAnsi="Times New Roman" w:cs="Times New Roman"/>
        </w:rPr>
        <w:t xml:space="preserve">It is of particular concern that </w:t>
      </w:r>
      <w:r w:rsidR="0088484B" w:rsidRPr="00F8342D">
        <w:rPr>
          <w:rFonts w:ascii="Times New Roman" w:hAnsi="Times New Roman" w:cs="Times New Roman"/>
        </w:rPr>
        <w:t>a recent systematic review</w:t>
      </w:r>
      <w:r w:rsidR="00B25E84" w:rsidRPr="00F8342D">
        <w:rPr>
          <w:rFonts w:ascii="Times New Roman" w:hAnsi="Times New Roman" w:cs="Times New Roman"/>
        </w:rPr>
        <w:t xml:space="preserve"> report</w:t>
      </w:r>
      <w:r w:rsidR="006D2C30" w:rsidRPr="00F8342D">
        <w:rPr>
          <w:rFonts w:ascii="Times New Roman" w:hAnsi="Times New Roman" w:cs="Times New Roman"/>
        </w:rPr>
        <w:t>ed</w:t>
      </w:r>
      <w:r w:rsidR="00B25E84" w:rsidRPr="00F8342D">
        <w:rPr>
          <w:rFonts w:ascii="Times New Roman" w:hAnsi="Times New Roman" w:cs="Times New Roman"/>
        </w:rPr>
        <w:t xml:space="preserve"> </w:t>
      </w:r>
      <w:r w:rsidR="006D2C30" w:rsidRPr="00F8342D">
        <w:rPr>
          <w:rFonts w:ascii="Times New Roman" w:hAnsi="Times New Roman" w:cs="Times New Roman"/>
        </w:rPr>
        <w:t xml:space="preserve">substantial variations in </w:t>
      </w:r>
      <w:r w:rsidR="0088484B" w:rsidRPr="00F8342D">
        <w:rPr>
          <w:rFonts w:ascii="Times New Roman" w:hAnsi="Times New Roman" w:cs="Times New Roman"/>
        </w:rPr>
        <w:t xml:space="preserve">the percentage of non-institutional </w:t>
      </w:r>
      <w:r w:rsidR="00B25E84" w:rsidRPr="00F8342D">
        <w:rPr>
          <w:rFonts w:ascii="Times New Roman" w:hAnsi="Times New Roman" w:cs="Times New Roman"/>
        </w:rPr>
        <w:t xml:space="preserve">older adults </w:t>
      </w:r>
      <w:r w:rsidR="00557B48" w:rsidRPr="00F8342D">
        <w:rPr>
          <w:rFonts w:ascii="Times New Roman" w:hAnsi="Times New Roman" w:cs="Times New Roman"/>
        </w:rPr>
        <w:t>meeting recommended physical activity</w:t>
      </w:r>
      <w:r w:rsidR="0088484B" w:rsidRPr="00F8342D">
        <w:rPr>
          <w:rFonts w:ascii="Times New Roman" w:hAnsi="Times New Roman" w:cs="Times New Roman"/>
        </w:rPr>
        <w:t xml:space="preserve"> level</w:t>
      </w:r>
      <w:r w:rsidR="006D2C30" w:rsidRPr="00F8342D">
        <w:rPr>
          <w:rFonts w:ascii="Times New Roman" w:hAnsi="Times New Roman" w:cs="Times New Roman"/>
        </w:rPr>
        <w:t>s</w:t>
      </w:r>
      <w:r w:rsidR="00A405CF" w:rsidRPr="00F8342D">
        <w:rPr>
          <w:rFonts w:ascii="Times New Roman" w:hAnsi="Times New Roman" w:cs="Times New Roman"/>
        </w:rPr>
        <w:t xml:space="preserve"> (</w:t>
      </w:r>
      <w:r w:rsidR="0086572B" w:rsidRPr="00F8342D">
        <w:rPr>
          <w:rFonts w:ascii="Times New Roman" w:hAnsi="Times New Roman" w:cs="Times New Roman"/>
        </w:rPr>
        <w:t>Sun, Norman &amp; White</w:t>
      </w:r>
      <w:r w:rsidR="00A405CF" w:rsidRPr="00F8342D">
        <w:rPr>
          <w:rFonts w:ascii="Times New Roman" w:hAnsi="Times New Roman" w:cs="Times New Roman"/>
        </w:rPr>
        <w:t>, 2013)</w:t>
      </w:r>
      <w:r w:rsidR="00B25E84" w:rsidRPr="00F8342D">
        <w:rPr>
          <w:rFonts w:ascii="Times New Roman" w:hAnsi="Times New Roman" w:cs="Times New Roman"/>
        </w:rPr>
        <w:t>.</w:t>
      </w:r>
      <w:r w:rsidR="0088484B" w:rsidRPr="00F8342D">
        <w:rPr>
          <w:rFonts w:ascii="Times New Roman" w:hAnsi="Times New Roman" w:cs="Times New Roman"/>
        </w:rPr>
        <w:t xml:space="preserve"> </w:t>
      </w:r>
      <w:r w:rsidR="00B25E84" w:rsidRPr="00F8342D">
        <w:rPr>
          <w:rFonts w:ascii="Times New Roman" w:hAnsi="Times New Roman" w:cs="Times New Roman"/>
        </w:rPr>
        <w:t xml:space="preserve">Although the definition of recommended level of physical activity varies </w:t>
      </w:r>
      <w:r w:rsidR="006D2C30" w:rsidRPr="00F8342D">
        <w:rPr>
          <w:rFonts w:ascii="Times New Roman" w:hAnsi="Times New Roman" w:cs="Times New Roman"/>
        </w:rPr>
        <w:t xml:space="preserve">somewhat </w:t>
      </w:r>
      <w:r w:rsidR="00B25E84" w:rsidRPr="00F8342D">
        <w:rPr>
          <w:rFonts w:ascii="Times New Roman" w:hAnsi="Times New Roman" w:cs="Times New Roman"/>
        </w:rPr>
        <w:t xml:space="preserve">across </w:t>
      </w:r>
      <w:r w:rsidR="006D2C30" w:rsidRPr="00F8342D">
        <w:rPr>
          <w:rFonts w:ascii="Times New Roman" w:hAnsi="Times New Roman" w:cs="Times New Roman"/>
        </w:rPr>
        <w:t>different countries</w:t>
      </w:r>
      <w:r w:rsidR="00B25E84" w:rsidRPr="00F8342D">
        <w:rPr>
          <w:rFonts w:ascii="Times New Roman" w:hAnsi="Times New Roman" w:cs="Times New Roman"/>
        </w:rPr>
        <w:t xml:space="preserve">, most UK-based studies report less than </w:t>
      </w:r>
      <w:r w:rsidR="006D2C30" w:rsidRPr="00F8342D">
        <w:rPr>
          <w:rFonts w:ascii="Times New Roman" w:hAnsi="Times New Roman" w:cs="Times New Roman"/>
        </w:rPr>
        <w:t xml:space="preserve">25% of older adults meeting </w:t>
      </w:r>
      <w:r w:rsidR="00B25E84" w:rsidRPr="00F8342D">
        <w:rPr>
          <w:rFonts w:ascii="Times New Roman" w:hAnsi="Times New Roman" w:cs="Times New Roman"/>
        </w:rPr>
        <w:t>recommended levels</w:t>
      </w:r>
      <w:r w:rsidR="006D2C30" w:rsidRPr="00F8342D">
        <w:rPr>
          <w:rFonts w:ascii="Times New Roman" w:hAnsi="Times New Roman" w:cs="Times New Roman"/>
        </w:rPr>
        <w:t xml:space="preserve"> of at least 150 minutes of moderate intensity activity per week</w:t>
      </w:r>
      <w:r w:rsidR="0086572B" w:rsidRPr="00F8342D">
        <w:rPr>
          <w:rFonts w:ascii="Times New Roman" w:hAnsi="Times New Roman" w:cs="Times New Roman"/>
        </w:rPr>
        <w:t xml:space="preserve"> (Harris et al.,2009; </w:t>
      </w:r>
      <w:proofErr w:type="spellStart"/>
      <w:r w:rsidR="0086572B" w:rsidRPr="00F8342D">
        <w:rPr>
          <w:rFonts w:ascii="Times New Roman" w:hAnsi="Times New Roman" w:cs="Times New Roman"/>
        </w:rPr>
        <w:t>Allender</w:t>
      </w:r>
      <w:proofErr w:type="spellEnd"/>
      <w:r w:rsidR="0086572B" w:rsidRPr="00F8342D">
        <w:rPr>
          <w:rFonts w:ascii="Times New Roman" w:hAnsi="Times New Roman" w:cs="Times New Roman"/>
        </w:rPr>
        <w:t xml:space="preserve">, Foster </w:t>
      </w:r>
      <w:r w:rsidR="00BB674F" w:rsidRPr="00F8342D">
        <w:rPr>
          <w:rFonts w:ascii="Times New Roman" w:hAnsi="Times New Roman" w:cs="Times New Roman"/>
        </w:rPr>
        <w:t>&amp;</w:t>
      </w:r>
      <w:r w:rsidR="0086572B" w:rsidRPr="00F8342D">
        <w:rPr>
          <w:rFonts w:ascii="Times New Roman" w:hAnsi="Times New Roman" w:cs="Times New Roman"/>
        </w:rPr>
        <w:t xml:space="preserve"> Boxer, 2008)</w:t>
      </w:r>
      <w:r w:rsidR="00B25E84" w:rsidRPr="00F8342D">
        <w:rPr>
          <w:rFonts w:ascii="Times New Roman" w:hAnsi="Times New Roman" w:cs="Times New Roman"/>
        </w:rPr>
        <w:t xml:space="preserve">. </w:t>
      </w:r>
    </w:p>
    <w:p w14:paraId="17481EDD" w14:textId="5AA3676C" w:rsidR="003B7006" w:rsidRPr="00F8342D" w:rsidRDefault="005227B5" w:rsidP="00DC3EA6">
      <w:pPr>
        <w:spacing w:line="480" w:lineRule="auto"/>
        <w:ind w:firstLine="480"/>
        <w:rPr>
          <w:rFonts w:ascii="Times New Roman" w:hAnsi="Times New Roman" w:cs="Times New Roman"/>
        </w:rPr>
      </w:pPr>
      <w:r w:rsidRPr="00F8342D">
        <w:rPr>
          <w:rFonts w:ascii="Times New Roman" w:hAnsi="Times New Roman" w:cs="Times New Roman" w:hint="eastAsia"/>
        </w:rPr>
        <w:t>The socio-ecological model</w:t>
      </w:r>
      <w:r w:rsidR="00792797" w:rsidRPr="00F8342D">
        <w:rPr>
          <w:rFonts w:ascii="Times New Roman" w:hAnsi="Times New Roman" w:cs="Times New Roman" w:hint="eastAsia"/>
        </w:rPr>
        <w:t xml:space="preserve">, which posits </w:t>
      </w:r>
      <w:r w:rsidR="00792797" w:rsidRPr="00F8342D">
        <w:rPr>
          <w:rFonts w:ascii="Times New Roman" w:hAnsi="Times New Roman" w:cs="Times New Roman"/>
        </w:rPr>
        <w:t>that</w:t>
      </w:r>
      <w:r w:rsidR="00792797" w:rsidRPr="00F8342D">
        <w:rPr>
          <w:rFonts w:ascii="Times New Roman" w:hAnsi="Times New Roman" w:cs="Times New Roman" w:hint="eastAsia"/>
        </w:rPr>
        <w:t xml:space="preserve"> contextual factors such as the local environment may influence health and related </w:t>
      </w:r>
      <w:r w:rsidR="00792797" w:rsidRPr="00F8342D">
        <w:rPr>
          <w:rFonts w:ascii="Times New Roman" w:hAnsi="Times New Roman" w:cs="Times New Roman"/>
        </w:rPr>
        <w:t>behavior</w:t>
      </w:r>
      <w:r w:rsidR="00792797" w:rsidRPr="00F8342D">
        <w:rPr>
          <w:rFonts w:ascii="Times New Roman" w:hAnsi="Times New Roman" w:cs="Times New Roman" w:hint="eastAsia"/>
        </w:rPr>
        <w:t>s,</w:t>
      </w:r>
      <w:r w:rsidRPr="00F8342D">
        <w:rPr>
          <w:rFonts w:ascii="Times New Roman" w:hAnsi="Times New Roman" w:cs="Times New Roman" w:hint="eastAsia"/>
        </w:rPr>
        <w:t xml:space="preserve"> has been </w:t>
      </w:r>
      <w:r w:rsidR="00D5749B" w:rsidRPr="00F8342D">
        <w:rPr>
          <w:rFonts w:ascii="Times New Roman" w:hAnsi="Times New Roman" w:cs="Times New Roman" w:hint="eastAsia"/>
        </w:rPr>
        <w:t>widely used</w:t>
      </w:r>
      <w:r w:rsidRPr="00F8342D">
        <w:rPr>
          <w:rFonts w:ascii="Times New Roman" w:hAnsi="Times New Roman" w:cs="Times New Roman" w:hint="eastAsia"/>
        </w:rPr>
        <w:t xml:space="preserve"> to explore determinants of health</w:t>
      </w:r>
      <w:r w:rsidR="00D5749B" w:rsidRPr="00F8342D">
        <w:rPr>
          <w:rFonts w:ascii="Times New Roman" w:hAnsi="Times New Roman" w:cs="Times New Roman" w:hint="eastAsia"/>
        </w:rPr>
        <w:t xml:space="preserve"> </w:t>
      </w:r>
      <w:r w:rsidR="00F34C09" w:rsidRPr="00F8342D">
        <w:rPr>
          <w:rFonts w:ascii="Times New Roman" w:hAnsi="Times New Roman" w:cs="Times New Roman" w:hint="eastAsia"/>
        </w:rPr>
        <w:t xml:space="preserve">(Barton &amp; Grant, 2006) </w:t>
      </w:r>
      <w:r w:rsidR="0036533C" w:rsidRPr="00F8342D">
        <w:rPr>
          <w:rFonts w:ascii="Times New Roman" w:hAnsi="Times New Roman" w:cs="Times New Roman" w:hint="eastAsia"/>
        </w:rPr>
        <w:t xml:space="preserve">as well as </w:t>
      </w:r>
      <w:r w:rsidR="00F34C09" w:rsidRPr="00F8342D">
        <w:rPr>
          <w:rFonts w:ascii="Times New Roman" w:hAnsi="Times New Roman" w:cs="Times New Roman" w:hint="eastAsia"/>
        </w:rPr>
        <w:t xml:space="preserve">many </w:t>
      </w:r>
      <w:r w:rsidR="0036533C" w:rsidRPr="00F8342D">
        <w:rPr>
          <w:rFonts w:ascii="Times New Roman" w:hAnsi="Times New Roman" w:cs="Times New Roman" w:hint="eastAsia"/>
        </w:rPr>
        <w:t>drivers of physical activity</w:t>
      </w:r>
      <w:r w:rsidR="00F34C09" w:rsidRPr="00F8342D">
        <w:rPr>
          <w:rFonts w:ascii="Times New Roman" w:hAnsi="Times New Roman" w:cs="Times New Roman" w:hint="eastAsia"/>
        </w:rPr>
        <w:t xml:space="preserve">, including </w:t>
      </w:r>
      <w:r w:rsidRPr="00F8342D">
        <w:rPr>
          <w:rFonts w:ascii="Times New Roman" w:hAnsi="Times New Roman" w:cs="Times New Roman"/>
        </w:rPr>
        <w:t>individual</w:t>
      </w:r>
      <w:r w:rsidRPr="00F8342D">
        <w:rPr>
          <w:rFonts w:ascii="Times New Roman" w:hAnsi="Times New Roman" w:cs="Times New Roman" w:hint="eastAsia"/>
        </w:rPr>
        <w:t>, societal and environmental factors</w:t>
      </w:r>
      <w:r w:rsidR="00F34C09" w:rsidRPr="00F8342D">
        <w:rPr>
          <w:rFonts w:ascii="Times New Roman" w:hAnsi="Times New Roman" w:cs="Times New Roman" w:hint="eastAsia"/>
        </w:rPr>
        <w:t xml:space="preserve"> (</w:t>
      </w:r>
      <w:proofErr w:type="spellStart"/>
      <w:r w:rsidR="00F34C09" w:rsidRPr="00F8342D">
        <w:rPr>
          <w:rFonts w:ascii="Times New Roman" w:hAnsi="Times New Roman" w:cs="Times New Roman" w:hint="eastAsia"/>
        </w:rPr>
        <w:t>Sallis</w:t>
      </w:r>
      <w:proofErr w:type="spellEnd"/>
      <w:r w:rsidR="00F34C09" w:rsidRPr="00F8342D">
        <w:rPr>
          <w:rFonts w:ascii="Times New Roman" w:hAnsi="Times New Roman" w:cs="Times New Roman" w:hint="eastAsia"/>
        </w:rPr>
        <w:t xml:space="preserve"> et al., 2001). </w:t>
      </w:r>
      <w:r w:rsidR="00792797" w:rsidRPr="00F8342D">
        <w:rPr>
          <w:rFonts w:ascii="Times New Roman" w:hAnsi="Times New Roman" w:cs="Times New Roman" w:hint="eastAsia"/>
        </w:rPr>
        <w:t>Based on the widespread adoption of this model, there is an increasing recognition of the importance of the neighborhood environment</w:t>
      </w:r>
      <w:r w:rsidR="00BB674F" w:rsidRPr="00F8342D">
        <w:rPr>
          <w:rFonts w:ascii="Times New Roman" w:hAnsi="Times New Roman" w:cs="Times New Roman"/>
        </w:rPr>
        <w:t xml:space="preserve"> (Bennie et al., 2010)</w:t>
      </w:r>
      <w:r w:rsidRPr="00F8342D">
        <w:rPr>
          <w:rFonts w:ascii="Times New Roman" w:hAnsi="Times New Roman" w:cs="Times New Roman" w:hint="eastAsia"/>
        </w:rPr>
        <w:t xml:space="preserve">. </w:t>
      </w:r>
      <w:r w:rsidR="00254411" w:rsidRPr="00F8342D">
        <w:rPr>
          <w:rFonts w:ascii="Times New Roman" w:hAnsi="Times New Roman" w:cs="Times New Roman"/>
        </w:rPr>
        <w:t>Individuals</w:t>
      </w:r>
      <w:r w:rsidR="00DB2E57" w:rsidRPr="00F8342D">
        <w:rPr>
          <w:rFonts w:ascii="Times New Roman" w:hAnsi="Times New Roman" w:cs="Times New Roman"/>
        </w:rPr>
        <w:t xml:space="preserve"> make use of a range of different environments on a regular basis and previous studies have shown that the workplace</w:t>
      </w:r>
      <w:r w:rsidR="00BB674F" w:rsidRPr="00F8342D">
        <w:rPr>
          <w:rFonts w:ascii="Times New Roman" w:hAnsi="Times New Roman" w:cs="Times New Roman"/>
        </w:rPr>
        <w:t xml:space="preserve"> (Jones et </w:t>
      </w:r>
      <w:r w:rsidR="00BB674F" w:rsidRPr="00F8342D">
        <w:rPr>
          <w:rFonts w:ascii="Times New Roman" w:hAnsi="Times New Roman" w:cs="Times New Roman"/>
        </w:rPr>
        <w:lastRenderedPageBreak/>
        <w:t>al, 2007)</w:t>
      </w:r>
      <w:r w:rsidR="00DB2E57" w:rsidRPr="00F8342D">
        <w:rPr>
          <w:rFonts w:ascii="Times New Roman" w:hAnsi="Times New Roman" w:cs="Times New Roman"/>
        </w:rPr>
        <w:t xml:space="preserve"> and commuting route</w:t>
      </w:r>
      <w:r w:rsidR="00021DD2" w:rsidRPr="00F8342D">
        <w:rPr>
          <w:rFonts w:ascii="Times New Roman" w:hAnsi="Times New Roman" w:cs="Times New Roman"/>
        </w:rPr>
        <w:t xml:space="preserve"> (</w:t>
      </w:r>
      <w:proofErr w:type="spellStart"/>
      <w:r w:rsidR="00021DD2" w:rsidRPr="00F8342D">
        <w:rPr>
          <w:rFonts w:ascii="Times New Roman" w:hAnsi="Times New Roman" w:cs="Times New Roman"/>
        </w:rPr>
        <w:t>Panter</w:t>
      </w:r>
      <w:proofErr w:type="spellEnd"/>
      <w:r w:rsidR="00021DD2" w:rsidRPr="00F8342D">
        <w:rPr>
          <w:rFonts w:ascii="Times New Roman" w:hAnsi="Times New Roman" w:cs="Times New Roman"/>
        </w:rPr>
        <w:t xml:space="preserve"> et al., 2013)</w:t>
      </w:r>
      <w:r w:rsidR="00DB2E57" w:rsidRPr="00F8342D">
        <w:rPr>
          <w:rFonts w:ascii="Times New Roman" w:hAnsi="Times New Roman" w:cs="Times New Roman"/>
        </w:rPr>
        <w:t xml:space="preserve"> can influence physical activity</w:t>
      </w:r>
      <w:r w:rsidR="00CF0840" w:rsidRPr="00F8342D">
        <w:rPr>
          <w:rFonts w:ascii="Times New Roman" w:hAnsi="Times New Roman" w:cs="Times New Roman"/>
        </w:rPr>
        <w:t xml:space="preserve"> levels</w:t>
      </w:r>
      <w:r w:rsidR="00DB2E57" w:rsidRPr="00F8342D">
        <w:rPr>
          <w:rFonts w:ascii="Times New Roman" w:hAnsi="Times New Roman" w:cs="Times New Roman"/>
        </w:rPr>
        <w:t xml:space="preserve">. In addition, the role of the </w:t>
      </w:r>
      <w:r w:rsidR="009F51C9" w:rsidRPr="00F8342D">
        <w:rPr>
          <w:rFonts w:ascii="Times New Roman" w:hAnsi="Times New Roman" w:cs="Times New Roman"/>
        </w:rPr>
        <w:t>neighborhood</w:t>
      </w:r>
      <w:r w:rsidR="00DB2E57" w:rsidRPr="00F8342D">
        <w:rPr>
          <w:rFonts w:ascii="Times New Roman" w:hAnsi="Times New Roman" w:cs="Times New Roman"/>
        </w:rPr>
        <w:t xml:space="preserve"> around the home is also of particular interest, as adults </w:t>
      </w:r>
      <w:r w:rsidR="00F26369" w:rsidRPr="00F8342D">
        <w:rPr>
          <w:rFonts w:ascii="Times New Roman" w:hAnsi="Times New Roman" w:cs="Times New Roman"/>
        </w:rPr>
        <w:t xml:space="preserve">on average </w:t>
      </w:r>
      <w:r w:rsidR="00DB2E57" w:rsidRPr="00F8342D">
        <w:rPr>
          <w:rFonts w:ascii="Times New Roman" w:hAnsi="Times New Roman" w:cs="Times New Roman"/>
        </w:rPr>
        <w:t>spend approximately 56% of their waking time in this setting</w:t>
      </w:r>
      <w:r w:rsidR="00021DD2" w:rsidRPr="00F8342D">
        <w:rPr>
          <w:rFonts w:ascii="Times New Roman" w:hAnsi="Times New Roman" w:cs="Times New Roman"/>
        </w:rPr>
        <w:t xml:space="preserve"> (</w:t>
      </w:r>
      <w:proofErr w:type="spellStart"/>
      <w:r w:rsidR="00021DD2" w:rsidRPr="00F8342D">
        <w:rPr>
          <w:rFonts w:ascii="Times New Roman" w:hAnsi="Times New Roman" w:cs="Times New Roman"/>
        </w:rPr>
        <w:t>Lader</w:t>
      </w:r>
      <w:proofErr w:type="spellEnd"/>
      <w:r w:rsidR="00021DD2" w:rsidRPr="00F8342D">
        <w:rPr>
          <w:rFonts w:ascii="Times New Roman" w:hAnsi="Times New Roman" w:cs="Times New Roman"/>
        </w:rPr>
        <w:t xml:space="preserve">, Short &amp; </w:t>
      </w:r>
      <w:proofErr w:type="spellStart"/>
      <w:r w:rsidR="00021DD2" w:rsidRPr="00F8342D">
        <w:rPr>
          <w:rFonts w:ascii="Times New Roman" w:hAnsi="Times New Roman" w:cs="Times New Roman"/>
        </w:rPr>
        <w:t>Gershuny</w:t>
      </w:r>
      <w:proofErr w:type="spellEnd"/>
      <w:r w:rsidR="00021DD2" w:rsidRPr="00F8342D">
        <w:rPr>
          <w:rFonts w:ascii="Times New Roman" w:hAnsi="Times New Roman" w:cs="Times New Roman"/>
        </w:rPr>
        <w:t>, 2006)</w:t>
      </w:r>
      <w:r w:rsidR="00A25134" w:rsidRPr="00F8342D">
        <w:rPr>
          <w:rFonts w:ascii="Times New Roman" w:hAnsi="Times New Roman" w:cs="Times New Roman"/>
        </w:rPr>
        <w:t>.</w:t>
      </w:r>
      <w:r w:rsidR="001F3F06" w:rsidRPr="00F8342D">
        <w:rPr>
          <w:rFonts w:ascii="Times New Roman" w:hAnsi="Times New Roman" w:cs="Times New Roman"/>
        </w:rPr>
        <w:t xml:space="preserve"> </w:t>
      </w:r>
      <w:r w:rsidR="00EB3165" w:rsidRPr="00F8342D">
        <w:rPr>
          <w:rFonts w:ascii="Times New Roman" w:hAnsi="Times New Roman" w:cs="Times New Roman" w:hint="eastAsia"/>
        </w:rPr>
        <w:t>To take into account the variety of physical activity</w:t>
      </w:r>
      <w:r w:rsidR="00D25124" w:rsidRPr="00F8342D">
        <w:rPr>
          <w:rFonts w:ascii="Times New Roman" w:hAnsi="Times New Roman" w:cs="Times New Roman" w:hint="eastAsia"/>
        </w:rPr>
        <w:t xml:space="preserve"> in daily life</w:t>
      </w:r>
      <w:r w:rsidR="00EB3165" w:rsidRPr="00F8342D">
        <w:rPr>
          <w:rFonts w:ascii="Times New Roman" w:hAnsi="Times New Roman" w:cs="Times New Roman" w:hint="eastAsia"/>
        </w:rPr>
        <w:t>,</w:t>
      </w:r>
      <w:r w:rsidR="008707CF" w:rsidRPr="00F8342D">
        <w:rPr>
          <w:rFonts w:ascii="Times New Roman" w:hAnsi="Times New Roman" w:cs="Times New Roman" w:hint="eastAsia"/>
        </w:rPr>
        <w:t xml:space="preserve"> </w:t>
      </w:r>
      <w:r w:rsidR="00D25124" w:rsidRPr="00F8342D">
        <w:rPr>
          <w:rFonts w:ascii="Times New Roman" w:hAnsi="Times New Roman" w:cs="Times New Roman" w:hint="eastAsia"/>
        </w:rPr>
        <w:t>researcher</w:t>
      </w:r>
      <w:r w:rsidR="00ED5D2F" w:rsidRPr="00F8342D">
        <w:rPr>
          <w:rFonts w:ascii="Times New Roman" w:hAnsi="Times New Roman" w:cs="Times New Roman" w:hint="eastAsia"/>
        </w:rPr>
        <w:t>s</w:t>
      </w:r>
      <w:r w:rsidR="00D25124" w:rsidRPr="00F8342D">
        <w:rPr>
          <w:rFonts w:ascii="Times New Roman" w:hAnsi="Times New Roman" w:cs="Times New Roman" w:hint="eastAsia"/>
        </w:rPr>
        <w:t xml:space="preserve"> </w:t>
      </w:r>
      <w:r w:rsidR="00E94E1E" w:rsidRPr="00F8342D">
        <w:rPr>
          <w:rFonts w:ascii="Times New Roman" w:hAnsi="Times New Roman" w:cs="Times New Roman" w:hint="eastAsia"/>
        </w:rPr>
        <w:t xml:space="preserve">in this field </w:t>
      </w:r>
      <w:r w:rsidR="00D25124" w:rsidRPr="00F8342D">
        <w:rPr>
          <w:rFonts w:ascii="Times New Roman" w:hAnsi="Times New Roman" w:cs="Times New Roman" w:hint="eastAsia"/>
        </w:rPr>
        <w:t xml:space="preserve">have </w:t>
      </w:r>
      <w:r w:rsidR="00792797" w:rsidRPr="00F8342D">
        <w:rPr>
          <w:rFonts w:ascii="Times New Roman" w:hAnsi="Times New Roman" w:cs="Times New Roman" w:hint="eastAsia"/>
        </w:rPr>
        <w:t>highlight</w:t>
      </w:r>
      <w:r w:rsidR="00ED5D2F" w:rsidRPr="00F8342D">
        <w:rPr>
          <w:rFonts w:ascii="Times New Roman" w:hAnsi="Times New Roman" w:cs="Times New Roman" w:hint="eastAsia"/>
        </w:rPr>
        <w:t>ed</w:t>
      </w:r>
      <w:r w:rsidR="00D25124" w:rsidRPr="00F8342D">
        <w:rPr>
          <w:rFonts w:ascii="Times New Roman" w:hAnsi="Times New Roman" w:cs="Times New Roman" w:hint="eastAsia"/>
        </w:rPr>
        <w:t xml:space="preserve"> the importance of </w:t>
      </w:r>
      <w:r w:rsidR="008707CF" w:rsidRPr="00F8342D">
        <w:rPr>
          <w:rFonts w:ascii="Times New Roman" w:hAnsi="Times New Roman" w:cs="Times New Roman"/>
        </w:rPr>
        <w:t>increas</w:t>
      </w:r>
      <w:r w:rsidR="008707CF" w:rsidRPr="00F8342D">
        <w:rPr>
          <w:rFonts w:ascii="Times New Roman" w:hAnsi="Times New Roman" w:cs="Times New Roman" w:hint="eastAsia"/>
        </w:rPr>
        <w:t>ing</w:t>
      </w:r>
      <w:r w:rsidR="00EB3165" w:rsidRPr="00F8342D">
        <w:rPr>
          <w:rFonts w:ascii="Times New Roman" w:hAnsi="Times New Roman" w:cs="Times New Roman" w:hint="eastAsia"/>
        </w:rPr>
        <w:t xml:space="preserve"> </w:t>
      </w:r>
      <w:r w:rsidR="00792797" w:rsidRPr="00F8342D">
        <w:rPr>
          <w:rFonts w:ascii="Times New Roman" w:hAnsi="Times New Roman" w:cs="Times New Roman" w:hint="eastAsia"/>
        </w:rPr>
        <w:t xml:space="preserve">the </w:t>
      </w:r>
      <w:r w:rsidR="00EB3165" w:rsidRPr="00F8342D">
        <w:rPr>
          <w:rFonts w:ascii="Times New Roman" w:hAnsi="Times New Roman" w:cs="Times New Roman"/>
        </w:rPr>
        <w:t xml:space="preserve">specificity </w:t>
      </w:r>
      <w:r w:rsidR="00EB3165" w:rsidRPr="00F8342D">
        <w:rPr>
          <w:rFonts w:ascii="Times New Roman" w:hAnsi="Times New Roman" w:cs="Times New Roman" w:hint="eastAsia"/>
        </w:rPr>
        <w:t xml:space="preserve">of </w:t>
      </w:r>
      <w:r w:rsidR="00EB3165" w:rsidRPr="00F8342D">
        <w:rPr>
          <w:rFonts w:ascii="Times New Roman" w:hAnsi="Times New Roman" w:cs="Times New Roman"/>
        </w:rPr>
        <w:t>ecological</w:t>
      </w:r>
      <w:r w:rsidR="00EB3165" w:rsidRPr="00F8342D">
        <w:rPr>
          <w:rFonts w:ascii="Times New Roman" w:hAnsi="Times New Roman" w:cs="Times New Roman" w:hint="eastAsia"/>
        </w:rPr>
        <w:t xml:space="preserve"> models</w:t>
      </w:r>
      <w:r w:rsidR="00792797" w:rsidRPr="00F8342D">
        <w:rPr>
          <w:rFonts w:ascii="Times New Roman" w:hAnsi="Times New Roman" w:cs="Times New Roman" w:hint="eastAsia"/>
        </w:rPr>
        <w:t xml:space="preserve"> by investigating</w:t>
      </w:r>
      <w:r w:rsidR="00EB3165" w:rsidRPr="00F8342D">
        <w:rPr>
          <w:rFonts w:ascii="Times New Roman" w:hAnsi="Times New Roman" w:cs="Times New Roman" w:hint="eastAsia"/>
        </w:rPr>
        <w:t xml:space="preserve"> different domains of </w:t>
      </w:r>
      <w:r w:rsidR="00EB3165" w:rsidRPr="00F8342D">
        <w:rPr>
          <w:rFonts w:ascii="Times New Roman" w:hAnsi="Times New Roman" w:cs="Times New Roman"/>
        </w:rPr>
        <w:t>physical</w:t>
      </w:r>
      <w:r w:rsidR="00EB3165" w:rsidRPr="00F8342D">
        <w:rPr>
          <w:rFonts w:ascii="Times New Roman" w:hAnsi="Times New Roman" w:cs="Times New Roman" w:hint="eastAsia"/>
        </w:rPr>
        <w:t xml:space="preserve"> activity </w:t>
      </w:r>
      <w:r w:rsidR="00792797" w:rsidRPr="00F8342D">
        <w:rPr>
          <w:rFonts w:ascii="Times New Roman" w:hAnsi="Times New Roman" w:cs="Times New Roman" w:hint="eastAsia"/>
        </w:rPr>
        <w:t xml:space="preserve">which may have distinct associations </w:t>
      </w:r>
      <w:r w:rsidR="00792797" w:rsidRPr="00F8342D">
        <w:rPr>
          <w:rFonts w:ascii="Times New Roman" w:hAnsi="Times New Roman" w:cs="Times New Roman"/>
        </w:rPr>
        <w:t>with</w:t>
      </w:r>
      <w:r w:rsidR="00792797" w:rsidRPr="00F8342D">
        <w:rPr>
          <w:rFonts w:ascii="Times New Roman" w:hAnsi="Times New Roman" w:cs="Times New Roman" w:hint="eastAsia"/>
        </w:rPr>
        <w:t xml:space="preserve"> environmental characteristics </w:t>
      </w:r>
      <w:r w:rsidR="00EB3165" w:rsidRPr="00F8342D">
        <w:rPr>
          <w:rFonts w:ascii="Times New Roman" w:hAnsi="Times New Roman" w:cs="Times New Roman" w:hint="eastAsia"/>
        </w:rPr>
        <w:t>(</w:t>
      </w:r>
      <w:r w:rsidR="00E776FC" w:rsidRPr="00F8342D">
        <w:rPr>
          <w:rFonts w:ascii="Times New Roman" w:hAnsi="Times New Roman" w:cs="Times New Roman"/>
        </w:rPr>
        <w:t>Giles-</w:t>
      </w:r>
      <w:proofErr w:type="spellStart"/>
      <w:r w:rsidR="00E776FC" w:rsidRPr="00F8342D">
        <w:rPr>
          <w:rFonts w:ascii="Times New Roman" w:hAnsi="Times New Roman" w:cs="Times New Roman"/>
        </w:rPr>
        <w:t>Corti</w:t>
      </w:r>
      <w:proofErr w:type="spellEnd"/>
      <w:r w:rsidR="00E776FC" w:rsidRPr="00F8342D">
        <w:rPr>
          <w:rFonts w:ascii="Times New Roman" w:hAnsi="Times New Roman" w:cs="Times New Roman"/>
        </w:rPr>
        <w:t xml:space="preserve">, Timperio, Bull, &amp; </w:t>
      </w:r>
      <w:proofErr w:type="spellStart"/>
      <w:r w:rsidR="00E776FC" w:rsidRPr="00F8342D">
        <w:rPr>
          <w:rFonts w:ascii="Times New Roman" w:hAnsi="Times New Roman" w:cs="Times New Roman"/>
        </w:rPr>
        <w:t>Pikora</w:t>
      </w:r>
      <w:proofErr w:type="spellEnd"/>
      <w:r w:rsidR="00E776FC" w:rsidRPr="00F8342D">
        <w:rPr>
          <w:rFonts w:ascii="Times New Roman" w:hAnsi="Times New Roman" w:cs="Times New Roman"/>
        </w:rPr>
        <w:t xml:space="preserve">, </w:t>
      </w:r>
      <w:r w:rsidR="00EB3165" w:rsidRPr="00F8342D">
        <w:rPr>
          <w:rFonts w:ascii="Times New Roman" w:hAnsi="Times New Roman" w:cs="Times New Roman" w:hint="eastAsia"/>
        </w:rPr>
        <w:t>2005).</w:t>
      </w:r>
    </w:p>
    <w:p w14:paraId="618B13D7" w14:textId="1CE7246B" w:rsidR="006F047B" w:rsidRPr="00F8342D" w:rsidRDefault="00F26369" w:rsidP="00DC3EA6">
      <w:pPr>
        <w:spacing w:line="480" w:lineRule="auto"/>
        <w:ind w:firstLine="480"/>
        <w:rPr>
          <w:rFonts w:ascii="Times New Roman" w:hAnsi="Times New Roman" w:cs="Times New Roman"/>
        </w:rPr>
      </w:pPr>
      <w:r w:rsidRPr="00F8342D">
        <w:rPr>
          <w:rFonts w:ascii="Times New Roman" w:hAnsi="Times New Roman" w:cs="Times New Roman"/>
        </w:rPr>
        <w:t xml:space="preserve">The home </w:t>
      </w:r>
      <w:r w:rsidR="009F51C9" w:rsidRPr="00F8342D">
        <w:rPr>
          <w:rFonts w:ascii="Times New Roman" w:hAnsi="Times New Roman" w:cs="Times New Roman"/>
        </w:rPr>
        <w:t>neighborhood</w:t>
      </w:r>
      <w:r w:rsidRPr="00F8342D">
        <w:rPr>
          <w:rFonts w:ascii="Times New Roman" w:hAnsi="Times New Roman" w:cs="Times New Roman"/>
        </w:rPr>
        <w:t xml:space="preserve"> may be particularly important in older adults as there is evidence that those aged </w:t>
      </w:r>
      <w:r w:rsidR="001F3F06" w:rsidRPr="00F8342D">
        <w:rPr>
          <w:rFonts w:ascii="Times New Roman" w:hAnsi="Times New Roman" w:cs="Times New Roman"/>
        </w:rPr>
        <w:t>70 or over</w:t>
      </w:r>
      <w:r w:rsidRPr="00F8342D">
        <w:rPr>
          <w:rFonts w:ascii="Times New Roman" w:hAnsi="Times New Roman" w:cs="Times New Roman"/>
        </w:rPr>
        <w:t xml:space="preserve"> typically spend</w:t>
      </w:r>
      <w:r w:rsidR="001F3F06" w:rsidRPr="00F8342D">
        <w:rPr>
          <w:rFonts w:ascii="Times New Roman" w:hAnsi="Times New Roman" w:cs="Times New Roman"/>
        </w:rPr>
        <w:t xml:space="preserve"> 80% of their time in </w:t>
      </w:r>
      <w:r w:rsidRPr="00F8342D">
        <w:rPr>
          <w:rFonts w:ascii="Times New Roman" w:hAnsi="Times New Roman" w:cs="Times New Roman"/>
        </w:rPr>
        <w:t>the local surrounding environment</w:t>
      </w:r>
      <w:r w:rsidR="00530A77" w:rsidRPr="00F8342D">
        <w:rPr>
          <w:rFonts w:ascii="Times New Roman" w:hAnsi="Times New Roman" w:cs="Times New Roman"/>
        </w:rPr>
        <w:t xml:space="preserve"> (</w:t>
      </w:r>
      <w:proofErr w:type="spellStart"/>
      <w:r w:rsidR="00530A77" w:rsidRPr="00F8342D">
        <w:rPr>
          <w:rFonts w:ascii="Times New Roman" w:hAnsi="Times New Roman" w:cs="Times New Roman"/>
        </w:rPr>
        <w:t>Horgas</w:t>
      </w:r>
      <w:proofErr w:type="spellEnd"/>
      <w:r w:rsidR="00530A77" w:rsidRPr="00F8342D">
        <w:rPr>
          <w:rFonts w:ascii="Times New Roman" w:hAnsi="Times New Roman" w:cs="Times New Roman"/>
        </w:rPr>
        <w:t xml:space="preserve">, Wilms &amp; </w:t>
      </w:r>
      <w:proofErr w:type="spellStart"/>
      <w:r w:rsidR="00530A77" w:rsidRPr="00F8342D">
        <w:rPr>
          <w:rFonts w:ascii="Times New Roman" w:hAnsi="Times New Roman" w:cs="Times New Roman"/>
        </w:rPr>
        <w:t>Baltes</w:t>
      </w:r>
      <w:proofErr w:type="spellEnd"/>
      <w:r w:rsidR="00530A77" w:rsidRPr="00F8342D">
        <w:rPr>
          <w:rFonts w:ascii="Times New Roman" w:hAnsi="Times New Roman" w:cs="Times New Roman"/>
        </w:rPr>
        <w:t>, 1998)</w:t>
      </w:r>
      <w:r w:rsidR="00443F3C" w:rsidRPr="00F8342D">
        <w:rPr>
          <w:rFonts w:ascii="Times New Roman" w:hAnsi="Times New Roman" w:cs="Times New Roman"/>
        </w:rPr>
        <w:t>.</w:t>
      </w:r>
      <w:r w:rsidR="009508E1" w:rsidRPr="00F8342D">
        <w:rPr>
          <w:rFonts w:ascii="Times New Roman" w:hAnsi="Times New Roman" w:cs="Times New Roman"/>
        </w:rPr>
        <w:t xml:space="preserve"> </w:t>
      </w:r>
      <w:r w:rsidRPr="00F8342D">
        <w:rPr>
          <w:rFonts w:ascii="Times New Roman" w:hAnsi="Times New Roman" w:cs="Times New Roman"/>
        </w:rPr>
        <w:t>O</w:t>
      </w:r>
      <w:r w:rsidR="00254411" w:rsidRPr="00F8342D">
        <w:rPr>
          <w:rFonts w:ascii="Times New Roman" w:hAnsi="Times New Roman" w:cs="Times New Roman"/>
        </w:rPr>
        <w:t>lder adults typically</w:t>
      </w:r>
      <w:r w:rsidR="00117E6A" w:rsidRPr="00F8342D">
        <w:rPr>
          <w:rFonts w:ascii="Times New Roman" w:hAnsi="Times New Roman" w:cs="Times New Roman"/>
        </w:rPr>
        <w:t xml:space="preserve"> experience </w:t>
      </w:r>
      <w:r w:rsidR="00D0641B" w:rsidRPr="00F8342D">
        <w:rPr>
          <w:rFonts w:ascii="Times New Roman" w:hAnsi="Times New Roman" w:cs="Times New Roman"/>
        </w:rPr>
        <w:t>decline</w:t>
      </w:r>
      <w:r w:rsidR="00254411" w:rsidRPr="00F8342D">
        <w:rPr>
          <w:rFonts w:ascii="Times New Roman" w:hAnsi="Times New Roman" w:cs="Times New Roman"/>
        </w:rPr>
        <w:t>s</w:t>
      </w:r>
      <w:r w:rsidR="00D0641B" w:rsidRPr="00F8342D">
        <w:rPr>
          <w:rFonts w:ascii="Times New Roman" w:hAnsi="Times New Roman" w:cs="Times New Roman"/>
        </w:rPr>
        <w:t xml:space="preserve"> in</w:t>
      </w:r>
      <w:r w:rsidR="00117E6A" w:rsidRPr="00F8342D">
        <w:rPr>
          <w:rFonts w:ascii="Times New Roman" w:hAnsi="Times New Roman" w:cs="Times New Roman"/>
        </w:rPr>
        <w:t xml:space="preserve"> physical functions </w:t>
      </w:r>
      <w:r w:rsidR="00D0641B" w:rsidRPr="00F8342D">
        <w:rPr>
          <w:rFonts w:ascii="Times New Roman" w:hAnsi="Times New Roman" w:cs="Times New Roman"/>
        </w:rPr>
        <w:t xml:space="preserve">and health </w:t>
      </w:r>
      <w:r w:rsidR="00254411" w:rsidRPr="00F8342D">
        <w:rPr>
          <w:rFonts w:ascii="Times New Roman" w:hAnsi="Times New Roman" w:cs="Times New Roman"/>
        </w:rPr>
        <w:t>which can lead to</w:t>
      </w:r>
      <w:r w:rsidR="00117E6A" w:rsidRPr="00F8342D">
        <w:rPr>
          <w:rFonts w:ascii="Times New Roman" w:hAnsi="Times New Roman" w:cs="Times New Roman"/>
        </w:rPr>
        <w:t xml:space="preserve"> changing interactions with the built and social environment in </w:t>
      </w:r>
      <w:r w:rsidR="009F51C9" w:rsidRPr="00F8342D">
        <w:rPr>
          <w:rFonts w:ascii="Times New Roman" w:hAnsi="Times New Roman" w:cs="Times New Roman"/>
        </w:rPr>
        <w:t>neighborhoods</w:t>
      </w:r>
      <w:r w:rsidR="00530A77" w:rsidRPr="00F8342D">
        <w:rPr>
          <w:rFonts w:ascii="Times New Roman" w:hAnsi="Times New Roman" w:cs="Times New Roman"/>
        </w:rPr>
        <w:t xml:space="preserve"> (Lawton &amp; </w:t>
      </w:r>
      <w:proofErr w:type="spellStart"/>
      <w:r w:rsidR="00530A77" w:rsidRPr="00F8342D">
        <w:rPr>
          <w:rFonts w:ascii="Times New Roman" w:hAnsi="Times New Roman" w:cs="Times New Roman"/>
        </w:rPr>
        <w:t>Nahemow</w:t>
      </w:r>
      <w:proofErr w:type="spellEnd"/>
      <w:r w:rsidR="00530A77" w:rsidRPr="00F8342D">
        <w:rPr>
          <w:rFonts w:ascii="Times New Roman" w:hAnsi="Times New Roman" w:cs="Times New Roman"/>
        </w:rPr>
        <w:t>, 1973</w:t>
      </w:r>
      <w:r w:rsidR="00947E15" w:rsidRPr="00F8342D">
        <w:rPr>
          <w:rFonts w:ascii="Times New Roman" w:hAnsi="Times New Roman" w:cs="Times New Roman"/>
        </w:rPr>
        <w:t xml:space="preserve">; Li, Cardinal, &amp; </w:t>
      </w:r>
      <w:proofErr w:type="spellStart"/>
      <w:r w:rsidR="00947E15" w:rsidRPr="00F8342D">
        <w:rPr>
          <w:rFonts w:ascii="Times New Roman" w:hAnsi="Times New Roman" w:cs="Times New Roman"/>
        </w:rPr>
        <w:t>Acock</w:t>
      </w:r>
      <w:proofErr w:type="spellEnd"/>
      <w:r w:rsidR="00947E15" w:rsidRPr="00F8342D">
        <w:rPr>
          <w:rFonts w:ascii="Times New Roman" w:hAnsi="Times New Roman" w:cs="Times New Roman"/>
        </w:rPr>
        <w:t>, 2013</w:t>
      </w:r>
      <w:r w:rsidR="00530A77" w:rsidRPr="00F8342D">
        <w:rPr>
          <w:rFonts w:ascii="Times New Roman" w:hAnsi="Times New Roman" w:cs="Times New Roman"/>
        </w:rPr>
        <w:t>)</w:t>
      </w:r>
      <w:r w:rsidR="00117E6A" w:rsidRPr="00F8342D">
        <w:rPr>
          <w:rFonts w:ascii="Times New Roman" w:hAnsi="Times New Roman" w:cs="Times New Roman"/>
        </w:rPr>
        <w:t xml:space="preserve">. </w:t>
      </w:r>
      <w:r w:rsidRPr="00F8342D">
        <w:rPr>
          <w:rFonts w:ascii="Times New Roman" w:hAnsi="Times New Roman" w:cs="Times New Roman"/>
        </w:rPr>
        <w:t>For example, o</w:t>
      </w:r>
      <w:r w:rsidR="00D0641B" w:rsidRPr="00F8342D">
        <w:rPr>
          <w:rFonts w:ascii="Times New Roman" w:hAnsi="Times New Roman" w:cs="Times New Roman"/>
        </w:rPr>
        <w:t xml:space="preserve">lder people have been reported to be </w:t>
      </w:r>
      <w:r w:rsidRPr="00F8342D">
        <w:rPr>
          <w:rFonts w:ascii="Times New Roman" w:hAnsi="Times New Roman" w:cs="Times New Roman"/>
        </w:rPr>
        <w:t xml:space="preserve">more </w:t>
      </w:r>
      <w:r w:rsidR="00D0641B" w:rsidRPr="00F8342D">
        <w:rPr>
          <w:rFonts w:ascii="Times New Roman" w:hAnsi="Times New Roman" w:cs="Times New Roman"/>
        </w:rPr>
        <w:t xml:space="preserve">vulnerable to </w:t>
      </w:r>
      <w:r w:rsidRPr="00F8342D">
        <w:rPr>
          <w:rFonts w:ascii="Times New Roman" w:hAnsi="Times New Roman" w:cs="Times New Roman"/>
        </w:rPr>
        <w:t xml:space="preserve">concerns associated with </w:t>
      </w:r>
      <w:r w:rsidR="00D0641B" w:rsidRPr="00F8342D">
        <w:rPr>
          <w:rFonts w:ascii="Times New Roman" w:hAnsi="Times New Roman" w:cs="Times New Roman"/>
        </w:rPr>
        <w:t>crime and inse</w:t>
      </w:r>
      <w:r w:rsidR="009C1C82" w:rsidRPr="00F8342D">
        <w:rPr>
          <w:rFonts w:ascii="Times New Roman" w:hAnsi="Times New Roman" w:cs="Times New Roman"/>
        </w:rPr>
        <w:t xml:space="preserve">curity and experience </w:t>
      </w:r>
      <w:proofErr w:type="gramStart"/>
      <w:r w:rsidR="00C97D49" w:rsidRPr="00F8342D">
        <w:rPr>
          <w:rFonts w:ascii="Times New Roman" w:hAnsi="Times New Roman" w:cs="Times New Roman"/>
        </w:rPr>
        <w:t xml:space="preserve">multiple exclusion </w:t>
      </w:r>
      <w:r w:rsidR="009C1C82" w:rsidRPr="00F8342D">
        <w:rPr>
          <w:rFonts w:ascii="Times New Roman" w:hAnsi="Times New Roman" w:cs="Times New Roman"/>
        </w:rPr>
        <w:t>f</w:t>
      </w:r>
      <w:r w:rsidR="003B64E5" w:rsidRPr="00F8342D">
        <w:rPr>
          <w:rFonts w:ascii="Times New Roman" w:hAnsi="Times New Roman" w:cs="Times New Roman"/>
        </w:rPr>
        <w:t>rom</w:t>
      </w:r>
      <w:r w:rsidR="009C1C82" w:rsidRPr="00F8342D">
        <w:rPr>
          <w:rFonts w:ascii="Times New Roman" w:hAnsi="Times New Roman" w:cs="Times New Roman"/>
        </w:rPr>
        <w:t xml:space="preserve"> </w:t>
      </w:r>
      <w:r w:rsidR="00C97D49" w:rsidRPr="00F8342D">
        <w:rPr>
          <w:rFonts w:ascii="Times New Roman" w:hAnsi="Times New Roman" w:cs="Times New Roman"/>
        </w:rPr>
        <w:t>social relation</w:t>
      </w:r>
      <w:r w:rsidR="003B64E5" w:rsidRPr="00F8342D">
        <w:rPr>
          <w:rFonts w:ascii="Times New Roman" w:hAnsi="Times New Roman" w:cs="Times New Roman"/>
        </w:rPr>
        <w:t>ships</w:t>
      </w:r>
      <w:r w:rsidR="00C97D49" w:rsidRPr="00F8342D">
        <w:rPr>
          <w:rFonts w:ascii="Times New Roman" w:hAnsi="Times New Roman" w:cs="Times New Roman"/>
        </w:rPr>
        <w:t xml:space="preserve"> </w:t>
      </w:r>
      <w:r w:rsidR="003B64E5" w:rsidRPr="00F8342D">
        <w:rPr>
          <w:rFonts w:ascii="Times New Roman" w:hAnsi="Times New Roman" w:cs="Times New Roman"/>
        </w:rPr>
        <w:t xml:space="preserve">and access to </w:t>
      </w:r>
      <w:r w:rsidR="00C97D49" w:rsidRPr="00F8342D">
        <w:rPr>
          <w:rFonts w:ascii="Times New Roman" w:hAnsi="Times New Roman" w:cs="Times New Roman"/>
        </w:rPr>
        <w:t xml:space="preserve">resources and </w:t>
      </w:r>
      <w:r w:rsidR="00530A77" w:rsidRPr="00F8342D">
        <w:rPr>
          <w:rFonts w:ascii="Times New Roman" w:hAnsi="Times New Roman" w:cs="Times New Roman"/>
        </w:rPr>
        <w:t>services (</w:t>
      </w:r>
      <w:r w:rsidR="007437BB" w:rsidRPr="00F8342D">
        <w:rPr>
          <w:rFonts w:ascii="Times New Roman" w:hAnsi="Times New Roman" w:cs="Times New Roman"/>
        </w:rPr>
        <w:t>Whitley</w:t>
      </w:r>
      <w:r w:rsidR="00530A77" w:rsidRPr="00F8342D">
        <w:rPr>
          <w:rFonts w:ascii="Times New Roman" w:hAnsi="Times New Roman" w:cs="Times New Roman"/>
        </w:rPr>
        <w:t xml:space="preserve"> &amp; Prince, 2005;</w:t>
      </w:r>
      <w:r w:rsidR="00530A77" w:rsidRPr="00F8342D">
        <w:t xml:space="preserve"> </w:t>
      </w:r>
      <w:r w:rsidR="00530A77" w:rsidRPr="00F8342D">
        <w:rPr>
          <w:rFonts w:ascii="Times New Roman" w:hAnsi="Times New Roman" w:cs="Times New Roman"/>
        </w:rPr>
        <w:t>Scharf, Phillipson, Smith &amp; Kingston, 2014)</w:t>
      </w:r>
      <w:proofErr w:type="gramEnd"/>
      <w:r w:rsidR="009C1C82" w:rsidRPr="00F8342D">
        <w:rPr>
          <w:rFonts w:ascii="Times New Roman" w:hAnsi="Times New Roman" w:cs="Times New Roman"/>
        </w:rPr>
        <w:t xml:space="preserve">. </w:t>
      </w:r>
      <w:r w:rsidR="003B64E5" w:rsidRPr="00F8342D">
        <w:rPr>
          <w:rFonts w:ascii="Times New Roman" w:hAnsi="Times New Roman" w:cs="Times New Roman"/>
        </w:rPr>
        <w:t xml:space="preserve">Both perceptions and objectively measured characteristics of the </w:t>
      </w:r>
      <w:r w:rsidR="00341B6C" w:rsidRPr="00F8342D">
        <w:rPr>
          <w:rFonts w:ascii="Times New Roman" w:hAnsi="Times New Roman" w:cs="Times New Roman"/>
        </w:rPr>
        <w:t>neighborhood</w:t>
      </w:r>
      <w:r w:rsidR="003B64E5" w:rsidRPr="00F8342D">
        <w:rPr>
          <w:rFonts w:ascii="Times New Roman" w:hAnsi="Times New Roman" w:cs="Times New Roman"/>
        </w:rPr>
        <w:t xml:space="preserve"> environment</w:t>
      </w:r>
      <w:r w:rsidR="004A38EF" w:rsidRPr="00F8342D">
        <w:rPr>
          <w:rFonts w:ascii="Times New Roman" w:hAnsi="Times New Roman" w:cs="Times New Roman"/>
        </w:rPr>
        <w:t xml:space="preserve"> </w:t>
      </w:r>
      <w:r w:rsidR="00F43EBF" w:rsidRPr="00F8342D">
        <w:rPr>
          <w:rFonts w:ascii="Times New Roman" w:hAnsi="Times New Roman" w:cs="Times New Roman"/>
        </w:rPr>
        <w:t xml:space="preserve">may </w:t>
      </w:r>
      <w:r w:rsidR="00254411" w:rsidRPr="00F8342D">
        <w:rPr>
          <w:rFonts w:ascii="Times New Roman" w:hAnsi="Times New Roman" w:cs="Times New Roman"/>
        </w:rPr>
        <w:t xml:space="preserve">therefore </w:t>
      </w:r>
      <w:r w:rsidR="00F43EBF" w:rsidRPr="00F8342D">
        <w:rPr>
          <w:rFonts w:ascii="Times New Roman" w:hAnsi="Times New Roman" w:cs="Times New Roman"/>
        </w:rPr>
        <w:t>play an important role in the</w:t>
      </w:r>
      <w:r w:rsidR="00B75845" w:rsidRPr="00F8342D">
        <w:rPr>
          <w:rFonts w:ascii="Times New Roman" w:hAnsi="Times New Roman" w:cs="Times New Roman"/>
        </w:rPr>
        <w:t xml:space="preserve"> </w:t>
      </w:r>
      <w:r w:rsidR="00F43EBF" w:rsidRPr="00F8342D">
        <w:rPr>
          <w:rFonts w:ascii="Times New Roman" w:hAnsi="Times New Roman" w:cs="Times New Roman"/>
        </w:rPr>
        <w:t>lev</w:t>
      </w:r>
      <w:r w:rsidR="00EF4F4E" w:rsidRPr="00F8342D">
        <w:rPr>
          <w:rFonts w:ascii="Times New Roman" w:hAnsi="Times New Roman" w:cs="Times New Roman"/>
        </w:rPr>
        <w:t>el</w:t>
      </w:r>
      <w:r w:rsidR="00F43EBF" w:rsidRPr="00F8342D">
        <w:rPr>
          <w:rFonts w:ascii="Times New Roman" w:hAnsi="Times New Roman" w:cs="Times New Roman"/>
        </w:rPr>
        <w:t xml:space="preserve"> of </w:t>
      </w:r>
      <w:r w:rsidR="00B75845" w:rsidRPr="00F8342D">
        <w:rPr>
          <w:rFonts w:ascii="Times New Roman" w:hAnsi="Times New Roman" w:cs="Times New Roman"/>
        </w:rPr>
        <w:t>physical activity</w:t>
      </w:r>
      <w:r w:rsidR="00F43EBF" w:rsidRPr="00F8342D">
        <w:rPr>
          <w:rFonts w:ascii="Times New Roman" w:hAnsi="Times New Roman" w:cs="Times New Roman"/>
        </w:rPr>
        <w:t xml:space="preserve"> </w:t>
      </w:r>
      <w:r w:rsidR="003B64E5" w:rsidRPr="00F8342D">
        <w:rPr>
          <w:rFonts w:ascii="Times New Roman" w:hAnsi="Times New Roman" w:cs="Times New Roman"/>
        </w:rPr>
        <w:t xml:space="preserve">they undertake, </w:t>
      </w:r>
      <w:r w:rsidR="00E35680" w:rsidRPr="00F8342D">
        <w:rPr>
          <w:rFonts w:ascii="Times New Roman" w:hAnsi="Times New Roman" w:cs="Times New Roman"/>
        </w:rPr>
        <w:t xml:space="preserve">with a potential </w:t>
      </w:r>
      <w:r w:rsidR="003B64E5" w:rsidRPr="00F8342D">
        <w:rPr>
          <w:rFonts w:ascii="Times New Roman" w:hAnsi="Times New Roman" w:cs="Times New Roman"/>
        </w:rPr>
        <w:t xml:space="preserve">associated </w:t>
      </w:r>
      <w:r w:rsidR="00E35680" w:rsidRPr="00F8342D">
        <w:rPr>
          <w:rFonts w:ascii="Times New Roman" w:hAnsi="Times New Roman" w:cs="Times New Roman"/>
        </w:rPr>
        <w:t xml:space="preserve">impact on </w:t>
      </w:r>
      <w:r w:rsidR="00C50DA8" w:rsidRPr="00F8342D">
        <w:rPr>
          <w:rFonts w:ascii="Times New Roman" w:hAnsi="Times New Roman" w:cs="Times New Roman"/>
        </w:rPr>
        <w:t>level</w:t>
      </w:r>
      <w:r w:rsidR="003B64E5" w:rsidRPr="00F8342D">
        <w:rPr>
          <w:rFonts w:ascii="Times New Roman" w:hAnsi="Times New Roman" w:cs="Times New Roman"/>
        </w:rPr>
        <w:t xml:space="preserve">s of healthy </w:t>
      </w:r>
      <w:r w:rsidR="00E35680" w:rsidRPr="00F8342D">
        <w:rPr>
          <w:rFonts w:ascii="Times New Roman" w:hAnsi="Times New Roman" w:cs="Times New Roman"/>
        </w:rPr>
        <w:t>ageing</w:t>
      </w:r>
      <w:r w:rsidR="00947E15" w:rsidRPr="00F8342D">
        <w:rPr>
          <w:rFonts w:ascii="Times New Roman" w:hAnsi="Times New Roman" w:cs="Times New Roman"/>
        </w:rPr>
        <w:t xml:space="preserve"> (Scharf, Phillipson, Smith &amp; Kingston, 2014)</w:t>
      </w:r>
      <w:r w:rsidR="00306669" w:rsidRPr="00F8342D">
        <w:rPr>
          <w:rFonts w:ascii="Times New Roman" w:hAnsi="Times New Roman" w:cs="Times New Roman"/>
        </w:rPr>
        <w:t>.</w:t>
      </w:r>
    </w:p>
    <w:p w14:paraId="3EF9C059" w14:textId="77777777" w:rsidR="00AF279D" w:rsidRPr="00F8342D" w:rsidRDefault="00254411" w:rsidP="00DC3EA6">
      <w:pPr>
        <w:spacing w:line="480" w:lineRule="auto"/>
        <w:ind w:firstLine="480"/>
        <w:rPr>
          <w:rFonts w:ascii="Times New Roman" w:hAnsi="Times New Roman" w:cs="Times New Roman"/>
        </w:rPr>
      </w:pPr>
      <w:r w:rsidRPr="00F8342D">
        <w:rPr>
          <w:rFonts w:ascii="Times New Roman" w:hAnsi="Times New Roman" w:cs="Times New Roman"/>
        </w:rPr>
        <w:t>Amongst</w:t>
      </w:r>
      <w:r w:rsidR="00DB2E57" w:rsidRPr="00F8342D">
        <w:rPr>
          <w:rFonts w:ascii="Times New Roman" w:hAnsi="Times New Roman" w:cs="Times New Roman"/>
        </w:rPr>
        <w:t xml:space="preserve"> the studies which have been undertaken</w:t>
      </w:r>
      <w:r w:rsidR="006A25B5" w:rsidRPr="00F8342D">
        <w:rPr>
          <w:rFonts w:ascii="Times New Roman" w:hAnsi="Times New Roman" w:cs="Times New Roman"/>
        </w:rPr>
        <w:t xml:space="preserve"> investigating the environmental </w:t>
      </w:r>
      <w:r w:rsidR="006A25B5" w:rsidRPr="00F8342D">
        <w:rPr>
          <w:rFonts w:ascii="Times New Roman" w:hAnsi="Times New Roman" w:cs="Times New Roman"/>
        </w:rPr>
        <w:lastRenderedPageBreak/>
        <w:t>determinants of physical activity</w:t>
      </w:r>
      <w:r w:rsidR="00DB2E57" w:rsidRPr="00F8342D">
        <w:rPr>
          <w:rFonts w:ascii="Times New Roman" w:hAnsi="Times New Roman" w:cs="Times New Roman"/>
        </w:rPr>
        <w:t xml:space="preserve">, the majority </w:t>
      </w:r>
      <w:r w:rsidR="0074076D" w:rsidRPr="00F8342D">
        <w:rPr>
          <w:rFonts w:ascii="Times New Roman" w:hAnsi="Times New Roman" w:cs="Times New Roman"/>
        </w:rPr>
        <w:t>use either objective (such as those derived using a Geogr</w:t>
      </w:r>
      <w:r w:rsidR="00E35680" w:rsidRPr="00F8342D">
        <w:rPr>
          <w:rFonts w:ascii="Times New Roman" w:hAnsi="Times New Roman" w:cs="Times New Roman"/>
        </w:rPr>
        <w:t>aphical Information System (GIS</w:t>
      </w:r>
      <w:r w:rsidR="0074076D" w:rsidRPr="00F8342D">
        <w:rPr>
          <w:rFonts w:ascii="Times New Roman" w:hAnsi="Times New Roman" w:cs="Times New Roman"/>
        </w:rPr>
        <w:t>)</w:t>
      </w:r>
      <w:r w:rsidR="00C50DA8" w:rsidRPr="00F8342D">
        <w:rPr>
          <w:rFonts w:ascii="Times New Roman" w:hAnsi="Times New Roman" w:cs="Times New Roman"/>
        </w:rPr>
        <w:t>)</w:t>
      </w:r>
      <w:r w:rsidR="00904A14" w:rsidRPr="00F8342D">
        <w:rPr>
          <w:rFonts w:ascii="Times New Roman" w:hAnsi="Times New Roman" w:cs="Times New Roman"/>
        </w:rPr>
        <w:t xml:space="preserve"> (Van </w:t>
      </w:r>
      <w:proofErr w:type="spellStart"/>
      <w:r w:rsidR="00904A14" w:rsidRPr="00F8342D">
        <w:rPr>
          <w:rFonts w:ascii="Times New Roman" w:hAnsi="Times New Roman" w:cs="Times New Roman"/>
        </w:rPr>
        <w:t>Holle</w:t>
      </w:r>
      <w:proofErr w:type="spellEnd"/>
      <w:r w:rsidR="00904A14" w:rsidRPr="00F8342D">
        <w:rPr>
          <w:rFonts w:ascii="Times New Roman" w:hAnsi="Times New Roman" w:cs="Times New Roman"/>
        </w:rPr>
        <w:t xml:space="preserve"> et al, 2014)</w:t>
      </w:r>
      <w:r w:rsidR="002F0BAE" w:rsidRPr="00F8342D">
        <w:rPr>
          <w:rFonts w:ascii="Times New Roman" w:hAnsi="Times New Roman" w:cs="Times New Roman"/>
        </w:rPr>
        <w:t xml:space="preserve"> </w:t>
      </w:r>
      <w:r w:rsidR="0074076D" w:rsidRPr="00F8342D">
        <w:rPr>
          <w:rFonts w:ascii="Times New Roman" w:hAnsi="Times New Roman" w:cs="Times New Roman"/>
        </w:rPr>
        <w:t>or subjective (e.g. perceptions of the environment determined using a questionnaire)</w:t>
      </w:r>
      <w:r w:rsidR="00904A14" w:rsidRPr="00F8342D">
        <w:rPr>
          <w:rFonts w:ascii="Times New Roman" w:hAnsi="Times New Roman" w:cs="Times New Roman"/>
        </w:rPr>
        <w:t xml:space="preserve"> (Mendes </w:t>
      </w:r>
      <w:r w:rsidR="007437BB" w:rsidRPr="00F8342D">
        <w:rPr>
          <w:rFonts w:ascii="Times New Roman" w:hAnsi="Times New Roman" w:cs="Times New Roman" w:hint="eastAsia"/>
        </w:rPr>
        <w:t xml:space="preserve">de Leon </w:t>
      </w:r>
      <w:r w:rsidR="00904A14" w:rsidRPr="00F8342D">
        <w:rPr>
          <w:rFonts w:ascii="Times New Roman" w:hAnsi="Times New Roman" w:cs="Times New Roman"/>
        </w:rPr>
        <w:t>et al., 2009)</w:t>
      </w:r>
      <w:r w:rsidR="002F0BAE" w:rsidRPr="00F8342D">
        <w:rPr>
          <w:rFonts w:ascii="Times New Roman" w:hAnsi="Times New Roman" w:cs="Times New Roman"/>
        </w:rPr>
        <w:t xml:space="preserve"> </w:t>
      </w:r>
      <w:r w:rsidR="0074076D" w:rsidRPr="00F8342D">
        <w:rPr>
          <w:rFonts w:ascii="Times New Roman" w:hAnsi="Times New Roman" w:cs="Times New Roman"/>
        </w:rPr>
        <w:t>environmental measures, with few attempting to examine both</w:t>
      </w:r>
      <w:r w:rsidR="00904A14" w:rsidRPr="00F8342D">
        <w:rPr>
          <w:rFonts w:ascii="Times New Roman" w:hAnsi="Times New Roman" w:cs="Times New Roman"/>
        </w:rPr>
        <w:t xml:space="preserve"> (</w:t>
      </w:r>
      <w:r w:rsidR="00E17E4B" w:rsidRPr="00F8342D">
        <w:rPr>
          <w:rFonts w:ascii="Times New Roman" w:hAnsi="Times New Roman" w:cs="Times New Roman" w:hint="eastAsia"/>
        </w:rPr>
        <w:t>v</w:t>
      </w:r>
      <w:r w:rsidR="00904A14" w:rsidRPr="00F8342D">
        <w:rPr>
          <w:rFonts w:ascii="Times New Roman" w:hAnsi="Times New Roman" w:cs="Times New Roman"/>
        </w:rPr>
        <w:t xml:space="preserve">an </w:t>
      </w:r>
      <w:proofErr w:type="spellStart"/>
      <w:r w:rsidR="00904A14" w:rsidRPr="00F8342D">
        <w:rPr>
          <w:rFonts w:ascii="Times New Roman" w:hAnsi="Times New Roman" w:cs="Times New Roman"/>
        </w:rPr>
        <w:t>Cauwenberg</w:t>
      </w:r>
      <w:proofErr w:type="spellEnd"/>
      <w:r w:rsidR="00904A14" w:rsidRPr="00F8342D">
        <w:rPr>
          <w:rFonts w:ascii="Times New Roman" w:hAnsi="Times New Roman" w:cs="Times New Roman"/>
        </w:rPr>
        <w:t xml:space="preserve"> et al, 2011</w:t>
      </w:r>
      <w:r w:rsidR="00794466" w:rsidRPr="00F8342D">
        <w:rPr>
          <w:rFonts w:ascii="Times New Roman" w:hAnsi="Times New Roman" w:cs="Times New Roman" w:hint="eastAsia"/>
        </w:rPr>
        <w:t xml:space="preserve">; </w:t>
      </w:r>
      <w:proofErr w:type="spellStart"/>
      <w:r w:rsidR="00794466" w:rsidRPr="00F8342D">
        <w:rPr>
          <w:rFonts w:ascii="Times New Roman" w:hAnsi="Times New Roman" w:cs="Times New Roman" w:hint="eastAsia"/>
        </w:rPr>
        <w:t>Nyunt</w:t>
      </w:r>
      <w:proofErr w:type="spellEnd"/>
      <w:r w:rsidR="00794466" w:rsidRPr="00F8342D">
        <w:rPr>
          <w:rFonts w:ascii="Times New Roman" w:hAnsi="Times New Roman" w:cs="Times New Roman" w:hint="eastAsia"/>
        </w:rPr>
        <w:t xml:space="preserve"> et al., 2015</w:t>
      </w:r>
      <w:r w:rsidR="00904A14" w:rsidRPr="00F8342D">
        <w:rPr>
          <w:rFonts w:ascii="Times New Roman" w:hAnsi="Times New Roman" w:cs="Times New Roman"/>
        </w:rPr>
        <w:t>)</w:t>
      </w:r>
      <w:r w:rsidR="0074076D" w:rsidRPr="00F8342D">
        <w:rPr>
          <w:rFonts w:ascii="Times New Roman" w:hAnsi="Times New Roman" w:cs="Times New Roman"/>
        </w:rPr>
        <w:t>.</w:t>
      </w:r>
    </w:p>
    <w:p w14:paraId="148D5993" w14:textId="4FD2A7E5" w:rsidR="00B44334" w:rsidRPr="00F8342D" w:rsidRDefault="00EB5D90" w:rsidP="00DC3EA6">
      <w:pPr>
        <w:spacing w:line="480" w:lineRule="auto"/>
        <w:ind w:firstLine="480"/>
        <w:rPr>
          <w:rFonts w:ascii="Times New Roman" w:hAnsi="Times New Roman" w:cs="Times New Roman"/>
        </w:rPr>
      </w:pPr>
      <w:r w:rsidRPr="00F8342D">
        <w:rPr>
          <w:rFonts w:ascii="Times New Roman" w:hAnsi="Times New Roman" w:cs="Times New Roman" w:hint="eastAsia"/>
        </w:rPr>
        <w:t>Although</w:t>
      </w:r>
      <w:r w:rsidR="006A1DE7" w:rsidRPr="00F8342D">
        <w:rPr>
          <w:rFonts w:ascii="Times New Roman" w:hAnsi="Times New Roman" w:cs="Times New Roman" w:hint="eastAsia"/>
        </w:rPr>
        <w:t xml:space="preserve"> </w:t>
      </w:r>
      <w:r w:rsidRPr="00F8342D">
        <w:rPr>
          <w:rFonts w:ascii="Times New Roman" w:hAnsi="Times New Roman" w:cs="Times New Roman" w:hint="eastAsia"/>
        </w:rPr>
        <w:t xml:space="preserve">several </w:t>
      </w:r>
      <w:r w:rsidR="006A1DE7" w:rsidRPr="00F8342D">
        <w:rPr>
          <w:rFonts w:ascii="Times New Roman" w:hAnsi="Times New Roman" w:cs="Times New Roman" w:hint="eastAsia"/>
        </w:rPr>
        <w:t xml:space="preserve">objective environmental </w:t>
      </w:r>
      <w:r w:rsidRPr="00F8342D">
        <w:rPr>
          <w:rFonts w:ascii="Times New Roman" w:hAnsi="Times New Roman" w:cs="Times New Roman" w:hint="eastAsia"/>
        </w:rPr>
        <w:t>f</w:t>
      </w:r>
      <w:r w:rsidR="006A1DE7" w:rsidRPr="00F8342D">
        <w:rPr>
          <w:rFonts w:ascii="Times New Roman" w:hAnsi="Times New Roman" w:cs="Times New Roman" w:hint="eastAsia"/>
        </w:rPr>
        <w:t>ea</w:t>
      </w:r>
      <w:r w:rsidRPr="00F8342D">
        <w:rPr>
          <w:rFonts w:ascii="Times New Roman" w:hAnsi="Times New Roman" w:cs="Times New Roman" w:hint="eastAsia"/>
        </w:rPr>
        <w:t>t</w:t>
      </w:r>
      <w:r w:rsidR="006A1DE7" w:rsidRPr="00F8342D">
        <w:rPr>
          <w:rFonts w:ascii="Times New Roman" w:hAnsi="Times New Roman" w:cs="Times New Roman" w:hint="eastAsia"/>
        </w:rPr>
        <w:t xml:space="preserve">ures such as walkable areas, land use mix and street connectivity have been suggested to </w:t>
      </w:r>
      <w:r w:rsidR="00A62653" w:rsidRPr="00F8342D">
        <w:rPr>
          <w:rFonts w:ascii="Times New Roman" w:hAnsi="Times New Roman" w:cs="Times New Roman" w:hint="eastAsia"/>
        </w:rPr>
        <w:t xml:space="preserve">encourage </w:t>
      </w:r>
      <w:r w:rsidR="0085594B" w:rsidRPr="00F8342D">
        <w:rPr>
          <w:rFonts w:ascii="Times New Roman" w:hAnsi="Times New Roman" w:cs="Times New Roman" w:hint="eastAsia"/>
        </w:rPr>
        <w:t>transportation</w:t>
      </w:r>
      <w:r w:rsidRPr="00F8342D">
        <w:rPr>
          <w:rFonts w:ascii="Times New Roman" w:hAnsi="Times New Roman" w:cs="Times New Roman" w:hint="eastAsia"/>
        </w:rPr>
        <w:t xml:space="preserve"> and </w:t>
      </w:r>
      <w:r w:rsidR="0085594B" w:rsidRPr="00F8342D">
        <w:rPr>
          <w:rFonts w:ascii="Times New Roman" w:hAnsi="Times New Roman" w:cs="Times New Roman" w:hint="eastAsia"/>
        </w:rPr>
        <w:t>recreational</w:t>
      </w:r>
      <w:r w:rsidRPr="00F8342D">
        <w:rPr>
          <w:rFonts w:ascii="Times New Roman" w:hAnsi="Times New Roman" w:cs="Times New Roman" w:hint="eastAsia"/>
        </w:rPr>
        <w:t xml:space="preserve"> </w:t>
      </w:r>
      <w:r w:rsidR="006A1DE7" w:rsidRPr="00F8342D">
        <w:rPr>
          <w:rFonts w:ascii="Times New Roman" w:hAnsi="Times New Roman" w:cs="Times New Roman" w:hint="eastAsia"/>
        </w:rPr>
        <w:t>physical activity</w:t>
      </w:r>
      <w:r w:rsidRPr="00F8342D">
        <w:rPr>
          <w:rFonts w:ascii="Times New Roman" w:hAnsi="Times New Roman" w:cs="Times New Roman" w:hint="eastAsia"/>
        </w:rPr>
        <w:t xml:space="preserve"> (</w:t>
      </w:r>
      <w:r w:rsidR="00E17E4B" w:rsidRPr="00F8342D">
        <w:rPr>
          <w:rFonts w:ascii="Times New Roman" w:hAnsi="Times New Roman" w:cs="Times New Roman" w:hint="eastAsia"/>
        </w:rPr>
        <w:t>v</w:t>
      </w:r>
      <w:r w:rsidR="0085594B" w:rsidRPr="00F8342D">
        <w:rPr>
          <w:rFonts w:ascii="Times New Roman" w:hAnsi="Times New Roman" w:cs="Times New Roman" w:hint="eastAsia"/>
        </w:rPr>
        <w:t xml:space="preserve">an </w:t>
      </w:r>
      <w:proofErr w:type="spellStart"/>
      <w:r w:rsidR="0085594B" w:rsidRPr="00F8342D">
        <w:rPr>
          <w:rFonts w:ascii="Times New Roman" w:hAnsi="Times New Roman" w:cs="Times New Roman" w:hint="eastAsia"/>
        </w:rPr>
        <w:t>Cauwenberg</w:t>
      </w:r>
      <w:proofErr w:type="spellEnd"/>
      <w:r w:rsidR="0085594B" w:rsidRPr="00F8342D">
        <w:rPr>
          <w:rFonts w:ascii="Times New Roman" w:hAnsi="Times New Roman" w:cs="Times New Roman" w:hint="eastAsia"/>
        </w:rPr>
        <w:t xml:space="preserve"> et al., 2011</w:t>
      </w:r>
      <w:r w:rsidR="00600A63" w:rsidRPr="00F8342D">
        <w:rPr>
          <w:rFonts w:ascii="Times New Roman" w:hAnsi="Times New Roman" w:cs="Times New Roman" w:hint="eastAsia"/>
        </w:rPr>
        <w:t xml:space="preserve">; </w:t>
      </w:r>
      <w:r w:rsidR="00600A63" w:rsidRPr="00F8342D">
        <w:rPr>
          <w:rFonts w:ascii="Times New Roman" w:hAnsi="Times New Roman" w:cs="Times New Roman"/>
        </w:rPr>
        <w:t>Cunningham</w:t>
      </w:r>
      <w:r w:rsidR="00600A63" w:rsidRPr="00F8342D">
        <w:rPr>
          <w:rFonts w:ascii="Times New Roman" w:hAnsi="Times New Roman" w:cs="Times New Roman" w:hint="eastAsia"/>
        </w:rPr>
        <w:t xml:space="preserve"> &amp; Michael, 2004</w:t>
      </w:r>
      <w:r w:rsidR="004A4213">
        <w:rPr>
          <w:rFonts w:ascii="Times New Roman" w:hAnsi="Times New Roman" w:cs="Times New Roman" w:hint="eastAsia"/>
        </w:rPr>
        <w:t>; Ribeiro et al., 2015</w:t>
      </w:r>
      <w:r w:rsidRPr="00F8342D">
        <w:rPr>
          <w:rFonts w:ascii="Times New Roman" w:hAnsi="Times New Roman" w:cs="Times New Roman" w:hint="eastAsia"/>
        </w:rPr>
        <w:t>), perception</w:t>
      </w:r>
      <w:r w:rsidR="00AF279D" w:rsidRPr="00F8342D">
        <w:rPr>
          <w:rFonts w:ascii="Times New Roman" w:hAnsi="Times New Roman" w:cs="Times New Roman" w:hint="eastAsia"/>
        </w:rPr>
        <w:t>s</w:t>
      </w:r>
      <w:r w:rsidRPr="00F8342D">
        <w:rPr>
          <w:rFonts w:ascii="Times New Roman" w:hAnsi="Times New Roman" w:cs="Times New Roman" w:hint="eastAsia"/>
        </w:rPr>
        <w:t xml:space="preserve"> of </w:t>
      </w:r>
      <w:r w:rsidR="00AF279D" w:rsidRPr="00F8342D">
        <w:rPr>
          <w:rFonts w:ascii="Times New Roman" w:hAnsi="Times New Roman" w:cs="Times New Roman" w:hint="eastAsia"/>
        </w:rPr>
        <w:t xml:space="preserve">the supportiveness of the local </w:t>
      </w:r>
      <w:r w:rsidRPr="00F8342D">
        <w:rPr>
          <w:rFonts w:ascii="Times New Roman" w:hAnsi="Times New Roman" w:cs="Times New Roman"/>
        </w:rPr>
        <w:t>environment</w:t>
      </w:r>
      <w:r w:rsidR="00AF279D" w:rsidRPr="00F8342D">
        <w:rPr>
          <w:rFonts w:ascii="Times New Roman" w:hAnsi="Times New Roman" w:cs="Times New Roman" w:hint="eastAsia"/>
        </w:rPr>
        <w:t xml:space="preserve"> wi</w:t>
      </w:r>
      <w:r w:rsidR="00D55F3A" w:rsidRPr="00F8342D">
        <w:rPr>
          <w:rFonts w:ascii="Times New Roman" w:hAnsi="Times New Roman" w:cs="Times New Roman" w:hint="eastAsia"/>
        </w:rPr>
        <w:t>th respect to these features have</w:t>
      </w:r>
      <w:r w:rsidR="00AF279D" w:rsidRPr="00F8342D">
        <w:rPr>
          <w:rFonts w:ascii="Times New Roman" w:hAnsi="Times New Roman" w:cs="Times New Roman" w:hint="eastAsia"/>
        </w:rPr>
        <w:t xml:space="preserve"> been shown to</w:t>
      </w:r>
      <w:r w:rsidR="00E94E1E" w:rsidRPr="00F8342D">
        <w:rPr>
          <w:rFonts w:ascii="Times New Roman" w:hAnsi="Times New Roman" w:cs="Times New Roman" w:hint="eastAsia"/>
        </w:rPr>
        <w:t xml:space="preserve"> vary across individuals (</w:t>
      </w:r>
      <w:r w:rsidR="00E94E1E" w:rsidRPr="00F8342D">
        <w:rPr>
          <w:rFonts w:ascii="Times New Roman" w:hAnsi="Times New Roman" w:cs="Times New Roman"/>
        </w:rPr>
        <w:t xml:space="preserve">Macintyre, </w:t>
      </w:r>
      <w:proofErr w:type="spellStart"/>
      <w:r w:rsidR="00E94E1E" w:rsidRPr="00F8342D">
        <w:rPr>
          <w:rFonts w:ascii="Times New Roman" w:hAnsi="Times New Roman" w:cs="Times New Roman"/>
        </w:rPr>
        <w:t>Ellaway</w:t>
      </w:r>
      <w:proofErr w:type="spellEnd"/>
      <w:r w:rsidR="00E94E1E" w:rsidRPr="00F8342D">
        <w:rPr>
          <w:rFonts w:ascii="Times New Roman" w:hAnsi="Times New Roman" w:cs="Times New Roman"/>
        </w:rPr>
        <w:t xml:space="preserve"> </w:t>
      </w:r>
      <w:r w:rsidR="00E94E1E" w:rsidRPr="00F8342D">
        <w:rPr>
          <w:rFonts w:ascii="Times New Roman" w:hAnsi="Times New Roman" w:cs="Times New Roman" w:hint="eastAsia"/>
        </w:rPr>
        <w:t>&amp;</w:t>
      </w:r>
      <w:r w:rsidR="00E94E1E" w:rsidRPr="00F8342D">
        <w:rPr>
          <w:rFonts w:ascii="Times New Roman" w:hAnsi="Times New Roman" w:cs="Times New Roman"/>
        </w:rPr>
        <w:t xml:space="preserve"> Cummins</w:t>
      </w:r>
      <w:r w:rsidR="00E94E1E" w:rsidRPr="00F8342D">
        <w:rPr>
          <w:rFonts w:ascii="Times New Roman" w:hAnsi="Times New Roman" w:cs="Times New Roman" w:hint="eastAsia"/>
        </w:rPr>
        <w:t>,</w:t>
      </w:r>
      <w:r w:rsidR="00E94E1E" w:rsidRPr="00F8342D">
        <w:rPr>
          <w:rFonts w:ascii="Times New Roman" w:hAnsi="Times New Roman" w:cs="Times New Roman"/>
        </w:rPr>
        <w:t xml:space="preserve"> 2002</w:t>
      </w:r>
      <w:r w:rsidR="00E94E1E" w:rsidRPr="00F8342D">
        <w:rPr>
          <w:rFonts w:ascii="Times New Roman" w:hAnsi="Times New Roman" w:cs="Times New Roman" w:hint="eastAsia"/>
        </w:rPr>
        <w:t>).</w:t>
      </w:r>
      <w:r w:rsidR="00AF279D" w:rsidRPr="00F8342D">
        <w:rPr>
          <w:rFonts w:ascii="Times New Roman" w:hAnsi="Times New Roman" w:cs="Times New Roman" w:hint="eastAsia"/>
        </w:rPr>
        <w:t xml:space="preserve"> At the same time, there is evidence that environmental p</w:t>
      </w:r>
      <w:r w:rsidR="00E94E1E" w:rsidRPr="00F8342D">
        <w:rPr>
          <w:rFonts w:ascii="Times New Roman" w:hAnsi="Times New Roman" w:cs="Times New Roman" w:hint="eastAsia"/>
        </w:rPr>
        <w:t>erception</w:t>
      </w:r>
      <w:r w:rsidR="00AF279D" w:rsidRPr="00F8342D">
        <w:rPr>
          <w:rFonts w:ascii="Times New Roman" w:hAnsi="Times New Roman" w:cs="Times New Roman" w:hint="eastAsia"/>
        </w:rPr>
        <w:t>s</w:t>
      </w:r>
      <w:r w:rsidR="00E94E1E" w:rsidRPr="00F8342D">
        <w:rPr>
          <w:rFonts w:ascii="Times New Roman" w:hAnsi="Times New Roman" w:cs="Times New Roman" w:hint="eastAsia"/>
        </w:rPr>
        <w:t xml:space="preserve"> </w:t>
      </w:r>
      <w:r w:rsidR="00AF279D" w:rsidRPr="00F8342D">
        <w:rPr>
          <w:rFonts w:ascii="Times New Roman" w:hAnsi="Times New Roman" w:cs="Times New Roman" w:hint="eastAsia"/>
        </w:rPr>
        <w:t xml:space="preserve">are not always closely aligned to objective environmental measures generated by researchers, and one reason for this is that these perceptions may be more related to factors such as feelings of individual self-efficacy and personal </w:t>
      </w:r>
      <w:r w:rsidR="00E17E4B" w:rsidRPr="00F8342D">
        <w:rPr>
          <w:rFonts w:ascii="Times New Roman" w:hAnsi="Times New Roman" w:cs="Times New Roman" w:hint="eastAsia"/>
        </w:rPr>
        <w:t>security</w:t>
      </w:r>
      <w:r w:rsidR="00414940" w:rsidRPr="00F8342D">
        <w:rPr>
          <w:rFonts w:ascii="Times New Roman" w:hAnsi="Times New Roman" w:cs="Times New Roman" w:hint="eastAsia"/>
        </w:rPr>
        <w:t xml:space="preserve"> </w:t>
      </w:r>
      <w:r w:rsidRPr="00F8342D">
        <w:rPr>
          <w:rFonts w:ascii="Times New Roman" w:hAnsi="Times New Roman" w:cs="Times New Roman" w:hint="eastAsia"/>
        </w:rPr>
        <w:t>(Bartholomew</w:t>
      </w:r>
      <w:r w:rsidR="00E17E4B" w:rsidRPr="00F8342D">
        <w:rPr>
          <w:rFonts w:ascii="Times New Roman" w:hAnsi="Times New Roman" w:cs="Times New Roman" w:hint="eastAsia"/>
        </w:rPr>
        <w:t xml:space="preserve">, </w:t>
      </w:r>
      <w:proofErr w:type="spellStart"/>
      <w:r w:rsidR="00E17E4B" w:rsidRPr="00F8342D">
        <w:rPr>
          <w:rFonts w:ascii="Times New Roman" w:hAnsi="Times New Roman" w:cs="Times New Roman" w:hint="eastAsia"/>
        </w:rPr>
        <w:t>Loukas</w:t>
      </w:r>
      <w:proofErr w:type="spellEnd"/>
      <w:r w:rsidR="00E17E4B" w:rsidRPr="00F8342D">
        <w:rPr>
          <w:rFonts w:ascii="Times New Roman" w:hAnsi="Times New Roman" w:cs="Times New Roman" w:hint="eastAsia"/>
        </w:rPr>
        <w:t xml:space="preserve">, </w:t>
      </w:r>
      <w:proofErr w:type="spellStart"/>
      <w:r w:rsidR="00E17E4B" w:rsidRPr="00F8342D">
        <w:rPr>
          <w:rFonts w:ascii="Times New Roman" w:hAnsi="Times New Roman" w:cs="Times New Roman" w:hint="eastAsia"/>
        </w:rPr>
        <w:t>Jowers</w:t>
      </w:r>
      <w:proofErr w:type="spellEnd"/>
      <w:r w:rsidR="00E17E4B" w:rsidRPr="00F8342D">
        <w:rPr>
          <w:rFonts w:ascii="Times New Roman" w:hAnsi="Times New Roman" w:cs="Times New Roman" w:hint="eastAsia"/>
        </w:rPr>
        <w:t xml:space="preserve"> &amp; </w:t>
      </w:r>
      <w:proofErr w:type="spellStart"/>
      <w:r w:rsidR="00E17E4B" w:rsidRPr="00F8342D">
        <w:rPr>
          <w:rFonts w:ascii="Times New Roman" w:hAnsi="Times New Roman" w:cs="Times New Roman" w:hint="eastAsia"/>
        </w:rPr>
        <w:t>Allua</w:t>
      </w:r>
      <w:proofErr w:type="spellEnd"/>
      <w:r w:rsidRPr="00F8342D">
        <w:rPr>
          <w:rFonts w:ascii="Times New Roman" w:hAnsi="Times New Roman" w:cs="Times New Roman" w:hint="eastAsia"/>
        </w:rPr>
        <w:t>, 2006</w:t>
      </w:r>
      <w:r w:rsidR="00E17E4B" w:rsidRPr="00F8342D">
        <w:rPr>
          <w:rFonts w:ascii="Times New Roman" w:hAnsi="Times New Roman" w:cs="Times New Roman" w:hint="eastAsia"/>
        </w:rPr>
        <w:t xml:space="preserve">; van </w:t>
      </w:r>
      <w:proofErr w:type="spellStart"/>
      <w:r w:rsidR="00E17E4B" w:rsidRPr="00F8342D">
        <w:rPr>
          <w:rFonts w:ascii="Times New Roman" w:hAnsi="Times New Roman" w:cs="Times New Roman" w:hint="eastAsia"/>
        </w:rPr>
        <w:t>Cauwenberg</w:t>
      </w:r>
      <w:proofErr w:type="spellEnd"/>
      <w:r w:rsidR="00E17E4B" w:rsidRPr="00F8342D">
        <w:rPr>
          <w:rFonts w:ascii="Times New Roman" w:hAnsi="Times New Roman" w:cs="Times New Roman" w:hint="eastAsia"/>
        </w:rPr>
        <w:t xml:space="preserve"> et al., 2014</w:t>
      </w:r>
      <w:r w:rsidR="00E94E1E" w:rsidRPr="00F8342D">
        <w:rPr>
          <w:rFonts w:ascii="Times New Roman" w:hAnsi="Times New Roman" w:cs="Times New Roman" w:hint="eastAsia"/>
        </w:rPr>
        <w:t xml:space="preserve">) </w:t>
      </w:r>
      <w:r w:rsidR="00AF279D" w:rsidRPr="00F8342D">
        <w:rPr>
          <w:rFonts w:ascii="Times New Roman" w:hAnsi="Times New Roman" w:cs="Times New Roman" w:hint="eastAsia"/>
        </w:rPr>
        <w:t>which</w:t>
      </w:r>
      <w:r w:rsidR="00E94E1E" w:rsidRPr="00F8342D">
        <w:rPr>
          <w:rFonts w:ascii="Times New Roman" w:hAnsi="Times New Roman" w:cs="Times New Roman" w:hint="eastAsia"/>
        </w:rPr>
        <w:t xml:space="preserve"> </w:t>
      </w:r>
      <w:r w:rsidR="00AF279D" w:rsidRPr="00F8342D">
        <w:rPr>
          <w:rFonts w:ascii="Times New Roman" w:hAnsi="Times New Roman" w:cs="Times New Roman" w:hint="eastAsia"/>
        </w:rPr>
        <w:t>may in turn</w:t>
      </w:r>
      <w:r w:rsidR="001B03C6" w:rsidRPr="00F8342D">
        <w:rPr>
          <w:rFonts w:ascii="Times New Roman" w:hAnsi="Times New Roman" w:cs="Times New Roman" w:hint="eastAsia"/>
        </w:rPr>
        <w:t xml:space="preserve"> </w:t>
      </w:r>
      <w:r w:rsidR="00E94E1E" w:rsidRPr="00F8342D">
        <w:rPr>
          <w:rFonts w:ascii="Times New Roman" w:hAnsi="Times New Roman" w:cs="Times New Roman" w:hint="eastAsia"/>
        </w:rPr>
        <w:t>influence</w:t>
      </w:r>
      <w:r w:rsidR="001B03C6" w:rsidRPr="00F8342D">
        <w:rPr>
          <w:rFonts w:ascii="Times New Roman" w:hAnsi="Times New Roman" w:cs="Times New Roman" w:hint="eastAsia"/>
        </w:rPr>
        <w:t xml:space="preserve"> physical </w:t>
      </w:r>
      <w:r w:rsidR="00E94E1E" w:rsidRPr="00F8342D">
        <w:rPr>
          <w:rFonts w:ascii="Times New Roman" w:hAnsi="Times New Roman" w:cs="Times New Roman" w:hint="eastAsia"/>
        </w:rPr>
        <w:t>activity</w:t>
      </w:r>
      <w:r w:rsidR="001B03C6" w:rsidRPr="00F8342D">
        <w:rPr>
          <w:rFonts w:ascii="Times New Roman" w:hAnsi="Times New Roman" w:cs="Times New Roman" w:hint="eastAsia"/>
        </w:rPr>
        <w:t xml:space="preserve"> behavior</w:t>
      </w:r>
      <w:r w:rsidR="006A1DE7" w:rsidRPr="00F8342D">
        <w:rPr>
          <w:rFonts w:ascii="Times New Roman" w:hAnsi="Times New Roman" w:cs="Times New Roman" w:hint="eastAsia"/>
        </w:rPr>
        <w:t xml:space="preserve">. </w:t>
      </w:r>
      <w:r w:rsidR="00651ECD" w:rsidRPr="00F8342D">
        <w:rPr>
          <w:rFonts w:ascii="Times New Roman" w:hAnsi="Times New Roman" w:cs="Times New Roman"/>
        </w:rPr>
        <w:t xml:space="preserve">Poor agreement between objective and perceived measures of </w:t>
      </w:r>
      <w:r w:rsidR="00AF279D" w:rsidRPr="00F8342D">
        <w:rPr>
          <w:rFonts w:ascii="Times New Roman" w:hAnsi="Times New Roman" w:cs="Times New Roman" w:hint="eastAsia"/>
        </w:rPr>
        <w:t xml:space="preserve">the </w:t>
      </w:r>
      <w:r w:rsidR="009F51C9" w:rsidRPr="00F8342D">
        <w:rPr>
          <w:rFonts w:ascii="Times New Roman" w:hAnsi="Times New Roman" w:cs="Times New Roman"/>
        </w:rPr>
        <w:t>neighborhood</w:t>
      </w:r>
      <w:r w:rsidR="00651ECD" w:rsidRPr="00F8342D">
        <w:rPr>
          <w:rFonts w:ascii="Times New Roman" w:hAnsi="Times New Roman" w:cs="Times New Roman"/>
        </w:rPr>
        <w:t xml:space="preserve"> environment has </w:t>
      </w:r>
      <w:r w:rsidR="00AF279D" w:rsidRPr="00F8342D">
        <w:rPr>
          <w:rFonts w:ascii="Times New Roman" w:hAnsi="Times New Roman" w:cs="Times New Roman" w:hint="eastAsia"/>
        </w:rPr>
        <w:t xml:space="preserve">thus </w:t>
      </w:r>
      <w:r w:rsidR="00651ECD" w:rsidRPr="00F8342D">
        <w:rPr>
          <w:rFonts w:ascii="Times New Roman" w:hAnsi="Times New Roman" w:cs="Times New Roman"/>
        </w:rPr>
        <w:t xml:space="preserve">suggested </w:t>
      </w:r>
      <w:r w:rsidR="00AF279D" w:rsidRPr="00F8342D">
        <w:rPr>
          <w:rFonts w:ascii="Times New Roman" w:hAnsi="Times New Roman" w:cs="Times New Roman"/>
        </w:rPr>
        <w:t>they measure</w:t>
      </w:r>
      <w:r w:rsidR="00254411" w:rsidRPr="00F8342D">
        <w:rPr>
          <w:rFonts w:ascii="Times New Roman" w:hAnsi="Times New Roman" w:cs="Times New Roman"/>
        </w:rPr>
        <w:t xml:space="preserve"> </w:t>
      </w:r>
      <w:r w:rsidR="00651ECD" w:rsidRPr="00F8342D">
        <w:rPr>
          <w:rFonts w:ascii="Times New Roman" w:hAnsi="Times New Roman" w:cs="Times New Roman"/>
        </w:rPr>
        <w:t>different aspects of environmental determinants of physical activity</w:t>
      </w:r>
      <w:r w:rsidR="00D303F6" w:rsidRPr="00F8342D">
        <w:rPr>
          <w:rFonts w:ascii="Times New Roman" w:hAnsi="Times New Roman" w:cs="Times New Roman"/>
        </w:rPr>
        <w:t xml:space="preserve"> (Ball et al., 2008; Gebel, Bauman, Sugiyama &amp; Owen, 2011)</w:t>
      </w:r>
      <w:r w:rsidR="00651ECD" w:rsidRPr="00F8342D">
        <w:rPr>
          <w:rFonts w:ascii="Times New Roman" w:hAnsi="Times New Roman" w:cs="Times New Roman"/>
        </w:rPr>
        <w:t xml:space="preserve">. </w:t>
      </w:r>
    </w:p>
    <w:p w14:paraId="5B8D496B" w14:textId="72B785E3" w:rsidR="003B7006" w:rsidRPr="00F8342D" w:rsidRDefault="00036131" w:rsidP="00DC3EA6">
      <w:pPr>
        <w:spacing w:line="480" w:lineRule="auto"/>
        <w:ind w:firstLine="480"/>
        <w:rPr>
          <w:rFonts w:ascii="Times New Roman" w:hAnsi="Times New Roman" w:cs="Times New Roman"/>
        </w:rPr>
      </w:pPr>
      <w:r w:rsidRPr="00F8342D">
        <w:rPr>
          <w:rFonts w:ascii="Times New Roman" w:hAnsi="Times New Roman" w:cs="Times New Roman"/>
        </w:rPr>
        <w:t>A</w:t>
      </w:r>
      <w:r w:rsidR="006E5F8D" w:rsidRPr="00F8342D">
        <w:rPr>
          <w:rFonts w:ascii="Times New Roman" w:hAnsi="Times New Roman" w:cs="Times New Roman"/>
        </w:rPr>
        <w:t xml:space="preserve"> </w:t>
      </w:r>
      <w:r w:rsidR="00C50DA8" w:rsidRPr="00F8342D">
        <w:rPr>
          <w:rFonts w:ascii="Times New Roman" w:hAnsi="Times New Roman" w:cs="Times New Roman"/>
        </w:rPr>
        <w:t xml:space="preserve">number </w:t>
      </w:r>
      <w:r w:rsidR="006E5F8D" w:rsidRPr="00F8342D">
        <w:rPr>
          <w:rFonts w:ascii="Times New Roman" w:hAnsi="Times New Roman" w:cs="Times New Roman"/>
        </w:rPr>
        <w:t xml:space="preserve">of recent </w:t>
      </w:r>
      <w:r w:rsidR="00C50DA8" w:rsidRPr="00F8342D">
        <w:rPr>
          <w:rFonts w:ascii="Times New Roman" w:hAnsi="Times New Roman" w:cs="Times New Roman"/>
        </w:rPr>
        <w:t xml:space="preserve">initiatives </w:t>
      </w:r>
      <w:r w:rsidR="00684F89" w:rsidRPr="00F8342D">
        <w:rPr>
          <w:rFonts w:ascii="Times New Roman" w:hAnsi="Times New Roman" w:cs="Times New Roman"/>
        </w:rPr>
        <w:t>ha</w:t>
      </w:r>
      <w:r w:rsidR="00C50DA8" w:rsidRPr="00F8342D">
        <w:rPr>
          <w:rFonts w:ascii="Times New Roman" w:hAnsi="Times New Roman" w:cs="Times New Roman"/>
        </w:rPr>
        <w:t>ve</w:t>
      </w:r>
      <w:r w:rsidR="00684F89" w:rsidRPr="00F8342D">
        <w:rPr>
          <w:rFonts w:ascii="Times New Roman" w:hAnsi="Times New Roman" w:cs="Times New Roman"/>
        </w:rPr>
        <w:t xml:space="preserve"> focused on </w:t>
      </w:r>
      <w:r w:rsidR="006E5F8D" w:rsidRPr="00F8342D">
        <w:rPr>
          <w:rFonts w:ascii="Times New Roman" w:hAnsi="Times New Roman" w:cs="Times New Roman"/>
        </w:rPr>
        <w:t>environmental modification to create an age-friendly environment</w:t>
      </w:r>
      <w:r w:rsidR="00684F89" w:rsidRPr="00F8342D">
        <w:rPr>
          <w:rFonts w:ascii="Times New Roman" w:hAnsi="Times New Roman" w:cs="Times New Roman"/>
        </w:rPr>
        <w:t xml:space="preserve"> </w:t>
      </w:r>
      <w:r w:rsidR="00FE272E" w:rsidRPr="00F8342D">
        <w:rPr>
          <w:rFonts w:ascii="Times New Roman" w:hAnsi="Times New Roman" w:cs="Times New Roman"/>
        </w:rPr>
        <w:t xml:space="preserve">to promote </w:t>
      </w:r>
      <w:r w:rsidR="00684F89" w:rsidRPr="00F8342D">
        <w:rPr>
          <w:rFonts w:ascii="Times New Roman" w:hAnsi="Times New Roman" w:cs="Times New Roman"/>
        </w:rPr>
        <w:t xml:space="preserve">active </w:t>
      </w:r>
      <w:r w:rsidR="00FE272E" w:rsidRPr="00F8342D">
        <w:rPr>
          <w:rFonts w:ascii="Times New Roman" w:hAnsi="Times New Roman" w:cs="Times New Roman"/>
        </w:rPr>
        <w:t xml:space="preserve">and healthy </w:t>
      </w:r>
      <w:r w:rsidR="00684F89" w:rsidRPr="00F8342D">
        <w:rPr>
          <w:rFonts w:ascii="Times New Roman" w:hAnsi="Times New Roman" w:cs="Times New Roman"/>
        </w:rPr>
        <w:t>ageing</w:t>
      </w:r>
      <w:r w:rsidR="00D303F6" w:rsidRPr="00F8342D">
        <w:rPr>
          <w:rFonts w:ascii="Times New Roman" w:hAnsi="Times New Roman" w:cs="Times New Roman"/>
        </w:rPr>
        <w:t xml:space="preserve"> (European Commission, </w:t>
      </w:r>
      <w:r w:rsidR="00D303F6" w:rsidRPr="00F8342D">
        <w:rPr>
          <w:rFonts w:ascii="Times New Roman" w:hAnsi="Times New Roman" w:cs="Times New Roman"/>
        </w:rPr>
        <w:lastRenderedPageBreak/>
        <w:t>2013)</w:t>
      </w:r>
      <w:r w:rsidR="007F1169" w:rsidRPr="00F8342D">
        <w:rPr>
          <w:rFonts w:ascii="Times New Roman" w:hAnsi="Times New Roman" w:cs="Times New Roman"/>
        </w:rPr>
        <w:t>.</w:t>
      </w:r>
      <w:r w:rsidR="00E12E38" w:rsidRPr="00F8342D">
        <w:rPr>
          <w:rFonts w:ascii="Times New Roman" w:hAnsi="Times New Roman" w:cs="Times New Roman"/>
        </w:rPr>
        <w:t xml:space="preserve"> </w:t>
      </w:r>
      <w:r w:rsidR="004170F1" w:rsidRPr="00F8342D">
        <w:rPr>
          <w:rFonts w:ascii="Times New Roman" w:hAnsi="Times New Roman" w:cs="Times New Roman"/>
        </w:rPr>
        <w:t xml:space="preserve">These </w:t>
      </w:r>
      <w:r w:rsidR="00C50DA8" w:rsidRPr="00F8342D">
        <w:rPr>
          <w:rFonts w:ascii="Times New Roman" w:hAnsi="Times New Roman" w:cs="Times New Roman"/>
        </w:rPr>
        <w:t xml:space="preserve">have </w:t>
      </w:r>
      <w:r w:rsidR="00DB4505" w:rsidRPr="00F8342D">
        <w:rPr>
          <w:rFonts w:ascii="Times New Roman" w:hAnsi="Times New Roman" w:cs="Times New Roman" w:hint="eastAsia"/>
        </w:rPr>
        <w:t xml:space="preserve">generally </w:t>
      </w:r>
      <w:r w:rsidR="00C50DA8" w:rsidRPr="00F8342D">
        <w:rPr>
          <w:rFonts w:ascii="Times New Roman" w:hAnsi="Times New Roman" w:cs="Times New Roman"/>
        </w:rPr>
        <w:t xml:space="preserve">been </w:t>
      </w:r>
      <w:r w:rsidR="00DB4505" w:rsidRPr="00F8342D">
        <w:rPr>
          <w:rFonts w:ascii="Times New Roman" w:hAnsi="Times New Roman" w:cs="Times New Roman" w:hint="eastAsia"/>
        </w:rPr>
        <w:t xml:space="preserve">started </w:t>
      </w:r>
      <w:r w:rsidR="008C128C" w:rsidRPr="00F8342D">
        <w:rPr>
          <w:rFonts w:ascii="Times New Roman" w:hAnsi="Times New Roman" w:cs="Times New Roman" w:hint="eastAsia"/>
        </w:rPr>
        <w:t xml:space="preserve">in </w:t>
      </w:r>
      <w:r w:rsidR="00411E93" w:rsidRPr="00F8342D">
        <w:rPr>
          <w:rFonts w:ascii="Times New Roman" w:hAnsi="Times New Roman" w:cs="Times New Roman"/>
        </w:rPr>
        <w:t xml:space="preserve">community-based settings and </w:t>
      </w:r>
      <w:r w:rsidR="00C50DA8" w:rsidRPr="00F8342D">
        <w:rPr>
          <w:rFonts w:ascii="Times New Roman" w:hAnsi="Times New Roman" w:cs="Times New Roman"/>
        </w:rPr>
        <w:t>have focused on</w:t>
      </w:r>
      <w:r w:rsidR="004170F1" w:rsidRPr="00F8342D">
        <w:rPr>
          <w:rFonts w:ascii="Times New Roman" w:hAnsi="Times New Roman" w:cs="Times New Roman"/>
        </w:rPr>
        <w:t xml:space="preserve"> wh</w:t>
      </w:r>
      <w:r w:rsidR="00411E93" w:rsidRPr="00F8342D">
        <w:rPr>
          <w:rFonts w:ascii="Times New Roman" w:hAnsi="Times New Roman" w:cs="Times New Roman"/>
        </w:rPr>
        <w:t>ether certain changes in local environments</w:t>
      </w:r>
      <w:r w:rsidR="004170F1" w:rsidRPr="00F8342D">
        <w:rPr>
          <w:rFonts w:ascii="Times New Roman" w:hAnsi="Times New Roman" w:cs="Times New Roman"/>
        </w:rPr>
        <w:t xml:space="preserve"> c</w:t>
      </w:r>
      <w:r w:rsidR="00411E93" w:rsidRPr="00F8342D">
        <w:rPr>
          <w:rFonts w:ascii="Times New Roman" w:hAnsi="Times New Roman" w:cs="Times New Roman"/>
        </w:rPr>
        <w:t>ould</w:t>
      </w:r>
      <w:r w:rsidR="004170F1" w:rsidRPr="00F8342D">
        <w:rPr>
          <w:rFonts w:ascii="Times New Roman" w:hAnsi="Times New Roman" w:cs="Times New Roman"/>
        </w:rPr>
        <w:t xml:space="preserve"> </w:t>
      </w:r>
      <w:r w:rsidR="00C50DA8" w:rsidRPr="00F8342D">
        <w:rPr>
          <w:rFonts w:ascii="Times New Roman" w:hAnsi="Times New Roman" w:cs="Times New Roman"/>
        </w:rPr>
        <w:t xml:space="preserve">particularly </w:t>
      </w:r>
      <w:r w:rsidR="00411E93" w:rsidRPr="00F8342D">
        <w:rPr>
          <w:rFonts w:ascii="Times New Roman" w:hAnsi="Times New Roman" w:cs="Times New Roman"/>
        </w:rPr>
        <w:t xml:space="preserve">support older people </w:t>
      </w:r>
      <w:r w:rsidR="00C50DA8" w:rsidRPr="00F8342D">
        <w:rPr>
          <w:rFonts w:ascii="Times New Roman" w:hAnsi="Times New Roman" w:cs="Times New Roman"/>
        </w:rPr>
        <w:t xml:space="preserve">in </w:t>
      </w:r>
      <w:r w:rsidR="00411E93" w:rsidRPr="00F8342D">
        <w:rPr>
          <w:rFonts w:ascii="Times New Roman" w:hAnsi="Times New Roman" w:cs="Times New Roman"/>
        </w:rPr>
        <w:t xml:space="preserve">their daily </w:t>
      </w:r>
      <w:r w:rsidR="0093558D" w:rsidRPr="00F8342D">
        <w:rPr>
          <w:rFonts w:ascii="Times New Roman" w:hAnsi="Times New Roman" w:cs="Times New Roman"/>
        </w:rPr>
        <w:t>life and activities</w:t>
      </w:r>
      <w:r w:rsidR="00411E93" w:rsidRPr="00F8342D">
        <w:rPr>
          <w:rFonts w:ascii="Times New Roman" w:hAnsi="Times New Roman" w:cs="Times New Roman"/>
        </w:rPr>
        <w:t xml:space="preserve">. </w:t>
      </w:r>
      <w:r w:rsidR="00C50DA8" w:rsidRPr="00F8342D">
        <w:rPr>
          <w:rFonts w:ascii="Times New Roman" w:hAnsi="Times New Roman" w:cs="Times New Roman"/>
        </w:rPr>
        <w:t xml:space="preserve">Whilst changes to the physical </w:t>
      </w:r>
      <w:r w:rsidR="003B7006" w:rsidRPr="00F8342D">
        <w:rPr>
          <w:rFonts w:ascii="Times New Roman" w:hAnsi="Times New Roman" w:cs="Times New Roman" w:hint="eastAsia"/>
        </w:rPr>
        <w:t xml:space="preserve">environments </w:t>
      </w:r>
      <w:r w:rsidR="00C50DA8" w:rsidRPr="00F8342D">
        <w:rPr>
          <w:rFonts w:ascii="Times New Roman" w:hAnsi="Times New Roman" w:cs="Times New Roman"/>
        </w:rPr>
        <w:t xml:space="preserve">of communities may be </w:t>
      </w:r>
      <w:r w:rsidR="00DB4505" w:rsidRPr="00F8342D">
        <w:rPr>
          <w:rFonts w:ascii="Times New Roman" w:hAnsi="Times New Roman" w:cs="Times New Roman" w:hint="eastAsia"/>
        </w:rPr>
        <w:t>relevant</w:t>
      </w:r>
      <w:r w:rsidR="0093558D" w:rsidRPr="00F8342D">
        <w:rPr>
          <w:rFonts w:ascii="Times New Roman" w:hAnsi="Times New Roman" w:cs="Times New Roman"/>
        </w:rPr>
        <w:t>, pre</w:t>
      </w:r>
      <w:r w:rsidR="0079557B" w:rsidRPr="00F8342D">
        <w:rPr>
          <w:rFonts w:ascii="Times New Roman" w:hAnsi="Times New Roman" w:cs="Times New Roman"/>
        </w:rPr>
        <w:t xml:space="preserve">vious studies have identified important features related to physical activity based on residents’ </w:t>
      </w:r>
      <w:r w:rsidR="0093558D" w:rsidRPr="00F8342D">
        <w:rPr>
          <w:rFonts w:ascii="Times New Roman" w:hAnsi="Times New Roman" w:cs="Times New Roman"/>
        </w:rPr>
        <w:t>perception of local environments</w:t>
      </w:r>
      <w:r w:rsidR="0079557B" w:rsidRPr="00F8342D">
        <w:rPr>
          <w:rFonts w:ascii="Times New Roman" w:hAnsi="Times New Roman" w:cs="Times New Roman"/>
        </w:rPr>
        <w:t xml:space="preserve">, </w:t>
      </w:r>
      <w:r w:rsidR="00C50DA8" w:rsidRPr="00F8342D">
        <w:rPr>
          <w:rFonts w:ascii="Times New Roman" w:hAnsi="Times New Roman" w:cs="Times New Roman"/>
        </w:rPr>
        <w:t>measured using tools such as</w:t>
      </w:r>
      <w:r w:rsidR="003F074F" w:rsidRPr="00F8342D">
        <w:rPr>
          <w:rFonts w:ascii="Times New Roman" w:hAnsi="Times New Roman" w:cs="Times New Roman"/>
        </w:rPr>
        <w:t xml:space="preserve"> the </w:t>
      </w:r>
      <w:r w:rsidR="009F51C9" w:rsidRPr="00F8342D">
        <w:rPr>
          <w:rFonts w:ascii="Times New Roman" w:hAnsi="Times New Roman" w:cs="Times New Roman"/>
        </w:rPr>
        <w:t>Neighborhood</w:t>
      </w:r>
      <w:r w:rsidR="003F074F" w:rsidRPr="00F8342D">
        <w:rPr>
          <w:rFonts w:ascii="Times New Roman" w:hAnsi="Times New Roman" w:cs="Times New Roman"/>
        </w:rPr>
        <w:t xml:space="preserve"> Environment Walkability Scale</w:t>
      </w:r>
      <w:r w:rsidR="003A4DF9" w:rsidRPr="00F8342D">
        <w:rPr>
          <w:rFonts w:ascii="Times New Roman" w:hAnsi="Times New Roman" w:cs="Times New Roman"/>
        </w:rPr>
        <w:t xml:space="preserve"> (</w:t>
      </w:r>
      <w:proofErr w:type="spellStart"/>
      <w:r w:rsidR="003A4DF9" w:rsidRPr="00F8342D">
        <w:rPr>
          <w:rFonts w:ascii="Times New Roman" w:hAnsi="Times New Roman" w:cs="Times New Roman"/>
        </w:rPr>
        <w:t>Cerin</w:t>
      </w:r>
      <w:proofErr w:type="spellEnd"/>
      <w:r w:rsidR="003A4DF9" w:rsidRPr="00F8342D">
        <w:rPr>
          <w:rFonts w:ascii="Times New Roman" w:hAnsi="Times New Roman" w:cs="Times New Roman"/>
        </w:rPr>
        <w:t xml:space="preserve"> et al., 2006)</w:t>
      </w:r>
      <w:r w:rsidR="0079557B" w:rsidRPr="00F8342D">
        <w:rPr>
          <w:rFonts w:ascii="Times New Roman" w:hAnsi="Times New Roman" w:cs="Times New Roman"/>
        </w:rPr>
        <w:t xml:space="preserve">, which is a valid measure of perceived walk </w:t>
      </w:r>
      <w:r w:rsidR="00C50DA8" w:rsidRPr="00F8342D">
        <w:rPr>
          <w:rFonts w:ascii="Times New Roman" w:hAnsi="Times New Roman" w:cs="Times New Roman"/>
        </w:rPr>
        <w:t>friendliness</w:t>
      </w:r>
      <w:r w:rsidR="0079557B" w:rsidRPr="00F8342D">
        <w:rPr>
          <w:rFonts w:ascii="Times New Roman" w:hAnsi="Times New Roman" w:cs="Times New Roman"/>
        </w:rPr>
        <w:t xml:space="preserve"> </w:t>
      </w:r>
      <w:r w:rsidR="00C50DA8" w:rsidRPr="00F8342D">
        <w:rPr>
          <w:rFonts w:ascii="Times New Roman" w:hAnsi="Times New Roman" w:cs="Times New Roman"/>
        </w:rPr>
        <w:t xml:space="preserve">of the </w:t>
      </w:r>
      <w:r w:rsidR="0079557B" w:rsidRPr="00F8342D">
        <w:rPr>
          <w:rFonts w:ascii="Times New Roman" w:hAnsi="Times New Roman" w:cs="Times New Roman"/>
        </w:rPr>
        <w:t>environment and</w:t>
      </w:r>
      <w:r w:rsidR="003F074F" w:rsidRPr="00F8342D">
        <w:rPr>
          <w:rFonts w:ascii="Times New Roman" w:hAnsi="Times New Roman" w:cs="Times New Roman"/>
        </w:rPr>
        <w:t xml:space="preserve"> </w:t>
      </w:r>
      <w:r w:rsidR="0079557B" w:rsidRPr="00F8342D">
        <w:rPr>
          <w:rFonts w:ascii="Times New Roman" w:hAnsi="Times New Roman" w:cs="Times New Roman"/>
        </w:rPr>
        <w:t xml:space="preserve">has been </w:t>
      </w:r>
      <w:r w:rsidR="003F074F" w:rsidRPr="00F8342D">
        <w:rPr>
          <w:rFonts w:ascii="Times New Roman" w:hAnsi="Times New Roman" w:cs="Times New Roman"/>
        </w:rPr>
        <w:t xml:space="preserve">widely </w:t>
      </w:r>
      <w:r w:rsidR="003B721B" w:rsidRPr="00F8342D">
        <w:rPr>
          <w:rFonts w:ascii="Times New Roman" w:hAnsi="Times New Roman" w:cs="Times New Roman"/>
        </w:rPr>
        <w:t>used</w:t>
      </w:r>
      <w:r w:rsidR="003F074F" w:rsidRPr="00F8342D">
        <w:rPr>
          <w:rFonts w:ascii="Times New Roman" w:hAnsi="Times New Roman" w:cs="Times New Roman"/>
        </w:rPr>
        <w:t xml:space="preserve"> in different settings</w:t>
      </w:r>
      <w:r w:rsidR="003A4DF9" w:rsidRPr="00F8342D">
        <w:rPr>
          <w:rFonts w:ascii="Times New Roman" w:hAnsi="Times New Roman" w:cs="Times New Roman"/>
        </w:rPr>
        <w:t xml:space="preserve"> (</w:t>
      </w:r>
      <w:proofErr w:type="spellStart"/>
      <w:r w:rsidR="003A4DF9" w:rsidRPr="00F8342D">
        <w:rPr>
          <w:rFonts w:ascii="Times New Roman" w:hAnsi="Times New Roman" w:cs="Times New Roman"/>
        </w:rPr>
        <w:t>Cerin</w:t>
      </w:r>
      <w:proofErr w:type="spellEnd"/>
      <w:r w:rsidR="003A4DF9" w:rsidRPr="00F8342D">
        <w:rPr>
          <w:rFonts w:ascii="Times New Roman" w:hAnsi="Times New Roman" w:cs="Times New Roman"/>
        </w:rPr>
        <w:t xml:space="preserve"> et al., 2013)</w:t>
      </w:r>
      <w:r w:rsidR="0093558D" w:rsidRPr="00F8342D">
        <w:rPr>
          <w:rFonts w:ascii="Times New Roman" w:hAnsi="Times New Roman" w:cs="Times New Roman"/>
        </w:rPr>
        <w:t xml:space="preserve">. </w:t>
      </w:r>
      <w:r w:rsidR="00C50DA8" w:rsidRPr="00F8342D">
        <w:rPr>
          <w:rFonts w:ascii="Times New Roman" w:hAnsi="Times New Roman" w:cs="Times New Roman"/>
        </w:rPr>
        <w:t>Hence, a</w:t>
      </w:r>
      <w:r w:rsidR="00A55E32" w:rsidRPr="00F8342D">
        <w:rPr>
          <w:rFonts w:ascii="Times New Roman" w:hAnsi="Times New Roman" w:cs="Times New Roman"/>
        </w:rPr>
        <w:t xml:space="preserve">lthough both objective environmental characteristics and perceptions of local environments are </w:t>
      </w:r>
      <w:r w:rsidR="001A709F" w:rsidRPr="00F8342D">
        <w:rPr>
          <w:rFonts w:ascii="Times New Roman" w:hAnsi="Times New Roman" w:cs="Times New Roman"/>
        </w:rPr>
        <w:t xml:space="preserve">suggested to be </w:t>
      </w:r>
      <w:r w:rsidR="00A55E32" w:rsidRPr="00F8342D">
        <w:rPr>
          <w:rFonts w:ascii="Times New Roman" w:hAnsi="Times New Roman" w:cs="Times New Roman"/>
        </w:rPr>
        <w:t>important for active ageing</w:t>
      </w:r>
      <w:r w:rsidR="003A4DF9" w:rsidRPr="00F8342D">
        <w:rPr>
          <w:rFonts w:ascii="Times New Roman" w:hAnsi="Times New Roman" w:cs="Times New Roman"/>
        </w:rPr>
        <w:t xml:space="preserve"> (World Health </w:t>
      </w:r>
      <w:r w:rsidR="009F51C9" w:rsidRPr="00F8342D">
        <w:rPr>
          <w:rFonts w:ascii="Times New Roman" w:hAnsi="Times New Roman" w:cs="Times New Roman"/>
        </w:rPr>
        <w:t>Organization</w:t>
      </w:r>
      <w:r w:rsidR="003A4DF9" w:rsidRPr="00F8342D">
        <w:rPr>
          <w:rFonts w:ascii="Times New Roman" w:hAnsi="Times New Roman" w:cs="Times New Roman"/>
        </w:rPr>
        <w:t>, 2007)</w:t>
      </w:r>
      <w:r w:rsidR="00C50DA8" w:rsidRPr="00F8342D">
        <w:rPr>
          <w:rFonts w:ascii="Times New Roman" w:hAnsi="Times New Roman" w:cs="Times New Roman"/>
        </w:rPr>
        <w:t>, it is unclear what their relative importance is for</w:t>
      </w:r>
      <w:r w:rsidR="001A709F" w:rsidRPr="00F8342D">
        <w:rPr>
          <w:rFonts w:ascii="Times New Roman" w:hAnsi="Times New Roman" w:cs="Times New Roman"/>
        </w:rPr>
        <w:t xml:space="preserve"> physical activity in older adults and</w:t>
      </w:r>
      <w:r w:rsidR="00AC69D1" w:rsidRPr="00F8342D">
        <w:rPr>
          <w:rFonts w:ascii="Times New Roman" w:hAnsi="Times New Roman" w:cs="Times New Roman"/>
        </w:rPr>
        <w:t xml:space="preserve"> </w:t>
      </w:r>
      <w:r w:rsidR="00C50DA8" w:rsidRPr="00F8342D">
        <w:rPr>
          <w:rFonts w:ascii="Times New Roman" w:hAnsi="Times New Roman" w:cs="Times New Roman"/>
        </w:rPr>
        <w:t xml:space="preserve">hence </w:t>
      </w:r>
      <w:r w:rsidR="001A709F" w:rsidRPr="00F8342D">
        <w:rPr>
          <w:rFonts w:ascii="Times New Roman" w:hAnsi="Times New Roman" w:cs="Times New Roman"/>
        </w:rPr>
        <w:t xml:space="preserve">which aspect should be the </w:t>
      </w:r>
      <w:r w:rsidR="00C50DA8" w:rsidRPr="00F8342D">
        <w:rPr>
          <w:rFonts w:ascii="Times New Roman" w:hAnsi="Times New Roman" w:cs="Times New Roman"/>
        </w:rPr>
        <w:t xml:space="preserve">initial </w:t>
      </w:r>
      <w:r w:rsidR="001A709F" w:rsidRPr="00F8342D">
        <w:rPr>
          <w:rFonts w:ascii="Times New Roman" w:hAnsi="Times New Roman" w:cs="Times New Roman"/>
        </w:rPr>
        <w:t xml:space="preserve">focus of public health </w:t>
      </w:r>
      <w:r w:rsidR="00AC69D1" w:rsidRPr="00F8342D">
        <w:rPr>
          <w:rFonts w:ascii="Times New Roman" w:hAnsi="Times New Roman" w:cs="Times New Roman"/>
        </w:rPr>
        <w:t>intervention</w:t>
      </w:r>
      <w:r w:rsidR="001A709F" w:rsidRPr="00F8342D">
        <w:rPr>
          <w:rFonts w:ascii="Times New Roman" w:hAnsi="Times New Roman" w:cs="Times New Roman"/>
        </w:rPr>
        <w:t>s</w:t>
      </w:r>
      <w:r w:rsidRPr="00F8342D">
        <w:rPr>
          <w:rFonts w:ascii="Times New Roman" w:hAnsi="Times New Roman" w:cs="Times New Roman"/>
        </w:rPr>
        <w:t>.</w:t>
      </w:r>
    </w:p>
    <w:p w14:paraId="1F03C2E9" w14:textId="3B605972" w:rsidR="004A38EF" w:rsidRPr="00F8342D" w:rsidRDefault="00CC09D2" w:rsidP="00DC3EA6">
      <w:pPr>
        <w:spacing w:line="480" w:lineRule="auto"/>
        <w:ind w:firstLine="480"/>
        <w:rPr>
          <w:rFonts w:ascii="Times New Roman" w:hAnsi="Times New Roman" w:cs="Times New Roman"/>
        </w:rPr>
      </w:pPr>
      <w:r w:rsidRPr="00F8342D">
        <w:rPr>
          <w:rFonts w:ascii="Times New Roman" w:hAnsi="Times New Roman" w:cs="Times New Roman" w:hint="eastAsia"/>
        </w:rPr>
        <w:t>A</w:t>
      </w:r>
      <w:r w:rsidR="00D26FE8" w:rsidRPr="00F8342D">
        <w:rPr>
          <w:rFonts w:ascii="Times New Roman" w:hAnsi="Times New Roman" w:cs="Times New Roman" w:hint="eastAsia"/>
        </w:rPr>
        <w:t xml:space="preserve"> previous study </w:t>
      </w:r>
      <w:r w:rsidR="003B7006" w:rsidRPr="00F8342D">
        <w:rPr>
          <w:rFonts w:ascii="Times New Roman" w:hAnsi="Times New Roman" w:cs="Times New Roman" w:hint="eastAsia"/>
        </w:rPr>
        <w:t>using</w:t>
      </w:r>
      <w:r w:rsidR="00D26FE8" w:rsidRPr="00F8342D">
        <w:rPr>
          <w:rFonts w:ascii="Times New Roman" w:hAnsi="Times New Roman" w:cs="Times New Roman" w:hint="eastAsia"/>
        </w:rPr>
        <w:t xml:space="preserve"> the </w:t>
      </w:r>
      <w:r w:rsidR="003B7006" w:rsidRPr="00F8342D">
        <w:rPr>
          <w:rFonts w:ascii="Times New Roman" w:hAnsi="Times New Roman" w:cs="Times New Roman" w:hint="eastAsia"/>
        </w:rPr>
        <w:t>European Prospective Investigation into Cancer and Nutrition (</w:t>
      </w:r>
      <w:r w:rsidR="00D26FE8" w:rsidRPr="00F8342D">
        <w:rPr>
          <w:rFonts w:ascii="Times New Roman" w:hAnsi="Times New Roman" w:cs="Times New Roman" w:hint="eastAsia"/>
        </w:rPr>
        <w:t>EPIC</w:t>
      </w:r>
      <w:r w:rsidR="003B7006" w:rsidRPr="00F8342D">
        <w:rPr>
          <w:rFonts w:ascii="Times New Roman" w:hAnsi="Times New Roman" w:cs="Times New Roman" w:hint="eastAsia"/>
        </w:rPr>
        <w:t>)</w:t>
      </w:r>
      <w:r w:rsidR="00D26FE8" w:rsidRPr="00F8342D">
        <w:rPr>
          <w:rFonts w:ascii="Times New Roman" w:hAnsi="Times New Roman" w:cs="Times New Roman" w:hint="eastAsia"/>
        </w:rPr>
        <w:t xml:space="preserve"> Norfolk </w:t>
      </w:r>
      <w:r w:rsidRPr="00F8342D">
        <w:rPr>
          <w:rFonts w:ascii="Times New Roman" w:hAnsi="Times New Roman" w:cs="Times New Roman" w:hint="eastAsia"/>
        </w:rPr>
        <w:t xml:space="preserve">included both environmental and psychological factors and </w:t>
      </w:r>
      <w:r w:rsidR="00D26FE8" w:rsidRPr="00F8342D">
        <w:rPr>
          <w:rFonts w:ascii="Times New Roman" w:hAnsi="Times New Roman" w:cs="Times New Roman" w:hint="eastAsia"/>
        </w:rPr>
        <w:t>investigate</w:t>
      </w:r>
      <w:r w:rsidRPr="00F8342D">
        <w:rPr>
          <w:rFonts w:ascii="Times New Roman" w:hAnsi="Times New Roman" w:cs="Times New Roman" w:hint="eastAsia"/>
        </w:rPr>
        <w:t>d</w:t>
      </w:r>
      <w:r w:rsidR="00D26FE8" w:rsidRPr="00F8342D">
        <w:rPr>
          <w:rFonts w:ascii="Times New Roman" w:hAnsi="Times New Roman" w:cs="Times New Roman" w:hint="eastAsia"/>
        </w:rPr>
        <w:t xml:space="preserve"> </w:t>
      </w:r>
      <w:r w:rsidRPr="00F8342D">
        <w:rPr>
          <w:rFonts w:ascii="Times New Roman" w:hAnsi="Times New Roman" w:cs="Times New Roman" w:hint="eastAsia"/>
        </w:rPr>
        <w:t xml:space="preserve">their </w:t>
      </w:r>
      <w:r w:rsidR="00D26FE8" w:rsidRPr="00F8342D">
        <w:rPr>
          <w:rFonts w:ascii="Times New Roman" w:hAnsi="Times New Roman" w:cs="Times New Roman" w:hint="eastAsia"/>
        </w:rPr>
        <w:t>actual associations</w:t>
      </w:r>
      <w:r w:rsidRPr="00F8342D">
        <w:rPr>
          <w:rFonts w:ascii="Times New Roman" w:hAnsi="Times New Roman" w:cs="Times New Roman" w:hint="eastAsia"/>
        </w:rPr>
        <w:t xml:space="preserve"> with</w:t>
      </w:r>
      <w:r w:rsidR="00D26FE8" w:rsidRPr="00F8342D">
        <w:rPr>
          <w:rFonts w:ascii="Times New Roman" w:hAnsi="Times New Roman" w:cs="Times New Roman" w:hint="eastAsia"/>
        </w:rPr>
        <w:t xml:space="preserve"> active commuting (</w:t>
      </w:r>
      <w:proofErr w:type="spellStart"/>
      <w:r w:rsidR="00D26FE8" w:rsidRPr="00F8342D">
        <w:rPr>
          <w:rFonts w:ascii="Times New Roman" w:hAnsi="Times New Roman" w:cs="Times New Roman" w:hint="eastAsia"/>
        </w:rPr>
        <w:t>Panter</w:t>
      </w:r>
      <w:proofErr w:type="spellEnd"/>
      <w:r w:rsidR="00D26FE8" w:rsidRPr="00F8342D">
        <w:rPr>
          <w:rFonts w:ascii="Times New Roman" w:hAnsi="Times New Roman" w:cs="Times New Roman" w:hint="eastAsia"/>
        </w:rPr>
        <w:t xml:space="preserve"> et al., 201</w:t>
      </w:r>
      <w:r w:rsidR="00BC16AB" w:rsidRPr="00F8342D">
        <w:rPr>
          <w:rFonts w:ascii="Times New Roman" w:hAnsi="Times New Roman" w:cs="Times New Roman" w:hint="eastAsia"/>
        </w:rPr>
        <w:t>1</w:t>
      </w:r>
      <w:r w:rsidR="00D26FE8" w:rsidRPr="00F8342D">
        <w:rPr>
          <w:rFonts w:ascii="Times New Roman" w:hAnsi="Times New Roman" w:cs="Times New Roman" w:hint="eastAsia"/>
        </w:rPr>
        <w:t>)</w:t>
      </w:r>
      <w:r w:rsidRPr="00F8342D">
        <w:rPr>
          <w:rFonts w:ascii="Times New Roman" w:hAnsi="Times New Roman" w:cs="Times New Roman" w:hint="eastAsia"/>
        </w:rPr>
        <w:t xml:space="preserve">. </w:t>
      </w:r>
      <w:r w:rsidR="00E75922" w:rsidRPr="00F8342D">
        <w:rPr>
          <w:rFonts w:ascii="Times New Roman" w:hAnsi="Times New Roman" w:cs="Times New Roman" w:hint="eastAsia"/>
        </w:rPr>
        <w:t xml:space="preserve">That work </w:t>
      </w:r>
      <w:r w:rsidR="00E75922" w:rsidRPr="00F8342D">
        <w:rPr>
          <w:rFonts w:ascii="Times New Roman" w:hAnsi="Times New Roman" w:cs="Times New Roman"/>
        </w:rPr>
        <w:t>found</w:t>
      </w:r>
      <w:r w:rsidR="00E75922" w:rsidRPr="00F8342D">
        <w:rPr>
          <w:rFonts w:ascii="Times New Roman" w:hAnsi="Times New Roman" w:cs="Times New Roman" w:hint="eastAsia"/>
        </w:rPr>
        <w:t xml:space="preserve"> those reporting </w:t>
      </w:r>
      <w:r w:rsidR="000B6E99" w:rsidRPr="00F8342D">
        <w:rPr>
          <w:rFonts w:ascii="Times New Roman" w:hAnsi="Times New Roman" w:cs="Times New Roman"/>
        </w:rPr>
        <w:t>walking or cycling</w:t>
      </w:r>
      <w:r w:rsidR="009B220C" w:rsidRPr="00F8342D">
        <w:rPr>
          <w:rFonts w:ascii="Times New Roman" w:hAnsi="Times New Roman" w:cs="Times New Roman" w:hint="eastAsia"/>
        </w:rPr>
        <w:t xml:space="preserve"> </w:t>
      </w:r>
      <w:r w:rsidR="00731520" w:rsidRPr="00F8342D">
        <w:rPr>
          <w:rFonts w:ascii="Times New Roman" w:hAnsi="Times New Roman" w:cs="Times New Roman" w:hint="eastAsia"/>
        </w:rPr>
        <w:t xml:space="preserve">habits </w:t>
      </w:r>
      <w:r w:rsidR="000B6E99" w:rsidRPr="00F8342D">
        <w:rPr>
          <w:rFonts w:ascii="Times New Roman" w:hAnsi="Times New Roman" w:cs="Times New Roman" w:hint="eastAsia"/>
        </w:rPr>
        <w:t>and</w:t>
      </w:r>
      <w:r w:rsidR="00F611FF" w:rsidRPr="00F8342D">
        <w:rPr>
          <w:rFonts w:ascii="Times New Roman" w:hAnsi="Times New Roman" w:cs="Times New Roman" w:hint="eastAsia"/>
        </w:rPr>
        <w:t xml:space="preserve"> </w:t>
      </w:r>
      <w:r w:rsidR="00F611FF" w:rsidRPr="00F8342D">
        <w:rPr>
          <w:rFonts w:ascii="Times New Roman" w:hAnsi="Times New Roman" w:cs="Times New Roman"/>
        </w:rPr>
        <w:t>living</w:t>
      </w:r>
      <w:r w:rsidR="00F611FF" w:rsidRPr="00F8342D">
        <w:rPr>
          <w:rFonts w:ascii="Times New Roman" w:hAnsi="Times New Roman" w:cs="Times New Roman" w:hint="eastAsia"/>
        </w:rPr>
        <w:t xml:space="preserve"> </w:t>
      </w:r>
      <w:r w:rsidR="009B220C" w:rsidRPr="00F8342D">
        <w:rPr>
          <w:rFonts w:ascii="Times New Roman" w:hAnsi="Times New Roman" w:cs="Times New Roman" w:hint="eastAsia"/>
        </w:rPr>
        <w:t xml:space="preserve">less than 1.5 km </w:t>
      </w:r>
      <w:r w:rsidR="00B47787" w:rsidRPr="00F8342D">
        <w:rPr>
          <w:rFonts w:ascii="Times New Roman" w:hAnsi="Times New Roman" w:cs="Times New Roman" w:hint="eastAsia"/>
        </w:rPr>
        <w:t xml:space="preserve">from work </w:t>
      </w:r>
      <w:r w:rsidR="000B6E99" w:rsidRPr="00F8342D">
        <w:rPr>
          <w:rFonts w:ascii="Times New Roman" w:hAnsi="Times New Roman" w:cs="Times New Roman" w:hint="eastAsia"/>
        </w:rPr>
        <w:t xml:space="preserve">were likely to </w:t>
      </w:r>
      <w:r w:rsidR="00E75922" w:rsidRPr="00F8342D">
        <w:rPr>
          <w:rFonts w:ascii="Times New Roman" w:hAnsi="Times New Roman" w:cs="Times New Roman" w:hint="eastAsia"/>
        </w:rPr>
        <w:t>commute</w:t>
      </w:r>
      <w:r w:rsidR="00FE0D3D" w:rsidRPr="00F8342D">
        <w:rPr>
          <w:rFonts w:ascii="Times New Roman" w:hAnsi="Times New Roman" w:cs="Times New Roman" w:hint="eastAsia"/>
        </w:rPr>
        <w:t xml:space="preserve"> by bicycle or on foot</w:t>
      </w:r>
      <w:r w:rsidR="00D06029" w:rsidRPr="00F8342D">
        <w:rPr>
          <w:rFonts w:ascii="Times New Roman" w:hAnsi="Times New Roman" w:cs="Times New Roman" w:hint="eastAsia"/>
        </w:rPr>
        <w:t xml:space="preserve">. </w:t>
      </w:r>
      <w:r w:rsidR="0083681F" w:rsidRPr="00F8342D">
        <w:rPr>
          <w:rFonts w:ascii="Times New Roman" w:hAnsi="Times New Roman" w:cs="Times New Roman" w:hint="eastAsia"/>
        </w:rPr>
        <w:t>However, t</w:t>
      </w:r>
      <w:r w:rsidR="00BC16AB" w:rsidRPr="00F8342D">
        <w:rPr>
          <w:rFonts w:ascii="Times New Roman" w:hAnsi="Times New Roman" w:cs="Times New Roman" w:hint="eastAsia"/>
        </w:rPr>
        <w:t xml:space="preserve">he focus was limited to </w:t>
      </w:r>
      <w:r w:rsidR="0083681F" w:rsidRPr="00F8342D">
        <w:rPr>
          <w:rFonts w:ascii="Times New Roman" w:hAnsi="Times New Roman" w:cs="Times New Roman" w:hint="eastAsia"/>
        </w:rPr>
        <w:t>commut</w:t>
      </w:r>
      <w:r w:rsidR="00BC16AB" w:rsidRPr="00F8342D">
        <w:rPr>
          <w:rFonts w:ascii="Times New Roman" w:hAnsi="Times New Roman" w:cs="Times New Roman" w:hint="eastAsia"/>
        </w:rPr>
        <w:t xml:space="preserve">ing </w:t>
      </w:r>
      <w:r w:rsidR="0083681F" w:rsidRPr="00F8342D">
        <w:rPr>
          <w:rFonts w:ascii="Times New Roman" w:hAnsi="Times New Roman" w:cs="Times New Roman" w:hint="eastAsia"/>
        </w:rPr>
        <w:t xml:space="preserve">activity </w:t>
      </w:r>
      <w:r w:rsidR="00BC16AB" w:rsidRPr="00F8342D">
        <w:rPr>
          <w:rFonts w:ascii="Times New Roman" w:hAnsi="Times New Roman" w:cs="Times New Roman" w:hint="eastAsia"/>
        </w:rPr>
        <w:t>and did not compare</w:t>
      </w:r>
      <w:r w:rsidR="00D26FE8" w:rsidRPr="00F8342D">
        <w:rPr>
          <w:rFonts w:ascii="Times New Roman" w:hAnsi="Times New Roman" w:cs="Times New Roman" w:hint="eastAsia"/>
        </w:rPr>
        <w:t xml:space="preserve"> </w:t>
      </w:r>
      <w:r w:rsidR="003B7006" w:rsidRPr="00F8342D">
        <w:rPr>
          <w:rFonts w:ascii="Times New Roman" w:hAnsi="Times New Roman" w:cs="Times New Roman" w:hint="eastAsia"/>
        </w:rPr>
        <w:t xml:space="preserve">the </w:t>
      </w:r>
      <w:r w:rsidR="00D26FE8" w:rsidRPr="00F8342D">
        <w:rPr>
          <w:rFonts w:ascii="Times New Roman" w:hAnsi="Times New Roman" w:cs="Times New Roman" w:hint="eastAsia"/>
        </w:rPr>
        <w:t xml:space="preserve">importance of objective and perceived </w:t>
      </w:r>
      <w:r w:rsidR="00D26FE8" w:rsidRPr="00F8342D">
        <w:rPr>
          <w:rFonts w:ascii="Times New Roman" w:hAnsi="Times New Roman" w:cs="Times New Roman"/>
        </w:rPr>
        <w:t>environmental</w:t>
      </w:r>
      <w:r w:rsidR="00D26FE8" w:rsidRPr="00F8342D">
        <w:rPr>
          <w:rFonts w:ascii="Times New Roman" w:hAnsi="Times New Roman" w:cs="Times New Roman" w:hint="eastAsia"/>
        </w:rPr>
        <w:t xml:space="preserve"> measures </w:t>
      </w:r>
      <w:r w:rsidR="003B7006" w:rsidRPr="00F8342D">
        <w:rPr>
          <w:rFonts w:ascii="Times New Roman" w:hAnsi="Times New Roman" w:cs="Times New Roman" w:hint="eastAsia"/>
        </w:rPr>
        <w:t>o</w:t>
      </w:r>
      <w:r w:rsidR="00BC16AB" w:rsidRPr="00F8342D">
        <w:rPr>
          <w:rFonts w:ascii="Times New Roman" w:hAnsi="Times New Roman" w:cs="Times New Roman" w:hint="eastAsia"/>
        </w:rPr>
        <w:t xml:space="preserve">ther </w:t>
      </w:r>
      <w:r w:rsidR="00D26FE8" w:rsidRPr="00F8342D">
        <w:rPr>
          <w:rFonts w:ascii="Times New Roman" w:hAnsi="Times New Roman" w:cs="Times New Roman" w:hint="eastAsia"/>
        </w:rPr>
        <w:t>domain</w:t>
      </w:r>
      <w:r w:rsidR="00BC16AB" w:rsidRPr="00F8342D">
        <w:rPr>
          <w:rFonts w:ascii="Times New Roman" w:hAnsi="Times New Roman" w:cs="Times New Roman" w:hint="eastAsia"/>
        </w:rPr>
        <w:t>s</w:t>
      </w:r>
      <w:r w:rsidR="00D26FE8" w:rsidRPr="00F8342D">
        <w:rPr>
          <w:rFonts w:ascii="Times New Roman" w:hAnsi="Times New Roman" w:cs="Times New Roman" w:hint="eastAsia"/>
        </w:rPr>
        <w:t xml:space="preserve"> </w:t>
      </w:r>
      <w:r w:rsidR="00BC16AB" w:rsidRPr="00F8342D">
        <w:rPr>
          <w:rFonts w:ascii="Times New Roman" w:hAnsi="Times New Roman" w:cs="Times New Roman" w:hint="eastAsia"/>
        </w:rPr>
        <w:t>of</w:t>
      </w:r>
      <w:r w:rsidR="00D26FE8" w:rsidRPr="00F8342D">
        <w:rPr>
          <w:rFonts w:ascii="Times New Roman" w:hAnsi="Times New Roman" w:cs="Times New Roman" w:hint="eastAsia"/>
        </w:rPr>
        <w:t xml:space="preserve"> physical </w:t>
      </w:r>
      <w:r w:rsidR="00D26FE8" w:rsidRPr="00F8342D">
        <w:rPr>
          <w:rFonts w:ascii="Times New Roman" w:hAnsi="Times New Roman" w:cs="Times New Roman"/>
        </w:rPr>
        <w:t>activity</w:t>
      </w:r>
      <w:r w:rsidR="00D26FE8" w:rsidRPr="00F8342D">
        <w:rPr>
          <w:rFonts w:ascii="Times New Roman" w:hAnsi="Times New Roman" w:cs="Times New Roman" w:hint="eastAsia"/>
        </w:rPr>
        <w:t xml:space="preserve">. </w:t>
      </w:r>
      <w:r w:rsidR="00B26362" w:rsidRPr="00F8342D">
        <w:rPr>
          <w:rFonts w:ascii="Times New Roman" w:hAnsi="Times New Roman" w:cs="Times New Roman"/>
        </w:rPr>
        <w:t xml:space="preserve">To provide a </w:t>
      </w:r>
      <w:r w:rsidR="006A25B5" w:rsidRPr="00F8342D">
        <w:rPr>
          <w:rFonts w:ascii="Times New Roman" w:hAnsi="Times New Roman" w:cs="Times New Roman"/>
        </w:rPr>
        <w:t xml:space="preserve">more </w:t>
      </w:r>
      <w:r w:rsidR="00B26362" w:rsidRPr="00F8342D">
        <w:rPr>
          <w:rFonts w:ascii="Times New Roman" w:hAnsi="Times New Roman" w:cs="Times New Roman"/>
        </w:rPr>
        <w:t xml:space="preserve">nuanced understanding of </w:t>
      </w:r>
      <w:r w:rsidR="006A25B5" w:rsidRPr="00F8342D">
        <w:rPr>
          <w:rFonts w:ascii="Times New Roman" w:hAnsi="Times New Roman" w:cs="Times New Roman"/>
        </w:rPr>
        <w:t xml:space="preserve">the association between </w:t>
      </w:r>
      <w:r w:rsidR="008F4555" w:rsidRPr="00F8342D">
        <w:rPr>
          <w:rFonts w:ascii="Times New Roman" w:hAnsi="Times New Roman" w:cs="Times New Roman" w:hint="eastAsia"/>
        </w:rPr>
        <w:t xml:space="preserve">different domains of </w:t>
      </w:r>
      <w:r w:rsidR="00660F2A" w:rsidRPr="00F8342D">
        <w:rPr>
          <w:rFonts w:ascii="Times New Roman" w:hAnsi="Times New Roman" w:cs="Times New Roman"/>
        </w:rPr>
        <w:t xml:space="preserve">physical activity and </w:t>
      </w:r>
      <w:r w:rsidR="009F51C9" w:rsidRPr="00F8342D">
        <w:rPr>
          <w:rFonts w:ascii="Times New Roman" w:hAnsi="Times New Roman" w:cs="Times New Roman"/>
        </w:rPr>
        <w:t>neighborhood</w:t>
      </w:r>
      <w:r w:rsidR="006A25B5" w:rsidRPr="00F8342D">
        <w:rPr>
          <w:rFonts w:ascii="Times New Roman" w:hAnsi="Times New Roman" w:cs="Times New Roman"/>
        </w:rPr>
        <w:t xml:space="preserve"> characteristics in this group</w:t>
      </w:r>
      <w:r w:rsidR="00B26362" w:rsidRPr="00F8342D">
        <w:rPr>
          <w:rFonts w:ascii="Times New Roman" w:hAnsi="Times New Roman" w:cs="Times New Roman"/>
        </w:rPr>
        <w:t xml:space="preserve">, </w:t>
      </w:r>
      <w:r w:rsidR="00B26362" w:rsidRPr="00F8342D">
        <w:rPr>
          <w:rFonts w:ascii="Times New Roman" w:hAnsi="Times New Roman" w:cs="Times New Roman"/>
        </w:rPr>
        <w:lastRenderedPageBreak/>
        <w:t>this study incorporate</w:t>
      </w:r>
      <w:r w:rsidR="006B2636" w:rsidRPr="00F8342D">
        <w:rPr>
          <w:rFonts w:ascii="Times New Roman" w:hAnsi="Times New Roman" w:cs="Times New Roman" w:hint="eastAsia"/>
        </w:rPr>
        <w:t>s</w:t>
      </w:r>
      <w:r w:rsidR="00B26362" w:rsidRPr="00F8342D">
        <w:rPr>
          <w:rFonts w:ascii="Times New Roman" w:hAnsi="Times New Roman" w:cs="Times New Roman"/>
        </w:rPr>
        <w:t xml:space="preserve"> both perceived and objective measure</w:t>
      </w:r>
      <w:r w:rsidR="00D65EBE" w:rsidRPr="00F8342D">
        <w:rPr>
          <w:rFonts w:ascii="Times New Roman" w:hAnsi="Times New Roman" w:cs="Times New Roman"/>
        </w:rPr>
        <w:t>s</w:t>
      </w:r>
      <w:r w:rsidR="00B26362" w:rsidRPr="00F8342D">
        <w:rPr>
          <w:rFonts w:ascii="Times New Roman" w:hAnsi="Times New Roman" w:cs="Times New Roman"/>
        </w:rPr>
        <w:t xml:space="preserve"> of </w:t>
      </w:r>
      <w:r w:rsidR="009F51C9" w:rsidRPr="00F8342D">
        <w:rPr>
          <w:rFonts w:ascii="Times New Roman" w:hAnsi="Times New Roman" w:cs="Times New Roman"/>
        </w:rPr>
        <w:t>neighborhoods</w:t>
      </w:r>
      <w:r w:rsidR="00B26362" w:rsidRPr="00F8342D">
        <w:rPr>
          <w:rFonts w:ascii="Times New Roman" w:hAnsi="Times New Roman" w:cs="Times New Roman"/>
        </w:rPr>
        <w:t xml:space="preserve"> </w:t>
      </w:r>
      <w:r w:rsidR="006A25B5" w:rsidRPr="00F8342D">
        <w:rPr>
          <w:rFonts w:ascii="Times New Roman" w:hAnsi="Times New Roman" w:cs="Times New Roman"/>
        </w:rPr>
        <w:t>to</w:t>
      </w:r>
      <w:r w:rsidR="00D65EBE" w:rsidRPr="00F8342D">
        <w:rPr>
          <w:rFonts w:ascii="Times New Roman" w:hAnsi="Times New Roman" w:cs="Times New Roman"/>
        </w:rPr>
        <w:t xml:space="preserve"> </w:t>
      </w:r>
      <w:r w:rsidR="004A38EF" w:rsidRPr="00F8342D">
        <w:rPr>
          <w:rFonts w:ascii="Times New Roman" w:hAnsi="Times New Roman" w:cs="Times New Roman"/>
        </w:rPr>
        <w:t xml:space="preserve">explore </w:t>
      </w:r>
      <w:r w:rsidR="00AA17EE" w:rsidRPr="00F8342D">
        <w:rPr>
          <w:rFonts w:ascii="Times New Roman" w:hAnsi="Times New Roman" w:cs="Times New Roman"/>
        </w:rPr>
        <w:t xml:space="preserve">the </w:t>
      </w:r>
      <w:r w:rsidR="006A25B5" w:rsidRPr="00F8342D">
        <w:rPr>
          <w:rFonts w:ascii="Times New Roman" w:hAnsi="Times New Roman" w:cs="Times New Roman"/>
        </w:rPr>
        <w:t xml:space="preserve">relative </w:t>
      </w:r>
      <w:r w:rsidR="00DB4505" w:rsidRPr="00F8342D">
        <w:rPr>
          <w:rFonts w:ascii="Times New Roman" w:hAnsi="Times New Roman" w:cs="Times New Roman"/>
        </w:rPr>
        <w:t>importance of perce</w:t>
      </w:r>
      <w:r w:rsidR="00DB4505" w:rsidRPr="00F8342D">
        <w:rPr>
          <w:rFonts w:ascii="Times New Roman" w:hAnsi="Times New Roman" w:cs="Times New Roman" w:hint="eastAsia"/>
        </w:rPr>
        <w:t>ived</w:t>
      </w:r>
      <w:r w:rsidR="00AA17EE" w:rsidRPr="00F8342D">
        <w:rPr>
          <w:rFonts w:ascii="Times New Roman" w:hAnsi="Times New Roman" w:cs="Times New Roman"/>
        </w:rPr>
        <w:t xml:space="preserve"> </w:t>
      </w:r>
      <w:r w:rsidR="006A25B5" w:rsidRPr="00F8342D">
        <w:rPr>
          <w:rFonts w:ascii="Times New Roman" w:hAnsi="Times New Roman" w:cs="Times New Roman"/>
        </w:rPr>
        <w:t xml:space="preserve">and </w:t>
      </w:r>
      <w:r w:rsidR="00AA17EE" w:rsidRPr="00F8342D">
        <w:rPr>
          <w:rFonts w:ascii="Times New Roman" w:hAnsi="Times New Roman" w:cs="Times New Roman"/>
        </w:rPr>
        <w:t xml:space="preserve">objective </w:t>
      </w:r>
      <w:r w:rsidR="006A25B5" w:rsidRPr="00F8342D">
        <w:rPr>
          <w:rFonts w:ascii="Times New Roman" w:hAnsi="Times New Roman" w:cs="Times New Roman"/>
        </w:rPr>
        <w:t xml:space="preserve">characteristics of local </w:t>
      </w:r>
      <w:r w:rsidR="009F51C9" w:rsidRPr="00F8342D">
        <w:rPr>
          <w:rFonts w:ascii="Times New Roman" w:hAnsi="Times New Roman" w:cs="Times New Roman"/>
        </w:rPr>
        <w:t>neighborhoods</w:t>
      </w:r>
      <w:r w:rsidR="008F4555" w:rsidRPr="00F8342D">
        <w:rPr>
          <w:rFonts w:ascii="Times New Roman" w:hAnsi="Times New Roman" w:cs="Times New Roman" w:hint="eastAsia"/>
        </w:rPr>
        <w:t xml:space="preserve"> in the same English cohort</w:t>
      </w:r>
      <w:r w:rsidR="006A25B5" w:rsidRPr="00F8342D">
        <w:rPr>
          <w:rFonts w:ascii="Times New Roman" w:hAnsi="Times New Roman" w:cs="Times New Roman"/>
        </w:rPr>
        <w:t xml:space="preserve">. </w:t>
      </w:r>
    </w:p>
    <w:p w14:paraId="3EA28A30" w14:textId="77777777" w:rsidR="00DB2E57" w:rsidRPr="00F8342D" w:rsidRDefault="00DB2E57" w:rsidP="00DC3EA6">
      <w:pPr>
        <w:spacing w:line="480" w:lineRule="auto"/>
        <w:jc w:val="center"/>
        <w:rPr>
          <w:rFonts w:ascii="Times New Roman" w:hAnsi="Times New Roman" w:cs="Times New Roman"/>
          <w:b/>
        </w:rPr>
      </w:pPr>
      <w:r w:rsidRPr="00F8342D">
        <w:rPr>
          <w:rFonts w:ascii="Times New Roman" w:hAnsi="Times New Roman" w:cs="Times New Roman"/>
          <w:b/>
        </w:rPr>
        <w:t>Methods</w:t>
      </w:r>
    </w:p>
    <w:p w14:paraId="7C9C23FB" w14:textId="77777777" w:rsidR="00DB2E57" w:rsidRPr="00F8342D" w:rsidRDefault="00DB2E57" w:rsidP="00DC3EA6">
      <w:pPr>
        <w:spacing w:line="480" w:lineRule="auto"/>
        <w:rPr>
          <w:rFonts w:ascii="Times New Roman" w:hAnsi="Times New Roman" w:cs="Times New Roman"/>
          <w:b/>
        </w:rPr>
      </w:pPr>
      <w:r w:rsidRPr="00F8342D">
        <w:rPr>
          <w:rFonts w:ascii="Times New Roman" w:hAnsi="Times New Roman" w:cs="Times New Roman"/>
          <w:b/>
        </w:rPr>
        <w:t>Study population</w:t>
      </w:r>
    </w:p>
    <w:p w14:paraId="0D1D5E81" w14:textId="742A0B02" w:rsidR="00DB2E57" w:rsidRPr="00F8342D" w:rsidRDefault="00AA17EE" w:rsidP="00DC3EA6">
      <w:pPr>
        <w:spacing w:line="480" w:lineRule="auto"/>
        <w:ind w:firstLine="480"/>
        <w:rPr>
          <w:rFonts w:ascii="Times New Roman" w:hAnsi="Times New Roman" w:cs="Times New Roman"/>
        </w:rPr>
      </w:pPr>
      <w:r w:rsidRPr="00F8342D">
        <w:rPr>
          <w:rFonts w:ascii="Times New Roman" w:hAnsi="Times New Roman" w:cs="Times New Roman"/>
        </w:rPr>
        <w:t xml:space="preserve">The European Prospective Investigation into Cancer and Nutrition (EPIC) Norfolk study </w:t>
      </w:r>
      <w:r w:rsidR="00DB2E57" w:rsidRPr="00F8342D">
        <w:rPr>
          <w:rFonts w:ascii="Times New Roman" w:hAnsi="Times New Roman" w:cs="Times New Roman"/>
        </w:rPr>
        <w:t>is one of a number of large population cohorts which form EPIC, the original aim of which was to examine the associations between diet and cancer, but which has since been expanded to investigate</w:t>
      </w:r>
      <w:r w:rsidR="002A4AAA" w:rsidRPr="00F8342D">
        <w:rPr>
          <w:rFonts w:ascii="Times New Roman" w:hAnsi="Times New Roman" w:cs="Times New Roman"/>
        </w:rPr>
        <w:t xml:space="preserve"> other outcomes and exposures. </w:t>
      </w:r>
      <w:r w:rsidR="00DB2E57" w:rsidRPr="00F8342D">
        <w:rPr>
          <w:rFonts w:ascii="Times New Roman" w:hAnsi="Times New Roman" w:cs="Times New Roman"/>
        </w:rPr>
        <w:t>Details of sampling and recruitment</w:t>
      </w:r>
      <w:r w:rsidR="004D7532" w:rsidRPr="00F8342D">
        <w:rPr>
          <w:rFonts w:ascii="Times New Roman" w:hAnsi="Times New Roman" w:cs="Times New Roman" w:hint="eastAsia"/>
        </w:rPr>
        <w:t xml:space="preserve"> of the</w:t>
      </w:r>
      <w:r w:rsidR="003F7A16" w:rsidRPr="00F8342D">
        <w:rPr>
          <w:rFonts w:ascii="Times New Roman" w:hAnsi="Times New Roman" w:cs="Times New Roman" w:hint="eastAsia"/>
        </w:rPr>
        <w:t xml:space="preserve"> cohort </w:t>
      </w:r>
      <w:r w:rsidR="00DB2E57" w:rsidRPr="00F8342D">
        <w:rPr>
          <w:rFonts w:ascii="Times New Roman" w:hAnsi="Times New Roman" w:cs="Times New Roman"/>
        </w:rPr>
        <w:t>have been described elsewhere</w:t>
      </w:r>
      <w:r w:rsidR="00A937A3" w:rsidRPr="00F8342D">
        <w:rPr>
          <w:rFonts w:ascii="Times New Roman" w:hAnsi="Times New Roman" w:cs="Times New Roman"/>
        </w:rPr>
        <w:t xml:space="preserve"> (Day et al., 1999</w:t>
      </w:r>
      <w:r w:rsidR="0044679C" w:rsidRPr="00F8342D">
        <w:rPr>
          <w:rFonts w:ascii="Times New Roman" w:hAnsi="Times New Roman" w:cs="Times New Roman" w:hint="eastAsia"/>
        </w:rPr>
        <w:t>; Hayat et al., 2013</w:t>
      </w:r>
      <w:r w:rsidR="00A937A3" w:rsidRPr="00F8342D">
        <w:rPr>
          <w:rFonts w:ascii="Times New Roman" w:hAnsi="Times New Roman" w:cs="Times New Roman"/>
        </w:rPr>
        <w:t>)</w:t>
      </w:r>
      <w:r w:rsidR="00DB2E57" w:rsidRPr="00F8342D">
        <w:rPr>
          <w:rFonts w:ascii="Times New Roman" w:hAnsi="Times New Roman" w:cs="Times New Roman"/>
        </w:rPr>
        <w:t>. Briefly, EPIC Norfolk participants were recruited aged 4</w:t>
      </w:r>
      <w:r w:rsidR="00134E48" w:rsidRPr="00F8342D">
        <w:rPr>
          <w:rFonts w:ascii="Times New Roman" w:hAnsi="Times New Roman" w:cs="Times New Roman" w:hint="eastAsia"/>
        </w:rPr>
        <w:t>0</w:t>
      </w:r>
      <w:r w:rsidR="00134E48" w:rsidRPr="00F8342D">
        <w:rPr>
          <w:rFonts w:ascii="Times New Roman" w:hAnsi="Times New Roman" w:cs="Times New Roman"/>
        </w:rPr>
        <w:t>-7</w:t>
      </w:r>
      <w:r w:rsidR="00134E48" w:rsidRPr="00F8342D">
        <w:rPr>
          <w:rFonts w:ascii="Times New Roman" w:hAnsi="Times New Roman" w:cs="Times New Roman" w:hint="eastAsia"/>
        </w:rPr>
        <w:t>9</w:t>
      </w:r>
      <w:r w:rsidR="00DB2E57" w:rsidRPr="00F8342D">
        <w:rPr>
          <w:rFonts w:ascii="Times New Roman" w:hAnsi="Times New Roman" w:cs="Times New Roman"/>
        </w:rPr>
        <w:t xml:space="preserve"> between 1993 and 1997 from GP practices across </w:t>
      </w:r>
      <w:r w:rsidR="001A0013" w:rsidRPr="00F8342D">
        <w:rPr>
          <w:rFonts w:ascii="Times New Roman" w:hAnsi="Times New Roman" w:cs="Times New Roman"/>
        </w:rPr>
        <w:t xml:space="preserve">the </w:t>
      </w:r>
      <w:r w:rsidR="00DB2E57" w:rsidRPr="00F8342D">
        <w:rPr>
          <w:rFonts w:ascii="Times New Roman" w:hAnsi="Times New Roman" w:cs="Times New Roman"/>
        </w:rPr>
        <w:t>county of Norfolk, an environmentally heterogeneous county with an area of app</w:t>
      </w:r>
      <w:r w:rsidR="00306669" w:rsidRPr="00F8342D">
        <w:rPr>
          <w:rFonts w:ascii="Times New Roman" w:hAnsi="Times New Roman" w:cs="Times New Roman"/>
        </w:rPr>
        <w:t>roximately 2</w:t>
      </w:r>
      <w:r w:rsidR="00DB2E57" w:rsidRPr="00F8342D">
        <w:rPr>
          <w:rFonts w:ascii="Times New Roman" w:hAnsi="Times New Roman" w:cs="Times New Roman"/>
        </w:rPr>
        <w:t xml:space="preserve">000 square miles. </w:t>
      </w:r>
      <w:r w:rsidR="001A0013" w:rsidRPr="00F8342D">
        <w:rPr>
          <w:rFonts w:ascii="Times New Roman" w:hAnsi="Times New Roman" w:cs="Times New Roman"/>
        </w:rPr>
        <w:t>Norfolk</w:t>
      </w:r>
      <w:r w:rsidR="00DB2E57" w:rsidRPr="00F8342D">
        <w:rPr>
          <w:rFonts w:ascii="Times New Roman" w:hAnsi="Times New Roman" w:cs="Times New Roman"/>
        </w:rPr>
        <w:t xml:space="preserve"> has a population of around 850,000 residents but is largely rural</w:t>
      </w:r>
      <w:r w:rsidR="00173F36" w:rsidRPr="00F8342D">
        <w:rPr>
          <w:rFonts w:ascii="Times New Roman" w:hAnsi="Times New Roman" w:cs="Times New Roman"/>
        </w:rPr>
        <w:t>,</w:t>
      </w:r>
      <w:r w:rsidR="00DB2E57" w:rsidRPr="00F8342D">
        <w:rPr>
          <w:rFonts w:ascii="Times New Roman" w:hAnsi="Times New Roman" w:cs="Times New Roman"/>
        </w:rPr>
        <w:t xml:space="preserve"> with a density of approximately 400 residents per square mile, the tenth lowest in England. Around 40% of the county’s population live in the three largest built up areas of Norwich (</w:t>
      </w:r>
      <w:r w:rsidR="00173F36" w:rsidRPr="00F8342D">
        <w:rPr>
          <w:rFonts w:ascii="Times New Roman" w:hAnsi="Times New Roman" w:cs="Times New Roman"/>
        </w:rPr>
        <w:t xml:space="preserve">population </w:t>
      </w:r>
      <w:r w:rsidR="00DB2E57" w:rsidRPr="00F8342D">
        <w:rPr>
          <w:rFonts w:ascii="Times New Roman" w:hAnsi="Times New Roman" w:cs="Times New Roman"/>
        </w:rPr>
        <w:t>2</w:t>
      </w:r>
      <w:r w:rsidR="006A7152" w:rsidRPr="00F8342D">
        <w:rPr>
          <w:rFonts w:ascii="Times New Roman" w:hAnsi="Times New Roman" w:cs="Times New Roman"/>
        </w:rPr>
        <w:t>13</w:t>
      </w:r>
      <w:r w:rsidR="00D75B55" w:rsidRPr="00F8342D">
        <w:rPr>
          <w:rFonts w:ascii="Times New Roman" w:hAnsi="Times New Roman" w:cs="Times New Roman"/>
        </w:rPr>
        <w:t>,</w:t>
      </w:r>
      <w:r w:rsidR="006A7152" w:rsidRPr="00F8342D">
        <w:rPr>
          <w:rFonts w:ascii="Times New Roman" w:hAnsi="Times New Roman" w:cs="Times New Roman"/>
        </w:rPr>
        <w:t>2</w:t>
      </w:r>
      <w:r w:rsidR="00DB2E57" w:rsidRPr="00F8342D">
        <w:rPr>
          <w:rFonts w:ascii="Times New Roman" w:hAnsi="Times New Roman" w:cs="Times New Roman"/>
        </w:rPr>
        <w:t>00), Great Yarmouth (71</w:t>
      </w:r>
      <w:r w:rsidR="00D75B55" w:rsidRPr="00F8342D">
        <w:rPr>
          <w:rFonts w:ascii="Times New Roman" w:hAnsi="Times New Roman" w:cs="Times New Roman"/>
        </w:rPr>
        <w:t>,</w:t>
      </w:r>
      <w:r w:rsidR="00DB2E57" w:rsidRPr="00F8342D">
        <w:rPr>
          <w:rFonts w:ascii="Times New Roman" w:hAnsi="Times New Roman" w:cs="Times New Roman"/>
        </w:rPr>
        <w:t>700) and King</w:t>
      </w:r>
      <w:r w:rsidR="00306669" w:rsidRPr="00F8342D">
        <w:rPr>
          <w:rFonts w:ascii="Times New Roman" w:hAnsi="Times New Roman" w:cs="Times New Roman"/>
        </w:rPr>
        <w:t>'s Lynn (43</w:t>
      </w:r>
      <w:r w:rsidR="00D75B55" w:rsidRPr="00F8342D">
        <w:rPr>
          <w:rFonts w:ascii="Times New Roman" w:hAnsi="Times New Roman" w:cs="Times New Roman"/>
        </w:rPr>
        <w:t>,</w:t>
      </w:r>
      <w:r w:rsidR="00DB2E57" w:rsidRPr="00F8342D">
        <w:rPr>
          <w:rFonts w:ascii="Times New Roman" w:hAnsi="Times New Roman" w:cs="Times New Roman"/>
        </w:rPr>
        <w:t xml:space="preserve">100). </w:t>
      </w:r>
    </w:p>
    <w:p w14:paraId="552D7C96" w14:textId="2BDCACEC" w:rsidR="00DB2E57" w:rsidRPr="00F8342D" w:rsidRDefault="00DB2E57" w:rsidP="00DC3EA6">
      <w:pPr>
        <w:spacing w:line="480" w:lineRule="auto"/>
        <w:ind w:firstLine="480"/>
        <w:rPr>
          <w:rFonts w:ascii="Times New Roman" w:hAnsi="Times New Roman" w:cs="Times New Roman"/>
        </w:rPr>
      </w:pPr>
      <w:r w:rsidRPr="00F8342D">
        <w:rPr>
          <w:rFonts w:ascii="Times New Roman" w:hAnsi="Times New Roman" w:cs="Times New Roman"/>
        </w:rPr>
        <w:t xml:space="preserve">Data were collected from EPIC participants </w:t>
      </w:r>
      <w:r w:rsidR="001A0013" w:rsidRPr="00F8342D">
        <w:rPr>
          <w:rFonts w:ascii="Times New Roman" w:hAnsi="Times New Roman" w:cs="Times New Roman"/>
        </w:rPr>
        <w:t>at</w:t>
      </w:r>
      <w:r w:rsidRPr="00F8342D">
        <w:rPr>
          <w:rFonts w:ascii="Times New Roman" w:hAnsi="Times New Roman" w:cs="Times New Roman"/>
        </w:rPr>
        <w:t xml:space="preserve"> various times. For this study</w:t>
      </w:r>
      <w:r w:rsidR="002F0BAE" w:rsidRPr="00F8342D">
        <w:rPr>
          <w:rFonts w:ascii="Times New Roman" w:hAnsi="Times New Roman" w:cs="Times New Roman"/>
        </w:rPr>
        <w:t>,</w:t>
      </w:r>
      <w:r w:rsidRPr="00F8342D">
        <w:rPr>
          <w:rFonts w:ascii="Times New Roman" w:hAnsi="Times New Roman" w:cs="Times New Roman"/>
        </w:rPr>
        <w:t xml:space="preserve"> data from three time points were used. At baseline (Health Check 1: 1993 to 1997), personal data on participants was collected, which included gender, date of birth, social class, level of education, and postcode. A second health check was undertaken between 1998 and 2000, </w:t>
      </w:r>
      <w:r w:rsidRPr="00F8342D">
        <w:rPr>
          <w:rFonts w:ascii="Times New Roman" w:hAnsi="Times New Roman" w:cs="Times New Roman"/>
        </w:rPr>
        <w:lastRenderedPageBreak/>
        <w:t xml:space="preserve">where BMI was measured. In 2006/7 participants completed a </w:t>
      </w:r>
      <w:r w:rsidR="002F0BAE" w:rsidRPr="00F8342D">
        <w:rPr>
          <w:rFonts w:ascii="Times New Roman" w:hAnsi="Times New Roman" w:cs="Times New Roman"/>
        </w:rPr>
        <w:t xml:space="preserve">previously validated </w:t>
      </w:r>
      <w:r w:rsidRPr="00F8342D">
        <w:rPr>
          <w:rFonts w:ascii="Times New Roman" w:hAnsi="Times New Roman" w:cs="Times New Roman"/>
        </w:rPr>
        <w:t>Physical Activity Questionnaire (EPAQ2)</w:t>
      </w:r>
      <w:r w:rsidR="001360AE" w:rsidRPr="00F8342D">
        <w:rPr>
          <w:rFonts w:ascii="Times New Roman" w:hAnsi="Times New Roman" w:cs="Times New Roman"/>
        </w:rPr>
        <w:t xml:space="preserve"> (Wareham et al, 2002)</w:t>
      </w:r>
      <w:r w:rsidRPr="00F8342D">
        <w:rPr>
          <w:rFonts w:ascii="Times New Roman" w:hAnsi="Times New Roman" w:cs="Times New Roman"/>
        </w:rPr>
        <w:t xml:space="preserve">, along with a questionnaire on their perceptions of the environment. </w:t>
      </w:r>
      <w:r w:rsidR="00DB4505" w:rsidRPr="00F8342D">
        <w:rPr>
          <w:rFonts w:ascii="Times New Roman" w:hAnsi="Times New Roman" w:cs="Times New Roman" w:hint="eastAsia"/>
        </w:rPr>
        <w:t xml:space="preserve">Altogether, </w:t>
      </w:r>
      <w:r w:rsidR="00914F52" w:rsidRPr="00F8342D">
        <w:rPr>
          <w:rFonts w:ascii="Times New Roman" w:hAnsi="Times New Roman" w:cs="Times New Roman"/>
        </w:rPr>
        <w:t>10</w:t>
      </w:r>
      <w:r w:rsidR="00DA1794" w:rsidRPr="00F8342D">
        <w:rPr>
          <w:rFonts w:ascii="Times New Roman" w:hAnsi="Times New Roman" w:cs="Times New Roman" w:hint="eastAsia"/>
        </w:rPr>
        <w:t>193</w:t>
      </w:r>
      <w:r w:rsidR="00247E9B" w:rsidRPr="00F8342D">
        <w:rPr>
          <w:rFonts w:ascii="Times New Roman" w:hAnsi="Times New Roman" w:cs="Times New Roman"/>
        </w:rPr>
        <w:t xml:space="preserve"> </w:t>
      </w:r>
      <w:r w:rsidRPr="00F8342D">
        <w:rPr>
          <w:rFonts w:ascii="Times New Roman" w:hAnsi="Times New Roman" w:cs="Times New Roman"/>
        </w:rPr>
        <w:t>participants</w:t>
      </w:r>
      <w:r w:rsidR="00247E9B" w:rsidRPr="00F8342D">
        <w:rPr>
          <w:rFonts w:ascii="Times New Roman" w:hAnsi="Times New Roman" w:cs="Times New Roman"/>
        </w:rPr>
        <w:t xml:space="preserve"> </w:t>
      </w:r>
      <w:r w:rsidR="00961856" w:rsidRPr="00F8342D">
        <w:rPr>
          <w:rFonts w:ascii="Times New Roman" w:hAnsi="Times New Roman" w:cs="Times New Roman" w:hint="eastAsia"/>
        </w:rPr>
        <w:t xml:space="preserve">completed both surveys and were eligible for </w:t>
      </w:r>
      <w:r w:rsidR="00DB4505" w:rsidRPr="00F8342D">
        <w:rPr>
          <w:rFonts w:ascii="Times New Roman" w:hAnsi="Times New Roman" w:cs="Times New Roman" w:hint="eastAsia"/>
        </w:rPr>
        <w:t>inclusion in the current analysi</w:t>
      </w:r>
      <w:r w:rsidR="00961856" w:rsidRPr="00F8342D">
        <w:rPr>
          <w:rFonts w:ascii="Times New Roman" w:hAnsi="Times New Roman" w:cs="Times New Roman" w:hint="eastAsia"/>
        </w:rPr>
        <w:t xml:space="preserve">s. </w:t>
      </w:r>
    </w:p>
    <w:p w14:paraId="2D843BBE" w14:textId="77777777" w:rsidR="00DB2E57" w:rsidRPr="00F8342D" w:rsidRDefault="00247E9B" w:rsidP="00DC3EA6">
      <w:pPr>
        <w:spacing w:line="480" w:lineRule="auto"/>
        <w:rPr>
          <w:rFonts w:ascii="Times New Roman" w:hAnsi="Times New Roman" w:cs="Times New Roman"/>
          <w:b/>
        </w:rPr>
      </w:pPr>
      <w:r w:rsidRPr="00F8342D">
        <w:rPr>
          <w:rFonts w:ascii="Times New Roman" w:hAnsi="Times New Roman" w:cs="Times New Roman"/>
          <w:b/>
        </w:rPr>
        <w:t>M</w:t>
      </w:r>
      <w:r w:rsidR="00DB2E57" w:rsidRPr="00F8342D">
        <w:rPr>
          <w:rFonts w:ascii="Times New Roman" w:hAnsi="Times New Roman" w:cs="Times New Roman"/>
          <w:b/>
        </w:rPr>
        <w:t>easure of physical activity</w:t>
      </w:r>
    </w:p>
    <w:p w14:paraId="44F4BFC4" w14:textId="779600E5" w:rsidR="00DB2E57" w:rsidRPr="00F8342D" w:rsidRDefault="00DB2E57" w:rsidP="00DC3EA6">
      <w:pPr>
        <w:spacing w:line="480" w:lineRule="auto"/>
        <w:ind w:firstLine="480"/>
        <w:rPr>
          <w:rFonts w:ascii="Times New Roman" w:hAnsi="Times New Roman" w:cs="Times New Roman"/>
        </w:rPr>
      </w:pPr>
      <w:r w:rsidRPr="00F8342D">
        <w:rPr>
          <w:rFonts w:ascii="Times New Roman" w:hAnsi="Times New Roman" w:cs="Times New Roman"/>
        </w:rPr>
        <w:t>EPAQ2 includes questions on self-reported participation in physical activities. Participants were asked how frequently they took part in a wide range of activities, and their responses were converted into a measure of metabolic equivalent task hours per week by multiplying the frequency of each stated activity by its metabolic equivalent (MET) obtained from published tables</w:t>
      </w:r>
      <w:r w:rsidR="001360AE" w:rsidRPr="00F8342D">
        <w:rPr>
          <w:rFonts w:ascii="Times New Roman" w:hAnsi="Times New Roman" w:cs="Times New Roman"/>
        </w:rPr>
        <w:t xml:space="preserve"> (Ainsworth et al., 2002)</w:t>
      </w:r>
      <w:r w:rsidR="00306669" w:rsidRPr="00F8342D">
        <w:rPr>
          <w:rFonts w:ascii="Times New Roman" w:hAnsi="Times New Roman" w:cs="Times New Roman"/>
        </w:rPr>
        <w:t>.</w:t>
      </w:r>
      <w:r w:rsidRPr="00F8342D">
        <w:rPr>
          <w:rFonts w:ascii="Times New Roman" w:hAnsi="Times New Roman" w:cs="Times New Roman"/>
        </w:rPr>
        <w:t xml:space="preserve"> EPAQ2 </w:t>
      </w:r>
      <w:r w:rsidR="00247E9B" w:rsidRPr="00F8342D">
        <w:rPr>
          <w:rFonts w:ascii="Times New Roman" w:hAnsi="Times New Roman" w:cs="Times New Roman"/>
        </w:rPr>
        <w:t>was</w:t>
      </w:r>
      <w:r w:rsidRPr="00F8342D">
        <w:rPr>
          <w:rFonts w:ascii="Times New Roman" w:hAnsi="Times New Roman" w:cs="Times New Roman"/>
        </w:rPr>
        <w:t xml:space="preserve"> validated by comparing </w:t>
      </w:r>
      <w:r w:rsidR="005168C9" w:rsidRPr="00F8342D">
        <w:rPr>
          <w:rFonts w:ascii="Times New Roman" w:hAnsi="Times New Roman" w:cs="Times New Roman" w:hint="eastAsia"/>
        </w:rPr>
        <w:t xml:space="preserve">estimated </w:t>
      </w:r>
      <w:r w:rsidRPr="00F8342D">
        <w:rPr>
          <w:rFonts w:ascii="Times New Roman" w:hAnsi="Times New Roman" w:cs="Times New Roman"/>
        </w:rPr>
        <w:t>daytime energy expenditure calculated with mean four day energy expenditure from heart rate monitoring</w:t>
      </w:r>
      <w:r w:rsidR="001360AE" w:rsidRPr="00F8342D">
        <w:rPr>
          <w:rFonts w:ascii="Times New Roman" w:hAnsi="Times New Roman" w:cs="Times New Roman"/>
        </w:rPr>
        <w:t xml:space="preserve"> </w:t>
      </w:r>
      <w:r w:rsidR="005168C9" w:rsidRPr="00F8342D">
        <w:rPr>
          <w:rFonts w:ascii="Times New Roman" w:hAnsi="Times New Roman" w:cs="Times New Roman" w:hint="eastAsia"/>
        </w:rPr>
        <w:t xml:space="preserve">with individual calibration </w:t>
      </w:r>
      <w:r w:rsidR="001360AE" w:rsidRPr="00F8342D">
        <w:rPr>
          <w:rFonts w:ascii="Times New Roman" w:hAnsi="Times New Roman" w:cs="Times New Roman"/>
        </w:rPr>
        <w:t>(Wareham et al, 2002)</w:t>
      </w:r>
      <w:r w:rsidR="00C75DEC" w:rsidRPr="00F8342D">
        <w:rPr>
          <w:rFonts w:ascii="Times New Roman" w:hAnsi="Times New Roman" w:cs="Times New Roman" w:hint="eastAsia"/>
        </w:rPr>
        <w:t xml:space="preserve">. </w:t>
      </w:r>
      <w:r w:rsidR="00D06029" w:rsidRPr="00F8342D">
        <w:rPr>
          <w:rFonts w:ascii="Times New Roman" w:hAnsi="Times New Roman" w:cs="Times New Roman" w:hint="eastAsia"/>
        </w:rPr>
        <w:t xml:space="preserve">The validation study showed EPAQ2 to </w:t>
      </w:r>
      <w:r w:rsidR="00D06029" w:rsidRPr="00F8342D">
        <w:rPr>
          <w:rFonts w:ascii="Times New Roman" w:hAnsi="Times New Roman" w:cs="Times New Roman"/>
        </w:rPr>
        <w:t>have</w:t>
      </w:r>
      <w:r w:rsidR="00D06029" w:rsidRPr="00F8342D">
        <w:rPr>
          <w:rFonts w:ascii="Times New Roman" w:hAnsi="Times New Roman" w:cs="Times New Roman" w:hint="eastAsia"/>
        </w:rPr>
        <w:t xml:space="preserve"> </w:t>
      </w:r>
      <w:r w:rsidR="00DE23C3" w:rsidRPr="00F8342D">
        <w:rPr>
          <w:rFonts w:ascii="Times New Roman" w:hAnsi="Times New Roman" w:cs="Times New Roman" w:hint="eastAsia"/>
        </w:rPr>
        <w:t>high</w:t>
      </w:r>
      <w:r w:rsidR="00DE23C3" w:rsidRPr="00F8342D">
        <w:rPr>
          <w:rFonts w:ascii="Times New Roman" w:hAnsi="Times New Roman" w:cs="Times New Roman"/>
        </w:rPr>
        <w:t xml:space="preserve"> levels of validity and repeatability</w:t>
      </w:r>
      <w:r w:rsidR="00DC6324" w:rsidRPr="00F8342D">
        <w:rPr>
          <w:rFonts w:ascii="Times New Roman" w:hAnsi="Times New Roman" w:cs="Times New Roman" w:hint="eastAsia"/>
        </w:rPr>
        <w:t xml:space="preserve"> comparable to other physical </w:t>
      </w:r>
      <w:r w:rsidR="00DC6324" w:rsidRPr="00F8342D">
        <w:rPr>
          <w:rFonts w:ascii="Times New Roman" w:hAnsi="Times New Roman" w:cs="Times New Roman"/>
        </w:rPr>
        <w:t>activity</w:t>
      </w:r>
      <w:r w:rsidR="00DC6324" w:rsidRPr="00F8342D">
        <w:rPr>
          <w:rFonts w:ascii="Times New Roman" w:hAnsi="Times New Roman" w:cs="Times New Roman" w:hint="eastAsia"/>
        </w:rPr>
        <w:t xml:space="preserve"> instruments</w:t>
      </w:r>
      <w:r w:rsidR="00DE23C3" w:rsidRPr="00F8342D">
        <w:rPr>
          <w:rFonts w:ascii="Times New Roman" w:hAnsi="Times New Roman" w:cs="Times New Roman"/>
        </w:rPr>
        <w:t>.</w:t>
      </w:r>
    </w:p>
    <w:p w14:paraId="12505775" w14:textId="292FAE4D" w:rsidR="00DB2E57" w:rsidRPr="00F8342D" w:rsidRDefault="00DB2E57" w:rsidP="00DC3EA6">
      <w:pPr>
        <w:spacing w:line="480" w:lineRule="auto"/>
        <w:ind w:firstLine="480"/>
        <w:rPr>
          <w:rFonts w:ascii="Times New Roman" w:hAnsi="Times New Roman" w:cs="Times New Roman"/>
        </w:rPr>
      </w:pPr>
      <w:r w:rsidRPr="00F8342D">
        <w:rPr>
          <w:rFonts w:ascii="Times New Roman" w:hAnsi="Times New Roman" w:cs="Times New Roman"/>
        </w:rPr>
        <w:t>In this study, the measure of physical activity used was weekly MET hours</w:t>
      </w:r>
      <w:r w:rsidR="00247E9B" w:rsidRPr="00F8342D">
        <w:rPr>
          <w:rFonts w:ascii="Times New Roman" w:hAnsi="Times New Roman" w:cs="Times New Roman"/>
        </w:rPr>
        <w:t xml:space="preserve">, a measure of physical activity energy expenditure, which was </w:t>
      </w:r>
      <w:r w:rsidRPr="00F8342D">
        <w:rPr>
          <w:rFonts w:ascii="Times New Roman" w:hAnsi="Times New Roman" w:cs="Times New Roman"/>
        </w:rPr>
        <w:t>divided into two types: commuting activity</w:t>
      </w:r>
      <w:r w:rsidR="00D051B2" w:rsidRPr="00F8342D">
        <w:rPr>
          <w:rFonts w:ascii="Times New Roman" w:hAnsi="Times New Roman" w:cs="Times New Roman"/>
        </w:rPr>
        <w:t xml:space="preserve"> for those still in employment</w:t>
      </w:r>
      <w:r w:rsidR="00BB44A2" w:rsidRPr="00F8342D">
        <w:rPr>
          <w:rFonts w:ascii="Times New Roman" w:hAnsi="Times New Roman" w:cs="Times New Roman"/>
        </w:rPr>
        <w:t xml:space="preserve">, which included walking and cycling to work, </w:t>
      </w:r>
      <w:r w:rsidRPr="00F8342D">
        <w:rPr>
          <w:rFonts w:ascii="Times New Roman" w:hAnsi="Times New Roman" w:cs="Times New Roman"/>
        </w:rPr>
        <w:t xml:space="preserve">and outdoor recreational activity, which </w:t>
      </w:r>
      <w:r w:rsidR="00247E9B" w:rsidRPr="00F8342D">
        <w:rPr>
          <w:rFonts w:ascii="Times New Roman" w:hAnsi="Times New Roman" w:cs="Times New Roman"/>
        </w:rPr>
        <w:t>for the purpose of this study was taken to be outdoor recreational</w:t>
      </w:r>
      <w:r w:rsidRPr="00F8342D">
        <w:rPr>
          <w:rFonts w:ascii="Times New Roman" w:hAnsi="Times New Roman" w:cs="Times New Roman"/>
        </w:rPr>
        <w:t xml:space="preserve"> walking, pleasure cycling and jogging. </w:t>
      </w:r>
      <w:r w:rsidR="00C75DEC" w:rsidRPr="00F8342D">
        <w:rPr>
          <w:rFonts w:ascii="Times New Roman" w:hAnsi="Times New Roman" w:cs="Times New Roman" w:hint="eastAsia"/>
        </w:rPr>
        <w:t xml:space="preserve">These activities were selected as they were deemed to be </w:t>
      </w:r>
      <w:r w:rsidR="006064D2" w:rsidRPr="00F8342D">
        <w:rPr>
          <w:rFonts w:ascii="Times New Roman" w:hAnsi="Times New Roman" w:cs="Times New Roman" w:hint="eastAsia"/>
        </w:rPr>
        <w:t xml:space="preserve">the </w:t>
      </w:r>
      <w:r w:rsidR="00C75DEC" w:rsidRPr="00F8342D">
        <w:rPr>
          <w:rFonts w:ascii="Times New Roman" w:hAnsi="Times New Roman" w:cs="Times New Roman" w:hint="eastAsia"/>
        </w:rPr>
        <w:t xml:space="preserve">ones most likely to be influenced by the supportiveness of the neighborhood around the </w:t>
      </w:r>
      <w:r w:rsidR="00C75DEC" w:rsidRPr="00F8342D">
        <w:rPr>
          <w:rFonts w:ascii="Times New Roman" w:hAnsi="Times New Roman" w:cs="Times New Roman" w:hint="eastAsia"/>
        </w:rPr>
        <w:lastRenderedPageBreak/>
        <w:t xml:space="preserve">home. </w:t>
      </w:r>
      <w:r w:rsidRPr="00F8342D">
        <w:rPr>
          <w:rFonts w:ascii="Times New Roman" w:hAnsi="Times New Roman" w:cs="Times New Roman"/>
        </w:rPr>
        <w:t xml:space="preserve">Occupational </w:t>
      </w:r>
      <w:r w:rsidR="00BB44A2" w:rsidRPr="00F8342D">
        <w:rPr>
          <w:rFonts w:ascii="Times New Roman" w:hAnsi="Times New Roman" w:cs="Times New Roman"/>
        </w:rPr>
        <w:t>and indoor activity w</w:t>
      </w:r>
      <w:r w:rsidR="00AF279D" w:rsidRPr="00F8342D">
        <w:rPr>
          <w:rFonts w:ascii="Times New Roman" w:hAnsi="Times New Roman" w:cs="Times New Roman" w:hint="eastAsia"/>
        </w:rPr>
        <w:t>as</w:t>
      </w:r>
      <w:r w:rsidRPr="00F8342D">
        <w:rPr>
          <w:rFonts w:ascii="Times New Roman" w:hAnsi="Times New Roman" w:cs="Times New Roman"/>
        </w:rPr>
        <w:t xml:space="preserve"> </w:t>
      </w:r>
      <w:r w:rsidR="006802E1" w:rsidRPr="00F8342D">
        <w:rPr>
          <w:rFonts w:ascii="Times New Roman" w:hAnsi="Times New Roman" w:cs="Times New Roman"/>
        </w:rPr>
        <w:t xml:space="preserve">excluded from the outcome of interest </w:t>
      </w:r>
      <w:r w:rsidRPr="00F8342D">
        <w:rPr>
          <w:rFonts w:ascii="Times New Roman" w:hAnsi="Times New Roman" w:cs="Times New Roman"/>
        </w:rPr>
        <w:t xml:space="preserve">because </w:t>
      </w:r>
      <w:r w:rsidR="00BB44A2" w:rsidRPr="00F8342D">
        <w:rPr>
          <w:rFonts w:ascii="Times New Roman" w:hAnsi="Times New Roman" w:cs="Times New Roman"/>
        </w:rPr>
        <w:t xml:space="preserve">participation in these forms of activity is unlikely to be influenced by features of the home </w:t>
      </w:r>
      <w:r w:rsidR="009F51C9" w:rsidRPr="00F8342D">
        <w:rPr>
          <w:rFonts w:ascii="Times New Roman" w:hAnsi="Times New Roman" w:cs="Times New Roman"/>
        </w:rPr>
        <w:t>neighborhood</w:t>
      </w:r>
      <w:r w:rsidR="00BB44A2" w:rsidRPr="00F8342D">
        <w:rPr>
          <w:rFonts w:ascii="Times New Roman" w:hAnsi="Times New Roman" w:cs="Times New Roman"/>
        </w:rPr>
        <w:t xml:space="preserve"> environment. </w:t>
      </w:r>
    </w:p>
    <w:p w14:paraId="0EB1D0AA" w14:textId="77777777" w:rsidR="004778AD" w:rsidRPr="00F8342D" w:rsidRDefault="004778AD" w:rsidP="00DC3EA6">
      <w:pPr>
        <w:spacing w:line="480" w:lineRule="auto"/>
        <w:rPr>
          <w:rFonts w:ascii="Times New Roman" w:hAnsi="Times New Roman" w:cs="Times New Roman"/>
          <w:b/>
        </w:rPr>
      </w:pPr>
      <w:r w:rsidRPr="00F8342D">
        <w:rPr>
          <w:rFonts w:ascii="Times New Roman" w:hAnsi="Times New Roman" w:cs="Times New Roman"/>
          <w:b/>
        </w:rPr>
        <w:t>Individual covariates</w:t>
      </w:r>
    </w:p>
    <w:p w14:paraId="569ED31D" w14:textId="62BD1CED" w:rsidR="004778AD" w:rsidRPr="00F8342D" w:rsidRDefault="004778AD" w:rsidP="00DC3EA6">
      <w:pPr>
        <w:spacing w:line="480" w:lineRule="auto"/>
        <w:ind w:firstLine="480"/>
        <w:rPr>
          <w:rFonts w:ascii="Times New Roman" w:hAnsi="Times New Roman" w:cs="Times New Roman"/>
        </w:rPr>
      </w:pPr>
      <w:r w:rsidRPr="00F8342D">
        <w:rPr>
          <w:rFonts w:ascii="Times New Roman" w:hAnsi="Times New Roman" w:cs="Times New Roman"/>
        </w:rPr>
        <w:t xml:space="preserve">Information on age, gender and dog ownership </w:t>
      </w:r>
      <w:proofErr w:type="gramStart"/>
      <w:r w:rsidRPr="00F8342D">
        <w:rPr>
          <w:rFonts w:ascii="Times New Roman" w:hAnsi="Times New Roman" w:cs="Times New Roman"/>
        </w:rPr>
        <w:t>were</w:t>
      </w:r>
      <w:proofErr w:type="gramEnd"/>
      <w:r w:rsidRPr="00F8342D">
        <w:rPr>
          <w:rFonts w:ascii="Times New Roman" w:hAnsi="Times New Roman" w:cs="Times New Roman"/>
        </w:rPr>
        <w:t xml:space="preserve"> recorded </w:t>
      </w:r>
      <w:r w:rsidR="00DC6324" w:rsidRPr="00F8342D">
        <w:rPr>
          <w:rFonts w:ascii="Times New Roman" w:hAnsi="Times New Roman" w:cs="Times New Roman" w:hint="eastAsia"/>
        </w:rPr>
        <w:t xml:space="preserve">using a questionnaire completed by participants in 2006/7, around the time of the third </w:t>
      </w:r>
      <w:r w:rsidR="00DC6324" w:rsidRPr="00F8342D">
        <w:rPr>
          <w:rFonts w:ascii="Times New Roman" w:hAnsi="Times New Roman" w:cs="Times New Roman"/>
        </w:rPr>
        <w:t>health</w:t>
      </w:r>
      <w:r w:rsidR="00DC6324" w:rsidRPr="00F8342D">
        <w:rPr>
          <w:rFonts w:ascii="Times New Roman" w:hAnsi="Times New Roman" w:cs="Times New Roman" w:hint="eastAsia"/>
        </w:rPr>
        <w:t xml:space="preserve"> check.</w:t>
      </w:r>
      <w:r w:rsidRPr="00F8342D">
        <w:rPr>
          <w:rFonts w:ascii="Times New Roman" w:hAnsi="Times New Roman" w:cs="Times New Roman"/>
        </w:rPr>
        <w:t xml:space="preserve"> </w:t>
      </w:r>
      <w:r w:rsidR="00DB5031" w:rsidRPr="00F8342D">
        <w:rPr>
          <w:rFonts w:ascii="Times New Roman" w:hAnsi="Times New Roman" w:cs="Times New Roman"/>
        </w:rPr>
        <w:t>Dog owners tend to have higher level</w:t>
      </w:r>
      <w:r w:rsidR="007453DE" w:rsidRPr="00F8342D">
        <w:rPr>
          <w:rFonts w:ascii="Times New Roman" w:hAnsi="Times New Roman" w:cs="Times New Roman"/>
        </w:rPr>
        <w:t>s</w:t>
      </w:r>
      <w:r w:rsidR="00DB5031" w:rsidRPr="00F8342D">
        <w:rPr>
          <w:rFonts w:ascii="Times New Roman" w:hAnsi="Times New Roman" w:cs="Times New Roman"/>
        </w:rPr>
        <w:t xml:space="preserve"> of physical activity</w:t>
      </w:r>
      <w:r w:rsidR="001360AE" w:rsidRPr="00F8342D">
        <w:rPr>
          <w:rFonts w:ascii="Times New Roman" w:hAnsi="Times New Roman" w:cs="Times New Roman"/>
        </w:rPr>
        <w:t xml:space="preserve"> (Christian et al., 2013)</w:t>
      </w:r>
      <w:r w:rsidR="00DB5031" w:rsidRPr="00F8342D">
        <w:rPr>
          <w:rFonts w:ascii="Times New Roman" w:hAnsi="Times New Roman" w:cs="Times New Roman"/>
        </w:rPr>
        <w:t xml:space="preserve"> and were identified using the question “Does your household have a dog?” </w:t>
      </w:r>
      <w:r w:rsidR="00185B77" w:rsidRPr="00F8342D">
        <w:rPr>
          <w:rFonts w:ascii="Times New Roman" w:hAnsi="Times New Roman" w:cs="Times New Roman" w:hint="eastAsia"/>
        </w:rPr>
        <w:t xml:space="preserve">Although it is not hypothesized that workplace activity </w:t>
      </w:r>
      <w:r w:rsidR="00185B77" w:rsidRPr="00F8342D">
        <w:rPr>
          <w:rFonts w:ascii="Times New Roman" w:hAnsi="Times New Roman" w:cs="Times New Roman"/>
        </w:rPr>
        <w:t>would</w:t>
      </w:r>
      <w:r w:rsidR="00185B77" w:rsidRPr="00F8342D">
        <w:rPr>
          <w:rFonts w:ascii="Times New Roman" w:hAnsi="Times New Roman" w:cs="Times New Roman" w:hint="eastAsia"/>
        </w:rPr>
        <w:t xml:space="preserve"> be directly influenced by perceived or objectively measured neighborhood characteristics, t</w:t>
      </w:r>
      <w:r w:rsidR="00BE0015" w:rsidRPr="00F8342D">
        <w:rPr>
          <w:rFonts w:ascii="Times New Roman" w:hAnsi="Times New Roman" w:cs="Times New Roman"/>
        </w:rPr>
        <w:t xml:space="preserve">here is evidence that individuals with high level of workplace activity tend to have lower level of non-work activity (Christian et al., 2013; Burton &amp; </w:t>
      </w:r>
      <w:proofErr w:type="spellStart"/>
      <w:r w:rsidR="00BE0015" w:rsidRPr="00F8342D">
        <w:rPr>
          <w:rFonts w:ascii="Times New Roman" w:hAnsi="Times New Roman" w:cs="Times New Roman"/>
        </w:rPr>
        <w:t>Turrell</w:t>
      </w:r>
      <w:proofErr w:type="spellEnd"/>
      <w:r w:rsidR="00BE0015" w:rsidRPr="00F8342D">
        <w:rPr>
          <w:rFonts w:ascii="Times New Roman" w:hAnsi="Times New Roman" w:cs="Times New Roman"/>
        </w:rPr>
        <w:t>, 2000).</w:t>
      </w:r>
      <w:r w:rsidR="00BE0015" w:rsidRPr="00F8342D">
        <w:rPr>
          <w:rFonts w:ascii="Times New Roman" w:hAnsi="Times New Roman" w:cs="Times New Roman" w:hint="eastAsia"/>
        </w:rPr>
        <w:t xml:space="preserve"> </w:t>
      </w:r>
      <w:r w:rsidR="00DB5031" w:rsidRPr="00F8342D">
        <w:rPr>
          <w:rFonts w:ascii="Times New Roman" w:hAnsi="Times New Roman" w:cs="Times New Roman"/>
        </w:rPr>
        <w:t>W</w:t>
      </w:r>
      <w:r w:rsidRPr="00F8342D">
        <w:rPr>
          <w:rFonts w:ascii="Times New Roman" w:hAnsi="Times New Roman" w:cs="Times New Roman"/>
        </w:rPr>
        <w:t>orkplace activity</w:t>
      </w:r>
      <w:r w:rsidR="00BE0015" w:rsidRPr="00F8342D">
        <w:rPr>
          <w:rFonts w:ascii="Times New Roman" w:hAnsi="Times New Roman" w:cs="Times New Roman"/>
        </w:rPr>
        <w:t>,</w:t>
      </w:r>
      <w:r w:rsidR="00DB5031" w:rsidRPr="00F8342D">
        <w:rPr>
          <w:rFonts w:ascii="Times New Roman" w:hAnsi="Times New Roman" w:cs="Times New Roman"/>
        </w:rPr>
        <w:t xml:space="preserve"> extracted from EPAQ2,</w:t>
      </w:r>
      <w:r w:rsidRPr="00F8342D">
        <w:rPr>
          <w:rFonts w:ascii="Times New Roman" w:hAnsi="Times New Roman" w:cs="Times New Roman"/>
        </w:rPr>
        <w:t xml:space="preserve"> w</w:t>
      </w:r>
      <w:r w:rsidR="00DB5031" w:rsidRPr="00F8342D">
        <w:rPr>
          <w:rFonts w:ascii="Times New Roman" w:hAnsi="Times New Roman" w:cs="Times New Roman"/>
        </w:rPr>
        <w:t>as</w:t>
      </w:r>
      <w:r w:rsidRPr="00F8342D">
        <w:rPr>
          <w:rFonts w:ascii="Times New Roman" w:hAnsi="Times New Roman" w:cs="Times New Roman"/>
        </w:rPr>
        <w:t xml:space="preserve"> </w:t>
      </w:r>
      <w:r w:rsidR="00BE0015" w:rsidRPr="00F8342D">
        <w:rPr>
          <w:rFonts w:ascii="Times New Roman" w:hAnsi="Times New Roman" w:cs="Times New Roman" w:hint="eastAsia"/>
        </w:rPr>
        <w:t>therefore also included as covariate</w:t>
      </w:r>
      <w:r w:rsidRPr="00F8342D">
        <w:rPr>
          <w:rFonts w:ascii="Times New Roman" w:hAnsi="Times New Roman" w:cs="Times New Roman"/>
        </w:rPr>
        <w:t>.</w:t>
      </w:r>
      <w:r w:rsidR="007453DE" w:rsidRPr="00F8342D">
        <w:rPr>
          <w:rFonts w:ascii="Times New Roman" w:hAnsi="Times New Roman" w:cs="Times New Roman"/>
        </w:rPr>
        <w:t xml:space="preserve"> </w:t>
      </w:r>
      <w:r w:rsidR="00185B77" w:rsidRPr="00F8342D">
        <w:rPr>
          <w:rFonts w:ascii="Times New Roman" w:hAnsi="Times New Roman" w:cs="Times New Roman" w:hint="eastAsia"/>
        </w:rPr>
        <w:t>Non-working individuals were co</w:t>
      </w:r>
      <w:r w:rsidR="00BE0015" w:rsidRPr="00F8342D">
        <w:rPr>
          <w:rFonts w:ascii="Times New Roman" w:hAnsi="Times New Roman" w:cs="Times New Roman" w:hint="eastAsia"/>
        </w:rPr>
        <w:t xml:space="preserve">ded as </w:t>
      </w:r>
      <w:r w:rsidR="00185B77" w:rsidRPr="00F8342D">
        <w:rPr>
          <w:rFonts w:ascii="Times New Roman" w:hAnsi="Times New Roman" w:cs="Times New Roman"/>
        </w:rPr>
        <w:t>having</w:t>
      </w:r>
      <w:r w:rsidR="00185B77" w:rsidRPr="00F8342D">
        <w:rPr>
          <w:rFonts w:ascii="Times New Roman" w:hAnsi="Times New Roman" w:cs="Times New Roman" w:hint="eastAsia"/>
        </w:rPr>
        <w:t xml:space="preserve"> zero </w:t>
      </w:r>
      <w:r w:rsidR="00185B77" w:rsidRPr="00F8342D">
        <w:rPr>
          <w:rFonts w:ascii="Times New Roman" w:hAnsi="Times New Roman" w:cs="Times New Roman"/>
        </w:rPr>
        <w:t>workplace</w:t>
      </w:r>
      <w:r w:rsidR="00185B77" w:rsidRPr="00F8342D">
        <w:rPr>
          <w:rFonts w:ascii="Times New Roman" w:hAnsi="Times New Roman" w:cs="Times New Roman" w:hint="eastAsia"/>
        </w:rPr>
        <w:t xml:space="preserve"> activity </w:t>
      </w:r>
      <w:r w:rsidR="00BE0015" w:rsidRPr="00F8342D">
        <w:rPr>
          <w:rFonts w:ascii="Times New Roman" w:hAnsi="Times New Roman" w:cs="Times New Roman" w:hint="eastAsia"/>
        </w:rPr>
        <w:t xml:space="preserve">to </w:t>
      </w:r>
      <w:r w:rsidR="00BE0015" w:rsidRPr="00F8342D">
        <w:rPr>
          <w:rFonts w:ascii="Times New Roman" w:hAnsi="Times New Roman" w:cs="Times New Roman"/>
        </w:rPr>
        <w:t>avoid</w:t>
      </w:r>
      <w:r w:rsidR="00BE0015" w:rsidRPr="00F8342D">
        <w:rPr>
          <w:rFonts w:ascii="Times New Roman" w:hAnsi="Times New Roman" w:cs="Times New Roman" w:hint="eastAsia"/>
        </w:rPr>
        <w:t xml:space="preserve"> excluding them from analyses.</w:t>
      </w:r>
    </w:p>
    <w:p w14:paraId="2E41350F" w14:textId="77777777" w:rsidR="00DB2E57" w:rsidRPr="00F8342D" w:rsidRDefault="00DB2E57" w:rsidP="00DC3EA6">
      <w:pPr>
        <w:spacing w:line="480" w:lineRule="auto"/>
        <w:rPr>
          <w:rFonts w:ascii="Times New Roman" w:hAnsi="Times New Roman" w:cs="Times New Roman"/>
          <w:b/>
        </w:rPr>
      </w:pPr>
      <w:r w:rsidRPr="00F8342D">
        <w:rPr>
          <w:rFonts w:ascii="Times New Roman" w:hAnsi="Times New Roman" w:cs="Times New Roman"/>
          <w:b/>
        </w:rPr>
        <w:t xml:space="preserve">Subjective and objective measures of </w:t>
      </w:r>
      <w:r w:rsidR="009F51C9" w:rsidRPr="00F8342D">
        <w:rPr>
          <w:rFonts w:ascii="Times New Roman" w:hAnsi="Times New Roman" w:cs="Times New Roman"/>
          <w:b/>
        </w:rPr>
        <w:t>neighborhood</w:t>
      </w:r>
      <w:r w:rsidRPr="00F8342D">
        <w:rPr>
          <w:rFonts w:ascii="Times New Roman" w:hAnsi="Times New Roman" w:cs="Times New Roman"/>
          <w:b/>
        </w:rPr>
        <w:t xml:space="preserve"> environment</w:t>
      </w:r>
    </w:p>
    <w:p w14:paraId="169D48FC" w14:textId="4BE2AFD4" w:rsidR="00DB2E57" w:rsidRPr="00F8342D" w:rsidRDefault="00DB2E57" w:rsidP="00DC3EA6">
      <w:pPr>
        <w:spacing w:line="480" w:lineRule="auto"/>
        <w:ind w:firstLine="480"/>
        <w:rPr>
          <w:rFonts w:ascii="Times New Roman" w:hAnsi="Times New Roman" w:cs="Times New Roman"/>
        </w:rPr>
      </w:pPr>
      <w:r w:rsidRPr="00F8342D">
        <w:rPr>
          <w:rFonts w:ascii="Times New Roman" w:hAnsi="Times New Roman" w:cs="Times New Roman"/>
        </w:rPr>
        <w:t>The ques</w:t>
      </w:r>
      <w:r w:rsidR="00FA4FB1" w:rsidRPr="00F8342D">
        <w:rPr>
          <w:rFonts w:ascii="Times New Roman" w:hAnsi="Times New Roman" w:cs="Times New Roman"/>
        </w:rPr>
        <w:t xml:space="preserve">tionnaire on the perceived </w:t>
      </w:r>
      <w:r w:rsidRPr="00F8342D">
        <w:rPr>
          <w:rFonts w:ascii="Times New Roman" w:hAnsi="Times New Roman" w:cs="Times New Roman"/>
        </w:rPr>
        <w:t xml:space="preserve">environment provided </w:t>
      </w:r>
      <w:r w:rsidR="00BB44A2" w:rsidRPr="00F8342D">
        <w:rPr>
          <w:rFonts w:ascii="Times New Roman" w:hAnsi="Times New Roman" w:cs="Times New Roman"/>
        </w:rPr>
        <w:t xml:space="preserve">information on </w:t>
      </w:r>
      <w:r w:rsidR="00FA4FB1" w:rsidRPr="00F8342D">
        <w:rPr>
          <w:rFonts w:ascii="Times New Roman" w:hAnsi="Times New Roman" w:cs="Times New Roman"/>
        </w:rPr>
        <w:t xml:space="preserve">EPIC participant’s perception of the </w:t>
      </w:r>
      <w:r w:rsidR="00BB44A2" w:rsidRPr="00F8342D">
        <w:rPr>
          <w:rFonts w:ascii="Times New Roman" w:hAnsi="Times New Roman" w:cs="Times New Roman"/>
        </w:rPr>
        <w:t xml:space="preserve">supportiveness of their local </w:t>
      </w:r>
      <w:r w:rsidR="009F51C9" w:rsidRPr="00F8342D">
        <w:rPr>
          <w:rFonts w:ascii="Times New Roman" w:hAnsi="Times New Roman" w:cs="Times New Roman"/>
        </w:rPr>
        <w:t>neighborhood</w:t>
      </w:r>
      <w:r w:rsidR="00BB44A2" w:rsidRPr="00F8342D">
        <w:rPr>
          <w:rFonts w:ascii="Times New Roman" w:hAnsi="Times New Roman" w:cs="Times New Roman"/>
        </w:rPr>
        <w:t xml:space="preserve"> en</w:t>
      </w:r>
      <w:r w:rsidR="007453DE" w:rsidRPr="00F8342D">
        <w:rPr>
          <w:rFonts w:ascii="Times New Roman" w:hAnsi="Times New Roman" w:cs="Times New Roman"/>
        </w:rPr>
        <w:t xml:space="preserve">vironment for physical activity. There was </w:t>
      </w:r>
      <w:r w:rsidR="00BB44A2" w:rsidRPr="00F8342D">
        <w:rPr>
          <w:rFonts w:ascii="Times New Roman" w:hAnsi="Times New Roman" w:cs="Times New Roman"/>
        </w:rPr>
        <w:t xml:space="preserve">a </w:t>
      </w:r>
      <w:r w:rsidR="00FA4FB1" w:rsidRPr="00F8342D">
        <w:rPr>
          <w:rFonts w:ascii="Times New Roman" w:hAnsi="Times New Roman" w:cs="Times New Roman"/>
        </w:rPr>
        <w:t xml:space="preserve">particular </w:t>
      </w:r>
      <w:r w:rsidR="00BB44A2" w:rsidRPr="00F8342D">
        <w:rPr>
          <w:rFonts w:ascii="Times New Roman" w:hAnsi="Times New Roman" w:cs="Times New Roman"/>
        </w:rPr>
        <w:t>focus on walking</w:t>
      </w:r>
      <w:r w:rsidR="00FA4FB1" w:rsidRPr="00F8342D">
        <w:rPr>
          <w:rFonts w:ascii="Times New Roman" w:hAnsi="Times New Roman" w:cs="Times New Roman"/>
        </w:rPr>
        <w:t xml:space="preserve"> as this is the predominant activity undertaken by older adults</w:t>
      </w:r>
      <w:r w:rsidR="001360AE" w:rsidRPr="00F8342D">
        <w:rPr>
          <w:rFonts w:ascii="Times New Roman" w:hAnsi="Times New Roman" w:cs="Times New Roman"/>
        </w:rPr>
        <w:t xml:space="preserve"> (Sun, Norman &amp; White, 2013)</w:t>
      </w:r>
      <w:r w:rsidRPr="00F8342D">
        <w:rPr>
          <w:rFonts w:ascii="Times New Roman" w:hAnsi="Times New Roman" w:cs="Times New Roman"/>
        </w:rPr>
        <w:t>. Th</w:t>
      </w:r>
      <w:r w:rsidR="007453DE" w:rsidRPr="00F8342D">
        <w:rPr>
          <w:rFonts w:ascii="Times New Roman" w:hAnsi="Times New Roman" w:cs="Times New Roman"/>
        </w:rPr>
        <w:t>e</w:t>
      </w:r>
      <w:r w:rsidRPr="00F8342D">
        <w:rPr>
          <w:rFonts w:ascii="Times New Roman" w:hAnsi="Times New Roman" w:cs="Times New Roman"/>
        </w:rPr>
        <w:t xml:space="preserve"> questionnaire</w:t>
      </w:r>
      <w:r w:rsidR="00CF05D2" w:rsidRPr="00F8342D">
        <w:rPr>
          <w:rFonts w:ascii="Times New Roman" w:hAnsi="Times New Roman" w:cs="Times New Roman"/>
        </w:rPr>
        <w:t xml:space="preserve"> instrument used was </w:t>
      </w:r>
      <w:r w:rsidR="00185B77" w:rsidRPr="00F8342D">
        <w:rPr>
          <w:rFonts w:ascii="Times New Roman" w:hAnsi="Times New Roman" w:cs="Times New Roman" w:hint="eastAsia"/>
        </w:rPr>
        <w:t xml:space="preserve">the </w:t>
      </w:r>
      <w:r w:rsidR="00CF05D2" w:rsidRPr="00F8342D">
        <w:rPr>
          <w:rFonts w:ascii="Times New Roman" w:hAnsi="Times New Roman" w:cs="Times New Roman"/>
        </w:rPr>
        <w:t>NEWS (</w:t>
      </w:r>
      <w:r w:rsidR="009F51C9" w:rsidRPr="00F8342D">
        <w:rPr>
          <w:rFonts w:ascii="Times New Roman" w:hAnsi="Times New Roman" w:cs="Times New Roman"/>
        </w:rPr>
        <w:t>Neighborhood</w:t>
      </w:r>
      <w:r w:rsidR="00CF05D2" w:rsidRPr="00F8342D">
        <w:rPr>
          <w:rFonts w:ascii="Times New Roman" w:hAnsi="Times New Roman" w:cs="Times New Roman"/>
        </w:rPr>
        <w:t xml:space="preserve"> Environment Walkability Scale), a widely used and previously </w:t>
      </w:r>
      <w:r w:rsidR="00CF05D2" w:rsidRPr="00F8342D">
        <w:rPr>
          <w:rFonts w:ascii="Times New Roman" w:hAnsi="Times New Roman" w:cs="Times New Roman"/>
        </w:rPr>
        <w:lastRenderedPageBreak/>
        <w:t>validated tool which was ad</w:t>
      </w:r>
      <w:r w:rsidRPr="00F8342D">
        <w:rPr>
          <w:rFonts w:ascii="Times New Roman" w:hAnsi="Times New Roman" w:cs="Times New Roman"/>
        </w:rPr>
        <w:t xml:space="preserve">apted to a UK context (for example by replacing mention of ‘sidewalk’ with ‘pavement’) from </w:t>
      </w:r>
      <w:r w:rsidR="00CF05D2" w:rsidRPr="00F8342D">
        <w:rPr>
          <w:rFonts w:ascii="Times New Roman" w:hAnsi="Times New Roman" w:cs="Times New Roman"/>
        </w:rPr>
        <w:t>the version presented elsewhere</w:t>
      </w:r>
      <w:r w:rsidR="001360AE" w:rsidRPr="00F8342D">
        <w:rPr>
          <w:rFonts w:ascii="Times New Roman" w:hAnsi="Times New Roman" w:cs="Times New Roman"/>
        </w:rPr>
        <w:t xml:space="preserve"> (</w:t>
      </w:r>
      <w:proofErr w:type="spellStart"/>
      <w:r w:rsidR="001360AE" w:rsidRPr="00F8342D">
        <w:rPr>
          <w:rFonts w:ascii="Times New Roman" w:hAnsi="Times New Roman" w:cs="Times New Roman"/>
        </w:rPr>
        <w:t>Saelens</w:t>
      </w:r>
      <w:proofErr w:type="spellEnd"/>
      <w:r w:rsidR="001360AE" w:rsidRPr="00F8342D">
        <w:rPr>
          <w:rFonts w:ascii="Times New Roman" w:hAnsi="Times New Roman" w:cs="Times New Roman"/>
        </w:rPr>
        <w:t xml:space="preserve">, </w:t>
      </w:r>
      <w:proofErr w:type="spellStart"/>
      <w:r w:rsidR="001360AE" w:rsidRPr="00F8342D">
        <w:rPr>
          <w:rFonts w:ascii="Times New Roman" w:hAnsi="Times New Roman" w:cs="Times New Roman"/>
        </w:rPr>
        <w:t>Sallis</w:t>
      </w:r>
      <w:proofErr w:type="spellEnd"/>
      <w:r w:rsidR="001360AE" w:rsidRPr="00F8342D">
        <w:rPr>
          <w:rFonts w:ascii="Times New Roman" w:hAnsi="Times New Roman" w:cs="Times New Roman"/>
        </w:rPr>
        <w:t>, Black</w:t>
      </w:r>
      <w:r w:rsidR="00CC4038" w:rsidRPr="00F8342D">
        <w:rPr>
          <w:rFonts w:ascii="Times New Roman" w:hAnsi="Times New Roman" w:cs="Times New Roman"/>
        </w:rPr>
        <w:t xml:space="preserve"> &amp; </w:t>
      </w:r>
      <w:r w:rsidR="001360AE" w:rsidRPr="00F8342D">
        <w:rPr>
          <w:rFonts w:ascii="Times New Roman" w:hAnsi="Times New Roman" w:cs="Times New Roman"/>
        </w:rPr>
        <w:t>Chen, 2003)</w:t>
      </w:r>
      <w:r w:rsidR="00736E4C" w:rsidRPr="00F8342D">
        <w:rPr>
          <w:rFonts w:ascii="Times New Roman" w:hAnsi="Times New Roman" w:cs="Times New Roman"/>
        </w:rPr>
        <w:t>.</w:t>
      </w:r>
      <w:r w:rsidRPr="00F8342D">
        <w:rPr>
          <w:rFonts w:ascii="Times New Roman" w:hAnsi="Times New Roman" w:cs="Times New Roman"/>
        </w:rPr>
        <w:t xml:space="preserve"> </w:t>
      </w:r>
      <w:r w:rsidR="00CF05D2" w:rsidRPr="00F8342D">
        <w:rPr>
          <w:rFonts w:ascii="Times New Roman" w:hAnsi="Times New Roman" w:cs="Times New Roman"/>
        </w:rPr>
        <w:t>P</w:t>
      </w:r>
      <w:r w:rsidRPr="00F8342D">
        <w:rPr>
          <w:rFonts w:ascii="Times New Roman" w:hAnsi="Times New Roman" w:cs="Times New Roman"/>
        </w:rPr>
        <w:t xml:space="preserve">articipants </w:t>
      </w:r>
      <w:r w:rsidR="00CF05D2" w:rsidRPr="00F8342D">
        <w:rPr>
          <w:rFonts w:ascii="Times New Roman" w:hAnsi="Times New Roman" w:cs="Times New Roman"/>
        </w:rPr>
        <w:t xml:space="preserve">were asked </w:t>
      </w:r>
      <w:r w:rsidRPr="00F8342D">
        <w:rPr>
          <w:rFonts w:ascii="Times New Roman" w:hAnsi="Times New Roman" w:cs="Times New Roman"/>
        </w:rPr>
        <w:t xml:space="preserve">about their views of their local </w:t>
      </w:r>
      <w:r w:rsidR="009F51C9" w:rsidRPr="00F8342D">
        <w:rPr>
          <w:rFonts w:ascii="Times New Roman" w:hAnsi="Times New Roman" w:cs="Times New Roman"/>
        </w:rPr>
        <w:t>neighborhood</w:t>
      </w:r>
      <w:r w:rsidRPr="00F8342D">
        <w:rPr>
          <w:rFonts w:ascii="Times New Roman" w:hAnsi="Times New Roman" w:cs="Times New Roman"/>
        </w:rPr>
        <w:t xml:space="preserve">, including the types of residence in the area and their level of agreement with 24 statements, which were grouped into eight categories. Table 1 provides a brief description of these measures, which were scored so that higher values indicated areas which were perceived to be more conducive to physical activity.  </w:t>
      </w:r>
    </w:p>
    <w:p w14:paraId="22D459C0" w14:textId="195363C3" w:rsidR="00CD361D" w:rsidRPr="00F8342D" w:rsidRDefault="00497675" w:rsidP="00DC3EA6">
      <w:pPr>
        <w:spacing w:line="480" w:lineRule="auto"/>
        <w:ind w:firstLine="480"/>
        <w:rPr>
          <w:rFonts w:ascii="Times New Roman" w:hAnsi="Times New Roman" w:cs="Times New Roman"/>
        </w:rPr>
      </w:pPr>
      <w:r w:rsidRPr="00F8342D">
        <w:rPr>
          <w:rFonts w:ascii="Times New Roman" w:hAnsi="Times New Roman" w:cs="Times New Roman"/>
        </w:rPr>
        <w:t xml:space="preserve">In order to </w:t>
      </w:r>
      <w:r w:rsidR="00DB4505" w:rsidRPr="00F8342D">
        <w:rPr>
          <w:rFonts w:ascii="Times New Roman" w:hAnsi="Times New Roman" w:cs="Times New Roman" w:hint="eastAsia"/>
        </w:rPr>
        <w:t xml:space="preserve">determine </w:t>
      </w:r>
      <w:r w:rsidRPr="00F8342D">
        <w:rPr>
          <w:rFonts w:ascii="Times New Roman" w:hAnsi="Times New Roman" w:cs="Times New Roman"/>
        </w:rPr>
        <w:t>objective measure</w:t>
      </w:r>
      <w:r w:rsidR="00CF05D2" w:rsidRPr="00F8342D">
        <w:rPr>
          <w:rFonts w:ascii="Times New Roman" w:hAnsi="Times New Roman" w:cs="Times New Roman"/>
        </w:rPr>
        <w:t>s</w:t>
      </w:r>
      <w:r w:rsidRPr="00F8342D">
        <w:rPr>
          <w:rFonts w:ascii="Times New Roman" w:hAnsi="Times New Roman" w:cs="Times New Roman"/>
        </w:rPr>
        <w:t xml:space="preserve"> of the environmental supportiveness of the local </w:t>
      </w:r>
      <w:r w:rsidR="009F51C9" w:rsidRPr="00F8342D">
        <w:rPr>
          <w:rFonts w:ascii="Times New Roman" w:hAnsi="Times New Roman" w:cs="Times New Roman"/>
        </w:rPr>
        <w:t>neighborhood</w:t>
      </w:r>
      <w:r w:rsidRPr="00F8342D">
        <w:rPr>
          <w:rFonts w:ascii="Times New Roman" w:hAnsi="Times New Roman" w:cs="Times New Roman"/>
        </w:rPr>
        <w:t xml:space="preserve"> for physical activity amongst cohort members, </w:t>
      </w:r>
      <w:r w:rsidR="00DB2E57" w:rsidRPr="00F8342D">
        <w:rPr>
          <w:rFonts w:ascii="Times New Roman" w:hAnsi="Times New Roman" w:cs="Times New Roman"/>
        </w:rPr>
        <w:t xml:space="preserve">a GIS (ESRI ArcGIS 9.2) was used to compute </w:t>
      </w:r>
      <w:r w:rsidR="0028260A" w:rsidRPr="00F8342D">
        <w:rPr>
          <w:rFonts w:ascii="Times New Roman" w:hAnsi="Times New Roman" w:cs="Times New Roman"/>
        </w:rPr>
        <w:t xml:space="preserve">a range of </w:t>
      </w:r>
      <w:r w:rsidR="00DB2E57" w:rsidRPr="00F8342D">
        <w:rPr>
          <w:rFonts w:ascii="Times New Roman" w:hAnsi="Times New Roman" w:cs="Times New Roman"/>
        </w:rPr>
        <w:t xml:space="preserve">objective measures of </w:t>
      </w:r>
      <w:r w:rsidR="009F51C9" w:rsidRPr="00F8342D">
        <w:rPr>
          <w:rFonts w:ascii="Times New Roman" w:hAnsi="Times New Roman" w:cs="Times New Roman"/>
        </w:rPr>
        <w:t>neighborhood</w:t>
      </w:r>
      <w:r w:rsidR="007453DE" w:rsidRPr="00F8342D">
        <w:rPr>
          <w:rFonts w:ascii="Times New Roman" w:hAnsi="Times New Roman" w:cs="Times New Roman"/>
        </w:rPr>
        <w:t xml:space="preserve"> characteristics</w:t>
      </w:r>
      <w:r w:rsidR="00DB2E57" w:rsidRPr="00F8342D">
        <w:rPr>
          <w:rFonts w:ascii="Times New Roman" w:hAnsi="Times New Roman" w:cs="Times New Roman"/>
        </w:rPr>
        <w:t xml:space="preserve"> </w:t>
      </w:r>
      <w:r w:rsidR="0028260A" w:rsidRPr="00F8342D">
        <w:rPr>
          <w:rFonts w:ascii="Times New Roman" w:hAnsi="Times New Roman" w:cs="Times New Roman"/>
        </w:rPr>
        <w:t xml:space="preserve">amongst </w:t>
      </w:r>
      <w:r w:rsidR="00DB2E57" w:rsidRPr="00F8342D">
        <w:rPr>
          <w:rFonts w:ascii="Times New Roman" w:hAnsi="Times New Roman" w:cs="Times New Roman"/>
        </w:rPr>
        <w:t xml:space="preserve">the participants for whom valid home postcodes (zip-codes) were available. </w:t>
      </w:r>
      <w:r w:rsidR="0028260A" w:rsidRPr="00F8342D">
        <w:rPr>
          <w:rFonts w:ascii="Times New Roman" w:hAnsi="Times New Roman" w:cs="Times New Roman"/>
        </w:rPr>
        <w:t>English p</w:t>
      </w:r>
      <w:r w:rsidR="00DB2E57" w:rsidRPr="00F8342D">
        <w:rPr>
          <w:rFonts w:ascii="Times New Roman" w:hAnsi="Times New Roman" w:cs="Times New Roman"/>
        </w:rPr>
        <w:t xml:space="preserve">ostcodes are geographical units which are used to locate groups of approximately 15 households, and are hence small in size. For this study, the population weighted </w:t>
      </w:r>
      <w:r w:rsidR="009F51C9" w:rsidRPr="00F8342D">
        <w:rPr>
          <w:rFonts w:ascii="Times New Roman" w:hAnsi="Times New Roman" w:cs="Times New Roman"/>
        </w:rPr>
        <w:t>center</w:t>
      </w:r>
      <w:r w:rsidR="00DB2E57" w:rsidRPr="00F8342D">
        <w:rPr>
          <w:rFonts w:ascii="Times New Roman" w:hAnsi="Times New Roman" w:cs="Times New Roman"/>
        </w:rPr>
        <w:t xml:space="preserve"> of each postcode was identified and mapped as a point. </w:t>
      </w:r>
      <w:r w:rsidR="009F51C9" w:rsidRPr="00F8342D">
        <w:rPr>
          <w:rFonts w:ascii="Times New Roman" w:hAnsi="Times New Roman" w:cs="Times New Roman"/>
        </w:rPr>
        <w:t>Neighborhoods</w:t>
      </w:r>
      <w:r w:rsidR="00DB2E57" w:rsidRPr="00F8342D">
        <w:rPr>
          <w:rFonts w:ascii="Times New Roman" w:hAnsi="Times New Roman" w:cs="Times New Roman"/>
        </w:rPr>
        <w:t xml:space="preserve"> around each point were created using a street network containing publically access</w:t>
      </w:r>
      <w:r w:rsidR="007453DE" w:rsidRPr="00F8342D">
        <w:rPr>
          <w:rFonts w:ascii="Times New Roman" w:hAnsi="Times New Roman" w:cs="Times New Roman"/>
        </w:rPr>
        <w:t>ible roads as well as</w:t>
      </w:r>
      <w:r w:rsidR="00DB2E57" w:rsidRPr="00F8342D">
        <w:rPr>
          <w:rFonts w:ascii="Times New Roman" w:hAnsi="Times New Roman" w:cs="Times New Roman"/>
        </w:rPr>
        <w:t xml:space="preserve"> streets which are accessible to pedestrians and public footpaths, and were defined as the area within an approximately 10 minute walk (equivalent to 800m)</w:t>
      </w:r>
      <w:r w:rsidR="007453DE" w:rsidRPr="00F8342D">
        <w:rPr>
          <w:rFonts w:ascii="Times New Roman" w:hAnsi="Times New Roman" w:cs="Times New Roman"/>
        </w:rPr>
        <w:t xml:space="preserve"> along this network from the postcode location</w:t>
      </w:r>
      <w:r w:rsidR="00DB2E57" w:rsidRPr="00F8342D">
        <w:rPr>
          <w:rFonts w:ascii="Times New Roman" w:hAnsi="Times New Roman" w:cs="Times New Roman"/>
        </w:rPr>
        <w:t>, a distance commonly employed elsewhere</w:t>
      </w:r>
      <w:r w:rsidR="00CC4038" w:rsidRPr="00F8342D">
        <w:rPr>
          <w:rFonts w:ascii="Times New Roman" w:hAnsi="Times New Roman" w:cs="Times New Roman"/>
        </w:rPr>
        <w:t xml:space="preserve"> (van </w:t>
      </w:r>
      <w:proofErr w:type="spellStart"/>
      <w:r w:rsidR="00CC4038" w:rsidRPr="00F8342D">
        <w:rPr>
          <w:rFonts w:ascii="Times New Roman" w:hAnsi="Times New Roman" w:cs="Times New Roman"/>
        </w:rPr>
        <w:t>Dyck</w:t>
      </w:r>
      <w:proofErr w:type="spellEnd"/>
      <w:r w:rsidR="00CC4038" w:rsidRPr="00F8342D">
        <w:rPr>
          <w:rFonts w:ascii="Times New Roman" w:hAnsi="Times New Roman" w:cs="Times New Roman"/>
        </w:rPr>
        <w:t xml:space="preserve">, </w:t>
      </w:r>
      <w:proofErr w:type="spellStart"/>
      <w:r w:rsidR="00CC4038" w:rsidRPr="00F8342D">
        <w:rPr>
          <w:rFonts w:ascii="Times New Roman" w:hAnsi="Times New Roman" w:cs="Times New Roman"/>
        </w:rPr>
        <w:t>Deforche</w:t>
      </w:r>
      <w:proofErr w:type="spellEnd"/>
      <w:r w:rsidR="00CC4038" w:rsidRPr="00F8342D">
        <w:rPr>
          <w:rFonts w:ascii="Times New Roman" w:hAnsi="Times New Roman" w:cs="Times New Roman"/>
        </w:rPr>
        <w:t xml:space="preserve">, </w:t>
      </w:r>
      <w:proofErr w:type="spellStart"/>
      <w:r w:rsidR="00CC4038" w:rsidRPr="00F8342D">
        <w:rPr>
          <w:rFonts w:ascii="Times New Roman" w:hAnsi="Times New Roman" w:cs="Times New Roman"/>
        </w:rPr>
        <w:t>Cardon</w:t>
      </w:r>
      <w:proofErr w:type="spellEnd"/>
      <w:r w:rsidR="00CC4038" w:rsidRPr="00F8342D">
        <w:rPr>
          <w:rFonts w:ascii="Times New Roman" w:hAnsi="Times New Roman" w:cs="Times New Roman"/>
        </w:rPr>
        <w:t xml:space="preserve"> &amp; De </w:t>
      </w:r>
      <w:proofErr w:type="spellStart"/>
      <w:r w:rsidR="00CC4038" w:rsidRPr="00F8342D">
        <w:rPr>
          <w:rFonts w:ascii="Times New Roman" w:hAnsi="Times New Roman" w:cs="Times New Roman"/>
        </w:rPr>
        <w:t>Bourdeaudhuij</w:t>
      </w:r>
      <w:proofErr w:type="spellEnd"/>
      <w:r w:rsidR="00CC4038" w:rsidRPr="00F8342D">
        <w:rPr>
          <w:rFonts w:ascii="Times New Roman" w:hAnsi="Times New Roman" w:cs="Times New Roman"/>
        </w:rPr>
        <w:t>, 2009)</w:t>
      </w:r>
      <w:r w:rsidR="00DB2E57" w:rsidRPr="00F8342D">
        <w:rPr>
          <w:rFonts w:ascii="Times New Roman" w:hAnsi="Times New Roman" w:cs="Times New Roman"/>
        </w:rPr>
        <w:t xml:space="preserve">. </w:t>
      </w:r>
    </w:p>
    <w:p w14:paraId="0F5601E2" w14:textId="2C2F79E2" w:rsidR="001E0C14" w:rsidRPr="00F8342D" w:rsidRDefault="00DB2E57" w:rsidP="00DC3EA6">
      <w:pPr>
        <w:spacing w:line="480" w:lineRule="auto"/>
        <w:ind w:firstLine="480"/>
        <w:rPr>
          <w:rFonts w:ascii="Times New Roman" w:hAnsi="Times New Roman" w:cs="Times New Roman"/>
        </w:rPr>
      </w:pPr>
      <w:r w:rsidRPr="00F8342D">
        <w:rPr>
          <w:rFonts w:ascii="Times New Roman" w:hAnsi="Times New Roman" w:cs="Times New Roman"/>
        </w:rPr>
        <w:t xml:space="preserve">Objective environmental measures generated for these </w:t>
      </w:r>
      <w:r w:rsidR="009F51C9" w:rsidRPr="00F8342D">
        <w:rPr>
          <w:rFonts w:ascii="Times New Roman" w:hAnsi="Times New Roman" w:cs="Times New Roman"/>
        </w:rPr>
        <w:t>neighborhoods</w:t>
      </w:r>
      <w:r w:rsidRPr="00F8342D">
        <w:rPr>
          <w:rFonts w:ascii="Times New Roman" w:hAnsi="Times New Roman" w:cs="Times New Roman"/>
        </w:rPr>
        <w:t xml:space="preserve"> (</w:t>
      </w:r>
      <w:r w:rsidR="006E7560" w:rsidRPr="00F8342D">
        <w:rPr>
          <w:rFonts w:ascii="Times New Roman" w:hAnsi="Times New Roman" w:cs="Times New Roman"/>
        </w:rPr>
        <w:t>T</w:t>
      </w:r>
      <w:r w:rsidRPr="00F8342D">
        <w:rPr>
          <w:rFonts w:ascii="Times New Roman" w:hAnsi="Times New Roman" w:cs="Times New Roman"/>
        </w:rPr>
        <w:t>able 1)</w:t>
      </w:r>
      <w:r w:rsidR="00CD361D" w:rsidRPr="00F8342D">
        <w:t xml:space="preserve"> </w:t>
      </w:r>
      <w:r w:rsidR="00CD361D" w:rsidRPr="00F8342D">
        <w:rPr>
          <w:rFonts w:ascii="Times New Roman" w:hAnsi="Times New Roman" w:cs="Times New Roman"/>
        </w:rPr>
        <w:t xml:space="preserve">were based on data collected from a range of sources. The presence of gardens around homes, the </w:t>
      </w:r>
      <w:r w:rsidR="00CD361D" w:rsidRPr="00F8342D">
        <w:rPr>
          <w:rFonts w:ascii="Times New Roman" w:hAnsi="Times New Roman" w:cs="Times New Roman"/>
        </w:rPr>
        <w:lastRenderedPageBreak/>
        <w:t xml:space="preserve">percentage neighborhood composition of different land uses, and the densities of pedestrian infrastructure and pavements were computed in ArcGIS using the Ordnance Survey </w:t>
      </w:r>
      <w:proofErr w:type="spellStart"/>
      <w:r w:rsidR="00CD361D" w:rsidRPr="00F8342D">
        <w:rPr>
          <w:rFonts w:ascii="Times New Roman" w:hAnsi="Times New Roman" w:cs="Times New Roman"/>
        </w:rPr>
        <w:t>Mastermap</w:t>
      </w:r>
      <w:proofErr w:type="spellEnd"/>
      <w:r w:rsidR="00CD361D" w:rsidRPr="00F8342D">
        <w:rPr>
          <w:rFonts w:ascii="Times New Roman" w:hAnsi="Times New Roman" w:cs="Times New Roman"/>
        </w:rPr>
        <w:t xml:space="preserve"> database, which provides detailed topographical information at an equivalent scale of 1:1250 (Ordnance Survey, 2015). Using this data, the </w:t>
      </w:r>
      <w:proofErr w:type="spellStart"/>
      <w:r w:rsidR="00CD361D" w:rsidRPr="00F8342D">
        <w:rPr>
          <w:rFonts w:ascii="Times New Roman" w:hAnsi="Times New Roman" w:cs="Times New Roman"/>
        </w:rPr>
        <w:t>Herfindahl</w:t>
      </w:r>
      <w:proofErr w:type="spellEnd"/>
      <w:r w:rsidR="00CD361D" w:rsidRPr="00F8342D">
        <w:rPr>
          <w:rFonts w:ascii="Times New Roman" w:hAnsi="Times New Roman" w:cs="Times New Roman"/>
        </w:rPr>
        <w:t>-Hirschman Index was used to</w:t>
      </w:r>
      <w:r w:rsidR="00DB4505" w:rsidRPr="00F8342D">
        <w:rPr>
          <w:rFonts w:ascii="Times New Roman" w:hAnsi="Times New Roman" w:cs="Times New Roman"/>
        </w:rPr>
        <w:t xml:space="preserve"> estimate land diversity where</w:t>
      </w:r>
      <w:r w:rsidR="00CD361D" w:rsidRPr="00F8342D">
        <w:rPr>
          <w:rFonts w:ascii="Times New Roman" w:hAnsi="Times New Roman" w:cs="Times New Roman"/>
        </w:rPr>
        <w:t xml:space="preserve">, higher index scores represent lower diversity (Hirschman, 1964). Measures of road traffic accidents and crimes were taken from </w:t>
      </w:r>
      <w:r w:rsidR="001E0C14" w:rsidRPr="00F8342D">
        <w:rPr>
          <w:rFonts w:ascii="Times New Roman" w:hAnsi="Times New Roman" w:cs="Times New Roman"/>
        </w:rPr>
        <w:t>information on the location of events provided by the traffic law enforcement agencies covering the study area. The road accident data covered the period 1997-2006 whilst crimes were for 2005-2006, the most temporally coincident with the data collection period.</w:t>
      </w:r>
    </w:p>
    <w:p w14:paraId="10B5863C" w14:textId="74089752" w:rsidR="00DB2E57" w:rsidRPr="00F8342D" w:rsidRDefault="00CD361D" w:rsidP="00DC3EA6">
      <w:pPr>
        <w:spacing w:line="480" w:lineRule="auto"/>
        <w:ind w:firstLine="480"/>
        <w:rPr>
          <w:rFonts w:ascii="Times New Roman" w:hAnsi="Times New Roman" w:cs="Times New Roman"/>
        </w:rPr>
      </w:pPr>
      <w:r w:rsidRPr="00F8342D">
        <w:rPr>
          <w:rFonts w:ascii="Times New Roman" w:hAnsi="Times New Roman" w:cs="Times New Roman"/>
        </w:rPr>
        <w:t xml:space="preserve">For the measure of the location of streetlights, the local administrative authority (Norfolk County Council) provided a database of the precise location of each light, expressed as a geographical coordinate. Data on the road network was computed using the Ordnance Survey Integrated Transport Network (ITN) layer, a component of </w:t>
      </w:r>
      <w:proofErr w:type="spellStart"/>
      <w:r w:rsidRPr="00F8342D">
        <w:rPr>
          <w:rFonts w:ascii="Times New Roman" w:hAnsi="Times New Roman" w:cs="Times New Roman"/>
        </w:rPr>
        <w:t>Mastermap</w:t>
      </w:r>
      <w:proofErr w:type="spellEnd"/>
      <w:r w:rsidRPr="00F8342D">
        <w:rPr>
          <w:rFonts w:ascii="Times New Roman" w:hAnsi="Times New Roman" w:cs="Times New Roman"/>
        </w:rPr>
        <w:t>. Road density and the proportion of roads that were ‘</w:t>
      </w:r>
      <w:proofErr w:type="gramStart"/>
      <w:r w:rsidRPr="00F8342D">
        <w:rPr>
          <w:rFonts w:ascii="Times New Roman" w:hAnsi="Times New Roman" w:cs="Times New Roman"/>
        </w:rPr>
        <w:t>A’ class (i.e. major roads) were</w:t>
      </w:r>
      <w:proofErr w:type="gramEnd"/>
      <w:r w:rsidRPr="00F8342D">
        <w:rPr>
          <w:rFonts w:ascii="Times New Roman" w:hAnsi="Times New Roman" w:cs="Times New Roman"/>
        </w:rPr>
        <w:t xml:space="preserve"> calculated as a proxy of traffic density, as used previously (</w:t>
      </w:r>
      <w:proofErr w:type="spellStart"/>
      <w:r w:rsidRPr="00F8342D">
        <w:rPr>
          <w:rFonts w:ascii="Times New Roman" w:hAnsi="Times New Roman" w:cs="Times New Roman"/>
        </w:rPr>
        <w:t>Panter</w:t>
      </w:r>
      <w:proofErr w:type="spellEnd"/>
      <w:r w:rsidRPr="00F8342D">
        <w:rPr>
          <w:rFonts w:ascii="Times New Roman" w:hAnsi="Times New Roman" w:cs="Times New Roman"/>
        </w:rPr>
        <w:t xml:space="preserve"> et al. 2011). Two measures of walkability were computed; junctions per km</w:t>
      </w:r>
      <w:r w:rsidRPr="00F8342D">
        <w:rPr>
          <w:rFonts w:ascii="Times New Roman" w:hAnsi="Times New Roman" w:cs="Times New Roman"/>
          <w:vertAlign w:val="superscript"/>
        </w:rPr>
        <w:t>2</w:t>
      </w:r>
      <w:r w:rsidRPr="00F8342D">
        <w:rPr>
          <w:rFonts w:ascii="Times New Roman" w:hAnsi="Times New Roman" w:cs="Times New Roman"/>
        </w:rPr>
        <w:t xml:space="preserve"> (whereby higher values represent more connected and potentially more walkable networks) and the ‘effective walkable area’ which is the ratio of the neighborhood area when boundaries are measured using an 800m distance along the road network vs a straight line radius of 800m around the home postcode location (</w:t>
      </w:r>
      <w:proofErr w:type="spellStart"/>
      <w:r w:rsidRPr="00F8342D">
        <w:rPr>
          <w:rFonts w:ascii="Times New Roman" w:hAnsi="Times New Roman" w:cs="Times New Roman"/>
        </w:rPr>
        <w:t>Panter</w:t>
      </w:r>
      <w:proofErr w:type="spellEnd"/>
      <w:r w:rsidRPr="00F8342D">
        <w:rPr>
          <w:rFonts w:ascii="Times New Roman" w:hAnsi="Times New Roman" w:cs="Times New Roman"/>
        </w:rPr>
        <w:t xml:space="preserve"> et al., 2013). Again higher values are taken to represent a more connected, walkable environment. The ITN was </w:t>
      </w:r>
      <w:r w:rsidRPr="00F8342D">
        <w:rPr>
          <w:rFonts w:ascii="Times New Roman" w:hAnsi="Times New Roman" w:cs="Times New Roman"/>
        </w:rPr>
        <w:lastRenderedPageBreak/>
        <w:t>also used to compute shortest road network distances to four types of facility as a measure of local service accessibility. Finally</w:t>
      </w:r>
      <w:r w:rsidR="00EE0AB9" w:rsidRPr="00F8342D">
        <w:rPr>
          <w:rFonts w:ascii="Times New Roman" w:hAnsi="Times New Roman" w:cs="Times New Roman" w:hint="eastAsia"/>
        </w:rPr>
        <w:t>,</w:t>
      </w:r>
      <w:r w:rsidRPr="00F8342D">
        <w:rPr>
          <w:rFonts w:ascii="Times New Roman" w:hAnsi="Times New Roman" w:cs="Times New Roman"/>
        </w:rPr>
        <w:t xml:space="preserve"> deprivation was measured using the 2007 English Index of Deprivation, a measure of area disadvantage based on 7 different domains (UK Government, 2015), and household measures were taken from the 2001 UK Census of Population.</w:t>
      </w:r>
      <w:r w:rsidR="00DB2E57" w:rsidRPr="00F8342D">
        <w:rPr>
          <w:rFonts w:ascii="Times New Roman" w:hAnsi="Times New Roman" w:cs="Times New Roman"/>
        </w:rPr>
        <w:t xml:space="preserve"> </w:t>
      </w:r>
    </w:p>
    <w:p w14:paraId="493C74E0" w14:textId="78E6FA88" w:rsidR="00DB2E57" w:rsidRPr="00F8342D" w:rsidRDefault="00A607A5" w:rsidP="00DC3EA6">
      <w:pPr>
        <w:spacing w:line="480" w:lineRule="auto"/>
        <w:ind w:firstLine="480"/>
        <w:rPr>
          <w:rFonts w:ascii="Times New Roman" w:hAnsi="Times New Roman" w:cs="Times New Roman"/>
        </w:rPr>
      </w:pPr>
      <w:r w:rsidRPr="00F8342D">
        <w:rPr>
          <w:rFonts w:ascii="Times New Roman" w:hAnsi="Times New Roman" w:cs="Times New Roman"/>
        </w:rPr>
        <w:t xml:space="preserve">The definition of urban and rural </w:t>
      </w:r>
      <w:r w:rsidR="00037778" w:rsidRPr="00F8342D">
        <w:rPr>
          <w:rFonts w:ascii="Times New Roman" w:hAnsi="Times New Roman" w:cs="Times New Roman"/>
        </w:rPr>
        <w:t>status</w:t>
      </w:r>
      <w:r w:rsidRPr="00F8342D">
        <w:rPr>
          <w:rFonts w:ascii="Times New Roman" w:hAnsi="Times New Roman" w:cs="Times New Roman"/>
        </w:rPr>
        <w:t xml:space="preserve"> </w:t>
      </w:r>
      <w:r w:rsidR="007453DE" w:rsidRPr="00F8342D">
        <w:rPr>
          <w:rFonts w:ascii="Times New Roman" w:hAnsi="Times New Roman" w:cs="Times New Roman"/>
        </w:rPr>
        <w:t xml:space="preserve">used </w:t>
      </w:r>
      <w:r w:rsidRPr="00F8342D">
        <w:rPr>
          <w:rFonts w:ascii="Times New Roman" w:hAnsi="Times New Roman" w:cs="Times New Roman"/>
        </w:rPr>
        <w:t xml:space="preserve">was based on the </w:t>
      </w:r>
      <w:r w:rsidR="00CF05D2" w:rsidRPr="00F8342D">
        <w:rPr>
          <w:rFonts w:ascii="Times New Roman" w:hAnsi="Times New Roman" w:cs="Times New Roman"/>
        </w:rPr>
        <w:t>UK</w:t>
      </w:r>
      <w:r w:rsidRPr="00F8342D">
        <w:rPr>
          <w:rFonts w:ascii="Times New Roman" w:hAnsi="Times New Roman" w:cs="Times New Roman"/>
        </w:rPr>
        <w:t xml:space="preserve"> Rural/Urban Classification</w:t>
      </w:r>
      <w:r w:rsidR="00CF05D2" w:rsidRPr="00F8342D">
        <w:rPr>
          <w:rFonts w:ascii="Times New Roman" w:hAnsi="Times New Roman" w:cs="Times New Roman"/>
        </w:rPr>
        <w:t xml:space="preserve"> produced by Bibby and Shepherd</w:t>
      </w:r>
      <w:r w:rsidR="00CC4038" w:rsidRPr="00F8342D">
        <w:rPr>
          <w:rFonts w:ascii="Times New Roman" w:hAnsi="Times New Roman" w:cs="Times New Roman"/>
        </w:rPr>
        <w:t xml:space="preserve"> (Bibby &amp; Shepherd, 2004)</w:t>
      </w:r>
      <w:r w:rsidRPr="00F8342D">
        <w:rPr>
          <w:rFonts w:ascii="Times New Roman" w:hAnsi="Times New Roman" w:cs="Times New Roman"/>
        </w:rPr>
        <w:t xml:space="preserve">. </w:t>
      </w:r>
      <w:r w:rsidR="00EC6F1F" w:rsidRPr="00F8342D">
        <w:rPr>
          <w:rFonts w:ascii="Times New Roman" w:hAnsi="Times New Roman" w:cs="Times New Roman"/>
        </w:rPr>
        <w:t xml:space="preserve">This </w:t>
      </w:r>
      <w:r w:rsidR="000E5AF9" w:rsidRPr="00F8342D">
        <w:rPr>
          <w:rFonts w:ascii="Times New Roman" w:hAnsi="Times New Roman" w:cs="Times New Roman"/>
        </w:rPr>
        <w:t>definition ha</w:t>
      </w:r>
      <w:r w:rsidR="00EC6F1F" w:rsidRPr="00F8342D">
        <w:rPr>
          <w:rFonts w:ascii="Times New Roman" w:hAnsi="Times New Roman" w:cs="Times New Roman"/>
        </w:rPr>
        <w:t xml:space="preserve">s </w:t>
      </w:r>
      <w:r w:rsidR="000E5AF9" w:rsidRPr="00F8342D">
        <w:rPr>
          <w:rFonts w:ascii="Times New Roman" w:hAnsi="Times New Roman" w:cs="Times New Roman"/>
        </w:rPr>
        <w:t xml:space="preserve">been developed following the 2001 Census to classify rural/urban status </w:t>
      </w:r>
      <w:r w:rsidR="00B030C5" w:rsidRPr="00F8342D">
        <w:rPr>
          <w:rFonts w:ascii="Times New Roman" w:hAnsi="Times New Roman" w:cs="Times New Roman"/>
        </w:rPr>
        <w:t xml:space="preserve">for </w:t>
      </w:r>
      <w:r w:rsidR="000E5AF9" w:rsidRPr="00F8342D">
        <w:rPr>
          <w:rFonts w:ascii="Times New Roman" w:hAnsi="Times New Roman" w:cs="Times New Roman"/>
        </w:rPr>
        <w:t xml:space="preserve">small area </w:t>
      </w:r>
      <w:r w:rsidR="00B030C5" w:rsidRPr="00F8342D">
        <w:rPr>
          <w:rFonts w:ascii="Times New Roman" w:hAnsi="Times New Roman" w:cs="Times New Roman"/>
        </w:rPr>
        <w:t xml:space="preserve">units </w:t>
      </w:r>
      <w:r w:rsidR="007453DE" w:rsidRPr="00F8342D">
        <w:rPr>
          <w:rFonts w:ascii="Times New Roman" w:hAnsi="Times New Roman" w:cs="Times New Roman"/>
        </w:rPr>
        <w:t xml:space="preserve">and it </w:t>
      </w:r>
      <w:r w:rsidR="00EC6F1F" w:rsidRPr="00F8342D">
        <w:rPr>
          <w:rFonts w:ascii="Times New Roman" w:hAnsi="Times New Roman" w:cs="Times New Roman"/>
        </w:rPr>
        <w:t xml:space="preserve">defines areas as rural if they fall outside of settlements with </w:t>
      </w:r>
      <w:r w:rsidR="00D75D2D" w:rsidRPr="00F8342D">
        <w:rPr>
          <w:rFonts w:ascii="Times New Roman" w:hAnsi="Times New Roman" w:cs="Times New Roman" w:hint="eastAsia"/>
        </w:rPr>
        <w:t xml:space="preserve">a </w:t>
      </w:r>
      <w:r w:rsidR="00D75D2D" w:rsidRPr="00F8342D">
        <w:rPr>
          <w:rFonts w:ascii="Times New Roman" w:hAnsi="Times New Roman" w:cs="Times New Roman"/>
        </w:rPr>
        <w:t>residential</w:t>
      </w:r>
      <w:r w:rsidR="00D75D2D" w:rsidRPr="00F8342D">
        <w:rPr>
          <w:rFonts w:ascii="Times New Roman" w:hAnsi="Times New Roman" w:cs="Times New Roman" w:hint="eastAsia"/>
        </w:rPr>
        <w:t xml:space="preserve"> population of </w:t>
      </w:r>
      <w:r w:rsidR="00EC6F1F" w:rsidRPr="00F8342D">
        <w:rPr>
          <w:rFonts w:ascii="Times New Roman" w:hAnsi="Times New Roman" w:cs="Times New Roman"/>
        </w:rPr>
        <w:t>more than 10</w:t>
      </w:r>
      <w:r w:rsidR="00D75B55" w:rsidRPr="00F8342D">
        <w:rPr>
          <w:rFonts w:ascii="Times New Roman" w:hAnsi="Times New Roman" w:cs="Times New Roman"/>
        </w:rPr>
        <w:t>,</w:t>
      </w:r>
      <w:r w:rsidR="00EC6F1F" w:rsidRPr="00F8342D">
        <w:rPr>
          <w:rFonts w:ascii="Times New Roman" w:hAnsi="Times New Roman" w:cs="Times New Roman"/>
        </w:rPr>
        <w:t xml:space="preserve">000. </w:t>
      </w:r>
      <w:r w:rsidR="00B030C5" w:rsidRPr="00F8342D">
        <w:rPr>
          <w:rFonts w:ascii="Times New Roman" w:hAnsi="Times New Roman" w:cs="Times New Roman"/>
        </w:rPr>
        <w:t xml:space="preserve">In this study, </w:t>
      </w:r>
      <w:r w:rsidR="00D75D2D" w:rsidRPr="00F8342D">
        <w:rPr>
          <w:rFonts w:ascii="Times New Roman" w:hAnsi="Times New Roman" w:cs="Times New Roman"/>
        </w:rPr>
        <w:t>urban/rural status was based on the Lower-layer Super Output Areas census zones which the postcodes of participants were located in.</w:t>
      </w:r>
    </w:p>
    <w:p w14:paraId="0B4595CC" w14:textId="1331065C" w:rsidR="00DB2E57" w:rsidRPr="00F8342D" w:rsidRDefault="00DB2E57" w:rsidP="00DC3EA6">
      <w:pPr>
        <w:spacing w:line="480" w:lineRule="auto"/>
        <w:rPr>
          <w:rFonts w:ascii="Times New Roman" w:hAnsi="Times New Roman" w:cs="Times New Roman"/>
          <w:b/>
        </w:rPr>
      </w:pPr>
      <w:r w:rsidRPr="00F8342D">
        <w:rPr>
          <w:rFonts w:ascii="Times New Roman" w:hAnsi="Times New Roman" w:cs="Times New Roman"/>
          <w:b/>
        </w:rPr>
        <w:t>Analysis</w:t>
      </w:r>
    </w:p>
    <w:p w14:paraId="0790623E" w14:textId="0E3F82DF" w:rsidR="0028260A" w:rsidRPr="00F8342D" w:rsidRDefault="00DB5031" w:rsidP="00DC3EA6">
      <w:pPr>
        <w:spacing w:line="480" w:lineRule="auto"/>
        <w:ind w:firstLine="480"/>
        <w:rPr>
          <w:rFonts w:ascii="Times New Roman" w:hAnsi="Times New Roman" w:cs="Times New Roman"/>
        </w:rPr>
      </w:pPr>
      <w:r w:rsidRPr="00F8342D">
        <w:rPr>
          <w:rFonts w:ascii="Times New Roman" w:hAnsi="Times New Roman" w:cs="Times New Roman"/>
        </w:rPr>
        <w:t>The distribution of the physical activity outcomes were examined and found to be over-dispersed</w:t>
      </w:r>
      <w:r w:rsidR="002F3601" w:rsidRPr="00F8342D">
        <w:rPr>
          <w:rFonts w:ascii="Times New Roman" w:hAnsi="Times New Roman" w:cs="Times New Roman" w:hint="eastAsia"/>
        </w:rPr>
        <w:t>,</w:t>
      </w:r>
      <w:r w:rsidRPr="00F8342D">
        <w:rPr>
          <w:rFonts w:ascii="Times New Roman" w:hAnsi="Times New Roman" w:cs="Times New Roman"/>
        </w:rPr>
        <w:t xml:space="preserve"> so</w:t>
      </w:r>
      <w:r w:rsidR="00DB2E57" w:rsidRPr="00F8342D">
        <w:rPr>
          <w:rFonts w:ascii="Times New Roman" w:hAnsi="Times New Roman" w:cs="Times New Roman"/>
        </w:rPr>
        <w:t xml:space="preserve"> negative binominal regression was used to examine the associations between commuting</w:t>
      </w:r>
      <w:r w:rsidR="0028260A" w:rsidRPr="00F8342D">
        <w:rPr>
          <w:rFonts w:ascii="Times New Roman" w:hAnsi="Times New Roman" w:cs="Times New Roman"/>
        </w:rPr>
        <w:t xml:space="preserve"> and </w:t>
      </w:r>
      <w:r w:rsidR="00DB2E57" w:rsidRPr="00F8342D">
        <w:rPr>
          <w:rFonts w:ascii="Times New Roman" w:hAnsi="Times New Roman" w:cs="Times New Roman"/>
        </w:rPr>
        <w:t>outdoor recreational activity</w:t>
      </w:r>
      <w:r w:rsidR="0028260A" w:rsidRPr="00F8342D">
        <w:rPr>
          <w:rFonts w:ascii="Times New Roman" w:hAnsi="Times New Roman" w:cs="Times New Roman"/>
        </w:rPr>
        <w:t xml:space="preserve"> energy expenditure</w:t>
      </w:r>
      <w:r w:rsidR="00DB2E57" w:rsidRPr="00F8342D">
        <w:rPr>
          <w:rFonts w:ascii="Times New Roman" w:hAnsi="Times New Roman" w:cs="Times New Roman"/>
        </w:rPr>
        <w:t xml:space="preserve">, individual covariates and the perceived and objective environmental </w:t>
      </w:r>
      <w:r w:rsidR="0028260A" w:rsidRPr="00F8342D">
        <w:rPr>
          <w:rFonts w:ascii="Times New Roman" w:hAnsi="Times New Roman" w:cs="Times New Roman"/>
        </w:rPr>
        <w:t>measures</w:t>
      </w:r>
      <w:r w:rsidR="00DB2E57" w:rsidRPr="00F8342D">
        <w:rPr>
          <w:rFonts w:ascii="Times New Roman" w:hAnsi="Times New Roman" w:cs="Times New Roman"/>
        </w:rPr>
        <w:t xml:space="preserve">. </w:t>
      </w:r>
      <w:r w:rsidR="004778AD" w:rsidRPr="00F8342D">
        <w:rPr>
          <w:rFonts w:ascii="Times New Roman" w:hAnsi="Times New Roman" w:cs="Times New Roman"/>
        </w:rPr>
        <w:t>Individual covariates included age, gender, dog owner</w:t>
      </w:r>
      <w:r w:rsidRPr="00F8342D">
        <w:rPr>
          <w:rFonts w:ascii="Times New Roman" w:hAnsi="Times New Roman" w:cs="Times New Roman"/>
        </w:rPr>
        <w:t>ship</w:t>
      </w:r>
      <w:r w:rsidR="004778AD" w:rsidRPr="00F8342D">
        <w:rPr>
          <w:rFonts w:ascii="Times New Roman" w:hAnsi="Times New Roman" w:cs="Times New Roman"/>
        </w:rPr>
        <w:t xml:space="preserve"> and workplace activity.</w:t>
      </w:r>
      <w:r w:rsidR="004778AD" w:rsidRPr="00F8342D">
        <w:rPr>
          <w:rFonts w:ascii="Times New Roman" w:hAnsi="Times New Roman" w:cs="Times New Roman"/>
          <w:i/>
        </w:rPr>
        <w:t xml:space="preserve"> </w:t>
      </w:r>
      <w:r w:rsidR="00DB2E57" w:rsidRPr="00F8342D">
        <w:rPr>
          <w:rFonts w:ascii="Times New Roman" w:hAnsi="Times New Roman" w:cs="Times New Roman"/>
        </w:rPr>
        <w:t xml:space="preserve">Stratified analyses were undertaken </w:t>
      </w:r>
      <w:r w:rsidR="0028260A" w:rsidRPr="00F8342D">
        <w:rPr>
          <w:rFonts w:ascii="Times New Roman" w:hAnsi="Times New Roman" w:cs="Times New Roman"/>
        </w:rPr>
        <w:t xml:space="preserve">that separated </w:t>
      </w:r>
      <w:r w:rsidR="00DB2E57" w:rsidRPr="00F8342D">
        <w:rPr>
          <w:rFonts w:ascii="Times New Roman" w:hAnsi="Times New Roman" w:cs="Times New Roman"/>
        </w:rPr>
        <w:t xml:space="preserve">participants from rural and urban areas, as early analysis indicated that predictors of activity differed by location. </w:t>
      </w:r>
    </w:p>
    <w:p w14:paraId="5DE7D8FD" w14:textId="2D1438D9" w:rsidR="00AF2718" w:rsidRPr="00F8342D" w:rsidRDefault="005F687A" w:rsidP="00DC3EA6">
      <w:pPr>
        <w:spacing w:line="480" w:lineRule="auto"/>
        <w:ind w:firstLine="480"/>
        <w:rPr>
          <w:rFonts w:ascii="Times New Roman" w:hAnsi="Times New Roman" w:cs="Times New Roman"/>
        </w:rPr>
      </w:pPr>
      <w:r w:rsidRPr="00F8342D">
        <w:rPr>
          <w:rFonts w:ascii="Times New Roman" w:hAnsi="Times New Roman" w:cs="Times New Roman" w:hint="eastAsia"/>
        </w:rPr>
        <w:t>I</w:t>
      </w:r>
      <w:r w:rsidR="00DB2E57" w:rsidRPr="00F8342D">
        <w:rPr>
          <w:rFonts w:ascii="Times New Roman" w:hAnsi="Times New Roman" w:cs="Times New Roman"/>
        </w:rPr>
        <w:t>nitially un</w:t>
      </w:r>
      <w:r w:rsidR="000A4A60" w:rsidRPr="00F8342D">
        <w:rPr>
          <w:rFonts w:ascii="Times New Roman" w:hAnsi="Times New Roman" w:cs="Times New Roman" w:hint="eastAsia"/>
        </w:rPr>
        <w:t xml:space="preserve">ivariate </w:t>
      </w:r>
      <w:r w:rsidR="00DB2E57" w:rsidRPr="00F8342D">
        <w:rPr>
          <w:rFonts w:ascii="Times New Roman" w:hAnsi="Times New Roman" w:cs="Times New Roman"/>
        </w:rPr>
        <w:t>associations between the outcome and each predictor were examined</w:t>
      </w:r>
      <w:r w:rsidRPr="00F8342D">
        <w:rPr>
          <w:rFonts w:ascii="Times New Roman" w:hAnsi="Times New Roman" w:cs="Times New Roman" w:hint="eastAsia"/>
        </w:rPr>
        <w:t xml:space="preserve"> (</w:t>
      </w:r>
      <w:r w:rsidR="00AF279D" w:rsidRPr="00F8342D">
        <w:rPr>
          <w:rFonts w:ascii="Times New Roman" w:hAnsi="Times New Roman" w:cs="Times New Roman" w:hint="eastAsia"/>
        </w:rPr>
        <w:t>S</w:t>
      </w:r>
      <w:r w:rsidRPr="00F8342D">
        <w:rPr>
          <w:rFonts w:ascii="Times New Roman" w:hAnsi="Times New Roman" w:cs="Times New Roman" w:hint="eastAsia"/>
        </w:rPr>
        <w:t>tage 1, Table S1 and S2)</w:t>
      </w:r>
      <w:r w:rsidR="00DB2E57" w:rsidRPr="00F8342D">
        <w:rPr>
          <w:rFonts w:ascii="Times New Roman" w:hAnsi="Times New Roman" w:cs="Times New Roman"/>
        </w:rPr>
        <w:t xml:space="preserve">. Due to the large number of variables examined, </w:t>
      </w:r>
      <w:r w:rsidR="00DD0022" w:rsidRPr="00F8342D">
        <w:rPr>
          <w:rFonts w:ascii="Times New Roman" w:hAnsi="Times New Roman" w:cs="Times New Roman"/>
        </w:rPr>
        <w:t xml:space="preserve">environmental </w:t>
      </w:r>
      <w:r w:rsidR="00DD0022" w:rsidRPr="00F8342D">
        <w:rPr>
          <w:rFonts w:ascii="Times New Roman" w:hAnsi="Times New Roman" w:cs="Times New Roman"/>
        </w:rPr>
        <w:lastRenderedPageBreak/>
        <w:t>factors</w:t>
      </w:r>
      <w:r w:rsidR="00DB2E57" w:rsidRPr="00F8342D">
        <w:rPr>
          <w:rFonts w:ascii="Times New Roman" w:hAnsi="Times New Roman" w:cs="Times New Roman"/>
        </w:rPr>
        <w:t xml:space="preserve"> were grouped into domains</w:t>
      </w:r>
      <w:r w:rsidR="002F3601" w:rsidRPr="00F8342D">
        <w:rPr>
          <w:rFonts w:ascii="Times New Roman" w:hAnsi="Times New Roman" w:cs="Times New Roman" w:hint="eastAsia"/>
        </w:rPr>
        <w:t xml:space="preserve">, as detailed in Table 1, </w:t>
      </w:r>
      <w:r w:rsidR="00DB2E57" w:rsidRPr="00F8342D">
        <w:rPr>
          <w:rFonts w:ascii="Times New Roman" w:hAnsi="Times New Roman" w:cs="Times New Roman"/>
        </w:rPr>
        <w:t>based on theoretical relationships. Any variables showing a statistically significant unadjusted association (p&lt;0.1) were put into a stepwise model containing the other measures in their domain that also showed a</w:t>
      </w:r>
      <w:r w:rsidR="00AF2718" w:rsidRPr="00F8342D">
        <w:rPr>
          <w:rFonts w:ascii="Times New Roman" w:hAnsi="Times New Roman" w:cs="Times New Roman"/>
        </w:rPr>
        <w:t>n</w:t>
      </w:r>
      <w:r w:rsidR="00DB2E57" w:rsidRPr="00F8342D">
        <w:rPr>
          <w:rFonts w:ascii="Times New Roman" w:hAnsi="Times New Roman" w:cs="Times New Roman"/>
        </w:rPr>
        <w:t xml:space="preserve"> association</w:t>
      </w:r>
      <w:r w:rsidR="00AF2718" w:rsidRPr="00F8342D">
        <w:rPr>
          <w:rFonts w:ascii="Times New Roman" w:hAnsi="Times New Roman" w:cs="Times New Roman"/>
        </w:rPr>
        <w:t xml:space="preserve"> of at least this strength</w:t>
      </w:r>
      <w:r w:rsidRPr="00F8342D">
        <w:rPr>
          <w:rFonts w:ascii="Times New Roman" w:hAnsi="Times New Roman" w:cs="Times New Roman" w:hint="eastAsia"/>
        </w:rPr>
        <w:t xml:space="preserve"> (</w:t>
      </w:r>
      <w:r w:rsidR="00AF279D" w:rsidRPr="00F8342D">
        <w:rPr>
          <w:rFonts w:ascii="Times New Roman" w:hAnsi="Times New Roman" w:cs="Times New Roman" w:hint="eastAsia"/>
        </w:rPr>
        <w:t>S</w:t>
      </w:r>
      <w:r w:rsidRPr="00F8342D">
        <w:rPr>
          <w:rFonts w:ascii="Times New Roman" w:hAnsi="Times New Roman" w:cs="Times New Roman" w:hint="eastAsia"/>
        </w:rPr>
        <w:t>tage 2)</w:t>
      </w:r>
      <w:r w:rsidR="00DB2E57" w:rsidRPr="00F8342D">
        <w:rPr>
          <w:rFonts w:ascii="Times New Roman" w:hAnsi="Times New Roman" w:cs="Times New Roman"/>
        </w:rPr>
        <w:t>. Once non-significant variables were dropped from these sub-models, any variables still showing a statistically significant association (p&lt;0.1) were put forward for inclusion in the final multivariable regression model</w:t>
      </w:r>
      <w:r w:rsidRPr="00F8342D">
        <w:rPr>
          <w:rFonts w:ascii="Times New Roman" w:hAnsi="Times New Roman" w:cs="Times New Roman" w:hint="eastAsia"/>
        </w:rPr>
        <w:t xml:space="preserve"> (</w:t>
      </w:r>
      <w:r w:rsidR="00AF279D" w:rsidRPr="00F8342D">
        <w:rPr>
          <w:rFonts w:ascii="Times New Roman" w:hAnsi="Times New Roman" w:cs="Times New Roman" w:hint="eastAsia"/>
        </w:rPr>
        <w:t>S</w:t>
      </w:r>
      <w:r w:rsidRPr="00F8342D">
        <w:rPr>
          <w:rFonts w:ascii="Times New Roman" w:hAnsi="Times New Roman" w:cs="Times New Roman" w:hint="eastAsia"/>
        </w:rPr>
        <w:t>tage 3)</w:t>
      </w:r>
      <w:r w:rsidR="00DB2E57" w:rsidRPr="00F8342D">
        <w:rPr>
          <w:rFonts w:ascii="Times New Roman" w:hAnsi="Times New Roman" w:cs="Times New Roman"/>
        </w:rPr>
        <w:t xml:space="preserve">. </w:t>
      </w:r>
    </w:p>
    <w:p w14:paraId="40640332" w14:textId="0AA9CBF5" w:rsidR="00F90B2A" w:rsidRPr="00F8342D" w:rsidRDefault="00DB2E57" w:rsidP="00DC3EA6">
      <w:pPr>
        <w:spacing w:line="480" w:lineRule="auto"/>
        <w:ind w:firstLine="480"/>
        <w:rPr>
          <w:rFonts w:ascii="Times New Roman" w:hAnsi="Times New Roman" w:cs="Times New Roman"/>
        </w:rPr>
      </w:pPr>
      <w:r w:rsidRPr="00F8342D">
        <w:rPr>
          <w:rFonts w:ascii="Times New Roman" w:hAnsi="Times New Roman" w:cs="Times New Roman"/>
        </w:rPr>
        <w:t>For both rural and urban locations, f</w:t>
      </w:r>
      <w:r w:rsidR="0010260C" w:rsidRPr="00F8342D">
        <w:rPr>
          <w:rFonts w:ascii="Times New Roman" w:hAnsi="Times New Roman" w:cs="Times New Roman" w:hint="eastAsia"/>
        </w:rPr>
        <w:t>ive</w:t>
      </w:r>
      <w:r w:rsidRPr="00F8342D">
        <w:rPr>
          <w:rFonts w:ascii="Times New Roman" w:hAnsi="Times New Roman" w:cs="Times New Roman"/>
        </w:rPr>
        <w:t xml:space="preserve"> models were fitted</w:t>
      </w:r>
      <w:r w:rsidR="00DD0022" w:rsidRPr="00F8342D">
        <w:rPr>
          <w:rFonts w:ascii="Times New Roman" w:hAnsi="Times New Roman" w:cs="Times New Roman"/>
        </w:rPr>
        <w:t>:</w:t>
      </w:r>
      <w:r w:rsidRPr="00F8342D">
        <w:rPr>
          <w:rFonts w:ascii="Times New Roman" w:hAnsi="Times New Roman" w:cs="Times New Roman"/>
        </w:rPr>
        <w:t xml:space="preserve"> the first contained individual </w:t>
      </w:r>
      <w:r w:rsidR="0010260C" w:rsidRPr="00F8342D">
        <w:rPr>
          <w:rFonts w:ascii="Times New Roman" w:hAnsi="Times New Roman" w:cs="Times New Roman" w:hint="eastAsia"/>
        </w:rPr>
        <w:t xml:space="preserve">level </w:t>
      </w:r>
      <w:r w:rsidRPr="00F8342D">
        <w:rPr>
          <w:rFonts w:ascii="Times New Roman" w:hAnsi="Times New Roman" w:cs="Times New Roman"/>
        </w:rPr>
        <w:t xml:space="preserve">covariates only, the second included objectively measured environmental attributes, the third replaced objective measures with environmental perceptions, and the fourth contained statistically significant variables from any of these models. </w:t>
      </w:r>
      <w:r w:rsidR="003B1042" w:rsidRPr="00F8342D">
        <w:rPr>
          <w:rFonts w:ascii="Times New Roman" w:hAnsi="Times New Roman" w:cs="Times New Roman" w:hint="eastAsia"/>
        </w:rPr>
        <w:t xml:space="preserve">To compare the relative importance </w:t>
      </w:r>
      <w:r w:rsidR="00F90B2A" w:rsidRPr="00F8342D">
        <w:rPr>
          <w:rFonts w:ascii="Times New Roman" w:hAnsi="Times New Roman" w:cs="Times New Roman" w:hint="eastAsia"/>
        </w:rPr>
        <w:t xml:space="preserve">of similar </w:t>
      </w:r>
      <w:r w:rsidR="003B1042" w:rsidRPr="00F8342D">
        <w:rPr>
          <w:rFonts w:ascii="Times New Roman" w:hAnsi="Times New Roman" w:cs="Times New Roman" w:hint="eastAsia"/>
        </w:rPr>
        <w:t>environmental characteristics</w:t>
      </w:r>
      <w:r w:rsidR="00F90B2A" w:rsidRPr="00F8342D">
        <w:rPr>
          <w:rFonts w:ascii="Times New Roman" w:hAnsi="Times New Roman" w:cs="Times New Roman" w:hint="eastAsia"/>
        </w:rPr>
        <w:t xml:space="preserve"> across perceived vs objective domains</w:t>
      </w:r>
      <w:r w:rsidR="003B1042" w:rsidRPr="00F8342D">
        <w:rPr>
          <w:rFonts w:ascii="Times New Roman" w:hAnsi="Times New Roman" w:cs="Times New Roman" w:hint="eastAsia"/>
        </w:rPr>
        <w:t xml:space="preserve">, all </w:t>
      </w:r>
      <w:r w:rsidR="003B1042" w:rsidRPr="00F8342D">
        <w:rPr>
          <w:rFonts w:ascii="Times New Roman" w:hAnsi="Times New Roman" w:cs="Times New Roman"/>
        </w:rPr>
        <w:t>perceived</w:t>
      </w:r>
      <w:r w:rsidR="003B1042" w:rsidRPr="00F8342D">
        <w:rPr>
          <w:rFonts w:ascii="Times New Roman" w:hAnsi="Times New Roman" w:cs="Times New Roman" w:hint="eastAsia"/>
        </w:rPr>
        <w:t xml:space="preserve"> measures were matched to corresponding objective measures except aesthetic</w:t>
      </w:r>
      <w:r w:rsidR="00F90B2A" w:rsidRPr="00F8342D">
        <w:rPr>
          <w:rFonts w:ascii="Times New Roman" w:hAnsi="Times New Roman" w:cs="Times New Roman" w:hint="eastAsia"/>
        </w:rPr>
        <w:t>s</w:t>
      </w:r>
      <w:r w:rsidR="003B1042" w:rsidRPr="00F8342D">
        <w:rPr>
          <w:rFonts w:ascii="Times New Roman" w:hAnsi="Times New Roman" w:cs="Times New Roman" w:hint="eastAsia"/>
        </w:rPr>
        <w:t>, which could not be measured objectively</w:t>
      </w:r>
      <w:r w:rsidR="00F90B2A" w:rsidRPr="00F8342D">
        <w:rPr>
          <w:rFonts w:ascii="Times New Roman" w:hAnsi="Times New Roman" w:cs="Times New Roman" w:hint="eastAsia"/>
        </w:rPr>
        <w:t xml:space="preserve"> using the available data</w:t>
      </w:r>
      <w:r w:rsidR="003B1042" w:rsidRPr="00F8342D">
        <w:rPr>
          <w:rFonts w:ascii="Times New Roman" w:hAnsi="Times New Roman" w:cs="Times New Roman" w:hint="eastAsia"/>
        </w:rPr>
        <w:t xml:space="preserve">. </w:t>
      </w:r>
      <w:r w:rsidR="00F90B2A" w:rsidRPr="00F8342D">
        <w:rPr>
          <w:rFonts w:ascii="Times New Roman" w:hAnsi="Times New Roman" w:cs="Times New Roman" w:hint="eastAsia"/>
        </w:rPr>
        <w:t>This was examined using a</w:t>
      </w:r>
      <w:r w:rsidR="0010260C" w:rsidRPr="00F8342D">
        <w:rPr>
          <w:rFonts w:ascii="Times New Roman" w:hAnsi="Times New Roman" w:cs="Times New Roman" w:hint="eastAsia"/>
        </w:rPr>
        <w:t xml:space="preserve"> fifth model </w:t>
      </w:r>
      <w:r w:rsidR="00F90B2A" w:rsidRPr="00F8342D">
        <w:rPr>
          <w:rFonts w:ascii="Times New Roman" w:hAnsi="Times New Roman" w:cs="Times New Roman" w:hint="eastAsia"/>
        </w:rPr>
        <w:t xml:space="preserve">which </w:t>
      </w:r>
      <w:r w:rsidR="003B1042" w:rsidRPr="00F8342D">
        <w:rPr>
          <w:rFonts w:ascii="Times New Roman" w:hAnsi="Times New Roman" w:cs="Times New Roman" w:hint="eastAsia"/>
        </w:rPr>
        <w:t>included the</w:t>
      </w:r>
      <w:r w:rsidR="0010260C" w:rsidRPr="00F8342D">
        <w:rPr>
          <w:rFonts w:ascii="Times New Roman" w:hAnsi="Times New Roman" w:cs="Times New Roman" w:hint="eastAsia"/>
        </w:rPr>
        <w:t xml:space="preserve"> objective and perceived measures of the s</w:t>
      </w:r>
      <w:r w:rsidR="00256AE5" w:rsidRPr="00F8342D">
        <w:rPr>
          <w:rFonts w:ascii="Times New Roman" w:hAnsi="Times New Roman" w:cs="Times New Roman" w:hint="eastAsia"/>
        </w:rPr>
        <w:t>imilar</w:t>
      </w:r>
      <w:r w:rsidR="0010260C" w:rsidRPr="00F8342D">
        <w:rPr>
          <w:rFonts w:ascii="Times New Roman" w:hAnsi="Times New Roman" w:cs="Times New Roman" w:hint="eastAsia"/>
        </w:rPr>
        <w:t xml:space="preserve"> environmental characteristics adjusting for individual level factors.</w:t>
      </w:r>
      <w:r w:rsidR="00F90B2A" w:rsidRPr="00F8342D">
        <w:rPr>
          <w:rFonts w:ascii="Times New Roman" w:hAnsi="Times New Roman" w:cs="Times New Roman" w:hint="eastAsia"/>
        </w:rPr>
        <w:t xml:space="preserve"> To compare the relative predictive </w:t>
      </w:r>
      <w:r w:rsidR="00F90B2A" w:rsidRPr="00F8342D">
        <w:rPr>
          <w:rFonts w:ascii="Times New Roman" w:hAnsi="Times New Roman" w:cs="Times New Roman"/>
        </w:rPr>
        <w:t>magnitude</w:t>
      </w:r>
      <w:r w:rsidR="00F90B2A" w:rsidRPr="00F8342D">
        <w:rPr>
          <w:rFonts w:ascii="Times New Roman" w:hAnsi="Times New Roman" w:cs="Times New Roman" w:hint="eastAsia"/>
        </w:rPr>
        <w:t xml:space="preserve"> of the objective and perceived environmental measures, the parameter estimates in the final model were standardized so that they showed changes in activity per standard deviation (SD) of each measure allowing them to be directly compared.</w:t>
      </w:r>
      <w:r w:rsidR="003B1042" w:rsidRPr="00F8342D">
        <w:rPr>
          <w:rFonts w:ascii="Times New Roman" w:hAnsi="Times New Roman" w:cs="Times New Roman" w:hint="eastAsia"/>
        </w:rPr>
        <w:t xml:space="preserve"> </w:t>
      </w:r>
    </w:p>
    <w:p w14:paraId="13CD9DC3" w14:textId="29C54E0E" w:rsidR="00DB2E57" w:rsidRPr="00F8342D" w:rsidRDefault="00DB2E57" w:rsidP="00DC3EA6">
      <w:pPr>
        <w:spacing w:line="480" w:lineRule="auto"/>
        <w:ind w:firstLine="480"/>
        <w:rPr>
          <w:rFonts w:ascii="Times New Roman" w:hAnsi="Times New Roman" w:cs="Times New Roman"/>
        </w:rPr>
      </w:pPr>
      <w:r w:rsidRPr="00F8342D">
        <w:rPr>
          <w:rFonts w:ascii="Times New Roman" w:hAnsi="Times New Roman" w:cs="Times New Roman"/>
        </w:rPr>
        <w:t xml:space="preserve">This </w:t>
      </w:r>
      <w:r w:rsidR="00DD0022" w:rsidRPr="00F8342D">
        <w:rPr>
          <w:rFonts w:ascii="Times New Roman" w:hAnsi="Times New Roman" w:cs="Times New Roman"/>
        </w:rPr>
        <w:t xml:space="preserve">modelling </w:t>
      </w:r>
      <w:r w:rsidRPr="00F8342D">
        <w:rPr>
          <w:rFonts w:ascii="Times New Roman" w:hAnsi="Times New Roman" w:cs="Times New Roman"/>
        </w:rPr>
        <w:t xml:space="preserve">method was </w:t>
      </w:r>
      <w:r w:rsidR="00DD0022" w:rsidRPr="00F8342D">
        <w:rPr>
          <w:rFonts w:ascii="Times New Roman" w:hAnsi="Times New Roman" w:cs="Times New Roman"/>
        </w:rPr>
        <w:t xml:space="preserve">separately conducted for outdoor recreational and </w:t>
      </w:r>
      <w:r w:rsidRPr="00F8342D">
        <w:rPr>
          <w:rFonts w:ascii="Times New Roman" w:hAnsi="Times New Roman" w:cs="Times New Roman"/>
        </w:rPr>
        <w:t xml:space="preserve">commuting activity </w:t>
      </w:r>
      <w:r w:rsidR="00AF2718" w:rsidRPr="00F8342D">
        <w:rPr>
          <w:rFonts w:ascii="Times New Roman" w:hAnsi="Times New Roman" w:cs="Times New Roman"/>
        </w:rPr>
        <w:t>energy expenditure outcomes</w:t>
      </w:r>
      <w:r w:rsidRPr="00F8342D">
        <w:rPr>
          <w:rFonts w:ascii="Times New Roman" w:hAnsi="Times New Roman" w:cs="Times New Roman"/>
        </w:rPr>
        <w:t xml:space="preserve">. </w:t>
      </w:r>
      <w:r w:rsidR="00AF2718" w:rsidRPr="00F8342D">
        <w:rPr>
          <w:rFonts w:ascii="Times New Roman" w:hAnsi="Times New Roman" w:cs="Times New Roman"/>
        </w:rPr>
        <w:t xml:space="preserve">The coefficients from all models are </w:t>
      </w:r>
      <w:r w:rsidR="00AF2718" w:rsidRPr="00F8342D">
        <w:rPr>
          <w:rFonts w:ascii="Times New Roman" w:hAnsi="Times New Roman" w:cs="Times New Roman"/>
        </w:rPr>
        <w:lastRenderedPageBreak/>
        <w:t xml:space="preserve">presented as incidence rate ratios. </w:t>
      </w:r>
      <w:r w:rsidR="00B50691" w:rsidRPr="00F8342D">
        <w:rPr>
          <w:rFonts w:ascii="Times New Roman" w:hAnsi="Times New Roman" w:cs="Times New Roman"/>
        </w:rPr>
        <w:t xml:space="preserve">To compare the goodness-of-fit </w:t>
      </w:r>
      <w:r w:rsidR="00E1461C" w:rsidRPr="00F8342D">
        <w:rPr>
          <w:rFonts w:ascii="Times New Roman" w:hAnsi="Times New Roman" w:cs="Times New Roman"/>
        </w:rPr>
        <w:t>between</w:t>
      </w:r>
      <w:r w:rsidR="00B50691" w:rsidRPr="00F8342D">
        <w:rPr>
          <w:rFonts w:ascii="Times New Roman" w:hAnsi="Times New Roman" w:cs="Times New Roman"/>
        </w:rPr>
        <w:t xml:space="preserve"> different models, </w:t>
      </w:r>
      <w:proofErr w:type="spellStart"/>
      <w:r w:rsidR="00B50691" w:rsidRPr="00F8342D">
        <w:rPr>
          <w:rFonts w:ascii="Times New Roman" w:hAnsi="Times New Roman" w:cs="Times New Roman"/>
        </w:rPr>
        <w:t>Akaike’s</w:t>
      </w:r>
      <w:proofErr w:type="spellEnd"/>
      <w:r w:rsidR="00B50691" w:rsidRPr="00F8342D">
        <w:rPr>
          <w:rFonts w:ascii="Times New Roman" w:hAnsi="Times New Roman" w:cs="Times New Roman"/>
        </w:rPr>
        <w:t xml:space="preserve"> Information Criterion (AIC) was calculated</w:t>
      </w:r>
      <w:r w:rsidR="005C491C" w:rsidRPr="00F8342D">
        <w:rPr>
          <w:rFonts w:ascii="Times New Roman" w:hAnsi="Times New Roman" w:cs="Times New Roman"/>
        </w:rPr>
        <w:t xml:space="preserve"> for the four models</w:t>
      </w:r>
      <w:r w:rsidR="00B50691" w:rsidRPr="00F8342D">
        <w:rPr>
          <w:rFonts w:ascii="Times New Roman" w:hAnsi="Times New Roman" w:cs="Times New Roman"/>
        </w:rPr>
        <w:t xml:space="preserve">. </w:t>
      </w:r>
      <w:r w:rsidR="00E062A5" w:rsidRPr="00F8342D">
        <w:rPr>
          <w:rFonts w:ascii="Times New Roman" w:hAnsi="Times New Roman" w:cs="Times New Roman"/>
        </w:rPr>
        <w:t xml:space="preserve">Lower AIC estimates indicate a better fit of regression models. </w:t>
      </w:r>
      <w:r w:rsidR="00306669" w:rsidRPr="00F8342D">
        <w:rPr>
          <w:rFonts w:ascii="Times New Roman" w:hAnsi="Times New Roman" w:cs="Times New Roman"/>
        </w:rPr>
        <w:t>All statistical analyses were</w:t>
      </w:r>
      <w:r w:rsidR="005C491C" w:rsidRPr="00F8342D">
        <w:rPr>
          <w:rFonts w:ascii="Times New Roman" w:hAnsi="Times New Roman" w:cs="Times New Roman"/>
        </w:rPr>
        <w:t xml:space="preserve"> conducted </w:t>
      </w:r>
      <w:r w:rsidR="00DB5031" w:rsidRPr="00F8342D">
        <w:rPr>
          <w:rFonts w:ascii="Times New Roman" w:hAnsi="Times New Roman" w:cs="Times New Roman"/>
        </w:rPr>
        <w:t>using</w:t>
      </w:r>
      <w:r w:rsidR="005C491C" w:rsidRPr="00F8342D">
        <w:rPr>
          <w:rFonts w:ascii="Times New Roman" w:hAnsi="Times New Roman" w:cs="Times New Roman"/>
        </w:rPr>
        <w:t xml:space="preserve"> Stata </w:t>
      </w:r>
      <w:proofErr w:type="gramStart"/>
      <w:r w:rsidR="005C491C" w:rsidRPr="00F8342D">
        <w:rPr>
          <w:rFonts w:ascii="Times New Roman" w:hAnsi="Times New Roman" w:cs="Times New Roman"/>
        </w:rPr>
        <w:t>10</w:t>
      </w:r>
      <w:r w:rsidR="00F90B2A" w:rsidRPr="00F8342D">
        <w:rPr>
          <w:rFonts w:ascii="Times New Roman" w:hAnsi="Times New Roman" w:cs="Times New Roman" w:hint="eastAsia"/>
        </w:rPr>
        <w:t>,</w:t>
      </w:r>
      <w:proofErr w:type="gramEnd"/>
      <w:r w:rsidR="00F90B2A" w:rsidRPr="00F8342D">
        <w:rPr>
          <w:rFonts w:ascii="Times New Roman" w:hAnsi="Times New Roman" w:cs="Times New Roman" w:hint="eastAsia"/>
        </w:rPr>
        <w:t xml:space="preserve"> and a significance level of p&lt;0.05 was used</w:t>
      </w:r>
      <w:r w:rsidR="005C491C" w:rsidRPr="00F8342D">
        <w:rPr>
          <w:rFonts w:ascii="Times New Roman" w:hAnsi="Times New Roman" w:cs="Times New Roman"/>
        </w:rPr>
        <w:t>.</w:t>
      </w:r>
    </w:p>
    <w:p w14:paraId="57E3B42B" w14:textId="64685FD3" w:rsidR="00DB2E57" w:rsidRPr="00F8342D" w:rsidRDefault="00DB2E57" w:rsidP="00DC3EA6">
      <w:pPr>
        <w:spacing w:line="480" w:lineRule="auto"/>
        <w:jc w:val="center"/>
        <w:rPr>
          <w:rFonts w:ascii="Times New Roman" w:hAnsi="Times New Roman" w:cs="Times New Roman"/>
          <w:b/>
        </w:rPr>
      </w:pPr>
      <w:r w:rsidRPr="00F8342D">
        <w:rPr>
          <w:rFonts w:ascii="Times New Roman" w:hAnsi="Times New Roman" w:cs="Times New Roman"/>
          <w:b/>
        </w:rPr>
        <w:t>Results</w:t>
      </w:r>
    </w:p>
    <w:p w14:paraId="5583C87C" w14:textId="5026358E" w:rsidR="00DB2E57" w:rsidRPr="00F8342D" w:rsidRDefault="00DB2E57" w:rsidP="00DC3EA6">
      <w:pPr>
        <w:spacing w:line="480" w:lineRule="auto"/>
        <w:ind w:firstLine="480"/>
        <w:rPr>
          <w:rFonts w:ascii="Times New Roman" w:hAnsi="Times New Roman" w:cs="Times New Roman"/>
        </w:rPr>
      </w:pPr>
      <w:r w:rsidRPr="00F8342D">
        <w:rPr>
          <w:rFonts w:ascii="Times New Roman" w:hAnsi="Times New Roman" w:cs="Times New Roman"/>
        </w:rPr>
        <w:t>Of the 10</w:t>
      </w:r>
      <w:r w:rsidR="00D75B55" w:rsidRPr="00F8342D">
        <w:rPr>
          <w:rFonts w:ascii="Times New Roman" w:hAnsi="Times New Roman" w:cs="Times New Roman"/>
        </w:rPr>
        <w:t>,</w:t>
      </w:r>
      <w:r w:rsidRPr="00F8342D">
        <w:rPr>
          <w:rFonts w:ascii="Times New Roman" w:hAnsi="Times New Roman" w:cs="Times New Roman"/>
        </w:rPr>
        <w:t xml:space="preserve">529 EPIC Norfolk </w:t>
      </w:r>
      <w:r w:rsidR="008C0F35" w:rsidRPr="00F8342D">
        <w:rPr>
          <w:rFonts w:ascii="Times New Roman" w:hAnsi="Times New Roman" w:cs="Times New Roman"/>
        </w:rPr>
        <w:t xml:space="preserve">Health Check 3 </w:t>
      </w:r>
      <w:r w:rsidRPr="00F8342D">
        <w:rPr>
          <w:rFonts w:ascii="Times New Roman" w:hAnsi="Times New Roman" w:cs="Times New Roman"/>
        </w:rPr>
        <w:t>participants</w:t>
      </w:r>
      <w:r w:rsidR="008C0F35" w:rsidRPr="00F8342D">
        <w:rPr>
          <w:rFonts w:ascii="Times New Roman" w:hAnsi="Times New Roman" w:cs="Times New Roman"/>
        </w:rPr>
        <w:t>,</w:t>
      </w:r>
      <w:r w:rsidR="004B6671" w:rsidRPr="00F8342D">
        <w:rPr>
          <w:rFonts w:ascii="Times New Roman" w:hAnsi="Times New Roman" w:cs="Times New Roman"/>
        </w:rPr>
        <w:t xml:space="preserve"> 10</w:t>
      </w:r>
      <w:r w:rsidR="00D75B55" w:rsidRPr="00F8342D">
        <w:rPr>
          <w:rFonts w:ascii="Times New Roman" w:hAnsi="Times New Roman" w:cs="Times New Roman"/>
        </w:rPr>
        <w:t>,</w:t>
      </w:r>
      <w:r w:rsidRPr="00F8342D">
        <w:rPr>
          <w:rFonts w:ascii="Times New Roman" w:hAnsi="Times New Roman" w:cs="Times New Roman"/>
        </w:rPr>
        <w:t xml:space="preserve">193 </w:t>
      </w:r>
      <w:r w:rsidR="00914F52" w:rsidRPr="00F8342D">
        <w:rPr>
          <w:rFonts w:ascii="Times New Roman" w:hAnsi="Times New Roman" w:cs="Times New Roman"/>
        </w:rPr>
        <w:t xml:space="preserve">(96.8%) </w:t>
      </w:r>
      <w:r w:rsidRPr="00F8342D">
        <w:rPr>
          <w:rFonts w:ascii="Times New Roman" w:hAnsi="Times New Roman" w:cs="Times New Roman"/>
        </w:rPr>
        <w:t xml:space="preserve">had </w:t>
      </w:r>
      <w:proofErr w:type="gramStart"/>
      <w:r w:rsidR="00DB5031" w:rsidRPr="00F8342D">
        <w:rPr>
          <w:rFonts w:ascii="Times New Roman" w:hAnsi="Times New Roman" w:cs="Times New Roman"/>
        </w:rPr>
        <w:t xml:space="preserve">both </w:t>
      </w:r>
      <w:r w:rsidRPr="00F8342D">
        <w:rPr>
          <w:rFonts w:ascii="Times New Roman" w:hAnsi="Times New Roman" w:cs="Times New Roman"/>
        </w:rPr>
        <w:t>valid</w:t>
      </w:r>
      <w:proofErr w:type="gramEnd"/>
      <w:r w:rsidRPr="00F8342D">
        <w:rPr>
          <w:rFonts w:ascii="Times New Roman" w:hAnsi="Times New Roman" w:cs="Times New Roman"/>
        </w:rPr>
        <w:t xml:space="preserve"> EPAQ2, environmental questionnaire and GIS data. Of these, 1912 were excluded from analysis due to </w:t>
      </w:r>
      <w:r w:rsidR="00DB5031" w:rsidRPr="00F8342D">
        <w:rPr>
          <w:rFonts w:ascii="Times New Roman" w:hAnsi="Times New Roman" w:cs="Times New Roman"/>
        </w:rPr>
        <w:t>participants</w:t>
      </w:r>
      <w:r w:rsidR="00914F52" w:rsidRPr="00F8342D">
        <w:rPr>
          <w:rFonts w:ascii="Times New Roman" w:hAnsi="Times New Roman" w:cs="Times New Roman"/>
        </w:rPr>
        <w:t xml:space="preserve"> reporting </w:t>
      </w:r>
      <w:r w:rsidRPr="00F8342D">
        <w:rPr>
          <w:rFonts w:ascii="Times New Roman" w:hAnsi="Times New Roman" w:cs="Times New Roman"/>
        </w:rPr>
        <w:t xml:space="preserve">a physical disability or limitation which precluded them from walking. Altogether 78.6% </w:t>
      </w:r>
      <w:r w:rsidR="00BC4C32" w:rsidRPr="00F8342D">
        <w:rPr>
          <w:rFonts w:ascii="Times New Roman" w:hAnsi="Times New Roman" w:cs="Times New Roman" w:hint="eastAsia"/>
        </w:rPr>
        <w:t xml:space="preserve">(N=8281) </w:t>
      </w:r>
      <w:r w:rsidRPr="00F8342D">
        <w:rPr>
          <w:rFonts w:ascii="Times New Roman" w:hAnsi="Times New Roman" w:cs="Times New Roman"/>
        </w:rPr>
        <w:t xml:space="preserve">of </w:t>
      </w:r>
      <w:r w:rsidR="00DB5031" w:rsidRPr="00F8342D">
        <w:rPr>
          <w:rFonts w:ascii="Times New Roman" w:hAnsi="Times New Roman" w:cs="Times New Roman"/>
        </w:rPr>
        <w:t xml:space="preserve">the Health Check 3 </w:t>
      </w:r>
      <w:r w:rsidRPr="00F8342D">
        <w:rPr>
          <w:rFonts w:ascii="Times New Roman" w:hAnsi="Times New Roman" w:cs="Times New Roman"/>
        </w:rPr>
        <w:t>participants were available for inclusion in this study. Compared to those included in the study, those excluded were older (average age 73 years), more likely to be female</w:t>
      </w:r>
      <w:r w:rsidR="007453DE" w:rsidRPr="00F8342D">
        <w:rPr>
          <w:rFonts w:ascii="Times New Roman" w:hAnsi="Times New Roman" w:cs="Times New Roman"/>
        </w:rPr>
        <w:t>,</w:t>
      </w:r>
      <w:r w:rsidRPr="00F8342D">
        <w:rPr>
          <w:rFonts w:ascii="Times New Roman" w:hAnsi="Times New Roman" w:cs="Times New Roman"/>
        </w:rPr>
        <w:t xml:space="preserve"> and significantly less active (</w:t>
      </w:r>
      <w:r w:rsidR="00DB5031" w:rsidRPr="00F8342D">
        <w:rPr>
          <w:rFonts w:ascii="Times New Roman" w:hAnsi="Times New Roman" w:cs="Times New Roman"/>
        </w:rPr>
        <w:t xml:space="preserve">all </w:t>
      </w:r>
      <w:r w:rsidRPr="00F8342D">
        <w:rPr>
          <w:rFonts w:ascii="Times New Roman" w:hAnsi="Times New Roman" w:cs="Times New Roman"/>
        </w:rPr>
        <w:t xml:space="preserve">p&lt;0.001), which reflects the exclusion criteria used.  </w:t>
      </w:r>
    </w:p>
    <w:p w14:paraId="49AB9601" w14:textId="3D793EF9" w:rsidR="00DB2E57" w:rsidRPr="00F8342D" w:rsidRDefault="00DB2E57" w:rsidP="00DC3EA6">
      <w:pPr>
        <w:spacing w:line="480" w:lineRule="auto"/>
        <w:ind w:firstLine="480"/>
        <w:rPr>
          <w:rFonts w:ascii="Times New Roman" w:hAnsi="Times New Roman" w:cs="Times New Roman"/>
        </w:rPr>
      </w:pPr>
      <w:r w:rsidRPr="00F8342D">
        <w:rPr>
          <w:rFonts w:ascii="Times New Roman" w:hAnsi="Times New Roman" w:cs="Times New Roman"/>
        </w:rPr>
        <w:t>Table 2 shows the characteristics of those included parti</w:t>
      </w:r>
      <w:r w:rsidR="00DB5031" w:rsidRPr="00F8342D">
        <w:rPr>
          <w:rFonts w:ascii="Times New Roman" w:hAnsi="Times New Roman" w:cs="Times New Roman"/>
        </w:rPr>
        <w:t xml:space="preserve">cipants by urban and rural </w:t>
      </w:r>
      <w:r w:rsidR="00FF7311" w:rsidRPr="00F8342D">
        <w:rPr>
          <w:rFonts w:ascii="Times New Roman" w:hAnsi="Times New Roman" w:cs="Times New Roman"/>
        </w:rPr>
        <w:t>neighborhood</w:t>
      </w:r>
      <w:r w:rsidR="00DB5031" w:rsidRPr="00F8342D">
        <w:rPr>
          <w:rFonts w:ascii="Times New Roman" w:hAnsi="Times New Roman" w:cs="Times New Roman"/>
        </w:rPr>
        <w:t xml:space="preserve"> status</w:t>
      </w:r>
      <w:r w:rsidRPr="00F8342D">
        <w:rPr>
          <w:rFonts w:ascii="Times New Roman" w:hAnsi="Times New Roman" w:cs="Times New Roman"/>
        </w:rPr>
        <w:t xml:space="preserve">. </w:t>
      </w:r>
      <w:r w:rsidR="00336707" w:rsidRPr="00F8342D">
        <w:rPr>
          <w:rFonts w:ascii="Times New Roman" w:hAnsi="Times New Roman" w:cs="Times New Roman" w:hint="eastAsia"/>
        </w:rPr>
        <w:t>The age range was between 49 and 88</w:t>
      </w:r>
      <w:r w:rsidR="00F90B2A" w:rsidRPr="00F8342D">
        <w:rPr>
          <w:rFonts w:ascii="Times New Roman" w:hAnsi="Times New Roman" w:cs="Times New Roman" w:hint="eastAsia"/>
        </w:rPr>
        <w:t xml:space="preserve"> years</w:t>
      </w:r>
      <w:r w:rsidR="00336707" w:rsidRPr="00F8342D">
        <w:rPr>
          <w:rFonts w:ascii="Times New Roman" w:hAnsi="Times New Roman" w:cs="Times New Roman" w:hint="eastAsia"/>
        </w:rPr>
        <w:t xml:space="preserve">. </w:t>
      </w:r>
      <w:r w:rsidRPr="00F8342D">
        <w:rPr>
          <w:rFonts w:ascii="Times New Roman" w:hAnsi="Times New Roman" w:cs="Times New Roman"/>
        </w:rPr>
        <w:t>Nearly 60% were female</w:t>
      </w:r>
      <w:r w:rsidR="00DB5031" w:rsidRPr="00F8342D">
        <w:rPr>
          <w:rFonts w:ascii="Times New Roman" w:hAnsi="Times New Roman" w:cs="Times New Roman"/>
        </w:rPr>
        <w:t>, although this did not differ by setting</w:t>
      </w:r>
      <w:r w:rsidRPr="00F8342D">
        <w:rPr>
          <w:rFonts w:ascii="Times New Roman" w:hAnsi="Times New Roman" w:cs="Times New Roman"/>
        </w:rPr>
        <w:t xml:space="preserve">. </w:t>
      </w:r>
      <w:r w:rsidR="007B6558" w:rsidRPr="00F8342D">
        <w:rPr>
          <w:rFonts w:ascii="Times New Roman" w:hAnsi="Times New Roman" w:cs="Times New Roman"/>
        </w:rPr>
        <w:t>Compared to those living in urban areas,</w:t>
      </w:r>
      <w:r w:rsidRPr="00F8342D">
        <w:rPr>
          <w:rFonts w:ascii="Times New Roman" w:hAnsi="Times New Roman" w:cs="Times New Roman"/>
        </w:rPr>
        <w:t xml:space="preserve"> </w:t>
      </w:r>
      <w:r w:rsidR="007453DE" w:rsidRPr="00F8342D">
        <w:rPr>
          <w:rFonts w:ascii="Times New Roman" w:hAnsi="Times New Roman" w:cs="Times New Roman"/>
        </w:rPr>
        <w:t xml:space="preserve">rural participants </w:t>
      </w:r>
      <w:r w:rsidR="00DB5031" w:rsidRPr="00F8342D">
        <w:rPr>
          <w:rFonts w:ascii="Times New Roman" w:hAnsi="Times New Roman" w:cs="Times New Roman"/>
        </w:rPr>
        <w:t>reported</w:t>
      </w:r>
      <w:r w:rsidRPr="00F8342D">
        <w:rPr>
          <w:rFonts w:ascii="Times New Roman" w:hAnsi="Times New Roman" w:cs="Times New Roman"/>
        </w:rPr>
        <w:t xml:space="preserve"> </w:t>
      </w:r>
      <w:r w:rsidR="00DB5031" w:rsidRPr="00F8342D">
        <w:rPr>
          <w:rFonts w:ascii="Times New Roman" w:hAnsi="Times New Roman" w:cs="Times New Roman"/>
        </w:rPr>
        <w:t>higher average</w:t>
      </w:r>
      <w:r w:rsidRPr="00F8342D">
        <w:rPr>
          <w:rFonts w:ascii="Times New Roman" w:hAnsi="Times New Roman" w:cs="Times New Roman"/>
        </w:rPr>
        <w:t xml:space="preserve"> MET hours per week </w:t>
      </w:r>
      <w:r w:rsidR="007B6558" w:rsidRPr="00F8342D">
        <w:rPr>
          <w:rFonts w:ascii="Times New Roman" w:hAnsi="Times New Roman" w:cs="Times New Roman"/>
        </w:rPr>
        <w:t xml:space="preserve">(MET hours/week) </w:t>
      </w:r>
      <w:r w:rsidRPr="00F8342D">
        <w:rPr>
          <w:rFonts w:ascii="Times New Roman" w:hAnsi="Times New Roman" w:cs="Times New Roman"/>
        </w:rPr>
        <w:t>of occupational physical activity</w:t>
      </w:r>
      <w:r w:rsidR="00EB0001" w:rsidRPr="00F8342D">
        <w:rPr>
          <w:rFonts w:ascii="Times New Roman" w:hAnsi="Times New Roman" w:cs="Times New Roman" w:hint="eastAsia"/>
        </w:rPr>
        <w:t xml:space="preserve"> (Mean: 65.9, Standard deviation (SD): 50.0)</w:t>
      </w:r>
      <w:r w:rsidRPr="00F8342D">
        <w:rPr>
          <w:rFonts w:ascii="Times New Roman" w:hAnsi="Times New Roman" w:cs="Times New Roman"/>
        </w:rPr>
        <w:t xml:space="preserve">, </w:t>
      </w:r>
      <w:r w:rsidR="007B6558" w:rsidRPr="00F8342D">
        <w:rPr>
          <w:rFonts w:ascii="Times New Roman" w:hAnsi="Times New Roman" w:cs="Times New Roman"/>
        </w:rPr>
        <w:t xml:space="preserve">higher MET hours/week of </w:t>
      </w:r>
      <w:r w:rsidRPr="00F8342D">
        <w:rPr>
          <w:rFonts w:ascii="Times New Roman" w:hAnsi="Times New Roman" w:cs="Times New Roman"/>
        </w:rPr>
        <w:t xml:space="preserve">outdoor recreational activity </w:t>
      </w:r>
      <w:r w:rsidR="00EB0001" w:rsidRPr="00F8342D">
        <w:rPr>
          <w:rFonts w:ascii="Times New Roman" w:hAnsi="Times New Roman" w:cs="Times New Roman" w:hint="eastAsia"/>
        </w:rPr>
        <w:t xml:space="preserve">(Mean: 9.9, SD: 14.2) </w:t>
      </w:r>
      <w:r w:rsidRPr="00F8342D">
        <w:rPr>
          <w:rFonts w:ascii="Times New Roman" w:hAnsi="Times New Roman" w:cs="Times New Roman"/>
        </w:rPr>
        <w:t xml:space="preserve">but lower </w:t>
      </w:r>
      <w:r w:rsidR="007B6558" w:rsidRPr="00F8342D">
        <w:rPr>
          <w:rFonts w:ascii="Times New Roman" w:hAnsi="Times New Roman" w:cs="Times New Roman"/>
        </w:rPr>
        <w:t xml:space="preserve">MET hours/week of </w:t>
      </w:r>
      <w:r w:rsidRPr="00F8342D">
        <w:rPr>
          <w:rFonts w:ascii="Times New Roman" w:hAnsi="Times New Roman" w:cs="Times New Roman"/>
        </w:rPr>
        <w:t>commuting activity (</w:t>
      </w:r>
      <w:r w:rsidR="00EB0001" w:rsidRPr="00F8342D">
        <w:rPr>
          <w:rFonts w:ascii="Times New Roman" w:hAnsi="Times New Roman" w:cs="Times New Roman" w:hint="eastAsia"/>
        </w:rPr>
        <w:t>Mean: 2.1, SD: 5.5</w:t>
      </w:r>
      <w:r w:rsidRPr="00F8342D">
        <w:rPr>
          <w:rFonts w:ascii="Times New Roman" w:hAnsi="Times New Roman" w:cs="Times New Roman"/>
        </w:rPr>
        <w:t>). In rural areas, there was a higher percentage of dog owner</w:t>
      </w:r>
      <w:r w:rsidR="00DB5031" w:rsidRPr="00F8342D">
        <w:rPr>
          <w:rFonts w:ascii="Times New Roman" w:hAnsi="Times New Roman" w:cs="Times New Roman"/>
        </w:rPr>
        <w:t>ship</w:t>
      </w:r>
      <w:r w:rsidRPr="00F8342D">
        <w:rPr>
          <w:rFonts w:ascii="Times New Roman" w:hAnsi="Times New Roman" w:cs="Times New Roman"/>
        </w:rPr>
        <w:t xml:space="preserve"> (27%</w:t>
      </w:r>
      <w:r w:rsidR="00DB5031" w:rsidRPr="00F8342D">
        <w:rPr>
          <w:rFonts w:ascii="Times New Roman" w:hAnsi="Times New Roman" w:cs="Times New Roman"/>
        </w:rPr>
        <w:t xml:space="preserve"> vs 14%</w:t>
      </w:r>
      <w:r w:rsidRPr="00F8342D">
        <w:rPr>
          <w:rFonts w:ascii="Times New Roman" w:hAnsi="Times New Roman" w:cs="Times New Roman"/>
        </w:rPr>
        <w:t xml:space="preserve">).   </w:t>
      </w:r>
    </w:p>
    <w:p w14:paraId="4C080547" w14:textId="49228113" w:rsidR="006C6E8E" w:rsidRPr="00F8342D" w:rsidRDefault="006C6E8E" w:rsidP="00DC3EA6">
      <w:pPr>
        <w:spacing w:line="480" w:lineRule="auto"/>
        <w:ind w:firstLine="480"/>
        <w:rPr>
          <w:rFonts w:ascii="Times New Roman" w:hAnsi="Times New Roman" w:cs="Times New Roman"/>
        </w:rPr>
      </w:pPr>
      <w:r w:rsidRPr="00F8342D">
        <w:rPr>
          <w:rFonts w:ascii="Times New Roman" w:hAnsi="Times New Roman" w:cs="Times New Roman"/>
        </w:rPr>
        <w:lastRenderedPageBreak/>
        <w:t xml:space="preserve">Unadjusted associations between environmental factors and physical activity are reported in Table </w:t>
      </w:r>
      <w:r w:rsidR="00C974DB" w:rsidRPr="00F8342D">
        <w:rPr>
          <w:rFonts w:ascii="Times New Roman" w:hAnsi="Times New Roman" w:cs="Times New Roman" w:hint="eastAsia"/>
        </w:rPr>
        <w:t>S1</w:t>
      </w:r>
      <w:r w:rsidRPr="00F8342D">
        <w:rPr>
          <w:rFonts w:ascii="Times New Roman" w:hAnsi="Times New Roman" w:cs="Times New Roman"/>
        </w:rPr>
        <w:t xml:space="preserve"> (outdoor recreational activity) and </w:t>
      </w:r>
      <w:r w:rsidR="00C974DB" w:rsidRPr="00F8342D">
        <w:rPr>
          <w:rFonts w:ascii="Times New Roman" w:hAnsi="Times New Roman" w:cs="Times New Roman" w:hint="eastAsia"/>
        </w:rPr>
        <w:t>S2</w:t>
      </w:r>
      <w:r w:rsidRPr="00F8342D">
        <w:rPr>
          <w:rFonts w:ascii="Times New Roman" w:hAnsi="Times New Roman" w:cs="Times New Roman"/>
        </w:rPr>
        <w:t xml:space="preserve"> (commuting activity) by urban and rural </w:t>
      </w:r>
      <w:r w:rsidR="00E9506B" w:rsidRPr="00F8342D">
        <w:rPr>
          <w:rFonts w:ascii="Times New Roman" w:hAnsi="Times New Roman" w:cs="Times New Roman"/>
        </w:rPr>
        <w:t>statu</w:t>
      </w:r>
      <w:r w:rsidRPr="00F8342D">
        <w:rPr>
          <w:rFonts w:ascii="Times New Roman" w:hAnsi="Times New Roman" w:cs="Times New Roman"/>
        </w:rPr>
        <w:t>s</w:t>
      </w:r>
      <w:r w:rsidR="00E9506B" w:rsidRPr="00F8342D">
        <w:rPr>
          <w:rFonts w:ascii="Times New Roman" w:hAnsi="Times New Roman" w:cs="Times New Roman"/>
        </w:rPr>
        <w:t xml:space="preserve"> and the results are </w:t>
      </w:r>
      <w:r w:rsidR="009F51C9" w:rsidRPr="00F8342D">
        <w:rPr>
          <w:rFonts w:ascii="Times New Roman" w:hAnsi="Times New Roman" w:cs="Times New Roman"/>
        </w:rPr>
        <w:t>summarized</w:t>
      </w:r>
      <w:r w:rsidR="00E9506B" w:rsidRPr="00F8342D">
        <w:rPr>
          <w:rFonts w:ascii="Times New Roman" w:hAnsi="Times New Roman" w:cs="Times New Roman"/>
        </w:rPr>
        <w:t xml:space="preserve"> in Figure 1 </w:t>
      </w:r>
      <w:r w:rsidR="007453DE" w:rsidRPr="00F8342D">
        <w:rPr>
          <w:rFonts w:ascii="Times New Roman" w:hAnsi="Times New Roman" w:cs="Times New Roman"/>
        </w:rPr>
        <w:t xml:space="preserve">which </w:t>
      </w:r>
      <w:r w:rsidR="00E9506B" w:rsidRPr="00F8342D">
        <w:rPr>
          <w:rFonts w:ascii="Times New Roman" w:hAnsi="Times New Roman" w:cs="Times New Roman"/>
        </w:rPr>
        <w:t>focus</w:t>
      </w:r>
      <w:r w:rsidR="007453DE" w:rsidRPr="00F8342D">
        <w:rPr>
          <w:rFonts w:ascii="Times New Roman" w:hAnsi="Times New Roman" w:cs="Times New Roman"/>
        </w:rPr>
        <w:t>es</w:t>
      </w:r>
      <w:r w:rsidR="00E9506B" w:rsidRPr="00F8342D">
        <w:rPr>
          <w:rFonts w:ascii="Times New Roman" w:hAnsi="Times New Roman" w:cs="Times New Roman"/>
        </w:rPr>
        <w:t xml:space="preserve"> on the percentage of significant associations</w:t>
      </w:r>
      <w:r w:rsidR="007453DE" w:rsidRPr="00F8342D">
        <w:rPr>
          <w:rFonts w:ascii="Times New Roman" w:hAnsi="Times New Roman" w:cs="Times New Roman"/>
        </w:rPr>
        <w:t xml:space="preserve"> detected in the perceived and objective domains</w:t>
      </w:r>
      <w:r w:rsidR="00E9506B" w:rsidRPr="00F8342D">
        <w:rPr>
          <w:rFonts w:ascii="Times New Roman" w:hAnsi="Times New Roman" w:cs="Times New Roman"/>
        </w:rPr>
        <w:t xml:space="preserve">. </w:t>
      </w:r>
      <w:r w:rsidR="007453DE" w:rsidRPr="00F8342D">
        <w:rPr>
          <w:rFonts w:ascii="Times New Roman" w:hAnsi="Times New Roman" w:cs="Times New Roman"/>
        </w:rPr>
        <w:t xml:space="preserve">Compared to objective measures, </w:t>
      </w:r>
      <w:r w:rsidR="00B91BFA" w:rsidRPr="00F8342D">
        <w:rPr>
          <w:rFonts w:ascii="Times New Roman" w:hAnsi="Times New Roman" w:cs="Times New Roman"/>
        </w:rPr>
        <w:t>p</w:t>
      </w:r>
      <w:r w:rsidR="001C2468" w:rsidRPr="00F8342D">
        <w:rPr>
          <w:rFonts w:ascii="Times New Roman" w:hAnsi="Times New Roman" w:cs="Times New Roman"/>
        </w:rPr>
        <w:t>erce</w:t>
      </w:r>
      <w:r w:rsidR="007453DE" w:rsidRPr="00F8342D">
        <w:rPr>
          <w:rFonts w:ascii="Times New Roman" w:hAnsi="Times New Roman" w:cs="Times New Roman"/>
        </w:rPr>
        <w:t xml:space="preserve">ptions of the </w:t>
      </w:r>
      <w:r w:rsidR="009F51C9" w:rsidRPr="00F8342D">
        <w:rPr>
          <w:rFonts w:ascii="Times New Roman" w:hAnsi="Times New Roman" w:cs="Times New Roman"/>
        </w:rPr>
        <w:t>neighborhood</w:t>
      </w:r>
      <w:r w:rsidR="007453DE" w:rsidRPr="00F8342D">
        <w:rPr>
          <w:rFonts w:ascii="Times New Roman" w:hAnsi="Times New Roman" w:cs="Times New Roman"/>
        </w:rPr>
        <w:t xml:space="preserve"> environment were more likely to be statistically significantly associated with outdoor recreational activity in an expected direction for both urban and rural</w:t>
      </w:r>
      <w:r w:rsidR="00173F36" w:rsidRPr="00F8342D">
        <w:rPr>
          <w:rFonts w:ascii="Times New Roman" w:hAnsi="Times New Roman" w:cs="Times New Roman"/>
        </w:rPr>
        <w:t xml:space="preserve"> residents</w:t>
      </w:r>
      <w:r w:rsidR="007453DE" w:rsidRPr="00F8342D">
        <w:rPr>
          <w:rFonts w:ascii="Times New Roman" w:hAnsi="Times New Roman" w:cs="Times New Roman"/>
        </w:rPr>
        <w:t>. Conversely, c</w:t>
      </w:r>
      <w:r w:rsidR="00B91BFA" w:rsidRPr="00F8342D">
        <w:rPr>
          <w:rFonts w:ascii="Times New Roman" w:hAnsi="Times New Roman" w:cs="Times New Roman"/>
        </w:rPr>
        <w:t>ommuting activity w</w:t>
      </w:r>
      <w:r w:rsidR="00532410" w:rsidRPr="00F8342D">
        <w:rPr>
          <w:rFonts w:ascii="Times New Roman" w:hAnsi="Times New Roman" w:cs="Times New Roman"/>
        </w:rPr>
        <w:t>as</w:t>
      </w:r>
      <w:r w:rsidR="00B91BFA" w:rsidRPr="00F8342D">
        <w:rPr>
          <w:rFonts w:ascii="Times New Roman" w:hAnsi="Times New Roman" w:cs="Times New Roman"/>
        </w:rPr>
        <w:t xml:space="preserve"> more likely to be associated with objective measurements</w:t>
      </w:r>
      <w:r w:rsidR="007453DE" w:rsidRPr="00F8342D">
        <w:rPr>
          <w:rFonts w:ascii="Times New Roman" w:hAnsi="Times New Roman" w:cs="Times New Roman"/>
        </w:rPr>
        <w:t>, particularly in urban areas</w:t>
      </w:r>
      <w:r w:rsidR="00B91BFA" w:rsidRPr="00F8342D">
        <w:rPr>
          <w:rFonts w:ascii="Times New Roman" w:hAnsi="Times New Roman" w:cs="Times New Roman"/>
        </w:rPr>
        <w:t>.</w:t>
      </w:r>
    </w:p>
    <w:p w14:paraId="499FBE5B" w14:textId="2F091B5C" w:rsidR="008940A5" w:rsidRPr="00F8342D" w:rsidRDefault="0032147B" w:rsidP="00DC3EA6">
      <w:pPr>
        <w:spacing w:line="480" w:lineRule="auto"/>
        <w:ind w:firstLine="480"/>
        <w:rPr>
          <w:rFonts w:ascii="Times New Roman" w:hAnsi="Times New Roman" w:cs="Times New Roman"/>
        </w:rPr>
      </w:pPr>
      <w:r w:rsidRPr="00F8342D">
        <w:rPr>
          <w:rFonts w:ascii="Times New Roman" w:hAnsi="Times New Roman" w:cs="Times New Roman"/>
        </w:rPr>
        <w:t>R</w:t>
      </w:r>
      <w:r w:rsidR="00E1461C" w:rsidRPr="00F8342D">
        <w:rPr>
          <w:rFonts w:ascii="Times New Roman" w:hAnsi="Times New Roman" w:cs="Times New Roman"/>
        </w:rPr>
        <w:t xml:space="preserve">esults of </w:t>
      </w:r>
      <w:r w:rsidR="00E366B7">
        <w:rPr>
          <w:rFonts w:ascii="Times New Roman" w:hAnsi="Times New Roman" w:cs="Times New Roman" w:hint="eastAsia"/>
        </w:rPr>
        <w:t xml:space="preserve">the </w:t>
      </w:r>
      <w:r w:rsidR="00E1461C" w:rsidRPr="00F8342D">
        <w:rPr>
          <w:rFonts w:ascii="Times New Roman" w:hAnsi="Times New Roman" w:cs="Times New Roman"/>
        </w:rPr>
        <w:t>ad</w:t>
      </w:r>
      <w:bookmarkStart w:id="0" w:name="_GoBack"/>
      <w:bookmarkEnd w:id="0"/>
      <w:r w:rsidR="00E1461C" w:rsidRPr="00F8342D">
        <w:rPr>
          <w:rFonts w:ascii="Times New Roman" w:hAnsi="Times New Roman" w:cs="Times New Roman"/>
        </w:rPr>
        <w:t>justed association</w:t>
      </w:r>
      <w:r w:rsidR="00E366B7" w:rsidRPr="000F6037">
        <w:rPr>
          <w:rFonts w:ascii="Times New Roman" w:hAnsi="Times New Roman" w:cs="Times New Roman" w:hint="eastAsia"/>
        </w:rPr>
        <w:t>s</w:t>
      </w:r>
      <w:r w:rsidR="00E1461C" w:rsidRPr="00F8342D">
        <w:rPr>
          <w:rFonts w:ascii="Times New Roman" w:hAnsi="Times New Roman" w:cs="Times New Roman"/>
        </w:rPr>
        <w:t xml:space="preserve"> </w:t>
      </w:r>
      <w:r w:rsidRPr="00F8342D">
        <w:rPr>
          <w:rFonts w:ascii="Times New Roman" w:hAnsi="Times New Roman" w:cs="Times New Roman"/>
        </w:rPr>
        <w:t xml:space="preserve">in urban and rural areas are reported </w:t>
      </w:r>
      <w:r w:rsidR="00E1461C" w:rsidRPr="00F8342D">
        <w:rPr>
          <w:rFonts w:ascii="Times New Roman" w:hAnsi="Times New Roman" w:cs="Times New Roman"/>
        </w:rPr>
        <w:t xml:space="preserve">in </w:t>
      </w:r>
      <w:r w:rsidRPr="00F8342D">
        <w:rPr>
          <w:rFonts w:ascii="Times New Roman" w:hAnsi="Times New Roman" w:cs="Times New Roman"/>
        </w:rPr>
        <w:t>Table</w:t>
      </w:r>
      <w:r w:rsidR="00F90B2A" w:rsidRPr="00F8342D">
        <w:rPr>
          <w:rFonts w:ascii="Times New Roman" w:hAnsi="Times New Roman" w:cs="Times New Roman" w:hint="eastAsia"/>
        </w:rPr>
        <w:t>s</w:t>
      </w:r>
      <w:r w:rsidRPr="00F8342D">
        <w:rPr>
          <w:rFonts w:ascii="Times New Roman" w:hAnsi="Times New Roman" w:cs="Times New Roman"/>
        </w:rPr>
        <w:t xml:space="preserve"> </w:t>
      </w:r>
      <w:r w:rsidR="00C974DB" w:rsidRPr="00F8342D">
        <w:rPr>
          <w:rFonts w:ascii="Times New Roman" w:hAnsi="Times New Roman" w:cs="Times New Roman" w:hint="eastAsia"/>
        </w:rPr>
        <w:t>3</w:t>
      </w:r>
      <w:r w:rsidRPr="00F8342D">
        <w:rPr>
          <w:rFonts w:ascii="Times New Roman" w:hAnsi="Times New Roman" w:cs="Times New Roman"/>
        </w:rPr>
        <w:t xml:space="preserve"> and </w:t>
      </w:r>
      <w:r w:rsidR="00C974DB" w:rsidRPr="00F8342D">
        <w:rPr>
          <w:rFonts w:ascii="Times New Roman" w:hAnsi="Times New Roman" w:cs="Times New Roman" w:hint="eastAsia"/>
        </w:rPr>
        <w:t>4</w:t>
      </w:r>
      <w:r w:rsidR="00D52319" w:rsidRPr="000F6037">
        <w:rPr>
          <w:rFonts w:ascii="Times New Roman" w:hAnsi="Times New Roman" w:cs="Times New Roman" w:hint="eastAsia"/>
        </w:rPr>
        <w:t>,</w:t>
      </w:r>
      <w:r w:rsidRPr="00F8342D">
        <w:rPr>
          <w:rFonts w:ascii="Times New Roman" w:hAnsi="Times New Roman" w:cs="Times New Roman"/>
        </w:rPr>
        <w:t xml:space="preserve"> respectively</w:t>
      </w:r>
      <w:r w:rsidR="00E1461C" w:rsidRPr="00F8342D">
        <w:rPr>
          <w:rFonts w:ascii="Times New Roman" w:hAnsi="Times New Roman" w:cs="Times New Roman"/>
        </w:rPr>
        <w:t>.</w:t>
      </w:r>
      <w:r w:rsidR="00066E2F" w:rsidRPr="00F8342D">
        <w:rPr>
          <w:rFonts w:ascii="Times New Roman" w:hAnsi="Times New Roman" w:cs="Times New Roman"/>
        </w:rPr>
        <w:t xml:space="preserve"> To provide a comparison of goodness-of-fit between objective and perceived environment models, the percentage reduction in the AIC estimates are reported in Figure 2. </w:t>
      </w:r>
      <w:r w:rsidR="008940A5" w:rsidRPr="00F8342D">
        <w:rPr>
          <w:rFonts w:ascii="Times New Roman" w:hAnsi="Times New Roman" w:cs="Times New Roman"/>
        </w:rPr>
        <w:t xml:space="preserve">Models including all the perceived and objective environmental measures (Model 4) were expected to have the lowest AIC estimates and </w:t>
      </w:r>
      <w:r w:rsidR="007453DE" w:rsidRPr="00F8342D">
        <w:rPr>
          <w:rFonts w:ascii="Times New Roman" w:hAnsi="Times New Roman" w:cs="Times New Roman"/>
        </w:rPr>
        <w:t xml:space="preserve">hence </w:t>
      </w:r>
      <w:r w:rsidR="008940A5" w:rsidRPr="00F8342D">
        <w:rPr>
          <w:rFonts w:ascii="Times New Roman" w:hAnsi="Times New Roman" w:cs="Times New Roman"/>
        </w:rPr>
        <w:t xml:space="preserve">the </w:t>
      </w:r>
      <w:r w:rsidR="007453DE" w:rsidRPr="00F8342D">
        <w:rPr>
          <w:rFonts w:ascii="Times New Roman" w:hAnsi="Times New Roman" w:cs="Times New Roman"/>
        </w:rPr>
        <w:t xml:space="preserve">largest percentage AIC </w:t>
      </w:r>
      <w:r w:rsidR="008940A5" w:rsidRPr="00F8342D">
        <w:rPr>
          <w:rFonts w:ascii="Times New Roman" w:hAnsi="Times New Roman" w:cs="Times New Roman"/>
        </w:rPr>
        <w:t>reduction</w:t>
      </w:r>
      <w:r w:rsidR="007453DE" w:rsidRPr="00F8342D">
        <w:rPr>
          <w:rFonts w:ascii="Times New Roman" w:hAnsi="Times New Roman" w:cs="Times New Roman"/>
        </w:rPr>
        <w:t xml:space="preserve"> compared to </w:t>
      </w:r>
      <w:r w:rsidR="00826AF4" w:rsidRPr="00F8342D">
        <w:rPr>
          <w:rFonts w:ascii="Times New Roman" w:hAnsi="Times New Roman" w:cs="Times New Roman"/>
        </w:rPr>
        <w:t>the model only including individual level factors</w:t>
      </w:r>
      <w:r w:rsidR="008940A5" w:rsidRPr="00F8342D">
        <w:rPr>
          <w:rFonts w:ascii="Times New Roman" w:hAnsi="Times New Roman" w:cs="Times New Roman"/>
        </w:rPr>
        <w:t xml:space="preserve">. </w:t>
      </w:r>
      <w:r w:rsidR="00066E2F" w:rsidRPr="00F8342D">
        <w:rPr>
          <w:rFonts w:ascii="Times New Roman" w:hAnsi="Times New Roman" w:cs="Times New Roman"/>
        </w:rPr>
        <w:t xml:space="preserve">For </w:t>
      </w:r>
      <w:r w:rsidR="00826AF4" w:rsidRPr="00F8342D">
        <w:rPr>
          <w:rFonts w:ascii="Times New Roman" w:hAnsi="Times New Roman" w:cs="Times New Roman"/>
        </w:rPr>
        <w:t xml:space="preserve">the model of </w:t>
      </w:r>
      <w:r w:rsidR="00066E2F" w:rsidRPr="00F8342D">
        <w:rPr>
          <w:rFonts w:ascii="Times New Roman" w:hAnsi="Times New Roman" w:cs="Times New Roman"/>
        </w:rPr>
        <w:t xml:space="preserve">outdoor recreational activity, the percentage reduction was larger </w:t>
      </w:r>
      <w:r w:rsidR="00826AF4" w:rsidRPr="00F8342D">
        <w:rPr>
          <w:rFonts w:ascii="Times New Roman" w:hAnsi="Times New Roman" w:cs="Times New Roman"/>
        </w:rPr>
        <w:t xml:space="preserve">for the </w:t>
      </w:r>
      <w:r w:rsidR="00066E2F" w:rsidRPr="00F8342D">
        <w:rPr>
          <w:rFonts w:ascii="Times New Roman" w:hAnsi="Times New Roman" w:cs="Times New Roman"/>
        </w:rPr>
        <w:t xml:space="preserve">perceived </w:t>
      </w:r>
      <w:r w:rsidR="00173F36" w:rsidRPr="00F8342D">
        <w:rPr>
          <w:rFonts w:ascii="Times New Roman" w:hAnsi="Times New Roman" w:cs="Times New Roman"/>
        </w:rPr>
        <w:t xml:space="preserve">relative to </w:t>
      </w:r>
      <w:r w:rsidR="00066E2F" w:rsidRPr="00F8342D">
        <w:rPr>
          <w:rFonts w:ascii="Times New Roman" w:hAnsi="Times New Roman" w:cs="Times New Roman"/>
        </w:rPr>
        <w:t>objective models</w:t>
      </w:r>
      <w:r w:rsidR="00826AF4" w:rsidRPr="00F8342D">
        <w:rPr>
          <w:rFonts w:ascii="Times New Roman" w:hAnsi="Times New Roman" w:cs="Times New Roman"/>
        </w:rPr>
        <w:t>, whilst the opposite was the case for the model of</w:t>
      </w:r>
      <w:r w:rsidR="00066E2F" w:rsidRPr="00F8342D">
        <w:rPr>
          <w:rFonts w:ascii="Times New Roman" w:hAnsi="Times New Roman" w:cs="Times New Roman"/>
        </w:rPr>
        <w:t xml:space="preserve"> commuting activity.</w:t>
      </w:r>
      <w:r w:rsidR="008940A5" w:rsidRPr="00F8342D">
        <w:rPr>
          <w:rFonts w:ascii="Times New Roman" w:hAnsi="Times New Roman" w:cs="Times New Roman"/>
        </w:rPr>
        <w:t xml:space="preserve"> </w:t>
      </w:r>
    </w:p>
    <w:p w14:paraId="092D9493" w14:textId="77777777" w:rsidR="00953ED9" w:rsidRPr="00F8342D" w:rsidRDefault="001E4300" w:rsidP="00DC3EA6">
      <w:pPr>
        <w:spacing w:line="480" w:lineRule="auto"/>
        <w:ind w:firstLine="480"/>
        <w:rPr>
          <w:rFonts w:ascii="Times New Roman" w:hAnsi="Times New Roman" w:cs="Times New Roman"/>
        </w:rPr>
      </w:pPr>
      <w:r w:rsidRPr="00F8342D">
        <w:rPr>
          <w:rFonts w:ascii="Times New Roman" w:hAnsi="Times New Roman" w:cs="Times New Roman"/>
        </w:rPr>
        <w:t>The magnitude of associations between physical activity, objective and perceived environmental measures was examined i</w:t>
      </w:r>
      <w:r w:rsidR="008940A5" w:rsidRPr="00F8342D">
        <w:rPr>
          <w:rFonts w:ascii="Times New Roman" w:hAnsi="Times New Roman" w:cs="Times New Roman"/>
        </w:rPr>
        <w:t xml:space="preserve">n the </w:t>
      </w:r>
      <w:r w:rsidRPr="00F8342D">
        <w:rPr>
          <w:rFonts w:ascii="Times New Roman" w:hAnsi="Times New Roman" w:cs="Times New Roman"/>
        </w:rPr>
        <w:t xml:space="preserve">full </w:t>
      </w:r>
      <w:r w:rsidR="008940A5" w:rsidRPr="00F8342D">
        <w:rPr>
          <w:rFonts w:ascii="Times New Roman" w:hAnsi="Times New Roman" w:cs="Times New Roman"/>
        </w:rPr>
        <w:t xml:space="preserve">model </w:t>
      </w:r>
      <w:r w:rsidR="00EB0ED4" w:rsidRPr="00F8342D">
        <w:rPr>
          <w:rFonts w:ascii="Times New Roman" w:hAnsi="Times New Roman" w:cs="Times New Roman"/>
        </w:rPr>
        <w:t>including all individual and environmental factors</w:t>
      </w:r>
      <w:r w:rsidR="008940A5" w:rsidRPr="00F8342D">
        <w:rPr>
          <w:rFonts w:ascii="Times New Roman" w:hAnsi="Times New Roman" w:cs="Times New Roman"/>
        </w:rPr>
        <w:t xml:space="preserve"> (Model 4)</w:t>
      </w:r>
      <w:r w:rsidRPr="00F8342D">
        <w:rPr>
          <w:rFonts w:ascii="Times New Roman" w:hAnsi="Times New Roman" w:cs="Times New Roman"/>
        </w:rPr>
        <w:t>.</w:t>
      </w:r>
      <w:r w:rsidR="00EB0ED4" w:rsidRPr="00F8342D">
        <w:rPr>
          <w:rFonts w:ascii="Times New Roman" w:hAnsi="Times New Roman" w:cs="Times New Roman"/>
        </w:rPr>
        <w:t xml:space="preserve"> Positive associations between outdoor recreational activity </w:t>
      </w:r>
      <w:r w:rsidR="00173F36" w:rsidRPr="00F8342D">
        <w:rPr>
          <w:rFonts w:ascii="Times New Roman" w:hAnsi="Times New Roman" w:cs="Times New Roman"/>
        </w:rPr>
        <w:t xml:space="preserve">and </w:t>
      </w:r>
      <w:r w:rsidR="00EB0ED4" w:rsidRPr="00F8342D">
        <w:rPr>
          <w:rFonts w:ascii="Times New Roman" w:hAnsi="Times New Roman" w:cs="Times New Roman"/>
        </w:rPr>
        <w:t>two perceived measures (access to services and aesthetics) were found</w:t>
      </w:r>
      <w:r w:rsidR="00826AF4" w:rsidRPr="00F8342D">
        <w:rPr>
          <w:rFonts w:ascii="Times New Roman" w:hAnsi="Times New Roman" w:cs="Times New Roman"/>
        </w:rPr>
        <w:t>,</w:t>
      </w:r>
      <w:r w:rsidR="00EB0ED4" w:rsidRPr="00F8342D">
        <w:rPr>
          <w:rFonts w:ascii="Times New Roman" w:hAnsi="Times New Roman" w:cs="Times New Roman"/>
        </w:rPr>
        <w:t xml:space="preserve"> with </w:t>
      </w:r>
      <w:r w:rsidR="00826AF4" w:rsidRPr="00F8342D">
        <w:rPr>
          <w:rFonts w:ascii="Times New Roman" w:hAnsi="Times New Roman" w:cs="Times New Roman"/>
        </w:rPr>
        <w:t xml:space="preserve">the </w:t>
      </w:r>
      <w:r w:rsidR="009F51C9" w:rsidRPr="00F8342D">
        <w:rPr>
          <w:rFonts w:ascii="Times New Roman" w:hAnsi="Times New Roman" w:cs="Times New Roman"/>
        </w:rPr>
        <w:lastRenderedPageBreak/>
        <w:t>standardized</w:t>
      </w:r>
      <w:r w:rsidR="00826AF4" w:rsidRPr="00F8342D">
        <w:rPr>
          <w:rFonts w:ascii="Times New Roman" w:hAnsi="Times New Roman" w:cs="Times New Roman"/>
        </w:rPr>
        <w:t xml:space="preserve"> regression coefficient showing an </w:t>
      </w:r>
      <w:r w:rsidR="0032147B" w:rsidRPr="00F8342D">
        <w:rPr>
          <w:rFonts w:ascii="Times New Roman" w:hAnsi="Times New Roman" w:cs="Times New Roman"/>
        </w:rPr>
        <w:t xml:space="preserve">over </w:t>
      </w:r>
      <w:r w:rsidR="00EB0ED4" w:rsidRPr="00F8342D">
        <w:rPr>
          <w:rFonts w:ascii="Times New Roman" w:hAnsi="Times New Roman" w:cs="Times New Roman"/>
        </w:rPr>
        <w:t xml:space="preserve">10% increased </w:t>
      </w:r>
      <w:r w:rsidR="00826AF4" w:rsidRPr="00F8342D">
        <w:rPr>
          <w:rFonts w:ascii="Times New Roman" w:hAnsi="Times New Roman" w:cs="Times New Roman"/>
        </w:rPr>
        <w:t xml:space="preserve">level of </w:t>
      </w:r>
      <w:r w:rsidR="00EB0ED4" w:rsidRPr="00F8342D">
        <w:rPr>
          <w:rFonts w:ascii="Times New Roman" w:hAnsi="Times New Roman" w:cs="Times New Roman"/>
        </w:rPr>
        <w:t xml:space="preserve">activity per </w:t>
      </w:r>
      <w:r w:rsidR="00826AF4" w:rsidRPr="00F8342D">
        <w:rPr>
          <w:rFonts w:ascii="Times New Roman" w:hAnsi="Times New Roman" w:cs="Times New Roman"/>
        </w:rPr>
        <w:t>standard deviati</w:t>
      </w:r>
      <w:r w:rsidR="00173F36" w:rsidRPr="00F8342D">
        <w:rPr>
          <w:rFonts w:ascii="Times New Roman" w:hAnsi="Times New Roman" w:cs="Times New Roman"/>
        </w:rPr>
        <w:t>o</w:t>
      </w:r>
      <w:r w:rsidR="00826AF4" w:rsidRPr="00F8342D">
        <w:rPr>
          <w:rFonts w:ascii="Times New Roman" w:hAnsi="Times New Roman" w:cs="Times New Roman"/>
        </w:rPr>
        <w:t>n (</w:t>
      </w:r>
      <w:r w:rsidR="00EB0ED4" w:rsidRPr="00F8342D">
        <w:rPr>
          <w:rFonts w:ascii="Times New Roman" w:hAnsi="Times New Roman" w:cs="Times New Roman"/>
        </w:rPr>
        <w:t>SD</w:t>
      </w:r>
      <w:r w:rsidR="00826AF4" w:rsidRPr="00F8342D">
        <w:rPr>
          <w:rFonts w:ascii="Times New Roman" w:hAnsi="Times New Roman" w:cs="Times New Roman"/>
        </w:rPr>
        <w:t>)</w:t>
      </w:r>
      <w:r w:rsidR="00403ED4" w:rsidRPr="00F8342D">
        <w:rPr>
          <w:rFonts w:ascii="Times New Roman" w:hAnsi="Times New Roman" w:cs="Times New Roman"/>
        </w:rPr>
        <w:t xml:space="preserve"> </w:t>
      </w:r>
      <w:r w:rsidR="00826AF4" w:rsidRPr="00F8342D">
        <w:rPr>
          <w:rFonts w:ascii="Times New Roman" w:hAnsi="Times New Roman" w:cs="Times New Roman"/>
        </w:rPr>
        <w:t xml:space="preserve">change in exposure for </w:t>
      </w:r>
      <w:r w:rsidR="00403ED4" w:rsidRPr="00F8342D">
        <w:rPr>
          <w:rFonts w:ascii="Times New Roman" w:hAnsi="Times New Roman" w:cs="Times New Roman"/>
        </w:rPr>
        <w:t>both urban and rural areas</w:t>
      </w:r>
      <w:r w:rsidR="00EB0ED4" w:rsidRPr="00F8342D">
        <w:rPr>
          <w:rFonts w:ascii="Times New Roman" w:hAnsi="Times New Roman" w:cs="Times New Roman"/>
        </w:rPr>
        <w:t xml:space="preserve">. Commuting activity in urban areas was associated with a number </w:t>
      </w:r>
      <w:r w:rsidR="00403ED4" w:rsidRPr="00F8342D">
        <w:rPr>
          <w:rFonts w:ascii="Times New Roman" w:hAnsi="Times New Roman" w:cs="Times New Roman"/>
        </w:rPr>
        <w:t xml:space="preserve">of objective measures, </w:t>
      </w:r>
      <w:r w:rsidR="00826AF4" w:rsidRPr="00F8342D">
        <w:rPr>
          <w:rFonts w:ascii="Times New Roman" w:hAnsi="Times New Roman" w:cs="Times New Roman"/>
        </w:rPr>
        <w:t xml:space="preserve">with </w:t>
      </w:r>
      <w:r w:rsidR="00403ED4" w:rsidRPr="00F8342D">
        <w:rPr>
          <w:rFonts w:ascii="Times New Roman" w:hAnsi="Times New Roman" w:cs="Times New Roman"/>
        </w:rPr>
        <w:t>stronger</w:t>
      </w:r>
      <w:r w:rsidR="00EB0ED4" w:rsidRPr="00F8342D">
        <w:rPr>
          <w:rFonts w:ascii="Times New Roman" w:hAnsi="Times New Roman" w:cs="Times New Roman"/>
        </w:rPr>
        <w:t xml:space="preserve"> relationship</w:t>
      </w:r>
      <w:r w:rsidR="00403ED4" w:rsidRPr="00F8342D">
        <w:rPr>
          <w:rFonts w:ascii="Times New Roman" w:hAnsi="Times New Roman" w:cs="Times New Roman"/>
        </w:rPr>
        <w:t>s (up to 16% change in activity per SD) compared to perceived measurements</w:t>
      </w:r>
      <w:r w:rsidR="00EB0ED4" w:rsidRPr="00F8342D">
        <w:rPr>
          <w:rFonts w:ascii="Times New Roman" w:hAnsi="Times New Roman" w:cs="Times New Roman"/>
        </w:rPr>
        <w:t xml:space="preserve">. </w:t>
      </w:r>
      <w:r w:rsidR="00C45CBB" w:rsidRPr="00F8342D">
        <w:rPr>
          <w:rFonts w:ascii="Times New Roman" w:hAnsi="Times New Roman" w:cs="Times New Roman" w:hint="eastAsia"/>
        </w:rPr>
        <w:t xml:space="preserve"> </w:t>
      </w:r>
    </w:p>
    <w:p w14:paraId="65217E1C" w14:textId="2C2D5EA3" w:rsidR="00180A09" w:rsidRPr="00F8342D" w:rsidRDefault="00442F27" w:rsidP="00033FBD">
      <w:pPr>
        <w:spacing w:line="480" w:lineRule="auto"/>
        <w:ind w:firstLine="480"/>
        <w:rPr>
          <w:rFonts w:ascii="Times New Roman" w:hAnsi="Times New Roman" w:cs="Times New Roman"/>
        </w:rPr>
      </w:pPr>
      <w:r w:rsidRPr="00F8342D">
        <w:rPr>
          <w:rFonts w:ascii="Times New Roman" w:hAnsi="Times New Roman" w:cs="Times New Roman" w:hint="eastAsia"/>
        </w:rPr>
        <w:t xml:space="preserve">In the comparison of </w:t>
      </w:r>
      <w:r w:rsidR="000E6440" w:rsidRPr="00F8342D">
        <w:rPr>
          <w:rFonts w:ascii="Times New Roman" w:hAnsi="Times New Roman" w:cs="Times New Roman" w:hint="eastAsia"/>
        </w:rPr>
        <w:t xml:space="preserve">seven </w:t>
      </w:r>
      <w:r w:rsidRPr="00F8342D">
        <w:rPr>
          <w:rFonts w:ascii="Times New Roman" w:hAnsi="Times New Roman" w:cs="Times New Roman" w:hint="eastAsia"/>
        </w:rPr>
        <w:t>similar environmental characteristics</w:t>
      </w:r>
      <w:r w:rsidR="000E6440" w:rsidRPr="00F8342D">
        <w:rPr>
          <w:rFonts w:ascii="Times New Roman" w:hAnsi="Times New Roman" w:cs="Times New Roman" w:hint="eastAsia"/>
        </w:rPr>
        <w:t xml:space="preserve"> (Table 5)</w:t>
      </w:r>
      <w:r w:rsidR="00C3306B" w:rsidRPr="00F8342D">
        <w:rPr>
          <w:rFonts w:ascii="Times New Roman" w:hAnsi="Times New Roman" w:cs="Times New Roman" w:hint="eastAsia"/>
        </w:rPr>
        <w:t>,</w:t>
      </w:r>
      <w:r w:rsidRPr="00F8342D">
        <w:rPr>
          <w:rFonts w:ascii="Times New Roman" w:hAnsi="Times New Roman" w:cs="Times New Roman" w:hint="eastAsia"/>
        </w:rPr>
        <w:t xml:space="preserve"> </w:t>
      </w:r>
      <w:r w:rsidR="00987197" w:rsidRPr="00F8342D">
        <w:rPr>
          <w:rFonts w:ascii="Times New Roman" w:hAnsi="Times New Roman" w:cs="Times New Roman" w:hint="eastAsia"/>
        </w:rPr>
        <w:t xml:space="preserve">recreational outdoor activity </w:t>
      </w:r>
      <w:r w:rsidR="00277A9D" w:rsidRPr="00F8342D">
        <w:rPr>
          <w:rFonts w:ascii="Times New Roman" w:hAnsi="Times New Roman" w:cs="Times New Roman" w:hint="eastAsia"/>
        </w:rPr>
        <w:t>showed</w:t>
      </w:r>
      <w:r w:rsidR="00DC3ED3" w:rsidRPr="00F8342D">
        <w:rPr>
          <w:rFonts w:ascii="Times New Roman" w:hAnsi="Times New Roman" w:cs="Times New Roman" w:hint="eastAsia"/>
        </w:rPr>
        <w:t xml:space="preserve"> two </w:t>
      </w:r>
      <w:r w:rsidR="00277A9D" w:rsidRPr="00F8342D">
        <w:rPr>
          <w:rFonts w:ascii="Times New Roman" w:hAnsi="Times New Roman" w:cs="Times New Roman" w:hint="eastAsia"/>
        </w:rPr>
        <w:t xml:space="preserve">statistically </w:t>
      </w:r>
      <w:r w:rsidR="00DC3ED3" w:rsidRPr="00F8342D">
        <w:rPr>
          <w:rFonts w:ascii="Times New Roman" w:hAnsi="Times New Roman" w:cs="Times New Roman" w:hint="eastAsia"/>
        </w:rPr>
        <w:t>significant associations with</w:t>
      </w:r>
      <w:r w:rsidR="00987197" w:rsidRPr="00F8342D">
        <w:rPr>
          <w:rFonts w:ascii="Times New Roman" w:hAnsi="Times New Roman" w:cs="Times New Roman" w:hint="eastAsia"/>
        </w:rPr>
        <w:t xml:space="preserve"> both </w:t>
      </w:r>
      <w:r w:rsidR="00B84B07" w:rsidRPr="00F8342D">
        <w:rPr>
          <w:rFonts w:ascii="Times New Roman" w:hAnsi="Times New Roman" w:cs="Times New Roman" w:hint="eastAsia"/>
        </w:rPr>
        <w:t xml:space="preserve">objective </w:t>
      </w:r>
      <w:r w:rsidR="000E6440" w:rsidRPr="00F8342D">
        <w:rPr>
          <w:rFonts w:ascii="Times New Roman" w:hAnsi="Times New Roman" w:cs="Times New Roman" w:hint="eastAsia"/>
        </w:rPr>
        <w:t xml:space="preserve">and perceived </w:t>
      </w:r>
      <w:r w:rsidR="00987197" w:rsidRPr="00F8342D">
        <w:rPr>
          <w:rFonts w:ascii="Times New Roman" w:hAnsi="Times New Roman" w:cs="Times New Roman" w:hint="eastAsia"/>
        </w:rPr>
        <w:t>domains</w:t>
      </w:r>
      <w:r w:rsidR="000E6440" w:rsidRPr="00F8342D">
        <w:rPr>
          <w:rFonts w:ascii="Times New Roman" w:hAnsi="Times New Roman" w:cs="Times New Roman" w:hint="eastAsia"/>
        </w:rPr>
        <w:t xml:space="preserve"> </w:t>
      </w:r>
      <w:r w:rsidR="00095030" w:rsidRPr="00F8342D">
        <w:rPr>
          <w:rFonts w:ascii="Times New Roman" w:hAnsi="Times New Roman" w:cs="Times New Roman" w:hint="eastAsia"/>
        </w:rPr>
        <w:t xml:space="preserve">in urban areas </w:t>
      </w:r>
      <w:r w:rsidR="000E6440" w:rsidRPr="00F8342D">
        <w:rPr>
          <w:rFonts w:ascii="Times New Roman" w:hAnsi="Times New Roman" w:cs="Times New Roman" w:hint="eastAsia"/>
        </w:rPr>
        <w:t>and three in rural areas</w:t>
      </w:r>
      <w:r w:rsidR="00DC3ED3" w:rsidRPr="00F8342D">
        <w:rPr>
          <w:rFonts w:ascii="Times New Roman" w:hAnsi="Times New Roman" w:cs="Times New Roman" w:hint="eastAsia"/>
        </w:rPr>
        <w:t xml:space="preserve"> (Model 5)</w:t>
      </w:r>
      <w:r w:rsidR="000E6440" w:rsidRPr="00F8342D">
        <w:rPr>
          <w:rFonts w:ascii="Times New Roman" w:hAnsi="Times New Roman" w:cs="Times New Roman" w:hint="eastAsia"/>
        </w:rPr>
        <w:t>. Commuting activity in urban areas had significant associations with six object</w:t>
      </w:r>
      <w:r w:rsidR="00247621" w:rsidRPr="00F8342D">
        <w:rPr>
          <w:rFonts w:ascii="Times New Roman" w:hAnsi="Times New Roman" w:cs="Times New Roman" w:hint="eastAsia"/>
        </w:rPr>
        <w:t xml:space="preserve">ive </w:t>
      </w:r>
      <w:r w:rsidR="00095030" w:rsidRPr="00F8342D">
        <w:rPr>
          <w:rFonts w:ascii="Times New Roman" w:hAnsi="Times New Roman" w:cs="Times New Roman" w:hint="eastAsia"/>
        </w:rPr>
        <w:t xml:space="preserve">measurements </w:t>
      </w:r>
      <w:r w:rsidR="00DC3ED3" w:rsidRPr="00F8342D">
        <w:rPr>
          <w:rFonts w:ascii="Times New Roman" w:hAnsi="Times New Roman" w:cs="Times New Roman" w:hint="eastAsia"/>
        </w:rPr>
        <w:t>v</w:t>
      </w:r>
      <w:r w:rsidR="00A020DA" w:rsidRPr="00F8342D">
        <w:rPr>
          <w:rFonts w:ascii="Times New Roman" w:hAnsi="Times New Roman" w:cs="Times New Roman" w:hint="eastAsia"/>
        </w:rPr>
        <w:t>er</w:t>
      </w:r>
      <w:r w:rsidR="00DC3ED3" w:rsidRPr="00F8342D">
        <w:rPr>
          <w:rFonts w:ascii="Times New Roman" w:hAnsi="Times New Roman" w:cs="Times New Roman" w:hint="eastAsia"/>
        </w:rPr>
        <w:t>s</w:t>
      </w:r>
      <w:r w:rsidR="00A020DA" w:rsidRPr="00F8342D">
        <w:rPr>
          <w:rFonts w:ascii="Times New Roman" w:hAnsi="Times New Roman" w:cs="Times New Roman" w:hint="eastAsia"/>
        </w:rPr>
        <w:t>us</w:t>
      </w:r>
      <w:r w:rsidR="006E27CA" w:rsidRPr="00F8342D">
        <w:rPr>
          <w:rFonts w:ascii="Times New Roman" w:hAnsi="Times New Roman" w:cs="Times New Roman" w:hint="eastAsia"/>
        </w:rPr>
        <w:t xml:space="preserve"> </w:t>
      </w:r>
      <w:r w:rsidR="000E6440" w:rsidRPr="00F8342D">
        <w:rPr>
          <w:rFonts w:ascii="Times New Roman" w:hAnsi="Times New Roman" w:cs="Times New Roman" w:hint="eastAsia"/>
        </w:rPr>
        <w:t xml:space="preserve">two perceived </w:t>
      </w:r>
      <w:r w:rsidR="006E27CA" w:rsidRPr="00F8342D">
        <w:rPr>
          <w:rFonts w:ascii="Times New Roman" w:hAnsi="Times New Roman" w:cs="Times New Roman" w:hint="eastAsia"/>
        </w:rPr>
        <w:t>measurements</w:t>
      </w:r>
      <w:r w:rsidR="00247621" w:rsidRPr="00F8342D">
        <w:rPr>
          <w:rFonts w:ascii="Times New Roman" w:hAnsi="Times New Roman" w:cs="Times New Roman" w:hint="eastAsia"/>
        </w:rPr>
        <w:t xml:space="preserve">. </w:t>
      </w:r>
      <w:r w:rsidR="00095030" w:rsidRPr="00F8342D">
        <w:rPr>
          <w:rFonts w:ascii="Times New Roman" w:hAnsi="Times New Roman" w:cs="Times New Roman" w:hint="eastAsia"/>
        </w:rPr>
        <w:t xml:space="preserve">Although the two negative associations for objective measures were not in the expected direction, the magnitude of relationships was generally stronger </w:t>
      </w:r>
      <w:r w:rsidR="00277A9D" w:rsidRPr="00F8342D">
        <w:rPr>
          <w:rFonts w:ascii="Times New Roman" w:hAnsi="Times New Roman" w:cs="Times New Roman" w:hint="eastAsia"/>
        </w:rPr>
        <w:t xml:space="preserve">for </w:t>
      </w:r>
      <w:r w:rsidR="00F31F70" w:rsidRPr="00F8342D">
        <w:rPr>
          <w:rFonts w:ascii="Times New Roman" w:hAnsi="Times New Roman" w:cs="Times New Roman" w:hint="eastAsia"/>
        </w:rPr>
        <w:t xml:space="preserve">objective measures </w:t>
      </w:r>
      <w:r w:rsidR="00095030" w:rsidRPr="00F8342D">
        <w:rPr>
          <w:rFonts w:ascii="Times New Roman" w:hAnsi="Times New Roman" w:cs="Times New Roman" w:hint="eastAsia"/>
        </w:rPr>
        <w:t>than the</w:t>
      </w:r>
      <w:r w:rsidR="002C1783" w:rsidRPr="00F8342D">
        <w:rPr>
          <w:rFonts w:ascii="Times New Roman" w:hAnsi="Times New Roman" w:cs="Times New Roman" w:hint="eastAsia"/>
        </w:rPr>
        <w:t>ir</w:t>
      </w:r>
      <w:r w:rsidR="00095030" w:rsidRPr="00F8342D">
        <w:rPr>
          <w:rFonts w:ascii="Times New Roman" w:hAnsi="Times New Roman" w:cs="Times New Roman" w:hint="eastAsia"/>
        </w:rPr>
        <w:t xml:space="preserve"> perceived counterparts.</w:t>
      </w:r>
      <w:r w:rsidR="00095030" w:rsidRPr="000F6037">
        <w:rPr>
          <w:rFonts w:ascii="Times New Roman" w:hAnsi="Times New Roman" w:cs="Times New Roman" w:hint="eastAsia"/>
        </w:rPr>
        <w:t xml:space="preserve"> The associations </w:t>
      </w:r>
      <w:r w:rsidR="00277A9D" w:rsidRPr="000F6037">
        <w:rPr>
          <w:rFonts w:ascii="Times New Roman" w:hAnsi="Times New Roman" w:cs="Times New Roman" w:hint="eastAsia"/>
        </w:rPr>
        <w:t>with</w:t>
      </w:r>
      <w:r w:rsidR="00095030" w:rsidRPr="000F6037">
        <w:rPr>
          <w:rFonts w:ascii="Times New Roman" w:hAnsi="Times New Roman" w:cs="Times New Roman" w:hint="eastAsia"/>
        </w:rPr>
        <w:t xml:space="preserve"> commuting activi</w:t>
      </w:r>
      <w:r w:rsidR="00277A9D" w:rsidRPr="000F6037">
        <w:rPr>
          <w:rFonts w:ascii="Times New Roman" w:hAnsi="Times New Roman" w:cs="Times New Roman" w:hint="eastAsia"/>
        </w:rPr>
        <w:t>ty in rural areas were</w:t>
      </w:r>
      <w:r w:rsidR="00095030" w:rsidRPr="000F6037">
        <w:rPr>
          <w:rFonts w:ascii="Times New Roman" w:hAnsi="Times New Roman" w:cs="Times New Roman" w:hint="eastAsia"/>
        </w:rPr>
        <w:t xml:space="preserve"> unclear. </w:t>
      </w:r>
    </w:p>
    <w:p w14:paraId="13B12960" w14:textId="77777777" w:rsidR="00DB2E57" w:rsidRPr="00F8342D" w:rsidRDefault="00DB2E57" w:rsidP="00DC3EA6">
      <w:pPr>
        <w:spacing w:line="480" w:lineRule="auto"/>
        <w:jc w:val="center"/>
        <w:rPr>
          <w:rFonts w:ascii="Times New Roman" w:hAnsi="Times New Roman" w:cs="Times New Roman"/>
          <w:b/>
        </w:rPr>
      </w:pPr>
      <w:r w:rsidRPr="00F8342D">
        <w:rPr>
          <w:rFonts w:ascii="Times New Roman" w:hAnsi="Times New Roman" w:cs="Times New Roman"/>
          <w:b/>
        </w:rPr>
        <w:t>Discussion</w:t>
      </w:r>
    </w:p>
    <w:p w14:paraId="0E8D0E16" w14:textId="77777777" w:rsidR="00DB2E57" w:rsidRPr="00F8342D" w:rsidRDefault="00DB2E57" w:rsidP="00DC3EA6">
      <w:pPr>
        <w:spacing w:line="480" w:lineRule="auto"/>
        <w:rPr>
          <w:rFonts w:ascii="Times New Roman" w:hAnsi="Times New Roman" w:cs="Times New Roman"/>
          <w:b/>
        </w:rPr>
      </w:pPr>
      <w:r w:rsidRPr="00F8342D">
        <w:rPr>
          <w:rFonts w:ascii="Times New Roman" w:hAnsi="Times New Roman" w:cs="Times New Roman"/>
          <w:b/>
        </w:rPr>
        <w:t>Main findings</w:t>
      </w:r>
    </w:p>
    <w:p w14:paraId="54621D09" w14:textId="000163E8" w:rsidR="00DB2E57" w:rsidRPr="00F8342D" w:rsidRDefault="006A5B83" w:rsidP="00DC3EA6">
      <w:pPr>
        <w:spacing w:line="480" w:lineRule="auto"/>
        <w:ind w:firstLine="480"/>
        <w:rPr>
          <w:rFonts w:ascii="Times New Roman" w:hAnsi="Times New Roman" w:cs="Times New Roman"/>
        </w:rPr>
      </w:pPr>
      <w:r w:rsidRPr="00F8342D">
        <w:rPr>
          <w:rFonts w:ascii="Times New Roman" w:hAnsi="Times New Roman" w:cs="Times New Roman"/>
        </w:rPr>
        <w:t xml:space="preserve">This study </w:t>
      </w:r>
      <w:r w:rsidR="00C13295" w:rsidRPr="00F8342D">
        <w:rPr>
          <w:rFonts w:ascii="Times New Roman" w:hAnsi="Times New Roman" w:cs="Times New Roman"/>
        </w:rPr>
        <w:t>focused on exploring the relative importan</w:t>
      </w:r>
      <w:r w:rsidR="00CD01A9" w:rsidRPr="00F8342D">
        <w:rPr>
          <w:rFonts w:ascii="Times New Roman" w:hAnsi="Times New Roman" w:cs="Times New Roman" w:hint="eastAsia"/>
        </w:rPr>
        <w:t>ce</w:t>
      </w:r>
      <w:r w:rsidR="00C13295" w:rsidRPr="00F8342D">
        <w:rPr>
          <w:rFonts w:ascii="Times New Roman" w:hAnsi="Times New Roman" w:cs="Times New Roman"/>
        </w:rPr>
        <w:t xml:space="preserve"> of objective and perceived measures of </w:t>
      </w:r>
      <w:r w:rsidR="009F51C9" w:rsidRPr="00F8342D">
        <w:rPr>
          <w:rFonts w:ascii="Times New Roman" w:hAnsi="Times New Roman" w:cs="Times New Roman"/>
        </w:rPr>
        <w:t>neighborhood</w:t>
      </w:r>
      <w:r w:rsidR="00173F36" w:rsidRPr="00F8342D">
        <w:rPr>
          <w:rFonts w:ascii="Times New Roman" w:hAnsi="Times New Roman" w:cs="Times New Roman"/>
        </w:rPr>
        <w:t xml:space="preserve"> environments as correlates of</w:t>
      </w:r>
      <w:r w:rsidR="00C13295" w:rsidRPr="00F8342D">
        <w:rPr>
          <w:rFonts w:ascii="Times New Roman" w:hAnsi="Times New Roman" w:cs="Times New Roman"/>
        </w:rPr>
        <w:t xml:space="preserve"> the physical activity of older adults. T</w:t>
      </w:r>
      <w:r w:rsidRPr="00F8342D">
        <w:rPr>
          <w:rFonts w:ascii="Times New Roman" w:hAnsi="Times New Roman" w:cs="Times New Roman"/>
        </w:rPr>
        <w:t>wo types of physical activity (outdoor recreational activity and commuting activity)</w:t>
      </w:r>
      <w:r w:rsidR="00C13295" w:rsidRPr="00F8342D">
        <w:rPr>
          <w:rFonts w:ascii="Times New Roman" w:hAnsi="Times New Roman" w:cs="Times New Roman"/>
        </w:rPr>
        <w:t xml:space="preserve"> and several</w:t>
      </w:r>
      <w:r w:rsidRPr="00F8342D">
        <w:rPr>
          <w:rFonts w:ascii="Times New Roman" w:hAnsi="Times New Roman" w:cs="Times New Roman"/>
        </w:rPr>
        <w:t xml:space="preserve"> objective and perceived measures </w:t>
      </w:r>
      <w:r w:rsidR="00093F40" w:rsidRPr="00F8342D">
        <w:rPr>
          <w:rFonts w:ascii="Times New Roman" w:hAnsi="Times New Roman" w:cs="Times New Roman"/>
        </w:rPr>
        <w:t xml:space="preserve">of </w:t>
      </w:r>
      <w:r w:rsidR="009F51C9" w:rsidRPr="00F8342D">
        <w:rPr>
          <w:rFonts w:ascii="Times New Roman" w:hAnsi="Times New Roman" w:cs="Times New Roman"/>
        </w:rPr>
        <w:t>neighborhood</w:t>
      </w:r>
      <w:r w:rsidR="00093F40" w:rsidRPr="00F8342D">
        <w:rPr>
          <w:rFonts w:ascii="Times New Roman" w:hAnsi="Times New Roman" w:cs="Times New Roman"/>
        </w:rPr>
        <w:t xml:space="preserve"> environment </w:t>
      </w:r>
      <w:r w:rsidR="00C13295" w:rsidRPr="00F8342D">
        <w:rPr>
          <w:rFonts w:ascii="Times New Roman" w:hAnsi="Times New Roman" w:cs="Times New Roman"/>
        </w:rPr>
        <w:t>were included</w:t>
      </w:r>
      <w:r w:rsidR="00826AF4" w:rsidRPr="00F8342D">
        <w:rPr>
          <w:rFonts w:ascii="Times New Roman" w:hAnsi="Times New Roman" w:cs="Times New Roman"/>
        </w:rPr>
        <w:t>.</w:t>
      </w:r>
      <w:r w:rsidR="00C13295" w:rsidRPr="00F8342D">
        <w:rPr>
          <w:rFonts w:ascii="Times New Roman" w:hAnsi="Times New Roman" w:cs="Times New Roman"/>
        </w:rPr>
        <w:t xml:space="preserve"> </w:t>
      </w:r>
      <w:r w:rsidR="00BF0F14" w:rsidRPr="00F8342D">
        <w:rPr>
          <w:rFonts w:ascii="Times New Roman" w:hAnsi="Times New Roman" w:cs="Times New Roman"/>
        </w:rPr>
        <w:t xml:space="preserve">Associations with </w:t>
      </w:r>
      <w:r w:rsidR="00C217EB" w:rsidRPr="00F8342D">
        <w:rPr>
          <w:rFonts w:ascii="Times New Roman" w:hAnsi="Times New Roman" w:cs="Times New Roman"/>
        </w:rPr>
        <w:t>outdoor recreational activity</w:t>
      </w:r>
      <w:r w:rsidR="00BF0F14" w:rsidRPr="00F8342D">
        <w:rPr>
          <w:rFonts w:ascii="Times New Roman" w:hAnsi="Times New Roman" w:cs="Times New Roman"/>
        </w:rPr>
        <w:t xml:space="preserve"> were</w:t>
      </w:r>
      <w:r w:rsidR="00C217EB" w:rsidRPr="00F8342D">
        <w:rPr>
          <w:rFonts w:ascii="Times New Roman" w:hAnsi="Times New Roman" w:cs="Times New Roman"/>
        </w:rPr>
        <w:t xml:space="preserve"> </w:t>
      </w:r>
      <w:r w:rsidR="00826AF4" w:rsidRPr="00F8342D">
        <w:rPr>
          <w:rFonts w:ascii="Times New Roman" w:hAnsi="Times New Roman" w:cs="Times New Roman"/>
        </w:rPr>
        <w:t xml:space="preserve">generally </w:t>
      </w:r>
      <w:r w:rsidR="00C217EB" w:rsidRPr="00F8342D">
        <w:rPr>
          <w:rFonts w:ascii="Times New Roman" w:hAnsi="Times New Roman" w:cs="Times New Roman"/>
        </w:rPr>
        <w:t xml:space="preserve">stronger </w:t>
      </w:r>
      <w:r w:rsidR="00BF0F14" w:rsidRPr="00F8342D">
        <w:rPr>
          <w:rFonts w:ascii="Times New Roman" w:hAnsi="Times New Roman" w:cs="Times New Roman"/>
        </w:rPr>
        <w:t>for</w:t>
      </w:r>
      <w:r w:rsidR="00C217EB" w:rsidRPr="00F8342D">
        <w:rPr>
          <w:rFonts w:ascii="Times New Roman" w:hAnsi="Times New Roman" w:cs="Times New Roman"/>
        </w:rPr>
        <w:t xml:space="preserve"> perceived compared to objective measures</w:t>
      </w:r>
      <w:r w:rsidR="00093F40" w:rsidRPr="00F8342D">
        <w:rPr>
          <w:rFonts w:ascii="Times New Roman" w:hAnsi="Times New Roman" w:cs="Times New Roman"/>
        </w:rPr>
        <w:t xml:space="preserve"> in both urban and rural settings</w:t>
      </w:r>
      <w:r w:rsidR="00C217EB" w:rsidRPr="00F8342D">
        <w:rPr>
          <w:rFonts w:ascii="Times New Roman" w:hAnsi="Times New Roman" w:cs="Times New Roman"/>
        </w:rPr>
        <w:t>.</w:t>
      </w:r>
      <w:r w:rsidR="00093F40" w:rsidRPr="00F8342D">
        <w:rPr>
          <w:rFonts w:ascii="Times New Roman" w:hAnsi="Times New Roman" w:cs="Times New Roman"/>
        </w:rPr>
        <w:t xml:space="preserve"> </w:t>
      </w:r>
      <w:r w:rsidR="00826AF4" w:rsidRPr="00F8342D">
        <w:rPr>
          <w:rFonts w:ascii="Times New Roman" w:hAnsi="Times New Roman" w:cs="Times New Roman"/>
        </w:rPr>
        <w:t>Conversely, c</w:t>
      </w:r>
      <w:r w:rsidR="00093F40" w:rsidRPr="00F8342D">
        <w:rPr>
          <w:rFonts w:ascii="Times New Roman" w:hAnsi="Times New Roman" w:cs="Times New Roman"/>
        </w:rPr>
        <w:t xml:space="preserve">ommuting </w:t>
      </w:r>
      <w:r w:rsidR="00093F40" w:rsidRPr="00F8342D">
        <w:rPr>
          <w:rFonts w:ascii="Times New Roman" w:hAnsi="Times New Roman" w:cs="Times New Roman"/>
        </w:rPr>
        <w:lastRenderedPageBreak/>
        <w:t xml:space="preserve">activity </w:t>
      </w:r>
      <w:r w:rsidR="00835AFA" w:rsidRPr="00F8342D">
        <w:rPr>
          <w:rFonts w:ascii="Times New Roman" w:hAnsi="Times New Roman" w:cs="Times New Roman"/>
        </w:rPr>
        <w:t xml:space="preserve">had strong </w:t>
      </w:r>
      <w:r w:rsidR="00093F40" w:rsidRPr="00F8342D">
        <w:rPr>
          <w:rFonts w:ascii="Times New Roman" w:hAnsi="Times New Roman" w:cs="Times New Roman"/>
        </w:rPr>
        <w:t>associat</w:t>
      </w:r>
      <w:r w:rsidR="00835AFA" w:rsidRPr="00F8342D">
        <w:rPr>
          <w:rFonts w:ascii="Times New Roman" w:hAnsi="Times New Roman" w:cs="Times New Roman"/>
        </w:rPr>
        <w:t>ions</w:t>
      </w:r>
      <w:r w:rsidR="00093F40" w:rsidRPr="00F8342D">
        <w:rPr>
          <w:rFonts w:ascii="Times New Roman" w:hAnsi="Times New Roman" w:cs="Times New Roman"/>
        </w:rPr>
        <w:t xml:space="preserve"> with objective measures </w:t>
      </w:r>
      <w:r w:rsidR="00835AFA" w:rsidRPr="00F8342D">
        <w:rPr>
          <w:rFonts w:ascii="Times New Roman" w:hAnsi="Times New Roman" w:cs="Times New Roman"/>
        </w:rPr>
        <w:t>particularly in urban areas</w:t>
      </w:r>
      <w:r w:rsidR="00093F40" w:rsidRPr="00F8342D">
        <w:rPr>
          <w:rFonts w:ascii="Times New Roman" w:hAnsi="Times New Roman" w:cs="Times New Roman"/>
        </w:rPr>
        <w:t>.</w:t>
      </w:r>
    </w:p>
    <w:p w14:paraId="7F0A8562" w14:textId="5C6305E5" w:rsidR="004F517A" w:rsidRPr="00F8342D" w:rsidRDefault="004F517A" w:rsidP="00DC3EA6">
      <w:pPr>
        <w:spacing w:line="480" w:lineRule="auto"/>
        <w:ind w:firstLine="480"/>
        <w:rPr>
          <w:rFonts w:ascii="Times New Roman" w:hAnsi="Times New Roman" w:cs="Times New Roman"/>
        </w:rPr>
      </w:pPr>
      <w:r w:rsidRPr="00F8342D">
        <w:rPr>
          <w:rFonts w:ascii="Times New Roman" w:hAnsi="Times New Roman" w:cs="Times New Roman"/>
        </w:rPr>
        <w:t xml:space="preserve">Although we tested a large number of variables, after adjustment we found that relatively few environmental measures were associated with the measured domains of physical activity. This is to be expected given that many of the measures we employed capture similar constructs and are hence associated with each other. The direction of associations were mixed and sometimes in a counterintuitive direction. For example, in terms of objective measures, we found that a higher density of street lighting was associated with greater commuting activity in urban areas whilst residents of more walkable rural neighborhoods reported greater levels of outdoor recreational activity, both associations that socio-ecological theory would predict (see </w:t>
      </w:r>
      <w:proofErr w:type="spellStart"/>
      <w:r w:rsidRPr="00F8342D">
        <w:rPr>
          <w:rFonts w:ascii="Times New Roman" w:hAnsi="Times New Roman" w:cs="Times New Roman"/>
        </w:rPr>
        <w:t>Stokols</w:t>
      </w:r>
      <w:proofErr w:type="spellEnd"/>
      <w:r w:rsidRPr="00F8342D">
        <w:rPr>
          <w:rFonts w:ascii="Times New Roman" w:hAnsi="Times New Roman" w:cs="Times New Roman"/>
        </w:rPr>
        <w:t>, 1996). At the same time, higher objectively measured density of pedestrian infrastructure was associated with lower recreational activity in urban populations and lower commuting activity in rural residents, both contrary to the expected direction. It is also noteworthy that the variables associated with the different activity domains were not stable across models; all these inconsistencies may reflect the relatively low magnitude of importance of environmental factors compared to individual level measures in the models.</w:t>
      </w:r>
    </w:p>
    <w:p w14:paraId="1BCB317C" w14:textId="115AD349" w:rsidR="006802E1" w:rsidRPr="00F8342D" w:rsidRDefault="006802E1" w:rsidP="00DC3EA6">
      <w:pPr>
        <w:spacing w:line="480" w:lineRule="auto"/>
        <w:rPr>
          <w:rFonts w:ascii="Times New Roman" w:hAnsi="Times New Roman" w:cs="Times New Roman"/>
          <w:b/>
        </w:rPr>
      </w:pPr>
      <w:r w:rsidRPr="00F8342D">
        <w:rPr>
          <w:rFonts w:ascii="Times New Roman" w:hAnsi="Times New Roman" w:cs="Times New Roman"/>
          <w:b/>
        </w:rPr>
        <w:t>Outdoor recreational activity</w:t>
      </w:r>
      <w:r w:rsidR="00E81B0B" w:rsidRPr="00F8342D">
        <w:rPr>
          <w:rFonts w:ascii="Times New Roman" w:hAnsi="Times New Roman" w:cs="Times New Roman"/>
          <w:b/>
        </w:rPr>
        <w:t>, commuting activity</w:t>
      </w:r>
      <w:r w:rsidRPr="00F8342D">
        <w:rPr>
          <w:rFonts w:ascii="Times New Roman" w:hAnsi="Times New Roman" w:cs="Times New Roman"/>
          <w:b/>
        </w:rPr>
        <w:t xml:space="preserve"> and </w:t>
      </w:r>
      <w:r w:rsidR="0051126B" w:rsidRPr="00F8342D">
        <w:rPr>
          <w:rFonts w:ascii="Times New Roman" w:hAnsi="Times New Roman" w:cs="Times New Roman"/>
          <w:b/>
        </w:rPr>
        <w:t xml:space="preserve">the </w:t>
      </w:r>
      <w:r w:rsidR="009F51C9" w:rsidRPr="00F8342D">
        <w:rPr>
          <w:rFonts w:ascii="Times New Roman" w:hAnsi="Times New Roman" w:cs="Times New Roman"/>
          <w:b/>
        </w:rPr>
        <w:t>neighborhood</w:t>
      </w:r>
    </w:p>
    <w:p w14:paraId="5D362E8C" w14:textId="6F44B367" w:rsidR="00173F36" w:rsidRPr="00F8342D" w:rsidRDefault="00ED6466" w:rsidP="00DC3EA6">
      <w:pPr>
        <w:spacing w:line="480" w:lineRule="auto"/>
        <w:ind w:firstLine="480"/>
        <w:rPr>
          <w:rFonts w:ascii="Times New Roman" w:hAnsi="Times New Roman" w:cs="Times New Roman"/>
        </w:rPr>
      </w:pPr>
      <w:r w:rsidRPr="00F8342D">
        <w:rPr>
          <w:rFonts w:ascii="Times New Roman" w:hAnsi="Times New Roman" w:cs="Times New Roman"/>
        </w:rPr>
        <w:t xml:space="preserve">Although some objective environmental measures were associated with outdoor recreational activity, the magnitude of association was generally weaker than perceived measures with </w:t>
      </w:r>
      <w:r w:rsidR="001E0C14" w:rsidRPr="00F8342D">
        <w:rPr>
          <w:rFonts w:ascii="Times New Roman" w:hAnsi="Times New Roman" w:cs="Times New Roman" w:hint="eastAsia"/>
        </w:rPr>
        <w:t>more</w:t>
      </w:r>
      <w:r w:rsidRPr="00F8342D">
        <w:rPr>
          <w:rFonts w:ascii="Times New Roman" w:hAnsi="Times New Roman" w:cs="Times New Roman"/>
        </w:rPr>
        <w:t xml:space="preserve"> </w:t>
      </w:r>
      <w:r w:rsidR="00C016FA" w:rsidRPr="00F8342D">
        <w:rPr>
          <w:rFonts w:ascii="Times New Roman" w:hAnsi="Times New Roman" w:cs="Times New Roman"/>
        </w:rPr>
        <w:t xml:space="preserve">associations in an </w:t>
      </w:r>
      <w:r w:rsidRPr="00F8342D">
        <w:rPr>
          <w:rFonts w:ascii="Times New Roman" w:hAnsi="Times New Roman" w:cs="Times New Roman"/>
        </w:rPr>
        <w:t>unexpected direction.</w:t>
      </w:r>
      <w:r w:rsidR="00026003" w:rsidRPr="00F8342D">
        <w:rPr>
          <w:rFonts w:ascii="Times New Roman" w:hAnsi="Times New Roman" w:cs="Times New Roman"/>
        </w:rPr>
        <w:t xml:space="preserve"> </w:t>
      </w:r>
      <w:r w:rsidR="00E63AA5" w:rsidRPr="00F8342D">
        <w:rPr>
          <w:rFonts w:ascii="Times New Roman" w:hAnsi="Times New Roman" w:cs="Times New Roman" w:hint="eastAsia"/>
        </w:rPr>
        <w:t>T</w:t>
      </w:r>
      <w:r w:rsidR="0057023A" w:rsidRPr="00F8342D">
        <w:rPr>
          <w:rFonts w:ascii="Times New Roman" w:hAnsi="Times New Roman" w:cs="Times New Roman" w:hint="eastAsia"/>
        </w:rPr>
        <w:t>his</w:t>
      </w:r>
      <w:r w:rsidR="00717E7C" w:rsidRPr="00F8342D">
        <w:rPr>
          <w:rFonts w:ascii="Times New Roman" w:hAnsi="Times New Roman" w:cs="Times New Roman"/>
        </w:rPr>
        <w:t xml:space="preserve"> </w:t>
      </w:r>
      <w:r w:rsidR="00C016FA" w:rsidRPr="00F8342D">
        <w:rPr>
          <w:rFonts w:ascii="Times New Roman" w:hAnsi="Times New Roman" w:cs="Times New Roman"/>
        </w:rPr>
        <w:t xml:space="preserve">suggests </w:t>
      </w:r>
      <w:r w:rsidR="00717E7C" w:rsidRPr="00F8342D">
        <w:rPr>
          <w:rFonts w:ascii="Times New Roman" w:hAnsi="Times New Roman" w:cs="Times New Roman"/>
        </w:rPr>
        <w:t>that perception</w:t>
      </w:r>
      <w:r w:rsidR="00F90B2A" w:rsidRPr="00F8342D">
        <w:rPr>
          <w:rFonts w:ascii="Times New Roman" w:hAnsi="Times New Roman" w:cs="Times New Roman" w:hint="eastAsia"/>
        </w:rPr>
        <w:t>s</w:t>
      </w:r>
      <w:r w:rsidR="00717E7C" w:rsidRPr="00F8342D">
        <w:rPr>
          <w:rFonts w:ascii="Times New Roman" w:hAnsi="Times New Roman" w:cs="Times New Roman"/>
        </w:rPr>
        <w:t xml:space="preserve"> of </w:t>
      </w:r>
      <w:r w:rsidR="009F51C9" w:rsidRPr="00F8342D">
        <w:rPr>
          <w:rFonts w:ascii="Times New Roman" w:hAnsi="Times New Roman" w:cs="Times New Roman"/>
        </w:rPr>
        <w:t>neighborhood</w:t>
      </w:r>
      <w:r w:rsidR="00717E7C" w:rsidRPr="00F8342D">
        <w:rPr>
          <w:rFonts w:ascii="Times New Roman" w:hAnsi="Times New Roman" w:cs="Times New Roman"/>
        </w:rPr>
        <w:t xml:space="preserve"> environment</w:t>
      </w:r>
      <w:r w:rsidR="00C016FA" w:rsidRPr="00F8342D">
        <w:rPr>
          <w:rFonts w:ascii="Times New Roman" w:hAnsi="Times New Roman" w:cs="Times New Roman"/>
        </w:rPr>
        <w:t xml:space="preserve">s may be more </w:t>
      </w:r>
      <w:r w:rsidR="00717E7C" w:rsidRPr="00F8342D">
        <w:rPr>
          <w:rFonts w:ascii="Times New Roman" w:hAnsi="Times New Roman" w:cs="Times New Roman"/>
        </w:rPr>
        <w:t xml:space="preserve">important </w:t>
      </w:r>
      <w:r w:rsidR="00C016FA" w:rsidRPr="00F8342D">
        <w:rPr>
          <w:rFonts w:ascii="Times New Roman" w:hAnsi="Times New Roman" w:cs="Times New Roman"/>
        </w:rPr>
        <w:t xml:space="preserve">than actual </w:t>
      </w:r>
      <w:r w:rsidR="009F51C9" w:rsidRPr="00F8342D">
        <w:rPr>
          <w:rFonts w:ascii="Times New Roman" w:hAnsi="Times New Roman" w:cs="Times New Roman"/>
        </w:rPr>
        <w:t>neighborhood</w:t>
      </w:r>
      <w:r w:rsidR="00C016FA" w:rsidRPr="00F8342D">
        <w:rPr>
          <w:rFonts w:ascii="Times New Roman" w:hAnsi="Times New Roman" w:cs="Times New Roman"/>
        </w:rPr>
        <w:t xml:space="preserve"> characteristics </w:t>
      </w:r>
      <w:r w:rsidR="00C016FA" w:rsidRPr="00F8342D">
        <w:rPr>
          <w:rFonts w:ascii="Times New Roman" w:hAnsi="Times New Roman" w:cs="Times New Roman"/>
        </w:rPr>
        <w:lastRenderedPageBreak/>
        <w:t xml:space="preserve">as determinants of </w:t>
      </w:r>
      <w:r w:rsidR="00717E7C" w:rsidRPr="00F8342D">
        <w:rPr>
          <w:rFonts w:ascii="Times New Roman" w:hAnsi="Times New Roman" w:cs="Times New Roman"/>
        </w:rPr>
        <w:t xml:space="preserve">outdoor recreational activity in older residents. </w:t>
      </w:r>
    </w:p>
    <w:p w14:paraId="00078892" w14:textId="5C95E474" w:rsidR="00F23C06" w:rsidRPr="00F8342D" w:rsidRDefault="00673B28" w:rsidP="00364D65">
      <w:pPr>
        <w:spacing w:line="480" w:lineRule="auto"/>
        <w:ind w:firstLine="480"/>
        <w:rPr>
          <w:rFonts w:ascii="Times New Roman" w:hAnsi="Times New Roman" w:cs="Times New Roman"/>
        </w:rPr>
      </w:pPr>
      <w:r w:rsidRPr="00F8342D">
        <w:rPr>
          <w:rFonts w:ascii="Times New Roman" w:hAnsi="Times New Roman" w:cs="Times New Roman"/>
        </w:rPr>
        <w:t xml:space="preserve">Since recreational activity is </w:t>
      </w:r>
      <w:r w:rsidR="00C016FA" w:rsidRPr="00F8342D">
        <w:rPr>
          <w:rFonts w:ascii="Times New Roman" w:hAnsi="Times New Roman" w:cs="Times New Roman"/>
        </w:rPr>
        <w:t xml:space="preserve">at least in part </w:t>
      </w:r>
      <w:r w:rsidRPr="00F8342D">
        <w:rPr>
          <w:rFonts w:ascii="Times New Roman" w:hAnsi="Times New Roman" w:cs="Times New Roman"/>
        </w:rPr>
        <w:t>optional, o</w:t>
      </w:r>
      <w:r w:rsidR="00330DF4" w:rsidRPr="00F8342D">
        <w:rPr>
          <w:rFonts w:ascii="Times New Roman" w:hAnsi="Times New Roman" w:cs="Times New Roman"/>
        </w:rPr>
        <w:t xml:space="preserve">lder adults </w:t>
      </w:r>
      <w:r w:rsidR="0067162C" w:rsidRPr="00F8342D">
        <w:rPr>
          <w:rFonts w:ascii="Times New Roman" w:hAnsi="Times New Roman" w:cs="Times New Roman"/>
        </w:rPr>
        <w:t xml:space="preserve">who </w:t>
      </w:r>
      <w:r w:rsidR="00C016FA" w:rsidRPr="00F8342D">
        <w:rPr>
          <w:rFonts w:ascii="Times New Roman" w:hAnsi="Times New Roman" w:cs="Times New Roman"/>
        </w:rPr>
        <w:t xml:space="preserve">have a more positive view of their local </w:t>
      </w:r>
      <w:r w:rsidR="009F51C9" w:rsidRPr="00F8342D">
        <w:rPr>
          <w:rFonts w:ascii="Times New Roman" w:hAnsi="Times New Roman" w:cs="Times New Roman"/>
        </w:rPr>
        <w:t>neighborhood</w:t>
      </w:r>
      <w:r w:rsidR="00330DF4" w:rsidRPr="00F8342D">
        <w:rPr>
          <w:rFonts w:ascii="Times New Roman" w:hAnsi="Times New Roman" w:cs="Times New Roman"/>
        </w:rPr>
        <w:t xml:space="preserve"> environment</w:t>
      </w:r>
      <w:r w:rsidR="0067162C" w:rsidRPr="00F8342D">
        <w:rPr>
          <w:rFonts w:ascii="Times New Roman" w:hAnsi="Times New Roman" w:cs="Times New Roman"/>
        </w:rPr>
        <w:t xml:space="preserve"> </w:t>
      </w:r>
      <w:r w:rsidR="009C7AC3" w:rsidRPr="00F8342D">
        <w:rPr>
          <w:rFonts w:ascii="Times New Roman" w:hAnsi="Times New Roman" w:cs="Times New Roman"/>
        </w:rPr>
        <w:t xml:space="preserve">might </w:t>
      </w:r>
      <w:r w:rsidR="00C016FA" w:rsidRPr="00F8342D">
        <w:rPr>
          <w:rFonts w:ascii="Times New Roman" w:hAnsi="Times New Roman" w:cs="Times New Roman"/>
        </w:rPr>
        <w:t>partake of</w:t>
      </w:r>
      <w:r w:rsidR="007D2EFD" w:rsidRPr="00F8342D">
        <w:rPr>
          <w:rFonts w:ascii="Times New Roman" w:hAnsi="Times New Roman" w:cs="Times New Roman"/>
        </w:rPr>
        <w:t xml:space="preserve"> more outdoor</w:t>
      </w:r>
      <w:r w:rsidR="00A93677" w:rsidRPr="00F8342D">
        <w:rPr>
          <w:rFonts w:ascii="Times New Roman" w:hAnsi="Times New Roman" w:cs="Times New Roman"/>
        </w:rPr>
        <w:t xml:space="preserve"> leisure</w:t>
      </w:r>
      <w:r w:rsidR="007D2EFD" w:rsidRPr="00F8342D">
        <w:rPr>
          <w:rFonts w:ascii="Times New Roman" w:hAnsi="Times New Roman" w:cs="Times New Roman"/>
        </w:rPr>
        <w:t xml:space="preserve"> activity</w:t>
      </w:r>
      <w:r w:rsidR="00C016FA" w:rsidRPr="00F8342D">
        <w:rPr>
          <w:rFonts w:ascii="Times New Roman" w:hAnsi="Times New Roman" w:cs="Times New Roman"/>
        </w:rPr>
        <w:t xml:space="preserve"> </w:t>
      </w:r>
      <w:r w:rsidR="00651ECD" w:rsidRPr="00F8342D">
        <w:rPr>
          <w:rFonts w:ascii="Times New Roman" w:hAnsi="Times New Roman" w:cs="Times New Roman"/>
        </w:rPr>
        <w:t xml:space="preserve">while those </w:t>
      </w:r>
      <w:r w:rsidR="00C016FA" w:rsidRPr="00F8342D">
        <w:rPr>
          <w:rFonts w:ascii="Times New Roman" w:hAnsi="Times New Roman" w:cs="Times New Roman"/>
        </w:rPr>
        <w:t>with negative perceptions might be less inclined to leave home</w:t>
      </w:r>
      <w:r w:rsidR="009C7AC3" w:rsidRPr="00F8342D">
        <w:rPr>
          <w:rFonts w:ascii="Times New Roman" w:hAnsi="Times New Roman" w:cs="Times New Roman"/>
        </w:rPr>
        <w:t>.</w:t>
      </w:r>
      <w:r w:rsidR="009804F7" w:rsidRPr="00F8342D">
        <w:rPr>
          <w:rFonts w:ascii="Times New Roman" w:hAnsi="Times New Roman" w:cs="Times New Roman"/>
        </w:rPr>
        <w:t xml:space="preserve"> </w:t>
      </w:r>
      <w:r w:rsidR="00A52015" w:rsidRPr="00F8342D">
        <w:rPr>
          <w:rFonts w:ascii="Times New Roman" w:hAnsi="Times New Roman" w:cs="Times New Roman"/>
        </w:rPr>
        <w:t>For example, a recent study in Australia</w:t>
      </w:r>
      <w:r w:rsidR="00F90B2A" w:rsidRPr="00F8342D">
        <w:rPr>
          <w:rFonts w:ascii="Times New Roman" w:hAnsi="Times New Roman" w:cs="Times New Roman" w:hint="eastAsia"/>
        </w:rPr>
        <w:t>n</w:t>
      </w:r>
      <w:r w:rsidR="00A52015" w:rsidRPr="00F8342D">
        <w:rPr>
          <w:rFonts w:ascii="Times New Roman" w:hAnsi="Times New Roman" w:cs="Times New Roman"/>
        </w:rPr>
        <w:t xml:space="preserve"> older adults reported that perceptions of </w:t>
      </w:r>
      <w:r w:rsidR="00173F36" w:rsidRPr="00F8342D">
        <w:rPr>
          <w:rFonts w:ascii="Times New Roman" w:hAnsi="Times New Roman" w:cs="Times New Roman"/>
        </w:rPr>
        <w:t xml:space="preserve">a </w:t>
      </w:r>
      <w:r w:rsidR="00A52015" w:rsidRPr="00F8342D">
        <w:rPr>
          <w:rFonts w:ascii="Times New Roman" w:hAnsi="Times New Roman" w:cs="Times New Roman"/>
        </w:rPr>
        <w:t xml:space="preserve">poor walkable environment in </w:t>
      </w:r>
      <w:r w:rsidR="009F51C9" w:rsidRPr="00F8342D">
        <w:rPr>
          <w:rFonts w:ascii="Times New Roman" w:hAnsi="Times New Roman" w:cs="Times New Roman"/>
        </w:rPr>
        <w:t>neighborhoods</w:t>
      </w:r>
      <w:r w:rsidR="00A52015" w:rsidRPr="00F8342D">
        <w:rPr>
          <w:rFonts w:ascii="Times New Roman" w:hAnsi="Times New Roman" w:cs="Times New Roman"/>
        </w:rPr>
        <w:t xml:space="preserve"> predicted longer TV viewing time, a typical homebound activity, after seven year follow-up</w:t>
      </w:r>
      <w:r w:rsidR="00C973D0" w:rsidRPr="00F8342D">
        <w:rPr>
          <w:rFonts w:ascii="Times New Roman" w:hAnsi="Times New Roman" w:cs="Times New Roman"/>
        </w:rPr>
        <w:t xml:space="preserve"> (Shibata et al., 2015)</w:t>
      </w:r>
      <w:r w:rsidR="00A52015" w:rsidRPr="00F8342D">
        <w:rPr>
          <w:rFonts w:ascii="Times New Roman" w:hAnsi="Times New Roman" w:cs="Times New Roman"/>
        </w:rPr>
        <w:t xml:space="preserve">. </w:t>
      </w:r>
      <w:r w:rsidR="00651ECD" w:rsidRPr="00F8342D">
        <w:rPr>
          <w:rFonts w:ascii="Times New Roman" w:hAnsi="Times New Roman" w:cs="Times New Roman"/>
        </w:rPr>
        <w:t>A</w:t>
      </w:r>
      <w:r w:rsidR="00885F4F" w:rsidRPr="00F8342D">
        <w:rPr>
          <w:rFonts w:ascii="Times New Roman" w:hAnsi="Times New Roman" w:cs="Times New Roman"/>
        </w:rPr>
        <w:t>n</w:t>
      </w:r>
      <w:r w:rsidR="00651ECD" w:rsidRPr="00F8342D">
        <w:rPr>
          <w:rFonts w:ascii="Times New Roman" w:hAnsi="Times New Roman" w:cs="Times New Roman"/>
        </w:rPr>
        <w:t xml:space="preserve"> investigat</w:t>
      </w:r>
      <w:r w:rsidR="00885F4F" w:rsidRPr="00F8342D">
        <w:rPr>
          <w:rFonts w:ascii="Times New Roman" w:hAnsi="Times New Roman" w:cs="Times New Roman"/>
        </w:rPr>
        <w:t xml:space="preserve">ion of </w:t>
      </w:r>
      <w:r w:rsidR="00651ECD" w:rsidRPr="00F8342D">
        <w:rPr>
          <w:rFonts w:ascii="Times New Roman" w:hAnsi="Times New Roman" w:cs="Times New Roman"/>
        </w:rPr>
        <w:t xml:space="preserve">600 </w:t>
      </w:r>
      <w:r w:rsidR="00885F4F" w:rsidRPr="00F8342D">
        <w:rPr>
          <w:rFonts w:ascii="Times New Roman" w:hAnsi="Times New Roman" w:cs="Times New Roman"/>
        </w:rPr>
        <w:t xml:space="preserve">English </w:t>
      </w:r>
      <w:r w:rsidR="00651ECD" w:rsidRPr="00F8342D">
        <w:rPr>
          <w:rFonts w:ascii="Times New Roman" w:hAnsi="Times New Roman" w:cs="Times New Roman"/>
        </w:rPr>
        <w:t>older people (age 60 or over) living</w:t>
      </w:r>
      <w:r w:rsidR="00885F4F" w:rsidRPr="00F8342D">
        <w:rPr>
          <w:rFonts w:ascii="Times New Roman" w:hAnsi="Times New Roman" w:cs="Times New Roman"/>
        </w:rPr>
        <w:t xml:space="preserve"> in deprived </w:t>
      </w:r>
      <w:r w:rsidR="009F51C9" w:rsidRPr="00F8342D">
        <w:rPr>
          <w:rFonts w:ascii="Times New Roman" w:hAnsi="Times New Roman" w:cs="Times New Roman"/>
        </w:rPr>
        <w:t>neighborhoods</w:t>
      </w:r>
      <w:r w:rsidR="00885F4F" w:rsidRPr="00F8342D">
        <w:rPr>
          <w:rFonts w:ascii="Times New Roman" w:hAnsi="Times New Roman" w:cs="Times New Roman"/>
        </w:rPr>
        <w:t xml:space="preserve"> reports</w:t>
      </w:r>
      <w:r w:rsidR="00651ECD" w:rsidRPr="00F8342D">
        <w:rPr>
          <w:rFonts w:ascii="Times New Roman" w:hAnsi="Times New Roman" w:cs="Times New Roman"/>
        </w:rPr>
        <w:t xml:space="preserve"> potential issues of loneliness and exclusion from social relations, civic activities and local services</w:t>
      </w:r>
      <w:r w:rsidR="00E87CBB" w:rsidRPr="00F8342D">
        <w:rPr>
          <w:rFonts w:ascii="Times New Roman" w:hAnsi="Times New Roman" w:cs="Times New Roman" w:hint="eastAsia"/>
        </w:rPr>
        <w:t xml:space="preserve"> (</w:t>
      </w:r>
      <w:r w:rsidR="00E87CBB" w:rsidRPr="00F8342D">
        <w:rPr>
          <w:rFonts w:ascii="Times New Roman" w:hAnsi="Times New Roman" w:cs="Times New Roman"/>
        </w:rPr>
        <w:t>Scharf, Phillipson, Smith &amp; Kingston, 2014</w:t>
      </w:r>
      <w:r w:rsidR="00E87CBB" w:rsidRPr="00F8342D">
        <w:rPr>
          <w:rFonts w:ascii="Times New Roman" w:hAnsi="Times New Roman" w:cs="Times New Roman" w:hint="eastAsia"/>
        </w:rPr>
        <w:t>)</w:t>
      </w:r>
      <w:r w:rsidR="00651ECD" w:rsidRPr="00F8342D">
        <w:rPr>
          <w:rFonts w:ascii="Times New Roman" w:hAnsi="Times New Roman" w:cs="Times New Roman"/>
        </w:rPr>
        <w:t xml:space="preserve">. Particularly in the domain of </w:t>
      </w:r>
      <w:r w:rsidR="00FF7311" w:rsidRPr="00F8342D">
        <w:rPr>
          <w:rFonts w:ascii="Times New Roman" w:hAnsi="Times New Roman" w:cs="Times New Roman"/>
        </w:rPr>
        <w:t>neighborhood</w:t>
      </w:r>
      <w:r w:rsidR="00651ECD" w:rsidRPr="00F8342D">
        <w:rPr>
          <w:rFonts w:ascii="Times New Roman" w:hAnsi="Times New Roman" w:cs="Times New Roman"/>
        </w:rPr>
        <w:t xml:space="preserve"> exclusion, 44% of older residents reported that they would feel very unsafe when out alone after dark and 20% expressed negative views about their </w:t>
      </w:r>
      <w:r w:rsidR="00FF7311" w:rsidRPr="00F8342D">
        <w:rPr>
          <w:rFonts w:ascii="Times New Roman" w:hAnsi="Times New Roman" w:cs="Times New Roman"/>
        </w:rPr>
        <w:t>neighborhoods</w:t>
      </w:r>
      <w:r w:rsidR="00651ECD" w:rsidRPr="00F8342D">
        <w:rPr>
          <w:rFonts w:ascii="Times New Roman" w:hAnsi="Times New Roman" w:cs="Times New Roman"/>
        </w:rPr>
        <w:t>.</w:t>
      </w:r>
      <w:r w:rsidR="00651ECD" w:rsidRPr="000F6037">
        <w:rPr>
          <w:rFonts w:ascii="Times New Roman" w:hAnsi="Times New Roman" w:cs="Times New Roman"/>
        </w:rPr>
        <w:t xml:space="preserve"> </w:t>
      </w:r>
      <w:r w:rsidR="00E366B7" w:rsidRPr="000F6037">
        <w:rPr>
          <w:rFonts w:ascii="Times New Roman" w:hAnsi="Times New Roman" w:cs="Times New Roman"/>
        </w:rPr>
        <w:t>Perceptions of insecurity in neighborhoods might therefore be an important factor that reduces outdoor activity in later life, whilst the objectively measured crime rate may have a comparatively small influence on outdoor activity. For example, a recent study of 532 Portuguese older adults showed that the objectively measured crime rate in neighborhoods was not associated with participation in and frequency of leisure-time physical activity (Ribeiro et al., 2015).</w:t>
      </w:r>
    </w:p>
    <w:p w14:paraId="25BDDF57" w14:textId="1D07F4E8" w:rsidR="00BE5128" w:rsidRPr="00F8342D" w:rsidRDefault="00F90B2A" w:rsidP="00DC3EA6">
      <w:pPr>
        <w:spacing w:line="480" w:lineRule="auto"/>
        <w:ind w:firstLine="480"/>
        <w:rPr>
          <w:rFonts w:ascii="Times New Roman" w:hAnsi="Times New Roman" w:cs="Times New Roman"/>
        </w:rPr>
      </w:pPr>
      <w:r w:rsidRPr="00F8342D">
        <w:rPr>
          <w:rFonts w:ascii="Times New Roman" w:hAnsi="Times New Roman" w:cs="Times New Roman"/>
        </w:rPr>
        <w:t>Although both objective and perceived environmental measures have been suggested to be related to walking for transportation in older adults (</w:t>
      </w:r>
      <w:proofErr w:type="spellStart"/>
      <w:r w:rsidRPr="00F8342D">
        <w:rPr>
          <w:rFonts w:ascii="Times New Roman" w:hAnsi="Times New Roman" w:cs="Times New Roman"/>
        </w:rPr>
        <w:t>Nyunt</w:t>
      </w:r>
      <w:proofErr w:type="spellEnd"/>
      <w:r w:rsidRPr="00F8342D">
        <w:rPr>
          <w:rFonts w:ascii="Times New Roman" w:hAnsi="Times New Roman" w:cs="Times New Roman"/>
        </w:rPr>
        <w:t xml:space="preserve"> et al., 2015; van </w:t>
      </w:r>
      <w:proofErr w:type="spellStart"/>
      <w:r w:rsidRPr="00F8342D">
        <w:rPr>
          <w:rFonts w:ascii="Times New Roman" w:hAnsi="Times New Roman" w:cs="Times New Roman"/>
        </w:rPr>
        <w:t>Cauwenberg</w:t>
      </w:r>
      <w:proofErr w:type="spellEnd"/>
      <w:r w:rsidRPr="00F8342D">
        <w:rPr>
          <w:rFonts w:ascii="Times New Roman" w:hAnsi="Times New Roman" w:cs="Times New Roman"/>
        </w:rPr>
        <w:t xml:space="preserve"> et al., 2014; van </w:t>
      </w:r>
      <w:proofErr w:type="spellStart"/>
      <w:r w:rsidRPr="00F8342D">
        <w:rPr>
          <w:rFonts w:ascii="Times New Roman" w:hAnsi="Times New Roman" w:cs="Times New Roman"/>
        </w:rPr>
        <w:t>Dyck</w:t>
      </w:r>
      <w:proofErr w:type="spellEnd"/>
      <w:r w:rsidRPr="00F8342D">
        <w:rPr>
          <w:rFonts w:ascii="Times New Roman" w:hAnsi="Times New Roman" w:cs="Times New Roman"/>
        </w:rPr>
        <w:t xml:space="preserve"> et al., 2015), our findings were that commuting acti</w:t>
      </w:r>
      <w:r w:rsidR="00D52319">
        <w:rPr>
          <w:rFonts w:ascii="Times New Roman" w:hAnsi="Times New Roman" w:cs="Times New Roman"/>
        </w:rPr>
        <w:t>vity</w:t>
      </w:r>
      <w:r w:rsidR="00D52319" w:rsidRPr="000F6037">
        <w:rPr>
          <w:rFonts w:ascii="Times New Roman" w:hAnsi="Times New Roman" w:cs="Times New Roman"/>
        </w:rPr>
        <w:t xml:space="preserve"> had stronger </w:t>
      </w:r>
      <w:r w:rsidR="00D52319" w:rsidRPr="000F6037">
        <w:rPr>
          <w:rFonts w:ascii="Times New Roman" w:hAnsi="Times New Roman" w:cs="Times New Roman"/>
        </w:rPr>
        <w:lastRenderedPageBreak/>
        <w:t>association</w:t>
      </w:r>
      <w:r w:rsidR="00D52319" w:rsidRPr="000F6037">
        <w:rPr>
          <w:rFonts w:ascii="Times New Roman" w:hAnsi="Times New Roman" w:cs="Times New Roman" w:hint="eastAsia"/>
        </w:rPr>
        <w:t>s</w:t>
      </w:r>
      <w:r w:rsidRPr="000F6037">
        <w:rPr>
          <w:rFonts w:ascii="Times New Roman" w:hAnsi="Times New Roman" w:cs="Times New Roman"/>
        </w:rPr>
        <w:t xml:space="preserve"> </w:t>
      </w:r>
      <w:r w:rsidRPr="00F8342D">
        <w:rPr>
          <w:rFonts w:ascii="Times New Roman" w:hAnsi="Times New Roman" w:cs="Times New Roman"/>
        </w:rPr>
        <w:t>with objective environmental measures compared to perceived measurements.</w:t>
      </w:r>
      <w:r w:rsidR="00BE5128" w:rsidRPr="00F8342D">
        <w:rPr>
          <w:rFonts w:ascii="Times New Roman" w:hAnsi="Times New Roman" w:cs="Times New Roman"/>
        </w:rPr>
        <w:t xml:space="preserve"> </w:t>
      </w:r>
      <w:r w:rsidR="0085713C" w:rsidRPr="00F8342D">
        <w:rPr>
          <w:rFonts w:ascii="Times New Roman" w:hAnsi="Times New Roman" w:cs="Times New Roman"/>
        </w:rPr>
        <w:t xml:space="preserve">Unlike recreational activity, traveling to the workplace is necessary and therefore the nature of local infrastructures could be an important influence on choice of commuting methods rather than participation in commuting itself. </w:t>
      </w:r>
      <w:r w:rsidR="001D03F4" w:rsidRPr="00F8342D">
        <w:rPr>
          <w:rFonts w:ascii="Times New Roman" w:hAnsi="Times New Roman" w:cs="Times New Roman"/>
        </w:rPr>
        <w:t>A high density of walkable facilities (street lights, effective walkable areas) was</w:t>
      </w:r>
      <w:r w:rsidR="00B31993" w:rsidRPr="00F8342D">
        <w:rPr>
          <w:rFonts w:ascii="Times New Roman" w:hAnsi="Times New Roman" w:cs="Times New Roman"/>
        </w:rPr>
        <w:t xml:space="preserve"> </w:t>
      </w:r>
      <w:r w:rsidR="00907D63" w:rsidRPr="00F8342D">
        <w:rPr>
          <w:rFonts w:ascii="Times New Roman" w:hAnsi="Times New Roman" w:cs="Times New Roman"/>
        </w:rPr>
        <w:t>associated with a higher prevalence of</w:t>
      </w:r>
      <w:r w:rsidR="001D03F4" w:rsidRPr="00F8342D">
        <w:rPr>
          <w:rFonts w:ascii="Times New Roman" w:hAnsi="Times New Roman" w:cs="Times New Roman"/>
        </w:rPr>
        <w:t xml:space="preserve"> commuting activity</w:t>
      </w:r>
      <w:r w:rsidR="0085713C" w:rsidRPr="00F8342D">
        <w:rPr>
          <w:rFonts w:ascii="Times New Roman" w:hAnsi="Times New Roman" w:cs="Times New Roman"/>
        </w:rPr>
        <w:t xml:space="preserve"> in this study</w:t>
      </w:r>
      <w:r w:rsidR="001D03F4" w:rsidRPr="00F8342D">
        <w:rPr>
          <w:rFonts w:ascii="Times New Roman" w:hAnsi="Times New Roman" w:cs="Times New Roman"/>
        </w:rPr>
        <w:t xml:space="preserve">. </w:t>
      </w:r>
      <w:r w:rsidR="00BE5128" w:rsidRPr="00F8342D">
        <w:rPr>
          <w:rFonts w:ascii="Times New Roman" w:hAnsi="Times New Roman" w:cs="Times New Roman"/>
        </w:rPr>
        <w:t>The</w:t>
      </w:r>
      <w:r w:rsidR="0085713C" w:rsidRPr="00F8342D">
        <w:rPr>
          <w:rFonts w:ascii="Times New Roman" w:hAnsi="Times New Roman" w:cs="Times New Roman"/>
        </w:rPr>
        <w:t>se</w:t>
      </w:r>
      <w:r w:rsidR="00BE5128" w:rsidRPr="00F8342D">
        <w:rPr>
          <w:rFonts w:ascii="Times New Roman" w:hAnsi="Times New Roman" w:cs="Times New Roman"/>
        </w:rPr>
        <w:t xml:space="preserve"> findings correspond to previous research on </w:t>
      </w:r>
      <w:r w:rsidR="0085713C" w:rsidRPr="00F8342D">
        <w:rPr>
          <w:rFonts w:ascii="Times New Roman" w:hAnsi="Times New Roman" w:cs="Times New Roman"/>
        </w:rPr>
        <w:t>the environmental determinants of</w:t>
      </w:r>
      <w:r w:rsidR="00766F9F" w:rsidRPr="00F8342D">
        <w:rPr>
          <w:rFonts w:ascii="Times New Roman" w:hAnsi="Times New Roman" w:cs="Times New Roman"/>
        </w:rPr>
        <w:t xml:space="preserve"> commuting activit</w:t>
      </w:r>
      <w:r w:rsidR="00766F9F" w:rsidRPr="00F8342D">
        <w:rPr>
          <w:rFonts w:ascii="Times New Roman" w:hAnsi="Times New Roman" w:cs="Times New Roman" w:hint="eastAsia"/>
        </w:rPr>
        <w:t xml:space="preserve">y </w:t>
      </w:r>
      <w:r w:rsidR="0083707D" w:rsidRPr="00F8342D">
        <w:rPr>
          <w:rFonts w:ascii="Times New Roman" w:hAnsi="Times New Roman" w:cs="Times New Roman" w:hint="eastAsia"/>
        </w:rPr>
        <w:t xml:space="preserve">(van </w:t>
      </w:r>
      <w:proofErr w:type="spellStart"/>
      <w:r w:rsidR="0083707D" w:rsidRPr="00F8342D">
        <w:rPr>
          <w:rFonts w:ascii="Times New Roman" w:hAnsi="Times New Roman" w:cs="Times New Roman" w:hint="eastAsia"/>
        </w:rPr>
        <w:t>Cauwenb</w:t>
      </w:r>
      <w:r w:rsidR="00EE0AB9" w:rsidRPr="00F8342D">
        <w:rPr>
          <w:rFonts w:ascii="Times New Roman" w:hAnsi="Times New Roman" w:cs="Times New Roman" w:hint="eastAsia"/>
        </w:rPr>
        <w:t>e</w:t>
      </w:r>
      <w:r w:rsidR="0083707D" w:rsidRPr="00F8342D">
        <w:rPr>
          <w:rFonts w:ascii="Times New Roman" w:hAnsi="Times New Roman" w:cs="Times New Roman" w:hint="eastAsia"/>
        </w:rPr>
        <w:t>rg</w:t>
      </w:r>
      <w:proofErr w:type="spellEnd"/>
      <w:r w:rsidR="0083707D" w:rsidRPr="00F8342D">
        <w:rPr>
          <w:rFonts w:ascii="Times New Roman" w:hAnsi="Times New Roman" w:cs="Times New Roman" w:hint="eastAsia"/>
        </w:rPr>
        <w:t xml:space="preserve"> et al., 2011</w:t>
      </w:r>
      <w:r w:rsidR="00766F9F" w:rsidRPr="00F8342D">
        <w:rPr>
          <w:rFonts w:ascii="Times New Roman" w:hAnsi="Times New Roman" w:cs="Times New Roman" w:hint="eastAsia"/>
        </w:rPr>
        <w:t>; Kwarteng et al., 2014</w:t>
      </w:r>
      <w:r w:rsidR="0083707D" w:rsidRPr="00F8342D">
        <w:rPr>
          <w:rFonts w:ascii="Times New Roman" w:hAnsi="Times New Roman" w:cs="Times New Roman" w:hint="eastAsia"/>
        </w:rPr>
        <w:t>)</w:t>
      </w:r>
      <w:r w:rsidR="00BE5128" w:rsidRPr="00F8342D">
        <w:rPr>
          <w:rFonts w:ascii="Times New Roman" w:hAnsi="Times New Roman" w:cs="Times New Roman"/>
        </w:rPr>
        <w:t xml:space="preserve">. </w:t>
      </w:r>
      <w:r w:rsidR="00B94672" w:rsidRPr="00F8342D">
        <w:rPr>
          <w:rFonts w:ascii="Times New Roman" w:hAnsi="Times New Roman" w:cs="Times New Roman" w:hint="eastAsia"/>
        </w:rPr>
        <w:t>Although a</w:t>
      </w:r>
      <w:r w:rsidR="00626B6A" w:rsidRPr="00F8342D">
        <w:rPr>
          <w:rFonts w:ascii="Times New Roman" w:hAnsi="Times New Roman" w:cs="Times New Roman"/>
        </w:rPr>
        <w:t xml:space="preserve"> wide range of l</w:t>
      </w:r>
      <w:r w:rsidR="006D17DD" w:rsidRPr="00F8342D">
        <w:rPr>
          <w:rFonts w:ascii="Times New Roman" w:hAnsi="Times New Roman" w:cs="Times New Roman"/>
        </w:rPr>
        <w:t>ocal i</w:t>
      </w:r>
      <w:r w:rsidR="00523D91" w:rsidRPr="00F8342D">
        <w:rPr>
          <w:rFonts w:ascii="Times New Roman" w:hAnsi="Times New Roman" w:cs="Times New Roman"/>
        </w:rPr>
        <w:t xml:space="preserve">nfrastructures </w:t>
      </w:r>
      <w:r w:rsidR="006D17DD" w:rsidRPr="00F8342D">
        <w:rPr>
          <w:rFonts w:ascii="Times New Roman" w:hAnsi="Times New Roman" w:cs="Times New Roman"/>
        </w:rPr>
        <w:t xml:space="preserve">such as </w:t>
      </w:r>
      <w:r w:rsidR="00720AB5" w:rsidRPr="00F8342D">
        <w:rPr>
          <w:rFonts w:ascii="Times New Roman" w:hAnsi="Times New Roman" w:cs="Times New Roman"/>
        </w:rPr>
        <w:t>street connectivity</w:t>
      </w:r>
      <w:r w:rsidR="005A69D5" w:rsidRPr="00F8342D">
        <w:rPr>
          <w:rFonts w:ascii="Times New Roman" w:hAnsi="Times New Roman" w:cs="Times New Roman"/>
        </w:rPr>
        <w:t>, pavement density</w:t>
      </w:r>
      <w:r w:rsidR="00721B33" w:rsidRPr="00F8342D">
        <w:rPr>
          <w:rFonts w:ascii="Times New Roman" w:hAnsi="Times New Roman" w:cs="Times New Roman"/>
        </w:rPr>
        <w:t xml:space="preserve"> and traffic</w:t>
      </w:r>
      <w:r w:rsidR="005A69D5" w:rsidRPr="00F8342D">
        <w:rPr>
          <w:rFonts w:ascii="Times New Roman" w:hAnsi="Times New Roman" w:cs="Times New Roman"/>
        </w:rPr>
        <w:t xml:space="preserve"> ha</w:t>
      </w:r>
      <w:r w:rsidR="001C7A64" w:rsidRPr="00F8342D">
        <w:rPr>
          <w:rFonts w:ascii="Times New Roman" w:hAnsi="Times New Roman" w:cs="Times New Roman" w:hint="eastAsia"/>
        </w:rPr>
        <w:t>ve</w:t>
      </w:r>
      <w:r w:rsidR="005A69D5" w:rsidRPr="00F8342D">
        <w:rPr>
          <w:rFonts w:ascii="Times New Roman" w:hAnsi="Times New Roman" w:cs="Times New Roman"/>
        </w:rPr>
        <w:t xml:space="preserve"> been </w:t>
      </w:r>
      <w:r w:rsidR="009F51C9" w:rsidRPr="00F8342D">
        <w:rPr>
          <w:rFonts w:ascii="Times New Roman" w:hAnsi="Times New Roman" w:cs="Times New Roman"/>
        </w:rPr>
        <w:t>recognized</w:t>
      </w:r>
      <w:r w:rsidR="005A69D5" w:rsidRPr="00F8342D">
        <w:rPr>
          <w:rFonts w:ascii="Times New Roman" w:hAnsi="Times New Roman" w:cs="Times New Roman"/>
        </w:rPr>
        <w:t xml:space="preserve"> to support</w:t>
      </w:r>
      <w:r w:rsidR="00523D91" w:rsidRPr="00F8342D">
        <w:rPr>
          <w:rFonts w:ascii="Times New Roman" w:hAnsi="Times New Roman" w:cs="Times New Roman"/>
        </w:rPr>
        <w:t xml:space="preserve"> non-</w:t>
      </w:r>
      <w:r w:rsidR="009F51C9" w:rsidRPr="00F8342D">
        <w:rPr>
          <w:rFonts w:ascii="Times New Roman" w:hAnsi="Times New Roman" w:cs="Times New Roman"/>
        </w:rPr>
        <w:t>motorized</w:t>
      </w:r>
      <w:r w:rsidR="005A69D5" w:rsidRPr="00F8342D">
        <w:rPr>
          <w:rFonts w:ascii="Times New Roman" w:hAnsi="Times New Roman" w:cs="Times New Roman"/>
        </w:rPr>
        <w:t xml:space="preserve"> commuting </w:t>
      </w:r>
      <w:r w:rsidR="009F51C9" w:rsidRPr="00F8342D">
        <w:rPr>
          <w:rFonts w:ascii="Times New Roman" w:hAnsi="Times New Roman" w:cs="Times New Roman"/>
        </w:rPr>
        <w:t>behavior</w:t>
      </w:r>
      <w:r w:rsidR="00C973D0" w:rsidRPr="00F8342D">
        <w:rPr>
          <w:rFonts w:ascii="Times New Roman" w:hAnsi="Times New Roman" w:cs="Times New Roman"/>
        </w:rPr>
        <w:t xml:space="preserve"> </w:t>
      </w:r>
      <w:r w:rsidR="00794466" w:rsidRPr="00F8342D">
        <w:rPr>
          <w:rFonts w:ascii="Times New Roman" w:hAnsi="Times New Roman" w:cs="Times New Roman" w:hint="eastAsia"/>
        </w:rPr>
        <w:t>in younger</w:t>
      </w:r>
      <w:r w:rsidR="00C40C7A" w:rsidRPr="00F8342D">
        <w:rPr>
          <w:rFonts w:ascii="Times New Roman" w:hAnsi="Times New Roman" w:cs="Times New Roman" w:hint="eastAsia"/>
        </w:rPr>
        <w:t xml:space="preserve"> </w:t>
      </w:r>
      <w:r w:rsidR="00D55F3A" w:rsidRPr="00F8342D">
        <w:rPr>
          <w:rFonts w:ascii="Times New Roman" w:hAnsi="Times New Roman" w:cs="Times New Roman" w:hint="eastAsia"/>
        </w:rPr>
        <w:t xml:space="preserve">people </w:t>
      </w:r>
      <w:r w:rsidR="00C973D0" w:rsidRPr="00F8342D">
        <w:rPr>
          <w:rFonts w:ascii="Times New Roman" w:hAnsi="Times New Roman" w:cs="Times New Roman"/>
        </w:rPr>
        <w:t>(</w:t>
      </w:r>
      <w:proofErr w:type="spellStart"/>
      <w:r w:rsidR="00C973D0" w:rsidRPr="00F8342D">
        <w:rPr>
          <w:rFonts w:ascii="Times New Roman" w:hAnsi="Times New Roman" w:cs="Times New Roman"/>
        </w:rPr>
        <w:t>Wendel-Vos</w:t>
      </w:r>
      <w:proofErr w:type="spellEnd"/>
      <w:r w:rsidR="00C973D0" w:rsidRPr="00F8342D">
        <w:rPr>
          <w:rFonts w:ascii="Times New Roman" w:hAnsi="Times New Roman" w:cs="Times New Roman"/>
        </w:rPr>
        <w:t xml:space="preserve"> et al., 2007; Dalton et al., 2013)</w:t>
      </w:r>
      <w:r w:rsidR="00794466" w:rsidRPr="00F8342D">
        <w:rPr>
          <w:rFonts w:ascii="Times New Roman" w:hAnsi="Times New Roman" w:cs="Times New Roman" w:hint="eastAsia"/>
        </w:rPr>
        <w:t xml:space="preserve"> and older adults (</w:t>
      </w:r>
      <w:proofErr w:type="spellStart"/>
      <w:r w:rsidR="006A1DE7" w:rsidRPr="00F8342D">
        <w:rPr>
          <w:rFonts w:ascii="Times New Roman" w:hAnsi="Times New Roman" w:cs="Times New Roman" w:hint="eastAsia"/>
        </w:rPr>
        <w:t>Panter</w:t>
      </w:r>
      <w:proofErr w:type="spellEnd"/>
      <w:r w:rsidR="006A1DE7" w:rsidRPr="00F8342D">
        <w:rPr>
          <w:rFonts w:ascii="Times New Roman" w:hAnsi="Times New Roman" w:cs="Times New Roman" w:hint="eastAsia"/>
        </w:rPr>
        <w:t xml:space="preserve"> et al., 2013; </w:t>
      </w:r>
      <w:r w:rsidR="00794466" w:rsidRPr="00F8342D">
        <w:rPr>
          <w:rFonts w:ascii="Times New Roman" w:hAnsi="Times New Roman" w:cs="Times New Roman" w:hint="eastAsia"/>
        </w:rPr>
        <w:t xml:space="preserve">Van </w:t>
      </w:r>
      <w:proofErr w:type="spellStart"/>
      <w:r w:rsidR="00794466" w:rsidRPr="00F8342D">
        <w:rPr>
          <w:rFonts w:ascii="Times New Roman" w:hAnsi="Times New Roman" w:cs="Times New Roman" w:hint="eastAsia"/>
        </w:rPr>
        <w:t>Holle</w:t>
      </w:r>
      <w:proofErr w:type="spellEnd"/>
      <w:r w:rsidR="00794466" w:rsidRPr="00F8342D">
        <w:rPr>
          <w:rFonts w:ascii="Times New Roman" w:hAnsi="Times New Roman" w:cs="Times New Roman" w:hint="eastAsia"/>
        </w:rPr>
        <w:t xml:space="preserve"> et al., 2014; </w:t>
      </w:r>
      <w:proofErr w:type="spellStart"/>
      <w:r w:rsidR="00794466" w:rsidRPr="00F8342D">
        <w:rPr>
          <w:rFonts w:ascii="Times New Roman" w:hAnsi="Times New Roman" w:cs="Times New Roman" w:hint="eastAsia"/>
        </w:rPr>
        <w:t>Pliakas</w:t>
      </w:r>
      <w:proofErr w:type="spellEnd"/>
      <w:r w:rsidR="00794466" w:rsidRPr="00F8342D">
        <w:rPr>
          <w:rFonts w:ascii="Times New Roman" w:hAnsi="Times New Roman" w:cs="Times New Roman" w:hint="eastAsia"/>
        </w:rPr>
        <w:t xml:space="preserve"> et al., 2014)</w:t>
      </w:r>
      <w:r w:rsidR="00B94672" w:rsidRPr="00F8342D">
        <w:rPr>
          <w:rFonts w:ascii="Times New Roman" w:hAnsi="Times New Roman" w:cs="Times New Roman" w:hint="eastAsia"/>
        </w:rPr>
        <w:t xml:space="preserve">, </w:t>
      </w:r>
      <w:r w:rsidR="00B94672" w:rsidRPr="00F8342D">
        <w:rPr>
          <w:rFonts w:ascii="Times New Roman" w:hAnsi="Times New Roman" w:cs="Times New Roman"/>
        </w:rPr>
        <w:t xml:space="preserve">our </w:t>
      </w:r>
      <w:r w:rsidR="00C40C7A" w:rsidRPr="00F8342D">
        <w:rPr>
          <w:rFonts w:ascii="Times New Roman" w:hAnsi="Times New Roman" w:cs="Times New Roman" w:hint="eastAsia"/>
        </w:rPr>
        <w:t>study found</w:t>
      </w:r>
      <w:r w:rsidR="00B94672" w:rsidRPr="00F8342D">
        <w:rPr>
          <w:rFonts w:ascii="Times New Roman" w:hAnsi="Times New Roman" w:cs="Times New Roman" w:hint="eastAsia"/>
        </w:rPr>
        <w:t xml:space="preserve"> </w:t>
      </w:r>
      <w:r w:rsidR="00BE14D8" w:rsidRPr="00F8342D">
        <w:rPr>
          <w:rFonts w:ascii="Times New Roman" w:hAnsi="Times New Roman" w:cs="Times New Roman" w:hint="eastAsia"/>
        </w:rPr>
        <w:t xml:space="preserve">some </w:t>
      </w:r>
      <w:r w:rsidR="00B94672" w:rsidRPr="00F8342D">
        <w:rPr>
          <w:rFonts w:ascii="Times New Roman" w:hAnsi="Times New Roman" w:cs="Times New Roman" w:hint="eastAsia"/>
        </w:rPr>
        <w:t xml:space="preserve">negative associations </w:t>
      </w:r>
      <w:r w:rsidR="00B94672" w:rsidRPr="00F8342D">
        <w:rPr>
          <w:rFonts w:ascii="Times New Roman" w:hAnsi="Times New Roman" w:cs="Times New Roman"/>
        </w:rPr>
        <w:t xml:space="preserve">in </w:t>
      </w:r>
      <w:r w:rsidR="00B94672" w:rsidRPr="00F8342D">
        <w:rPr>
          <w:rFonts w:ascii="Times New Roman" w:hAnsi="Times New Roman" w:cs="Times New Roman" w:hint="eastAsia"/>
        </w:rPr>
        <w:t>this</w:t>
      </w:r>
      <w:r w:rsidR="00794466" w:rsidRPr="00F8342D">
        <w:rPr>
          <w:rFonts w:ascii="Times New Roman" w:hAnsi="Times New Roman" w:cs="Times New Roman" w:hint="eastAsia"/>
        </w:rPr>
        <w:t xml:space="preserve"> study</w:t>
      </w:r>
      <w:r w:rsidR="00B94672" w:rsidRPr="00F8342D">
        <w:rPr>
          <w:rFonts w:ascii="Times New Roman" w:hAnsi="Times New Roman" w:cs="Times New Roman"/>
        </w:rPr>
        <w:t xml:space="preserve"> populati</w:t>
      </w:r>
      <w:r w:rsidR="00B94672" w:rsidRPr="00F8342D">
        <w:rPr>
          <w:rFonts w:ascii="Times New Roman" w:hAnsi="Times New Roman" w:cs="Times New Roman" w:hint="eastAsia"/>
        </w:rPr>
        <w:t>on</w:t>
      </w:r>
      <w:r w:rsidR="00C40C7A" w:rsidRPr="00F8342D">
        <w:rPr>
          <w:rFonts w:ascii="Times New Roman" w:hAnsi="Times New Roman" w:cs="Times New Roman" w:hint="eastAsia"/>
        </w:rPr>
        <w:t xml:space="preserve">. </w:t>
      </w:r>
      <w:r w:rsidR="00AF5C76" w:rsidRPr="00F8342D">
        <w:rPr>
          <w:rFonts w:ascii="Times New Roman" w:hAnsi="Times New Roman" w:cs="Times New Roman" w:hint="eastAsia"/>
        </w:rPr>
        <w:t xml:space="preserve">It is possible that </w:t>
      </w:r>
      <w:r w:rsidR="000A5954" w:rsidRPr="00F8342D">
        <w:rPr>
          <w:rFonts w:ascii="Times New Roman" w:hAnsi="Times New Roman" w:cs="Times New Roman" w:hint="eastAsia"/>
        </w:rPr>
        <w:t xml:space="preserve">these inconsistent findings might be related to </w:t>
      </w:r>
      <w:r w:rsidR="004C70F4" w:rsidRPr="00F8342D">
        <w:rPr>
          <w:rFonts w:ascii="Times New Roman" w:hAnsi="Times New Roman" w:cs="Times New Roman" w:hint="eastAsia"/>
        </w:rPr>
        <w:t xml:space="preserve">not only demographic characteristics (Van </w:t>
      </w:r>
      <w:proofErr w:type="spellStart"/>
      <w:r w:rsidR="004C70F4" w:rsidRPr="00F8342D">
        <w:rPr>
          <w:rFonts w:ascii="Times New Roman" w:hAnsi="Times New Roman" w:cs="Times New Roman" w:hint="eastAsia"/>
        </w:rPr>
        <w:t>Dyck</w:t>
      </w:r>
      <w:proofErr w:type="spellEnd"/>
      <w:r w:rsidR="004C70F4" w:rsidRPr="00F8342D">
        <w:rPr>
          <w:rFonts w:ascii="Times New Roman" w:hAnsi="Times New Roman" w:cs="Times New Roman" w:hint="eastAsia"/>
        </w:rPr>
        <w:t xml:space="preserve"> et al., 2015) but also </w:t>
      </w:r>
      <w:r w:rsidR="00AF5C76" w:rsidRPr="00F8342D">
        <w:rPr>
          <w:rFonts w:ascii="Times New Roman" w:hAnsi="Times New Roman" w:cs="Times New Roman" w:hint="eastAsia"/>
        </w:rPr>
        <w:t xml:space="preserve">different </w:t>
      </w:r>
      <w:r w:rsidR="00E32338" w:rsidRPr="00F8342D">
        <w:rPr>
          <w:rFonts w:ascii="Times New Roman" w:hAnsi="Times New Roman" w:cs="Times New Roman" w:hint="eastAsia"/>
        </w:rPr>
        <w:t>urban/rural,</w:t>
      </w:r>
      <w:r w:rsidR="006417C2" w:rsidRPr="00F8342D">
        <w:rPr>
          <w:rFonts w:ascii="Times New Roman" w:hAnsi="Times New Roman" w:cs="Times New Roman" w:hint="eastAsia"/>
        </w:rPr>
        <w:t xml:space="preserve"> </w:t>
      </w:r>
      <w:r w:rsidR="00E32338" w:rsidRPr="00F8342D">
        <w:rPr>
          <w:rFonts w:ascii="Times New Roman" w:hAnsi="Times New Roman" w:cs="Times New Roman" w:hint="eastAsia"/>
        </w:rPr>
        <w:t xml:space="preserve">cultural and </w:t>
      </w:r>
      <w:r w:rsidR="006417C2" w:rsidRPr="00F8342D">
        <w:rPr>
          <w:rFonts w:ascii="Times New Roman" w:hAnsi="Times New Roman" w:cs="Times New Roman" w:hint="eastAsia"/>
        </w:rPr>
        <w:t xml:space="preserve">societal </w:t>
      </w:r>
      <w:r w:rsidR="00AF5C76" w:rsidRPr="00F8342D">
        <w:rPr>
          <w:rFonts w:ascii="Times New Roman" w:hAnsi="Times New Roman" w:cs="Times New Roman" w:hint="eastAsia"/>
        </w:rPr>
        <w:t>context</w:t>
      </w:r>
      <w:r w:rsidR="000A5954" w:rsidRPr="00F8342D">
        <w:rPr>
          <w:rFonts w:ascii="Times New Roman" w:hAnsi="Times New Roman" w:cs="Times New Roman" w:hint="eastAsia"/>
        </w:rPr>
        <w:t xml:space="preserve"> across individual studies</w:t>
      </w:r>
      <w:r w:rsidR="004C70F4" w:rsidRPr="00F8342D">
        <w:rPr>
          <w:rFonts w:ascii="Times New Roman" w:hAnsi="Times New Roman" w:cs="Times New Roman" w:hint="eastAsia"/>
        </w:rPr>
        <w:t xml:space="preserve"> (</w:t>
      </w:r>
      <w:r w:rsidR="00E776FC" w:rsidRPr="00F8342D">
        <w:rPr>
          <w:rFonts w:ascii="Times New Roman" w:hAnsi="Times New Roman" w:cs="Times New Roman"/>
        </w:rPr>
        <w:t>Giles-</w:t>
      </w:r>
      <w:proofErr w:type="spellStart"/>
      <w:r w:rsidR="00E776FC" w:rsidRPr="00F8342D">
        <w:rPr>
          <w:rFonts w:ascii="Times New Roman" w:hAnsi="Times New Roman" w:cs="Times New Roman"/>
        </w:rPr>
        <w:t>Corti</w:t>
      </w:r>
      <w:proofErr w:type="spellEnd"/>
      <w:r w:rsidR="00E776FC" w:rsidRPr="00F8342D">
        <w:rPr>
          <w:rFonts w:ascii="Times New Roman" w:hAnsi="Times New Roman" w:cs="Times New Roman"/>
        </w:rPr>
        <w:t xml:space="preserve">, Timperio, Bull, &amp; </w:t>
      </w:r>
      <w:proofErr w:type="spellStart"/>
      <w:r w:rsidR="00E776FC" w:rsidRPr="00F8342D">
        <w:rPr>
          <w:rFonts w:ascii="Times New Roman" w:hAnsi="Times New Roman" w:cs="Times New Roman"/>
        </w:rPr>
        <w:t>Pikora</w:t>
      </w:r>
      <w:proofErr w:type="spellEnd"/>
      <w:r w:rsidR="00E776FC" w:rsidRPr="00F8342D">
        <w:rPr>
          <w:rFonts w:ascii="Times New Roman" w:hAnsi="Times New Roman" w:cs="Times New Roman"/>
        </w:rPr>
        <w:t>,</w:t>
      </w:r>
      <w:r w:rsidR="00E776FC" w:rsidRPr="00F8342D">
        <w:rPr>
          <w:rFonts w:ascii="Times New Roman" w:hAnsi="Times New Roman" w:cs="Times New Roman" w:hint="eastAsia"/>
        </w:rPr>
        <w:t xml:space="preserve"> </w:t>
      </w:r>
      <w:r w:rsidR="004C70F4" w:rsidRPr="00F8342D">
        <w:rPr>
          <w:rFonts w:ascii="Times New Roman" w:hAnsi="Times New Roman" w:cs="Times New Roman" w:hint="eastAsia"/>
        </w:rPr>
        <w:t>2005)</w:t>
      </w:r>
      <w:r w:rsidR="0003764D" w:rsidRPr="00F8342D">
        <w:rPr>
          <w:rFonts w:ascii="Times New Roman" w:hAnsi="Times New Roman" w:cs="Times New Roman" w:hint="eastAsia"/>
        </w:rPr>
        <w:t>.</w:t>
      </w:r>
    </w:p>
    <w:p w14:paraId="0908763C" w14:textId="77777777" w:rsidR="009C57ED" w:rsidRPr="00F8342D" w:rsidRDefault="009C57ED" w:rsidP="00DC3EA6">
      <w:pPr>
        <w:spacing w:line="480" w:lineRule="auto"/>
        <w:rPr>
          <w:rFonts w:ascii="Times New Roman" w:hAnsi="Times New Roman" w:cs="Times New Roman"/>
          <w:b/>
        </w:rPr>
      </w:pPr>
      <w:r w:rsidRPr="00F8342D">
        <w:rPr>
          <w:rFonts w:ascii="Times New Roman" w:hAnsi="Times New Roman" w:cs="Times New Roman" w:hint="eastAsia"/>
          <w:b/>
        </w:rPr>
        <w:t>Strengths and l</w:t>
      </w:r>
      <w:r w:rsidRPr="00F8342D">
        <w:rPr>
          <w:rFonts w:ascii="Times New Roman" w:hAnsi="Times New Roman" w:cs="Times New Roman"/>
          <w:b/>
        </w:rPr>
        <w:t>imitations</w:t>
      </w:r>
    </w:p>
    <w:p w14:paraId="24AC94D2" w14:textId="77777777" w:rsidR="009C57ED" w:rsidRPr="00F8342D" w:rsidRDefault="009C57ED" w:rsidP="00DC3EA6">
      <w:pPr>
        <w:spacing w:line="480" w:lineRule="auto"/>
        <w:ind w:firstLine="480"/>
        <w:rPr>
          <w:rFonts w:ascii="Times New Roman" w:hAnsi="Times New Roman" w:cs="Times New Roman"/>
        </w:rPr>
      </w:pPr>
      <w:r w:rsidRPr="00F8342D">
        <w:rPr>
          <w:rFonts w:ascii="Times New Roman" w:hAnsi="Times New Roman" w:cs="Times New Roman"/>
        </w:rPr>
        <w:t xml:space="preserve">This study has a number of strengths and weaknesses. Its strengths lie in our use of a large cohort of well characterized adults living in a variety of rural and urban environments. We were able to examine independent associations with both perceived and objectively measured environmental characteristics. We made small adaptations to the previously validated NEWS tool for the measurements of perceptions which made it more appropriate to </w:t>
      </w:r>
      <w:r w:rsidRPr="00F8342D">
        <w:rPr>
          <w:rFonts w:ascii="Times New Roman" w:hAnsi="Times New Roman" w:cs="Times New Roman"/>
        </w:rPr>
        <w:lastRenderedPageBreak/>
        <w:t xml:space="preserve">the English context, and we generated a large number of objective environmental measures using a GIS which enabled a wide range of possible environmental influences on physical activity to be examined. </w:t>
      </w:r>
    </w:p>
    <w:p w14:paraId="56DCBC18" w14:textId="1B69CCED" w:rsidR="00F01FEB" w:rsidRPr="00F8342D" w:rsidRDefault="009C57ED" w:rsidP="00DC3EA6">
      <w:pPr>
        <w:spacing w:line="480" w:lineRule="auto"/>
        <w:ind w:firstLine="480"/>
        <w:rPr>
          <w:rFonts w:ascii="Times New Roman" w:hAnsi="Times New Roman" w:cs="Times New Roman"/>
        </w:rPr>
      </w:pPr>
      <w:r w:rsidRPr="00F8342D">
        <w:rPr>
          <w:rFonts w:ascii="Times New Roman" w:hAnsi="Times New Roman" w:cs="Times New Roman"/>
        </w:rPr>
        <w:t xml:space="preserve">Limitations of the study include that the physical activity measures were based on self-reported recall over 12 months, and it is known that self-report </w:t>
      </w:r>
      <w:r w:rsidRPr="00F8342D">
        <w:rPr>
          <w:rFonts w:ascii="Times New Roman" w:hAnsi="Times New Roman" w:cs="Times New Roman" w:hint="eastAsia"/>
        </w:rPr>
        <w:t xml:space="preserve">measures are prone to measurement </w:t>
      </w:r>
      <w:r w:rsidRPr="00F8342D">
        <w:rPr>
          <w:rFonts w:ascii="Times New Roman" w:hAnsi="Times New Roman" w:cs="Times New Roman"/>
        </w:rPr>
        <w:t>error (</w:t>
      </w:r>
      <w:proofErr w:type="spellStart"/>
      <w:r w:rsidRPr="00F8342D">
        <w:rPr>
          <w:rFonts w:ascii="Times New Roman" w:hAnsi="Times New Roman" w:cs="Times New Roman"/>
        </w:rPr>
        <w:t>Adamo</w:t>
      </w:r>
      <w:proofErr w:type="spellEnd"/>
      <w:r w:rsidRPr="00F8342D">
        <w:rPr>
          <w:rFonts w:ascii="Times New Roman" w:hAnsi="Times New Roman" w:cs="Times New Roman"/>
        </w:rPr>
        <w:t xml:space="preserve"> et al., 2009). </w:t>
      </w:r>
      <w:r w:rsidR="00335685" w:rsidRPr="00F8342D">
        <w:rPr>
          <w:rFonts w:ascii="Times New Roman" w:hAnsi="Times New Roman" w:cs="Times New Roman" w:hint="eastAsia"/>
        </w:rPr>
        <w:t>Since perception</w:t>
      </w:r>
      <w:r w:rsidR="008C128C" w:rsidRPr="00F8342D">
        <w:rPr>
          <w:rFonts w:ascii="Times New Roman" w:hAnsi="Times New Roman" w:cs="Times New Roman" w:hint="eastAsia"/>
        </w:rPr>
        <w:t>s</w:t>
      </w:r>
      <w:r w:rsidR="00335685" w:rsidRPr="00F8342D">
        <w:rPr>
          <w:rFonts w:ascii="Times New Roman" w:hAnsi="Times New Roman" w:cs="Times New Roman" w:hint="eastAsia"/>
        </w:rPr>
        <w:t xml:space="preserve"> of </w:t>
      </w:r>
      <w:r w:rsidR="008C128C" w:rsidRPr="00F8342D">
        <w:rPr>
          <w:rFonts w:ascii="Times New Roman" w:hAnsi="Times New Roman" w:cs="Times New Roman" w:hint="eastAsia"/>
        </w:rPr>
        <w:t>the neighborhood environment were</w:t>
      </w:r>
      <w:r w:rsidR="00335685" w:rsidRPr="00F8342D">
        <w:rPr>
          <w:rFonts w:ascii="Times New Roman" w:hAnsi="Times New Roman" w:cs="Times New Roman" w:hint="eastAsia"/>
        </w:rPr>
        <w:t xml:space="preserve"> also</w:t>
      </w:r>
      <w:r w:rsidR="008C128C" w:rsidRPr="00F8342D">
        <w:rPr>
          <w:rFonts w:ascii="Times New Roman" w:hAnsi="Times New Roman" w:cs="Times New Roman" w:hint="eastAsia"/>
        </w:rPr>
        <w:t xml:space="preserve"> self-reported, there could be a</w:t>
      </w:r>
      <w:r w:rsidR="00335685" w:rsidRPr="00F8342D">
        <w:rPr>
          <w:rFonts w:ascii="Times New Roman" w:hAnsi="Times New Roman" w:cs="Times New Roman" w:hint="eastAsia"/>
        </w:rPr>
        <w:t xml:space="preserve"> risk of correlated errors </w:t>
      </w:r>
      <w:r w:rsidR="008C128C" w:rsidRPr="00F8342D">
        <w:rPr>
          <w:rFonts w:ascii="Times New Roman" w:hAnsi="Times New Roman" w:cs="Times New Roman" w:hint="eastAsia"/>
        </w:rPr>
        <w:t xml:space="preserve">in self-reported </w:t>
      </w:r>
      <w:r w:rsidR="00335685" w:rsidRPr="00F8342D">
        <w:rPr>
          <w:rFonts w:ascii="Times New Roman" w:hAnsi="Times New Roman" w:cs="Times New Roman" w:hint="eastAsia"/>
        </w:rPr>
        <w:t xml:space="preserve">outcomes and exposures. </w:t>
      </w:r>
      <w:r w:rsidRPr="00F8342D">
        <w:rPr>
          <w:rFonts w:ascii="Times New Roman" w:hAnsi="Times New Roman" w:cs="Times New Roman"/>
        </w:rPr>
        <w:t xml:space="preserve">However, the </w:t>
      </w:r>
      <w:r w:rsidRPr="00F8342D">
        <w:rPr>
          <w:rFonts w:ascii="Times New Roman" w:hAnsi="Times New Roman" w:cs="Times New Roman" w:hint="eastAsia"/>
        </w:rPr>
        <w:t xml:space="preserve">use of a </w:t>
      </w:r>
      <w:r w:rsidRPr="00F8342D">
        <w:rPr>
          <w:rFonts w:ascii="Times New Roman" w:hAnsi="Times New Roman" w:cs="Times New Roman"/>
        </w:rPr>
        <w:t xml:space="preserve">questionnaire </w:t>
      </w:r>
      <w:r w:rsidRPr="00F8342D">
        <w:rPr>
          <w:rFonts w:ascii="Times New Roman" w:hAnsi="Times New Roman" w:cs="Times New Roman" w:hint="eastAsia"/>
        </w:rPr>
        <w:t xml:space="preserve">allowed us to derive </w:t>
      </w:r>
      <w:r w:rsidRPr="00F8342D">
        <w:rPr>
          <w:rFonts w:ascii="Times New Roman" w:hAnsi="Times New Roman" w:cs="Times New Roman"/>
        </w:rPr>
        <w:t>domain specific</w:t>
      </w:r>
      <w:r w:rsidRPr="00F8342D">
        <w:rPr>
          <w:rFonts w:ascii="Times New Roman" w:hAnsi="Times New Roman" w:cs="Times New Roman" w:hint="eastAsia"/>
        </w:rPr>
        <w:t xml:space="preserve"> activity and </w:t>
      </w:r>
      <w:r w:rsidRPr="00F8342D">
        <w:rPr>
          <w:rFonts w:ascii="Times New Roman" w:hAnsi="Times New Roman" w:cs="Times New Roman"/>
        </w:rPr>
        <w:t xml:space="preserve">identify types of activity that may be particularly focused around neighborhood environment, and has previously been validated </w:t>
      </w:r>
      <w:r w:rsidRPr="00F8342D">
        <w:rPr>
          <w:rFonts w:ascii="Times New Roman" w:hAnsi="Times New Roman" w:cs="Times New Roman" w:hint="eastAsia"/>
        </w:rPr>
        <w:t>within the cohort (Wareham et al., 2002</w:t>
      </w:r>
      <w:r w:rsidRPr="00F8342D">
        <w:rPr>
          <w:rFonts w:ascii="Times New Roman" w:hAnsi="Times New Roman" w:cs="Times New Roman"/>
        </w:rPr>
        <w:t xml:space="preserve">). </w:t>
      </w:r>
      <w:r w:rsidR="00F01FEB" w:rsidRPr="00F8342D">
        <w:rPr>
          <w:rFonts w:ascii="Times New Roman" w:hAnsi="Times New Roman" w:cs="Times New Roman"/>
        </w:rPr>
        <w:t xml:space="preserve">A possibly more serious form of error could be if our objective environmental exposures were either inappropriately selected or not measured with sufficient precision, either of which may reduce the magnitude of association. Although we were guided by theoretical models and the existing literature in their selection and we developed the measures using high quality data and standard protocols, the apparent lesser importance of these measures compared to perceptions could at least partly be driven by any measurement imprecision that may be present. In particular, to be consistent with other studies and with our understanding of activity patterns of older adults, we defined neighborhoods as being the area within an approximate 10 minute walk from the home of participants. It may be that this was not the most appropriate scale for our study participants although the absence of data from global </w:t>
      </w:r>
      <w:r w:rsidR="00F01FEB" w:rsidRPr="00F8342D">
        <w:rPr>
          <w:rFonts w:ascii="Times New Roman" w:hAnsi="Times New Roman" w:cs="Times New Roman"/>
        </w:rPr>
        <w:lastRenderedPageBreak/>
        <w:t>positioning systems in this group did not allow us to test this.</w:t>
      </w:r>
    </w:p>
    <w:p w14:paraId="2AAC54BF" w14:textId="41021CB6" w:rsidR="009C57ED" w:rsidRPr="00F8342D" w:rsidRDefault="009C57ED" w:rsidP="00DC3EA6">
      <w:pPr>
        <w:spacing w:line="480" w:lineRule="auto"/>
        <w:ind w:firstLine="480"/>
        <w:rPr>
          <w:rFonts w:ascii="Times New Roman" w:hAnsi="Times New Roman" w:cs="Times New Roman"/>
        </w:rPr>
      </w:pPr>
      <w:r w:rsidRPr="00F8342D">
        <w:rPr>
          <w:rFonts w:ascii="Times New Roman" w:hAnsi="Times New Roman" w:cs="Times New Roman"/>
        </w:rPr>
        <w:t xml:space="preserve">Our study was cross sectional in nature and thus suffers from the limitation that causality cannot be determined from observed associations. All our participants were based in Norfolk, which is a predominately rural county with only one particularly urban city </w:t>
      </w:r>
      <w:r w:rsidR="000674FA" w:rsidRPr="00F8342D">
        <w:rPr>
          <w:rFonts w:ascii="Times New Roman" w:hAnsi="Times New Roman" w:cs="Times New Roman"/>
        </w:rPr>
        <w:t>and a largely white population,</w:t>
      </w:r>
      <w:r w:rsidRPr="00F8342D">
        <w:rPr>
          <w:rFonts w:ascii="Times New Roman" w:hAnsi="Times New Roman" w:cs="Times New Roman"/>
        </w:rPr>
        <w:t xml:space="preserve"> limiting the generalizability of the findings to other settings. </w:t>
      </w:r>
      <w:r w:rsidR="008D19CC" w:rsidRPr="00F8342D">
        <w:rPr>
          <w:rFonts w:ascii="Times New Roman" w:hAnsi="Times New Roman" w:cs="Times New Roman" w:hint="eastAsia"/>
        </w:rPr>
        <w:t>Since the investigation was conducted nearly 10 years ago, the findings might be less applicable to contemporary older populations</w:t>
      </w:r>
      <w:r w:rsidR="00F90B2A" w:rsidRPr="00F8342D">
        <w:rPr>
          <w:rFonts w:ascii="Times New Roman" w:hAnsi="Times New Roman" w:cs="Times New Roman" w:hint="eastAsia"/>
        </w:rPr>
        <w:t>, with differences possibly being associated with increasing use of assistive technologies in older adults acting to help overcome environmental barriers</w:t>
      </w:r>
      <w:r w:rsidR="008D19CC" w:rsidRPr="00F8342D">
        <w:rPr>
          <w:rFonts w:ascii="Times New Roman" w:hAnsi="Times New Roman" w:cs="Times New Roman" w:hint="eastAsia"/>
        </w:rPr>
        <w:t xml:space="preserve">. </w:t>
      </w:r>
      <w:r w:rsidRPr="00F8342D">
        <w:rPr>
          <w:rFonts w:ascii="Times New Roman" w:hAnsi="Times New Roman" w:cs="Times New Roman" w:hint="eastAsia"/>
        </w:rPr>
        <w:t>Other environmental f</w:t>
      </w:r>
      <w:r w:rsidRPr="00F8342D">
        <w:rPr>
          <w:rFonts w:ascii="Times New Roman" w:hAnsi="Times New Roman" w:cs="Times New Roman"/>
        </w:rPr>
        <w:t>actors such as traffic outside the home may act as determinants of activity</w:t>
      </w:r>
      <w:r w:rsidR="008B36E7" w:rsidRPr="00F8342D">
        <w:rPr>
          <w:rFonts w:ascii="Times New Roman" w:hAnsi="Times New Roman" w:cs="Times New Roman" w:hint="eastAsia"/>
        </w:rPr>
        <w:t xml:space="preserve">, but in common </w:t>
      </w:r>
      <w:r w:rsidR="008B36E7" w:rsidRPr="00F8342D">
        <w:rPr>
          <w:rFonts w:ascii="Times New Roman" w:hAnsi="Times New Roman" w:cs="Times New Roman"/>
        </w:rPr>
        <w:t>with</w:t>
      </w:r>
      <w:r w:rsidR="008B36E7" w:rsidRPr="00F8342D">
        <w:rPr>
          <w:rFonts w:ascii="Times New Roman" w:hAnsi="Times New Roman" w:cs="Times New Roman" w:hint="eastAsia"/>
        </w:rPr>
        <w:t xml:space="preserve"> many studies, the fact that we based locations on postcodes rather than individual building locations meant we were not able to capture street level factors</w:t>
      </w:r>
      <w:r w:rsidRPr="00F8342D">
        <w:rPr>
          <w:rFonts w:ascii="Times New Roman" w:hAnsi="Times New Roman" w:cs="Times New Roman" w:hint="eastAsia"/>
        </w:rPr>
        <w:t xml:space="preserve">. </w:t>
      </w:r>
      <w:r w:rsidR="008C128C" w:rsidRPr="00F8342D">
        <w:rPr>
          <w:rFonts w:ascii="Times New Roman" w:hAnsi="Times New Roman" w:cs="Times New Roman"/>
        </w:rPr>
        <w:t xml:space="preserve">We intentionally tested associations with a wide range of environmental measures, but an implication of this was that some of the indicators chosen were strongly correlated. Although techniques such </w:t>
      </w:r>
      <w:r w:rsidR="008C128C" w:rsidRPr="00F8342D">
        <w:rPr>
          <w:rFonts w:ascii="Times New Roman" w:hAnsi="Times New Roman" w:cs="Times New Roman" w:hint="eastAsia"/>
        </w:rPr>
        <w:t>as</w:t>
      </w:r>
      <w:r w:rsidR="008C128C" w:rsidRPr="00F8342D">
        <w:rPr>
          <w:rFonts w:ascii="Times New Roman" w:hAnsi="Times New Roman" w:cs="Times New Roman"/>
        </w:rPr>
        <w:t xml:space="preserve"> principal components analysis w</w:t>
      </w:r>
      <w:r w:rsidR="008C128C" w:rsidRPr="00F8342D">
        <w:rPr>
          <w:rFonts w:ascii="Times New Roman" w:hAnsi="Times New Roman" w:cs="Times New Roman" w:hint="eastAsia"/>
        </w:rPr>
        <w:t>ere</w:t>
      </w:r>
      <w:r w:rsidR="008C128C" w:rsidRPr="00F8342D">
        <w:rPr>
          <w:rFonts w:ascii="Times New Roman" w:hAnsi="Times New Roman" w:cs="Times New Roman"/>
        </w:rPr>
        <w:t xml:space="preserve"> considered as a way of managing this, they were not employed as the aim here was to understand associations with individual environmental indicators rather than the bundles they would have produced.</w:t>
      </w:r>
      <w:r w:rsidR="005E4B27" w:rsidRPr="00F8342D">
        <w:rPr>
          <w:rFonts w:ascii="Times New Roman" w:hAnsi="Times New Roman" w:cs="Times New Roman" w:hint="eastAsia"/>
        </w:rPr>
        <w:t xml:space="preserve"> </w:t>
      </w:r>
      <w:r w:rsidRPr="00F8342D">
        <w:rPr>
          <w:rFonts w:ascii="Times New Roman" w:hAnsi="Times New Roman" w:cs="Times New Roman"/>
        </w:rPr>
        <w:t xml:space="preserve">A further limitation was that we undertook a large number of statistical tests and thus some of the associations we observed may be the result of multiple testing </w:t>
      </w:r>
      <w:r w:rsidR="008B36E7" w:rsidRPr="00F8342D">
        <w:rPr>
          <w:rFonts w:ascii="Times New Roman" w:hAnsi="Times New Roman" w:cs="Times New Roman" w:hint="eastAsia"/>
        </w:rPr>
        <w:t xml:space="preserve">although we were careful to consider </w:t>
      </w:r>
      <w:r w:rsidRPr="00F8342D">
        <w:rPr>
          <w:rFonts w:ascii="Times New Roman" w:hAnsi="Times New Roman" w:cs="Times New Roman" w:hint="eastAsia"/>
        </w:rPr>
        <w:t>both strength and direction of associations when drawing our conclusions.</w:t>
      </w:r>
      <w:r w:rsidRPr="00F8342D">
        <w:rPr>
          <w:rFonts w:ascii="Times New Roman" w:hAnsi="Times New Roman" w:cs="Times New Roman"/>
        </w:rPr>
        <w:t xml:space="preserve"> </w:t>
      </w:r>
    </w:p>
    <w:p w14:paraId="797051CB" w14:textId="77777777" w:rsidR="00A84840" w:rsidRPr="00F8342D" w:rsidRDefault="00A84840" w:rsidP="00DC3EA6">
      <w:pPr>
        <w:spacing w:line="480" w:lineRule="auto"/>
        <w:rPr>
          <w:rFonts w:ascii="Times New Roman" w:hAnsi="Times New Roman" w:cs="Times New Roman"/>
          <w:b/>
        </w:rPr>
      </w:pPr>
      <w:r w:rsidRPr="00F8342D">
        <w:rPr>
          <w:rFonts w:ascii="Times New Roman" w:hAnsi="Times New Roman" w:cs="Times New Roman"/>
          <w:b/>
        </w:rPr>
        <w:t>Implication</w:t>
      </w:r>
      <w:r w:rsidR="00173F36" w:rsidRPr="00F8342D">
        <w:rPr>
          <w:rFonts w:ascii="Times New Roman" w:hAnsi="Times New Roman" w:cs="Times New Roman"/>
          <w:b/>
        </w:rPr>
        <w:t>s</w:t>
      </w:r>
      <w:r w:rsidRPr="00F8342D">
        <w:rPr>
          <w:rFonts w:ascii="Times New Roman" w:hAnsi="Times New Roman" w:cs="Times New Roman"/>
          <w:b/>
        </w:rPr>
        <w:t xml:space="preserve"> and future research direction</w:t>
      </w:r>
      <w:r w:rsidR="00173F36" w:rsidRPr="00F8342D">
        <w:rPr>
          <w:rFonts w:ascii="Times New Roman" w:hAnsi="Times New Roman" w:cs="Times New Roman"/>
          <w:b/>
        </w:rPr>
        <w:t>s</w:t>
      </w:r>
    </w:p>
    <w:p w14:paraId="64FED2A7" w14:textId="3B4BA8E4" w:rsidR="007B4727" w:rsidRPr="00F8342D" w:rsidRDefault="007C24A4" w:rsidP="00DC3EA6">
      <w:pPr>
        <w:spacing w:line="480" w:lineRule="auto"/>
        <w:ind w:firstLine="480"/>
        <w:rPr>
          <w:rFonts w:ascii="Times New Roman" w:hAnsi="Times New Roman" w:cs="Times New Roman"/>
        </w:rPr>
      </w:pPr>
      <w:r w:rsidRPr="00F8342D">
        <w:rPr>
          <w:rFonts w:ascii="Times New Roman" w:hAnsi="Times New Roman" w:cs="Times New Roman"/>
        </w:rPr>
        <w:lastRenderedPageBreak/>
        <w:t xml:space="preserve">Outdoor recreational activity </w:t>
      </w:r>
      <w:r w:rsidR="006348BD" w:rsidRPr="00F8342D">
        <w:rPr>
          <w:rFonts w:ascii="Times New Roman" w:hAnsi="Times New Roman" w:cs="Times New Roman"/>
        </w:rPr>
        <w:t>is</w:t>
      </w:r>
      <w:r w:rsidR="009C1A79" w:rsidRPr="00F8342D">
        <w:rPr>
          <w:rFonts w:ascii="Times New Roman" w:hAnsi="Times New Roman" w:cs="Times New Roman"/>
        </w:rPr>
        <w:t xml:space="preserve"> an </w:t>
      </w:r>
      <w:r w:rsidRPr="00F8342D">
        <w:rPr>
          <w:rFonts w:ascii="Times New Roman" w:hAnsi="Times New Roman" w:cs="Times New Roman"/>
        </w:rPr>
        <w:t xml:space="preserve">important </w:t>
      </w:r>
      <w:r w:rsidR="006348BD" w:rsidRPr="00F8342D">
        <w:rPr>
          <w:rFonts w:ascii="Times New Roman" w:hAnsi="Times New Roman" w:cs="Times New Roman"/>
        </w:rPr>
        <w:t xml:space="preserve">requirement </w:t>
      </w:r>
      <w:r w:rsidRPr="00F8342D">
        <w:rPr>
          <w:rFonts w:ascii="Times New Roman" w:hAnsi="Times New Roman" w:cs="Times New Roman"/>
        </w:rPr>
        <w:t xml:space="preserve">for </w:t>
      </w:r>
      <w:r w:rsidR="009C1A79" w:rsidRPr="00F8342D">
        <w:rPr>
          <w:rFonts w:ascii="Times New Roman" w:hAnsi="Times New Roman" w:cs="Times New Roman"/>
        </w:rPr>
        <w:t xml:space="preserve">active and healthy ageing </w:t>
      </w:r>
      <w:r w:rsidRPr="00F8342D">
        <w:rPr>
          <w:rFonts w:ascii="Times New Roman" w:hAnsi="Times New Roman" w:cs="Times New Roman"/>
        </w:rPr>
        <w:t>after retirement.</w:t>
      </w:r>
      <w:r w:rsidR="00D6465E" w:rsidRPr="00F8342D">
        <w:rPr>
          <w:rFonts w:ascii="Times New Roman" w:hAnsi="Times New Roman" w:cs="Times New Roman"/>
        </w:rPr>
        <w:t xml:space="preserve"> </w:t>
      </w:r>
      <w:r w:rsidR="0039391E" w:rsidRPr="00F8342D">
        <w:rPr>
          <w:rFonts w:ascii="Times New Roman" w:hAnsi="Times New Roman" w:cs="Times New Roman"/>
        </w:rPr>
        <w:t xml:space="preserve">This study </w:t>
      </w:r>
      <w:r w:rsidR="007C6384" w:rsidRPr="00F8342D">
        <w:rPr>
          <w:rFonts w:ascii="Times New Roman" w:hAnsi="Times New Roman" w:cs="Times New Roman" w:hint="eastAsia"/>
        </w:rPr>
        <w:t>suggests</w:t>
      </w:r>
      <w:r w:rsidR="0039391E" w:rsidRPr="00F8342D">
        <w:rPr>
          <w:rFonts w:ascii="Times New Roman" w:hAnsi="Times New Roman" w:cs="Times New Roman"/>
        </w:rPr>
        <w:t xml:space="preserve"> that i</w:t>
      </w:r>
      <w:r w:rsidR="00D6465E" w:rsidRPr="00F8342D">
        <w:rPr>
          <w:rFonts w:ascii="Times New Roman" w:hAnsi="Times New Roman" w:cs="Times New Roman"/>
        </w:rPr>
        <w:t>mproving perception</w:t>
      </w:r>
      <w:r w:rsidR="006348BD" w:rsidRPr="00F8342D">
        <w:rPr>
          <w:rFonts w:ascii="Times New Roman" w:hAnsi="Times New Roman" w:cs="Times New Roman"/>
        </w:rPr>
        <w:t>s</w:t>
      </w:r>
      <w:r w:rsidR="00D6465E" w:rsidRPr="00F8342D">
        <w:rPr>
          <w:rFonts w:ascii="Times New Roman" w:hAnsi="Times New Roman" w:cs="Times New Roman"/>
        </w:rPr>
        <w:t xml:space="preserve"> of </w:t>
      </w:r>
      <w:r w:rsidR="009F51C9" w:rsidRPr="00F8342D">
        <w:rPr>
          <w:rFonts w:ascii="Times New Roman" w:hAnsi="Times New Roman" w:cs="Times New Roman"/>
        </w:rPr>
        <w:t>neighborhood</w:t>
      </w:r>
      <w:r w:rsidR="00D6465E" w:rsidRPr="00F8342D">
        <w:rPr>
          <w:rFonts w:ascii="Times New Roman" w:hAnsi="Times New Roman" w:cs="Times New Roman"/>
        </w:rPr>
        <w:t xml:space="preserve"> might </w:t>
      </w:r>
      <w:r w:rsidRPr="00F8342D">
        <w:rPr>
          <w:rFonts w:ascii="Times New Roman" w:hAnsi="Times New Roman" w:cs="Times New Roman"/>
        </w:rPr>
        <w:t xml:space="preserve">have a positive influence on increasing </w:t>
      </w:r>
      <w:r w:rsidR="0085713C" w:rsidRPr="00F8342D">
        <w:rPr>
          <w:rFonts w:ascii="Times New Roman" w:hAnsi="Times New Roman" w:cs="Times New Roman"/>
        </w:rPr>
        <w:t>outdoor recreational activity, whilst infrastructure improvements may be more important to support active commuting.</w:t>
      </w:r>
      <w:r w:rsidR="00C92EBE" w:rsidRPr="00F8342D">
        <w:rPr>
          <w:rFonts w:ascii="Times New Roman" w:hAnsi="Times New Roman" w:cs="Times New Roman"/>
        </w:rPr>
        <w:t xml:space="preserve"> </w:t>
      </w:r>
      <w:r w:rsidR="00907D63" w:rsidRPr="00F8342D">
        <w:rPr>
          <w:rFonts w:ascii="Times New Roman" w:hAnsi="Times New Roman" w:cs="Times New Roman"/>
        </w:rPr>
        <w:t xml:space="preserve">It is important that planning policy considers the needs and opinions of older people, who </w:t>
      </w:r>
      <w:r w:rsidR="0085713C" w:rsidRPr="00F8342D">
        <w:rPr>
          <w:rFonts w:ascii="Times New Roman" w:hAnsi="Times New Roman" w:cs="Times New Roman"/>
        </w:rPr>
        <w:t xml:space="preserve">have historically been absent in projects </w:t>
      </w:r>
      <w:r w:rsidR="009F51C9" w:rsidRPr="00F8342D">
        <w:rPr>
          <w:rFonts w:ascii="Times New Roman" w:hAnsi="Times New Roman" w:cs="Times New Roman"/>
        </w:rPr>
        <w:t>utilizing</w:t>
      </w:r>
      <w:r w:rsidR="00907D63" w:rsidRPr="00F8342D">
        <w:rPr>
          <w:rFonts w:ascii="Times New Roman" w:hAnsi="Times New Roman" w:cs="Times New Roman"/>
        </w:rPr>
        <w:t xml:space="preserve"> community regeneration</w:t>
      </w:r>
      <w:r w:rsidR="00C973D0" w:rsidRPr="00F8342D">
        <w:rPr>
          <w:rFonts w:ascii="Times New Roman" w:hAnsi="Times New Roman" w:cs="Times New Roman"/>
        </w:rPr>
        <w:t xml:space="preserve"> (Phillipson, 2012)</w:t>
      </w:r>
      <w:r w:rsidR="00907D63" w:rsidRPr="00F8342D">
        <w:rPr>
          <w:rFonts w:ascii="Times New Roman" w:hAnsi="Times New Roman" w:cs="Times New Roman"/>
        </w:rPr>
        <w:t xml:space="preserve">. </w:t>
      </w:r>
    </w:p>
    <w:p w14:paraId="2AF9D437" w14:textId="6F5B8AF0" w:rsidR="00431C4C" w:rsidRDefault="00E03FBC" w:rsidP="00DC3EA6">
      <w:pPr>
        <w:spacing w:line="480" w:lineRule="auto"/>
        <w:ind w:firstLine="480"/>
        <w:rPr>
          <w:rFonts w:ascii="Times New Roman" w:hAnsi="Times New Roman" w:cs="Times New Roman"/>
        </w:rPr>
      </w:pPr>
      <w:r w:rsidRPr="00F8342D">
        <w:rPr>
          <w:rFonts w:ascii="Times New Roman" w:hAnsi="Times New Roman" w:cs="Times New Roman"/>
        </w:rPr>
        <w:t>Over the last 20 years or so, various researchers have begun to explore how the physical environment can be designed in such a way as to allow older people to age in place, and terminology such as “age-friendly” and “lifetime” neighborhoods has been used to describe age-supportive places</w:t>
      </w:r>
      <w:r w:rsidR="0075338B" w:rsidRPr="00F8342D">
        <w:rPr>
          <w:rFonts w:ascii="Times New Roman" w:hAnsi="Times New Roman" w:cs="Times New Roman"/>
        </w:rPr>
        <w:t xml:space="preserve"> (</w:t>
      </w:r>
      <w:proofErr w:type="spellStart"/>
      <w:r w:rsidR="0075338B" w:rsidRPr="00F8342D">
        <w:rPr>
          <w:rFonts w:ascii="Times New Roman" w:hAnsi="Times New Roman" w:cs="Times New Roman"/>
        </w:rPr>
        <w:t>Lui</w:t>
      </w:r>
      <w:proofErr w:type="spellEnd"/>
      <w:r w:rsidR="0075338B" w:rsidRPr="00F8342D">
        <w:rPr>
          <w:rFonts w:ascii="Times New Roman" w:hAnsi="Times New Roman" w:cs="Times New Roman"/>
        </w:rPr>
        <w:t xml:space="preserve"> et al., 2009)</w:t>
      </w:r>
      <w:r w:rsidRPr="00F8342D">
        <w:rPr>
          <w:rFonts w:ascii="Times New Roman" w:hAnsi="Times New Roman" w:cs="Times New Roman"/>
        </w:rPr>
        <w:t xml:space="preserve">. In their review of literature from North America, Alley et al. (2007) describe lifetime neighborhoods as places which moderate the demands of the environment by providing infrastructure and services that accommodate the needs of older adults. Despite the potential of such places, relatively little work </w:t>
      </w:r>
      <w:r w:rsidR="00C275F4" w:rsidRPr="00F8342D">
        <w:rPr>
          <w:rFonts w:ascii="Times New Roman" w:hAnsi="Times New Roman" w:cs="Times New Roman" w:hint="eastAsia"/>
        </w:rPr>
        <w:t>h</w:t>
      </w:r>
      <w:r w:rsidRPr="00F8342D">
        <w:rPr>
          <w:rFonts w:ascii="Times New Roman" w:hAnsi="Times New Roman" w:cs="Times New Roman"/>
        </w:rPr>
        <w:t xml:space="preserve">as attempted to document the characteristics of neighborhood that older people value (UK Department of Communities and Local Government, 2011). Our findings suggest that </w:t>
      </w:r>
      <w:r w:rsidR="00907D63" w:rsidRPr="00F8342D">
        <w:rPr>
          <w:rFonts w:ascii="Times New Roman" w:hAnsi="Times New Roman" w:cs="Times New Roman"/>
        </w:rPr>
        <w:t xml:space="preserve">the potential of such initiatives </w:t>
      </w:r>
      <w:r w:rsidRPr="00F8342D">
        <w:rPr>
          <w:rFonts w:ascii="Times New Roman" w:hAnsi="Times New Roman" w:cs="Times New Roman"/>
        </w:rPr>
        <w:t>may not be</w:t>
      </w:r>
      <w:r w:rsidR="00907D63" w:rsidRPr="00F8342D">
        <w:rPr>
          <w:rFonts w:ascii="Times New Roman" w:hAnsi="Times New Roman" w:cs="Times New Roman"/>
        </w:rPr>
        <w:t xml:space="preserve"> fully reached without work to better understand how more positive attitudes towards environmental supportiveness can be formed. </w:t>
      </w:r>
      <w:r w:rsidR="00BE14D8" w:rsidRPr="00F8342D">
        <w:rPr>
          <w:rFonts w:ascii="Times New Roman" w:hAnsi="Times New Roman" w:cs="Times New Roman" w:hint="eastAsia"/>
        </w:rPr>
        <w:t xml:space="preserve">A </w:t>
      </w:r>
      <w:r w:rsidR="00BE14D8" w:rsidRPr="00F8342D">
        <w:rPr>
          <w:rFonts w:ascii="Times New Roman" w:hAnsi="Times New Roman" w:cs="Times New Roman"/>
        </w:rPr>
        <w:t>comprehensive</w:t>
      </w:r>
      <w:r w:rsidR="00BE14D8" w:rsidRPr="00F8342D">
        <w:rPr>
          <w:rFonts w:ascii="Times New Roman" w:hAnsi="Times New Roman" w:cs="Times New Roman" w:hint="eastAsia"/>
        </w:rPr>
        <w:t xml:space="preserve"> investigation of </w:t>
      </w:r>
      <w:r w:rsidR="00E0479A" w:rsidRPr="00F8342D">
        <w:rPr>
          <w:rFonts w:ascii="Times New Roman" w:hAnsi="Times New Roman" w:cs="Times New Roman" w:hint="eastAsia"/>
        </w:rPr>
        <w:t>moderating and mediating mechanisms underlying associations</w:t>
      </w:r>
      <w:r w:rsidR="00BE14D8" w:rsidRPr="00F8342D">
        <w:rPr>
          <w:rFonts w:ascii="Times New Roman" w:hAnsi="Times New Roman" w:cs="Times New Roman" w:hint="eastAsia"/>
        </w:rPr>
        <w:t xml:space="preserve"> between physical activity, objective and perceived environmental measures may provide robust evidence on </w:t>
      </w:r>
      <w:r w:rsidR="00E0479A" w:rsidRPr="00F8342D">
        <w:rPr>
          <w:rFonts w:ascii="Times New Roman" w:hAnsi="Times New Roman" w:cs="Times New Roman" w:hint="eastAsia"/>
        </w:rPr>
        <w:t xml:space="preserve">how best to </w:t>
      </w:r>
      <w:r w:rsidR="00BE14D8" w:rsidRPr="00F8342D">
        <w:rPr>
          <w:rFonts w:ascii="Times New Roman" w:hAnsi="Times New Roman" w:cs="Times New Roman" w:hint="eastAsia"/>
        </w:rPr>
        <w:t xml:space="preserve">support active ageing. </w:t>
      </w:r>
      <w:r w:rsidR="006348BD" w:rsidRPr="00F8342D">
        <w:rPr>
          <w:rFonts w:ascii="Times New Roman" w:hAnsi="Times New Roman" w:cs="Times New Roman"/>
        </w:rPr>
        <w:t>F</w:t>
      </w:r>
      <w:r w:rsidR="00DC14B1" w:rsidRPr="00F8342D">
        <w:rPr>
          <w:rFonts w:ascii="Times New Roman" w:hAnsi="Times New Roman" w:cs="Times New Roman"/>
        </w:rPr>
        <w:t xml:space="preserve">uture research </w:t>
      </w:r>
      <w:r w:rsidR="00907D63" w:rsidRPr="00F8342D">
        <w:rPr>
          <w:rFonts w:ascii="Times New Roman" w:hAnsi="Times New Roman" w:cs="Times New Roman"/>
        </w:rPr>
        <w:t xml:space="preserve">is needed to </w:t>
      </w:r>
      <w:r w:rsidR="00DC14B1" w:rsidRPr="00F8342D">
        <w:rPr>
          <w:rFonts w:ascii="Times New Roman" w:hAnsi="Times New Roman" w:cs="Times New Roman"/>
        </w:rPr>
        <w:t xml:space="preserve">investigate negative experiences </w:t>
      </w:r>
      <w:r w:rsidR="00907D63" w:rsidRPr="00F8342D">
        <w:rPr>
          <w:rFonts w:ascii="Times New Roman" w:hAnsi="Times New Roman" w:cs="Times New Roman"/>
        </w:rPr>
        <w:t>amongst</w:t>
      </w:r>
      <w:r w:rsidR="009C1A79" w:rsidRPr="00F8342D">
        <w:rPr>
          <w:rFonts w:ascii="Times New Roman" w:hAnsi="Times New Roman" w:cs="Times New Roman"/>
        </w:rPr>
        <w:t xml:space="preserve"> older residents </w:t>
      </w:r>
      <w:r w:rsidR="009C1A79" w:rsidRPr="00F8342D">
        <w:rPr>
          <w:rFonts w:ascii="Times New Roman" w:hAnsi="Times New Roman" w:cs="Times New Roman"/>
        </w:rPr>
        <w:lastRenderedPageBreak/>
        <w:t xml:space="preserve">and potential interventions to address </w:t>
      </w:r>
      <w:r w:rsidR="0060224E" w:rsidRPr="00F8342D">
        <w:rPr>
          <w:rFonts w:ascii="Times New Roman" w:hAnsi="Times New Roman" w:cs="Times New Roman"/>
        </w:rPr>
        <w:t xml:space="preserve">poor perception of </w:t>
      </w:r>
      <w:r w:rsidR="009C1A79" w:rsidRPr="00F8342D">
        <w:rPr>
          <w:rFonts w:ascii="Times New Roman" w:hAnsi="Times New Roman" w:cs="Times New Roman"/>
        </w:rPr>
        <w:t xml:space="preserve">their </w:t>
      </w:r>
      <w:r w:rsidR="009F51C9" w:rsidRPr="00F8342D">
        <w:rPr>
          <w:rFonts w:ascii="Times New Roman" w:hAnsi="Times New Roman" w:cs="Times New Roman"/>
        </w:rPr>
        <w:t>neighborhoods</w:t>
      </w:r>
      <w:r w:rsidR="00BD4853" w:rsidRPr="00F8342D">
        <w:rPr>
          <w:rFonts w:ascii="Times New Roman" w:hAnsi="Times New Roman" w:cs="Times New Roman"/>
        </w:rPr>
        <w:t>.</w:t>
      </w:r>
    </w:p>
    <w:p w14:paraId="635679C3" w14:textId="0ECEAA53" w:rsidR="00343B60" w:rsidRPr="00250002" w:rsidRDefault="00250002" w:rsidP="00250002">
      <w:pPr>
        <w:spacing w:line="480" w:lineRule="auto"/>
        <w:jc w:val="center"/>
        <w:rPr>
          <w:rFonts w:ascii="Times New Roman" w:hAnsi="Times New Roman" w:cs="Times New Roman"/>
          <w:b/>
        </w:rPr>
      </w:pPr>
      <w:r w:rsidRPr="00250002">
        <w:rPr>
          <w:rFonts w:ascii="Times New Roman" w:hAnsi="Times New Roman" w:cs="Times New Roman" w:hint="eastAsia"/>
          <w:b/>
        </w:rPr>
        <w:t>Acknowledgements</w:t>
      </w:r>
    </w:p>
    <w:p w14:paraId="7CB4A5DC" w14:textId="517F3979" w:rsidR="00250002" w:rsidRDefault="00250002" w:rsidP="00250002">
      <w:pPr>
        <w:spacing w:line="480" w:lineRule="auto"/>
        <w:ind w:firstLine="480"/>
        <w:rPr>
          <w:rFonts w:ascii="Times New Roman" w:hAnsi="Times New Roman" w:cs="Times New Roman"/>
        </w:rPr>
      </w:pPr>
      <w:r w:rsidRPr="00250002">
        <w:rPr>
          <w:rFonts w:ascii="Times New Roman" w:hAnsi="Times New Roman" w:cs="Times New Roman"/>
        </w:rPr>
        <w:t>The</w:t>
      </w:r>
      <w:r>
        <w:rPr>
          <w:rFonts w:ascii="Times New Roman" w:hAnsi="Times New Roman" w:cs="Times New Roman" w:hint="eastAsia"/>
        </w:rPr>
        <w:t xml:space="preserve"> EPIC-Norfolk study is </w:t>
      </w:r>
      <w:r w:rsidRPr="00250002">
        <w:rPr>
          <w:rFonts w:ascii="Times New Roman" w:hAnsi="Times New Roman" w:cs="Times New Roman"/>
        </w:rPr>
        <w:t>supported by the Medical Research Council, UK</w:t>
      </w:r>
      <w:r>
        <w:rPr>
          <w:rFonts w:ascii="Times New Roman" w:hAnsi="Times New Roman" w:cs="Times New Roman" w:hint="eastAsia"/>
        </w:rPr>
        <w:t xml:space="preserve"> </w:t>
      </w:r>
      <w:r w:rsidRPr="00250002">
        <w:rPr>
          <w:rFonts w:ascii="Times New Roman" w:hAnsi="Times New Roman" w:cs="Times New Roman"/>
        </w:rPr>
        <w:t>(G0401527) and Cancer Research UK (C864/A8257).</w:t>
      </w:r>
    </w:p>
    <w:p w14:paraId="38F8CFE5" w14:textId="77777777" w:rsidR="00343B60" w:rsidRDefault="00343B60" w:rsidP="00250002">
      <w:pPr>
        <w:spacing w:line="480" w:lineRule="auto"/>
        <w:rPr>
          <w:rFonts w:ascii="Times New Roman" w:hAnsi="Times New Roman" w:cs="Times New Roman"/>
        </w:rPr>
      </w:pPr>
    </w:p>
    <w:p w14:paraId="7B3891B0" w14:textId="77777777" w:rsidR="00250002" w:rsidRDefault="00250002" w:rsidP="00250002">
      <w:pPr>
        <w:spacing w:line="480" w:lineRule="auto"/>
        <w:rPr>
          <w:rFonts w:ascii="Times New Roman" w:hAnsi="Times New Roman" w:cs="Times New Roman"/>
        </w:rPr>
      </w:pPr>
    </w:p>
    <w:p w14:paraId="479A0C42" w14:textId="77777777" w:rsidR="00250002" w:rsidRDefault="00250002" w:rsidP="00250002">
      <w:pPr>
        <w:spacing w:line="480" w:lineRule="auto"/>
        <w:rPr>
          <w:rFonts w:ascii="Times New Roman" w:hAnsi="Times New Roman" w:cs="Times New Roman"/>
        </w:rPr>
      </w:pPr>
    </w:p>
    <w:p w14:paraId="73C341E9" w14:textId="77777777" w:rsidR="00250002" w:rsidRDefault="00250002" w:rsidP="00250002">
      <w:pPr>
        <w:spacing w:line="480" w:lineRule="auto"/>
        <w:rPr>
          <w:rFonts w:ascii="Times New Roman" w:hAnsi="Times New Roman" w:cs="Times New Roman"/>
        </w:rPr>
      </w:pPr>
    </w:p>
    <w:p w14:paraId="47B1F57B" w14:textId="77777777" w:rsidR="00250002" w:rsidRDefault="00250002" w:rsidP="00250002">
      <w:pPr>
        <w:spacing w:line="480" w:lineRule="auto"/>
        <w:rPr>
          <w:rFonts w:ascii="Times New Roman" w:hAnsi="Times New Roman" w:cs="Times New Roman"/>
        </w:rPr>
      </w:pPr>
    </w:p>
    <w:p w14:paraId="56F38B85" w14:textId="77777777" w:rsidR="00250002" w:rsidRDefault="00250002" w:rsidP="00250002">
      <w:pPr>
        <w:spacing w:line="480" w:lineRule="auto"/>
        <w:rPr>
          <w:rFonts w:ascii="Times New Roman" w:hAnsi="Times New Roman" w:cs="Times New Roman"/>
        </w:rPr>
      </w:pPr>
    </w:p>
    <w:p w14:paraId="33E6BA62" w14:textId="77777777" w:rsidR="00250002" w:rsidRDefault="00250002" w:rsidP="00250002">
      <w:pPr>
        <w:spacing w:line="480" w:lineRule="auto"/>
        <w:rPr>
          <w:rFonts w:ascii="Times New Roman" w:hAnsi="Times New Roman" w:cs="Times New Roman"/>
        </w:rPr>
      </w:pPr>
    </w:p>
    <w:p w14:paraId="0600F2D3" w14:textId="77777777" w:rsidR="00250002" w:rsidRDefault="00250002" w:rsidP="00250002">
      <w:pPr>
        <w:spacing w:line="480" w:lineRule="auto"/>
        <w:rPr>
          <w:rFonts w:ascii="Times New Roman" w:hAnsi="Times New Roman" w:cs="Times New Roman"/>
        </w:rPr>
      </w:pPr>
    </w:p>
    <w:p w14:paraId="20AFB697" w14:textId="77777777" w:rsidR="00250002" w:rsidRDefault="00250002" w:rsidP="00250002">
      <w:pPr>
        <w:spacing w:line="480" w:lineRule="auto"/>
        <w:rPr>
          <w:rFonts w:ascii="Times New Roman" w:hAnsi="Times New Roman" w:cs="Times New Roman"/>
        </w:rPr>
      </w:pPr>
    </w:p>
    <w:p w14:paraId="2C94E121" w14:textId="77777777" w:rsidR="00250002" w:rsidRDefault="00250002" w:rsidP="00250002">
      <w:pPr>
        <w:spacing w:line="480" w:lineRule="auto"/>
        <w:rPr>
          <w:rFonts w:ascii="Times New Roman" w:hAnsi="Times New Roman" w:cs="Times New Roman"/>
        </w:rPr>
      </w:pPr>
    </w:p>
    <w:p w14:paraId="613AFA8F" w14:textId="77777777" w:rsidR="00250002" w:rsidRDefault="00250002" w:rsidP="00250002">
      <w:pPr>
        <w:spacing w:line="480" w:lineRule="auto"/>
        <w:rPr>
          <w:rFonts w:ascii="Times New Roman" w:hAnsi="Times New Roman" w:cs="Times New Roman"/>
        </w:rPr>
      </w:pPr>
    </w:p>
    <w:p w14:paraId="2DCD28C0" w14:textId="77777777" w:rsidR="00250002" w:rsidRDefault="00250002" w:rsidP="00250002">
      <w:pPr>
        <w:spacing w:line="480" w:lineRule="auto"/>
        <w:rPr>
          <w:rFonts w:ascii="Times New Roman" w:hAnsi="Times New Roman" w:cs="Times New Roman"/>
        </w:rPr>
      </w:pPr>
    </w:p>
    <w:p w14:paraId="4EC97877" w14:textId="77777777" w:rsidR="00250002" w:rsidRDefault="00250002" w:rsidP="00250002">
      <w:pPr>
        <w:spacing w:line="480" w:lineRule="auto"/>
        <w:rPr>
          <w:rFonts w:ascii="Times New Roman" w:hAnsi="Times New Roman" w:cs="Times New Roman"/>
        </w:rPr>
      </w:pPr>
    </w:p>
    <w:p w14:paraId="7BA732CF" w14:textId="77777777" w:rsidR="0037167E" w:rsidRDefault="0037167E" w:rsidP="00250002">
      <w:pPr>
        <w:spacing w:line="480" w:lineRule="auto"/>
        <w:rPr>
          <w:rFonts w:ascii="Times New Roman" w:hAnsi="Times New Roman" w:cs="Times New Roman"/>
        </w:rPr>
      </w:pPr>
    </w:p>
    <w:p w14:paraId="597E9448" w14:textId="77777777" w:rsidR="0037167E" w:rsidRDefault="0037167E" w:rsidP="00250002">
      <w:pPr>
        <w:spacing w:line="480" w:lineRule="auto"/>
        <w:rPr>
          <w:rFonts w:ascii="Times New Roman" w:hAnsi="Times New Roman" w:cs="Times New Roman"/>
        </w:rPr>
      </w:pPr>
    </w:p>
    <w:p w14:paraId="48B9C310" w14:textId="77777777" w:rsidR="00250002" w:rsidRDefault="00250002" w:rsidP="00250002">
      <w:pPr>
        <w:spacing w:line="480" w:lineRule="auto"/>
        <w:rPr>
          <w:rFonts w:ascii="Times New Roman" w:hAnsi="Times New Roman" w:cs="Times New Roman"/>
        </w:rPr>
      </w:pPr>
    </w:p>
    <w:p w14:paraId="623CE2D1" w14:textId="6D848E7A" w:rsidR="00E12D72" w:rsidRPr="00F8342D" w:rsidRDefault="00E12D72" w:rsidP="00DC3EA6">
      <w:pPr>
        <w:spacing w:line="480" w:lineRule="auto"/>
        <w:jc w:val="center"/>
        <w:rPr>
          <w:rFonts w:ascii="Times New Roman" w:hAnsi="Times New Roman" w:cs="Times New Roman"/>
        </w:rPr>
      </w:pPr>
      <w:r w:rsidRPr="00F8342D">
        <w:rPr>
          <w:rFonts w:ascii="Times New Roman" w:hAnsi="Times New Roman" w:cs="Times New Roman"/>
        </w:rPr>
        <w:lastRenderedPageBreak/>
        <w:t>References</w:t>
      </w:r>
    </w:p>
    <w:p w14:paraId="54D652E0" w14:textId="565D8A1D" w:rsidR="00C973D0" w:rsidRPr="00F8342D" w:rsidRDefault="00C973D0" w:rsidP="00DC3EA6">
      <w:pPr>
        <w:spacing w:line="480" w:lineRule="auto"/>
        <w:ind w:left="851" w:hanging="851"/>
        <w:rPr>
          <w:rFonts w:ascii="Times New Roman" w:hAnsi="Times New Roman" w:cs="Times New Roman"/>
        </w:rPr>
      </w:pPr>
      <w:proofErr w:type="spellStart"/>
      <w:r w:rsidRPr="00F8342D">
        <w:rPr>
          <w:rFonts w:ascii="Times New Roman" w:hAnsi="Times New Roman" w:cs="Times New Roman"/>
        </w:rPr>
        <w:t>Adamo</w:t>
      </w:r>
      <w:proofErr w:type="spellEnd"/>
      <w:r w:rsidR="002D5488" w:rsidRPr="00F8342D">
        <w:rPr>
          <w:rFonts w:ascii="Times New Roman" w:hAnsi="Times New Roman" w:cs="Times New Roman" w:hint="eastAsia"/>
        </w:rPr>
        <w:t>,</w:t>
      </w:r>
      <w:r w:rsidRPr="00F8342D">
        <w:rPr>
          <w:rFonts w:ascii="Times New Roman" w:hAnsi="Times New Roman" w:cs="Times New Roman"/>
        </w:rPr>
        <w:t xml:space="preserve"> K</w:t>
      </w:r>
      <w:r w:rsidR="002D5488" w:rsidRPr="00F8342D">
        <w:rPr>
          <w:rFonts w:ascii="Times New Roman" w:hAnsi="Times New Roman" w:cs="Times New Roman" w:hint="eastAsia"/>
        </w:rPr>
        <w:t xml:space="preserve">. </w:t>
      </w:r>
      <w:r w:rsidRPr="00F8342D">
        <w:rPr>
          <w:rFonts w:ascii="Times New Roman" w:hAnsi="Times New Roman" w:cs="Times New Roman"/>
        </w:rPr>
        <w:t>B</w:t>
      </w:r>
      <w:r w:rsidR="002D5488" w:rsidRPr="00F8342D">
        <w:rPr>
          <w:rFonts w:ascii="Times New Roman" w:hAnsi="Times New Roman" w:cs="Times New Roman" w:hint="eastAsia"/>
        </w:rPr>
        <w:t>.</w:t>
      </w:r>
      <w:r w:rsidRPr="00F8342D">
        <w:rPr>
          <w:rFonts w:ascii="Times New Roman" w:hAnsi="Times New Roman" w:cs="Times New Roman"/>
        </w:rPr>
        <w:t>, Prince</w:t>
      </w:r>
      <w:r w:rsidR="002D5488" w:rsidRPr="00F8342D">
        <w:rPr>
          <w:rFonts w:ascii="Times New Roman" w:hAnsi="Times New Roman" w:cs="Times New Roman" w:hint="eastAsia"/>
        </w:rPr>
        <w:t>,</w:t>
      </w:r>
      <w:r w:rsidRPr="00F8342D">
        <w:rPr>
          <w:rFonts w:ascii="Times New Roman" w:hAnsi="Times New Roman" w:cs="Times New Roman"/>
        </w:rPr>
        <w:t xml:space="preserve"> S</w:t>
      </w:r>
      <w:r w:rsidR="002D5488" w:rsidRPr="00F8342D">
        <w:rPr>
          <w:rFonts w:ascii="Times New Roman" w:hAnsi="Times New Roman" w:cs="Times New Roman" w:hint="eastAsia"/>
        </w:rPr>
        <w:t xml:space="preserve">. </w:t>
      </w:r>
      <w:r w:rsidRPr="00F8342D">
        <w:rPr>
          <w:rFonts w:ascii="Times New Roman" w:hAnsi="Times New Roman" w:cs="Times New Roman"/>
        </w:rPr>
        <w:t>A</w:t>
      </w:r>
      <w:r w:rsidR="002D5488" w:rsidRPr="00F8342D">
        <w:rPr>
          <w:rFonts w:ascii="Times New Roman" w:hAnsi="Times New Roman" w:cs="Times New Roman" w:hint="eastAsia"/>
        </w:rPr>
        <w:t>.</w:t>
      </w:r>
      <w:r w:rsidRPr="00F8342D">
        <w:rPr>
          <w:rFonts w:ascii="Times New Roman" w:hAnsi="Times New Roman" w:cs="Times New Roman"/>
        </w:rPr>
        <w:t xml:space="preserve">, </w:t>
      </w:r>
      <w:proofErr w:type="spellStart"/>
      <w:r w:rsidRPr="00F8342D">
        <w:rPr>
          <w:rFonts w:ascii="Times New Roman" w:hAnsi="Times New Roman" w:cs="Times New Roman"/>
        </w:rPr>
        <w:t>Tricco</w:t>
      </w:r>
      <w:proofErr w:type="spellEnd"/>
      <w:r w:rsidR="002D5488" w:rsidRPr="00F8342D">
        <w:rPr>
          <w:rFonts w:ascii="Times New Roman" w:hAnsi="Times New Roman" w:cs="Times New Roman" w:hint="eastAsia"/>
        </w:rPr>
        <w:t>,</w:t>
      </w:r>
      <w:r w:rsidRPr="00F8342D">
        <w:rPr>
          <w:rFonts w:ascii="Times New Roman" w:hAnsi="Times New Roman" w:cs="Times New Roman"/>
        </w:rPr>
        <w:t xml:space="preserve"> A</w:t>
      </w:r>
      <w:r w:rsidR="002D5488" w:rsidRPr="00F8342D">
        <w:rPr>
          <w:rFonts w:ascii="Times New Roman" w:hAnsi="Times New Roman" w:cs="Times New Roman" w:hint="eastAsia"/>
        </w:rPr>
        <w:t xml:space="preserve">. </w:t>
      </w:r>
      <w:r w:rsidRPr="00F8342D">
        <w:rPr>
          <w:rFonts w:ascii="Times New Roman" w:hAnsi="Times New Roman" w:cs="Times New Roman"/>
        </w:rPr>
        <w:t>C</w:t>
      </w:r>
      <w:r w:rsidR="002D5488" w:rsidRPr="00F8342D">
        <w:rPr>
          <w:rFonts w:ascii="Times New Roman" w:hAnsi="Times New Roman" w:cs="Times New Roman" w:hint="eastAsia"/>
        </w:rPr>
        <w:t>.</w:t>
      </w:r>
      <w:r w:rsidRPr="00F8342D">
        <w:rPr>
          <w:rFonts w:ascii="Times New Roman" w:hAnsi="Times New Roman" w:cs="Times New Roman"/>
        </w:rPr>
        <w:t>, Connor-</w:t>
      </w:r>
      <w:proofErr w:type="spellStart"/>
      <w:r w:rsidRPr="00F8342D">
        <w:rPr>
          <w:rFonts w:ascii="Times New Roman" w:hAnsi="Times New Roman" w:cs="Times New Roman"/>
        </w:rPr>
        <w:t>Gorber</w:t>
      </w:r>
      <w:proofErr w:type="spellEnd"/>
      <w:r w:rsidR="002D5488" w:rsidRPr="00F8342D">
        <w:rPr>
          <w:rFonts w:ascii="Times New Roman" w:hAnsi="Times New Roman" w:cs="Times New Roman" w:hint="eastAsia"/>
        </w:rPr>
        <w:t>,</w:t>
      </w:r>
      <w:r w:rsidRPr="00F8342D">
        <w:rPr>
          <w:rFonts w:ascii="Times New Roman" w:hAnsi="Times New Roman" w:cs="Times New Roman"/>
        </w:rPr>
        <w:t xml:space="preserve"> S</w:t>
      </w:r>
      <w:r w:rsidR="002D5488" w:rsidRPr="00F8342D">
        <w:rPr>
          <w:rFonts w:ascii="Times New Roman" w:hAnsi="Times New Roman" w:cs="Times New Roman" w:hint="eastAsia"/>
        </w:rPr>
        <w:t>.</w:t>
      </w:r>
      <w:r w:rsidRPr="00F8342D">
        <w:rPr>
          <w:rFonts w:ascii="Times New Roman" w:hAnsi="Times New Roman" w:cs="Times New Roman"/>
        </w:rPr>
        <w:t>, Tremblay</w:t>
      </w:r>
      <w:r w:rsidR="002D5488" w:rsidRPr="00F8342D">
        <w:rPr>
          <w:rFonts w:ascii="Times New Roman" w:hAnsi="Times New Roman" w:cs="Times New Roman" w:hint="eastAsia"/>
        </w:rPr>
        <w:t>,</w:t>
      </w:r>
      <w:r w:rsidRPr="00F8342D">
        <w:rPr>
          <w:rFonts w:ascii="Times New Roman" w:hAnsi="Times New Roman" w:cs="Times New Roman"/>
        </w:rPr>
        <w:t xml:space="preserve"> M. </w:t>
      </w:r>
      <w:r w:rsidR="002D5488" w:rsidRPr="00F8342D">
        <w:rPr>
          <w:rFonts w:ascii="Times New Roman" w:hAnsi="Times New Roman" w:cs="Times New Roman" w:hint="eastAsia"/>
        </w:rPr>
        <w:t xml:space="preserve">(2009). </w:t>
      </w:r>
      <w:r w:rsidRPr="00F8342D">
        <w:rPr>
          <w:rFonts w:ascii="Times New Roman" w:hAnsi="Times New Roman" w:cs="Times New Roman"/>
        </w:rPr>
        <w:t xml:space="preserve">A comparison of indirect versus direct measures for assessing physical activity in the pediatric population: </w:t>
      </w:r>
      <w:r w:rsidR="008C23F3" w:rsidRPr="00F8342D">
        <w:rPr>
          <w:rFonts w:ascii="Times New Roman" w:hAnsi="Times New Roman" w:cs="Times New Roman" w:hint="eastAsia"/>
        </w:rPr>
        <w:t>a</w:t>
      </w:r>
      <w:r w:rsidRPr="00F8342D">
        <w:rPr>
          <w:rFonts w:ascii="Times New Roman" w:hAnsi="Times New Roman" w:cs="Times New Roman"/>
        </w:rPr>
        <w:t xml:space="preserve"> systematic review. </w:t>
      </w:r>
      <w:r w:rsidRPr="00F8342D">
        <w:rPr>
          <w:rFonts w:ascii="Times New Roman" w:hAnsi="Times New Roman" w:cs="Times New Roman"/>
          <w:i/>
        </w:rPr>
        <w:t>International Journal of Pediatric Obesity</w:t>
      </w:r>
      <w:r w:rsidR="00F016E1" w:rsidRPr="00F8342D">
        <w:rPr>
          <w:rFonts w:ascii="Times New Roman" w:hAnsi="Times New Roman" w:cs="Times New Roman" w:hint="eastAsia"/>
          <w:i/>
        </w:rPr>
        <w:t>,</w:t>
      </w:r>
      <w:r w:rsidRPr="00F8342D">
        <w:rPr>
          <w:rFonts w:ascii="Times New Roman" w:hAnsi="Times New Roman" w:cs="Times New Roman"/>
          <w:i/>
        </w:rPr>
        <w:t xml:space="preserve"> </w:t>
      </w:r>
      <w:r w:rsidR="002D5488" w:rsidRPr="00F8342D">
        <w:rPr>
          <w:rFonts w:ascii="Times New Roman" w:hAnsi="Times New Roman" w:cs="Times New Roman"/>
          <w:i/>
        </w:rPr>
        <w:t>4</w:t>
      </w:r>
      <w:r w:rsidR="002D5488" w:rsidRPr="00F8342D">
        <w:rPr>
          <w:rFonts w:ascii="Times New Roman" w:hAnsi="Times New Roman" w:cs="Times New Roman" w:hint="eastAsia"/>
        </w:rPr>
        <w:t xml:space="preserve">, </w:t>
      </w:r>
      <w:r w:rsidRPr="00F8342D">
        <w:rPr>
          <w:rFonts w:ascii="Times New Roman" w:hAnsi="Times New Roman" w:cs="Times New Roman"/>
        </w:rPr>
        <w:t>2-27.</w:t>
      </w:r>
    </w:p>
    <w:p w14:paraId="3D364B3E" w14:textId="1E451739" w:rsidR="006D072A" w:rsidRPr="00F8342D" w:rsidRDefault="00A405CF" w:rsidP="00DC3EA6">
      <w:pPr>
        <w:spacing w:line="480" w:lineRule="auto"/>
        <w:ind w:left="851" w:hanging="851"/>
        <w:rPr>
          <w:rFonts w:ascii="Times New Roman" w:hAnsi="Times New Roman" w:cs="Times New Roman"/>
        </w:rPr>
      </w:pPr>
      <w:proofErr w:type="spellStart"/>
      <w:proofErr w:type="gramStart"/>
      <w:r w:rsidRPr="00F8342D">
        <w:rPr>
          <w:rFonts w:ascii="Times New Roman" w:hAnsi="Times New Roman" w:cs="Times New Roman"/>
        </w:rPr>
        <w:t>Allender</w:t>
      </w:r>
      <w:proofErr w:type="spellEnd"/>
      <w:r w:rsidR="002D5488" w:rsidRPr="00F8342D">
        <w:rPr>
          <w:rFonts w:ascii="Times New Roman" w:hAnsi="Times New Roman" w:cs="Times New Roman" w:hint="eastAsia"/>
        </w:rPr>
        <w:t>,</w:t>
      </w:r>
      <w:r w:rsidRPr="00F8342D">
        <w:rPr>
          <w:rFonts w:ascii="Times New Roman" w:hAnsi="Times New Roman" w:cs="Times New Roman"/>
        </w:rPr>
        <w:t xml:space="preserve"> S</w:t>
      </w:r>
      <w:r w:rsidR="002D5488" w:rsidRPr="00F8342D">
        <w:rPr>
          <w:rFonts w:ascii="Times New Roman" w:hAnsi="Times New Roman" w:cs="Times New Roman" w:hint="eastAsia"/>
        </w:rPr>
        <w:t>.</w:t>
      </w:r>
      <w:r w:rsidRPr="00F8342D">
        <w:rPr>
          <w:rFonts w:ascii="Times New Roman" w:hAnsi="Times New Roman" w:cs="Times New Roman"/>
        </w:rPr>
        <w:t>, Foster</w:t>
      </w:r>
      <w:r w:rsidR="002D5488" w:rsidRPr="00F8342D">
        <w:rPr>
          <w:rFonts w:ascii="Times New Roman" w:hAnsi="Times New Roman" w:cs="Times New Roman" w:hint="eastAsia"/>
        </w:rPr>
        <w:t>,</w:t>
      </w:r>
      <w:r w:rsidRPr="00F8342D">
        <w:rPr>
          <w:rFonts w:ascii="Times New Roman" w:hAnsi="Times New Roman" w:cs="Times New Roman"/>
        </w:rPr>
        <w:t xml:space="preserve"> C</w:t>
      </w:r>
      <w:r w:rsidR="002D5488" w:rsidRPr="00F8342D">
        <w:rPr>
          <w:rFonts w:ascii="Times New Roman" w:hAnsi="Times New Roman" w:cs="Times New Roman" w:hint="eastAsia"/>
        </w:rPr>
        <w:t>.</w:t>
      </w:r>
      <w:r w:rsidRPr="00F8342D">
        <w:rPr>
          <w:rFonts w:ascii="Times New Roman" w:hAnsi="Times New Roman" w:cs="Times New Roman"/>
        </w:rPr>
        <w:t>, Boxer</w:t>
      </w:r>
      <w:r w:rsidR="002D5488" w:rsidRPr="00F8342D">
        <w:rPr>
          <w:rFonts w:ascii="Times New Roman" w:hAnsi="Times New Roman" w:cs="Times New Roman" w:hint="eastAsia"/>
        </w:rPr>
        <w:t>,</w:t>
      </w:r>
      <w:r w:rsidRPr="00F8342D">
        <w:rPr>
          <w:rFonts w:ascii="Times New Roman" w:hAnsi="Times New Roman" w:cs="Times New Roman"/>
        </w:rPr>
        <w:t xml:space="preserve"> A</w:t>
      </w:r>
      <w:r w:rsidR="002D5488" w:rsidRPr="00F8342D">
        <w:rPr>
          <w:rFonts w:ascii="Times New Roman" w:hAnsi="Times New Roman" w:cs="Times New Roman" w:hint="eastAsia"/>
        </w:rPr>
        <w:t>.</w:t>
      </w:r>
      <w:r w:rsidRPr="00F8342D">
        <w:rPr>
          <w:rFonts w:ascii="Times New Roman" w:hAnsi="Times New Roman" w:cs="Times New Roman"/>
        </w:rPr>
        <w:t xml:space="preserve"> </w:t>
      </w:r>
      <w:r w:rsidR="002D5488" w:rsidRPr="00F8342D">
        <w:rPr>
          <w:rFonts w:ascii="Times New Roman" w:hAnsi="Times New Roman" w:cs="Times New Roman" w:hint="eastAsia"/>
        </w:rPr>
        <w:t>(2008).</w:t>
      </w:r>
      <w:proofErr w:type="gramEnd"/>
      <w:r w:rsidR="002D5488" w:rsidRPr="00F8342D">
        <w:rPr>
          <w:rFonts w:ascii="Times New Roman" w:hAnsi="Times New Roman" w:cs="Times New Roman" w:hint="eastAsia"/>
        </w:rPr>
        <w:t xml:space="preserve"> </w:t>
      </w:r>
      <w:r w:rsidRPr="00F8342D">
        <w:rPr>
          <w:rFonts w:ascii="Times New Roman" w:hAnsi="Times New Roman" w:cs="Times New Roman"/>
        </w:rPr>
        <w:t xml:space="preserve">Occupational and non-occupational physical activity and the social determinants of physical activity: results from the Health Survey for England. </w:t>
      </w:r>
      <w:proofErr w:type="gramStart"/>
      <w:r w:rsidRPr="00F8342D">
        <w:rPr>
          <w:rFonts w:ascii="Times New Roman" w:hAnsi="Times New Roman" w:cs="Times New Roman"/>
          <w:i/>
        </w:rPr>
        <w:t>J</w:t>
      </w:r>
      <w:r w:rsidR="00ED4763" w:rsidRPr="00F8342D">
        <w:rPr>
          <w:rFonts w:ascii="Times New Roman" w:hAnsi="Times New Roman" w:cs="Times New Roman" w:hint="eastAsia"/>
          <w:i/>
        </w:rPr>
        <w:t>ournal of</w:t>
      </w:r>
      <w:r w:rsidRPr="00F8342D">
        <w:rPr>
          <w:rFonts w:ascii="Times New Roman" w:hAnsi="Times New Roman" w:cs="Times New Roman"/>
          <w:i/>
        </w:rPr>
        <w:t xml:space="preserve"> Phys</w:t>
      </w:r>
      <w:r w:rsidR="00ED4763" w:rsidRPr="00F8342D">
        <w:rPr>
          <w:rFonts w:ascii="Times New Roman" w:hAnsi="Times New Roman" w:cs="Times New Roman" w:hint="eastAsia"/>
          <w:i/>
        </w:rPr>
        <w:t>ical</w:t>
      </w:r>
      <w:r w:rsidRPr="00F8342D">
        <w:rPr>
          <w:rFonts w:ascii="Times New Roman" w:hAnsi="Times New Roman" w:cs="Times New Roman"/>
          <w:i/>
        </w:rPr>
        <w:t xml:space="preserve"> Act</w:t>
      </w:r>
      <w:r w:rsidR="00ED4763" w:rsidRPr="00F8342D">
        <w:rPr>
          <w:rFonts w:ascii="Times New Roman" w:hAnsi="Times New Roman" w:cs="Times New Roman" w:hint="eastAsia"/>
          <w:i/>
        </w:rPr>
        <w:t>ivity &amp;</w:t>
      </w:r>
      <w:r w:rsidRPr="00F8342D">
        <w:rPr>
          <w:rFonts w:ascii="Times New Roman" w:hAnsi="Times New Roman" w:cs="Times New Roman"/>
          <w:i/>
        </w:rPr>
        <w:t xml:space="preserve"> Health</w:t>
      </w:r>
      <w:r w:rsidR="00F016E1" w:rsidRPr="00F8342D">
        <w:rPr>
          <w:rFonts w:ascii="Times New Roman" w:hAnsi="Times New Roman" w:cs="Times New Roman" w:hint="eastAsia"/>
          <w:i/>
        </w:rPr>
        <w:t>,</w:t>
      </w:r>
      <w:r w:rsidRPr="00F8342D">
        <w:rPr>
          <w:rFonts w:ascii="Times New Roman" w:hAnsi="Times New Roman" w:cs="Times New Roman"/>
          <w:i/>
        </w:rPr>
        <w:t xml:space="preserve"> </w:t>
      </w:r>
      <w:r w:rsidR="002D5488" w:rsidRPr="00F8342D">
        <w:rPr>
          <w:rFonts w:ascii="Times New Roman" w:hAnsi="Times New Roman" w:cs="Times New Roman"/>
          <w:i/>
        </w:rPr>
        <w:t>5</w:t>
      </w:r>
      <w:r w:rsidR="002D5488" w:rsidRPr="00F8342D">
        <w:rPr>
          <w:rFonts w:ascii="Times New Roman" w:hAnsi="Times New Roman" w:cs="Times New Roman" w:hint="eastAsia"/>
          <w:i/>
        </w:rPr>
        <w:t>,</w:t>
      </w:r>
      <w:r w:rsidR="002D5488" w:rsidRPr="00F8342D">
        <w:rPr>
          <w:rFonts w:ascii="Times New Roman" w:hAnsi="Times New Roman" w:cs="Times New Roman" w:hint="eastAsia"/>
        </w:rPr>
        <w:t xml:space="preserve"> </w:t>
      </w:r>
      <w:r w:rsidRPr="00F8342D">
        <w:rPr>
          <w:rFonts w:ascii="Times New Roman" w:hAnsi="Times New Roman" w:cs="Times New Roman"/>
        </w:rPr>
        <w:t>104–16.</w:t>
      </w:r>
      <w:proofErr w:type="gramEnd"/>
    </w:p>
    <w:p w14:paraId="76237A96" w14:textId="01B7F4A9" w:rsidR="00B96C1A" w:rsidRPr="00F8342D" w:rsidRDefault="00B96C1A" w:rsidP="00DC3EA6">
      <w:pPr>
        <w:spacing w:line="480" w:lineRule="auto"/>
        <w:ind w:left="851" w:hanging="851"/>
        <w:rPr>
          <w:rFonts w:ascii="Times New Roman" w:hAnsi="Times New Roman" w:cs="Times New Roman"/>
        </w:rPr>
      </w:pPr>
      <w:proofErr w:type="gramStart"/>
      <w:r w:rsidRPr="00F8342D">
        <w:rPr>
          <w:rFonts w:ascii="Times New Roman" w:hAnsi="Times New Roman" w:cs="Times New Roman"/>
        </w:rPr>
        <w:t xml:space="preserve">Alley, D., Liebig, P., </w:t>
      </w:r>
      <w:proofErr w:type="spellStart"/>
      <w:r w:rsidRPr="00F8342D">
        <w:rPr>
          <w:rFonts w:ascii="Times New Roman" w:hAnsi="Times New Roman" w:cs="Times New Roman"/>
        </w:rPr>
        <w:t>Pynoos</w:t>
      </w:r>
      <w:proofErr w:type="spellEnd"/>
      <w:r w:rsidRPr="00F8342D">
        <w:rPr>
          <w:rFonts w:ascii="Times New Roman" w:hAnsi="Times New Roman" w:cs="Times New Roman"/>
        </w:rPr>
        <w:t>, J. 2007.</w:t>
      </w:r>
      <w:proofErr w:type="gramEnd"/>
      <w:r w:rsidRPr="00F8342D">
        <w:rPr>
          <w:rFonts w:ascii="Times New Roman" w:hAnsi="Times New Roman" w:cs="Times New Roman"/>
        </w:rPr>
        <w:t xml:space="preserve"> </w:t>
      </w:r>
      <w:proofErr w:type="gramStart"/>
      <w:r w:rsidRPr="00F8342D">
        <w:rPr>
          <w:rFonts w:ascii="Times New Roman" w:hAnsi="Times New Roman" w:cs="Times New Roman"/>
        </w:rPr>
        <w:t>Creating elder-friendly communities: preparations for</w:t>
      </w:r>
      <w:r w:rsidRPr="00F8342D">
        <w:rPr>
          <w:rFonts w:ascii="Times New Roman" w:hAnsi="Times New Roman" w:cs="Times New Roman" w:hint="eastAsia"/>
        </w:rPr>
        <w:t xml:space="preserve"> </w:t>
      </w:r>
      <w:r w:rsidRPr="00F8342D">
        <w:rPr>
          <w:rFonts w:ascii="Times New Roman" w:hAnsi="Times New Roman" w:cs="Times New Roman"/>
        </w:rPr>
        <w:t>an aging society.</w:t>
      </w:r>
      <w:proofErr w:type="gramEnd"/>
      <w:r w:rsidRPr="00F8342D">
        <w:rPr>
          <w:rFonts w:ascii="Times New Roman" w:hAnsi="Times New Roman" w:cs="Times New Roman"/>
          <w:i/>
        </w:rPr>
        <w:t xml:space="preserve"> Journal of </w:t>
      </w:r>
      <w:proofErr w:type="spellStart"/>
      <w:r w:rsidRPr="00F8342D">
        <w:rPr>
          <w:rFonts w:ascii="Times New Roman" w:hAnsi="Times New Roman" w:cs="Times New Roman"/>
          <w:i/>
        </w:rPr>
        <w:t>Ge</w:t>
      </w:r>
      <w:r w:rsidR="00F016E1" w:rsidRPr="00F8342D">
        <w:rPr>
          <w:rFonts w:ascii="Times New Roman" w:hAnsi="Times New Roman" w:cs="Times New Roman"/>
          <w:i/>
        </w:rPr>
        <w:t>rontological</w:t>
      </w:r>
      <w:proofErr w:type="spellEnd"/>
      <w:r w:rsidR="00F016E1" w:rsidRPr="00F8342D">
        <w:rPr>
          <w:rFonts w:ascii="Times New Roman" w:hAnsi="Times New Roman" w:cs="Times New Roman"/>
          <w:i/>
        </w:rPr>
        <w:t xml:space="preserve"> Social Work, 49</w:t>
      </w:r>
      <w:r w:rsidR="00F016E1" w:rsidRPr="00F8342D">
        <w:rPr>
          <w:rFonts w:ascii="Times New Roman" w:hAnsi="Times New Roman" w:cs="Times New Roman"/>
        </w:rPr>
        <w:t>(1-</w:t>
      </w:r>
      <w:r w:rsidR="00F016E1" w:rsidRPr="00F8342D">
        <w:rPr>
          <w:rFonts w:ascii="Times New Roman" w:hAnsi="Times New Roman" w:cs="Times New Roman" w:hint="eastAsia"/>
        </w:rPr>
        <w:t>2</w:t>
      </w:r>
      <w:r w:rsidRPr="00F8342D">
        <w:rPr>
          <w:rFonts w:ascii="Times New Roman" w:hAnsi="Times New Roman" w:cs="Times New Roman"/>
        </w:rPr>
        <w:t>)</w:t>
      </w:r>
      <w:r w:rsidR="00F016E1" w:rsidRPr="00F8342D">
        <w:rPr>
          <w:rFonts w:ascii="Times New Roman" w:hAnsi="Times New Roman" w:cs="Times New Roman" w:hint="eastAsia"/>
        </w:rPr>
        <w:t xml:space="preserve">, </w:t>
      </w:r>
      <w:r w:rsidRPr="00F8342D">
        <w:rPr>
          <w:rFonts w:ascii="Times New Roman" w:hAnsi="Times New Roman" w:cs="Times New Roman"/>
        </w:rPr>
        <w:t>1-18.</w:t>
      </w:r>
    </w:p>
    <w:p w14:paraId="66F16AA1" w14:textId="5D4E2EEE" w:rsidR="001360AE" w:rsidRPr="00F8342D" w:rsidRDefault="001360AE" w:rsidP="00DC3EA6">
      <w:pPr>
        <w:spacing w:line="480" w:lineRule="auto"/>
        <w:ind w:left="851" w:hanging="851"/>
        <w:rPr>
          <w:rFonts w:ascii="Times New Roman" w:hAnsi="Times New Roman" w:cs="Times New Roman"/>
        </w:rPr>
      </w:pPr>
      <w:r w:rsidRPr="00F8342D">
        <w:rPr>
          <w:rFonts w:ascii="Times New Roman" w:hAnsi="Times New Roman" w:cs="Times New Roman"/>
        </w:rPr>
        <w:t>Ainsworth</w:t>
      </w:r>
      <w:r w:rsidR="002D5488" w:rsidRPr="00F8342D">
        <w:rPr>
          <w:rFonts w:ascii="Times New Roman" w:hAnsi="Times New Roman" w:cs="Times New Roman" w:hint="eastAsia"/>
        </w:rPr>
        <w:t>,</w:t>
      </w:r>
      <w:r w:rsidRPr="00F8342D">
        <w:rPr>
          <w:rFonts w:ascii="Times New Roman" w:hAnsi="Times New Roman" w:cs="Times New Roman"/>
        </w:rPr>
        <w:t xml:space="preserve"> B</w:t>
      </w:r>
      <w:r w:rsidR="002D5488" w:rsidRPr="00F8342D">
        <w:rPr>
          <w:rFonts w:ascii="Times New Roman" w:hAnsi="Times New Roman" w:cs="Times New Roman" w:hint="eastAsia"/>
        </w:rPr>
        <w:t xml:space="preserve">. </w:t>
      </w:r>
      <w:r w:rsidRPr="00F8342D">
        <w:rPr>
          <w:rFonts w:ascii="Times New Roman" w:hAnsi="Times New Roman" w:cs="Times New Roman"/>
        </w:rPr>
        <w:t>E</w:t>
      </w:r>
      <w:r w:rsidR="002D5488" w:rsidRPr="00F8342D">
        <w:rPr>
          <w:rFonts w:ascii="Times New Roman" w:hAnsi="Times New Roman" w:cs="Times New Roman" w:hint="eastAsia"/>
        </w:rPr>
        <w:t>.</w:t>
      </w:r>
      <w:r w:rsidRPr="00F8342D">
        <w:rPr>
          <w:rFonts w:ascii="Times New Roman" w:hAnsi="Times New Roman" w:cs="Times New Roman"/>
        </w:rPr>
        <w:t>, Haskell</w:t>
      </w:r>
      <w:r w:rsidR="002D5488" w:rsidRPr="00F8342D">
        <w:rPr>
          <w:rFonts w:ascii="Times New Roman" w:hAnsi="Times New Roman" w:cs="Times New Roman" w:hint="eastAsia"/>
        </w:rPr>
        <w:t>,</w:t>
      </w:r>
      <w:r w:rsidRPr="00F8342D">
        <w:rPr>
          <w:rFonts w:ascii="Times New Roman" w:hAnsi="Times New Roman" w:cs="Times New Roman"/>
        </w:rPr>
        <w:t xml:space="preserve"> W</w:t>
      </w:r>
      <w:r w:rsidR="002D5488" w:rsidRPr="00F8342D">
        <w:rPr>
          <w:rFonts w:ascii="Times New Roman" w:hAnsi="Times New Roman" w:cs="Times New Roman" w:hint="eastAsia"/>
        </w:rPr>
        <w:t xml:space="preserve">. </w:t>
      </w:r>
      <w:r w:rsidRPr="00F8342D">
        <w:rPr>
          <w:rFonts w:ascii="Times New Roman" w:hAnsi="Times New Roman" w:cs="Times New Roman"/>
        </w:rPr>
        <w:t>L</w:t>
      </w:r>
      <w:r w:rsidR="002D5488" w:rsidRPr="00F8342D">
        <w:rPr>
          <w:rFonts w:ascii="Times New Roman" w:hAnsi="Times New Roman" w:cs="Times New Roman" w:hint="eastAsia"/>
        </w:rPr>
        <w:t>.</w:t>
      </w:r>
      <w:r w:rsidRPr="00F8342D">
        <w:rPr>
          <w:rFonts w:ascii="Times New Roman" w:hAnsi="Times New Roman" w:cs="Times New Roman"/>
        </w:rPr>
        <w:t>, Whitt</w:t>
      </w:r>
      <w:r w:rsidR="002D5488" w:rsidRPr="00F8342D">
        <w:rPr>
          <w:rFonts w:ascii="Times New Roman" w:hAnsi="Times New Roman" w:cs="Times New Roman" w:hint="eastAsia"/>
        </w:rPr>
        <w:t>,</w:t>
      </w:r>
      <w:r w:rsidRPr="00F8342D">
        <w:rPr>
          <w:rFonts w:ascii="Times New Roman" w:hAnsi="Times New Roman" w:cs="Times New Roman"/>
        </w:rPr>
        <w:t xml:space="preserve"> M</w:t>
      </w:r>
      <w:r w:rsidR="002D5488" w:rsidRPr="00F8342D">
        <w:rPr>
          <w:rFonts w:ascii="Times New Roman" w:hAnsi="Times New Roman" w:cs="Times New Roman" w:hint="eastAsia"/>
        </w:rPr>
        <w:t xml:space="preserve">. </w:t>
      </w:r>
      <w:r w:rsidRPr="00F8342D">
        <w:rPr>
          <w:rFonts w:ascii="Times New Roman" w:hAnsi="Times New Roman" w:cs="Times New Roman"/>
        </w:rPr>
        <w:t>C</w:t>
      </w:r>
      <w:r w:rsidR="002D5488" w:rsidRPr="00F8342D">
        <w:rPr>
          <w:rFonts w:ascii="Times New Roman" w:hAnsi="Times New Roman" w:cs="Times New Roman" w:hint="eastAsia"/>
        </w:rPr>
        <w:t>.</w:t>
      </w:r>
      <w:r w:rsidRPr="00F8342D">
        <w:rPr>
          <w:rFonts w:ascii="Times New Roman" w:hAnsi="Times New Roman" w:cs="Times New Roman"/>
        </w:rPr>
        <w:t>, Irwin</w:t>
      </w:r>
      <w:r w:rsidR="002D5488" w:rsidRPr="00F8342D">
        <w:rPr>
          <w:rFonts w:ascii="Times New Roman" w:hAnsi="Times New Roman" w:cs="Times New Roman" w:hint="eastAsia"/>
        </w:rPr>
        <w:t>,</w:t>
      </w:r>
      <w:r w:rsidRPr="00F8342D">
        <w:rPr>
          <w:rFonts w:ascii="Times New Roman" w:hAnsi="Times New Roman" w:cs="Times New Roman"/>
        </w:rPr>
        <w:t xml:space="preserve"> M</w:t>
      </w:r>
      <w:r w:rsidR="002D5488" w:rsidRPr="00F8342D">
        <w:rPr>
          <w:rFonts w:ascii="Times New Roman" w:hAnsi="Times New Roman" w:cs="Times New Roman" w:hint="eastAsia"/>
        </w:rPr>
        <w:t xml:space="preserve">. </w:t>
      </w:r>
      <w:r w:rsidRPr="00F8342D">
        <w:rPr>
          <w:rFonts w:ascii="Times New Roman" w:hAnsi="Times New Roman" w:cs="Times New Roman"/>
        </w:rPr>
        <w:t>L</w:t>
      </w:r>
      <w:r w:rsidR="002D5488" w:rsidRPr="00F8342D">
        <w:rPr>
          <w:rFonts w:ascii="Times New Roman" w:hAnsi="Times New Roman" w:cs="Times New Roman" w:hint="eastAsia"/>
        </w:rPr>
        <w:t>.</w:t>
      </w:r>
      <w:r w:rsidRPr="00F8342D">
        <w:rPr>
          <w:rFonts w:ascii="Times New Roman" w:hAnsi="Times New Roman" w:cs="Times New Roman"/>
        </w:rPr>
        <w:t>, Swartz</w:t>
      </w:r>
      <w:r w:rsidR="002D5488" w:rsidRPr="00F8342D">
        <w:rPr>
          <w:rFonts w:ascii="Times New Roman" w:hAnsi="Times New Roman" w:cs="Times New Roman" w:hint="eastAsia"/>
        </w:rPr>
        <w:t>,</w:t>
      </w:r>
      <w:r w:rsidRPr="00F8342D">
        <w:rPr>
          <w:rFonts w:ascii="Times New Roman" w:hAnsi="Times New Roman" w:cs="Times New Roman"/>
        </w:rPr>
        <w:t xml:space="preserve"> A</w:t>
      </w:r>
      <w:r w:rsidR="002D5488" w:rsidRPr="00F8342D">
        <w:rPr>
          <w:rFonts w:ascii="Times New Roman" w:hAnsi="Times New Roman" w:cs="Times New Roman" w:hint="eastAsia"/>
        </w:rPr>
        <w:t xml:space="preserve">. </w:t>
      </w:r>
      <w:r w:rsidRPr="00F8342D">
        <w:rPr>
          <w:rFonts w:ascii="Times New Roman" w:hAnsi="Times New Roman" w:cs="Times New Roman"/>
        </w:rPr>
        <w:t>M</w:t>
      </w:r>
      <w:r w:rsidR="002D5488" w:rsidRPr="00F8342D">
        <w:rPr>
          <w:rFonts w:ascii="Times New Roman" w:hAnsi="Times New Roman" w:cs="Times New Roman" w:hint="eastAsia"/>
        </w:rPr>
        <w:t>.</w:t>
      </w:r>
      <w:r w:rsidRPr="00F8342D">
        <w:rPr>
          <w:rFonts w:ascii="Times New Roman" w:hAnsi="Times New Roman" w:cs="Times New Roman"/>
        </w:rPr>
        <w:t xml:space="preserve">, </w:t>
      </w:r>
      <w:proofErr w:type="spellStart"/>
      <w:r w:rsidRPr="00F8342D">
        <w:rPr>
          <w:rFonts w:ascii="Times New Roman" w:hAnsi="Times New Roman" w:cs="Times New Roman"/>
        </w:rPr>
        <w:t>Strath</w:t>
      </w:r>
      <w:proofErr w:type="spellEnd"/>
      <w:r w:rsidR="002D5488" w:rsidRPr="00F8342D">
        <w:rPr>
          <w:rFonts w:ascii="Times New Roman" w:hAnsi="Times New Roman" w:cs="Times New Roman" w:hint="eastAsia"/>
        </w:rPr>
        <w:t>,</w:t>
      </w:r>
      <w:r w:rsidRPr="00F8342D">
        <w:rPr>
          <w:rFonts w:ascii="Times New Roman" w:hAnsi="Times New Roman" w:cs="Times New Roman"/>
        </w:rPr>
        <w:t xml:space="preserve"> S</w:t>
      </w:r>
      <w:r w:rsidR="002D5488" w:rsidRPr="00F8342D">
        <w:rPr>
          <w:rFonts w:ascii="Times New Roman" w:hAnsi="Times New Roman" w:cs="Times New Roman" w:hint="eastAsia"/>
        </w:rPr>
        <w:t xml:space="preserve">. </w:t>
      </w:r>
      <w:r w:rsidRPr="00F8342D">
        <w:rPr>
          <w:rFonts w:ascii="Times New Roman" w:hAnsi="Times New Roman" w:cs="Times New Roman"/>
        </w:rPr>
        <w:t xml:space="preserve">J, et al. </w:t>
      </w:r>
      <w:r w:rsidR="002D5488" w:rsidRPr="00F8342D">
        <w:rPr>
          <w:rFonts w:ascii="Times New Roman" w:hAnsi="Times New Roman" w:cs="Times New Roman" w:hint="eastAsia"/>
        </w:rPr>
        <w:t xml:space="preserve">(2000). </w:t>
      </w:r>
      <w:r w:rsidRPr="00F8342D">
        <w:rPr>
          <w:rFonts w:ascii="Times New Roman" w:hAnsi="Times New Roman" w:cs="Times New Roman"/>
        </w:rPr>
        <w:t xml:space="preserve">Compendium of physical activities: An update of activity codes and MET intensities. </w:t>
      </w:r>
      <w:proofErr w:type="gramStart"/>
      <w:r w:rsidRPr="00F8342D">
        <w:rPr>
          <w:rFonts w:ascii="Times New Roman" w:hAnsi="Times New Roman" w:cs="Times New Roman"/>
          <w:i/>
        </w:rPr>
        <w:t>Medicine and Science in Sports and Exercise</w:t>
      </w:r>
      <w:r w:rsidR="00F016E1" w:rsidRPr="00F8342D">
        <w:rPr>
          <w:rFonts w:ascii="Times New Roman" w:hAnsi="Times New Roman" w:cs="Times New Roman" w:hint="eastAsia"/>
          <w:i/>
        </w:rPr>
        <w:t>,</w:t>
      </w:r>
      <w:r w:rsidRPr="00F8342D">
        <w:rPr>
          <w:rFonts w:ascii="Times New Roman" w:hAnsi="Times New Roman" w:cs="Times New Roman"/>
          <w:i/>
        </w:rPr>
        <w:t xml:space="preserve"> 32</w:t>
      </w:r>
      <w:r w:rsidR="002D5488" w:rsidRPr="00F8342D">
        <w:rPr>
          <w:rFonts w:ascii="Times New Roman" w:hAnsi="Times New Roman" w:cs="Times New Roman" w:hint="eastAsia"/>
        </w:rPr>
        <w:t>,</w:t>
      </w:r>
      <w:r w:rsidR="00F016E1" w:rsidRPr="00F8342D">
        <w:rPr>
          <w:rFonts w:ascii="Times New Roman" w:hAnsi="Times New Roman" w:cs="Times New Roman" w:hint="eastAsia"/>
        </w:rPr>
        <w:t xml:space="preserve"> </w:t>
      </w:r>
      <w:r w:rsidRPr="00F8342D">
        <w:rPr>
          <w:rFonts w:ascii="Times New Roman" w:hAnsi="Times New Roman" w:cs="Times New Roman"/>
        </w:rPr>
        <w:t>S498-S504.</w:t>
      </w:r>
      <w:proofErr w:type="gramEnd"/>
    </w:p>
    <w:p w14:paraId="56948BE9" w14:textId="5EAECB6F" w:rsidR="00D303F6" w:rsidRPr="00F8342D" w:rsidRDefault="00D303F6" w:rsidP="00DC3EA6">
      <w:pPr>
        <w:spacing w:line="480" w:lineRule="auto"/>
        <w:ind w:left="851" w:hanging="851"/>
        <w:rPr>
          <w:rFonts w:ascii="Times New Roman" w:hAnsi="Times New Roman" w:cs="Times New Roman"/>
        </w:rPr>
      </w:pPr>
      <w:r w:rsidRPr="00F8342D">
        <w:rPr>
          <w:rFonts w:ascii="Times New Roman" w:hAnsi="Times New Roman" w:cs="Times New Roman"/>
        </w:rPr>
        <w:t>Ball</w:t>
      </w:r>
      <w:r w:rsidR="002D5488" w:rsidRPr="00F8342D">
        <w:rPr>
          <w:rFonts w:ascii="Times New Roman" w:hAnsi="Times New Roman" w:cs="Times New Roman" w:hint="eastAsia"/>
        </w:rPr>
        <w:t>,</w:t>
      </w:r>
      <w:r w:rsidRPr="00F8342D">
        <w:rPr>
          <w:rFonts w:ascii="Times New Roman" w:hAnsi="Times New Roman" w:cs="Times New Roman"/>
        </w:rPr>
        <w:t xml:space="preserve"> K</w:t>
      </w:r>
      <w:r w:rsidR="002D5488" w:rsidRPr="00F8342D">
        <w:rPr>
          <w:rFonts w:ascii="Times New Roman" w:hAnsi="Times New Roman" w:cs="Times New Roman" w:hint="eastAsia"/>
        </w:rPr>
        <w:t>.</w:t>
      </w:r>
      <w:r w:rsidRPr="00F8342D">
        <w:rPr>
          <w:rFonts w:ascii="Times New Roman" w:hAnsi="Times New Roman" w:cs="Times New Roman"/>
        </w:rPr>
        <w:t>, Jeffery</w:t>
      </w:r>
      <w:r w:rsidR="002D5488" w:rsidRPr="00F8342D">
        <w:rPr>
          <w:rFonts w:ascii="Times New Roman" w:hAnsi="Times New Roman" w:cs="Times New Roman" w:hint="eastAsia"/>
        </w:rPr>
        <w:t>,</w:t>
      </w:r>
      <w:r w:rsidRPr="00F8342D">
        <w:rPr>
          <w:rFonts w:ascii="Times New Roman" w:hAnsi="Times New Roman" w:cs="Times New Roman"/>
        </w:rPr>
        <w:t xml:space="preserve"> R</w:t>
      </w:r>
      <w:r w:rsidR="002D5488" w:rsidRPr="00F8342D">
        <w:rPr>
          <w:rFonts w:ascii="Times New Roman" w:hAnsi="Times New Roman" w:cs="Times New Roman" w:hint="eastAsia"/>
        </w:rPr>
        <w:t xml:space="preserve">. </w:t>
      </w:r>
      <w:r w:rsidRPr="00F8342D">
        <w:rPr>
          <w:rFonts w:ascii="Times New Roman" w:hAnsi="Times New Roman" w:cs="Times New Roman"/>
        </w:rPr>
        <w:t>W</w:t>
      </w:r>
      <w:r w:rsidR="002D5488" w:rsidRPr="00F8342D">
        <w:rPr>
          <w:rFonts w:ascii="Times New Roman" w:hAnsi="Times New Roman" w:cs="Times New Roman" w:hint="eastAsia"/>
        </w:rPr>
        <w:t>.</w:t>
      </w:r>
      <w:r w:rsidRPr="00F8342D">
        <w:rPr>
          <w:rFonts w:ascii="Times New Roman" w:hAnsi="Times New Roman" w:cs="Times New Roman"/>
        </w:rPr>
        <w:t>, Crawford</w:t>
      </w:r>
      <w:r w:rsidR="002D5488" w:rsidRPr="00F8342D">
        <w:rPr>
          <w:rFonts w:ascii="Times New Roman" w:hAnsi="Times New Roman" w:cs="Times New Roman" w:hint="eastAsia"/>
        </w:rPr>
        <w:t>,</w:t>
      </w:r>
      <w:r w:rsidRPr="00F8342D">
        <w:rPr>
          <w:rFonts w:ascii="Times New Roman" w:hAnsi="Times New Roman" w:cs="Times New Roman"/>
        </w:rPr>
        <w:t xml:space="preserve"> D</w:t>
      </w:r>
      <w:r w:rsidR="002D5488" w:rsidRPr="00F8342D">
        <w:rPr>
          <w:rFonts w:ascii="Times New Roman" w:hAnsi="Times New Roman" w:cs="Times New Roman" w:hint="eastAsia"/>
        </w:rPr>
        <w:t xml:space="preserve">. </w:t>
      </w:r>
      <w:r w:rsidRPr="00F8342D">
        <w:rPr>
          <w:rFonts w:ascii="Times New Roman" w:hAnsi="Times New Roman" w:cs="Times New Roman"/>
        </w:rPr>
        <w:t>A</w:t>
      </w:r>
      <w:r w:rsidR="002D5488" w:rsidRPr="00F8342D">
        <w:rPr>
          <w:rFonts w:ascii="Times New Roman" w:hAnsi="Times New Roman" w:cs="Times New Roman" w:hint="eastAsia"/>
        </w:rPr>
        <w:t>.</w:t>
      </w:r>
      <w:r w:rsidRPr="00F8342D">
        <w:rPr>
          <w:rFonts w:ascii="Times New Roman" w:hAnsi="Times New Roman" w:cs="Times New Roman"/>
        </w:rPr>
        <w:t>, Roberts</w:t>
      </w:r>
      <w:r w:rsidR="002D5488" w:rsidRPr="00F8342D">
        <w:rPr>
          <w:rFonts w:ascii="Times New Roman" w:hAnsi="Times New Roman" w:cs="Times New Roman" w:hint="eastAsia"/>
        </w:rPr>
        <w:t>,</w:t>
      </w:r>
      <w:r w:rsidRPr="00F8342D">
        <w:rPr>
          <w:rFonts w:ascii="Times New Roman" w:hAnsi="Times New Roman" w:cs="Times New Roman"/>
        </w:rPr>
        <w:t xml:space="preserve"> R</w:t>
      </w:r>
      <w:r w:rsidR="002D5488" w:rsidRPr="00F8342D">
        <w:rPr>
          <w:rFonts w:ascii="Times New Roman" w:hAnsi="Times New Roman" w:cs="Times New Roman" w:hint="eastAsia"/>
        </w:rPr>
        <w:t xml:space="preserve">. </w:t>
      </w:r>
      <w:r w:rsidRPr="00F8342D">
        <w:rPr>
          <w:rFonts w:ascii="Times New Roman" w:hAnsi="Times New Roman" w:cs="Times New Roman"/>
        </w:rPr>
        <w:t>J</w:t>
      </w:r>
      <w:r w:rsidR="002D5488" w:rsidRPr="00F8342D">
        <w:rPr>
          <w:rFonts w:ascii="Times New Roman" w:hAnsi="Times New Roman" w:cs="Times New Roman" w:hint="eastAsia"/>
        </w:rPr>
        <w:t>.</w:t>
      </w:r>
      <w:r w:rsidRPr="00F8342D">
        <w:rPr>
          <w:rFonts w:ascii="Times New Roman" w:hAnsi="Times New Roman" w:cs="Times New Roman"/>
        </w:rPr>
        <w:t>, Salmon</w:t>
      </w:r>
      <w:r w:rsidR="002D5488" w:rsidRPr="00F8342D">
        <w:rPr>
          <w:rFonts w:ascii="Times New Roman" w:hAnsi="Times New Roman" w:cs="Times New Roman" w:hint="eastAsia"/>
        </w:rPr>
        <w:t>,</w:t>
      </w:r>
      <w:r w:rsidRPr="00F8342D">
        <w:rPr>
          <w:rFonts w:ascii="Times New Roman" w:hAnsi="Times New Roman" w:cs="Times New Roman"/>
        </w:rPr>
        <w:t xml:space="preserve"> J</w:t>
      </w:r>
      <w:r w:rsidR="002D5488" w:rsidRPr="00F8342D">
        <w:rPr>
          <w:rFonts w:ascii="Times New Roman" w:hAnsi="Times New Roman" w:cs="Times New Roman" w:hint="eastAsia"/>
        </w:rPr>
        <w:t>.</w:t>
      </w:r>
      <w:r w:rsidRPr="00F8342D">
        <w:rPr>
          <w:rFonts w:ascii="Times New Roman" w:hAnsi="Times New Roman" w:cs="Times New Roman"/>
        </w:rPr>
        <w:t>, Timperio</w:t>
      </w:r>
      <w:r w:rsidR="002D5488" w:rsidRPr="00F8342D">
        <w:rPr>
          <w:rFonts w:ascii="Times New Roman" w:hAnsi="Times New Roman" w:cs="Times New Roman" w:hint="eastAsia"/>
        </w:rPr>
        <w:t>,</w:t>
      </w:r>
      <w:r w:rsidRPr="00F8342D">
        <w:rPr>
          <w:rFonts w:ascii="Times New Roman" w:hAnsi="Times New Roman" w:cs="Times New Roman"/>
        </w:rPr>
        <w:t xml:space="preserve"> A</w:t>
      </w:r>
      <w:r w:rsidR="002D5488" w:rsidRPr="00F8342D">
        <w:rPr>
          <w:rFonts w:ascii="Times New Roman" w:hAnsi="Times New Roman" w:cs="Times New Roman" w:hint="eastAsia"/>
        </w:rPr>
        <w:t xml:space="preserve">. </w:t>
      </w:r>
      <w:r w:rsidRPr="00F8342D">
        <w:rPr>
          <w:rFonts w:ascii="Times New Roman" w:hAnsi="Times New Roman" w:cs="Times New Roman"/>
        </w:rPr>
        <w:t xml:space="preserve">F. </w:t>
      </w:r>
      <w:r w:rsidR="002D5488" w:rsidRPr="00F8342D">
        <w:rPr>
          <w:rFonts w:ascii="Times New Roman" w:hAnsi="Times New Roman" w:cs="Times New Roman" w:hint="eastAsia"/>
        </w:rPr>
        <w:t xml:space="preserve">(2008). </w:t>
      </w:r>
      <w:r w:rsidRPr="00F8342D">
        <w:rPr>
          <w:rFonts w:ascii="Times New Roman" w:hAnsi="Times New Roman" w:cs="Times New Roman"/>
        </w:rPr>
        <w:t>Mismatch between perceived and objective measures of physical activity environm</w:t>
      </w:r>
      <w:r w:rsidR="002D5488" w:rsidRPr="00F8342D">
        <w:rPr>
          <w:rFonts w:ascii="Times New Roman" w:hAnsi="Times New Roman" w:cs="Times New Roman"/>
        </w:rPr>
        <w:t xml:space="preserve">ents. </w:t>
      </w:r>
      <w:proofErr w:type="gramStart"/>
      <w:r w:rsidR="00F016E1" w:rsidRPr="00F8342D">
        <w:rPr>
          <w:rFonts w:ascii="Times New Roman" w:hAnsi="Times New Roman" w:cs="Times New Roman"/>
          <w:i/>
        </w:rPr>
        <w:t>Preventive Medicin</w:t>
      </w:r>
      <w:r w:rsidR="00F016E1" w:rsidRPr="00F8342D">
        <w:rPr>
          <w:rFonts w:ascii="Times New Roman" w:hAnsi="Times New Roman" w:cs="Times New Roman" w:hint="eastAsia"/>
          <w:i/>
        </w:rPr>
        <w:t>e,</w:t>
      </w:r>
      <w:r w:rsidR="002D5488" w:rsidRPr="00F8342D">
        <w:rPr>
          <w:rFonts w:ascii="Times New Roman" w:hAnsi="Times New Roman" w:cs="Times New Roman" w:hint="eastAsia"/>
          <w:i/>
        </w:rPr>
        <w:t xml:space="preserve"> </w:t>
      </w:r>
      <w:r w:rsidRPr="00F8342D">
        <w:rPr>
          <w:rFonts w:ascii="Times New Roman" w:hAnsi="Times New Roman" w:cs="Times New Roman"/>
          <w:i/>
        </w:rPr>
        <w:t>47</w:t>
      </w:r>
      <w:r w:rsidR="002D5488" w:rsidRPr="00F8342D">
        <w:rPr>
          <w:rFonts w:ascii="Times New Roman" w:hAnsi="Times New Roman" w:cs="Times New Roman" w:hint="eastAsia"/>
        </w:rPr>
        <w:t xml:space="preserve">, </w:t>
      </w:r>
      <w:r w:rsidRPr="00F8342D">
        <w:rPr>
          <w:rFonts w:ascii="Times New Roman" w:hAnsi="Times New Roman" w:cs="Times New Roman"/>
        </w:rPr>
        <w:t>294-8.</w:t>
      </w:r>
      <w:proofErr w:type="gramEnd"/>
    </w:p>
    <w:p w14:paraId="43BABF78" w14:textId="6F9395F3" w:rsidR="000B2FB2" w:rsidRPr="00F8342D" w:rsidRDefault="000B2FB2" w:rsidP="00DC3EA6">
      <w:pPr>
        <w:spacing w:line="480" w:lineRule="auto"/>
        <w:ind w:left="851" w:hanging="851"/>
        <w:rPr>
          <w:rFonts w:ascii="Times New Roman" w:hAnsi="Times New Roman" w:cs="Times New Roman"/>
        </w:rPr>
      </w:pPr>
      <w:r w:rsidRPr="00F8342D">
        <w:rPr>
          <w:rFonts w:ascii="Times New Roman" w:hAnsi="Times New Roman" w:cs="Times New Roman" w:hint="eastAsia"/>
        </w:rPr>
        <w:t xml:space="preserve">Bartholomew J. B., </w:t>
      </w:r>
      <w:proofErr w:type="spellStart"/>
      <w:r w:rsidRPr="00F8342D">
        <w:rPr>
          <w:rFonts w:ascii="Times New Roman" w:hAnsi="Times New Roman" w:cs="Times New Roman" w:hint="eastAsia"/>
        </w:rPr>
        <w:t>Loukas</w:t>
      </w:r>
      <w:proofErr w:type="spellEnd"/>
      <w:r w:rsidRPr="00F8342D">
        <w:rPr>
          <w:rFonts w:ascii="Times New Roman" w:hAnsi="Times New Roman" w:cs="Times New Roman" w:hint="eastAsia"/>
        </w:rPr>
        <w:t xml:space="preserve">, A., </w:t>
      </w:r>
      <w:proofErr w:type="spellStart"/>
      <w:r w:rsidRPr="00F8342D">
        <w:rPr>
          <w:rFonts w:ascii="Times New Roman" w:hAnsi="Times New Roman" w:cs="Times New Roman" w:hint="eastAsia"/>
        </w:rPr>
        <w:t>Jowers</w:t>
      </w:r>
      <w:proofErr w:type="spellEnd"/>
      <w:r w:rsidRPr="00F8342D">
        <w:rPr>
          <w:rFonts w:ascii="Times New Roman" w:hAnsi="Times New Roman" w:cs="Times New Roman" w:hint="eastAsia"/>
        </w:rPr>
        <w:t xml:space="preserve">, E. M., </w:t>
      </w:r>
      <w:proofErr w:type="spellStart"/>
      <w:r w:rsidRPr="00F8342D">
        <w:rPr>
          <w:rFonts w:ascii="Times New Roman" w:hAnsi="Times New Roman" w:cs="Times New Roman" w:hint="eastAsia"/>
        </w:rPr>
        <w:t>Allua</w:t>
      </w:r>
      <w:proofErr w:type="spellEnd"/>
      <w:r w:rsidRPr="00F8342D">
        <w:rPr>
          <w:rFonts w:ascii="Times New Roman" w:hAnsi="Times New Roman" w:cs="Times New Roman" w:hint="eastAsia"/>
        </w:rPr>
        <w:t xml:space="preserve">, S. (2006). Validation of the physical activity self-efficacy scale: testing measurement invariance between Hispanic and Caucasian children. </w:t>
      </w:r>
      <w:proofErr w:type="gramStart"/>
      <w:r w:rsidRPr="00F8342D">
        <w:rPr>
          <w:rFonts w:ascii="Times New Roman" w:hAnsi="Times New Roman" w:cs="Times New Roman" w:hint="eastAsia"/>
          <w:i/>
        </w:rPr>
        <w:t>Journal of Physical activity and Health, 3</w:t>
      </w:r>
      <w:r w:rsidRPr="00F8342D">
        <w:rPr>
          <w:rFonts w:ascii="Times New Roman" w:hAnsi="Times New Roman" w:cs="Times New Roman" w:hint="eastAsia"/>
        </w:rPr>
        <w:t>, 70-78.</w:t>
      </w:r>
      <w:proofErr w:type="gramEnd"/>
    </w:p>
    <w:p w14:paraId="181FBF1A" w14:textId="1C059980" w:rsidR="00D14CAE" w:rsidRPr="00F8342D" w:rsidRDefault="00D14CAE" w:rsidP="00DC3EA6">
      <w:pPr>
        <w:spacing w:line="480" w:lineRule="auto"/>
        <w:ind w:left="851" w:hanging="851"/>
        <w:rPr>
          <w:rFonts w:ascii="Times New Roman" w:hAnsi="Times New Roman" w:cs="Times New Roman"/>
        </w:rPr>
      </w:pPr>
      <w:proofErr w:type="gramStart"/>
      <w:r w:rsidRPr="00F8342D">
        <w:rPr>
          <w:rFonts w:ascii="Times New Roman" w:hAnsi="Times New Roman" w:cs="Times New Roman"/>
        </w:rPr>
        <w:t>Barton, H., &amp; Grant, M. (2006).</w:t>
      </w:r>
      <w:proofErr w:type="gramEnd"/>
      <w:r w:rsidRPr="00F8342D">
        <w:rPr>
          <w:rFonts w:ascii="Times New Roman" w:hAnsi="Times New Roman" w:cs="Times New Roman"/>
        </w:rPr>
        <w:t xml:space="preserve"> </w:t>
      </w:r>
      <w:proofErr w:type="gramStart"/>
      <w:r w:rsidRPr="00F8342D">
        <w:rPr>
          <w:rFonts w:ascii="Times New Roman" w:hAnsi="Times New Roman" w:cs="Times New Roman"/>
        </w:rPr>
        <w:t>A health map for the local human habitat.</w:t>
      </w:r>
      <w:proofErr w:type="gramEnd"/>
      <w:r w:rsidRPr="00F8342D">
        <w:rPr>
          <w:rFonts w:ascii="Times New Roman" w:hAnsi="Times New Roman" w:cs="Times New Roman"/>
        </w:rPr>
        <w:t xml:space="preserve"> </w:t>
      </w:r>
      <w:r w:rsidRPr="00F8342D">
        <w:rPr>
          <w:rFonts w:ascii="Times New Roman" w:hAnsi="Times New Roman" w:cs="Times New Roman"/>
          <w:i/>
        </w:rPr>
        <w:t xml:space="preserve">The Journal of the </w:t>
      </w:r>
      <w:r w:rsidRPr="00F8342D">
        <w:rPr>
          <w:rFonts w:ascii="Times New Roman" w:hAnsi="Times New Roman" w:cs="Times New Roman"/>
          <w:i/>
        </w:rPr>
        <w:lastRenderedPageBreak/>
        <w:t>Royal Society for the Promotion of Health, 126</w:t>
      </w:r>
      <w:r w:rsidRPr="00F8342D">
        <w:rPr>
          <w:rFonts w:ascii="Times New Roman" w:hAnsi="Times New Roman" w:cs="Times New Roman"/>
        </w:rPr>
        <w:t>(6), 252-253.</w:t>
      </w:r>
    </w:p>
    <w:p w14:paraId="1BC8594A" w14:textId="2BB4B943" w:rsidR="00BB674F" w:rsidRPr="00F8342D" w:rsidRDefault="00BB674F" w:rsidP="00DC3EA6">
      <w:pPr>
        <w:spacing w:line="480" w:lineRule="auto"/>
        <w:ind w:left="851" w:hanging="851"/>
        <w:rPr>
          <w:rFonts w:ascii="Times New Roman" w:hAnsi="Times New Roman" w:cs="Times New Roman"/>
        </w:rPr>
      </w:pPr>
      <w:r w:rsidRPr="00F8342D">
        <w:rPr>
          <w:rFonts w:ascii="Times New Roman" w:hAnsi="Times New Roman" w:cs="Times New Roman"/>
        </w:rPr>
        <w:t>Bennie</w:t>
      </w:r>
      <w:r w:rsidR="002D5488" w:rsidRPr="00F8342D">
        <w:rPr>
          <w:rFonts w:ascii="Times New Roman" w:hAnsi="Times New Roman" w:cs="Times New Roman" w:hint="eastAsia"/>
        </w:rPr>
        <w:t>,</w:t>
      </w:r>
      <w:r w:rsidRPr="00F8342D">
        <w:rPr>
          <w:rFonts w:ascii="Times New Roman" w:hAnsi="Times New Roman" w:cs="Times New Roman"/>
        </w:rPr>
        <w:t xml:space="preserve"> J</w:t>
      </w:r>
      <w:r w:rsidR="002D5488" w:rsidRPr="00F8342D">
        <w:rPr>
          <w:rFonts w:ascii="Times New Roman" w:hAnsi="Times New Roman" w:cs="Times New Roman" w:hint="eastAsia"/>
        </w:rPr>
        <w:t>.</w:t>
      </w:r>
      <w:r w:rsidRPr="00F8342D">
        <w:rPr>
          <w:rFonts w:ascii="Times New Roman" w:hAnsi="Times New Roman" w:cs="Times New Roman"/>
        </w:rPr>
        <w:t>, Timperio</w:t>
      </w:r>
      <w:r w:rsidR="002D5488" w:rsidRPr="00F8342D">
        <w:rPr>
          <w:rFonts w:ascii="Times New Roman" w:hAnsi="Times New Roman" w:cs="Times New Roman" w:hint="eastAsia"/>
        </w:rPr>
        <w:t>,</w:t>
      </w:r>
      <w:r w:rsidRPr="00F8342D">
        <w:rPr>
          <w:rFonts w:ascii="Times New Roman" w:hAnsi="Times New Roman" w:cs="Times New Roman"/>
        </w:rPr>
        <w:t xml:space="preserve"> A</w:t>
      </w:r>
      <w:r w:rsidR="002D5488" w:rsidRPr="00F8342D">
        <w:rPr>
          <w:rFonts w:ascii="Times New Roman" w:hAnsi="Times New Roman" w:cs="Times New Roman" w:hint="eastAsia"/>
        </w:rPr>
        <w:t>.</w:t>
      </w:r>
      <w:r w:rsidRPr="00F8342D">
        <w:rPr>
          <w:rFonts w:ascii="Times New Roman" w:hAnsi="Times New Roman" w:cs="Times New Roman"/>
        </w:rPr>
        <w:t>, Dunstan</w:t>
      </w:r>
      <w:r w:rsidR="002D5488" w:rsidRPr="00F8342D">
        <w:rPr>
          <w:rFonts w:ascii="Times New Roman" w:hAnsi="Times New Roman" w:cs="Times New Roman" w:hint="eastAsia"/>
        </w:rPr>
        <w:t>,</w:t>
      </w:r>
      <w:r w:rsidRPr="00F8342D">
        <w:rPr>
          <w:rFonts w:ascii="Times New Roman" w:hAnsi="Times New Roman" w:cs="Times New Roman"/>
        </w:rPr>
        <w:t xml:space="preserve"> D</w:t>
      </w:r>
      <w:r w:rsidR="002D5488" w:rsidRPr="00F8342D">
        <w:rPr>
          <w:rFonts w:ascii="Times New Roman" w:hAnsi="Times New Roman" w:cs="Times New Roman" w:hint="eastAsia"/>
        </w:rPr>
        <w:t>.</w:t>
      </w:r>
      <w:r w:rsidRPr="00F8342D">
        <w:rPr>
          <w:rFonts w:ascii="Times New Roman" w:hAnsi="Times New Roman" w:cs="Times New Roman"/>
        </w:rPr>
        <w:t>, Crawford</w:t>
      </w:r>
      <w:r w:rsidR="002D5488" w:rsidRPr="00F8342D">
        <w:rPr>
          <w:rFonts w:ascii="Times New Roman" w:hAnsi="Times New Roman" w:cs="Times New Roman" w:hint="eastAsia"/>
        </w:rPr>
        <w:t>,</w:t>
      </w:r>
      <w:r w:rsidRPr="00F8342D">
        <w:rPr>
          <w:rFonts w:ascii="Times New Roman" w:hAnsi="Times New Roman" w:cs="Times New Roman"/>
        </w:rPr>
        <w:t xml:space="preserve"> D</w:t>
      </w:r>
      <w:r w:rsidR="002D5488" w:rsidRPr="00F8342D">
        <w:rPr>
          <w:rFonts w:ascii="Times New Roman" w:hAnsi="Times New Roman" w:cs="Times New Roman" w:hint="eastAsia"/>
        </w:rPr>
        <w:t>.</w:t>
      </w:r>
      <w:r w:rsidRPr="00F8342D">
        <w:rPr>
          <w:rFonts w:ascii="Times New Roman" w:hAnsi="Times New Roman" w:cs="Times New Roman"/>
        </w:rPr>
        <w:t>, Salmon</w:t>
      </w:r>
      <w:r w:rsidR="002D5488" w:rsidRPr="00F8342D">
        <w:rPr>
          <w:rFonts w:ascii="Times New Roman" w:hAnsi="Times New Roman" w:cs="Times New Roman" w:hint="eastAsia"/>
        </w:rPr>
        <w:t>,</w:t>
      </w:r>
      <w:r w:rsidRPr="00F8342D">
        <w:rPr>
          <w:rFonts w:ascii="Times New Roman" w:hAnsi="Times New Roman" w:cs="Times New Roman"/>
        </w:rPr>
        <w:t xml:space="preserve"> J. </w:t>
      </w:r>
      <w:r w:rsidR="002D5488" w:rsidRPr="00F8342D">
        <w:rPr>
          <w:rFonts w:ascii="Times New Roman" w:hAnsi="Times New Roman" w:cs="Times New Roman" w:hint="eastAsia"/>
        </w:rPr>
        <w:t xml:space="preserve">(2010). </w:t>
      </w:r>
      <w:r w:rsidRPr="00F8342D">
        <w:rPr>
          <w:rFonts w:ascii="Times New Roman" w:hAnsi="Times New Roman" w:cs="Times New Roman"/>
        </w:rPr>
        <w:t>Environmental correlates of physical activity in Australian workplaces.</w:t>
      </w:r>
      <w:r w:rsidRPr="00F8342D">
        <w:rPr>
          <w:rFonts w:ascii="Times New Roman" w:hAnsi="Times New Roman" w:cs="Times New Roman"/>
          <w:i/>
        </w:rPr>
        <w:t xml:space="preserve"> International Journal of Workplace Health Management</w:t>
      </w:r>
      <w:r w:rsidR="00F016E1" w:rsidRPr="00F8342D">
        <w:rPr>
          <w:rFonts w:ascii="Times New Roman" w:hAnsi="Times New Roman" w:cs="Times New Roman" w:hint="eastAsia"/>
          <w:i/>
        </w:rPr>
        <w:t>, 3</w:t>
      </w:r>
      <w:r w:rsidR="002D5488" w:rsidRPr="00F8342D">
        <w:rPr>
          <w:rFonts w:ascii="Times New Roman" w:hAnsi="Times New Roman" w:cs="Times New Roman" w:hint="eastAsia"/>
        </w:rPr>
        <w:t xml:space="preserve">, </w:t>
      </w:r>
      <w:r w:rsidRPr="00F8342D">
        <w:rPr>
          <w:rFonts w:ascii="Times New Roman" w:hAnsi="Times New Roman" w:cs="Times New Roman"/>
        </w:rPr>
        <w:t>25-33.</w:t>
      </w:r>
    </w:p>
    <w:p w14:paraId="70163815" w14:textId="77777777" w:rsidR="00CC4038" w:rsidRPr="00F8342D" w:rsidRDefault="00CC4038" w:rsidP="00DC3EA6">
      <w:pPr>
        <w:spacing w:line="480" w:lineRule="auto"/>
        <w:ind w:left="851" w:hanging="851"/>
        <w:rPr>
          <w:rFonts w:ascii="Times New Roman" w:hAnsi="Times New Roman" w:cs="Times New Roman"/>
        </w:rPr>
      </w:pPr>
      <w:proofErr w:type="gramStart"/>
      <w:r w:rsidRPr="00F8342D">
        <w:rPr>
          <w:rFonts w:ascii="Times New Roman" w:hAnsi="Times New Roman" w:cs="Times New Roman"/>
        </w:rPr>
        <w:t>Bibby</w:t>
      </w:r>
      <w:r w:rsidR="002D5488" w:rsidRPr="00F8342D">
        <w:rPr>
          <w:rFonts w:ascii="Times New Roman" w:hAnsi="Times New Roman" w:cs="Times New Roman" w:hint="eastAsia"/>
        </w:rPr>
        <w:t>,</w:t>
      </w:r>
      <w:r w:rsidRPr="00F8342D">
        <w:rPr>
          <w:rFonts w:ascii="Times New Roman" w:hAnsi="Times New Roman" w:cs="Times New Roman"/>
        </w:rPr>
        <w:t xml:space="preserve"> P</w:t>
      </w:r>
      <w:r w:rsidR="002D5488" w:rsidRPr="00F8342D">
        <w:rPr>
          <w:rFonts w:ascii="Times New Roman" w:hAnsi="Times New Roman" w:cs="Times New Roman" w:hint="eastAsia"/>
        </w:rPr>
        <w:t>.</w:t>
      </w:r>
      <w:r w:rsidRPr="00F8342D">
        <w:rPr>
          <w:rFonts w:ascii="Times New Roman" w:hAnsi="Times New Roman" w:cs="Times New Roman"/>
        </w:rPr>
        <w:t>, Shepherd</w:t>
      </w:r>
      <w:r w:rsidR="002D5488" w:rsidRPr="00F8342D">
        <w:rPr>
          <w:rFonts w:ascii="Times New Roman" w:hAnsi="Times New Roman" w:cs="Times New Roman" w:hint="eastAsia"/>
        </w:rPr>
        <w:t>,</w:t>
      </w:r>
      <w:r w:rsidRPr="00F8342D">
        <w:rPr>
          <w:rFonts w:ascii="Times New Roman" w:hAnsi="Times New Roman" w:cs="Times New Roman"/>
        </w:rPr>
        <w:t xml:space="preserve"> J. </w:t>
      </w:r>
      <w:r w:rsidR="002D5488" w:rsidRPr="00F8342D">
        <w:rPr>
          <w:rFonts w:ascii="Times New Roman" w:hAnsi="Times New Roman" w:cs="Times New Roman" w:hint="eastAsia"/>
        </w:rPr>
        <w:t>(2004).</w:t>
      </w:r>
      <w:proofErr w:type="gramEnd"/>
      <w:r w:rsidR="002D5488" w:rsidRPr="00F8342D">
        <w:rPr>
          <w:rFonts w:ascii="Times New Roman" w:hAnsi="Times New Roman" w:cs="Times New Roman" w:hint="eastAsia"/>
        </w:rPr>
        <w:t xml:space="preserve"> </w:t>
      </w:r>
      <w:proofErr w:type="gramStart"/>
      <w:r w:rsidRPr="00F8342D">
        <w:rPr>
          <w:rFonts w:ascii="Times New Roman" w:hAnsi="Times New Roman" w:cs="Times New Roman"/>
        </w:rPr>
        <w:t>Developing a new classification of urban and rural areas for policy purposes – the methodology.</w:t>
      </w:r>
      <w:proofErr w:type="gramEnd"/>
      <w:r w:rsidRPr="00F8342D">
        <w:rPr>
          <w:rFonts w:ascii="Times New Roman" w:hAnsi="Times New Roman" w:cs="Times New Roman"/>
        </w:rPr>
        <w:t xml:space="preserve"> London: UK government, Department for Environment, Food and Rural Affairs</w:t>
      </w:r>
    </w:p>
    <w:p w14:paraId="1F72736B" w14:textId="6097A105" w:rsidR="00CC4038" w:rsidRPr="00F8342D" w:rsidRDefault="00CC4038" w:rsidP="00DC3EA6">
      <w:pPr>
        <w:spacing w:line="480" w:lineRule="auto"/>
        <w:ind w:left="851" w:hanging="851"/>
        <w:rPr>
          <w:rFonts w:ascii="Times New Roman" w:hAnsi="Times New Roman" w:cs="Times New Roman"/>
        </w:rPr>
      </w:pPr>
      <w:r w:rsidRPr="00F8342D">
        <w:rPr>
          <w:rFonts w:ascii="Times New Roman" w:hAnsi="Times New Roman" w:cs="Times New Roman"/>
        </w:rPr>
        <w:t>Burton</w:t>
      </w:r>
      <w:r w:rsidR="002D5488" w:rsidRPr="00F8342D">
        <w:rPr>
          <w:rFonts w:ascii="Times New Roman" w:hAnsi="Times New Roman" w:cs="Times New Roman" w:hint="eastAsia"/>
        </w:rPr>
        <w:t>,</w:t>
      </w:r>
      <w:r w:rsidRPr="00F8342D">
        <w:rPr>
          <w:rFonts w:ascii="Times New Roman" w:hAnsi="Times New Roman" w:cs="Times New Roman"/>
        </w:rPr>
        <w:t xml:space="preserve"> N</w:t>
      </w:r>
      <w:r w:rsidR="002D5488" w:rsidRPr="00F8342D">
        <w:rPr>
          <w:rFonts w:ascii="Times New Roman" w:hAnsi="Times New Roman" w:cs="Times New Roman" w:hint="eastAsia"/>
        </w:rPr>
        <w:t xml:space="preserve">. </w:t>
      </w:r>
      <w:r w:rsidRPr="00F8342D">
        <w:rPr>
          <w:rFonts w:ascii="Times New Roman" w:hAnsi="Times New Roman" w:cs="Times New Roman"/>
        </w:rPr>
        <w:t>W</w:t>
      </w:r>
      <w:r w:rsidR="002D5488" w:rsidRPr="00F8342D">
        <w:rPr>
          <w:rFonts w:ascii="Times New Roman" w:hAnsi="Times New Roman" w:cs="Times New Roman" w:hint="eastAsia"/>
        </w:rPr>
        <w:t>.</w:t>
      </w:r>
      <w:r w:rsidRPr="00F8342D">
        <w:rPr>
          <w:rFonts w:ascii="Times New Roman" w:hAnsi="Times New Roman" w:cs="Times New Roman"/>
        </w:rPr>
        <w:t xml:space="preserve">, </w:t>
      </w:r>
      <w:proofErr w:type="spellStart"/>
      <w:r w:rsidRPr="00F8342D">
        <w:rPr>
          <w:rFonts w:ascii="Times New Roman" w:hAnsi="Times New Roman" w:cs="Times New Roman"/>
        </w:rPr>
        <w:t>Turrell</w:t>
      </w:r>
      <w:proofErr w:type="spellEnd"/>
      <w:r w:rsidR="002D5488" w:rsidRPr="00F8342D">
        <w:rPr>
          <w:rFonts w:ascii="Times New Roman" w:hAnsi="Times New Roman" w:cs="Times New Roman" w:hint="eastAsia"/>
        </w:rPr>
        <w:t>,</w:t>
      </w:r>
      <w:r w:rsidRPr="00F8342D">
        <w:rPr>
          <w:rFonts w:ascii="Times New Roman" w:hAnsi="Times New Roman" w:cs="Times New Roman"/>
        </w:rPr>
        <w:t xml:space="preserve"> G</w:t>
      </w:r>
      <w:r w:rsidR="002D5488" w:rsidRPr="00F8342D">
        <w:rPr>
          <w:rFonts w:ascii="Times New Roman" w:hAnsi="Times New Roman" w:cs="Times New Roman" w:hint="eastAsia"/>
        </w:rPr>
        <w:t>. (2000).</w:t>
      </w:r>
      <w:r w:rsidRPr="00F8342D">
        <w:rPr>
          <w:rFonts w:ascii="Times New Roman" w:hAnsi="Times New Roman" w:cs="Times New Roman"/>
        </w:rPr>
        <w:t xml:space="preserve"> </w:t>
      </w:r>
      <w:proofErr w:type="gramStart"/>
      <w:r w:rsidRPr="00F8342D">
        <w:rPr>
          <w:rFonts w:ascii="Times New Roman" w:hAnsi="Times New Roman" w:cs="Times New Roman"/>
        </w:rPr>
        <w:t>Occupation, Hours Worked, and Leisure-Time P</w:t>
      </w:r>
      <w:r w:rsidR="002D5488" w:rsidRPr="00F8342D">
        <w:rPr>
          <w:rFonts w:ascii="Times New Roman" w:hAnsi="Times New Roman" w:cs="Times New Roman"/>
        </w:rPr>
        <w:t>hysical Activity.</w:t>
      </w:r>
      <w:proofErr w:type="gramEnd"/>
      <w:r w:rsidR="002D5488" w:rsidRPr="00F8342D">
        <w:rPr>
          <w:rFonts w:ascii="Times New Roman" w:hAnsi="Times New Roman" w:cs="Times New Roman"/>
        </w:rPr>
        <w:t xml:space="preserve"> </w:t>
      </w:r>
      <w:r w:rsidR="002D5488" w:rsidRPr="00F8342D">
        <w:rPr>
          <w:rFonts w:ascii="Times New Roman" w:hAnsi="Times New Roman" w:cs="Times New Roman"/>
          <w:i/>
        </w:rPr>
        <w:t>Prev</w:t>
      </w:r>
      <w:r w:rsidR="00ED4763" w:rsidRPr="00F8342D">
        <w:rPr>
          <w:rFonts w:ascii="Times New Roman" w:hAnsi="Times New Roman" w:cs="Times New Roman" w:hint="eastAsia"/>
          <w:i/>
        </w:rPr>
        <w:t>entive</w:t>
      </w:r>
      <w:r w:rsidR="002D5488" w:rsidRPr="00F8342D">
        <w:rPr>
          <w:rFonts w:ascii="Times New Roman" w:hAnsi="Times New Roman" w:cs="Times New Roman"/>
          <w:i/>
        </w:rPr>
        <w:t xml:space="preserve"> Med</w:t>
      </w:r>
      <w:r w:rsidR="00ED4763" w:rsidRPr="00F8342D">
        <w:rPr>
          <w:rFonts w:ascii="Times New Roman" w:hAnsi="Times New Roman" w:cs="Times New Roman" w:hint="eastAsia"/>
          <w:i/>
        </w:rPr>
        <w:t>icine,</w:t>
      </w:r>
      <w:r w:rsidR="002D5488" w:rsidRPr="00F8342D">
        <w:rPr>
          <w:rFonts w:ascii="Times New Roman" w:hAnsi="Times New Roman" w:cs="Times New Roman" w:hint="eastAsia"/>
          <w:i/>
        </w:rPr>
        <w:t xml:space="preserve"> </w:t>
      </w:r>
      <w:r w:rsidRPr="00F8342D">
        <w:rPr>
          <w:rFonts w:ascii="Times New Roman" w:hAnsi="Times New Roman" w:cs="Times New Roman"/>
          <w:i/>
        </w:rPr>
        <w:t>31</w:t>
      </w:r>
      <w:r w:rsidR="002D5488" w:rsidRPr="00F8342D">
        <w:rPr>
          <w:rFonts w:ascii="Times New Roman" w:hAnsi="Times New Roman" w:cs="Times New Roman"/>
        </w:rPr>
        <w:t>(6)</w:t>
      </w:r>
      <w:r w:rsidR="002D5488" w:rsidRPr="00F8342D">
        <w:rPr>
          <w:rFonts w:ascii="Times New Roman" w:hAnsi="Times New Roman" w:cs="Times New Roman" w:hint="eastAsia"/>
        </w:rPr>
        <w:t xml:space="preserve">, </w:t>
      </w:r>
      <w:r w:rsidRPr="00F8342D">
        <w:rPr>
          <w:rFonts w:ascii="Times New Roman" w:hAnsi="Times New Roman" w:cs="Times New Roman"/>
        </w:rPr>
        <w:t>673-681.</w:t>
      </w:r>
    </w:p>
    <w:p w14:paraId="04C29808" w14:textId="77777777" w:rsidR="003A4DF9" w:rsidRPr="00F8342D" w:rsidRDefault="003A4DF9" w:rsidP="00DC3EA6">
      <w:pPr>
        <w:spacing w:line="480" w:lineRule="auto"/>
        <w:ind w:left="851" w:hanging="851"/>
        <w:rPr>
          <w:rFonts w:ascii="Times New Roman" w:hAnsi="Times New Roman" w:cs="Times New Roman"/>
        </w:rPr>
      </w:pPr>
      <w:proofErr w:type="spellStart"/>
      <w:proofErr w:type="gramStart"/>
      <w:r w:rsidRPr="00F8342D">
        <w:rPr>
          <w:rFonts w:ascii="Times New Roman" w:hAnsi="Times New Roman" w:cs="Times New Roman"/>
        </w:rPr>
        <w:t>Cerin</w:t>
      </w:r>
      <w:proofErr w:type="spellEnd"/>
      <w:r w:rsidRPr="00F8342D">
        <w:rPr>
          <w:rFonts w:ascii="Times New Roman" w:hAnsi="Times New Roman" w:cs="Times New Roman"/>
        </w:rPr>
        <w:t xml:space="preserve">, E., </w:t>
      </w:r>
      <w:proofErr w:type="spellStart"/>
      <w:r w:rsidRPr="00F8342D">
        <w:rPr>
          <w:rFonts w:ascii="Times New Roman" w:hAnsi="Times New Roman" w:cs="Times New Roman"/>
        </w:rPr>
        <w:t>Saelens</w:t>
      </w:r>
      <w:proofErr w:type="spellEnd"/>
      <w:r w:rsidRPr="00F8342D">
        <w:rPr>
          <w:rFonts w:ascii="Times New Roman" w:hAnsi="Times New Roman" w:cs="Times New Roman"/>
        </w:rPr>
        <w:t xml:space="preserve">, B. E., </w:t>
      </w:r>
      <w:proofErr w:type="spellStart"/>
      <w:r w:rsidRPr="00F8342D">
        <w:rPr>
          <w:rFonts w:ascii="Times New Roman" w:hAnsi="Times New Roman" w:cs="Times New Roman"/>
        </w:rPr>
        <w:t>Sallis</w:t>
      </w:r>
      <w:proofErr w:type="spellEnd"/>
      <w:r w:rsidRPr="00F8342D">
        <w:rPr>
          <w:rFonts w:ascii="Times New Roman" w:hAnsi="Times New Roman" w:cs="Times New Roman"/>
        </w:rPr>
        <w:t>, J. F., &amp; Frank, L. D. (2006).</w:t>
      </w:r>
      <w:proofErr w:type="gramEnd"/>
      <w:r w:rsidRPr="00F8342D">
        <w:rPr>
          <w:rFonts w:ascii="Times New Roman" w:hAnsi="Times New Roman" w:cs="Times New Roman"/>
        </w:rPr>
        <w:t xml:space="preserve"> Neighborhood environment walkability scale: Validity and development of a short form. </w:t>
      </w:r>
      <w:r w:rsidRPr="00F8342D">
        <w:rPr>
          <w:rFonts w:ascii="Times New Roman" w:hAnsi="Times New Roman" w:cs="Times New Roman"/>
          <w:i/>
        </w:rPr>
        <w:t>Medicine and Science in Sports and Exercise, 38</w:t>
      </w:r>
      <w:r w:rsidRPr="00F8342D">
        <w:rPr>
          <w:rFonts w:ascii="Times New Roman" w:hAnsi="Times New Roman" w:cs="Times New Roman"/>
        </w:rPr>
        <w:t xml:space="preserve">(9), 1682-1691. </w:t>
      </w:r>
    </w:p>
    <w:p w14:paraId="384F1B50" w14:textId="77777777" w:rsidR="003A4DF9" w:rsidRPr="00F8342D" w:rsidRDefault="003A4DF9" w:rsidP="00DC3EA6">
      <w:pPr>
        <w:spacing w:line="480" w:lineRule="auto"/>
        <w:ind w:left="851" w:hanging="851"/>
        <w:rPr>
          <w:rFonts w:ascii="Times New Roman" w:hAnsi="Times New Roman" w:cs="Times New Roman"/>
        </w:rPr>
      </w:pPr>
      <w:proofErr w:type="spellStart"/>
      <w:r w:rsidRPr="00F8342D">
        <w:rPr>
          <w:rFonts w:ascii="Times New Roman" w:hAnsi="Times New Roman" w:cs="Times New Roman"/>
        </w:rPr>
        <w:t>Cerin</w:t>
      </w:r>
      <w:proofErr w:type="spellEnd"/>
      <w:r w:rsidRPr="00F8342D">
        <w:rPr>
          <w:rFonts w:ascii="Times New Roman" w:hAnsi="Times New Roman" w:cs="Times New Roman"/>
        </w:rPr>
        <w:t>, E., Conway, T., Cain, K., Kerr, J., D</w:t>
      </w:r>
      <w:r w:rsidR="002D5488" w:rsidRPr="00F8342D">
        <w:rPr>
          <w:rFonts w:ascii="Times New Roman" w:hAnsi="Times New Roman" w:cs="Times New Roman"/>
        </w:rPr>
        <w:t xml:space="preserve">e </w:t>
      </w:r>
      <w:proofErr w:type="spellStart"/>
      <w:r w:rsidR="002D5488" w:rsidRPr="00F8342D">
        <w:rPr>
          <w:rFonts w:ascii="Times New Roman" w:hAnsi="Times New Roman" w:cs="Times New Roman"/>
        </w:rPr>
        <w:t>Bourdeaudhuij</w:t>
      </w:r>
      <w:proofErr w:type="spellEnd"/>
      <w:r w:rsidR="002D5488" w:rsidRPr="00F8342D">
        <w:rPr>
          <w:rFonts w:ascii="Times New Roman" w:hAnsi="Times New Roman" w:cs="Times New Roman"/>
        </w:rPr>
        <w:t>, I., Owen, N.</w:t>
      </w:r>
      <w:r w:rsidR="002D5488" w:rsidRPr="00F8342D">
        <w:rPr>
          <w:rFonts w:ascii="Times New Roman" w:hAnsi="Times New Roman" w:cs="Times New Roman" w:hint="eastAsia"/>
        </w:rPr>
        <w:t>, et al</w:t>
      </w:r>
      <w:r w:rsidRPr="00F8342D">
        <w:rPr>
          <w:rFonts w:ascii="Times New Roman" w:hAnsi="Times New Roman" w:cs="Times New Roman"/>
        </w:rPr>
        <w:t xml:space="preserve">. (2013). </w:t>
      </w:r>
      <w:proofErr w:type="gramStart"/>
      <w:r w:rsidRPr="00F8342D">
        <w:rPr>
          <w:rFonts w:ascii="Times New Roman" w:hAnsi="Times New Roman" w:cs="Times New Roman"/>
        </w:rPr>
        <w:t xml:space="preserve">Sharing good NEWS across the world: developing comparable </w:t>
      </w:r>
      <w:proofErr w:type="spellStart"/>
      <w:r w:rsidRPr="00F8342D">
        <w:rPr>
          <w:rFonts w:ascii="Times New Roman" w:hAnsi="Times New Roman" w:cs="Times New Roman"/>
        </w:rPr>
        <w:t>scores</w:t>
      </w:r>
      <w:proofErr w:type="spellEnd"/>
      <w:r w:rsidRPr="00F8342D">
        <w:rPr>
          <w:rFonts w:ascii="Times New Roman" w:hAnsi="Times New Roman" w:cs="Times New Roman"/>
        </w:rPr>
        <w:t xml:space="preserve"> across 12 countries for the neighborhood environment walkability scale (NEWS).</w:t>
      </w:r>
      <w:proofErr w:type="gramEnd"/>
      <w:r w:rsidRPr="00F8342D">
        <w:rPr>
          <w:rFonts w:ascii="Times New Roman" w:hAnsi="Times New Roman" w:cs="Times New Roman"/>
        </w:rPr>
        <w:t xml:space="preserve"> </w:t>
      </w:r>
      <w:proofErr w:type="gramStart"/>
      <w:r w:rsidRPr="00F8342D">
        <w:rPr>
          <w:rFonts w:ascii="Times New Roman" w:hAnsi="Times New Roman" w:cs="Times New Roman"/>
          <w:i/>
        </w:rPr>
        <w:t>BMC Public Health, 13</w:t>
      </w:r>
      <w:r w:rsidRPr="00F8342D">
        <w:rPr>
          <w:rFonts w:ascii="Times New Roman" w:hAnsi="Times New Roman" w:cs="Times New Roman"/>
        </w:rPr>
        <w:t>(1), 309.</w:t>
      </w:r>
      <w:proofErr w:type="gramEnd"/>
    </w:p>
    <w:p w14:paraId="4DD78C93" w14:textId="304EC906" w:rsidR="002D5488" w:rsidRPr="00F8342D" w:rsidRDefault="002D5488" w:rsidP="00DC3EA6">
      <w:pPr>
        <w:spacing w:line="480" w:lineRule="auto"/>
        <w:ind w:left="851" w:hanging="851"/>
        <w:rPr>
          <w:rFonts w:ascii="Times New Roman" w:hAnsi="Times New Roman" w:cs="Times New Roman"/>
        </w:rPr>
      </w:pPr>
      <w:r w:rsidRPr="00F8342D">
        <w:rPr>
          <w:rFonts w:ascii="Times New Roman" w:hAnsi="Times New Roman" w:cs="Times New Roman"/>
        </w:rPr>
        <w:t xml:space="preserve">Christian, H. E., </w:t>
      </w:r>
      <w:proofErr w:type="spellStart"/>
      <w:r w:rsidRPr="00F8342D">
        <w:rPr>
          <w:rFonts w:ascii="Times New Roman" w:hAnsi="Times New Roman" w:cs="Times New Roman"/>
        </w:rPr>
        <w:t>Westgarth</w:t>
      </w:r>
      <w:proofErr w:type="spellEnd"/>
      <w:r w:rsidRPr="00F8342D">
        <w:rPr>
          <w:rFonts w:ascii="Times New Roman" w:hAnsi="Times New Roman" w:cs="Times New Roman"/>
        </w:rPr>
        <w:t xml:space="preserve">, C., Bauman, A., Richards, E. A., Rhodes, R. E., </w:t>
      </w:r>
      <w:proofErr w:type="spellStart"/>
      <w:r w:rsidRPr="00F8342D">
        <w:rPr>
          <w:rFonts w:ascii="Times New Roman" w:hAnsi="Times New Roman" w:cs="Times New Roman"/>
        </w:rPr>
        <w:t>Evenson</w:t>
      </w:r>
      <w:proofErr w:type="spellEnd"/>
      <w:r w:rsidRPr="00F8342D">
        <w:rPr>
          <w:rFonts w:ascii="Times New Roman" w:hAnsi="Times New Roman" w:cs="Times New Roman"/>
        </w:rPr>
        <w:t>, K. R.,</w:t>
      </w:r>
      <w:r w:rsidR="005845FB" w:rsidRPr="00F8342D">
        <w:rPr>
          <w:rFonts w:ascii="Times New Roman" w:hAnsi="Times New Roman" w:cs="Times New Roman" w:hint="eastAsia"/>
        </w:rPr>
        <w:t xml:space="preserve"> </w:t>
      </w:r>
      <w:r w:rsidR="005845FB" w:rsidRPr="00F8342D">
        <w:rPr>
          <w:rFonts w:ascii="Times New Roman" w:hAnsi="Times New Roman" w:cs="Times New Roman"/>
        </w:rPr>
        <w:t>…</w:t>
      </w:r>
      <w:r w:rsidRPr="00F8342D">
        <w:rPr>
          <w:rFonts w:ascii="Times New Roman" w:hAnsi="Times New Roman" w:cs="Times New Roman" w:hint="eastAsia"/>
        </w:rPr>
        <w:t xml:space="preserve"> </w:t>
      </w:r>
      <w:r w:rsidR="005845FB" w:rsidRPr="00F8342D">
        <w:rPr>
          <w:rFonts w:ascii="Times New Roman" w:hAnsi="Times New Roman" w:cs="Times New Roman"/>
        </w:rPr>
        <w:t>Thorpe</w:t>
      </w:r>
      <w:r w:rsidR="005845FB" w:rsidRPr="00F8342D">
        <w:rPr>
          <w:rFonts w:ascii="Times New Roman" w:hAnsi="Times New Roman" w:cs="Times New Roman" w:hint="eastAsia"/>
        </w:rPr>
        <w:t>,</w:t>
      </w:r>
      <w:r w:rsidR="005845FB" w:rsidRPr="00F8342D">
        <w:rPr>
          <w:rFonts w:ascii="Times New Roman" w:hAnsi="Times New Roman" w:cs="Times New Roman"/>
        </w:rPr>
        <w:t xml:space="preserve"> R</w:t>
      </w:r>
      <w:r w:rsidR="005845FB" w:rsidRPr="00F8342D">
        <w:rPr>
          <w:rFonts w:ascii="Times New Roman" w:hAnsi="Times New Roman" w:cs="Times New Roman" w:hint="eastAsia"/>
        </w:rPr>
        <w:t xml:space="preserve">. </w:t>
      </w:r>
      <w:r w:rsidR="005845FB" w:rsidRPr="00F8342D">
        <w:rPr>
          <w:rFonts w:ascii="Times New Roman" w:hAnsi="Times New Roman" w:cs="Times New Roman"/>
        </w:rPr>
        <w:t>J</w:t>
      </w:r>
      <w:r w:rsidRPr="00F8342D">
        <w:rPr>
          <w:rFonts w:ascii="Times New Roman" w:hAnsi="Times New Roman" w:cs="Times New Roman"/>
        </w:rPr>
        <w:t xml:space="preserve">. (2013). Dog ownership and physical activity: a review of the evidence. </w:t>
      </w:r>
      <w:r w:rsidR="00ED4763" w:rsidRPr="00F8342D">
        <w:rPr>
          <w:rFonts w:ascii="Times New Roman" w:hAnsi="Times New Roman" w:cs="Times New Roman"/>
          <w:i/>
        </w:rPr>
        <w:t>J</w:t>
      </w:r>
      <w:r w:rsidR="00ED4763" w:rsidRPr="00F8342D">
        <w:rPr>
          <w:rFonts w:ascii="Times New Roman" w:hAnsi="Times New Roman" w:cs="Times New Roman" w:hint="eastAsia"/>
          <w:i/>
        </w:rPr>
        <w:t>ournal of</w:t>
      </w:r>
      <w:r w:rsidR="00ED4763" w:rsidRPr="00F8342D">
        <w:rPr>
          <w:rFonts w:ascii="Times New Roman" w:hAnsi="Times New Roman" w:cs="Times New Roman"/>
          <w:i/>
        </w:rPr>
        <w:t xml:space="preserve"> Phys</w:t>
      </w:r>
      <w:r w:rsidR="00ED4763" w:rsidRPr="00F8342D">
        <w:rPr>
          <w:rFonts w:ascii="Times New Roman" w:hAnsi="Times New Roman" w:cs="Times New Roman" w:hint="eastAsia"/>
          <w:i/>
        </w:rPr>
        <w:t>ical</w:t>
      </w:r>
      <w:r w:rsidR="00ED4763" w:rsidRPr="00F8342D">
        <w:rPr>
          <w:rFonts w:ascii="Times New Roman" w:hAnsi="Times New Roman" w:cs="Times New Roman"/>
          <w:i/>
        </w:rPr>
        <w:t xml:space="preserve"> Act</w:t>
      </w:r>
      <w:r w:rsidR="00ED4763" w:rsidRPr="00F8342D">
        <w:rPr>
          <w:rFonts w:ascii="Times New Roman" w:hAnsi="Times New Roman" w:cs="Times New Roman" w:hint="eastAsia"/>
          <w:i/>
        </w:rPr>
        <w:t>ivity &amp;</w:t>
      </w:r>
      <w:r w:rsidR="00ED4763" w:rsidRPr="00F8342D">
        <w:rPr>
          <w:rFonts w:ascii="Times New Roman" w:hAnsi="Times New Roman" w:cs="Times New Roman"/>
          <w:i/>
        </w:rPr>
        <w:t xml:space="preserve"> Health</w:t>
      </w:r>
      <w:r w:rsidRPr="00F8342D">
        <w:rPr>
          <w:rFonts w:ascii="Times New Roman" w:hAnsi="Times New Roman" w:cs="Times New Roman"/>
          <w:i/>
        </w:rPr>
        <w:t>, 10</w:t>
      </w:r>
      <w:r w:rsidRPr="00F8342D">
        <w:rPr>
          <w:rFonts w:ascii="Times New Roman" w:hAnsi="Times New Roman" w:cs="Times New Roman"/>
        </w:rPr>
        <w:t xml:space="preserve">(5), 750-759. </w:t>
      </w:r>
    </w:p>
    <w:p w14:paraId="00B63E18" w14:textId="0DF090F2" w:rsidR="00790501" w:rsidRPr="00F8342D" w:rsidRDefault="00790501" w:rsidP="00DC3EA6">
      <w:pPr>
        <w:spacing w:line="480" w:lineRule="auto"/>
        <w:ind w:left="851" w:hanging="851"/>
        <w:rPr>
          <w:rFonts w:ascii="Times New Roman" w:hAnsi="Times New Roman" w:cs="Times New Roman"/>
        </w:rPr>
      </w:pPr>
      <w:proofErr w:type="gramStart"/>
      <w:r w:rsidRPr="00F8342D">
        <w:rPr>
          <w:rFonts w:ascii="Times New Roman" w:hAnsi="Times New Roman" w:cs="Times New Roman"/>
        </w:rPr>
        <w:t>Cunningham, G. O., &amp; Michael, Y. L. (2004).</w:t>
      </w:r>
      <w:proofErr w:type="gramEnd"/>
      <w:r w:rsidRPr="00F8342D">
        <w:rPr>
          <w:rFonts w:ascii="Times New Roman" w:hAnsi="Times New Roman" w:cs="Times New Roman"/>
        </w:rPr>
        <w:t xml:space="preserve"> Concepts guiding the study of the impact of the </w:t>
      </w:r>
      <w:r w:rsidRPr="00F8342D">
        <w:rPr>
          <w:rFonts w:ascii="Times New Roman" w:hAnsi="Times New Roman" w:cs="Times New Roman"/>
        </w:rPr>
        <w:lastRenderedPageBreak/>
        <w:t xml:space="preserve">built environment on physical activity for older adults: a review of the literature. </w:t>
      </w:r>
      <w:proofErr w:type="gramStart"/>
      <w:r w:rsidRPr="00F8342D">
        <w:rPr>
          <w:rFonts w:ascii="Times New Roman" w:hAnsi="Times New Roman" w:cs="Times New Roman"/>
          <w:i/>
        </w:rPr>
        <w:t>Am</w:t>
      </w:r>
      <w:proofErr w:type="gramEnd"/>
      <w:r w:rsidRPr="00F8342D">
        <w:rPr>
          <w:rFonts w:ascii="Times New Roman" w:hAnsi="Times New Roman" w:cs="Times New Roman"/>
          <w:i/>
        </w:rPr>
        <w:t xml:space="preserve"> J Health </w:t>
      </w:r>
      <w:proofErr w:type="spellStart"/>
      <w:r w:rsidRPr="00F8342D">
        <w:rPr>
          <w:rFonts w:ascii="Times New Roman" w:hAnsi="Times New Roman" w:cs="Times New Roman"/>
          <w:i/>
        </w:rPr>
        <w:t>Promot</w:t>
      </w:r>
      <w:proofErr w:type="spellEnd"/>
      <w:r w:rsidRPr="00F8342D">
        <w:rPr>
          <w:rFonts w:ascii="Times New Roman" w:hAnsi="Times New Roman" w:cs="Times New Roman"/>
          <w:i/>
        </w:rPr>
        <w:t>, 18</w:t>
      </w:r>
      <w:r w:rsidRPr="00F8342D">
        <w:rPr>
          <w:rFonts w:ascii="Times New Roman" w:hAnsi="Times New Roman" w:cs="Times New Roman"/>
        </w:rPr>
        <w:t>(6), 435-443.</w:t>
      </w:r>
    </w:p>
    <w:p w14:paraId="6138CC4D" w14:textId="0488372B" w:rsidR="00C973D0" w:rsidRPr="00F8342D" w:rsidRDefault="00C973D0" w:rsidP="00DC3EA6">
      <w:pPr>
        <w:spacing w:line="480" w:lineRule="auto"/>
        <w:ind w:left="851" w:hanging="851"/>
        <w:rPr>
          <w:rFonts w:ascii="Times New Roman" w:hAnsi="Times New Roman" w:cs="Times New Roman"/>
        </w:rPr>
      </w:pPr>
      <w:r w:rsidRPr="00F8342D">
        <w:rPr>
          <w:rFonts w:ascii="Times New Roman" w:hAnsi="Times New Roman" w:cs="Times New Roman"/>
        </w:rPr>
        <w:t>Dalton, A</w:t>
      </w:r>
      <w:r w:rsidR="002D5488" w:rsidRPr="00F8342D">
        <w:rPr>
          <w:rFonts w:ascii="Times New Roman" w:hAnsi="Times New Roman" w:cs="Times New Roman" w:hint="eastAsia"/>
        </w:rPr>
        <w:t xml:space="preserve">. </w:t>
      </w:r>
      <w:r w:rsidRPr="00F8342D">
        <w:rPr>
          <w:rFonts w:ascii="Times New Roman" w:hAnsi="Times New Roman" w:cs="Times New Roman"/>
        </w:rPr>
        <w:t>M., Jones, A</w:t>
      </w:r>
      <w:r w:rsidR="002D5488" w:rsidRPr="00F8342D">
        <w:rPr>
          <w:rFonts w:ascii="Times New Roman" w:hAnsi="Times New Roman" w:cs="Times New Roman" w:hint="eastAsia"/>
        </w:rPr>
        <w:t xml:space="preserve">. </w:t>
      </w:r>
      <w:r w:rsidRPr="00F8342D">
        <w:rPr>
          <w:rFonts w:ascii="Times New Roman" w:hAnsi="Times New Roman" w:cs="Times New Roman"/>
        </w:rPr>
        <w:t xml:space="preserve">P., </w:t>
      </w:r>
      <w:proofErr w:type="spellStart"/>
      <w:r w:rsidRPr="00F8342D">
        <w:rPr>
          <w:rFonts w:ascii="Times New Roman" w:hAnsi="Times New Roman" w:cs="Times New Roman"/>
        </w:rPr>
        <w:t>Panter</w:t>
      </w:r>
      <w:proofErr w:type="spellEnd"/>
      <w:r w:rsidRPr="00F8342D">
        <w:rPr>
          <w:rFonts w:ascii="Times New Roman" w:hAnsi="Times New Roman" w:cs="Times New Roman"/>
        </w:rPr>
        <w:t>, J</w:t>
      </w:r>
      <w:r w:rsidR="002D5488" w:rsidRPr="00F8342D">
        <w:rPr>
          <w:rFonts w:ascii="Times New Roman" w:hAnsi="Times New Roman" w:cs="Times New Roman" w:hint="eastAsia"/>
        </w:rPr>
        <w:t xml:space="preserve">. </w:t>
      </w:r>
      <w:r w:rsidRPr="00F8342D">
        <w:rPr>
          <w:rFonts w:ascii="Times New Roman" w:hAnsi="Times New Roman" w:cs="Times New Roman"/>
        </w:rPr>
        <w:t xml:space="preserve">R., Ogilvie, D. (2013). </w:t>
      </w:r>
      <w:r w:rsidR="00341B6C" w:rsidRPr="00F8342D">
        <w:rPr>
          <w:rFonts w:ascii="Times New Roman" w:hAnsi="Times New Roman" w:cs="Times New Roman"/>
        </w:rPr>
        <w:t>Neighborhood</w:t>
      </w:r>
      <w:r w:rsidRPr="00F8342D">
        <w:rPr>
          <w:rFonts w:ascii="Times New Roman" w:hAnsi="Times New Roman" w:cs="Times New Roman"/>
        </w:rPr>
        <w:t xml:space="preserve">, Route and Workplace-Related Environmental Characteristics Predict Adults' Mode of Travel to Work. </w:t>
      </w:r>
      <w:proofErr w:type="spellStart"/>
      <w:r w:rsidRPr="00F8342D">
        <w:rPr>
          <w:rFonts w:ascii="Times New Roman" w:hAnsi="Times New Roman" w:cs="Times New Roman"/>
          <w:i/>
        </w:rPr>
        <w:t>PLoS</w:t>
      </w:r>
      <w:proofErr w:type="spellEnd"/>
      <w:r w:rsidRPr="00F8342D">
        <w:rPr>
          <w:rFonts w:ascii="Times New Roman" w:hAnsi="Times New Roman" w:cs="Times New Roman"/>
          <w:i/>
        </w:rPr>
        <w:t xml:space="preserve"> One</w:t>
      </w:r>
      <w:r w:rsidR="00ED4763" w:rsidRPr="00F8342D">
        <w:rPr>
          <w:rFonts w:ascii="Times New Roman" w:hAnsi="Times New Roman" w:cs="Times New Roman" w:hint="eastAsia"/>
          <w:i/>
        </w:rPr>
        <w:t>,</w:t>
      </w:r>
      <w:r w:rsidRPr="00F8342D">
        <w:rPr>
          <w:rFonts w:ascii="Times New Roman" w:hAnsi="Times New Roman" w:cs="Times New Roman"/>
          <w:i/>
        </w:rPr>
        <w:t xml:space="preserve"> </w:t>
      </w:r>
      <w:r w:rsidR="002D5488" w:rsidRPr="00F8342D">
        <w:rPr>
          <w:rFonts w:ascii="Times New Roman" w:hAnsi="Times New Roman" w:cs="Times New Roman"/>
          <w:i/>
        </w:rPr>
        <w:t>8</w:t>
      </w:r>
      <w:r w:rsidR="002D5488" w:rsidRPr="00F8342D">
        <w:rPr>
          <w:rFonts w:ascii="Times New Roman" w:hAnsi="Times New Roman" w:cs="Times New Roman"/>
        </w:rPr>
        <w:t>(6)</w:t>
      </w:r>
      <w:r w:rsidR="002D5488" w:rsidRPr="00F8342D">
        <w:rPr>
          <w:rFonts w:ascii="Times New Roman" w:hAnsi="Times New Roman" w:cs="Times New Roman" w:hint="eastAsia"/>
        </w:rPr>
        <w:t>,</w:t>
      </w:r>
      <w:r w:rsidRPr="00F8342D">
        <w:rPr>
          <w:rFonts w:ascii="Times New Roman" w:hAnsi="Times New Roman" w:cs="Times New Roman"/>
        </w:rPr>
        <w:t xml:space="preserve"> e67575.</w:t>
      </w:r>
    </w:p>
    <w:p w14:paraId="5B028B33" w14:textId="63167CAD" w:rsidR="00A937A3" w:rsidRPr="00F8342D" w:rsidRDefault="00A937A3" w:rsidP="00DC3EA6">
      <w:pPr>
        <w:spacing w:line="480" w:lineRule="auto"/>
        <w:ind w:left="851" w:hanging="851"/>
        <w:rPr>
          <w:rFonts w:ascii="Times New Roman" w:hAnsi="Times New Roman" w:cs="Times New Roman"/>
        </w:rPr>
      </w:pPr>
      <w:proofErr w:type="gramStart"/>
      <w:r w:rsidRPr="00F8342D">
        <w:rPr>
          <w:rFonts w:ascii="Times New Roman" w:hAnsi="Times New Roman" w:cs="Times New Roman"/>
        </w:rPr>
        <w:t>Day</w:t>
      </w:r>
      <w:r w:rsidR="007E03BC" w:rsidRPr="00F8342D">
        <w:rPr>
          <w:rFonts w:ascii="Times New Roman" w:hAnsi="Times New Roman" w:cs="Times New Roman" w:hint="eastAsia"/>
        </w:rPr>
        <w:t>,</w:t>
      </w:r>
      <w:r w:rsidRPr="00F8342D">
        <w:rPr>
          <w:rFonts w:ascii="Times New Roman" w:hAnsi="Times New Roman" w:cs="Times New Roman"/>
        </w:rPr>
        <w:t xml:space="preserve"> N</w:t>
      </w:r>
      <w:r w:rsidR="007E03BC" w:rsidRPr="00F8342D">
        <w:rPr>
          <w:rFonts w:ascii="Times New Roman" w:hAnsi="Times New Roman" w:cs="Times New Roman" w:hint="eastAsia"/>
        </w:rPr>
        <w:t>.</w:t>
      </w:r>
      <w:r w:rsidRPr="00F8342D">
        <w:rPr>
          <w:rFonts w:ascii="Times New Roman" w:hAnsi="Times New Roman" w:cs="Times New Roman"/>
        </w:rPr>
        <w:t>, Oakes</w:t>
      </w:r>
      <w:r w:rsidR="007E03BC" w:rsidRPr="00F8342D">
        <w:rPr>
          <w:rFonts w:ascii="Times New Roman" w:hAnsi="Times New Roman" w:cs="Times New Roman" w:hint="eastAsia"/>
        </w:rPr>
        <w:t>,</w:t>
      </w:r>
      <w:r w:rsidRPr="00F8342D">
        <w:rPr>
          <w:rFonts w:ascii="Times New Roman" w:hAnsi="Times New Roman" w:cs="Times New Roman"/>
        </w:rPr>
        <w:t xml:space="preserve"> S</w:t>
      </w:r>
      <w:r w:rsidR="007E03BC" w:rsidRPr="00F8342D">
        <w:rPr>
          <w:rFonts w:ascii="Times New Roman" w:hAnsi="Times New Roman" w:cs="Times New Roman" w:hint="eastAsia"/>
        </w:rPr>
        <w:t>.</w:t>
      </w:r>
      <w:r w:rsidRPr="00F8342D">
        <w:rPr>
          <w:rFonts w:ascii="Times New Roman" w:hAnsi="Times New Roman" w:cs="Times New Roman"/>
        </w:rPr>
        <w:t xml:space="preserve">, </w:t>
      </w:r>
      <w:proofErr w:type="spellStart"/>
      <w:r w:rsidRPr="00F8342D">
        <w:rPr>
          <w:rFonts w:ascii="Times New Roman" w:hAnsi="Times New Roman" w:cs="Times New Roman"/>
        </w:rPr>
        <w:t>Luben</w:t>
      </w:r>
      <w:proofErr w:type="spellEnd"/>
      <w:r w:rsidR="007E03BC" w:rsidRPr="00F8342D">
        <w:rPr>
          <w:rFonts w:ascii="Times New Roman" w:hAnsi="Times New Roman" w:cs="Times New Roman" w:hint="eastAsia"/>
        </w:rPr>
        <w:t>,</w:t>
      </w:r>
      <w:r w:rsidRPr="00F8342D">
        <w:rPr>
          <w:rFonts w:ascii="Times New Roman" w:hAnsi="Times New Roman" w:cs="Times New Roman"/>
        </w:rPr>
        <w:t xml:space="preserve"> R</w:t>
      </w:r>
      <w:r w:rsidR="007E03BC" w:rsidRPr="00F8342D">
        <w:rPr>
          <w:rFonts w:ascii="Times New Roman" w:hAnsi="Times New Roman" w:cs="Times New Roman" w:hint="eastAsia"/>
        </w:rPr>
        <w:t>.</w:t>
      </w:r>
      <w:r w:rsidRPr="00F8342D">
        <w:rPr>
          <w:rFonts w:ascii="Times New Roman" w:hAnsi="Times New Roman" w:cs="Times New Roman"/>
        </w:rPr>
        <w:t xml:space="preserve">, </w:t>
      </w:r>
      <w:proofErr w:type="spellStart"/>
      <w:r w:rsidRPr="00F8342D">
        <w:rPr>
          <w:rFonts w:ascii="Times New Roman" w:hAnsi="Times New Roman" w:cs="Times New Roman"/>
        </w:rPr>
        <w:t>Khaw</w:t>
      </w:r>
      <w:proofErr w:type="spellEnd"/>
      <w:r w:rsidR="007E03BC" w:rsidRPr="00F8342D">
        <w:rPr>
          <w:rFonts w:ascii="Times New Roman" w:hAnsi="Times New Roman" w:cs="Times New Roman" w:hint="eastAsia"/>
        </w:rPr>
        <w:t>,</w:t>
      </w:r>
      <w:r w:rsidRPr="00F8342D">
        <w:rPr>
          <w:rFonts w:ascii="Times New Roman" w:hAnsi="Times New Roman" w:cs="Times New Roman"/>
        </w:rPr>
        <w:t xml:space="preserve"> K</w:t>
      </w:r>
      <w:r w:rsidR="007E03BC" w:rsidRPr="00F8342D">
        <w:rPr>
          <w:rFonts w:ascii="Times New Roman" w:hAnsi="Times New Roman" w:cs="Times New Roman" w:hint="eastAsia"/>
        </w:rPr>
        <w:t xml:space="preserve">. </w:t>
      </w:r>
      <w:r w:rsidRPr="00F8342D">
        <w:rPr>
          <w:rFonts w:ascii="Times New Roman" w:hAnsi="Times New Roman" w:cs="Times New Roman"/>
        </w:rPr>
        <w:t>T</w:t>
      </w:r>
      <w:r w:rsidR="007E03BC" w:rsidRPr="00F8342D">
        <w:rPr>
          <w:rFonts w:ascii="Times New Roman" w:hAnsi="Times New Roman" w:cs="Times New Roman" w:hint="eastAsia"/>
        </w:rPr>
        <w:t>.</w:t>
      </w:r>
      <w:r w:rsidRPr="00F8342D">
        <w:rPr>
          <w:rFonts w:ascii="Times New Roman" w:hAnsi="Times New Roman" w:cs="Times New Roman"/>
        </w:rPr>
        <w:t>, Bingham</w:t>
      </w:r>
      <w:r w:rsidR="007E03BC" w:rsidRPr="00F8342D">
        <w:rPr>
          <w:rFonts w:ascii="Times New Roman" w:hAnsi="Times New Roman" w:cs="Times New Roman" w:hint="eastAsia"/>
        </w:rPr>
        <w:t>,</w:t>
      </w:r>
      <w:r w:rsidRPr="00F8342D">
        <w:rPr>
          <w:rFonts w:ascii="Times New Roman" w:hAnsi="Times New Roman" w:cs="Times New Roman"/>
        </w:rPr>
        <w:t xml:space="preserve"> S</w:t>
      </w:r>
      <w:r w:rsidR="007E03BC" w:rsidRPr="00F8342D">
        <w:rPr>
          <w:rFonts w:ascii="Times New Roman" w:hAnsi="Times New Roman" w:cs="Times New Roman" w:hint="eastAsia"/>
        </w:rPr>
        <w:t>.</w:t>
      </w:r>
      <w:r w:rsidRPr="00F8342D">
        <w:rPr>
          <w:rFonts w:ascii="Times New Roman" w:hAnsi="Times New Roman" w:cs="Times New Roman"/>
        </w:rPr>
        <w:t>, Welch</w:t>
      </w:r>
      <w:r w:rsidR="007E03BC" w:rsidRPr="00F8342D">
        <w:rPr>
          <w:rFonts w:ascii="Times New Roman" w:hAnsi="Times New Roman" w:cs="Times New Roman" w:hint="eastAsia"/>
        </w:rPr>
        <w:t>,</w:t>
      </w:r>
      <w:r w:rsidRPr="00F8342D">
        <w:rPr>
          <w:rFonts w:ascii="Times New Roman" w:hAnsi="Times New Roman" w:cs="Times New Roman"/>
        </w:rPr>
        <w:t xml:space="preserve"> A</w:t>
      </w:r>
      <w:r w:rsidR="007E03BC" w:rsidRPr="00F8342D">
        <w:rPr>
          <w:rFonts w:ascii="Times New Roman" w:hAnsi="Times New Roman" w:cs="Times New Roman" w:hint="eastAsia"/>
        </w:rPr>
        <w:t>.</w:t>
      </w:r>
      <w:r w:rsidRPr="00F8342D">
        <w:rPr>
          <w:rFonts w:ascii="Times New Roman" w:hAnsi="Times New Roman" w:cs="Times New Roman"/>
        </w:rPr>
        <w:t xml:space="preserve">, </w:t>
      </w:r>
      <w:r w:rsidR="005845FB" w:rsidRPr="00F8342D">
        <w:rPr>
          <w:rFonts w:ascii="Times New Roman" w:hAnsi="Times New Roman" w:cs="Times New Roman" w:hint="eastAsia"/>
        </w:rPr>
        <w:t>Wareham N</w:t>
      </w:r>
      <w:r w:rsidRPr="00F8342D">
        <w:rPr>
          <w:rFonts w:ascii="Times New Roman" w:hAnsi="Times New Roman" w:cs="Times New Roman"/>
        </w:rPr>
        <w:t xml:space="preserve">. </w:t>
      </w:r>
      <w:r w:rsidR="007E03BC" w:rsidRPr="00F8342D">
        <w:rPr>
          <w:rFonts w:ascii="Times New Roman" w:hAnsi="Times New Roman" w:cs="Times New Roman" w:hint="eastAsia"/>
        </w:rPr>
        <w:t>(1999).</w:t>
      </w:r>
      <w:proofErr w:type="gramEnd"/>
      <w:r w:rsidR="007E03BC" w:rsidRPr="00F8342D">
        <w:rPr>
          <w:rFonts w:ascii="Times New Roman" w:hAnsi="Times New Roman" w:cs="Times New Roman" w:hint="eastAsia"/>
        </w:rPr>
        <w:t xml:space="preserve"> </w:t>
      </w:r>
      <w:r w:rsidRPr="00F8342D">
        <w:rPr>
          <w:rFonts w:ascii="Times New Roman" w:hAnsi="Times New Roman" w:cs="Times New Roman"/>
        </w:rPr>
        <w:t xml:space="preserve">EPIC-Norfolk: Study design and characteristics of the cohort. </w:t>
      </w:r>
      <w:r w:rsidRPr="00F8342D">
        <w:rPr>
          <w:rFonts w:ascii="Times New Roman" w:hAnsi="Times New Roman" w:cs="Times New Roman"/>
          <w:i/>
        </w:rPr>
        <w:t>British Journal of Cancer</w:t>
      </w:r>
      <w:r w:rsidR="00ED4763" w:rsidRPr="00F8342D">
        <w:rPr>
          <w:rFonts w:ascii="Times New Roman" w:hAnsi="Times New Roman" w:cs="Times New Roman" w:hint="eastAsia"/>
          <w:i/>
        </w:rPr>
        <w:t>,</w:t>
      </w:r>
      <w:r w:rsidRPr="00F8342D">
        <w:rPr>
          <w:rFonts w:ascii="Times New Roman" w:hAnsi="Times New Roman" w:cs="Times New Roman"/>
          <w:i/>
        </w:rPr>
        <w:t xml:space="preserve"> 80</w:t>
      </w:r>
      <w:r w:rsidRPr="00F8342D">
        <w:rPr>
          <w:rFonts w:ascii="Times New Roman" w:hAnsi="Times New Roman" w:cs="Times New Roman"/>
        </w:rPr>
        <w:t>(SUPPL. 1)</w:t>
      </w:r>
      <w:r w:rsidR="007E03BC" w:rsidRPr="00F8342D">
        <w:rPr>
          <w:rFonts w:ascii="Times New Roman" w:hAnsi="Times New Roman" w:cs="Times New Roman" w:hint="eastAsia"/>
        </w:rPr>
        <w:t xml:space="preserve">, </w:t>
      </w:r>
      <w:r w:rsidRPr="00F8342D">
        <w:rPr>
          <w:rFonts w:ascii="Times New Roman" w:hAnsi="Times New Roman" w:cs="Times New Roman"/>
        </w:rPr>
        <w:t>95-103.</w:t>
      </w:r>
    </w:p>
    <w:p w14:paraId="0BA30C95" w14:textId="3852938E" w:rsidR="006D072A" w:rsidRPr="00F8342D" w:rsidRDefault="006D072A" w:rsidP="00DC3EA6">
      <w:pPr>
        <w:spacing w:line="480" w:lineRule="auto"/>
        <w:ind w:left="851" w:hanging="851"/>
        <w:rPr>
          <w:rFonts w:ascii="Times New Roman" w:hAnsi="Times New Roman" w:cs="Times New Roman"/>
        </w:rPr>
      </w:pPr>
      <w:proofErr w:type="spellStart"/>
      <w:proofErr w:type="gramStart"/>
      <w:r w:rsidRPr="00F8342D">
        <w:rPr>
          <w:rFonts w:ascii="Times New Roman" w:hAnsi="Times New Roman" w:cs="Times New Roman"/>
        </w:rPr>
        <w:t>Durstine</w:t>
      </w:r>
      <w:proofErr w:type="spellEnd"/>
      <w:r w:rsidRPr="00F8342D">
        <w:rPr>
          <w:rFonts w:ascii="Times New Roman" w:hAnsi="Times New Roman" w:cs="Times New Roman"/>
        </w:rPr>
        <w:t>, J. L., Gordon, B., Wang, Z., &amp; Luo, X. (2013).</w:t>
      </w:r>
      <w:proofErr w:type="gramEnd"/>
      <w:r w:rsidRPr="00F8342D">
        <w:rPr>
          <w:rFonts w:ascii="Times New Roman" w:hAnsi="Times New Roman" w:cs="Times New Roman"/>
        </w:rPr>
        <w:t xml:space="preserve"> </w:t>
      </w:r>
      <w:proofErr w:type="gramStart"/>
      <w:r w:rsidRPr="00F8342D">
        <w:rPr>
          <w:rFonts w:ascii="Times New Roman" w:hAnsi="Times New Roman" w:cs="Times New Roman"/>
        </w:rPr>
        <w:t>Chronic disease and the link to physical activity.</w:t>
      </w:r>
      <w:proofErr w:type="gramEnd"/>
      <w:r w:rsidRPr="00F8342D">
        <w:rPr>
          <w:rFonts w:ascii="Times New Roman" w:hAnsi="Times New Roman" w:cs="Times New Roman"/>
        </w:rPr>
        <w:t xml:space="preserve"> </w:t>
      </w:r>
      <w:r w:rsidRPr="00F8342D">
        <w:rPr>
          <w:rFonts w:ascii="Times New Roman" w:hAnsi="Times New Roman" w:cs="Times New Roman"/>
          <w:i/>
        </w:rPr>
        <w:t>Journal of Sport and Health Science, 2</w:t>
      </w:r>
      <w:r w:rsidRPr="00F8342D">
        <w:rPr>
          <w:rFonts w:ascii="Times New Roman" w:hAnsi="Times New Roman" w:cs="Times New Roman"/>
        </w:rPr>
        <w:t>(1), 3-11.</w:t>
      </w:r>
    </w:p>
    <w:p w14:paraId="09265692" w14:textId="079A92DF" w:rsidR="00D303F6" w:rsidRPr="00F8342D" w:rsidRDefault="00D303F6" w:rsidP="00DC3EA6">
      <w:pPr>
        <w:spacing w:line="480" w:lineRule="auto"/>
        <w:ind w:left="851" w:hanging="851"/>
        <w:rPr>
          <w:rFonts w:ascii="Times New Roman" w:hAnsi="Times New Roman" w:cs="Times New Roman"/>
        </w:rPr>
      </w:pPr>
      <w:proofErr w:type="gramStart"/>
      <w:r w:rsidRPr="00F8342D">
        <w:rPr>
          <w:rFonts w:ascii="Times New Roman" w:hAnsi="Times New Roman" w:cs="Times New Roman"/>
        </w:rPr>
        <w:t>European Commission.</w:t>
      </w:r>
      <w:proofErr w:type="gramEnd"/>
      <w:r w:rsidRPr="00F8342D">
        <w:rPr>
          <w:rFonts w:ascii="Times New Roman" w:hAnsi="Times New Roman" w:cs="Times New Roman"/>
        </w:rPr>
        <w:t xml:space="preserve"> </w:t>
      </w:r>
      <w:proofErr w:type="gramStart"/>
      <w:r w:rsidR="007E03BC" w:rsidRPr="00F8342D">
        <w:rPr>
          <w:rFonts w:ascii="Times New Roman" w:hAnsi="Times New Roman" w:cs="Times New Roman"/>
        </w:rPr>
        <w:t xml:space="preserve">(2013). </w:t>
      </w:r>
      <w:r w:rsidRPr="00F8342D">
        <w:rPr>
          <w:rFonts w:ascii="Times New Roman" w:hAnsi="Times New Roman" w:cs="Times New Roman"/>
        </w:rPr>
        <w:t>Innovation for age-friendly buildings, cities and environments.</w:t>
      </w:r>
      <w:proofErr w:type="gramEnd"/>
      <w:r w:rsidRPr="00F8342D">
        <w:rPr>
          <w:rFonts w:ascii="Times New Roman" w:hAnsi="Times New Roman" w:cs="Times New Roman"/>
        </w:rPr>
        <w:t xml:space="preserve"> Available: </w:t>
      </w:r>
      <w:r w:rsidR="008C23F3" w:rsidRPr="00F8342D">
        <w:rPr>
          <w:rFonts w:ascii="Times New Roman" w:hAnsi="Times New Roman" w:cs="Times New Roman"/>
        </w:rPr>
        <w:t>https://extranet.who.int/agefriendlyworld/innovation-for-age-friendly-buildings-cities-and-environments/</w:t>
      </w:r>
    </w:p>
    <w:p w14:paraId="1ED3D97C" w14:textId="3096F78C" w:rsidR="00D303F6" w:rsidRPr="00F8342D" w:rsidRDefault="00D303F6" w:rsidP="00DC3EA6">
      <w:pPr>
        <w:spacing w:line="480" w:lineRule="auto"/>
        <w:ind w:left="851" w:hanging="851"/>
        <w:rPr>
          <w:rFonts w:ascii="Times New Roman" w:hAnsi="Times New Roman" w:cs="Times New Roman"/>
        </w:rPr>
      </w:pPr>
      <w:proofErr w:type="gramStart"/>
      <w:r w:rsidRPr="00F8342D">
        <w:rPr>
          <w:rFonts w:ascii="Times New Roman" w:hAnsi="Times New Roman" w:cs="Times New Roman"/>
        </w:rPr>
        <w:t>Gebel</w:t>
      </w:r>
      <w:r w:rsidR="00B43379" w:rsidRPr="00F8342D">
        <w:rPr>
          <w:rFonts w:ascii="Times New Roman" w:hAnsi="Times New Roman" w:cs="Times New Roman" w:hint="eastAsia"/>
        </w:rPr>
        <w:t>,</w:t>
      </w:r>
      <w:r w:rsidRPr="00F8342D">
        <w:rPr>
          <w:rFonts w:ascii="Times New Roman" w:hAnsi="Times New Roman" w:cs="Times New Roman"/>
        </w:rPr>
        <w:t xml:space="preserve"> K</w:t>
      </w:r>
      <w:r w:rsidR="00B43379" w:rsidRPr="00F8342D">
        <w:rPr>
          <w:rFonts w:ascii="Times New Roman" w:hAnsi="Times New Roman" w:cs="Times New Roman" w:hint="eastAsia"/>
        </w:rPr>
        <w:t>.</w:t>
      </w:r>
      <w:r w:rsidRPr="00F8342D">
        <w:rPr>
          <w:rFonts w:ascii="Times New Roman" w:hAnsi="Times New Roman" w:cs="Times New Roman"/>
        </w:rPr>
        <w:t>, Bauman</w:t>
      </w:r>
      <w:r w:rsidR="00B43379" w:rsidRPr="00F8342D">
        <w:rPr>
          <w:rFonts w:ascii="Times New Roman" w:hAnsi="Times New Roman" w:cs="Times New Roman" w:hint="eastAsia"/>
        </w:rPr>
        <w:t>,</w:t>
      </w:r>
      <w:r w:rsidRPr="00F8342D">
        <w:rPr>
          <w:rFonts w:ascii="Times New Roman" w:hAnsi="Times New Roman" w:cs="Times New Roman"/>
        </w:rPr>
        <w:t xml:space="preserve"> A</w:t>
      </w:r>
      <w:r w:rsidR="00B43379" w:rsidRPr="00F8342D">
        <w:rPr>
          <w:rFonts w:ascii="Times New Roman" w:hAnsi="Times New Roman" w:cs="Times New Roman" w:hint="eastAsia"/>
        </w:rPr>
        <w:t xml:space="preserve">. </w:t>
      </w:r>
      <w:r w:rsidRPr="00F8342D">
        <w:rPr>
          <w:rFonts w:ascii="Times New Roman" w:hAnsi="Times New Roman" w:cs="Times New Roman"/>
        </w:rPr>
        <w:t>E</w:t>
      </w:r>
      <w:r w:rsidR="00B43379" w:rsidRPr="00F8342D">
        <w:rPr>
          <w:rFonts w:ascii="Times New Roman" w:hAnsi="Times New Roman" w:cs="Times New Roman" w:hint="eastAsia"/>
        </w:rPr>
        <w:t>.</w:t>
      </w:r>
      <w:r w:rsidRPr="00F8342D">
        <w:rPr>
          <w:rFonts w:ascii="Times New Roman" w:hAnsi="Times New Roman" w:cs="Times New Roman"/>
        </w:rPr>
        <w:t>, Sugiyama</w:t>
      </w:r>
      <w:r w:rsidR="00B43379" w:rsidRPr="00F8342D">
        <w:rPr>
          <w:rFonts w:ascii="Times New Roman" w:hAnsi="Times New Roman" w:cs="Times New Roman" w:hint="eastAsia"/>
        </w:rPr>
        <w:t>,</w:t>
      </w:r>
      <w:r w:rsidRPr="00F8342D">
        <w:rPr>
          <w:rFonts w:ascii="Times New Roman" w:hAnsi="Times New Roman" w:cs="Times New Roman"/>
        </w:rPr>
        <w:t xml:space="preserve"> T</w:t>
      </w:r>
      <w:r w:rsidR="00B43379" w:rsidRPr="00F8342D">
        <w:rPr>
          <w:rFonts w:ascii="Times New Roman" w:hAnsi="Times New Roman" w:cs="Times New Roman" w:hint="eastAsia"/>
        </w:rPr>
        <w:t>.</w:t>
      </w:r>
      <w:r w:rsidRPr="00F8342D">
        <w:rPr>
          <w:rFonts w:ascii="Times New Roman" w:hAnsi="Times New Roman" w:cs="Times New Roman"/>
        </w:rPr>
        <w:t>, Owen</w:t>
      </w:r>
      <w:r w:rsidR="00B43379" w:rsidRPr="00F8342D">
        <w:rPr>
          <w:rFonts w:ascii="Times New Roman" w:hAnsi="Times New Roman" w:cs="Times New Roman" w:hint="eastAsia"/>
        </w:rPr>
        <w:t>,</w:t>
      </w:r>
      <w:r w:rsidRPr="00F8342D">
        <w:rPr>
          <w:rFonts w:ascii="Times New Roman" w:hAnsi="Times New Roman" w:cs="Times New Roman"/>
        </w:rPr>
        <w:t xml:space="preserve"> N. </w:t>
      </w:r>
      <w:r w:rsidR="00B43379" w:rsidRPr="00F8342D">
        <w:rPr>
          <w:rFonts w:ascii="Times New Roman" w:hAnsi="Times New Roman" w:cs="Times New Roman" w:hint="eastAsia"/>
        </w:rPr>
        <w:t>(2011).</w:t>
      </w:r>
      <w:proofErr w:type="gramEnd"/>
      <w:r w:rsidR="00B43379" w:rsidRPr="00F8342D">
        <w:rPr>
          <w:rFonts w:ascii="Times New Roman" w:hAnsi="Times New Roman" w:cs="Times New Roman" w:hint="eastAsia"/>
        </w:rPr>
        <w:t xml:space="preserve"> </w:t>
      </w:r>
      <w:r w:rsidRPr="00F8342D">
        <w:rPr>
          <w:rFonts w:ascii="Times New Roman" w:hAnsi="Times New Roman" w:cs="Times New Roman"/>
        </w:rPr>
        <w:t>Mismatch between perceived and objectively assessed neighborhood walkability attributes: Prospective relationships with walking and we</w:t>
      </w:r>
      <w:r w:rsidR="00B43379" w:rsidRPr="00F8342D">
        <w:rPr>
          <w:rFonts w:ascii="Times New Roman" w:hAnsi="Times New Roman" w:cs="Times New Roman"/>
        </w:rPr>
        <w:t>ight gain.</w:t>
      </w:r>
      <w:r w:rsidR="00B43379" w:rsidRPr="00F8342D">
        <w:rPr>
          <w:rFonts w:ascii="Times New Roman" w:hAnsi="Times New Roman" w:cs="Times New Roman"/>
          <w:i/>
        </w:rPr>
        <w:t xml:space="preserve"> </w:t>
      </w:r>
      <w:proofErr w:type="gramStart"/>
      <w:r w:rsidR="00B43379" w:rsidRPr="00F8342D">
        <w:rPr>
          <w:rFonts w:ascii="Times New Roman" w:hAnsi="Times New Roman" w:cs="Times New Roman"/>
          <w:i/>
        </w:rPr>
        <w:t>Health &amp; Place</w:t>
      </w:r>
      <w:r w:rsidR="00ED4763" w:rsidRPr="00F8342D">
        <w:rPr>
          <w:rFonts w:ascii="Times New Roman" w:hAnsi="Times New Roman" w:cs="Times New Roman" w:hint="eastAsia"/>
          <w:i/>
        </w:rPr>
        <w:t>,</w:t>
      </w:r>
      <w:r w:rsidR="00B43379" w:rsidRPr="00F8342D">
        <w:rPr>
          <w:rFonts w:ascii="Times New Roman" w:hAnsi="Times New Roman" w:cs="Times New Roman"/>
          <w:i/>
        </w:rPr>
        <w:t xml:space="preserve"> </w:t>
      </w:r>
      <w:r w:rsidRPr="00F8342D">
        <w:rPr>
          <w:rFonts w:ascii="Times New Roman" w:hAnsi="Times New Roman" w:cs="Times New Roman"/>
          <w:i/>
        </w:rPr>
        <w:t>17</w:t>
      </w:r>
      <w:r w:rsidRPr="00F8342D">
        <w:rPr>
          <w:rFonts w:ascii="Times New Roman" w:hAnsi="Times New Roman" w:cs="Times New Roman"/>
        </w:rPr>
        <w:t>(2)</w:t>
      </w:r>
      <w:r w:rsidR="00B43379" w:rsidRPr="00F8342D">
        <w:rPr>
          <w:rFonts w:ascii="Times New Roman" w:hAnsi="Times New Roman" w:cs="Times New Roman" w:hint="eastAsia"/>
        </w:rPr>
        <w:t xml:space="preserve">, </w:t>
      </w:r>
      <w:r w:rsidRPr="00F8342D">
        <w:rPr>
          <w:rFonts w:ascii="Times New Roman" w:hAnsi="Times New Roman" w:cs="Times New Roman"/>
        </w:rPr>
        <w:t>519-24.</w:t>
      </w:r>
      <w:proofErr w:type="gramEnd"/>
    </w:p>
    <w:p w14:paraId="34DB4F54" w14:textId="2029A535" w:rsidR="0003764D" w:rsidRPr="00F8342D" w:rsidRDefault="0003764D" w:rsidP="00DC3EA6">
      <w:pPr>
        <w:spacing w:line="480" w:lineRule="auto"/>
        <w:ind w:left="851" w:hanging="851"/>
        <w:rPr>
          <w:rFonts w:ascii="Times New Roman" w:hAnsi="Times New Roman" w:cs="Times New Roman"/>
        </w:rPr>
      </w:pPr>
      <w:proofErr w:type="gramStart"/>
      <w:r w:rsidRPr="00F8342D">
        <w:rPr>
          <w:rFonts w:ascii="Times New Roman" w:hAnsi="Times New Roman" w:cs="Times New Roman"/>
        </w:rPr>
        <w:t>Giles-</w:t>
      </w:r>
      <w:proofErr w:type="spellStart"/>
      <w:r w:rsidRPr="00F8342D">
        <w:rPr>
          <w:rFonts w:ascii="Times New Roman" w:hAnsi="Times New Roman" w:cs="Times New Roman"/>
        </w:rPr>
        <w:t>Corti</w:t>
      </w:r>
      <w:proofErr w:type="spellEnd"/>
      <w:r w:rsidRPr="00F8342D">
        <w:rPr>
          <w:rFonts w:ascii="Times New Roman" w:hAnsi="Times New Roman" w:cs="Times New Roman"/>
        </w:rPr>
        <w:t xml:space="preserve">, B., Timperio, A., Bull, F., &amp; </w:t>
      </w:r>
      <w:proofErr w:type="spellStart"/>
      <w:r w:rsidRPr="00F8342D">
        <w:rPr>
          <w:rFonts w:ascii="Times New Roman" w:hAnsi="Times New Roman" w:cs="Times New Roman"/>
        </w:rPr>
        <w:t>Pikora</w:t>
      </w:r>
      <w:proofErr w:type="spellEnd"/>
      <w:r w:rsidRPr="00F8342D">
        <w:rPr>
          <w:rFonts w:ascii="Times New Roman" w:hAnsi="Times New Roman" w:cs="Times New Roman"/>
        </w:rPr>
        <w:t>, T. (2005).</w:t>
      </w:r>
      <w:proofErr w:type="gramEnd"/>
      <w:r w:rsidRPr="00F8342D">
        <w:rPr>
          <w:rFonts w:ascii="Times New Roman" w:hAnsi="Times New Roman" w:cs="Times New Roman"/>
        </w:rPr>
        <w:t xml:space="preserve"> </w:t>
      </w:r>
      <w:proofErr w:type="gramStart"/>
      <w:r w:rsidRPr="00F8342D">
        <w:rPr>
          <w:rFonts w:ascii="Times New Roman" w:hAnsi="Times New Roman" w:cs="Times New Roman"/>
        </w:rPr>
        <w:t>Understanding Physical Activity Environmental Correlates: Increased Specificity for Ecological Models.</w:t>
      </w:r>
      <w:proofErr w:type="gramEnd"/>
      <w:r w:rsidRPr="00F8342D">
        <w:rPr>
          <w:rFonts w:ascii="Times New Roman" w:hAnsi="Times New Roman" w:cs="Times New Roman"/>
        </w:rPr>
        <w:t xml:space="preserve"> </w:t>
      </w:r>
      <w:r w:rsidRPr="00F8342D">
        <w:rPr>
          <w:rFonts w:ascii="Times New Roman" w:hAnsi="Times New Roman" w:cs="Times New Roman"/>
          <w:i/>
        </w:rPr>
        <w:t>Exercise and Sport Sciences Reviews, 33</w:t>
      </w:r>
      <w:r w:rsidRPr="00F8342D">
        <w:rPr>
          <w:rFonts w:ascii="Times New Roman" w:hAnsi="Times New Roman" w:cs="Times New Roman"/>
        </w:rPr>
        <w:t>(4), 175-181.</w:t>
      </w:r>
    </w:p>
    <w:p w14:paraId="404B3799" w14:textId="032A5099" w:rsidR="00A405CF" w:rsidRPr="00F8342D" w:rsidRDefault="00A405CF" w:rsidP="00DC3EA6">
      <w:pPr>
        <w:spacing w:line="480" w:lineRule="auto"/>
        <w:ind w:left="851" w:hanging="851"/>
        <w:rPr>
          <w:rFonts w:ascii="Times New Roman" w:hAnsi="Times New Roman" w:cs="Times New Roman"/>
        </w:rPr>
      </w:pPr>
      <w:r w:rsidRPr="00F8342D">
        <w:rPr>
          <w:rFonts w:ascii="Times New Roman" w:hAnsi="Times New Roman" w:cs="Times New Roman"/>
        </w:rPr>
        <w:lastRenderedPageBreak/>
        <w:t>Harris</w:t>
      </w:r>
      <w:r w:rsidR="00B43379" w:rsidRPr="00F8342D">
        <w:rPr>
          <w:rFonts w:ascii="Times New Roman" w:hAnsi="Times New Roman" w:cs="Times New Roman" w:hint="eastAsia"/>
        </w:rPr>
        <w:t>,</w:t>
      </w:r>
      <w:r w:rsidRPr="00F8342D">
        <w:rPr>
          <w:rFonts w:ascii="Times New Roman" w:hAnsi="Times New Roman" w:cs="Times New Roman"/>
        </w:rPr>
        <w:t xml:space="preserve"> T</w:t>
      </w:r>
      <w:r w:rsidR="00B43379" w:rsidRPr="00F8342D">
        <w:rPr>
          <w:rFonts w:ascii="Times New Roman" w:hAnsi="Times New Roman" w:cs="Times New Roman" w:hint="eastAsia"/>
        </w:rPr>
        <w:t xml:space="preserve">. </w:t>
      </w:r>
      <w:r w:rsidRPr="00F8342D">
        <w:rPr>
          <w:rFonts w:ascii="Times New Roman" w:hAnsi="Times New Roman" w:cs="Times New Roman"/>
        </w:rPr>
        <w:t>J</w:t>
      </w:r>
      <w:r w:rsidR="00B43379" w:rsidRPr="00F8342D">
        <w:rPr>
          <w:rFonts w:ascii="Times New Roman" w:hAnsi="Times New Roman" w:cs="Times New Roman" w:hint="eastAsia"/>
        </w:rPr>
        <w:t>.</w:t>
      </w:r>
      <w:r w:rsidRPr="00F8342D">
        <w:rPr>
          <w:rFonts w:ascii="Times New Roman" w:hAnsi="Times New Roman" w:cs="Times New Roman"/>
        </w:rPr>
        <w:t>, Owen</w:t>
      </w:r>
      <w:r w:rsidR="00B43379" w:rsidRPr="00F8342D">
        <w:rPr>
          <w:rFonts w:ascii="Times New Roman" w:hAnsi="Times New Roman" w:cs="Times New Roman" w:hint="eastAsia"/>
        </w:rPr>
        <w:t>,</w:t>
      </w:r>
      <w:r w:rsidRPr="00F8342D">
        <w:rPr>
          <w:rFonts w:ascii="Times New Roman" w:hAnsi="Times New Roman" w:cs="Times New Roman"/>
        </w:rPr>
        <w:t xml:space="preserve"> C</w:t>
      </w:r>
      <w:r w:rsidR="00B43379" w:rsidRPr="00F8342D">
        <w:rPr>
          <w:rFonts w:ascii="Times New Roman" w:hAnsi="Times New Roman" w:cs="Times New Roman" w:hint="eastAsia"/>
        </w:rPr>
        <w:t xml:space="preserve">. </w:t>
      </w:r>
      <w:r w:rsidR="00B43379" w:rsidRPr="00F8342D">
        <w:rPr>
          <w:rFonts w:ascii="Times New Roman" w:hAnsi="Times New Roman" w:cs="Times New Roman"/>
        </w:rPr>
        <w:t>G</w:t>
      </w:r>
      <w:r w:rsidR="00B43379" w:rsidRPr="00F8342D">
        <w:rPr>
          <w:rFonts w:ascii="Times New Roman" w:hAnsi="Times New Roman" w:cs="Times New Roman" w:hint="eastAsia"/>
        </w:rPr>
        <w:t>.</w:t>
      </w:r>
      <w:r w:rsidR="00B43379" w:rsidRPr="00F8342D">
        <w:rPr>
          <w:rFonts w:ascii="Times New Roman" w:hAnsi="Times New Roman" w:cs="Times New Roman"/>
        </w:rPr>
        <w:t>, Victor</w:t>
      </w:r>
      <w:r w:rsidR="00B43379" w:rsidRPr="00F8342D">
        <w:rPr>
          <w:rFonts w:ascii="Times New Roman" w:hAnsi="Times New Roman" w:cs="Times New Roman" w:hint="eastAsia"/>
        </w:rPr>
        <w:t>,</w:t>
      </w:r>
      <w:r w:rsidR="00B43379" w:rsidRPr="00F8342D">
        <w:rPr>
          <w:rFonts w:ascii="Times New Roman" w:hAnsi="Times New Roman" w:cs="Times New Roman"/>
        </w:rPr>
        <w:t xml:space="preserve"> C</w:t>
      </w:r>
      <w:r w:rsidR="00B43379" w:rsidRPr="00F8342D">
        <w:rPr>
          <w:rFonts w:ascii="Times New Roman" w:hAnsi="Times New Roman" w:cs="Times New Roman" w:hint="eastAsia"/>
        </w:rPr>
        <w:t xml:space="preserve">. </w:t>
      </w:r>
      <w:r w:rsidR="00B43379" w:rsidRPr="00F8342D">
        <w:rPr>
          <w:rFonts w:ascii="Times New Roman" w:hAnsi="Times New Roman" w:cs="Times New Roman"/>
        </w:rPr>
        <w:t>R</w:t>
      </w:r>
      <w:r w:rsidR="00B43379" w:rsidRPr="00F8342D">
        <w:rPr>
          <w:rFonts w:ascii="Times New Roman" w:hAnsi="Times New Roman" w:cs="Times New Roman" w:hint="eastAsia"/>
        </w:rPr>
        <w:t>.</w:t>
      </w:r>
      <w:r w:rsidR="00B43379" w:rsidRPr="00F8342D">
        <w:rPr>
          <w:rFonts w:ascii="Times New Roman" w:hAnsi="Times New Roman" w:cs="Times New Roman"/>
        </w:rPr>
        <w:t>, Adams</w:t>
      </w:r>
      <w:r w:rsidR="00B43379" w:rsidRPr="00F8342D">
        <w:rPr>
          <w:rFonts w:ascii="Times New Roman" w:hAnsi="Times New Roman" w:cs="Times New Roman" w:hint="eastAsia"/>
        </w:rPr>
        <w:t>,</w:t>
      </w:r>
      <w:r w:rsidR="00B43379" w:rsidRPr="00F8342D">
        <w:rPr>
          <w:rFonts w:ascii="Times New Roman" w:hAnsi="Times New Roman" w:cs="Times New Roman"/>
        </w:rPr>
        <w:t xml:space="preserve"> R</w:t>
      </w:r>
      <w:r w:rsidR="00B43379" w:rsidRPr="00F8342D">
        <w:rPr>
          <w:rFonts w:ascii="Times New Roman" w:hAnsi="Times New Roman" w:cs="Times New Roman" w:hint="eastAsia"/>
        </w:rPr>
        <w:t>.</w:t>
      </w:r>
      <w:r w:rsidR="00B43379" w:rsidRPr="00F8342D">
        <w:rPr>
          <w:rFonts w:ascii="Times New Roman" w:hAnsi="Times New Roman" w:cs="Times New Roman"/>
        </w:rPr>
        <w:t>, Crook</w:t>
      </w:r>
      <w:r w:rsidR="00B43379" w:rsidRPr="00F8342D">
        <w:rPr>
          <w:rFonts w:ascii="Times New Roman" w:hAnsi="Times New Roman" w:cs="Times New Roman" w:hint="eastAsia"/>
        </w:rPr>
        <w:t>,</w:t>
      </w:r>
      <w:r w:rsidR="00B43379" w:rsidRPr="00F8342D">
        <w:rPr>
          <w:rFonts w:ascii="Times New Roman" w:hAnsi="Times New Roman" w:cs="Times New Roman"/>
        </w:rPr>
        <w:t xml:space="preserve"> D</w:t>
      </w:r>
      <w:r w:rsidR="00B43379" w:rsidRPr="00F8342D">
        <w:rPr>
          <w:rFonts w:ascii="Times New Roman" w:hAnsi="Times New Roman" w:cs="Times New Roman" w:hint="eastAsia"/>
        </w:rPr>
        <w:t xml:space="preserve">. </w:t>
      </w:r>
      <w:r w:rsidR="00B43379" w:rsidRPr="00F8342D">
        <w:rPr>
          <w:rFonts w:ascii="Times New Roman" w:hAnsi="Times New Roman" w:cs="Times New Roman"/>
        </w:rPr>
        <w:t>G</w:t>
      </w:r>
      <w:r w:rsidR="00B43379" w:rsidRPr="00F8342D">
        <w:rPr>
          <w:rFonts w:ascii="Times New Roman" w:hAnsi="Times New Roman" w:cs="Times New Roman" w:hint="eastAsia"/>
        </w:rPr>
        <w:t>.</w:t>
      </w:r>
      <w:r w:rsidRPr="00F8342D">
        <w:rPr>
          <w:rFonts w:ascii="Times New Roman" w:hAnsi="Times New Roman" w:cs="Times New Roman"/>
        </w:rPr>
        <w:t xml:space="preserve"> </w:t>
      </w:r>
      <w:r w:rsidR="00B43379" w:rsidRPr="00F8342D">
        <w:rPr>
          <w:rFonts w:ascii="Times New Roman" w:hAnsi="Times New Roman" w:cs="Times New Roman" w:hint="eastAsia"/>
        </w:rPr>
        <w:t xml:space="preserve">(2009). </w:t>
      </w:r>
      <w:r w:rsidRPr="00F8342D">
        <w:rPr>
          <w:rFonts w:ascii="Times New Roman" w:hAnsi="Times New Roman" w:cs="Times New Roman"/>
        </w:rPr>
        <w:t xml:space="preserve">What factors are associated with physical activity in older people, assessed objectively by </w:t>
      </w:r>
      <w:proofErr w:type="spellStart"/>
      <w:r w:rsidRPr="00F8342D">
        <w:rPr>
          <w:rFonts w:ascii="Times New Roman" w:hAnsi="Times New Roman" w:cs="Times New Roman"/>
        </w:rPr>
        <w:t>accelerometry</w:t>
      </w:r>
      <w:proofErr w:type="spellEnd"/>
      <w:r w:rsidRPr="00F8342D">
        <w:rPr>
          <w:rFonts w:ascii="Times New Roman" w:hAnsi="Times New Roman" w:cs="Times New Roman"/>
        </w:rPr>
        <w:t xml:space="preserve">? </w:t>
      </w:r>
      <w:r w:rsidRPr="00F8342D">
        <w:rPr>
          <w:rFonts w:ascii="Times New Roman" w:hAnsi="Times New Roman" w:cs="Times New Roman"/>
          <w:i/>
        </w:rPr>
        <w:t>Br</w:t>
      </w:r>
      <w:r w:rsidR="008C23F3" w:rsidRPr="00F8342D">
        <w:rPr>
          <w:rFonts w:ascii="Times New Roman" w:hAnsi="Times New Roman" w:cs="Times New Roman" w:hint="eastAsia"/>
          <w:i/>
        </w:rPr>
        <w:t>itish</w:t>
      </w:r>
      <w:r w:rsidRPr="00F8342D">
        <w:rPr>
          <w:rFonts w:ascii="Times New Roman" w:hAnsi="Times New Roman" w:cs="Times New Roman"/>
          <w:i/>
        </w:rPr>
        <w:t xml:space="preserve"> J</w:t>
      </w:r>
      <w:r w:rsidR="008C23F3" w:rsidRPr="00F8342D">
        <w:rPr>
          <w:rFonts w:ascii="Times New Roman" w:hAnsi="Times New Roman" w:cs="Times New Roman" w:hint="eastAsia"/>
          <w:i/>
        </w:rPr>
        <w:t>ournal of</w:t>
      </w:r>
      <w:r w:rsidRPr="00F8342D">
        <w:rPr>
          <w:rFonts w:ascii="Times New Roman" w:hAnsi="Times New Roman" w:cs="Times New Roman"/>
          <w:i/>
        </w:rPr>
        <w:t xml:space="preserve"> Sports Med</w:t>
      </w:r>
      <w:r w:rsidR="008C23F3" w:rsidRPr="00F8342D">
        <w:rPr>
          <w:rFonts w:ascii="Times New Roman" w:hAnsi="Times New Roman" w:cs="Times New Roman" w:hint="eastAsia"/>
          <w:i/>
        </w:rPr>
        <w:t>icine,</w:t>
      </w:r>
      <w:r w:rsidR="00B43379" w:rsidRPr="00F8342D">
        <w:rPr>
          <w:rFonts w:ascii="Times New Roman" w:hAnsi="Times New Roman" w:cs="Times New Roman"/>
          <w:i/>
        </w:rPr>
        <w:t xml:space="preserve"> 43</w:t>
      </w:r>
      <w:r w:rsidR="00B43379" w:rsidRPr="00F8342D">
        <w:rPr>
          <w:rFonts w:ascii="Times New Roman" w:hAnsi="Times New Roman" w:cs="Times New Roman" w:hint="eastAsia"/>
        </w:rPr>
        <w:t xml:space="preserve">, </w:t>
      </w:r>
      <w:r w:rsidRPr="00F8342D">
        <w:rPr>
          <w:rFonts w:ascii="Times New Roman" w:hAnsi="Times New Roman" w:cs="Times New Roman"/>
        </w:rPr>
        <w:t>442–450.</w:t>
      </w:r>
    </w:p>
    <w:p w14:paraId="282C14CD" w14:textId="217771D1" w:rsidR="00825E1A" w:rsidRPr="00F8342D" w:rsidRDefault="00825E1A" w:rsidP="00DC3EA6">
      <w:pPr>
        <w:spacing w:line="480" w:lineRule="auto"/>
        <w:ind w:left="851" w:hanging="851"/>
        <w:rPr>
          <w:rFonts w:ascii="Times New Roman" w:hAnsi="Times New Roman" w:cs="Times New Roman"/>
        </w:rPr>
      </w:pPr>
      <w:r w:rsidRPr="00F8342D">
        <w:rPr>
          <w:rFonts w:ascii="Times New Roman" w:hAnsi="Times New Roman" w:cs="Times New Roman"/>
        </w:rPr>
        <w:t xml:space="preserve">Hirschman, Albert O. (1964). </w:t>
      </w:r>
      <w:proofErr w:type="gramStart"/>
      <w:r w:rsidRPr="00F8342D">
        <w:rPr>
          <w:rFonts w:ascii="Times New Roman" w:hAnsi="Times New Roman" w:cs="Times New Roman"/>
        </w:rPr>
        <w:t>"The Paternity of an Index".</w:t>
      </w:r>
      <w:proofErr w:type="gramEnd"/>
      <w:r w:rsidRPr="00F8342D">
        <w:rPr>
          <w:rFonts w:ascii="Times New Roman" w:hAnsi="Times New Roman" w:cs="Times New Roman"/>
        </w:rPr>
        <w:t xml:space="preserve"> </w:t>
      </w:r>
      <w:proofErr w:type="gramStart"/>
      <w:r w:rsidRPr="00F8342D">
        <w:rPr>
          <w:rFonts w:ascii="Times New Roman" w:hAnsi="Times New Roman" w:cs="Times New Roman"/>
          <w:i/>
        </w:rPr>
        <w:t>The American Economic Review</w:t>
      </w:r>
      <w:r w:rsidR="00ED4763" w:rsidRPr="00F8342D">
        <w:rPr>
          <w:rFonts w:ascii="Times New Roman" w:hAnsi="Times New Roman" w:cs="Times New Roman" w:hint="eastAsia"/>
          <w:i/>
        </w:rPr>
        <w:t xml:space="preserve">, </w:t>
      </w:r>
      <w:r w:rsidRPr="00F8342D">
        <w:rPr>
          <w:rFonts w:ascii="Times New Roman" w:hAnsi="Times New Roman" w:cs="Times New Roman"/>
          <w:i/>
        </w:rPr>
        <w:t>54</w:t>
      </w:r>
      <w:r w:rsidR="00ED4763" w:rsidRPr="00F8342D">
        <w:rPr>
          <w:rFonts w:ascii="Times New Roman" w:hAnsi="Times New Roman" w:cs="Times New Roman"/>
        </w:rPr>
        <w:t>(5)</w:t>
      </w:r>
      <w:r w:rsidR="00ED4763" w:rsidRPr="00F8342D">
        <w:rPr>
          <w:rFonts w:ascii="Times New Roman" w:hAnsi="Times New Roman" w:cs="Times New Roman" w:hint="eastAsia"/>
        </w:rPr>
        <w:t>,</w:t>
      </w:r>
      <w:r w:rsidRPr="00F8342D">
        <w:rPr>
          <w:rFonts w:ascii="Times New Roman" w:hAnsi="Times New Roman" w:cs="Times New Roman"/>
        </w:rPr>
        <w:t xml:space="preserve"> 761.</w:t>
      </w:r>
      <w:proofErr w:type="gramEnd"/>
      <w:r w:rsidRPr="00F8342D">
        <w:rPr>
          <w:rFonts w:ascii="Times New Roman" w:hAnsi="Times New Roman" w:cs="Times New Roman"/>
        </w:rPr>
        <w:t xml:space="preserve"> </w:t>
      </w:r>
    </w:p>
    <w:p w14:paraId="20A0C259" w14:textId="68A262FE" w:rsidR="00530A77" w:rsidRPr="00F8342D" w:rsidRDefault="00530A77" w:rsidP="00DC3EA6">
      <w:pPr>
        <w:spacing w:line="480" w:lineRule="auto"/>
        <w:ind w:left="851" w:hanging="851"/>
        <w:rPr>
          <w:rFonts w:ascii="Times New Roman" w:hAnsi="Times New Roman" w:cs="Times New Roman"/>
        </w:rPr>
      </w:pPr>
      <w:proofErr w:type="spellStart"/>
      <w:proofErr w:type="gramStart"/>
      <w:r w:rsidRPr="00F8342D">
        <w:rPr>
          <w:rFonts w:ascii="Times New Roman" w:hAnsi="Times New Roman" w:cs="Times New Roman"/>
        </w:rPr>
        <w:t>Horgas</w:t>
      </w:r>
      <w:proofErr w:type="spellEnd"/>
      <w:r w:rsidR="00B43379" w:rsidRPr="00F8342D">
        <w:rPr>
          <w:rFonts w:ascii="Times New Roman" w:hAnsi="Times New Roman" w:cs="Times New Roman" w:hint="eastAsia"/>
        </w:rPr>
        <w:t>,</w:t>
      </w:r>
      <w:r w:rsidRPr="00F8342D">
        <w:rPr>
          <w:rFonts w:ascii="Times New Roman" w:hAnsi="Times New Roman" w:cs="Times New Roman"/>
        </w:rPr>
        <w:t xml:space="preserve"> A</w:t>
      </w:r>
      <w:r w:rsidR="00B43379" w:rsidRPr="00F8342D">
        <w:rPr>
          <w:rFonts w:ascii="Times New Roman" w:hAnsi="Times New Roman" w:cs="Times New Roman" w:hint="eastAsia"/>
        </w:rPr>
        <w:t xml:space="preserve">. </w:t>
      </w:r>
      <w:r w:rsidRPr="00F8342D">
        <w:rPr>
          <w:rFonts w:ascii="Times New Roman" w:hAnsi="Times New Roman" w:cs="Times New Roman"/>
        </w:rPr>
        <w:t>L</w:t>
      </w:r>
      <w:r w:rsidR="00B43379" w:rsidRPr="00F8342D">
        <w:rPr>
          <w:rFonts w:ascii="Times New Roman" w:hAnsi="Times New Roman" w:cs="Times New Roman" w:hint="eastAsia"/>
        </w:rPr>
        <w:t>.</w:t>
      </w:r>
      <w:r w:rsidRPr="00F8342D">
        <w:rPr>
          <w:rFonts w:ascii="Times New Roman" w:hAnsi="Times New Roman" w:cs="Times New Roman"/>
        </w:rPr>
        <w:t>, Wilms</w:t>
      </w:r>
      <w:r w:rsidR="00B43379" w:rsidRPr="00F8342D">
        <w:rPr>
          <w:rFonts w:ascii="Times New Roman" w:hAnsi="Times New Roman" w:cs="Times New Roman" w:hint="eastAsia"/>
        </w:rPr>
        <w:t>,</w:t>
      </w:r>
      <w:r w:rsidRPr="00F8342D">
        <w:rPr>
          <w:rFonts w:ascii="Times New Roman" w:hAnsi="Times New Roman" w:cs="Times New Roman"/>
        </w:rPr>
        <w:t xml:space="preserve"> H</w:t>
      </w:r>
      <w:r w:rsidR="00B43379" w:rsidRPr="00F8342D">
        <w:rPr>
          <w:rFonts w:ascii="Times New Roman" w:hAnsi="Times New Roman" w:cs="Times New Roman" w:hint="eastAsia"/>
        </w:rPr>
        <w:t>.</w:t>
      </w:r>
      <w:r w:rsidRPr="00F8342D">
        <w:rPr>
          <w:rFonts w:ascii="Times New Roman" w:hAnsi="Times New Roman" w:cs="Times New Roman"/>
        </w:rPr>
        <w:t>-U</w:t>
      </w:r>
      <w:r w:rsidR="00B43379" w:rsidRPr="00F8342D">
        <w:rPr>
          <w:rFonts w:ascii="Times New Roman" w:hAnsi="Times New Roman" w:cs="Times New Roman" w:hint="eastAsia"/>
        </w:rPr>
        <w:t>.</w:t>
      </w:r>
      <w:r w:rsidRPr="00F8342D">
        <w:rPr>
          <w:rFonts w:ascii="Times New Roman" w:hAnsi="Times New Roman" w:cs="Times New Roman"/>
        </w:rPr>
        <w:t xml:space="preserve">, </w:t>
      </w:r>
      <w:proofErr w:type="spellStart"/>
      <w:r w:rsidRPr="00F8342D">
        <w:rPr>
          <w:rFonts w:ascii="Times New Roman" w:hAnsi="Times New Roman" w:cs="Times New Roman"/>
        </w:rPr>
        <w:t>Baltes</w:t>
      </w:r>
      <w:proofErr w:type="spellEnd"/>
      <w:r w:rsidR="00B43379" w:rsidRPr="00F8342D">
        <w:rPr>
          <w:rFonts w:ascii="Times New Roman" w:hAnsi="Times New Roman" w:cs="Times New Roman" w:hint="eastAsia"/>
        </w:rPr>
        <w:t>,</w:t>
      </w:r>
      <w:r w:rsidRPr="00F8342D">
        <w:rPr>
          <w:rFonts w:ascii="Times New Roman" w:hAnsi="Times New Roman" w:cs="Times New Roman"/>
        </w:rPr>
        <w:t xml:space="preserve"> M</w:t>
      </w:r>
      <w:r w:rsidR="00B43379" w:rsidRPr="00F8342D">
        <w:rPr>
          <w:rFonts w:ascii="Times New Roman" w:hAnsi="Times New Roman" w:cs="Times New Roman" w:hint="eastAsia"/>
        </w:rPr>
        <w:t xml:space="preserve">. </w:t>
      </w:r>
      <w:r w:rsidRPr="00F8342D">
        <w:rPr>
          <w:rFonts w:ascii="Times New Roman" w:hAnsi="Times New Roman" w:cs="Times New Roman"/>
        </w:rPr>
        <w:t xml:space="preserve">M. </w:t>
      </w:r>
      <w:r w:rsidR="00B43379" w:rsidRPr="00F8342D">
        <w:rPr>
          <w:rFonts w:ascii="Times New Roman" w:hAnsi="Times New Roman" w:cs="Times New Roman" w:hint="eastAsia"/>
        </w:rPr>
        <w:t>(1998).</w:t>
      </w:r>
      <w:proofErr w:type="gramEnd"/>
      <w:r w:rsidR="00B43379" w:rsidRPr="00F8342D">
        <w:rPr>
          <w:rFonts w:ascii="Times New Roman" w:hAnsi="Times New Roman" w:cs="Times New Roman" w:hint="eastAsia"/>
        </w:rPr>
        <w:t xml:space="preserve"> </w:t>
      </w:r>
      <w:r w:rsidRPr="00F8342D">
        <w:rPr>
          <w:rFonts w:ascii="Times New Roman" w:hAnsi="Times New Roman" w:cs="Times New Roman"/>
        </w:rPr>
        <w:t>Daily Life in Very Old Age: Everyday Activities as Expression of Successful Living.</w:t>
      </w:r>
      <w:r w:rsidRPr="00F8342D">
        <w:rPr>
          <w:rFonts w:ascii="Times New Roman" w:hAnsi="Times New Roman" w:cs="Times New Roman"/>
          <w:i/>
        </w:rPr>
        <w:t xml:space="preserve"> </w:t>
      </w:r>
      <w:proofErr w:type="gramStart"/>
      <w:r w:rsidRPr="00F8342D">
        <w:rPr>
          <w:rFonts w:ascii="Times New Roman" w:hAnsi="Times New Roman" w:cs="Times New Roman"/>
          <w:i/>
        </w:rPr>
        <w:t>The Gerontologist</w:t>
      </w:r>
      <w:r w:rsidR="00ED4763" w:rsidRPr="00F8342D">
        <w:rPr>
          <w:rFonts w:ascii="Times New Roman" w:hAnsi="Times New Roman" w:cs="Times New Roman" w:hint="eastAsia"/>
          <w:i/>
        </w:rPr>
        <w:t>,</w:t>
      </w:r>
      <w:r w:rsidRPr="00F8342D">
        <w:rPr>
          <w:rFonts w:ascii="Times New Roman" w:hAnsi="Times New Roman" w:cs="Times New Roman"/>
          <w:i/>
        </w:rPr>
        <w:t xml:space="preserve"> </w:t>
      </w:r>
      <w:r w:rsidR="00B43379" w:rsidRPr="00F8342D">
        <w:rPr>
          <w:rFonts w:ascii="Times New Roman" w:hAnsi="Times New Roman" w:cs="Times New Roman"/>
          <w:i/>
        </w:rPr>
        <w:t>38</w:t>
      </w:r>
      <w:r w:rsidR="00B43379" w:rsidRPr="00F8342D">
        <w:rPr>
          <w:rFonts w:ascii="Times New Roman" w:hAnsi="Times New Roman" w:cs="Times New Roman"/>
        </w:rPr>
        <w:t>(5)</w:t>
      </w:r>
      <w:r w:rsidR="00B43379" w:rsidRPr="00F8342D">
        <w:rPr>
          <w:rFonts w:ascii="Times New Roman" w:hAnsi="Times New Roman" w:cs="Times New Roman" w:hint="eastAsia"/>
        </w:rPr>
        <w:t xml:space="preserve">, </w:t>
      </w:r>
      <w:r w:rsidRPr="00F8342D">
        <w:rPr>
          <w:rFonts w:ascii="Times New Roman" w:hAnsi="Times New Roman" w:cs="Times New Roman"/>
        </w:rPr>
        <w:t>556-68.</w:t>
      </w:r>
      <w:proofErr w:type="gramEnd"/>
    </w:p>
    <w:p w14:paraId="524C9B09" w14:textId="77777777" w:rsidR="00BB674F" w:rsidRPr="00F8342D" w:rsidRDefault="00BB674F" w:rsidP="00DC3EA6">
      <w:pPr>
        <w:spacing w:line="480" w:lineRule="auto"/>
        <w:ind w:left="851" w:hanging="851"/>
        <w:rPr>
          <w:rFonts w:ascii="Times New Roman" w:hAnsi="Times New Roman" w:cs="Times New Roman"/>
        </w:rPr>
      </w:pPr>
      <w:proofErr w:type="gramStart"/>
      <w:r w:rsidRPr="00F8342D">
        <w:rPr>
          <w:rFonts w:ascii="Times New Roman" w:hAnsi="Times New Roman" w:cs="Times New Roman"/>
        </w:rPr>
        <w:t>Jones</w:t>
      </w:r>
      <w:r w:rsidR="00B43379" w:rsidRPr="00F8342D">
        <w:rPr>
          <w:rFonts w:ascii="Times New Roman" w:hAnsi="Times New Roman" w:cs="Times New Roman" w:hint="eastAsia"/>
        </w:rPr>
        <w:t>,</w:t>
      </w:r>
      <w:r w:rsidRPr="00F8342D">
        <w:rPr>
          <w:rFonts w:ascii="Times New Roman" w:hAnsi="Times New Roman" w:cs="Times New Roman"/>
        </w:rPr>
        <w:t xml:space="preserve"> A</w:t>
      </w:r>
      <w:r w:rsidR="00B43379" w:rsidRPr="00F8342D">
        <w:rPr>
          <w:rFonts w:ascii="Times New Roman" w:hAnsi="Times New Roman" w:cs="Times New Roman" w:hint="eastAsia"/>
        </w:rPr>
        <w:t>.</w:t>
      </w:r>
      <w:r w:rsidRPr="00F8342D">
        <w:rPr>
          <w:rFonts w:ascii="Times New Roman" w:hAnsi="Times New Roman" w:cs="Times New Roman"/>
        </w:rPr>
        <w:t>, Bentham</w:t>
      </w:r>
      <w:r w:rsidR="00B43379" w:rsidRPr="00F8342D">
        <w:rPr>
          <w:rFonts w:ascii="Times New Roman" w:hAnsi="Times New Roman" w:cs="Times New Roman" w:hint="eastAsia"/>
        </w:rPr>
        <w:t>,</w:t>
      </w:r>
      <w:r w:rsidRPr="00F8342D">
        <w:rPr>
          <w:rFonts w:ascii="Times New Roman" w:hAnsi="Times New Roman" w:cs="Times New Roman"/>
        </w:rPr>
        <w:t xml:space="preserve"> G</w:t>
      </w:r>
      <w:r w:rsidR="00B43379" w:rsidRPr="00F8342D">
        <w:rPr>
          <w:rFonts w:ascii="Times New Roman" w:hAnsi="Times New Roman" w:cs="Times New Roman" w:hint="eastAsia"/>
        </w:rPr>
        <w:t>.</w:t>
      </w:r>
      <w:r w:rsidRPr="00F8342D">
        <w:rPr>
          <w:rFonts w:ascii="Times New Roman" w:hAnsi="Times New Roman" w:cs="Times New Roman"/>
        </w:rPr>
        <w:t>, Foster</w:t>
      </w:r>
      <w:r w:rsidR="00B43379" w:rsidRPr="00F8342D">
        <w:rPr>
          <w:rFonts w:ascii="Times New Roman" w:hAnsi="Times New Roman" w:cs="Times New Roman" w:hint="eastAsia"/>
        </w:rPr>
        <w:t>,</w:t>
      </w:r>
      <w:r w:rsidRPr="00F8342D">
        <w:rPr>
          <w:rFonts w:ascii="Times New Roman" w:hAnsi="Times New Roman" w:cs="Times New Roman"/>
        </w:rPr>
        <w:t xml:space="preserve"> C</w:t>
      </w:r>
      <w:r w:rsidR="00B43379" w:rsidRPr="00F8342D">
        <w:rPr>
          <w:rFonts w:ascii="Times New Roman" w:hAnsi="Times New Roman" w:cs="Times New Roman" w:hint="eastAsia"/>
        </w:rPr>
        <w:t>.</w:t>
      </w:r>
      <w:r w:rsidRPr="00F8342D">
        <w:rPr>
          <w:rFonts w:ascii="Times New Roman" w:hAnsi="Times New Roman" w:cs="Times New Roman"/>
        </w:rPr>
        <w:t xml:space="preserve">, </w:t>
      </w:r>
      <w:proofErr w:type="spellStart"/>
      <w:r w:rsidRPr="00F8342D">
        <w:rPr>
          <w:rFonts w:ascii="Times New Roman" w:hAnsi="Times New Roman" w:cs="Times New Roman"/>
        </w:rPr>
        <w:t>Hillsdon</w:t>
      </w:r>
      <w:proofErr w:type="spellEnd"/>
      <w:r w:rsidR="00B43379" w:rsidRPr="00F8342D">
        <w:rPr>
          <w:rFonts w:ascii="Times New Roman" w:hAnsi="Times New Roman" w:cs="Times New Roman" w:hint="eastAsia"/>
        </w:rPr>
        <w:t>,</w:t>
      </w:r>
      <w:r w:rsidRPr="00F8342D">
        <w:rPr>
          <w:rFonts w:ascii="Times New Roman" w:hAnsi="Times New Roman" w:cs="Times New Roman"/>
        </w:rPr>
        <w:t xml:space="preserve"> M</w:t>
      </w:r>
      <w:r w:rsidR="00B43379" w:rsidRPr="00F8342D">
        <w:rPr>
          <w:rFonts w:ascii="Times New Roman" w:hAnsi="Times New Roman" w:cs="Times New Roman" w:hint="eastAsia"/>
        </w:rPr>
        <w:t>.</w:t>
      </w:r>
      <w:r w:rsidRPr="00F8342D">
        <w:rPr>
          <w:rFonts w:ascii="Times New Roman" w:hAnsi="Times New Roman" w:cs="Times New Roman"/>
        </w:rPr>
        <w:t xml:space="preserve">, </w:t>
      </w:r>
      <w:proofErr w:type="spellStart"/>
      <w:r w:rsidRPr="00F8342D">
        <w:rPr>
          <w:rFonts w:ascii="Times New Roman" w:hAnsi="Times New Roman" w:cs="Times New Roman"/>
        </w:rPr>
        <w:t>Panter</w:t>
      </w:r>
      <w:proofErr w:type="spellEnd"/>
      <w:r w:rsidR="00B43379" w:rsidRPr="00F8342D">
        <w:rPr>
          <w:rFonts w:ascii="Times New Roman" w:hAnsi="Times New Roman" w:cs="Times New Roman" w:hint="eastAsia"/>
        </w:rPr>
        <w:t>,</w:t>
      </w:r>
      <w:r w:rsidRPr="00F8342D">
        <w:rPr>
          <w:rFonts w:ascii="Times New Roman" w:hAnsi="Times New Roman" w:cs="Times New Roman"/>
        </w:rPr>
        <w:t xml:space="preserve"> J. </w:t>
      </w:r>
      <w:r w:rsidR="00B43379" w:rsidRPr="00F8342D">
        <w:rPr>
          <w:rFonts w:ascii="Times New Roman" w:hAnsi="Times New Roman" w:cs="Times New Roman" w:hint="eastAsia"/>
        </w:rPr>
        <w:t>(2007).</w:t>
      </w:r>
      <w:proofErr w:type="gramEnd"/>
      <w:r w:rsidR="00B43379" w:rsidRPr="00F8342D">
        <w:rPr>
          <w:rFonts w:ascii="Times New Roman" w:hAnsi="Times New Roman" w:cs="Times New Roman" w:hint="eastAsia"/>
        </w:rPr>
        <w:t xml:space="preserve"> </w:t>
      </w:r>
      <w:r w:rsidRPr="00F8342D">
        <w:rPr>
          <w:rFonts w:ascii="Times New Roman" w:hAnsi="Times New Roman" w:cs="Times New Roman"/>
        </w:rPr>
        <w:t xml:space="preserve">Obesogenic Environments: Evidence Review. </w:t>
      </w:r>
      <w:proofErr w:type="gramStart"/>
      <w:r w:rsidRPr="00F8342D">
        <w:rPr>
          <w:rFonts w:ascii="Times New Roman" w:hAnsi="Times New Roman" w:cs="Times New Roman"/>
        </w:rPr>
        <w:t>Foresight Tackling Obesities – Long Science Review.</w:t>
      </w:r>
      <w:proofErr w:type="gramEnd"/>
      <w:r w:rsidRPr="00F8342D">
        <w:rPr>
          <w:rFonts w:ascii="Times New Roman" w:hAnsi="Times New Roman" w:cs="Times New Roman"/>
        </w:rPr>
        <w:t xml:space="preserve"> In: Office of Science and Technology, editor. London</w:t>
      </w:r>
    </w:p>
    <w:p w14:paraId="69FBBF63" w14:textId="0EEB9A3B" w:rsidR="00311102" w:rsidRPr="00F8342D" w:rsidRDefault="00311102" w:rsidP="00311102">
      <w:pPr>
        <w:spacing w:line="480" w:lineRule="auto"/>
        <w:ind w:left="851" w:hanging="851"/>
        <w:rPr>
          <w:rFonts w:ascii="Times New Roman" w:hAnsi="Times New Roman" w:cs="Times New Roman"/>
        </w:rPr>
      </w:pPr>
      <w:r w:rsidRPr="00F8342D">
        <w:rPr>
          <w:rFonts w:ascii="Times New Roman" w:hAnsi="Times New Roman" w:cs="Times New Roman"/>
        </w:rPr>
        <w:t>Kwarteng</w:t>
      </w:r>
      <w:r w:rsidRPr="00F8342D">
        <w:rPr>
          <w:rFonts w:ascii="Times New Roman" w:hAnsi="Times New Roman" w:cs="Times New Roman" w:hint="eastAsia"/>
        </w:rPr>
        <w:t>,</w:t>
      </w:r>
      <w:r w:rsidRPr="00F8342D">
        <w:rPr>
          <w:rFonts w:ascii="Times New Roman" w:hAnsi="Times New Roman" w:cs="Times New Roman"/>
        </w:rPr>
        <w:t xml:space="preserve"> J</w:t>
      </w:r>
      <w:r w:rsidRPr="00F8342D">
        <w:rPr>
          <w:rFonts w:ascii="Times New Roman" w:hAnsi="Times New Roman" w:cs="Times New Roman" w:hint="eastAsia"/>
        </w:rPr>
        <w:t xml:space="preserve">. </w:t>
      </w:r>
      <w:r w:rsidRPr="00F8342D">
        <w:rPr>
          <w:rFonts w:ascii="Times New Roman" w:hAnsi="Times New Roman" w:cs="Times New Roman"/>
        </w:rPr>
        <w:t>L</w:t>
      </w:r>
      <w:r w:rsidRPr="00F8342D">
        <w:rPr>
          <w:rFonts w:ascii="Times New Roman" w:hAnsi="Times New Roman" w:cs="Times New Roman" w:hint="eastAsia"/>
        </w:rPr>
        <w:t>.</w:t>
      </w:r>
      <w:r w:rsidRPr="00F8342D">
        <w:rPr>
          <w:rFonts w:ascii="Times New Roman" w:hAnsi="Times New Roman" w:cs="Times New Roman"/>
        </w:rPr>
        <w:t>, Schulz</w:t>
      </w:r>
      <w:r w:rsidRPr="00F8342D">
        <w:rPr>
          <w:rFonts w:ascii="Times New Roman" w:hAnsi="Times New Roman" w:cs="Times New Roman" w:hint="eastAsia"/>
        </w:rPr>
        <w:t>,</w:t>
      </w:r>
      <w:r w:rsidRPr="00F8342D">
        <w:rPr>
          <w:rFonts w:ascii="Times New Roman" w:hAnsi="Times New Roman" w:cs="Times New Roman"/>
        </w:rPr>
        <w:t xml:space="preserve"> A</w:t>
      </w:r>
      <w:r w:rsidRPr="00F8342D">
        <w:rPr>
          <w:rFonts w:ascii="Times New Roman" w:hAnsi="Times New Roman" w:cs="Times New Roman" w:hint="eastAsia"/>
        </w:rPr>
        <w:t xml:space="preserve">. </w:t>
      </w:r>
      <w:r w:rsidRPr="00F8342D">
        <w:rPr>
          <w:rFonts w:ascii="Times New Roman" w:hAnsi="Times New Roman" w:cs="Times New Roman"/>
        </w:rPr>
        <w:t>J</w:t>
      </w:r>
      <w:r w:rsidRPr="00F8342D">
        <w:rPr>
          <w:rFonts w:ascii="Times New Roman" w:hAnsi="Times New Roman" w:cs="Times New Roman" w:hint="eastAsia"/>
        </w:rPr>
        <w:t>.</w:t>
      </w:r>
      <w:r w:rsidRPr="00F8342D">
        <w:rPr>
          <w:rFonts w:ascii="Times New Roman" w:hAnsi="Times New Roman" w:cs="Times New Roman"/>
        </w:rPr>
        <w:t>, Mentz</w:t>
      </w:r>
      <w:r w:rsidRPr="00F8342D">
        <w:rPr>
          <w:rFonts w:ascii="Times New Roman" w:hAnsi="Times New Roman" w:cs="Times New Roman" w:hint="eastAsia"/>
        </w:rPr>
        <w:t>,</w:t>
      </w:r>
      <w:r w:rsidRPr="00F8342D">
        <w:rPr>
          <w:rFonts w:ascii="Times New Roman" w:hAnsi="Times New Roman" w:cs="Times New Roman"/>
        </w:rPr>
        <w:t xml:space="preserve"> G</w:t>
      </w:r>
      <w:r w:rsidRPr="00F8342D">
        <w:rPr>
          <w:rFonts w:ascii="Times New Roman" w:hAnsi="Times New Roman" w:cs="Times New Roman" w:hint="eastAsia"/>
        </w:rPr>
        <w:t xml:space="preserve">. </w:t>
      </w:r>
      <w:r w:rsidRPr="00F8342D">
        <w:rPr>
          <w:rFonts w:ascii="Times New Roman" w:hAnsi="Times New Roman" w:cs="Times New Roman"/>
        </w:rPr>
        <w:t>B</w:t>
      </w:r>
      <w:r w:rsidRPr="00F8342D">
        <w:rPr>
          <w:rFonts w:ascii="Times New Roman" w:hAnsi="Times New Roman" w:cs="Times New Roman" w:hint="eastAsia"/>
        </w:rPr>
        <w:t>.</w:t>
      </w:r>
      <w:r w:rsidRPr="00F8342D">
        <w:rPr>
          <w:rFonts w:ascii="Times New Roman" w:hAnsi="Times New Roman" w:cs="Times New Roman"/>
        </w:rPr>
        <w:t xml:space="preserve">, </w:t>
      </w:r>
      <w:proofErr w:type="spellStart"/>
      <w:r w:rsidRPr="00F8342D">
        <w:rPr>
          <w:rFonts w:ascii="Times New Roman" w:hAnsi="Times New Roman" w:cs="Times New Roman"/>
        </w:rPr>
        <w:t>Zenk</w:t>
      </w:r>
      <w:proofErr w:type="spellEnd"/>
      <w:r w:rsidRPr="00F8342D">
        <w:rPr>
          <w:rFonts w:ascii="Times New Roman" w:hAnsi="Times New Roman" w:cs="Times New Roman" w:hint="eastAsia"/>
        </w:rPr>
        <w:t>,</w:t>
      </w:r>
      <w:r w:rsidRPr="00F8342D">
        <w:rPr>
          <w:rFonts w:ascii="Times New Roman" w:hAnsi="Times New Roman" w:cs="Times New Roman"/>
        </w:rPr>
        <w:t xml:space="preserve"> S</w:t>
      </w:r>
      <w:r w:rsidRPr="00F8342D">
        <w:rPr>
          <w:rFonts w:ascii="Times New Roman" w:hAnsi="Times New Roman" w:cs="Times New Roman" w:hint="eastAsia"/>
        </w:rPr>
        <w:t xml:space="preserve">. </w:t>
      </w:r>
      <w:r w:rsidRPr="00F8342D">
        <w:rPr>
          <w:rFonts w:ascii="Times New Roman" w:hAnsi="Times New Roman" w:cs="Times New Roman"/>
        </w:rPr>
        <w:t>N</w:t>
      </w:r>
      <w:r w:rsidRPr="00F8342D">
        <w:rPr>
          <w:rFonts w:ascii="Times New Roman" w:hAnsi="Times New Roman" w:cs="Times New Roman" w:hint="eastAsia"/>
        </w:rPr>
        <w:t>.</w:t>
      </w:r>
      <w:r w:rsidRPr="00F8342D">
        <w:rPr>
          <w:rFonts w:ascii="Times New Roman" w:hAnsi="Times New Roman" w:cs="Times New Roman"/>
        </w:rPr>
        <w:t xml:space="preserve">, </w:t>
      </w:r>
      <w:proofErr w:type="spellStart"/>
      <w:r w:rsidRPr="00F8342D">
        <w:rPr>
          <w:rFonts w:ascii="Times New Roman" w:hAnsi="Times New Roman" w:cs="Times New Roman"/>
        </w:rPr>
        <w:t>Opperman</w:t>
      </w:r>
      <w:proofErr w:type="spellEnd"/>
      <w:r w:rsidRPr="00F8342D">
        <w:rPr>
          <w:rFonts w:ascii="Times New Roman" w:hAnsi="Times New Roman" w:cs="Times New Roman" w:hint="eastAsia"/>
        </w:rPr>
        <w:t>,</w:t>
      </w:r>
      <w:r w:rsidRPr="00F8342D">
        <w:rPr>
          <w:rFonts w:ascii="Times New Roman" w:hAnsi="Times New Roman" w:cs="Times New Roman"/>
        </w:rPr>
        <w:t xml:space="preserve"> A</w:t>
      </w:r>
      <w:r w:rsidRPr="00F8342D">
        <w:rPr>
          <w:rFonts w:ascii="Times New Roman" w:hAnsi="Times New Roman" w:cs="Times New Roman" w:hint="eastAsia"/>
        </w:rPr>
        <w:t xml:space="preserve">. </w:t>
      </w:r>
      <w:r w:rsidRPr="00F8342D">
        <w:rPr>
          <w:rFonts w:ascii="Times New Roman" w:hAnsi="Times New Roman" w:cs="Times New Roman"/>
        </w:rPr>
        <w:t xml:space="preserve">A. </w:t>
      </w:r>
      <w:r w:rsidRPr="00F8342D">
        <w:rPr>
          <w:rFonts w:ascii="Times New Roman" w:hAnsi="Times New Roman" w:cs="Times New Roman" w:hint="eastAsia"/>
        </w:rPr>
        <w:t xml:space="preserve">(2014). </w:t>
      </w:r>
      <w:r w:rsidRPr="00F8342D">
        <w:rPr>
          <w:rFonts w:ascii="Times New Roman" w:hAnsi="Times New Roman" w:cs="Times New Roman"/>
        </w:rPr>
        <w:t>Associations between observed neighborhood characteristics and physical activity: findings from a</w:t>
      </w:r>
      <w:r w:rsidRPr="00F8342D">
        <w:rPr>
          <w:rFonts w:ascii="Times New Roman" w:hAnsi="Times New Roman" w:cs="Times New Roman" w:hint="eastAsia"/>
        </w:rPr>
        <w:t xml:space="preserve"> </w:t>
      </w:r>
      <w:r w:rsidRPr="00F8342D">
        <w:rPr>
          <w:rFonts w:ascii="Times New Roman" w:hAnsi="Times New Roman" w:cs="Times New Roman"/>
        </w:rPr>
        <w:t xml:space="preserve">multiethnic urban community. </w:t>
      </w:r>
      <w:proofErr w:type="gramStart"/>
      <w:r w:rsidRPr="00F8342D">
        <w:rPr>
          <w:rFonts w:ascii="Times New Roman" w:hAnsi="Times New Roman" w:cs="Times New Roman"/>
          <w:i/>
        </w:rPr>
        <w:t>J Public Health</w:t>
      </w:r>
      <w:r w:rsidRPr="00F8342D">
        <w:rPr>
          <w:rFonts w:ascii="Times New Roman" w:hAnsi="Times New Roman" w:cs="Times New Roman" w:hint="eastAsia"/>
          <w:i/>
        </w:rPr>
        <w:t xml:space="preserve">, </w:t>
      </w:r>
      <w:r w:rsidRPr="00F8342D">
        <w:rPr>
          <w:rFonts w:ascii="Times New Roman" w:hAnsi="Times New Roman" w:cs="Times New Roman"/>
          <w:i/>
        </w:rPr>
        <w:t>36</w:t>
      </w:r>
      <w:r w:rsidRPr="00F8342D">
        <w:rPr>
          <w:rFonts w:ascii="Times New Roman" w:hAnsi="Times New Roman" w:cs="Times New Roman"/>
        </w:rPr>
        <w:t>(3)</w:t>
      </w:r>
      <w:r w:rsidRPr="00F8342D">
        <w:rPr>
          <w:rFonts w:ascii="Times New Roman" w:hAnsi="Times New Roman" w:cs="Times New Roman" w:hint="eastAsia"/>
        </w:rPr>
        <w:t xml:space="preserve">, </w:t>
      </w:r>
      <w:r w:rsidRPr="00F8342D">
        <w:rPr>
          <w:rFonts w:ascii="Times New Roman" w:hAnsi="Times New Roman" w:cs="Times New Roman"/>
        </w:rPr>
        <w:t>358-67.</w:t>
      </w:r>
      <w:proofErr w:type="gramEnd"/>
      <w:r w:rsidRPr="00F8342D">
        <w:rPr>
          <w:rFonts w:ascii="Times New Roman" w:hAnsi="Times New Roman" w:cs="Times New Roman"/>
        </w:rPr>
        <w:t xml:space="preserve"> </w:t>
      </w:r>
    </w:p>
    <w:p w14:paraId="5FE485C7" w14:textId="77777777" w:rsidR="00021DD2" w:rsidRPr="00F8342D" w:rsidRDefault="00021DD2" w:rsidP="00DC3EA6">
      <w:pPr>
        <w:spacing w:line="480" w:lineRule="auto"/>
        <w:ind w:left="851" w:hanging="851"/>
        <w:rPr>
          <w:rFonts w:ascii="Times New Roman" w:hAnsi="Times New Roman" w:cs="Times New Roman"/>
        </w:rPr>
      </w:pPr>
      <w:proofErr w:type="spellStart"/>
      <w:r w:rsidRPr="00F8342D">
        <w:rPr>
          <w:rFonts w:ascii="Times New Roman" w:hAnsi="Times New Roman" w:cs="Times New Roman"/>
        </w:rPr>
        <w:t>Lader</w:t>
      </w:r>
      <w:proofErr w:type="spellEnd"/>
      <w:r w:rsidR="007437BB" w:rsidRPr="00F8342D">
        <w:rPr>
          <w:rFonts w:ascii="Times New Roman" w:hAnsi="Times New Roman" w:cs="Times New Roman" w:hint="eastAsia"/>
        </w:rPr>
        <w:t>,</w:t>
      </w:r>
      <w:r w:rsidRPr="00F8342D">
        <w:rPr>
          <w:rFonts w:ascii="Times New Roman" w:hAnsi="Times New Roman" w:cs="Times New Roman"/>
        </w:rPr>
        <w:t xml:space="preserve"> D</w:t>
      </w:r>
      <w:r w:rsidR="007437BB" w:rsidRPr="00F8342D">
        <w:rPr>
          <w:rFonts w:ascii="Times New Roman" w:hAnsi="Times New Roman" w:cs="Times New Roman" w:hint="eastAsia"/>
        </w:rPr>
        <w:t>.</w:t>
      </w:r>
      <w:r w:rsidRPr="00F8342D">
        <w:rPr>
          <w:rFonts w:ascii="Times New Roman" w:hAnsi="Times New Roman" w:cs="Times New Roman"/>
        </w:rPr>
        <w:t>, Short</w:t>
      </w:r>
      <w:r w:rsidR="007437BB" w:rsidRPr="00F8342D">
        <w:rPr>
          <w:rFonts w:ascii="Times New Roman" w:hAnsi="Times New Roman" w:cs="Times New Roman" w:hint="eastAsia"/>
        </w:rPr>
        <w:t>,</w:t>
      </w:r>
      <w:r w:rsidRPr="00F8342D">
        <w:rPr>
          <w:rFonts w:ascii="Times New Roman" w:hAnsi="Times New Roman" w:cs="Times New Roman"/>
        </w:rPr>
        <w:t xml:space="preserve"> S</w:t>
      </w:r>
      <w:r w:rsidR="007437BB" w:rsidRPr="00F8342D">
        <w:rPr>
          <w:rFonts w:ascii="Times New Roman" w:hAnsi="Times New Roman" w:cs="Times New Roman" w:hint="eastAsia"/>
        </w:rPr>
        <w:t>.</w:t>
      </w:r>
      <w:r w:rsidRPr="00F8342D">
        <w:rPr>
          <w:rFonts w:ascii="Times New Roman" w:hAnsi="Times New Roman" w:cs="Times New Roman"/>
        </w:rPr>
        <w:t xml:space="preserve">, </w:t>
      </w:r>
      <w:proofErr w:type="spellStart"/>
      <w:r w:rsidRPr="00F8342D">
        <w:rPr>
          <w:rFonts w:ascii="Times New Roman" w:hAnsi="Times New Roman" w:cs="Times New Roman"/>
        </w:rPr>
        <w:t>Gershuny</w:t>
      </w:r>
      <w:proofErr w:type="spellEnd"/>
      <w:r w:rsidR="007437BB" w:rsidRPr="00F8342D">
        <w:rPr>
          <w:rFonts w:ascii="Times New Roman" w:hAnsi="Times New Roman" w:cs="Times New Roman" w:hint="eastAsia"/>
        </w:rPr>
        <w:t>,</w:t>
      </w:r>
      <w:r w:rsidRPr="00F8342D">
        <w:rPr>
          <w:rFonts w:ascii="Times New Roman" w:hAnsi="Times New Roman" w:cs="Times New Roman"/>
        </w:rPr>
        <w:t xml:space="preserve"> J.</w:t>
      </w:r>
      <w:r w:rsidR="00B43379" w:rsidRPr="00F8342D">
        <w:rPr>
          <w:rFonts w:ascii="Times New Roman" w:hAnsi="Times New Roman" w:cs="Times New Roman" w:hint="eastAsia"/>
        </w:rPr>
        <w:t xml:space="preserve"> </w:t>
      </w:r>
      <w:r w:rsidR="007437BB" w:rsidRPr="00F8342D">
        <w:rPr>
          <w:rFonts w:ascii="Times New Roman" w:hAnsi="Times New Roman" w:cs="Times New Roman" w:hint="eastAsia"/>
        </w:rPr>
        <w:t>(2006).</w:t>
      </w:r>
      <w:r w:rsidRPr="00F8342D">
        <w:rPr>
          <w:rFonts w:ascii="Times New Roman" w:hAnsi="Times New Roman" w:cs="Times New Roman"/>
        </w:rPr>
        <w:t xml:space="preserve"> The time use survey, 2005. In: HMSO, editor. London: HMSO</w:t>
      </w:r>
    </w:p>
    <w:p w14:paraId="5CED1781" w14:textId="77777777" w:rsidR="00904A14" w:rsidRPr="00F8342D" w:rsidRDefault="00904A14" w:rsidP="00DC3EA6">
      <w:pPr>
        <w:spacing w:line="480" w:lineRule="auto"/>
        <w:ind w:left="851" w:hanging="851"/>
        <w:rPr>
          <w:rFonts w:ascii="Times New Roman" w:hAnsi="Times New Roman" w:cs="Times New Roman"/>
        </w:rPr>
      </w:pPr>
      <w:proofErr w:type="gramStart"/>
      <w:r w:rsidRPr="00F8342D">
        <w:rPr>
          <w:rFonts w:ascii="Times New Roman" w:hAnsi="Times New Roman" w:cs="Times New Roman"/>
        </w:rPr>
        <w:t>Lawton, M</w:t>
      </w:r>
      <w:r w:rsidR="007437BB" w:rsidRPr="00F8342D">
        <w:rPr>
          <w:rFonts w:ascii="Times New Roman" w:hAnsi="Times New Roman" w:cs="Times New Roman" w:hint="eastAsia"/>
        </w:rPr>
        <w:t>.</w:t>
      </w:r>
      <w:r w:rsidRPr="00F8342D">
        <w:rPr>
          <w:rFonts w:ascii="Times New Roman" w:hAnsi="Times New Roman" w:cs="Times New Roman"/>
        </w:rPr>
        <w:t>P</w:t>
      </w:r>
      <w:r w:rsidR="007437BB" w:rsidRPr="00F8342D">
        <w:rPr>
          <w:rFonts w:ascii="Times New Roman" w:hAnsi="Times New Roman" w:cs="Times New Roman" w:hint="eastAsia"/>
        </w:rPr>
        <w:t>.</w:t>
      </w:r>
      <w:r w:rsidRPr="00F8342D">
        <w:rPr>
          <w:rFonts w:ascii="Times New Roman" w:hAnsi="Times New Roman" w:cs="Times New Roman"/>
        </w:rPr>
        <w:t xml:space="preserve">, &amp; </w:t>
      </w:r>
      <w:proofErr w:type="spellStart"/>
      <w:r w:rsidRPr="00F8342D">
        <w:rPr>
          <w:rFonts w:ascii="Times New Roman" w:hAnsi="Times New Roman" w:cs="Times New Roman"/>
        </w:rPr>
        <w:t>Nahemow</w:t>
      </w:r>
      <w:proofErr w:type="spellEnd"/>
      <w:r w:rsidRPr="00F8342D">
        <w:rPr>
          <w:rFonts w:ascii="Times New Roman" w:hAnsi="Times New Roman" w:cs="Times New Roman"/>
        </w:rPr>
        <w:t xml:space="preserve"> L. </w:t>
      </w:r>
      <w:r w:rsidR="007437BB" w:rsidRPr="00F8342D">
        <w:rPr>
          <w:rFonts w:ascii="Times New Roman" w:hAnsi="Times New Roman" w:cs="Times New Roman" w:hint="eastAsia"/>
        </w:rPr>
        <w:t>(1973).</w:t>
      </w:r>
      <w:proofErr w:type="gramEnd"/>
      <w:r w:rsidR="007437BB" w:rsidRPr="00F8342D">
        <w:rPr>
          <w:rFonts w:ascii="Times New Roman" w:hAnsi="Times New Roman" w:cs="Times New Roman" w:hint="eastAsia"/>
        </w:rPr>
        <w:t xml:space="preserve"> </w:t>
      </w:r>
      <w:proofErr w:type="gramStart"/>
      <w:r w:rsidRPr="00F8342D">
        <w:rPr>
          <w:rFonts w:ascii="Times New Roman" w:hAnsi="Times New Roman" w:cs="Times New Roman"/>
        </w:rPr>
        <w:t>Ecology and the aging process.</w:t>
      </w:r>
      <w:proofErr w:type="gramEnd"/>
      <w:r w:rsidRPr="00F8342D">
        <w:rPr>
          <w:rFonts w:ascii="Times New Roman" w:hAnsi="Times New Roman" w:cs="Times New Roman"/>
        </w:rPr>
        <w:t xml:space="preserve"> In C. </w:t>
      </w:r>
      <w:proofErr w:type="spellStart"/>
      <w:r w:rsidRPr="00F8342D">
        <w:rPr>
          <w:rFonts w:ascii="Times New Roman" w:hAnsi="Times New Roman" w:cs="Times New Roman"/>
        </w:rPr>
        <w:t>Eisdorfer</w:t>
      </w:r>
      <w:proofErr w:type="spellEnd"/>
      <w:r w:rsidRPr="00F8342D">
        <w:rPr>
          <w:rFonts w:ascii="Times New Roman" w:hAnsi="Times New Roman" w:cs="Times New Roman"/>
        </w:rPr>
        <w:t xml:space="preserve"> &amp; M. P. Lawton (Eds.), </w:t>
      </w:r>
      <w:proofErr w:type="gramStart"/>
      <w:r w:rsidRPr="00F8342D">
        <w:rPr>
          <w:rFonts w:ascii="Times New Roman" w:hAnsi="Times New Roman" w:cs="Times New Roman"/>
        </w:rPr>
        <w:t>The</w:t>
      </w:r>
      <w:proofErr w:type="gramEnd"/>
      <w:r w:rsidRPr="00F8342D">
        <w:rPr>
          <w:rFonts w:ascii="Times New Roman" w:hAnsi="Times New Roman" w:cs="Times New Roman"/>
        </w:rPr>
        <w:t xml:space="preserve"> psychology of adult development</w:t>
      </w:r>
      <w:r w:rsidRPr="00F8342D">
        <w:t xml:space="preserve"> </w:t>
      </w:r>
      <w:r w:rsidRPr="00F8342D">
        <w:rPr>
          <w:rFonts w:ascii="Times New Roman" w:hAnsi="Times New Roman" w:cs="Times New Roman"/>
        </w:rPr>
        <w:t>and aging (pp. 619–674). Washington, DC: American Psychological Association.</w:t>
      </w:r>
    </w:p>
    <w:p w14:paraId="0EABA581" w14:textId="2C665B49" w:rsidR="00530A77" w:rsidRPr="00F8342D" w:rsidRDefault="00530A77" w:rsidP="00DC3EA6">
      <w:pPr>
        <w:spacing w:line="480" w:lineRule="auto"/>
        <w:ind w:left="851" w:hanging="851"/>
        <w:rPr>
          <w:rFonts w:ascii="Times New Roman" w:hAnsi="Times New Roman" w:cs="Times New Roman"/>
        </w:rPr>
      </w:pPr>
      <w:proofErr w:type="gramStart"/>
      <w:r w:rsidRPr="00F8342D">
        <w:rPr>
          <w:rFonts w:ascii="Times New Roman" w:hAnsi="Times New Roman" w:cs="Times New Roman"/>
        </w:rPr>
        <w:t xml:space="preserve">Li, K.-K., Cardinal, B. J., &amp; </w:t>
      </w:r>
      <w:proofErr w:type="spellStart"/>
      <w:r w:rsidRPr="00F8342D">
        <w:rPr>
          <w:rFonts w:ascii="Times New Roman" w:hAnsi="Times New Roman" w:cs="Times New Roman"/>
        </w:rPr>
        <w:t>Acock</w:t>
      </w:r>
      <w:proofErr w:type="spellEnd"/>
      <w:r w:rsidRPr="00F8342D">
        <w:rPr>
          <w:rFonts w:ascii="Times New Roman" w:hAnsi="Times New Roman" w:cs="Times New Roman"/>
        </w:rPr>
        <w:t>, A. C. (2013).</w:t>
      </w:r>
      <w:proofErr w:type="gramEnd"/>
      <w:r w:rsidRPr="00F8342D">
        <w:rPr>
          <w:rFonts w:ascii="Times New Roman" w:hAnsi="Times New Roman" w:cs="Times New Roman"/>
        </w:rPr>
        <w:t xml:space="preserve"> Concordance of Physical Activity Trajectories </w:t>
      </w:r>
      <w:proofErr w:type="gramStart"/>
      <w:r w:rsidRPr="00F8342D">
        <w:rPr>
          <w:rFonts w:ascii="Times New Roman" w:hAnsi="Times New Roman" w:cs="Times New Roman"/>
        </w:rPr>
        <w:t>Among</w:t>
      </w:r>
      <w:proofErr w:type="gramEnd"/>
      <w:r w:rsidRPr="00F8342D">
        <w:rPr>
          <w:rFonts w:ascii="Times New Roman" w:hAnsi="Times New Roman" w:cs="Times New Roman"/>
        </w:rPr>
        <w:t xml:space="preserve"> Middle-Aged and Older Married Couples: Impact of Diseases </w:t>
      </w:r>
      <w:r w:rsidRPr="00F8342D">
        <w:rPr>
          <w:rFonts w:ascii="Times New Roman" w:hAnsi="Times New Roman" w:cs="Times New Roman"/>
        </w:rPr>
        <w:lastRenderedPageBreak/>
        <w:t xml:space="preserve">and Functional Difficulties. </w:t>
      </w:r>
      <w:r w:rsidRPr="00F8342D">
        <w:rPr>
          <w:rFonts w:ascii="Times New Roman" w:hAnsi="Times New Roman" w:cs="Times New Roman"/>
          <w:i/>
        </w:rPr>
        <w:t>The Journals of Gerontology Series B, 68</w:t>
      </w:r>
      <w:r w:rsidRPr="00F8342D">
        <w:rPr>
          <w:rFonts w:ascii="Times New Roman" w:hAnsi="Times New Roman" w:cs="Times New Roman"/>
        </w:rPr>
        <w:t xml:space="preserve">(5), 794-806. </w:t>
      </w:r>
    </w:p>
    <w:p w14:paraId="5B1D0F29" w14:textId="43896191" w:rsidR="0071723D" w:rsidRPr="00F8342D" w:rsidRDefault="0071723D" w:rsidP="00DC3EA6">
      <w:pPr>
        <w:spacing w:line="480" w:lineRule="auto"/>
        <w:ind w:left="851" w:hanging="851"/>
        <w:rPr>
          <w:rFonts w:ascii="Times New Roman" w:hAnsi="Times New Roman" w:cs="Times New Roman"/>
        </w:rPr>
      </w:pPr>
      <w:proofErr w:type="spellStart"/>
      <w:proofErr w:type="gramStart"/>
      <w:r w:rsidRPr="00F8342D">
        <w:rPr>
          <w:rFonts w:ascii="Times New Roman" w:hAnsi="Times New Roman" w:cs="Times New Roman"/>
        </w:rPr>
        <w:t>Lui</w:t>
      </w:r>
      <w:proofErr w:type="spellEnd"/>
      <w:r w:rsidRPr="00F8342D">
        <w:rPr>
          <w:rFonts w:ascii="Times New Roman" w:hAnsi="Times New Roman" w:cs="Times New Roman"/>
        </w:rPr>
        <w:t xml:space="preserve">, C.-W., </w:t>
      </w:r>
      <w:proofErr w:type="spellStart"/>
      <w:r w:rsidRPr="00F8342D">
        <w:rPr>
          <w:rFonts w:ascii="Times New Roman" w:hAnsi="Times New Roman" w:cs="Times New Roman"/>
        </w:rPr>
        <w:t>Everingham</w:t>
      </w:r>
      <w:proofErr w:type="spellEnd"/>
      <w:r w:rsidRPr="00F8342D">
        <w:rPr>
          <w:rFonts w:ascii="Times New Roman" w:hAnsi="Times New Roman" w:cs="Times New Roman"/>
        </w:rPr>
        <w:t xml:space="preserve">, J.-A., Warburton, J., </w:t>
      </w:r>
      <w:proofErr w:type="spellStart"/>
      <w:r w:rsidRPr="00F8342D">
        <w:rPr>
          <w:rFonts w:ascii="Times New Roman" w:hAnsi="Times New Roman" w:cs="Times New Roman"/>
        </w:rPr>
        <w:t>Cuthill</w:t>
      </w:r>
      <w:proofErr w:type="spellEnd"/>
      <w:r w:rsidRPr="00F8342D">
        <w:rPr>
          <w:rFonts w:ascii="Times New Roman" w:hAnsi="Times New Roman" w:cs="Times New Roman"/>
        </w:rPr>
        <w:t>, M., &amp; Bartlett, H. (2009).</w:t>
      </w:r>
      <w:proofErr w:type="gramEnd"/>
      <w:r w:rsidRPr="00F8342D">
        <w:rPr>
          <w:rFonts w:ascii="Times New Roman" w:hAnsi="Times New Roman" w:cs="Times New Roman"/>
        </w:rPr>
        <w:t xml:space="preserve"> What makes a community age-friendly: A review of international </w:t>
      </w:r>
      <w:proofErr w:type="gramStart"/>
      <w:r w:rsidRPr="00F8342D">
        <w:rPr>
          <w:rFonts w:ascii="Times New Roman" w:hAnsi="Times New Roman" w:cs="Times New Roman"/>
        </w:rPr>
        <w:t>literature.</w:t>
      </w:r>
      <w:proofErr w:type="gramEnd"/>
      <w:r w:rsidRPr="00F8342D">
        <w:rPr>
          <w:rFonts w:ascii="Times New Roman" w:hAnsi="Times New Roman" w:cs="Times New Roman"/>
        </w:rPr>
        <w:t xml:space="preserve"> </w:t>
      </w:r>
      <w:r w:rsidRPr="00F8342D">
        <w:rPr>
          <w:rFonts w:ascii="Times New Roman" w:hAnsi="Times New Roman" w:cs="Times New Roman"/>
          <w:i/>
        </w:rPr>
        <w:t>Austral</w:t>
      </w:r>
      <w:r w:rsidR="008C23F3" w:rsidRPr="00F8342D">
        <w:rPr>
          <w:rFonts w:ascii="Times New Roman" w:hAnsi="Times New Roman" w:cs="Times New Roman" w:hint="eastAsia"/>
          <w:i/>
        </w:rPr>
        <w:t>i</w:t>
      </w:r>
      <w:r w:rsidRPr="00F8342D">
        <w:rPr>
          <w:rFonts w:ascii="Times New Roman" w:hAnsi="Times New Roman" w:cs="Times New Roman"/>
          <w:i/>
        </w:rPr>
        <w:t>a</w:t>
      </w:r>
      <w:r w:rsidR="008C23F3" w:rsidRPr="00F8342D">
        <w:rPr>
          <w:rFonts w:ascii="Times New Roman" w:hAnsi="Times New Roman" w:cs="Times New Roman" w:hint="eastAsia"/>
          <w:i/>
        </w:rPr>
        <w:t>n</w:t>
      </w:r>
      <w:r w:rsidRPr="00F8342D">
        <w:rPr>
          <w:rFonts w:ascii="Times New Roman" w:hAnsi="Times New Roman" w:cs="Times New Roman"/>
          <w:i/>
        </w:rPr>
        <w:t xml:space="preserve"> J</w:t>
      </w:r>
      <w:r w:rsidR="008C23F3" w:rsidRPr="00F8342D">
        <w:rPr>
          <w:rFonts w:ascii="Times New Roman" w:hAnsi="Times New Roman" w:cs="Times New Roman" w:hint="eastAsia"/>
          <w:i/>
        </w:rPr>
        <w:t>ournal of</w:t>
      </w:r>
      <w:r w:rsidRPr="00F8342D">
        <w:rPr>
          <w:rFonts w:ascii="Times New Roman" w:hAnsi="Times New Roman" w:cs="Times New Roman"/>
          <w:i/>
        </w:rPr>
        <w:t xml:space="preserve"> Ageing, 28</w:t>
      </w:r>
      <w:r w:rsidR="008C23F3" w:rsidRPr="00F8342D">
        <w:rPr>
          <w:rFonts w:ascii="Times New Roman" w:hAnsi="Times New Roman" w:cs="Times New Roman"/>
        </w:rPr>
        <w:t xml:space="preserve">(3), 116-121. </w:t>
      </w:r>
    </w:p>
    <w:p w14:paraId="6AE1EFE3" w14:textId="363F8FA0" w:rsidR="00D419F1" w:rsidRPr="00F8342D" w:rsidRDefault="00D419F1" w:rsidP="00DC3EA6">
      <w:pPr>
        <w:spacing w:line="480" w:lineRule="auto"/>
        <w:ind w:left="851" w:hanging="851"/>
        <w:rPr>
          <w:rFonts w:ascii="Times New Roman" w:hAnsi="Times New Roman" w:cs="Times New Roman"/>
        </w:rPr>
      </w:pPr>
      <w:r w:rsidRPr="00F8342D">
        <w:rPr>
          <w:rFonts w:ascii="Times New Roman" w:hAnsi="Times New Roman" w:cs="Times New Roman"/>
        </w:rPr>
        <w:t xml:space="preserve">Macintyre, S., </w:t>
      </w:r>
      <w:proofErr w:type="spellStart"/>
      <w:r w:rsidRPr="00F8342D">
        <w:rPr>
          <w:rFonts w:ascii="Times New Roman" w:hAnsi="Times New Roman" w:cs="Times New Roman"/>
        </w:rPr>
        <w:t>Ellaway</w:t>
      </w:r>
      <w:proofErr w:type="spellEnd"/>
      <w:r w:rsidRPr="00F8342D">
        <w:rPr>
          <w:rFonts w:ascii="Times New Roman" w:hAnsi="Times New Roman" w:cs="Times New Roman"/>
        </w:rPr>
        <w:t xml:space="preserve">, A., Cummins, S. (2002). Place effects on health: how can we </w:t>
      </w:r>
      <w:proofErr w:type="spellStart"/>
      <w:r w:rsidRPr="00F8342D">
        <w:rPr>
          <w:rFonts w:ascii="Times New Roman" w:hAnsi="Times New Roman" w:cs="Times New Roman"/>
        </w:rPr>
        <w:t>conceptualise</w:t>
      </w:r>
      <w:proofErr w:type="spellEnd"/>
      <w:r w:rsidRPr="00F8342D">
        <w:rPr>
          <w:rFonts w:ascii="Times New Roman" w:hAnsi="Times New Roman" w:cs="Times New Roman"/>
        </w:rPr>
        <w:t xml:space="preserve">, </w:t>
      </w:r>
      <w:proofErr w:type="spellStart"/>
      <w:r w:rsidRPr="00F8342D">
        <w:rPr>
          <w:rFonts w:ascii="Times New Roman" w:hAnsi="Times New Roman" w:cs="Times New Roman"/>
        </w:rPr>
        <w:t>operationalise</w:t>
      </w:r>
      <w:proofErr w:type="spellEnd"/>
      <w:r w:rsidRPr="00F8342D">
        <w:rPr>
          <w:rFonts w:ascii="Times New Roman" w:hAnsi="Times New Roman" w:cs="Times New Roman"/>
        </w:rPr>
        <w:t xml:space="preserve"> and measure them? S</w:t>
      </w:r>
      <w:r w:rsidRPr="00F8342D">
        <w:rPr>
          <w:rFonts w:ascii="Times New Roman" w:hAnsi="Times New Roman" w:cs="Times New Roman"/>
          <w:i/>
        </w:rPr>
        <w:t>ocial Science &amp; Medicine, 55</w:t>
      </w:r>
      <w:r w:rsidRPr="00F8342D">
        <w:rPr>
          <w:rFonts w:ascii="Times New Roman" w:hAnsi="Times New Roman" w:cs="Times New Roman" w:hint="eastAsia"/>
        </w:rPr>
        <w:t xml:space="preserve">, </w:t>
      </w:r>
      <w:r w:rsidRPr="00F8342D">
        <w:rPr>
          <w:rFonts w:ascii="Times New Roman" w:hAnsi="Times New Roman" w:cs="Times New Roman"/>
        </w:rPr>
        <w:t>125-139.</w:t>
      </w:r>
    </w:p>
    <w:p w14:paraId="69F90015" w14:textId="7595EE88" w:rsidR="00904A14" w:rsidRPr="00F8342D" w:rsidRDefault="00904A14" w:rsidP="00DC3EA6">
      <w:pPr>
        <w:spacing w:line="480" w:lineRule="auto"/>
        <w:ind w:left="851" w:hanging="851"/>
        <w:rPr>
          <w:rFonts w:ascii="Times New Roman" w:hAnsi="Times New Roman" w:cs="Times New Roman"/>
        </w:rPr>
      </w:pPr>
      <w:r w:rsidRPr="00F8342D">
        <w:rPr>
          <w:rFonts w:ascii="Times New Roman" w:hAnsi="Times New Roman" w:cs="Times New Roman"/>
        </w:rPr>
        <w:t>Mendes de Leon</w:t>
      </w:r>
      <w:r w:rsidR="007437BB" w:rsidRPr="00F8342D">
        <w:rPr>
          <w:rFonts w:ascii="Times New Roman" w:hAnsi="Times New Roman" w:cs="Times New Roman" w:hint="eastAsia"/>
        </w:rPr>
        <w:t>,</w:t>
      </w:r>
      <w:r w:rsidRPr="00F8342D">
        <w:rPr>
          <w:rFonts w:ascii="Times New Roman" w:hAnsi="Times New Roman" w:cs="Times New Roman"/>
        </w:rPr>
        <w:t xml:space="preserve"> C</w:t>
      </w:r>
      <w:r w:rsidR="007437BB" w:rsidRPr="00F8342D">
        <w:rPr>
          <w:rFonts w:ascii="Times New Roman" w:hAnsi="Times New Roman" w:cs="Times New Roman" w:hint="eastAsia"/>
        </w:rPr>
        <w:t xml:space="preserve">. </w:t>
      </w:r>
      <w:r w:rsidRPr="00F8342D">
        <w:rPr>
          <w:rFonts w:ascii="Times New Roman" w:hAnsi="Times New Roman" w:cs="Times New Roman"/>
        </w:rPr>
        <w:t>F</w:t>
      </w:r>
      <w:r w:rsidR="007437BB" w:rsidRPr="00F8342D">
        <w:rPr>
          <w:rFonts w:ascii="Times New Roman" w:hAnsi="Times New Roman" w:cs="Times New Roman" w:hint="eastAsia"/>
        </w:rPr>
        <w:t>.</w:t>
      </w:r>
      <w:r w:rsidRPr="00F8342D">
        <w:rPr>
          <w:rFonts w:ascii="Times New Roman" w:hAnsi="Times New Roman" w:cs="Times New Roman"/>
        </w:rPr>
        <w:t>, Cagney</w:t>
      </w:r>
      <w:r w:rsidR="007437BB" w:rsidRPr="00F8342D">
        <w:rPr>
          <w:rFonts w:ascii="Times New Roman" w:hAnsi="Times New Roman" w:cs="Times New Roman" w:hint="eastAsia"/>
        </w:rPr>
        <w:t>,</w:t>
      </w:r>
      <w:r w:rsidRPr="00F8342D">
        <w:rPr>
          <w:rFonts w:ascii="Times New Roman" w:hAnsi="Times New Roman" w:cs="Times New Roman"/>
        </w:rPr>
        <w:t xml:space="preserve"> K</w:t>
      </w:r>
      <w:r w:rsidR="007437BB" w:rsidRPr="00F8342D">
        <w:rPr>
          <w:rFonts w:ascii="Times New Roman" w:hAnsi="Times New Roman" w:cs="Times New Roman" w:hint="eastAsia"/>
        </w:rPr>
        <w:t xml:space="preserve">. </w:t>
      </w:r>
      <w:r w:rsidRPr="00F8342D">
        <w:rPr>
          <w:rFonts w:ascii="Times New Roman" w:hAnsi="Times New Roman" w:cs="Times New Roman"/>
        </w:rPr>
        <w:t>A</w:t>
      </w:r>
      <w:r w:rsidR="007437BB" w:rsidRPr="00F8342D">
        <w:rPr>
          <w:rFonts w:ascii="Times New Roman" w:hAnsi="Times New Roman" w:cs="Times New Roman" w:hint="eastAsia"/>
        </w:rPr>
        <w:t>.</w:t>
      </w:r>
      <w:r w:rsidRPr="00F8342D">
        <w:rPr>
          <w:rFonts w:ascii="Times New Roman" w:hAnsi="Times New Roman" w:cs="Times New Roman"/>
        </w:rPr>
        <w:t xml:space="preserve">, </w:t>
      </w:r>
      <w:proofErr w:type="spellStart"/>
      <w:r w:rsidRPr="00F8342D">
        <w:rPr>
          <w:rFonts w:ascii="Times New Roman" w:hAnsi="Times New Roman" w:cs="Times New Roman"/>
        </w:rPr>
        <w:t>Bienias</w:t>
      </w:r>
      <w:proofErr w:type="spellEnd"/>
      <w:r w:rsidR="007437BB" w:rsidRPr="00F8342D">
        <w:rPr>
          <w:rFonts w:ascii="Times New Roman" w:hAnsi="Times New Roman" w:cs="Times New Roman" w:hint="eastAsia"/>
        </w:rPr>
        <w:t>,</w:t>
      </w:r>
      <w:r w:rsidRPr="00F8342D">
        <w:rPr>
          <w:rFonts w:ascii="Times New Roman" w:hAnsi="Times New Roman" w:cs="Times New Roman"/>
        </w:rPr>
        <w:t xml:space="preserve"> J</w:t>
      </w:r>
      <w:r w:rsidR="007437BB" w:rsidRPr="00F8342D">
        <w:rPr>
          <w:rFonts w:ascii="Times New Roman" w:hAnsi="Times New Roman" w:cs="Times New Roman" w:hint="eastAsia"/>
        </w:rPr>
        <w:t xml:space="preserve">. </w:t>
      </w:r>
      <w:r w:rsidRPr="00F8342D">
        <w:rPr>
          <w:rFonts w:ascii="Times New Roman" w:hAnsi="Times New Roman" w:cs="Times New Roman"/>
        </w:rPr>
        <w:t>L</w:t>
      </w:r>
      <w:r w:rsidR="007437BB" w:rsidRPr="00F8342D">
        <w:rPr>
          <w:rFonts w:ascii="Times New Roman" w:hAnsi="Times New Roman" w:cs="Times New Roman" w:hint="eastAsia"/>
        </w:rPr>
        <w:t>.</w:t>
      </w:r>
      <w:r w:rsidRPr="00F8342D">
        <w:rPr>
          <w:rFonts w:ascii="Times New Roman" w:hAnsi="Times New Roman" w:cs="Times New Roman"/>
        </w:rPr>
        <w:t>, Barnes</w:t>
      </w:r>
      <w:r w:rsidR="007437BB" w:rsidRPr="00F8342D">
        <w:rPr>
          <w:rFonts w:ascii="Times New Roman" w:hAnsi="Times New Roman" w:cs="Times New Roman" w:hint="eastAsia"/>
        </w:rPr>
        <w:t>,</w:t>
      </w:r>
      <w:r w:rsidRPr="00F8342D">
        <w:rPr>
          <w:rFonts w:ascii="Times New Roman" w:hAnsi="Times New Roman" w:cs="Times New Roman"/>
        </w:rPr>
        <w:t xml:space="preserve"> L</w:t>
      </w:r>
      <w:r w:rsidR="007437BB" w:rsidRPr="00F8342D">
        <w:rPr>
          <w:rFonts w:ascii="Times New Roman" w:hAnsi="Times New Roman" w:cs="Times New Roman" w:hint="eastAsia"/>
        </w:rPr>
        <w:t xml:space="preserve">. </w:t>
      </w:r>
      <w:r w:rsidRPr="00F8342D">
        <w:rPr>
          <w:rFonts w:ascii="Times New Roman" w:hAnsi="Times New Roman" w:cs="Times New Roman"/>
        </w:rPr>
        <w:t>L</w:t>
      </w:r>
      <w:r w:rsidR="007437BB" w:rsidRPr="00F8342D">
        <w:rPr>
          <w:rFonts w:ascii="Times New Roman" w:hAnsi="Times New Roman" w:cs="Times New Roman" w:hint="eastAsia"/>
        </w:rPr>
        <w:t>.</w:t>
      </w:r>
      <w:r w:rsidRPr="00F8342D">
        <w:rPr>
          <w:rFonts w:ascii="Times New Roman" w:hAnsi="Times New Roman" w:cs="Times New Roman"/>
        </w:rPr>
        <w:t xml:space="preserve">, </w:t>
      </w:r>
      <w:proofErr w:type="spellStart"/>
      <w:r w:rsidRPr="00F8342D">
        <w:rPr>
          <w:rFonts w:ascii="Times New Roman" w:hAnsi="Times New Roman" w:cs="Times New Roman"/>
        </w:rPr>
        <w:t>Skarupski</w:t>
      </w:r>
      <w:proofErr w:type="spellEnd"/>
      <w:r w:rsidR="007437BB" w:rsidRPr="00F8342D">
        <w:rPr>
          <w:rFonts w:ascii="Times New Roman" w:hAnsi="Times New Roman" w:cs="Times New Roman" w:hint="eastAsia"/>
        </w:rPr>
        <w:t>,</w:t>
      </w:r>
      <w:r w:rsidRPr="00F8342D">
        <w:rPr>
          <w:rFonts w:ascii="Times New Roman" w:hAnsi="Times New Roman" w:cs="Times New Roman"/>
        </w:rPr>
        <w:t xml:space="preserve"> K</w:t>
      </w:r>
      <w:r w:rsidR="007437BB" w:rsidRPr="00F8342D">
        <w:rPr>
          <w:rFonts w:ascii="Times New Roman" w:hAnsi="Times New Roman" w:cs="Times New Roman" w:hint="eastAsia"/>
        </w:rPr>
        <w:t xml:space="preserve">. </w:t>
      </w:r>
      <w:r w:rsidRPr="00F8342D">
        <w:rPr>
          <w:rFonts w:ascii="Times New Roman" w:hAnsi="Times New Roman" w:cs="Times New Roman"/>
        </w:rPr>
        <w:t>A</w:t>
      </w:r>
      <w:r w:rsidR="007437BB" w:rsidRPr="00F8342D">
        <w:rPr>
          <w:rFonts w:ascii="Times New Roman" w:hAnsi="Times New Roman" w:cs="Times New Roman" w:hint="eastAsia"/>
        </w:rPr>
        <w:t>.</w:t>
      </w:r>
      <w:r w:rsidRPr="00F8342D">
        <w:rPr>
          <w:rFonts w:ascii="Times New Roman" w:hAnsi="Times New Roman" w:cs="Times New Roman"/>
        </w:rPr>
        <w:t xml:space="preserve">, </w:t>
      </w:r>
      <w:proofErr w:type="spellStart"/>
      <w:r w:rsidRPr="00F8342D">
        <w:rPr>
          <w:rFonts w:ascii="Times New Roman" w:hAnsi="Times New Roman" w:cs="Times New Roman"/>
        </w:rPr>
        <w:t>Scherr</w:t>
      </w:r>
      <w:proofErr w:type="spellEnd"/>
      <w:r w:rsidR="007437BB" w:rsidRPr="00F8342D">
        <w:rPr>
          <w:rFonts w:ascii="Times New Roman" w:hAnsi="Times New Roman" w:cs="Times New Roman" w:hint="eastAsia"/>
        </w:rPr>
        <w:t>,</w:t>
      </w:r>
      <w:r w:rsidRPr="00F8342D">
        <w:rPr>
          <w:rFonts w:ascii="Times New Roman" w:hAnsi="Times New Roman" w:cs="Times New Roman"/>
        </w:rPr>
        <w:t xml:space="preserve"> P</w:t>
      </w:r>
      <w:r w:rsidR="007437BB" w:rsidRPr="00F8342D">
        <w:rPr>
          <w:rFonts w:ascii="Times New Roman" w:hAnsi="Times New Roman" w:cs="Times New Roman" w:hint="eastAsia"/>
        </w:rPr>
        <w:t xml:space="preserve">. </w:t>
      </w:r>
      <w:r w:rsidRPr="00F8342D">
        <w:rPr>
          <w:rFonts w:ascii="Times New Roman" w:hAnsi="Times New Roman" w:cs="Times New Roman"/>
        </w:rPr>
        <w:t>A</w:t>
      </w:r>
      <w:r w:rsidR="007437BB" w:rsidRPr="00F8342D">
        <w:rPr>
          <w:rFonts w:ascii="Times New Roman" w:hAnsi="Times New Roman" w:cs="Times New Roman" w:hint="eastAsia"/>
        </w:rPr>
        <w:t>.</w:t>
      </w:r>
      <w:r w:rsidRPr="00F8342D">
        <w:rPr>
          <w:rFonts w:ascii="Times New Roman" w:hAnsi="Times New Roman" w:cs="Times New Roman"/>
        </w:rPr>
        <w:t>, Evans</w:t>
      </w:r>
      <w:r w:rsidR="007437BB" w:rsidRPr="00F8342D">
        <w:rPr>
          <w:rFonts w:ascii="Times New Roman" w:hAnsi="Times New Roman" w:cs="Times New Roman" w:hint="eastAsia"/>
        </w:rPr>
        <w:t>,</w:t>
      </w:r>
      <w:r w:rsidRPr="00F8342D">
        <w:rPr>
          <w:rFonts w:ascii="Times New Roman" w:hAnsi="Times New Roman" w:cs="Times New Roman"/>
        </w:rPr>
        <w:t xml:space="preserve"> D</w:t>
      </w:r>
      <w:r w:rsidR="007437BB" w:rsidRPr="00F8342D">
        <w:rPr>
          <w:rFonts w:ascii="Times New Roman" w:hAnsi="Times New Roman" w:cs="Times New Roman" w:hint="eastAsia"/>
        </w:rPr>
        <w:t>.</w:t>
      </w:r>
      <w:r w:rsidRPr="00F8342D">
        <w:rPr>
          <w:rFonts w:ascii="Times New Roman" w:hAnsi="Times New Roman" w:cs="Times New Roman"/>
        </w:rPr>
        <w:t xml:space="preserve">A. </w:t>
      </w:r>
      <w:r w:rsidR="007437BB" w:rsidRPr="00F8342D">
        <w:rPr>
          <w:rFonts w:ascii="Times New Roman" w:hAnsi="Times New Roman" w:cs="Times New Roman" w:hint="eastAsia"/>
        </w:rPr>
        <w:t xml:space="preserve">(2009). </w:t>
      </w:r>
      <w:r w:rsidRPr="00F8342D">
        <w:rPr>
          <w:rFonts w:ascii="Times New Roman" w:hAnsi="Times New Roman" w:cs="Times New Roman"/>
        </w:rPr>
        <w:t>Neighborhood social cohesion and disorder in relation to walking in community-dwelling older adults: a multilevel analysis.</w:t>
      </w:r>
      <w:r w:rsidRPr="00F8342D">
        <w:rPr>
          <w:rFonts w:ascii="Times New Roman" w:hAnsi="Times New Roman" w:cs="Times New Roman"/>
          <w:i/>
        </w:rPr>
        <w:t xml:space="preserve"> Journal of Aging &amp; Health</w:t>
      </w:r>
      <w:r w:rsidR="00ED4763" w:rsidRPr="00F8342D">
        <w:rPr>
          <w:rFonts w:ascii="Times New Roman" w:hAnsi="Times New Roman" w:cs="Times New Roman" w:hint="eastAsia"/>
          <w:i/>
        </w:rPr>
        <w:t>,</w:t>
      </w:r>
      <w:r w:rsidRPr="00F8342D">
        <w:rPr>
          <w:rFonts w:ascii="Times New Roman" w:hAnsi="Times New Roman" w:cs="Times New Roman"/>
          <w:i/>
        </w:rPr>
        <w:t xml:space="preserve"> </w:t>
      </w:r>
      <w:r w:rsidR="007437BB" w:rsidRPr="00F8342D">
        <w:rPr>
          <w:rFonts w:ascii="Times New Roman" w:hAnsi="Times New Roman" w:cs="Times New Roman"/>
          <w:i/>
        </w:rPr>
        <w:t>21</w:t>
      </w:r>
      <w:r w:rsidR="007437BB" w:rsidRPr="00F8342D">
        <w:rPr>
          <w:rFonts w:ascii="Times New Roman" w:hAnsi="Times New Roman" w:cs="Times New Roman" w:hint="eastAsia"/>
        </w:rPr>
        <w:t xml:space="preserve">, </w:t>
      </w:r>
      <w:r w:rsidRPr="00F8342D">
        <w:rPr>
          <w:rFonts w:ascii="Times New Roman" w:hAnsi="Times New Roman" w:cs="Times New Roman"/>
        </w:rPr>
        <w:t>155–171.</w:t>
      </w:r>
    </w:p>
    <w:p w14:paraId="74959FBB" w14:textId="13B3C959" w:rsidR="00D14CAE" w:rsidRPr="00F8342D" w:rsidRDefault="00D14CAE" w:rsidP="00D14CAE">
      <w:pPr>
        <w:spacing w:line="480" w:lineRule="auto"/>
        <w:ind w:left="851" w:hanging="851"/>
        <w:rPr>
          <w:rFonts w:ascii="Times New Roman" w:hAnsi="Times New Roman" w:cs="Times New Roman"/>
        </w:rPr>
      </w:pPr>
      <w:proofErr w:type="spellStart"/>
      <w:r w:rsidRPr="00F8342D">
        <w:rPr>
          <w:rFonts w:ascii="Times New Roman" w:hAnsi="Times New Roman" w:cs="Times New Roman"/>
        </w:rPr>
        <w:t>Nyunt</w:t>
      </w:r>
      <w:proofErr w:type="spellEnd"/>
      <w:r w:rsidRPr="00F8342D">
        <w:rPr>
          <w:rFonts w:ascii="Times New Roman" w:hAnsi="Times New Roman" w:cs="Times New Roman" w:hint="eastAsia"/>
        </w:rPr>
        <w:t>,</w:t>
      </w:r>
      <w:r w:rsidRPr="00F8342D">
        <w:rPr>
          <w:rFonts w:ascii="Times New Roman" w:hAnsi="Times New Roman" w:cs="Times New Roman"/>
        </w:rPr>
        <w:t xml:space="preserve"> M</w:t>
      </w:r>
      <w:r w:rsidRPr="00F8342D">
        <w:rPr>
          <w:rFonts w:ascii="Times New Roman" w:hAnsi="Times New Roman" w:cs="Times New Roman" w:hint="eastAsia"/>
        </w:rPr>
        <w:t xml:space="preserve">. </w:t>
      </w:r>
      <w:r w:rsidRPr="00F8342D">
        <w:rPr>
          <w:rFonts w:ascii="Times New Roman" w:hAnsi="Times New Roman" w:cs="Times New Roman"/>
        </w:rPr>
        <w:t>S</w:t>
      </w:r>
      <w:r w:rsidRPr="00F8342D">
        <w:rPr>
          <w:rFonts w:ascii="Times New Roman" w:hAnsi="Times New Roman" w:cs="Times New Roman" w:hint="eastAsia"/>
        </w:rPr>
        <w:t>.</w:t>
      </w:r>
      <w:r w:rsidRPr="00F8342D">
        <w:rPr>
          <w:rFonts w:ascii="Times New Roman" w:hAnsi="Times New Roman" w:cs="Times New Roman"/>
        </w:rPr>
        <w:t xml:space="preserve">, </w:t>
      </w:r>
      <w:proofErr w:type="spellStart"/>
      <w:r w:rsidRPr="00F8342D">
        <w:rPr>
          <w:rFonts w:ascii="Times New Roman" w:hAnsi="Times New Roman" w:cs="Times New Roman"/>
        </w:rPr>
        <w:t>Shuvo</w:t>
      </w:r>
      <w:proofErr w:type="spellEnd"/>
      <w:r w:rsidRPr="00F8342D">
        <w:rPr>
          <w:rFonts w:ascii="Times New Roman" w:hAnsi="Times New Roman" w:cs="Times New Roman" w:hint="eastAsia"/>
        </w:rPr>
        <w:t>,</w:t>
      </w:r>
      <w:r w:rsidRPr="00F8342D">
        <w:rPr>
          <w:rFonts w:ascii="Times New Roman" w:hAnsi="Times New Roman" w:cs="Times New Roman"/>
        </w:rPr>
        <w:t xml:space="preserve"> F</w:t>
      </w:r>
      <w:r w:rsidRPr="00F8342D">
        <w:rPr>
          <w:rFonts w:ascii="Times New Roman" w:hAnsi="Times New Roman" w:cs="Times New Roman" w:hint="eastAsia"/>
        </w:rPr>
        <w:t xml:space="preserve">. </w:t>
      </w:r>
      <w:r w:rsidRPr="00F8342D">
        <w:rPr>
          <w:rFonts w:ascii="Times New Roman" w:hAnsi="Times New Roman" w:cs="Times New Roman"/>
        </w:rPr>
        <w:t>K</w:t>
      </w:r>
      <w:r w:rsidRPr="00F8342D">
        <w:rPr>
          <w:rFonts w:ascii="Times New Roman" w:hAnsi="Times New Roman" w:cs="Times New Roman" w:hint="eastAsia"/>
        </w:rPr>
        <w:t>.</w:t>
      </w:r>
      <w:r w:rsidRPr="00F8342D">
        <w:rPr>
          <w:rFonts w:ascii="Times New Roman" w:hAnsi="Times New Roman" w:cs="Times New Roman"/>
        </w:rPr>
        <w:t xml:space="preserve">, </w:t>
      </w:r>
      <w:proofErr w:type="spellStart"/>
      <w:r w:rsidRPr="00F8342D">
        <w:rPr>
          <w:rFonts w:ascii="Times New Roman" w:hAnsi="Times New Roman" w:cs="Times New Roman"/>
        </w:rPr>
        <w:t>Eng</w:t>
      </w:r>
      <w:proofErr w:type="spellEnd"/>
      <w:r w:rsidRPr="00F8342D">
        <w:rPr>
          <w:rFonts w:ascii="Times New Roman" w:hAnsi="Times New Roman" w:cs="Times New Roman" w:hint="eastAsia"/>
        </w:rPr>
        <w:t>,</w:t>
      </w:r>
      <w:r w:rsidRPr="00F8342D">
        <w:rPr>
          <w:rFonts w:ascii="Times New Roman" w:hAnsi="Times New Roman" w:cs="Times New Roman"/>
        </w:rPr>
        <w:t xml:space="preserve"> J</w:t>
      </w:r>
      <w:r w:rsidRPr="00F8342D">
        <w:rPr>
          <w:rFonts w:ascii="Times New Roman" w:hAnsi="Times New Roman" w:cs="Times New Roman" w:hint="eastAsia"/>
        </w:rPr>
        <w:t xml:space="preserve">. </w:t>
      </w:r>
      <w:r w:rsidRPr="00F8342D">
        <w:rPr>
          <w:rFonts w:ascii="Times New Roman" w:hAnsi="Times New Roman" w:cs="Times New Roman"/>
        </w:rPr>
        <w:t>Y</w:t>
      </w:r>
      <w:r w:rsidRPr="00F8342D">
        <w:rPr>
          <w:rFonts w:ascii="Times New Roman" w:hAnsi="Times New Roman" w:cs="Times New Roman" w:hint="eastAsia"/>
        </w:rPr>
        <w:t>.</w:t>
      </w:r>
      <w:r w:rsidRPr="00F8342D">
        <w:rPr>
          <w:rFonts w:ascii="Times New Roman" w:hAnsi="Times New Roman" w:cs="Times New Roman"/>
        </w:rPr>
        <w:t>, Yap</w:t>
      </w:r>
      <w:r w:rsidRPr="00F8342D">
        <w:rPr>
          <w:rFonts w:ascii="Times New Roman" w:hAnsi="Times New Roman" w:cs="Times New Roman" w:hint="eastAsia"/>
        </w:rPr>
        <w:t>,</w:t>
      </w:r>
      <w:r w:rsidRPr="00F8342D">
        <w:rPr>
          <w:rFonts w:ascii="Times New Roman" w:hAnsi="Times New Roman" w:cs="Times New Roman"/>
        </w:rPr>
        <w:t xml:space="preserve"> K</w:t>
      </w:r>
      <w:r w:rsidRPr="00F8342D">
        <w:rPr>
          <w:rFonts w:ascii="Times New Roman" w:hAnsi="Times New Roman" w:cs="Times New Roman" w:hint="eastAsia"/>
        </w:rPr>
        <w:t xml:space="preserve">. </w:t>
      </w:r>
      <w:r w:rsidRPr="00F8342D">
        <w:rPr>
          <w:rFonts w:ascii="Times New Roman" w:hAnsi="Times New Roman" w:cs="Times New Roman"/>
        </w:rPr>
        <w:t>B</w:t>
      </w:r>
      <w:r w:rsidRPr="00F8342D">
        <w:rPr>
          <w:rFonts w:ascii="Times New Roman" w:hAnsi="Times New Roman" w:cs="Times New Roman" w:hint="eastAsia"/>
        </w:rPr>
        <w:t>.</w:t>
      </w:r>
      <w:r w:rsidRPr="00F8342D">
        <w:rPr>
          <w:rFonts w:ascii="Times New Roman" w:hAnsi="Times New Roman" w:cs="Times New Roman"/>
        </w:rPr>
        <w:t>, Scherer</w:t>
      </w:r>
      <w:r w:rsidRPr="00F8342D">
        <w:rPr>
          <w:rFonts w:ascii="Times New Roman" w:hAnsi="Times New Roman" w:cs="Times New Roman" w:hint="eastAsia"/>
        </w:rPr>
        <w:t>,</w:t>
      </w:r>
      <w:r w:rsidRPr="00F8342D">
        <w:rPr>
          <w:rFonts w:ascii="Times New Roman" w:hAnsi="Times New Roman" w:cs="Times New Roman"/>
        </w:rPr>
        <w:t xml:space="preserve"> S</w:t>
      </w:r>
      <w:r w:rsidRPr="00F8342D">
        <w:rPr>
          <w:rFonts w:ascii="Times New Roman" w:hAnsi="Times New Roman" w:cs="Times New Roman" w:hint="eastAsia"/>
        </w:rPr>
        <w:t>.</w:t>
      </w:r>
      <w:r w:rsidRPr="00F8342D">
        <w:rPr>
          <w:rFonts w:ascii="Times New Roman" w:hAnsi="Times New Roman" w:cs="Times New Roman"/>
        </w:rPr>
        <w:t xml:space="preserve">, </w:t>
      </w:r>
      <w:proofErr w:type="spellStart"/>
      <w:r w:rsidRPr="00F8342D">
        <w:rPr>
          <w:rFonts w:ascii="Times New Roman" w:hAnsi="Times New Roman" w:cs="Times New Roman"/>
        </w:rPr>
        <w:t>Hee</w:t>
      </w:r>
      <w:proofErr w:type="spellEnd"/>
      <w:r w:rsidRPr="00F8342D">
        <w:rPr>
          <w:rFonts w:ascii="Times New Roman" w:hAnsi="Times New Roman" w:cs="Times New Roman" w:hint="eastAsia"/>
        </w:rPr>
        <w:t>,</w:t>
      </w:r>
      <w:r w:rsidRPr="00F8342D">
        <w:rPr>
          <w:rFonts w:ascii="Times New Roman" w:hAnsi="Times New Roman" w:cs="Times New Roman"/>
        </w:rPr>
        <w:t xml:space="preserve"> L</w:t>
      </w:r>
      <w:r w:rsidRPr="00F8342D">
        <w:rPr>
          <w:rFonts w:ascii="Times New Roman" w:hAnsi="Times New Roman" w:cs="Times New Roman" w:hint="eastAsia"/>
        </w:rPr>
        <w:t xml:space="preserve">. </w:t>
      </w:r>
      <w:r w:rsidRPr="00F8342D">
        <w:rPr>
          <w:rFonts w:ascii="Times New Roman" w:hAnsi="Times New Roman" w:cs="Times New Roman"/>
        </w:rPr>
        <w:t>M</w:t>
      </w:r>
      <w:r w:rsidRPr="00F8342D">
        <w:rPr>
          <w:rFonts w:ascii="Times New Roman" w:hAnsi="Times New Roman" w:cs="Times New Roman" w:hint="eastAsia"/>
        </w:rPr>
        <w:t>.</w:t>
      </w:r>
      <w:r w:rsidRPr="00F8342D">
        <w:rPr>
          <w:rFonts w:ascii="Times New Roman" w:hAnsi="Times New Roman" w:cs="Times New Roman"/>
        </w:rPr>
        <w:t>, Chan</w:t>
      </w:r>
      <w:r w:rsidRPr="00F8342D">
        <w:rPr>
          <w:rFonts w:ascii="Times New Roman" w:hAnsi="Times New Roman" w:cs="Times New Roman" w:hint="eastAsia"/>
        </w:rPr>
        <w:t>,</w:t>
      </w:r>
      <w:r w:rsidRPr="00F8342D">
        <w:rPr>
          <w:rFonts w:ascii="Times New Roman" w:hAnsi="Times New Roman" w:cs="Times New Roman"/>
        </w:rPr>
        <w:t xml:space="preserve"> S</w:t>
      </w:r>
      <w:r w:rsidRPr="00F8342D">
        <w:rPr>
          <w:rFonts w:ascii="Times New Roman" w:hAnsi="Times New Roman" w:cs="Times New Roman" w:hint="eastAsia"/>
        </w:rPr>
        <w:t xml:space="preserve">. </w:t>
      </w:r>
      <w:r w:rsidRPr="00F8342D">
        <w:rPr>
          <w:rFonts w:ascii="Times New Roman" w:hAnsi="Times New Roman" w:cs="Times New Roman"/>
        </w:rPr>
        <w:t>P</w:t>
      </w:r>
      <w:r w:rsidRPr="00F8342D">
        <w:rPr>
          <w:rFonts w:ascii="Times New Roman" w:hAnsi="Times New Roman" w:cs="Times New Roman" w:hint="eastAsia"/>
        </w:rPr>
        <w:t>.</w:t>
      </w:r>
      <w:r w:rsidRPr="00F8342D">
        <w:rPr>
          <w:rFonts w:ascii="Times New Roman" w:hAnsi="Times New Roman" w:cs="Times New Roman"/>
        </w:rPr>
        <w:t>, Ng</w:t>
      </w:r>
      <w:r w:rsidRPr="00F8342D">
        <w:rPr>
          <w:rFonts w:ascii="Times New Roman" w:hAnsi="Times New Roman" w:cs="Times New Roman" w:hint="eastAsia"/>
        </w:rPr>
        <w:t>,</w:t>
      </w:r>
      <w:r w:rsidRPr="00F8342D">
        <w:rPr>
          <w:rFonts w:ascii="Times New Roman" w:hAnsi="Times New Roman" w:cs="Times New Roman"/>
        </w:rPr>
        <w:t xml:space="preserve"> T</w:t>
      </w:r>
      <w:r w:rsidRPr="00F8342D">
        <w:rPr>
          <w:rFonts w:ascii="Times New Roman" w:hAnsi="Times New Roman" w:cs="Times New Roman" w:hint="eastAsia"/>
        </w:rPr>
        <w:t xml:space="preserve">. </w:t>
      </w:r>
      <w:r w:rsidRPr="00F8342D">
        <w:rPr>
          <w:rFonts w:ascii="Times New Roman" w:hAnsi="Times New Roman" w:cs="Times New Roman"/>
        </w:rPr>
        <w:t>P.</w:t>
      </w:r>
      <w:r w:rsidRPr="00F8342D">
        <w:rPr>
          <w:rFonts w:ascii="Times New Roman" w:hAnsi="Times New Roman" w:cs="Times New Roman" w:hint="eastAsia"/>
        </w:rPr>
        <w:t xml:space="preserve"> (2015). </w:t>
      </w:r>
      <w:r w:rsidRPr="00F8342D">
        <w:rPr>
          <w:rFonts w:ascii="Times New Roman" w:hAnsi="Times New Roman" w:cs="Times New Roman"/>
        </w:rPr>
        <w:t>Objective and subjective measures of neighborhood environment (NE): relationships</w:t>
      </w:r>
      <w:r w:rsidRPr="00F8342D">
        <w:rPr>
          <w:rFonts w:ascii="Times New Roman" w:hAnsi="Times New Roman" w:cs="Times New Roman" w:hint="eastAsia"/>
        </w:rPr>
        <w:t xml:space="preserve"> </w:t>
      </w:r>
      <w:r w:rsidRPr="00F8342D">
        <w:rPr>
          <w:rFonts w:ascii="Times New Roman" w:hAnsi="Times New Roman" w:cs="Times New Roman"/>
        </w:rPr>
        <w:t xml:space="preserve">with transportation physical activity among older persons. </w:t>
      </w:r>
      <w:proofErr w:type="spellStart"/>
      <w:r w:rsidRPr="00F8342D">
        <w:rPr>
          <w:rFonts w:ascii="Times New Roman" w:hAnsi="Times New Roman" w:cs="Times New Roman"/>
          <w:i/>
        </w:rPr>
        <w:t>Int</w:t>
      </w:r>
      <w:proofErr w:type="spellEnd"/>
      <w:r w:rsidRPr="00F8342D">
        <w:rPr>
          <w:rFonts w:ascii="Times New Roman" w:hAnsi="Times New Roman" w:cs="Times New Roman"/>
          <w:i/>
        </w:rPr>
        <w:t xml:space="preserve"> J </w:t>
      </w:r>
      <w:proofErr w:type="spellStart"/>
      <w:r w:rsidRPr="00F8342D">
        <w:rPr>
          <w:rFonts w:ascii="Times New Roman" w:hAnsi="Times New Roman" w:cs="Times New Roman"/>
          <w:i/>
        </w:rPr>
        <w:t>Behav</w:t>
      </w:r>
      <w:proofErr w:type="spellEnd"/>
      <w:r w:rsidRPr="00F8342D">
        <w:rPr>
          <w:rFonts w:ascii="Times New Roman" w:hAnsi="Times New Roman" w:cs="Times New Roman"/>
          <w:i/>
        </w:rPr>
        <w:t xml:space="preserve"> </w:t>
      </w:r>
      <w:proofErr w:type="spellStart"/>
      <w:r w:rsidRPr="00F8342D">
        <w:rPr>
          <w:rFonts w:ascii="Times New Roman" w:hAnsi="Times New Roman" w:cs="Times New Roman"/>
          <w:i/>
        </w:rPr>
        <w:t>Nutr</w:t>
      </w:r>
      <w:proofErr w:type="spellEnd"/>
      <w:r w:rsidRPr="00F8342D">
        <w:rPr>
          <w:rFonts w:ascii="Times New Roman" w:hAnsi="Times New Roman" w:cs="Times New Roman"/>
          <w:i/>
        </w:rPr>
        <w:t xml:space="preserve"> Phys Act</w:t>
      </w:r>
      <w:r w:rsidRPr="00F8342D">
        <w:rPr>
          <w:rFonts w:ascii="Times New Roman" w:hAnsi="Times New Roman" w:cs="Times New Roman" w:hint="eastAsia"/>
          <w:i/>
        </w:rPr>
        <w:t xml:space="preserve">, </w:t>
      </w:r>
      <w:r w:rsidRPr="00F8342D">
        <w:rPr>
          <w:rFonts w:ascii="Times New Roman" w:hAnsi="Times New Roman" w:cs="Times New Roman"/>
          <w:i/>
        </w:rPr>
        <w:t>15</w:t>
      </w:r>
      <w:r w:rsidRPr="00F8342D">
        <w:rPr>
          <w:rFonts w:ascii="Times New Roman" w:hAnsi="Times New Roman" w:cs="Times New Roman" w:hint="eastAsia"/>
        </w:rPr>
        <w:t>(</w:t>
      </w:r>
      <w:r w:rsidRPr="00F8342D">
        <w:rPr>
          <w:rFonts w:ascii="Times New Roman" w:hAnsi="Times New Roman" w:cs="Times New Roman"/>
        </w:rPr>
        <w:t>12</w:t>
      </w:r>
      <w:r w:rsidRPr="00F8342D">
        <w:rPr>
          <w:rFonts w:ascii="Times New Roman" w:hAnsi="Times New Roman" w:cs="Times New Roman" w:hint="eastAsia"/>
        </w:rPr>
        <w:t xml:space="preserve">), </w:t>
      </w:r>
      <w:r w:rsidRPr="00F8342D">
        <w:rPr>
          <w:rFonts w:ascii="Times New Roman" w:hAnsi="Times New Roman" w:cs="Times New Roman"/>
        </w:rPr>
        <w:t>108.</w:t>
      </w:r>
    </w:p>
    <w:p w14:paraId="394A773C" w14:textId="56EBEE3A" w:rsidR="00832B71" w:rsidRPr="00F8342D" w:rsidRDefault="00832B71" w:rsidP="00DC3EA6">
      <w:pPr>
        <w:spacing w:line="480" w:lineRule="auto"/>
        <w:ind w:left="851" w:hanging="851"/>
        <w:rPr>
          <w:rFonts w:ascii="Times New Roman" w:hAnsi="Times New Roman" w:cs="Times New Roman"/>
        </w:rPr>
      </w:pPr>
      <w:proofErr w:type="gramStart"/>
      <w:r w:rsidRPr="00F8342D">
        <w:rPr>
          <w:rFonts w:ascii="Times New Roman" w:hAnsi="Times New Roman" w:cs="Times New Roman" w:hint="eastAsia"/>
        </w:rPr>
        <w:t>Ordnance Survey (2015).</w:t>
      </w:r>
      <w:proofErr w:type="gramEnd"/>
      <w:r w:rsidRPr="00F8342D">
        <w:rPr>
          <w:rFonts w:ascii="Times New Roman" w:hAnsi="Times New Roman" w:cs="Times New Roman" w:hint="eastAsia"/>
        </w:rPr>
        <w:t xml:space="preserve"> Available</w:t>
      </w:r>
      <w:r w:rsidR="00ED4763" w:rsidRPr="00F8342D">
        <w:rPr>
          <w:rFonts w:ascii="Times New Roman" w:hAnsi="Times New Roman" w:cs="Times New Roman" w:hint="eastAsia"/>
        </w:rPr>
        <w:t>:</w:t>
      </w:r>
      <w:r w:rsidRPr="00F8342D">
        <w:rPr>
          <w:rFonts w:ascii="Times New Roman" w:hAnsi="Times New Roman" w:cs="Times New Roman" w:hint="eastAsia"/>
        </w:rPr>
        <w:t xml:space="preserve"> </w:t>
      </w:r>
      <w:r w:rsidRPr="00F8342D">
        <w:rPr>
          <w:rFonts w:ascii="Times New Roman" w:hAnsi="Times New Roman" w:cs="Times New Roman"/>
        </w:rPr>
        <w:t>ordnancesurvey.co.uk/business-and-government/products/mastermap-products.html</w:t>
      </w:r>
    </w:p>
    <w:p w14:paraId="50CC3D78" w14:textId="7A06AAC6" w:rsidR="005F65AE" w:rsidRPr="00F8342D" w:rsidRDefault="005F65AE" w:rsidP="00DC3EA6">
      <w:pPr>
        <w:spacing w:line="480" w:lineRule="auto"/>
        <w:ind w:left="851" w:hanging="851"/>
        <w:rPr>
          <w:rFonts w:ascii="Times New Roman" w:hAnsi="Times New Roman" w:cs="Times New Roman"/>
        </w:rPr>
      </w:pPr>
      <w:proofErr w:type="spellStart"/>
      <w:r w:rsidRPr="00F8342D">
        <w:rPr>
          <w:rFonts w:ascii="Times New Roman" w:hAnsi="Times New Roman" w:cs="Times New Roman"/>
        </w:rPr>
        <w:t>Panter</w:t>
      </w:r>
      <w:proofErr w:type="spellEnd"/>
      <w:r w:rsidRPr="00F8342D">
        <w:rPr>
          <w:rFonts w:ascii="Times New Roman" w:hAnsi="Times New Roman" w:cs="Times New Roman"/>
        </w:rPr>
        <w:t xml:space="preserve">, J. R., Jones, A. P., Van </w:t>
      </w:r>
      <w:proofErr w:type="spellStart"/>
      <w:r w:rsidRPr="00F8342D">
        <w:rPr>
          <w:rFonts w:ascii="Times New Roman" w:hAnsi="Times New Roman" w:cs="Times New Roman"/>
        </w:rPr>
        <w:t>Sluijs</w:t>
      </w:r>
      <w:proofErr w:type="spellEnd"/>
      <w:r w:rsidRPr="00F8342D">
        <w:rPr>
          <w:rFonts w:ascii="Times New Roman" w:hAnsi="Times New Roman" w:cs="Times New Roman"/>
        </w:rPr>
        <w:t xml:space="preserve">, E. M. F., Griffin, S. J., &amp; Wareham, N. J. (2011). </w:t>
      </w:r>
      <w:proofErr w:type="gramStart"/>
      <w:r w:rsidRPr="00F8342D">
        <w:rPr>
          <w:rFonts w:ascii="Times New Roman" w:hAnsi="Times New Roman" w:cs="Times New Roman"/>
        </w:rPr>
        <w:t>Environmental and Psychological Correlates of Older Adult's Active Commuting.</w:t>
      </w:r>
      <w:proofErr w:type="gramEnd"/>
      <w:r w:rsidRPr="00F8342D">
        <w:rPr>
          <w:rFonts w:ascii="Times New Roman" w:hAnsi="Times New Roman" w:cs="Times New Roman"/>
        </w:rPr>
        <w:t xml:space="preserve"> </w:t>
      </w:r>
      <w:r w:rsidRPr="00F8342D">
        <w:rPr>
          <w:rFonts w:ascii="Times New Roman" w:hAnsi="Times New Roman" w:cs="Times New Roman"/>
          <w:i/>
        </w:rPr>
        <w:t>Medicine and Science in Sports and Exercise, 43</w:t>
      </w:r>
      <w:r w:rsidRPr="00F8342D">
        <w:rPr>
          <w:rFonts w:ascii="Times New Roman" w:hAnsi="Times New Roman" w:cs="Times New Roman"/>
        </w:rPr>
        <w:t xml:space="preserve">(7), 1235-1243. </w:t>
      </w:r>
    </w:p>
    <w:p w14:paraId="108504A4" w14:textId="3C0FEDB4" w:rsidR="00021DD2" w:rsidRPr="00F8342D" w:rsidRDefault="00021DD2" w:rsidP="00DC3EA6">
      <w:pPr>
        <w:spacing w:line="480" w:lineRule="auto"/>
        <w:ind w:left="851" w:hanging="851"/>
        <w:rPr>
          <w:rFonts w:ascii="Times New Roman" w:hAnsi="Times New Roman" w:cs="Times New Roman"/>
        </w:rPr>
      </w:pPr>
      <w:proofErr w:type="spellStart"/>
      <w:r w:rsidRPr="00F8342D">
        <w:rPr>
          <w:rFonts w:ascii="Times New Roman" w:hAnsi="Times New Roman" w:cs="Times New Roman"/>
        </w:rPr>
        <w:lastRenderedPageBreak/>
        <w:t>Panter</w:t>
      </w:r>
      <w:proofErr w:type="spellEnd"/>
      <w:r w:rsidR="007437BB" w:rsidRPr="00F8342D">
        <w:rPr>
          <w:rFonts w:ascii="Times New Roman" w:hAnsi="Times New Roman" w:cs="Times New Roman" w:hint="eastAsia"/>
        </w:rPr>
        <w:t>,</w:t>
      </w:r>
      <w:r w:rsidRPr="00F8342D">
        <w:rPr>
          <w:rFonts w:ascii="Times New Roman" w:hAnsi="Times New Roman" w:cs="Times New Roman"/>
        </w:rPr>
        <w:t xml:space="preserve"> J</w:t>
      </w:r>
      <w:r w:rsidR="007437BB" w:rsidRPr="00F8342D">
        <w:rPr>
          <w:rFonts w:ascii="Times New Roman" w:hAnsi="Times New Roman" w:cs="Times New Roman" w:hint="eastAsia"/>
        </w:rPr>
        <w:t>.</w:t>
      </w:r>
      <w:r w:rsidRPr="00F8342D">
        <w:rPr>
          <w:rFonts w:ascii="Times New Roman" w:hAnsi="Times New Roman" w:cs="Times New Roman"/>
        </w:rPr>
        <w:t xml:space="preserve">, </w:t>
      </w:r>
      <w:proofErr w:type="spellStart"/>
      <w:r w:rsidRPr="00F8342D">
        <w:rPr>
          <w:rFonts w:ascii="Times New Roman" w:hAnsi="Times New Roman" w:cs="Times New Roman"/>
        </w:rPr>
        <w:t>Corder</w:t>
      </w:r>
      <w:proofErr w:type="spellEnd"/>
      <w:r w:rsidR="007437BB" w:rsidRPr="00F8342D">
        <w:rPr>
          <w:rFonts w:ascii="Times New Roman" w:hAnsi="Times New Roman" w:cs="Times New Roman" w:hint="eastAsia"/>
        </w:rPr>
        <w:t>,</w:t>
      </w:r>
      <w:r w:rsidRPr="00F8342D">
        <w:rPr>
          <w:rFonts w:ascii="Times New Roman" w:hAnsi="Times New Roman" w:cs="Times New Roman"/>
        </w:rPr>
        <w:t xml:space="preserve"> K</w:t>
      </w:r>
      <w:r w:rsidR="007437BB" w:rsidRPr="00F8342D">
        <w:rPr>
          <w:rFonts w:ascii="Times New Roman" w:hAnsi="Times New Roman" w:cs="Times New Roman" w:hint="eastAsia"/>
        </w:rPr>
        <w:t>.</w:t>
      </w:r>
      <w:r w:rsidRPr="00F8342D">
        <w:rPr>
          <w:rFonts w:ascii="Times New Roman" w:hAnsi="Times New Roman" w:cs="Times New Roman"/>
        </w:rPr>
        <w:t>, Griffin</w:t>
      </w:r>
      <w:r w:rsidR="007437BB" w:rsidRPr="00F8342D">
        <w:rPr>
          <w:rFonts w:ascii="Times New Roman" w:hAnsi="Times New Roman" w:cs="Times New Roman" w:hint="eastAsia"/>
        </w:rPr>
        <w:t>,</w:t>
      </w:r>
      <w:r w:rsidRPr="00F8342D">
        <w:rPr>
          <w:rFonts w:ascii="Times New Roman" w:hAnsi="Times New Roman" w:cs="Times New Roman"/>
        </w:rPr>
        <w:t xml:space="preserve"> S</w:t>
      </w:r>
      <w:r w:rsidR="007437BB" w:rsidRPr="00F8342D">
        <w:rPr>
          <w:rFonts w:ascii="Times New Roman" w:hAnsi="Times New Roman" w:cs="Times New Roman" w:hint="eastAsia"/>
        </w:rPr>
        <w:t>.</w:t>
      </w:r>
      <w:r w:rsidRPr="00F8342D">
        <w:rPr>
          <w:rFonts w:ascii="Times New Roman" w:hAnsi="Times New Roman" w:cs="Times New Roman"/>
        </w:rPr>
        <w:t>, Jones</w:t>
      </w:r>
      <w:r w:rsidR="007437BB" w:rsidRPr="00F8342D">
        <w:rPr>
          <w:rFonts w:ascii="Times New Roman" w:hAnsi="Times New Roman" w:cs="Times New Roman" w:hint="eastAsia"/>
        </w:rPr>
        <w:t>,</w:t>
      </w:r>
      <w:r w:rsidRPr="00F8342D">
        <w:rPr>
          <w:rFonts w:ascii="Times New Roman" w:hAnsi="Times New Roman" w:cs="Times New Roman"/>
        </w:rPr>
        <w:t xml:space="preserve"> A</w:t>
      </w:r>
      <w:r w:rsidR="007437BB" w:rsidRPr="00F8342D">
        <w:rPr>
          <w:rFonts w:ascii="Times New Roman" w:hAnsi="Times New Roman" w:cs="Times New Roman" w:hint="eastAsia"/>
        </w:rPr>
        <w:t>.</w:t>
      </w:r>
      <w:r w:rsidRPr="00F8342D">
        <w:rPr>
          <w:rFonts w:ascii="Times New Roman" w:hAnsi="Times New Roman" w:cs="Times New Roman"/>
        </w:rPr>
        <w:t xml:space="preserve">, van </w:t>
      </w:r>
      <w:proofErr w:type="spellStart"/>
      <w:r w:rsidRPr="00F8342D">
        <w:rPr>
          <w:rFonts w:ascii="Times New Roman" w:hAnsi="Times New Roman" w:cs="Times New Roman"/>
        </w:rPr>
        <w:t>Sluijs</w:t>
      </w:r>
      <w:proofErr w:type="spellEnd"/>
      <w:r w:rsidR="007437BB" w:rsidRPr="00F8342D">
        <w:rPr>
          <w:rFonts w:ascii="Times New Roman" w:hAnsi="Times New Roman" w:cs="Times New Roman" w:hint="eastAsia"/>
        </w:rPr>
        <w:t>,</w:t>
      </w:r>
      <w:r w:rsidRPr="00F8342D">
        <w:rPr>
          <w:rFonts w:ascii="Times New Roman" w:hAnsi="Times New Roman" w:cs="Times New Roman"/>
        </w:rPr>
        <w:t xml:space="preserve"> E</w:t>
      </w:r>
      <w:r w:rsidR="007437BB" w:rsidRPr="00F8342D">
        <w:rPr>
          <w:rFonts w:ascii="Times New Roman" w:hAnsi="Times New Roman" w:cs="Times New Roman" w:hint="eastAsia"/>
        </w:rPr>
        <w:t xml:space="preserve">. </w:t>
      </w:r>
      <w:r w:rsidRPr="00F8342D">
        <w:rPr>
          <w:rFonts w:ascii="Times New Roman" w:hAnsi="Times New Roman" w:cs="Times New Roman"/>
        </w:rPr>
        <w:t>M</w:t>
      </w:r>
      <w:r w:rsidR="007437BB" w:rsidRPr="00F8342D">
        <w:rPr>
          <w:rFonts w:ascii="Times New Roman" w:hAnsi="Times New Roman" w:cs="Times New Roman" w:hint="eastAsia"/>
        </w:rPr>
        <w:t xml:space="preserve">. </w:t>
      </w:r>
      <w:r w:rsidRPr="00F8342D">
        <w:rPr>
          <w:rFonts w:ascii="Times New Roman" w:hAnsi="Times New Roman" w:cs="Times New Roman"/>
        </w:rPr>
        <w:t xml:space="preserve">F. (2013) Individual, socio-cultural and environmental predictors of uptake and maintenance of active commuting in children: longitudinal results from the SPEEDY study. </w:t>
      </w:r>
      <w:proofErr w:type="gramStart"/>
      <w:r w:rsidRPr="00F8342D">
        <w:rPr>
          <w:rFonts w:ascii="Times New Roman" w:hAnsi="Times New Roman" w:cs="Times New Roman"/>
          <w:i/>
        </w:rPr>
        <w:t>International Journal of Behavioral Nutrition and Physical Activity, 10</w:t>
      </w:r>
      <w:r w:rsidR="00ED4763" w:rsidRPr="00F8342D">
        <w:rPr>
          <w:rFonts w:ascii="Times New Roman" w:hAnsi="Times New Roman" w:cs="Times New Roman" w:hint="eastAsia"/>
        </w:rPr>
        <w:t>,</w:t>
      </w:r>
      <w:r w:rsidRPr="00F8342D">
        <w:rPr>
          <w:rFonts w:ascii="Times New Roman" w:hAnsi="Times New Roman" w:cs="Times New Roman"/>
        </w:rPr>
        <w:t xml:space="preserve"> 83.</w:t>
      </w:r>
      <w:proofErr w:type="gramEnd"/>
    </w:p>
    <w:p w14:paraId="5A0FC757" w14:textId="77777777" w:rsidR="00C973D0" w:rsidRPr="00F8342D" w:rsidRDefault="00C973D0" w:rsidP="00DC3EA6">
      <w:pPr>
        <w:spacing w:line="480" w:lineRule="auto"/>
        <w:ind w:left="851" w:hanging="851"/>
        <w:rPr>
          <w:rFonts w:ascii="Times New Roman" w:hAnsi="Times New Roman" w:cs="Times New Roman"/>
        </w:rPr>
      </w:pPr>
      <w:r w:rsidRPr="00F8342D">
        <w:rPr>
          <w:rFonts w:ascii="Times New Roman" w:hAnsi="Times New Roman" w:cs="Times New Roman"/>
        </w:rPr>
        <w:t>Phillipson</w:t>
      </w:r>
      <w:r w:rsidR="007E03BC" w:rsidRPr="00F8342D">
        <w:rPr>
          <w:rFonts w:ascii="Times New Roman" w:hAnsi="Times New Roman" w:cs="Times New Roman" w:hint="eastAsia"/>
        </w:rPr>
        <w:t>,</w:t>
      </w:r>
      <w:r w:rsidRPr="00F8342D">
        <w:rPr>
          <w:rFonts w:ascii="Times New Roman" w:hAnsi="Times New Roman" w:cs="Times New Roman"/>
        </w:rPr>
        <w:t xml:space="preserve"> C. </w:t>
      </w:r>
      <w:r w:rsidR="007E03BC" w:rsidRPr="00F8342D">
        <w:rPr>
          <w:rFonts w:ascii="Times New Roman" w:hAnsi="Times New Roman" w:cs="Times New Roman" w:hint="eastAsia"/>
        </w:rPr>
        <w:t xml:space="preserve">(2012). </w:t>
      </w:r>
      <w:proofErr w:type="gramStart"/>
      <w:r w:rsidRPr="00F8342D">
        <w:rPr>
          <w:rFonts w:ascii="Times New Roman" w:hAnsi="Times New Roman" w:cs="Times New Roman"/>
        </w:rPr>
        <w:t>Developing age-friendly cities: policy challenges &amp; options.</w:t>
      </w:r>
      <w:proofErr w:type="gramEnd"/>
      <w:r w:rsidRPr="00F8342D">
        <w:rPr>
          <w:rFonts w:ascii="Times New Roman" w:hAnsi="Times New Roman" w:cs="Times New Roman"/>
        </w:rPr>
        <w:t xml:space="preserve"> London: Housing</w:t>
      </w:r>
      <w:r w:rsidR="007E03BC" w:rsidRPr="00F8342D">
        <w:rPr>
          <w:rFonts w:ascii="Times New Roman" w:hAnsi="Times New Roman" w:cs="Times New Roman"/>
        </w:rPr>
        <w:t xml:space="preserve"> Learning &amp; Improvement Network</w:t>
      </w:r>
    </w:p>
    <w:p w14:paraId="0CD4E3F7" w14:textId="6DF4A0B9" w:rsidR="0036670C" w:rsidRPr="00F8342D" w:rsidRDefault="0036670C" w:rsidP="0036670C">
      <w:pPr>
        <w:spacing w:line="480" w:lineRule="auto"/>
        <w:ind w:left="851" w:hanging="851"/>
        <w:rPr>
          <w:rFonts w:ascii="Times New Roman" w:hAnsi="Times New Roman" w:cs="Times New Roman"/>
        </w:rPr>
      </w:pPr>
      <w:proofErr w:type="spellStart"/>
      <w:proofErr w:type="gramStart"/>
      <w:r w:rsidRPr="00F8342D">
        <w:rPr>
          <w:rFonts w:ascii="Times New Roman" w:hAnsi="Times New Roman" w:cs="Times New Roman"/>
        </w:rPr>
        <w:t>Pliakas</w:t>
      </w:r>
      <w:proofErr w:type="spellEnd"/>
      <w:r w:rsidRPr="00F8342D">
        <w:rPr>
          <w:rFonts w:ascii="Times New Roman" w:hAnsi="Times New Roman" w:cs="Times New Roman" w:hint="eastAsia"/>
        </w:rPr>
        <w:t>,</w:t>
      </w:r>
      <w:r w:rsidRPr="00F8342D">
        <w:rPr>
          <w:rFonts w:ascii="Times New Roman" w:hAnsi="Times New Roman" w:cs="Times New Roman"/>
        </w:rPr>
        <w:t xml:space="preserve"> T</w:t>
      </w:r>
      <w:r w:rsidRPr="00F8342D">
        <w:rPr>
          <w:rFonts w:ascii="Times New Roman" w:hAnsi="Times New Roman" w:cs="Times New Roman" w:hint="eastAsia"/>
        </w:rPr>
        <w:t>.</w:t>
      </w:r>
      <w:r w:rsidRPr="00F8342D">
        <w:rPr>
          <w:rFonts w:ascii="Times New Roman" w:hAnsi="Times New Roman" w:cs="Times New Roman"/>
        </w:rPr>
        <w:t>, Wilkinson</w:t>
      </w:r>
      <w:r w:rsidRPr="00F8342D">
        <w:rPr>
          <w:rFonts w:ascii="Times New Roman" w:hAnsi="Times New Roman" w:cs="Times New Roman" w:hint="eastAsia"/>
        </w:rPr>
        <w:t>,</w:t>
      </w:r>
      <w:r w:rsidRPr="00F8342D">
        <w:rPr>
          <w:rFonts w:ascii="Times New Roman" w:hAnsi="Times New Roman" w:cs="Times New Roman"/>
        </w:rPr>
        <w:t xml:space="preserve"> P</w:t>
      </w:r>
      <w:r w:rsidRPr="00F8342D">
        <w:rPr>
          <w:rFonts w:ascii="Times New Roman" w:hAnsi="Times New Roman" w:cs="Times New Roman" w:hint="eastAsia"/>
        </w:rPr>
        <w:t>.</w:t>
      </w:r>
      <w:r w:rsidRPr="00F8342D">
        <w:rPr>
          <w:rFonts w:ascii="Times New Roman" w:hAnsi="Times New Roman" w:cs="Times New Roman"/>
        </w:rPr>
        <w:t xml:space="preserve">, </w:t>
      </w:r>
      <w:proofErr w:type="spellStart"/>
      <w:r w:rsidRPr="00F8342D">
        <w:rPr>
          <w:rFonts w:ascii="Times New Roman" w:hAnsi="Times New Roman" w:cs="Times New Roman"/>
        </w:rPr>
        <w:t>Tonne</w:t>
      </w:r>
      <w:proofErr w:type="spellEnd"/>
      <w:r w:rsidRPr="00F8342D">
        <w:rPr>
          <w:rFonts w:ascii="Times New Roman" w:hAnsi="Times New Roman" w:cs="Times New Roman" w:hint="eastAsia"/>
        </w:rPr>
        <w:t>,</w:t>
      </w:r>
      <w:r w:rsidRPr="00F8342D">
        <w:rPr>
          <w:rFonts w:ascii="Times New Roman" w:hAnsi="Times New Roman" w:cs="Times New Roman"/>
        </w:rPr>
        <w:t xml:space="preserve"> C. </w:t>
      </w:r>
      <w:r w:rsidRPr="00F8342D">
        <w:rPr>
          <w:rFonts w:ascii="Times New Roman" w:hAnsi="Times New Roman" w:cs="Times New Roman" w:hint="eastAsia"/>
        </w:rPr>
        <w:t>(2014).</w:t>
      </w:r>
      <w:proofErr w:type="gramEnd"/>
      <w:r w:rsidRPr="00F8342D">
        <w:rPr>
          <w:rFonts w:ascii="Times New Roman" w:hAnsi="Times New Roman" w:cs="Times New Roman" w:hint="eastAsia"/>
        </w:rPr>
        <w:t xml:space="preserve"> </w:t>
      </w:r>
      <w:proofErr w:type="gramStart"/>
      <w:r w:rsidRPr="00F8342D">
        <w:rPr>
          <w:rFonts w:ascii="Times New Roman" w:hAnsi="Times New Roman" w:cs="Times New Roman"/>
        </w:rPr>
        <w:t>Contribution of the physical environment to socioeconomic gradients in walking in the Whitehall II study.</w:t>
      </w:r>
      <w:proofErr w:type="gramEnd"/>
      <w:r w:rsidRPr="00F8342D">
        <w:rPr>
          <w:rFonts w:ascii="Times New Roman" w:hAnsi="Times New Roman" w:cs="Times New Roman"/>
        </w:rPr>
        <w:t xml:space="preserve"> </w:t>
      </w:r>
      <w:proofErr w:type="gramStart"/>
      <w:r w:rsidRPr="00F8342D">
        <w:rPr>
          <w:rFonts w:ascii="Times New Roman" w:hAnsi="Times New Roman" w:cs="Times New Roman"/>
          <w:i/>
        </w:rPr>
        <w:t xml:space="preserve">Health </w:t>
      </w:r>
      <w:r w:rsidRPr="00F8342D">
        <w:rPr>
          <w:rFonts w:ascii="Times New Roman" w:hAnsi="Times New Roman" w:cs="Times New Roman" w:hint="eastAsia"/>
          <w:i/>
        </w:rPr>
        <w:t xml:space="preserve">&amp; </w:t>
      </w:r>
      <w:r w:rsidRPr="00F8342D">
        <w:rPr>
          <w:rFonts w:ascii="Times New Roman" w:hAnsi="Times New Roman" w:cs="Times New Roman"/>
          <w:i/>
        </w:rPr>
        <w:t>Place</w:t>
      </w:r>
      <w:r w:rsidRPr="00F8342D">
        <w:rPr>
          <w:rFonts w:ascii="Times New Roman" w:hAnsi="Times New Roman" w:cs="Times New Roman" w:hint="eastAsia"/>
          <w:i/>
        </w:rPr>
        <w:t xml:space="preserve">, </w:t>
      </w:r>
      <w:r w:rsidRPr="00F8342D">
        <w:rPr>
          <w:rFonts w:ascii="Times New Roman" w:hAnsi="Times New Roman" w:cs="Times New Roman"/>
          <w:i/>
        </w:rPr>
        <w:t>27</w:t>
      </w:r>
      <w:r w:rsidRPr="00F8342D">
        <w:rPr>
          <w:rFonts w:ascii="Times New Roman" w:hAnsi="Times New Roman" w:cs="Times New Roman" w:hint="eastAsia"/>
          <w:i/>
        </w:rPr>
        <w:t xml:space="preserve">, </w:t>
      </w:r>
      <w:r w:rsidRPr="00F8342D">
        <w:rPr>
          <w:rFonts w:ascii="Times New Roman" w:hAnsi="Times New Roman" w:cs="Times New Roman"/>
        </w:rPr>
        <w:t>186-93.</w:t>
      </w:r>
      <w:proofErr w:type="gramEnd"/>
      <w:r w:rsidRPr="00F8342D">
        <w:rPr>
          <w:rFonts w:ascii="Times New Roman" w:hAnsi="Times New Roman" w:cs="Times New Roman"/>
        </w:rPr>
        <w:t xml:space="preserve"> </w:t>
      </w:r>
    </w:p>
    <w:p w14:paraId="4DB8BD10" w14:textId="109BCAE0" w:rsidR="007C54DF" w:rsidRPr="00F8342D" w:rsidRDefault="007C54DF" w:rsidP="00DC3EA6">
      <w:pPr>
        <w:spacing w:line="480" w:lineRule="auto"/>
        <w:ind w:left="851" w:hanging="851"/>
        <w:rPr>
          <w:rFonts w:ascii="Times New Roman" w:hAnsi="Times New Roman" w:cs="Times New Roman"/>
        </w:rPr>
      </w:pPr>
      <w:proofErr w:type="gramStart"/>
      <w:r w:rsidRPr="00F8342D">
        <w:rPr>
          <w:rFonts w:ascii="Times New Roman" w:hAnsi="Times New Roman" w:cs="Times New Roman"/>
        </w:rPr>
        <w:t>Ribeiro,</w:t>
      </w:r>
      <w:r w:rsidR="005845FB" w:rsidRPr="00F8342D">
        <w:rPr>
          <w:rFonts w:ascii="Times New Roman" w:hAnsi="Times New Roman" w:cs="Times New Roman"/>
        </w:rPr>
        <w:t xml:space="preserve"> A., </w:t>
      </w:r>
      <w:proofErr w:type="spellStart"/>
      <w:r w:rsidR="005845FB" w:rsidRPr="00F8342D">
        <w:rPr>
          <w:rFonts w:ascii="Times New Roman" w:hAnsi="Times New Roman" w:cs="Times New Roman"/>
        </w:rPr>
        <w:t>Pires</w:t>
      </w:r>
      <w:proofErr w:type="spellEnd"/>
      <w:r w:rsidR="005845FB" w:rsidRPr="00F8342D">
        <w:rPr>
          <w:rFonts w:ascii="Times New Roman" w:hAnsi="Times New Roman" w:cs="Times New Roman"/>
        </w:rPr>
        <w:t xml:space="preserve">, A., </w:t>
      </w:r>
      <w:proofErr w:type="spellStart"/>
      <w:r w:rsidR="005845FB" w:rsidRPr="00F8342D">
        <w:rPr>
          <w:rFonts w:ascii="Times New Roman" w:hAnsi="Times New Roman" w:cs="Times New Roman"/>
        </w:rPr>
        <w:t>Carvalho</w:t>
      </w:r>
      <w:proofErr w:type="spellEnd"/>
      <w:r w:rsidR="005845FB" w:rsidRPr="00F8342D">
        <w:rPr>
          <w:rFonts w:ascii="Times New Roman" w:hAnsi="Times New Roman" w:cs="Times New Roman"/>
        </w:rPr>
        <w:t xml:space="preserve">, M., </w:t>
      </w:r>
      <w:r w:rsidRPr="00F8342D">
        <w:rPr>
          <w:rFonts w:ascii="Times New Roman" w:hAnsi="Times New Roman" w:cs="Times New Roman"/>
        </w:rPr>
        <w:t>Pina, M. (2015).</w:t>
      </w:r>
      <w:proofErr w:type="gramEnd"/>
      <w:r w:rsidRPr="00F8342D">
        <w:rPr>
          <w:rFonts w:ascii="Times New Roman" w:hAnsi="Times New Roman" w:cs="Times New Roman"/>
        </w:rPr>
        <w:t xml:space="preserve"> Distance to parks and non-residential destinations influences physical activity of older people, but crime doesn't: a cross-sectional study in a southern European city.</w:t>
      </w:r>
      <w:r w:rsidRPr="00F8342D">
        <w:rPr>
          <w:rFonts w:ascii="Times New Roman" w:hAnsi="Times New Roman" w:cs="Times New Roman"/>
          <w:i/>
        </w:rPr>
        <w:t xml:space="preserve"> </w:t>
      </w:r>
      <w:proofErr w:type="gramStart"/>
      <w:r w:rsidRPr="00F8342D">
        <w:rPr>
          <w:rFonts w:ascii="Times New Roman" w:hAnsi="Times New Roman" w:cs="Times New Roman"/>
          <w:i/>
        </w:rPr>
        <w:t>BMC Public Health, 15</w:t>
      </w:r>
      <w:r w:rsidRPr="00F8342D">
        <w:rPr>
          <w:rFonts w:ascii="Times New Roman" w:hAnsi="Times New Roman" w:cs="Times New Roman"/>
        </w:rPr>
        <w:t>(1), 593.</w:t>
      </w:r>
      <w:proofErr w:type="gramEnd"/>
    </w:p>
    <w:p w14:paraId="2A5F448D" w14:textId="70DCF12C" w:rsidR="00CC4038" w:rsidRPr="00F8342D" w:rsidRDefault="00CC4038" w:rsidP="00DC3EA6">
      <w:pPr>
        <w:spacing w:line="480" w:lineRule="auto"/>
        <w:ind w:left="851" w:hanging="851"/>
        <w:rPr>
          <w:rFonts w:ascii="Times New Roman" w:hAnsi="Times New Roman" w:cs="Times New Roman"/>
        </w:rPr>
      </w:pPr>
      <w:proofErr w:type="spellStart"/>
      <w:r w:rsidRPr="00F8342D">
        <w:rPr>
          <w:rFonts w:ascii="Times New Roman" w:hAnsi="Times New Roman" w:cs="Times New Roman"/>
        </w:rPr>
        <w:t>Saelens</w:t>
      </w:r>
      <w:proofErr w:type="spellEnd"/>
      <w:r w:rsidR="007437BB" w:rsidRPr="00F8342D">
        <w:rPr>
          <w:rFonts w:ascii="Times New Roman" w:hAnsi="Times New Roman" w:cs="Times New Roman" w:hint="eastAsia"/>
        </w:rPr>
        <w:t>,</w:t>
      </w:r>
      <w:r w:rsidRPr="00F8342D">
        <w:rPr>
          <w:rFonts w:ascii="Times New Roman" w:hAnsi="Times New Roman" w:cs="Times New Roman"/>
        </w:rPr>
        <w:t xml:space="preserve"> B</w:t>
      </w:r>
      <w:r w:rsidR="007437BB" w:rsidRPr="00F8342D">
        <w:rPr>
          <w:rFonts w:ascii="Times New Roman" w:hAnsi="Times New Roman" w:cs="Times New Roman" w:hint="eastAsia"/>
        </w:rPr>
        <w:t xml:space="preserve">. </w:t>
      </w:r>
      <w:r w:rsidRPr="00F8342D">
        <w:rPr>
          <w:rFonts w:ascii="Times New Roman" w:hAnsi="Times New Roman" w:cs="Times New Roman"/>
        </w:rPr>
        <w:t>E</w:t>
      </w:r>
      <w:r w:rsidR="007437BB" w:rsidRPr="00F8342D">
        <w:rPr>
          <w:rFonts w:ascii="Times New Roman" w:hAnsi="Times New Roman" w:cs="Times New Roman" w:hint="eastAsia"/>
        </w:rPr>
        <w:t>.</w:t>
      </w:r>
      <w:r w:rsidRPr="00F8342D">
        <w:rPr>
          <w:rFonts w:ascii="Times New Roman" w:hAnsi="Times New Roman" w:cs="Times New Roman"/>
        </w:rPr>
        <w:t xml:space="preserve">, </w:t>
      </w:r>
      <w:proofErr w:type="spellStart"/>
      <w:r w:rsidRPr="00F8342D">
        <w:rPr>
          <w:rFonts w:ascii="Times New Roman" w:hAnsi="Times New Roman" w:cs="Times New Roman"/>
        </w:rPr>
        <w:t>Sallis</w:t>
      </w:r>
      <w:proofErr w:type="spellEnd"/>
      <w:r w:rsidR="007437BB" w:rsidRPr="00F8342D">
        <w:rPr>
          <w:rFonts w:ascii="Times New Roman" w:hAnsi="Times New Roman" w:cs="Times New Roman" w:hint="eastAsia"/>
        </w:rPr>
        <w:t>,</w:t>
      </w:r>
      <w:r w:rsidRPr="00F8342D">
        <w:rPr>
          <w:rFonts w:ascii="Times New Roman" w:hAnsi="Times New Roman" w:cs="Times New Roman"/>
        </w:rPr>
        <w:t xml:space="preserve"> J</w:t>
      </w:r>
      <w:r w:rsidR="007437BB" w:rsidRPr="00F8342D">
        <w:rPr>
          <w:rFonts w:ascii="Times New Roman" w:hAnsi="Times New Roman" w:cs="Times New Roman" w:hint="eastAsia"/>
        </w:rPr>
        <w:t xml:space="preserve">. </w:t>
      </w:r>
      <w:r w:rsidRPr="00F8342D">
        <w:rPr>
          <w:rFonts w:ascii="Times New Roman" w:hAnsi="Times New Roman" w:cs="Times New Roman"/>
        </w:rPr>
        <w:t>F</w:t>
      </w:r>
      <w:r w:rsidR="007437BB" w:rsidRPr="00F8342D">
        <w:rPr>
          <w:rFonts w:ascii="Times New Roman" w:hAnsi="Times New Roman" w:cs="Times New Roman" w:hint="eastAsia"/>
        </w:rPr>
        <w:t>.</w:t>
      </w:r>
      <w:r w:rsidRPr="00F8342D">
        <w:rPr>
          <w:rFonts w:ascii="Times New Roman" w:hAnsi="Times New Roman" w:cs="Times New Roman"/>
        </w:rPr>
        <w:t>, Black</w:t>
      </w:r>
      <w:r w:rsidR="007437BB" w:rsidRPr="00F8342D">
        <w:rPr>
          <w:rFonts w:ascii="Times New Roman" w:hAnsi="Times New Roman" w:cs="Times New Roman" w:hint="eastAsia"/>
        </w:rPr>
        <w:t>,</w:t>
      </w:r>
      <w:r w:rsidRPr="00F8342D">
        <w:rPr>
          <w:rFonts w:ascii="Times New Roman" w:hAnsi="Times New Roman" w:cs="Times New Roman"/>
        </w:rPr>
        <w:t xml:space="preserve"> J</w:t>
      </w:r>
      <w:r w:rsidR="007437BB" w:rsidRPr="00F8342D">
        <w:rPr>
          <w:rFonts w:ascii="Times New Roman" w:hAnsi="Times New Roman" w:cs="Times New Roman" w:hint="eastAsia"/>
        </w:rPr>
        <w:t xml:space="preserve">. </w:t>
      </w:r>
      <w:r w:rsidRPr="00F8342D">
        <w:rPr>
          <w:rFonts w:ascii="Times New Roman" w:hAnsi="Times New Roman" w:cs="Times New Roman"/>
        </w:rPr>
        <w:t>B</w:t>
      </w:r>
      <w:r w:rsidR="007437BB" w:rsidRPr="00F8342D">
        <w:rPr>
          <w:rFonts w:ascii="Times New Roman" w:hAnsi="Times New Roman" w:cs="Times New Roman" w:hint="eastAsia"/>
        </w:rPr>
        <w:t>.</w:t>
      </w:r>
      <w:r w:rsidRPr="00F8342D">
        <w:rPr>
          <w:rFonts w:ascii="Times New Roman" w:hAnsi="Times New Roman" w:cs="Times New Roman"/>
        </w:rPr>
        <w:t>, Chen</w:t>
      </w:r>
      <w:r w:rsidR="007437BB" w:rsidRPr="00F8342D">
        <w:rPr>
          <w:rFonts w:ascii="Times New Roman" w:hAnsi="Times New Roman" w:cs="Times New Roman" w:hint="eastAsia"/>
        </w:rPr>
        <w:t>,</w:t>
      </w:r>
      <w:r w:rsidRPr="00F8342D">
        <w:rPr>
          <w:rFonts w:ascii="Times New Roman" w:hAnsi="Times New Roman" w:cs="Times New Roman"/>
        </w:rPr>
        <w:t xml:space="preserve"> D. </w:t>
      </w:r>
      <w:r w:rsidR="007437BB" w:rsidRPr="00F8342D">
        <w:rPr>
          <w:rFonts w:ascii="Times New Roman" w:hAnsi="Times New Roman" w:cs="Times New Roman" w:hint="eastAsia"/>
        </w:rPr>
        <w:t xml:space="preserve">(2003). </w:t>
      </w:r>
      <w:r w:rsidRPr="00F8342D">
        <w:rPr>
          <w:rFonts w:ascii="Times New Roman" w:hAnsi="Times New Roman" w:cs="Times New Roman"/>
        </w:rPr>
        <w:t xml:space="preserve">Neighborhood-Based Differences in Physical Activity: An Environment Scale Evaluation. </w:t>
      </w:r>
      <w:proofErr w:type="gramStart"/>
      <w:r w:rsidRPr="00F8342D">
        <w:rPr>
          <w:rFonts w:ascii="Times New Roman" w:hAnsi="Times New Roman" w:cs="Times New Roman"/>
          <w:i/>
        </w:rPr>
        <w:t>American Journal of Public Health</w:t>
      </w:r>
      <w:r w:rsidR="00ED4763" w:rsidRPr="00F8342D">
        <w:rPr>
          <w:rFonts w:ascii="Times New Roman" w:hAnsi="Times New Roman" w:cs="Times New Roman" w:hint="eastAsia"/>
          <w:i/>
        </w:rPr>
        <w:t>,</w:t>
      </w:r>
      <w:r w:rsidRPr="00F8342D">
        <w:rPr>
          <w:rFonts w:ascii="Times New Roman" w:hAnsi="Times New Roman" w:cs="Times New Roman"/>
          <w:i/>
        </w:rPr>
        <w:t xml:space="preserve"> </w:t>
      </w:r>
      <w:r w:rsidR="007437BB" w:rsidRPr="00F8342D">
        <w:rPr>
          <w:rFonts w:ascii="Times New Roman" w:hAnsi="Times New Roman" w:cs="Times New Roman"/>
          <w:i/>
        </w:rPr>
        <w:t>93</w:t>
      </w:r>
      <w:r w:rsidR="007437BB" w:rsidRPr="00F8342D">
        <w:rPr>
          <w:rFonts w:ascii="Times New Roman" w:hAnsi="Times New Roman" w:cs="Times New Roman"/>
        </w:rPr>
        <w:t>(9)</w:t>
      </w:r>
      <w:r w:rsidR="007437BB" w:rsidRPr="00F8342D">
        <w:rPr>
          <w:rFonts w:ascii="Times New Roman" w:hAnsi="Times New Roman" w:cs="Times New Roman" w:hint="eastAsia"/>
        </w:rPr>
        <w:t xml:space="preserve">, </w:t>
      </w:r>
      <w:r w:rsidRPr="00F8342D">
        <w:rPr>
          <w:rFonts w:ascii="Times New Roman" w:hAnsi="Times New Roman" w:cs="Times New Roman"/>
        </w:rPr>
        <w:t>1552-8.</w:t>
      </w:r>
      <w:proofErr w:type="gramEnd"/>
    </w:p>
    <w:p w14:paraId="23D596F0" w14:textId="3E13981B" w:rsidR="00BB674F" w:rsidRPr="00F8342D" w:rsidRDefault="00BB674F" w:rsidP="00DC3EA6">
      <w:pPr>
        <w:spacing w:line="480" w:lineRule="auto"/>
        <w:ind w:left="851" w:hanging="851"/>
        <w:rPr>
          <w:rFonts w:ascii="Times New Roman" w:hAnsi="Times New Roman" w:cs="Times New Roman"/>
        </w:rPr>
      </w:pPr>
      <w:proofErr w:type="spellStart"/>
      <w:proofErr w:type="gramStart"/>
      <w:r w:rsidRPr="00F8342D">
        <w:rPr>
          <w:rFonts w:ascii="Times New Roman" w:hAnsi="Times New Roman" w:cs="Times New Roman"/>
        </w:rPr>
        <w:t>Sallis</w:t>
      </w:r>
      <w:proofErr w:type="spellEnd"/>
      <w:r w:rsidR="007437BB" w:rsidRPr="00F8342D">
        <w:rPr>
          <w:rFonts w:ascii="Times New Roman" w:hAnsi="Times New Roman" w:cs="Times New Roman" w:hint="eastAsia"/>
        </w:rPr>
        <w:t>,</w:t>
      </w:r>
      <w:r w:rsidRPr="00F8342D">
        <w:rPr>
          <w:rFonts w:ascii="Times New Roman" w:hAnsi="Times New Roman" w:cs="Times New Roman"/>
        </w:rPr>
        <w:t xml:space="preserve"> J</w:t>
      </w:r>
      <w:r w:rsidR="007437BB" w:rsidRPr="00F8342D">
        <w:rPr>
          <w:rFonts w:ascii="Times New Roman" w:hAnsi="Times New Roman" w:cs="Times New Roman" w:hint="eastAsia"/>
        </w:rPr>
        <w:t xml:space="preserve">. </w:t>
      </w:r>
      <w:r w:rsidRPr="00F8342D">
        <w:rPr>
          <w:rFonts w:ascii="Times New Roman" w:hAnsi="Times New Roman" w:cs="Times New Roman"/>
        </w:rPr>
        <w:t>F</w:t>
      </w:r>
      <w:r w:rsidR="007437BB" w:rsidRPr="00F8342D">
        <w:rPr>
          <w:rFonts w:ascii="Times New Roman" w:hAnsi="Times New Roman" w:cs="Times New Roman" w:hint="eastAsia"/>
        </w:rPr>
        <w:t>.</w:t>
      </w:r>
      <w:r w:rsidRPr="00F8342D">
        <w:rPr>
          <w:rFonts w:ascii="Times New Roman" w:hAnsi="Times New Roman" w:cs="Times New Roman"/>
        </w:rPr>
        <w:t>, Conway</w:t>
      </w:r>
      <w:r w:rsidR="007437BB" w:rsidRPr="00F8342D">
        <w:rPr>
          <w:rFonts w:ascii="Times New Roman" w:hAnsi="Times New Roman" w:cs="Times New Roman" w:hint="eastAsia"/>
        </w:rPr>
        <w:t>,</w:t>
      </w:r>
      <w:r w:rsidRPr="00F8342D">
        <w:rPr>
          <w:rFonts w:ascii="Times New Roman" w:hAnsi="Times New Roman" w:cs="Times New Roman"/>
        </w:rPr>
        <w:t xml:space="preserve"> T</w:t>
      </w:r>
      <w:r w:rsidR="007437BB" w:rsidRPr="00F8342D">
        <w:rPr>
          <w:rFonts w:ascii="Times New Roman" w:hAnsi="Times New Roman" w:cs="Times New Roman" w:hint="eastAsia"/>
        </w:rPr>
        <w:t xml:space="preserve">. </w:t>
      </w:r>
      <w:r w:rsidRPr="00F8342D">
        <w:rPr>
          <w:rFonts w:ascii="Times New Roman" w:hAnsi="Times New Roman" w:cs="Times New Roman"/>
        </w:rPr>
        <w:t>L</w:t>
      </w:r>
      <w:r w:rsidR="007437BB" w:rsidRPr="00F8342D">
        <w:rPr>
          <w:rFonts w:ascii="Times New Roman" w:hAnsi="Times New Roman" w:cs="Times New Roman" w:hint="eastAsia"/>
        </w:rPr>
        <w:t>.</w:t>
      </w:r>
      <w:r w:rsidRPr="00F8342D">
        <w:rPr>
          <w:rFonts w:ascii="Times New Roman" w:hAnsi="Times New Roman" w:cs="Times New Roman"/>
        </w:rPr>
        <w:t>, Prochaska</w:t>
      </w:r>
      <w:r w:rsidR="007437BB" w:rsidRPr="00F8342D">
        <w:rPr>
          <w:rFonts w:ascii="Times New Roman" w:hAnsi="Times New Roman" w:cs="Times New Roman" w:hint="eastAsia"/>
        </w:rPr>
        <w:t>,</w:t>
      </w:r>
      <w:r w:rsidRPr="00F8342D">
        <w:rPr>
          <w:rFonts w:ascii="Times New Roman" w:hAnsi="Times New Roman" w:cs="Times New Roman"/>
        </w:rPr>
        <w:t xml:space="preserve"> J</w:t>
      </w:r>
      <w:r w:rsidR="007437BB" w:rsidRPr="00F8342D">
        <w:rPr>
          <w:rFonts w:ascii="Times New Roman" w:hAnsi="Times New Roman" w:cs="Times New Roman" w:hint="eastAsia"/>
        </w:rPr>
        <w:t xml:space="preserve">. </w:t>
      </w:r>
      <w:r w:rsidRPr="00F8342D">
        <w:rPr>
          <w:rFonts w:ascii="Times New Roman" w:hAnsi="Times New Roman" w:cs="Times New Roman"/>
        </w:rPr>
        <w:t>J</w:t>
      </w:r>
      <w:r w:rsidR="007437BB" w:rsidRPr="00F8342D">
        <w:rPr>
          <w:rFonts w:ascii="Times New Roman" w:hAnsi="Times New Roman" w:cs="Times New Roman" w:hint="eastAsia"/>
        </w:rPr>
        <w:t>.</w:t>
      </w:r>
      <w:r w:rsidRPr="00F8342D">
        <w:rPr>
          <w:rFonts w:ascii="Times New Roman" w:hAnsi="Times New Roman" w:cs="Times New Roman"/>
        </w:rPr>
        <w:t>, McKenzie</w:t>
      </w:r>
      <w:r w:rsidR="007437BB" w:rsidRPr="00F8342D">
        <w:rPr>
          <w:rFonts w:ascii="Times New Roman" w:hAnsi="Times New Roman" w:cs="Times New Roman" w:hint="eastAsia"/>
        </w:rPr>
        <w:t>,</w:t>
      </w:r>
      <w:r w:rsidRPr="00F8342D">
        <w:rPr>
          <w:rFonts w:ascii="Times New Roman" w:hAnsi="Times New Roman" w:cs="Times New Roman"/>
        </w:rPr>
        <w:t xml:space="preserve"> T</w:t>
      </w:r>
      <w:r w:rsidR="007437BB" w:rsidRPr="00F8342D">
        <w:rPr>
          <w:rFonts w:ascii="Times New Roman" w:hAnsi="Times New Roman" w:cs="Times New Roman" w:hint="eastAsia"/>
        </w:rPr>
        <w:t xml:space="preserve">. </w:t>
      </w:r>
      <w:r w:rsidRPr="00F8342D">
        <w:rPr>
          <w:rFonts w:ascii="Times New Roman" w:hAnsi="Times New Roman" w:cs="Times New Roman"/>
        </w:rPr>
        <w:t>L</w:t>
      </w:r>
      <w:r w:rsidR="007437BB" w:rsidRPr="00F8342D">
        <w:rPr>
          <w:rFonts w:ascii="Times New Roman" w:hAnsi="Times New Roman" w:cs="Times New Roman" w:hint="eastAsia"/>
        </w:rPr>
        <w:t>.</w:t>
      </w:r>
      <w:r w:rsidRPr="00F8342D">
        <w:rPr>
          <w:rFonts w:ascii="Times New Roman" w:hAnsi="Times New Roman" w:cs="Times New Roman"/>
        </w:rPr>
        <w:t>, Marshall</w:t>
      </w:r>
      <w:r w:rsidR="007437BB" w:rsidRPr="00F8342D">
        <w:rPr>
          <w:rFonts w:ascii="Times New Roman" w:hAnsi="Times New Roman" w:cs="Times New Roman" w:hint="eastAsia"/>
        </w:rPr>
        <w:t>,</w:t>
      </w:r>
      <w:r w:rsidRPr="00F8342D">
        <w:rPr>
          <w:rFonts w:ascii="Times New Roman" w:hAnsi="Times New Roman" w:cs="Times New Roman"/>
        </w:rPr>
        <w:t xml:space="preserve"> S</w:t>
      </w:r>
      <w:r w:rsidR="007437BB" w:rsidRPr="00F8342D">
        <w:rPr>
          <w:rFonts w:ascii="Times New Roman" w:hAnsi="Times New Roman" w:cs="Times New Roman" w:hint="eastAsia"/>
        </w:rPr>
        <w:t xml:space="preserve">. </w:t>
      </w:r>
      <w:r w:rsidRPr="00F8342D">
        <w:rPr>
          <w:rFonts w:ascii="Times New Roman" w:hAnsi="Times New Roman" w:cs="Times New Roman"/>
        </w:rPr>
        <w:t>J</w:t>
      </w:r>
      <w:r w:rsidR="007437BB" w:rsidRPr="00F8342D">
        <w:rPr>
          <w:rFonts w:ascii="Times New Roman" w:hAnsi="Times New Roman" w:cs="Times New Roman" w:hint="eastAsia"/>
        </w:rPr>
        <w:t>.</w:t>
      </w:r>
      <w:r w:rsidRPr="00F8342D">
        <w:rPr>
          <w:rFonts w:ascii="Times New Roman" w:hAnsi="Times New Roman" w:cs="Times New Roman"/>
        </w:rPr>
        <w:t>, Brown</w:t>
      </w:r>
      <w:r w:rsidR="007437BB" w:rsidRPr="00F8342D">
        <w:rPr>
          <w:rFonts w:ascii="Times New Roman" w:hAnsi="Times New Roman" w:cs="Times New Roman" w:hint="eastAsia"/>
        </w:rPr>
        <w:t>,</w:t>
      </w:r>
      <w:r w:rsidRPr="00F8342D">
        <w:rPr>
          <w:rFonts w:ascii="Times New Roman" w:hAnsi="Times New Roman" w:cs="Times New Roman"/>
        </w:rPr>
        <w:t xml:space="preserve"> M. </w:t>
      </w:r>
      <w:r w:rsidR="007437BB" w:rsidRPr="00F8342D">
        <w:rPr>
          <w:rFonts w:ascii="Times New Roman" w:hAnsi="Times New Roman" w:cs="Times New Roman" w:hint="eastAsia"/>
        </w:rPr>
        <w:t>(2001).</w:t>
      </w:r>
      <w:proofErr w:type="gramEnd"/>
      <w:r w:rsidR="007437BB" w:rsidRPr="00F8342D">
        <w:rPr>
          <w:rFonts w:ascii="Times New Roman" w:hAnsi="Times New Roman" w:cs="Times New Roman" w:hint="eastAsia"/>
        </w:rPr>
        <w:t xml:space="preserve"> </w:t>
      </w:r>
      <w:proofErr w:type="gramStart"/>
      <w:r w:rsidRPr="00F8342D">
        <w:rPr>
          <w:rFonts w:ascii="Times New Roman" w:hAnsi="Times New Roman" w:cs="Times New Roman"/>
        </w:rPr>
        <w:t>The association of school environments with youth physical activity.</w:t>
      </w:r>
      <w:proofErr w:type="gramEnd"/>
      <w:r w:rsidRPr="00F8342D">
        <w:rPr>
          <w:rFonts w:ascii="Times New Roman" w:hAnsi="Times New Roman" w:cs="Times New Roman"/>
        </w:rPr>
        <w:t xml:space="preserve"> </w:t>
      </w:r>
      <w:proofErr w:type="gramStart"/>
      <w:r w:rsidRPr="00F8342D">
        <w:rPr>
          <w:rFonts w:ascii="Times New Roman" w:hAnsi="Times New Roman" w:cs="Times New Roman"/>
          <w:i/>
        </w:rPr>
        <w:t>American Journal of Public Health</w:t>
      </w:r>
      <w:r w:rsidR="00ED4763" w:rsidRPr="00F8342D">
        <w:rPr>
          <w:rFonts w:ascii="Times New Roman" w:hAnsi="Times New Roman" w:cs="Times New Roman" w:hint="eastAsia"/>
          <w:i/>
        </w:rPr>
        <w:t>,</w:t>
      </w:r>
      <w:r w:rsidRPr="00F8342D">
        <w:rPr>
          <w:rFonts w:ascii="Times New Roman" w:hAnsi="Times New Roman" w:cs="Times New Roman"/>
          <w:i/>
        </w:rPr>
        <w:t xml:space="preserve"> </w:t>
      </w:r>
      <w:r w:rsidR="007437BB" w:rsidRPr="00F8342D">
        <w:rPr>
          <w:rFonts w:ascii="Times New Roman" w:hAnsi="Times New Roman" w:cs="Times New Roman"/>
          <w:i/>
        </w:rPr>
        <w:t>91</w:t>
      </w:r>
      <w:r w:rsidR="007437BB" w:rsidRPr="00F8342D">
        <w:rPr>
          <w:rFonts w:ascii="Times New Roman" w:hAnsi="Times New Roman" w:cs="Times New Roman"/>
        </w:rPr>
        <w:t>(4)</w:t>
      </w:r>
      <w:r w:rsidR="007437BB" w:rsidRPr="00F8342D">
        <w:rPr>
          <w:rFonts w:ascii="Times New Roman" w:hAnsi="Times New Roman" w:cs="Times New Roman" w:hint="eastAsia"/>
        </w:rPr>
        <w:t xml:space="preserve">, </w:t>
      </w:r>
      <w:r w:rsidRPr="00F8342D">
        <w:rPr>
          <w:rFonts w:ascii="Times New Roman" w:hAnsi="Times New Roman" w:cs="Times New Roman"/>
        </w:rPr>
        <w:t>618-20.</w:t>
      </w:r>
      <w:proofErr w:type="gramEnd"/>
    </w:p>
    <w:p w14:paraId="540C3420" w14:textId="6E60DBA1" w:rsidR="00904A14" w:rsidRPr="00F8342D" w:rsidRDefault="00904A14" w:rsidP="00DC3EA6">
      <w:pPr>
        <w:spacing w:line="480" w:lineRule="auto"/>
        <w:ind w:left="851" w:hanging="851"/>
        <w:rPr>
          <w:rFonts w:ascii="Times New Roman" w:hAnsi="Times New Roman" w:cs="Times New Roman"/>
        </w:rPr>
      </w:pPr>
      <w:proofErr w:type="gramStart"/>
      <w:r w:rsidRPr="00F8342D">
        <w:rPr>
          <w:rFonts w:ascii="Times New Roman" w:hAnsi="Times New Roman" w:cs="Times New Roman"/>
        </w:rPr>
        <w:t>Scharf</w:t>
      </w:r>
      <w:r w:rsidR="007E03BC" w:rsidRPr="00F8342D">
        <w:rPr>
          <w:rFonts w:ascii="Times New Roman" w:hAnsi="Times New Roman" w:cs="Times New Roman" w:hint="eastAsia"/>
        </w:rPr>
        <w:t>,</w:t>
      </w:r>
      <w:r w:rsidRPr="00F8342D">
        <w:rPr>
          <w:rFonts w:ascii="Times New Roman" w:hAnsi="Times New Roman" w:cs="Times New Roman"/>
        </w:rPr>
        <w:t xml:space="preserve"> T</w:t>
      </w:r>
      <w:r w:rsidR="007E03BC" w:rsidRPr="00F8342D">
        <w:rPr>
          <w:rFonts w:ascii="Times New Roman" w:hAnsi="Times New Roman" w:cs="Times New Roman" w:hint="eastAsia"/>
        </w:rPr>
        <w:t>.</w:t>
      </w:r>
      <w:r w:rsidRPr="00F8342D">
        <w:rPr>
          <w:rFonts w:ascii="Times New Roman" w:hAnsi="Times New Roman" w:cs="Times New Roman"/>
        </w:rPr>
        <w:t>, Phillipson</w:t>
      </w:r>
      <w:r w:rsidR="007E03BC" w:rsidRPr="00F8342D">
        <w:rPr>
          <w:rFonts w:ascii="Times New Roman" w:hAnsi="Times New Roman" w:cs="Times New Roman" w:hint="eastAsia"/>
        </w:rPr>
        <w:t>,</w:t>
      </w:r>
      <w:r w:rsidRPr="00F8342D">
        <w:rPr>
          <w:rFonts w:ascii="Times New Roman" w:hAnsi="Times New Roman" w:cs="Times New Roman"/>
        </w:rPr>
        <w:t xml:space="preserve"> C</w:t>
      </w:r>
      <w:r w:rsidR="007E03BC" w:rsidRPr="00F8342D">
        <w:rPr>
          <w:rFonts w:ascii="Times New Roman" w:hAnsi="Times New Roman" w:cs="Times New Roman" w:hint="eastAsia"/>
        </w:rPr>
        <w:t>.</w:t>
      </w:r>
      <w:r w:rsidR="007E03BC" w:rsidRPr="00F8342D">
        <w:rPr>
          <w:rFonts w:ascii="Times New Roman" w:hAnsi="Times New Roman" w:cs="Times New Roman"/>
        </w:rPr>
        <w:t>, Smith</w:t>
      </w:r>
      <w:r w:rsidR="007E03BC" w:rsidRPr="00F8342D">
        <w:rPr>
          <w:rFonts w:ascii="Times New Roman" w:hAnsi="Times New Roman" w:cs="Times New Roman" w:hint="eastAsia"/>
        </w:rPr>
        <w:t xml:space="preserve">, </w:t>
      </w:r>
      <w:r w:rsidRPr="00F8342D">
        <w:rPr>
          <w:rFonts w:ascii="Times New Roman" w:hAnsi="Times New Roman" w:cs="Times New Roman"/>
        </w:rPr>
        <w:t>A</w:t>
      </w:r>
      <w:r w:rsidR="007E03BC" w:rsidRPr="00F8342D">
        <w:rPr>
          <w:rFonts w:ascii="Times New Roman" w:hAnsi="Times New Roman" w:cs="Times New Roman" w:hint="eastAsia"/>
        </w:rPr>
        <w:t xml:space="preserve">. </w:t>
      </w:r>
      <w:r w:rsidRPr="00F8342D">
        <w:rPr>
          <w:rFonts w:ascii="Times New Roman" w:hAnsi="Times New Roman" w:cs="Times New Roman"/>
        </w:rPr>
        <w:t>E</w:t>
      </w:r>
      <w:r w:rsidR="007E03BC" w:rsidRPr="00F8342D">
        <w:rPr>
          <w:rFonts w:ascii="Times New Roman" w:hAnsi="Times New Roman" w:cs="Times New Roman" w:hint="eastAsia"/>
        </w:rPr>
        <w:t>.</w:t>
      </w:r>
      <w:r w:rsidRPr="00F8342D">
        <w:rPr>
          <w:rFonts w:ascii="Times New Roman" w:hAnsi="Times New Roman" w:cs="Times New Roman"/>
        </w:rPr>
        <w:t>, Kingston</w:t>
      </w:r>
      <w:r w:rsidR="007E03BC" w:rsidRPr="00F8342D">
        <w:rPr>
          <w:rFonts w:ascii="Times New Roman" w:hAnsi="Times New Roman" w:cs="Times New Roman" w:hint="eastAsia"/>
        </w:rPr>
        <w:t>,</w:t>
      </w:r>
      <w:r w:rsidRPr="00F8342D">
        <w:rPr>
          <w:rFonts w:ascii="Times New Roman" w:hAnsi="Times New Roman" w:cs="Times New Roman"/>
        </w:rPr>
        <w:t xml:space="preserve"> P. (2014).</w:t>
      </w:r>
      <w:proofErr w:type="gramEnd"/>
      <w:r w:rsidRPr="00F8342D">
        <w:rPr>
          <w:rFonts w:ascii="Times New Roman" w:hAnsi="Times New Roman" w:cs="Times New Roman"/>
        </w:rPr>
        <w:t xml:space="preserve"> Older people in deprived </w:t>
      </w:r>
      <w:r w:rsidR="00341B6C" w:rsidRPr="00F8342D">
        <w:rPr>
          <w:rFonts w:ascii="Times New Roman" w:hAnsi="Times New Roman" w:cs="Times New Roman"/>
        </w:rPr>
        <w:t>neighborhood</w:t>
      </w:r>
      <w:r w:rsidRPr="00F8342D">
        <w:rPr>
          <w:rFonts w:ascii="Times New Roman" w:hAnsi="Times New Roman" w:cs="Times New Roman"/>
        </w:rPr>
        <w:t xml:space="preserve">s: social exclusion and quality of life in old age. Available: </w:t>
      </w:r>
      <w:r w:rsidRPr="00F8342D">
        <w:rPr>
          <w:rFonts w:ascii="Times New Roman" w:hAnsi="Times New Roman" w:cs="Times New Roman"/>
        </w:rPr>
        <w:lastRenderedPageBreak/>
        <w:t>http://www.esrc.ac.uk/my-esrc/grants/L480254022/read</w:t>
      </w:r>
    </w:p>
    <w:p w14:paraId="73389FA4" w14:textId="086A2A25" w:rsidR="00C973D0" w:rsidRPr="00F8342D" w:rsidRDefault="007437BB" w:rsidP="00DC3EA6">
      <w:pPr>
        <w:spacing w:line="480" w:lineRule="auto"/>
        <w:ind w:left="851" w:hanging="851"/>
        <w:rPr>
          <w:rFonts w:ascii="Times New Roman" w:hAnsi="Times New Roman" w:cs="Times New Roman"/>
        </w:rPr>
      </w:pPr>
      <w:proofErr w:type="gramStart"/>
      <w:r w:rsidRPr="00F8342D">
        <w:rPr>
          <w:rFonts w:ascii="Times New Roman" w:hAnsi="Times New Roman" w:cs="Times New Roman"/>
        </w:rPr>
        <w:t>Shibata, A., Oka, K., Sugiyama, T., Ding, D., Salmon, J., Dunstan, D., &amp; Owen, N. (2015).</w:t>
      </w:r>
      <w:proofErr w:type="gramEnd"/>
      <w:r w:rsidRPr="00F8342D">
        <w:rPr>
          <w:rFonts w:ascii="Times New Roman" w:hAnsi="Times New Roman" w:cs="Times New Roman"/>
        </w:rPr>
        <w:t xml:space="preserve"> </w:t>
      </w:r>
      <w:proofErr w:type="gramStart"/>
      <w:r w:rsidRPr="00F8342D">
        <w:rPr>
          <w:rFonts w:ascii="Times New Roman" w:hAnsi="Times New Roman" w:cs="Times New Roman"/>
        </w:rPr>
        <w:t xml:space="preserve">Perceived </w:t>
      </w:r>
      <w:r w:rsidR="00341B6C" w:rsidRPr="00F8342D">
        <w:rPr>
          <w:rFonts w:ascii="Times New Roman" w:hAnsi="Times New Roman" w:cs="Times New Roman"/>
        </w:rPr>
        <w:t>neighborhood</w:t>
      </w:r>
      <w:r w:rsidRPr="00F8342D">
        <w:rPr>
          <w:rFonts w:ascii="Times New Roman" w:hAnsi="Times New Roman" w:cs="Times New Roman"/>
        </w:rPr>
        <w:t xml:space="preserve"> environmental attributes and prospective changes in TV viewing time among older Australian adults.</w:t>
      </w:r>
      <w:proofErr w:type="gramEnd"/>
      <w:r w:rsidRPr="00F8342D">
        <w:rPr>
          <w:rFonts w:ascii="Times New Roman" w:hAnsi="Times New Roman" w:cs="Times New Roman"/>
        </w:rPr>
        <w:t xml:space="preserve"> </w:t>
      </w:r>
      <w:proofErr w:type="gramStart"/>
      <w:r w:rsidRPr="00F8342D">
        <w:rPr>
          <w:rFonts w:ascii="Times New Roman" w:hAnsi="Times New Roman" w:cs="Times New Roman"/>
          <w:i/>
        </w:rPr>
        <w:t>International Journal of Behavioral Nutrition and Physical Activity, 12</w:t>
      </w:r>
      <w:r w:rsidRPr="00F8342D">
        <w:rPr>
          <w:rFonts w:ascii="Times New Roman" w:hAnsi="Times New Roman" w:cs="Times New Roman"/>
        </w:rPr>
        <w:t>(1), 50.</w:t>
      </w:r>
      <w:proofErr w:type="gramEnd"/>
    </w:p>
    <w:p w14:paraId="669AD271" w14:textId="2C4F2C35" w:rsidR="004F517A" w:rsidRPr="00F8342D" w:rsidRDefault="004F517A" w:rsidP="00DC3EA6">
      <w:pPr>
        <w:spacing w:line="480" w:lineRule="auto"/>
        <w:ind w:left="851" w:hanging="851"/>
        <w:rPr>
          <w:rFonts w:ascii="Times New Roman" w:hAnsi="Times New Roman" w:cs="Times New Roman"/>
        </w:rPr>
      </w:pPr>
      <w:proofErr w:type="spellStart"/>
      <w:r w:rsidRPr="00F8342D">
        <w:rPr>
          <w:rFonts w:ascii="Times New Roman" w:hAnsi="Times New Roman" w:cs="Times New Roman"/>
        </w:rPr>
        <w:t>Stokols</w:t>
      </w:r>
      <w:proofErr w:type="spellEnd"/>
      <w:r w:rsidRPr="00F8342D">
        <w:rPr>
          <w:rFonts w:ascii="Times New Roman" w:hAnsi="Times New Roman" w:cs="Times New Roman"/>
        </w:rPr>
        <w:t xml:space="preserve">, D (1996). </w:t>
      </w:r>
      <w:proofErr w:type="gramStart"/>
      <w:r w:rsidRPr="00F8342D">
        <w:rPr>
          <w:rFonts w:ascii="Times New Roman" w:hAnsi="Times New Roman" w:cs="Times New Roman"/>
        </w:rPr>
        <w:t>Translating social ecological theory into guidelines for community health promotion.</w:t>
      </w:r>
      <w:proofErr w:type="gramEnd"/>
      <w:r w:rsidRPr="00F8342D">
        <w:rPr>
          <w:rFonts w:ascii="Times New Roman" w:hAnsi="Times New Roman" w:cs="Times New Roman"/>
        </w:rPr>
        <w:t xml:space="preserve"> </w:t>
      </w:r>
      <w:r w:rsidRPr="00F8342D">
        <w:rPr>
          <w:rFonts w:ascii="Times New Roman" w:hAnsi="Times New Roman" w:cs="Times New Roman"/>
          <w:i/>
        </w:rPr>
        <w:t>American Jo</w:t>
      </w:r>
      <w:r w:rsidR="00ED4763" w:rsidRPr="00F8342D">
        <w:rPr>
          <w:rFonts w:ascii="Times New Roman" w:hAnsi="Times New Roman" w:cs="Times New Roman"/>
          <w:i/>
        </w:rPr>
        <w:t xml:space="preserve">urnal of Health Promotion, </w:t>
      </w:r>
      <w:r w:rsidRPr="00F8342D">
        <w:rPr>
          <w:rFonts w:ascii="Times New Roman" w:hAnsi="Times New Roman" w:cs="Times New Roman"/>
          <w:i/>
        </w:rPr>
        <w:t>10</w:t>
      </w:r>
      <w:r w:rsidR="00ED4763" w:rsidRPr="00F8342D">
        <w:rPr>
          <w:rFonts w:ascii="Times New Roman" w:hAnsi="Times New Roman" w:cs="Times New Roman" w:hint="eastAsia"/>
        </w:rPr>
        <w:t>(</w:t>
      </w:r>
      <w:r w:rsidRPr="00F8342D">
        <w:rPr>
          <w:rFonts w:ascii="Times New Roman" w:hAnsi="Times New Roman" w:cs="Times New Roman"/>
        </w:rPr>
        <w:t>4</w:t>
      </w:r>
      <w:r w:rsidR="00ED4763" w:rsidRPr="00F8342D">
        <w:rPr>
          <w:rFonts w:ascii="Times New Roman" w:hAnsi="Times New Roman" w:cs="Times New Roman" w:hint="eastAsia"/>
        </w:rPr>
        <w:t>)</w:t>
      </w:r>
      <w:r w:rsidRPr="00F8342D">
        <w:rPr>
          <w:rFonts w:ascii="Times New Roman" w:hAnsi="Times New Roman" w:cs="Times New Roman"/>
        </w:rPr>
        <w:t>, 282-298.</w:t>
      </w:r>
    </w:p>
    <w:p w14:paraId="5E51459F" w14:textId="77777777" w:rsidR="006D072A" w:rsidRPr="00F8342D" w:rsidRDefault="007437BB" w:rsidP="00DC3EA6">
      <w:pPr>
        <w:spacing w:line="480" w:lineRule="auto"/>
        <w:ind w:left="851" w:hanging="851"/>
        <w:rPr>
          <w:rFonts w:ascii="Times New Roman" w:hAnsi="Times New Roman" w:cs="Times New Roman"/>
        </w:rPr>
      </w:pPr>
      <w:proofErr w:type="gramStart"/>
      <w:r w:rsidRPr="00F8342D">
        <w:rPr>
          <w:rFonts w:ascii="Times New Roman" w:hAnsi="Times New Roman" w:cs="Times New Roman"/>
        </w:rPr>
        <w:t>Sun, F., Norman, I., &amp; While, A. (2013).</w:t>
      </w:r>
      <w:proofErr w:type="gramEnd"/>
      <w:r w:rsidRPr="00F8342D">
        <w:rPr>
          <w:rFonts w:ascii="Times New Roman" w:hAnsi="Times New Roman" w:cs="Times New Roman"/>
        </w:rPr>
        <w:t xml:space="preserve"> Physical activity in older people: a systematic review. </w:t>
      </w:r>
      <w:proofErr w:type="gramStart"/>
      <w:r w:rsidRPr="00F8342D">
        <w:rPr>
          <w:rFonts w:ascii="Times New Roman" w:hAnsi="Times New Roman" w:cs="Times New Roman"/>
          <w:i/>
        </w:rPr>
        <w:t>BMC Public Health, 13</w:t>
      </w:r>
      <w:r w:rsidRPr="00F8342D">
        <w:rPr>
          <w:rFonts w:ascii="Times New Roman" w:hAnsi="Times New Roman" w:cs="Times New Roman"/>
        </w:rPr>
        <w:t>(1), 449.</w:t>
      </w:r>
      <w:proofErr w:type="gramEnd"/>
    </w:p>
    <w:p w14:paraId="6EE8C617" w14:textId="77777777" w:rsidR="006D072A" w:rsidRPr="00F8342D" w:rsidRDefault="006D072A" w:rsidP="00DC3EA6">
      <w:pPr>
        <w:spacing w:line="480" w:lineRule="auto"/>
        <w:ind w:left="851" w:hanging="851"/>
        <w:rPr>
          <w:rFonts w:ascii="Times New Roman" w:hAnsi="Times New Roman" w:cs="Times New Roman"/>
        </w:rPr>
      </w:pPr>
      <w:proofErr w:type="gramStart"/>
      <w:r w:rsidRPr="00F8342D">
        <w:rPr>
          <w:rFonts w:ascii="Times New Roman" w:hAnsi="Times New Roman" w:cs="Times New Roman"/>
        </w:rPr>
        <w:t>UK Department of Health.</w:t>
      </w:r>
      <w:proofErr w:type="gramEnd"/>
      <w:r w:rsidRPr="00F8342D">
        <w:rPr>
          <w:rFonts w:ascii="Times New Roman" w:hAnsi="Times New Roman" w:cs="Times New Roman"/>
        </w:rPr>
        <w:t xml:space="preserve"> </w:t>
      </w:r>
      <w:r w:rsidR="007E03BC" w:rsidRPr="00F8342D">
        <w:rPr>
          <w:rFonts w:ascii="Times New Roman" w:hAnsi="Times New Roman" w:cs="Times New Roman" w:hint="eastAsia"/>
        </w:rPr>
        <w:t xml:space="preserve">(2005). </w:t>
      </w:r>
      <w:r w:rsidRPr="00F8342D">
        <w:rPr>
          <w:rFonts w:ascii="Times New Roman" w:hAnsi="Times New Roman" w:cs="Times New Roman"/>
        </w:rPr>
        <w:t xml:space="preserve">Choosing Activity: a physical activity action plan. In: Department of Health, editor. London. </w:t>
      </w:r>
    </w:p>
    <w:p w14:paraId="73045EAF" w14:textId="77777777" w:rsidR="00A405CF" w:rsidRPr="00F8342D" w:rsidRDefault="00A405CF" w:rsidP="00DC3EA6">
      <w:pPr>
        <w:spacing w:line="480" w:lineRule="auto"/>
        <w:ind w:left="851" w:hanging="851"/>
        <w:rPr>
          <w:rFonts w:ascii="Times New Roman" w:hAnsi="Times New Roman" w:cs="Times New Roman"/>
        </w:rPr>
      </w:pPr>
      <w:proofErr w:type="gramStart"/>
      <w:r w:rsidRPr="00F8342D">
        <w:rPr>
          <w:rFonts w:ascii="Times New Roman" w:hAnsi="Times New Roman" w:cs="Times New Roman"/>
        </w:rPr>
        <w:t>UK Department of Health.</w:t>
      </w:r>
      <w:proofErr w:type="gramEnd"/>
      <w:r w:rsidRPr="00F8342D">
        <w:rPr>
          <w:rFonts w:ascii="Times New Roman" w:hAnsi="Times New Roman" w:cs="Times New Roman"/>
        </w:rPr>
        <w:t xml:space="preserve"> </w:t>
      </w:r>
      <w:r w:rsidR="007E03BC" w:rsidRPr="00F8342D">
        <w:rPr>
          <w:rFonts w:ascii="Times New Roman" w:hAnsi="Times New Roman" w:cs="Times New Roman" w:hint="eastAsia"/>
        </w:rPr>
        <w:t xml:space="preserve">(2011). </w:t>
      </w:r>
      <w:r w:rsidRPr="00F8342D">
        <w:rPr>
          <w:rFonts w:ascii="Times New Roman" w:hAnsi="Times New Roman" w:cs="Times New Roman"/>
        </w:rPr>
        <w:t xml:space="preserve">Start active, stay active: a report on physical activity from the four home countries. In: Department of Health, editor. London. </w:t>
      </w:r>
    </w:p>
    <w:p w14:paraId="09B14302" w14:textId="77AC7130" w:rsidR="00C973D0" w:rsidRPr="00F8342D" w:rsidRDefault="00C973D0" w:rsidP="00DC3EA6">
      <w:pPr>
        <w:spacing w:line="480" w:lineRule="auto"/>
        <w:ind w:left="851" w:hanging="851"/>
        <w:rPr>
          <w:rFonts w:ascii="Times New Roman" w:hAnsi="Times New Roman" w:cs="Times New Roman"/>
        </w:rPr>
      </w:pPr>
      <w:proofErr w:type="gramStart"/>
      <w:r w:rsidRPr="00F8342D">
        <w:rPr>
          <w:rFonts w:ascii="Times New Roman" w:hAnsi="Times New Roman" w:cs="Times New Roman"/>
        </w:rPr>
        <w:t>UK government, Department of Communities and Local Government.</w:t>
      </w:r>
      <w:proofErr w:type="gramEnd"/>
      <w:r w:rsidRPr="00F8342D">
        <w:rPr>
          <w:rFonts w:ascii="Times New Roman" w:hAnsi="Times New Roman" w:cs="Times New Roman"/>
        </w:rPr>
        <w:t xml:space="preserve"> </w:t>
      </w:r>
      <w:proofErr w:type="gramStart"/>
      <w:r w:rsidR="007437BB" w:rsidRPr="00F8342D">
        <w:rPr>
          <w:rFonts w:ascii="Times New Roman" w:hAnsi="Times New Roman" w:cs="Times New Roman" w:hint="eastAsia"/>
        </w:rPr>
        <w:t xml:space="preserve">(2011). </w:t>
      </w:r>
      <w:r w:rsidRPr="00F8342D">
        <w:rPr>
          <w:rFonts w:ascii="Times New Roman" w:hAnsi="Times New Roman" w:cs="Times New Roman"/>
        </w:rPr>
        <w:t xml:space="preserve">Lifetime </w:t>
      </w:r>
      <w:r w:rsidR="00341B6C" w:rsidRPr="00F8342D">
        <w:rPr>
          <w:rFonts w:ascii="Times New Roman" w:hAnsi="Times New Roman" w:cs="Times New Roman"/>
        </w:rPr>
        <w:t>neighborhood</w:t>
      </w:r>
      <w:r w:rsidRPr="00F8342D">
        <w:rPr>
          <w:rFonts w:ascii="Times New Roman" w:hAnsi="Times New Roman" w:cs="Times New Roman"/>
        </w:rPr>
        <w:t>s.</w:t>
      </w:r>
      <w:proofErr w:type="gramEnd"/>
      <w:r w:rsidRPr="00F8342D">
        <w:rPr>
          <w:rFonts w:ascii="Times New Roman" w:hAnsi="Times New Roman" w:cs="Times New Roman"/>
        </w:rPr>
        <w:t xml:space="preserve"> London: UK government.</w:t>
      </w:r>
    </w:p>
    <w:p w14:paraId="357C08F8" w14:textId="7C474AEA" w:rsidR="00825E1A" w:rsidRPr="00F8342D" w:rsidRDefault="00825E1A" w:rsidP="00DC3EA6">
      <w:pPr>
        <w:spacing w:line="480" w:lineRule="auto"/>
        <w:ind w:left="851" w:hanging="851"/>
        <w:rPr>
          <w:rFonts w:ascii="Times New Roman" w:hAnsi="Times New Roman" w:cs="Times New Roman"/>
        </w:rPr>
      </w:pPr>
      <w:proofErr w:type="gramStart"/>
      <w:r w:rsidRPr="00F8342D">
        <w:rPr>
          <w:rFonts w:ascii="Times New Roman" w:hAnsi="Times New Roman" w:cs="Times New Roman" w:hint="eastAsia"/>
        </w:rPr>
        <w:t>UK government.</w:t>
      </w:r>
      <w:proofErr w:type="gramEnd"/>
      <w:r w:rsidRPr="00F8342D">
        <w:rPr>
          <w:rFonts w:ascii="Times New Roman" w:hAnsi="Times New Roman" w:cs="Times New Roman" w:hint="eastAsia"/>
        </w:rPr>
        <w:t xml:space="preserve"> </w:t>
      </w:r>
      <w:proofErr w:type="gramStart"/>
      <w:r w:rsidRPr="00F8342D">
        <w:rPr>
          <w:rFonts w:ascii="Times New Roman" w:hAnsi="Times New Roman" w:cs="Times New Roman" w:hint="eastAsia"/>
        </w:rPr>
        <w:t xml:space="preserve">(2015). </w:t>
      </w:r>
      <w:r w:rsidRPr="00F8342D">
        <w:rPr>
          <w:rFonts w:ascii="Times New Roman" w:hAnsi="Times New Roman" w:cs="Times New Roman"/>
        </w:rPr>
        <w:t>English indices of deprivation</w:t>
      </w:r>
      <w:r w:rsidRPr="00F8342D">
        <w:rPr>
          <w:rFonts w:ascii="Times New Roman" w:hAnsi="Times New Roman" w:cs="Times New Roman" w:hint="eastAsia"/>
        </w:rPr>
        <w:t>.</w:t>
      </w:r>
      <w:proofErr w:type="gramEnd"/>
      <w:r w:rsidRPr="00F8342D">
        <w:rPr>
          <w:rFonts w:ascii="Times New Roman" w:hAnsi="Times New Roman" w:cs="Times New Roman" w:hint="eastAsia"/>
        </w:rPr>
        <w:t xml:space="preserve"> </w:t>
      </w:r>
      <w:r w:rsidRPr="00F8342D">
        <w:rPr>
          <w:rFonts w:ascii="Times New Roman" w:hAnsi="Times New Roman" w:cs="Times New Roman"/>
        </w:rPr>
        <w:t>Available</w:t>
      </w:r>
      <w:r w:rsidRPr="00F8342D">
        <w:rPr>
          <w:rFonts w:ascii="Times New Roman" w:hAnsi="Times New Roman" w:cs="Times New Roman" w:hint="eastAsia"/>
        </w:rPr>
        <w:t>:</w:t>
      </w:r>
      <w:r w:rsidRPr="00F8342D">
        <w:rPr>
          <w:rFonts w:ascii="Times New Roman" w:hAnsi="Times New Roman" w:cs="Times New Roman"/>
        </w:rPr>
        <w:t xml:space="preserve"> www.gov.uk/government/collections/english-indices-of-deprivation</w:t>
      </w:r>
    </w:p>
    <w:p w14:paraId="706458B3" w14:textId="77777777" w:rsidR="006D072A" w:rsidRPr="00F8342D" w:rsidRDefault="006D072A" w:rsidP="00DC3EA6">
      <w:pPr>
        <w:spacing w:line="480" w:lineRule="auto"/>
        <w:ind w:left="851" w:hanging="851"/>
        <w:rPr>
          <w:rFonts w:ascii="Times New Roman" w:hAnsi="Times New Roman" w:cs="Times New Roman"/>
        </w:rPr>
      </w:pPr>
      <w:proofErr w:type="gramStart"/>
      <w:r w:rsidRPr="00F8342D">
        <w:rPr>
          <w:rFonts w:ascii="Times New Roman" w:hAnsi="Times New Roman" w:cs="Times New Roman"/>
        </w:rPr>
        <w:t>US Department of Health.</w:t>
      </w:r>
      <w:proofErr w:type="gramEnd"/>
      <w:r w:rsidRPr="00F8342D">
        <w:rPr>
          <w:rFonts w:ascii="Times New Roman" w:hAnsi="Times New Roman" w:cs="Times New Roman"/>
        </w:rPr>
        <w:t xml:space="preserve"> </w:t>
      </w:r>
      <w:r w:rsidR="007437BB" w:rsidRPr="00F8342D">
        <w:rPr>
          <w:rFonts w:ascii="Times New Roman" w:hAnsi="Times New Roman" w:cs="Times New Roman" w:hint="eastAsia"/>
        </w:rPr>
        <w:t>(</w:t>
      </w:r>
      <w:r w:rsidRPr="00F8342D">
        <w:rPr>
          <w:rFonts w:ascii="Times New Roman" w:hAnsi="Times New Roman" w:cs="Times New Roman"/>
        </w:rPr>
        <w:t>2008</w:t>
      </w:r>
      <w:r w:rsidR="007437BB" w:rsidRPr="00F8342D">
        <w:rPr>
          <w:rFonts w:ascii="Times New Roman" w:hAnsi="Times New Roman" w:cs="Times New Roman" w:hint="eastAsia"/>
        </w:rPr>
        <w:t>).</w:t>
      </w:r>
      <w:r w:rsidRPr="00F8342D">
        <w:rPr>
          <w:rFonts w:ascii="Times New Roman" w:hAnsi="Times New Roman" w:cs="Times New Roman"/>
        </w:rPr>
        <w:t xml:space="preserve"> Physical activity guidelines for Americans: Be Active, Healthy, and Happy!</w:t>
      </w:r>
    </w:p>
    <w:p w14:paraId="54ABB4FA" w14:textId="17B32F90" w:rsidR="00904A14" w:rsidRPr="00F8342D" w:rsidRDefault="007437BB" w:rsidP="00DC3EA6">
      <w:pPr>
        <w:spacing w:line="480" w:lineRule="auto"/>
        <w:ind w:left="851" w:hanging="851"/>
        <w:rPr>
          <w:rFonts w:ascii="Times New Roman" w:hAnsi="Times New Roman" w:cs="Times New Roman"/>
        </w:rPr>
      </w:pPr>
      <w:proofErr w:type="gramStart"/>
      <w:r w:rsidRPr="00F8342D">
        <w:rPr>
          <w:rFonts w:ascii="Times New Roman" w:hAnsi="Times New Roman" w:cs="Times New Roman"/>
        </w:rPr>
        <w:t xml:space="preserve">Van </w:t>
      </w:r>
      <w:proofErr w:type="spellStart"/>
      <w:r w:rsidRPr="00F8342D">
        <w:rPr>
          <w:rFonts w:ascii="Times New Roman" w:hAnsi="Times New Roman" w:cs="Times New Roman"/>
        </w:rPr>
        <w:t>Cauwenberg</w:t>
      </w:r>
      <w:proofErr w:type="spellEnd"/>
      <w:r w:rsidRPr="00F8342D">
        <w:rPr>
          <w:rFonts w:ascii="Times New Roman" w:hAnsi="Times New Roman" w:cs="Times New Roman"/>
        </w:rPr>
        <w:t xml:space="preserve">, J., De </w:t>
      </w:r>
      <w:proofErr w:type="spellStart"/>
      <w:r w:rsidRPr="00F8342D">
        <w:rPr>
          <w:rFonts w:ascii="Times New Roman" w:hAnsi="Times New Roman" w:cs="Times New Roman"/>
        </w:rPr>
        <w:t>Bourdeaudhuij</w:t>
      </w:r>
      <w:proofErr w:type="spellEnd"/>
      <w:r w:rsidRPr="00F8342D">
        <w:rPr>
          <w:rFonts w:ascii="Times New Roman" w:hAnsi="Times New Roman" w:cs="Times New Roman"/>
        </w:rPr>
        <w:t xml:space="preserve">, I., De </w:t>
      </w:r>
      <w:proofErr w:type="spellStart"/>
      <w:r w:rsidRPr="00F8342D">
        <w:rPr>
          <w:rFonts w:ascii="Times New Roman" w:hAnsi="Times New Roman" w:cs="Times New Roman"/>
        </w:rPr>
        <w:t>Meester</w:t>
      </w:r>
      <w:proofErr w:type="spellEnd"/>
      <w:r w:rsidRPr="00F8342D">
        <w:rPr>
          <w:rFonts w:ascii="Times New Roman" w:hAnsi="Times New Roman" w:cs="Times New Roman"/>
        </w:rPr>
        <w:t xml:space="preserve">, F., Van </w:t>
      </w:r>
      <w:proofErr w:type="spellStart"/>
      <w:r w:rsidRPr="00F8342D">
        <w:rPr>
          <w:rFonts w:ascii="Times New Roman" w:hAnsi="Times New Roman" w:cs="Times New Roman"/>
        </w:rPr>
        <w:t>Dyck</w:t>
      </w:r>
      <w:proofErr w:type="spellEnd"/>
      <w:r w:rsidRPr="00F8342D">
        <w:rPr>
          <w:rFonts w:ascii="Times New Roman" w:hAnsi="Times New Roman" w:cs="Times New Roman"/>
        </w:rPr>
        <w:t xml:space="preserve">, D., Salmon, J., </w:t>
      </w:r>
      <w:proofErr w:type="spellStart"/>
      <w:r w:rsidRPr="00F8342D">
        <w:rPr>
          <w:rFonts w:ascii="Times New Roman" w:hAnsi="Times New Roman" w:cs="Times New Roman"/>
        </w:rPr>
        <w:t>Clarys</w:t>
      </w:r>
      <w:proofErr w:type="spellEnd"/>
      <w:r w:rsidRPr="00F8342D">
        <w:rPr>
          <w:rFonts w:ascii="Times New Roman" w:hAnsi="Times New Roman" w:cs="Times New Roman"/>
        </w:rPr>
        <w:t xml:space="preserve">, </w:t>
      </w:r>
      <w:r w:rsidRPr="00F8342D">
        <w:rPr>
          <w:rFonts w:ascii="Times New Roman" w:hAnsi="Times New Roman" w:cs="Times New Roman"/>
        </w:rPr>
        <w:lastRenderedPageBreak/>
        <w:t xml:space="preserve">P., &amp; </w:t>
      </w:r>
      <w:proofErr w:type="spellStart"/>
      <w:r w:rsidRPr="00F8342D">
        <w:rPr>
          <w:rFonts w:ascii="Times New Roman" w:hAnsi="Times New Roman" w:cs="Times New Roman"/>
        </w:rPr>
        <w:t>Deforche</w:t>
      </w:r>
      <w:proofErr w:type="spellEnd"/>
      <w:r w:rsidRPr="00F8342D">
        <w:rPr>
          <w:rFonts w:ascii="Times New Roman" w:hAnsi="Times New Roman" w:cs="Times New Roman"/>
        </w:rPr>
        <w:t>, B. (2011).</w:t>
      </w:r>
      <w:proofErr w:type="gramEnd"/>
      <w:r w:rsidRPr="00F8342D">
        <w:rPr>
          <w:rFonts w:ascii="Times New Roman" w:hAnsi="Times New Roman" w:cs="Times New Roman"/>
        </w:rPr>
        <w:t xml:space="preserve"> Relationship between the physical environment and physical activity in older adults: </w:t>
      </w:r>
      <w:r w:rsidR="005845FB" w:rsidRPr="00F8342D">
        <w:rPr>
          <w:rFonts w:ascii="Times New Roman" w:hAnsi="Times New Roman" w:cs="Times New Roman" w:hint="eastAsia"/>
        </w:rPr>
        <w:t>a</w:t>
      </w:r>
      <w:r w:rsidRPr="00F8342D">
        <w:rPr>
          <w:rFonts w:ascii="Times New Roman" w:hAnsi="Times New Roman" w:cs="Times New Roman"/>
        </w:rPr>
        <w:t xml:space="preserve"> systematic review. </w:t>
      </w:r>
      <w:r w:rsidRPr="00F8342D">
        <w:rPr>
          <w:rFonts w:ascii="Times New Roman" w:hAnsi="Times New Roman" w:cs="Times New Roman"/>
          <w:i/>
        </w:rPr>
        <w:t>Health &amp; Place, 17</w:t>
      </w:r>
      <w:r w:rsidR="00ED4763" w:rsidRPr="00F8342D">
        <w:rPr>
          <w:rFonts w:ascii="Times New Roman" w:hAnsi="Times New Roman" w:cs="Times New Roman"/>
        </w:rPr>
        <w:t>(2)</w:t>
      </w:r>
      <w:proofErr w:type="gramStart"/>
      <w:r w:rsidR="00ED4763" w:rsidRPr="00F8342D">
        <w:rPr>
          <w:rFonts w:ascii="Times New Roman" w:hAnsi="Times New Roman" w:cs="Times New Roman"/>
        </w:rPr>
        <w:t>,458</w:t>
      </w:r>
      <w:proofErr w:type="gramEnd"/>
      <w:r w:rsidR="00ED4763" w:rsidRPr="00F8342D">
        <w:rPr>
          <w:rFonts w:ascii="Times New Roman" w:hAnsi="Times New Roman" w:cs="Times New Roman"/>
        </w:rPr>
        <w:t>-469.</w:t>
      </w:r>
    </w:p>
    <w:p w14:paraId="159C0A9A" w14:textId="150CFF08" w:rsidR="00235932" w:rsidRPr="00F8342D" w:rsidRDefault="00235932" w:rsidP="00DC3EA6">
      <w:pPr>
        <w:spacing w:line="480" w:lineRule="auto"/>
        <w:ind w:left="851" w:hanging="851"/>
        <w:rPr>
          <w:rFonts w:ascii="Times New Roman" w:hAnsi="Times New Roman" w:cs="Times New Roman"/>
        </w:rPr>
      </w:pPr>
      <w:r w:rsidRPr="00F8342D">
        <w:rPr>
          <w:rFonts w:ascii="Times New Roman" w:hAnsi="Times New Roman" w:cs="Times New Roman"/>
        </w:rPr>
        <w:t xml:space="preserve">Van </w:t>
      </w:r>
      <w:proofErr w:type="spellStart"/>
      <w:r w:rsidRPr="00F8342D">
        <w:rPr>
          <w:rFonts w:ascii="Times New Roman" w:hAnsi="Times New Roman" w:cs="Times New Roman"/>
        </w:rPr>
        <w:t>Cauwenberg</w:t>
      </w:r>
      <w:proofErr w:type="spellEnd"/>
      <w:r w:rsidRPr="00F8342D">
        <w:rPr>
          <w:rFonts w:ascii="Times New Roman" w:hAnsi="Times New Roman" w:cs="Times New Roman"/>
        </w:rPr>
        <w:t xml:space="preserve">, J., De </w:t>
      </w:r>
      <w:proofErr w:type="spellStart"/>
      <w:r w:rsidRPr="00F8342D">
        <w:rPr>
          <w:rFonts w:ascii="Times New Roman" w:hAnsi="Times New Roman" w:cs="Times New Roman"/>
        </w:rPr>
        <w:t>Donder</w:t>
      </w:r>
      <w:proofErr w:type="spellEnd"/>
      <w:r w:rsidRPr="00F8342D">
        <w:rPr>
          <w:rFonts w:ascii="Times New Roman" w:hAnsi="Times New Roman" w:cs="Times New Roman"/>
        </w:rPr>
        <w:t xml:space="preserve">, L., </w:t>
      </w:r>
      <w:proofErr w:type="spellStart"/>
      <w:r w:rsidRPr="00F8342D">
        <w:rPr>
          <w:rFonts w:ascii="Times New Roman" w:hAnsi="Times New Roman" w:cs="Times New Roman"/>
        </w:rPr>
        <w:t>Clarys</w:t>
      </w:r>
      <w:proofErr w:type="spellEnd"/>
      <w:r w:rsidRPr="00F8342D">
        <w:rPr>
          <w:rFonts w:ascii="Times New Roman" w:hAnsi="Times New Roman" w:cs="Times New Roman"/>
        </w:rPr>
        <w:t xml:space="preserve">, P., De </w:t>
      </w:r>
      <w:proofErr w:type="spellStart"/>
      <w:r w:rsidRPr="00F8342D">
        <w:rPr>
          <w:rFonts w:ascii="Times New Roman" w:hAnsi="Times New Roman" w:cs="Times New Roman"/>
        </w:rPr>
        <w:t>Bourdeaudhuij</w:t>
      </w:r>
      <w:proofErr w:type="spellEnd"/>
      <w:r w:rsidRPr="00F8342D">
        <w:rPr>
          <w:rFonts w:ascii="Times New Roman" w:hAnsi="Times New Roman" w:cs="Times New Roman"/>
        </w:rPr>
        <w:t xml:space="preserve">, I., </w:t>
      </w:r>
      <w:proofErr w:type="spellStart"/>
      <w:r w:rsidRPr="00F8342D">
        <w:rPr>
          <w:rFonts w:ascii="Times New Roman" w:hAnsi="Times New Roman" w:cs="Times New Roman"/>
        </w:rPr>
        <w:t>Buffel</w:t>
      </w:r>
      <w:proofErr w:type="spellEnd"/>
      <w:r w:rsidRPr="00F8342D">
        <w:rPr>
          <w:rFonts w:ascii="Times New Roman" w:hAnsi="Times New Roman" w:cs="Times New Roman"/>
        </w:rPr>
        <w:t>, T., De Witte, N</w:t>
      </w:r>
      <w:proofErr w:type="gramStart"/>
      <w:r w:rsidRPr="00F8342D">
        <w:rPr>
          <w:rFonts w:ascii="Times New Roman" w:hAnsi="Times New Roman" w:cs="Times New Roman"/>
        </w:rPr>
        <w:t>., . . .</w:t>
      </w:r>
      <w:proofErr w:type="gramEnd"/>
      <w:r w:rsidRPr="00F8342D">
        <w:rPr>
          <w:rFonts w:ascii="Times New Roman" w:hAnsi="Times New Roman" w:cs="Times New Roman"/>
        </w:rPr>
        <w:t xml:space="preserve"> </w:t>
      </w:r>
      <w:proofErr w:type="spellStart"/>
      <w:r w:rsidRPr="00F8342D">
        <w:rPr>
          <w:rFonts w:ascii="Times New Roman" w:hAnsi="Times New Roman" w:cs="Times New Roman"/>
        </w:rPr>
        <w:t>Deforche</w:t>
      </w:r>
      <w:proofErr w:type="spellEnd"/>
      <w:r w:rsidRPr="00F8342D">
        <w:rPr>
          <w:rFonts w:ascii="Times New Roman" w:hAnsi="Times New Roman" w:cs="Times New Roman"/>
        </w:rPr>
        <w:t xml:space="preserve">, B. (2014). </w:t>
      </w:r>
      <w:proofErr w:type="gramStart"/>
      <w:r w:rsidRPr="00F8342D">
        <w:rPr>
          <w:rFonts w:ascii="Times New Roman" w:hAnsi="Times New Roman" w:cs="Times New Roman"/>
        </w:rPr>
        <w:t>Relationships between the perceived neighborhood social environment and walking for transportation among older adults.</w:t>
      </w:r>
      <w:proofErr w:type="gramEnd"/>
      <w:r w:rsidRPr="00F8342D">
        <w:rPr>
          <w:rFonts w:ascii="Times New Roman" w:hAnsi="Times New Roman" w:cs="Times New Roman"/>
        </w:rPr>
        <w:t xml:space="preserve"> </w:t>
      </w:r>
      <w:r w:rsidRPr="00F8342D">
        <w:rPr>
          <w:rFonts w:ascii="Times New Roman" w:hAnsi="Times New Roman" w:cs="Times New Roman"/>
          <w:i/>
        </w:rPr>
        <w:t>Social Science and Medicine, 104</w:t>
      </w:r>
      <w:r w:rsidRPr="00F8342D">
        <w:rPr>
          <w:rFonts w:ascii="Times New Roman" w:hAnsi="Times New Roman" w:cs="Times New Roman"/>
        </w:rPr>
        <w:t>, 23-30.</w:t>
      </w:r>
    </w:p>
    <w:p w14:paraId="5A4AAEAA" w14:textId="7FC2C16D" w:rsidR="00CC4038" w:rsidRPr="00F8342D" w:rsidRDefault="007437BB" w:rsidP="00DC3EA6">
      <w:pPr>
        <w:spacing w:line="480" w:lineRule="auto"/>
        <w:ind w:left="851" w:hanging="851"/>
        <w:rPr>
          <w:rFonts w:ascii="Times New Roman" w:hAnsi="Times New Roman" w:cs="Times New Roman"/>
        </w:rPr>
      </w:pPr>
      <w:proofErr w:type="gramStart"/>
      <w:r w:rsidRPr="00F8342D">
        <w:rPr>
          <w:rFonts w:ascii="Times New Roman" w:hAnsi="Times New Roman" w:cs="Times New Roman"/>
        </w:rPr>
        <w:t xml:space="preserve">Van </w:t>
      </w:r>
      <w:proofErr w:type="spellStart"/>
      <w:r w:rsidRPr="00F8342D">
        <w:rPr>
          <w:rFonts w:ascii="Times New Roman" w:hAnsi="Times New Roman" w:cs="Times New Roman"/>
        </w:rPr>
        <w:t>Dyck</w:t>
      </w:r>
      <w:proofErr w:type="spellEnd"/>
      <w:r w:rsidRPr="00F8342D">
        <w:rPr>
          <w:rFonts w:ascii="Times New Roman" w:hAnsi="Times New Roman" w:cs="Times New Roman"/>
        </w:rPr>
        <w:t xml:space="preserve">, D., </w:t>
      </w:r>
      <w:proofErr w:type="spellStart"/>
      <w:r w:rsidRPr="00F8342D">
        <w:rPr>
          <w:rFonts w:ascii="Times New Roman" w:hAnsi="Times New Roman" w:cs="Times New Roman"/>
        </w:rPr>
        <w:t>Deforche</w:t>
      </w:r>
      <w:proofErr w:type="spellEnd"/>
      <w:r w:rsidRPr="00F8342D">
        <w:rPr>
          <w:rFonts w:ascii="Times New Roman" w:hAnsi="Times New Roman" w:cs="Times New Roman"/>
        </w:rPr>
        <w:t xml:space="preserve">, B., </w:t>
      </w:r>
      <w:proofErr w:type="spellStart"/>
      <w:r w:rsidRPr="00F8342D">
        <w:rPr>
          <w:rFonts w:ascii="Times New Roman" w:hAnsi="Times New Roman" w:cs="Times New Roman"/>
        </w:rPr>
        <w:t>Cardon</w:t>
      </w:r>
      <w:proofErr w:type="spellEnd"/>
      <w:r w:rsidRPr="00F8342D">
        <w:rPr>
          <w:rFonts w:ascii="Times New Roman" w:hAnsi="Times New Roman" w:cs="Times New Roman"/>
        </w:rPr>
        <w:t xml:space="preserve">, G., &amp; De </w:t>
      </w:r>
      <w:proofErr w:type="spellStart"/>
      <w:r w:rsidRPr="00F8342D">
        <w:rPr>
          <w:rFonts w:ascii="Times New Roman" w:hAnsi="Times New Roman" w:cs="Times New Roman"/>
        </w:rPr>
        <w:t>Bourdeaudhuij</w:t>
      </w:r>
      <w:proofErr w:type="spellEnd"/>
      <w:r w:rsidRPr="00F8342D">
        <w:rPr>
          <w:rFonts w:ascii="Times New Roman" w:hAnsi="Times New Roman" w:cs="Times New Roman"/>
        </w:rPr>
        <w:t>, I. (2009).</w:t>
      </w:r>
      <w:proofErr w:type="gramEnd"/>
      <w:r w:rsidRPr="00F8342D">
        <w:rPr>
          <w:rFonts w:ascii="Times New Roman" w:hAnsi="Times New Roman" w:cs="Times New Roman"/>
        </w:rPr>
        <w:t xml:space="preserve"> </w:t>
      </w:r>
      <w:proofErr w:type="gramStart"/>
      <w:r w:rsidR="00341B6C" w:rsidRPr="00F8342D">
        <w:rPr>
          <w:rFonts w:ascii="Times New Roman" w:hAnsi="Times New Roman" w:cs="Times New Roman"/>
        </w:rPr>
        <w:t>Neighborhood</w:t>
      </w:r>
      <w:r w:rsidRPr="00F8342D">
        <w:rPr>
          <w:rFonts w:ascii="Times New Roman" w:hAnsi="Times New Roman" w:cs="Times New Roman"/>
        </w:rPr>
        <w:t xml:space="preserve"> walkability and its particular importance for adults with a preference for passive transport.</w:t>
      </w:r>
      <w:proofErr w:type="gramEnd"/>
      <w:r w:rsidRPr="00F8342D">
        <w:rPr>
          <w:rFonts w:ascii="Times New Roman" w:hAnsi="Times New Roman" w:cs="Times New Roman"/>
        </w:rPr>
        <w:t xml:space="preserve"> </w:t>
      </w:r>
      <w:r w:rsidRPr="00F8342D">
        <w:rPr>
          <w:rFonts w:ascii="Times New Roman" w:hAnsi="Times New Roman" w:cs="Times New Roman"/>
          <w:i/>
        </w:rPr>
        <w:t xml:space="preserve">Health </w:t>
      </w:r>
      <w:r w:rsidR="00ED4763" w:rsidRPr="00F8342D">
        <w:rPr>
          <w:rFonts w:ascii="Times New Roman" w:hAnsi="Times New Roman" w:cs="Times New Roman" w:hint="eastAsia"/>
          <w:i/>
        </w:rPr>
        <w:t xml:space="preserve">&amp; </w:t>
      </w:r>
      <w:r w:rsidRPr="00F8342D">
        <w:rPr>
          <w:rFonts w:ascii="Times New Roman" w:hAnsi="Times New Roman" w:cs="Times New Roman"/>
          <w:i/>
        </w:rPr>
        <w:t>Place, 15</w:t>
      </w:r>
      <w:r w:rsidRPr="00F8342D">
        <w:rPr>
          <w:rFonts w:ascii="Times New Roman" w:hAnsi="Times New Roman" w:cs="Times New Roman"/>
        </w:rPr>
        <w:t xml:space="preserve">(2), 496-504. </w:t>
      </w:r>
    </w:p>
    <w:p w14:paraId="73999C96" w14:textId="3FF078D5" w:rsidR="0036670C" w:rsidRPr="00F8342D" w:rsidRDefault="0036670C" w:rsidP="0036670C">
      <w:pPr>
        <w:spacing w:line="480" w:lineRule="auto"/>
        <w:ind w:left="851" w:hanging="851"/>
        <w:rPr>
          <w:rFonts w:ascii="Times New Roman" w:hAnsi="Times New Roman" w:cs="Times New Roman"/>
        </w:rPr>
      </w:pPr>
      <w:r w:rsidRPr="00F8342D">
        <w:rPr>
          <w:rFonts w:ascii="Times New Roman" w:hAnsi="Times New Roman" w:cs="Times New Roman"/>
        </w:rPr>
        <w:t xml:space="preserve">Van </w:t>
      </w:r>
      <w:proofErr w:type="spellStart"/>
      <w:r w:rsidRPr="00F8342D">
        <w:rPr>
          <w:rFonts w:ascii="Times New Roman" w:hAnsi="Times New Roman" w:cs="Times New Roman"/>
        </w:rPr>
        <w:t>Dyck</w:t>
      </w:r>
      <w:proofErr w:type="spellEnd"/>
      <w:r w:rsidRPr="00F8342D">
        <w:rPr>
          <w:rFonts w:ascii="Times New Roman" w:hAnsi="Times New Roman" w:cs="Times New Roman" w:hint="eastAsia"/>
        </w:rPr>
        <w:t>,</w:t>
      </w:r>
      <w:r w:rsidRPr="00F8342D">
        <w:rPr>
          <w:rFonts w:ascii="Times New Roman" w:hAnsi="Times New Roman" w:cs="Times New Roman"/>
        </w:rPr>
        <w:t xml:space="preserve"> D</w:t>
      </w:r>
      <w:r w:rsidRPr="00F8342D">
        <w:rPr>
          <w:rFonts w:ascii="Times New Roman" w:hAnsi="Times New Roman" w:cs="Times New Roman" w:hint="eastAsia"/>
        </w:rPr>
        <w:t>.</w:t>
      </w:r>
      <w:r w:rsidRPr="00F8342D">
        <w:rPr>
          <w:rFonts w:ascii="Times New Roman" w:hAnsi="Times New Roman" w:cs="Times New Roman"/>
        </w:rPr>
        <w:t xml:space="preserve">, </w:t>
      </w:r>
      <w:proofErr w:type="spellStart"/>
      <w:r w:rsidRPr="00F8342D">
        <w:rPr>
          <w:rFonts w:ascii="Times New Roman" w:hAnsi="Times New Roman" w:cs="Times New Roman"/>
        </w:rPr>
        <w:t>Cerin</w:t>
      </w:r>
      <w:proofErr w:type="spellEnd"/>
      <w:r w:rsidRPr="00F8342D">
        <w:rPr>
          <w:rFonts w:ascii="Times New Roman" w:hAnsi="Times New Roman" w:cs="Times New Roman" w:hint="eastAsia"/>
        </w:rPr>
        <w:t>,</w:t>
      </w:r>
      <w:r w:rsidRPr="00F8342D">
        <w:rPr>
          <w:rFonts w:ascii="Times New Roman" w:hAnsi="Times New Roman" w:cs="Times New Roman"/>
        </w:rPr>
        <w:t xml:space="preserve"> E</w:t>
      </w:r>
      <w:r w:rsidRPr="00F8342D">
        <w:rPr>
          <w:rFonts w:ascii="Times New Roman" w:hAnsi="Times New Roman" w:cs="Times New Roman" w:hint="eastAsia"/>
        </w:rPr>
        <w:t>.</w:t>
      </w:r>
      <w:r w:rsidRPr="00F8342D">
        <w:rPr>
          <w:rFonts w:ascii="Times New Roman" w:hAnsi="Times New Roman" w:cs="Times New Roman"/>
        </w:rPr>
        <w:t xml:space="preserve">, De </w:t>
      </w:r>
      <w:proofErr w:type="spellStart"/>
      <w:r w:rsidRPr="00F8342D">
        <w:rPr>
          <w:rFonts w:ascii="Times New Roman" w:hAnsi="Times New Roman" w:cs="Times New Roman"/>
        </w:rPr>
        <w:t>Bourdeaudhuij</w:t>
      </w:r>
      <w:proofErr w:type="spellEnd"/>
      <w:r w:rsidRPr="00F8342D">
        <w:rPr>
          <w:rFonts w:ascii="Times New Roman" w:hAnsi="Times New Roman" w:cs="Times New Roman" w:hint="eastAsia"/>
        </w:rPr>
        <w:t>,</w:t>
      </w:r>
      <w:r w:rsidRPr="00F8342D">
        <w:rPr>
          <w:rFonts w:ascii="Times New Roman" w:hAnsi="Times New Roman" w:cs="Times New Roman"/>
        </w:rPr>
        <w:t xml:space="preserve"> I</w:t>
      </w:r>
      <w:r w:rsidRPr="00F8342D">
        <w:rPr>
          <w:rFonts w:ascii="Times New Roman" w:hAnsi="Times New Roman" w:cs="Times New Roman" w:hint="eastAsia"/>
        </w:rPr>
        <w:t>.</w:t>
      </w:r>
      <w:r w:rsidRPr="00F8342D">
        <w:rPr>
          <w:rFonts w:ascii="Times New Roman" w:hAnsi="Times New Roman" w:cs="Times New Roman"/>
        </w:rPr>
        <w:t>, Salvo</w:t>
      </w:r>
      <w:r w:rsidRPr="00F8342D">
        <w:rPr>
          <w:rFonts w:ascii="Times New Roman" w:hAnsi="Times New Roman" w:cs="Times New Roman" w:hint="eastAsia"/>
        </w:rPr>
        <w:t>,</w:t>
      </w:r>
      <w:r w:rsidRPr="00F8342D">
        <w:rPr>
          <w:rFonts w:ascii="Times New Roman" w:hAnsi="Times New Roman" w:cs="Times New Roman"/>
        </w:rPr>
        <w:t xml:space="preserve"> D</w:t>
      </w:r>
      <w:r w:rsidRPr="00F8342D">
        <w:rPr>
          <w:rFonts w:ascii="Times New Roman" w:hAnsi="Times New Roman" w:cs="Times New Roman" w:hint="eastAsia"/>
        </w:rPr>
        <w:t>.</w:t>
      </w:r>
      <w:r w:rsidRPr="00F8342D">
        <w:rPr>
          <w:rFonts w:ascii="Times New Roman" w:hAnsi="Times New Roman" w:cs="Times New Roman"/>
        </w:rPr>
        <w:t>, Christiansen</w:t>
      </w:r>
      <w:r w:rsidRPr="00F8342D">
        <w:rPr>
          <w:rFonts w:ascii="Times New Roman" w:hAnsi="Times New Roman" w:cs="Times New Roman" w:hint="eastAsia"/>
        </w:rPr>
        <w:t>,</w:t>
      </w:r>
      <w:r w:rsidRPr="00F8342D">
        <w:rPr>
          <w:rFonts w:ascii="Times New Roman" w:hAnsi="Times New Roman" w:cs="Times New Roman"/>
        </w:rPr>
        <w:t xml:space="preserve"> L</w:t>
      </w:r>
      <w:r w:rsidRPr="00F8342D">
        <w:rPr>
          <w:rFonts w:ascii="Times New Roman" w:hAnsi="Times New Roman" w:cs="Times New Roman" w:hint="eastAsia"/>
        </w:rPr>
        <w:t xml:space="preserve">. </w:t>
      </w:r>
      <w:r w:rsidRPr="00F8342D">
        <w:rPr>
          <w:rFonts w:ascii="Times New Roman" w:hAnsi="Times New Roman" w:cs="Times New Roman"/>
        </w:rPr>
        <w:t>B</w:t>
      </w:r>
      <w:r w:rsidRPr="00F8342D">
        <w:rPr>
          <w:rFonts w:ascii="Times New Roman" w:hAnsi="Times New Roman" w:cs="Times New Roman" w:hint="eastAsia"/>
        </w:rPr>
        <w:t>.</w:t>
      </w:r>
      <w:r w:rsidRPr="00F8342D">
        <w:rPr>
          <w:rFonts w:ascii="Times New Roman" w:hAnsi="Times New Roman" w:cs="Times New Roman"/>
        </w:rPr>
        <w:t>, Macfarlane</w:t>
      </w:r>
      <w:r w:rsidRPr="00F8342D">
        <w:rPr>
          <w:rFonts w:ascii="Times New Roman" w:hAnsi="Times New Roman" w:cs="Times New Roman" w:hint="eastAsia"/>
        </w:rPr>
        <w:t xml:space="preserve">, </w:t>
      </w:r>
      <w:r w:rsidRPr="00F8342D">
        <w:rPr>
          <w:rFonts w:ascii="Times New Roman" w:hAnsi="Times New Roman" w:cs="Times New Roman"/>
        </w:rPr>
        <w:t>D</w:t>
      </w:r>
      <w:r w:rsidRPr="00F8342D">
        <w:rPr>
          <w:rFonts w:ascii="Times New Roman" w:hAnsi="Times New Roman" w:cs="Times New Roman" w:hint="eastAsia"/>
        </w:rPr>
        <w:t>.</w:t>
      </w:r>
      <w:r w:rsidRPr="00F8342D">
        <w:rPr>
          <w:rFonts w:ascii="Times New Roman" w:hAnsi="Times New Roman" w:cs="Times New Roman"/>
        </w:rPr>
        <w:t>, Owen</w:t>
      </w:r>
      <w:r w:rsidRPr="00F8342D">
        <w:rPr>
          <w:rFonts w:ascii="Times New Roman" w:hAnsi="Times New Roman" w:cs="Times New Roman" w:hint="eastAsia"/>
        </w:rPr>
        <w:t>,</w:t>
      </w:r>
      <w:r w:rsidRPr="00F8342D">
        <w:rPr>
          <w:rFonts w:ascii="Times New Roman" w:hAnsi="Times New Roman" w:cs="Times New Roman"/>
        </w:rPr>
        <w:t xml:space="preserve"> N</w:t>
      </w:r>
      <w:r w:rsidRPr="00F8342D">
        <w:rPr>
          <w:rFonts w:ascii="Times New Roman" w:hAnsi="Times New Roman" w:cs="Times New Roman" w:hint="eastAsia"/>
        </w:rPr>
        <w:t>.</w:t>
      </w:r>
      <w:r w:rsidRPr="00F8342D">
        <w:rPr>
          <w:rFonts w:ascii="Times New Roman" w:hAnsi="Times New Roman" w:cs="Times New Roman"/>
        </w:rPr>
        <w:t xml:space="preserve">, </w:t>
      </w:r>
      <w:proofErr w:type="spellStart"/>
      <w:r w:rsidRPr="00F8342D">
        <w:rPr>
          <w:rFonts w:ascii="Times New Roman" w:hAnsi="Times New Roman" w:cs="Times New Roman"/>
        </w:rPr>
        <w:t>Mitas</w:t>
      </w:r>
      <w:proofErr w:type="spellEnd"/>
      <w:r w:rsidRPr="00F8342D">
        <w:rPr>
          <w:rFonts w:ascii="Times New Roman" w:hAnsi="Times New Roman" w:cs="Times New Roman" w:hint="eastAsia"/>
        </w:rPr>
        <w:t>,</w:t>
      </w:r>
      <w:r w:rsidRPr="00F8342D">
        <w:rPr>
          <w:rFonts w:ascii="Times New Roman" w:hAnsi="Times New Roman" w:cs="Times New Roman"/>
        </w:rPr>
        <w:t xml:space="preserve"> J</w:t>
      </w:r>
      <w:r w:rsidRPr="00F8342D">
        <w:rPr>
          <w:rFonts w:ascii="Times New Roman" w:hAnsi="Times New Roman" w:cs="Times New Roman" w:hint="eastAsia"/>
        </w:rPr>
        <w:t>.</w:t>
      </w:r>
      <w:r w:rsidRPr="00F8342D">
        <w:rPr>
          <w:rFonts w:ascii="Times New Roman" w:hAnsi="Times New Roman" w:cs="Times New Roman"/>
        </w:rPr>
        <w:t xml:space="preserve">, </w:t>
      </w:r>
      <w:proofErr w:type="spellStart"/>
      <w:r w:rsidRPr="00F8342D">
        <w:rPr>
          <w:rFonts w:ascii="Times New Roman" w:hAnsi="Times New Roman" w:cs="Times New Roman"/>
        </w:rPr>
        <w:t>Troelsen</w:t>
      </w:r>
      <w:proofErr w:type="spellEnd"/>
      <w:r w:rsidRPr="00F8342D">
        <w:rPr>
          <w:rFonts w:ascii="Times New Roman" w:hAnsi="Times New Roman" w:cs="Times New Roman" w:hint="eastAsia"/>
        </w:rPr>
        <w:t>,</w:t>
      </w:r>
      <w:r w:rsidRPr="00F8342D">
        <w:rPr>
          <w:rFonts w:ascii="Times New Roman" w:hAnsi="Times New Roman" w:cs="Times New Roman"/>
        </w:rPr>
        <w:t xml:space="preserve"> J</w:t>
      </w:r>
      <w:r w:rsidRPr="00F8342D">
        <w:rPr>
          <w:rFonts w:ascii="Times New Roman" w:hAnsi="Times New Roman" w:cs="Times New Roman" w:hint="eastAsia"/>
        </w:rPr>
        <w:t>.</w:t>
      </w:r>
      <w:r w:rsidRPr="00F8342D">
        <w:rPr>
          <w:rFonts w:ascii="Times New Roman" w:hAnsi="Times New Roman" w:cs="Times New Roman"/>
        </w:rPr>
        <w:t xml:space="preserve">, </w:t>
      </w:r>
      <w:proofErr w:type="spellStart"/>
      <w:r w:rsidRPr="00F8342D">
        <w:rPr>
          <w:rFonts w:ascii="Times New Roman" w:hAnsi="Times New Roman" w:cs="Times New Roman"/>
        </w:rPr>
        <w:t>Aguinaga-Ontoso</w:t>
      </w:r>
      <w:proofErr w:type="spellEnd"/>
      <w:r w:rsidRPr="00F8342D">
        <w:rPr>
          <w:rFonts w:ascii="Times New Roman" w:hAnsi="Times New Roman" w:cs="Times New Roman" w:hint="eastAsia"/>
        </w:rPr>
        <w:t>,</w:t>
      </w:r>
      <w:r w:rsidRPr="00F8342D">
        <w:rPr>
          <w:rFonts w:ascii="Times New Roman" w:hAnsi="Times New Roman" w:cs="Times New Roman"/>
        </w:rPr>
        <w:t xml:space="preserve"> I</w:t>
      </w:r>
      <w:r w:rsidRPr="00F8342D">
        <w:rPr>
          <w:rFonts w:ascii="Times New Roman" w:hAnsi="Times New Roman" w:cs="Times New Roman" w:hint="eastAsia"/>
        </w:rPr>
        <w:t>.</w:t>
      </w:r>
      <w:r w:rsidRPr="00F8342D">
        <w:rPr>
          <w:rFonts w:ascii="Times New Roman" w:hAnsi="Times New Roman" w:cs="Times New Roman"/>
        </w:rPr>
        <w:t>, Davey</w:t>
      </w:r>
      <w:r w:rsidRPr="00F8342D">
        <w:rPr>
          <w:rFonts w:ascii="Times New Roman" w:hAnsi="Times New Roman" w:cs="Times New Roman" w:hint="eastAsia"/>
        </w:rPr>
        <w:t>,</w:t>
      </w:r>
      <w:r w:rsidRPr="00F8342D">
        <w:rPr>
          <w:rFonts w:ascii="Times New Roman" w:hAnsi="Times New Roman" w:cs="Times New Roman"/>
        </w:rPr>
        <w:t xml:space="preserve"> R</w:t>
      </w:r>
      <w:r w:rsidRPr="00F8342D">
        <w:rPr>
          <w:rFonts w:ascii="Times New Roman" w:hAnsi="Times New Roman" w:cs="Times New Roman" w:hint="eastAsia"/>
        </w:rPr>
        <w:t>.</w:t>
      </w:r>
      <w:r w:rsidRPr="00F8342D">
        <w:rPr>
          <w:rFonts w:ascii="Times New Roman" w:hAnsi="Times New Roman" w:cs="Times New Roman"/>
        </w:rPr>
        <w:t>, Reis</w:t>
      </w:r>
      <w:r w:rsidRPr="00F8342D">
        <w:rPr>
          <w:rFonts w:ascii="Times New Roman" w:hAnsi="Times New Roman" w:cs="Times New Roman" w:hint="eastAsia"/>
        </w:rPr>
        <w:t>,</w:t>
      </w:r>
      <w:r w:rsidRPr="00F8342D">
        <w:rPr>
          <w:rFonts w:ascii="Times New Roman" w:hAnsi="Times New Roman" w:cs="Times New Roman"/>
        </w:rPr>
        <w:t xml:space="preserve"> R</w:t>
      </w:r>
      <w:r w:rsidRPr="00F8342D">
        <w:rPr>
          <w:rFonts w:ascii="Times New Roman" w:hAnsi="Times New Roman" w:cs="Times New Roman" w:hint="eastAsia"/>
        </w:rPr>
        <w:t>.</w:t>
      </w:r>
      <w:r w:rsidRPr="00F8342D">
        <w:rPr>
          <w:rFonts w:ascii="Times New Roman" w:hAnsi="Times New Roman" w:cs="Times New Roman"/>
        </w:rPr>
        <w:t>, Sarmiento</w:t>
      </w:r>
      <w:r w:rsidRPr="00F8342D">
        <w:rPr>
          <w:rFonts w:ascii="Times New Roman" w:hAnsi="Times New Roman" w:cs="Times New Roman" w:hint="eastAsia"/>
        </w:rPr>
        <w:t>,</w:t>
      </w:r>
      <w:r w:rsidRPr="00F8342D">
        <w:rPr>
          <w:rFonts w:ascii="Times New Roman" w:hAnsi="Times New Roman" w:cs="Times New Roman"/>
        </w:rPr>
        <w:t xml:space="preserve"> O</w:t>
      </w:r>
      <w:r w:rsidRPr="00F8342D">
        <w:rPr>
          <w:rFonts w:ascii="Times New Roman" w:hAnsi="Times New Roman" w:cs="Times New Roman" w:hint="eastAsia"/>
        </w:rPr>
        <w:t xml:space="preserve">. </w:t>
      </w:r>
      <w:r w:rsidRPr="00F8342D">
        <w:rPr>
          <w:rFonts w:ascii="Times New Roman" w:hAnsi="Times New Roman" w:cs="Times New Roman"/>
        </w:rPr>
        <w:t>L</w:t>
      </w:r>
      <w:r w:rsidRPr="00F8342D">
        <w:rPr>
          <w:rFonts w:ascii="Times New Roman" w:hAnsi="Times New Roman" w:cs="Times New Roman" w:hint="eastAsia"/>
        </w:rPr>
        <w:t>.</w:t>
      </w:r>
      <w:r w:rsidRPr="00F8342D">
        <w:rPr>
          <w:rFonts w:ascii="Times New Roman" w:hAnsi="Times New Roman" w:cs="Times New Roman"/>
        </w:rPr>
        <w:t>,</w:t>
      </w:r>
      <w:r w:rsidRPr="00F8342D">
        <w:rPr>
          <w:rFonts w:ascii="Times New Roman" w:hAnsi="Times New Roman" w:cs="Times New Roman" w:hint="eastAsia"/>
        </w:rPr>
        <w:t xml:space="preserve"> </w:t>
      </w:r>
      <w:r w:rsidRPr="00F8342D">
        <w:rPr>
          <w:rFonts w:ascii="Times New Roman" w:hAnsi="Times New Roman" w:cs="Times New Roman"/>
        </w:rPr>
        <w:t>Schofield</w:t>
      </w:r>
      <w:r w:rsidRPr="00F8342D">
        <w:rPr>
          <w:rFonts w:ascii="Times New Roman" w:hAnsi="Times New Roman" w:cs="Times New Roman" w:hint="eastAsia"/>
        </w:rPr>
        <w:t>,</w:t>
      </w:r>
      <w:r w:rsidRPr="00F8342D">
        <w:rPr>
          <w:rFonts w:ascii="Times New Roman" w:hAnsi="Times New Roman" w:cs="Times New Roman"/>
        </w:rPr>
        <w:t xml:space="preserve"> G</w:t>
      </w:r>
      <w:r w:rsidRPr="00F8342D">
        <w:rPr>
          <w:rFonts w:ascii="Times New Roman" w:hAnsi="Times New Roman" w:cs="Times New Roman" w:hint="eastAsia"/>
        </w:rPr>
        <w:t>.</w:t>
      </w:r>
      <w:r w:rsidRPr="00F8342D">
        <w:rPr>
          <w:rFonts w:ascii="Times New Roman" w:hAnsi="Times New Roman" w:cs="Times New Roman"/>
        </w:rPr>
        <w:t>, Conway</w:t>
      </w:r>
      <w:r w:rsidRPr="00F8342D">
        <w:rPr>
          <w:rFonts w:ascii="Times New Roman" w:hAnsi="Times New Roman" w:cs="Times New Roman" w:hint="eastAsia"/>
        </w:rPr>
        <w:t>,</w:t>
      </w:r>
      <w:r w:rsidRPr="00F8342D">
        <w:rPr>
          <w:rFonts w:ascii="Times New Roman" w:hAnsi="Times New Roman" w:cs="Times New Roman"/>
        </w:rPr>
        <w:t xml:space="preserve"> T</w:t>
      </w:r>
      <w:r w:rsidRPr="00F8342D">
        <w:rPr>
          <w:rFonts w:ascii="Times New Roman" w:hAnsi="Times New Roman" w:cs="Times New Roman" w:hint="eastAsia"/>
        </w:rPr>
        <w:t xml:space="preserve">. </w:t>
      </w:r>
      <w:r w:rsidRPr="00F8342D">
        <w:rPr>
          <w:rFonts w:ascii="Times New Roman" w:hAnsi="Times New Roman" w:cs="Times New Roman"/>
        </w:rPr>
        <w:t>L</w:t>
      </w:r>
      <w:r w:rsidRPr="00F8342D">
        <w:rPr>
          <w:rFonts w:ascii="Times New Roman" w:hAnsi="Times New Roman" w:cs="Times New Roman" w:hint="eastAsia"/>
        </w:rPr>
        <w:t>.</w:t>
      </w:r>
      <w:r w:rsidRPr="00F8342D">
        <w:rPr>
          <w:rFonts w:ascii="Times New Roman" w:hAnsi="Times New Roman" w:cs="Times New Roman"/>
        </w:rPr>
        <w:t xml:space="preserve">, </w:t>
      </w:r>
      <w:proofErr w:type="spellStart"/>
      <w:r w:rsidRPr="00F8342D">
        <w:rPr>
          <w:rFonts w:ascii="Times New Roman" w:hAnsi="Times New Roman" w:cs="Times New Roman"/>
        </w:rPr>
        <w:t>Sallis</w:t>
      </w:r>
      <w:proofErr w:type="spellEnd"/>
      <w:r w:rsidRPr="00F8342D">
        <w:rPr>
          <w:rFonts w:ascii="Times New Roman" w:hAnsi="Times New Roman" w:cs="Times New Roman" w:hint="eastAsia"/>
        </w:rPr>
        <w:t>,</w:t>
      </w:r>
      <w:r w:rsidRPr="00F8342D">
        <w:rPr>
          <w:rFonts w:ascii="Times New Roman" w:hAnsi="Times New Roman" w:cs="Times New Roman"/>
        </w:rPr>
        <w:t xml:space="preserve"> J</w:t>
      </w:r>
      <w:r w:rsidRPr="00F8342D">
        <w:rPr>
          <w:rFonts w:ascii="Times New Roman" w:hAnsi="Times New Roman" w:cs="Times New Roman" w:hint="eastAsia"/>
        </w:rPr>
        <w:t xml:space="preserve">. </w:t>
      </w:r>
      <w:r w:rsidRPr="00F8342D">
        <w:rPr>
          <w:rFonts w:ascii="Times New Roman" w:hAnsi="Times New Roman" w:cs="Times New Roman"/>
        </w:rPr>
        <w:t xml:space="preserve">F. </w:t>
      </w:r>
      <w:r w:rsidRPr="00F8342D">
        <w:rPr>
          <w:rFonts w:ascii="Times New Roman" w:hAnsi="Times New Roman" w:cs="Times New Roman" w:hint="eastAsia"/>
        </w:rPr>
        <w:t xml:space="preserve">(2015). </w:t>
      </w:r>
      <w:r w:rsidRPr="00F8342D">
        <w:rPr>
          <w:rFonts w:ascii="Times New Roman" w:hAnsi="Times New Roman" w:cs="Times New Roman"/>
        </w:rPr>
        <w:t>Moderating effects of age, gender and</w:t>
      </w:r>
      <w:r w:rsidRPr="00F8342D">
        <w:rPr>
          <w:rFonts w:ascii="Times New Roman" w:hAnsi="Times New Roman" w:cs="Times New Roman" w:hint="eastAsia"/>
        </w:rPr>
        <w:t xml:space="preserve"> </w:t>
      </w:r>
      <w:r w:rsidRPr="00F8342D">
        <w:rPr>
          <w:rFonts w:ascii="Times New Roman" w:hAnsi="Times New Roman" w:cs="Times New Roman"/>
        </w:rPr>
        <w:t>education on the associations of perceived neighborhood environment attributes</w:t>
      </w:r>
      <w:r w:rsidRPr="00F8342D">
        <w:rPr>
          <w:rFonts w:ascii="Times New Roman" w:hAnsi="Times New Roman" w:cs="Times New Roman" w:hint="eastAsia"/>
        </w:rPr>
        <w:t xml:space="preserve"> </w:t>
      </w:r>
      <w:r w:rsidRPr="00F8342D">
        <w:rPr>
          <w:rFonts w:ascii="Times New Roman" w:hAnsi="Times New Roman" w:cs="Times New Roman"/>
        </w:rPr>
        <w:t xml:space="preserve">with accelerometer-based physical activity: The IPEN adult study. </w:t>
      </w:r>
      <w:r w:rsidRPr="00F8342D">
        <w:rPr>
          <w:rFonts w:ascii="Times New Roman" w:hAnsi="Times New Roman" w:cs="Times New Roman"/>
          <w:i/>
        </w:rPr>
        <w:t xml:space="preserve">Health </w:t>
      </w:r>
      <w:r w:rsidRPr="00F8342D">
        <w:rPr>
          <w:rFonts w:ascii="Times New Roman" w:hAnsi="Times New Roman" w:cs="Times New Roman" w:hint="eastAsia"/>
          <w:i/>
        </w:rPr>
        <w:t xml:space="preserve">&amp; </w:t>
      </w:r>
      <w:r w:rsidRPr="00F8342D">
        <w:rPr>
          <w:rFonts w:ascii="Times New Roman" w:hAnsi="Times New Roman" w:cs="Times New Roman"/>
          <w:i/>
        </w:rPr>
        <w:t>Place</w:t>
      </w:r>
      <w:r w:rsidRPr="00F8342D">
        <w:rPr>
          <w:rFonts w:ascii="Times New Roman" w:hAnsi="Times New Roman" w:cs="Times New Roman" w:hint="eastAsia"/>
          <w:i/>
        </w:rPr>
        <w:t xml:space="preserve">, </w:t>
      </w:r>
      <w:r w:rsidRPr="00F8342D">
        <w:rPr>
          <w:rFonts w:ascii="Times New Roman" w:hAnsi="Times New Roman" w:cs="Times New Roman"/>
          <w:i/>
        </w:rPr>
        <w:t>36</w:t>
      </w:r>
      <w:r w:rsidRPr="00F8342D">
        <w:rPr>
          <w:rFonts w:ascii="Times New Roman" w:hAnsi="Times New Roman" w:cs="Times New Roman" w:hint="eastAsia"/>
        </w:rPr>
        <w:t xml:space="preserve">, </w:t>
      </w:r>
      <w:r w:rsidRPr="00F8342D">
        <w:rPr>
          <w:rFonts w:ascii="Times New Roman" w:hAnsi="Times New Roman" w:cs="Times New Roman"/>
        </w:rPr>
        <w:t>65-73.</w:t>
      </w:r>
    </w:p>
    <w:p w14:paraId="7E1B9369" w14:textId="7581E4AE" w:rsidR="00904A14" w:rsidRPr="00F8342D" w:rsidRDefault="007437BB" w:rsidP="00DC3EA6">
      <w:pPr>
        <w:spacing w:line="480" w:lineRule="auto"/>
        <w:ind w:left="851" w:hanging="851"/>
        <w:rPr>
          <w:rFonts w:ascii="Times New Roman" w:hAnsi="Times New Roman" w:cs="Times New Roman"/>
        </w:rPr>
      </w:pPr>
      <w:proofErr w:type="gramStart"/>
      <w:r w:rsidRPr="00F8342D">
        <w:rPr>
          <w:rFonts w:ascii="Times New Roman" w:hAnsi="Times New Roman" w:cs="Times New Roman"/>
        </w:rPr>
        <w:t xml:space="preserve">Van </w:t>
      </w:r>
      <w:proofErr w:type="spellStart"/>
      <w:r w:rsidRPr="00F8342D">
        <w:rPr>
          <w:rFonts w:ascii="Times New Roman" w:hAnsi="Times New Roman" w:cs="Times New Roman"/>
        </w:rPr>
        <w:t>Holle</w:t>
      </w:r>
      <w:proofErr w:type="spellEnd"/>
      <w:r w:rsidRPr="00F8342D">
        <w:rPr>
          <w:rFonts w:ascii="Times New Roman" w:hAnsi="Times New Roman" w:cs="Times New Roman"/>
        </w:rPr>
        <w:t xml:space="preserve">, V., Van </w:t>
      </w:r>
      <w:proofErr w:type="spellStart"/>
      <w:r w:rsidRPr="00F8342D">
        <w:rPr>
          <w:rFonts w:ascii="Times New Roman" w:hAnsi="Times New Roman" w:cs="Times New Roman"/>
        </w:rPr>
        <w:t>Cauwenberg</w:t>
      </w:r>
      <w:proofErr w:type="spellEnd"/>
      <w:r w:rsidRPr="00F8342D">
        <w:rPr>
          <w:rFonts w:ascii="Times New Roman" w:hAnsi="Times New Roman" w:cs="Times New Roman"/>
        </w:rPr>
        <w:t xml:space="preserve">, J., Van </w:t>
      </w:r>
      <w:proofErr w:type="spellStart"/>
      <w:r w:rsidRPr="00F8342D">
        <w:rPr>
          <w:rFonts w:ascii="Times New Roman" w:hAnsi="Times New Roman" w:cs="Times New Roman"/>
        </w:rPr>
        <w:t>Dyck</w:t>
      </w:r>
      <w:proofErr w:type="spellEnd"/>
      <w:r w:rsidRPr="00F8342D">
        <w:rPr>
          <w:rFonts w:ascii="Times New Roman" w:hAnsi="Times New Roman" w:cs="Times New Roman"/>
        </w:rPr>
        <w:t xml:space="preserve">, D., </w:t>
      </w:r>
      <w:proofErr w:type="spellStart"/>
      <w:r w:rsidRPr="00F8342D">
        <w:rPr>
          <w:rFonts w:ascii="Times New Roman" w:hAnsi="Times New Roman" w:cs="Times New Roman"/>
        </w:rPr>
        <w:t>D</w:t>
      </w:r>
      <w:r w:rsidR="005845FB" w:rsidRPr="00F8342D">
        <w:rPr>
          <w:rFonts w:ascii="Times New Roman" w:hAnsi="Times New Roman" w:cs="Times New Roman"/>
        </w:rPr>
        <w:t>eforche</w:t>
      </w:r>
      <w:proofErr w:type="spellEnd"/>
      <w:r w:rsidR="005845FB" w:rsidRPr="00F8342D">
        <w:rPr>
          <w:rFonts w:ascii="Times New Roman" w:hAnsi="Times New Roman" w:cs="Times New Roman"/>
        </w:rPr>
        <w:t xml:space="preserve">, B., Van de </w:t>
      </w:r>
      <w:proofErr w:type="spellStart"/>
      <w:r w:rsidR="005845FB" w:rsidRPr="00F8342D">
        <w:rPr>
          <w:rFonts w:ascii="Times New Roman" w:hAnsi="Times New Roman" w:cs="Times New Roman"/>
        </w:rPr>
        <w:t>Weghe</w:t>
      </w:r>
      <w:proofErr w:type="spellEnd"/>
      <w:r w:rsidR="005845FB" w:rsidRPr="00F8342D">
        <w:rPr>
          <w:rFonts w:ascii="Times New Roman" w:hAnsi="Times New Roman" w:cs="Times New Roman"/>
        </w:rPr>
        <w:t>, N.,</w:t>
      </w:r>
      <w:r w:rsidRPr="00F8342D">
        <w:rPr>
          <w:rFonts w:ascii="Times New Roman" w:hAnsi="Times New Roman" w:cs="Times New Roman"/>
        </w:rPr>
        <w:t xml:space="preserve"> De </w:t>
      </w:r>
      <w:proofErr w:type="spellStart"/>
      <w:r w:rsidRPr="00F8342D">
        <w:rPr>
          <w:rFonts w:ascii="Times New Roman" w:hAnsi="Times New Roman" w:cs="Times New Roman"/>
        </w:rPr>
        <w:t>Bourdeaudhuij</w:t>
      </w:r>
      <w:proofErr w:type="spellEnd"/>
      <w:r w:rsidRPr="00F8342D">
        <w:rPr>
          <w:rFonts w:ascii="Times New Roman" w:hAnsi="Times New Roman" w:cs="Times New Roman"/>
        </w:rPr>
        <w:t>, I. (2014).</w:t>
      </w:r>
      <w:proofErr w:type="gramEnd"/>
      <w:r w:rsidRPr="00F8342D">
        <w:rPr>
          <w:rFonts w:ascii="Times New Roman" w:hAnsi="Times New Roman" w:cs="Times New Roman"/>
        </w:rPr>
        <w:t xml:space="preserve"> Relationship between neighborhood walkability and older adults' physical activity: results from the Belgian Environmental Physical Activity Study in </w:t>
      </w:r>
      <w:proofErr w:type="gramStart"/>
      <w:r w:rsidRPr="00F8342D">
        <w:rPr>
          <w:rFonts w:ascii="Times New Roman" w:hAnsi="Times New Roman" w:cs="Times New Roman"/>
        </w:rPr>
        <w:t>Seniors</w:t>
      </w:r>
      <w:proofErr w:type="gramEnd"/>
      <w:r w:rsidRPr="00F8342D">
        <w:rPr>
          <w:rFonts w:ascii="Times New Roman" w:hAnsi="Times New Roman" w:cs="Times New Roman"/>
        </w:rPr>
        <w:t xml:space="preserve"> (BEPAS Seniors). </w:t>
      </w:r>
      <w:proofErr w:type="gramStart"/>
      <w:r w:rsidRPr="00F8342D">
        <w:rPr>
          <w:rFonts w:ascii="Times New Roman" w:hAnsi="Times New Roman" w:cs="Times New Roman"/>
          <w:i/>
        </w:rPr>
        <w:t>International Journal of Behavioral Nutrition and Physical Activity, 11</w:t>
      </w:r>
      <w:r w:rsidRPr="00F8342D">
        <w:rPr>
          <w:rFonts w:ascii="Times New Roman" w:hAnsi="Times New Roman" w:cs="Times New Roman"/>
        </w:rPr>
        <w:t>(1), 110.</w:t>
      </w:r>
      <w:proofErr w:type="gramEnd"/>
    </w:p>
    <w:p w14:paraId="02F31351" w14:textId="761BD49F" w:rsidR="006D072A" w:rsidRPr="00F8342D" w:rsidRDefault="006D072A" w:rsidP="00DC3EA6">
      <w:pPr>
        <w:spacing w:line="480" w:lineRule="auto"/>
        <w:ind w:left="851" w:hanging="851"/>
        <w:rPr>
          <w:rFonts w:ascii="Times New Roman" w:hAnsi="Times New Roman" w:cs="Times New Roman"/>
        </w:rPr>
      </w:pPr>
      <w:r w:rsidRPr="00F8342D">
        <w:rPr>
          <w:rFonts w:ascii="Times New Roman" w:hAnsi="Times New Roman" w:cs="Times New Roman"/>
        </w:rPr>
        <w:lastRenderedPageBreak/>
        <w:t xml:space="preserve">Warburton, D. E. R., Charlesworth, S., Ivey, A., </w:t>
      </w:r>
      <w:proofErr w:type="spellStart"/>
      <w:r w:rsidRPr="00F8342D">
        <w:rPr>
          <w:rFonts w:ascii="Times New Roman" w:hAnsi="Times New Roman" w:cs="Times New Roman"/>
        </w:rPr>
        <w:t>Nettlefold</w:t>
      </w:r>
      <w:proofErr w:type="spellEnd"/>
      <w:r w:rsidRPr="00F8342D">
        <w:rPr>
          <w:rFonts w:ascii="Times New Roman" w:hAnsi="Times New Roman" w:cs="Times New Roman"/>
        </w:rPr>
        <w:t xml:space="preserve">, L., </w:t>
      </w:r>
      <w:proofErr w:type="spellStart"/>
      <w:r w:rsidRPr="00F8342D">
        <w:rPr>
          <w:rFonts w:ascii="Times New Roman" w:hAnsi="Times New Roman" w:cs="Times New Roman"/>
        </w:rPr>
        <w:t>Bredin</w:t>
      </w:r>
      <w:proofErr w:type="spellEnd"/>
      <w:r w:rsidRPr="00F8342D">
        <w:rPr>
          <w:rFonts w:ascii="Times New Roman" w:hAnsi="Times New Roman" w:cs="Times New Roman"/>
        </w:rPr>
        <w:t xml:space="preserve">, S. S. D. (2010). </w:t>
      </w:r>
      <w:proofErr w:type="gramStart"/>
      <w:r w:rsidRPr="00F8342D">
        <w:rPr>
          <w:rFonts w:ascii="Times New Roman" w:hAnsi="Times New Roman" w:cs="Times New Roman"/>
        </w:rPr>
        <w:t>A systematic review of the evidence for Canada's Physical Activity Guidelines for Adults.</w:t>
      </w:r>
      <w:proofErr w:type="gramEnd"/>
      <w:r w:rsidRPr="00F8342D">
        <w:rPr>
          <w:rFonts w:ascii="Times New Roman" w:hAnsi="Times New Roman" w:cs="Times New Roman"/>
        </w:rPr>
        <w:t xml:space="preserve"> </w:t>
      </w:r>
      <w:proofErr w:type="gramStart"/>
      <w:r w:rsidRPr="00F8342D">
        <w:rPr>
          <w:rFonts w:ascii="Times New Roman" w:hAnsi="Times New Roman" w:cs="Times New Roman"/>
          <w:i/>
        </w:rPr>
        <w:t>International Journal of Behavioral Nutrition and Physical Activity, 7</w:t>
      </w:r>
      <w:r w:rsidR="00ED4763" w:rsidRPr="00F8342D">
        <w:rPr>
          <w:rFonts w:ascii="Times New Roman" w:hAnsi="Times New Roman" w:cs="Times New Roman"/>
        </w:rPr>
        <w:t>, 39</w:t>
      </w:r>
      <w:r w:rsidR="00ED4763" w:rsidRPr="00F8342D">
        <w:rPr>
          <w:rFonts w:ascii="Times New Roman" w:hAnsi="Times New Roman" w:cs="Times New Roman" w:hint="eastAsia"/>
        </w:rPr>
        <w:t>.</w:t>
      </w:r>
      <w:proofErr w:type="gramEnd"/>
    </w:p>
    <w:p w14:paraId="4238BAC1" w14:textId="32C9F4D4" w:rsidR="001360AE" w:rsidRPr="00F8342D" w:rsidRDefault="007437BB" w:rsidP="00DC3EA6">
      <w:pPr>
        <w:spacing w:line="480" w:lineRule="auto"/>
        <w:ind w:left="851" w:hanging="851"/>
        <w:rPr>
          <w:rFonts w:ascii="Times New Roman" w:hAnsi="Times New Roman" w:cs="Times New Roman"/>
        </w:rPr>
      </w:pPr>
      <w:r w:rsidRPr="00F8342D">
        <w:rPr>
          <w:rFonts w:ascii="Times New Roman" w:hAnsi="Times New Roman" w:cs="Times New Roman"/>
        </w:rPr>
        <w:t>Wareham, N. J., Jakes, R. W., Rennie, K. L.</w:t>
      </w:r>
      <w:r w:rsidR="005845FB" w:rsidRPr="00F8342D">
        <w:rPr>
          <w:rFonts w:ascii="Times New Roman" w:hAnsi="Times New Roman" w:cs="Times New Roman"/>
        </w:rPr>
        <w:t xml:space="preserve">, Mitchell, J., </w:t>
      </w:r>
      <w:proofErr w:type="spellStart"/>
      <w:r w:rsidR="005845FB" w:rsidRPr="00F8342D">
        <w:rPr>
          <w:rFonts w:ascii="Times New Roman" w:hAnsi="Times New Roman" w:cs="Times New Roman"/>
        </w:rPr>
        <w:t>Hennings</w:t>
      </w:r>
      <w:proofErr w:type="spellEnd"/>
      <w:r w:rsidR="005845FB" w:rsidRPr="00F8342D">
        <w:rPr>
          <w:rFonts w:ascii="Times New Roman" w:hAnsi="Times New Roman" w:cs="Times New Roman"/>
        </w:rPr>
        <w:t xml:space="preserve">, S., </w:t>
      </w:r>
      <w:r w:rsidRPr="00F8342D">
        <w:rPr>
          <w:rFonts w:ascii="Times New Roman" w:hAnsi="Times New Roman" w:cs="Times New Roman"/>
        </w:rPr>
        <w:t xml:space="preserve">Day, N. E. (2002). </w:t>
      </w:r>
      <w:proofErr w:type="gramStart"/>
      <w:r w:rsidRPr="00F8342D">
        <w:rPr>
          <w:rFonts w:ascii="Times New Roman" w:hAnsi="Times New Roman" w:cs="Times New Roman"/>
        </w:rPr>
        <w:t>Validity and repeatability of the EPIC-Norfolk Physical Activity Questionnaire.</w:t>
      </w:r>
      <w:proofErr w:type="gramEnd"/>
      <w:r w:rsidRPr="00F8342D">
        <w:rPr>
          <w:rFonts w:ascii="Times New Roman" w:hAnsi="Times New Roman" w:cs="Times New Roman"/>
        </w:rPr>
        <w:t xml:space="preserve"> </w:t>
      </w:r>
      <w:r w:rsidRPr="00F8342D">
        <w:rPr>
          <w:rFonts w:ascii="Times New Roman" w:hAnsi="Times New Roman" w:cs="Times New Roman"/>
          <w:i/>
        </w:rPr>
        <w:t>International Journal of Epidemiology, 31</w:t>
      </w:r>
      <w:r w:rsidRPr="00F8342D">
        <w:rPr>
          <w:rFonts w:ascii="Times New Roman" w:hAnsi="Times New Roman" w:cs="Times New Roman"/>
        </w:rPr>
        <w:t xml:space="preserve">(1), 168-174. </w:t>
      </w:r>
    </w:p>
    <w:p w14:paraId="15615E07" w14:textId="77777777" w:rsidR="00C973D0" w:rsidRPr="00F8342D" w:rsidRDefault="00C973D0" w:rsidP="00DC3EA6">
      <w:pPr>
        <w:spacing w:line="480" w:lineRule="auto"/>
        <w:ind w:left="851" w:hanging="851"/>
        <w:rPr>
          <w:rFonts w:ascii="Times New Roman" w:hAnsi="Times New Roman" w:cs="Times New Roman"/>
        </w:rPr>
      </w:pPr>
      <w:proofErr w:type="spellStart"/>
      <w:r w:rsidRPr="00F8342D">
        <w:rPr>
          <w:rFonts w:ascii="Times New Roman" w:hAnsi="Times New Roman" w:cs="Times New Roman"/>
        </w:rPr>
        <w:t>Wendel-Vos</w:t>
      </w:r>
      <w:proofErr w:type="spellEnd"/>
      <w:r w:rsidRPr="00F8342D">
        <w:rPr>
          <w:rFonts w:ascii="Times New Roman" w:hAnsi="Times New Roman" w:cs="Times New Roman"/>
        </w:rPr>
        <w:t xml:space="preserve">, W., </w:t>
      </w:r>
      <w:proofErr w:type="spellStart"/>
      <w:r w:rsidRPr="00F8342D">
        <w:rPr>
          <w:rFonts w:ascii="Times New Roman" w:hAnsi="Times New Roman" w:cs="Times New Roman"/>
        </w:rPr>
        <w:t>Droomers</w:t>
      </w:r>
      <w:proofErr w:type="spellEnd"/>
      <w:r w:rsidRPr="00F8342D">
        <w:rPr>
          <w:rFonts w:ascii="Times New Roman" w:hAnsi="Times New Roman" w:cs="Times New Roman"/>
        </w:rPr>
        <w:t xml:space="preserve">, M., </w:t>
      </w:r>
      <w:proofErr w:type="spellStart"/>
      <w:r w:rsidRPr="00F8342D">
        <w:rPr>
          <w:rFonts w:ascii="Times New Roman" w:hAnsi="Times New Roman" w:cs="Times New Roman"/>
        </w:rPr>
        <w:t>Kremers</w:t>
      </w:r>
      <w:proofErr w:type="spellEnd"/>
      <w:r w:rsidRPr="00F8342D">
        <w:rPr>
          <w:rFonts w:ascii="Times New Roman" w:hAnsi="Times New Roman" w:cs="Times New Roman"/>
        </w:rPr>
        <w:t xml:space="preserve">, S., </w:t>
      </w:r>
      <w:proofErr w:type="spellStart"/>
      <w:r w:rsidRPr="00F8342D">
        <w:rPr>
          <w:rFonts w:ascii="Times New Roman" w:hAnsi="Times New Roman" w:cs="Times New Roman"/>
        </w:rPr>
        <w:t>Brug</w:t>
      </w:r>
      <w:proofErr w:type="spellEnd"/>
      <w:r w:rsidRPr="00F8342D">
        <w:rPr>
          <w:rFonts w:ascii="Times New Roman" w:hAnsi="Times New Roman" w:cs="Times New Roman"/>
        </w:rPr>
        <w:t xml:space="preserve">, J., &amp; Van </w:t>
      </w:r>
      <w:proofErr w:type="spellStart"/>
      <w:r w:rsidRPr="00F8342D">
        <w:rPr>
          <w:rFonts w:ascii="Times New Roman" w:hAnsi="Times New Roman" w:cs="Times New Roman"/>
        </w:rPr>
        <w:t>Lenthe</w:t>
      </w:r>
      <w:proofErr w:type="spellEnd"/>
      <w:r w:rsidRPr="00F8342D">
        <w:rPr>
          <w:rFonts w:ascii="Times New Roman" w:hAnsi="Times New Roman" w:cs="Times New Roman"/>
        </w:rPr>
        <w:t xml:space="preserve">, F. (2007). Potential environmental determinants of physical activity in adults: a systematic review. </w:t>
      </w:r>
      <w:r w:rsidRPr="00F8342D">
        <w:rPr>
          <w:rFonts w:ascii="Times New Roman" w:hAnsi="Times New Roman" w:cs="Times New Roman"/>
          <w:i/>
        </w:rPr>
        <w:t>Obesity Reviews, 8</w:t>
      </w:r>
      <w:r w:rsidRPr="00F8342D">
        <w:rPr>
          <w:rFonts w:ascii="Times New Roman" w:hAnsi="Times New Roman" w:cs="Times New Roman"/>
        </w:rPr>
        <w:t>(5), 425-440.</w:t>
      </w:r>
    </w:p>
    <w:p w14:paraId="5360E9D7" w14:textId="503D3949" w:rsidR="007437BB" w:rsidRPr="00F8342D" w:rsidRDefault="007437BB" w:rsidP="00DC3EA6">
      <w:pPr>
        <w:spacing w:line="480" w:lineRule="auto"/>
        <w:ind w:left="851" w:hanging="851"/>
        <w:rPr>
          <w:rFonts w:ascii="Times New Roman" w:hAnsi="Times New Roman" w:cs="Times New Roman"/>
        </w:rPr>
      </w:pPr>
      <w:proofErr w:type="gramStart"/>
      <w:r w:rsidRPr="00F8342D">
        <w:rPr>
          <w:rFonts w:ascii="Times New Roman" w:hAnsi="Times New Roman" w:cs="Times New Roman"/>
        </w:rPr>
        <w:t>Whitley, R., &amp; Prince, M. (2005).</w:t>
      </w:r>
      <w:proofErr w:type="gramEnd"/>
      <w:r w:rsidRPr="00F8342D">
        <w:rPr>
          <w:rFonts w:ascii="Times New Roman" w:hAnsi="Times New Roman" w:cs="Times New Roman"/>
        </w:rPr>
        <w:t xml:space="preserve"> Fear of crime, mobility and mental health in inner-city London, UK. </w:t>
      </w:r>
      <w:r w:rsidRPr="00F8342D">
        <w:rPr>
          <w:rFonts w:ascii="Times New Roman" w:hAnsi="Times New Roman" w:cs="Times New Roman"/>
          <w:i/>
        </w:rPr>
        <w:t>Social Science &amp; Medicine, 61</w:t>
      </w:r>
      <w:r w:rsidRPr="00F8342D">
        <w:rPr>
          <w:rFonts w:ascii="Times New Roman" w:hAnsi="Times New Roman" w:cs="Times New Roman"/>
        </w:rPr>
        <w:t xml:space="preserve">(8), 1678-1688. </w:t>
      </w:r>
    </w:p>
    <w:p w14:paraId="3DAF5E27" w14:textId="565D71EB" w:rsidR="00915286" w:rsidRPr="00F8342D" w:rsidRDefault="00794807" w:rsidP="00DC3EA6">
      <w:pPr>
        <w:spacing w:line="480" w:lineRule="auto"/>
        <w:ind w:left="851" w:hanging="851"/>
        <w:rPr>
          <w:rFonts w:ascii="Times New Roman" w:hAnsi="Times New Roman" w:cs="Times New Roman"/>
        </w:rPr>
      </w:pPr>
      <w:proofErr w:type="gramStart"/>
      <w:r w:rsidRPr="00F8342D">
        <w:rPr>
          <w:rFonts w:ascii="Times New Roman" w:hAnsi="Times New Roman" w:cs="Times New Roman"/>
        </w:rPr>
        <w:t xml:space="preserve">World Health </w:t>
      </w:r>
      <w:r w:rsidR="007437BB" w:rsidRPr="00F8342D">
        <w:rPr>
          <w:rFonts w:ascii="Times New Roman" w:hAnsi="Times New Roman" w:cs="Times New Roman"/>
        </w:rPr>
        <w:t>Organization</w:t>
      </w:r>
      <w:r w:rsidRPr="00F8342D">
        <w:rPr>
          <w:rFonts w:ascii="Times New Roman" w:hAnsi="Times New Roman" w:cs="Times New Roman"/>
        </w:rPr>
        <w:t>.</w:t>
      </w:r>
      <w:proofErr w:type="gramEnd"/>
      <w:r w:rsidRPr="00F8342D">
        <w:rPr>
          <w:rFonts w:ascii="Times New Roman" w:hAnsi="Times New Roman" w:cs="Times New Roman"/>
        </w:rPr>
        <w:t xml:space="preserve"> </w:t>
      </w:r>
      <w:r w:rsidR="007437BB" w:rsidRPr="00F8342D">
        <w:rPr>
          <w:rFonts w:ascii="Times New Roman" w:hAnsi="Times New Roman" w:cs="Times New Roman" w:hint="eastAsia"/>
        </w:rPr>
        <w:t xml:space="preserve">(2007). </w:t>
      </w:r>
      <w:r w:rsidRPr="00F8342D">
        <w:rPr>
          <w:rFonts w:ascii="Times New Roman" w:hAnsi="Times New Roman" w:cs="Times New Roman"/>
        </w:rPr>
        <w:t xml:space="preserve">Global Age-friendly Cities: A guide. Geneva: World Health </w:t>
      </w:r>
      <w:r w:rsidR="007437BB" w:rsidRPr="00F8342D">
        <w:rPr>
          <w:rFonts w:ascii="Times New Roman" w:hAnsi="Times New Roman" w:cs="Times New Roman"/>
        </w:rPr>
        <w:t>Organization</w:t>
      </w:r>
    </w:p>
    <w:sectPr w:rsidR="00915286" w:rsidRPr="00F8342D" w:rsidSect="00B95A96">
      <w:headerReference w:type="default" r:id="rId9"/>
      <w:headerReference w:type="first" r:id="rId10"/>
      <w:pgSz w:w="11906" w:h="16838"/>
      <w:pgMar w:top="1134" w:right="1418" w:bottom="1418" w:left="1418" w:header="851" w:footer="992" w:gutter="0"/>
      <w:lnNumType w:countBy="1"/>
      <w:cols w:space="425"/>
      <w:titlePg/>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4EADD4" w15:done="0"/>
  <w15:commentEx w15:paraId="0D4E6D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747CA" w14:textId="77777777" w:rsidR="00754329" w:rsidRDefault="00754329" w:rsidP="005B0604">
      <w:r>
        <w:separator/>
      </w:r>
    </w:p>
  </w:endnote>
  <w:endnote w:type="continuationSeparator" w:id="0">
    <w:p w14:paraId="33BFDEE6" w14:textId="77777777" w:rsidR="00754329" w:rsidRDefault="00754329" w:rsidP="005B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2A09B" w14:textId="77777777" w:rsidR="00754329" w:rsidRDefault="00754329" w:rsidP="005B0604">
      <w:r>
        <w:separator/>
      </w:r>
    </w:p>
  </w:footnote>
  <w:footnote w:type="continuationSeparator" w:id="0">
    <w:p w14:paraId="3F168158" w14:textId="77777777" w:rsidR="00754329" w:rsidRDefault="00754329" w:rsidP="005B0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733541"/>
      <w:docPartObj>
        <w:docPartGallery w:val="Page Numbers (Top of Page)"/>
        <w:docPartUnique/>
      </w:docPartObj>
    </w:sdtPr>
    <w:sdtEndPr>
      <w:rPr>
        <w:rFonts w:ascii="Times New Roman" w:hAnsi="Times New Roman" w:cs="Times New Roman"/>
        <w:sz w:val="24"/>
      </w:rPr>
    </w:sdtEndPr>
    <w:sdtContent>
      <w:p w14:paraId="1FA6478E" w14:textId="16E72DC2" w:rsidR="00440613" w:rsidRPr="0045421E" w:rsidRDefault="0045421E" w:rsidP="0045421E">
        <w:pPr>
          <w:pStyle w:val="a4"/>
          <w:rPr>
            <w:rFonts w:ascii="Times New Roman" w:hAnsi="Times New Roman" w:cs="Times New Roman"/>
            <w:sz w:val="24"/>
          </w:rPr>
        </w:pPr>
        <w:r w:rsidRPr="0045421E">
          <w:rPr>
            <w:rFonts w:ascii="Times New Roman" w:hAnsi="Times New Roman" w:cs="Times New Roman"/>
            <w:sz w:val="24"/>
          </w:rPr>
          <w:t>NEIGHBORHOOD AND PHYSICAL A</w:t>
        </w:r>
        <w:r>
          <w:rPr>
            <w:rFonts w:ascii="Times New Roman" w:hAnsi="Times New Roman" w:cs="Times New Roman"/>
            <w:sz w:val="24"/>
          </w:rPr>
          <w:t>CTIVITY IN OLDER AG</w:t>
        </w:r>
        <w:r>
          <w:rPr>
            <w:rFonts w:ascii="Times New Roman" w:hAnsi="Times New Roman" w:cs="Times New Roman" w:hint="eastAsia"/>
            <w:sz w:val="24"/>
          </w:rPr>
          <w:t xml:space="preserve">E </w:t>
        </w:r>
        <w:r w:rsidRPr="0045421E">
          <w:rPr>
            <w:rFonts w:ascii="Times New Roman" w:hAnsi="Times New Roman" w:cs="Times New Roman" w:hint="eastAsia"/>
            <w:sz w:val="24"/>
          </w:rPr>
          <w:t xml:space="preserve">                 </w:t>
        </w:r>
        <w:r w:rsidR="00440613" w:rsidRPr="0045421E">
          <w:rPr>
            <w:rFonts w:ascii="Times New Roman" w:hAnsi="Times New Roman" w:cs="Times New Roman"/>
            <w:sz w:val="24"/>
          </w:rPr>
          <w:fldChar w:fldCharType="begin"/>
        </w:r>
        <w:r w:rsidR="00440613" w:rsidRPr="0045421E">
          <w:rPr>
            <w:rFonts w:ascii="Times New Roman" w:hAnsi="Times New Roman" w:cs="Times New Roman"/>
            <w:sz w:val="24"/>
          </w:rPr>
          <w:instrText>PAGE   \* MERGEFORMAT</w:instrText>
        </w:r>
        <w:r w:rsidR="00440613" w:rsidRPr="0045421E">
          <w:rPr>
            <w:rFonts w:ascii="Times New Roman" w:hAnsi="Times New Roman" w:cs="Times New Roman"/>
            <w:sz w:val="24"/>
          </w:rPr>
          <w:fldChar w:fldCharType="separate"/>
        </w:r>
        <w:r w:rsidR="000F6037">
          <w:rPr>
            <w:rFonts w:ascii="Times New Roman" w:hAnsi="Times New Roman" w:cs="Times New Roman"/>
            <w:noProof/>
            <w:sz w:val="24"/>
          </w:rPr>
          <w:t>16</w:t>
        </w:r>
        <w:r w:rsidR="00440613" w:rsidRPr="0045421E">
          <w:rPr>
            <w:rFonts w:ascii="Times New Roman" w:hAnsi="Times New Roman" w:cs="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536028"/>
      <w:docPartObj>
        <w:docPartGallery w:val="Page Numbers (Top of Page)"/>
        <w:docPartUnique/>
      </w:docPartObj>
    </w:sdtPr>
    <w:sdtEndPr>
      <w:rPr>
        <w:rFonts w:ascii="Times New Roman" w:hAnsi="Times New Roman" w:cs="Times New Roman"/>
        <w:sz w:val="24"/>
      </w:rPr>
    </w:sdtEndPr>
    <w:sdtContent>
      <w:p w14:paraId="22F02A44" w14:textId="13C1EB26" w:rsidR="0045421E" w:rsidRPr="0045421E" w:rsidRDefault="0045421E">
        <w:pPr>
          <w:pStyle w:val="a4"/>
          <w:rPr>
            <w:rFonts w:ascii="Times New Roman" w:hAnsi="Times New Roman" w:cs="Times New Roman"/>
            <w:sz w:val="24"/>
          </w:rPr>
        </w:pPr>
        <w:r w:rsidRPr="0045421E">
          <w:rPr>
            <w:rFonts w:ascii="Times New Roman" w:hAnsi="Times New Roman" w:cs="Times New Roman"/>
            <w:sz w:val="24"/>
            <w:szCs w:val="24"/>
          </w:rPr>
          <w:t>Running head: N</w:t>
        </w:r>
        <w:r w:rsidRPr="0045421E">
          <w:rPr>
            <w:rFonts w:ascii="Times New Roman" w:hAnsi="Times New Roman" w:cs="Times New Roman"/>
            <w:sz w:val="24"/>
          </w:rPr>
          <w:t>EIGHBORHOOD AND PHYSICAL A</w:t>
        </w:r>
        <w:r>
          <w:rPr>
            <w:rFonts w:ascii="Times New Roman" w:hAnsi="Times New Roman" w:cs="Times New Roman"/>
            <w:sz w:val="24"/>
          </w:rPr>
          <w:t>CTIVITY IN OLDER AG</w:t>
        </w:r>
        <w:r>
          <w:rPr>
            <w:rFonts w:ascii="Times New Roman" w:hAnsi="Times New Roman" w:cs="Times New Roman" w:hint="eastAsia"/>
            <w:sz w:val="24"/>
          </w:rPr>
          <w:t xml:space="preserve">E   </w:t>
        </w:r>
        <w:r w:rsidRPr="0045421E">
          <w:rPr>
            <w:rFonts w:ascii="Times New Roman" w:hAnsi="Times New Roman" w:cs="Times New Roman" w:hint="eastAsia"/>
            <w:sz w:val="24"/>
          </w:rPr>
          <w:t xml:space="preserve"> </w:t>
        </w:r>
        <w:r>
          <w:rPr>
            <w:rFonts w:ascii="Times New Roman" w:hAnsi="Times New Roman" w:cs="Times New Roman" w:hint="eastAsia"/>
            <w:sz w:val="24"/>
          </w:rPr>
          <w:t xml:space="preserve">  </w:t>
        </w:r>
        <w:r w:rsidRPr="0045421E">
          <w:rPr>
            <w:rFonts w:ascii="Times New Roman" w:hAnsi="Times New Roman" w:cs="Times New Roman" w:hint="eastAsia"/>
            <w:sz w:val="24"/>
          </w:rPr>
          <w:t xml:space="preserve"> </w:t>
        </w:r>
        <w:r w:rsidRPr="0045421E">
          <w:rPr>
            <w:rFonts w:ascii="Times New Roman" w:hAnsi="Times New Roman" w:cs="Times New Roman"/>
            <w:sz w:val="24"/>
          </w:rPr>
          <w:fldChar w:fldCharType="begin"/>
        </w:r>
        <w:r w:rsidRPr="0045421E">
          <w:rPr>
            <w:rFonts w:ascii="Times New Roman" w:hAnsi="Times New Roman" w:cs="Times New Roman"/>
            <w:sz w:val="24"/>
          </w:rPr>
          <w:instrText>PAGE   \* MERGEFORMAT</w:instrText>
        </w:r>
        <w:r w:rsidRPr="0045421E">
          <w:rPr>
            <w:rFonts w:ascii="Times New Roman" w:hAnsi="Times New Roman" w:cs="Times New Roman"/>
            <w:sz w:val="24"/>
          </w:rPr>
          <w:fldChar w:fldCharType="separate"/>
        </w:r>
        <w:r w:rsidR="00E366B7">
          <w:rPr>
            <w:rFonts w:ascii="Times New Roman" w:hAnsi="Times New Roman" w:cs="Times New Roman"/>
            <w:noProof/>
            <w:sz w:val="24"/>
          </w:rPr>
          <w:t>1</w:t>
        </w:r>
        <w:r w:rsidRPr="0045421E">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3DFC"/>
    <w:multiLevelType w:val="hybridMultilevel"/>
    <w:tmpl w:val="6F188D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7C06E74"/>
    <w:multiLevelType w:val="hybridMultilevel"/>
    <w:tmpl w:val="4F1671F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Jones">
    <w15:presenceInfo w15:providerId="Windows Live" w15:userId="430a59218d7a17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57"/>
    <w:rsid w:val="00003FA8"/>
    <w:rsid w:val="00004BC5"/>
    <w:rsid w:val="00014AF2"/>
    <w:rsid w:val="00015749"/>
    <w:rsid w:val="00021DD2"/>
    <w:rsid w:val="00021FD3"/>
    <w:rsid w:val="00023DAB"/>
    <w:rsid w:val="00026003"/>
    <w:rsid w:val="0002767B"/>
    <w:rsid w:val="00033EBE"/>
    <w:rsid w:val="00033FBD"/>
    <w:rsid w:val="00036131"/>
    <w:rsid w:val="0003764D"/>
    <w:rsid w:val="00037778"/>
    <w:rsid w:val="00037959"/>
    <w:rsid w:val="00041231"/>
    <w:rsid w:val="00041474"/>
    <w:rsid w:val="00047231"/>
    <w:rsid w:val="00056337"/>
    <w:rsid w:val="00066E2F"/>
    <w:rsid w:val="000674FA"/>
    <w:rsid w:val="00073D64"/>
    <w:rsid w:val="000836B2"/>
    <w:rsid w:val="000868D6"/>
    <w:rsid w:val="00091290"/>
    <w:rsid w:val="00093F40"/>
    <w:rsid w:val="00095030"/>
    <w:rsid w:val="000A4A60"/>
    <w:rsid w:val="000A4B8B"/>
    <w:rsid w:val="000A5954"/>
    <w:rsid w:val="000B027F"/>
    <w:rsid w:val="000B2D17"/>
    <w:rsid w:val="000B2FB2"/>
    <w:rsid w:val="000B6E99"/>
    <w:rsid w:val="000D5896"/>
    <w:rsid w:val="000E0AA0"/>
    <w:rsid w:val="000E5AF9"/>
    <w:rsid w:val="000E6440"/>
    <w:rsid w:val="000F2759"/>
    <w:rsid w:val="000F2ADC"/>
    <w:rsid w:val="000F6037"/>
    <w:rsid w:val="000F7FBC"/>
    <w:rsid w:val="0010260C"/>
    <w:rsid w:val="00106E88"/>
    <w:rsid w:val="00110840"/>
    <w:rsid w:val="00117E6A"/>
    <w:rsid w:val="001233DC"/>
    <w:rsid w:val="001249A0"/>
    <w:rsid w:val="00131480"/>
    <w:rsid w:val="00132957"/>
    <w:rsid w:val="00134E48"/>
    <w:rsid w:val="001360AE"/>
    <w:rsid w:val="00141CF3"/>
    <w:rsid w:val="00167A09"/>
    <w:rsid w:val="001711CB"/>
    <w:rsid w:val="001725D0"/>
    <w:rsid w:val="0017347E"/>
    <w:rsid w:val="00173F36"/>
    <w:rsid w:val="00173F4D"/>
    <w:rsid w:val="00177468"/>
    <w:rsid w:val="00180A09"/>
    <w:rsid w:val="0018505E"/>
    <w:rsid w:val="00185B77"/>
    <w:rsid w:val="00196296"/>
    <w:rsid w:val="001968A5"/>
    <w:rsid w:val="001978B4"/>
    <w:rsid w:val="001A0013"/>
    <w:rsid w:val="001A709F"/>
    <w:rsid w:val="001B03C6"/>
    <w:rsid w:val="001B1B16"/>
    <w:rsid w:val="001B29C1"/>
    <w:rsid w:val="001B2C4B"/>
    <w:rsid w:val="001B3C0D"/>
    <w:rsid w:val="001B5FE1"/>
    <w:rsid w:val="001C0873"/>
    <w:rsid w:val="001C1815"/>
    <w:rsid w:val="001C2468"/>
    <w:rsid w:val="001C33AD"/>
    <w:rsid w:val="001C7A64"/>
    <w:rsid w:val="001D03F4"/>
    <w:rsid w:val="001E0C14"/>
    <w:rsid w:val="001E4300"/>
    <w:rsid w:val="001E5CED"/>
    <w:rsid w:val="001F3F06"/>
    <w:rsid w:val="00200029"/>
    <w:rsid w:val="00203FBC"/>
    <w:rsid w:val="00207561"/>
    <w:rsid w:val="00216C8D"/>
    <w:rsid w:val="00227DD6"/>
    <w:rsid w:val="002340B1"/>
    <w:rsid w:val="00235932"/>
    <w:rsid w:val="002360D6"/>
    <w:rsid w:val="00236F4F"/>
    <w:rsid w:val="002379CE"/>
    <w:rsid w:val="00247621"/>
    <w:rsid w:val="00247E9B"/>
    <w:rsid w:val="00250002"/>
    <w:rsid w:val="0025170D"/>
    <w:rsid w:val="0025417F"/>
    <w:rsid w:val="00254411"/>
    <w:rsid w:val="00256AE5"/>
    <w:rsid w:val="002643BF"/>
    <w:rsid w:val="00264B1F"/>
    <w:rsid w:val="00273357"/>
    <w:rsid w:val="0027695F"/>
    <w:rsid w:val="00277A9D"/>
    <w:rsid w:val="00280A45"/>
    <w:rsid w:val="0028260A"/>
    <w:rsid w:val="00287AFE"/>
    <w:rsid w:val="002A4AAA"/>
    <w:rsid w:val="002A5D78"/>
    <w:rsid w:val="002B0BCF"/>
    <w:rsid w:val="002B775A"/>
    <w:rsid w:val="002C1783"/>
    <w:rsid w:val="002C380B"/>
    <w:rsid w:val="002C4CB0"/>
    <w:rsid w:val="002D3FC8"/>
    <w:rsid w:val="002D5488"/>
    <w:rsid w:val="002D70B4"/>
    <w:rsid w:val="002E22F8"/>
    <w:rsid w:val="002E37B8"/>
    <w:rsid w:val="002E4E56"/>
    <w:rsid w:val="002E56BB"/>
    <w:rsid w:val="002F0BAE"/>
    <w:rsid w:val="002F15DC"/>
    <w:rsid w:val="002F1EAC"/>
    <w:rsid w:val="002F3601"/>
    <w:rsid w:val="002F6D94"/>
    <w:rsid w:val="002F79C0"/>
    <w:rsid w:val="003030AC"/>
    <w:rsid w:val="00304305"/>
    <w:rsid w:val="00306669"/>
    <w:rsid w:val="0030671A"/>
    <w:rsid w:val="00306A26"/>
    <w:rsid w:val="00311102"/>
    <w:rsid w:val="0032147B"/>
    <w:rsid w:val="00324009"/>
    <w:rsid w:val="003259CB"/>
    <w:rsid w:val="00330DF4"/>
    <w:rsid w:val="00331372"/>
    <w:rsid w:val="00333437"/>
    <w:rsid w:val="00335685"/>
    <w:rsid w:val="00336117"/>
    <w:rsid w:val="00336707"/>
    <w:rsid w:val="00341058"/>
    <w:rsid w:val="00341B6C"/>
    <w:rsid w:val="00343B60"/>
    <w:rsid w:val="00364D65"/>
    <w:rsid w:val="0036533C"/>
    <w:rsid w:val="003661D3"/>
    <w:rsid w:val="0036670C"/>
    <w:rsid w:val="0037167E"/>
    <w:rsid w:val="0037186D"/>
    <w:rsid w:val="00371AF1"/>
    <w:rsid w:val="0038041D"/>
    <w:rsid w:val="0039120B"/>
    <w:rsid w:val="0039391E"/>
    <w:rsid w:val="003A4DF9"/>
    <w:rsid w:val="003A6BD6"/>
    <w:rsid w:val="003A7011"/>
    <w:rsid w:val="003B1042"/>
    <w:rsid w:val="003B4B60"/>
    <w:rsid w:val="003B64E5"/>
    <w:rsid w:val="003B7006"/>
    <w:rsid w:val="003B721B"/>
    <w:rsid w:val="003C62E8"/>
    <w:rsid w:val="003D0057"/>
    <w:rsid w:val="003D047F"/>
    <w:rsid w:val="003D207E"/>
    <w:rsid w:val="003D2DE8"/>
    <w:rsid w:val="003D7920"/>
    <w:rsid w:val="003E0002"/>
    <w:rsid w:val="003E2BA0"/>
    <w:rsid w:val="003F074F"/>
    <w:rsid w:val="003F622B"/>
    <w:rsid w:val="003F7A16"/>
    <w:rsid w:val="00401D8A"/>
    <w:rsid w:val="00403ED4"/>
    <w:rsid w:val="00410472"/>
    <w:rsid w:val="00411E93"/>
    <w:rsid w:val="00412D98"/>
    <w:rsid w:val="004145B0"/>
    <w:rsid w:val="00414940"/>
    <w:rsid w:val="004170F1"/>
    <w:rsid w:val="004316E9"/>
    <w:rsid w:val="00431C4C"/>
    <w:rsid w:val="0043798E"/>
    <w:rsid w:val="00440613"/>
    <w:rsid w:val="00442F27"/>
    <w:rsid w:val="00443F3C"/>
    <w:rsid w:val="0044679C"/>
    <w:rsid w:val="0045073C"/>
    <w:rsid w:val="0045421E"/>
    <w:rsid w:val="00454B2F"/>
    <w:rsid w:val="00467987"/>
    <w:rsid w:val="004778AD"/>
    <w:rsid w:val="00480E70"/>
    <w:rsid w:val="0048181C"/>
    <w:rsid w:val="00494BF6"/>
    <w:rsid w:val="00497557"/>
    <w:rsid w:val="00497675"/>
    <w:rsid w:val="004A1042"/>
    <w:rsid w:val="004A263D"/>
    <w:rsid w:val="004A2F12"/>
    <w:rsid w:val="004A38EF"/>
    <w:rsid w:val="004A4213"/>
    <w:rsid w:val="004B2390"/>
    <w:rsid w:val="004B2A6A"/>
    <w:rsid w:val="004B6671"/>
    <w:rsid w:val="004C0310"/>
    <w:rsid w:val="004C18A3"/>
    <w:rsid w:val="004C534C"/>
    <w:rsid w:val="004C70F4"/>
    <w:rsid w:val="004D7532"/>
    <w:rsid w:val="004D76A6"/>
    <w:rsid w:val="004E0637"/>
    <w:rsid w:val="004E7AF8"/>
    <w:rsid w:val="004F517A"/>
    <w:rsid w:val="0051126B"/>
    <w:rsid w:val="00511319"/>
    <w:rsid w:val="00514E82"/>
    <w:rsid w:val="005168C9"/>
    <w:rsid w:val="00517999"/>
    <w:rsid w:val="00520702"/>
    <w:rsid w:val="00522435"/>
    <w:rsid w:val="005227B5"/>
    <w:rsid w:val="00523D91"/>
    <w:rsid w:val="00530A77"/>
    <w:rsid w:val="00532410"/>
    <w:rsid w:val="005377A5"/>
    <w:rsid w:val="00557B48"/>
    <w:rsid w:val="005613C8"/>
    <w:rsid w:val="00563395"/>
    <w:rsid w:val="0057023A"/>
    <w:rsid w:val="00571ADE"/>
    <w:rsid w:val="00573BC5"/>
    <w:rsid w:val="00574ECD"/>
    <w:rsid w:val="0058333D"/>
    <w:rsid w:val="005845FB"/>
    <w:rsid w:val="005848F9"/>
    <w:rsid w:val="00597563"/>
    <w:rsid w:val="005A166D"/>
    <w:rsid w:val="005A2ACD"/>
    <w:rsid w:val="005A69D5"/>
    <w:rsid w:val="005B0604"/>
    <w:rsid w:val="005B2DBB"/>
    <w:rsid w:val="005B38EA"/>
    <w:rsid w:val="005B6D91"/>
    <w:rsid w:val="005C1CE5"/>
    <w:rsid w:val="005C27B3"/>
    <w:rsid w:val="005C491C"/>
    <w:rsid w:val="005D25F6"/>
    <w:rsid w:val="005D29A5"/>
    <w:rsid w:val="005D4D95"/>
    <w:rsid w:val="005E1ACA"/>
    <w:rsid w:val="005E4B27"/>
    <w:rsid w:val="005F5246"/>
    <w:rsid w:val="005F65AE"/>
    <w:rsid w:val="005F687A"/>
    <w:rsid w:val="00600A63"/>
    <w:rsid w:val="0060224E"/>
    <w:rsid w:val="00604762"/>
    <w:rsid w:val="006064D2"/>
    <w:rsid w:val="00606864"/>
    <w:rsid w:val="006256EB"/>
    <w:rsid w:val="00626B6A"/>
    <w:rsid w:val="006348BD"/>
    <w:rsid w:val="00634B6F"/>
    <w:rsid w:val="00635B46"/>
    <w:rsid w:val="00636E53"/>
    <w:rsid w:val="006417C2"/>
    <w:rsid w:val="00651ECD"/>
    <w:rsid w:val="00652487"/>
    <w:rsid w:val="00652A07"/>
    <w:rsid w:val="00653F5D"/>
    <w:rsid w:val="00654DD9"/>
    <w:rsid w:val="00656489"/>
    <w:rsid w:val="00660F2A"/>
    <w:rsid w:val="0066663C"/>
    <w:rsid w:val="0066682B"/>
    <w:rsid w:val="00670153"/>
    <w:rsid w:val="0067162C"/>
    <w:rsid w:val="00673B28"/>
    <w:rsid w:val="00674B82"/>
    <w:rsid w:val="006802E1"/>
    <w:rsid w:val="00684F89"/>
    <w:rsid w:val="00693D04"/>
    <w:rsid w:val="00695440"/>
    <w:rsid w:val="006964BB"/>
    <w:rsid w:val="006A1DE7"/>
    <w:rsid w:val="006A25B5"/>
    <w:rsid w:val="006A5B83"/>
    <w:rsid w:val="006A7152"/>
    <w:rsid w:val="006B2636"/>
    <w:rsid w:val="006C63E2"/>
    <w:rsid w:val="006C6E8E"/>
    <w:rsid w:val="006D072A"/>
    <w:rsid w:val="006D17DD"/>
    <w:rsid w:val="006D2C30"/>
    <w:rsid w:val="006D4201"/>
    <w:rsid w:val="006E0C92"/>
    <w:rsid w:val="006E27CA"/>
    <w:rsid w:val="006E5F8D"/>
    <w:rsid w:val="006E7560"/>
    <w:rsid w:val="006F047B"/>
    <w:rsid w:val="006F3CA6"/>
    <w:rsid w:val="006F7BDB"/>
    <w:rsid w:val="00700141"/>
    <w:rsid w:val="007071C9"/>
    <w:rsid w:val="0071463F"/>
    <w:rsid w:val="0071723D"/>
    <w:rsid w:val="00717E7C"/>
    <w:rsid w:val="00720AB5"/>
    <w:rsid w:val="00721B33"/>
    <w:rsid w:val="00725C27"/>
    <w:rsid w:val="00731520"/>
    <w:rsid w:val="00736E4C"/>
    <w:rsid w:val="0074076D"/>
    <w:rsid w:val="007410FC"/>
    <w:rsid w:val="00742A1E"/>
    <w:rsid w:val="007437BB"/>
    <w:rsid w:val="007453DE"/>
    <w:rsid w:val="0075338B"/>
    <w:rsid w:val="00754329"/>
    <w:rsid w:val="00761804"/>
    <w:rsid w:val="0076209E"/>
    <w:rsid w:val="00766F9F"/>
    <w:rsid w:val="00772B75"/>
    <w:rsid w:val="007761DE"/>
    <w:rsid w:val="007828A2"/>
    <w:rsid w:val="00790501"/>
    <w:rsid w:val="0079178E"/>
    <w:rsid w:val="00792797"/>
    <w:rsid w:val="00794466"/>
    <w:rsid w:val="00794807"/>
    <w:rsid w:val="0079557B"/>
    <w:rsid w:val="00796C0B"/>
    <w:rsid w:val="007A53B5"/>
    <w:rsid w:val="007B46AE"/>
    <w:rsid w:val="007B4727"/>
    <w:rsid w:val="007B6558"/>
    <w:rsid w:val="007B762E"/>
    <w:rsid w:val="007C24A4"/>
    <w:rsid w:val="007C54DF"/>
    <w:rsid w:val="007C55FA"/>
    <w:rsid w:val="007C6384"/>
    <w:rsid w:val="007D0BFD"/>
    <w:rsid w:val="007D2801"/>
    <w:rsid w:val="007D2EFD"/>
    <w:rsid w:val="007D3C0B"/>
    <w:rsid w:val="007D460E"/>
    <w:rsid w:val="007E03BC"/>
    <w:rsid w:val="007E594A"/>
    <w:rsid w:val="007F1169"/>
    <w:rsid w:val="00801D6D"/>
    <w:rsid w:val="00825D35"/>
    <w:rsid w:val="00825E1A"/>
    <w:rsid w:val="0082641A"/>
    <w:rsid w:val="00826678"/>
    <w:rsid w:val="00826AF4"/>
    <w:rsid w:val="00832ADB"/>
    <w:rsid w:val="00832B71"/>
    <w:rsid w:val="008347A5"/>
    <w:rsid w:val="00835AFA"/>
    <w:rsid w:val="0083681F"/>
    <w:rsid w:val="0083707D"/>
    <w:rsid w:val="00841B0A"/>
    <w:rsid w:val="0085177F"/>
    <w:rsid w:val="00855510"/>
    <w:rsid w:val="0085594B"/>
    <w:rsid w:val="0085713C"/>
    <w:rsid w:val="00861342"/>
    <w:rsid w:val="0086572B"/>
    <w:rsid w:val="00866B87"/>
    <w:rsid w:val="008701AD"/>
    <w:rsid w:val="008707CF"/>
    <w:rsid w:val="0088484B"/>
    <w:rsid w:val="00885F4F"/>
    <w:rsid w:val="008938EE"/>
    <w:rsid w:val="008940A5"/>
    <w:rsid w:val="008A1A58"/>
    <w:rsid w:val="008A3152"/>
    <w:rsid w:val="008A4994"/>
    <w:rsid w:val="008A6673"/>
    <w:rsid w:val="008B36E7"/>
    <w:rsid w:val="008B7BB6"/>
    <w:rsid w:val="008C0F35"/>
    <w:rsid w:val="008C128C"/>
    <w:rsid w:val="008C23F3"/>
    <w:rsid w:val="008C7720"/>
    <w:rsid w:val="008D03B7"/>
    <w:rsid w:val="008D19CC"/>
    <w:rsid w:val="008D667D"/>
    <w:rsid w:val="008E1FB2"/>
    <w:rsid w:val="008E5B06"/>
    <w:rsid w:val="008E6ECB"/>
    <w:rsid w:val="008F01C7"/>
    <w:rsid w:val="008F08E3"/>
    <w:rsid w:val="008F4555"/>
    <w:rsid w:val="008F47A2"/>
    <w:rsid w:val="008F492A"/>
    <w:rsid w:val="00901B8E"/>
    <w:rsid w:val="00904A14"/>
    <w:rsid w:val="00904E66"/>
    <w:rsid w:val="00907D63"/>
    <w:rsid w:val="00911237"/>
    <w:rsid w:val="00911BB2"/>
    <w:rsid w:val="00914F52"/>
    <w:rsid w:val="00915286"/>
    <w:rsid w:val="00922C47"/>
    <w:rsid w:val="00923366"/>
    <w:rsid w:val="0092710C"/>
    <w:rsid w:val="0093558D"/>
    <w:rsid w:val="00936184"/>
    <w:rsid w:val="00936FC9"/>
    <w:rsid w:val="0094463A"/>
    <w:rsid w:val="00945163"/>
    <w:rsid w:val="00947E15"/>
    <w:rsid w:val="00950652"/>
    <w:rsid w:val="009508E1"/>
    <w:rsid w:val="00952356"/>
    <w:rsid w:val="00953ED9"/>
    <w:rsid w:val="009565FB"/>
    <w:rsid w:val="00956745"/>
    <w:rsid w:val="00961856"/>
    <w:rsid w:val="00964CA6"/>
    <w:rsid w:val="00965ACC"/>
    <w:rsid w:val="009717AF"/>
    <w:rsid w:val="00972404"/>
    <w:rsid w:val="0097665F"/>
    <w:rsid w:val="009804F7"/>
    <w:rsid w:val="0098396F"/>
    <w:rsid w:val="009860CA"/>
    <w:rsid w:val="00987197"/>
    <w:rsid w:val="00990111"/>
    <w:rsid w:val="00995561"/>
    <w:rsid w:val="00995A89"/>
    <w:rsid w:val="00996F75"/>
    <w:rsid w:val="009A4B16"/>
    <w:rsid w:val="009B220C"/>
    <w:rsid w:val="009B60C4"/>
    <w:rsid w:val="009C1A79"/>
    <w:rsid w:val="009C1C82"/>
    <w:rsid w:val="009C57ED"/>
    <w:rsid w:val="009C7AC3"/>
    <w:rsid w:val="009F0DF1"/>
    <w:rsid w:val="009F51C9"/>
    <w:rsid w:val="00A020DA"/>
    <w:rsid w:val="00A04C3C"/>
    <w:rsid w:val="00A05B23"/>
    <w:rsid w:val="00A1493D"/>
    <w:rsid w:val="00A20216"/>
    <w:rsid w:val="00A25134"/>
    <w:rsid w:val="00A260CF"/>
    <w:rsid w:val="00A31051"/>
    <w:rsid w:val="00A405CF"/>
    <w:rsid w:val="00A457A2"/>
    <w:rsid w:val="00A45B62"/>
    <w:rsid w:val="00A478AA"/>
    <w:rsid w:val="00A52015"/>
    <w:rsid w:val="00A53CD4"/>
    <w:rsid w:val="00A55E32"/>
    <w:rsid w:val="00A56823"/>
    <w:rsid w:val="00A607A5"/>
    <w:rsid w:val="00A62653"/>
    <w:rsid w:val="00A81CA3"/>
    <w:rsid w:val="00A84840"/>
    <w:rsid w:val="00A907F9"/>
    <w:rsid w:val="00A93677"/>
    <w:rsid w:val="00A937A3"/>
    <w:rsid w:val="00A9457F"/>
    <w:rsid w:val="00A95960"/>
    <w:rsid w:val="00AA17EE"/>
    <w:rsid w:val="00AB0E7C"/>
    <w:rsid w:val="00AB6A69"/>
    <w:rsid w:val="00AB6DFA"/>
    <w:rsid w:val="00AC69D1"/>
    <w:rsid w:val="00AC7E26"/>
    <w:rsid w:val="00AD0197"/>
    <w:rsid w:val="00AD6241"/>
    <w:rsid w:val="00AD64F5"/>
    <w:rsid w:val="00AE1452"/>
    <w:rsid w:val="00AF248D"/>
    <w:rsid w:val="00AF2718"/>
    <w:rsid w:val="00AF279D"/>
    <w:rsid w:val="00AF5C76"/>
    <w:rsid w:val="00B030C5"/>
    <w:rsid w:val="00B03797"/>
    <w:rsid w:val="00B063AB"/>
    <w:rsid w:val="00B24BC6"/>
    <w:rsid w:val="00B25E84"/>
    <w:rsid w:val="00B26362"/>
    <w:rsid w:val="00B31993"/>
    <w:rsid w:val="00B36D8B"/>
    <w:rsid w:val="00B43379"/>
    <w:rsid w:val="00B44334"/>
    <w:rsid w:val="00B46E82"/>
    <w:rsid w:val="00B47787"/>
    <w:rsid w:val="00B50691"/>
    <w:rsid w:val="00B518C9"/>
    <w:rsid w:val="00B56F5B"/>
    <w:rsid w:val="00B62B6F"/>
    <w:rsid w:val="00B64AE5"/>
    <w:rsid w:val="00B75845"/>
    <w:rsid w:val="00B83B59"/>
    <w:rsid w:val="00B84B07"/>
    <w:rsid w:val="00B86B19"/>
    <w:rsid w:val="00B91BFA"/>
    <w:rsid w:val="00B94672"/>
    <w:rsid w:val="00B94D61"/>
    <w:rsid w:val="00B95A96"/>
    <w:rsid w:val="00B96C1A"/>
    <w:rsid w:val="00BA2B22"/>
    <w:rsid w:val="00BA2FBD"/>
    <w:rsid w:val="00BA7CEA"/>
    <w:rsid w:val="00BB0112"/>
    <w:rsid w:val="00BB44A2"/>
    <w:rsid w:val="00BB5306"/>
    <w:rsid w:val="00BB575A"/>
    <w:rsid w:val="00BB674F"/>
    <w:rsid w:val="00BC16AB"/>
    <w:rsid w:val="00BC34CE"/>
    <w:rsid w:val="00BC4C32"/>
    <w:rsid w:val="00BC64AB"/>
    <w:rsid w:val="00BC76C2"/>
    <w:rsid w:val="00BD1B8C"/>
    <w:rsid w:val="00BD4853"/>
    <w:rsid w:val="00BD5643"/>
    <w:rsid w:val="00BE0015"/>
    <w:rsid w:val="00BE14D8"/>
    <w:rsid w:val="00BE5128"/>
    <w:rsid w:val="00BF0F14"/>
    <w:rsid w:val="00BF1FEA"/>
    <w:rsid w:val="00C016FA"/>
    <w:rsid w:val="00C04AA4"/>
    <w:rsid w:val="00C07CC1"/>
    <w:rsid w:val="00C10930"/>
    <w:rsid w:val="00C111E9"/>
    <w:rsid w:val="00C13295"/>
    <w:rsid w:val="00C141BC"/>
    <w:rsid w:val="00C176AD"/>
    <w:rsid w:val="00C217EB"/>
    <w:rsid w:val="00C275F4"/>
    <w:rsid w:val="00C3306B"/>
    <w:rsid w:val="00C3359A"/>
    <w:rsid w:val="00C3446C"/>
    <w:rsid w:val="00C376DD"/>
    <w:rsid w:val="00C40C7A"/>
    <w:rsid w:val="00C436C9"/>
    <w:rsid w:val="00C45354"/>
    <w:rsid w:val="00C45CBB"/>
    <w:rsid w:val="00C46087"/>
    <w:rsid w:val="00C46A6A"/>
    <w:rsid w:val="00C4763A"/>
    <w:rsid w:val="00C50DA8"/>
    <w:rsid w:val="00C51187"/>
    <w:rsid w:val="00C57BE3"/>
    <w:rsid w:val="00C60700"/>
    <w:rsid w:val="00C738A0"/>
    <w:rsid w:val="00C74C28"/>
    <w:rsid w:val="00C74D9F"/>
    <w:rsid w:val="00C75DEC"/>
    <w:rsid w:val="00C84B8E"/>
    <w:rsid w:val="00C87D1A"/>
    <w:rsid w:val="00C92EBE"/>
    <w:rsid w:val="00C973D0"/>
    <w:rsid w:val="00C974DB"/>
    <w:rsid w:val="00C97D49"/>
    <w:rsid w:val="00CC09D2"/>
    <w:rsid w:val="00CC4038"/>
    <w:rsid w:val="00CC4FC8"/>
    <w:rsid w:val="00CD01A9"/>
    <w:rsid w:val="00CD0B24"/>
    <w:rsid w:val="00CD361D"/>
    <w:rsid w:val="00CD712D"/>
    <w:rsid w:val="00CF05D2"/>
    <w:rsid w:val="00CF0840"/>
    <w:rsid w:val="00D03100"/>
    <w:rsid w:val="00D051B2"/>
    <w:rsid w:val="00D06029"/>
    <w:rsid w:val="00D0641B"/>
    <w:rsid w:val="00D07BAB"/>
    <w:rsid w:val="00D14CAE"/>
    <w:rsid w:val="00D25124"/>
    <w:rsid w:val="00D25C8C"/>
    <w:rsid w:val="00D26FE8"/>
    <w:rsid w:val="00D27FAD"/>
    <w:rsid w:val="00D303F6"/>
    <w:rsid w:val="00D337EF"/>
    <w:rsid w:val="00D419F1"/>
    <w:rsid w:val="00D477DF"/>
    <w:rsid w:val="00D51E4D"/>
    <w:rsid w:val="00D52319"/>
    <w:rsid w:val="00D55F3A"/>
    <w:rsid w:val="00D56280"/>
    <w:rsid w:val="00D5749B"/>
    <w:rsid w:val="00D6465E"/>
    <w:rsid w:val="00D65EBE"/>
    <w:rsid w:val="00D7518F"/>
    <w:rsid w:val="00D75B55"/>
    <w:rsid w:val="00D75D2D"/>
    <w:rsid w:val="00D7683D"/>
    <w:rsid w:val="00D80883"/>
    <w:rsid w:val="00D9347F"/>
    <w:rsid w:val="00D955F4"/>
    <w:rsid w:val="00DA1794"/>
    <w:rsid w:val="00DB2E57"/>
    <w:rsid w:val="00DB4505"/>
    <w:rsid w:val="00DB4650"/>
    <w:rsid w:val="00DB4C70"/>
    <w:rsid w:val="00DB5031"/>
    <w:rsid w:val="00DB786B"/>
    <w:rsid w:val="00DC14B1"/>
    <w:rsid w:val="00DC173D"/>
    <w:rsid w:val="00DC3EA6"/>
    <w:rsid w:val="00DC3ED3"/>
    <w:rsid w:val="00DC6324"/>
    <w:rsid w:val="00DD0022"/>
    <w:rsid w:val="00DD4486"/>
    <w:rsid w:val="00DD4F96"/>
    <w:rsid w:val="00DD7235"/>
    <w:rsid w:val="00DE0A00"/>
    <w:rsid w:val="00DE23C3"/>
    <w:rsid w:val="00DE5E0B"/>
    <w:rsid w:val="00DE77D0"/>
    <w:rsid w:val="00E00A84"/>
    <w:rsid w:val="00E03FBC"/>
    <w:rsid w:val="00E0479A"/>
    <w:rsid w:val="00E05CDC"/>
    <w:rsid w:val="00E062A5"/>
    <w:rsid w:val="00E100BD"/>
    <w:rsid w:val="00E12D72"/>
    <w:rsid w:val="00E12E38"/>
    <w:rsid w:val="00E14141"/>
    <w:rsid w:val="00E1461C"/>
    <w:rsid w:val="00E15A6A"/>
    <w:rsid w:val="00E17E4B"/>
    <w:rsid w:val="00E20590"/>
    <w:rsid w:val="00E20B20"/>
    <w:rsid w:val="00E2473D"/>
    <w:rsid w:val="00E32338"/>
    <w:rsid w:val="00E35680"/>
    <w:rsid w:val="00E366B7"/>
    <w:rsid w:val="00E36878"/>
    <w:rsid w:val="00E37066"/>
    <w:rsid w:val="00E4191D"/>
    <w:rsid w:val="00E42257"/>
    <w:rsid w:val="00E63AA5"/>
    <w:rsid w:val="00E6721E"/>
    <w:rsid w:val="00E75922"/>
    <w:rsid w:val="00E76D56"/>
    <w:rsid w:val="00E776FC"/>
    <w:rsid w:val="00E77796"/>
    <w:rsid w:val="00E81B0B"/>
    <w:rsid w:val="00E8439E"/>
    <w:rsid w:val="00E87CBB"/>
    <w:rsid w:val="00E90C12"/>
    <w:rsid w:val="00E94E1E"/>
    <w:rsid w:val="00E9506B"/>
    <w:rsid w:val="00EA4E4B"/>
    <w:rsid w:val="00EA6162"/>
    <w:rsid w:val="00EB0001"/>
    <w:rsid w:val="00EB0ED4"/>
    <w:rsid w:val="00EB3165"/>
    <w:rsid w:val="00EB5D90"/>
    <w:rsid w:val="00EC26FF"/>
    <w:rsid w:val="00EC509C"/>
    <w:rsid w:val="00EC6F1F"/>
    <w:rsid w:val="00ED2640"/>
    <w:rsid w:val="00ED2A93"/>
    <w:rsid w:val="00ED4763"/>
    <w:rsid w:val="00ED5D2F"/>
    <w:rsid w:val="00ED6466"/>
    <w:rsid w:val="00EE0AB9"/>
    <w:rsid w:val="00EE3864"/>
    <w:rsid w:val="00EF4F4E"/>
    <w:rsid w:val="00F016E1"/>
    <w:rsid w:val="00F01FEB"/>
    <w:rsid w:val="00F038AA"/>
    <w:rsid w:val="00F0563B"/>
    <w:rsid w:val="00F06BA9"/>
    <w:rsid w:val="00F13611"/>
    <w:rsid w:val="00F13690"/>
    <w:rsid w:val="00F23C06"/>
    <w:rsid w:val="00F2585F"/>
    <w:rsid w:val="00F26369"/>
    <w:rsid w:val="00F31F70"/>
    <w:rsid w:val="00F331F8"/>
    <w:rsid w:val="00F3391B"/>
    <w:rsid w:val="00F34C09"/>
    <w:rsid w:val="00F41915"/>
    <w:rsid w:val="00F43EBF"/>
    <w:rsid w:val="00F45357"/>
    <w:rsid w:val="00F53CEB"/>
    <w:rsid w:val="00F55895"/>
    <w:rsid w:val="00F611FF"/>
    <w:rsid w:val="00F629B7"/>
    <w:rsid w:val="00F63B5E"/>
    <w:rsid w:val="00F64A37"/>
    <w:rsid w:val="00F72266"/>
    <w:rsid w:val="00F77F8E"/>
    <w:rsid w:val="00F8342D"/>
    <w:rsid w:val="00F90B2A"/>
    <w:rsid w:val="00F91785"/>
    <w:rsid w:val="00F921E1"/>
    <w:rsid w:val="00F95789"/>
    <w:rsid w:val="00F965EA"/>
    <w:rsid w:val="00F97BB1"/>
    <w:rsid w:val="00FA0691"/>
    <w:rsid w:val="00FA4FB1"/>
    <w:rsid w:val="00FB213E"/>
    <w:rsid w:val="00FB64FB"/>
    <w:rsid w:val="00FD3038"/>
    <w:rsid w:val="00FD5431"/>
    <w:rsid w:val="00FD69AB"/>
    <w:rsid w:val="00FE0853"/>
    <w:rsid w:val="00FE0D3D"/>
    <w:rsid w:val="00FE272E"/>
    <w:rsid w:val="00FE7602"/>
    <w:rsid w:val="00FF018A"/>
    <w:rsid w:val="00FF6980"/>
    <w:rsid w:val="00FF7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9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E57"/>
    <w:pPr>
      <w:ind w:leftChars="200" w:left="480"/>
    </w:pPr>
  </w:style>
  <w:style w:type="paragraph" w:styleId="a4">
    <w:name w:val="header"/>
    <w:basedOn w:val="a"/>
    <w:link w:val="a5"/>
    <w:uiPriority w:val="99"/>
    <w:unhideWhenUsed/>
    <w:rsid w:val="005B0604"/>
    <w:pPr>
      <w:tabs>
        <w:tab w:val="center" w:pos="4153"/>
        <w:tab w:val="right" w:pos="8306"/>
      </w:tabs>
      <w:snapToGrid w:val="0"/>
    </w:pPr>
    <w:rPr>
      <w:sz w:val="20"/>
      <w:szCs w:val="20"/>
    </w:rPr>
  </w:style>
  <w:style w:type="character" w:customStyle="1" w:styleId="a5">
    <w:name w:val="頁首 字元"/>
    <w:basedOn w:val="a0"/>
    <w:link w:val="a4"/>
    <w:uiPriority w:val="99"/>
    <w:rsid w:val="005B0604"/>
    <w:rPr>
      <w:sz w:val="20"/>
      <w:szCs w:val="20"/>
    </w:rPr>
  </w:style>
  <w:style w:type="paragraph" w:styleId="a6">
    <w:name w:val="footer"/>
    <w:basedOn w:val="a"/>
    <w:link w:val="a7"/>
    <w:uiPriority w:val="99"/>
    <w:unhideWhenUsed/>
    <w:rsid w:val="005B0604"/>
    <w:pPr>
      <w:tabs>
        <w:tab w:val="center" w:pos="4153"/>
        <w:tab w:val="right" w:pos="8306"/>
      </w:tabs>
      <w:snapToGrid w:val="0"/>
    </w:pPr>
    <w:rPr>
      <w:sz w:val="20"/>
      <w:szCs w:val="20"/>
    </w:rPr>
  </w:style>
  <w:style w:type="character" w:customStyle="1" w:styleId="a7">
    <w:name w:val="頁尾 字元"/>
    <w:basedOn w:val="a0"/>
    <w:link w:val="a6"/>
    <w:uiPriority w:val="99"/>
    <w:rsid w:val="005B0604"/>
    <w:rPr>
      <w:sz w:val="20"/>
      <w:szCs w:val="20"/>
    </w:rPr>
  </w:style>
  <w:style w:type="character" w:styleId="a8">
    <w:name w:val="annotation reference"/>
    <w:basedOn w:val="a0"/>
    <w:uiPriority w:val="99"/>
    <w:semiHidden/>
    <w:unhideWhenUsed/>
    <w:rsid w:val="00E03FBC"/>
    <w:rPr>
      <w:sz w:val="16"/>
      <w:szCs w:val="16"/>
    </w:rPr>
  </w:style>
  <w:style w:type="paragraph" w:styleId="a9">
    <w:name w:val="annotation text"/>
    <w:basedOn w:val="a"/>
    <w:link w:val="aa"/>
    <w:uiPriority w:val="99"/>
    <w:unhideWhenUsed/>
    <w:rsid w:val="00E03FBC"/>
    <w:rPr>
      <w:sz w:val="20"/>
      <w:szCs w:val="20"/>
    </w:rPr>
  </w:style>
  <w:style w:type="character" w:customStyle="1" w:styleId="aa">
    <w:name w:val="註解文字 字元"/>
    <w:basedOn w:val="a0"/>
    <w:link w:val="a9"/>
    <w:uiPriority w:val="99"/>
    <w:rsid w:val="00E03FBC"/>
    <w:rPr>
      <w:sz w:val="20"/>
      <w:szCs w:val="20"/>
    </w:rPr>
  </w:style>
  <w:style w:type="paragraph" w:styleId="ab">
    <w:name w:val="annotation subject"/>
    <w:basedOn w:val="a9"/>
    <w:next w:val="a9"/>
    <w:link w:val="ac"/>
    <w:uiPriority w:val="99"/>
    <w:semiHidden/>
    <w:unhideWhenUsed/>
    <w:rsid w:val="00E03FBC"/>
    <w:rPr>
      <w:b/>
      <w:bCs/>
    </w:rPr>
  </w:style>
  <w:style w:type="character" w:customStyle="1" w:styleId="ac">
    <w:name w:val="註解主旨 字元"/>
    <w:basedOn w:val="aa"/>
    <w:link w:val="ab"/>
    <w:uiPriority w:val="99"/>
    <w:semiHidden/>
    <w:rsid w:val="00E03FBC"/>
    <w:rPr>
      <w:b/>
      <w:bCs/>
      <w:sz w:val="20"/>
      <w:szCs w:val="20"/>
    </w:rPr>
  </w:style>
  <w:style w:type="paragraph" w:styleId="ad">
    <w:name w:val="Balloon Text"/>
    <w:basedOn w:val="a"/>
    <w:link w:val="ae"/>
    <w:uiPriority w:val="99"/>
    <w:semiHidden/>
    <w:unhideWhenUsed/>
    <w:rsid w:val="00E03FBC"/>
    <w:rPr>
      <w:rFonts w:ascii="Segoe UI" w:hAnsi="Segoe UI" w:cs="Segoe UI"/>
      <w:sz w:val="18"/>
      <w:szCs w:val="18"/>
    </w:rPr>
  </w:style>
  <w:style w:type="character" w:customStyle="1" w:styleId="ae">
    <w:name w:val="註解方塊文字 字元"/>
    <w:basedOn w:val="a0"/>
    <w:link w:val="ad"/>
    <w:uiPriority w:val="99"/>
    <w:semiHidden/>
    <w:rsid w:val="00E03FBC"/>
    <w:rPr>
      <w:rFonts w:ascii="Segoe UI" w:hAnsi="Segoe UI" w:cs="Segoe UI"/>
      <w:sz w:val="18"/>
      <w:szCs w:val="18"/>
    </w:rPr>
  </w:style>
  <w:style w:type="character" w:styleId="af">
    <w:name w:val="line number"/>
    <w:basedOn w:val="a0"/>
    <w:uiPriority w:val="99"/>
    <w:semiHidden/>
    <w:unhideWhenUsed/>
    <w:rsid w:val="00480E70"/>
  </w:style>
  <w:style w:type="character" w:styleId="af0">
    <w:name w:val="Hyperlink"/>
    <w:basedOn w:val="a0"/>
    <w:uiPriority w:val="99"/>
    <w:unhideWhenUsed/>
    <w:rsid w:val="00636E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E57"/>
    <w:pPr>
      <w:ind w:leftChars="200" w:left="480"/>
    </w:pPr>
  </w:style>
  <w:style w:type="paragraph" w:styleId="a4">
    <w:name w:val="header"/>
    <w:basedOn w:val="a"/>
    <w:link w:val="a5"/>
    <w:uiPriority w:val="99"/>
    <w:unhideWhenUsed/>
    <w:rsid w:val="005B0604"/>
    <w:pPr>
      <w:tabs>
        <w:tab w:val="center" w:pos="4153"/>
        <w:tab w:val="right" w:pos="8306"/>
      </w:tabs>
      <w:snapToGrid w:val="0"/>
    </w:pPr>
    <w:rPr>
      <w:sz w:val="20"/>
      <w:szCs w:val="20"/>
    </w:rPr>
  </w:style>
  <w:style w:type="character" w:customStyle="1" w:styleId="a5">
    <w:name w:val="頁首 字元"/>
    <w:basedOn w:val="a0"/>
    <w:link w:val="a4"/>
    <w:uiPriority w:val="99"/>
    <w:rsid w:val="005B0604"/>
    <w:rPr>
      <w:sz w:val="20"/>
      <w:szCs w:val="20"/>
    </w:rPr>
  </w:style>
  <w:style w:type="paragraph" w:styleId="a6">
    <w:name w:val="footer"/>
    <w:basedOn w:val="a"/>
    <w:link w:val="a7"/>
    <w:uiPriority w:val="99"/>
    <w:unhideWhenUsed/>
    <w:rsid w:val="005B0604"/>
    <w:pPr>
      <w:tabs>
        <w:tab w:val="center" w:pos="4153"/>
        <w:tab w:val="right" w:pos="8306"/>
      </w:tabs>
      <w:snapToGrid w:val="0"/>
    </w:pPr>
    <w:rPr>
      <w:sz w:val="20"/>
      <w:szCs w:val="20"/>
    </w:rPr>
  </w:style>
  <w:style w:type="character" w:customStyle="1" w:styleId="a7">
    <w:name w:val="頁尾 字元"/>
    <w:basedOn w:val="a0"/>
    <w:link w:val="a6"/>
    <w:uiPriority w:val="99"/>
    <w:rsid w:val="005B0604"/>
    <w:rPr>
      <w:sz w:val="20"/>
      <w:szCs w:val="20"/>
    </w:rPr>
  </w:style>
  <w:style w:type="character" w:styleId="a8">
    <w:name w:val="annotation reference"/>
    <w:basedOn w:val="a0"/>
    <w:uiPriority w:val="99"/>
    <w:semiHidden/>
    <w:unhideWhenUsed/>
    <w:rsid w:val="00E03FBC"/>
    <w:rPr>
      <w:sz w:val="16"/>
      <w:szCs w:val="16"/>
    </w:rPr>
  </w:style>
  <w:style w:type="paragraph" w:styleId="a9">
    <w:name w:val="annotation text"/>
    <w:basedOn w:val="a"/>
    <w:link w:val="aa"/>
    <w:uiPriority w:val="99"/>
    <w:unhideWhenUsed/>
    <w:rsid w:val="00E03FBC"/>
    <w:rPr>
      <w:sz w:val="20"/>
      <w:szCs w:val="20"/>
    </w:rPr>
  </w:style>
  <w:style w:type="character" w:customStyle="1" w:styleId="aa">
    <w:name w:val="註解文字 字元"/>
    <w:basedOn w:val="a0"/>
    <w:link w:val="a9"/>
    <w:uiPriority w:val="99"/>
    <w:rsid w:val="00E03FBC"/>
    <w:rPr>
      <w:sz w:val="20"/>
      <w:szCs w:val="20"/>
    </w:rPr>
  </w:style>
  <w:style w:type="paragraph" w:styleId="ab">
    <w:name w:val="annotation subject"/>
    <w:basedOn w:val="a9"/>
    <w:next w:val="a9"/>
    <w:link w:val="ac"/>
    <w:uiPriority w:val="99"/>
    <w:semiHidden/>
    <w:unhideWhenUsed/>
    <w:rsid w:val="00E03FBC"/>
    <w:rPr>
      <w:b/>
      <w:bCs/>
    </w:rPr>
  </w:style>
  <w:style w:type="character" w:customStyle="1" w:styleId="ac">
    <w:name w:val="註解主旨 字元"/>
    <w:basedOn w:val="aa"/>
    <w:link w:val="ab"/>
    <w:uiPriority w:val="99"/>
    <w:semiHidden/>
    <w:rsid w:val="00E03FBC"/>
    <w:rPr>
      <w:b/>
      <w:bCs/>
      <w:sz w:val="20"/>
      <w:szCs w:val="20"/>
    </w:rPr>
  </w:style>
  <w:style w:type="paragraph" w:styleId="ad">
    <w:name w:val="Balloon Text"/>
    <w:basedOn w:val="a"/>
    <w:link w:val="ae"/>
    <w:uiPriority w:val="99"/>
    <w:semiHidden/>
    <w:unhideWhenUsed/>
    <w:rsid w:val="00E03FBC"/>
    <w:rPr>
      <w:rFonts w:ascii="Segoe UI" w:hAnsi="Segoe UI" w:cs="Segoe UI"/>
      <w:sz w:val="18"/>
      <w:szCs w:val="18"/>
    </w:rPr>
  </w:style>
  <w:style w:type="character" w:customStyle="1" w:styleId="ae">
    <w:name w:val="註解方塊文字 字元"/>
    <w:basedOn w:val="a0"/>
    <w:link w:val="ad"/>
    <w:uiPriority w:val="99"/>
    <w:semiHidden/>
    <w:rsid w:val="00E03FBC"/>
    <w:rPr>
      <w:rFonts w:ascii="Segoe UI" w:hAnsi="Segoe UI" w:cs="Segoe UI"/>
      <w:sz w:val="18"/>
      <w:szCs w:val="18"/>
    </w:rPr>
  </w:style>
  <w:style w:type="character" w:styleId="af">
    <w:name w:val="line number"/>
    <w:basedOn w:val="a0"/>
    <w:uiPriority w:val="99"/>
    <w:semiHidden/>
    <w:unhideWhenUsed/>
    <w:rsid w:val="00480E70"/>
  </w:style>
  <w:style w:type="character" w:styleId="af0">
    <w:name w:val="Hyperlink"/>
    <w:basedOn w:val="a0"/>
    <w:uiPriority w:val="99"/>
    <w:unhideWhenUsed/>
    <w:rsid w:val="00636E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wu3@exeter.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7287</Words>
  <Characters>41537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wu</cp:lastModifiedBy>
  <cp:revision>3</cp:revision>
  <cp:lastPrinted>2015-04-15T15:20:00Z</cp:lastPrinted>
  <dcterms:created xsi:type="dcterms:W3CDTF">2016-03-03T11:45:00Z</dcterms:created>
  <dcterms:modified xsi:type="dcterms:W3CDTF">2016-03-03T11:47:00Z</dcterms:modified>
</cp:coreProperties>
</file>