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6267" w14:textId="14760EDF" w:rsidR="00970B5D" w:rsidRPr="009E2EC8" w:rsidRDefault="007F2F09" w:rsidP="00E31C00">
      <w:pPr>
        <w:spacing w:line="360" w:lineRule="auto"/>
        <w:jc w:val="center"/>
        <w:rPr>
          <w:rFonts w:cs="Times New Roman"/>
          <w:b/>
          <w:kern w:val="0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</w:rPr>
        <w:t>Effects</w:t>
      </w:r>
      <w:r w:rsidR="00E46154" w:rsidRPr="009E2EC8">
        <w:rPr>
          <w:rFonts w:cs="Times New Roman"/>
          <w:b/>
          <w:kern w:val="0"/>
          <w:sz w:val="28"/>
          <w:szCs w:val="28"/>
          <w:lang w:eastAsia="zh-TW"/>
        </w:rPr>
        <w:t xml:space="preserve"> of </w:t>
      </w:r>
      <w:r w:rsidR="00E46154" w:rsidRPr="009E2EC8">
        <w:rPr>
          <w:rFonts w:cs="Times New Roman"/>
          <w:b/>
          <w:kern w:val="0"/>
          <w:sz w:val="28"/>
          <w:szCs w:val="28"/>
        </w:rPr>
        <w:t>S</w:t>
      </w:r>
      <w:r w:rsidR="00B9492F" w:rsidRPr="009E2EC8">
        <w:rPr>
          <w:rFonts w:cs="Times New Roman"/>
          <w:b/>
          <w:kern w:val="0"/>
          <w:sz w:val="28"/>
          <w:szCs w:val="28"/>
        </w:rPr>
        <w:t>tandardization</w:t>
      </w:r>
      <w:r w:rsidR="00E46154" w:rsidRPr="009E2EC8">
        <w:rPr>
          <w:rFonts w:cs="Times New Roman"/>
          <w:b/>
          <w:kern w:val="0"/>
          <w:sz w:val="28"/>
          <w:szCs w:val="28"/>
        </w:rPr>
        <w:t xml:space="preserve"> and Innovation </w:t>
      </w:r>
      <w:r w:rsidR="00EF5200" w:rsidRPr="009E2EC8">
        <w:rPr>
          <w:rFonts w:cs="Times New Roman"/>
          <w:b/>
          <w:kern w:val="0"/>
          <w:sz w:val="28"/>
          <w:szCs w:val="28"/>
        </w:rPr>
        <w:t>on</w:t>
      </w:r>
      <w:r w:rsidR="00E46154" w:rsidRPr="009E2EC8">
        <w:rPr>
          <w:rFonts w:cs="Times New Roman"/>
          <w:b/>
          <w:kern w:val="0"/>
          <w:sz w:val="28"/>
          <w:szCs w:val="28"/>
        </w:rPr>
        <w:t xml:space="preserve"> Mass C</w:t>
      </w:r>
      <w:r w:rsidR="00B9492F" w:rsidRPr="009E2EC8">
        <w:rPr>
          <w:rFonts w:cs="Times New Roman"/>
          <w:b/>
          <w:kern w:val="0"/>
          <w:sz w:val="28"/>
          <w:szCs w:val="28"/>
        </w:rPr>
        <w:t>ustomization</w:t>
      </w:r>
      <w:r w:rsidR="008D32CB" w:rsidRPr="009E2EC8">
        <w:rPr>
          <w:rFonts w:cs="Times New Roman"/>
          <w:b/>
          <w:kern w:val="0"/>
          <w:sz w:val="28"/>
          <w:szCs w:val="28"/>
        </w:rPr>
        <w:t xml:space="preserve">: </w:t>
      </w:r>
      <w:r w:rsidR="001601BD" w:rsidRPr="009E2EC8">
        <w:rPr>
          <w:rFonts w:cs="Times New Roman"/>
          <w:b/>
          <w:kern w:val="0"/>
          <w:sz w:val="28"/>
          <w:szCs w:val="28"/>
        </w:rPr>
        <w:t>An Empirical I</w:t>
      </w:r>
      <w:r w:rsidR="008D32CB" w:rsidRPr="009E2EC8">
        <w:rPr>
          <w:rFonts w:cs="Times New Roman"/>
          <w:b/>
          <w:kern w:val="0"/>
          <w:sz w:val="28"/>
          <w:szCs w:val="28"/>
        </w:rPr>
        <w:t>nvestigation</w:t>
      </w:r>
    </w:p>
    <w:p w14:paraId="3B4459AA" w14:textId="77777777" w:rsidR="00966660" w:rsidRPr="009E2EC8" w:rsidRDefault="00E46154" w:rsidP="00E31C00">
      <w:pPr>
        <w:spacing w:line="360" w:lineRule="auto"/>
        <w:jc w:val="center"/>
        <w:rPr>
          <w:rFonts w:cs="Times New Roman"/>
          <w:b/>
          <w:kern w:val="0"/>
          <w:sz w:val="28"/>
          <w:szCs w:val="28"/>
        </w:rPr>
      </w:pPr>
      <w:r w:rsidRPr="009E2EC8">
        <w:rPr>
          <w:rFonts w:cs="Times New Roman"/>
          <w:b/>
          <w:kern w:val="0"/>
          <w:sz w:val="28"/>
          <w:szCs w:val="28"/>
        </w:rPr>
        <w:t xml:space="preserve"> </w:t>
      </w:r>
    </w:p>
    <w:p w14:paraId="41BFBC5F" w14:textId="4830A201" w:rsidR="00B9492F" w:rsidRPr="009E2EC8" w:rsidRDefault="00B9492F" w:rsidP="00E31C00">
      <w:pPr>
        <w:spacing w:line="360" w:lineRule="auto"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 xml:space="preserve"> </w:t>
      </w:r>
    </w:p>
    <w:p w14:paraId="73AA66C5" w14:textId="77777777" w:rsidR="00B9492F" w:rsidRPr="009E2EC8" w:rsidRDefault="00970B5D" w:rsidP="00FB3DB3">
      <w:pPr>
        <w:pStyle w:val="ListParagraph"/>
        <w:spacing w:line="360" w:lineRule="auto"/>
        <w:ind w:hanging="720"/>
        <w:jc w:val="left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>Abstract</w:t>
      </w:r>
    </w:p>
    <w:p w14:paraId="6B3580BC" w14:textId="52301E5A" w:rsidR="00B9492F" w:rsidRPr="009E2EC8" w:rsidRDefault="00B9492F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Mass customization (MC)</w:t>
      </w:r>
      <w:r w:rsidR="00F64497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refers to</w:t>
      </w:r>
      <w:r w:rsidR="00F64497" w:rsidRPr="009E2EC8">
        <w:rPr>
          <w:rFonts w:cs="Times New Roman"/>
          <w:kern w:val="0"/>
          <w:szCs w:val="24"/>
        </w:rPr>
        <w:t xml:space="preserve"> </w:t>
      </w:r>
      <w:r w:rsidR="001B3C68" w:rsidRPr="009E2EC8">
        <w:rPr>
          <w:rFonts w:cs="Times New Roman"/>
          <w:kern w:val="0"/>
          <w:szCs w:val="24"/>
        </w:rPr>
        <w:t xml:space="preserve">the </w:t>
      </w:r>
      <w:r w:rsidR="00A37130" w:rsidRPr="009E2EC8">
        <w:rPr>
          <w:rFonts w:cs="Times New Roman"/>
          <w:kern w:val="0"/>
          <w:szCs w:val="24"/>
        </w:rPr>
        <w:t>cap</w:t>
      </w:r>
      <w:r w:rsidR="009319EB" w:rsidRPr="009E2EC8">
        <w:rPr>
          <w:rFonts w:cs="Times New Roman"/>
          <w:kern w:val="0"/>
          <w:szCs w:val="24"/>
        </w:rPr>
        <w:t>ability</w:t>
      </w:r>
      <w:r w:rsidR="001B3C68" w:rsidRPr="009E2EC8">
        <w:rPr>
          <w:rFonts w:cs="Times New Roman"/>
          <w:kern w:val="0"/>
          <w:szCs w:val="24"/>
        </w:rPr>
        <w:t xml:space="preserve"> to produce</w:t>
      </w:r>
      <w:r w:rsidR="00F64497" w:rsidRPr="009E2EC8">
        <w:rPr>
          <w:rFonts w:cs="Times New Roman"/>
          <w:kern w:val="0"/>
          <w:szCs w:val="24"/>
        </w:rPr>
        <w:t xml:space="preserve"> customized goods for a mass market</w:t>
      </w:r>
      <w:r w:rsidRPr="009E2EC8">
        <w:rPr>
          <w:rFonts w:cs="Times New Roman"/>
          <w:kern w:val="0"/>
          <w:szCs w:val="24"/>
        </w:rPr>
        <w:t xml:space="preserve">. </w:t>
      </w:r>
      <w:r w:rsidR="007F526B">
        <w:rPr>
          <w:rFonts w:cs="Times New Roman"/>
          <w:kern w:val="0"/>
          <w:szCs w:val="24"/>
        </w:rPr>
        <w:t>I</w:t>
      </w:r>
      <w:r w:rsidR="00F272BC" w:rsidRPr="009E2EC8">
        <w:rPr>
          <w:rFonts w:cs="Times New Roman"/>
          <w:kern w:val="0"/>
          <w:szCs w:val="24"/>
        </w:rPr>
        <w:t xml:space="preserve">nnovation </w:t>
      </w:r>
      <w:r w:rsidR="00A37130" w:rsidRPr="009E2EC8">
        <w:rPr>
          <w:rFonts w:cs="Times New Roman"/>
          <w:kern w:val="0"/>
          <w:szCs w:val="24"/>
        </w:rPr>
        <w:t xml:space="preserve">can </w:t>
      </w:r>
      <w:r w:rsidR="00772B8C" w:rsidRPr="009E2EC8">
        <w:rPr>
          <w:rFonts w:cs="Times New Roman"/>
          <w:kern w:val="0"/>
          <w:szCs w:val="24"/>
        </w:rPr>
        <w:t>enhance</w:t>
      </w:r>
      <w:r w:rsidRPr="009E2EC8">
        <w:rPr>
          <w:rFonts w:cs="Times New Roman"/>
          <w:kern w:val="0"/>
          <w:szCs w:val="24"/>
        </w:rPr>
        <w:t xml:space="preserve"> </w:t>
      </w:r>
      <w:r w:rsidR="00005D59">
        <w:rPr>
          <w:rFonts w:cs="Times New Roman"/>
          <w:kern w:val="0"/>
          <w:szCs w:val="24"/>
        </w:rPr>
        <w:t xml:space="preserve">the </w:t>
      </w:r>
      <w:r w:rsidR="00A37130" w:rsidRPr="009E2EC8">
        <w:rPr>
          <w:rFonts w:cs="Times New Roman"/>
          <w:kern w:val="0"/>
          <w:szCs w:val="24"/>
        </w:rPr>
        <w:t>flexibility and responsiveness</w:t>
      </w:r>
      <w:r w:rsidRPr="009E2EC8">
        <w:rPr>
          <w:rFonts w:cs="Times New Roman"/>
          <w:kern w:val="0"/>
          <w:szCs w:val="24"/>
        </w:rPr>
        <w:t xml:space="preserve"> </w:t>
      </w:r>
      <w:r w:rsidR="001A65FD">
        <w:rPr>
          <w:rFonts w:cs="Times New Roman"/>
          <w:kern w:val="0"/>
          <w:szCs w:val="24"/>
        </w:rPr>
        <w:t xml:space="preserve">of a </w:t>
      </w:r>
      <w:r w:rsidR="001A65FD" w:rsidRPr="009E2EC8">
        <w:rPr>
          <w:rFonts w:cs="Times New Roman"/>
          <w:kern w:val="0"/>
          <w:szCs w:val="24"/>
        </w:rPr>
        <w:t>company</w:t>
      </w:r>
      <w:r w:rsidR="005D4552">
        <w:rPr>
          <w:rFonts w:cs="Times New Roman"/>
          <w:kern w:val="0"/>
          <w:szCs w:val="24"/>
        </w:rPr>
        <w:t>,</w:t>
      </w:r>
      <w:r w:rsidR="001A65FD" w:rsidRPr="009E2EC8">
        <w:rPr>
          <w:rFonts w:cs="Times New Roman"/>
          <w:kern w:val="0"/>
          <w:szCs w:val="24"/>
        </w:rPr>
        <w:t xml:space="preserve"> </w:t>
      </w:r>
      <w:r w:rsidR="009319EB" w:rsidRPr="009E2EC8">
        <w:rPr>
          <w:rFonts w:cs="Times New Roman"/>
          <w:kern w:val="0"/>
          <w:szCs w:val="24"/>
        </w:rPr>
        <w:t>and</w:t>
      </w:r>
      <w:r w:rsidRPr="009E2EC8">
        <w:rPr>
          <w:rFonts w:cs="Times New Roman"/>
          <w:kern w:val="0"/>
          <w:szCs w:val="24"/>
        </w:rPr>
        <w:t xml:space="preserve"> </w:t>
      </w:r>
      <w:r w:rsidR="007F526B">
        <w:rPr>
          <w:rFonts w:cs="Times New Roman"/>
          <w:kern w:val="0"/>
          <w:szCs w:val="24"/>
        </w:rPr>
        <w:t>standardization</w:t>
      </w:r>
      <w:r w:rsidRPr="009E2EC8">
        <w:rPr>
          <w:rFonts w:cs="Times New Roman"/>
          <w:kern w:val="0"/>
          <w:szCs w:val="24"/>
        </w:rPr>
        <w:t xml:space="preserve"> </w:t>
      </w:r>
      <w:r w:rsidR="00F4387F">
        <w:rPr>
          <w:rFonts w:cs="Times New Roman"/>
          <w:kern w:val="0"/>
          <w:szCs w:val="24"/>
        </w:rPr>
        <w:t>enable</w:t>
      </w:r>
      <w:r w:rsidR="007F526B">
        <w:rPr>
          <w:rFonts w:cs="Times New Roman"/>
          <w:kern w:val="0"/>
          <w:szCs w:val="24"/>
        </w:rPr>
        <w:t>s</w:t>
      </w:r>
      <w:r w:rsidR="009319EB" w:rsidRPr="009E2EC8">
        <w:rPr>
          <w:rFonts w:cs="Times New Roman"/>
          <w:kern w:val="0"/>
          <w:szCs w:val="24"/>
        </w:rPr>
        <w:t xml:space="preserve"> the </w:t>
      </w:r>
      <w:r w:rsidR="006979DA" w:rsidRPr="009E2EC8">
        <w:rPr>
          <w:rFonts w:cs="Times New Roman"/>
          <w:kern w:val="0"/>
          <w:szCs w:val="24"/>
        </w:rPr>
        <w:t>company</w:t>
      </w:r>
      <w:r w:rsidR="009319EB" w:rsidRPr="009E2EC8">
        <w:rPr>
          <w:rFonts w:cs="Times New Roman"/>
          <w:kern w:val="0"/>
          <w:szCs w:val="24"/>
        </w:rPr>
        <w:t xml:space="preserve"> to achieve</w:t>
      </w:r>
      <w:r w:rsidR="00B7069C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econom</w:t>
      </w:r>
      <w:r w:rsidR="009319EB" w:rsidRPr="009E2EC8">
        <w:rPr>
          <w:rFonts w:cs="Times New Roman"/>
          <w:kern w:val="0"/>
          <w:szCs w:val="24"/>
        </w:rPr>
        <w:t>ies of scale and scope</w:t>
      </w:r>
      <w:r w:rsidRPr="009E2EC8">
        <w:rPr>
          <w:rFonts w:cs="Times New Roman"/>
          <w:kern w:val="0"/>
          <w:szCs w:val="24"/>
        </w:rPr>
        <w:t xml:space="preserve">, both </w:t>
      </w:r>
      <w:r w:rsidRPr="00055AF1">
        <w:rPr>
          <w:rFonts w:cs="Times New Roman"/>
          <w:kern w:val="0"/>
          <w:szCs w:val="24"/>
        </w:rPr>
        <w:t xml:space="preserve">of which </w:t>
      </w:r>
      <w:r w:rsidRPr="009E2EC8">
        <w:rPr>
          <w:rFonts w:cs="Times New Roman"/>
          <w:kern w:val="0"/>
          <w:szCs w:val="24"/>
        </w:rPr>
        <w:t xml:space="preserve">are necessary for </w:t>
      </w:r>
      <w:r w:rsidR="0058311F" w:rsidRPr="009C46D1">
        <w:rPr>
          <w:rFonts w:cs="Times New Roman"/>
          <w:kern w:val="0"/>
          <w:szCs w:val="24"/>
        </w:rPr>
        <w:t xml:space="preserve">developing </w:t>
      </w:r>
      <w:r w:rsidRPr="009C46D1">
        <w:rPr>
          <w:rFonts w:cs="Times New Roman"/>
          <w:kern w:val="0"/>
          <w:szCs w:val="24"/>
        </w:rPr>
        <w:t>MC</w:t>
      </w:r>
      <w:r w:rsidR="0058311F" w:rsidRPr="009C46D1">
        <w:rPr>
          <w:rFonts w:cs="Times New Roman"/>
          <w:kern w:val="0"/>
          <w:szCs w:val="24"/>
        </w:rPr>
        <w:t xml:space="preserve"> capability</w:t>
      </w:r>
      <w:r w:rsidR="00F272BC" w:rsidRPr="009E2EC8">
        <w:rPr>
          <w:rFonts w:cs="Times New Roman"/>
          <w:kern w:val="0"/>
          <w:szCs w:val="24"/>
        </w:rPr>
        <w:t>. A</w:t>
      </w:r>
      <w:r w:rsidRPr="009E2EC8">
        <w:rPr>
          <w:rFonts w:cs="Times New Roman"/>
          <w:kern w:val="0"/>
          <w:szCs w:val="24"/>
        </w:rPr>
        <w:t xml:space="preserve"> conceptual model </w:t>
      </w:r>
      <w:r w:rsidR="009319EB" w:rsidRPr="009E2EC8">
        <w:rPr>
          <w:rFonts w:cs="Times New Roman"/>
          <w:kern w:val="0"/>
          <w:szCs w:val="24"/>
        </w:rPr>
        <w:t xml:space="preserve">is proposed to explore the relationships </w:t>
      </w:r>
      <w:r w:rsidR="008277C8">
        <w:rPr>
          <w:rFonts w:cs="Times New Roman"/>
          <w:kern w:val="0"/>
          <w:szCs w:val="24"/>
        </w:rPr>
        <w:t>among</w:t>
      </w:r>
      <w:r w:rsidR="008277C8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innovation, standardization, </w:t>
      </w:r>
      <w:r w:rsidR="008D7AB1" w:rsidRPr="009E2EC8">
        <w:rPr>
          <w:rFonts w:cs="Times New Roman"/>
          <w:kern w:val="0"/>
          <w:szCs w:val="24"/>
        </w:rPr>
        <w:t>MC</w:t>
      </w:r>
      <w:r w:rsidRPr="009E2EC8">
        <w:rPr>
          <w:rFonts w:cs="Times New Roman"/>
          <w:kern w:val="0"/>
          <w:szCs w:val="24"/>
        </w:rPr>
        <w:t xml:space="preserve"> capability</w:t>
      </w:r>
      <w:r w:rsidR="00BB7E86">
        <w:rPr>
          <w:rFonts w:cs="Times New Roman"/>
          <w:kern w:val="0"/>
          <w:szCs w:val="24"/>
        </w:rPr>
        <w:t>,</w:t>
      </w:r>
      <w:r w:rsidR="009319EB" w:rsidRPr="009E2EC8">
        <w:rPr>
          <w:rFonts w:cs="Times New Roman"/>
          <w:kern w:val="0"/>
          <w:szCs w:val="24"/>
        </w:rPr>
        <w:t xml:space="preserve"> and </w:t>
      </w:r>
      <w:r w:rsidR="00720B93">
        <w:rPr>
          <w:rFonts w:cs="Times New Roman"/>
          <w:kern w:val="0"/>
          <w:szCs w:val="24"/>
        </w:rPr>
        <w:t xml:space="preserve">delivery </w:t>
      </w:r>
      <w:r w:rsidR="009319EB" w:rsidRPr="009E2EC8">
        <w:rPr>
          <w:rFonts w:cs="Times New Roman"/>
          <w:kern w:val="0"/>
          <w:szCs w:val="24"/>
        </w:rPr>
        <w:t>speed</w:t>
      </w:r>
      <w:r w:rsidRPr="009E2EC8">
        <w:rPr>
          <w:rFonts w:cs="Times New Roman"/>
          <w:kern w:val="0"/>
          <w:szCs w:val="24"/>
        </w:rPr>
        <w:t xml:space="preserve">.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H</w:t>
      </w:r>
      <w:r w:rsidRPr="009E2EC8">
        <w:rPr>
          <w:rFonts w:cs="Times New Roman"/>
          <w:kern w:val="0"/>
          <w:szCs w:val="24"/>
        </w:rPr>
        <w:t>yp</w:t>
      </w:r>
      <w:r w:rsidR="009319EB" w:rsidRPr="009E2EC8">
        <w:rPr>
          <w:rFonts w:cs="Times New Roman"/>
          <w:kern w:val="0"/>
          <w:szCs w:val="24"/>
        </w:rPr>
        <w:t xml:space="preserve">otheses are tested </w:t>
      </w:r>
      <w:r w:rsidR="009319EB" w:rsidRPr="0020762A">
        <w:rPr>
          <w:rFonts w:cs="Times New Roman"/>
          <w:kern w:val="0"/>
          <w:szCs w:val="24"/>
        </w:rPr>
        <w:t>using</w:t>
      </w:r>
      <w:r w:rsidRPr="0020762A">
        <w:rPr>
          <w:rFonts w:cs="Times New Roman"/>
          <w:kern w:val="0"/>
          <w:szCs w:val="24"/>
        </w:rPr>
        <w:t xml:space="preserve"> </w:t>
      </w:r>
      <w:r w:rsidR="009319EB" w:rsidRPr="0020762A">
        <w:rPr>
          <w:rFonts w:cs="Times New Roman"/>
          <w:kern w:val="0"/>
          <w:szCs w:val="24"/>
        </w:rPr>
        <w:t xml:space="preserve">survey </w:t>
      </w:r>
      <w:r w:rsidRPr="0020762A">
        <w:rPr>
          <w:rFonts w:cs="Times New Roman"/>
          <w:kern w:val="0"/>
          <w:szCs w:val="24"/>
        </w:rPr>
        <w:t>data from</w:t>
      </w:r>
      <w:r w:rsidRPr="009E2EC8">
        <w:rPr>
          <w:rFonts w:cs="Times New Roman"/>
          <w:kern w:val="0"/>
          <w:szCs w:val="24"/>
        </w:rPr>
        <w:t xml:space="preserve"> </w:t>
      </w:r>
      <w:r w:rsidR="004A74C9" w:rsidRPr="009E2EC8">
        <w:rPr>
          <w:rFonts w:cs="Times New Roman"/>
          <w:kern w:val="0"/>
          <w:szCs w:val="24"/>
        </w:rPr>
        <w:t>204</w:t>
      </w:r>
      <w:r w:rsidRPr="009E2EC8">
        <w:rPr>
          <w:rFonts w:cs="Times New Roman"/>
          <w:kern w:val="0"/>
          <w:szCs w:val="24"/>
        </w:rPr>
        <w:t xml:space="preserve"> manufactur</w:t>
      </w:r>
      <w:r w:rsidR="009319EB" w:rsidRPr="009E2EC8">
        <w:rPr>
          <w:rFonts w:cs="Times New Roman"/>
          <w:kern w:val="0"/>
          <w:szCs w:val="24"/>
        </w:rPr>
        <w:t xml:space="preserve">ing </w:t>
      </w:r>
      <w:r w:rsidR="006979DA" w:rsidRPr="009E2EC8">
        <w:rPr>
          <w:rFonts w:cs="Times New Roman"/>
          <w:kern w:val="0"/>
          <w:szCs w:val="24"/>
        </w:rPr>
        <w:t>companie</w:t>
      </w:r>
      <w:r w:rsidR="009319EB" w:rsidRPr="009E2EC8">
        <w:rPr>
          <w:rFonts w:cs="Times New Roman"/>
          <w:kern w:val="0"/>
          <w:szCs w:val="24"/>
        </w:rPr>
        <w:t>s</w:t>
      </w:r>
      <w:r w:rsidR="004A74C9" w:rsidRPr="009E2EC8">
        <w:rPr>
          <w:rFonts w:cs="Times New Roman"/>
          <w:kern w:val="0"/>
          <w:szCs w:val="24"/>
        </w:rPr>
        <w:t xml:space="preserve"> in China</w:t>
      </w:r>
      <w:r w:rsidRPr="009E2EC8">
        <w:rPr>
          <w:rFonts w:cs="Times New Roman"/>
          <w:kern w:val="0"/>
          <w:szCs w:val="24"/>
        </w:rPr>
        <w:t xml:space="preserve">. The results show that </w:t>
      </w:r>
      <w:r w:rsidR="00F272BC" w:rsidRPr="009E2EC8">
        <w:rPr>
          <w:rFonts w:cs="Times New Roman"/>
          <w:kern w:val="0"/>
          <w:szCs w:val="24"/>
        </w:rPr>
        <w:t xml:space="preserve">standardization positively </w:t>
      </w:r>
      <w:r w:rsidR="0087342F" w:rsidRPr="009E2EC8">
        <w:rPr>
          <w:rFonts w:cs="Times New Roman"/>
          <w:kern w:val="0"/>
          <w:szCs w:val="24"/>
        </w:rPr>
        <w:t>influence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87342F" w:rsidRPr="009E2EC8">
        <w:rPr>
          <w:rFonts w:cs="Times New Roman"/>
          <w:kern w:val="0"/>
          <w:szCs w:val="24"/>
        </w:rPr>
        <w:t xml:space="preserve"> </w:t>
      </w:r>
      <w:r w:rsidR="00F272BC" w:rsidRPr="009E2EC8">
        <w:rPr>
          <w:rFonts w:cs="Times New Roman"/>
          <w:kern w:val="0"/>
          <w:szCs w:val="24"/>
        </w:rPr>
        <w:t>inn</w:t>
      </w:r>
      <w:r w:rsidR="00B40EA6">
        <w:rPr>
          <w:rFonts w:cs="Times New Roman"/>
          <w:kern w:val="0"/>
          <w:szCs w:val="24"/>
        </w:rPr>
        <w:t>ovation</w:t>
      </w:r>
      <w:r w:rsidR="0014242B">
        <w:rPr>
          <w:rFonts w:cs="Times New Roman"/>
          <w:kern w:val="0"/>
          <w:szCs w:val="24"/>
        </w:rPr>
        <w:t>. I</w:t>
      </w:r>
      <w:r w:rsidRPr="009E2EC8">
        <w:rPr>
          <w:rFonts w:cs="Times New Roman"/>
          <w:kern w:val="0"/>
          <w:szCs w:val="24"/>
        </w:rPr>
        <w:t>nnovation and standardization positive</w:t>
      </w:r>
      <w:r w:rsidR="00322680">
        <w:rPr>
          <w:rFonts w:cs="Times New Roman"/>
          <w:kern w:val="0"/>
          <w:szCs w:val="24"/>
        </w:rPr>
        <w:t>ly</w:t>
      </w:r>
      <w:r w:rsidRPr="009E2EC8">
        <w:rPr>
          <w:rFonts w:cs="Times New Roman"/>
          <w:kern w:val="0"/>
          <w:szCs w:val="24"/>
        </w:rPr>
        <w:t xml:space="preserve"> </w:t>
      </w:r>
      <w:r w:rsidR="00322680">
        <w:rPr>
          <w:rFonts w:cs="Times New Roman"/>
          <w:kern w:val="0"/>
          <w:szCs w:val="24"/>
        </w:rPr>
        <w:t>affect</w:t>
      </w:r>
      <w:r w:rsidR="00322680" w:rsidRPr="009E2EC8">
        <w:rPr>
          <w:rFonts w:cs="Times New Roman"/>
          <w:kern w:val="0"/>
          <w:szCs w:val="24"/>
        </w:rPr>
        <w:t xml:space="preserve"> </w:t>
      </w:r>
      <w:r w:rsidR="0032610A" w:rsidRPr="009E2EC8">
        <w:rPr>
          <w:rFonts w:cs="Times New Roman"/>
          <w:kern w:val="0"/>
          <w:szCs w:val="24"/>
        </w:rPr>
        <w:t xml:space="preserve">MC </w:t>
      </w:r>
      <w:r w:rsidR="00F272BC" w:rsidRPr="009E2EC8">
        <w:rPr>
          <w:rFonts w:cs="Times New Roman"/>
          <w:kern w:val="0"/>
          <w:szCs w:val="24"/>
        </w:rPr>
        <w:t>capability</w:t>
      </w:r>
      <w:r w:rsidR="004A74C9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and are complementary in</w:t>
      </w:r>
      <w:r w:rsidR="00F272BC" w:rsidRPr="009E2EC8">
        <w:rPr>
          <w:rFonts w:cs="Times New Roman"/>
          <w:kern w:val="0"/>
          <w:szCs w:val="24"/>
        </w:rPr>
        <w:t xml:space="preserve"> </w:t>
      </w:r>
      <w:r w:rsidR="004E43A6" w:rsidRPr="009E2EC8">
        <w:rPr>
          <w:rFonts w:cs="Times New Roman"/>
          <w:kern w:val="0"/>
          <w:szCs w:val="24"/>
        </w:rPr>
        <w:t>develop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4E43A6" w:rsidRPr="009E2EC8">
        <w:rPr>
          <w:rFonts w:cs="Times New Roman"/>
          <w:kern w:val="0"/>
          <w:szCs w:val="24"/>
        </w:rPr>
        <w:t xml:space="preserve"> </w:t>
      </w:r>
      <w:r w:rsidR="00F272BC" w:rsidRPr="009E2EC8">
        <w:rPr>
          <w:rFonts w:cs="Times New Roman"/>
          <w:kern w:val="0"/>
          <w:szCs w:val="24"/>
        </w:rPr>
        <w:t>MC capability.</w:t>
      </w:r>
      <w:r w:rsidR="00B27BA3" w:rsidRPr="009E2EC8">
        <w:rPr>
          <w:rFonts w:cs="Times New Roman"/>
          <w:kern w:val="0"/>
          <w:szCs w:val="24"/>
        </w:rPr>
        <w:t xml:space="preserve"> </w:t>
      </w:r>
      <w:r w:rsidR="004A74C9" w:rsidRPr="009E2EC8">
        <w:rPr>
          <w:rFonts w:cs="Times New Roman"/>
          <w:kern w:val="0"/>
          <w:szCs w:val="24"/>
        </w:rPr>
        <w:t xml:space="preserve">Innovation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significantly</w:t>
      </w:r>
      <w:r w:rsidR="004A74C9" w:rsidRPr="009E2EC8">
        <w:rPr>
          <w:rFonts w:cs="Times New Roman"/>
          <w:kern w:val="0"/>
          <w:szCs w:val="24"/>
        </w:rPr>
        <w:t xml:space="preserve"> </w:t>
      </w:r>
      <w:r w:rsidR="0082685C" w:rsidRPr="009E2EC8">
        <w:rPr>
          <w:rFonts w:cs="Times New Roman"/>
          <w:kern w:val="0"/>
          <w:szCs w:val="24"/>
        </w:rPr>
        <w:t>enhance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82685C" w:rsidRPr="009E2EC8">
        <w:rPr>
          <w:rFonts w:cs="Times New Roman"/>
          <w:kern w:val="0"/>
          <w:szCs w:val="24"/>
        </w:rPr>
        <w:t xml:space="preserve"> </w:t>
      </w:r>
      <w:r w:rsidR="004A74C9" w:rsidRPr="009E2EC8">
        <w:rPr>
          <w:rFonts w:cs="Times New Roman"/>
          <w:kern w:val="0"/>
          <w:szCs w:val="24"/>
        </w:rPr>
        <w:t>delivery</w:t>
      </w:r>
      <w:r w:rsidR="0082685C">
        <w:rPr>
          <w:rFonts w:cs="Times New Roman"/>
          <w:kern w:val="0"/>
          <w:szCs w:val="24"/>
        </w:rPr>
        <w:t xml:space="preserve"> speed</w:t>
      </w:r>
      <w:r w:rsidR="004A74C9" w:rsidRPr="009E2EC8">
        <w:rPr>
          <w:rFonts w:cs="Times New Roman"/>
          <w:kern w:val="0"/>
          <w:szCs w:val="24"/>
        </w:rPr>
        <w:t xml:space="preserve">. However, the direct </w:t>
      </w:r>
      <w:r w:rsidR="00FF7442" w:rsidRPr="009E2EC8">
        <w:rPr>
          <w:rFonts w:cs="Times New Roman"/>
          <w:kern w:val="0"/>
          <w:szCs w:val="24"/>
        </w:rPr>
        <w:t>effect</w:t>
      </w:r>
      <w:r w:rsidR="004A74C9" w:rsidRPr="009E2EC8">
        <w:rPr>
          <w:rFonts w:cs="Times New Roman"/>
          <w:kern w:val="0"/>
          <w:szCs w:val="24"/>
        </w:rPr>
        <w:t xml:space="preserve"> of standardization on delivery </w:t>
      </w:r>
      <w:r w:rsidR="00A056EF">
        <w:rPr>
          <w:rFonts w:cs="Times New Roman"/>
          <w:kern w:val="0"/>
          <w:szCs w:val="24"/>
        </w:rPr>
        <w:t xml:space="preserve">speed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</w:t>
      </w:r>
      <w:r w:rsidR="00A056EF">
        <w:rPr>
          <w:rFonts w:cs="Times New Roman"/>
          <w:kern w:val="0"/>
          <w:szCs w:val="24"/>
        </w:rPr>
        <w:t>s</w:t>
      </w:r>
      <w:r w:rsidR="002D6544" w:rsidRPr="002D6544">
        <w:rPr>
          <w:rFonts w:cs="Times New Roman"/>
          <w:kern w:val="0"/>
          <w:szCs w:val="24"/>
        </w:rPr>
        <w:t xml:space="preserve"> </w:t>
      </w:r>
      <w:r w:rsidR="00A358D9">
        <w:rPr>
          <w:rFonts w:cs="Times New Roman"/>
          <w:kern w:val="0"/>
          <w:szCs w:val="24"/>
        </w:rPr>
        <w:t>no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n</w:t>
      </w:r>
      <w:r w:rsidR="002D6544">
        <w:rPr>
          <w:rFonts w:cs="Times New Roman"/>
          <w:kern w:val="0"/>
          <w:szCs w:val="24"/>
        </w:rPr>
        <w:t>significant</w:t>
      </w:r>
      <w:r w:rsidR="004A74C9" w:rsidRPr="009E2EC8">
        <w:rPr>
          <w:rFonts w:cs="Times New Roman"/>
          <w:kern w:val="0"/>
          <w:szCs w:val="24"/>
        </w:rPr>
        <w:t>. In addition, i</w:t>
      </w:r>
      <w:r w:rsidRPr="009E2EC8">
        <w:rPr>
          <w:rFonts w:cs="Times New Roman"/>
          <w:kern w:val="0"/>
          <w:szCs w:val="24"/>
        </w:rPr>
        <w:t xml:space="preserve">nnovation and standardization </w:t>
      </w:r>
      <w:r w:rsidR="00FF7442" w:rsidRPr="009E2EC8">
        <w:rPr>
          <w:rFonts w:cs="Times New Roman"/>
          <w:kern w:val="0"/>
          <w:szCs w:val="24"/>
        </w:rPr>
        <w:t>indirect</w:t>
      </w:r>
      <w:r w:rsidR="00986146">
        <w:rPr>
          <w:rFonts w:cs="Times New Roman"/>
          <w:kern w:val="0"/>
          <w:szCs w:val="24"/>
        </w:rPr>
        <w:t>ly</w:t>
      </w:r>
      <w:r w:rsidR="00FF7442" w:rsidRPr="009E2EC8">
        <w:rPr>
          <w:rFonts w:cs="Times New Roman"/>
          <w:kern w:val="0"/>
          <w:szCs w:val="24"/>
        </w:rPr>
        <w:t xml:space="preserve"> </w:t>
      </w:r>
      <w:r w:rsidR="00475CD1">
        <w:rPr>
          <w:rFonts w:cs="Times New Roman"/>
          <w:kern w:val="0"/>
          <w:szCs w:val="24"/>
        </w:rPr>
        <w:t>affect</w:t>
      </w:r>
      <w:r w:rsidR="00475CD1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delivery </w:t>
      </w:r>
      <w:r w:rsidR="00C77D75">
        <w:rPr>
          <w:rFonts w:cs="Times New Roman"/>
          <w:kern w:val="0"/>
          <w:szCs w:val="24"/>
        </w:rPr>
        <w:t xml:space="preserve">speed </w:t>
      </w:r>
      <w:r w:rsidRPr="009E2EC8">
        <w:rPr>
          <w:rFonts w:cs="Times New Roman"/>
          <w:kern w:val="0"/>
          <w:szCs w:val="24"/>
        </w:rPr>
        <w:t xml:space="preserve">through MC capability. </w:t>
      </w:r>
      <w:r w:rsidR="004A74C9" w:rsidRPr="009E2EC8">
        <w:rPr>
          <w:rFonts w:cs="Times New Roman"/>
          <w:kern w:val="0"/>
          <w:szCs w:val="24"/>
        </w:rPr>
        <w:t xml:space="preserve">This study contributes to </w:t>
      </w:r>
      <w:r w:rsidR="000A5C62">
        <w:rPr>
          <w:rFonts w:cs="Times New Roman"/>
          <w:kern w:val="0"/>
          <w:szCs w:val="24"/>
        </w:rPr>
        <w:t xml:space="preserve">the </w:t>
      </w:r>
      <w:r w:rsidR="004A74C9" w:rsidRPr="009E2EC8">
        <w:rPr>
          <w:rFonts w:cs="Times New Roman"/>
          <w:kern w:val="0"/>
          <w:szCs w:val="24"/>
        </w:rPr>
        <w:t xml:space="preserve">literature by providing empirical evidence </w:t>
      </w:r>
      <w:r w:rsidR="00D43E28" w:rsidRPr="009E2EC8">
        <w:rPr>
          <w:rFonts w:cs="Times New Roman"/>
          <w:kern w:val="0"/>
          <w:szCs w:val="24"/>
        </w:rPr>
        <w:t>on</w:t>
      </w:r>
      <w:r w:rsidR="004A74C9" w:rsidRPr="009E2EC8">
        <w:rPr>
          <w:rFonts w:cs="Times New Roman"/>
          <w:kern w:val="0"/>
          <w:szCs w:val="24"/>
        </w:rPr>
        <w:t xml:space="preserve"> the </w:t>
      </w:r>
      <w:r w:rsidR="00323FB3" w:rsidRPr="009E2EC8">
        <w:rPr>
          <w:rFonts w:cs="Times New Roman"/>
          <w:kern w:val="0"/>
          <w:szCs w:val="24"/>
        </w:rPr>
        <w:t>individual and interactive effects</w:t>
      </w:r>
      <w:r w:rsidR="004A74C9" w:rsidRPr="009E2EC8">
        <w:rPr>
          <w:rFonts w:cs="Times New Roman"/>
          <w:kern w:val="0"/>
          <w:szCs w:val="24"/>
        </w:rPr>
        <w:t xml:space="preserve"> of standardization and innovation in developing MC capability and</w:t>
      </w:r>
      <w:r w:rsidR="00772B8C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their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joint</w:t>
      </w:r>
      <w:r w:rsidR="00FE13DC" w:rsidRPr="009E2EC8" w:rsidDel="00FE13DC">
        <w:rPr>
          <w:rFonts w:cs="Times New Roman"/>
          <w:kern w:val="0"/>
          <w:szCs w:val="24"/>
        </w:rPr>
        <w:t xml:space="preserve"> </w:t>
      </w:r>
      <w:r w:rsidR="00772B8C" w:rsidRPr="009E2EC8">
        <w:rPr>
          <w:rFonts w:cs="Times New Roman"/>
          <w:kern w:val="0"/>
          <w:szCs w:val="24"/>
        </w:rPr>
        <w:t>influence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on</w:t>
      </w:r>
      <w:r w:rsidR="00772B8C" w:rsidRPr="009E2EC8">
        <w:rPr>
          <w:rFonts w:cs="Times New Roman"/>
          <w:kern w:val="0"/>
          <w:szCs w:val="24"/>
        </w:rPr>
        <w:t xml:space="preserve"> delivery</w:t>
      </w:r>
      <w:r w:rsidR="00CB4675">
        <w:rPr>
          <w:rFonts w:cs="Times New Roman"/>
          <w:kern w:val="0"/>
          <w:szCs w:val="24"/>
        </w:rPr>
        <w:t xml:space="preserve"> speed</w:t>
      </w:r>
      <w:r w:rsidR="00772B8C" w:rsidRPr="009E2EC8">
        <w:rPr>
          <w:rFonts w:cs="Times New Roman"/>
          <w:kern w:val="0"/>
          <w:szCs w:val="24"/>
        </w:rPr>
        <w:t xml:space="preserve">. </w:t>
      </w:r>
      <w:r w:rsidR="001E2E98">
        <w:rPr>
          <w:rFonts w:cs="Times New Roman"/>
          <w:kern w:val="0"/>
          <w:szCs w:val="24"/>
        </w:rPr>
        <w:t>The results</w:t>
      </w:r>
      <w:r w:rsidR="001E2E98" w:rsidRPr="009E2EC8">
        <w:rPr>
          <w:rFonts w:cs="Times New Roman"/>
          <w:kern w:val="0"/>
          <w:szCs w:val="24"/>
        </w:rPr>
        <w:t xml:space="preserve"> </w:t>
      </w:r>
      <w:r w:rsidR="004D0FB5">
        <w:rPr>
          <w:rFonts w:cs="Times New Roman"/>
          <w:kern w:val="0"/>
          <w:szCs w:val="24"/>
        </w:rPr>
        <w:t xml:space="preserve">will </w:t>
      </w:r>
      <w:r w:rsidR="004A74C9" w:rsidRPr="009E2EC8">
        <w:rPr>
          <w:rFonts w:cs="Times New Roman"/>
          <w:kern w:val="0"/>
          <w:szCs w:val="24"/>
        </w:rPr>
        <w:t>help managers</w:t>
      </w:r>
      <w:r w:rsidR="00A37130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un</w:t>
      </w:r>
      <w:r w:rsidR="0032610A" w:rsidRPr="009E2EC8">
        <w:rPr>
          <w:rFonts w:cs="Times New Roman"/>
          <w:kern w:val="0"/>
          <w:szCs w:val="24"/>
        </w:rPr>
        <w:t>derstand the</w:t>
      </w:r>
      <w:r w:rsidRPr="009E2EC8">
        <w:rPr>
          <w:rFonts w:cs="Times New Roman"/>
          <w:kern w:val="0"/>
          <w:szCs w:val="24"/>
        </w:rPr>
        <w:t xml:space="preserve"> </w:t>
      </w:r>
      <w:r w:rsidR="00F272BC" w:rsidRPr="009E2EC8">
        <w:rPr>
          <w:rFonts w:cs="Times New Roman"/>
          <w:kern w:val="0"/>
          <w:szCs w:val="24"/>
        </w:rPr>
        <w:t xml:space="preserve">roles </w:t>
      </w:r>
      <w:r w:rsidR="006137A2">
        <w:rPr>
          <w:rFonts w:cs="Times New Roman"/>
          <w:kern w:val="0"/>
          <w:szCs w:val="24"/>
        </w:rPr>
        <w:t>of</w:t>
      </w:r>
      <w:r w:rsidR="00A21918" w:rsidRPr="009E2EC8">
        <w:rPr>
          <w:rFonts w:cs="Times New Roman"/>
          <w:kern w:val="0"/>
          <w:szCs w:val="24"/>
        </w:rPr>
        <w:t xml:space="preserve"> </w:t>
      </w:r>
      <w:r w:rsidR="004A74C9" w:rsidRPr="009E2EC8">
        <w:rPr>
          <w:rFonts w:cs="Times New Roman"/>
          <w:kern w:val="0"/>
          <w:szCs w:val="24"/>
        </w:rPr>
        <w:t>standardization and innovation</w:t>
      </w:r>
      <w:r w:rsidR="00772B8C" w:rsidRPr="009E2EC8">
        <w:rPr>
          <w:rFonts w:cs="Times New Roman"/>
          <w:kern w:val="0"/>
          <w:szCs w:val="24"/>
        </w:rPr>
        <w:t xml:space="preserve"> </w:t>
      </w:r>
      <w:r w:rsidR="00F272BC" w:rsidRPr="009E2EC8">
        <w:rPr>
          <w:rFonts w:cs="Times New Roman"/>
          <w:kern w:val="0"/>
          <w:szCs w:val="24"/>
        </w:rPr>
        <w:t>in improving</w:t>
      </w:r>
      <w:r w:rsidR="00772B8C" w:rsidRPr="009E2EC8">
        <w:rPr>
          <w:rFonts w:cs="Times New Roman"/>
          <w:kern w:val="0"/>
          <w:szCs w:val="24"/>
        </w:rPr>
        <w:t xml:space="preserve"> organ</w:t>
      </w:r>
      <w:r w:rsidR="00F272BC" w:rsidRPr="009E2EC8">
        <w:rPr>
          <w:rFonts w:cs="Times New Roman"/>
          <w:kern w:val="0"/>
          <w:szCs w:val="24"/>
        </w:rPr>
        <w:t>izational capability and performance</w:t>
      </w:r>
      <w:r w:rsidR="00772B8C" w:rsidRPr="009E2EC8">
        <w:rPr>
          <w:rFonts w:cs="Times New Roman"/>
          <w:kern w:val="0"/>
          <w:szCs w:val="24"/>
        </w:rPr>
        <w:t>.</w:t>
      </w:r>
      <w:r w:rsidR="00B27BA3" w:rsidRPr="009E2EC8">
        <w:rPr>
          <w:rFonts w:cs="Times New Roman"/>
          <w:kern w:val="0"/>
          <w:szCs w:val="24"/>
        </w:rPr>
        <w:t xml:space="preserve"> </w:t>
      </w:r>
    </w:p>
    <w:p w14:paraId="7E989F29" w14:textId="77777777" w:rsidR="00F52F4A" w:rsidRPr="009E2EC8" w:rsidRDefault="00F52F4A" w:rsidP="00E31C00">
      <w:pPr>
        <w:spacing w:line="360" w:lineRule="auto"/>
        <w:rPr>
          <w:rFonts w:cs="Times New Roman"/>
          <w:kern w:val="0"/>
          <w:szCs w:val="24"/>
        </w:rPr>
      </w:pPr>
    </w:p>
    <w:p w14:paraId="401ED344" w14:textId="0652B4AC" w:rsidR="00F52F4A" w:rsidRPr="009E2EC8" w:rsidRDefault="00F52F4A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>Keywords:</w:t>
      </w:r>
      <w:r w:rsidRPr="009E2EC8">
        <w:rPr>
          <w:rFonts w:cs="Times New Roman"/>
          <w:kern w:val="0"/>
          <w:szCs w:val="24"/>
        </w:rPr>
        <w:t xml:space="preserve"> standard</w:t>
      </w:r>
      <w:r w:rsidR="008D21B0" w:rsidRPr="009E2EC8">
        <w:rPr>
          <w:rFonts w:cs="Times New Roman"/>
          <w:kern w:val="0"/>
          <w:szCs w:val="24"/>
        </w:rPr>
        <w:t>ization</w:t>
      </w:r>
      <w:r w:rsidR="00072632" w:rsidRPr="009E2EC8">
        <w:rPr>
          <w:rFonts w:cs="Times New Roman"/>
          <w:kern w:val="0"/>
          <w:szCs w:val="24"/>
        </w:rPr>
        <w:t>,</w:t>
      </w:r>
      <w:r w:rsidRPr="009E2EC8">
        <w:rPr>
          <w:rFonts w:cs="Times New Roman"/>
          <w:kern w:val="0"/>
          <w:szCs w:val="24"/>
        </w:rPr>
        <w:t xml:space="preserve"> innovation,</w:t>
      </w:r>
      <w:r w:rsidR="00072632" w:rsidRPr="009E2EC8">
        <w:rPr>
          <w:rFonts w:cs="Times New Roman"/>
          <w:kern w:val="0"/>
          <w:szCs w:val="24"/>
        </w:rPr>
        <w:t xml:space="preserve"> mass customization capability</w:t>
      </w:r>
      <w:r w:rsidR="002A1E67" w:rsidRPr="009E2EC8">
        <w:rPr>
          <w:rFonts w:cs="Times New Roman"/>
          <w:kern w:val="0"/>
          <w:szCs w:val="24"/>
        </w:rPr>
        <w:t xml:space="preserve">, </w:t>
      </w:r>
      <w:r w:rsidR="005E3A77" w:rsidRPr="009E2EC8">
        <w:rPr>
          <w:rFonts w:cs="Times New Roman"/>
          <w:kern w:val="0"/>
          <w:szCs w:val="24"/>
        </w:rPr>
        <w:t>delivery</w:t>
      </w:r>
      <w:r w:rsidR="00B27BA3" w:rsidRPr="009E2EC8">
        <w:rPr>
          <w:rFonts w:cs="Times New Roman"/>
          <w:kern w:val="0"/>
          <w:szCs w:val="24"/>
        </w:rPr>
        <w:t xml:space="preserve"> </w:t>
      </w:r>
      <w:r w:rsidR="004E47C0" w:rsidRPr="009E2EC8">
        <w:rPr>
          <w:rFonts w:cs="Times New Roman"/>
          <w:kern w:val="0"/>
          <w:szCs w:val="24"/>
        </w:rPr>
        <w:t>speed</w:t>
      </w:r>
    </w:p>
    <w:p w14:paraId="799BBCC7" w14:textId="77777777" w:rsidR="00F52F4A" w:rsidRPr="009E2EC8" w:rsidRDefault="00F52F4A" w:rsidP="00E31C00">
      <w:pPr>
        <w:spacing w:line="360" w:lineRule="auto"/>
        <w:rPr>
          <w:rFonts w:cs="Times New Roman"/>
          <w:kern w:val="0"/>
          <w:szCs w:val="24"/>
        </w:rPr>
      </w:pPr>
    </w:p>
    <w:p w14:paraId="438DB77B" w14:textId="77777777" w:rsidR="00966660" w:rsidRPr="009E2EC8" w:rsidRDefault="00966660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2EC4D3DC" w14:textId="77777777" w:rsidR="00966660" w:rsidRPr="009E2EC8" w:rsidRDefault="00966660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50006128" w14:textId="77777777" w:rsidR="00966660" w:rsidRPr="009E2EC8" w:rsidRDefault="00966660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399C2B40" w14:textId="77777777" w:rsidR="00966660" w:rsidRDefault="00966660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06B202EE" w14:textId="77777777" w:rsidR="004415E1" w:rsidRPr="009E2EC8" w:rsidRDefault="004415E1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66A61FC4" w14:textId="77777777" w:rsidR="00F13355" w:rsidRPr="009E2EC8" w:rsidRDefault="00F13355" w:rsidP="00E31C00">
      <w:pPr>
        <w:spacing w:line="360" w:lineRule="auto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lastRenderedPageBreak/>
        <w:t>1. Introduction</w:t>
      </w:r>
    </w:p>
    <w:p w14:paraId="0DB99E15" w14:textId="32724F14" w:rsidR="00C511AC" w:rsidRPr="009E2EC8" w:rsidRDefault="007F7DE6" w:rsidP="00C511AC">
      <w:pPr>
        <w:spacing w:line="360" w:lineRule="auto"/>
        <w:rPr>
          <w:rFonts w:cs="Times New Roman"/>
          <w:kern w:val="0"/>
          <w:szCs w:val="24"/>
        </w:rPr>
      </w:pPr>
      <w:r w:rsidRPr="00324946">
        <w:rPr>
          <w:rFonts w:cs="Times New Roman"/>
          <w:kern w:val="0"/>
          <w:szCs w:val="24"/>
        </w:rPr>
        <w:t>Mass customi</w:t>
      </w:r>
      <w:r w:rsidR="001D73B7" w:rsidRPr="00324946">
        <w:rPr>
          <w:rFonts w:cs="Times New Roman"/>
          <w:kern w:val="0"/>
          <w:szCs w:val="24"/>
        </w:rPr>
        <w:t xml:space="preserve">zation (MC) aims </w:t>
      </w:r>
      <w:r w:rsidR="00DC1F4A" w:rsidRPr="00324946">
        <w:rPr>
          <w:rFonts w:cs="Times New Roman"/>
          <w:kern w:val="0"/>
          <w:szCs w:val="24"/>
        </w:rPr>
        <w:t xml:space="preserve">to </w:t>
      </w:r>
      <w:r w:rsidRPr="00324946">
        <w:rPr>
          <w:rFonts w:cs="Times New Roman"/>
          <w:kern w:val="0"/>
          <w:szCs w:val="24"/>
        </w:rPr>
        <w:t>offer</w:t>
      </w:r>
      <w:r w:rsidR="0096168F" w:rsidRPr="00324946">
        <w:rPr>
          <w:rFonts w:cs="Times New Roman"/>
          <w:kern w:val="0"/>
          <w:szCs w:val="24"/>
        </w:rPr>
        <w:t xml:space="preserve"> customized products </w:t>
      </w:r>
      <w:r w:rsidRPr="00324946">
        <w:rPr>
          <w:rFonts w:cs="Times New Roman"/>
          <w:kern w:val="0"/>
          <w:szCs w:val="24"/>
        </w:rPr>
        <w:t xml:space="preserve">on a large scale </w:t>
      </w:r>
      <w:r w:rsidR="0058311F" w:rsidRPr="00324946">
        <w:rPr>
          <w:rFonts w:cs="Times New Roman"/>
          <w:kern w:val="0"/>
          <w:szCs w:val="24"/>
        </w:rPr>
        <w:t>and in a responsive manner</w:t>
      </w:r>
      <w:r w:rsidR="0058311F" w:rsidRPr="00324946">
        <w:rPr>
          <w:rFonts w:eastAsia="宋体"/>
          <w:kern w:val="0"/>
          <w:szCs w:val="28"/>
        </w:rPr>
        <w:t xml:space="preserve"> </w:t>
      </w:r>
      <w:r w:rsidR="00692CD8">
        <w:rPr>
          <w:rFonts w:eastAsia="PMingLiU" w:hint="eastAsia"/>
          <w:kern w:val="0"/>
          <w:szCs w:val="28"/>
          <w:lang w:eastAsia="zh-TW"/>
        </w:rPr>
        <w:t>so</w:t>
      </w:r>
      <w:r w:rsidR="00696038" w:rsidRPr="00324946">
        <w:rPr>
          <w:rFonts w:eastAsia="宋体"/>
          <w:kern w:val="0"/>
          <w:szCs w:val="28"/>
        </w:rPr>
        <w:t xml:space="preserve"> </w:t>
      </w:r>
      <w:r w:rsidR="0058311F" w:rsidRPr="00324946">
        <w:rPr>
          <w:rFonts w:eastAsia="宋体"/>
          <w:kern w:val="0"/>
          <w:szCs w:val="28"/>
        </w:rPr>
        <w:t xml:space="preserve">that </w:t>
      </w:r>
      <w:r w:rsidR="00692CD8">
        <w:rPr>
          <w:rFonts w:eastAsia="PMingLiU" w:hint="eastAsia"/>
          <w:kern w:val="0"/>
          <w:szCs w:val="28"/>
          <w:lang w:eastAsia="zh-TW"/>
        </w:rPr>
        <w:t>nearly</w:t>
      </w:r>
      <w:r w:rsidR="007151EC" w:rsidRPr="00324946">
        <w:rPr>
          <w:rFonts w:eastAsia="宋体"/>
          <w:kern w:val="0"/>
          <w:szCs w:val="28"/>
        </w:rPr>
        <w:t xml:space="preserve"> </w:t>
      </w:r>
      <w:r w:rsidR="0098573B" w:rsidRPr="00324946">
        <w:rPr>
          <w:rFonts w:eastAsia="宋体"/>
          <w:kern w:val="0"/>
          <w:szCs w:val="28"/>
        </w:rPr>
        <w:t>every</w:t>
      </w:r>
      <w:r w:rsidR="00CA4203">
        <w:rPr>
          <w:rFonts w:eastAsia="PMingLiU" w:hint="eastAsia"/>
          <w:kern w:val="0"/>
          <w:szCs w:val="28"/>
          <w:lang w:eastAsia="zh-TW"/>
        </w:rPr>
        <w:t xml:space="preserve"> customer</w:t>
      </w:r>
      <w:r w:rsidR="0098573B" w:rsidRPr="00324946" w:rsidDel="0098573B">
        <w:rPr>
          <w:rFonts w:eastAsia="宋体"/>
          <w:kern w:val="0"/>
          <w:szCs w:val="28"/>
        </w:rPr>
        <w:t xml:space="preserve"> </w:t>
      </w:r>
      <w:r w:rsidR="009319EB" w:rsidRPr="00324946">
        <w:rPr>
          <w:rFonts w:eastAsia="宋体"/>
          <w:kern w:val="0"/>
          <w:szCs w:val="28"/>
        </w:rPr>
        <w:t>can find</w:t>
      </w:r>
      <w:r w:rsidR="0058311F" w:rsidRPr="00324946">
        <w:rPr>
          <w:rFonts w:eastAsia="宋体"/>
          <w:kern w:val="0"/>
          <w:szCs w:val="28"/>
        </w:rPr>
        <w:t xml:space="preserve"> </w:t>
      </w:r>
      <w:r w:rsidR="00021856" w:rsidRPr="00324946">
        <w:rPr>
          <w:rFonts w:eastAsia="宋体"/>
          <w:kern w:val="0"/>
          <w:szCs w:val="28"/>
        </w:rPr>
        <w:t>products</w:t>
      </w:r>
      <w:r w:rsidR="00692CD8">
        <w:rPr>
          <w:rFonts w:eastAsia="PMingLiU" w:hint="eastAsia"/>
          <w:kern w:val="0"/>
          <w:szCs w:val="28"/>
          <w:lang w:eastAsia="zh-TW"/>
        </w:rPr>
        <w:t xml:space="preserve"> that satisfy their specific needs</w:t>
      </w:r>
      <w:r w:rsidR="00021856" w:rsidRPr="00324946">
        <w:rPr>
          <w:rFonts w:eastAsia="宋体"/>
          <w:kern w:val="0"/>
          <w:szCs w:val="28"/>
        </w:rPr>
        <w:t xml:space="preserve"> </w:t>
      </w:r>
      <w:r w:rsidR="0058311F" w:rsidRPr="00324946">
        <w:rPr>
          <w:rFonts w:eastAsia="宋体"/>
          <w:kern w:val="0"/>
          <w:szCs w:val="28"/>
        </w:rPr>
        <w:t>at a reasonable price</w:t>
      </w:r>
      <w:r w:rsidR="0058311F" w:rsidRPr="00324946">
        <w:rPr>
          <w:rFonts w:cs="Times New Roman"/>
          <w:kern w:val="0"/>
          <w:szCs w:val="24"/>
        </w:rPr>
        <w:t xml:space="preserve"> </w:t>
      </w:r>
      <w:r w:rsidR="00A46B53" w:rsidRPr="00324946">
        <w:rPr>
          <w:rFonts w:cs="Times New Roman"/>
          <w:kern w:val="0"/>
          <w:szCs w:val="24"/>
        </w:rPr>
        <w:fldChar w:fldCharType="begin"/>
      </w:r>
      <w:r w:rsidR="00E91C82" w:rsidRPr="00324946">
        <w:rPr>
          <w:rFonts w:cs="Times New Roman"/>
          <w:kern w:val="0"/>
          <w:szCs w:val="24"/>
        </w:rPr>
        <w:instrText xml:space="preserve"> ADDIN EN.CITE &lt;EndNote&gt;&lt;Cite&gt;&lt;Author&gt;Jiao&lt;/Author&gt;&lt;Year&gt;2003&lt;/Year&gt;&lt;RecNum&gt;751&lt;/RecNum&gt;&lt;DisplayText&gt;(Anderson and Pine, 1997; Jiao et al., 2003)&lt;/DisplayText&gt;&lt;record&gt;&lt;rec-number&gt;751&lt;/rec-number&gt;&lt;foreign-keys&gt;&lt;key app="EN" db-id="r9xs5zzx5fzps9er2s7vt95ofar5rpf0szad"&gt;751&lt;/key&gt;&lt;/foreign-keys&gt;&lt;ref-type name="Journal Article"&gt;17&lt;/ref-type&gt;&lt;contributors&gt;&lt;authors&gt;&lt;author&gt;Jiao, J.&lt;/author&gt;&lt;author&gt;Ma, Q.&lt;/author&gt;&lt;author&gt;Tseng, M.M.&lt;/author&gt;&lt;/authors&gt;&lt;/contributors&gt;&lt;titles&gt;&lt;title&gt;Towards high value-added products and services: Mass customization and beyond&lt;/title&gt;&lt;secondary-title&gt;Technovation&lt;/secondary-title&gt;&lt;/titles&gt;&lt;periodical&gt;&lt;full-title&gt;Technovation&lt;/full-title&gt;&lt;/periodical&gt;&lt;pages&gt;809-821&lt;/pages&gt;&lt;volume&gt;23&lt;/volume&gt;&lt;number&gt;10&lt;/number&gt;&lt;dates&gt;&lt;year&gt;2003&lt;/year&gt;&lt;/dates&gt;&lt;urls&gt;&lt;/urls&gt;&lt;/record&gt;&lt;/Cite&gt;&lt;Cite&gt;&lt;Author&gt;Anderson&lt;/Author&gt;&lt;Year&gt;1997&lt;/Year&gt;&lt;RecNum&gt;855&lt;/RecNum&gt;&lt;record&gt;&lt;rec-number&gt;855&lt;/rec-number&gt;&lt;foreign-keys&gt;&lt;key app="EN" db-id="r9xs5zzx5fzps9er2s7vt95ofar5rpf0szad"&gt;855&lt;/key&gt;&lt;/foreign-keys&gt;&lt;ref-type name="Book"&gt;6&lt;/ref-type&gt;&lt;contributors&gt;&lt;authors&gt;&lt;author&gt;Anderson, D. M. &lt;/author&gt;&lt;author&gt;Pine, B.J.&lt;/author&gt;&lt;/authors&gt;&lt;/contributors&gt;&lt;titles&gt;&lt;title&gt;Agile Product Development for Mass Customization&lt;/title&gt;&lt;/titles&gt;&lt;dates&gt;&lt;year&gt;1997&lt;/year&gt;&lt;/dates&gt;&lt;publisher&gt;McGraw-Hill&lt;/publisher&gt;&lt;accession-num&gt;338&lt;/accession-num&gt;&lt;urls&gt;&lt;/urls&gt;&lt;/record&gt;&lt;/Cite&gt;&lt;/EndNote&gt;</w:instrText>
      </w:r>
      <w:r w:rsidR="00A46B53" w:rsidRPr="00324946">
        <w:rPr>
          <w:rFonts w:cs="Times New Roman"/>
          <w:kern w:val="0"/>
          <w:szCs w:val="24"/>
        </w:rPr>
        <w:fldChar w:fldCharType="separate"/>
      </w:r>
      <w:r w:rsidR="003350D9" w:rsidRPr="00324946">
        <w:rPr>
          <w:rFonts w:cs="Times New Roman"/>
          <w:kern w:val="0"/>
          <w:szCs w:val="24"/>
        </w:rPr>
        <w:t>(</w:t>
      </w:r>
      <w:hyperlink w:anchor="_ENREF_1" w:tooltip="Anderson, 1997 #855" w:history="1">
        <w:r w:rsidR="00E91C82" w:rsidRPr="00324946">
          <w:rPr>
            <w:rFonts w:cs="Times New Roman"/>
            <w:kern w:val="0"/>
            <w:szCs w:val="24"/>
          </w:rPr>
          <w:t>Anderson and Pine, 1997</w:t>
        </w:r>
      </w:hyperlink>
      <w:r w:rsidR="003350D9" w:rsidRPr="00324946">
        <w:rPr>
          <w:rFonts w:cs="Times New Roman"/>
          <w:kern w:val="0"/>
          <w:szCs w:val="24"/>
        </w:rPr>
        <w:t xml:space="preserve">; </w:t>
      </w:r>
      <w:hyperlink w:anchor="_ENREF_14" w:tooltip="Jiao, 2003 #751" w:history="1">
        <w:r w:rsidR="00E91C82" w:rsidRPr="00324946">
          <w:rPr>
            <w:rFonts w:cs="Times New Roman"/>
            <w:kern w:val="0"/>
            <w:szCs w:val="24"/>
          </w:rPr>
          <w:t>Jiao et al., 2003</w:t>
        </w:r>
      </w:hyperlink>
      <w:r w:rsidR="003350D9" w:rsidRPr="00324946">
        <w:rPr>
          <w:rFonts w:cs="Times New Roman"/>
          <w:kern w:val="0"/>
          <w:szCs w:val="24"/>
        </w:rPr>
        <w:t>)</w:t>
      </w:r>
      <w:r w:rsidR="00A46B53" w:rsidRPr="00324946">
        <w:rPr>
          <w:rFonts w:cs="Times New Roman"/>
          <w:kern w:val="0"/>
          <w:szCs w:val="24"/>
        </w:rPr>
        <w:fldChar w:fldCharType="end"/>
      </w:r>
      <w:r w:rsidR="0096168F" w:rsidRPr="00324946">
        <w:rPr>
          <w:rFonts w:cs="Times New Roman"/>
          <w:kern w:val="0"/>
          <w:szCs w:val="24"/>
        </w:rPr>
        <w:t>.</w:t>
      </w:r>
      <w:r w:rsidR="007C516E" w:rsidRPr="00324946">
        <w:rPr>
          <w:rFonts w:cs="Times New Roman"/>
          <w:kern w:val="0"/>
          <w:szCs w:val="24"/>
        </w:rPr>
        <w:t xml:space="preserve"> </w:t>
      </w:r>
      <w:r w:rsidR="006D253D" w:rsidRPr="00324946">
        <w:rPr>
          <w:rFonts w:cs="Times New Roman"/>
          <w:kern w:val="0"/>
          <w:szCs w:val="24"/>
        </w:rPr>
        <w:t xml:space="preserve">By aligning a manufacturer with its customer needs </w:t>
      </w:r>
      <w:r w:rsidR="006D253D" w:rsidRPr="00324946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PFJlY051bT4xNDc1PC9SZWNOdW0+PERpc3BsYXlUZXh0PihTYWx2YWRvciBldCBhbC4sIDIwMDkp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</w:fldData>
        </w:fldChar>
      </w:r>
      <w:r w:rsidR="006D253D" w:rsidRPr="00324946">
        <w:rPr>
          <w:rFonts w:cs="Times New Roman"/>
          <w:kern w:val="0"/>
          <w:szCs w:val="24"/>
        </w:rPr>
        <w:instrText xml:space="preserve"> ADDIN EN.CITE </w:instrText>
      </w:r>
      <w:r w:rsidR="006D253D" w:rsidRPr="00324946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PFJlY051bT4xNDc1PC9SZWNOdW0+PERpc3BsYXlUZXh0PihTYWx2YWRvciBldCBhbC4sIDIwMDkp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</w:fldData>
        </w:fldChar>
      </w:r>
      <w:r w:rsidR="006D253D" w:rsidRPr="00324946">
        <w:rPr>
          <w:rFonts w:cs="Times New Roman"/>
          <w:kern w:val="0"/>
          <w:szCs w:val="24"/>
        </w:rPr>
        <w:instrText xml:space="preserve"> ADDIN EN.CITE.DATA </w:instrText>
      </w:r>
      <w:r w:rsidR="006D253D" w:rsidRPr="00324946">
        <w:rPr>
          <w:rFonts w:cs="Times New Roman"/>
          <w:kern w:val="0"/>
          <w:szCs w:val="24"/>
        </w:rPr>
      </w:r>
      <w:r w:rsidR="006D253D" w:rsidRPr="00324946">
        <w:rPr>
          <w:rFonts w:cs="Times New Roman"/>
          <w:kern w:val="0"/>
          <w:szCs w:val="24"/>
        </w:rPr>
        <w:fldChar w:fldCharType="end"/>
      </w:r>
      <w:r w:rsidR="006D253D" w:rsidRPr="00324946">
        <w:rPr>
          <w:rFonts w:cs="Times New Roman"/>
          <w:kern w:val="0"/>
          <w:szCs w:val="24"/>
        </w:rPr>
      </w:r>
      <w:r w:rsidR="006D253D" w:rsidRPr="00324946">
        <w:rPr>
          <w:rFonts w:cs="Times New Roman"/>
          <w:kern w:val="0"/>
          <w:szCs w:val="24"/>
        </w:rPr>
        <w:fldChar w:fldCharType="separate"/>
      </w:r>
      <w:r w:rsidR="006D253D" w:rsidRPr="00324946">
        <w:rPr>
          <w:rFonts w:cs="Times New Roman"/>
          <w:kern w:val="0"/>
          <w:szCs w:val="24"/>
        </w:rPr>
        <w:t>(</w:t>
      </w:r>
      <w:hyperlink w:anchor="_ENREF_33" w:tooltip="Salvador, 2009 #1475" w:history="1">
        <w:r w:rsidR="006D253D" w:rsidRPr="00324946">
          <w:rPr>
            <w:rFonts w:cs="Times New Roman"/>
            <w:kern w:val="0"/>
            <w:szCs w:val="24"/>
          </w:rPr>
          <w:t>Salvador et al., 2009</w:t>
        </w:r>
      </w:hyperlink>
      <w:r w:rsidR="006D253D" w:rsidRPr="00324946">
        <w:rPr>
          <w:rFonts w:cs="Times New Roman"/>
          <w:kern w:val="0"/>
          <w:szCs w:val="24"/>
        </w:rPr>
        <w:t>)</w:t>
      </w:r>
      <w:r w:rsidR="006D253D" w:rsidRPr="00324946">
        <w:rPr>
          <w:rFonts w:cs="Times New Roman"/>
          <w:kern w:val="0"/>
          <w:szCs w:val="24"/>
        </w:rPr>
        <w:fldChar w:fldCharType="end"/>
      </w:r>
      <w:r w:rsidR="0095093C">
        <w:rPr>
          <w:rFonts w:cs="Times New Roman"/>
          <w:kern w:val="0"/>
          <w:szCs w:val="24"/>
        </w:rPr>
        <w:t>, MC satisfies</w:t>
      </w:r>
      <w:r w:rsidR="006D253D" w:rsidRPr="00324946">
        <w:rPr>
          <w:rFonts w:cs="Times New Roman"/>
          <w:kern w:val="0"/>
          <w:szCs w:val="24"/>
        </w:rPr>
        <w:t xml:space="preserve"> </w:t>
      </w:r>
      <w:r w:rsidR="0095093C">
        <w:rPr>
          <w:rFonts w:cs="Times New Roman"/>
          <w:kern w:val="0"/>
          <w:szCs w:val="24"/>
        </w:rPr>
        <w:t xml:space="preserve">the demands for customization efficiently </w:t>
      </w:r>
      <w:r w:rsidR="006D253D" w:rsidRPr="00324946">
        <w:rPr>
          <w:rFonts w:cs="Times New Roman"/>
          <w:kern w:val="0"/>
          <w:szCs w:val="24"/>
        </w:rPr>
        <w:fldChar w:fldCharType="begin">
          <w:fldData xml:space="preserve">PEVuZE5vdGU+PENpdGU+PEF1dGhvcj5Lb3J0bWFubjwvQXV0aG9yPjxZZWFyPjIwMTQ8L1llYXI+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</w:fldData>
        </w:fldChar>
      </w:r>
      <w:r w:rsidR="006D253D" w:rsidRPr="00324946">
        <w:rPr>
          <w:rFonts w:cs="Times New Roman"/>
          <w:kern w:val="0"/>
          <w:szCs w:val="24"/>
        </w:rPr>
        <w:instrText xml:space="preserve"> ADDIN EN.CITE </w:instrText>
      </w:r>
      <w:r w:rsidR="006D253D" w:rsidRPr="00324946">
        <w:rPr>
          <w:rFonts w:cs="Times New Roman"/>
          <w:kern w:val="0"/>
          <w:szCs w:val="24"/>
        </w:rPr>
        <w:fldChar w:fldCharType="begin">
          <w:fldData xml:space="preserve">PEVuZE5vdGU+PENpdGU+PEF1dGhvcj5Lb3J0bWFubjwvQXV0aG9yPjxZZWFyPjIwMTQ8L1llYXI+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</w:fldData>
        </w:fldChar>
      </w:r>
      <w:r w:rsidR="006D253D" w:rsidRPr="00324946">
        <w:rPr>
          <w:rFonts w:cs="Times New Roman"/>
          <w:kern w:val="0"/>
          <w:szCs w:val="24"/>
        </w:rPr>
        <w:instrText xml:space="preserve"> ADDIN EN.CITE.DATA </w:instrText>
      </w:r>
      <w:r w:rsidR="006D253D" w:rsidRPr="00324946">
        <w:rPr>
          <w:rFonts w:cs="Times New Roman"/>
          <w:kern w:val="0"/>
          <w:szCs w:val="24"/>
        </w:rPr>
      </w:r>
      <w:r w:rsidR="006D253D" w:rsidRPr="00324946">
        <w:rPr>
          <w:rFonts w:cs="Times New Roman"/>
          <w:kern w:val="0"/>
          <w:szCs w:val="24"/>
        </w:rPr>
        <w:fldChar w:fldCharType="end"/>
      </w:r>
      <w:r w:rsidR="006D253D" w:rsidRPr="00324946">
        <w:rPr>
          <w:rFonts w:cs="Times New Roman"/>
          <w:kern w:val="0"/>
          <w:szCs w:val="24"/>
        </w:rPr>
      </w:r>
      <w:r w:rsidR="006D253D" w:rsidRPr="00324946">
        <w:rPr>
          <w:rFonts w:cs="Times New Roman"/>
          <w:kern w:val="0"/>
          <w:szCs w:val="24"/>
        </w:rPr>
        <w:fldChar w:fldCharType="separate"/>
      </w:r>
      <w:r w:rsidR="006D253D" w:rsidRPr="00324946">
        <w:rPr>
          <w:rFonts w:cs="Times New Roman"/>
          <w:kern w:val="0"/>
          <w:szCs w:val="24"/>
        </w:rPr>
        <w:t>(</w:t>
      </w:r>
      <w:hyperlink w:anchor="_ENREF_16" w:tooltip="Jitpaiboon, 2013 #1477" w:history="1">
        <w:r w:rsidR="006D253D" w:rsidRPr="00324946">
          <w:rPr>
            <w:rFonts w:cs="Times New Roman"/>
            <w:kern w:val="0"/>
            <w:szCs w:val="24"/>
          </w:rPr>
          <w:t>Jitpaiboon et al., 2013</w:t>
        </w:r>
      </w:hyperlink>
      <w:r w:rsidR="006D253D" w:rsidRPr="00324946">
        <w:rPr>
          <w:rFonts w:cs="Times New Roman"/>
          <w:kern w:val="0"/>
          <w:szCs w:val="24"/>
        </w:rPr>
        <w:t>;</w:t>
      </w:r>
      <w:r w:rsidR="006D253D">
        <w:rPr>
          <w:rFonts w:cs="Times New Roman"/>
          <w:kern w:val="0"/>
          <w:szCs w:val="24"/>
        </w:rPr>
        <w:t xml:space="preserve"> </w:t>
      </w:r>
      <w:hyperlink w:anchor="_ENREF_18" w:tooltip="Kortmann, 2014 #1366" w:history="1">
        <w:r w:rsidR="006D253D" w:rsidRPr="00324946">
          <w:rPr>
            <w:rFonts w:cs="Times New Roman"/>
            <w:kern w:val="0"/>
            <w:szCs w:val="24"/>
          </w:rPr>
          <w:t>Kortmann et al., 2014</w:t>
        </w:r>
      </w:hyperlink>
      <w:r w:rsidR="006D253D" w:rsidRPr="00324946">
        <w:rPr>
          <w:rFonts w:cs="Times New Roman"/>
          <w:kern w:val="0"/>
          <w:szCs w:val="24"/>
        </w:rPr>
        <w:t>)</w:t>
      </w:r>
      <w:r w:rsidR="006D253D" w:rsidRPr="00324946">
        <w:rPr>
          <w:rFonts w:cs="Times New Roman"/>
          <w:kern w:val="0"/>
          <w:szCs w:val="24"/>
        </w:rPr>
        <w:fldChar w:fldCharType="end"/>
      </w:r>
      <w:r w:rsidR="006D253D" w:rsidRPr="00324946">
        <w:rPr>
          <w:rFonts w:cs="Times New Roman"/>
          <w:kern w:val="0"/>
          <w:szCs w:val="24"/>
        </w:rPr>
        <w:t xml:space="preserve">. </w:t>
      </w:r>
      <w:r w:rsidR="00C511AC" w:rsidRPr="009E2EC8">
        <w:rPr>
          <w:rFonts w:cs="Times New Roman"/>
          <w:kern w:val="0"/>
          <w:szCs w:val="24"/>
        </w:rPr>
        <w:t xml:space="preserve">Mass customizers usually face the challenges of increasing product variety and process complexity </w:t>
      </w:r>
      <w:r w:rsidR="00C511AC" w:rsidRPr="00BC4916">
        <w:rPr>
          <w:rFonts w:cs="Times New Roman"/>
          <w:kern w:val="0"/>
          <w:szCs w:val="24"/>
        </w:rPr>
        <w:t>(</w:t>
      </w:r>
      <w:proofErr w:type="spellStart"/>
      <w:r w:rsidR="00C511AC" w:rsidRPr="00BC4916">
        <w:rPr>
          <w:rFonts w:cs="Times New Roman"/>
          <w:kern w:val="0"/>
          <w:szCs w:val="24"/>
        </w:rPr>
        <w:t>Duray</w:t>
      </w:r>
      <w:proofErr w:type="spellEnd"/>
      <w:r w:rsidR="00C511AC" w:rsidRPr="00BC4916">
        <w:rPr>
          <w:rFonts w:cs="Times New Roman"/>
          <w:kern w:val="0"/>
          <w:szCs w:val="24"/>
        </w:rPr>
        <w:t xml:space="preserve"> et al., 2000; </w:t>
      </w:r>
      <w:hyperlink w:anchor="_ENREF_33" w:tooltip="Salvador, 2009 #1475" w:history="1">
        <w:r w:rsidR="00C511AC" w:rsidRPr="00BC4916">
          <w:rPr>
            <w:rFonts w:cs="Times New Roman"/>
            <w:kern w:val="0"/>
            <w:szCs w:val="24"/>
          </w:rPr>
          <w:t>Salvador et al., 2009</w:t>
        </w:r>
      </w:hyperlink>
      <w:r w:rsidR="00C511AC" w:rsidRPr="00BC4916">
        <w:rPr>
          <w:rFonts w:cs="Times New Roman"/>
          <w:kern w:val="0"/>
          <w:szCs w:val="24"/>
        </w:rPr>
        <w:t>).</w:t>
      </w:r>
      <w:r w:rsidR="00C511AC" w:rsidRPr="009E2EC8">
        <w:rPr>
          <w:rFonts w:cs="Times New Roman"/>
          <w:kern w:val="0"/>
          <w:szCs w:val="24"/>
        </w:rPr>
        <w:t xml:space="preserve"> </w:t>
      </w:r>
      <w:r w:rsidR="00C511AC">
        <w:rPr>
          <w:rFonts w:cs="Times New Roman"/>
          <w:kern w:val="0"/>
          <w:szCs w:val="24"/>
        </w:rPr>
        <w:t>Therefore</w:t>
      </w:r>
      <w:r w:rsidR="00C511AC" w:rsidRPr="009E2EC8">
        <w:rPr>
          <w:rFonts w:cs="Times New Roman"/>
          <w:kern w:val="0"/>
          <w:szCs w:val="24"/>
        </w:rPr>
        <w:t>, delivery</w:t>
      </w:r>
      <w:r w:rsidR="00C511AC">
        <w:rPr>
          <w:rFonts w:cs="Times New Roman"/>
          <w:kern w:val="0"/>
          <w:szCs w:val="24"/>
        </w:rPr>
        <w:t xml:space="preserve"> speed</w:t>
      </w:r>
      <w:r w:rsidR="00C511AC" w:rsidRPr="009E2EC8">
        <w:rPr>
          <w:rFonts w:cs="Times New Roman"/>
          <w:kern w:val="0"/>
          <w:szCs w:val="24"/>
        </w:rPr>
        <w:t xml:space="preserve">, which refers to </w:t>
      </w:r>
      <w:r w:rsidR="00C511AC" w:rsidRPr="00F22D21">
        <w:rPr>
          <w:rFonts w:cs="Times New Roman"/>
          <w:kern w:val="0"/>
          <w:szCs w:val="24"/>
        </w:rPr>
        <w:t>the extent to which a</w:t>
      </w:r>
      <w:r w:rsidR="00C511AC" w:rsidRPr="009E2EC8">
        <w:rPr>
          <w:rFonts w:cs="Times New Roman"/>
          <w:kern w:val="0"/>
          <w:szCs w:val="24"/>
        </w:rPr>
        <w:t xml:space="preserve"> company promptly delivers products in response to customer needs </w:t>
      </w:r>
      <w:r w:rsidR="00C511AC" w:rsidRPr="009E2EC8">
        <w:rPr>
          <w:rFonts w:cs="Times New Roman"/>
          <w:kern w:val="0"/>
          <w:szCs w:val="24"/>
        </w:rPr>
        <w:fldChar w:fldCharType="begin">
          <w:fldData xml:space="preserve">PEVuZE5vdGU+PENpdGU+PEF1dGhvcj5DYWxhbnRvbmU8L0F1dGhvcj48WWVhcj4yMDAwPC9ZZWFy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</w:fldData>
        </w:fldChar>
      </w:r>
      <w:r w:rsidR="00C511AC" w:rsidRPr="009E2EC8">
        <w:rPr>
          <w:rFonts w:cs="Times New Roman"/>
          <w:kern w:val="0"/>
          <w:szCs w:val="24"/>
        </w:rPr>
        <w:instrText xml:space="preserve"> ADDIN EN.CITE </w:instrText>
      </w:r>
      <w:r w:rsidR="00C511AC" w:rsidRPr="009E2EC8">
        <w:rPr>
          <w:rFonts w:cs="Times New Roman"/>
          <w:kern w:val="0"/>
          <w:szCs w:val="24"/>
        </w:rPr>
        <w:fldChar w:fldCharType="begin">
          <w:fldData xml:space="preserve">PEVuZE5vdGU+PENpdGU+PEF1dGhvcj5DYWxhbnRvbmU8L0F1dGhvcj48WWVhcj4yMDAwPC9ZZWFy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</w:fldData>
        </w:fldChar>
      </w:r>
      <w:r w:rsidR="00C511AC" w:rsidRPr="009E2EC8">
        <w:rPr>
          <w:rFonts w:cs="Times New Roman"/>
          <w:kern w:val="0"/>
          <w:szCs w:val="24"/>
        </w:rPr>
        <w:instrText xml:space="preserve"> ADDIN EN.CITE.DATA </w:instrText>
      </w:r>
      <w:r w:rsidR="00C511AC" w:rsidRPr="009E2EC8">
        <w:rPr>
          <w:rFonts w:cs="Times New Roman"/>
          <w:kern w:val="0"/>
          <w:szCs w:val="24"/>
        </w:rPr>
      </w:r>
      <w:r w:rsidR="00C511AC" w:rsidRPr="009E2EC8">
        <w:rPr>
          <w:rFonts w:cs="Times New Roman"/>
          <w:kern w:val="0"/>
          <w:szCs w:val="24"/>
        </w:rPr>
        <w:fldChar w:fldCharType="end"/>
      </w:r>
      <w:r w:rsidR="00C511AC" w:rsidRPr="009E2EC8">
        <w:rPr>
          <w:rFonts w:cs="Times New Roman"/>
          <w:kern w:val="0"/>
          <w:szCs w:val="24"/>
        </w:rPr>
      </w:r>
      <w:r w:rsidR="00C511AC" w:rsidRPr="009E2EC8">
        <w:rPr>
          <w:rFonts w:cs="Times New Roman"/>
          <w:kern w:val="0"/>
          <w:szCs w:val="24"/>
        </w:rPr>
        <w:fldChar w:fldCharType="separate"/>
      </w:r>
      <w:r w:rsidR="00C511AC" w:rsidRPr="009E2EC8">
        <w:rPr>
          <w:rFonts w:cs="Times New Roman"/>
          <w:kern w:val="0"/>
          <w:szCs w:val="24"/>
        </w:rPr>
        <w:t>(</w:t>
      </w:r>
      <w:hyperlink w:anchor="_ENREF_4" w:tooltip="Calantone, 2000 #1378" w:history="1">
        <w:r w:rsidR="00C511AC" w:rsidRPr="009E2EC8">
          <w:rPr>
            <w:rFonts w:cs="Times New Roman"/>
            <w:kern w:val="0"/>
            <w:szCs w:val="24"/>
          </w:rPr>
          <w:t>Calantone and Di Benedetto, 2000</w:t>
        </w:r>
      </w:hyperlink>
      <w:r w:rsidR="00C511AC" w:rsidRPr="009E2EC8">
        <w:rPr>
          <w:rFonts w:cs="Times New Roman"/>
          <w:kern w:val="0"/>
          <w:szCs w:val="24"/>
        </w:rPr>
        <w:t>)</w:t>
      </w:r>
      <w:r w:rsidR="00C511AC" w:rsidRPr="009E2EC8">
        <w:rPr>
          <w:rFonts w:cs="Times New Roman"/>
          <w:kern w:val="0"/>
          <w:szCs w:val="24"/>
        </w:rPr>
        <w:fldChar w:fldCharType="end"/>
      </w:r>
      <w:r w:rsidR="00C511AC" w:rsidRPr="009E2EC8">
        <w:rPr>
          <w:rFonts w:cs="Times New Roman"/>
          <w:kern w:val="0"/>
          <w:szCs w:val="24"/>
        </w:rPr>
        <w:t xml:space="preserve">, is </w:t>
      </w:r>
      <w:r w:rsidR="00C511AC">
        <w:rPr>
          <w:rFonts w:cs="Times New Roman"/>
          <w:kern w:val="0"/>
          <w:szCs w:val="24"/>
        </w:rPr>
        <w:t>c</w:t>
      </w:r>
      <w:r w:rsidR="00C511AC" w:rsidRPr="009E2EC8">
        <w:rPr>
          <w:rFonts w:cs="Times New Roman"/>
          <w:kern w:val="0"/>
          <w:szCs w:val="24"/>
        </w:rPr>
        <w:t>rucial</w:t>
      </w:r>
      <w:r w:rsidR="00C511AC">
        <w:rPr>
          <w:rFonts w:cs="Times New Roman"/>
          <w:kern w:val="0"/>
          <w:szCs w:val="24"/>
        </w:rPr>
        <w:t xml:space="preserve"> </w:t>
      </w:r>
      <w:r w:rsidR="00C511AC" w:rsidRPr="009E2EC8">
        <w:rPr>
          <w:rFonts w:cs="Times New Roman"/>
          <w:kern w:val="0"/>
          <w:szCs w:val="24"/>
        </w:rPr>
        <w:t xml:space="preserve">for mass customizers to </w:t>
      </w:r>
      <w:r w:rsidR="00C511AC" w:rsidRPr="000E18C1">
        <w:rPr>
          <w:rFonts w:cs="Times New Roman"/>
          <w:kern w:val="0"/>
          <w:szCs w:val="24"/>
        </w:rPr>
        <w:t xml:space="preserve">create and deliver value to customers </w:t>
      </w:r>
      <w:r w:rsidR="00C511AC" w:rsidRPr="000E18C1">
        <w:rPr>
          <w:rFonts w:cs="Times New Roman"/>
          <w:kern w:val="0"/>
          <w:szCs w:val="24"/>
        </w:rPr>
        <w:fldChar w:fldCharType="begin"/>
      </w:r>
      <w:r w:rsidR="00C511AC" w:rsidRPr="000E18C1">
        <w:rPr>
          <w:rFonts w:cs="Times New Roman"/>
          <w:kern w:val="0"/>
          <w:szCs w:val="24"/>
        </w:rPr>
        <w:instrText xml:space="preserve"> ADDIN EN.CITE &lt;EndNote&gt;&lt;Cite&gt;&lt;Author&gt;Jitpaiboon&lt;/Author&gt;&lt;Year&gt;2013&lt;/Year&gt;&lt;RecNum&gt;1477&lt;/RecNum&gt;&lt;DisplayText&gt;(Jitpaiboon et al., 2013; Tu et al., 2001)&lt;/DisplayText&gt;&lt;record&gt;&lt;rec-number&gt;1477&lt;/rec-number&gt;&lt;foreign-keys&gt;&lt;key app="EN" db-id="feasszztjxe0dmet92m5ttwr5sd250fstzfs"&gt;1477&lt;/key&gt;&lt;/foreign-keys&gt;&lt;ref-type name="Journal Article"&gt;17&lt;/ref-type&gt;&lt;contributors&gt;&lt;authors&gt;&lt;author&gt;Jitpaiboon, T.&lt;/author&gt;&lt;author&gt;Dobrzykowski, D.D.&lt;/author&gt;&lt;author&gt;Ragu-Nathan, T.S.&lt;/author&gt;&lt;author&gt;Vonderembse, M. A.&lt;/author&gt;&lt;/authors&gt;&lt;/contributors&gt;&lt;titles&gt;&lt;title&gt;Unpacking IT use and integration for mass customisation: a service-dominant logic view&lt;/title&gt;&lt;secondary-title&gt;International Journal of Production Research&lt;/secondary-title&gt;&lt;/titles&gt;&lt;periodical&gt;&lt;full-title&gt;International Journal of Production Research&lt;/full-title&gt;&lt;/periodical&gt;&lt;pages&gt;2527-2547&lt;/pages&gt;&lt;volume&gt;51&lt;/volume&gt;&lt;number&gt;8&lt;/number&gt;&lt;dates&gt;&lt;year&gt;2013&lt;/year&gt;&lt;/dates&gt;&lt;urls&gt;&lt;/urls&gt;&lt;/record&gt;&lt;/Cite&gt;&lt;Cite&gt;&lt;Author&gt;Tu&lt;/Author&gt;&lt;Year&gt;2001&lt;/Year&gt;&lt;RecNum&gt;825&lt;/RecNum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Management&lt;/full-title&gt;&lt;/periodical&gt;&lt;pages&gt;201-217&lt;/pages&gt;&lt;volume&gt;19&lt;/volume&gt;&lt;number&gt;2&lt;/number&gt;&lt;dates&gt;&lt;year&gt;2001&lt;/year&gt;&lt;/dates&gt;&lt;urls&gt;&lt;/urls&gt;&lt;/record&gt;&lt;/Cite&gt;&lt;/EndNote&gt;</w:instrText>
      </w:r>
      <w:r w:rsidR="00C511AC" w:rsidRPr="000E18C1">
        <w:rPr>
          <w:rFonts w:cs="Times New Roman"/>
          <w:kern w:val="0"/>
          <w:szCs w:val="24"/>
        </w:rPr>
        <w:fldChar w:fldCharType="separate"/>
      </w:r>
      <w:r w:rsidR="00C511AC" w:rsidRPr="000E18C1">
        <w:rPr>
          <w:rFonts w:cs="Times New Roman"/>
          <w:kern w:val="0"/>
          <w:szCs w:val="24"/>
        </w:rPr>
        <w:t>(</w:t>
      </w:r>
      <w:hyperlink w:anchor="_ENREF_16" w:tooltip="Jitpaiboon, 2013 #1477" w:history="1">
        <w:r w:rsidR="00C511AC" w:rsidRPr="000E18C1">
          <w:rPr>
            <w:rFonts w:cs="Times New Roman"/>
            <w:kern w:val="0"/>
            <w:szCs w:val="24"/>
          </w:rPr>
          <w:t>Jitpaiboon et al., 2013</w:t>
        </w:r>
      </w:hyperlink>
      <w:r w:rsidR="00C511AC" w:rsidRPr="000E18C1">
        <w:rPr>
          <w:rFonts w:cs="Times New Roman"/>
          <w:kern w:val="0"/>
          <w:szCs w:val="24"/>
        </w:rPr>
        <w:t xml:space="preserve">; </w:t>
      </w:r>
      <w:hyperlink w:anchor="_ENREF_35" w:tooltip="Tu, 2001 #825" w:history="1">
        <w:r w:rsidR="00C511AC" w:rsidRPr="000E18C1">
          <w:rPr>
            <w:rFonts w:cs="Times New Roman"/>
            <w:kern w:val="0"/>
            <w:szCs w:val="24"/>
          </w:rPr>
          <w:t>Tu et al., 2001</w:t>
        </w:r>
      </w:hyperlink>
      <w:r w:rsidR="00C511AC" w:rsidRPr="000E18C1">
        <w:rPr>
          <w:rFonts w:cs="Times New Roman"/>
          <w:kern w:val="0"/>
          <w:szCs w:val="24"/>
        </w:rPr>
        <w:t>)</w:t>
      </w:r>
      <w:r w:rsidR="00C511AC" w:rsidRPr="000E18C1">
        <w:rPr>
          <w:rFonts w:cs="Times New Roman"/>
          <w:kern w:val="0"/>
          <w:szCs w:val="24"/>
        </w:rPr>
        <w:fldChar w:fldCharType="end"/>
      </w:r>
      <w:r w:rsidR="00C511AC" w:rsidRPr="00E82303">
        <w:rPr>
          <w:rFonts w:cs="Times New Roman"/>
          <w:kern w:val="0"/>
          <w:szCs w:val="24"/>
        </w:rPr>
        <w:t>.</w:t>
      </w:r>
      <w:r w:rsidR="00AA153B">
        <w:rPr>
          <w:rFonts w:cs="Times New Roman"/>
          <w:kern w:val="0"/>
          <w:szCs w:val="24"/>
        </w:rPr>
        <w:t xml:space="preserve"> </w:t>
      </w:r>
      <w:r w:rsidR="00D53550" w:rsidRPr="00AB07CA">
        <w:rPr>
          <w:rFonts w:cs="Times New Roman"/>
          <w:kern w:val="0"/>
          <w:szCs w:val="24"/>
        </w:rPr>
        <w:t xml:space="preserve">The </w:t>
      </w:r>
      <w:r w:rsidR="00C511AC">
        <w:rPr>
          <w:rFonts w:cs="Times New Roman"/>
          <w:kern w:val="0"/>
          <w:szCs w:val="24"/>
        </w:rPr>
        <w:t>purpose</w:t>
      </w:r>
      <w:r w:rsidR="00D53550" w:rsidRPr="00AB07CA">
        <w:rPr>
          <w:rFonts w:cs="Times New Roman"/>
          <w:kern w:val="0"/>
          <w:szCs w:val="24"/>
        </w:rPr>
        <w:t xml:space="preserve"> of this study is to empirically investigate the roles of standardization and innovation in building MC capability and improving delivery speed. </w:t>
      </w:r>
      <w:r w:rsidR="00C511AC">
        <w:rPr>
          <w:rFonts w:cs="Times New Roman"/>
          <w:kern w:val="0"/>
          <w:szCs w:val="24"/>
        </w:rPr>
        <w:t>This</w:t>
      </w:r>
      <w:r w:rsidR="00C511AC" w:rsidRPr="00AB07CA">
        <w:rPr>
          <w:rFonts w:cs="Times New Roman"/>
          <w:kern w:val="0"/>
          <w:szCs w:val="24"/>
        </w:rPr>
        <w:t xml:space="preserve"> study address</w:t>
      </w:r>
      <w:r w:rsidR="00C511AC">
        <w:rPr>
          <w:rFonts w:cs="Times New Roman"/>
          <w:kern w:val="0"/>
          <w:szCs w:val="24"/>
        </w:rPr>
        <w:t>es</w:t>
      </w:r>
      <w:r w:rsidR="00C511AC" w:rsidRPr="00AB07CA">
        <w:rPr>
          <w:rFonts w:cs="Times New Roman"/>
          <w:kern w:val="0"/>
          <w:szCs w:val="24"/>
        </w:rPr>
        <w:t xml:space="preserve"> the following two research questions</w:t>
      </w:r>
      <w:r w:rsidR="00C511AC">
        <w:rPr>
          <w:rFonts w:cs="Times New Roman"/>
          <w:kern w:val="0"/>
          <w:szCs w:val="24"/>
        </w:rPr>
        <w:t>.</w:t>
      </w:r>
      <w:r w:rsidR="00C511AC" w:rsidRPr="00AB07CA">
        <w:rPr>
          <w:rFonts w:cs="Times New Roman"/>
          <w:kern w:val="0"/>
          <w:szCs w:val="24"/>
        </w:rPr>
        <w:t xml:space="preserve"> </w:t>
      </w:r>
      <w:r w:rsidR="00C511AC">
        <w:rPr>
          <w:rFonts w:cs="Times New Roman"/>
          <w:kern w:val="0"/>
          <w:szCs w:val="24"/>
        </w:rPr>
        <w:t>First, w</w:t>
      </w:r>
      <w:r w:rsidR="00C511AC" w:rsidRPr="00AB07CA">
        <w:rPr>
          <w:rFonts w:cs="Times New Roman"/>
          <w:kern w:val="0"/>
          <w:szCs w:val="24"/>
        </w:rPr>
        <w:t>hat are the individual and interactive effects of standardization and innovation on MC capability</w:t>
      </w:r>
      <w:r w:rsidR="00C511AC">
        <w:rPr>
          <w:rFonts w:eastAsia="PMingLiU" w:cs="Times New Roman" w:hint="eastAsia"/>
          <w:kern w:val="0"/>
          <w:szCs w:val="24"/>
          <w:lang w:eastAsia="zh-TW"/>
        </w:rPr>
        <w:t>?</w:t>
      </w:r>
      <w:r w:rsidR="00C511AC" w:rsidRPr="00AB07CA">
        <w:rPr>
          <w:rFonts w:cs="Times New Roman"/>
          <w:kern w:val="0"/>
          <w:szCs w:val="24"/>
        </w:rPr>
        <w:t xml:space="preserve"> </w:t>
      </w:r>
      <w:r w:rsidR="00C511AC">
        <w:rPr>
          <w:rFonts w:cs="Times New Roman"/>
          <w:kern w:val="0"/>
          <w:szCs w:val="24"/>
        </w:rPr>
        <w:t xml:space="preserve">Second, </w:t>
      </w:r>
      <w:r w:rsidR="00C511AC">
        <w:rPr>
          <w:rFonts w:eastAsia="PMingLiU" w:cs="Times New Roman" w:hint="eastAsia"/>
          <w:kern w:val="0"/>
          <w:szCs w:val="24"/>
          <w:lang w:eastAsia="zh-TW"/>
        </w:rPr>
        <w:t>h</w:t>
      </w:r>
      <w:r w:rsidR="00C511AC" w:rsidRPr="00AB07CA">
        <w:rPr>
          <w:rFonts w:cs="Times New Roman"/>
          <w:kern w:val="0"/>
          <w:szCs w:val="24"/>
        </w:rPr>
        <w:t xml:space="preserve">ow do standardization, innovation, and MC capability </w:t>
      </w:r>
      <w:r w:rsidR="00C511AC">
        <w:rPr>
          <w:rFonts w:cs="Times New Roman"/>
          <w:kern w:val="0"/>
          <w:szCs w:val="24"/>
        </w:rPr>
        <w:t>jointly</w:t>
      </w:r>
      <w:r w:rsidR="00C511AC" w:rsidRPr="00AB07CA">
        <w:rPr>
          <w:rFonts w:cs="Times New Roman"/>
          <w:kern w:val="0"/>
          <w:szCs w:val="24"/>
        </w:rPr>
        <w:t xml:space="preserve"> influence delivery speed?</w:t>
      </w:r>
    </w:p>
    <w:p w14:paraId="4322A614" w14:textId="3B64B4E3" w:rsidR="00E73D32" w:rsidRDefault="003A73E5" w:rsidP="00E73D32">
      <w:pPr>
        <w:spacing w:line="360" w:lineRule="auto"/>
        <w:ind w:firstLine="480"/>
        <w:rPr>
          <w:rFonts w:cs="Times New Roman"/>
          <w:kern w:val="0"/>
          <w:szCs w:val="24"/>
        </w:rPr>
      </w:pPr>
      <w:r w:rsidRPr="00324946">
        <w:rPr>
          <w:rFonts w:cs="Times New Roman"/>
          <w:kern w:val="0"/>
          <w:szCs w:val="24"/>
        </w:rPr>
        <w:t xml:space="preserve">MC capability enables a manufacturer to produce customized products rapidly at a cost </w:t>
      </w:r>
      <w:r w:rsidRPr="00324946">
        <w:rPr>
          <w:rFonts w:eastAsia="宋体"/>
          <w:kern w:val="0"/>
        </w:rPr>
        <w:t>comparable to the unit cost achieved with mass production</w:t>
      </w:r>
      <w:r w:rsidRPr="00324946">
        <w:rPr>
          <w:rFonts w:cs="Times New Roman"/>
          <w:kern w:val="0"/>
          <w:szCs w:val="24"/>
        </w:rPr>
        <w:t xml:space="preserve"> </w:t>
      </w:r>
      <w:r w:rsidRPr="00324946">
        <w:rPr>
          <w:rFonts w:cs="Times New Roman"/>
          <w:kern w:val="0"/>
          <w:szCs w:val="24"/>
        </w:rPr>
        <w:fldChar w:fldCharType="begin"/>
      </w:r>
      <w:r w:rsidRPr="00324946">
        <w:rPr>
          <w:rFonts w:cs="Times New Roman"/>
          <w:kern w:val="0"/>
          <w:szCs w:val="24"/>
        </w:rPr>
        <w:instrText xml:space="preserve"> ADDIN EN.CITE &lt;EndNote&gt;&lt;Cite&gt;&lt;Author&gt;Tu&lt;/Author&gt;&lt;Year&gt;2004&lt;/Year&gt;&lt;RecNum&gt;826&lt;/RecNum&gt;&lt;DisplayText&gt;(Lai et al., 2012; Tu et al., 2004)&lt;/DisplayText&gt;&lt;record&gt;&lt;rec-number&gt;826&lt;/rec-number&gt;&lt;foreign-keys&gt;&lt;key app="EN" db-id="r9xs5zzx5fzps9er2s7vt95ofar5rpf0szad"&gt;826&lt;/key&gt;&lt;/foreign-keys&gt;&lt;ref-type name="Journal Article"&gt;17&lt;/ref-type&gt;&lt;contributors&gt;&lt;authors&gt;&lt;author&gt;Tu, Q.&lt;/author&gt;&lt;author&gt;Vonderembse, M.A.&lt;/author&gt;&lt;author&gt;Ragu-Nathan, T.S.&lt;/author&gt;&lt;author&gt;Ragu-Nathan, B.&lt;/author&gt;&lt;/authors&gt;&lt;/contributors&gt;&lt;titles&gt;&lt;title&gt;Measuring modularity-based manufacturing practices and their impact on mass customization capability: A customer-driven rerspective&lt;/title&gt;&lt;secondary-title&gt;Decision Sciences&lt;/secondary-title&gt;&lt;/titles&gt;&lt;periodical&gt;&lt;full-title&gt;Decision Sciences&lt;/full-title&gt;&lt;/periodical&gt;&lt;pages&gt;147-168&lt;/pages&gt;&lt;volume&gt;35&lt;/volume&gt;&lt;number&gt;2&lt;/number&gt;&lt;dates&gt;&lt;year&gt;2004&lt;/year&gt;&lt;/dates&gt;&lt;urls&gt;&lt;/urls&gt;&lt;/record&gt;&lt;/Cite&gt;&lt;Cite&gt;&lt;Author&gt;Lai&lt;/Author&gt;&lt;Year&gt;2012&lt;/Year&gt;&lt;RecNum&gt;408&lt;/RecNum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/EndNote&gt;</w:instrText>
      </w:r>
      <w:r w:rsidRPr="00324946">
        <w:rPr>
          <w:rFonts w:cs="Times New Roman"/>
          <w:kern w:val="0"/>
          <w:szCs w:val="24"/>
        </w:rPr>
        <w:fldChar w:fldCharType="separate"/>
      </w:r>
      <w:r w:rsidRPr="00324946">
        <w:rPr>
          <w:rFonts w:cs="Times New Roman"/>
          <w:kern w:val="0"/>
          <w:szCs w:val="24"/>
        </w:rPr>
        <w:t>(</w:t>
      </w:r>
      <w:hyperlink w:anchor="_ENREF_36" w:tooltip="Tu, 2004 #826" w:history="1">
        <w:r w:rsidRPr="00324946">
          <w:rPr>
            <w:rFonts w:cs="Times New Roman"/>
            <w:kern w:val="0"/>
            <w:szCs w:val="24"/>
          </w:rPr>
          <w:t>Tu et al., 2004</w:t>
        </w:r>
      </w:hyperlink>
      <w:r w:rsidRPr="00324946">
        <w:rPr>
          <w:rFonts w:cs="Times New Roman"/>
          <w:kern w:val="0"/>
          <w:szCs w:val="24"/>
        </w:rPr>
        <w:t>)</w:t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  <w:t xml:space="preserve">. </w:t>
      </w:r>
      <w:r>
        <w:rPr>
          <w:rFonts w:eastAsia="PMingLiU" w:cs="Times New Roman" w:hint="eastAsia"/>
          <w:kern w:val="0"/>
          <w:szCs w:val="24"/>
          <w:lang w:eastAsia="zh-TW"/>
        </w:rPr>
        <w:t>I</w:t>
      </w:r>
      <w:r w:rsidRPr="00324946">
        <w:rPr>
          <w:rFonts w:cs="Times New Roman"/>
          <w:kern w:val="0"/>
          <w:szCs w:val="24"/>
        </w:rPr>
        <w:t>mplement</w:t>
      </w:r>
      <w:r>
        <w:rPr>
          <w:rFonts w:eastAsia="PMingLiU" w:cs="Times New Roman" w:hint="eastAsia"/>
          <w:kern w:val="0"/>
          <w:szCs w:val="24"/>
          <w:lang w:eastAsia="zh-TW"/>
        </w:rPr>
        <w:t>ing</w:t>
      </w:r>
      <w:r w:rsidRPr="00324946">
        <w:rPr>
          <w:rFonts w:cs="Times New Roman"/>
          <w:kern w:val="0"/>
          <w:szCs w:val="24"/>
        </w:rPr>
        <w:t xml:space="preserve"> MC requires unique manufacturing systems and operational practices </w:t>
      </w:r>
      <w:r w:rsidRPr="00324946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PFJlY051bT4xNDc1PC9SZWNOdW0+PERpc3BsYXlUZXh0PihTYWx2YWRvciBldCBhbC4sIDIwMDk7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==
</w:fldData>
        </w:fldChar>
      </w:r>
      <w:r w:rsidRPr="00324946">
        <w:rPr>
          <w:rFonts w:cs="Times New Roman"/>
          <w:kern w:val="0"/>
          <w:szCs w:val="24"/>
        </w:rPr>
        <w:instrText xml:space="preserve"> ADDIN EN.CITE </w:instrText>
      </w:r>
      <w:r w:rsidRPr="00324946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PFJlY051bT4xNDc1PC9SZWNOdW0+PERpc3BsYXlUZXh0PihTYWx2YWRvciBldCBhbC4sIDIwMDk7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==
</w:fldData>
        </w:fldChar>
      </w:r>
      <w:r w:rsidRPr="00324946">
        <w:rPr>
          <w:rFonts w:cs="Times New Roman"/>
          <w:kern w:val="0"/>
          <w:szCs w:val="24"/>
        </w:rPr>
        <w:instrText xml:space="preserve"> ADDIN EN.CITE.DATA </w:instrText>
      </w:r>
      <w:r w:rsidRPr="00324946">
        <w:rPr>
          <w:rFonts w:cs="Times New Roman"/>
          <w:kern w:val="0"/>
          <w:szCs w:val="24"/>
        </w:rPr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</w:r>
      <w:r w:rsidRPr="00324946">
        <w:rPr>
          <w:rFonts w:cs="Times New Roman"/>
          <w:kern w:val="0"/>
          <w:szCs w:val="24"/>
        </w:rPr>
        <w:fldChar w:fldCharType="separate"/>
      </w:r>
      <w:r w:rsidRPr="00324946">
        <w:rPr>
          <w:rFonts w:cs="Times New Roman"/>
          <w:kern w:val="0"/>
          <w:szCs w:val="24"/>
        </w:rPr>
        <w:t>(</w:t>
      </w:r>
      <w:hyperlink w:anchor="_ENREF_33" w:tooltip="Salvador, 2009 #1475" w:history="1">
        <w:r w:rsidRPr="00324946">
          <w:rPr>
            <w:rFonts w:cs="Times New Roman"/>
            <w:kern w:val="0"/>
            <w:szCs w:val="24"/>
          </w:rPr>
          <w:t>Salvador et al., 2009</w:t>
        </w:r>
      </w:hyperlink>
      <w:r w:rsidRPr="00324946">
        <w:rPr>
          <w:rFonts w:cs="Times New Roman"/>
          <w:kern w:val="0"/>
          <w:szCs w:val="24"/>
        </w:rPr>
        <w:t>)</w:t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  <w:t xml:space="preserve">. For example, studies have shown that MC capability can be developed through standardized modules </w:t>
      </w:r>
      <w:r w:rsidRPr="00324946">
        <w:rPr>
          <w:rFonts w:cs="Times New Roman"/>
          <w:kern w:val="0"/>
          <w:szCs w:val="24"/>
        </w:rPr>
        <w:fldChar w:fldCharType="begin">
          <w:fldData xml:space="preserve">PEVuZE5vdGU+PENpdGU+PEF1dGhvcj5aaGFuZzwvQXV0aG9yPjxZZWFyPjIwMTQ8L1llYXI+PFJl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</w:fldData>
        </w:fldChar>
      </w:r>
      <w:r w:rsidRPr="00324946">
        <w:rPr>
          <w:rFonts w:cs="Times New Roman"/>
          <w:kern w:val="0"/>
          <w:szCs w:val="24"/>
        </w:rPr>
        <w:instrText xml:space="preserve"> ADDIN EN.CITE </w:instrText>
      </w:r>
      <w:r w:rsidRPr="00324946">
        <w:rPr>
          <w:rFonts w:cs="Times New Roman"/>
          <w:kern w:val="0"/>
          <w:szCs w:val="24"/>
        </w:rPr>
        <w:fldChar w:fldCharType="begin">
          <w:fldData xml:space="preserve">PEVuZE5vdGU+PENpdGU+PEF1dGhvcj5aaGFuZzwvQXV0aG9yPjxZZWFyPjIwMTQ8L1llYXI+PFJl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</w:fldData>
        </w:fldChar>
      </w:r>
      <w:r w:rsidRPr="00324946">
        <w:rPr>
          <w:rFonts w:cs="Times New Roman"/>
          <w:kern w:val="0"/>
          <w:szCs w:val="24"/>
        </w:rPr>
        <w:instrText xml:space="preserve"> ADDIN EN.CITE.DATA </w:instrText>
      </w:r>
      <w:r w:rsidRPr="00324946">
        <w:rPr>
          <w:rFonts w:cs="Times New Roman"/>
          <w:kern w:val="0"/>
          <w:szCs w:val="24"/>
        </w:rPr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</w:r>
      <w:r w:rsidRPr="00324946">
        <w:rPr>
          <w:rFonts w:cs="Times New Roman"/>
          <w:kern w:val="0"/>
          <w:szCs w:val="24"/>
        </w:rPr>
        <w:fldChar w:fldCharType="separate"/>
      </w:r>
      <w:r w:rsidRPr="00324946">
        <w:rPr>
          <w:rFonts w:cs="Times New Roman"/>
          <w:kern w:val="0"/>
          <w:szCs w:val="24"/>
        </w:rPr>
        <w:t>(</w:t>
      </w:r>
      <w:hyperlink w:anchor="_ENREF_28" w:tooltip="Peng, 2011 #1296" w:history="1">
        <w:r w:rsidRPr="00324946">
          <w:rPr>
            <w:rFonts w:cs="Times New Roman"/>
            <w:kern w:val="0"/>
            <w:szCs w:val="24"/>
          </w:rPr>
          <w:t>Peng et al., 2011</w:t>
        </w:r>
      </w:hyperlink>
      <w:r w:rsidRPr="00324946">
        <w:rPr>
          <w:rFonts w:cs="Times New Roman"/>
          <w:kern w:val="0"/>
          <w:szCs w:val="24"/>
        </w:rPr>
        <w:t xml:space="preserve">; </w:t>
      </w:r>
      <w:hyperlink w:anchor="_ENREF_36" w:tooltip="Tu, 2004 #826" w:history="1">
        <w:r w:rsidRPr="00324946">
          <w:rPr>
            <w:rFonts w:cs="Times New Roman"/>
            <w:kern w:val="0"/>
            <w:szCs w:val="24"/>
          </w:rPr>
          <w:t>Tu et al., 2004</w:t>
        </w:r>
      </w:hyperlink>
      <w:r w:rsidRPr="00324946">
        <w:rPr>
          <w:rFonts w:cs="Times New Roman"/>
          <w:kern w:val="0"/>
          <w:szCs w:val="24"/>
        </w:rPr>
        <w:t>)</w:t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  <w:t xml:space="preserve"> and innovative product and process designs </w:t>
      </w:r>
      <w:r w:rsidRPr="00324946">
        <w:rPr>
          <w:rFonts w:cs="Times New Roman"/>
          <w:kern w:val="0"/>
          <w:szCs w:val="24"/>
        </w:rPr>
        <w:fldChar w:fldCharType="begin">
          <w:fldData xml:space="preserve">PEVuZE5vdGU+PENpdGU+PEF1dGhvcj5MYWk8L0F1dGhvcj48WWVhcj4yMDEyPC9ZZWFyPjxSZWNO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</w:fldData>
        </w:fldChar>
      </w:r>
      <w:r w:rsidRPr="00324946">
        <w:rPr>
          <w:rFonts w:cs="Times New Roman"/>
          <w:kern w:val="0"/>
          <w:szCs w:val="24"/>
        </w:rPr>
        <w:instrText xml:space="preserve"> ADDIN EN.CITE </w:instrText>
      </w:r>
      <w:r w:rsidRPr="00324946">
        <w:rPr>
          <w:rFonts w:cs="Times New Roman"/>
          <w:kern w:val="0"/>
          <w:szCs w:val="24"/>
        </w:rPr>
        <w:fldChar w:fldCharType="begin">
          <w:fldData xml:space="preserve">PEVuZE5vdGU+PENpdGU+PEF1dGhvcj5MYWk8L0F1dGhvcj48WWVhcj4yMDEyPC9ZZWFyPjxSZWNO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</w:fldData>
        </w:fldChar>
      </w:r>
      <w:r w:rsidRPr="00324946">
        <w:rPr>
          <w:rFonts w:cs="Times New Roman"/>
          <w:kern w:val="0"/>
          <w:szCs w:val="24"/>
        </w:rPr>
        <w:instrText xml:space="preserve"> ADDIN EN.CITE.DATA </w:instrText>
      </w:r>
      <w:r w:rsidRPr="00324946">
        <w:rPr>
          <w:rFonts w:cs="Times New Roman"/>
          <w:kern w:val="0"/>
          <w:szCs w:val="24"/>
        </w:rPr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</w:r>
      <w:r w:rsidRPr="00324946">
        <w:rPr>
          <w:rFonts w:cs="Times New Roman"/>
          <w:kern w:val="0"/>
          <w:szCs w:val="24"/>
        </w:rPr>
        <w:fldChar w:fldCharType="separate"/>
      </w:r>
      <w:r w:rsidRPr="00324946">
        <w:rPr>
          <w:rFonts w:cs="Times New Roman"/>
          <w:kern w:val="0"/>
          <w:szCs w:val="24"/>
        </w:rPr>
        <w:t>(</w:t>
      </w:r>
      <w:hyperlink w:anchor="_ENREF_16" w:tooltip="Jitpaiboon, 2013 #1477" w:history="1">
        <w:r w:rsidRPr="00324946">
          <w:rPr>
            <w:rFonts w:cs="Times New Roman"/>
            <w:kern w:val="0"/>
            <w:szCs w:val="24"/>
          </w:rPr>
          <w:t>Jitpaiboon et al., 2013</w:t>
        </w:r>
      </w:hyperlink>
      <w:r w:rsidRPr="00324946">
        <w:rPr>
          <w:rFonts w:cs="Times New Roman"/>
          <w:kern w:val="0"/>
          <w:szCs w:val="24"/>
        </w:rPr>
        <w:t>;</w:t>
      </w:r>
      <w:hyperlink w:anchor="_ENREF_20" w:tooltip="Lai, 2012 #408" w:history="1">
        <w:r w:rsidRPr="00324946">
          <w:rPr>
            <w:rFonts w:cs="Times New Roman"/>
            <w:kern w:val="0"/>
            <w:szCs w:val="24"/>
          </w:rPr>
          <w:t xml:space="preserve"> Kristal et al., 201</w:t>
        </w:r>
      </w:hyperlink>
      <w:r w:rsidRPr="00324946">
        <w:rPr>
          <w:rFonts w:cs="Times New Roman"/>
          <w:kern w:val="0"/>
          <w:szCs w:val="24"/>
        </w:rPr>
        <w:t>0)</w:t>
      </w:r>
      <w:r w:rsidRPr="00324946">
        <w:rPr>
          <w:rFonts w:cs="Times New Roman"/>
          <w:kern w:val="0"/>
          <w:szCs w:val="24"/>
        </w:rPr>
        <w:fldChar w:fldCharType="end"/>
      </w:r>
      <w:r w:rsidRPr="00324946">
        <w:rPr>
          <w:rFonts w:cs="Times New Roman"/>
          <w:kern w:val="0"/>
          <w:szCs w:val="24"/>
        </w:rPr>
        <w:t>.</w:t>
      </w:r>
      <w:r>
        <w:rPr>
          <w:rFonts w:cs="Times New Roman"/>
          <w:kern w:val="0"/>
          <w:szCs w:val="24"/>
        </w:rPr>
        <w:t xml:space="preserve"> </w:t>
      </w:r>
      <w:r w:rsidR="002F6822" w:rsidRPr="009E2EC8">
        <w:rPr>
          <w:rFonts w:cs="Times New Roman"/>
          <w:kern w:val="0"/>
          <w:szCs w:val="24"/>
        </w:rPr>
        <w:t xml:space="preserve">Standardization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refers to the</w:t>
      </w:r>
      <w:r w:rsidR="002F6822" w:rsidRPr="00DA500F">
        <w:rPr>
          <w:rFonts w:cs="Times New Roman"/>
          <w:kern w:val="0"/>
          <w:szCs w:val="24"/>
        </w:rPr>
        <w:t xml:space="preserve"> </w:t>
      </w:r>
      <w:r w:rsidR="00B27BA3" w:rsidRPr="00DA500F">
        <w:rPr>
          <w:rFonts w:cs="Times New Roman"/>
          <w:kern w:val="0"/>
          <w:szCs w:val="24"/>
        </w:rPr>
        <w:t>use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of</w:t>
      </w:r>
      <w:r w:rsidR="002F6822" w:rsidRPr="00DA500F">
        <w:rPr>
          <w:rFonts w:cs="Times New Roman"/>
          <w:kern w:val="0"/>
          <w:szCs w:val="24"/>
        </w:rPr>
        <w:t xml:space="preserve"> common</w:t>
      </w:r>
      <w:r w:rsidR="00A04E97" w:rsidRPr="00DA500F">
        <w:rPr>
          <w:rFonts w:cs="Times New Roman"/>
          <w:kern w:val="0"/>
          <w:szCs w:val="24"/>
        </w:rPr>
        <w:t xml:space="preserve"> parts,</w:t>
      </w:r>
      <w:r w:rsidR="002F6822" w:rsidRPr="00DA500F">
        <w:rPr>
          <w:rFonts w:cs="Times New Roman"/>
          <w:kern w:val="0"/>
          <w:szCs w:val="24"/>
        </w:rPr>
        <w:t xml:space="preserve"> components</w:t>
      </w:r>
      <w:r w:rsidR="0074376F">
        <w:rPr>
          <w:rFonts w:cs="Times New Roman"/>
          <w:kern w:val="0"/>
          <w:szCs w:val="24"/>
        </w:rPr>
        <w:t>,</w:t>
      </w:r>
      <w:r w:rsidR="002F6822" w:rsidRPr="00DA500F">
        <w:rPr>
          <w:rFonts w:cs="Times New Roman"/>
          <w:kern w:val="0"/>
          <w:szCs w:val="24"/>
        </w:rPr>
        <w:t xml:space="preserve"> </w:t>
      </w:r>
      <w:r w:rsidR="002F6822" w:rsidRPr="009E2EC8">
        <w:rPr>
          <w:rFonts w:cs="Times New Roman"/>
          <w:kern w:val="0"/>
          <w:szCs w:val="24"/>
        </w:rPr>
        <w:t>and platform</w:t>
      </w:r>
      <w:r w:rsidR="00810724" w:rsidRPr="009E2EC8">
        <w:rPr>
          <w:rFonts w:cs="Times New Roman"/>
          <w:kern w:val="0"/>
          <w:szCs w:val="24"/>
        </w:rPr>
        <w:t>s</w:t>
      </w:r>
      <w:r w:rsidR="00FF7442" w:rsidRPr="009E2EC8">
        <w:rPr>
          <w:rFonts w:cs="Times New Roman"/>
          <w:kern w:val="0"/>
          <w:szCs w:val="24"/>
        </w:rPr>
        <w:t xml:space="preserve"> in </w:t>
      </w:r>
      <w:r w:rsidR="00A32BF8" w:rsidRPr="009E2EC8">
        <w:rPr>
          <w:rFonts w:cs="Times New Roman"/>
          <w:kern w:val="0"/>
          <w:szCs w:val="24"/>
        </w:rPr>
        <w:t>research and</w:t>
      </w:r>
      <w:r w:rsidR="00A04E97" w:rsidRPr="009E2EC8">
        <w:rPr>
          <w:rFonts w:cs="Times New Roman"/>
          <w:kern w:val="0"/>
          <w:szCs w:val="24"/>
        </w:rPr>
        <w:t xml:space="preserve"> development</w:t>
      </w:r>
      <w:r w:rsidR="00A32BF8" w:rsidRPr="009E2EC8">
        <w:rPr>
          <w:rFonts w:cs="Times New Roman"/>
          <w:kern w:val="0"/>
          <w:szCs w:val="24"/>
        </w:rPr>
        <w:t xml:space="preserve"> (R&amp;D)</w:t>
      </w:r>
      <w:r w:rsidR="00BB0EF7">
        <w:rPr>
          <w:rFonts w:cs="Times New Roman"/>
          <w:kern w:val="0"/>
          <w:szCs w:val="24"/>
        </w:rPr>
        <w:t>,</w:t>
      </w:r>
      <w:r w:rsidR="00A04E97" w:rsidRPr="009E2EC8">
        <w:rPr>
          <w:rFonts w:cs="Times New Roman"/>
          <w:kern w:val="0"/>
          <w:szCs w:val="24"/>
        </w:rPr>
        <w:t xml:space="preserve"> </w:t>
      </w:r>
      <w:r w:rsidR="00A04E97" w:rsidRPr="005566F6">
        <w:rPr>
          <w:rFonts w:cs="Times New Roman"/>
          <w:kern w:val="0"/>
          <w:szCs w:val="24"/>
        </w:rPr>
        <w:t>production</w:t>
      </w:r>
      <w:r w:rsidR="00BB0EF7">
        <w:rPr>
          <w:rFonts w:cs="Times New Roman"/>
          <w:kern w:val="0"/>
          <w:szCs w:val="24"/>
        </w:rPr>
        <w:t>,</w:t>
      </w:r>
      <w:r w:rsidR="002F6822" w:rsidRPr="005566F6">
        <w:rPr>
          <w:rFonts w:cs="Times New Roman"/>
          <w:kern w:val="0"/>
          <w:szCs w:val="24"/>
        </w:rPr>
        <w:t xml:space="preserve"> </w:t>
      </w:r>
      <w:r w:rsidR="001A0640" w:rsidRPr="005566F6">
        <w:rPr>
          <w:rFonts w:cs="Times New Roman"/>
          <w:kern w:val="0"/>
          <w:szCs w:val="24"/>
        </w:rPr>
        <w:t xml:space="preserve">and purchasing </w:t>
      </w:r>
      <w:r w:rsidR="00E06608" w:rsidRPr="005566F6">
        <w:rPr>
          <w:rFonts w:cs="Times New Roman"/>
          <w:kern w:val="0"/>
          <w:szCs w:val="24"/>
        </w:rPr>
        <w:fldChar w:fldCharType="begin"/>
      </w:r>
      <w:r w:rsidR="00E91C82" w:rsidRPr="005566F6">
        <w:rPr>
          <w:rFonts w:cs="Times New Roman"/>
          <w:kern w:val="0"/>
          <w:szCs w:val="24"/>
        </w:rPr>
        <w:instrText xml:space="preserve"> ADDIN EN.CITE &lt;EndNote&gt;&lt;Cite&gt;&lt;Author&gt;Perera&lt;/Author&gt;&lt;Year&gt;1999&lt;/Year&gt;&lt;RecNum&gt;1348&lt;/RecNum&gt;&lt;DisplayText&gt;(Perera et al., 1999)&lt;/DisplayText&gt;&lt;record&gt;&lt;rec-number&gt;1348&lt;/rec-number&gt;&lt;foreign-keys&gt;&lt;key app="EN" db-id="r9xs5zzx5fzps9er2s7vt95ofar5rpf0szad"&gt;1348&lt;/key&gt;&lt;/foreign-keys&gt;&lt;ref-type name="Journal Article"&gt;17&lt;/ref-type&gt;&lt;contributors&gt;&lt;authors&gt;&lt;author&gt;Perera, H. S. C.&lt;/author&gt;&lt;author&gt;Nagarur, N.&lt;/author&gt;&lt;author&gt;Tabucanon, M. T.&lt;/author&gt;&lt;/authors&gt;&lt;/contributors&gt;&lt;titles&gt;&lt;title&gt;Component part standardization: A way to reduce the life-cycle costs of products&lt;/title&gt;&lt;secondary-title&gt;International Journal of Production Economics&lt;/secondary-title&gt;&lt;/titles&gt;&lt;periodical&gt;&lt;full-title&gt;International Journal of Production Economics&lt;/full-title&gt;&lt;/periodical&gt;&lt;pages&gt;109-116&lt;/pages&gt;&lt;volume&gt;60-1&lt;/volume&gt;&lt;dates&gt;&lt;year&gt;1999&lt;/year&gt;&lt;pub-dates&gt;&lt;date&gt;Apr&lt;/date&gt;&lt;/pub-dates&gt;&lt;/dates&gt;&lt;isbn&gt;0925-5273&lt;/isbn&gt;&lt;accession-num&gt;WOS:000080065300014&lt;/accession-num&gt;&lt;urls&gt;&lt;related-urls&gt;&lt;url&gt;&amp;lt;Go to ISI&amp;gt;://WOS:000080065300014&lt;/url&gt;&lt;/related-urls&gt;&lt;/urls&gt;&lt;electronic-resource-num&gt;10.1016/s0925-5273(98)00179-0&lt;/electronic-resource-num&gt;&lt;/record&gt;&lt;/Cite&gt;&lt;/EndNote&gt;</w:instrText>
      </w:r>
      <w:r w:rsidR="00E06608" w:rsidRPr="005566F6">
        <w:rPr>
          <w:rFonts w:cs="Times New Roman"/>
          <w:kern w:val="0"/>
          <w:szCs w:val="24"/>
        </w:rPr>
        <w:fldChar w:fldCharType="separate"/>
      </w:r>
      <w:r w:rsidR="00E06608" w:rsidRPr="005566F6">
        <w:rPr>
          <w:rFonts w:cs="Times New Roman"/>
          <w:kern w:val="0"/>
          <w:szCs w:val="24"/>
        </w:rPr>
        <w:t>(</w:t>
      </w:r>
      <w:hyperlink w:anchor="_ENREF_29" w:tooltip="Perera, 1999 #1348" w:history="1">
        <w:r w:rsidR="00E91C82" w:rsidRPr="005566F6">
          <w:rPr>
            <w:rFonts w:cs="Times New Roman"/>
            <w:kern w:val="0"/>
            <w:szCs w:val="24"/>
          </w:rPr>
          <w:t>Perera et al., 1999</w:t>
        </w:r>
      </w:hyperlink>
      <w:r w:rsidR="00E06608" w:rsidRPr="005566F6">
        <w:rPr>
          <w:rFonts w:cs="Times New Roman"/>
          <w:kern w:val="0"/>
          <w:szCs w:val="24"/>
        </w:rPr>
        <w:t>)</w:t>
      </w:r>
      <w:r w:rsidR="00E06608" w:rsidRPr="005566F6">
        <w:rPr>
          <w:rFonts w:cs="Times New Roman"/>
          <w:kern w:val="0"/>
          <w:szCs w:val="24"/>
        </w:rPr>
        <w:fldChar w:fldCharType="end"/>
      </w:r>
      <w:r w:rsidR="002F6822" w:rsidRPr="005566F6">
        <w:rPr>
          <w:rFonts w:cs="Times New Roman"/>
          <w:kern w:val="0"/>
          <w:szCs w:val="24"/>
        </w:rPr>
        <w:t xml:space="preserve">. </w:t>
      </w:r>
      <w:r w:rsidR="00E06608" w:rsidRPr="005566F6">
        <w:rPr>
          <w:rFonts w:cs="Times New Roman"/>
          <w:kern w:val="0"/>
          <w:szCs w:val="24"/>
        </w:rPr>
        <w:t xml:space="preserve">Innovation </w:t>
      </w:r>
      <w:r w:rsidR="00C90DC3" w:rsidRPr="005566F6">
        <w:rPr>
          <w:rFonts w:cs="Times New Roman"/>
          <w:kern w:val="0"/>
          <w:szCs w:val="24"/>
        </w:rPr>
        <w:t>is the practice of adopting,</w:t>
      </w:r>
      <w:r w:rsidR="00C90DC3" w:rsidRPr="009E2EC8">
        <w:rPr>
          <w:rFonts w:cs="Times New Roman"/>
          <w:kern w:val="0"/>
          <w:szCs w:val="24"/>
        </w:rPr>
        <w:t xml:space="preserve"> integrating</w:t>
      </w:r>
      <w:r w:rsidR="002B2F6E">
        <w:rPr>
          <w:rFonts w:cs="Times New Roman"/>
          <w:kern w:val="0"/>
          <w:szCs w:val="24"/>
        </w:rPr>
        <w:t>,</w:t>
      </w:r>
      <w:r w:rsidR="00C90DC3" w:rsidRPr="009E2EC8">
        <w:rPr>
          <w:rFonts w:cs="Times New Roman"/>
          <w:kern w:val="0"/>
          <w:szCs w:val="24"/>
        </w:rPr>
        <w:t xml:space="preserve"> and implementing </w:t>
      </w:r>
      <w:r w:rsidR="00C85B59" w:rsidRPr="009E2EC8">
        <w:rPr>
          <w:rFonts w:cs="Times New Roman"/>
          <w:kern w:val="0"/>
          <w:szCs w:val="24"/>
        </w:rPr>
        <w:t xml:space="preserve">new </w:t>
      </w:r>
      <w:r w:rsidR="00C90DC3" w:rsidRPr="009E2EC8">
        <w:rPr>
          <w:rFonts w:cs="Times New Roman"/>
          <w:kern w:val="0"/>
          <w:szCs w:val="24"/>
        </w:rPr>
        <w:t xml:space="preserve">knowledge and </w:t>
      </w:r>
      <w:r w:rsidR="00C90DC3" w:rsidRPr="00745AAE">
        <w:rPr>
          <w:rFonts w:cs="Times New Roman"/>
          <w:kern w:val="0"/>
          <w:szCs w:val="24"/>
        </w:rPr>
        <w:t>technologies</w:t>
      </w:r>
      <w:r w:rsidR="00C90DC3" w:rsidRPr="009E2EC8">
        <w:rPr>
          <w:rFonts w:cs="Times New Roman"/>
          <w:kern w:val="0"/>
          <w:szCs w:val="24"/>
        </w:rPr>
        <w:t xml:space="preserve"> </w:t>
      </w:r>
      <w:r w:rsidR="00C85B59" w:rsidRPr="009E2EC8">
        <w:rPr>
          <w:rFonts w:cs="Times New Roman"/>
          <w:kern w:val="0"/>
          <w:szCs w:val="24"/>
        </w:rPr>
        <w:t>in</w:t>
      </w:r>
      <w:r w:rsidR="00C90DC3" w:rsidRPr="009E2EC8">
        <w:rPr>
          <w:rFonts w:cs="Times New Roman"/>
          <w:kern w:val="0"/>
          <w:szCs w:val="24"/>
        </w:rPr>
        <w:t xml:space="preserve"> product and process</w:t>
      </w:r>
      <w:r w:rsidR="00C85B59" w:rsidRPr="009E2EC8">
        <w:rPr>
          <w:rFonts w:cs="Times New Roman"/>
          <w:kern w:val="0"/>
          <w:szCs w:val="24"/>
        </w:rPr>
        <w:t xml:space="preserve"> development</w:t>
      </w:r>
      <w:r w:rsidR="00C90DC3" w:rsidRPr="009E2EC8">
        <w:rPr>
          <w:rFonts w:cs="Times New Roman"/>
          <w:kern w:val="0"/>
          <w:szCs w:val="24"/>
        </w:rPr>
        <w:t xml:space="preserve"> </w:t>
      </w:r>
      <w:r w:rsidR="00C90DC3" w:rsidRPr="009D3283">
        <w:rPr>
          <w:rFonts w:cs="Times New Roman"/>
          <w:kern w:val="0"/>
          <w:szCs w:val="24"/>
        </w:rPr>
        <w:fldChar w:fldCharType="begin"/>
      </w:r>
      <w:r w:rsidR="00C90DC3" w:rsidRPr="009D3283">
        <w:rPr>
          <w:rFonts w:cs="Times New Roman"/>
          <w:kern w:val="0"/>
          <w:szCs w:val="24"/>
        </w:rPr>
        <w:instrText xml:space="preserve"> ADDIN EN.CITE &lt;EndNote&gt;&lt;Cite&gt;&lt;Author&gt;Manu&lt;/Author&gt;&lt;Year&gt;1996&lt;/Year&gt;&lt;RecNum&gt;1377&lt;/RecNum&gt;&lt;DisplayText&gt;(Manu and Sriram, 1996; Zhang et al., 2015a)&lt;/DisplayText&gt;&lt;record&gt;&lt;rec-number&gt;1377&lt;/rec-number&gt;&lt;foreign-keys&gt;&lt;key app="EN" db-id="r9xs5zzx5fzps9er2s7vt95ofar5rpf0szad"&gt;1377&lt;/key&gt;&lt;/foreign-keys&gt;&lt;ref-type name="Journal Article"&gt;17&lt;/ref-type&gt;&lt;contributors&gt;&lt;authors&gt;&lt;author&gt;Manu, F. A.&lt;/author&gt;&lt;author&gt;Sriram, V.&lt;/author&gt;&lt;/authors&gt;&lt;/contributors&gt;&lt;titles&gt;&lt;title&gt;Innovation, marketing strategy, environment, and performance&lt;/title&gt;&lt;secondary-title&gt;Journal of Business Research&lt;/secondary-title&gt;&lt;/titles&gt;&lt;periodical&gt;&lt;full-title&gt;Journal of Business Research&lt;/full-title&gt;&lt;/periodical&gt;&lt;pages&gt;79-91&lt;/pages&gt;&lt;volume&gt;35&lt;/volume&gt;&lt;number&gt;1&lt;/number&gt;&lt;dates&gt;&lt;year&gt;1996&lt;/year&gt;&lt;/dates&gt;&lt;urls&gt;&lt;/urls&gt;&lt;/record&gt;&lt;/Cite&gt;&lt;Cite&gt;&lt;Author&gt;Zhang&lt;/Author&gt;&lt;Year&gt;2015&lt;/Year&gt;&lt;RecNum&gt;1480&lt;/RecNum&gt;&lt;record&gt;&lt;rec-number&gt;1480&lt;/rec-number&gt;&lt;foreign-keys&gt;&lt;key app="EN" db-id="feasszztjxe0dmet92m5ttwr5sd250fstzfs"&gt;1480&lt;/key&gt;&lt;/foreign-keys&gt;&lt;ref-type name="Journal Article"&gt;17&lt;/ref-type&gt;&lt;contributors&gt;&lt;authors&gt;&lt;author&gt;Zhang, M.&lt;/author&gt;&lt;author&gt;Lettice, F.&lt;/author&gt;&lt;author&gt;Zhao, X&lt;/author&gt;&lt;/authors&gt;&lt;/contributors&gt;&lt;titles&gt;&lt;title&gt;The impact of social capital on mass customization and product innovation capabilities&lt;/title&gt;&lt;secondary-title&gt;International Journal of Production Research &lt;/secondary-title&gt;&lt;/titles&gt;&lt;periodical&gt;&lt;full-title&gt;International Journal of Production Research&lt;/full-title&gt;&lt;/periodical&gt;&lt;dates&gt;&lt;year&gt;2015&lt;/year&gt;&lt;/dates&gt;&lt;urls&gt;&lt;/urls&gt;&lt;/record&gt;&lt;/Cite&gt;&lt;/EndNote&gt;</w:instrText>
      </w:r>
      <w:r w:rsidR="00C90DC3" w:rsidRPr="009D3283">
        <w:rPr>
          <w:rFonts w:cs="Times New Roman"/>
          <w:kern w:val="0"/>
          <w:szCs w:val="24"/>
        </w:rPr>
        <w:fldChar w:fldCharType="separate"/>
      </w:r>
      <w:r w:rsidR="00C90DC3" w:rsidRPr="009D3283">
        <w:rPr>
          <w:rFonts w:cs="Times New Roman"/>
          <w:kern w:val="0"/>
          <w:szCs w:val="24"/>
        </w:rPr>
        <w:t>(</w:t>
      </w:r>
      <w:hyperlink w:anchor="_ENREF_23" w:tooltip="Manu, 1996 #1377" w:history="1">
        <w:r w:rsidR="00C90DC3" w:rsidRPr="009D3283">
          <w:rPr>
            <w:rFonts w:cs="Times New Roman"/>
            <w:kern w:val="0"/>
            <w:szCs w:val="24"/>
          </w:rPr>
          <w:t>Manu and Sriram, 1996</w:t>
        </w:r>
      </w:hyperlink>
      <w:r w:rsidR="00C90DC3" w:rsidRPr="009D3283">
        <w:rPr>
          <w:rFonts w:cs="Times New Roman"/>
          <w:kern w:val="0"/>
          <w:szCs w:val="24"/>
        </w:rPr>
        <w:t xml:space="preserve">; </w:t>
      </w:r>
      <w:hyperlink w:anchor="_ENREF_37" w:tooltip="Wan, 2005 #489" w:history="1">
        <w:r w:rsidR="00C90DC3" w:rsidRPr="009D3283">
          <w:rPr>
            <w:rFonts w:cs="Times New Roman"/>
            <w:kern w:val="0"/>
            <w:szCs w:val="24"/>
          </w:rPr>
          <w:t>Wan et al., 2005</w:t>
        </w:r>
      </w:hyperlink>
      <w:r w:rsidR="00C90DC3" w:rsidRPr="009D3283">
        <w:rPr>
          <w:rFonts w:cs="Times New Roman"/>
          <w:kern w:val="0"/>
          <w:szCs w:val="24"/>
        </w:rPr>
        <w:t>)</w:t>
      </w:r>
      <w:r w:rsidR="00C90DC3" w:rsidRPr="009D3283">
        <w:rPr>
          <w:rFonts w:cs="Times New Roman"/>
          <w:kern w:val="0"/>
          <w:szCs w:val="24"/>
        </w:rPr>
        <w:fldChar w:fldCharType="end"/>
      </w:r>
      <w:r w:rsidR="00C90DC3" w:rsidRPr="009D3283">
        <w:rPr>
          <w:rFonts w:cs="Times New Roman"/>
          <w:kern w:val="0"/>
          <w:szCs w:val="24"/>
        </w:rPr>
        <w:t>.</w:t>
      </w:r>
      <w:r w:rsidR="000722FF" w:rsidRPr="009D3283">
        <w:rPr>
          <w:kern w:val="0"/>
        </w:rPr>
        <w:t xml:space="preserve"> </w:t>
      </w:r>
      <w:r w:rsidR="000722FF" w:rsidRPr="009D3283">
        <w:rPr>
          <w:rFonts w:cs="Times New Roman"/>
          <w:kern w:val="0"/>
          <w:szCs w:val="24"/>
        </w:rPr>
        <w:t>Standardization aims at growth</w:t>
      </w:r>
      <w:r w:rsidR="000722FF" w:rsidRPr="009E2EC8">
        <w:rPr>
          <w:rFonts w:cs="Times New Roman"/>
          <w:kern w:val="0"/>
          <w:szCs w:val="24"/>
        </w:rPr>
        <w:t xml:space="preserve"> through economies of scale </w:t>
      </w:r>
      <w:r w:rsidR="00957D1D">
        <w:rPr>
          <w:rFonts w:cs="Times New Roman"/>
          <w:kern w:val="0"/>
          <w:szCs w:val="24"/>
        </w:rPr>
        <w:t xml:space="preserve">and </w:t>
      </w:r>
      <w:r w:rsidR="000722FF" w:rsidRPr="009E2EC8">
        <w:rPr>
          <w:rFonts w:cs="Times New Roman"/>
          <w:kern w:val="0"/>
          <w:szCs w:val="24"/>
        </w:rPr>
        <w:t xml:space="preserve">by </w:t>
      </w:r>
      <w:r w:rsidR="00EE3C97" w:rsidRPr="009E2EC8">
        <w:rPr>
          <w:rFonts w:cs="Times New Roman"/>
          <w:kern w:val="0"/>
          <w:szCs w:val="24"/>
        </w:rPr>
        <w:t>increasing productivity</w:t>
      </w:r>
      <w:r w:rsidR="000722FF" w:rsidRPr="009E2EC8">
        <w:rPr>
          <w:rFonts w:cs="Times New Roman"/>
          <w:kern w:val="0"/>
          <w:szCs w:val="24"/>
        </w:rPr>
        <w:t xml:space="preserve"> and market share,</w:t>
      </w:r>
      <w:r w:rsidR="005466CB" w:rsidRPr="009E2EC8">
        <w:rPr>
          <w:rFonts w:cs="Times New Roman"/>
          <w:kern w:val="0"/>
          <w:szCs w:val="24"/>
        </w:rPr>
        <w:t xml:space="preserve"> </w:t>
      </w:r>
      <w:r w:rsidR="00146389" w:rsidRPr="009E2EC8">
        <w:rPr>
          <w:rFonts w:cs="Times New Roman"/>
          <w:kern w:val="0"/>
          <w:szCs w:val="24"/>
        </w:rPr>
        <w:t>whereas</w:t>
      </w:r>
      <w:r w:rsidR="000722FF" w:rsidRPr="009E2EC8">
        <w:rPr>
          <w:rFonts w:cs="Times New Roman"/>
          <w:kern w:val="0"/>
          <w:szCs w:val="24"/>
        </w:rPr>
        <w:t xml:space="preserve"> innovati</w:t>
      </w:r>
      <w:r w:rsidR="005466CB" w:rsidRPr="009E2EC8">
        <w:rPr>
          <w:rFonts w:cs="Times New Roman"/>
          <w:kern w:val="0"/>
          <w:szCs w:val="24"/>
        </w:rPr>
        <w:t xml:space="preserve">on aims at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making</w:t>
      </w:r>
      <w:r w:rsidR="006A6669" w:rsidRPr="009E2EC8">
        <w:rPr>
          <w:rFonts w:cs="Times New Roman"/>
          <w:kern w:val="0"/>
          <w:szCs w:val="24"/>
        </w:rPr>
        <w:t xml:space="preserve"> </w:t>
      </w:r>
      <w:r w:rsidR="005466CB" w:rsidRPr="009E2EC8">
        <w:rPr>
          <w:rFonts w:cs="Times New Roman"/>
          <w:kern w:val="0"/>
          <w:szCs w:val="24"/>
        </w:rPr>
        <w:t xml:space="preserve">a </w:t>
      </w:r>
      <w:r w:rsidR="00957D1D">
        <w:rPr>
          <w:rFonts w:cs="Times New Roman"/>
          <w:kern w:val="0"/>
          <w:szCs w:val="24"/>
        </w:rPr>
        <w:t xml:space="preserve">manufacturer </w:t>
      </w:r>
      <w:r w:rsidR="000722FF" w:rsidRPr="009E2EC8">
        <w:rPr>
          <w:rFonts w:cs="Times New Roman"/>
          <w:kern w:val="0"/>
          <w:szCs w:val="24"/>
        </w:rPr>
        <w:t>more profitable and adaptive to market dynamics.</w:t>
      </w:r>
      <w:r>
        <w:rPr>
          <w:rFonts w:cs="Times New Roman"/>
          <w:color w:val="FF0000"/>
          <w:kern w:val="0"/>
          <w:szCs w:val="24"/>
        </w:rPr>
        <w:t xml:space="preserve"> </w:t>
      </w:r>
      <w:r w:rsidR="00B27BA3" w:rsidRPr="009E2EC8">
        <w:rPr>
          <w:rFonts w:cs="Times New Roman"/>
          <w:kern w:val="0"/>
          <w:szCs w:val="24"/>
        </w:rPr>
        <w:t>T</w:t>
      </w:r>
      <w:r w:rsidR="00EF3EA8" w:rsidRPr="009E2EC8">
        <w:rPr>
          <w:rFonts w:cs="Times New Roman"/>
          <w:kern w:val="0"/>
          <w:szCs w:val="24"/>
        </w:rPr>
        <w:t xml:space="preserve">wo competing views </w:t>
      </w:r>
      <w:r w:rsidR="009378C9">
        <w:rPr>
          <w:rFonts w:cs="Times New Roman"/>
          <w:kern w:val="0"/>
          <w:szCs w:val="24"/>
        </w:rPr>
        <w:t xml:space="preserve">exist </w:t>
      </w:r>
      <w:r w:rsidR="00957D1D">
        <w:rPr>
          <w:rFonts w:cs="Times New Roman"/>
          <w:kern w:val="0"/>
          <w:szCs w:val="24"/>
        </w:rPr>
        <w:lastRenderedPageBreak/>
        <w:t>on the relationship</w:t>
      </w:r>
      <w:r w:rsidR="00EF3EA8" w:rsidRPr="009E2EC8">
        <w:rPr>
          <w:rFonts w:cs="Times New Roman"/>
          <w:kern w:val="0"/>
          <w:szCs w:val="24"/>
        </w:rPr>
        <w:t xml:space="preserve"> between standardization and innovation</w:t>
      </w:r>
      <w:r w:rsidR="00490E4B" w:rsidRPr="009E2EC8">
        <w:rPr>
          <w:rFonts w:cs="Times New Roman"/>
          <w:kern w:val="0"/>
          <w:szCs w:val="24"/>
        </w:rPr>
        <w:t xml:space="preserve"> (</w:t>
      </w:r>
      <w:r w:rsidR="00F3777A" w:rsidRPr="009E2EC8">
        <w:rPr>
          <w:rFonts w:cs="Times New Roman"/>
          <w:kern w:val="0"/>
          <w:szCs w:val="24"/>
        </w:rPr>
        <w:t>Thompson, 1965</w:t>
      </w:r>
      <w:r w:rsidR="00037DDA" w:rsidRPr="009E2EC8">
        <w:rPr>
          <w:rFonts w:cs="Times New Roman"/>
          <w:kern w:val="0"/>
          <w:szCs w:val="24"/>
        </w:rPr>
        <w:t xml:space="preserve">; </w:t>
      </w:r>
      <w:proofErr w:type="spellStart"/>
      <w:r w:rsidR="00037DDA" w:rsidRPr="009E2EC8">
        <w:rPr>
          <w:rFonts w:cs="Times New Roman"/>
          <w:kern w:val="0"/>
          <w:szCs w:val="24"/>
        </w:rPr>
        <w:t>Fixson</w:t>
      </w:r>
      <w:proofErr w:type="spellEnd"/>
      <w:r w:rsidR="00037DDA" w:rsidRPr="009E2EC8">
        <w:rPr>
          <w:rFonts w:cs="Times New Roman"/>
          <w:kern w:val="0"/>
          <w:szCs w:val="24"/>
        </w:rPr>
        <w:t xml:space="preserve"> and Park, 2008</w:t>
      </w:r>
      <w:r w:rsidR="00490E4B" w:rsidRPr="009E2EC8">
        <w:rPr>
          <w:rFonts w:cs="Times New Roman"/>
          <w:kern w:val="0"/>
          <w:szCs w:val="24"/>
        </w:rPr>
        <w:t>)</w:t>
      </w:r>
      <w:r w:rsidR="00EF3EA8" w:rsidRPr="009E2EC8">
        <w:rPr>
          <w:rFonts w:cs="Times New Roman"/>
          <w:kern w:val="0"/>
          <w:szCs w:val="24"/>
        </w:rPr>
        <w:t xml:space="preserve">. </w:t>
      </w:r>
      <w:r w:rsidR="00937A45">
        <w:rPr>
          <w:rFonts w:cs="Times New Roman"/>
          <w:kern w:val="0"/>
          <w:szCs w:val="24"/>
        </w:rPr>
        <w:t>S</w:t>
      </w:r>
      <w:r w:rsidR="0014732A" w:rsidRPr="009E2EC8">
        <w:rPr>
          <w:rFonts w:cs="Times New Roman"/>
          <w:kern w:val="0"/>
          <w:szCs w:val="24"/>
        </w:rPr>
        <w:t xml:space="preserve">tandardization emphasizes </w:t>
      </w:r>
      <w:r w:rsidR="00445E48">
        <w:rPr>
          <w:rFonts w:cs="Times New Roman"/>
          <w:kern w:val="0"/>
          <w:szCs w:val="24"/>
        </w:rPr>
        <w:t xml:space="preserve">the </w:t>
      </w:r>
      <w:r w:rsidR="0014732A" w:rsidRPr="00A318AD">
        <w:rPr>
          <w:rFonts w:cs="Times New Roman"/>
          <w:kern w:val="0"/>
          <w:szCs w:val="24"/>
        </w:rPr>
        <w:t>similarity, uniformity</w:t>
      </w:r>
      <w:r w:rsidR="0028433F" w:rsidRPr="00A318AD">
        <w:rPr>
          <w:rFonts w:cs="Times New Roman"/>
          <w:kern w:val="0"/>
          <w:szCs w:val="24"/>
        </w:rPr>
        <w:t>,</w:t>
      </w:r>
      <w:r w:rsidR="0014732A" w:rsidRPr="00A318AD">
        <w:rPr>
          <w:rFonts w:cs="Times New Roman"/>
          <w:kern w:val="0"/>
          <w:szCs w:val="24"/>
        </w:rPr>
        <w:t xml:space="preserve"> and continuity of behavior and </w:t>
      </w:r>
      <w:r w:rsidR="0014732A" w:rsidRPr="00A318AD">
        <w:rPr>
          <w:rFonts w:eastAsia="Times New Roman" w:cs="Times New Roman"/>
          <w:kern w:val="0"/>
          <w:szCs w:val="24"/>
        </w:rPr>
        <w:t>encourage</w:t>
      </w:r>
      <w:r w:rsidR="0014732A" w:rsidRPr="00A318AD">
        <w:rPr>
          <w:rFonts w:eastAsiaTheme="minorEastAsia" w:cs="Times New Roman"/>
          <w:kern w:val="0"/>
          <w:szCs w:val="24"/>
        </w:rPr>
        <w:t>s</w:t>
      </w:r>
      <w:r w:rsidR="0014732A" w:rsidRPr="00A318AD">
        <w:rPr>
          <w:rFonts w:cs="Times New Roman"/>
          <w:kern w:val="0"/>
          <w:szCs w:val="24"/>
        </w:rPr>
        <w:t xml:space="preserve"> bureaucracy</w:t>
      </w:r>
      <w:r w:rsidR="00B27BA3" w:rsidRPr="00A318AD">
        <w:rPr>
          <w:rFonts w:cs="Times New Roman"/>
          <w:kern w:val="0"/>
          <w:szCs w:val="24"/>
        </w:rPr>
        <w:t>,</w:t>
      </w:r>
      <w:r w:rsidR="005C099A" w:rsidRPr="00A318AD">
        <w:rPr>
          <w:rFonts w:cs="Times New Roman"/>
          <w:kern w:val="0"/>
          <w:szCs w:val="24"/>
        </w:rPr>
        <w:t xml:space="preserve"> </w:t>
      </w:r>
      <w:r w:rsidR="005C099A" w:rsidRPr="00A834C7">
        <w:rPr>
          <w:rFonts w:cs="Times New Roman"/>
          <w:kern w:val="0"/>
          <w:szCs w:val="24"/>
        </w:rPr>
        <w:t xml:space="preserve">which may hinder the </w:t>
      </w:r>
      <w:r w:rsidR="003C26AE" w:rsidRPr="00052C94">
        <w:rPr>
          <w:rFonts w:cs="Times New Roman"/>
          <w:kern w:val="0"/>
          <w:szCs w:val="24"/>
        </w:rPr>
        <w:t>generation</w:t>
      </w:r>
      <w:r w:rsidR="003C26AE" w:rsidRPr="00A834C7">
        <w:rPr>
          <w:rFonts w:cs="Times New Roman"/>
          <w:kern w:val="0"/>
          <w:szCs w:val="24"/>
        </w:rPr>
        <w:t xml:space="preserve"> </w:t>
      </w:r>
      <w:r w:rsidR="005C099A" w:rsidRPr="00A834C7">
        <w:rPr>
          <w:rFonts w:cs="Times New Roman"/>
          <w:kern w:val="0"/>
          <w:szCs w:val="24"/>
        </w:rPr>
        <w:t xml:space="preserve">of new and path-breaking ideas and thus </w:t>
      </w:r>
      <w:r w:rsidR="0085636B">
        <w:rPr>
          <w:rFonts w:cs="Times New Roman"/>
          <w:kern w:val="0"/>
          <w:szCs w:val="24"/>
        </w:rPr>
        <w:t>restrict</w:t>
      </w:r>
      <w:r w:rsidR="0085636B" w:rsidRPr="00A834C7" w:rsidDel="0085636B">
        <w:rPr>
          <w:rFonts w:cs="Times New Roman"/>
          <w:kern w:val="0"/>
          <w:szCs w:val="24"/>
        </w:rPr>
        <w:t xml:space="preserve"> </w:t>
      </w:r>
      <w:r w:rsidR="00FB47F1" w:rsidRPr="00A834C7">
        <w:rPr>
          <w:rFonts w:cs="Times New Roman"/>
          <w:kern w:val="0"/>
          <w:szCs w:val="24"/>
        </w:rPr>
        <w:t xml:space="preserve">companies to </w:t>
      </w:r>
      <w:r w:rsidR="00A834C7" w:rsidRPr="00A834C7">
        <w:rPr>
          <w:rFonts w:cs="Times New Roman"/>
          <w:kern w:val="0"/>
          <w:szCs w:val="24"/>
        </w:rPr>
        <w:t>existing</w:t>
      </w:r>
      <w:r w:rsidR="0014732A" w:rsidRPr="00A834C7">
        <w:rPr>
          <w:rFonts w:cs="Times New Roman"/>
          <w:kern w:val="0"/>
          <w:szCs w:val="24"/>
        </w:rPr>
        <w:t xml:space="preserve"> products </w:t>
      </w:r>
      <w:r w:rsidR="00FB47F1" w:rsidRPr="00A834C7">
        <w:rPr>
          <w:rFonts w:cs="Times New Roman"/>
          <w:kern w:val="0"/>
          <w:szCs w:val="24"/>
        </w:rPr>
        <w:t xml:space="preserve">or technologies </w:t>
      </w:r>
      <w:r w:rsidR="0014732A" w:rsidRPr="00A834C7">
        <w:rPr>
          <w:rFonts w:cs="Times New Roman"/>
          <w:kern w:val="0"/>
          <w:szCs w:val="24"/>
        </w:rPr>
        <w:t>(</w:t>
      </w:r>
      <w:r w:rsidR="0014732A" w:rsidRPr="009E2EC8">
        <w:rPr>
          <w:rFonts w:cs="Times New Roman"/>
          <w:kern w:val="0"/>
          <w:szCs w:val="24"/>
        </w:rPr>
        <w:t xml:space="preserve">Thompson, 1965; David and Rothwell, 1996). </w:t>
      </w:r>
      <w:r w:rsidR="001A1120" w:rsidRPr="009E2EC8">
        <w:rPr>
          <w:rFonts w:cs="Times New Roman"/>
          <w:kern w:val="0"/>
          <w:szCs w:val="24"/>
        </w:rPr>
        <w:t>Recently</w:t>
      </w:r>
      <w:r w:rsidR="00D47AB5" w:rsidRPr="009E2EC8">
        <w:rPr>
          <w:rFonts w:cs="Times New Roman"/>
          <w:kern w:val="0"/>
          <w:szCs w:val="24"/>
        </w:rPr>
        <w:t>,</w:t>
      </w:r>
      <w:r w:rsidR="001A1120" w:rsidRPr="009E2EC8">
        <w:rPr>
          <w:rFonts w:cs="Times New Roman"/>
          <w:kern w:val="0"/>
          <w:szCs w:val="24"/>
        </w:rPr>
        <w:t xml:space="preserve"> some </w:t>
      </w:r>
      <w:r w:rsidR="000F02C8">
        <w:rPr>
          <w:rFonts w:cs="Times New Roman"/>
          <w:kern w:val="0"/>
          <w:szCs w:val="24"/>
        </w:rPr>
        <w:t>researchers</w:t>
      </w:r>
      <w:r w:rsidR="00D77906" w:rsidRPr="009E2EC8">
        <w:rPr>
          <w:rFonts w:cs="Times New Roman"/>
          <w:kern w:val="0"/>
          <w:szCs w:val="24"/>
        </w:rPr>
        <w:t xml:space="preserve"> </w:t>
      </w:r>
      <w:r w:rsidR="000F02C8">
        <w:rPr>
          <w:rFonts w:cs="Times New Roman"/>
          <w:kern w:val="0"/>
          <w:szCs w:val="24"/>
        </w:rPr>
        <w:t>argue</w:t>
      </w:r>
      <w:r w:rsidR="0085636B" w:rsidRPr="009E2EC8">
        <w:rPr>
          <w:rFonts w:cs="Times New Roman"/>
          <w:kern w:val="0"/>
          <w:szCs w:val="24"/>
        </w:rPr>
        <w:t xml:space="preserve"> </w:t>
      </w:r>
      <w:r w:rsidR="001A1120" w:rsidRPr="009E2EC8">
        <w:rPr>
          <w:rFonts w:cs="Times New Roman"/>
          <w:kern w:val="0"/>
          <w:szCs w:val="24"/>
        </w:rPr>
        <w:t>that</w:t>
      </w:r>
      <w:r w:rsidR="002A650F">
        <w:rPr>
          <w:rFonts w:cs="Times New Roman"/>
          <w:kern w:val="0"/>
          <w:szCs w:val="24"/>
        </w:rPr>
        <w:t xml:space="preserve"> standardization allow</w:t>
      </w:r>
      <w:r w:rsidR="004F3F8C" w:rsidRPr="009E2EC8">
        <w:rPr>
          <w:rFonts w:cs="Times New Roman"/>
          <w:kern w:val="0"/>
          <w:szCs w:val="24"/>
        </w:rPr>
        <w:t xml:space="preserve">s employees to </w:t>
      </w:r>
      <w:r w:rsidR="00037DDA" w:rsidRPr="009E2EC8">
        <w:rPr>
          <w:rFonts w:cs="Times New Roman"/>
          <w:kern w:val="0"/>
          <w:szCs w:val="24"/>
        </w:rPr>
        <w:t>develop</w:t>
      </w:r>
      <w:r w:rsidR="004F3F8C" w:rsidRPr="009E2EC8">
        <w:rPr>
          <w:rFonts w:cs="Times New Roman"/>
          <w:kern w:val="0"/>
          <w:szCs w:val="24"/>
        </w:rPr>
        <w:t xml:space="preserve"> common</w:t>
      </w:r>
      <w:r w:rsidR="008C4D28" w:rsidRPr="009E2EC8">
        <w:rPr>
          <w:rFonts w:cs="Times New Roman"/>
          <w:kern w:val="0"/>
          <w:szCs w:val="24"/>
        </w:rPr>
        <w:t xml:space="preserve"> languages and methodologies that facilitate knowledge </w:t>
      </w:r>
      <w:r w:rsidR="00C424F1" w:rsidRPr="009E2EC8">
        <w:rPr>
          <w:rFonts w:cs="Times New Roman"/>
          <w:kern w:val="0"/>
          <w:szCs w:val="24"/>
        </w:rPr>
        <w:t xml:space="preserve">distribution and </w:t>
      </w:r>
      <w:r w:rsidR="008C4D28" w:rsidRPr="009E2EC8">
        <w:rPr>
          <w:rFonts w:cs="Times New Roman"/>
          <w:kern w:val="0"/>
          <w:szCs w:val="24"/>
        </w:rPr>
        <w:t>combination,</w:t>
      </w:r>
      <w:r w:rsidR="004F3F8C" w:rsidRPr="009E2EC8">
        <w:rPr>
          <w:rFonts w:cs="Times New Roman"/>
          <w:kern w:val="0"/>
          <w:szCs w:val="24"/>
        </w:rPr>
        <w:t xml:space="preserve"> </w:t>
      </w:r>
      <w:r w:rsidR="00A32BF8" w:rsidRPr="009E2EC8">
        <w:rPr>
          <w:rFonts w:cs="Times New Roman"/>
          <w:kern w:val="0"/>
          <w:szCs w:val="24"/>
        </w:rPr>
        <w:t>product and process</w:t>
      </w:r>
      <w:r w:rsidR="004F3F8C" w:rsidRPr="009E2EC8">
        <w:rPr>
          <w:rFonts w:cs="Times New Roman"/>
          <w:kern w:val="0"/>
          <w:szCs w:val="24"/>
        </w:rPr>
        <w:t xml:space="preserve"> </w:t>
      </w:r>
      <w:r w:rsidR="004F3F8C" w:rsidRPr="009A495D">
        <w:rPr>
          <w:rFonts w:cs="Times New Roman"/>
          <w:kern w:val="0"/>
          <w:szCs w:val="24"/>
        </w:rPr>
        <w:t>development</w:t>
      </w:r>
      <w:r w:rsidR="00423B2C" w:rsidRPr="009A495D">
        <w:rPr>
          <w:rFonts w:cs="Times New Roman"/>
          <w:kern w:val="0"/>
          <w:szCs w:val="24"/>
        </w:rPr>
        <w:t>,</w:t>
      </w:r>
      <w:r w:rsidR="00A32BF8" w:rsidRPr="009A495D">
        <w:rPr>
          <w:rFonts w:cs="Times New Roman"/>
          <w:kern w:val="0"/>
          <w:szCs w:val="24"/>
        </w:rPr>
        <w:t xml:space="preserve"> </w:t>
      </w:r>
      <w:r w:rsidR="004F3F8C" w:rsidRPr="009A495D">
        <w:rPr>
          <w:rFonts w:cs="Times New Roman"/>
          <w:kern w:val="0"/>
          <w:szCs w:val="24"/>
        </w:rPr>
        <w:t xml:space="preserve">and </w:t>
      </w:r>
      <w:r w:rsidR="008C4D28" w:rsidRPr="009A495D">
        <w:rPr>
          <w:rFonts w:cs="Times New Roman"/>
          <w:kern w:val="0"/>
          <w:szCs w:val="24"/>
        </w:rPr>
        <w:t>the adaptation of</w:t>
      </w:r>
      <w:r w:rsidR="00FB47F1" w:rsidRPr="009A495D">
        <w:rPr>
          <w:rFonts w:cs="Times New Roman"/>
          <w:kern w:val="0"/>
          <w:szCs w:val="24"/>
        </w:rPr>
        <w:t xml:space="preserve"> new technologies</w:t>
      </w:r>
      <w:r w:rsidR="004F3F8C" w:rsidRPr="009A495D">
        <w:rPr>
          <w:rFonts w:cs="Times New Roman"/>
          <w:kern w:val="0"/>
          <w:szCs w:val="24"/>
        </w:rPr>
        <w:t xml:space="preserve"> (</w:t>
      </w:r>
      <w:r w:rsidR="00C511AC">
        <w:rPr>
          <w:rFonts w:cs="Times New Roman"/>
          <w:kern w:val="0"/>
          <w:szCs w:val="24"/>
        </w:rPr>
        <w:t>Funk and Luo, 2015</w:t>
      </w:r>
      <w:r w:rsidR="00B06C58" w:rsidRPr="00A46BD2">
        <w:rPr>
          <w:rFonts w:cs="Times New Roman"/>
          <w:kern w:val="0"/>
          <w:szCs w:val="24"/>
        </w:rPr>
        <w:t xml:space="preserve">; </w:t>
      </w:r>
      <w:r w:rsidR="004F3F8C" w:rsidRPr="00A46BD2">
        <w:rPr>
          <w:rFonts w:cs="Times New Roman"/>
          <w:kern w:val="0"/>
          <w:szCs w:val="24"/>
        </w:rPr>
        <w:t>Wright et al., 2012)</w:t>
      </w:r>
      <w:r w:rsidR="00FB47F1" w:rsidRPr="00A46BD2">
        <w:rPr>
          <w:rFonts w:cs="Times New Roman"/>
          <w:kern w:val="0"/>
          <w:szCs w:val="24"/>
        </w:rPr>
        <w:t xml:space="preserve">, </w:t>
      </w:r>
      <w:r w:rsidR="007250CB">
        <w:rPr>
          <w:rFonts w:cs="Times New Roman"/>
          <w:kern w:val="0"/>
          <w:szCs w:val="24"/>
        </w:rPr>
        <w:t xml:space="preserve">thereby </w:t>
      </w:r>
      <w:r w:rsidR="008C4D28" w:rsidRPr="00A46BD2">
        <w:rPr>
          <w:rFonts w:cs="Times New Roman"/>
          <w:kern w:val="0"/>
          <w:szCs w:val="24"/>
        </w:rPr>
        <w:t>enhancing</w:t>
      </w:r>
      <w:r w:rsidR="00FB47F1" w:rsidRPr="00A46BD2">
        <w:rPr>
          <w:rFonts w:cs="Times New Roman"/>
          <w:kern w:val="0"/>
          <w:szCs w:val="24"/>
        </w:rPr>
        <w:t xml:space="preserve"> innovation</w:t>
      </w:r>
      <w:r w:rsidR="00FB47F1" w:rsidRPr="009E2EC8">
        <w:rPr>
          <w:rFonts w:cs="Times New Roman"/>
          <w:kern w:val="0"/>
          <w:szCs w:val="24"/>
        </w:rPr>
        <w:t>.</w:t>
      </w:r>
      <w:r w:rsidR="00C511AC">
        <w:rPr>
          <w:rFonts w:cs="Times New Roman"/>
          <w:kern w:val="0"/>
          <w:szCs w:val="24"/>
        </w:rPr>
        <w:t xml:space="preserve"> </w:t>
      </w:r>
      <w:r w:rsidR="00E73D32" w:rsidRPr="00002B90">
        <w:rPr>
          <w:rFonts w:cs="Times New Roman"/>
          <w:kern w:val="0"/>
          <w:szCs w:val="24"/>
        </w:rPr>
        <w:t>Because of</w:t>
      </w:r>
      <w:r w:rsidR="00E73D32" w:rsidRPr="009E2EC8">
        <w:rPr>
          <w:rFonts w:cs="Times New Roman"/>
          <w:kern w:val="0"/>
          <w:szCs w:val="24"/>
        </w:rPr>
        <w:t xml:space="preserve"> the potential mixed effects of standardization on innovation and their </w:t>
      </w:r>
      <w:r w:rsidR="00E73D32">
        <w:rPr>
          <w:rFonts w:cs="Times New Roman"/>
          <w:kern w:val="0"/>
          <w:szCs w:val="24"/>
        </w:rPr>
        <w:t>major</w:t>
      </w:r>
      <w:r w:rsidR="00E73D32" w:rsidRPr="009E2EC8">
        <w:rPr>
          <w:rFonts w:cs="Times New Roman"/>
          <w:kern w:val="0"/>
          <w:szCs w:val="24"/>
        </w:rPr>
        <w:t xml:space="preserve"> roles in MC </w:t>
      </w:r>
      <w:r w:rsidR="00E73D32" w:rsidRPr="00816C9A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PFJlY051bT4xNDc1PC9SZWNOdW0+PERpc3BsYXlUZXh0PihGb2dsaWF0dG8gZXQgYWwuLCAyMDEy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</w:fldData>
        </w:fldChar>
      </w:r>
      <w:r w:rsidR="00E73D32" w:rsidRPr="00816C9A">
        <w:rPr>
          <w:rFonts w:cs="Times New Roman"/>
          <w:kern w:val="0"/>
          <w:szCs w:val="24"/>
        </w:rPr>
        <w:instrText xml:space="preserve"> ADDIN EN.CITE </w:instrText>
      </w:r>
      <w:r w:rsidR="00E73D32" w:rsidRPr="00816C9A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PFJlY051bT4xNDc1PC9SZWNOdW0+PERpc3BsYXlUZXh0PihGb2dsaWF0dG8gZXQgYWwuLCAyMDEy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</w:fldData>
        </w:fldChar>
      </w:r>
      <w:r w:rsidR="00E73D32" w:rsidRPr="00816C9A">
        <w:rPr>
          <w:rFonts w:cs="Times New Roman"/>
          <w:kern w:val="0"/>
          <w:szCs w:val="24"/>
        </w:rPr>
        <w:instrText xml:space="preserve"> ADDIN EN.CITE.DATA </w:instrText>
      </w:r>
      <w:r w:rsidR="00E73D32" w:rsidRPr="00816C9A">
        <w:rPr>
          <w:rFonts w:cs="Times New Roman"/>
          <w:kern w:val="0"/>
          <w:szCs w:val="24"/>
        </w:rPr>
      </w:r>
      <w:r w:rsidR="00E73D32" w:rsidRPr="00816C9A">
        <w:rPr>
          <w:rFonts w:cs="Times New Roman"/>
          <w:kern w:val="0"/>
          <w:szCs w:val="24"/>
        </w:rPr>
        <w:fldChar w:fldCharType="end"/>
      </w:r>
      <w:r w:rsidR="00E73D32" w:rsidRPr="00816C9A">
        <w:rPr>
          <w:rFonts w:cs="Times New Roman"/>
          <w:kern w:val="0"/>
          <w:szCs w:val="24"/>
        </w:rPr>
      </w:r>
      <w:r w:rsidR="00E73D32" w:rsidRPr="00816C9A">
        <w:rPr>
          <w:rFonts w:cs="Times New Roman"/>
          <w:kern w:val="0"/>
          <w:szCs w:val="24"/>
        </w:rPr>
        <w:fldChar w:fldCharType="separate"/>
      </w:r>
      <w:r w:rsidR="00E73D32" w:rsidRPr="00816C9A">
        <w:rPr>
          <w:rFonts w:cs="Times New Roman"/>
          <w:kern w:val="0"/>
          <w:szCs w:val="24"/>
        </w:rPr>
        <w:t>(</w:t>
      </w:r>
      <w:hyperlink w:anchor="_ENREF_9" w:tooltip="Fogliatto, 2012 #1336" w:history="1">
        <w:r w:rsidR="00E73D32" w:rsidRPr="00816C9A">
          <w:rPr>
            <w:rFonts w:cs="Times New Roman"/>
            <w:kern w:val="0"/>
            <w:szCs w:val="24"/>
          </w:rPr>
          <w:t>Fogliatto et al., 2012</w:t>
        </w:r>
      </w:hyperlink>
      <w:r w:rsidR="00E73D32">
        <w:rPr>
          <w:rFonts w:cs="Times New Roman"/>
          <w:kern w:val="0"/>
          <w:szCs w:val="24"/>
        </w:rPr>
        <w:t xml:space="preserve">; </w:t>
      </w:r>
      <w:hyperlink w:anchor="_ENREF_33" w:tooltip="Salvador, 2009 #1475" w:history="1">
        <w:r w:rsidR="00E73D32" w:rsidRPr="00816C9A">
          <w:rPr>
            <w:rFonts w:cs="Times New Roman"/>
            <w:kern w:val="0"/>
            <w:szCs w:val="24"/>
          </w:rPr>
          <w:t>Salvador et al., 2009</w:t>
        </w:r>
      </w:hyperlink>
      <w:r w:rsidR="00E73D32" w:rsidRPr="00816C9A">
        <w:rPr>
          <w:rFonts w:cs="Times New Roman"/>
          <w:kern w:val="0"/>
          <w:szCs w:val="24"/>
        </w:rPr>
        <w:t>)</w:t>
      </w:r>
      <w:r w:rsidR="00E73D32" w:rsidRPr="00816C9A">
        <w:rPr>
          <w:rFonts w:cs="Times New Roman"/>
          <w:kern w:val="0"/>
          <w:szCs w:val="24"/>
        </w:rPr>
        <w:fldChar w:fldCharType="end"/>
      </w:r>
      <w:r w:rsidR="00E73D32" w:rsidRPr="00816C9A">
        <w:rPr>
          <w:rFonts w:cs="Times New Roman"/>
          <w:kern w:val="0"/>
          <w:szCs w:val="24"/>
        </w:rPr>
        <w:t>,</w:t>
      </w:r>
      <w:r w:rsidR="00E73D32" w:rsidRPr="009E2EC8">
        <w:rPr>
          <w:rFonts w:cs="Times New Roman"/>
          <w:kern w:val="0"/>
          <w:szCs w:val="24"/>
        </w:rPr>
        <w:t xml:space="preserve"> understanding the combined </w:t>
      </w:r>
      <w:r w:rsidR="00E73D32">
        <w:rPr>
          <w:rFonts w:cs="Times New Roman"/>
          <w:kern w:val="0"/>
          <w:szCs w:val="24"/>
        </w:rPr>
        <w:t>effects</w:t>
      </w:r>
      <w:r w:rsidR="00E73D32" w:rsidRPr="009E2EC8">
        <w:rPr>
          <w:rFonts w:cs="Times New Roman"/>
          <w:kern w:val="0"/>
          <w:szCs w:val="24"/>
        </w:rPr>
        <w:t xml:space="preserve"> of standardization and innovation on MC capability and delivery </w:t>
      </w:r>
      <w:r w:rsidR="00E73D32">
        <w:rPr>
          <w:rFonts w:cs="Times New Roman"/>
          <w:kern w:val="0"/>
          <w:szCs w:val="24"/>
        </w:rPr>
        <w:t xml:space="preserve">speed </w:t>
      </w:r>
      <w:r w:rsidR="00E73D32" w:rsidRPr="009E2EC8">
        <w:rPr>
          <w:rFonts w:cs="Times New Roman"/>
          <w:kern w:val="0"/>
          <w:szCs w:val="24"/>
        </w:rPr>
        <w:t>can help manufacturers gain</w:t>
      </w:r>
      <w:r w:rsidR="00E73D32">
        <w:rPr>
          <w:rFonts w:eastAsia="PMingLiU" w:cs="Times New Roman" w:hint="eastAsia"/>
          <w:kern w:val="0"/>
          <w:szCs w:val="24"/>
          <w:lang w:eastAsia="zh-TW"/>
        </w:rPr>
        <w:t xml:space="preserve"> a</w:t>
      </w:r>
      <w:r w:rsidR="00E73D32" w:rsidRPr="009E2EC8">
        <w:rPr>
          <w:rFonts w:cs="Times New Roman"/>
          <w:kern w:val="0"/>
          <w:szCs w:val="24"/>
        </w:rPr>
        <w:t xml:space="preserve"> competitive advantage. </w:t>
      </w:r>
    </w:p>
    <w:p w14:paraId="59BD6180" w14:textId="3554F210" w:rsidR="00E50D03" w:rsidRPr="009E2EC8" w:rsidRDefault="004D447C" w:rsidP="00E73D32">
      <w:pPr>
        <w:spacing w:line="360" w:lineRule="auto"/>
        <w:ind w:firstLine="480"/>
        <w:rPr>
          <w:rFonts w:cs="Times New Roman"/>
          <w:kern w:val="0"/>
          <w:szCs w:val="24"/>
        </w:rPr>
      </w:pPr>
      <w:r w:rsidRPr="00AB07CA">
        <w:rPr>
          <w:rFonts w:cs="Times New Roman"/>
          <w:kern w:val="0"/>
          <w:szCs w:val="24"/>
        </w:rPr>
        <w:t>T</w:t>
      </w:r>
      <w:r w:rsidR="00D53550">
        <w:rPr>
          <w:rFonts w:cs="Times New Roman"/>
          <w:kern w:val="0"/>
          <w:szCs w:val="24"/>
        </w:rPr>
        <w:t>his study</w:t>
      </w:r>
      <w:r w:rsidR="00CA23F2" w:rsidRPr="00AB07CA">
        <w:rPr>
          <w:rFonts w:cs="Times New Roman"/>
          <w:kern w:val="0"/>
          <w:szCs w:val="24"/>
        </w:rPr>
        <w:t xml:space="preserve"> </w:t>
      </w:r>
      <w:r w:rsidR="00C511AC">
        <w:rPr>
          <w:rFonts w:cs="Times New Roman"/>
          <w:kern w:val="0"/>
          <w:szCs w:val="24"/>
        </w:rPr>
        <w:t xml:space="preserve">can </w:t>
      </w:r>
      <w:r w:rsidR="00CA23F2" w:rsidRPr="00AB07CA">
        <w:rPr>
          <w:rFonts w:cs="Times New Roman"/>
          <w:kern w:val="0"/>
          <w:szCs w:val="24"/>
        </w:rPr>
        <w:t xml:space="preserve">provide insights </w:t>
      </w:r>
      <w:r w:rsidR="00910BFC" w:rsidRPr="00AB07CA">
        <w:rPr>
          <w:rFonts w:cs="Times New Roman"/>
          <w:kern w:val="0"/>
          <w:szCs w:val="24"/>
        </w:rPr>
        <w:t xml:space="preserve">into the </w:t>
      </w:r>
      <w:r w:rsidR="005F7C4E" w:rsidRPr="00AB07CA">
        <w:rPr>
          <w:rFonts w:cs="Times New Roman"/>
          <w:kern w:val="0"/>
          <w:szCs w:val="24"/>
        </w:rPr>
        <w:t>relationship</w:t>
      </w:r>
      <w:r w:rsidR="00910BFC" w:rsidRPr="00AB07CA">
        <w:rPr>
          <w:rFonts w:cs="Times New Roman"/>
          <w:kern w:val="0"/>
          <w:szCs w:val="24"/>
        </w:rPr>
        <w:t xml:space="preserve"> between standardization and innovation </w:t>
      </w:r>
      <w:r w:rsidR="005F7C4E" w:rsidRPr="00AB07CA">
        <w:rPr>
          <w:rFonts w:cs="Times New Roman"/>
          <w:kern w:val="0"/>
          <w:szCs w:val="24"/>
        </w:rPr>
        <w:t>and their</w:t>
      </w:r>
      <w:r w:rsidR="00910BFC" w:rsidRPr="00AB07CA">
        <w:rPr>
          <w:rFonts w:cs="Times New Roman"/>
          <w:kern w:val="0"/>
          <w:szCs w:val="24"/>
        </w:rPr>
        <w:t xml:space="preserve"> </w:t>
      </w:r>
      <w:r w:rsidR="00806645" w:rsidRPr="00AB07CA">
        <w:rPr>
          <w:rFonts w:cs="Times New Roman"/>
          <w:kern w:val="0"/>
          <w:szCs w:val="24"/>
        </w:rPr>
        <w:t>roles in</w:t>
      </w:r>
      <w:r w:rsidR="00CA23F2" w:rsidRPr="00AB07CA">
        <w:rPr>
          <w:rFonts w:cs="Times New Roman"/>
          <w:kern w:val="0"/>
          <w:szCs w:val="24"/>
        </w:rPr>
        <w:t xml:space="preserve"> </w:t>
      </w:r>
      <w:r w:rsidR="003B2666" w:rsidRPr="00AB07CA">
        <w:rPr>
          <w:rFonts w:cs="Times New Roman"/>
          <w:kern w:val="0"/>
          <w:szCs w:val="24"/>
        </w:rPr>
        <w:t>MC capability</w:t>
      </w:r>
      <w:r w:rsidR="00806645" w:rsidRPr="00AB07CA">
        <w:rPr>
          <w:rFonts w:cs="Times New Roman"/>
          <w:kern w:val="0"/>
          <w:szCs w:val="24"/>
        </w:rPr>
        <w:t xml:space="preserve"> </w:t>
      </w:r>
      <w:r w:rsidR="0044562C" w:rsidRPr="00AB07CA">
        <w:rPr>
          <w:rFonts w:cs="Times New Roman"/>
          <w:kern w:val="0"/>
          <w:szCs w:val="24"/>
        </w:rPr>
        <w:t>development</w:t>
      </w:r>
      <w:r w:rsidR="00910BFC" w:rsidRPr="00AB07CA">
        <w:rPr>
          <w:rFonts w:cs="Times New Roman"/>
          <w:kern w:val="0"/>
          <w:szCs w:val="24"/>
        </w:rPr>
        <w:t xml:space="preserve">. </w:t>
      </w:r>
      <w:r w:rsidR="00E50D03" w:rsidRPr="009E2EC8">
        <w:rPr>
          <w:rFonts w:cs="Times New Roman"/>
          <w:kern w:val="0"/>
          <w:szCs w:val="24"/>
        </w:rPr>
        <w:t xml:space="preserve">The </w:t>
      </w:r>
      <w:r w:rsidR="00A0696C">
        <w:rPr>
          <w:rFonts w:cs="Times New Roman"/>
          <w:kern w:val="0"/>
          <w:szCs w:val="24"/>
        </w:rPr>
        <w:t>results</w:t>
      </w:r>
      <w:r w:rsidR="00A0696C" w:rsidRPr="009E2EC8">
        <w:rPr>
          <w:rFonts w:cs="Times New Roman"/>
          <w:kern w:val="0"/>
          <w:szCs w:val="24"/>
        </w:rPr>
        <w:t xml:space="preserve"> </w:t>
      </w:r>
      <w:r w:rsidR="00062560" w:rsidRPr="009E2EC8">
        <w:rPr>
          <w:rFonts w:cs="Times New Roman"/>
          <w:kern w:val="0"/>
          <w:szCs w:val="24"/>
        </w:rPr>
        <w:t>reveal</w:t>
      </w:r>
      <w:r w:rsidR="00E50D03" w:rsidRPr="009E2EC8">
        <w:rPr>
          <w:rFonts w:cs="Times New Roman"/>
          <w:kern w:val="0"/>
          <w:szCs w:val="24"/>
        </w:rPr>
        <w:t xml:space="preserve"> </w:t>
      </w:r>
      <w:r w:rsidR="00FF28E7">
        <w:rPr>
          <w:rFonts w:cs="Times New Roman"/>
          <w:kern w:val="0"/>
          <w:szCs w:val="24"/>
        </w:rPr>
        <w:t xml:space="preserve">that </w:t>
      </w:r>
      <w:r w:rsidR="001A5A10">
        <w:rPr>
          <w:rFonts w:eastAsia="PMingLiU" w:cs="Times New Roman"/>
          <w:kern w:val="0"/>
          <w:szCs w:val="24"/>
          <w:lang w:eastAsia="zh-TW"/>
        </w:rPr>
        <w:t>t</w:t>
      </w:r>
      <w:r w:rsidR="001A5A10" w:rsidRPr="00AB07CA">
        <w:rPr>
          <w:rFonts w:cs="Times New Roman"/>
          <w:kern w:val="0"/>
          <w:szCs w:val="24"/>
        </w:rPr>
        <w:t>he interaction between</w:t>
      </w:r>
      <w:r w:rsidR="001A5A10">
        <w:rPr>
          <w:rFonts w:cs="Times New Roman"/>
          <w:kern w:val="0"/>
          <w:szCs w:val="24"/>
        </w:rPr>
        <w:t xml:space="preserve"> standardization and innovation</w:t>
      </w:r>
      <w:r w:rsidR="001A5A10" w:rsidRPr="00AB07CA">
        <w:rPr>
          <w:rFonts w:cs="Times New Roman"/>
          <w:kern w:val="0"/>
          <w:szCs w:val="24"/>
        </w:rPr>
        <w:t xml:space="preserve"> enhances MC capability</w:t>
      </w:r>
      <w:r w:rsidR="001A5A10" w:rsidRPr="009E2EC8">
        <w:rPr>
          <w:rFonts w:cs="Times New Roman"/>
          <w:kern w:val="0"/>
          <w:szCs w:val="24"/>
        </w:rPr>
        <w:t xml:space="preserve"> </w:t>
      </w:r>
      <w:r w:rsidR="001A5A10">
        <w:rPr>
          <w:rFonts w:cs="Times New Roman"/>
          <w:kern w:val="0"/>
          <w:szCs w:val="24"/>
        </w:rPr>
        <w:t xml:space="preserve">and </w:t>
      </w:r>
      <w:r w:rsidR="00E50D03" w:rsidRPr="009E2EC8">
        <w:rPr>
          <w:rFonts w:cs="Times New Roman"/>
          <w:kern w:val="0"/>
          <w:szCs w:val="24"/>
        </w:rPr>
        <w:t xml:space="preserve">that MC capability carries the </w:t>
      </w:r>
      <w:r w:rsidR="00C37110">
        <w:rPr>
          <w:rFonts w:cs="Times New Roman"/>
          <w:kern w:val="0"/>
          <w:szCs w:val="24"/>
        </w:rPr>
        <w:t>effects</w:t>
      </w:r>
      <w:r w:rsidR="00C37110" w:rsidRPr="009E2EC8">
        <w:rPr>
          <w:rFonts w:cs="Times New Roman"/>
          <w:kern w:val="0"/>
          <w:szCs w:val="24"/>
        </w:rPr>
        <w:t xml:space="preserve"> </w:t>
      </w:r>
      <w:r w:rsidR="00E50D03" w:rsidRPr="009E2EC8">
        <w:rPr>
          <w:rFonts w:cs="Times New Roman"/>
          <w:kern w:val="0"/>
          <w:szCs w:val="24"/>
        </w:rPr>
        <w:t>of standardization and innovation on delivery</w:t>
      </w:r>
      <w:r w:rsidR="00C6215E">
        <w:rPr>
          <w:rFonts w:cs="Times New Roman"/>
          <w:kern w:val="0"/>
          <w:szCs w:val="24"/>
        </w:rPr>
        <w:t xml:space="preserve"> speed</w:t>
      </w:r>
      <w:r w:rsidR="001A5A10">
        <w:rPr>
          <w:rFonts w:cs="Times New Roman"/>
          <w:kern w:val="0"/>
          <w:szCs w:val="24"/>
        </w:rPr>
        <w:t>,</w:t>
      </w:r>
      <w:r w:rsidR="001A5A10" w:rsidRPr="001A5A10">
        <w:rPr>
          <w:rFonts w:cs="Times New Roman"/>
          <w:kern w:val="0"/>
          <w:szCs w:val="24"/>
        </w:rPr>
        <w:t xml:space="preserve"> </w:t>
      </w:r>
      <w:r w:rsidR="001A5A10" w:rsidRPr="00AB07CA">
        <w:rPr>
          <w:rFonts w:cs="Times New Roman"/>
          <w:kern w:val="0"/>
          <w:szCs w:val="24"/>
        </w:rPr>
        <w:t xml:space="preserve">thereby contributing to </w:t>
      </w:r>
      <w:r w:rsidR="001A5A10">
        <w:rPr>
          <w:rFonts w:cs="Times New Roman"/>
          <w:kern w:val="0"/>
          <w:szCs w:val="24"/>
        </w:rPr>
        <w:t xml:space="preserve">the </w:t>
      </w:r>
      <w:r w:rsidR="001A5A10" w:rsidRPr="00AB07CA">
        <w:rPr>
          <w:rFonts w:cs="Times New Roman"/>
          <w:kern w:val="0"/>
          <w:szCs w:val="24"/>
        </w:rPr>
        <w:t>MC literature</w:t>
      </w:r>
      <w:r w:rsidR="001A5A10" w:rsidRPr="009E2EC8">
        <w:rPr>
          <w:rFonts w:cs="Times New Roman"/>
          <w:kern w:val="0"/>
          <w:szCs w:val="24"/>
        </w:rPr>
        <w:t>.</w:t>
      </w:r>
      <w:r w:rsidR="00062560" w:rsidRPr="009E2EC8">
        <w:rPr>
          <w:rFonts w:cs="Times New Roman"/>
          <w:kern w:val="0"/>
          <w:szCs w:val="24"/>
        </w:rPr>
        <w:t xml:space="preserve"> </w:t>
      </w:r>
      <w:r w:rsidR="005047C9">
        <w:rPr>
          <w:rFonts w:cs="Times New Roman"/>
          <w:kern w:val="0"/>
          <w:szCs w:val="24"/>
        </w:rPr>
        <w:t>Thus, t</w:t>
      </w:r>
      <w:r w:rsidR="005047C9" w:rsidRPr="009E2EC8">
        <w:rPr>
          <w:rFonts w:cs="Times New Roman"/>
          <w:kern w:val="0"/>
          <w:szCs w:val="24"/>
        </w:rPr>
        <w:t xml:space="preserve">he </w:t>
      </w:r>
      <w:r w:rsidR="00791E9F">
        <w:rPr>
          <w:rFonts w:cs="Times New Roman"/>
          <w:kern w:val="0"/>
          <w:szCs w:val="24"/>
        </w:rPr>
        <w:t>findings</w:t>
      </w:r>
      <w:r w:rsidR="00E50D03" w:rsidRPr="009E2EC8">
        <w:rPr>
          <w:rFonts w:cs="Times New Roman"/>
          <w:kern w:val="0"/>
          <w:szCs w:val="24"/>
        </w:rPr>
        <w:t xml:space="preserve"> can help </w:t>
      </w:r>
      <w:r w:rsidR="006E4560">
        <w:rPr>
          <w:rFonts w:cs="Times New Roman"/>
          <w:kern w:val="0"/>
          <w:szCs w:val="24"/>
        </w:rPr>
        <w:t>managers</w:t>
      </w:r>
      <w:r w:rsidR="006E4560" w:rsidRPr="009E2EC8">
        <w:rPr>
          <w:rFonts w:cs="Times New Roman"/>
          <w:kern w:val="0"/>
          <w:szCs w:val="24"/>
        </w:rPr>
        <w:t xml:space="preserve"> </w:t>
      </w:r>
      <w:r w:rsidR="00E50D03" w:rsidRPr="009E2EC8">
        <w:rPr>
          <w:rFonts w:cs="Times New Roman"/>
          <w:kern w:val="0"/>
          <w:szCs w:val="24"/>
        </w:rPr>
        <w:t xml:space="preserve">in manufacturing firms to </w:t>
      </w:r>
      <w:r w:rsidR="002D0781">
        <w:rPr>
          <w:rFonts w:cs="Times New Roman"/>
          <w:kern w:val="0"/>
          <w:szCs w:val="24"/>
        </w:rPr>
        <w:t xml:space="preserve">develop a </w:t>
      </w:r>
      <w:r w:rsidR="00B27BA3" w:rsidRPr="009E2EC8">
        <w:rPr>
          <w:rFonts w:cs="Times New Roman"/>
          <w:kern w:val="0"/>
          <w:szCs w:val="24"/>
        </w:rPr>
        <w:t xml:space="preserve">more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clear</w:t>
      </w:r>
      <w:r w:rsidR="00E50D03" w:rsidRPr="009E2EC8">
        <w:rPr>
          <w:rFonts w:cs="Times New Roman"/>
          <w:kern w:val="0"/>
          <w:szCs w:val="24"/>
        </w:rPr>
        <w:t xml:space="preserve"> understand</w:t>
      </w:r>
      <w:r w:rsidR="002D0781">
        <w:rPr>
          <w:rFonts w:cs="Times New Roman"/>
          <w:kern w:val="0"/>
          <w:szCs w:val="24"/>
        </w:rPr>
        <w:t>ing of</w:t>
      </w:r>
      <w:r w:rsidR="00E50D03" w:rsidRPr="009E2EC8">
        <w:rPr>
          <w:rFonts w:cs="Times New Roman"/>
          <w:kern w:val="0"/>
          <w:szCs w:val="24"/>
        </w:rPr>
        <w:t xml:space="preserve"> </w:t>
      </w:r>
      <w:r w:rsidR="00DD61C6">
        <w:rPr>
          <w:rFonts w:cs="Times New Roman"/>
          <w:kern w:val="0"/>
          <w:szCs w:val="24"/>
        </w:rPr>
        <w:t>the effects of standardization and</w:t>
      </w:r>
      <w:r w:rsidR="00E50D03" w:rsidRPr="009E2EC8">
        <w:rPr>
          <w:rFonts w:cs="Times New Roman"/>
          <w:kern w:val="0"/>
          <w:szCs w:val="24"/>
        </w:rPr>
        <w:t xml:space="preserve"> innovation</w:t>
      </w:r>
      <w:r w:rsidR="00DD61C6">
        <w:rPr>
          <w:rFonts w:cs="Times New Roman"/>
          <w:kern w:val="0"/>
          <w:szCs w:val="24"/>
        </w:rPr>
        <w:t xml:space="preserve"> </w:t>
      </w:r>
      <w:r w:rsidR="00F3208F" w:rsidRPr="009E2EC8">
        <w:rPr>
          <w:rFonts w:cs="Times New Roman"/>
          <w:kern w:val="0"/>
          <w:szCs w:val="24"/>
        </w:rPr>
        <w:t>on</w:t>
      </w:r>
      <w:r w:rsidR="002769FF" w:rsidRPr="009E2EC8">
        <w:rPr>
          <w:rFonts w:cs="Times New Roman"/>
          <w:kern w:val="0"/>
          <w:szCs w:val="24"/>
        </w:rPr>
        <w:t xml:space="preserve"> organizational capability and </w:t>
      </w:r>
      <w:r w:rsidR="00C27E0D" w:rsidRPr="009E2EC8">
        <w:rPr>
          <w:rFonts w:cs="Times New Roman"/>
          <w:kern w:val="0"/>
          <w:szCs w:val="24"/>
        </w:rPr>
        <w:t>performance</w:t>
      </w:r>
      <w:r w:rsidR="00E50D03" w:rsidRPr="009E2EC8">
        <w:rPr>
          <w:rFonts w:cs="Times New Roman"/>
          <w:kern w:val="0"/>
          <w:szCs w:val="24"/>
        </w:rPr>
        <w:t>.</w:t>
      </w:r>
    </w:p>
    <w:p w14:paraId="2C469AA8" w14:textId="3BC3987A" w:rsidR="00E57291" w:rsidRPr="009E2EC8" w:rsidRDefault="00E57291" w:rsidP="00E31C00">
      <w:pPr>
        <w:spacing w:line="360" w:lineRule="auto"/>
        <w:ind w:firstLine="420"/>
        <w:rPr>
          <w:rFonts w:cs="Times New Roman"/>
          <w:b/>
          <w:kern w:val="0"/>
          <w:szCs w:val="24"/>
        </w:rPr>
      </w:pPr>
    </w:p>
    <w:p w14:paraId="2BA7E5FD" w14:textId="77777777" w:rsidR="00F13355" w:rsidRPr="009E2EC8" w:rsidRDefault="00F13355" w:rsidP="00E31C00">
      <w:pPr>
        <w:spacing w:line="360" w:lineRule="auto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>2. Literature review</w:t>
      </w:r>
    </w:p>
    <w:p w14:paraId="632EF546" w14:textId="6691B1AF" w:rsidR="00F13355" w:rsidRPr="009E2EC8" w:rsidRDefault="00627495" w:rsidP="00E31C00">
      <w:pPr>
        <w:spacing w:line="360" w:lineRule="auto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 xml:space="preserve">2.1 </w:t>
      </w:r>
      <w:r w:rsidR="00755090" w:rsidRPr="009E2EC8">
        <w:rPr>
          <w:rFonts w:cs="Times New Roman"/>
          <w:i/>
          <w:kern w:val="0"/>
          <w:szCs w:val="24"/>
        </w:rPr>
        <w:t>Standardization</w:t>
      </w:r>
      <w:r w:rsidR="00B27BA3" w:rsidRPr="009E2EC8">
        <w:rPr>
          <w:rFonts w:cs="Times New Roman"/>
          <w:i/>
          <w:kern w:val="0"/>
          <w:szCs w:val="24"/>
        </w:rPr>
        <w:t xml:space="preserve"> </w:t>
      </w:r>
    </w:p>
    <w:p w14:paraId="1B845A85" w14:textId="2CB6FA6E" w:rsidR="000C1E1E" w:rsidRPr="009E2EC8" w:rsidRDefault="00B46AE2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Standardization is</w:t>
      </w:r>
      <w:r w:rsidR="000333E3" w:rsidRPr="009E2EC8">
        <w:rPr>
          <w:rFonts w:cs="Times New Roman"/>
          <w:kern w:val="0"/>
          <w:szCs w:val="24"/>
        </w:rPr>
        <w:t xml:space="preserve"> a voluntary process for developing specifications based on the consensus of </w:t>
      </w:r>
      <w:r w:rsidR="00DF6B46" w:rsidRPr="009E2EC8">
        <w:rPr>
          <w:rFonts w:cs="Times New Roman"/>
          <w:kern w:val="0"/>
          <w:szCs w:val="24"/>
        </w:rPr>
        <w:t>companies with their</w:t>
      </w:r>
      <w:r w:rsidR="000333E3" w:rsidRPr="009E2EC8">
        <w:rPr>
          <w:rFonts w:cs="Times New Roman"/>
          <w:kern w:val="0"/>
          <w:szCs w:val="24"/>
        </w:rPr>
        <w:t xml:space="preserve"> stakeholders </w:t>
      </w:r>
      <w:r w:rsidR="00313CF8" w:rsidRPr="009366D8">
        <w:rPr>
          <w:rFonts w:cs="Times New Roman"/>
          <w:kern w:val="0"/>
          <w:szCs w:val="24"/>
        </w:rPr>
        <w:fldChar w:fldCharType="begin"/>
      </w:r>
      <w:r w:rsidR="00E91C82" w:rsidRPr="009366D8">
        <w:rPr>
          <w:rFonts w:cs="Times New Roman"/>
          <w:kern w:val="0"/>
          <w:szCs w:val="24"/>
        </w:rPr>
        <w:instrText xml:space="preserve"> ADDIN EN.CITE &lt;EndNote&gt;&lt;Cite&gt;&lt;Author&gt;Saltzman&lt;/Author&gt;&lt;Year&gt;2008&lt;/Year&gt;&lt;RecNum&gt;1343&lt;/RecNum&gt;&lt;DisplayText&gt;(Saltzman et al., 2008)&lt;/DisplayText&gt;&lt;record&gt;&lt;rec-number&gt;1343&lt;/rec-number&gt;&lt;foreign-keys&gt;&lt;key app="EN" db-id="r9xs5zzx5fzps9er2s7vt95ofar5rpf0szad"&gt;1343&lt;/key&gt;&lt;/foreign-keys&gt;&lt;ref-type name="Journal Article"&gt;17&lt;/ref-type&gt;&lt;contributors&gt;&lt;authors&gt;&lt;author&gt;Saltzman, J.&lt;/author&gt;&lt;author&gt;Chatterjee, S.&lt;/author&gt;&lt;author&gt;Raman, M.&lt;/author&gt;&lt;/authors&gt;&lt;/contributors&gt;&lt;titles&gt;&lt;title&gt;A framework for ICT standards creation: The case of ITU-T standard H. 350&lt;/title&gt;&lt;secondary-title&gt;Information Systems&lt;/secondary-title&gt;&lt;/titles&gt;&lt;periodical&gt;&lt;full-title&gt;Information Systems&lt;/full-title&gt;&lt;/periodical&gt;&lt;pages&gt;285-299&lt;/pages&gt;&lt;volume&gt;33&lt;/volume&gt;&lt;number&gt;3&lt;/number&gt;&lt;dates&gt;&lt;year&gt;2008&lt;/year&gt;&lt;/dates&gt;&lt;urls&gt;&lt;/urls&gt;&lt;/record&gt;&lt;/Cite&gt;&lt;/EndNote&gt;</w:instrText>
      </w:r>
      <w:r w:rsidR="00313CF8" w:rsidRPr="009366D8">
        <w:rPr>
          <w:rFonts w:cs="Times New Roman"/>
          <w:kern w:val="0"/>
          <w:szCs w:val="24"/>
        </w:rPr>
        <w:fldChar w:fldCharType="separate"/>
      </w:r>
      <w:r w:rsidR="004A4975" w:rsidRPr="009366D8">
        <w:rPr>
          <w:rFonts w:cs="Times New Roman"/>
          <w:kern w:val="0"/>
          <w:szCs w:val="24"/>
        </w:rPr>
        <w:t>(</w:t>
      </w:r>
      <w:hyperlink w:anchor="_ENREF_32" w:tooltip="Saltzman, 2008 #1343" w:history="1">
        <w:r w:rsidR="00E91C82" w:rsidRPr="009366D8">
          <w:rPr>
            <w:rFonts w:cs="Times New Roman"/>
            <w:kern w:val="0"/>
            <w:szCs w:val="24"/>
          </w:rPr>
          <w:t>Saltzman et al., 2008</w:t>
        </w:r>
      </w:hyperlink>
      <w:r w:rsidR="004A4975" w:rsidRPr="009366D8">
        <w:rPr>
          <w:rFonts w:cs="Times New Roman"/>
          <w:kern w:val="0"/>
          <w:szCs w:val="24"/>
        </w:rPr>
        <w:t>)</w:t>
      </w:r>
      <w:r w:rsidR="00313CF8" w:rsidRPr="009366D8">
        <w:rPr>
          <w:rFonts w:cs="Times New Roman"/>
          <w:kern w:val="0"/>
          <w:szCs w:val="24"/>
        </w:rPr>
        <w:fldChar w:fldCharType="end"/>
      </w:r>
      <w:r w:rsidR="000C5FE8" w:rsidRPr="009366D8">
        <w:rPr>
          <w:rFonts w:cs="Times New Roman"/>
          <w:kern w:val="0"/>
          <w:szCs w:val="24"/>
        </w:rPr>
        <w:t>.</w:t>
      </w:r>
      <w:r w:rsidR="000C5FE8" w:rsidRPr="009E2EC8">
        <w:rPr>
          <w:rFonts w:cs="Times New Roman"/>
          <w:kern w:val="0"/>
          <w:szCs w:val="24"/>
        </w:rPr>
        <w:t xml:space="preserve"> </w:t>
      </w:r>
      <w:r w:rsidR="00402D04" w:rsidRPr="009E2EC8">
        <w:rPr>
          <w:rFonts w:cs="Times New Roman"/>
          <w:kern w:val="0"/>
          <w:szCs w:val="24"/>
        </w:rPr>
        <w:t xml:space="preserve">Standardization can be investigated </w:t>
      </w:r>
      <w:r w:rsidR="00001401" w:rsidRPr="009E2EC8">
        <w:rPr>
          <w:rFonts w:cs="Times New Roman"/>
          <w:kern w:val="0"/>
          <w:szCs w:val="24"/>
        </w:rPr>
        <w:t>at</w:t>
      </w:r>
      <w:r w:rsidR="00402D04" w:rsidRPr="009E2EC8">
        <w:rPr>
          <w:rFonts w:cs="Times New Roman"/>
          <w:kern w:val="0"/>
          <w:szCs w:val="24"/>
        </w:rPr>
        <w:t xml:space="preserve"> different </w:t>
      </w:r>
      <w:r w:rsidR="00402D04" w:rsidRPr="00301841">
        <w:rPr>
          <w:rFonts w:cs="Times New Roman"/>
          <w:kern w:val="0"/>
          <w:szCs w:val="24"/>
        </w:rPr>
        <w:t xml:space="preserve">levels </w:t>
      </w:r>
      <w:r w:rsidR="007C64C4" w:rsidRPr="00301841">
        <w:rPr>
          <w:rFonts w:cs="Times New Roman"/>
          <w:kern w:val="0"/>
          <w:szCs w:val="24"/>
        </w:rPr>
        <w:t>(</w:t>
      </w:r>
      <w:r w:rsidR="00D368C5" w:rsidRPr="00301841">
        <w:rPr>
          <w:rFonts w:cs="Times New Roman"/>
          <w:kern w:val="0"/>
          <w:szCs w:val="24"/>
        </w:rPr>
        <w:t xml:space="preserve">David and Rothwell, 1996; </w:t>
      </w:r>
      <w:hyperlink w:anchor="_ENREF_29" w:tooltip="Perera, 1999 #1348" w:history="1">
        <w:proofErr w:type="spellStart"/>
        <w:r w:rsidR="007C64C4" w:rsidRPr="00301841">
          <w:rPr>
            <w:rFonts w:cs="Times New Roman"/>
            <w:kern w:val="0"/>
            <w:szCs w:val="24"/>
          </w:rPr>
          <w:t>Perera</w:t>
        </w:r>
        <w:proofErr w:type="spellEnd"/>
        <w:r w:rsidR="007C64C4" w:rsidRPr="00301841">
          <w:rPr>
            <w:rFonts w:cs="Times New Roman"/>
            <w:kern w:val="0"/>
            <w:szCs w:val="24"/>
          </w:rPr>
          <w:t xml:space="preserve"> et al., 1999</w:t>
        </w:r>
      </w:hyperlink>
      <w:r w:rsidR="007C64C4" w:rsidRPr="00301841">
        <w:rPr>
          <w:rFonts w:cs="Times New Roman"/>
          <w:kern w:val="0"/>
          <w:szCs w:val="24"/>
        </w:rPr>
        <w:t>; Tamura, 2013)</w:t>
      </w:r>
      <w:r w:rsidR="007740BF" w:rsidRPr="00301841">
        <w:rPr>
          <w:rFonts w:cs="Times New Roman"/>
          <w:kern w:val="0"/>
          <w:szCs w:val="24"/>
        </w:rPr>
        <w:t xml:space="preserve">. </w:t>
      </w:r>
      <w:r w:rsidR="007C64C4" w:rsidRPr="00301841">
        <w:rPr>
          <w:rFonts w:cs="Times New Roman"/>
          <w:kern w:val="0"/>
          <w:szCs w:val="24"/>
        </w:rPr>
        <w:t>As</w:t>
      </w:r>
      <w:r w:rsidR="00D368C5" w:rsidRPr="009E2EC8">
        <w:rPr>
          <w:rFonts w:cs="Times New Roman"/>
          <w:kern w:val="0"/>
          <w:szCs w:val="24"/>
        </w:rPr>
        <w:t xml:space="preserve"> this study </w:t>
      </w:r>
      <w:r w:rsidR="003F52C1" w:rsidRPr="009E2EC8">
        <w:rPr>
          <w:rFonts w:cs="Times New Roman"/>
          <w:kern w:val="0"/>
          <w:szCs w:val="24"/>
        </w:rPr>
        <w:t>investigat</w:t>
      </w:r>
      <w:r w:rsidR="00692BC7">
        <w:rPr>
          <w:rFonts w:cs="Times New Roman"/>
          <w:kern w:val="0"/>
          <w:szCs w:val="24"/>
        </w:rPr>
        <w:t>es</w:t>
      </w:r>
      <w:r w:rsidR="003F52C1" w:rsidRPr="009E2EC8">
        <w:rPr>
          <w:rFonts w:cs="Times New Roman"/>
          <w:kern w:val="0"/>
          <w:szCs w:val="24"/>
        </w:rPr>
        <w:t xml:space="preserve"> </w:t>
      </w:r>
      <w:r w:rsidR="00001401" w:rsidRPr="009E2EC8">
        <w:rPr>
          <w:rFonts w:cs="Times New Roman"/>
          <w:kern w:val="0"/>
          <w:szCs w:val="24"/>
        </w:rPr>
        <w:t>the roles of standardization</w:t>
      </w:r>
      <w:r w:rsidR="00D368C5" w:rsidRPr="009E2EC8">
        <w:rPr>
          <w:rFonts w:cs="Times New Roman"/>
          <w:kern w:val="0"/>
          <w:szCs w:val="24"/>
        </w:rPr>
        <w:t xml:space="preserve"> along vertical value chain</w:t>
      </w:r>
      <w:r w:rsidR="00001401" w:rsidRPr="009E2EC8">
        <w:rPr>
          <w:rFonts w:cs="Times New Roman"/>
          <w:kern w:val="0"/>
          <w:szCs w:val="24"/>
        </w:rPr>
        <w:t>s</w:t>
      </w:r>
      <w:r w:rsidR="00D368C5" w:rsidRPr="009E2EC8">
        <w:rPr>
          <w:rFonts w:cs="Times New Roman"/>
          <w:kern w:val="0"/>
          <w:szCs w:val="24"/>
        </w:rPr>
        <w:t>, a</w:t>
      </w:r>
      <w:r w:rsidR="00402D04" w:rsidRPr="009E2EC8">
        <w:rPr>
          <w:rFonts w:cs="Times New Roman"/>
          <w:kern w:val="0"/>
          <w:szCs w:val="24"/>
        </w:rPr>
        <w:t xml:space="preserve"> micro perspective </w:t>
      </w:r>
      <w:r w:rsidR="00D368C5" w:rsidRPr="009E2EC8">
        <w:rPr>
          <w:rFonts w:cs="Times New Roman"/>
          <w:kern w:val="0"/>
          <w:szCs w:val="24"/>
        </w:rPr>
        <w:t xml:space="preserve">is </w:t>
      </w:r>
      <w:r w:rsidR="00D368C5" w:rsidRPr="00B8129A">
        <w:rPr>
          <w:rFonts w:cs="Times New Roman"/>
          <w:kern w:val="0"/>
          <w:szCs w:val="24"/>
        </w:rPr>
        <w:t>adopted (</w:t>
      </w:r>
      <w:r w:rsidR="00E43032" w:rsidRPr="00B8129A">
        <w:rPr>
          <w:rFonts w:cs="Times New Roman"/>
          <w:kern w:val="0"/>
          <w:szCs w:val="24"/>
        </w:rPr>
        <w:t>Baud-</w:t>
      </w:r>
      <w:proofErr w:type="spellStart"/>
      <w:r w:rsidR="00E43032" w:rsidRPr="00B8129A">
        <w:rPr>
          <w:rFonts w:cs="Times New Roman"/>
          <w:kern w:val="0"/>
          <w:szCs w:val="24"/>
        </w:rPr>
        <w:t>Lavigne</w:t>
      </w:r>
      <w:proofErr w:type="spellEnd"/>
      <w:r w:rsidR="00E43032" w:rsidRPr="00B8129A">
        <w:rPr>
          <w:rFonts w:cs="Times New Roman"/>
          <w:kern w:val="0"/>
          <w:szCs w:val="24"/>
        </w:rPr>
        <w:t xml:space="preserve"> et al., 2012</w:t>
      </w:r>
      <w:r w:rsidR="00D368C5" w:rsidRPr="009E2EC8">
        <w:rPr>
          <w:rFonts w:cs="Times New Roman"/>
          <w:kern w:val="0"/>
          <w:szCs w:val="24"/>
        </w:rPr>
        <w:t xml:space="preserve">). </w:t>
      </w:r>
      <w:r w:rsidR="00707825">
        <w:rPr>
          <w:rFonts w:cs="Times New Roman"/>
          <w:kern w:val="0"/>
          <w:szCs w:val="24"/>
        </w:rPr>
        <w:t>Therefore</w:t>
      </w:r>
      <w:r w:rsidR="00001401" w:rsidRPr="009E2EC8">
        <w:rPr>
          <w:rFonts w:cs="Times New Roman"/>
          <w:kern w:val="0"/>
          <w:szCs w:val="24"/>
        </w:rPr>
        <w:t>, t</w:t>
      </w:r>
      <w:r w:rsidR="00D368C5" w:rsidRPr="009E2EC8">
        <w:rPr>
          <w:rFonts w:cs="Times New Roman"/>
          <w:kern w:val="0"/>
          <w:szCs w:val="24"/>
        </w:rPr>
        <w:t>his study</w:t>
      </w:r>
      <w:r w:rsidR="00E721B3" w:rsidRPr="009E2EC8">
        <w:rPr>
          <w:rFonts w:cs="Times New Roman"/>
          <w:kern w:val="0"/>
          <w:szCs w:val="24"/>
        </w:rPr>
        <w:t xml:space="preserve"> </w:t>
      </w:r>
      <w:r w:rsidR="00D368C5" w:rsidRPr="009E2EC8">
        <w:rPr>
          <w:rFonts w:cs="Times New Roman"/>
          <w:kern w:val="0"/>
          <w:szCs w:val="24"/>
        </w:rPr>
        <w:t>focuses on</w:t>
      </w:r>
      <w:r w:rsidR="00E721B3" w:rsidRPr="009E2EC8">
        <w:rPr>
          <w:rFonts w:cs="Times New Roman"/>
          <w:kern w:val="0"/>
          <w:szCs w:val="24"/>
        </w:rPr>
        <w:t xml:space="preserve"> </w:t>
      </w:r>
      <w:r w:rsidR="00E721B3" w:rsidRPr="009E2EC8">
        <w:rPr>
          <w:rFonts w:eastAsia="Times New Roman" w:cs="Times New Roman"/>
          <w:color w:val="000000"/>
          <w:kern w:val="0"/>
          <w:szCs w:val="24"/>
        </w:rPr>
        <w:t>company</w:t>
      </w:r>
      <w:r w:rsidR="00B23167" w:rsidRPr="009E2EC8">
        <w:rPr>
          <w:rFonts w:eastAsiaTheme="minorEastAsia" w:cs="Times New Roman"/>
          <w:color w:val="000000"/>
          <w:kern w:val="0"/>
          <w:szCs w:val="24"/>
        </w:rPr>
        <w:t xml:space="preserve"> </w:t>
      </w:r>
      <w:r w:rsidR="00E721B3" w:rsidRPr="009E2EC8">
        <w:rPr>
          <w:rFonts w:eastAsia="Times New Roman" w:cs="Times New Roman"/>
          <w:color w:val="000000"/>
          <w:kern w:val="0"/>
          <w:szCs w:val="24"/>
        </w:rPr>
        <w:t>standards</w:t>
      </w:r>
      <w:r w:rsidR="00C81792" w:rsidRPr="009E2EC8">
        <w:rPr>
          <w:rFonts w:eastAsia="Times New Roman" w:cs="Times New Roman"/>
          <w:color w:val="000000"/>
          <w:kern w:val="0"/>
          <w:szCs w:val="24"/>
        </w:rPr>
        <w:t xml:space="preserve"> </w:t>
      </w:r>
      <w:r w:rsidR="00001401" w:rsidRPr="009E2EC8">
        <w:rPr>
          <w:rFonts w:eastAsia="Times New Roman" w:cs="Times New Roman"/>
          <w:color w:val="000000"/>
          <w:kern w:val="0"/>
          <w:szCs w:val="24"/>
        </w:rPr>
        <w:t>at</w:t>
      </w:r>
      <w:r w:rsidR="00C81792" w:rsidRPr="009E2EC8">
        <w:rPr>
          <w:rFonts w:eastAsia="Times New Roman" w:cs="Times New Roman"/>
          <w:color w:val="000000"/>
          <w:kern w:val="0"/>
          <w:szCs w:val="24"/>
        </w:rPr>
        <w:t xml:space="preserve"> </w:t>
      </w:r>
      <w:r w:rsidR="00A948CE">
        <w:rPr>
          <w:rFonts w:eastAsia="Times New Roman" w:cs="Times New Roman"/>
          <w:color w:val="000000"/>
          <w:kern w:val="0"/>
          <w:szCs w:val="24"/>
        </w:rPr>
        <w:t xml:space="preserve">the </w:t>
      </w:r>
      <w:r w:rsidR="00A12B13">
        <w:rPr>
          <w:rFonts w:eastAsia="Times New Roman" w:cs="Times New Roman"/>
          <w:color w:val="000000"/>
          <w:kern w:val="0"/>
          <w:szCs w:val="24"/>
        </w:rPr>
        <w:t>organization</w:t>
      </w:r>
      <w:r w:rsidR="00A12B13" w:rsidRPr="009E2EC8" w:rsidDel="00A12B13">
        <w:rPr>
          <w:rFonts w:eastAsia="Times New Roman" w:cs="Times New Roman"/>
          <w:color w:val="000000"/>
          <w:kern w:val="0"/>
          <w:szCs w:val="24"/>
        </w:rPr>
        <w:t xml:space="preserve"> </w:t>
      </w:r>
      <w:r w:rsidR="00C81792" w:rsidRPr="009E2EC8">
        <w:rPr>
          <w:rFonts w:eastAsia="Times New Roman" w:cs="Times New Roman"/>
          <w:color w:val="000000"/>
          <w:kern w:val="0"/>
          <w:szCs w:val="24"/>
        </w:rPr>
        <w:t>level</w:t>
      </w:r>
      <w:r w:rsidR="00B23167" w:rsidRPr="009E2EC8">
        <w:rPr>
          <w:rFonts w:eastAsiaTheme="minorEastAsia" w:cs="Times New Roman"/>
          <w:color w:val="000000"/>
          <w:kern w:val="0"/>
          <w:szCs w:val="24"/>
        </w:rPr>
        <w:t xml:space="preserve"> </w:t>
      </w:r>
      <w:r w:rsidR="00E721B3" w:rsidRPr="009E2EC8">
        <w:rPr>
          <w:rFonts w:cs="Times New Roman"/>
          <w:kern w:val="0"/>
          <w:szCs w:val="24"/>
        </w:rPr>
        <w:t xml:space="preserve">instead of </w:t>
      </w:r>
      <w:r w:rsidR="00E721B3" w:rsidRPr="009E2EC8">
        <w:rPr>
          <w:rFonts w:eastAsia="Times New Roman" w:cs="Times New Roman"/>
          <w:color w:val="000000"/>
          <w:kern w:val="0"/>
          <w:szCs w:val="24"/>
        </w:rPr>
        <w:t>committee</w:t>
      </w:r>
      <w:r w:rsidR="00B23167" w:rsidRPr="009E2EC8">
        <w:rPr>
          <w:rFonts w:eastAsiaTheme="minorEastAsia" w:cs="Times New Roman"/>
          <w:color w:val="000000"/>
          <w:kern w:val="0"/>
          <w:szCs w:val="24"/>
        </w:rPr>
        <w:t xml:space="preserve"> </w:t>
      </w:r>
      <w:r w:rsidR="00E721B3" w:rsidRPr="009E2EC8">
        <w:rPr>
          <w:rFonts w:eastAsia="Times New Roman" w:cs="Times New Roman"/>
          <w:color w:val="000000"/>
          <w:kern w:val="0"/>
          <w:szCs w:val="24"/>
        </w:rPr>
        <w:t>standards</w:t>
      </w:r>
      <w:r w:rsidR="00C81792" w:rsidRPr="009E2EC8">
        <w:rPr>
          <w:rFonts w:eastAsia="Times New Roman" w:cs="Times New Roman"/>
          <w:color w:val="000000"/>
          <w:kern w:val="0"/>
          <w:szCs w:val="24"/>
        </w:rPr>
        <w:t xml:space="preserve"> </w:t>
      </w:r>
      <w:r w:rsidR="00001401" w:rsidRPr="009E2EC8">
        <w:rPr>
          <w:rFonts w:eastAsia="Times New Roman" w:cs="Times New Roman"/>
          <w:color w:val="000000"/>
          <w:kern w:val="0"/>
          <w:szCs w:val="24"/>
        </w:rPr>
        <w:t>at</w:t>
      </w:r>
      <w:r w:rsidR="00544167" w:rsidRPr="009E2EC8">
        <w:rPr>
          <w:rFonts w:eastAsia="Times New Roman" w:cs="Times New Roman"/>
          <w:color w:val="000000"/>
          <w:kern w:val="0"/>
          <w:szCs w:val="24"/>
        </w:rPr>
        <w:t xml:space="preserve"> </w:t>
      </w:r>
      <w:r w:rsidR="00C73E12">
        <w:rPr>
          <w:rFonts w:eastAsia="Times New Roman" w:cs="Times New Roman"/>
          <w:color w:val="000000"/>
          <w:kern w:val="0"/>
          <w:szCs w:val="24"/>
        </w:rPr>
        <w:t xml:space="preserve">the </w:t>
      </w:r>
      <w:r w:rsidR="00544167" w:rsidRPr="009E2EC8">
        <w:rPr>
          <w:rFonts w:eastAsia="Times New Roman" w:cs="Times New Roman"/>
          <w:color w:val="000000"/>
          <w:kern w:val="0"/>
          <w:szCs w:val="24"/>
        </w:rPr>
        <w:t>national</w:t>
      </w:r>
      <w:r w:rsidR="00C81792" w:rsidRPr="009E2EC8">
        <w:rPr>
          <w:rFonts w:eastAsia="Times New Roman" w:cs="Times New Roman"/>
          <w:color w:val="000000"/>
          <w:kern w:val="0"/>
          <w:szCs w:val="24"/>
        </w:rPr>
        <w:t xml:space="preserve"> level</w:t>
      </w:r>
      <w:r w:rsidR="00D30145" w:rsidRPr="009E2EC8">
        <w:rPr>
          <w:rFonts w:eastAsia="Times New Roman" w:cs="Times New Roman"/>
          <w:color w:val="000000"/>
          <w:kern w:val="0"/>
          <w:szCs w:val="24"/>
        </w:rPr>
        <w:t>.</w:t>
      </w:r>
      <w:r w:rsidR="00E721B3" w:rsidRPr="009E2EC8">
        <w:rPr>
          <w:rFonts w:cs="Times New Roman"/>
          <w:kern w:val="0"/>
          <w:szCs w:val="24"/>
        </w:rPr>
        <w:t xml:space="preserve"> </w:t>
      </w:r>
      <w:r w:rsidR="00D368C5" w:rsidRPr="009E2EC8">
        <w:rPr>
          <w:rFonts w:cs="Times New Roman"/>
          <w:kern w:val="0"/>
          <w:szCs w:val="24"/>
        </w:rPr>
        <w:lastRenderedPageBreak/>
        <w:t>C</w:t>
      </w:r>
      <w:r w:rsidR="00026367" w:rsidRPr="009E2EC8">
        <w:rPr>
          <w:rFonts w:cs="Times New Roman"/>
          <w:kern w:val="0"/>
          <w:szCs w:val="24"/>
        </w:rPr>
        <w:t>ompany s</w:t>
      </w:r>
      <w:r w:rsidR="000C1E1E" w:rsidRPr="009E2EC8">
        <w:rPr>
          <w:rFonts w:cs="Times New Roman"/>
          <w:kern w:val="0"/>
          <w:szCs w:val="24"/>
        </w:rPr>
        <w:t xml:space="preserve">tandards </w:t>
      </w:r>
      <w:r w:rsidR="000C1E1E" w:rsidRPr="00F5484D">
        <w:rPr>
          <w:rFonts w:cs="Times New Roman"/>
          <w:kern w:val="0"/>
          <w:szCs w:val="24"/>
        </w:rPr>
        <w:t>emerge with many different formats</w:t>
      </w:r>
      <w:r w:rsidR="000C1E1E" w:rsidRPr="009E2EC8">
        <w:rPr>
          <w:rFonts w:cs="Times New Roman"/>
          <w:kern w:val="0"/>
          <w:szCs w:val="24"/>
        </w:rPr>
        <w:t xml:space="preserve"> in organizations and </w:t>
      </w:r>
      <w:r w:rsidR="00001401" w:rsidRPr="009E2EC8">
        <w:rPr>
          <w:rFonts w:cs="Times New Roman"/>
          <w:kern w:val="0"/>
          <w:szCs w:val="24"/>
        </w:rPr>
        <w:t>can</w:t>
      </w:r>
      <w:r w:rsidR="00A56039" w:rsidRPr="009E2EC8">
        <w:rPr>
          <w:rFonts w:cs="Times New Roman"/>
          <w:kern w:val="0"/>
          <w:szCs w:val="24"/>
        </w:rPr>
        <w:t xml:space="preserve"> influence the </w:t>
      </w:r>
      <w:r w:rsidR="00827EC9">
        <w:rPr>
          <w:rFonts w:cs="Times New Roman"/>
          <w:kern w:val="0"/>
          <w:szCs w:val="24"/>
        </w:rPr>
        <w:t>entire</w:t>
      </w:r>
      <w:r w:rsidR="00827EC9" w:rsidRPr="009E2EC8">
        <w:rPr>
          <w:rFonts w:cs="Times New Roman"/>
          <w:kern w:val="0"/>
          <w:szCs w:val="24"/>
        </w:rPr>
        <w:t xml:space="preserve"> </w:t>
      </w:r>
      <w:r w:rsidR="00A56039" w:rsidRPr="009E2EC8">
        <w:rPr>
          <w:rFonts w:cs="Times New Roman"/>
          <w:kern w:val="0"/>
          <w:szCs w:val="24"/>
        </w:rPr>
        <w:t>product and process development cycles</w:t>
      </w:r>
      <w:r w:rsidR="00E439AD">
        <w:rPr>
          <w:rFonts w:cs="Times New Roman"/>
          <w:kern w:val="0"/>
          <w:szCs w:val="24"/>
        </w:rPr>
        <w:t>,</w:t>
      </w:r>
      <w:r w:rsidR="00E76CDD" w:rsidRPr="009E2EC8">
        <w:rPr>
          <w:rFonts w:cs="Times New Roman"/>
          <w:kern w:val="0"/>
          <w:szCs w:val="24"/>
        </w:rPr>
        <w:t xml:space="preserve"> </w:t>
      </w:r>
      <w:r w:rsidR="00E76CDD" w:rsidRPr="00C304D4">
        <w:rPr>
          <w:rFonts w:cs="Times New Roman"/>
          <w:kern w:val="0"/>
          <w:szCs w:val="24"/>
        </w:rPr>
        <w:t xml:space="preserve">ranging </w:t>
      </w:r>
      <w:r w:rsidR="00143386" w:rsidRPr="00C304D4">
        <w:rPr>
          <w:rFonts w:cs="Times New Roman"/>
          <w:kern w:val="0"/>
          <w:szCs w:val="24"/>
        </w:rPr>
        <w:t>from idea generation to product or process</w:t>
      </w:r>
      <w:r w:rsidR="00E76CDD" w:rsidRPr="00C304D4">
        <w:rPr>
          <w:rFonts w:cs="Times New Roman"/>
          <w:kern w:val="0"/>
          <w:szCs w:val="24"/>
        </w:rPr>
        <w:t xml:space="preserve"> launch</w:t>
      </w:r>
      <w:r w:rsidR="00A56039" w:rsidRPr="00C304D4">
        <w:rPr>
          <w:rFonts w:cs="Times New Roman"/>
          <w:kern w:val="0"/>
          <w:szCs w:val="24"/>
        </w:rPr>
        <w:t xml:space="preserve"> </w:t>
      </w:r>
      <w:r w:rsidR="00A56039" w:rsidRPr="00C304D4">
        <w:rPr>
          <w:rFonts w:cs="Times New Roman"/>
          <w:kern w:val="0"/>
          <w:szCs w:val="24"/>
        </w:rPr>
        <w:fldChar w:fldCharType="begin"/>
      </w:r>
      <w:r w:rsidR="00E91C82" w:rsidRPr="00C304D4">
        <w:rPr>
          <w:rFonts w:cs="Times New Roman"/>
          <w:kern w:val="0"/>
          <w:szCs w:val="24"/>
        </w:rPr>
        <w:instrText xml:space="preserve"> ADDIN EN.CITE &lt;EndNote&gt;&lt;Cite&gt;&lt;Author&gt;Perera&lt;/Author&gt;&lt;Year&gt;1999&lt;/Year&gt;&lt;RecNum&gt;1348&lt;/RecNum&gt;&lt;DisplayText&gt;(Perera et al., 1999)&lt;/DisplayText&gt;&lt;record&gt;&lt;rec-number&gt;1348&lt;/rec-number&gt;&lt;foreign-keys&gt;&lt;key app="EN" db-id="r9xs5zzx5fzps9er2s7vt95ofar5rpf0szad"&gt;1348&lt;/key&gt;&lt;/foreign-keys&gt;&lt;ref-type name="Journal Article"&gt;17&lt;/ref-type&gt;&lt;contributors&gt;&lt;authors&gt;&lt;author&gt;Perera, H. S. C.&lt;/author&gt;&lt;author&gt;Nagarur, N.&lt;/author&gt;&lt;author&gt;Tabucanon, M. T.&lt;/author&gt;&lt;/authors&gt;&lt;/contributors&gt;&lt;titles&gt;&lt;title&gt;Component part standardization: A way to reduce the life-cycle costs of products&lt;/title&gt;&lt;secondary-title&gt;International Journal of Production Economics&lt;/secondary-title&gt;&lt;/titles&gt;&lt;periodical&gt;&lt;full-title&gt;International Journal of Production Economics&lt;/full-title&gt;&lt;/periodical&gt;&lt;pages&gt;109-116&lt;/pages&gt;&lt;volume&gt;60-1&lt;/volume&gt;&lt;dates&gt;&lt;year&gt;1999&lt;/year&gt;&lt;pub-dates&gt;&lt;date&gt;Apr&lt;/date&gt;&lt;/pub-dates&gt;&lt;/dates&gt;&lt;isbn&gt;0925-5273&lt;/isbn&gt;&lt;accession-num&gt;WOS:000080065300014&lt;/accession-num&gt;&lt;urls&gt;&lt;related-urls&gt;&lt;url&gt;&amp;lt;Go to ISI&amp;gt;://WOS:000080065300014&lt;/url&gt;&lt;/related-urls&gt;&lt;/urls&gt;&lt;electronic-resource-num&gt;10.1016/s0925-5273(98)00179-0&lt;/electronic-resource-num&gt;&lt;/record&gt;&lt;/Cite&gt;&lt;/EndNote&gt;</w:instrText>
      </w:r>
      <w:r w:rsidR="00A56039" w:rsidRPr="00C304D4">
        <w:rPr>
          <w:rFonts w:cs="Times New Roman"/>
          <w:kern w:val="0"/>
          <w:szCs w:val="24"/>
        </w:rPr>
        <w:fldChar w:fldCharType="separate"/>
      </w:r>
      <w:r w:rsidR="00A56039" w:rsidRPr="00C304D4">
        <w:rPr>
          <w:rFonts w:cs="Times New Roman"/>
          <w:kern w:val="0"/>
          <w:szCs w:val="24"/>
        </w:rPr>
        <w:t>(</w:t>
      </w:r>
      <w:hyperlink w:anchor="_ENREF_29" w:tooltip="Perera, 1999 #1348" w:history="1">
        <w:r w:rsidR="00E91C82" w:rsidRPr="00C304D4">
          <w:rPr>
            <w:rFonts w:cs="Times New Roman"/>
            <w:kern w:val="0"/>
            <w:szCs w:val="24"/>
          </w:rPr>
          <w:t>Perera et al., 1999</w:t>
        </w:r>
      </w:hyperlink>
      <w:r w:rsidR="00E43032" w:rsidRPr="00C304D4">
        <w:rPr>
          <w:rFonts w:cs="Times New Roman"/>
          <w:kern w:val="0"/>
          <w:szCs w:val="24"/>
        </w:rPr>
        <w:t>; Wright et al., 2012</w:t>
      </w:r>
      <w:r w:rsidR="00A56039" w:rsidRPr="00C304D4">
        <w:rPr>
          <w:rFonts w:cs="Times New Roman"/>
          <w:kern w:val="0"/>
          <w:szCs w:val="24"/>
        </w:rPr>
        <w:t>)</w:t>
      </w:r>
      <w:r w:rsidR="00A56039" w:rsidRPr="00C304D4">
        <w:rPr>
          <w:rFonts w:cs="Times New Roman"/>
          <w:kern w:val="0"/>
          <w:szCs w:val="24"/>
        </w:rPr>
        <w:fldChar w:fldCharType="end"/>
      </w:r>
      <w:r w:rsidR="000C1E1E" w:rsidRPr="00C304D4">
        <w:rPr>
          <w:rFonts w:cs="Times New Roman"/>
          <w:kern w:val="0"/>
          <w:szCs w:val="24"/>
        </w:rPr>
        <w:t>.</w:t>
      </w:r>
    </w:p>
    <w:p w14:paraId="3F915CDC" w14:textId="43820085" w:rsidR="00D369E5" w:rsidRPr="009E2EC8" w:rsidRDefault="00A91025" w:rsidP="00E31C00">
      <w:pPr>
        <w:spacing w:line="360" w:lineRule="auto"/>
        <w:rPr>
          <w:kern w:val="0"/>
        </w:rPr>
      </w:pPr>
      <w:r>
        <w:rPr>
          <w:rFonts w:cs="Times New Roman"/>
          <w:kern w:val="0"/>
          <w:szCs w:val="24"/>
        </w:rPr>
        <w:t xml:space="preserve">    </w:t>
      </w:r>
      <w:r w:rsidR="00530BC7">
        <w:rPr>
          <w:rFonts w:cs="Times New Roman"/>
          <w:kern w:val="0"/>
          <w:szCs w:val="24"/>
        </w:rPr>
        <w:t>This study</w:t>
      </w:r>
      <w:r w:rsidR="00D47D24" w:rsidRPr="009E2EC8">
        <w:rPr>
          <w:rFonts w:cs="Times New Roman"/>
          <w:kern w:val="0"/>
          <w:szCs w:val="24"/>
        </w:rPr>
        <w:t xml:space="preserve"> </w:t>
      </w:r>
      <w:r w:rsidR="007057F3" w:rsidRPr="009E2EC8">
        <w:rPr>
          <w:rFonts w:cs="Times New Roman"/>
          <w:kern w:val="0"/>
          <w:szCs w:val="24"/>
        </w:rPr>
        <w:t>focus</w:t>
      </w:r>
      <w:r w:rsidR="00530BC7">
        <w:rPr>
          <w:rFonts w:cs="Times New Roman"/>
          <w:kern w:val="0"/>
          <w:szCs w:val="24"/>
        </w:rPr>
        <w:t>es</w:t>
      </w:r>
      <w:r w:rsidR="007057F3" w:rsidRPr="009E2EC8">
        <w:rPr>
          <w:rFonts w:cs="Times New Roman"/>
          <w:kern w:val="0"/>
          <w:szCs w:val="24"/>
        </w:rPr>
        <w:t xml:space="preserve"> on </w:t>
      </w:r>
      <w:r w:rsidR="00B40D43" w:rsidRPr="009E2EC8">
        <w:rPr>
          <w:rFonts w:cs="Times New Roman"/>
          <w:kern w:val="0"/>
          <w:szCs w:val="24"/>
        </w:rPr>
        <w:t xml:space="preserve">the </w:t>
      </w:r>
      <w:r w:rsidR="000810A5" w:rsidRPr="009E2EC8">
        <w:rPr>
          <w:rFonts w:cs="Times New Roman"/>
          <w:kern w:val="0"/>
          <w:szCs w:val="24"/>
        </w:rPr>
        <w:t>company standards on</w:t>
      </w:r>
      <w:r w:rsidR="007057F3" w:rsidRPr="009E2EC8">
        <w:rPr>
          <w:rFonts w:cs="Times New Roman"/>
          <w:kern w:val="0"/>
          <w:szCs w:val="24"/>
        </w:rPr>
        <w:t xml:space="preserve"> product component</w:t>
      </w:r>
      <w:r w:rsidR="00457724">
        <w:rPr>
          <w:rFonts w:cs="Times New Roman"/>
          <w:kern w:val="0"/>
          <w:szCs w:val="24"/>
        </w:rPr>
        <w:t>s</w:t>
      </w:r>
      <w:r w:rsidR="007057F3" w:rsidRPr="009E2EC8">
        <w:rPr>
          <w:rFonts w:cs="Times New Roman"/>
          <w:kern w:val="0"/>
          <w:szCs w:val="24"/>
        </w:rPr>
        <w:t xml:space="preserve"> and </w:t>
      </w:r>
      <w:r w:rsidR="003104B8" w:rsidRPr="009E2EC8">
        <w:rPr>
          <w:rFonts w:cs="Times New Roman"/>
          <w:kern w:val="0"/>
          <w:szCs w:val="24"/>
        </w:rPr>
        <w:t>platform</w:t>
      </w:r>
      <w:r w:rsidR="00457724">
        <w:rPr>
          <w:rFonts w:cs="Times New Roman"/>
          <w:kern w:val="0"/>
          <w:szCs w:val="24"/>
        </w:rPr>
        <w:t>s</w:t>
      </w:r>
      <w:r w:rsidR="00A16AAD" w:rsidRPr="009E2EC8">
        <w:rPr>
          <w:rFonts w:cs="Times New Roman"/>
          <w:kern w:val="0"/>
          <w:szCs w:val="24"/>
        </w:rPr>
        <w:t xml:space="preserve"> </w:t>
      </w:r>
      <w:r w:rsidR="00A16AAD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&lt;EndNote&gt;&lt;Cite&gt;&lt;Author&gt;Jiao&lt;/Author&gt;&lt;Year&gt;2000&lt;/Year&gt;&lt;RecNum&gt;1376&lt;/RecNum&gt;&lt;DisplayText&gt;(Anderson and Pine, 1997; Jiao and Tseng, 2000)&lt;/DisplayText&gt;&lt;record&gt;&lt;rec-number&gt;1376&lt;/rec-number&gt;&lt;foreign-keys&gt;&lt;key app="EN" db-id="r9xs5zzx5fzps9er2s7vt95ofar5rpf0szad"&gt;1376&lt;/key&gt;&lt;/foreign-keys&gt;&lt;ref-type name="Journal Article"&gt;17&lt;/ref-type&gt;&lt;contributors&gt;&lt;authors&gt;&lt;author&gt;Jiao, Jianxin&lt;/author&gt;&lt;author&gt;Tseng, Mitchell M.&lt;/author&gt;&lt;/authors&gt;&lt;/contributors&gt;&lt;titles&gt;&lt;title&gt;Understanding product family for mass customization by developing commonality indices&lt;/title&gt;&lt;secondary-title&gt;Journal of Engineering Design&lt;/secondary-title&gt;&lt;/titles&gt;&lt;periodical&gt;&lt;full-title&gt;Journal of Engineering Design&lt;/full-title&gt;&lt;/periodical&gt;&lt;pages&gt;225-243&lt;/pages&gt;&lt;volume&gt;11&lt;/volume&gt;&lt;number&gt;3&lt;/number&gt;&lt;dates&gt;&lt;year&gt;2000&lt;/year&gt;&lt;pub-dates&gt;&lt;date&gt;2000/09/01&lt;/date&gt;&lt;/pub-dates&gt;&lt;/dates&gt;&lt;publisher&gt;Taylor &amp;amp; Francis&lt;/publisher&gt;&lt;isbn&gt;0954-4828&lt;/isbn&gt;&lt;urls&gt;&lt;related-urls&gt;&lt;url&gt;http://www.tandfonline.com/doi/abs/10.1080/095448200750021003&lt;/url&gt;&lt;/related-urls&gt;&lt;/urls&gt;&lt;electronic-resource-num&gt;10.1080/095448200750021003&lt;/electronic-resource-num&gt;&lt;access-date&gt;2014/09/25&lt;/access-date&gt;&lt;/record&gt;&lt;/Cite&gt;&lt;Cite&gt;&lt;Author&gt;Anderson&lt;/Author&gt;&lt;Year&gt;1997&lt;/Year&gt;&lt;RecNum&gt;855&lt;/RecNum&gt;&lt;record&gt;&lt;rec-number&gt;855&lt;/rec-number&gt;&lt;foreign-keys&gt;&lt;key app="EN" db-id="r9xs5zzx5fzps9er2s7vt95ofar5rpf0szad"&gt;855&lt;/key&gt;&lt;/foreign-keys&gt;&lt;ref-type name="Book"&gt;6&lt;/ref-type&gt;&lt;contributors&gt;&lt;authors&gt;&lt;author&gt;Anderson, D. M. &lt;/author&gt;&lt;author&gt;Pine, B.J.&lt;/author&gt;&lt;/authors&gt;&lt;/contributors&gt;&lt;titles&gt;&lt;title&gt;Agile Product Development for Mass Customization&lt;/title&gt;&lt;/titles&gt;&lt;dates&gt;&lt;year&gt;1997&lt;/year&gt;&lt;/dates&gt;&lt;publisher&gt;McGraw-Hill&lt;/publisher&gt;&lt;accession-num&gt;338&lt;/accession-num&gt;&lt;urls&gt;&lt;/urls&gt;&lt;/record&gt;&lt;/Cite&gt;&lt;/EndNote&gt;</w:instrText>
      </w:r>
      <w:r w:rsidR="00A16AAD" w:rsidRPr="009E2EC8">
        <w:rPr>
          <w:rFonts w:cs="Times New Roman"/>
          <w:kern w:val="0"/>
          <w:szCs w:val="24"/>
        </w:rPr>
        <w:fldChar w:fldCharType="separate"/>
      </w:r>
      <w:r w:rsidR="00A16AAD" w:rsidRPr="009E2EC8">
        <w:rPr>
          <w:rFonts w:cs="Times New Roman"/>
          <w:kern w:val="0"/>
          <w:szCs w:val="24"/>
        </w:rPr>
        <w:t>(</w:t>
      </w:r>
      <w:hyperlink w:anchor="_ENREF_1" w:tooltip="Anderson, 1997 #855" w:history="1">
        <w:r w:rsidR="00E91C82" w:rsidRPr="009E2EC8">
          <w:rPr>
            <w:rFonts w:cs="Times New Roman"/>
            <w:kern w:val="0"/>
            <w:szCs w:val="24"/>
          </w:rPr>
          <w:t>Anderson and Pine, 1997</w:t>
        </w:r>
      </w:hyperlink>
      <w:r w:rsidR="00A16AAD" w:rsidRPr="009E2EC8">
        <w:rPr>
          <w:rFonts w:cs="Times New Roman"/>
          <w:kern w:val="0"/>
          <w:szCs w:val="24"/>
        </w:rPr>
        <w:t xml:space="preserve">; </w:t>
      </w:r>
      <w:hyperlink w:anchor="_ENREF_15" w:tooltip="Jiao, 2000 #1376" w:history="1">
        <w:r w:rsidR="00E91C82" w:rsidRPr="009E2EC8">
          <w:rPr>
            <w:rFonts w:cs="Times New Roman"/>
            <w:kern w:val="0"/>
            <w:szCs w:val="24"/>
          </w:rPr>
          <w:t>Jiao and Tseng, 2000</w:t>
        </w:r>
      </w:hyperlink>
      <w:r w:rsidR="00A16AAD" w:rsidRPr="009E2EC8">
        <w:rPr>
          <w:rFonts w:cs="Times New Roman"/>
          <w:kern w:val="0"/>
          <w:szCs w:val="24"/>
        </w:rPr>
        <w:t>)</w:t>
      </w:r>
      <w:r w:rsidR="00A16AAD" w:rsidRPr="009E2EC8">
        <w:rPr>
          <w:rFonts w:cs="Times New Roman"/>
          <w:kern w:val="0"/>
          <w:szCs w:val="24"/>
        </w:rPr>
        <w:fldChar w:fldCharType="end"/>
      </w:r>
      <w:r w:rsidR="007057F3" w:rsidRPr="009E2EC8">
        <w:rPr>
          <w:rFonts w:cs="Times New Roman"/>
          <w:kern w:val="0"/>
          <w:szCs w:val="24"/>
        </w:rPr>
        <w:t xml:space="preserve">. </w:t>
      </w:r>
      <w:r w:rsidR="007C626F">
        <w:rPr>
          <w:rFonts w:cs="Times New Roman"/>
          <w:kern w:val="0"/>
          <w:szCs w:val="24"/>
        </w:rPr>
        <w:t>These</w:t>
      </w:r>
      <w:r w:rsidR="00307F60" w:rsidRPr="009E2EC8">
        <w:rPr>
          <w:rFonts w:cs="Times New Roman"/>
          <w:kern w:val="0"/>
          <w:szCs w:val="24"/>
        </w:rPr>
        <w:t xml:space="preserve"> standards </w:t>
      </w:r>
      <w:r w:rsidR="009C21FD" w:rsidRPr="009E2EC8">
        <w:rPr>
          <w:rFonts w:cs="Times New Roman"/>
          <w:kern w:val="0"/>
          <w:szCs w:val="24"/>
        </w:rPr>
        <w:t xml:space="preserve">can be used </w:t>
      </w:r>
      <w:r w:rsidR="00307F60" w:rsidRPr="009E2EC8">
        <w:rPr>
          <w:rFonts w:cs="Times New Roman"/>
          <w:kern w:val="0"/>
          <w:szCs w:val="24"/>
        </w:rPr>
        <w:t>to</w:t>
      </w:r>
      <w:r w:rsidR="009C21FD" w:rsidRPr="009E2EC8">
        <w:rPr>
          <w:rFonts w:cs="Times New Roman"/>
          <w:kern w:val="0"/>
          <w:szCs w:val="24"/>
        </w:rPr>
        <w:t xml:space="preserve"> facilitate coordination</w:t>
      </w:r>
      <w:r w:rsidR="00307F60" w:rsidRPr="009E2EC8">
        <w:rPr>
          <w:rFonts w:cs="Times New Roman"/>
          <w:kern w:val="0"/>
          <w:szCs w:val="24"/>
        </w:rPr>
        <w:t xml:space="preserve"> </w:t>
      </w:r>
      <w:r w:rsidR="00987AA7" w:rsidRPr="009E2EC8">
        <w:rPr>
          <w:rFonts w:cs="Times New Roman"/>
          <w:kern w:val="0"/>
          <w:szCs w:val="24"/>
        </w:rPr>
        <w:t>among internal department</w:t>
      </w:r>
      <w:r w:rsidR="001279CF" w:rsidRPr="009E2EC8">
        <w:rPr>
          <w:rFonts w:cs="Times New Roman"/>
          <w:kern w:val="0"/>
          <w:szCs w:val="24"/>
        </w:rPr>
        <w:t>s</w:t>
      </w:r>
      <w:r w:rsidR="00987AA7" w:rsidRPr="009E2EC8">
        <w:rPr>
          <w:rFonts w:cs="Times New Roman"/>
          <w:kern w:val="0"/>
          <w:szCs w:val="24"/>
        </w:rPr>
        <w:t xml:space="preserve"> </w:t>
      </w:r>
      <w:r w:rsidR="007652FA" w:rsidRPr="009E2EC8">
        <w:rPr>
          <w:rFonts w:cs="Times New Roman"/>
          <w:kern w:val="0"/>
          <w:szCs w:val="24"/>
        </w:rPr>
        <w:t>and</w:t>
      </w:r>
      <w:r w:rsidR="00987AA7" w:rsidRPr="009E2EC8">
        <w:rPr>
          <w:rFonts w:cs="Times New Roman"/>
          <w:kern w:val="0"/>
          <w:szCs w:val="24"/>
        </w:rPr>
        <w:t xml:space="preserve"> </w:t>
      </w:r>
      <w:r w:rsidR="001279CF" w:rsidRPr="009E2EC8">
        <w:rPr>
          <w:rFonts w:cs="Times New Roman"/>
          <w:kern w:val="0"/>
          <w:szCs w:val="24"/>
        </w:rPr>
        <w:t>with</w:t>
      </w:r>
      <w:r w:rsidR="00987AA7" w:rsidRPr="009E2EC8">
        <w:rPr>
          <w:rFonts w:cs="Times New Roman"/>
          <w:kern w:val="0"/>
          <w:szCs w:val="24"/>
        </w:rPr>
        <w:t xml:space="preserve"> </w:t>
      </w:r>
      <w:r w:rsidR="001279CF" w:rsidRPr="009E2EC8">
        <w:rPr>
          <w:rFonts w:cs="Times New Roman"/>
          <w:kern w:val="0"/>
          <w:szCs w:val="24"/>
        </w:rPr>
        <w:t xml:space="preserve">external partners </w:t>
      </w:r>
      <w:r w:rsidR="001279CF" w:rsidRPr="00EE034B">
        <w:rPr>
          <w:rFonts w:cs="Times New Roman"/>
          <w:kern w:val="0"/>
          <w:szCs w:val="24"/>
        </w:rPr>
        <w:fldChar w:fldCharType="begin"/>
      </w:r>
      <w:r w:rsidR="001279CF" w:rsidRPr="00EE034B">
        <w:rPr>
          <w:rFonts w:cs="Times New Roman"/>
          <w:kern w:val="0"/>
          <w:szCs w:val="24"/>
        </w:rPr>
        <w:instrText xml:space="preserve"> ADDIN EN.CITE &lt;EndNote&gt;&lt;Cite&gt;&lt;Author&gt;Perera&lt;/Author&gt;&lt;Year&gt;1999&lt;/Year&gt;&lt;RecNum&gt;1348&lt;/RecNum&gt;&lt;DisplayText&gt;(Perera et al., 1999)&lt;/DisplayText&gt;&lt;record&gt;&lt;rec-number&gt;1348&lt;/rec-number&gt;&lt;foreign-keys&gt;&lt;key app="EN" db-id="r9xs5zzx5fzps9er2s7vt95ofar5rpf0szad"&gt;1348&lt;/key&gt;&lt;/foreign-keys&gt;&lt;ref-type name="Journal Article"&gt;17&lt;/ref-type&gt;&lt;contributors&gt;&lt;authors&gt;&lt;author&gt;Perera, H. S. C.&lt;/author&gt;&lt;author&gt;Nagarur, N.&lt;/author&gt;&lt;author&gt;Tabucanon, M. T.&lt;/author&gt;&lt;/authors&gt;&lt;/contributors&gt;&lt;titles&gt;&lt;title&gt;Component part standardization: A way to reduce the life-cycle costs of products&lt;/title&gt;&lt;secondary-title&gt;International Journal of Production Economics&lt;/secondary-title&gt;&lt;/titles&gt;&lt;periodical&gt;&lt;full-title&gt;International Journal of Production Economics&lt;/full-title&gt;&lt;/periodical&gt;&lt;pages&gt;109-116&lt;/pages&gt;&lt;volume&gt;60-1&lt;/volume&gt;&lt;dates&gt;&lt;year&gt;1999&lt;/year&gt;&lt;pub-dates&gt;&lt;date&gt;Apr&lt;/date&gt;&lt;/pub-dates&gt;&lt;/dates&gt;&lt;isbn&gt;0925-5273&lt;/isbn&gt;&lt;accession-num&gt;WOS:000080065300014&lt;/accession-num&gt;&lt;urls&gt;&lt;related-urls&gt;&lt;url&gt;&amp;lt;Go to ISI&amp;gt;://WOS:000080065300014&lt;/url&gt;&lt;/related-urls&gt;&lt;/urls&gt;&lt;electronic-resource-num&gt;10.1016/s0925-5273(98)00179-0&lt;/electronic-resource-num&gt;&lt;/record&gt;&lt;/Cite&gt;&lt;/EndNote&gt;</w:instrText>
      </w:r>
      <w:r w:rsidR="001279CF" w:rsidRPr="00EE034B">
        <w:rPr>
          <w:rFonts w:cs="Times New Roman"/>
          <w:kern w:val="0"/>
          <w:szCs w:val="24"/>
        </w:rPr>
        <w:fldChar w:fldCharType="separate"/>
      </w:r>
      <w:r w:rsidR="001279CF" w:rsidRPr="00EE034B">
        <w:rPr>
          <w:rFonts w:cs="Times New Roman"/>
          <w:kern w:val="0"/>
          <w:szCs w:val="24"/>
        </w:rPr>
        <w:t>(</w:t>
      </w:r>
      <w:hyperlink w:anchor="_ENREF_29" w:tooltip="Perera, 1999 #1348" w:history="1">
        <w:r w:rsidR="001279CF" w:rsidRPr="00EE034B">
          <w:rPr>
            <w:rFonts w:cs="Times New Roman"/>
            <w:kern w:val="0"/>
            <w:szCs w:val="24"/>
          </w:rPr>
          <w:t>Perera et al., 1999</w:t>
        </w:r>
      </w:hyperlink>
      <w:r w:rsidR="001279CF" w:rsidRPr="00EE034B">
        <w:rPr>
          <w:rFonts w:cs="Times New Roman"/>
          <w:kern w:val="0"/>
          <w:szCs w:val="24"/>
        </w:rPr>
        <w:t xml:space="preserve">; </w:t>
      </w:r>
      <w:r w:rsidR="00E43032" w:rsidRPr="00EE034B">
        <w:rPr>
          <w:rFonts w:cs="Times New Roman"/>
          <w:kern w:val="0"/>
          <w:szCs w:val="24"/>
        </w:rPr>
        <w:t>Baud-Lavigne et al., 2012</w:t>
      </w:r>
      <w:r w:rsidR="001279CF" w:rsidRPr="00EE034B">
        <w:rPr>
          <w:rFonts w:cs="Times New Roman"/>
          <w:kern w:val="0"/>
          <w:szCs w:val="24"/>
        </w:rPr>
        <w:t>)</w:t>
      </w:r>
      <w:r w:rsidR="001279CF" w:rsidRPr="00EE034B">
        <w:rPr>
          <w:rFonts w:cs="Times New Roman"/>
          <w:kern w:val="0"/>
          <w:szCs w:val="24"/>
        </w:rPr>
        <w:fldChar w:fldCharType="end"/>
      </w:r>
      <w:r w:rsidR="00987AA7" w:rsidRPr="00EE034B">
        <w:rPr>
          <w:rFonts w:cs="Times New Roman"/>
          <w:kern w:val="0"/>
          <w:szCs w:val="24"/>
        </w:rPr>
        <w:t>.</w:t>
      </w:r>
      <w:r w:rsidR="000E1669" w:rsidRPr="00EE034B">
        <w:rPr>
          <w:rFonts w:cs="Times New Roman"/>
          <w:kern w:val="0"/>
          <w:szCs w:val="24"/>
        </w:rPr>
        <w:t xml:space="preserve"> </w:t>
      </w:r>
      <w:r w:rsidR="001974D4" w:rsidRPr="00EE034B">
        <w:rPr>
          <w:rFonts w:cs="Times New Roman"/>
          <w:kern w:val="0"/>
          <w:szCs w:val="24"/>
        </w:rPr>
        <w:t>C</w:t>
      </w:r>
      <w:r w:rsidR="006D7474" w:rsidRPr="00EE034B">
        <w:rPr>
          <w:rFonts w:eastAsia="Times New Roman" w:cs="Times New Roman"/>
          <w:color w:val="000000"/>
          <w:kern w:val="0"/>
          <w:szCs w:val="24"/>
        </w:rPr>
        <w:t>ompany</w:t>
      </w:r>
      <w:r w:rsidR="000E1669" w:rsidRPr="00EE034B">
        <w:rPr>
          <w:rFonts w:cs="Times New Roman"/>
          <w:kern w:val="0"/>
          <w:szCs w:val="24"/>
        </w:rPr>
        <w:t xml:space="preserve"> </w:t>
      </w:r>
      <w:r w:rsidR="00EF20BB" w:rsidRPr="00EE034B">
        <w:rPr>
          <w:rFonts w:cs="Times New Roman"/>
          <w:kern w:val="0"/>
          <w:szCs w:val="24"/>
        </w:rPr>
        <w:t>stand</w:t>
      </w:r>
      <w:r w:rsidR="007C626F">
        <w:rPr>
          <w:rFonts w:cs="Times New Roman"/>
          <w:kern w:val="0"/>
          <w:szCs w:val="24"/>
        </w:rPr>
        <w:t>ards allow</w:t>
      </w:r>
      <w:r w:rsidR="00111054" w:rsidRPr="00EE034B">
        <w:rPr>
          <w:rFonts w:cs="Times New Roman"/>
          <w:kern w:val="0"/>
          <w:szCs w:val="24"/>
        </w:rPr>
        <w:t xml:space="preserve"> a manufacturer</w:t>
      </w:r>
      <w:r w:rsidR="00111054" w:rsidRPr="009E2EC8">
        <w:rPr>
          <w:rFonts w:cs="Times New Roman"/>
          <w:kern w:val="0"/>
          <w:szCs w:val="24"/>
        </w:rPr>
        <w:t xml:space="preserve"> </w:t>
      </w:r>
      <w:r w:rsidR="007C626F">
        <w:rPr>
          <w:rFonts w:cs="Times New Roman"/>
          <w:kern w:val="0"/>
          <w:szCs w:val="24"/>
        </w:rPr>
        <w:t xml:space="preserve">to </w:t>
      </w:r>
      <w:r w:rsidR="00111054" w:rsidRPr="00CF7DF9">
        <w:rPr>
          <w:kern w:val="0"/>
          <w:szCs w:val="24"/>
        </w:rPr>
        <w:t xml:space="preserve">decompose </w:t>
      </w:r>
      <w:r w:rsidR="00111054" w:rsidRPr="009E2EC8">
        <w:rPr>
          <w:kern w:val="0"/>
          <w:szCs w:val="24"/>
        </w:rPr>
        <w:t xml:space="preserve">complex </w:t>
      </w:r>
      <w:r w:rsidR="00111054" w:rsidRPr="00856057">
        <w:rPr>
          <w:kern w:val="0"/>
          <w:szCs w:val="24"/>
        </w:rPr>
        <w:t>products into submodules</w:t>
      </w:r>
      <w:r w:rsidR="00B27BA3" w:rsidRPr="00856057">
        <w:rPr>
          <w:kern w:val="0"/>
          <w:szCs w:val="24"/>
        </w:rPr>
        <w:t>,</w:t>
      </w:r>
      <w:r w:rsidR="00111054" w:rsidRPr="00856057">
        <w:rPr>
          <w:kern w:val="0"/>
          <w:szCs w:val="24"/>
        </w:rPr>
        <w:t xml:space="preserve"> which can be </w:t>
      </w:r>
      <w:r w:rsidR="00111054" w:rsidRPr="00856057">
        <w:rPr>
          <w:rFonts w:cs="Times New Roman"/>
          <w:kern w:val="0"/>
          <w:szCs w:val="24"/>
        </w:rPr>
        <w:t>shared, swapped</w:t>
      </w:r>
      <w:r w:rsidR="00856057">
        <w:rPr>
          <w:rFonts w:cs="Times New Roman"/>
          <w:kern w:val="0"/>
          <w:szCs w:val="24"/>
        </w:rPr>
        <w:t>,</w:t>
      </w:r>
      <w:r w:rsidR="00111054" w:rsidRPr="00856057">
        <w:rPr>
          <w:rFonts w:cs="Times New Roman"/>
          <w:kern w:val="0"/>
          <w:szCs w:val="24"/>
        </w:rPr>
        <w:t xml:space="preserve"> and </w:t>
      </w:r>
      <w:r w:rsidR="00111054" w:rsidRPr="00856057">
        <w:rPr>
          <w:rFonts w:cs="Times New Roman"/>
          <w:color w:val="000000" w:themeColor="text1"/>
          <w:kern w:val="0"/>
          <w:szCs w:val="24"/>
        </w:rPr>
        <w:t>used in</w:t>
      </w:r>
      <w:r w:rsidR="00111054" w:rsidRPr="009E2EC8">
        <w:rPr>
          <w:rFonts w:cs="Times New Roman"/>
          <w:color w:val="000000" w:themeColor="text1"/>
          <w:kern w:val="0"/>
          <w:szCs w:val="24"/>
        </w:rPr>
        <w:t xml:space="preserve"> multiple product lines </w:t>
      </w:r>
      <w:r w:rsidR="00111054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&lt;EndNote&gt;&lt;Cite&gt;&lt;Author&gt;Duray&lt;/Author&gt;&lt;Year&gt;2000&lt;/Year&gt;&lt;RecNum&gt;718&lt;/RecNum&gt;&lt;DisplayText&gt;(Duray et al., 2000; Jiao et al., 2003)&lt;/DisplayText&gt;&lt;record&gt;&lt;rec-number&gt;718&lt;/rec-number&gt;&lt;foreign-keys&gt;&lt;key app="EN" db-id="r9xs5zzx5fzps9er2s7vt95ofar5rpf0szad"&gt;718&lt;/key&gt;&lt;/foreign-keys&gt;&lt;ref-type name="Journal Article"&gt;17&lt;/ref-type&gt;&lt;contributors&gt;&lt;authors&gt;&lt;author&gt;Duray, R.&lt;/author&gt;&lt;author&gt;Ward, P.T.&lt;/author&gt;&lt;author&gt;Milligan, G.W.&lt;/author&gt;&lt;author&gt;Berry, W.L.&lt;/author&gt;&lt;/authors&gt;&lt;/contributors&gt;&lt;titles&gt;&lt;title&gt;Approaches to mass customization: Configurations and empirical validation&lt;/title&gt;&lt;secondary-title&gt;Journal of Operations Management&lt;/secondary-title&gt;&lt;/titles&gt;&lt;periodical&gt;&lt;full-title&gt;Journal of Operations Management&lt;/full-title&gt;&lt;/periodical&gt;&lt;pages&gt;605-625&lt;/pages&gt;&lt;volume&gt;18&lt;/volume&gt;&lt;number&gt;6&lt;/number&gt;&lt;dates&gt;&lt;year&gt;2000&lt;/year&gt;&lt;/dates&gt;&lt;urls&gt;&lt;/urls&gt;&lt;/record&gt;&lt;/Cite&gt;&lt;Cite&gt;&lt;Author&gt;Jiao&lt;/Author&gt;&lt;Year&gt;2003&lt;/Year&gt;&lt;RecNum&gt;751&lt;/RecNum&gt;&lt;record&gt;&lt;rec-number&gt;751&lt;/rec-number&gt;&lt;foreign-keys&gt;&lt;key app="EN" db-id="r9xs5zzx5fzps9er2s7vt95ofar5rpf0szad"&gt;751&lt;/key&gt;&lt;/foreign-keys&gt;&lt;ref-type name="Journal Article"&gt;17&lt;/ref-type&gt;&lt;contributors&gt;&lt;authors&gt;&lt;author&gt;Jiao, J.&lt;/author&gt;&lt;author&gt;Ma, Q.&lt;/author&gt;&lt;author&gt;Tseng, M.M.&lt;/author&gt;&lt;/authors&gt;&lt;/contributors&gt;&lt;titles&gt;&lt;title&gt;Towards high value-added products and services: Mass customization and beyond&lt;/title&gt;&lt;secondary-title&gt;Technovation&lt;/secondary-title&gt;&lt;/titles&gt;&lt;periodical&gt;&lt;full-title&gt;Technovation&lt;/full-title&gt;&lt;/periodical&gt;&lt;pages&gt;809-821&lt;/pages&gt;&lt;volume&gt;23&lt;/volume&gt;&lt;number&gt;10&lt;/number&gt;&lt;dates&gt;&lt;year&gt;2003&lt;/year&gt;&lt;/dates&gt;&lt;urls&gt;&lt;/urls&gt;&lt;/record&gt;&lt;/Cite&gt;&lt;/EndNote&gt;</w:instrText>
      </w:r>
      <w:r w:rsidR="00111054" w:rsidRPr="009E2EC8">
        <w:rPr>
          <w:rFonts w:cs="Times New Roman"/>
          <w:kern w:val="0"/>
          <w:szCs w:val="24"/>
        </w:rPr>
        <w:fldChar w:fldCharType="separate"/>
      </w:r>
      <w:r w:rsidR="00111054" w:rsidRPr="009E2EC8">
        <w:rPr>
          <w:rFonts w:cs="Times New Roman"/>
          <w:kern w:val="0"/>
          <w:szCs w:val="24"/>
        </w:rPr>
        <w:t>(</w:t>
      </w:r>
      <w:r w:rsidR="00E43032" w:rsidRPr="00E92817">
        <w:rPr>
          <w:kern w:val="0"/>
        </w:rPr>
        <w:t>Fixson and Park, 2008</w:t>
      </w:r>
      <w:r w:rsidR="00111054" w:rsidRPr="009E2EC8">
        <w:rPr>
          <w:rFonts w:cs="Times New Roman"/>
          <w:kern w:val="0"/>
          <w:szCs w:val="24"/>
        </w:rPr>
        <w:t>)</w:t>
      </w:r>
      <w:r w:rsidR="00111054" w:rsidRPr="009E2EC8">
        <w:rPr>
          <w:rFonts w:cs="Times New Roman"/>
          <w:kern w:val="0"/>
          <w:szCs w:val="24"/>
        </w:rPr>
        <w:fldChar w:fldCharType="end"/>
      </w:r>
      <w:r w:rsidR="007C626F">
        <w:rPr>
          <w:rFonts w:cs="Times New Roman"/>
          <w:kern w:val="0"/>
          <w:szCs w:val="24"/>
        </w:rPr>
        <w:t xml:space="preserve">, </w:t>
      </w:r>
      <w:r w:rsidR="007C626F">
        <w:t>reducing transaction costs and fostering specialization</w:t>
      </w:r>
      <w:r w:rsidR="007C626F" w:rsidRPr="00EA4820">
        <w:rPr>
          <w:kern w:val="0"/>
        </w:rPr>
        <w:t xml:space="preserve"> </w:t>
      </w:r>
      <w:r w:rsidR="007C626F">
        <w:rPr>
          <w:kern w:val="0"/>
        </w:rPr>
        <w:t>(Funk and Luo, 2015).</w:t>
      </w:r>
      <w:r w:rsidR="00111054" w:rsidRPr="009E2EC8">
        <w:rPr>
          <w:rFonts w:cs="Times New Roman"/>
          <w:kern w:val="0"/>
          <w:szCs w:val="24"/>
        </w:rPr>
        <w:t xml:space="preserve"> </w:t>
      </w:r>
      <w:r w:rsidR="001974D4" w:rsidRPr="009E2EC8">
        <w:rPr>
          <w:rFonts w:cs="Times New Roman"/>
          <w:kern w:val="0"/>
          <w:szCs w:val="24"/>
        </w:rPr>
        <w:t>The</w:t>
      </w:r>
      <w:r w:rsidR="002117D8">
        <w:rPr>
          <w:rFonts w:cs="Times New Roman"/>
          <w:kern w:val="0"/>
          <w:szCs w:val="24"/>
        </w:rPr>
        <w:t xml:space="preserve"> standards</w:t>
      </w:r>
      <w:r w:rsidR="001974D4" w:rsidRPr="009E2EC8">
        <w:rPr>
          <w:rFonts w:cs="Times New Roman"/>
          <w:kern w:val="0"/>
          <w:szCs w:val="24"/>
        </w:rPr>
        <w:t xml:space="preserve"> enable</w:t>
      </w:r>
      <w:r w:rsidR="00155E3C" w:rsidRPr="009E2EC8">
        <w:rPr>
          <w:rFonts w:cs="Times New Roman"/>
          <w:kern w:val="0"/>
          <w:szCs w:val="24"/>
        </w:rPr>
        <w:t xml:space="preserve"> a manufacturer to achieve </w:t>
      </w:r>
      <w:r w:rsidR="00D03E69" w:rsidRPr="009E2EC8">
        <w:rPr>
          <w:rFonts w:cs="Times New Roman"/>
          <w:kern w:val="0"/>
          <w:szCs w:val="24"/>
        </w:rPr>
        <w:t xml:space="preserve">economies of scale and scope and </w:t>
      </w:r>
      <w:r w:rsidR="00EE3C97" w:rsidRPr="009E2EC8">
        <w:rPr>
          <w:rFonts w:cs="Times New Roman"/>
          <w:kern w:val="0"/>
          <w:szCs w:val="24"/>
        </w:rPr>
        <w:t>reduce costs</w:t>
      </w:r>
      <w:r w:rsidR="00D03E69" w:rsidRPr="009E2EC8">
        <w:rPr>
          <w:rFonts w:cs="Times New Roman"/>
          <w:kern w:val="0"/>
          <w:szCs w:val="24"/>
        </w:rPr>
        <w:t xml:space="preserve"> by </w:t>
      </w:r>
      <w:r w:rsidR="00EE3C97" w:rsidRPr="009E2EC8">
        <w:rPr>
          <w:rFonts w:cs="Times New Roman"/>
          <w:kern w:val="0"/>
          <w:szCs w:val="24"/>
        </w:rPr>
        <w:t>customiz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EE3C97" w:rsidRPr="009E2EC8">
        <w:rPr>
          <w:rFonts w:cs="Times New Roman"/>
          <w:kern w:val="0"/>
          <w:szCs w:val="24"/>
        </w:rPr>
        <w:t xml:space="preserve"> one </w:t>
      </w:r>
      <w:r w:rsidR="00155E3C" w:rsidRPr="009E2EC8">
        <w:rPr>
          <w:rFonts w:cs="Times New Roman"/>
          <w:kern w:val="0"/>
          <w:szCs w:val="24"/>
        </w:rPr>
        <w:t>component without</w:t>
      </w:r>
      <w:r w:rsidR="00D03E69" w:rsidRPr="009E2EC8">
        <w:rPr>
          <w:rFonts w:cs="Times New Roman"/>
          <w:kern w:val="0"/>
          <w:szCs w:val="24"/>
        </w:rPr>
        <w:t xml:space="preserve"> </w:t>
      </w:r>
      <w:r w:rsidR="00EE3C97" w:rsidRPr="009E2EC8">
        <w:rPr>
          <w:rFonts w:cs="Times New Roman"/>
          <w:kern w:val="0"/>
          <w:szCs w:val="24"/>
        </w:rPr>
        <w:t>changing</w:t>
      </w:r>
      <w:r w:rsidR="00155E3C" w:rsidRPr="009E2EC8">
        <w:rPr>
          <w:rFonts w:cs="Times New Roman"/>
          <w:kern w:val="0"/>
          <w:szCs w:val="24"/>
        </w:rPr>
        <w:t xml:space="preserve"> t</w:t>
      </w:r>
      <w:r w:rsidR="00EE3C97" w:rsidRPr="009E2EC8">
        <w:rPr>
          <w:rFonts w:cs="Times New Roman"/>
          <w:kern w:val="0"/>
          <w:szCs w:val="24"/>
        </w:rPr>
        <w:t xml:space="preserve">he overall product design or </w:t>
      </w:r>
      <w:r w:rsidR="00001401" w:rsidRPr="009E2EC8">
        <w:rPr>
          <w:rFonts w:cs="Times New Roman"/>
          <w:kern w:val="0"/>
          <w:szCs w:val="24"/>
        </w:rPr>
        <w:t>the designs of</w:t>
      </w:r>
      <w:r w:rsidR="00D03E69" w:rsidRPr="009E2EC8">
        <w:rPr>
          <w:rFonts w:cs="Times New Roman"/>
          <w:kern w:val="0"/>
          <w:szCs w:val="24"/>
        </w:rPr>
        <w:t xml:space="preserve"> </w:t>
      </w:r>
      <w:r w:rsidR="00155E3C" w:rsidRPr="003E1644">
        <w:rPr>
          <w:rFonts w:cs="Times New Roman"/>
          <w:kern w:val="0"/>
          <w:szCs w:val="24"/>
        </w:rPr>
        <w:t xml:space="preserve">other components </w:t>
      </w:r>
      <w:r w:rsidR="00A37CA9">
        <w:rPr>
          <w:rFonts w:cs="Times New Roman"/>
          <w:kern w:val="0"/>
          <w:szCs w:val="24"/>
        </w:rPr>
        <w:t>of</w:t>
      </w:r>
      <w:r w:rsidR="00155E3C" w:rsidRPr="003E1644">
        <w:rPr>
          <w:rFonts w:cs="Times New Roman"/>
          <w:kern w:val="0"/>
          <w:szCs w:val="24"/>
        </w:rPr>
        <w:t xml:space="preserve"> the produc</w:t>
      </w:r>
      <w:r w:rsidR="00D03E69" w:rsidRPr="003E1644">
        <w:rPr>
          <w:rFonts w:cs="Times New Roman"/>
          <w:kern w:val="0"/>
          <w:szCs w:val="24"/>
        </w:rPr>
        <w:t>t</w:t>
      </w:r>
      <w:r w:rsidR="00E43032" w:rsidRPr="003E1644">
        <w:rPr>
          <w:rFonts w:cs="Times New Roman"/>
          <w:kern w:val="0"/>
          <w:szCs w:val="24"/>
        </w:rPr>
        <w:t xml:space="preserve"> (Baud-</w:t>
      </w:r>
      <w:proofErr w:type="spellStart"/>
      <w:r w:rsidR="00E43032" w:rsidRPr="003E1644">
        <w:rPr>
          <w:rFonts w:cs="Times New Roman"/>
          <w:kern w:val="0"/>
          <w:szCs w:val="24"/>
        </w:rPr>
        <w:t>Lavigne</w:t>
      </w:r>
      <w:proofErr w:type="spellEnd"/>
      <w:r w:rsidR="00E43032" w:rsidRPr="003E1644">
        <w:rPr>
          <w:rFonts w:cs="Times New Roman"/>
          <w:kern w:val="0"/>
          <w:szCs w:val="24"/>
        </w:rPr>
        <w:t xml:space="preserve"> et al., 2012)</w:t>
      </w:r>
      <w:r w:rsidR="00D03E69" w:rsidRPr="003E1644">
        <w:rPr>
          <w:rFonts w:cs="Times New Roman"/>
          <w:kern w:val="0"/>
          <w:szCs w:val="24"/>
        </w:rPr>
        <w:t>.</w:t>
      </w:r>
      <w:r w:rsidR="00155E3C" w:rsidRPr="009E2EC8">
        <w:rPr>
          <w:rFonts w:cs="Times New Roman"/>
          <w:kern w:val="0"/>
          <w:szCs w:val="24"/>
        </w:rPr>
        <w:t xml:space="preserve"> </w:t>
      </w:r>
      <w:r w:rsidR="00111054" w:rsidRPr="009E2EC8">
        <w:rPr>
          <w:rFonts w:cs="Times New Roman"/>
          <w:kern w:val="0"/>
          <w:szCs w:val="24"/>
        </w:rPr>
        <w:t xml:space="preserve">By </w:t>
      </w:r>
      <w:r w:rsidR="00111054" w:rsidRPr="009E2EC8">
        <w:rPr>
          <w:kern w:val="0"/>
        </w:rPr>
        <w:t>maximizing the number of standard components</w:t>
      </w:r>
      <w:r w:rsidR="00D97066" w:rsidRPr="009E2EC8">
        <w:rPr>
          <w:kern w:val="0"/>
        </w:rPr>
        <w:t xml:space="preserve">, </w:t>
      </w:r>
      <w:r w:rsidR="00111054" w:rsidRPr="009E2EC8">
        <w:rPr>
          <w:kern w:val="0"/>
        </w:rPr>
        <w:t>creating standard interfaces among them</w:t>
      </w:r>
      <w:r w:rsidR="00FB63D0">
        <w:rPr>
          <w:kern w:val="0"/>
        </w:rPr>
        <w:t>,</w:t>
      </w:r>
      <w:r w:rsidR="00D97066" w:rsidRPr="009E2EC8">
        <w:rPr>
          <w:kern w:val="0"/>
        </w:rPr>
        <w:t xml:space="preserve"> and </w:t>
      </w:r>
      <w:r w:rsidR="007F4DB0">
        <w:rPr>
          <w:kern w:val="0"/>
        </w:rPr>
        <w:t>using</w:t>
      </w:r>
      <w:r w:rsidR="007F4DB0" w:rsidRPr="009E2EC8">
        <w:rPr>
          <w:kern w:val="0"/>
        </w:rPr>
        <w:t xml:space="preserve"> </w:t>
      </w:r>
      <w:r w:rsidR="00D97066" w:rsidRPr="009E2EC8">
        <w:rPr>
          <w:kern w:val="0"/>
        </w:rPr>
        <w:t>product platform</w:t>
      </w:r>
      <w:r w:rsidR="00810724" w:rsidRPr="009E2EC8">
        <w:rPr>
          <w:kern w:val="0"/>
        </w:rPr>
        <w:t>s</w:t>
      </w:r>
      <w:r w:rsidR="00111054" w:rsidRPr="009E2EC8">
        <w:rPr>
          <w:kern w:val="0"/>
        </w:rPr>
        <w:t xml:space="preserve">, a manufacturer can produce </w:t>
      </w:r>
      <w:r w:rsidR="0012224F" w:rsidRPr="009E2EC8">
        <w:rPr>
          <w:kern w:val="0"/>
        </w:rPr>
        <w:t xml:space="preserve">compatible </w:t>
      </w:r>
      <w:r w:rsidR="00B40D43" w:rsidRPr="009E2EC8">
        <w:rPr>
          <w:kern w:val="0"/>
        </w:rPr>
        <w:t>modules concurrently</w:t>
      </w:r>
      <w:r w:rsidR="00111054" w:rsidRPr="009E2EC8">
        <w:rPr>
          <w:kern w:val="0"/>
        </w:rPr>
        <w:t xml:space="preserve"> and </w:t>
      </w:r>
      <w:r w:rsidR="00111054" w:rsidRPr="00951D5B">
        <w:rPr>
          <w:kern w:val="0"/>
        </w:rPr>
        <w:t xml:space="preserve">reassemble or modify the modules into different functional forms </w:t>
      </w:r>
      <w:r w:rsidR="00111054" w:rsidRPr="00951D5B">
        <w:rPr>
          <w:kern w:val="0"/>
        </w:rPr>
        <w:fldChar w:fldCharType="begin"/>
      </w:r>
      <w:r w:rsidR="00E91C82" w:rsidRPr="00951D5B">
        <w:rPr>
          <w:kern w:val="0"/>
        </w:rPr>
        <w:instrText xml:space="preserve"> ADDIN EN.CITE &lt;EndNote&gt;&lt;Cite&gt;&lt;Author&gt;Peng&lt;/Author&gt;&lt;Year&gt;2011&lt;/Year&gt;&lt;RecNum&gt;1296&lt;/RecNum&gt;&lt;DisplayText&gt;(Peng et al., 2011; Tu et al., 2004)&lt;/DisplayText&gt;&lt;record&gt;&lt;rec-number&gt;1296&lt;/rec-number&gt;&lt;foreign-keys&gt;&lt;key app="EN" db-id="r9xs5zzx5fzps9er2s7vt95ofar5rpf0szad"&gt;1296&lt;/key&gt;&lt;/foreign-keys&gt;&lt;ref-type name="Journal Article"&gt;17&lt;/ref-type&gt;&lt;contributors&gt;&lt;authors&gt;&lt;author&gt;Peng, David Xiaosong&lt;/author&gt;&lt;author&gt;Liu, Gensheng Jason&lt;/author&gt;&lt;author&gt;Heim, Gregory R&lt;/author&gt;&lt;/authors&gt;&lt;/contributors&gt;&lt;titles&gt;&lt;title&gt;Impacts of information technology on mass customization capability of manufacturing plants&lt;/title&gt;&lt;secondary-title&gt;International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1022-1047&lt;/pages&gt;&lt;volume&gt;31&lt;/volume&gt;&lt;number&gt;10&lt;/number&gt;&lt;dates&gt;&lt;year&gt;2011&lt;/year&gt;&lt;/dates&gt;&lt;isbn&gt;0144-3577&lt;/isbn&gt;&lt;urls&gt;&lt;/urls&gt;&lt;/record&gt;&lt;/Cite&gt;&lt;Cite&gt;&lt;Author&gt;Tu&lt;/Author&gt;&lt;Year&gt;2004&lt;/Year&gt;&lt;RecNum&gt;826&lt;/RecNum&gt;&lt;record&gt;&lt;rec-number&gt;826&lt;/rec-number&gt;&lt;foreign-keys&gt;&lt;key app="EN" db-id="r9xs5zzx5fzps9er2s7vt95ofar5rpf0szad"&gt;826&lt;/key&gt;&lt;/foreign-keys&gt;&lt;ref-type name="Journal Article"&gt;17&lt;/ref-type&gt;&lt;contributors&gt;&lt;authors&gt;&lt;author&gt;Tu, Q.&lt;/author&gt;&lt;author&gt;Vonderembse, M.A.&lt;/author&gt;&lt;author&gt;Ragu-Nathan, T.S.&lt;/author&gt;&lt;author&gt;Ragu-Nathan, B.&lt;/author&gt;&lt;/authors&gt;&lt;/contributors&gt;&lt;titles&gt;&lt;title&gt;Measuring modularity-based manufacturing practices and their impact on mass customization capability: A customer-driven rerspective&lt;/title&gt;&lt;secondary-title&gt;Decision Sciences&lt;/secondary-title&gt;&lt;/titles&gt;&lt;periodical&gt;&lt;full-title&gt;Decision Sciences&lt;/full-title&gt;&lt;/periodical&gt;&lt;pages&gt;147-168&lt;/pages&gt;&lt;volume&gt;35&lt;/volume&gt;&lt;number&gt;2&lt;/number&gt;&lt;dates&gt;&lt;year&gt;2004&lt;/year&gt;&lt;/dates&gt;&lt;urls&gt;&lt;/urls&gt;&lt;/record&gt;&lt;/Cite&gt;&lt;/EndNote&gt;</w:instrText>
      </w:r>
      <w:r w:rsidR="00111054" w:rsidRPr="00951D5B">
        <w:rPr>
          <w:kern w:val="0"/>
        </w:rPr>
        <w:fldChar w:fldCharType="separate"/>
      </w:r>
      <w:r w:rsidR="00111054" w:rsidRPr="00951D5B">
        <w:rPr>
          <w:kern w:val="0"/>
        </w:rPr>
        <w:t>(</w:t>
      </w:r>
      <w:hyperlink w:anchor="_ENREF_28" w:tooltip="Peng, 2011 #1296" w:history="1">
        <w:r w:rsidR="00E91C82" w:rsidRPr="00951D5B">
          <w:rPr>
            <w:kern w:val="0"/>
          </w:rPr>
          <w:t>Peng et al., 2011</w:t>
        </w:r>
      </w:hyperlink>
      <w:r w:rsidR="00111054" w:rsidRPr="00951D5B">
        <w:rPr>
          <w:kern w:val="0"/>
        </w:rPr>
        <w:t xml:space="preserve">; </w:t>
      </w:r>
      <w:hyperlink w:anchor="_ENREF_36" w:tooltip="Tu, 2004 #826" w:history="1">
        <w:r w:rsidR="00E91C82" w:rsidRPr="00951D5B">
          <w:rPr>
            <w:kern w:val="0"/>
          </w:rPr>
          <w:t>Tu et al., 2004</w:t>
        </w:r>
      </w:hyperlink>
      <w:r w:rsidR="00111054" w:rsidRPr="00951D5B">
        <w:rPr>
          <w:kern w:val="0"/>
        </w:rPr>
        <w:t>)</w:t>
      </w:r>
      <w:r w:rsidR="00111054" w:rsidRPr="00951D5B">
        <w:rPr>
          <w:kern w:val="0"/>
        </w:rPr>
        <w:fldChar w:fldCharType="end"/>
      </w:r>
      <w:r w:rsidR="00111054" w:rsidRPr="009E2EC8">
        <w:rPr>
          <w:kern w:val="0"/>
        </w:rPr>
        <w:t xml:space="preserve">. </w:t>
      </w:r>
      <w:r w:rsidR="00111054" w:rsidRPr="009E2EC8">
        <w:rPr>
          <w:rFonts w:cs="Times New Roman"/>
          <w:kern w:val="0"/>
          <w:szCs w:val="24"/>
        </w:rPr>
        <w:t>S</w:t>
      </w:r>
      <w:r w:rsidR="009B52EA" w:rsidRPr="009E2EC8">
        <w:rPr>
          <w:rFonts w:cs="Times New Roman"/>
          <w:kern w:val="0"/>
          <w:szCs w:val="24"/>
        </w:rPr>
        <w:t xml:space="preserve">tandardization </w:t>
      </w:r>
      <w:r w:rsidR="00111054" w:rsidRPr="009E2EC8">
        <w:rPr>
          <w:rFonts w:cs="Times New Roman"/>
          <w:kern w:val="0"/>
          <w:szCs w:val="24"/>
        </w:rPr>
        <w:t>thus</w:t>
      </w:r>
      <w:r w:rsidR="009B52EA" w:rsidRPr="009E2EC8">
        <w:rPr>
          <w:rFonts w:cs="Times New Roman"/>
          <w:kern w:val="0"/>
          <w:szCs w:val="24"/>
        </w:rPr>
        <w:t xml:space="preserve"> </w:t>
      </w:r>
      <w:r w:rsidR="001974D4" w:rsidRPr="009E2EC8">
        <w:rPr>
          <w:rFonts w:cs="Times New Roman"/>
          <w:kern w:val="0"/>
          <w:szCs w:val="24"/>
        </w:rPr>
        <w:t>can benefit</w:t>
      </w:r>
      <w:r w:rsidR="00111054" w:rsidRPr="009E2EC8">
        <w:rPr>
          <w:rFonts w:cs="Times New Roman"/>
          <w:kern w:val="0"/>
          <w:szCs w:val="24"/>
        </w:rPr>
        <w:t xml:space="preserve"> manufacturer</w:t>
      </w:r>
      <w:r w:rsidR="001974D4" w:rsidRPr="009E2EC8">
        <w:rPr>
          <w:rFonts w:cs="Times New Roman"/>
          <w:kern w:val="0"/>
          <w:szCs w:val="24"/>
        </w:rPr>
        <w:t>s</w:t>
      </w:r>
      <w:r w:rsidR="006E609A" w:rsidRPr="009E2EC8">
        <w:rPr>
          <w:rFonts w:cs="Times New Roman"/>
          <w:kern w:val="0"/>
          <w:szCs w:val="24"/>
        </w:rPr>
        <w:t xml:space="preserve"> by </w:t>
      </w:r>
      <w:r w:rsidR="00A667FA" w:rsidRPr="009E2EC8">
        <w:rPr>
          <w:rFonts w:cs="Times New Roman"/>
          <w:kern w:val="0"/>
          <w:szCs w:val="24"/>
        </w:rPr>
        <w:t xml:space="preserve">simplifying operations and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reducing</w:t>
      </w:r>
      <w:r w:rsidR="006E609A" w:rsidRPr="009E2EC8">
        <w:rPr>
          <w:rFonts w:cs="Times New Roman"/>
          <w:kern w:val="0"/>
          <w:szCs w:val="24"/>
        </w:rPr>
        <w:t xml:space="preserve"> product</w:t>
      </w:r>
      <w:r w:rsidR="00A667FA" w:rsidRPr="009E2EC8">
        <w:rPr>
          <w:rFonts w:cs="Times New Roman"/>
          <w:kern w:val="0"/>
          <w:szCs w:val="24"/>
        </w:rPr>
        <w:t xml:space="preserve">ion </w:t>
      </w:r>
      <w:r w:rsidR="00566E20" w:rsidRPr="009E2EC8">
        <w:rPr>
          <w:rFonts w:cs="Times New Roman"/>
          <w:kern w:val="0"/>
          <w:szCs w:val="24"/>
        </w:rPr>
        <w:t>complexity</w:t>
      </w:r>
      <w:r w:rsidR="00A667FA" w:rsidRPr="009E2EC8">
        <w:rPr>
          <w:rFonts w:cs="Times New Roman"/>
          <w:kern w:val="0"/>
          <w:szCs w:val="24"/>
        </w:rPr>
        <w:t xml:space="preserve"> and inventory </w:t>
      </w:r>
      <w:r w:rsidR="00A667FA" w:rsidRPr="00EA4820">
        <w:rPr>
          <w:rFonts w:cs="Times New Roman"/>
          <w:kern w:val="0"/>
          <w:szCs w:val="24"/>
        </w:rPr>
        <w:t>level</w:t>
      </w:r>
      <w:r w:rsidR="00951D5B" w:rsidRPr="00EA4820">
        <w:rPr>
          <w:rFonts w:cs="Times New Roman"/>
          <w:kern w:val="0"/>
          <w:szCs w:val="24"/>
        </w:rPr>
        <w:t>s</w:t>
      </w:r>
      <w:r w:rsidR="006E609A" w:rsidRPr="00EA4820">
        <w:rPr>
          <w:rFonts w:cs="Times New Roman"/>
          <w:kern w:val="0"/>
          <w:szCs w:val="24"/>
        </w:rPr>
        <w:t xml:space="preserve"> </w:t>
      </w:r>
      <w:r w:rsidR="006E609A" w:rsidRPr="00EA4820">
        <w:rPr>
          <w:rFonts w:cs="Times New Roman"/>
          <w:kern w:val="0"/>
          <w:szCs w:val="24"/>
        </w:rPr>
        <w:fldChar w:fldCharType="begin"/>
      </w:r>
      <w:r w:rsidR="00E91C82" w:rsidRPr="00EA4820">
        <w:rPr>
          <w:rFonts w:cs="Times New Roman"/>
          <w:kern w:val="0"/>
          <w:szCs w:val="24"/>
        </w:rPr>
        <w:instrText xml:space="preserve"> ADDIN EN.CITE &lt;EndNote&gt;&lt;Cite&gt;&lt;Author&gt;Fredriksson&lt;/Author&gt;&lt;Year&gt;2005&lt;/Year&gt;&lt;RecNum&gt;1375&lt;/RecNum&gt;&lt;DisplayText&gt;(Fredriksson and Gadde, 2005; Jiao et al., 2003)&lt;/DisplayText&gt;&lt;record&gt;&lt;rec-number&gt;1375&lt;/rec-number&gt;&lt;foreign-keys&gt;&lt;key app="EN" db-id="r9xs5zzx5fzps9er2s7vt95ofar5rpf0szad"&gt;1375&lt;/key&gt;&lt;/foreign-keys&gt;&lt;ref-type name="Journal Article"&gt;17&lt;/ref-type&gt;&lt;contributors&gt;&lt;authors&gt;&lt;author&gt;Fredriksson, P.&lt;/author&gt;&lt;author&gt;Gadde, L. E.&lt;/author&gt;&lt;/authors&gt;&lt;/contributors&gt;&lt;titles&gt;&lt;title&gt;Flexibility and rigidity in customization and build-to-order production&lt;/title&gt;&lt;secondary-title&gt;Industrial Marketing Management&lt;/secondary-title&gt;&lt;/titles&gt;&lt;periodical&gt;&lt;full-title&gt;Industrial Marketing Management&lt;/full-title&gt;&lt;/periodical&gt;&lt;pages&gt;695-705&lt;/pages&gt;&lt;volume&gt;34&lt;/volume&gt;&lt;number&gt;7&lt;/number&gt;&lt;dates&gt;&lt;year&gt;2005&lt;/year&gt;&lt;/dates&gt;&lt;urls&gt;&lt;/urls&gt;&lt;/record&gt;&lt;/Cite&gt;&lt;Cite&gt;&lt;Author&gt;Jiao&lt;/Author&gt;&lt;Year&gt;2003&lt;/Year&gt;&lt;RecNum&gt;751&lt;/RecNum&gt;&lt;record&gt;&lt;rec-number&gt;751&lt;/rec-number&gt;&lt;foreign-keys&gt;&lt;key app="EN" db-id="r9xs5zzx5fzps9er2s7vt95ofar5rpf0szad"&gt;751&lt;/key&gt;&lt;/foreign-keys&gt;&lt;ref-type name="Journal Article"&gt;17&lt;/ref-type&gt;&lt;contributors&gt;&lt;authors&gt;&lt;author&gt;Jiao, J.&lt;/author&gt;&lt;author&gt;Ma, Q.&lt;/author&gt;&lt;author&gt;Tseng, M.M.&lt;/author&gt;&lt;/authors&gt;&lt;/contributors&gt;&lt;titles&gt;&lt;title&gt;Towards high value-added products and services: Mass customization and beyond&lt;/title&gt;&lt;secondary-title&gt;Technovation&lt;/secondary-title&gt;&lt;/titles&gt;&lt;periodical&gt;&lt;full-title&gt;Technovation&lt;/full-title&gt;&lt;/periodical&gt;&lt;pages&gt;809-821&lt;/pages&gt;&lt;volume&gt;23&lt;/volume&gt;&lt;number&gt;10&lt;/number&gt;&lt;dates&gt;&lt;year&gt;2003&lt;/year&gt;&lt;/dates&gt;&lt;urls&gt;&lt;/urls&gt;&lt;/record&gt;&lt;/Cite&gt;&lt;/EndNote&gt;</w:instrText>
      </w:r>
      <w:r w:rsidR="006E609A" w:rsidRPr="00EA4820">
        <w:rPr>
          <w:rFonts w:cs="Times New Roman"/>
          <w:kern w:val="0"/>
          <w:szCs w:val="24"/>
        </w:rPr>
        <w:fldChar w:fldCharType="separate"/>
      </w:r>
      <w:r w:rsidR="006E609A" w:rsidRPr="00EA4820">
        <w:rPr>
          <w:rFonts w:cs="Times New Roman"/>
          <w:kern w:val="0"/>
          <w:szCs w:val="24"/>
        </w:rPr>
        <w:t>(</w:t>
      </w:r>
      <w:hyperlink w:anchor="_ENREF_11" w:tooltip="Fredriksson, 2005 #1375" w:history="1">
        <w:r w:rsidR="00E91C82" w:rsidRPr="00EA4820">
          <w:rPr>
            <w:rFonts w:cs="Times New Roman"/>
            <w:kern w:val="0"/>
            <w:szCs w:val="24"/>
          </w:rPr>
          <w:t>Fredriksson and Gadde, 2005</w:t>
        </w:r>
      </w:hyperlink>
      <w:r w:rsidR="006E609A" w:rsidRPr="00EA4820">
        <w:rPr>
          <w:rFonts w:cs="Times New Roman"/>
          <w:kern w:val="0"/>
          <w:szCs w:val="24"/>
        </w:rPr>
        <w:t xml:space="preserve">; </w:t>
      </w:r>
      <w:hyperlink w:anchor="_ENREF_14" w:tooltip="Jiao, 2003 #751" w:history="1">
        <w:r w:rsidR="00E91C82" w:rsidRPr="00EA4820">
          <w:rPr>
            <w:rFonts w:cs="Times New Roman"/>
            <w:kern w:val="0"/>
            <w:szCs w:val="24"/>
          </w:rPr>
          <w:t>Jiao et al., 2003</w:t>
        </w:r>
      </w:hyperlink>
      <w:r w:rsidR="006E609A" w:rsidRPr="00EA4820">
        <w:rPr>
          <w:rFonts w:cs="Times New Roman"/>
          <w:kern w:val="0"/>
          <w:szCs w:val="24"/>
        </w:rPr>
        <w:t>)</w:t>
      </w:r>
      <w:r w:rsidR="006E609A" w:rsidRPr="00EA4820">
        <w:rPr>
          <w:rFonts w:cs="Times New Roman"/>
          <w:kern w:val="0"/>
          <w:szCs w:val="24"/>
        </w:rPr>
        <w:fldChar w:fldCharType="end"/>
      </w:r>
      <w:r w:rsidR="00EB0D4B">
        <w:rPr>
          <w:rFonts w:cs="Times New Roman"/>
          <w:kern w:val="0"/>
          <w:szCs w:val="24"/>
        </w:rPr>
        <w:t>.</w:t>
      </w:r>
      <w:r w:rsidR="00EB0D4B">
        <w:t xml:space="preserve"> </w:t>
      </w:r>
      <w:r w:rsidR="00A82E36" w:rsidRPr="00EA4820">
        <w:rPr>
          <w:kern w:val="0"/>
        </w:rPr>
        <w:t>Researchers</w:t>
      </w:r>
      <w:r w:rsidR="00A667FA" w:rsidRPr="00EA4820">
        <w:rPr>
          <w:kern w:val="0"/>
        </w:rPr>
        <w:t xml:space="preserve"> </w:t>
      </w:r>
      <w:r w:rsidR="000B62C5">
        <w:rPr>
          <w:kern w:val="0"/>
        </w:rPr>
        <w:t>have</w:t>
      </w:r>
      <w:r w:rsidR="000B62C5" w:rsidRPr="00EA4820">
        <w:rPr>
          <w:kern w:val="0"/>
        </w:rPr>
        <w:t xml:space="preserve"> </w:t>
      </w:r>
      <w:r w:rsidR="00A82E36" w:rsidRPr="00EA4820">
        <w:rPr>
          <w:kern w:val="0"/>
        </w:rPr>
        <w:t>argue</w:t>
      </w:r>
      <w:r w:rsidR="000B62C5">
        <w:rPr>
          <w:kern w:val="0"/>
        </w:rPr>
        <w:t>d</w:t>
      </w:r>
      <w:r w:rsidR="00F978B0" w:rsidRPr="00EA4820">
        <w:rPr>
          <w:kern w:val="0"/>
        </w:rPr>
        <w:t xml:space="preserve"> that standardization</w:t>
      </w:r>
      <w:r w:rsidR="00F978B0" w:rsidRPr="009E2EC8">
        <w:rPr>
          <w:kern w:val="0"/>
        </w:rPr>
        <w:t xml:space="preserve"> </w:t>
      </w:r>
      <w:r w:rsidR="00A667FA" w:rsidRPr="009E2EC8">
        <w:rPr>
          <w:kern w:val="0"/>
        </w:rPr>
        <w:t>can improve MC capability by facilitating the implementation of modularity-based manufacturing practices (</w:t>
      </w:r>
      <w:r w:rsidR="00A667FA" w:rsidRPr="00727705">
        <w:rPr>
          <w:kern w:val="0"/>
        </w:rPr>
        <w:t>i.e.</w:t>
      </w:r>
      <w:r w:rsidR="0063714C">
        <w:rPr>
          <w:kern w:val="0"/>
        </w:rPr>
        <w:t>,</w:t>
      </w:r>
      <w:r w:rsidR="00A667FA" w:rsidRPr="00727705">
        <w:rPr>
          <w:kern w:val="0"/>
        </w:rPr>
        <w:t xml:space="preserve"> </w:t>
      </w:r>
      <w:r w:rsidR="00A667FA" w:rsidRPr="00727705">
        <w:rPr>
          <w:rFonts w:cs="Times New Roman"/>
          <w:kern w:val="0"/>
          <w:szCs w:val="24"/>
        </w:rPr>
        <w:t>product modularity,</w:t>
      </w:r>
      <w:r w:rsidR="00A667FA" w:rsidRPr="009E2EC8">
        <w:rPr>
          <w:rFonts w:cs="Times New Roman"/>
          <w:kern w:val="0"/>
          <w:szCs w:val="24"/>
        </w:rPr>
        <w:t xml:space="preserve"> process modularity</w:t>
      </w:r>
      <w:r w:rsidR="00BB5BD7">
        <w:rPr>
          <w:rFonts w:cs="Times New Roman"/>
          <w:kern w:val="0"/>
          <w:szCs w:val="24"/>
        </w:rPr>
        <w:t>,</w:t>
      </w:r>
      <w:r w:rsidR="00A667FA" w:rsidRPr="009E2EC8">
        <w:rPr>
          <w:rFonts w:cs="Times New Roman"/>
          <w:kern w:val="0"/>
          <w:szCs w:val="24"/>
        </w:rPr>
        <w:t xml:space="preserve"> and dynamic </w:t>
      </w:r>
      <w:r w:rsidR="00A667FA" w:rsidRPr="00316376">
        <w:rPr>
          <w:rFonts w:cs="Times New Roman"/>
          <w:kern w:val="0"/>
          <w:szCs w:val="24"/>
        </w:rPr>
        <w:t>teaming</w:t>
      </w:r>
      <w:r w:rsidR="00A667FA" w:rsidRPr="00316376">
        <w:rPr>
          <w:kern w:val="0"/>
        </w:rPr>
        <w:t>) (</w:t>
      </w:r>
      <w:proofErr w:type="spellStart"/>
      <w:r w:rsidR="00A667FA" w:rsidRPr="00316376">
        <w:rPr>
          <w:kern w:val="0"/>
        </w:rPr>
        <w:t>Tu</w:t>
      </w:r>
      <w:proofErr w:type="spellEnd"/>
      <w:r w:rsidR="00A667FA" w:rsidRPr="00316376">
        <w:rPr>
          <w:kern w:val="0"/>
        </w:rPr>
        <w:t xml:space="preserve"> et al., 2004) </w:t>
      </w:r>
      <w:r w:rsidR="00A82E36" w:rsidRPr="00316376">
        <w:rPr>
          <w:kern w:val="0"/>
        </w:rPr>
        <w:t xml:space="preserve">and </w:t>
      </w:r>
      <w:r w:rsidR="00A82E36" w:rsidRPr="00875751">
        <w:rPr>
          <w:kern w:val="0"/>
        </w:rPr>
        <w:t>product configurator</w:t>
      </w:r>
      <w:r w:rsidR="003E1D63" w:rsidRPr="00875751">
        <w:rPr>
          <w:rFonts w:cs="Times New Roman"/>
          <w:kern w:val="0"/>
          <w:szCs w:val="24"/>
        </w:rPr>
        <w:t xml:space="preserve"> </w:t>
      </w:r>
      <w:r w:rsidR="00A82E36" w:rsidRPr="00875751">
        <w:rPr>
          <w:rFonts w:cs="Times New Roman"/>
          <w:kern w:val="0"/>
          <w:szCs w:val="24"/>
        </w:rPr>
        <w:t>(</w:t>
      </w:r>
      <w:r w:rsidR="003E1D63" w:rsidRPr="00875751">
        <w:rPr>
          <w:rFonts w:cs="Times New Roman"/>
          <w:kern w:val="0"/>
          <w:szCs w:val="24"/>
        </w:rPr>
        <w:t>Peng et al.</w:t>
      </w:r>
      <w:r w:rsidR="00A82E36" w:rsidRPr="00875751">
        <w:rPr>
          <w:rFonts w:cs="Times New Roman"/>
          <w:kern w:val="0"/>
          <w:szCs w:val="24"/>
        </w:rPr>
        <w:t>,</w:t>
      </w:r>
      <w:r w:rsidR="003E1D63" w:rsidRPr="00875751">
        <w:rPr>
          <w:rFonts w:cs="Times New Roman"/>
          <w:kern w:val="0"/>
          <w:szCs w:val="24"/>
        </w:rPr>
        <w:t xml:space="preserve"> </w:t>
      </w:r>
      <w:r w:rsidR="003E1D63" w:rsidRPr="00875751">
        <w:rPr>
          <w:rFonts w:cs="Times New Roman"/>
          <w:kern w:val="0"/>
          <w:szCs w:val="24"/>
        </w:rPr>
        <w:fldChar w:fldCharType="begin"/>
      </w:r>
      <w:r w:rsidR="00E91C82" w:rsidRPr="00875751">
        <w:rPr>
          <w:rFonts w:cs="Times New Roman"/>
          <w:kern w:val="0"/>
          <w:szCs w:val="24"/>
        </w:rPr>
        <w:instrText xml:space="preserve"> ADDIN EN.CITE &lt;EndNote&gt;&lt;Cite ExcludeAuth="1"&gt;&lt;Author&gt;Peng&lt;/Author&gt;&lt;Year&gt;2011&lt;/Year&gt;&lt;RecNum&gt;1296&lt;/RecNum&gt;&lt;DisplayText&gt;(2011)&lt;/DisplayText&gt;&lt;record&gt;&lt;rec-number&gt;1296&lt;/rec-number&gt;&lt;foreign-keys&gt;&lt;key app="EN" db-id="r9xs5zzx5fzps9er2s7vt95ofar5rpf0szad"&gt;1296&lt;/key&gt;&lt;/foreign-keys&gt;&lt;ref-type name="Journal Article"&gt;17&lt;/ref-type&gt;&lt;contributors&gt;&lt;authors&gt;&lt;author&gt;Peng, David Xiaosong&lt;/author&gt;&lt;author&gt;Liu, Gensheng Jason&lt;/author&gt;&lt;author&gt;Heim, Gregory R&lt;/author&gt;&lt;/authors&gt;&lt;/contributors&gt;&lt;titles&gt;&lt;title&gt;Impacts of information technology on mass customization capability of manufacturing plants&lt;/title&gt;&lt;secondary-title&gt;International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1022-1047&lt;/pages&gt;&lt;volume&gt;31&lt;/volume&gt;&lt;number&gt;10&lt;/number&gt;&lt;dates&gt;&lt;year&gt;2011&lt;/year&gt;&lt;/dates&gt;&lt;isbn&gt;0144-3577&lt;/isbn&gt;&lt;urls&gt;&lt;/urls&gt;&lt;/record&gt;&lt;/Cite&gt;&lt;/EndNote&gt;</w:instrText>
      </w:r>
      <w:r w:rsidR="003E1D63" w:rsidRPr="00875751">
        <w:rPr>
          <w:rFonts w:cs="Times New Roman"/>
          <w:kern w:val="0"/>
          <w:szCs w:val="24"/>
        </w:rPr>
        <w:fldChar w:fldCharType="separate"/>
      </w:r>
      <w:hyperlink w:anchor="_ENREF_28" w:tooltip="Peng, 2011 #1296" w:history="1">
        <w:r w:rsidR="00E91C82" w:rsidRPr="00875751">
          <w:rPr>
            <w:rFonts w:cs="Times New Roman"/>
            <w:kern w:val="0"/>
            <w:szCs w:val="24"/>
          </w:rPr>
          <w:t>2011</w:t>
        </w:r>
      </w:hyperlink>
      <w:r w:rsidR="003E1D63" w:rsidRPr="00875751">
        <w:rPr>
          <w:rFonts w:cs="Times New Roman"/>
          <w:kern w:val="0"/>
          <w:szCs w:val="24"/>
        </w:rPr>
        <w:t>)</w:t>
      </w:r>
      <w:r w:rsidR="003E1D63" w:rsidRPr="00875751">
        <w:rPr>
          <w:rFonts w:cs="Times New Roman"/>
          <w:kern w:val="0"/>
          <w:szCs w:val="24"/>
        </w:rPr>
        <w:fldChar w:fldCharType="end"/>
      </w:r>
      <w:r w:rsidR="00F978B0" w:rsidRPr="009E2EC8">
        <w:rPr>
          <w:rFonts w:cs="Times New Roman"/>
          <w:kern w:val="0"/>
          <w:szCs w:val="24"/>
        </w:rPr>
        <w:t xml:space="preserve"> </w:t>
      </w:r>
      <w:r w:rsidR="00A82E36" w:rsidRPr="009E2EC8">
        <w:rPr>
          <w:rFonts w:cs="Times New Roman"/>
          <w:kern w:val="0"/>
          <w:szCs w:val="24"/>
        </w:rPr>
        <w:t xml:space="preserve">and </w:t>
      </w:r>
      <w:r w:rsidR="001974D4" w:rsidRPr="009E2EC8">
        <w:rPr>
          <w:rFonts w:cs="Times New Roman"/>
          <w:kern w:val="0"/>
          <w:szCs w:val="24"/>
        </w:rPr>
        <w:t>by mitigating</w:t>
      </w:r>
      <w:r w:rsidR="00A82E36" w:rsidRPr="009E2EC8">
        <w:rPr>
          <w:rFonts w:cs="Times New Roman"/>
          <w:kern w:val="0"/>
          <w:szCs w:val="24"/>
        </w:rPr>
        <w:t xml:space="preserve"> the negative effects </w:t>
      </w:r>
      <w:r w:rsidR="00A82E36" w:rsidRPr="004948DA">
        <w:rPr>
          <w:rFonts w:cs="Times New Roman"/>
          <w:kern w:val="0"/>
          <w:szCs w:val="24"/>
        </w:rPr>
        <w:t>of product variety on internal operations</w:t>
      </w:r>
      <w:r w:rsidR="003E1D63" w:rsidRPr="004948DA">
        <w:rPr>
          <w:rFonts w:cs="Times New Roman"/>
          <w:kern w:val="0"/>
          <w:szCs w:val="24"/>
        </w:rPr>
        <w:t xml:space="preserve"> </w:t>
      </w:r>
      <w:r w:rsidR="00A82E36" w:rsidRPr="004948DA">
        <w:rPr>
          <w:rFonts w:cs="Times New Roman"/>
          <w:kern w:val="0"/>
          <w:szCs w:val="24"/>
        </w:rPr>
        <w:t>(</w:t>
      </w:r>
      <w:proofErr w:type="spellStart"/>
      <w:r w:rsidR="00FC4939">
        <w:fldChar w:fldCharType="begin"/>
      </w:r>
      <w:r w:rsidR="00FC4939">
        <w:instrText xml:space="preserve"> HYPERLINK \l "_ENREF_7" \o "Duray, 2000 #718" </w:instrText>
      </w:r>
      <w:r w:rsidR="00FC4939">
        <w:fldChar w:fldCharType="separate"/>
      </w:r>
      <w:r w:rsidR="001974D4" w:rsidRPr="004948DA">
        <w:rPr>
          <w:rFonts w:cs="Times New Roman"/>
          <w:kern w:val="0"/>
          <w:szCs w:val="24"/>
        </w:rPr>
        <w:t>Duray</w:t>
      </w:r>
      <w:proofErr w:type="spellEnd"/>
      <w:r w:rsidR="001974D4" w:rsidRPr="004948DA">
        <w:rPr>
          <w:rFonts w:cs="Times New Roman"/>
          <w:kern w:val="0"/>
          <w:szCs w:val="24"/>
        </w:rPr>
        <w:t xml:space="preserve"> et al., 2000</w:t>
      </w:r>
      <w:r w:rsidR="00FC4939">
        <w:rPr>
          <w:rFonts w:cs="Times New Roman"/>
          <w:kern w:val="0"/>
          <w:szCs w:val="24"/>
        </w:rPr>
        <w:fldChar w:fldCharType="end"/>
      </w:r>
      <w:r w:rsidR="00466111">
        <w:rPr>
          <w:rFonts w:cs="Times New Roman"/>
          <w:kern w:val="0"/>
          <w:szCs w:val="24"/>
        </w:rPr>
        <w:t>)</w:t>
      </w:r>
      <w:r w:rsidR="00A82E36" w:rsidRPr="004948DA">
        <w:rPr>
          <w:rFonts w:cs="Times New Roman"/>
          <w:kern w:val="0"/>
          <w:szCs w:val="24"/>
        </w:rPr>
        <w:t>.</w:t>
      </w:r>
      <w:r w:rsidR="00B27BA3" w:rsidRPr="009E2EC8">
        <w:rPr>
          <w:rFonts w:cs="Times New Roman"/>
          <w:kern w:val="0"/>
          <w:szCs w:val="24"/>
        </w:rPr>
        <w:t xml:space="preserve"> </w:t>
      </w:r>
    </w:p>
    <w:p w14:paraId="24894308" w14:textId="7DFC492A" w:rsidR="00870988" w:rsidRPr="009E2EC8" w:rsidRDefault="00D369E5" w:rsidP="00E31C00">
      <w:pPr>
        <w:spacing w:line="360" w:lineRule="auto"/>
        <w:rPr>
          <w:rFonts w:cs="Times New Roman"/>
          <w:i/>
          <w:color w:val="000000" w:themeColor="text1"/>
          <w:kern w:val="0"/>
          <w:szCs w:val="24"/>
        </w:rPr>
      </w:pPr>
      <w:r w:rsidRPr="009E2EC8">
        <w:rPr>
          <w:rFonts w:cs="Times New Roman"/>
          <w:i/>
          <w:color w:val="000000" w:themeColor="text1"/>
          <w:kern w:val="0"/>
          <w:szCs w:val="24"/>
        </w:rPr>
        <w:t>2.2 Innovation</w:t>
      </w:r>
      <w:r w:rsidR="00B27BA3" w:rsidRPr="009E2EC8">
        <w:rPr>
          <w:rFonts w:cs="Times New Roman"/>
          <w:i/>
          <w:color w:val="000000" w:themeColor="text1"/>
          <w:kern w:val="0"/>
          <w:szCs w:val="24"/>
        </w:rPr>
        <w:t xml:space="preserve"> </w:t>
      </w:r>
    </w:p>
    <w:p w14:paraId="40DD5F1A" w14:textId="708E6F11" w:rsidR="00F9763E" w:rsidRPr="009155A1" w:rsidRDefault="00C90DC3" w:rsidP="00D14259">
      <w:pPr>
        <w:spacing w:line="360" w:lineRule="auto"/>
        <w:rPr>
          <w:kern w:val="0"/>
        </w:rPr>
      </w:pPr>
      <w:r w:rsidRPr="009E2EC8">
        <w:rPr>
          <w:rFonts w:eastAsia="AdvTimes"/>
          <w:kern w:val="0"/>
        </w:rPr>
        <w:t>Innovation</w:t>
      </w:r>
      <w:r w:rsidR="00A52259" w:rsidRPr="009E2EC8">
        <w:rPr>
          <w:rFonts w:eastAsia="AdvTimes"/>
          <w:kern w:val="0"/>
        </w:rPr>
        <w:t xml:space="preserve"> </w:t>
      </w:r>
      <w:r w:rsidRPr="009E2EC8">
        <w:rPr>
          <w:rFonts w:eastAsia="AdvTimes"/>
          <w:kern w:val="0"/>
        </w:rPr>
        <w:t>refers to</w:t>
      </w:r>
      <w:r w:rsidR="00A52259" w:rsidRPr="009E2EC8">
        <w:rPr>
          <w:rFonts w:eastAsia="AdvTimes"/>
          <w:kern w:val="0"/>
        </w:rPr>
        <w:t xml:space="preserve"> new applications of knowledge, methods</w:t>
      </w:r>
      <w:r w:rsidR="00FF2758">
        <w:rPr>
          <w:rFonts w:eastAsia="AdvTimes"/>
          <w:kern w:val="0"/>
        </w:rPr>
        <w:t>,</w:t>
      </w:r>
      <w:r w:rsidR="00A52259" w:rsidRPr="009E2EC8">
        <w:rPr>
          <w:rFonts w:eastAsia="AdvTimes"/>
          <w:kern w:val="0"/>
        </w:rPr>
        <w:t xml:space="preserve"> and skills that can generate </w:t>
      </w:r>
      <w:r w:rsidR="00E65B86">
        <w:rPr>
          <w:rFonts w:eastAsiaTheme="minorEastAsia"/>
          <w:kern w:val="0"/>
        </w:rPr>
        <w:t xml:space="preserve">enhanced </w:t>
      </w:r>
      <w:r w:rsidR="0033525B" w:rsidRPr="009E2EC8">
        <w:rPr>
          <w:rFonts w:eastAsiaTheme="minorEastAsia"/>
          <w:kern w:val="0"/>
        </w:rPr>
        <w:t>products and processes</w:t>
      </w:r>
      <w:r w:rsidR="00A52259" w:rsidRPr="009E2EC8">
        <w:rPr>
          <w:rFonts w:eastAsiaTheme="minorEastAsia"/>
          <w:kern w:val="0"/>
        </w:rPr>
        <w:t xml:space="preserve"> </w:t>
      </w:r>
      <w:r w:rsidR="00A52259" w:rsidRPr="009E2EC8">
        <w:rPr>
          <w:kern w:val="0"/>
        </w:rPr>
        <w:t>to meet customer demands</w:t>
      </w:r>
      <w:r w:rsidR="00A52259" w:rsidRPr="009E2EC8">
        <w:rPr>
          <w:rFonts w:eastAsia="AdvTimes"/>
          <w:kern w:val="0"/>
        </w:rPr>
        <w:t xml:space="preserve"> and </w:t>
      </w:r>
      <w:r w:rsidR="00A52259" w:rsidRPr="009E2EC8">
        <w:rPr>
          <w:rFonts w:eastAsiaTheme="minorEastAsia"/>
          <w:kern w:val="0"/>
        </w:rPr>
        <w:t xml:space="preserve">market </w:t>
      </w:r>
      <w:r w:rsidR="00A52259" w:rsidRPr="0097360B">
        <w:rPr>
          <w:rFonts w:eastAsiaTheme="minorEastAsia"/>
          <w:kern w:val="0"/>
        </w:rPr>
        <w:t xml:space="preserve">needs </w:t>
      </w:r>
      <w:r w:rsidR="00A52259" w:rsidRPr="0097360B">
        <w:rPr>
          <w:rFonts w:eastAsiaTheme="minorEastAsia"/>
          <w:kern w:val="0"/>
        </w:rPr>
        <w:fldChar w:fldCharType="begin"/>
      </w:r>
      <w:r w:rsidR="00E91C82" w:rsidRPr="0097360B">
        <w:rPr>
          <w:rFonts w:eastAsiaTheme="minorEastAsia"/>
          <w:kern w:val="0"/>
        </w:rPr>
        <w:instrText xml:space="preserve"> ADDIN EN.CITE &lt;EndNote&gt;&lt;Cite&gt;&lt;Author&gt;Wan&lt;/Author&gt;&lt;Year&gt;2005&lt;/Year&gt;&lt;RecNum&gt;489&lt;/RecNum&gt;&lt;DisplayText&gt;(Kim et al., 2012; Wan et al., 2005)&lt;/DisplayText&gt;&lt;record&gt;&lt;rec-number&gt;489&lt;/rec-number&gt;&lt;foreign-keys&gt;&lt;key app="EN" db-id="r9xs5zzx5fzps9er2s7vt95ofar5rpf0szad"&gt;489&lt;/key&gt;&lt;/foreign-keys&gt;&lt;ref-type name="Journal Article"&gt;17&lt;/ref-type&gt;&lt;contributors&gt;&lt;authors&gt;&lt;author&gt;Wan, D.&lt;/author&gt;&lt;author&gt;Ong, C.H.&lt;/author&gt;&lt;author&gt;Lee, F.&lt;/author&gt;&lt;/authors&gt;&lt;/contributors&gt;&lt;titles&gt;&lt;title&gt;Determinants of firm innovation in Singapore&lt;/title&gt;&lt;secondary-title&gt;Technovation&lt;/secondary-title&gt;&lt;/titles&gt;&lt;periodical&gt;&lt;full-title&gt;Technovation&lt;/full-title&gt;&lt;/periodical&gt;&lt;pages&gt;261-268&lt;/pages&gt;&lt;volume&gt;25&lt;/volume&gt;&lt;number&gt;3&lt;/number&gt;&lt;dates&gt;&lt;year&gt;2005&lt;/year&gt;&lt;/dates&gt;&lt;isbn&gt;0166-4972&lt;/isbn&gt;&lt;urls&gt;&lt;/urls&gt;&lt;/record&gt;&lt;/Cite&gt;&lt;Cite&gt;&lt;Author&gt;Kim&lt;/Author&gt;&lt;Year&gt;2012&lt;/Year&gt;&lt;RecNum&gt;1483&lt;/RecNum&gt;&lt;record&gt;&lt;rec-number&gt;1483&lt;/rec-number&gt;&lt;foreign-keys&gt;&lt;key app="EN" db-id="feasszztjxe0dmet92m5ttwr5sd250fstzfs"&gt;1483&lt;/key&gt;&lt;/foreign-keys&gt;&lt;ref-type name="Journal Article"&gt;17&lt;/ref-type&gt;&lt;contributors&gt;&lt;authors&gt;&lt;author&gt;Kim, D.&lt;/author&gt;&lt;author&gt;Kumar, V.&lt;/author&gt;&lt;author&gt;Kumar, U.&lt;/author&gt;&lt;/authors&gt;&lt;/contributors&gt;&lt;titles&gt;&lt;title&gt;Relationship between quality management practices and innovation&lt;/title&gt;&lt;secondary-title&gt;Journal of Operations Management&lt;/secondary-title&gt;&lt;/titles&gt;&lt;periodical&gt;&lt;full-title&gt;Journal of Operations Management&lt;/full-title&gt;&lt;/periodical&gt;&lt;pages&gt;295-315&lt;/pages&gt;&lt;volume&gt;30&lt;/volume&gt;&lt;number&gt;4&lt;/number&gt;&lt;dates&gt;&lt;year&gt;2012&lt;/year&gt;&lt;/dates&gt;&lt;urls&gt;&lt;/urls&gt;&lt;research-notes&gt;Administrative innovation refers to the application of&amp;#xD;new ideas to improve organizational structures and systems, and&amp;#xD;processes pertaining to the social structure of an organization&amp;#xD;(Weerawardena, 2003; Damanpour, 1987). In contrast, technological&amp;#xD;innovation is defined as the adoption of new technologies&amp;#xD;that are integrated into products or processes (Yonghong et al.,&amp;#xD;2005).&lt;/research-notes&gt;&lt;/record&gt;&lt;/Cite&gt;&lt;/EndNote&gt;</w:instrText>
      </w:r>
      <w:r w:rsidR="00A52259" w:rsidRPr="0097360B">
        <w:rPr>
          <w:rFonts w:eastAsiaTheme="minorEastAsia"/>
          <w:kern w:val="0"/>
        </w:rPr>
        <w:fldChar w:fldCharType="separate"/>
      </w:r>
      <w:r w:rsidR="00A52259" w:rsidRPr="0097360B">
        <w:rPr>
          <w:rFonts w:eastAsiaTheme="minorEastAsia"/>
          <w:kern w:val="0"/>
        </w:rPr>
        <w:t>(</w:t>
      </w:r>
      <w:hyperlink w:anchor="_ENREF_17" w:tooltip="Kim, 2012 #1483" w:history="1">
        <w:r w:rsidR="00E91C82" w:rsidRPr="0097360B">
          <w:rPr>
            <w:rFonts w:eastAsiaTheme="minorEastAsia"/>
            <w:kern w:val="0"/>
          </w:rPr>
          <w:t>Kim et al., 2012</w:t>
        </w:r>
      </w:hyperlink>
      <w:r w:rsidR="00A52259" w:rsidRPr="0097360B">
        <w:rPr>
          <w:rFonts w:eastAsiaTheme="minorEastAsia"/>
          <w:kern w:val="0"/>
        </w:rPr>
        <w:t xml:space="preserve">; </w:t>
      </w:r>
      <w:hyperlink w:anchor="_ENREF_37" w:tooltip="Wan, 2005 #489" w:history="1">
        <w:r w:rsidR="00E91C82" w:rsidRPr="0097360B">
          <w:rPr>
            <w:rFonts w:eastAsiaTheme="minorEastAsia"/>
            <w:kern w:val="0"/>
          </w:rPr>
          <w:t>Wan et al., 2005</w:t>
        </w:r>
      </w:hyperlink>
      <w:r w:rsidR="00A52259" w:rsidRPr="0097360B">
        <w:rPr>
          <w:rFonts w:eastAsiaTheme="minorEastAsia"/>
          <w:kern w:val="0"/>
        </w:rPr>
        <w:t>)</w:t>
      </w:r>
      <w:r w:rsidR="00A52259" w:rsidRPr="0097360B">
        <w:rPr>
          <w:rFonts w:eastAsiaTheme="minorEastAsia"/>
          <w:kern w:val="0"/>
        </w:rPr>
        <w:fldChar w:fldCharType="end"/>
      </w:r>
      <w:r w:rsidR="00A52259" w:rsidRPr="0097360B">
        <w:rPr>
          <w:rFonts w:eastAsiaTheme="minorEastAsia"/>
          <w:kern w:val="0"/>
        </w:rPr>
        <w:t>.</w:t>
      </w:r>
      <w:r w:rsidR="00A52259" w:rsidRPr="0097360B">
        <w:rPr>
          <w:rFonts w:eastAsiaTheme="minorEastAsia"/>
          <w:color w:val="FF0000"/>
          <w:kern w:val="0"/>
        </w:rPr>
        <w:t xml:space="preserve"> </w:t>
      </w:r>
      <w:r w:rsidR="009F11D0">
        <w:rPr>
          <w:rFonts w:cs="Times New Roman"/>
          <w:kern w:val="0"/>
          <w:szCs w:val="24"/>
        </w:rPr>
        <w:t>I</w:t>
      </w:r>
      <w:r w:rsidR="00DF640E" w:rsidRPr="009E2EC8">
        <w:rPr>
          <w:kern w:val="0"/>
        </w:rPr>
        <w:t xml:space="preserve">nnovation </w:t>
      </w:r>
      <w:r w:rsidR="00C23C51" w:rsidRPr="009E2EC8">
        <w:rPr>
          <w:kern w:val="0"/>
        </w:rPr>
        <w:t>enables manufacturer</w:t>
      </w:r>
      <w:r w:rsidR="000F6B95">
        <w:rPr>
          <w:kern w:val="0"/>
        </w:rPr>
        <w:t>s</w:t>
      </w:r>
      <w:r w:rsidR="00C23C51" w:rsidRPr="009E2EC8">
        <w:rPr>
          <w:kern w:val="0"/>
        </w:rPr>
        <w:t xml:space="preserve"> to </w:t>
      </w:r>
      <w:r w:rsidR="00D14259">
        <w:rPr>
          <w:kern w:val="0"/>
        </w:rPr>
        <w:t>transform</w:t>
      </w:r>
      <w:r w:rsidR="00D14259" w:rsidRPr="00320261">
        <w:rPr>
          <w:kern w:val="0"/>
        </w:rPr>
        <w:t xml:space="preserve"> value proposition</w:t>
      </w:r>
      <w:r w:rsidR="00D14259">
        <w:rPr>
          <w:kern w:val="0"/>
        </w:rPr>
        <w:t>s</w:t>
      </w:r>
      <w:r w:rsidR="00C23C51" w:rsidRPr="009E2EC8">
        <w:rPr>
          <w:kern w:val="0"/>
        </w:rPr>
        <w:t xml:space="preserve"> </w:t>
      </w:r>
      <w:r w:rsidR="00EF0074">
        <w:rPr>
          <w:kern w:val="0"/>
        </w:rPr>
        <w:t xml:space="preserve">and </w:t>
      </w:r>
      <w:r w:rsidR="00CB3209" w:rsidRPr="009E2EC8">
        <w:rPr>
          <w:kern w:val="0"/>
        </w:rPr>
        <w:t>improve agility and flexibility</w:t>
      </w:r>
      <w:r w:rsidR="00D14259">
        <w:rPr>
          <w:kern w:val="0"/>
        </w:rPr>
        <w:t xml:space="preserve"> (</w:t>
      </w:r>
      <w:proofErr w:type="spellStart"/>
      <w:r w:rsidR="00D14259">
        <w:t>Tongur</w:t>
      </w:r>
      <w:proofErr w:type="spellEnd"/>
      <w:r w:rsidR="00D14259">
        <w:t xml:space="preserve"> and </w:t>
      </w:r>
      <w:proofErr w:type="spellStart"/>
      <w:r w:rsidR="00D14259">
        <w:t>Engwall</w:t>
      </w:r>
      <w:proofErr w:type="spellEnd"/>
      <w:r w:rsidR="00D14259">
        <w:t>, 2014)</w:t>
      </w:r>
      <w:r w:rsidR="00E93F63">
        <w:rPr>
          <w:kern w:val="0"/>
        </w:rPr>
        <w:t>,</w:t>
      </w:r>
      <w:r w:rsidR="00C23C51" w:rsidRPr="009E2EC8">
        <w:rPr>
          <w:kern w:val="0"/>
        </w:rPr>
        <w:t xml:space="preserve"> and </w:t>
      </w:r>
      <w:r w:rsidR="00E93F63">
        <w:rPr>
          <w:kern w:val="0"/>
        </w:rPr>
        <w:t>therefore,</w:t>
      </w:r>
      <w:r w:rsidR="00E93F63" w:rsidRPr="009E2EC8">
        <w:rPr>
          <w:kern w:val="0"/>
        </w:rPr>
        <w:t xml:space="preserve"> </w:t>
      </w:r>
      <w:r w:rsidR="00D14259">
        <w:rPr>
          <w:kern w:val="0"/>
        </w:rPr>
        <w:t xml:space="preserve">the </w:t>
      </w:r>
      <w:r w:rsidR="00C23C51" w:rsidRPr="009E2EC8">
        <w:rPr>
          <w:kern w:val="0"/>
        </w:rPr>
        <w:t xml:space="preserve">manufacturers can </w:t>
      </w:r>
      <w:r w:rsidR="00034F1A" w:rsidRPr="009E2EC8">
        <w:rPr>
          <w:kern w:val="0"/>
        </w:rPr>
        <w:t xml:space="preserve">quickly </w:t>
      </w:r>
      <w:r w:rsidR="00C23C51" w:rsidRPr="009E2EC8">
        <w:rPr>
          <w:kern w:val="0"/>
        </w:rPr>
        <w:t xml:space="preserve">respond to changes in </w:t>
      </w:r>
      <w:r w:rsidR="00970636" w:rsidRPr="009E2EC8">
        <w:rPr>
          <w:kern w:val="0"/>
        </w:rPr>
        <w:t>environments</w:t>
      </w:r>
      <w:r w:rsidR="00C23C51" w:rsidRPr="009E2EC8">
        <w:rPr>
          <w:kern w:val="0"/>
        </w:rPr>
        <w:t xml:space="preserve"> an</w:t>
      </w:r>
      <w:r w:rsidR="009F11D0">
        <w:rPr>
          <w:kern w:val="0"/>
        </w:rPr>
        <w:t xml:space="preserve">d benefit from market </w:t>
      </w:r>
      <w:r w:rsidR="009F11D0">
        <w:rPr>
          <w:kern w:val="0"/>
        </w:rPr>
        <w:lastRenderedPageBreak/>
        <w:t>dynamics, which</w:t>
      </w:r>
      <w:r w:rsidR="009F11D0" w:rsidRPr="0097360B">
        <w:rPr>
          <w:rFonts w:cs="Times New Roman"/>
          <w:kern w:val="0"/>
          <w:szCs w:val="24"/>
        </w:rPr>
        <w:t xml:space="preserve"> </w:t>
      </w:r>
      <w:r w:rsidR="002E2384">
        <w:rPr>
          <w:rFonts w:cs="Times New Roman"/>
          <w:kern w:val="0"/>
          <w:szCs w:val="24"/>
        </w:rPr>
        <w:t>are</w:t>
      </w:r>
      <w:r w:rsidR="009F11D0" w:rsidRPr="0097360B">
        <w:rPr>
          <w:rFonts w:cs="Times New Roman"/>
          <w:kern w:val="0"/>
          <w:szCs w:val="24"/>
        </w:rPr>
        <w:t xml:space="preserve"> </w:t>
      </w:r>
      <w:r w:rsidR="009F11D0" w:rsidRPr="009E2EC8">
        <w:rPr>
          <w:rFonts w:cs="Times New Roman"/>
          <w:kern w:val="0"/>
          <w:szCs w:val="24"/>
        </w:rPr>
        <w:t>fundament</w:t>
      </w:r>
      <w:r w:rsidR="00FF28E7">
        <w:rPr>
          <w:rFonts w:cs="Times New Roman"/>
          <w:kern w:val="0"/>
          <w:szCs w:val="24"/>
        </w:rPr>
        <w:t>a</w:t>
      </w:r>
      <w:r w:rsidR="00EF0074">
        <w:rPr>
          <w:rFonts w:cs="Times New Roman"/>
          <w:kern w:val="0"/>
          <w:szCs w:val="24"/>
        </w:rPr>
        <w:t>l for their</w:t>
      </w:r>
      <w:r w:rsidR="00911637">
        <w:rPr>
          <w:rFonts w:cs="Times New Roman"/>
          <w:kern w:val="0"/>
          <w:szCs w:val="24"/>
        </w:rPr>
        <w:t xml:space="preserve"> competitiveness </w:t>
      </w:r>
      <w:r w:rsidR="009F11D0" w:rsidRPr="009E2EC8">
        <w:rPr>
          <w:rFonts w:cs="Times New Roman"/>
          <w:kern w:val="0"/>
          <w:szCs w:val="24"/>
        </w:rPr>
        <w:fldChar w:fldCharType="begin"/>
      </w:r>
      <w:r w:rsidR="009F11D0" w:rsidRPr="009E2EC8">
        <w:rPr>
          <w:rFonts w:cs="Times New Roman"/>
          <w:kern w:val="0"/>
          <w:szCs w:val="24"/>
        </w:rPr>
        <w:instrText xml:space="preserve"> ADDIN EN.CITE &lt;EndNote&gt;&lt;Cite&gt;&lt;Author&gt;Damanpour&lt;/Author&gt;&lt;Year&gt;1991&lt;/Year&gt;&lt;RecNum&gt;485&lt;/RecNum&gt;&lt;DisplayText&gt;(Damanpour, 1991)&lt;/DisplayText&gt;&lt;record&gt;&lt;rec-number&gt;485&lt;/rec-number&gt;&lt;foreign-keys&gt;&lt;key app="EN" db-id="r9xs5zzx5fzps9er2s7vt95ofar5rpf0szad"&gt;485&lt;/key&gt;&lt;/foreign-keys&gt;&lt;ref-type name="Journal Article"&gt;17&lt;/ref-type&gt;&lt;contributors&gt;&lt;authors&gt;&lt;author&gt;Damanpour, F.&lt;/author&gt;&lt;/authors&gt;&lt;/contributors&gt;&lt;titles&gt;&lt;title&gt;Organizational innovation: A meta-analysis of effects of determinants and moderators&lt;/title&gt;&lt;secondary-title&gt;Academy of Management Journal&lt;/secondary-title&gt;&lt;/titles&gt;&lt;periodical&gt;&lt;full-title&gt;Academy of Management Journal&lt;/full-title&gt;&lt;/periodical&gt;&lt;pages&gt;555-590&lt;/pages&gt;&lt;volume&gt;34&lt;/volume&gt;&lt;number&gt;3&lt;/number&gt;&lt;dates&gt;&lt;year&gt;1991&lt;/year&gt;&lt;/dates&gt;&lt;isbn&gt;0001-4273&lt;/isbn&gt;&lt;urls&gt;&lt;/urls&gt;&lt;/record&gt;&lt;/Cite&gt;&lt;/EndNote&gt;</w:instrText>
      </w:r>
      <w:r w:rsidR="009F11D0" w:rsidRPr="009E2EC8">
        <w:rPr>
          <w:rFonts w:cs="Times New Roman"/>
          <w:kern w:val="0"/>
          <w:szCs w:val="24"/>
        </w:rPr>
        <w:fldChar w:fldCharType="separate"/>
      </w:r>
      <w:r w:rsidR="009F11D0" w:rsidRPr="009E2EC8">
        <w:rPr>
          <w:rFonts w:cs="Times New Roman"/>
          <w:kern w:val="0"/>
          <w:szCs w:val="24"/>
        </w:rPr>
        <w:t>(</w:t>
      </w:r>
      <w:hyperlink w:anchor="_ENREF_23" w:tooltip="Manu, 1996 #1377" w:history="1">
        <w:r w:rsidR="009F11D0" w:rsidRPr="009E2EC8">
          <w:rPr>
            <w:rFonts w:cs="Times New Roman"/>
            <w:kern w:val="0"/>
            <w:szCs w:val="24"/>
          </w:rPr>
          <w:t>Manu and Sriram, 1996</w:t>
        </w:r>
      </w:hyperlink>
      <w:r w:rsidR="00911637">
        <w:rPr>
          <w:rFonts w:cs="Times New Roman"/>
          <w:kern w:val="0"/>
          <w:szCs w:val="24"/>
        </w:rPr>
        <w:t>; Lim et al., 2013</w:t>
      </w:r>
      <w:r w:rsidR="009F11D0" w:rsidRPr="009E2EC8">
        <w:rPr>
          <w:rFonts w:cs="Times New Roman"/>
          <w:kern w:val="0"/>
          <w:szCs w:val="24"/>
        </w:rPr>
        <w:t>)</w:t>
      </w:r>
      <w:r w:rsidR="009F11D0" w:rsidRPr="009E2EC8">
        <w:rPr>
          <w:rFonts w:cs="Times New Roman"/>
          <w:kern w:val="0"/>
          <w:szCs w:val="24"/>
        </w:rPr>
        <w:fldChar w:fldCharType="end"/>
      </w:r>
      <w:r w:rsidR="009F11D0">
        <w:rPr>
          <w:rFonts w:cs="Times New Roman"/>
          <w:kern w:val="0"/>
          <w:szCs w:val="24"/>
        </w:rPr>
        <w:t xml:space="preserve">. </w:t>
      </w:r>
      <w:r w:rsidR="00B40D43" w:rsidRPr="009E2EC8">
        <w:rPr>
          <w:kern w:val="0"/>
        </w:rPr>
        <w:t>Innovations</w:t>
      </w:r>
      <w:r w:rsidR="00F9763E" w:rsidRPr="009E2EC8">
        <w:rPr>
          <w:kern w:val="0"/>
        </w:rPr>
        <w:t xml:space="preserve"> </w:t>
      </w:r>
      <w:r w:rsidR="00692CD8">
        <w:rPr>
          <w:rFonts w:eastAsia="PMingLiU" w:hint="eastAsia"/>
          <w:kern w:val="0"/>
          <w:lang w:eastAsia="zh-TW"/>
        </w:rPr>
        <w:t>can</w:t>
      </w:r>
      <w:r w:rsidR="00692CD8" w:rsidRPr="009E2EC8">
        <w:rPr>
          <w:kern w:val="0"/>
        </w:rPr>
        <w:t xml:space="preserve"> </w:t>
      </w:r>
      <w:r w:rsidR="00F9763E" w:rsidRPr="009E2EC8">
        <w:rPr>
          <w:kern w:val="0"/>
        </w:rPr>
        <w:t>take different forms such as upgrades, extensions</w:t>
      </w:r>
      <w:r w:rsidR="00BB6549">
        <w:rPr>
          <w:kern w:val="0"/>
        </w:rPr>
        <w:t>,</w:t>
      </w:r>
      <w:r w:rsidR="00692CD8">
        <w:rPr>
          <w:rFonts w:eastAsia="PMingLiU" w:hint="eastAsia"/>
          <w:kern w:val="0"/>
          <w:lang w:eastAsia="zh-TW"/>
        </w:rPr>
        <w:t xml:space="preserve"> and </w:t>
      </w:r>
      <w:r w:rsidR="00F9763E" w:rsidRPr="009E2EC8">
        <w:rPr>
          <w:kern w:val="0"/>
        </w:rPr>
        <w:t xml:space="preserve">major changes </w:t>
      </w:r>
      <w:r w:rsidR="002A33D9">
        <w:rPr>
          <w:kern w:val="0"/>
        </w:rPr>
        <w:t>in</w:t>
      </w:r>
      <w:r w:rsidR="002A33D9" w:rsidRPr="009E2EC8">
        <w:rPr>
          <w:kern w:val="0"/>
        </w:rPr>
        <w:t xml:space="preserve"> </w:t>
      </w:r>
      <w:r w:rsidR="00F9763E" w:rsidRPr="009E2EC8">
        <w:rPr>
          <w:kern w:val="0"/>
        </w:rPr>
        <w:t xml:space="preserve">existing products and </w:t>
      </w:r>
      <w:r w:rsidR="00F9763E" w:rsidRPr="009155A1">
        <w:rPr>
          <w:kern w:val="0"/>
        </w:rPr>
        <w:t xml:space="preserve">processes </w:t>
      </w:r>
      <w:r w:rsidR="00F9763E" w:rsidRPr="009155A1">
        <w:rPr>
          <w:kern w:val="0"/>
        </w:rPr>
        <w:fldChar w:fldCharType="begin"/>
      </w:r>
      <w:r w:rsidR="00F9763E" w:rsidRPr="009155A1">
        <w:rPr>
          <w:kern w:val="0"/>
        </w:rPr>
        <w:instrText xml:space="preserve"> ADDIN EN.CITE &lt;EndNote&gt;&lt;Cite&gt;&lt;Author&gt;Kim&lt;/Author&gt;&lt;Year&gt;2012&lt;/Year&gt;&lt;RecNum&gt;1483&lt;/RecNum&gt;&lt;DisplayText&gt;(Kim et al., 2012)&lt;/DisplayText&gt;&lt;record&gt;&lt;rec-number&gt;1483&lt;/rec-number&gt;&lt;foreign-keys&gt;&lt;key app="EN" db-id="feasszztjxe0dmet92m5ttwr5sd250fstzfs"&gt;1483&lt;/key&gt;&lt;/foreign-keys&gt;&lt;ref-type name="Journal Article"&gt;17&lt;/ref-type&gt;&lt;contributors&gt;&lt;authors&gt;&lt;author&gt;Kim, D.&lt;/author&gt;&lt;author&gt;Kumar, V.&lt;/author&gt;&lt;author&gt;Kumar, U.&lt;/author&gt;&lt;/authors&gt;&lt;/contributors&gt;&lt;titles&gt;&lt;title&gt;Relationship between quality management practices and innovation&lt;/title&gt;&lt;secondary-title&gt;Journal of Operations Management&lt;/secondary-title&gt;&lt;/titles&gt;&lt;periodical&gt;&lt;full-title&gt;Journal of Operations Management&lt;/full-title&gt;&lt;/periodical&gt;&lt;pages&gt;295-315&lt;/pages&gt;&lt;volume&gt;30&lt;/volume&gt;&lt;number&gt;4&lt;/number&gt;&lt;dates&gt;&lt;year&gt;2012&lt;/year&gt;&lt;/dates&gt;&lt;urls&gt;&lt;/urls&gt;&lt;research-notes&gt;Administrative innovation refers to the application of&amp;#xD;new ideas to improve organizational structures and systems, and&amp;#xD;processes pertaining to the social structure of an organization&amp;#xD;(Weerawardena, 2003; Damanpour, 1987). In contrast, technological&amp;#xD;innovation is defined as the adoption of new technologies&amp;#xD;that are integrated into products or processes (Yonghong et al.,&amp;#xD;2005).&lt;/research-notes&gt;&lt;/record&gt;&lt;/Cite&gt;&lt;/EndNote&gt;</w:instrText>
      </w:r>
      <w:r w:rsidR="00F9763E" w:rsidRPr="009155A1">
        <w:rPr>
          <w:kern w:val="0"/>
        </w:rPr>
        <w:fldChar w:fldCharType="separate"/>
      </w:r>
      <w:r w:rsidR="00F9763E" w:rsidRPr="009155A1">
        <w:rPr>
          <w:kern w:val="0"/>
        </w:rPr>
        <w:t>(</w:t>
      </w:r>
      <w:hyperlink w:anchor="_ENREF_17" w:tooltip="Kim, 2012 #1483" w:history="1">
        <w:r w:rsidR="00E91C82" w:rsidRPr="009155A1">
          <w:rPr>
            <w:kern w:val="0"/>
          </w:rPr>
          <w:t>Kim et al., 2012</w:t>
        </w:r>
      </w:hyperlink>
      <w:r w:rsidR="00F9763E" w:rsidRPr="009155A1">
        <w:rPr>
          <w:kern w:val="0"/>
        </w:rPr>
        <w:t>)</w:t>
      </w:r>
      <w:r w:rsidR="00F9763E" w:rsidRPr="009155A1">
        <w:rPr>
          <w:kern w:val="0"/>
        </w:rPr>
        <w:fldChar w:fldCharType="end"/>
      </w:r>
      <w:r w:rsidR="00F9763E" w:rsidRPr="009155A1">
        <w:rPr>
          <w:kern w:val="0"/>
        </w:rPr>
        <w:t>.</w:t>
      </w:r>
      <w:r w:rsidR="00320261" w:rsidRPr="00320261">
        <w:t xml:space="preserve"> </w:t>
      </w:r>
      <w:r w:rsidR="00D14259">
        <w:rPr>
          <w:kern w:val="0"/>
        </w:rPr>
        <w:t xml:space="preserve"> </w:t>
      </w:r>
    </w:p>
    <w:p w14:paraId="07963015" w14:textId="73BA125D" w:rsidR="00CB098C" w:rsidRPr="009E2EC8" w:rsidRDefault="00D30291" w:rsidP="00E31C00">
      <w:pPr>
        <w:spacing w:line="360" w:lineRule="auto"/>
        <w:rPr>
          <w:rFonts w:cs="Times New Roman"/>
          <w:kern w:val="0"/>
          <w:szCs w:val="24"/>
        </w:rPr>
      </w:pPr>
      <w:r>
        <w:rPr>
          <w:kern w:val="0"/>
        </w:rPr>
        <w:t xml:space="preserve">    This</w:t>
      </w:r>
      <w:r w:rsidR="00284FFC" w:rsidRPr="009155A1">
        <w:rPr>
          <w:rFonts w:cs="Times New Roman"/>
          <w:kern w:val="0"/>
          <w:szCs w:val="24"/>
        </w:rPr>
        <w:t xml:space="preserve"> </w:t>
      </w:r>
      <w:r w:rsidR="00CD0CAA">
        <w:rPr>
          <w:rFonts w:cs="Times New Roman"/>
          <w:kern w:val="0"/>
          <w:szCs w:val="24"/>
        </w:rPr>
        <w:t xml:space="preserve">study </w:t>
      </w:r>
      <w:r w:rsidR="00F9763E" w:rsidRPr="009155A1">
        <w:rPr>
          <w:rFonts w:cs="Times New Roman"/>
          <w:kern w:val="0"/>
          <w:szCs w:val="24"/>
        </w:rPr>
        <w:t>focus</w:t>
      </w:r>
      <w:r>
        <w:rPr>
          <w:rFonts w:cs="Times New Roman"/>
          <w:kern w:val="0"/>
          <w:szCs w:val="24"/>
        </w:rPr>
        <w:t>es</w:t>
      </w:r>
      <w:r w:rsidR="00F9763E" w:rsidRPr="009155A1">
        <w:rPr>
          <w:rFonts w:cs="Times New Roman"/>
          <w:kern w:val="0"/>
          <w:szCs w:val="24"/>
        </w:rPr>
        <w:t xml:space="preserve"> on p</w:t>
      </w:r>
      <w:r w:rsidR="00254910" w:rsidRPr="009155A1">
        <w:rPr>
          <w:rFonts w:cs="Times New Roman"/>
          <w:kern w:val="0"/>
          <w:szCs w:val="24"/>
        </w:rPr>
        <w:t xml:space="preserve">roduct </w:t>
      </w:r>
      <w:r w:rsidR="00F9763E" w:rsidRPr="009155A1">
        <w:rPr>
          <w:rFonts w:cs="Times New Roman"/>
          <w:kern w:val="0"/>
          <w:szCs w:val="24"/>
        </w:rPr>
        <w:t xml:space="preserve">and process </w:t>
      </w:r>
      <w:r w:rsidR="00254910" w:rsidRPr="009155A1">
        <w:rPr>
          <w:rFonts w:cs="Times New Roman"/>
          <w:kern w:val="0"/>
          <w:szCs w:val="24"/>
        </w:rPr>
        <w:t>innovation</w:t>
      </w:r>
      <w:r w:rsidR="00F9763E" w:rsidRPr="009155A1">
        <w:rPr>
          <w:rFonts w:cs="Times New Roman"/>
          <w:kern w:val="0"/>
          <w:szCs w:val="24"/>
        </w:rPr>
        <w:t xml:space="preserve">. </w:t>
      </w:r>
      <w:r>
        <w:rPr>
          <w:rFonts w:cs="Times New Roman"/>
          <w:szCs w:val="24"/>
        </w:rPr>
        <w:t>Product innovation</w:t>
      </w:r>
      <w:r w:rsidRPr="00254910">
        <w:rPr>
          <w:rFonts w:cs="Times New Roman"/>
          <w:szCs w:val="24"/>
        </w:rPr>
        <w:t xml:space="preserve"> refers to changes</w:t>
      </w:r>
      <w:r>
        <w:rPr>
          <w:rFonts w:cs="Times New Roman"/>
          <w:szCs w:val="24"/>
        </w:rPr>
        <w:t xml:space="preserve"> </w:t>
      </w:r>
      <w:r w:rsidRPr="00254910">
        <w:rPr>
          <w:rFonts w:cs="Times New Roman"/>
          <w:szCs w:val="24"/>
        </w:rPr>
        <w:t>at the end o</w:t>
      </w:r>
      <w:r>
        <w:rPr>
          <w:rFonts w:cs="Times New Roman"/>
          <w:szCs w:val="24"/>
        </w:rPr>
        <w:t>f providing products, whereas</w:t>
      </w:r>
      <w:r w:rsidRPr="00254910">
        <w:rPr>
          <w:rFonts w:cs="Times New Roman"/>
          <w:szCs w:val="24"/>
        </w:rPr>
        <w:t xml:space="preserve"> process innovation</w:t>
      </w:r>
      <w:r>
        <w:rPr>
          <w:rFonts w:cs="Times New Roman"/>
          <w:szCs w:val="24"/>
        </w:rPr>
        <w:t xml:space="preserve"> </w:t>
      </w:r>
      <w:r w:rsidRPr="00254910">
        <w:rPr>
          <w:rFonts w:cs="Times New Roman"/>
          <w:szCs w:val="24"/>
        </w:rPr>
        <w:t>is defined as changes in the method</w:t>
      </w:r>
      <w:r>
        <w:rPr>
          <w:rFonts w:cs="Times New Roman"/>
          <w:szCs w:val="24"/>
        </w:rPr>
        <w:t>s</w:t>
      </w:r>
      <w:r w:rsidRPr="00254910">
        <w:rPr>
          <w:rFonts w:cs="Times New Roman"/>
          <w:szCs w:val="24"/>
        </w:rPr>
        <w:t xml:space="preserve"> of producing products</w:t>
      </w:r>
      <w:r w:rsidRPr="008E7CF6">
        <w:rPr>
          <w:rFonts w:cs="Times New Roman"/>
          <w:kern w:val="0"/>
          <w:szCs w:val="24"/>
        </w:rPr>
        <w:t xml:space="preserve"> </w:t>
      </w:r>
      <w:r w:rsidR="00F9763E" w:rsidRPr="008E7CF6">
        <w:rPr>
          <w:rFonts w:cs="Times New Roman"/>
          <w:kern w:val="0"/>
          <w:szCs w:val="24"/>
        </w:rPr>
        <w:fldChar w:fldCharType="begin"/>
      </w:r>
      <w:r w:rsidR="00E91C82" w:rsidRPr="008E7CF6">
        <w:rPr>
          <w:rFonts w:cs="Times New Roman"/>
          <w:kern w:val="0"/>
          <w:szCs w:val="24"/>
        </w:rPr>
        <w:instrText xml:space="preserve"> ADDIN EN.CITE &lt;EndNote&gt;&lt;Cite&gt;&lt;Author&gt;Kim&lt;/Author&gt;&lt;Year&gt;2012&lt;/Year&gt;&lt;RecNum&gt;1483&lt;/RecNum&gt;&lt;DisplayText&gt;(Kim et al., 2012; Manu and Sriram, 1996)&lt;/DisplayText&gt;&lt;record&gt;&lt;rec-number&gt;1483&lt;/rec-number&gt;&lt;foreign-keys&gt;&lt;key app="EN" db-id="feasszztjxe0dmet92m5ttwr5sd250fstzfs"&gt;1483&lt;/key&gt;&lt;/foreign-keys&gt;&lt;ref-type name="Journal Article"&gt;17&lt;/ref-type&gt;&lt;contributors&gt;&lt;authors&gt;&lt;author&gt;Kim, D.&lt;/author&gt;&lt;author&gt;Kumar, V.&lt;/author&gt;&lt;author&gt;Kumar, U.&lt;/author&gt;&lt;/authors&gt;&lt;/contributors&gt;&lt;titles&gt;&lt;title&gt;Relationship between quality management practices and innovation&lt;/title&gt;&lt;secondary-title&gt;Journal of Operations Management&lt;/secondary-title&gt;&lt;/titles&gt;&lt;periodical&gt;&lt;full-title&gt;Journal of Operations Management&lt;/full-title&gt;&lt;/periodical&gt;&lt;pages&gt;295-315&lt;/pages&gt;&lt;volume&gt;30&lt;/volume&gt;&lt;number&gt;4&lt;/number&gt;&lt;dates&gt;&lt;year&gt;2012&lt;/year&gt;&lt;/dates&gt;&lt;urls&gt;&lt;/urls&gt;&lt;research-notes&gt;Administrative innovation refers to the application of&amp;#xD;new ideas to improve organizational structures and systems, and&amp;#xD;processes pertaining to the social structure of an organization&amp;#xD;(Weerawardena, 2003; Damanpour, 1987). In contrast, technological&amp;#xD;innovation is defined as the adoption of new technologies&amp;#xD;that are integrated into products or processes (Yonghong et al.,&amp;#xD;2005).&lt;/research-notes&gt;&lt;/record&gt;&lt;/Cite&gt;&lt;Cite&gt;&lt;Author&gt;Manu&lt;/Author&gt;&lt;Year&gt;1996&lt;/Year&gt;&lt;RecNum&gt;1377&lt;/RecNum&gt;&lt;record&gt;&lt;rec-number&gt;1377&lt;/rec-number&gt;&lt;foreign-keys&gt;&lt;key app="EN" db-id="r9xs5zzx5fzps9er2s7vt95ofar5rpf0szad"&gt;1377&lt;/key&gt;&lt;/foreign-keys&gt;&lt;ref-type name="Journal Article"&gt;17&lt;/ref-type&gt;&lt;contributors&gt;&lt;authors&gt;&lt;author&gt;Manu, F. A.&lt;/author&gt;&lt;author&gt;Sriram, V.&lt;/author&gt;&lt;/authors&gt;&lt;/contributors&gt;&lt;titles&gt;&lt;title&gt;Innovation, marketing strategy, environment, and performance&lt;/title&gt;&lt;secondary-title&gt;Journal of Business Research&lt;/secondary-title&gt;&lt;/titles&gt;&lt;periodical&gt;&lt;full-title&gt;Journal of Business Research&lt;/full-title&gt;&lt;/periodical&gt;&lt;pages&gt;79-91&lt;/pages&gt;&lt;volume&gt;35&lt;/volume&gt;&lt;number&gt;1&lt;/number&gt;&lt;dates&gt;&lt;year&gt;1996&lt;/year&gt;&lt;/dates&gt;&lt;urls&gt;&lt;/urls&gt;&lt;/record&gt;&lt;/Cite&gt;&lt;/EndNote&gt;</w:instrText>
      </w:r>
      <w:r w:rsidR="00F9763E" w:rsidRPr="008E7CF6">
        <w:rPr>
          <w:rFonts w:cs="Times New Roman"/>
          <w:kern w:val="0"/>
          <w:szCs w:val="24"/>
        </w:rPr>
        <w:fldChar w:fldCharType="separate"/>
      </w:r>
      <w:r w:rsidR="00F9763E" w:rsidRPr="008E7CF6">
        <w:rPr>
          <w:rFonts w:cs="Times New Roman"/>
          <w:kern w:val="0"/>
          <w:szCs w:val="24"/>
        </w:rPr>
        <w:t>(</w:t>
      </w:r>
      <w:hyperlink w:anchor="_ENREF_17" w:tooltip="Kim, 2012 #1483" w:history="1">
        <w:r w:rsidR="00E91C82" w:rsidRPr="008E7CF6">
          <w:rPr>
            <w:rFonts w:cs="Times New Roman"/>
            <w:kern w:val="0"/>
            <w:szCs w:val="24"/>
          </w:rPr>
          <w:t>Kim et al., 2012</w:t>
        </w:r>
      </w:hyperlink>
      <w:r w:rsidR="00F9763E" w:rsidRPr="008E7CF6">
        <w:rPr>
          <w:rFonts w:cs="Times New Roman"/>
          <w:kern w:val="0"/>
          <w:szCs w:val="24"/>
        </w:rPr>
        <w:t>)</w:t>
      </w:r>
      <w:r w:rsidR="00F9763E" w:rsidRPr="008E7CF6">
        <w:rPr>
          <w:rFonts w:cs="Times New Roman"/>
          <w:kern w:val="0"/>
          <w:szCs w:val="24"/>
        </w:rPr>
        <w:fldChar w:fldCharType="end"/>
      </w:r>
      <w:r w:rsidR="00911637">
        <w:rPr>
          <w:rFonts w:cs="Times New Roman"/>
          <w:kern w:val="0"/>
          <w:szCs w:val="24"/>
        </w:rPr>
        <w:t>.</w:t>
      </w:r>
      <w:r w:rsidR="00411366">
        <w:rPr>
          <w:rFonts w:cs="Times New Roman"/>
          <w:kern w:val="0"/>
          <w:szCs w:val="24"/>
        </w:rPr>
        <w:t xml:space="preserve"> </w:t>
      </w:r>
      <w:r w:rsidR="008C1722">
        <w:rPr>
          <w:rFonts w:cs="Times New Roman"/>
          <w:kern w:val="0"/>
          <w:szCs w:val="24"/>
        </w:rPr>
        <w:t>P</w:t>
      </w:r>
      <w:r w:rsidR="008C1722" w:rsidRPr="002D5A76">
        <w:rPr>
          <w:rFonts w:cs="Times New Roman"/>
          <w:kern w:val="0"/>
          <w:szCs w:val="24"/>
        </w:rPr>
        <w:t xml:space="preserve">roduct and process innovation require manufacturers to learn and develop new knowledge </w:t>
      </w:r>
      <w:r w:rsidR="008C1722" w:rsidRPr="002D5A76">
        <w:rPr>
          <w:rFonts w:cs="Times New Roman"/>
          <w:kern w:val="0"/>
          <w:szCs w:val="24"/>
        </w:rPr>
        <w:fldChar w:fldCharType="begin"/>
      </w:r>
      <w:r w:rsidR="008C1722" w:rsidRPr="002D5A76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&lt;EndNote&gt;&lt;Cite&gt;&lt;Author&gt;Zhang&lt;/Author&gt;&lt;Year&gt;2015&lt;/Year&gt;&lt;RecNum&gt;1484&lt;/RecNum&gt;&lt;DisplayText&gt;(Lin et al., 2012; Zhang et al., 2015c)&lt;/DisplayText&gt;&lt;record&gt;&lt;rec-number&gt;1484&lt;/rec-number&gt;&lt;foreign-keys&gt;&lt;key app="EN" db-id="feasszztjxe0dmet92m5ttwr5sd250fstzfs"&gt;1484&lt;/key&gt;&lt;/foreign-keys&gt;&lt;ref-type name="Journal Article"&gt;17&lt;/ref-type&gt;&lt;contributors&gt;&lt;authors&gt;&lt;author&gt;Zhang, M.&lt;/author&gt;&lt;author&gt;Zhao, X.&lt;/author&gt;&lt;author&gt;Lyles, M.&lt;/author&gt;&lt;author&gt;Guo, H.  &lt;/author&gt;&lt;/authors&gt;&lt;/contributors&gt;&lt;titles&gt;&lt;title&gt;Absorptive capacity and mass customization capability&lt;/title&gt;&lt;secondary-title&gt;International Journal of Operations &amp;amp; Production Management &lt;/secondary-title&gt;&lt;/titles&gt;&lt;periodical&gt;&lt;full-title&gt;International Journal of Operations &amp;amp; Production Management&lt;/full-title&gt;&lt;/periodical&gt;&lt;dates&gt;&lt;year&gt;2015&lt;/year&gt;&lt;/dates&gt;&lt;urls&gt;&lt;/urls&gt;&lt;/record&gt;&lt;/Cite&gt;&lt;Cite&gt;&lt;Author&gt;Lin&lt;/Author&gt;&lt;Year&gt;2012&lt;/Year&gt;&lt;RecNum&gt;1197&lt;/RecNum&gt;&lt;record&gt;&lt;rec-number&gt;1197&lt;/rec-number&gt;&lt;foreign-keys&gt;&lt;key app="EN" db-id="r9xs5zzx5fzps9er2s7vt95ofar5rpf0szad"&gt;1197&lt;/key&gt;&lt;/foreign-keys&gt;&lt;ref-type name="Journal Article"&gt;17&lt;/ref-type&gt;&lt;contributors&gt;&lt;authors&gt;&lt;author&gt;Lin, Chinho&lt;/author&gt;&lt;author&gt;Wu, Ya-Jung&lt;/author&gt;&lt;author&gt;Chang, ChiaChi&lt;/author&gt;&lt;author&gt;Wang, Weihan&lt;/author&gt;&lt;author&gt;Lee, Cheng-Yu&lt;/author&gt;&lt;/authors&gt;&lt;/contributors&gt;&lt;titles&gt;&lt;title&gt;The alliance innovation performance of R&amp;amp;D alliances—the absorptive capacity perspective&lt;/title&gt;&lt;secondary-title&gt;Technovation&lt;/secondary-title&gt;&lt;/titles&gt;&lt;periodical&gt;&lt;full-title&gt;Technovation&lt;/full-title&gt;&lt;/periodical&gt;&lt;pages&gt;282-292&lt;/pages&gt;&lt;volume&gt;32&lt;/volume&gt;&lt;number&gt;5&lt;/number&gt;&lt;dates&gt;&lt;year&gt;2012&lt;/year&gt;&lt;/dates&gt;&lt;isbn&gt;0166-4972&lt;/isbn&gt;&lt;urls&gt;&lt;/urls&gt;&lt;/record&gt;&lt;/Cite&gt;&lt;/EndNote&gt;</w:instrText>
      </w:r>
      <w:r w:rsidR="008C1722" w:rsidRPr="002D5A76">
        <w:rPr>
          <w:rFonts w:cs="Times New Roman"/>
          <w:kern w:val="0"/>
          <w:szCs w:val="24"/>
        </w:rPr>
        <w:fldChar w:fldCharType="separate"/>
      </w:r>
      <w:r w:rsidR="008C1722" w:rsidRPr="002D5A76">
        <w:rPr>
          <w:rFonts w:cs="Times New Roman"/>
          <w:kern w:val="0"/>
          <w:szCs w:val="24"/>
        </w:rPr>
        <w:t>(</w:t>
      </w:r>
      <w:hyperlink w:anchor="_ENREF_21" w:tooltip="Lin, 2012 #1197" w:history="1">
        <w:r w:rsidR="008C1722" w:rsidRPr="002D5A76">
          <w:rPr>
            <w:rFonts w:cs="Times New Roman"/>
            <w:kern w:val="0"/>
            <w:szCs w:val="24"/>
          </w:rPr>
          <w:t>Lin et al., 2012</w:t>
        </w:r>
      </w:hyperlink>
      <w:r w:rsidR="008C1722" w:rsidRPr="002D5A76">
        <w:rPr>
          <w:rFonts w:cs="Times New Roman"/>
          <w:kern w:val="0"/>
          <w:szCs w:val="24"/>
        </w:rPr>
        <w:t xml:space="preserve">; </w:t>
      </w:r>
      <w:hyperlink w:anchor="_ENREF_41" w:tooltip="Zhang, 2015 #1484" w:history="1"/>
      <w:r w:rsidR="008C1722">
        <w:rPr>
          <w:rFonts w:cs="Times New Roman"/>
          <w:kern w:val="0"/>
          <w:szCs w:val="24"/>
        </w:rPr>
        <w:t>Nonaka, 1991</w:t>
      </w:r>
      <w:r w:rsidR="008C1722" w:rsidRPr="002D5A76">
        <w:rPr>
          <w:rFonts w:cs="Times New Roman"/>
          <w:kern w:val="0"/>
          <w:szCs w:val="24"/>
        </w:rPr>
        <w:t>)</w:t>
      </w:r>
      <w:r w:rsidR="008C1722" w:rsidRPr="002D5A76">
        <w:rPr>
          <w:rFonts w:cs="Times New Roman"/>
          <w:kern w:val="0"/>
          <w:szCs w:val="24"/>
        </w:rPr>
        <w:fldChar w:fldCharType="end"/>
      </w:r>
      <w:r w:rsidR="008C1722" w:rsidRPr="002D5A76">
        <w:rPr>
          <w:rFonts w:cs="Times New Roman"/>
          <w:kern w:val="0"/>
          <w:szCs w:val="24"/>
        </w:rPr>
        <w:t>.</w:t>
      </w:r>
      <w:r w:rsidR="004F36E5">
        <w:rPr>
          <w:rFonts w:cs="Times New Roman"/>
          <w:kern w:val="0"/>
          <w:szCs w:val="24"/>
        </w:rPr>
        <w:t xml:space="preserve"> </w:t>
      </w:r>
      <w:r w:rsidR="00F9763E" w:rsidRPr="008E7CF6">
        <w:rPr>
          <w:rFonts w:cs="Times New Roman"/>
          <w:kern w:val="0"/>
          <w:szCs w:val="24"/>
        </w:rPr>
        <w:t xml:space="preserve">Researchers </w:t>
      </w:r>
      <w:r>
        <w:rPr>
          <w:rFonts w:cs="Times New Roman"/>
          <w:kern w:val="0"/>
          <w:szCs w:val="24"/>
        </w:rPr>
        <w:t xml:space="preserve">have </w:t>
      </w:r>
      <w:r w:rsidR="00F9763E" w:rsidRPr="008E7CF6">
        <w:rPr>
          <w:rFonts w:cs="Times New Roman"/>
          <w:kern w:val="0"/>
          <w:szCs w:val="24"/>
        </w:rPr>
        <w:t>argue</w:t>
      </w:r>
      <w:r>
        <w:rPr>
          <w:rFonts w:cs="Times New Roman"/>
          <w:kern w:val="0"/>
          <w:szCs w:val="24"/>
        </w:rPr>
        <w:t>d</w:t>
      </w:r>
      <w:r w:rsidR="00F9763E" w:rsidRPr="008E7CF6">
        <w:rPr>
          <w:rFonts w:cs="Times New Roman"/>
          <w:kern w:val="0"/>
          <w:szCs w:val="24"/>
        </w:rPr>
        <w:t xml:space="preserve"> that innovation</w:t>
      </w:r>
      <w:r w:rsidR="00F9763E" w:rsidRPr="009E2EC8">
        <w:rPr>
          <w:rFonts w:cs="Times New Roman"/>
          <w:kern w:val="0"/>
          <w:szCs w:val="24"/>
        </w:rPr>
        <w:t xml:space="preserve"> </w:t>
      </w:r>
      <w:r w:rsidR="00911637">
        <w:rPr>
          <w:rFonts w:cs="Times New Roman"/>
          <w:kern w:val="0"/>
          <w:szCs w:val="24"/>
        </w:rPr>
        <w:t>has a</w:t>
      </w:r>
      <w:r w:rsidR="00416312" w:rsidRPr="009E2EC8">
        <w:rPr>
          <w:rFonts w:cs="Times New Roman"/>
          <w:kern w:val="0"/>
          <w:szCs w:val="24"/>
        </w:rPr>
        <w:t xml:space="preserve"> </w:t>
      </w:r>
      <w:r w:rsidR="00416312">
        <w:rPr>
          <w:rFonts w:cs="Times New Roman"/>
          <w:kern w:val="0"/>
          <w:szCs w:val="24"/>
        </w:rPr>
        <w:t>major</w:t>
      </w:r>
      <w:r w:rsidR="00416312" w:rsidRPr="009E2EC8">
        <w:rPr>
          <w:rFonts w:cs="Times New Roman"/>
          <w:kern w:val="0"/>
          <w:szCs w:val="24"/>
        </w:rPr>
        <w:t xml:space="preserve"> </w:t>
      </w:r>
      <w:r w:rsidR="00A80D5A" w:rsidRPr="009E2EC8">
        <w:rPr>
          <w:rFonts w:cs="Times New Roman"/>
          <w:kern w:val="0"/>
          <w:szCs w:val="24"/>
        </w:rPr>
        <w:t xml:space="preserve">role in MC </w:t>
      </w:r>
      <w:r w:rsidR="00B01267">
        <w:rPr>
          <w:rFonts w:cs="Times New Roman"/>
          <w:kern w:val="0"/>
          <w:szCs w:val="24"/>
        </w:rPr>
        <w:t>because</w:t>
      </w:r>
      <w:r w:rsidR="00B01267" w:rsidRPr="009E2EC8">
        <w:rPr>
          <w:rFonts w:cs="Times New Roman"/>
          <w:kern w:val="0"/>
          <w:szCs w:val="24"/>
        </w:rPr>
        <w:t xml:space="preserve"> </w:t>
      </w:r>
      <w:r w:rsidR="00A80D5A" w:rsidRPr="009E2EC8">
        <w:rPr>
          <w:rFonts w:cs="Times New Roman"/>
          <w:kern w:val="0"/>
          <w:szCs w:val="24"/>
        </w:rPr>
        <w:t xml:space="preserve">new products and processes </w:t>
      </w:r>
      <w:r w:rsidR="00911637">
        <w:rPr>
          <w:rFonts w:cs="Times New Roman"/>
          <w:kern w:val="0"/>
          <w:szCs w:val="24"/>
        </w:rPr>
        <w:t>allow</w:t>
      </w:r>
      <w:r w:rsidR="00A80D5A" w:rsidRPr="009E2EC8">
        <w:rPr>
          <w:rFonts w:cs="Times New Roman"/>
          <w:kern w:val="0"/>
          <w:szCs w:val="24"/>
        </w:rPr>
        <w:t xml:space="preserve"> a manufacturer</w:t>
      </w:r>
      <w:r w:rsidR="00F9763E" w:rsidRPr="009E2EC8">
        <w:rPr>
          <w:rFonts w:cs="Times New Roman"/>
          <w:kern w:val="0"/>
          <w:szCs w:val="24"/>
        </w:rPr>
        <w:t xml:space="preserve"> to </w:t>
      </w:r>
      <w:r w:rsidR="00E20D5B">
        <w:rPr>
          <w:rFonts w:cs="Times New Roman"/>
          <w:kern w:val="0"/>
          <w:szCs w:val="24"/>
        </w:rPr>
        <w:t xml:space="preserve">efficiently </w:t>
      </w:r>
      <w:r w:rsidR="003B3001">
        <w:rPr>
          <w:rFonts w:cs="Times New Roman"/>
          <w:kern w:val="0"/>
          <w:szCs w:val="24"/>
        </w:rPr>
        <w:t>manage</w:t>
      </w:r>
      <w:r w:rsidR="00F9763E" w:rsidRPr="009E2EC8">
        <w:rPr>
          <w:rFonts w:cs="Times New Roman"/>
          <w:kern w:val="0"/>
          <w:szCs w:val="24"/>
        </w:rPr>
        <w:t xml:space="preserve"> </w:t>
      </w:r>
      <w:r w:rsidR="00225A1A">
        <w:rPr>
          <w:rFonts w:cs="Times New Roman"/>
          <w:kern w:val="0"/>
          <w:szCs w:val="24"/>
        </w:rPr>
        <w:t>a wide variety of</w:t>
      </w:r>
      <w:r w:rsidR="00F9763E" w:rsidRPr="009E2EC8">
        <w:rPr>
          <w:rFonts w:cs="Times New Roman"/>
          <w:kern w:val="0"/>
          <w:szCs w:val="24"/>
        </w:rPr>
        <w:t xml:space="preserve"> products </w:t>
      </w:r>
      <w:r w:rsidR="00F9763E" w:rsidRPr="008F6C2D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PEVuZE5vdGU+PENpdGU+PEF1dGhvcj5UdTwvQXV0aG9yPjxZZWFyPjIwMDQ8L1llYXI+PFJlY051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</w:fldData>
        </w:fldChar>
      </w:r>
      <w:r w:rsidR="00E91C82" w:rsidRPr="008F6C2D">
        <w:rPr>
          <w:rFonts w:cs="Times New Roman"/>
          <w:kern w:val="0"/>
          <w:szCs w:val="24"/>
        </w:rPr>
        <w:instrText xml:space="preserve"> ADDIN EN.CITE </w:instrText>
      </w:r>
      <w:r w:rsidR="00E91C82" w:rsidRPr="008F6C2D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PEVuZE5vdGU+PENpdGU+PEF1dGhvcj5UdTwvQXV0aG9yPjxZZWFyPjIwMDQ8L1llYXI+PFJlY051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</w:fldData>
        </w:fldChar>
      </w:r>
      <w:r w:rsidR="00E91C82" w:rsidRPr="008F6C2D">
        <w:rPr>
          <w:rFonts w:cs="Times New Roman"/>
          <w:kern w:val="0"/>
          <w:szCs w:val="24"/>
        </w:rPr>
        <w:instrText xml:space="preserve"> ADDIN EN.CITE.DATA </w:instrText>
      </w:r>
      <w:r w:rsidR="00E91C82" w:rsidRPr="008F6C2D">
        <w:rPr>
          <w:rFonts w:cs="Times New Roman"/>
          <w:kern w:val="0"/>
          <w:szCs w:val="24"/>
        </w:rPr>
      </w:r>
      <w:r w:rsidR="00E91C82" w:rsidRPr="008F6C2D">
        <w:rPr>
          <w:rFonts w:cs="Times New Roman"/>
          <w:kern w:val="0"/>
          <w:szCs w:val="24"/>
        </w:rPr>
        <w:fldChar w:fldCharType="end"/>
      </w:r>
      <w:r w:rsidR="00F9763E" w:rsidRPr="008F6C2D">
        <w:rPr>
          <w:rFonts w:cs="Times New Roman"/>
          <w:kern w:val="0"/>
          <w:szCs w:val="24"/>
        </w:rPr>
      </w:r>
      <w:r w:rsidR="00F9763E" w:rsidRPr="008F6C2D">
        <w:rPr>
          <w:rFonts w:cs="Times New Roman"/>
          <w:kern w:val="0"/>
          <w:szCs w:val="24"/>
        </w:rPr>
        <w:fldChar w:fldCharType="separate"/>
      </w:r>
      <w:r w:rsidR="00E91C82" w:rsidRPr="008F6C2D">
        <w:rPr>
          <w:rFonts w:cs="Times New Roman"/>
          <w:kern w:val="0"/>
          <w:szCs w:val="24"/>
        </w:rPr>
        <w:t>(</w:t>
      </w:r>
      <w:r w:rsidR="00911637" w:rsidRPr="00DB6154">
        <w:rPr>
          <w:rFonts w:cs="Times New Roman"/>
          <w:kern w:val="0"/>
          <w:szCs w:val="24"/>
        </w:rPr>
        <w:t>Da Silveira et al.</w:t>
      </w:r>
      <w:r w:rsidR="00911637">
        <w:rPr>
          <w:rFonts w:cs="Times New Roman"/>
          <w:kern w:val="0"/>
          <w:szCs w:val="24"/>
        </w:rPr>
        <w:t>,</w:t>
      </w:r>
      <w:r w:rsidR="00911637" w:rsidRPr="00DB6154">
        <w:rPr>
          <w:rFonts w:cs="Times New Roman"/>
          <w:kern w:val="0"/>
          <w:szCs w:val="24"/>
        </w:rPr>
        <w:t xml:space="preserve"> </w:t>
      </w:r>
      <w:r w:rsidR="00911637">
        <w:rPr>
          <w:rFonts w:cs="Times New Roman"/>
          <w:kern w:val="0"/>
          <w:szCs w:val="24"/>
        </w:rPr>
        <w:t>2001</w:t>
      </w:r>
      <w:r w:rsidR="00E91C82" w:rsidRPr="008F6C2D">
        <w:rPr>
          <w:rFonts w:cs="Times New Roman"/>
          <w:kern w:val="0"/>
          <w:szCs w:val="24"/>
        </w:rPr>
        <w:t>)</w:t>
      </w:r>
      <w:r w:rsidR="00F9763E" w:rsidRPr="008F6C2D">
        <w:rPr>
          <w:rFonts w:cs="Times New Roman"/>
          <w:kern w:val="0"/>
          <w:szCs w:val="24"/>
        </w:rPr>
        <w:fldChar w:fldCharType="end"/>
      </w:r>
      <w:r w:rsidR="00F9763E" w:rsidRPr="008F6C2D">
        <w:rPr>
          <w:rFonts w:cs="Times New Roman"/>
          <w:kern w:val="0"/>
          <w:szCs w:val="24"/>
        </w:rPr>
        <w:t>.</w:t>
      </w:r>
      <w:r w:rsidR="00A80D5A" w:rsidRPr="008F6C2D">
        <w:rPr>
          <w:rFonts w:cs="Times New Roman"/>
          <w:kern w:val="0"/>
          <w:szCs w:val="24"/>
        </w:rPr>
        <w:t xml:space="preserve"> </w:t>
      </w:r>
      <w:r w:rsidR="00E041DA" w:rsidRPr="008F6C2D">
        <w:rPr>
          <w:rFonts w:cs="Times New Roman"/>
          <w:kern w:val="0"/>
          <w:szCs w:val="24"/>
        </w:rPr>
        <w:t xml:space="preserve">For </w:t>
      </w:r>
      <w:r w:rsidR="00623DE4">
        <w:rPr>
          <w:rFonts w:cs="Times New Roman"/>
          <w:kern w:val="0"/>
          <w:szCs w:val="24"/>
        </w:rPr>
        <w:t>instance</w:t>
      </w:r>
      <w:r w:rsidR="00E041DA" w:rsidRPr="008F6C2D">
        <w:rPr>
          <w:rFonts w:cs="Times New Roman"/>
          <w:kern w:val="0"/>
          <w:szCs w:val="24"/>
        </w:rPr>
        <w:t>,</w:t>
      </w:r>
      <w:r w:rsidR="00B26BCC" w:rsidRPr="008F6C2D">
        <w:rPr>
          <w:kern w:val="0"/>
        </w:rPr>
        <w:t xml:space="preserve"> </w:t>
      </w:r>
      <w:r w:rsidR="00B26BCC" w:rsidRPr="008F6C2D">
        <w:rPr>
          <w:rFonts w:cs="Times New Roman"/>
          <w:kern w:val="0"/>
          <w:szCs w:val="24"/>
        </w:rPr>
        <w:t>Kristal et al.</w:t>
      </w:r>
      <w:r w:rsidR="00B26BCC" w:rsidRPr="009E2EC8">
        <w:rPr>
          <w:rFonts w:cs="Times New Roman"/>
          <w:kern w:val="0"/>
          <w:szCs w:val="24"/>
        </w:rPr>
        <w:t xml:space="preserve"> </w:t>
      </w:r>
      <w:r w:rsidR="00B26BCC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ExcludeAuth="1"&gt;&lt;Author&gt;Kristal&lt;/Author&gt;&lt;Year&gt;2010&lt;/Year&gt;&lt;RecNum&gt;1374&lt;/RecNum&gt;&lt;DisplayText&gt;(2010)&lt;/DisplayText&gt;&lt;record&gt;&lt;rec-number&gt;1374&lt;/rec-number&gt;&lt;foreign-keys&gt;&lt;key app="EN" db-id="r9xs5zzx5fzps9er2s7vt95ofar5rpf0szad"&gt;1374&lt;/key&gt;&lt;/foreign-keys&gt;&lt;ref-type name="Journal Article"&gt;17&lt;/ref-type&gt;&lt;contributors&gt;&lt;authors&gt;&lt;author&gt;Kristal, M. M.&lt;/author&gt;&lt;author&gt;Huang, X.&lt;/author&gt;&lt;author&gt;Schroeder, R. G.&lt;/author&gt;&lt;/authors&gt;&lt;/contributors&gt;&lt;titles&gt;&lt;title&gt;The effect of quality management on mass customization capability&lt;/title&gt;&lt;secondary-title&gt;International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Management&lt;/full-title&gt;&lt;/periodical&gt;&lt;pages&gt;900-922&lt;/pages&gt;&lt;volume&gt;30&lt;/volume&gt;&lt;number&gt;9&lt;/number&gt;&lt;dates&gt;&lt;year&gt;2010&lt;/year&gt;&lt;/dates&gt;&lt;urls&gt;&lt;/urls&gt;&lt;/record&gt;&lt;/Cite&gt;&lt;/EndNote&gt;</w:instrText>
      </w:r>
      <w:r w:rsidR="00B26BCC" w:rsidRPr="009E2EC8">
        <w:rPr>
          <w:rFonts w:cs="Times New Roman"/>
          <w:kern w:val="0"/>
          <w:szCs w:val="24"/>
        </w:rPr>
        <w:fldChar w:fldCharType="separate"/>
      </w:r>
      <w:r w:rsidR="00E91C82" w:rsidRPr="009E2EC8">
        <w:rPr>
          <w:rFonts w:cs="Times New Roman"/>
          <w:kern w:val="0"/>
          <w:szCs w:val="24"/>
        </w:rPr>
        <w:t>(</w:t>
      </w:r>
      <w:hyperlink w:anchor="_ENREF_19" w:tooltip="Kristal, 2010 #1374" w:history="1">
        <w:r w:rsidR="00E91C82" w:rsidRPr="009E2EC8">
          <w:rPr>
            <w:rFonts w:cs="Times New Roman"/>
            <w:kern w:val="0"/>
            <w:szCs w:val="24"/>
          </w:rPr>
          <w:t>2010</w:t>
        </w:r>
      </w:hyperlink>
      <w:r w:rsidR="00E91C82" w:rsidRPr="009E2EC8">
        <w:rPr>
          <w:rFonts w:cs="Times New Roman"/>
          <w:kern w:val="0"/>
          <w:szCs w:val="24"/>
        </w:rPr>
        <w:t>)</w:t>
      </w:r>
      <w:r w:rsidR="00B26BCC" w:rsidRPr="009E2EC8">
        <w:rPr>
          <w:rFonts w:cs="Times New Roman"/>
          <w:kern w:val="0"/>
          <w:szCs w:val="24"/>
        </w:rPr>
        <w:fldChar w:fldCharType="end"/>
      </w:r>
      <w:r w:rsidR="00A80D5A" w:rsidRPr="009E2EC8">
        <w:rPr>
          <w:rFonts w:cs="Times New Roman"/>
          <w:kern w:val="0"/>
          <w:szCs w:val="24"/>
        </w:rPr>
        <w:t xml:space="preserve"> </w:t>
      </w:r>
      <w:r w:rsidR="00B26BCC" w:rsidRPr="009E2EC8">
        <w:rPr>
          <w:rFonts w:cs="Times New Roman"/>
          <w:kern w:val="0"/>
          <w:szCs w:val="24"/>
        </w:rPr>
        <w:t xml:space="preserve">propose </w:t>
      </w:r>
      <w:r w:rsidR="00B26BCC" w:rsidRPr="007D684A">
        <w:rPr>
          <w:rFonts w:cs="Times New Roman"/>
          <w:kern w:val="0"/>
          <w:szCs w:val="24"/>
        </w:rPr>
        <w:t xml:space="preserve">that continuous </w:t>
      </w:r>
      <w:r w:rsidR="00B26BCC" w:rsidRPr="002D5A76">
        <w:rPr>
          <w:rFonts w:cs="Times New Roman"/>
          <w:kern w:val="0"/>
          <w:szCs w:val="24"/>
        </w:rPr>
        <w:t xml:space="preserve">improvement is a prerequisite to and the </w:t>
      </w:r>
      <w:r w:rsidR="00ED3150" w:rsidRPr="002D5A76">
        <w:rPr>
          <w:rFonts w:cs="Times New Roman"/>
          <w:kern w:val="0"/>
          <w:szCs w:val="24"/>
        </w:rPr>
        <w:t>solution</w:t>
      </w:r>
      <w:r w:rsidR="00ED3150" w:rsidRPr="002D5A76" w:rsidDel="00ED3150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for</w:t>
      </w:r>
      <w:r w:rsidR="00692CD8" w:rsidRPr="002D5A76">
        <w:rPr>
          <w:rFonts w:cs="Times New Roman"/>
          <w:kern w:val="0"/>
          <w:szCs w:val="24"/>
        </w:rPr>
        <w:t xml:space="preserve"> </w:t>
      </w:r>
      <w:r w:rsidR="00A018DE">
        <w:rPr>
          <w:rFonts w:cs="Times New Roman"/>
          <w:kern w:val="0"/>
          <w:szCs w:val="24"/>
        </w:rPr>
        <w:t>improving</w:t>
      </w:r>
      <w:r w:rsidR="00B26BCC" w:rsidRPr="002D5A76">
        <w:rPr>
          <w:rFonts w:cs="Times New Roman"/>
          <w:kern w:val="0"/>
          <w:szCs w:val="24"/>
        </w:rPr>
        <w:t xml:space="preserve"> the operational competence in MC. </w:t>
      </w:r>
      <w:proofErr w:type="spellStart"/>
      <w:r w:rsidR="00B26BCC" w:rsidRPr="002D5A76">
        <w:rPr>
          <w:rFonts w:cs="Times New Roman"/>
          <w:kern w:val="0"/>
          <w:szCs w:val="24"/>
        </w:rPr>
        <w:t>Jitpaiboon</w:t>
      </w:r>
      <w:proofErr w:type="spellEnd"/>
      <w:r w:rsidR="00B26BCC" w:rsidRPr="002D5A76">
        <w:rPr>
          <w:rFonts w:cs="Times New Roman"/>
          <w:kern w:val="0"/>
          <w:szCs w:val="24"/>
        </w:rPr>
        <w:t xml:space="preserve"> et al. </w:t>
      </w:r>
      <w:r w:rsidR="00B26BCC" w:rsidRPr="002D5A76">
        <w:rPr>
          <w:rFonts w:cs="Times New Roman"/>
          <w:kern w:val="0"/>
          <w:szCs w:val="24"/>
        </w:rPr>
        <w:fldChar w:fldCharType="begin"/>
      </w:r>
      <w:r w:rsidR="00B26BCC" w:rsidRPr="002D5A76">
        <w:rPr>
          <w:rFonts w:cs="Times New Roman"/>
          <w:kern w:val="0"/>
          <w:szCs w:val="24"/>
        </w:rPr>
        <w:instrText xml:space="preserve"> ADDIN EN.CITE &lt;EndNote&gt;&lt;Cite ExcludeAuth="1"&gt;&lt;Author&gt;Jitpaiboon&lt;/Author&gt;&lt;Year&gt;2013&lt;/Year&gt;&lt;RecNum&gt;1477&lt;/RecNum&gt;&lt;DisplayText&gt;(2013)&lt;/DisplayText&gt;&lt;record&gt;&lt;rec-number&gt;1477&lt;/rec-number&gt;&lt;foreign-keys&gt;&lt;key app="EN" db-id="feasszztjxe0dmet92m5ttwr5sd250fstzfs"&gt;1477&lt;/key&gt;&lt;/foreign-keys&gt;&lt;ref-type name="Journal Article"&gt;17&lt;/ref-type&gt;&lt;contributors&gt;&lt;authors&gt;&lt;author&gt;Jitpaiboon, T.&lt;/author&gt;&lt;author&gt;Dobrzykowski, D.D.&lt;/author&gt;&lt;author&gt;Ragu-Nathan, T.S.&lt;/author&gt;&lt;author&gt;Vonderembse, M. A.&lt;/author&gt;&lt;/authors&gt;&lt;/contributors&gt;&lt;titles&gt;&lt;title&gt;Unpacking IT use and integration for mass customisation: a service-dominant logic view&lt;/title&gt;&lt;secondary-title&gt;International Journal of Production Research&lt;/secondary-title&gt;&lt;/titles&gt;&lt;periodical&gt;&lt;full-title&gt;International Journal of Production Research&lt;/full-title&gt;&lt;/periodical&gt;&lt;pages&gt;2527-2547&lt;/pages&gt;&lt;volume&gt;51&lt;/volume&gt;&lt;number&gt;8&lt;/number&gt;&lt;dates&gt;&lt;year&gt;2013&lt;/year&gt;&lt;/dates&gt;&lt;urls&gt;&lt;/urls&gt;&lt;/record&gt;&lt;/Cite&gt;&lt;/EndNote&gt;</w:instrText>
      </w:r>
      <w:r w:rsidR="00B26BCC" w:rsidRPr="002D5A76">
        <w:rPr>
          <w:rFonts w:cs="Times New Roman"/>
          <w:kern w:val="0"/>
          <w:szCs w:val="24"/>
        </w:rPr>
        <w:fldChar w:fldCharType="separate"/>
      </w:r>
      <w:r w:rsidR="00B26BCC" w:rsidRPr="002D5A76">
        <w:rPr>
          <w:rFonts w:cs="Times New Roman"/>
          <w:kern w:val="0"/>
          <w:szCs w:val="24"/>
        </w:rPr>
        <w:t>(</w:t>
      </w:r>
      <w:hyperlink w:anchor="_ENREF_16" w:tooltip="Jitpaiboon, 2013 #1477" w:history="1">
        <w:r w:rsidR="00E91C82" w:rsidRPr="002D5A76">
          <w:rPr>
            <w:rFonts w:cs="Times New Roman"/>
            <w:kern w:val="0"/>
            <w:szCs w:val="24"/>
          </w:rPr>
          <w:t>2013</w:t>
        </w:r>
      </w:hyperlink>
      <w:r w:rsidR="00B26BCC" w:rsidRPr="002D5A76">
        <w:rPr>
          <w:rFonts w:cs="Times New Roman"/>
          <w:kern w:val="0"/>
          <w:szCs w:val="24"/>
        </w:rPr>
        <w:t>)</w:t>
      </w:r>
      <w:r w:rsidR="00B26BCC" w:rsidRPr="002D5A76">
        <w:rPr>
          <w:rFonts w:cs="Times New Roman"/>
          <w:kern w:val="0"/>
          <w:szCs w:val="24"/>
        </w:rPr>
        <w:fldChar w:fldCharType="end"/>
      </w:r>
      <w:r w:rsidR="00A80D5A" w:rsidRPr="002D5A76">
        <w:rPr>
          <w:rFonts w:cs="Times New Roman"/>
          <w:kern w:val="0"/>
          <w:szCs w:val="24"/>
        </w:rPr>
        <w:t xml:space="preserve"> </w:t>
      </w:r>
      <w:r w:rsidR="00E041DA" w:rsidRPr="002D5A76">
        <w:rPr>
          <w:rFonts w:cs="Times New Roman"/>
          <w:kern w:val="0"/>
          <w:szCs w:val="24"/>
        </w:rPr>
        <w:t>discover</w:t>
      </w:r>
      <w:r w:rsidR="00A80D5A" w:rsidRPr="002D5A76">
        <w:rPr>
          <w:rFonts w:cs="Times New Roman"/>
          <w:kern w:val="0"/>
          <w:szCs w:val="24"/>
        </w:rPr>
        <w:t xml:space="preserve"> that process innovation can provide variet</w:t>
      </w:r>
      <w:r w:rsidR="000613CC" w:rsidRPr="002D5A76">
        <w:rPr>
          <w:rFonts w:cs="Times New Roman"/>
          <w:kern w:val="0"/>
          <w:szCs w:val="24"/>
        </w:rPr>
        <w:t>y, custom fit, high performance</w:t>
      </w:r>
      <w:r w:rsidR="00CA76DF" w:rsidRPr="002D5A76">
        <w:rPr>
          <w:rFonts w:cs="Times New Roman"/>
          <w:kern w:val="0"/>
          <w:szCs w:val="24"/>
        </w:rPr>
        <w:t>,</w:t>
      </w:r>
      <w:r w:rsidR="00B26BCC" w:rsidRPr="002D5A76">
        <w:rPr>
          <w:rFonts w:cs="Times New Roman"/>
          <w:kern w:val="0"/>
          <w:szCs w:val="24"/>
        </w:rPr>
        <w:t xml:space="preserve"> </w:t>
      </w:r>
      <w:r w:rsidR="00A80D5A" w:rsidRPr="002D5A76">
        <w:rPr>
          <w:rFonts w:cs="Times New Roman"/>
          <w:kern w:val="0"/>
          <w:szCs w:val="24"/>
        </w:rPr>
        <w:t>and speed that customers expect</w:t>
      </w:r>
      <w:r w:rsidR="00517DC6" w:rsidRPr="002D5A76">
        <w:rPr>
          <w:rFonts w:cs="Times New Roman"/>
          <w:kern w:val="0"/>
          <w:szCs w:val="24"/>
        </w:rPr>
        <w:t xml:space="preserve"> and </w:t>
      </w:r>
      <w:r w:rsidR="00B40E08" w:rsidRPr="002D5A76">
        <w:rPr>
          <w:rFonts w:cs="Times New Roman"/>
          <w:kern w:val="0"/>
          <w:szCs w:val="24"/>
        </w:rPr>
        <w:t xml:space="preserve">therefore </w:t>
      </w:r>
      <w:r w:rsidR="00517DC6" w:rsidRPr="002D5A76">
        <w:rPr>
          <w:rFonts w:cs="Times New Roman"/>
          <w:kern w:val="0"/>
          <w:szCs w:val="24"/>
        </w:rPr>
        <w:t>enhance</w:t>
      </w:r>
      <w:r w:rsidR="00B26BCC" w:rsidRPr="002D5A76">
        <w:rPr>
          <w:rFonts w:cs="Times New Roman"/>
          <w:kern w:val="0"/>
          <w:szCs w:val="24"/>
        </w:rPr>
        <w:t xml:space="preserve"> MC capability. </w:t>
      </w:r>
      <w:r w:rsidR="008C1722">
        <w:rPr>
          <w:rFonts w:cs="Times New Roman"/>
          <w:kern w:val="0"/>
          <w:szCs w:val="24"/>
        </w:rPr>
        <w:t xml:space="preserve"> </w:t>
      </w:r>
      <w:r w:rsidR="00B27BA3" w:rsidRPr="009E2EC8">
        <w:rPr>
          <w:kern w:val="0"/>
        </w:rPr>
        <w:t xml:space="preserve"> </w:t>
      </w:r>
    </w:p>
    <w:p w14:paraId="6E5EF9C2" w14:textId="77777777" w:rsidR="00627495" w:rsidRPr="009E2EC8" w:rsidRDefault="00755090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2.</w:t>
      </w:r>
      <w:r w:rsidR="00D369E5" w:rsidRPr="009E2EC8">
        <w:rPr>
          <w:rFonts w:cs="Times New Roman"/>
          <w:i/>
          <w:kern w:val="0"/>
          <w:szCs w:val="24"/>
        </w:rPr>
        <w:t>3</w:t>
      </w:r>
      <w:r w:rsidRPr="009E2EC8">
        <w:rPr>
          <w:rFonts w:cs="Times New Roman"/>
          <w:i/>
          <w:kern w:val="0"/>
          <w:szCs w:val="24"/>
        </w:rPr>
        <w:t xml:space="preserve"> MC capability</w:t>
      </w:r>
    </w:p>
    <w:p w14:paraId="4CA06DC1" w14:textId="2B4A77E1" w:rsidR="00165436" w:rsidRPr="009E2EC8" w:rsidRDefault="00CB098C" w:rsidP="00E31C00">
      <w:pPr>
        <w:spacing w:line="360" w:lineRule="auto"/>
        <w:rPr>
          <w:rFonts w:eastAsia="宋体"/>
          <w:kern w:val="0"/>
          <w:szCs w:val="28"/>
        </w:rPr>
      </w:pPr>
      <w:r w:rsidRPr="009E2EC8">
        <w:rPr>
          <w:rFonts w:cs="Times New Roman"/>
          <w:kern w:val="0"/>
          <w:szCs w:val="24"/>
        </w:rPr>
        <w:t xml:space="preserve">MC capability </w:t>
      </w:r>
      <w:r w:rsidR="000B78BD">
        <w:rPr>
          <w:rFonts w:cs="Times New Roman"/>
          <w:kern w:val="0"/>
          <w:szCs w:val="24"/>
        </w:rPr>
        <w:t xml:space="preserve">can be defined </w:t>
      </w:r>
      <w:r w:rsidRPr="009E2EC8">
        <w:rPr>
          <w:rFonts w:cs="Times New Roman"/>
          <w:kern w:val="0"/>
          <w:szCs w:val="24"/>
        </w:rPr>
        <w:t>as the ability to offer a relatively high volume of product options for a relatively large market that demands customization, without substantial tradeoffs</w:t>
      </w:r>
      <w:r w:rsidR="00661EEE" w:rsidRPr="009E2EC8">
        <w:rPr>
          <w:rFonts w:cs="Times New Roman"/>
          <w:kern w:val="0"/>
          <w:szCs w:val="24"/>
        </w:rPr>
        <w:t xml:space="preserve"> in cost, </w:t>
      </w:r>
      <w:r w:rsidR="00661EEE" w:rsidRPr="00666E37">
        <w:rPr>
          <w:rFonts w:cs="Times New Roman"/>
          <w:kern w:val="0"/>
          <w:szCs w:val="24"/>
        </w:rPr>
        <w:t>delivery</w:t>
      </w:r>
      <w:r w:rsidR="00A914C2" w:rsidRPr="00666E37">
        <w:rPr>
          <w:rFonts w:cs="Times New Roman"/>
          <w:kern w:val="0"/>
          <w:szCs w:val="24"/>
        </w:rPr>
        <w:t>,</w:t>
      </w:r>
      <w:r w:rsidRPr="00666E37">
        <w:rPr>
          <w:rFonts w:cs="Times New Roman"/>
          <w:kern w:val="0"/>
          <w:szCs w:val="24"/>
        </w:rPr>
        <w:t xml:space="preserve"> </w:t>
      </w:r>
      <w:r w:rsidR="00810945">
        <w:rPr>
          <w:rFonts w:cs="Times New Roman"/>
          <w:kern w:val="0"/>
          <w:szCs w:val="24"/>
        </w:rPr>
        <w:t>and</w:t>
      </w:r>
      <w:r w:rsidR="00810945" w:rsidRPr="00666E37">
        <w:rPr>
          <w:rFonts w:cs="Times New Roman"/>
          <w:kern w:val="0"/>
          <w:szCs w:val="24"/>
        </w:rPr>
        <w:t xml:space="preserve"> </w:t>
      </w:r>
      <w:r w:rsidRPr="00666E37">
        <w:rPr>
          <w:rFonts w:cs="Times New Roman"/>
          <w:kern w:val="0"/>
          <w:szCs w:val="24"/>
        </w:rPr>
        <w:t xml:space="preserve">quality </w:t>
      </w:r>
      <w:r w:rsidRPr="00666E37">
        <w:rPr>
          <w:rFonts w:cs="Times New Roman"/>
          <w:kern w:val="0"/>
          <w:szCs w:val="24"/>
        </w:rPr>
        <w:fldChar w:fldCharType="begin">
          <w:fldData xml:space="preserve">PEVuZE5vdGU+PENpdGU+PEF1dGhvcj5MYWk8L0F1dGhvcj48WWVhcj4yMDEyPC9ZZWFyPjxSZWNO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</w:fldData>
        </w:fldChar>
      </w:r>
      <w:r w:rsidR="00E91C82" w:rsidRPr="00666E37">
        <w:rPr>
          <w:rFonts w:cs="Times New Roman"/>
          <w:kern w:val="0"/>
          <w:szCs w:val="24"/>
        </w:rPr>
        <w:instrText xml:space="preserve"> ADDIN EN.CITE </w:instrText>
      </w:r>
      <w:r w:rsidR="00E91C82" w:rsidRPr="00666E37">
        <w:rPr>
          <w:rFonts w:cs="Times New Roman"/>
          <w:kern w:val="0"/>
          <w:szCs w:val="24"/>
        </w:rPr>
        <w:fldChar w:fldCharType="begin">
          <w:fldData xml:space="preserve">PEVuZE5vdGU+PENpdGU+PEF1dGhvcj5MYWk8L0F1dGhvcj48WWVhcj4yMDEyPC9ZZWFyPjxSZWNO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</w:fldData>
        </w:fldChar>
      </w:r>
      <w:r w:rsidR="00E91C82" w:rsidRPr="00666E37">
        <w:rPr>
          <w:rFonts w:cs="Times New Roman"/>
          <w:kern w:val="0"/>
          <w:szCs w:val="24"/>
        </w:rPr>
        <w:instrText xml:space="preserve"> ADDIN EN.CITE.DATA </w:instrText>
      </w:r>
      <w:r w:rsidR="00E91C82" w:rsidRPr="00666E37">
        <w:rPr>
          <w:rFonts w:cs="Times New Roman"/>
          <w:kern w:val="0"/>
          <w:szCs w:val="24"/>
        </w:rPr>
      </w:r>
      <w:r w:rsidR="00E91C82" w:rsidRPr="00666E37">
        <w:rPr>
          <w:rFonts w:cs="Times New Roman"/>
          <w:kern w:val="0"/>
          <w:szCs w:val="24"/>
        </w:rPr>
        <w:fldChar w:fldCharType="end"/>
      </w:r>
      <w:r w:rsidRPr="00666E37">
        <w:rPr>
          <w:rFonts w:cs="Times New Roman"/>
          <w:kern w:val="0"/>
          <w:szCs w:val="24"/>
        </w:rPr>
      </w:r>
      <w:r w:rsidRPr="00666E37">
        <w:rPr>
          <w:rFonts w:cs="Times New Roman"/>
          <w:kern w:val="0"/>
          <w:szCs w:val="24"/>
        </w:rPr>
        <w:fldChar w:fldCharType="separate"/>
      </w:r>
      <w:r w:rsidRPr="00666E37">
        <w:rPr>
          <w:rFonts w:cs="Times New Roman"/>
          <w:kern w:val="0"/>
          <w:szCs w:val="24"/>
        </w:rPr>
        <w:t>(</w:t>
      </w:r>
      <w:hyperlink w:anchor="_ENREF_13" w:tooltip="Huang, 2008 #744" w:history="1">
        <w:r w:rsidR="00E91C82" w:rsidRPr="00666E37">
          <w:rPr>
            <w:rFonts w:cs="Times New Roman"/>
            <w:kern w:val="0"/>
            <w:szCs w:val="24"/>
          </w:rPr>
          <w:t>Huang et al., 2008</w:t>
        </w:r>
      </w:hyperlink>
      <w:r w:rsidRPr="00666E37">
        <w:rPr>
          <w:rFonts w:cs="Times New Roman"/>
          <w:kern w:val="0"/>
          <w:szCs w:val="24"/>
        </w:rPr>
        <w:t>)</w:t>
      </w:r>
      <w:r w:rsidRPr="00666E37">
        <w:rPr>
          <w:rFonts w:cs="Times New Roman"/>
          <w:kern w:val="0"/>
          <w:szCs w:val="24"/>
        </w:rPr>
        <w:fldChar w:fldCharType="end"/>
      </w:r>
      <w:r w:rsidRPr="009E2EC8">
        <w:rPr>
          <w:rFonts w:cs="Times New Roman"/>
          <w:kern w:val="0"/>
          <w:szCs w:val="24"/>
        </w:rPr>
        <w:t xml:space="preserve">. </w:t>
      </w:r>
      <w:r w:rsidR="00335561" w:rsidRPr="009E2EC8">
        <w:rPr>
          <w:rFonts w:eastAsia="宋体"/>
          <w:kern w:val="0"/>
          <w:szCs w:val="28"/>
        </w:rPr>
        <w:t xml:space="preserve">MC capability </w:t>
      </w:r>
      <w:r w:rsidR="00692CD8">
        <w:rPr>
          <w:rFonts w:eastAsia="PMingLiU" w:hint="eastAsia"/>
          <w:kern w:val="0"/>
          <w:szCs w:val="28"/>
          <w:lang w:eastAsia="zh-TW"/>
        </w:rPr>
        <w:t>has</w:t>
      </w:r>
      <w:r w:rsidR="00AA33C4" w:rsidRPr="009E2EC8">
        <w:rPr>
          <w:rFonts w:eastAsia="宋体"/>
          <w:kern w:val="0"/>
          <w:szCs w:val="28"/>
        </w:rPr>
        <w:t xml:space="preserve"> four aspects</w:t>
      </w:r>
      <w:r w:rsidR="00335561" w:rsidRPr="009E2EC8">
        <w:rPr>
          <w:rFonts w:eastAsia="宋体"/>
          <w:kern w:val="0"/>
          <w:szCs w:val="28"/>
        </w:rPr>
        <w:t>: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F4738B">
        <w:rPr>
          <w:rFonts w:eastAsia="宋体"/>
          <w:kern w:val="0"/>
          <w:szCs w:val="28"/>
        </w:rPr>
        <w:t>(</w:t>
      </w:r>
      <w:r w:rsidR="00AA33C4" w:rsidRPr="009E2EC8">
        <w:rPr>
          <w:rFonts w:eastAsia="宋体"/>
          <w:kern w:val="0"/>
          <w:szCs w:val="28"/>
        </w:rPr>
        <w:t xml:space="preserve">1) customizing products while maintaining high volume, </w:t>
      </w:r>
      <w:r w:rsidR="001E09E7">
        <w:rPr>
          <w:rFonts w:eastAsia="宋体"/>
          <w:kern w:val="0"/>
          <w:szCs w:val="28"/>
        </w:rPr>
        <w:t>(</w:t>
      </w:r>
      <w:r w:rsidR="00AA33C4" w:rsidRPr="009E2EC8">
        <w:rPr>
          <w:rFonts w:eastAsia="宋体"/>
          <w:kern w:val="0"/>
          <w:szCs w:val="28"/>
        </w:rPr>
        <w:t xml:space="preserve">2) customizing products without </w:t>
      </w:r>
      <w:r w:rsidR="00622097">
        <w:rPr>
          <w:rFonts w:eastAsia="宋体"/>
          <w:kern w:val="0"/>
          <w:szCs w:val="28"/>
        </w:rPr>
        <w:t>substantially</w:t>
      </w:r>
      <w:r w:rsidR="00622097" w:rsidRPr="009E2EC8">
        <w:rPr>
          <w:rFonts w:eastAsia="宋体"/>
          <w:kern w:val="0"/>
          <w:szCs w:val="28"/>
        </w:rPr>
        <w:t xml:space="preserve"> </w:t>
      </w:r>
      <w:r w:rsidR="00AA33C4" w:rsidRPr="009E2EC8">
        <w:rPr>
          <w:rFonts w:eastAsia="宋体"/>
          <w:kern w:val="0"/>
          <w:szCs w:val="28"/>
        </w:rPr>
        <w:t>increasing cost</w:t>
      </w:r>
      <w:r w:rsidR="00461E30">
        <w:rPr>
          <w:rFonts w:eastAsia="宋体"/>
          <w:kern w:val="0"/>
          <w:szCs w:val="28"/>
        </w:rPr>
        <w:t>s</w:t>
      </w:r>
      <w:r w:rsidR="00AA33C4" w:rsidRPr="009E2EC8">
        <w:rPr>
          <w:rFonts w:eastAsia="宋体"/>
          <w:kern w:val="0"/>
          <w:szCs w:val="28"/>
        </w:rPr>
        <w:t xml:space="preserve">, </w:t>
      </w:r>
      <w:r w:rsidR="00553447">
        <w:rPr>
          <w:rFonts w:eastAsia="宋体"/>
          <w:kern w:val="0"/>
          <w:szCs w:val="28"/>
        </w:rPr>
        <w:t>(</w:t>
      </w:r>
      <w:r w:rsidR="00AA33C4" w:rsidRPr="009E2EC8">
        <w:rPr>
          <w:rFonts w:eastAsia="宋体"/>
          <w:kern w:val="0"/>
          <w:szCs w:val="28"/>
        </w:rPr>
        <w:t xml:space="preserve">3) responding to customization demands quickly, and </w:t>
      </w:r>
      <w:r w:rsidR="00D42146">
        <w:rPr>
          <w:rFonts w:eastAsia="宋体"/>
          <w:kern w:val="0"/>
          <w:szCs w:val="28"/>
        </w:rPr>
        <w:t>(</w:t>
      </w:r>
      <w:r w:rsidR="00AA33C4" w:rsidRPr="009E2EC8">
        <w:rPr>
          <w:rFonts w:eastAsia="宋体"/>
          <w:kern w:val="0"/>
          <w:szCs w:val="28"/>
        </w:rPr>
        <w:t xml:space="preserve">4) customizing products with consistent quality. </w:t>
      </w:r>
    </w:p>
    <w:p w14:paraId="419F5CB4" w14:textId="1E282D0A" w:rsidR="00627495" w:rsidRPr="009E2EC8" w:rsidRDefault="007F24F6" w:rsidP="00E31C00">
      <w:pPr>
        <w:spacing w:line="360" w:lineRule="auto"/>
        <w:rPr>
          <w:rFonts w:eastAsia="宋体"/>
          <w:kern w:val="0"/>
          <w:szCs w:val="28"/>
        </w:rPr>
      </w:pPr>
      <w:r>
        <w:rPr>
          <w:rFonts w:eastAsia="宋体"/>
          <w:kern w:val="0"/>
          <w:szCs w:val="28"/>
        </w:rPr>
        <w:tab/>
      </w:r>
      <w:r w:rsidR="00AA33C4" w:rsidRPr="009E2EC8">
        <w:rPr>
          <w:rFonts w:eastAsia="宋体"/>
          <w:kern w:val="0"/>
          <w:szCs w:val="28"/>
        </w:rPr>
        <w:t xml:space="preserve">High-volume customization refers to the ability to aggregate individual customer </w:t>
      </w:r>
      <w:r w:rsidR="00894654">
        <w:rPr>
          <w:rFonts w:eastAsia="宋体"/>
          <w:kern w:val="0"/>
          <w:szCs w:val="28"/>
        </w:rPr>
        <w:t>needs</w:t>
      </w:r>
      <w:r w:rsidR="00894654" w:rsidRPr="009E2EC8">
        <w:rPr>
          <w:rFonts w:eastAsia="宋体"/>
          <w:kern w:val="0"/>
          <w:szCs w:val="28"/>
        </w:rPr>
        <w:t xml:space="preserve"> </w:t>
      </w:r>
      <w:r w:rsidR="00AA33C4" w:rsidRPr="009E2EC8">
        <w:rPr>
          <w:rFonts w:eastAsia="宋体"/>
          <w:kern w:val="0"/>
          <w:szCs w:val="28"/>
        </w:rPr>
        <w:t xml:space="preserve">into </w:t>
      </w:r>
      <w:r w:rsidR="00010BBA">
        <w:rPr>
          <w:rFonts w:eastAsia="宋体"/>
          <w:kern w:val="0"/>
          <w:szCs w:val="28"/>
        </w:rPr>
        <w:t xml:space="preserve">the </w:t>
      </w:r>
      <w:r w:rsidR="00954839" w:rsidRPr="009E2EC8">
        <w:rPr>
          <w:rFonts w:eastAsia="宋体"/>
          <w:kern w:val="0"/>
          <w:szCs w:val="28"/>
        </w:rPr>
        <w:t xml:space="preserve">large-batch </w:t>
      </w:r>
      <w:r w:rsidR="00010BBA" w:rsidRPr="00CE3ABA">
        <w:rPr>
          <w:rFonts w:eastAsia="宋体"/>
          <w:kern w:val="0"/>
          <w:szCs w:val="28"/>
        </w:rPr>
        <w:t xml:space="preserve">production </w:t>
      </w:r>
      <w:r w:rsidR="00954839" w:rsidRPr="00CE3ABA">
        <w:rPr>
          <w:rFonts w:eastAsia="宋体"/>
          <w:kern w:val="0"/>
          <w:szCs w:val="28"/>
        </w:rPr>
        <w:t xml:space="preserve">of </w:t>
      </w:r>
      <w:r w:rsidR="00AA33C4" w:rsidRPr="00CE3ABA">
        <w:rPr>
          <w:rFonts w:eastAsia="宋体"/>
          <w:kern w:val="0"/>
          <w:szCs w:val="28"/>
        </w:rPr>
        <w:t xml:space="preserve">common parts </w:t>
      </w:r>
      <w:r w:rsidR="00335561" w:rsidRPr="00CE3ABA">
        <w:rPr>
          <w:rFonts w:eastAsia="宋体"/>
          <w:kern w:val="0"/>
          <w:szCs w:val="28"/>
        </w:rPr>
        <w:fldChar w:fldCharType="begin"/>
      </w:r>
      <w:r w:rsidR="00E91C82" w:rsidRPr="00CE3ABA">
        <w:rPr>
          <w:rFonts w:eastAsia="宋体"/>
          <w:kern w:val="0"/>
          <w:szCs w:val="28"/>
        </w:rPr>
        <w:instrText xml:space="preserve"> ADDIN EN.CITE &lt;EndNote&gt;&lt;Cite&gt;&lt;Author&gt;Tu&lt;/Author&gt;&lt;Year&gt;2001&lt;/Year&gt;&lt;RecNum&gt;825&lt;/RecNum&gt;&lt;DisplayText&gt;(Tu et al., 2001)&lt;/DisplayText&gt;&lt;record&gt;&lt;rec-number&gt;825&lt;/rec-number&gt;&lt;foreign-keys&gt;&lt;key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Management&lt;/full-title&gt;&lt;/periodical&gt;&lt;pages&gt;201-217&lt;/pages&gt;&lt;volume&gt;19&lt;/volume&gt;&lt;number&gt;2&lt;/number&gt;&lt;dates&gt;&lt;year&gt;2001&lt;/year&gt;&lt;/dates&gt;&lt;urls&gt;&lt;/urls&gt;&lt;/record&gt;&lt;/Cite&gt;&lt;/EndNote&gt;</w:instrText>
      </w:r>
      <w:r w:rsidR="00335561" w:rsidRPr="00CE3ABA">
        <w:rPr>
          <w:rFonts w:eastAsia="宋体"/>
          <w:kern w:val="0"/>
          <w:szCs w:val="28"/>
        </w:rPr>
        <w:fldChar w:fldCharType="separate"/>
      </w:r>
      <w:r w:rsidR="00335561" w:rsidRPr="00CE3ABA">
        <w:rPr>
          <w:rFonts w:eastAsia="宋体"/>
          <w:kern w:val="0"/>
          <w:szCs w:val="28"/>
        </w:rPr>
        <w:t>(</w:t>
      </w:r>
      <w:hyperlink w:anchor="_ENREF_35" w:tooltip="Tu, 2001 #825" w:history="1">
        <w:r w:rsidR="00E91C82" w:rsidRPr="00CE3ABA">
          <w:rPr>
            <w:rFonts w:eastAsia="宋体"/>
            <w:kern w:val="0"/>
            <w:szCs w:val="28"/>
          </w:rPr>
          <w:t>Tu et al., 2001</w:t>
        </w:r>
      </w:hyperlink>
      <w:r w:rsidR="00335561" w:rsidRPr="00CE3ABA">
        <w:rPr>
          <w:rFonts w:eastAsia="宋体"/>
          <w:kern w:val="0"/>
          <w:szCs w:val="28"/>
        </w:rPr>
        <w:t>)</w:t>
      </w:r>
      <w:r w:rsidR="00335561" w:rsidRPr="00CE3ABA">
        <w:rPr>
          <w:rFonts w:eastAsia="宋体"/>
          <w:kern w:val="0"/>
          <w:szCs w:val="28"/>
        </w:rPr>
        <w:fldChar w:fldCharType="end"/>
      </w:r>
      <w:r w:rsidR="00AA33C4" w:rsidRPr="00CE3ABA">
        <w:rPr>
          <w:rFonts w:eastAsia="宋体"/>
          <w:kern w:val="0"/>
          <w:szCs w:val="28"/>
        </w:rPr>
        <w:t>.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335561" w:rsidRPr="009E2EC8">
        <w:rPr>
          <w:rFonts w:eastAsia="宋体"/>
          <w:kern w:val="0"/>
          <w:szCs w:val="28"/>
        </w:rPr>
        <w:t>A</w:t>
      </w:r>
      <w:r w:rsidR="00165436" w:rsidRPr="009E2EC8">
        <w:rPr>
          <w:rFonts w:eastAsia="宋体"/>
          <w:kern w:val="0"/>
          <w:szCs w:val="28"/>
        </w:rPr>
        <w:t>s</w:t>
      </w:r>
      <w:r w:rsidR="00AA33C4" w:rsidRPr="009E2EC8">
        <w:rPr>
          <w:rFonts w:eastAsia="宋体"/>
          <w:kern w:val="0"/>
          <w:szCs w:val="28"/>
        </w:rPr>
        <w:t xml:space="preserve"> markets beco</w:t>
      </w:r>
      <w:r w:rsidR="00335561" w:rsidRPr="009E2EC8">
        <w:rPr>
          <w:rFonts w:eastAsia="宋体"/>
          <w:kern w:val="0"/>
          <w:szCs w:val="28"/>
        </w:rPr>
        <w:t>me increasingly segmented, m</w:t>
      </w:r>
      <w:r w:rsidR="002839F9" w:rsidRPr="009E2EC8">
        <w:rPr>
          <w:rFonts w:eastAsia="宋体"/>
          <w:kern w:val="0"/>
          <w:szCs w:val="28"/>
        </w:rPr>
        <w:t>ass customizers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B27BA3" w:rsidRPr="009E2EC8">
        <w:rPr>
          <w:rFonts w:eastAsia="宋体"/>
          <w:kern w:val="0"/>
          <w:szCs w:val="28"/>
        </w:rPr>
        <w:t>must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AA33C4" w:rsidRPr="007816DD">
        <w:rPr>
          <w:rFonts w:eastAsia="宋体"/>
          <w:kern w:val="0"/>
          <w:szCs w:val="28"/>
        </w:rPr>
        <w:t xml:space="preserve">aggregate </w:t>
      </w:r>
      <w:r w:rsidR="00B43745">
        <w:rPr>
          <w:rFonts w:eastAsia="宋体"/>
          <w:kern w:val="0"/>
          <w:szCs w:val="28"/>
        </w:rPr>
        <w:t xml:space="preserve">customer </w:t>
      </w:r>
      <w:r w:rsidR="00AA33C4" w:rsidRPr="007816DD">
        <w:rPr>
          <w:rFonts w:eastAsia="宋体"/>
          <w:kern w:val="0"/>
          <w:szCs w:val="28"/>
        </w:rPr>
        <w:t>demand</w:t>
      </w:r>
      <w:r w:rsidR="007816DD" w:rsidRPr="007816DD">
        <w:rPr>
          <w:rFonts w:eastAsia="宋体"/>
          <w:kern w:val="0"/>
          <w:szCs w:val="28"/>
        </w:rPr>
        <w:t>s</w:t>
      </w:r>
      <w:r w:rsidR="00AA33C4" w:rsidRPr="009E2EC8">
        <w:rPr>
          <w:rFonts w:eastAsia="宋体"/>
          <w:kern w:val="0"/>
          <w:szCs w:val="28"/>
        </w:rPr>
        <w:t xml:space="preserve"> to produce high volumes </w:t>
      </w:r>
      <w:r w:rsidR="000E60EC">
        <w:rPr>
          <w:rFonts w:eastAsia="宋体"/>
          <w:kern w:val="0"/>
          <w:szCs w:val="28"/>
        </w:rPr>
        <w:t xml:space="preserve">of products </w:t>
      </w:r>
      <w:r w:rsidR="00AA33C4" w:rsidRPr="009E2EC8">
        <w:rPr>
          <w:rFonts w:eastAsia="宋体"/>
          <w:kern w:val="0"/>
          <w:szCs w:val="28"/>
        </w:rPr>
        <w:t>across their fixed asset base</w:t>
      </w:r>
      <w:r w:rsidR="002839F9" w:rsidRPr="009E2EC8">
        <w:rPr>
          <w:rFonts w:eastAsia="宋体"/>
          <w:kern w:val="0"/>
          <w:szCs w:val="28"/>
        </w:rPr>
        <w:t>s</w:t>
      </w:r>
      <w:r w:rsidR="00AA33C4" w:rsidRPr="009E2EC8">
        <w:rPr>
          <w:rFonts w:eastAsia="宋体"/>
          <w:kern w:val="0"/>
          <w:szCs w:val="28"/>
        </w:rPr>
        <w:t xml:space="preserve"> to achieve </w:t>
      </w:r>
      <w:r w:rsidR="000B7692" w:rsidRPr="009E2EC8">
        <w:rPr>
          <w:rFonts w:eastAsia="宋体"/>
          <w:kern w:val="0"/>
          <w:szCs w:val="28"/>
        </w:rPr>
        <w:t>econom</w:t>
      </w:r>
      <w:r w:rsidR="000B7692">
        <w:rPr>
          <w:rFonts w:eastAsia="宋体"/>
          <w:kern w:val="0"/>
          <w:szCs w:val="28"/>
        </w:rPr>
        <w:t>ies</w:t>
      </w:r>
      <w:r w:rsidR="000B7692" w:rsidRPr="009E2EC8">
        <w:rPr>
          <w:rFonts w:eastAsia="宋体"/>
          <w:kern w:val="0"/>
          <w:szCs w:val="28"/>
        </w:rPr>
        <w:t xml:space="preserve"> </w:t>
      </w:r>
      <w:r w:rsidR="00AA33C4" w:rsidRPr="009E2EC8">
        <w:rPr>
          <w:rFonts w:eastAsia="宋体"/>
          <w:kern w:val="0"/>
          <w:szCs w:val="28"/>
        </w:rPr>
        <w:t xml:space="preserve">of scope and </w:t>
      </w:r>
      <w:r w:rsidR="00AA33C4" w:rsidRPr="007F32B3">
        <w:rPr>
          <w:rFonts w:eastAsia="宋体"/>
          <w:kern w:val="0"/>
          <w:szCs w:val="28"/>
        </w:rPr>
        <w:t>scale</w:t>
      </w:r>
      <w:r w:rsidR="00DC3C32" w:rsidRPr="007F32B3">
        <w:rPr>
          <w:rFonts w:eastAsia="宋体"/>
          <w:kern w:val="0"/>
          <w:szCs w:val="28"/>
        </w:rPr>
        <w:t xml:space="preserve"> (</w:t>
      </w:r>
      <w:r w:rsidR="00911637">
        <w:rPr>
          <w:rFonts w:eastAsia="宋体"/>
          <w:kern w:val="0"/>
          <w:szCs w:val="28"/>
        </w:rPr>
        <w:t>Peng et al., 2011</w:t>
      </w:r>
      <w:r w:rsidR="00DC3C32" w:rsidRPr="007F32B3">
        <w:rPr>
          <w:rFonts w:eastAsia="宋体"/>
          <w:kern w:val="0"/>
          <w:szCs w:val="28"/>
        </w:rPr>
        <w:t>)</w:t>
      </w:r>
      <w:r w:rsidR="00AA33C4" w:rsidRPr="007F32B3">
        <w:rPr>
          <w:rFonts w:eastAsia="宋体"/>
          <w:kern w:val="0"/>
          <w:szCs w:val="28"/>
        </w:rPr>
        <w:t>.</w:t>
      </w:r>
      <w:r w:rsidR="00AA33C4" w:rsidRPr="009E2EC8">
        <w:rPr>
          <w:rFonts w:eastAsia="宋体"/>
          <w:kern w:val="0"/>
          <w:szCs w:val="28"/>
        </w:rPr>
        <w:t xml:space="preserve"> Customization cost efficiency refers to the ability to provide customized products at a price similar to </w:t>
      </w:r>
      <w:r w:rsidR="00622D77" w:rsidRPr="009E2EC8">
        <w:rPr>
          <w:rFonts w:eastAsia="宋体"/>
          <w:kern w:val="0"/>
        </w:rPr>
        <w:t xml:space="preserve">the unit </w:t>
      </w:r>
      <w:r w:rsidR="00622D77">
        <w:rPr>
          <w:rFonts w:eastAsia="宋体"/>
          <w:kern w:val="0"/>
        </w:rPr>
        <w:t>price</w:t>
      </w:r>
      <w:r w:rsidR="00622D77" w:rsidRPr="009E2EC8">
        <w:rPr>
          <w:rFonts w:eastAsia="宋体"/>
          <w:kern w:val="0"/>
        </w:rPr>
        <w:t xml:space="preserve"> achieved </w:t>
      </w:r>
      <w:r w:rsidR="003E3971">
        <w:rPr>
          <w:rFonts w:eastAsia="宋体"/>
          <w:kern w:val="0"/>
        </w:rPr>
        <w:t>using</w:t>
      </w:r>
      <w:r w:rsidR="00622D77" w:rsidRPr="00700089">
        <w:rPr>
          <w:rFonts w:eastAsia="宋体"/>
          <w:kern w:val="0"/>
        </w:rPr>
        <w:t xml:space="preserve"> mass production</w:t>
      </w:r>
      <w:r w:rsidR="00622D77">
        <w:rPr>
          <w:rFonts w:eastAsia="宋体"/>
          <w:kern w:val="0"/>
          <w:szCs w:val="28"/>
        </w:rPr>
        <w:t xml:space="preserve"> </w:t>
      </w:r>
      <w:r w:rsidR="00C63EA6" w:rsidRPr="00B70749">
        <w:rPr>
          <w:rFonts w:eastAsia="宋体"/>
          <w:kern w:val="0"/>
          <w:szCs w:val="28"/>
        </w:rPr>
        <w:fldChar w:fldCharType="begin"/>
      </w:r>
      <w:r w:rsidR="00E91C82" w:rsidRPr="00B70749">
        <w:rPr>
          <w:rFonts w:eastAsia="宋体"/>
          <w:kern w:val="0"/>
          <w:szCs w:val="28"/>
        </w:rPr>
        <w:instrText xml:space="preserve"> ADDIN EN.CITE &lt;EndNote&gt;&lt;Cite&gt;&lt;Author&gt;Tu&lt;/Author&gt;&lt;Year&gt;2001&lt;/Year&gt;&lt;RecNum&gt;825&lt;/RecNum&gt;&lt;DisplayText&gt;(Tu et al., 2001)&lt;/DisplayText&gt;&lt;record&gt;&lt;rec-number&gt;825&lt;/rec-number&gt;&lt;foreign-keys&gt;&lt;key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Management&lt;/full-title&gt;&lt;/periodical&gt;&lt;pages&gt;201-217&lt;/pages&gt;&lt;volume&gt;19&lt;/volume&gt;&lt;number&gt;2&lt;/number&gt;&lt;dates&gt;&lt;year&gt;2001&lt;/year&gt;&lt;/dates&gt;&lt;urls&gt;&lt;/urls&gt;&lt;/record&gt;&lt;/Cite&gt;&lt;/EndNote&gt;</w:instrText>
      </w:r>
      <w:r w:rsidR="00C63EA6" w:rsidRPr="00B70749">
        <w:rPr>
          <w:rFonts w:eastAsia="宋体"/>
          <w:kern w:val="0"/>
          <w:szCs w:val="28"/>
        </w:rPr>
        <w:fldChar w:fldCharType="separate"/>
      </w:r>
      <w:r w:rsidR="00C63EA6" w:rsidRPr="00B70749">
        <w:rPr>
          <w:rFonts w:eastAsia="宋体"/>
          <w:kern w:val="0"/>
          <w:szCs w:val="28"/>
        </w:rPr>
        <w:t>(</w:t>
      </w:r>
      <w:hyperlink w:anchor="_ENREF_35" w:tooltip="Tu, 2001 #825" w:history="1">
        <w:r w:rsidR="00E91C82" w:rsidRPr="00B70749">
          <w:rPr>
            <w:rFonts w:eastAsia="宋体"/>
            <w:kern w:val="0"/>
            <w:szCs w:val="28"/>
          </w:rPr>
          <w:t>Tu et al., 2001</w:t>
        </w:r>
      </w:hyperlink>
      <w:r w:rsidR="00C63EA6" w:rsidRPr="00B70749">
        <w:rPr>
          <w:rFonts w:eastAsia="宋体"/>
          <w:kern w:val="0"/>
          <w:szCs w:val="28"/>
        </w:rPr>
        <w:t>)</w:t>
      </w:r>
      <w:r w:rsidR="00C63EA6" w:rsidRPr="00B70749">
        <w:rPr>
          <w:rFonts w:eastAsia="宋体"/>
          <w:kern w:val="0"/>
          <w:szCs w:val="28"/>
        </w:rPr>
        <w:fldChar w:fldCharType="end"/>
      </w:r>
      <w:r w:rsidR="00AA33C4" w:rsidRPr="00B70749">
        <w:rPr>
          <w:rFonts w:eastAsia="宋体"/>
          <w:kern w:val="0"/>
          <w:szCs w:val="28"/>
        </w:rPr>
        <w:t>.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2D2770" w:rsidRPr="009E2EC8">
        <w:rPr>
          <w:rFonts w:eastAsia="宋体"/>
          <w:kern w:val="0"/>
          <w:szCs w:val="28"/>
        </w:rPr>
        <w:t xml:space="preserve">MC </w:t>
      </w:r>
      <w:r w:rsidR="00CF4F8B">
        <w:rPr>
          <w:rFonts w:eastAsia="宋体"/>
          <w:kern w:val="0"/>
          <w:szCs w:val="28"/>
        </w:rPr>
        <w:t>considerably</w:t>
      </w:r>
      <w:r w:rsidR="00CF4F8B" w:rsidRPr="009E2EC8">
        <w:rPr>
          <w:rFonts w:eastAsia="宋体"/>
          <w:kern w:val="0"/>
          <w:szCs w:val="28"/>
        </w:rPr>
        <w:t xml:space="preserve"> </w:t>
      </w:r>
      <w:r w:rsidR="002D2770" w:rsidRPr="009E2EC8">
        <w:rPr>
          <w:rFonts w:eastAsia="宋体"/>
          <w:kern w:val="0"/>
          <w:szCs w:val="28"/>
        </w:rPr>
        <w:t xml:space="preserve">increases operational uncertainty and complexity. Controlling </w:t>
      </w:r>
      <w:r w:rsidR="00214491">
        <w:rPr>
          <w:rFonts w:eastAsia="宋体"/>
          <w:kern w:val="0"/>
          <w:szCs w:val="28"/>
        </w:rPr>
        <w:t>operation</w:t>
      </w:r>
      <w:r w:rsidR="00214491" w:rsidRPr="009E2EC8">
        <w:rPr>
          <w:rFonts w:eastAsia="宋体"/>
          <w:kern w:val="0"/>
          <w:szCs w:val="28"/>
        </w:rPr>
        <w:t xml:space="preserve"> </w:t>
      </w:r>
      <w:r w:rsidR="002D2770" w:rsidRPr="009E2EC8">
        <w:rPr>
          <w:rFonts w:eastAsia="宋体"/>
          <w:kern w:val="0"/>
          <w:szCs w:val="28"/>
        </w:rPr>
        <w:t>costs is a challenge for m</w:t>
      </w:r>
      <w:r w:rsidR="002D2770" w:rsidRPr="009E2EC8">
        <w:rPr>
          <w:rFonts w:cs="Times New Roman"/>
          <w:kern w:val="0"/>
          <w:szCs w:val="24"/>
        </w:rPr>
        <w:t>ass customizers</w:t>
      </w:r>
      <w:r w:rsidR="004F36E5">
        <w:rPr>
          <w:rFonts w:cs="Times New Roman"/>
          <w:kern w:val="0"/>
          <w:szCs w:val="24"/>
        </w:rPr>
        <w:t xml:space="preserve"> (Jiao et al., 2003)</w:t>
      </w:r>
      <w:r w:rsidR="002D2770" w:rsidRPr="009E2EC8">
        <w:rPr>
          <w:rFonts w:cs="Times New Roman"/>
          <w:kern w:val="0"/>
          <w:szCs w:val="24"/>
        </w:rPr>
        <w:t xml:space="preserve">. </w:t>
      </w:r>
      <w:r w:rsidR="00AA33C4" w:rsidRPr="009E2EC8">
        <w:rPr>
          <w:rFonts w:eastAsia="宋体"/>
          <w:kern w:val="0"/>
          <w:szCs w:val="28"/>
        </w:rPr>
        <w:t xml:space="preserve">Customization responsiveness </w:t>
      </w:r>
      <w:r w:rsidR="00AA33C4" w:rsidRPr="009E2EC8">
        <w:rPr>
          <w:rFonts w:eastAsia="宋体"/>
          <w:kern w:val="0"/>
          <w:szCs w:val="28"/>
        </w:rPr>
        <w:lastRenderedPageBreak/>
        <w:t xml:space="preserve">refers to the ability to reduce </w:t>
      </w:r>
      <w:r w:rsidR="00DC3C32" w:rsidRPr="009E2EC8">
        <w:rPr>
          <w:rFonts w:eastAsia="宋体"/>
          <w:kern w:val="0"/>
          <w:szCs w:val="28"/>
        </w:rPr>
        <w:t xml:space="preserve">the </w:t>
      </w:r>
      <w:r w:rsidR="00AA33C4" w:rsidRPr="009E2EC8">
        <w:rPr>
          <w:rFonts w:eastAsia="宋体"/>
          <w:kern w:val="0"/>
          <w:szCs w:val="28"/>
        </w:rPr>
        <w:t xml:space="preserve">total lead </w:t>
      </w:r>
      <w:r w:rsidR="00AA33C4" w:rsidRPr="003B6E52">
        <w:rPr>
          <w:rFonts w:eastAsia="宋体"/>
          <w:kern w:val="0"/>
          <w:szCs w:val="28"/>
        </w:rPr>
        <w:t>time</w:t>
      </w:r>
      <w:r w:rsidR="00661EEE" w:rsidRPr="003B6E52">
        <w:rPr>
          <w:rFonts w:eastAsia="宋体"/>
          <w:kern w:val="0"/>
          <w:szCs w:val="28"/>
        </w:rPr>
        <w:t xml:space="preserve"> for product customization</w:t>
      </w:r>
      <w:r w:rsidR="00165436" w:rsidRPr="003B6E52">
        <w:rPr>
          <w:rFonts w:eastAsia="宋体"/>
          <w:kern w:val="0"/>
          <w:szCs w:val="28"/>
        </w:rPr>
        <w:t xml:space="preserve"> </w:t>
      </w:r>
      <w:r w:rsidR="00C63EA6" w:rsidRPr="003B6E52">
        <w:rPr>
          <w:rFonts w:eastAsia="宋体"/>
          <w:kern w:val="0"/>
          <w:szCs w:val="28"/>
        </w:rPr>
        <w:fldChar w:fldCharType="begin"/>
      </w:r>
      <w:r w:rsidR="00E91C82" w:rsidRPr="003B6E52">
        <w:rPr>
          <w:rFonts w:eastAsia="宋体"/>
          <w:kern w:val="0"/>
          <w:szCs w:val="28"/>
        </w:rPr>
        <w:instrText xml:space="preserve"> ADDIN EN.CITE &lt;EndNote&gt;&lt;Cite&gt;&lt;Author&gt;Huang&lt;/Author&gt;&lt;Year&gt;2008&lt;/Year&gt;&lt;RecNum&gt;744&lt;/RecNum&gt;&lt;DisplayText&gt;(Huang et al., 2008)&lt;/DisplayText&gt;&lt;record&gt;&lt;rec-number&gt;744&lt;/rec-number&gt;&lt;foreign-keys&gt;&lt;key app="EN" db-id="r9xs5zzx5fzps9er2s7vt95ofar5rpf0szad"&gt;744&lt;/key&gt;&lt;/foreign-keys&gt;&lt;ref-type name="Journal Article"&gt;17&lt;/ref-type&gt;&lt;contributors&gt;&lt;authors&gt;&lt;author&gt;Huang, X.&lt;/author&gt;&lt;author&gt;Kristal, M.M.&lt;/author&gt;&lt;author&gt;Schroeder, R.G.&lt;/author&gt;&lt;/authors&gt;&lt;/contributors&gt;&lt;titles&gt;&lt;title&gt;Linking learning and effective process implementation to mass customization capability&lt;/title&gt;&lt;secondary-title&gt;Journal of Operations Management&lt;/secondary-title&gt;&lt;/titles&gt;&lt;periodical&gt;&lt;full-title&gt;Journal of Operations Management&lt;/full-title&gt;&lt;/periodical&gt;&lt;pages&gt;714-729&lt;/pages&gt;&lt;volume&gt;26&lt;/volume&gt;&lt;number&gt;6&lt;/number&gt;&lt;dates&gt;&lt;year&gt;2008&lt;/year&gt;&lt;/dates&gt;&lt;urls&gt;&lt;/urls&gt;&lt;/record&gt;&lt;/Cite&gt;&lt;/EndNote&gt;</w:instrText>
      </w:r>
      <w:r w:rsidR="00C63EA6" w:rsidRPr="003B6E52">
        <w:rPr>
          <w:rFonts w:eastAsia="宋体"/>
          <w:kern w:val="0"/>
          <w:szCs w:val="28"/>
        </w:rPr>
        <w:fldChar w:fldCharType="separate"/>
      </w:r>
      <w:r w:rsidR="00C63EA6" w:rsidRPr="003B6E52">
        <w:rPr>
          <w:rFonts w:eastAsia="宋体"/>
          <w:kern w:val="0"/>
          <w:szCs w:val="28"/>
        </w:rPr>
        <w:t>(</w:t>
      </w:r>
      <w:hyperlink w:anchor="_ENREF_13" w:tooltip="Huang, 2008 #744" w:history="1">
        <w:r w:rsidR="00E91C82" w:rsidRPr="003B6E52">
          <w:rPr>
            <w:rFonts w:eastAsia="宋体"/>
            <w:kern w:val="0"/>
            <w:szCs w:val="28"/>
          </w:rPr>
          <w:t>Huang et al., 2008</w:t>
        </w:r>
      </w:hyperlink>
      <w:r w:rsidR="00C63EA6" w:rsidRPr="003B6E52">
        <w:rPr>
          <w:rFonts w:eastAsia="宋体"/>
          <w:kern w:val="0"/>
          <w:szCs w:val="28"/>
        </w:rPr>
        <w:t>)</w:t>
      </w:r>
      <w:r w:rsidR="00C63EA6" w:rsidRPr="003B6E52">
        <w:rPr>
          <w:rFonts w:eastAsia="宋体"/>
          <w:kern w:val="0"/>
          <w:szCs w:val="28"/>
        </w:rPr>
        <w:fldChar w:fldCharType="end"/>
      </w:r>
      <w:r w:rsidR="00165436" w:rsidRPr="003B6E52">
        <w:rPr>
          <w:rFonts w:eastAsia="宋体"/>
          <w:kern w:val="0"/>
          <w:szCs w:val="28"/>
        </w:rPr>
        <w:t>.</w:t>
      </w:r>
      <w:r w:rsidR="0022645E" w:rsidRPr="003B6E52">
        <w:rPr>
          <w:rFonts w:eastAsia="宋体"/>
          <w:kern w:val="0"/>
          <w:szCs w:val="28"/>
        </w:rPr>
        <w:t xml:space="preserve"> </w:t>
      </w:r>
      <w:r w:rsidR="00267400">
        <w:rPr>
          <w:rFonts w:eastAsia="宋体"/>
          <w:kern w:val="0"/>
          <w:szCs w:val="28"/>
        </w:rPr>
        <w:t>In general</w:t>
      </w:r>
      <w:r w:rsidR="00AA33C4" w:rsidRPr="003B6E52">
        <w:rPr>
          <w:rFonts w:eastAsia="宋体"/>
          <w:kern w:val="0"/>
          <w:szCs w:val="28"/>
        </w:rPr>
        <w:t>, customers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692CD8">
        <w:rPr>
          <w:rFonts w:eastAsia="PMingLiU" w:hint="eastAsia"/>
          <w:kern w:val="0"/>
          <w:szCs w:val="28"/>
          <w:lang w:eastAsia="zh-TW"/>
        </w:rPr>
        <w:t>must</w:t>
      </w:r>
      <w:r w:rsidR="00530017">
        <w:rPr>
          <w:rFonts w:eastAsia="宋体"/>
          <w:kern w:val="0"/>
          <w:szCs w:val="28"/>
        </w:rPr>
        <w:t xml:space="preserve"> wait longer if they want personalized</w:t>
      </w:r>
      <w:r w:rsidR="00AA33C4" w:rsidRPr="009E2EC8">
        <w:rPr>
          <w:rFonts w:eastAsia="宋体"/>
          <w:kern w:val="0"/>
          <w:szCs w:val="28"/>
        </w:rPr>
        <w:t xml:space="preserve"> products. </w:t>
      </w:r>
      <w:r w:rsidR="00661EEE" w:rsidRPr="009E2EC8">
        <w:rPr>
          <w:rFonts w:eastAsia="宋体"/>
          <w:kern w:val="0"/>
          <w:szCs w:val="28"/>
        </w:rPr>
        <w:t>Increasing the agility of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260C22">
        <w:rPr>
          <w:rFonts w:eastAsia="宋体"/>
          <w:kern w:val="0"/>
          <w:szCs w:val="28"/>
        </w:rPr>
        <w:t xml:space="preserve">a </w:t>
      </w:r>
      <w:r w:rsidR="00D12DCB">
        <w:rPr>
          <w:rFonts w:eastAsia="宋体"/>
          <w:kern w:val="0"/>
          <w:szCs w:val="28"/>
        </w:rPr>
        <w:t>production</w:t>
      </w:r>
      <w:r w:rsidR="00D12DCB" w:rsidRPr="009E2EC8">
        <w:rPr>
          <w:rFonts w:eastAsia="宋体"/>
          <w:kern w:val="0"/>
          <w:szCs w:val="28"/>
        </w:rPr>
        <w:t xml:space="preserve"> </w:t>
      </w:r>
      <w:r w:rsidR="00AA33C4" w:rsidRPr="009E2EC8">
        <w:rPr>
          <w:rFonts w:eastAsia="宋体"/>
          <w:kern w:val="0"/>
          <w:szCs w:val="28"/>
        </w:rPr>
        <w:t xml:space="preserve">process is a </w:t>
      </w:r>
      <w:r w:rsidR="002E41A6">
        <w:rPr>
          <w:rFonts w:eastAsia="宋体"/>
          <w:kern w:val="0"/>
          <w:szCs w:val="28"/>
        </w:rPr>
        <w:t>major</w:t>
      </w:r>
      <w:r w:rsidR="002E41A6" w:rsidRPr="009E2EC8">
        <w:rPr>
          <w:rFonts w:eastAsia="宋体"/>
          <w:kern w:val="0"/>
          <w:szCs w:val="28"/>
        </w:rPr>
        <w:t xml:space="preserve"> </w:t>
      </w:r>
      <w:r w:rsidR="009D0002">
        <w:rPr>
          <w:rFonts w:eastAsia="宋体"/>
          <w:kern w:val="0"/>
          <w:szCs w:val="28"/>
        </w:rPr>
        <w:t>concern</w:t>
      </w:r>
      <w:r w:rsidR="009D0002" w:rsidRPr="009E2EC8" w:rsidDel="009D0002">
        <w:rPr>
          <w:rFonts w:eastAsia="宋体"/>
          <w:kern w:val="0"/>
          <w:szCs w:val="28"/>
        </w:rPr>
        <w:t xml:space="preserve"> </w:t>
      </w:r>
      <w:r w:rsidR="002839F9" w:rsidRPr="009E2EC8">
        <w:rPr>
          <w:rFonts w:eastAsia="宋体"/>
          <w:kern w:val="0"/>
          <w:szCs w:val="28"/>
        </w:rPr>
        <w:t>for mass customizers</w:t>
      </w:r>
      <w:r w:rsidR="00165436" w:rsidRPr="009E2EC8">
        <w:rPr>
          <w:rFonts w:eastAsia="宋体"/>
          <w:kern w:val="0"/>
          <w:szCs w:val="28"/>
        </w:rPr>
        <w:t xml:space="preserve">. </w:t>
      </w:r>
      <w:r w:rsidR="00AA33C4" w:rsidRPr="009E2EC8">
        <w:rPr>
          <w:rFonts w:eastAsia="宋体"/>
          <w:kern w:val="0"/>
          <w:szCs w:val="28"/>
        </w:rPr>
        <w:t xml:space="preserve">Customization quality refers to the ability to manage and guarantee the quality </w:t>
      </w:r>
      <w:r w:rsidR="00AA33C4" w:rsidRPr="00307E6E">
        <w:rPr>
          <w:rFonts w:eastAsia="宋体"/>
          <w:kern w:val="0"/>
          <w:szCs w:val="28"/>
        </w:rPr>
        <w:t>level of every customized product</w:t>
      </w:r>
      <w:r w:rsidR="00165436" w:rsidRPr="00307E6E">
        <w:rPr>
          <w:rFonts w:eastAsia="宋体"/>
          <w:kern w:val="0"/>
          <w:szCs w:val="28"/>
        </w:rPr>
        <w:t xml:space="preserve"> </w:t>
      </w:r>
      <w:r w:rsidR="00C63EA6" w:rsidRPr="00307E6E">
        <w:rPr>
          <w:rFonts w:eastAsia="宋体"/>
          <w:kern w:val="0"/>
          <w:szCs w:val="28"/>
        </w:rPr>
        <w:fldChar w:fldCharType="begin"/>
      </w:r>
      <w:r w:rsidR="00E91C82" w:rsidRPr="00307E6E">
        <w:rPr>
          <w:rFonts w:eastAsia="宋体"/>
          <w:kern w:val="0"/>
          <w:szCs w:val="28"/>
        </w:rPr>
        <w:instrText xml:space="preserve"> ADDIN EN.CITE &lt;EndNote&gt;&lt;Cite&gt;&lt;Author&gt;Huang&lt;/Author&gt;&lt;Year&gt;2008&lt;/Year&gt;&lt;RecNum&gt;744&lt;/RecNum&gt;&lt;DisplayText&gt;(Huang et al., 2008)&lt;/DisplayText&gt;&lt;record&gt;&lt;rec-number&gt;744&lt;/rec-number&gt;&lt;foreign-keys&gt;&lt;key app="EN" db-id="r9xs5zzx5fzps9er2s7vt95ofar5rpf0szad"&gt;744&lt;/key&gt;&lt;/foreign-keys&gt;&lt;ref-type name="Journal Article"&gt;17&lt;/ref-type&gt;&lt;contributors&gt;&lt;authors&gt;&lt;author&gt;Huang, X.&lt;/author&gt;&lt;author&gt;Kristal, M.M.&lt;/author&gt;&lt;author&gt;Schroeder, R.G.&lt;/author&gt;&lt;/authors&gt;&lt;/contributors&gt;&lt;titles&gt;&lt;title&gt;Linking learning and effective process implementation to mass customization capability&lt;/title&gt;&lt;secondary-title&gt;Journal of Operations Management&lt;/secondary-title&gt;&lt;/titles&gt;&lt;periodical&gt;&lt;full-title&gt;Journal of Operations Management&lt;/full-title&gt;&lt;/periodical&gt;&lt;pages&gt;714-729&lt;/pages&gt;&lt;volume&gt;26&lt;/volume&gt;&lt;number&gt;6&lt;/number&gt;&lt;dates&gt;&lt;year&gt;2008&lt;/year&gt;&lt;/dates&gt;&lt;urls&gt;&lt;/urls&gt;&lt;/record&gt;&lt;/Cite&gt;&lt;/EndNote&gt;</w:instrText>
      </w:r>
      <w:r w:rsidR="00C63EA6" w:rsidRPr="00307E6E">
        <w:rPr>
          <w:rFonts w:eastAsia="宋体"/>
          <w:kern w:val="0"/>
          <w:szCs w:val="28"/>
        </w:rPr>
        <w:fldChar w:fldCharType="separate"/>
      </w:r>
      <w:r w:rsidR="00C63EA6" w:rsidRPr="00307E6E">
        <w:rPr>
          <w:rFonts w:eastAsia="宋体"/>
          <w:kern w:val="0"/>
          <w:szCs w:val="28"/>
        </w:rPr>
        <w:t>(</w:t>
      </w:r>
      <w:hyperlink w:anchor="_ENREF_13" w:tooltip="Huang, 2008 #744" w:history="1">
        <w:r w:rsidR="00E91C82" w:rsidRPr="00307E6E">
          <w:rPr>
            <w:rFonts w:eastAsia="宋体"/>
            <w:kern w:val="0"/>
            <w:szCs w:val="28"/>
          </w:rPr>
          <w:t>Huang et al., 2008</w:t>
        </w:r>
      </w:hyperlink>
      <w:r w:rsidR="00C63EA6" w:rsidRPr="00307E6E">
        <w:rPr>
          <w:rFonts w:eastAsia="宋体"/>
          <w:kern w:val="0"/>
          <w:szCs w:val="28"/>
        </w:rPr>
        <w:t>)</w:t>
      </w:r>
      <w:r w:rsidR="00C63EA6" w:rsidRPr="00307E6E">
        <w:rPr>
          <w:rFonts w:eastAsia="宋体"/>
          <w:kern w:val="0"/>
          <w:szCs w:val="28"/>
        </w:rPr>
        <w:fldChar w:fldCharType="end"/>
      </w:r>
      <w:r w:rsidR="00AA33C4" w:rsidRPr="00307E6E">
        <w:rPr>
          <w:rFonts w:eastAsia="宋体"/>
          <w:kern w:val="0"/>
          <w:szCs w:val="28"/>
        </w:rPr>
        <w:t>.</w:t>
      </w:r>
      <w:r w:rsidR="002D2770" w:rsidRPr="00307E6E">
        <w:rPr>
          <w:kern w:val="0"/>
        </w:rPr>
        <w:t xml:space="preserve"> </w:t>
      </w:r>
      <w:r w:rsidR="008D4E1A" w:rsidRPr="00307E6E">
        <w:rPr>
          <w:rFonts w:eastAsia="宋体"/>
          <w:kern w:val="0"/>
          <w:szCs w:val="28"/>
        </w:rPr>
        <w:t xml:space="preserve">Mass customizers </w:t>
      </w:r>
      <w:r w:rsidR="0022645E" w:rsidRPr="00307E6E">
        <w:rPr>
          <w:rFonts w:eastAsia="宋体"/>
          <w:kern w:val="0"/>
          <w:szCs w:val="28"/>
        </w:rPr>
        <w:t xml:space="preserve">usually </w:t>
      </w:r>
      <w:r w:rsidR="008D4E1A" w:rsidRPr="00307E6E">
        <w:rPr>
          <w:rFonts w:eastAsia="宋体"/>
          <w:kern w:val="0"/>
          <w:szCs w:val="28"/>
        </w:rPr>
        <w:t>face</w:t>
      </w:r>
      <w:r w:rsidR="008D4E1A" w:rsidRPr="009E2EC8">
        <w:rPr>
          <w:rFonts w:eastAsia="宋体"/>
          <w:kern w:val="0"/>
          <w:szCs w:val="28"/>
        </w:rPr>
        <w:t xml:space="preserve"> the challenge of e</w:t>
      </w:r>
      <w:r w:rsidR="002D2770" w:rsidRPr="009E2EC8">
        <w:rPr>
          <w:rFonts w:eastAsia="宋体"/>
          <w:kern w:val="0"/>
          <w:szCs w:val="28"/>
        </w:rPr>
        <w:t xml:space="preserve">nsuring consistent quality when product </w:t>
      </w:r>
      <w:r w:rsidR="008D4E1A" w:rsidRPr="009E2EC8">
        <w:rPr>
          <w:rFonts w:eastAsia="宋体"/>
          <w:kern w:val="0"/>
          <w:szCs w:val="28"/>
        </w:rPr>
        <w:t xml:space="preserve">variety increases </w:t>
      </w:r>
      <w:r w:rsidR="00741CFE">
        <w:rPr>
          <w:rFonts w:eastAsia="宋体"/>
          <w:kern w:val="0"/>
          <w:szCs w:val="28"/>
        </w:rPr>
        <w:t>considerably</w:t>
      </w:r>
      <w:r w:rsidR="002D2770" w:rsidRPr="009E2EC8">
        <w:rPr>
          <w:rFonts w:eastAsia="宋体"/>
          <w:kern w:val="0"/>
          <w:szCs w:val="28"/>
        </w:rPr>
        <w:t>.</w:t>
      </w:r>
      <w:r w:rsidR="00AA33C4" w:rsidRPr="009E2EC8">
        <w:rPr>
          <w:rFonts w:eastAsia="宋体"/>
          <w:kern w:val="0"/>
          <w:szCs w:val="28"/>
        </w:rPr>
        <w:t xml:space="preserve"> </w:t>
      </w:r>
      <w:r w:rsidR="0030295F">
        <w:rPr>
          <w:rFonts w:eastAsia="宋体"/>
          <w:kern w:val="0"/>
          <w:szCs w:val="28"/>
        </w:rPr>
        <w:t xml:space="preserve">Thus, </w:t>
      </w:r>
      <w:r w:rsidR="0030295F">
        <w:rPr>
          <w:rFonts w:cs="Times New Roman"/>
          <w:kern w:val="0"/>
          <w:szCs w:val="24"/>
        </w:rPr>
        <w:t>m</w:t>
      </w:r>
      <w:r w:rsidR="0030295F" w:rsidRPr="009E2EC8">
        <w:rPr>
          <w:rFonts w:cs="Times New Roman"/>
          <w:kern w:val="0"/>
          <w:szCs w:val="24"/>
        </w:rPr>
        <w:t xml:space="preserve">anufacturers </w:t>
      </w:r>
      <w:r w:rsidR="00B27BA3" w:rsidRPr="009E2EC8">
        <w:rPr>
          <w:rFonts w:cs="Times New Roman"/>
          <w:kern w:val="0"/>
          <w:szCs w:val="24"/>
        </w:rPr>
        <w:t>must</w:t>
      </w:r>
      <w:r w:rsidR="00165436" w:rsidRPr="009E2EC8">
        <w:rPr>
          <w:rFonts w:cs="Times New Roman"/>
          <w:kern w:val="0"/>
          <w:szCs w:val="24"/>
        </w:rPr>
        <w:t xml:space="preserve"> implement advanced and innovative </w:t>
      </w:r>
      <w:r w:rsidR="00165436" w:rsidRPr="009E2EC8">
        <w:rPr>
          <w:rFonts w:eastAsia="宋体"/>
          <w:kern w:val="0"/>
          <w:szCs w:val="28"/>
        </w:rPr>
        <w:t>technologies and systems f</w:t>
      </w:r>
      <w:r w:rsidR="00DC3C32" w:rsidRPr="009E2EC8">
        <w:rPr>
          <w:rFonts w:eastAsia="宋体"/>
          <w:kern w:val="0"/>
          <w:szCs w:val="28"/>
        </w:rPr>
        <w:t>or del</w:t>
      </w:r>
      <w:r w:rsidR="00DC3C32" w:rsidRPr="004E136E">
        <w:rPr>
          <w:rFonts w:eastAsia="宋体"/>
          <w:kern w:val="0"/>
          <w:szCs w:val="28"/>
        </w:rPr>
        <w:t>ivering products</w:t>
      </w:r>
      <w:r w:rsidR="00165436" w:rsidRPr="004E136E">
        <w:rPr>
          <w:rFonts w:eastAsia="宋体"/>
          <w:kern w:val="0"/>
          <w:szCs w:val="28"/>
        </w:rPr>
        <w:t xml:space="preserve"> that meet individual customer needs </w:t>
      </w:r>
      <w:r w:rsidR="00B412C1" w:rsidRPr="004E136E">
        <w:rPr>
          <w:rFonts w:eastAsia="宋体"/>
          <w:kern w:val="0"/>
          <w:szCs w:val="28"/>
        </w:rPr>
        <w:t xml:space="preserve">at </w:t>
      </w:r>
      <w:r w:rsidR="00165436" w:rsidRPr="004E136E">
        <w:rPr>
          <w:rFonts w:eastAsia="宋体"/>
          <w:kern w:val="0"/>
          <w:szCs w:val="28"/>
        </w:rPr>
        <w:t>nearly mass production efficiency</w:t>
      </w:r>
      <w:r w:rsidR="00165436" w:rsidRPr="009E2EC8">
        <w:rPr>
          <w:rFonts w:eastAsia="宋体"/>
          <w:kern w:val="0"/>
          <w:szCs w:val="28"/>
        </w:rPr>
        <w:t xml:space="preserve"> </w:t>
      </w:r>
      <w:r w:rsidR="00D82CEB" w:rsidRPr="007C53CE">
        <w:rPr>
          <w:rFonts w:eastAsia="宋体"/>
          <w:kern w:val="0"/>
          <w:szCs w:val="28"/>
        </w:rPr>
        <w:fldChar w:fldCharType="begin">
          <w:fldData xml:space="preserve">PEVuZE5vdGU+PENpdGU+PEF1dGhvcj5aaGFuZzwvQXV0aG9yPjxZZWFyPjIwMTU8L1llYXI+PFJl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==
</w:fldData>
        </w:fldChar>
      </w:r>
      <w:r w:rsidR="002D2770" w:rsidRPr="007C53CE">
        <w:rPr>
          <w:rFonts w:eastAsia="宋体"/>
          <w:kern w:val="0"/>
          <w:szCs w:val="28"/>
        </w:rPr>
        <w:instrText xml:space="preserve"> ADDIN EN.CITE </w:instrText>
      </w:r>
      <w:r w:rsidR="002D2770" w:rsidRPr="007C53CE">
        <w:rPr>
          <w:rFonts w:eastAsia="宋体"/>
          <w:kern w:val="0"/>
          <w:szCs w:val="28"/>
        </w:rPr>
        <w:fldChar w:fldCharType="begin">
          <w:fldData xml:space="preserve">PEVuZE5vdGU+PENpdGU+PEF1dGhvcj5aaGFuZzwvQXV0aG9yPjxZZWFyPjIwMTU8L1llYXI+PFJl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==
</w:fldData>
        </w:fldChar>
      </w:r>
      <w:r w:rsidR="002D2770" w:rsidRPr="007C53CE">
        <w:rPr>
          <w:rFonts w:eastAsia="宋体"/>
          <w:kern w:val="0"/>
          <w:szCs w:val="28"/>
        </w:rPr>
        <w:instrText xml:space="preserve"> ADDIN EN.CITE.DATA </w:instrText>
      </w:r>
      <w:r w:rsidR="002D2770" w:rsidRPr="007C53CE">
        <w:rPr>
          <w:rFonts w:eastAsia="宋体"/>
          <w:kern w:val="0"/>
          <w:szCs w:val="28"/>
        </w:rPr>
      </w:r>
      <w:r w:rsidR="002D2770" w:rsidRPr="007C53CE">
        <w:rPr>
          <w:rFonts w:eastAsia="宋体"/>
          <w:kern w:val="0"/>
          <w:szCs w:val="28"/>
        </w:rPr>
        <w:fldChar w:fldCharType="end"/>
      </w:r>
      <w:r w:rsidR="00D82CEB" w:rsidRPr="007C53CE">
        <w:rPr>
          <w:rFonts w:eastAsia="宋体"/>
          <w:kern w:val="0"/>
          <w:szCs w:val="28"/>
        </w:rPr>
      </w:r>
      <w:r w:rsidR="00D82CEB" w:rsidRPr="007C53CE">
        <w:rPr>
          <w:rFonts w:eastAsia="宋体"/>
          <w:kern w:val="0"/>
          <w:szCs w:val="28"/>
        </w:rPr>
        <w:fldChar w:fldCharType="separate"/>
      </w:r>
      <w:r w:rsidR="002D2770" w:rsidRPr="007C53CE">
        <w:rPr>
          <w:rFonts w:eastAsia="宋体"/>
          <w:kern w:val="0"/>
          <w:szCs w:val="28"/>
        </w:rPr>
        <w:t>(</w:t>
      </w:r>
      <w:hyperlink w:anchor="_ENREF_33" w:tooltip="Salvador, 2009 #1475" w:history="1">
        <w:r w:rsidR="00E91C82" w:rsidRPr="007C53CE">
          <w:rPr>
            <w:rFonts w:eastAsia="宋体"/>
            <w:kern w:val="0"/>
            <w:szCs w:val="28"/>
          </w:rPr>
          <w:t>Salvador et al., 2009</w:t>
        </w:r>
      </w:hyperlink>
      <w:r w:rsidR="002D2770" w:rsidRPr="007C53CE">
        <w:rPr>
          <w:rFonts w:eastAsia="宋体"/>
          <w:kern w:val="0"/>
          <w:szCs w:val="28"/>
        </w:rPr>
        <w:t>)</w:t>
      </w:r>
      <w:r w:rsidR="00D82CEB" w:rsidRPr="007C53CE">
        <w:rPr>
          <w:rFonts w:eastAsia="宋体"/>
          <w:kern w:val="0"/>
          <w:szCs w:val="28"/>
        </w:rPr>
        <w:fldChar w:fldCharType="end"/>
      </w:r>
      <w:r w:rsidR="00584920" w:rsidRPr="007C53CE">
        <w:rPr>
          <w:rFonts w:cs="Times New Roman"/>
          <w:kern w:val="0"/>
          <w:szCs w:val="24"/>
        </w:rPr>
        <w:t xml:space="preserve">. </w:t>
      </w:r>
      <w:r w:rsidR="00165436" w:rsidRPr="007C53CE">
        <w:rPr>
          <w:rFonts w:cs="Times New Roman"/>
          <w:kern w:val="0"/>
          <w:szCs w:val="24"/>
        </w:rPr>
        <w:t>For example, researchers</w:t>
      </w:r>
      <w:r w:rsidR="00165436" w:rsidRPr="009E2EC8">
        <w:rPr>
          <w:rFonts w:cs="Times New Roman"/>
          <w:kern w:val="0"/>
          <w:szCs w:val="24"/>
        </w:rPr>
        <w:t xml:space="preserve"> have found that MC capability can be developed through time-</w:t>
      </w:r>
      <w:r w:rsidR="00165436" w:rsidRPr="00081C3B">
        <w:rPr>
          <w:rFonts w:cs="Times New Roman"/>
          <w:kern w:val="0"/>
          <w:szCs w:val="24"/>
        </w:rPr>
        <w:t xml:space="preserve">based manufacturing practices </w:t>
      </w:r>
      <w:r w:rsidR="00C63EA6" w:rsidRPr="00081C3B">
        <w:rPr>
          <w:rFonts w:cs="Times New Roman"/>
          <w:kern w:val="0"/>
          <w:szCs w:val="24"/>
        </w:rPr>
        <w:fldChar w:fldCharType="begin"/>
      </w:r>
      <w:r w:rsidR="00E91C82" w:rsidRPr="00081C3B">
        <w:rPr>
          <w:rFonts w:cs="Times New Roman"/>
          <w:kern w:val="0"/>
          <w:szCs w:val="24"/>
        </w:rPr>
        <w:instrText xml:space="preserve"> ADDIN EN.CITE &lt;EndNote&gt;&lt;Cite&gt;&lt;Author&gt;Tu&lt;/Author&gt;&lt;Year&gt;2001&lt;/Year&gt;&lt;RecNum&gt;825&lt;/RecNum&gt;&lt;DisplayText&gt;(Tu et al., 2001)&lt;/DisplayText&gt;&lt;record&gt;&lt;rec-number&gt;825&lt;/rec-number&gt;&lt;foreign-keys&gt;&lt;key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Management&lt;/full-title&gt;&lt;/periodical&gt;&lt;pages&gt;201-217&lt;/pages&gt;&lt;volume&gt;19&lt;/volume&gt;&lt;number&gt;2&lt;/number&gt;&lt;dates&gt;&lt;year&gt;2001&lt;/year&gt;&lt;/dates&gt;&lt;urls&gt;&lt;/urls&gt;&lt;/record&gt;&lt;/Cite&gt;&lt;/EndNote&gt;</w:instrText>
      </w:r>
      <w:r w:rsidR="00C63EA6" w:rsidRPr="00081C3B">
        <w:rPr>
          <w:rFonts w:cs="Times New Roman"/>
          <w:kern w:val="0"/>
          <w:szCs w:val="24"/>
        </w:rPr>
        <w:fldChar w:fldCharType="separate"/>
      </w:r>
      <w:r w:rsidR="00C63EA6" w:rsidRPr="00081C3B">
        <w:rPr>
          <w:rFonts w:cs="Times New Roman"/>
          <w:kern w:val="0"/>
          <w:szCs w:val="24"/>
        </w:rPr>
        <w:t>(</w:t>
      </w:r>
      <w:hyperlink w:anchor="_ENREF_35" w:tooltip="Tu, 2001 #825" w:history="1">
        <w:r w:rsidR="00E91C82" w:rsidRPr="00081C3B">
          <w:rPr>
            <w:rFonts w:cs="Times New Roman"/>
            <w:kern w:val="0"/>
            <w:szCs w:val="24"/>
          </w:rPr>
          <w:t>Tu et al., 2001</w:t>
        </w:r>
      </w:hyperlink>
      <w:r w:rsidR="00C63EA6" w:rsidRPr="00081C3B">
        <w:rPr>
          <w:rFonts w:cs="Times New Roman"/>
          <w:kern w:val="0"/>
          <w:szCs w:val="24"/>
        </w:rPr>
        <w:t>)</w:t>
      </w:r>
      <w:r w:rsidR="00C63EA6" w:rsidRPr="00081C3B">
        <w:rPr>
          <w:rFonts w:cs="Times New Roman"/>
          <w:kern w:val="0"/>
          <w:szCs w:val="24"/>
        </w:rPr>
        <w:fldChar w:fldCharType="end"/>
      </w:r>
      <w:r w:rsidR="00DF370A" w:rsidRPr="00081C3B">
        <w:rPr>
          <w:rFonts w:cs="Times New Roman"/>
          <w:kern w:val="0"/>
          <w:szCs w:val="24"/>
        </w:rPr>
        <w:t xml:space="preserve">, organizational learning </w:t>
      </w:r>
      <w:r w:rsidR="009E5751" w:rsidRPr="009309D7">
        <w:rPr>
          <w:rFonts w:cs="Times New Roman"/>
          <w:kern w:val="0"/>
          <w:szCs w:val="24"/>
        </w:rPr>
        <w:fldChar w:fldCharType="begin"/>
      </w:r>
      <w:r w:rsidR="00E91C82" w:rsidRPr="009309D7">
        <w:rPr>
          <w:rFonts w:cs="Times New Roman"/>
          <w:kern w:val="0"/>
          <w:szCs w:val="24"/>
        </w:rPr>
        <w:instrText xml:space="preserve"> ADDIN EN.CITE &lt;EndNote&gt;&lt;Cite&gt;&lt;Author&gt;Huang&lt;/Author&gt;&lt;Year&gt;2008&lt;/Year&gt;&lt;RecNum&gt;744&lt;/RecNum&gt;&lt;DisplayText&gt;(Huang et al., 2008)&lt;/DisplayText&gt;&lt;record&gt;&lt;rec-number&gt;744&lt;/rec-number&gt;&lt;foreign-keys&gt;&lt;key app="EN" db-id="r9xs5zzx5fzps9er2s7vt95ofar5rpf0szad"&gt;744&lt;/key&gt;&lt;/foreign-keys&gt;&lt;ref-type name="Journal Article"&gt;17&lt;/ref-type&gt;&lt;contributors&gt;&lt;authors&gt;&lt;author&gt;Huang, X.&lt;/author&gt;&lt;author&gt;Kristal, M.M.&lt;/author&gt;&lt;author&gt;Schroeder, R.G.&lt;/author&gt;&lt;/authors&gt;&lt;/contributors&gt;&lt;titles&gt;&lt;title&gt;Linking learning and effective process implementation to mass customization capability&lt;/title&gt;&lt;secondary-title&gt;Journal of Operations Management&lt;/secondary-title&gt;&lt;/titles&gt;&lt;periodical&gt;&lt;full-title&gt;Journal of Operations Management&lt;/full-title&gt;&lt;/periodical&gt;&lt;pages&gt;714-729&lt;/pages&gt;&lt;volume&gt;26&lt;/volume&gt;&lt;number&gt;6&lt;/number&gt;&lt;dates&gt;&lt;year&gt;2008&lt;/year&gt;&lt;/dates&gt;&lt;urls&gt;&lt;/urls&gt;&lt;/record&gt;&lt;/Cite&gt;&lt;/EndNote&gt;</w:instrText>
      </w:r>
      <w:r w:rsidR="009E5751" w:rsidRPr="009309D7">
        <w:rPr>
          <w:rFonts w:cs="Times New Roman"/>
          <w:kern w:val="0"/>
          <w:szCs w:val="24"/>
        </w:rPr>
        <w:fldChar w:fldCharType="separate"/>
      </w:r>
      <w:r w:rsidR="009E5751" w:rsidRPr="009309D7">
        <w:rPr>
          <w:rFonts w:cs="Times New Roman"/>
          <w:kern w:val="0"/>
          <w:szCs w:val="24"/>
        </w:rPr>
        <w:t>(</w:t>
      </w:r>
      <w:hyperlink w:anchor="_ENREF_13" w:tooltip="Huang, 2008 #744" w:history="1">
        <w:r w:rsidR="00E91C82" w:rsidRPr="009309D7">
          <w:rPr>
            <w:rFonts w:cs="Times New Roman"/>
            <w:kern w:val="0"/>
            <w:szCs w:val="24"/>
          </w:rPr>
          <w:t>Huang et al., 2008</w:t>
        </w:r>
      </w:hyperlink>
      <w:r w:rsidR="009E5751" w:rsidRPr="009309D7">
        <w:rPr>
          <w:rFonts w:cs="Times New Roman"/>
          <w:kern w:val="0"/>
          <w:szCs w:val="24"/>
        </w:rPr>
        <w:t>)</w:t>
      </w:r>
      <w:r w:rsidR="009E5751" w:rsidRPr="009309D7">
        <w:rPr>
          <w:rFonts w:cs="Times New Roman"/>
          <w:kern w:val="0"/>
          <w:szCs w:val="24"/>
        </w:rPr>
        <w:fldChar w:fldCharType="end"/>
      </w:r>
      <w:r w:rsidR="00DF370A" w:rsidRPr="009309D7">
        <w:rPr>
          <w:rFonts w:cs="Times New Roman"/>
          <w:kern w:val="0"/>
          <w:szCs w:val="24"/>
        </w:rPr>
        <w:t xml:space="preserve">, quality management </w:t>
      </w:r>
      <w:r w:rsidR="00B2473F" w:rsidRPr="009309D7">
        <w:rPr>
          <w:rFonts w:cs="Times New Roman"/>
          <w:kern w:val="0"/>
          <w:szCs w:val="24"/>
        </w:rPr>
        <w:fldChar w:fldCharType="begin"/>
      </w:r>
      <w:r w:rsidR="00E91C82" w:rsidRPr="009309D7">
        <w:rPr>
          <w:rFonts w:cs="Times New Roman"/>
          <w:kern w:val="0"/>
          <w:szCs w:val="24"/>
        </w:rPr>
        <w:instrText xml:space="preserve"> ADDIN EN.CITE &lt;EndNote&gt;&lt;Cite&gt;&lt;Author&gt;Kristal&lt;/Author&gt;&lt;Year&gt;2010&lt;/Year&gt;&lt;RecNum&gt;1374&lt;/RecNum&gt;&lt;DisplayText&gt;(Kristal et al., 2010)&lt;/DisplayText&gt;&lt;record&gt;&lt;rec-number&gt;1374&lt;/rec-number&gt;&lt;foreign-keys&gt;&lt;key app="EN" db-id="r9xs5zzx5fzps9er2s7vt95ofar5rpf0szad"&gt;1374&lt;/key&gt;&lt;/foreign-keys&gt;&lt;ref-type name="Journal Article"&gt;17&lt;/ref-type&gt;&lt;contributors&gt;&lt;authors&gt;&lt;author&gt;Kristal, M. M.&lt;/author&gt;&lt;author&gt;Huang, X.&lt;/author&gt;&lt;author&gt;Schroeder, R. G.&lt;/author&gt;&lt;/authors&gt;&lt;/contributors&gt;&lt;titles&gt;&lt;title&gt;The effect of quality management on mass customization capability&lt;/title&gt;&lt;secondary-title&gt;International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Management&lt;/full-title&gt;&lt;/periodical&gt;&lt;pages&gt;900-922&lt;/pages&gt;&lt;volume&gt;30&lt;/volume&gt;&lt;number&gt;9&lt;/number&gt;&lt;dates&gt;&lt;year&gt;2010&lt;/year&gt;&lt;/dates&gt;&lt;urls&gt;&lt;/urls&gt;&lt;/record&gt;&lt;/Cite&gt;&lt;/EndNote&gt;</w:instrText>
      </w:r>
      <w:r w:rsidR="00B2473F" w:rsidRPr="009309D7">
        <w:rPr>
          <w:rFonts w:cs="Times New Roman"/>
          <w:kern w:val="0"/>
          <w:szCs w:val="24"/>
        </w:rPr>
        <w:fldChar w:fldCharType="separate"/>
      </w:r>
      <w:r w:rsidR="00B2473F" w:rsidRPr="009309D7">
        <w:rPr>
          <w:rFonts w:cs="Times New Roman"/>
          <w:kern w:val="0"/>
          <w:szCs w:val="24"/>
        </w:rPr>
        <w:t>(</w:t>
      </w:r>
      <w:hyperlink w:anchor="_ENREF_19" w:tooltip="Kristal, 2010 #1374" w:history="1">
        <w:r w:rsidR="00E91C82" w:rsidRPr="009309D7">
          <w:rPr>
            <w:rFonts w:cs="Times New Roman"/>
            <w:kern w:val="0"/>
            <w:szCs w:val="24"/>
          </w:rPr>
          <w:t>Kristal et al., 2010</w:t>
        </w:r>
      </w:hyperlink>
      <w:r w:rsidR="00B2473F" w:rsidRPr="009309D7">
        <w:rPr>
          <w:rFonts w:cs="Times New Roman"/>
          <w:kern w:val="0"/>
          <w:szCs w:val="24"/>
        </w:rPr>
        <w:t>)</w:t>
      </w:r>
      <w:r w:rsidR="00B2473F" w:rsidRPr="009309D7">
        <w:rPr>
          <w:rFonts w:cs="Times New Roman"/>
          <w:kern w:val="0"/>
          <w:szCs w:val="24"/>
        </w:rPr>
        <w:fldChar w:fldCharType="end"/>
      </w:r>
      <w:r w:rsidR="00DF370A" w:rsidRPr="009309D7">
        <w:rPr>
          <w:rFonts w:cs="Times New Roman"/>
          <w:kern w:val="0"/>
          <w:szCs w:val="24"/>
        </w:rPr>
        <w:t xml:space="preserve">, information technology </w:t>
      </w:r>
      <w:r w:rsidR="009E5751" w:rsidRPr="009309D7">
        <w:rPr>
          <w:rFonts w:cs="Times New Roman"/>
          <w:kern w:val="0"/>
          <w:szCs w:val="24"/>
        </w:rPr>
        <w:fldChar w:fldCharType="begin"/>
      </w:r>
      <w:r w:rsidR="00E91C82" w:rsidRPr="009309D7">
        <w:rPr>
          <w:rFonts w:cs="Times New Roman"/>
          <w:kern w:val="0"/>
          <w:szCs w:val="24"/>
        </w:rPr>
        <w:instrText xml:space="preserve"> ADDIN EN.CITE &lt;EndNote&gt;&lt;Cite&gt;&lt;Author&gt;Peng&lt;/Author&gt;&lt;Year&gt;2011&lt;/Year&gt;&lt;RecNum&gt;1296&lt;/RecNum&gt;&lt;DisplayText&gt;(Peng et al., 2011)&lt;/DisplayText&gt;&lt;record&gt;&lt;rec-number&gt;1296&lt;/rec-number&gt;&lt;foreign-keys&gt;&lt;key app="EN" db-id="r9xs5zzx5fzps9er2s7vt95ofar5rpf0szad"&gt;1296&lt;/key&gt;&lt;/foreign-keys&gt;&lt;ref-type name="Journal Article"&gt;17&lt;/ref-type&gt;&lt;contributors&gt;&lt;authors&gt;&lt;author&gt;Peng, David Xiaosong&lt;/author&gt;&lt;author&gt;Liu, Gensheng Jason&lt;/author&gt;&lt;author&gt;Heim, Gregory R&lt;/author&gt;&lt;/authors&gt;&lt;/contributors&gt;&lt;titles&gt;&lt;title&gt;Impacts of information technology on mass customization capability of manufacturing plants&lt;/title&gt;&lt;secondary-title&gt;International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1022-1047&lt;/pages&gt;&lt;volume&gt;31&lt;/volume&gt;&lt;number&gt;10&lt;/number&gt;&lt;dates&gt;&lt;year&gt;2011&lt;/year&gt;&lt;/dates&gt;&lt;isbn&gt;0144-3577&lt;/isbn&gt;&lt;urls&gt;&lt;/urls&gt;&lt;/record&gt;&lt;/Cite&gt;&lt;/EndNote&gt;</w:instrText>
      </w:r>
      <w:r w:rsidR="009E5751" w:rsidRPr="009309D7">
        <w:rPr>
          <w:rFonts w:cs="Times New Roman"/>
          <w:kern w:val="0"/>
          <w:szCs w:val="24"/>
        </w:rPr>
        <w:fldChar w:fldCharType="separate"/>
      </w:r>
      <w:r w:rsidR="009E5751" w:rsidRPr="009309D7">
        <w:rPr>
          <w:rFonts w:cs="Times New Roman"/>
          <w:kern w:val="0"/>
          <w:szCs w:val="24"/>
        </w:rPr>
        <w:t>(</w:t>
      </w:r>
      <w:hyperlink w:anchor="_ENREF_28" w:tooltip="Peng, 2011 #1296" w:history="1">
        <w:r w:rsidR="00E91C82" w:rsidRPr="009309D7">
          <w:rPr>
            <w:rFonts w:cs="Times New Roman"/>
            <w:kern w:val="0"/>
            <w:szCs w:val="24"/>
          </w:rPr>
          <w:t>Peng et al., 2011</w:t>
        </w:r>
      </w:hyperlink>
      <w:r w:rsidR="009E5751" w:rsidRPr="009309D7">
        <w:rPr>
          <w:rFonts w:cs="Times New Roman"/>
          <w:kern w:val="0"/>
          <w:szCs w:val="24"/>
        </w:rPr>
        <w:t>)</w:t>
      </w:r>
      <w:r w:rsidR="009E5751" w:rsidRPr="009309D7">
        <w:rPr>
          <w:rFonts w:cs="Times New Roman"/>
          <w:kern w:val="0"/>
          <w:szCs w:val="24"/>
        </w:rPr>
        <w:fldChar w:fldCharType="end"/>
      </w:r>
      <w:r w:rsidR="00165436" w:rsidRPr="009E2EC8">
        <w:rPr>
          <w:rFonts w:cs="Times New Roman"/>
          <w:kern w:val="0"/>
          <w:szCs w:val="24"/>
        </w:rPr>
        <w:t>,</w:t>
      </w:r>
      <w:r w:rsidR="00DF370A" w:rsidRPr="009E2EC8">
        <w:rPr>
          <w:rFonts w:cs="Times New Roman"/>
          <w:kern w:val="0"/>
          <w:szCs w:val="24"/>
        </w:rPr>
        <w:t xml:space="preserve"> </w:t>
      </w:r>
      <w:r w:rsidR="008C1722">
        <w:rPr>
          <w:rFonts w:cs="Times New Roman"/>
          <w:kern w:val="0"/>
          <w:szCs w:val="24"/>
        </w:rPr>
        <w:t xml:space="preserve">and </w:t>
      </w:r>
      <w:r w:rsidR="00DF370A" w:rsidRPr="009E2EC8">
        <w:rPr>
          <w:rFonts w:cs="Times New Roman"/>
          <w:kern w:val="0"/>
          <w:szCs w:val="24"/>
        </w:rPr>
        <w:t xml:space="preserve">supply chain </w:t>
      </w:r>
      <w:r w:rsidR="00165436" w:rsidRPr="009E2EC8">
        <w:rPr>
          <w:rFonts w:cs="Times New Roman"/>
          <w:kern w:val="0"/>
          <w:szCs w:val="24"/>
        </w:rPr>
        <w:t>integration</w:t>
      </w:r>
      <w:r w:rsidR="00DF370A" w:rsidRPr="009E2EC8">
        <w:rPr>
          <w:rFonts w:cs="Times New Roman"/>
          <w:kern w:val="0"/>
          <w:szCs w:val="24"/>
        </w:rPr>
        <w:t xml:space="preserve"> </w:t>
      </w:r>
      <w:r w:rsidR="009E5751" w:rsidRPr="00DC1EC2">
        <w:rPr>
          <w:rFonts w:cs="Times New Roman"/>
          <w:kern w:val="0"/>
          <w:szCs w:val="24"/>
        </w:rPr>
        <w:fldChar w:fldCharType="begin"/>
      </w:r>
      <w:r w:rsidR="00E91C82" w:rsidRPr="00DC1EC2">
        <w:rPr>
          <w:rFonts w:cs="Times New Roman"/>
          <w:kern w:val="0"/>
          <w:szCs w:val="24"/>
        </w:rPr>
        <w:instrText xml:space="preserve"> ADDIN EN.CITE &lt;EndNote&gt;&lt;Cite&gt;&lt;Author&gt;Lai&lt;/Author&gt;&lt;Year&gt;2012&lt;/Year&gt;&lt;RecNum&gt;408&lt;/RecNum&gt;&lt;DisplayText&gt;(Lai et al., 2012)&lt;/DisplayText&gt;&lt;record&gt;&lt;rec-number&gt;408&lt;/rec-number&gt;&lt;foreign-keys&gt;&lt;key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/EndNote&gt;</w:instrText>
      </w:r>
      <w:r w:rsidR="009E5751" w:rsidRPr="00DC1EC2">
        <w:rPr>
          <w:rFonts w:cs="Times New Roman"/>
          <w:kern w:val="0"/>
          <w:szCs w:val="24"/>
        </w:rPr>
        <w:fldChar w:fldCharType="separate"/>
      </w:r>
      <w:r w:rsidR="004A4975" w:rsidRPr="00DC1EC2">
        <w:rPr>
          <w:rFonts w:cs="Times New Roman"/>
          <w:kern w:val="0"/>
          <w:szCs w:val="24"/>
        </w:rPr>
        <w:t>(</w:t>
      </w:r>
      <w:r w:rsidR="00911637" w:rsidRPr="00911637">
        <w:rPr>
          <w:rFonts w:cs="Times New Roman"/>
          <w:kern w:val="0"/>
          <w:szCs w:val="24"/>
        </w:rPr>
        <w:t>Jitpaiboon</w:t>
      </w:r>
      <w:r w:rsidR="00911637">
        <w:rPr>
          <w:rFonts w:cs="Times New Roman"/>
          <w:kern w:val="0"/>
          <w:szCs w:val="24"/>
        </w:rPr>
        <w:t xml:space="preserve"> et al., 2013</w:t>
      </w:r>
      <w:r w:rsidR="004A4975" w:rsidRPr="00DC1EC2">
        <w:rPr>
          <w:rFonts w:cs="Times New Roman"/>
          <w:kern w:val="0"/>
          <w:szCs w:val="24"/>
        </w:rPr>
        <w:t>)</w:t>
      </w:r>
      <w:r w:rsidR="009E5751" w:rsidRPr="00DC1EC2">
        <w:rPr>
          <w:rFonts w:cs="Times New Roman"/>
          <w:kern w:val="0"/>
          <w:szCs w:val="24"/>
        </w:rPr>
        <w:fldChar w:fldCharType="end"/>
      </w:r>
      <w:r w:rsidR="00C63EA6" w:rsidRPr="00DC1EC2">
        <w:rPr>
          <w:rFonts w:cs="Times New Roman"/>
          <w:kern w:val="0"/>
          <w:szCs w:val="24"/>
        </w:rPr>
        <w:t>.</w:t>
      </w:r>
      <w:r w:rsidR="00B27BA3" w:rsidRPr="009E2EC8">
        <w:rPr>
          <w:rFonts w:cs="Times New Roman"/>
          <w:kern w:val="0"/>
          <w:szCs w:val="24"/>
        </w:rPr>
        <w:t xml:space="preserve"> </w:t>
      </w:r>
    </w:p>
    <w:p w14:paraId="3ECE6208" w14:textId="0F7FDB24" w:rsidR="00B62838" w:rsidRDefault="003319D9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ab/>
      </w:r>
      <w:r w:rsidR="00A5038D">
        <w:rPr>
          <w:rFonts w:cs="Times New Roman"/>
          <w:kern w:val="0"/>
          <w:szCs w:val="24"/>
        </w:rPr>
        <w:t>Researchers</w:t>
      </w:r>
      <w:r w:rsidR="00A5038D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have acknowledged that </w:t>
      </w:r>
      <w:r w:rsidR="002718C1" w:rsidRPr="009E2EC8">
        <w:rPr>
          <w:rFonts w:cs="Times New Roman"/>
          <w:kern w:val="0"/>
          <w:szCs w:val="24"/>
        </w:rPr>
        <w:t xml:space="preserve">standardization </w:t>
      </w:r>
      <w:r w:rsidR="007C15CD">
        <w:rPr>
          <w:rFonts w:cs="Times New Roman"/>
          <w:kern w:val="0"/>
          <w:szCs w:val="24"/>
        </w:rPr>
        <w:t>as well as</w:t>
      </w:r>
      <w:r w:rsidR="002718C1" w:rsidRPr="009E2EC8">
        <w:rPr>
          <w:rFonts w:cs="Times New Roman"/>
          <w:kern w:val="0"/>
          <w:szCs w:val="24"/>
        </w:rPr>
        <w:t xml:space="preserve"> </w:t>
      </w:r>
      <w:r w:rsidR="006B38B0" w:rsidRPr="009E2EC8">
        <w:rPr>
          <w:rFonts w:cs="Times New Roman"/>
          <w:kern w:val="0"/>
          <w:szCs w:val="24"/>
        </w:rPr>
        <w:t xml:space="preserve">product and process </w:t>
      </w:r>
      <w:r w:rsidR="002718C1" w:rsidRPr="009E2EC8">
        <w:rPr>
          <w:rFonts w:cs="Times New Roman"/>
          <w:kern w:val="0"/>
          <w:szCs w:val="24"/>
        </w:rPr>
        <w:t>innovation</w:t>
      </w:r>
      <w:r w:rsidR="00F479F6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are</w:t>
      </w:r>
      <w:r w:rsidR="007C1E2B" w:rsidRPr="009E2EC8">
        <w:rPr>
          <w:rFonts w:cs="Times New Roman"/>
          <w:kern w:val="0"/>
          <w:szCs w:val="24"/>
        </w:rPr>
        <w:t xml:space="preserve"> </w:t>
      </w:r>
      <w:r w:rsidR="004A0523">
        <w:rPr>
          <w:rFonts w:cs="Times New Roman"/>
          <w:kern w:val="0"/>
          <w:szCs w:val="24"/>
        </w:rPr>
        <w:t>indispensable</w:t>
      </w:r>
      <w:r w:rsidR="004A0523" w:rsidRPr="009E2EC8" w:rsidDel="004A0523">
        <w:rPr>
          <w:rFonts w:cs="Times New Roman"/>
          <w:kern w:val="0"/>
          <w:szCs w:val="24"/>
        </w:rPr>
        <w:t xml:space="preserve"> </w:t>
      </w:r>
      <w:r w:rsidR="006B38B0" w:rsidRPr="009E2EC8">
        <w:rPr>
          <w:rFonts w:cs="Times New Roman"/>
          <w:kern w:val="0"/>
          <w:szCs w:val="24"/>
        </w:rPr>
        <w:t>in MC implementation in conceptual studies</w:t>
      </w:r>
      <w:r w:rsidR="00942839" w:rsidRPr="009E2EC8">
        <w:rPr>
          <w:rFonts w:cs="Times New Roman"/>
          <w:kern w:val="0"/>
          <w:szCs w:val="24"/>
        </w:rPr>
        <w:t xml:space="preserve">. </w:t>
      </w:r>
      <w:r w:rsidR="00CA6E4A">
        <w:rPr>
          <w:rFonts w:cs="Times New Roman"/>
          <w:kern w:val="0"/>
          <w:szCs w:val="24"/>
        </w:rPr>
        <w:t xml:space="preserve">For example, </w:t>
      </w:r>
      <w:r w:rsidR="00942839" w:rsidRPr="00DB6154">
        <w:rPr>
          <w:rFonts w:cs="Times New Roman"/>
          <w:kern w:val="0"/>
          <w:szCs w:val="24"/>
        </w:rPr>
        <w:t xml:space="preserve">Da </w:t>
      </w:r>
      <w:proofErr w:type="spellStart"/>
      <w:r w:rsidR="00942839" w:rsidRPr="00DB6154">
        <w:rPr>
          <w:rFonts w:cs="Times New Roman"/>
          <w:kern w:val="0"/>
          <w:szCs w:val="24"/>
        </w:rPr>
        <w:t>Silveira</w:t>
      </w:r>
      <w:proofErr w:type="spellEnd"/>
      <w:r w:rsidR="00942839" w:rsidRPr="00DB6154">
        <w:rPr>
          <w:rFonts w:cs="Times New Roman"/>
          <w:kern w:val="0"/>
          <w:szCs w:val="24"/>
        </w:rPr>
        <w:t xml:space="preserve"> et al. (2001)</w:t>
      </w:r>
      <w:r w:rsidR="00942839" w:rsidRPr="009E2EC8">
        <w:rPr>
          <w:rFonts w:cs="Times New Roman"/>
          <w:kern w:val="0"/>
          <w:szCs w:val="24"/>
        </w:rPr>
        <w:t xml:space="preserve"> </w:t>
      </w:r>
      <w:r w:rsidR="00BD288B" w:rsidRPr="009E2EC8">
        <w:rPr>
          <w:rFonts w:cs="Times New Roman"/>
          <w:kern w:val="0"/>
          <w:szCs w:val="24"/>
        </w:rPr>
        <w:t>argue that</w:t>
      </w:r>
      <w:r w:rsidR="00166D6C" w:rsidRPr="009E2EC8">
        <w:rPr>
          <w:rFonts w:cs="Times New Roman"/>
          <w:kern w:val="0"/>
          <w:szCs w:val="24"/>
        </w:rPr>
        <w:t xml:space="preserve"> MC products must be modularized</w:t>
      </w:r>
      <w:r w:rsidR="00BD288B" w:rsidRPr="009E2EC8">
        <w:rPr>
          <w:rFonts w:cs="Times New Roman"/>
          <w:kern w:val="0"/>
          <w:szCs w:val="24"/>
        </w:rPr>
        <w:t xml:space="preserve"> </w:t>
      </w:r>
      <w:r w:rsidR="00166D6C" w:rsidRPr="009E2EC8">
        <w:rPr>
          <w:rFonts w:cs="Times New Roman"/>
          <w:kern w:val="0"/>
          <w:szCs w:val="24"/>
        </w:rPr>
        <w:t xml:space="preserve">with standardized interfaces and MC processes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require</w:t>
      </w:r>
      <w:r w:rsidR="00166D6C" w:rsidRPr="009E2EC8">
        <w:rPr>
          <w:rFonts w:cs="Times New Roman"/>
          <w:kern w:val="0"/>
          <w:szCs w:val="24"/>
        </w:rPr>
        <w:t xml:space="preserve"> rapid product development and innovation capabilities</w:t>
      </w:r>
      <w:r w:rsidR="00166D6C" w:rsidRPr="005B76EA">
        <w:rPr>
          <w:rFonts w:cs="Times New Roman"/>
          <w:kern w:val="0"/>
          <w:szCs w:val="24"/>
        </w:rPr>
        <w:t xml:space="preserve">. </w:t>
      </w:r>
      <w:hyperlink w:anchor="_ENREF_33" w:tooltip="Salvador, 2009 #1475" w:history="1">
        <w:r w:rsidR="006E47DF" w:rsidRPr="005B76EA">
          <w:rPr>
            <w:rFonts w:eastAsia="宋体"/>
            <w:kern w:val="0"/>
            <w:szCs w:val="28"/>
          </w:rPr>
          <w:t>Salvador et al. (2009</w:t>
        </w:r>
      </w:hyperlink>
      <w:r w:rsidR="006E47DF" w:rsidRPr="005B76EA">
        <w:rPr>
          <w:rFonts w:eastAsia="宋体"/>
          <w:kern w:val="0"/>
          <w:szCs w:val="28"/>
        </w:rPr>
        <w:t>)</w:t>
      </w:r>
      <w:r w:rsidR="006E47DF" w:rsidRPr="005B76EA">
        <w:rPr>
          <w:rFonts w:cs="Times New Roman"/>
          <w:kern w:val="0"/>
          <w:szCs w:val="24"/>
        </w:rPr>
        <w:t xml:space="preserve"> </w:t>
      </w:r>
      <w:r w:rsidR="00166D6C" w:rsidRPr="005B76EA">
        <w:rPr>
          <w:rFonts w:cs="Times New Roman"/>
          <w:kern w:val="0"/>
          <w:szCs w:val="24"/>
        </w:rPr>
        <w:t xml:space="preserve">propose that </w:t>
      </w:r>
      <w:r w:rsidR="0069226A" w:rsidRPr="005B76EA">
        <w:rPr>
          <w:rFonts w:cs="Times New Roman"/>
          <w:kern w:val="0"/>
          <w:szCs w:val="24"/>
        </w:rPr>
        <w:t xml:space="preserve">MC requires </w:t>
      </w:r>
      <w:r w:rsidR="000810DA" w:rsidRPr="005B76EA">
        <w:rPr>
          <w:rFonts w:cs="Times New Roman"/>
          <w:kern w:val="0"/>
          <w:szCs w:val="24"/>
        </w:rPr>
        <w:t>not</w:t>
      </w:r>
      <w:r w:rsidR="000810DA" w:rsidRPr="009E2EC8">
        <w:rPr>
          <w:rFonts w:cs="Times New Roman"/>
          <w:kern w:val="0"/>
          <w:szCs w:val="24"/>
        </w:rPr>
        <w:t xml:space="preserve"> only </w:t>
      </w:r>
      <w:r w:rsidR="006E47DF" w:rsidRPr="009E2EC8">
        <w:rPr>
          <w:rFonts w:cs="Times New Roman"/>
          <w:kern w:val="0"/>
          <w:szCs w:val="24"/>
        </w:rPr>
        <w:t xml:space="preserve">standardized </w:t>
      </w:r>
      <w:r w:rsidR="0069226A" w:rsidRPr="009E2EC8">
        <w:rPr>
          <w:rFonts w:cs="Times New Roman"/>
          <w:kern w:val="0"/>
          <w:szCs w:val="24"/>
        </w:rPr>
        <w:t>process designs</w:t>
      </w:r>
      <w:r w:rsidR="000810DA" w:rsidRPr="009E2EC8">
        <w:rPr>
          <w:rFonts w:cs="Times New Roman"/>
          <w:kern w:val="0"/>
          <w:szCs w:val="24"/>
        </w:rPr>
        <w:t xml:space="preserve"> but also</w:t>
      </w:r>
      <w:r w:rsidR="006E47DF" w:rsidRPr="009E2EC8">
        <w:rPr>
          <w:rFonts w:cs="Times New Roman"/>
          <w:kern w:val="0"/>
          <w:szCs w:val="24"/>
        </w:rPr>
        <w:t xml:space="preserve"> </w:t>
      </w:r>
      <w:r w:rsidR="0069226A" w:rsidRPr="009E2EC8">
        <w:rPr>
          <w:rFonts w:cs="Times New Roman"/>
          <w:kern w:val="0"/>
          <w:szCs w:val="24"/>
        </w:rPr>
        <w:t>innovation toolkits in solution space development</w:t>
      </w:r>
      <w:r w:rsidR="006E47DF" w:rsidRPr="009E2EC8">
        <w:rPr>
          <w:rFonts w:cs="Times New Roman"/>
          <w:kern w:val="0"/>
          <w:szCs w:val="24"/>
        </w:rPr>
        <w:t xml:space="preserve">. </w:t>
      </w:r>
      <w:proofErr w:type="spellStart"/>
      <w:r w:rsidR="006E47DF" w:rsidRPr="00A446B8">
        <w:rPr>
          <w:rFonts w:cs="Times New Roman"/>
          <w:kern w:val="0"/>
          <w:szCs w:val="24"/>
        </w:rPr>
        <w:t>Fogliatto</w:t>
      </w:r>
      <w:proofErr w:type="spellEnd"/>
      <w:r w:rsidR="00EC39FF" w:rsidRPr="00A446B8">
        <w:rPr>
          <w:rFonts w:cs="Times New Roman"/>
          <w:kern w:val="0"/>
          <w:szCs w:val="24"/>
        </w:rPr>
        <w:t xml:space="preserve"> et al. (2012)</w:t>
      </w:r>
      <w:r w:rsidR="00EC39FF" w:rsidRPr="009E2EC8">
        <w:rPr>
          <w:rFonts w:cs="Times New Roman"/>
          <w:kern w:val="0"/>
          <w:szCs w:val="24"/>
        </w:rPr>
        <w:t xml:space="preserve"> argue that MC enablers include both standardized product </w:t>
      </w:r>
      <w:r w:rsidR="00EC39FF" w:rsidRPr="004F6644">
        <w:rPr>
          <w:rFonts w:cs="Times New Roman"/>
          <w:kern w:val="0"/>
          <w:szCs w:val="24"/>
        </w:rPr>
        <w:t xml:space="preserve">platforms that are shared by a set of products and </w:t>
      </w:r>
      <w:r w:rsidR="000810DA" w:rsidRPr="004F6644">
        <w:rPr>
          <w:rFonts w:cs="Times New Roman"/>
          <w:kern w:val="0"/>
          <w:szCs w:val="24"/>
        </w:rPr>
        <w:t xml:space="preserve">the </w:t>
      </w:r>
      <w:r w:rsidR="00EC39FF" w:rsidRPr="004F6644">
        <w:rPr>
          <w:rFonts w:cs="Times New Roman"/>
          <w:kern w:val="0"/>
          <w:szCs w:val="24"/>
        </w:rPr>
        <w:t>adoption of new manufacturing and information technologies.</w:t>
      </w:r>
      <w:r w:rsidR="0069226A" w:rsidRPr="009E2EC8">
        <w:rPr>
          <w:rFonts w:cs="Times New Roman"/>
          <w:kern w:val="0"/>
          <w:szCs w:val="24"/>
        </w:rPr>
        <w:t xml:space="preserve"> However, the majority of existing empirical studies focus </w:t>
      </w:r>
      <w:r w:rsidR="0059400F">
        <w:rPr>
          <w:rFonts w:cs="Times New Roman"/>
          <w:kern w:val="0"/>
          <w:szCs w:val="24"/>
        </w:rPr>
        <w:t xml:space="preserve">only </w:t>
      </w:r>
      <w:r w:rsidR="0069226A" w:rsidRPr="009E2EC8">
        <w:rPr>
          <w:rFonts w:cs="Times New Roman"/>
          <w:kern w:val="0"/>
          <w:szCs w:val="24"/>
        </w:rPr>
        <w:t xml:space="preserve">on the individual </w:t>
      </w:r>
      <w:r w:rsidR="001B4D0D">
        <w:rPr>
          <w:rFonts w:cs="Times New Roman"/>
          <w:kern w:val="0"/>
          <w:szCs w:val="24"/>
        </w:rPr>
        <w:t>effects</w:t>
      </w:r>
      <w:r w:rsidR="001B4D0D" w:rsidRPr="009E2EC8">
        <w:rPr>
          <w:rFonts w:cs="Times New Roman"/>
          <w:kern w:val="0"/>
          <w:szCs w:val="24"/>
        </w:rPr>
        <w:t xml:space="preserve"> </w:t>
      </w:r>
      <w:r w:rsidR="0069226A" w:rsidRPr="009E2EC8">
        <w:rPr>
          <w:rFonts w:cs="Times New Roman"/>
          <w:kern w:val="0"/>
          <w:szCs w:val="24"/>
        </w:rPr>
        <w:t xml:space="preserve">of standardization and innovation on </w:t>
      </w:r>
      <w:r w:rsidR="0069226A" w:rsidRPr="008E7573">
        <w:rPr>
          <w:rFonts w:cs="Times New Roman"/>
          <w:kern w:val="0"/>
          <w:szCs w:val="24"/>
        </w:rPr>
        <w:t>MC capability development</w:t>
      </w:r>
      <w:r w:rsidR="00C63EA6" w:rsidRPr="008E7573">
        <w:rPr>
          <w:rFonts w:cs="Times New Roman"/>
          <w:kern w:val="0"/>
          <w:szCs w:val="24"/>
        </w:rPr>
        <w:t xml:space="preserve"> </w:t>
      </w:r>
      <w:r w:rsidR="00C63EA6" w:rsidRPr="008E7573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PEVuZE5vdGU+PENpdGU+PEF1dGhvcj5UdTwvQXV0aG9yPjxZZWFyPjIwMDQ8L1llYXI+PFJlY051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</w:fldData>
        </w:fldChar>
      </w:r>
      <w:r w:rsidR="00E91C82" w:rsidRPr="008E7573">
        <w:rPr>
          <w:rFonts w:cs="Times New Roman"/>
          <w:kern w:val="0"/>
          <w:szCs w:val="24"/>
        </w:rPr>
        <w:instrText xml:space="preserve"> ADDIN EN.CITE </w:instrText>
      </w:r>
      <w:r w:rsidR="00E91C82" w:rsidRPr="008E7573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PEVuZE5vdGU+PENpdGU+PEF1dGhvcj5UdTwvQXV0aG9yPjxZZWFyPjIwMDQ8L1llYXI+PFJlY051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</w:fldData>
        </w:fldChar>
      </w:r>
      <w:r w:rsidR="00E91C82" w:rsidRPr="008E7573">
        <w:rPr>
          <w:rFonts w:cs="Times New Roman"/>
          <w:kern w:val="0"/>
          <w:szCs w:val="24"/>
        </w:rPr>
        <w:instrText xml:space="preserve"> ADDIN EN.CITE.DATA </w:instrText>
      </w:r>
      <w:r w:rsidR="00E91C82" w:rsidRPr="008E7573">
        <w:rPr>
          <w:rFonts w:cs="Times New Roman"/>
          <w:kern w:val="0"/>
          <w:szCs w:val="24"/>
        </w:rPr>
      </w:r>
      <w:r w:rsidR="00E91C82" w:rsidRPr="008E7573">
        <w:rPr>
          <w:rFonts w:cs="Times New Roman"/>
          <w:kern w:val="0"/>
          <w:szCs w:val="24"/>
        </w:rPr>
        <w:fldChar w:fldCharType="end"/>
      </w:r>
      <w:r w:rsidR="00C63EA6" w:rsidRPr="008E7573">
        <w:rPr>
          <w:rFonts w:cs="Times New Roman"/>
          <w:kern w:val="0"/>
          <w:szCs w:val="24"/>
        </w:rPr>
      </w:r>
      <w:r w:rsidR="00C63EA6" w:rsidRPr="008E7573">
        <w:rPr>
          <w:rFonts w:cs="Times New Roman"/>
          <w:kern w:val="0"/>
          <w:szCs w:val="24"/>
        </w:rPr>
        <w:fldChar w:fldCharType="separate"/>
      </w:r>
      <w:r w:rsidR="00D65F65" w:rsidRPr="008E7573">
        <w:rPr>
          <w:rFonts w:cs="Times New Roman"/>
          <w:kern w:val="0"/>
          <w:szCs w:val="24"/>
        </w:rPr>
        <w:t>(</w:t>
      </w:r>
      <w:hyperlink w:anchor="_ENREF_7" w:tooltip="Duray, 2000 #718" w:history="1">
        <w:r w:rsidR="00E91C82" w:rsidRPr="008E7573">
          <w:rPr>
            <w:rFonts w:cs="Times New Roman"/>
            <w:kern w:val="0"/>
            <w:szCs w:val="24"/>
          </w:rPr>
          <w:t>Duray et al., 2000</w:t>
        </w:r>
      </w:hyperlink>
      <w:proofErr w:type="gramStart"/>
      <w:r w:rsidR="00E91C82" w:rsidRPr="008E7573">
        <w:rPr>
          <w:rFonts w:cs="Times New Roman"/>
          <w:kern w:val="0"/>
          <w:szCs w:val="24"/>
        </w:rPr>
        <w:t xml:space="preserve">; </w:t>
      </w:r>
      <w:proofErr w:type="gramEnd"/>
      <w:r w:rsidR="00FC4939">
        <w:fldChar w:fldCharType="begin"/>
      </w:r>
      <w:r w:rsidR="00FC4939">
        <w:instrText xml:space="preserve"> HYPERLINK \l "_ENREF_36" \o "Tu, 2004 #826" </w:instrText>
      </w:r>
      <w:r w:rsidR="00FC4939">
        <w:fldChar w:fldCharType="separate"/>
      </w:r>
      <w:r w:rsidR="00E91C82" w:rsidRPr="008E7573">
        <w:rPr>
          <w:rFonts w:cs="Times New Roman"/>
          <w:kern w:val="0"/>
          <w:szCs w:val="24"/>
        </w:rPr>
        <w:t>Tu et al., 2004</w:t>
      </w:r>
      <w:r w:rsidR="00FC4939">
        <w:rPr>
          <w:rFonts w:cs="Times New Roman"/>
          <w:kern w:val="0"/>
          <w:szCs w:val="24"/>
        </w:rPr>
        <w:fldChar w:fldCharType="end"/>
      </w:r>
      <w:r w:rsidR="00E91C82" w:rsidRPr="008E7573">
        <w:rPr>
          <w:rFonts w:cs="Times New Roman"/>
          <w:kern w:val="0"/>
          <w:szCs w:val="24"/>
        </w:rPr>
        <w:t xml:space="preserve">; </w:t>
      </w:r>
      <w:r w:rsidR="005038C1" w:rsidRPr="008E7573">
        <w:rPr>
          <w:rFonts w:cs="Times New Roman"/>
          <w:kern w:val="0"/>
          <w:szCs w:val="24"/>
        </w:rPr>
        <w:t xml:space="preserve">Huang et al., 2008; </w:t>
      </w:r>
      <w:hyperlink w:anchor="_ENREF_42" w:tooltip="Zhang, 2014 #1472" w:history="1">
        <w:r w:rsidR="00911637">
          <w:rPr>
            <w:rFonts w:cs="Times New Roman"/>
            <w:kern w:val="0"/>
            <w:szCs w:val="24"/>
          </w:rPr>
          <w:t>Wang</w:t>
        </w:r>
        <w:r w:rsidR="001D776F" w:rsidRPr="008E7573">
          <w:rPr>
            <w:rFonts w:cs="Times New Roman"/>
            <w:kern w:val="0"/>
            <w:szCs w:val="24"/>
          </w:rPr>
          <w:t xml:space="preserve"> et al., 201</w:t>
        </w:r>
      </w:hyperlink>
      <w:r w:rsidR="00C63EA6" w:rsidRPr="008E7573">
        <w:rPr>
          <w:rFonts w:cs="Times New Roman"/>
          <w:kern w:val="0"/>
          <w:szCs w:val="24"/>
        </w:rPr>
        <w:fldChar w:fldCharType="end"/>
      </w:r>
      <w:r w:rsidR="00911637">
        <w:rPr>
          <w:rFonts w:cs="Times New Roman"/>
          <w:kern w:val="0"/>
          <w:szCs w:val="24"/>
        </w:rPr>
        <w:t>4)</w:t>
      </w:r>
      <w:r w:rsidR="007D2D7E">
        <w:rPr>
          <w:rFonts w:cs="Times New Roman"/>
          <w:kern w:val="0"/>
          <w:szCs w:val="24"/>
        </w:rPr>
        <w:t>;</w:t>
      </w:r>
      <w:r w:rsidRPr="009E2EC8">
        <w:rPr>
          <w:rFonts w:cs="Times New Roman"/>
          <w:kern w:val="0"/>
          <w:szCs w:val="24"/>
        </w:rPr>
        <w:t xml:space="preserve"> </w:t>
      </w:r>
      <w:r w:rsidR="0069226A" w:rsidRPr="009E2EC8">
        <w:rPr>
          <w:rFonts w:cs="Times New Roman"/>
          <w:kern w:val="0"/>
          <w:szCs w:val="24"/>
        </w:rPr>
        <w:t xml:space="preserve">their </w:t>
      </w:r>
      <w:r w:rsidR="00994921" w:rsidRPr="009E2EC8">
        <w:rPr>
          <w:rFonts w:cs="Times New Roman"/>
          <w:kern w:val="0"/>
          <w:szCs w:val="24"/>
        </w:rPr>
        <w:t>combined</w:t>
      </w:r>
      <w:r w:rsidR="0069226A" w:rsidRPr="009E2EC8">
        <w:rPr>
          <w:rFonts w:cs="Times New Roman"/>
          <w:kern w:val="0"/>
          <w:szCs w:val="24"/>
        </w:rPr>
        <w:t xml:space="preserve"> effects on MC capability have been generally unexplored</w:t>
      </w:r>
      <w:r w:rsidR="00C63EA6" w:rsidRPr="009E2EC8">
        <w:rPr>
          <w:rFonts w:cs="Times New Roman"/>
          <w:kern w:val="0"/>
          <w:szCs w:val="24"/>
        </w:rPr>
        <w:t xml:space="preserve">. </w:t>
      </w:r>
    </w:p>
    <w:p w14:paraId="19B44C32" w14:textId="2FFD0E35" w:rsidR="00C63EA6" w:rsidRPr="009E2EC8" w:rsidRDefault="00B62838" w:rsidP="00E31C00">
      <w:pPr>
        <w:spacing w:line="36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   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We </w:t>
      </w:r>
      <w:r w:rsidR="00A85F9A">
        <w:rPr>
          <w:rFonts w:cs="Times New Roman"/>
          <w:color w:val="000000" w:themeColor="text1"/>
          <w:kern w:val="0"/>
          <w:szCs w:val="24"/>
        </w:rPr>
        <w:t>particularly</w:t>
      </w:r>
      <w:r w:rsidR="00A85F9A" w:rsidRPr="009E2EC8">
        <w:rPr>
          <w:rFonts w:cs="Times New Roman"/>
          <w:color w:val="000000" w:themeColor="text1"/>
          <w:kern w:val="0"/>
          <w:szCs w:val="24"/>
        </w:rPr>
        <w:t xml:space="preserve">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consider delivery </w:t>
      </w:r>
      <w:r w:rsidR="00A85F9A">
        <w:rPr>
          <w:rFonts w:cs="Times New Roman"/>
          <w:color w:val="000000" w:themeColor="text1"/>
          <w:kern w:val="0"/>
          <w:szCs w:val="24"/>
        </w:rPr>
        <w:t xml:space="preserve">speed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as a performance indicator. </w:t>
      </w:r>
      <w:r w:rsidR="00EE2781">
        <w:rPr>
          <w:rFonts w:cs="Times New Roman"/>
          <w:color w:val="000000" w:themeColor="text1"/>
          <w:kern w:val="0"/>
          <w:szCs w:val="24"/>
        </w:rPr>
        <w:t>I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n </w:t>
      </w:r>
      <w:r w:rsidR="00A06C47" w:rsidRPr="009E2EC8">
        <w:rPr>
          <w:rFonts w:cs="Times New Roman"/>
          <w:color w:val="000000" w:themeColor="text1"/>
          <w:kern w:val="0"/>
          <w:szCs w:val="24"/>
        </w:rPr>
        <w:t xml:space="preserve">the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>MC context</w:t>
      </w:r>
      <w:r w:rsidR="00D176B9">
        <w:rPr>
          <w:rFonts w:cs="Times New Roman"/>
          <w:color w:val="000000" w:themeColor="text1"/>
          <w:kern w:val="0"/>
          <w:szCs w:val="24"/>
        </w:rPr>
        <w:t>,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delivery </w:t>
      </w:r>
      <w:r w:rsidR="00E9750B">
        <w:rPr>
          <w:rFonts w:cs="Times New Roman"/>
          <w:color w:val="000000" w:themeColor="text1"/>
          <w:kern w:val="0"/>
          <w:szCs w:val="24"/>
        </w:rPr>
        <w:t xml:space="preserve">speed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>reflects the</w:t>
      </w:r>
      <w:r w:rsidR="00C63EA6" w:rsidRPr="009E2EC8">
        <w:rPr>
          <w:color w:val="000000" w:themeColor="text1"/>
          <w:kern w:val="0"/>
        </w:rPr>
        <w:t xml:space="preserve">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>time required to deliver customized products and reorganize production processes in response to customiza</w:t>
      </w:r>
      <w:r w:rsidR="007F240F" w:rsidRPr="009E2EC8">
        <w:rPr>
          <w:rFonts w:cs="Times New Roman"/>
          <w:color w:val="000000" w:themeColor="text1"/>
          <w:kern w:val="0"/>
          <w:szCs w:val="24"/>
        </w:rPr>
        <w:t>tion requests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</w:t>
      </w:r>
      <w:r w:rsidR="00C63EA6" w:rsidRPr="00696D01">
        <w:rPr>
          <w:rFonts w:cs="Times New Roman"/>
          <w:color w:val="000000" w:themeColor="text1"/>
          <w:kern w:val="0"/>
          <w:szCs w:val="24"/>
        </w:rPr>
        <w:fldChar w:fldCharType="begin"/>
      </w:r>
      <w:r w:rsidR="00E91C82" w:rsidRPr="00696D01">
        <w:rPr>
          <w:rFonts w:cs="Times New Roman"/>
          <w:color w:val="000000" w:themeColor="text1"/>
          <w:kern w:val="0"/>
          <w:szCs w:val="24"/>
        </w:rPr>
        <w:instrText xml:space="preserve"> ADDIN EN.CITE &lt;EndNote&gt;&lt;Cite&gt;&lt;Author&gt;Tu&lt;/Author&gt;&lt;Year&gt;2001&lt;/Year&gt;&lt;RecNum&gt;825&lt;/RecNum&gt;&lt;DisplayText&gt;(Chen and Paulraj, 2004; Tu et al., 2001)&lt;/DisplayText&gt;&lt;record&gt;&lt;rec-number&gt;825&lt;/rec-number&gt;&lt;foreign-keys&gt;&lt;key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Cite&gt;&lt;Author&gt;Chen&lt;/Author&gt;&lt;Year&gt;2004&lt;/Year&gt;&lt;RecNum&gt;188&lt;/RecNum&gt;&lt;record&gt;&lt;rec-number&gt;188&lt;/rec-number&gt;&lt;foreign-keys&gt;&lt;key app="EN" db-id="r9xs5zzx5fzps9er2s7vt95ofar5rpf0szad"&gt;188&lt;/key&gt;&lt;/foreign-keys&gt;&lt;ref-type name="Journal Article"&gt;17&lt;/ref-type&gt;&lt;contributors&gt;&lt;authors&gt;&lt;author&gt;Chen, I.J.&lt;/author&gt;&lt;author&gt;Paulraj, A.&lt;/author&gt;&lt;/authors&gt;&lt;/contributors&gt;&lt;titles&gt;&lt;title&gt;Towards a theory of supply chain management: The constructs and measurements&lt;/title&gt;&lt;secondary-title&gt;Journal of Operations Management&lt;/secondary-title&gt;&lt;/titles&gt;&lt;periodical&gt;&lt;full-title&gt;Journal of Operations Management&lt;/full-title&gt;&lt;/periodical&gt;&lt;pages&gt;119-150&lt;/pages&gt;&lt;volume&gt;22&lt;/volume&gt;&lt;number&gt;2&lt;/number&gt;&lt;dates&gt;&lt;year&gt;2004&lt;/year&gt;&lt;/dates&gt;&lt;urls&gt;&lt;/urls&gt;&lt;/record&gt;&lt;/Cite&gt;&lt;/EndNote&gt;</w:instrText>
      </w:r>
      <w:r w:rsidR="00C63EA6" w:rsidRPr="00696D01">
        <w:rPr>
          <w:rFonts w:cs="Times New Roman"/>
          <w:color w:val="000000" w:themeColor="text1"/>
          <w:kern w:val="0"/>
          <w:szCs w:val="24"/>
        </w:rPr>
        <w:fldChar w:fldCharType="separate"/>
      </w:r>
      <w:r w:rsidR="00C63EA6" w:rsidRPr="00696D01">
        <w:rPr>
          <w:rFonts w:cs="Times New Roman"/>
          <w:color w:val="000000" w:themeColor="text1"/>
          <w:kern w:val="0"/>
          <w:szCs w:val="24"/>
        </w:rPr>
        <w:t>(</w:t>
      </w:r>
      <w:hyperlink w:anchor="_ENREF_5" w:tooltip="Chen, 2004 #188" w:history="1">
        <w:r w:rsidR="00E91C82" w:rsidRPr="00696D01">
          <w:rPr>
            <w:rFonts w:cs="Times New Roman"/>
            <w:color w:val="000000" w:themeColor="text1"/>
            <w:kern w:val="0"/>
            <w:szCs w:val="24"/>
          </w:rPr>
          <w:t>Chen and Paulraj, 2004</w:t>
        </w:r>
      </w:hyperlink>
      <w:r w:rsidR="00C63EA6" w:rsidRPr="00696D01">
        <w:rPr>
          <w:rFonts w:cs="Times New Roman"/>
          <w:color w:val="000000" w:themeColor="text1"/>
          <w:kern w:val="0"/>
          <w:szCs w:val="24"/>
        </w:rPr>
        <w:t xml:space="preserve">; </w:t>
      </w:r>
      <w:hyperlink w:anchor="_ENREF_35" w:tooltip="Tu, 2001 #825" w:history="1">
        <w:r w:rsidR="00E91C82" w:rsidRPr="00696D01">
          <w:rPr>
            <w:rFonts w:cs="Times New Roman"/>
            <w:color w:val="000000" w:themeColor="text1"/>
            <w:kern w:val="0"/>
            <w:szCs w:val="24"/>
          </w:rPr>
          <w:t>Tu et al., 2001</w:t>
        </w:r>
      </w:hyperlink>
      <w:r w:rsidR="00C63EA6" w:rsidRPr="00696D01">
        <w:rPr>
          <w:rFonts w:cs="Times New Roman"/>
          <w:color w:val="000000" w:themeColor="text1"/>
          <w:kern w:val="0"/>
          <w:szCs w:val="24"/>
        </w:rPr>
        <w:t>)</w:t>
      </w:r>
      <w:r w:rsidR="00C63EA6" w:rsidRPr="00696D01">
        <w:rPr>
          <w:rFonts w:cs="Times New Roman"/>
          <w:color w:val="000000" w:themeColor="text1"/>
          <w:kern w:val="0"/>
          <w:szCs w:val="24"/>
        </w:rPr>
        <w:fldChar w:fldCharType="end"/>
      </w:r>
      <w:r w:rsidR="00C63EA6" w:rsidRPr="00696D01">
        <w:rPr>
          <w:rFonts w:cs="Times New Roman"/>
          <w:color w:val="000000" w:themeColor="text1"/>
          <w:kern w:val="0"/>
          <w:szCs w:val="24"/>
        </w:rPr>
        <w:t>.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Product and process innovation</w:t>
      </w:r>
      <w:r w:rsidR="00C63EA6" w:rsidRPr="009E2EC8">
        <w:rPr>
          <w:rFonts w:cs="Times New Roman"/>
          <w:color w:val="000000" w:themeColor="text1"/>
          <w:kern w:val="0"/>
          <w:sz w:val="20"/>
          <w:szCs w:val="20"/>
        </w:rPr>
        <w:t xml:space="preserve">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can </w:t>
      </w:r>
      <w:r w:rsidR="004669D9" w:rsidRPr="009E2EC8">
        <w:rPr>
          <w:rFonts w:cs="Times New Roman"/>
          <w:color w:val="000000" w:themeColor="text1"/>
          <w:kern w:val="0"/>
          <w:szCs w:val="24"/>
        </w:rPr>
        <w:t>reduce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product development and manufacturing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lastRenderedPageBreak/>
        <w:t>lead</w:t>
      </w:r>
      <w:r w:rsidR="00F80FDC">
        <w:rPr>
          <w:rFonts w:cs="Times New Roman"/>
          <w:color w:val="000000" w:themeColor="text1"/>
          <w:kern w:val="0"/>
          <w:szCs w:val="24"/>
        </w:rPr>
        <w:t xml:space="preserve"> 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>times, enabl</w:t>
      </w:r>
      <w:r w:rsidR="006761F1">
        <w:rPr>
          <w:rFonts w:cs="Times New Roman"/>
          <w:color w:val="000000" w:themeColor="text1"/>
          <w:kern w:val="0"/>
          <w:szCs w:val="24"/>
        </w:rPr>
        <w:t>ing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manufacturer</w:t>
      </w:r>
      <w:r w:rsidR="00882059">
        <w:rPr>
          <w:rFonts w:cs="Times New Roman"/>
          <w:color w:val="000000" w:themeColor="text1"/>
          <w:kern w:val="0"/>
          <w:szCs w:val="24"/>
        </w:rPr>
        <w:t>s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to </w:t>
      </w:r>
      <w:r w:rsidR="004814E3">
        <w:rPr>
          <w:rFonts w:cs="Times New Roman"/>
          <w:color w:val="000000" w:themeColor="text1"/>
          <w:kern w:val="0"/>
          <w:szCs w:val="24"/>
        </w:rPr>
        <w:t xml:space="preserve">promptly </w:t>
      </w:r>
      <w:r w:rsidR="004339CA" w:rsidRPr="009E2EC8">
        <w:rPr>
          <w:rFonts w:cs="Times New Roman"/>
          <w:color w:val="000000" w:themeColor="text1"/>
          <w:kern w:val="0"/>
          <w:szCs w:val="24"/>
        </w:rPr>
        <w:t>fulfill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customer requirements </w:t>
      </w:r>
      <w:r w:rsidR="00C63EA6" w:rsidRPr="0047411D">
        <w:rPr>
          <w:rFonts w:cs="Times New Roman"/>
          <w:color w:val="000000" w:themeColor="text1"/>
          <w:kern w:val="0"/>
          <w:szCs w:val="24"/>
        </w:rPr>
        <w:fldChar w:fldCharType="begin">
          <w:fldData xml:space="preserve">PEVuZE5vdGU+PENpdGU+PEF1dGhvcj5Lb3J0bWFubjwvQXV0aG9yPjxZZWFyPjIwMTQ8L1llYXI+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</w:fldData>
        </w:fldChar>
      </w:r>
      <w:r w:rsidR="00E91C82" w:rsidRPr="0047411D">
        <w:rPr>
          <w:rFonts w:cs="Times New Roman"/>
          <w:color w:val="000000" w:themeColor="text1"/>
          <w:kern w:val="0"/>
          <w:szCs w:val="24"/>
        </w:rPr>
        <w:instrText xml:space="preserve"> ADDIN EN.CITE </w:instrText>
      </w:r>
      <w:r w:rsidR="00E91C82" w:rsidRPr="0047411D">
        <w:rPr>
          <w:rFonts w:cs="Times New Roman"/>
          <w:color w:val="000000" w:themeColor="text1"/>
          <w:kern w:val="0"/>
          <w:szCs w:val="24"/>
        </w:rPr>
        <w:fldChar w:fldCharType="begin">
          <w:fldData xml:space="preserve">PEVuZE5vdGU+PENpdGU+PEF1dGhvcj5Lb3J0bWFubjwvQXV0aG9yPjxZZWFyPjIwMTQ8L1llYXI+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</w:fldData>
        </w:fldChar>
      </w:r>
      <w:r w:rsidR="00E91C82" w:rsidRPr="0047411D">
        <w:rPr>
          <w:rFonts w:cs="Times New Roman"/>
          <w:color w:val="000000" w:themeColor="text1"/>
          <w:kern w:val="0"/>
          <w:szCs w:val="24"/>
        </w:rPr>
        <w:instrText xml:space="preserve"> ADDIN EN.CITE.DATA </w:instrText>
      </w:r>
      <w:r w:rsidR="00E91C82" w:rsidRPr="0047411D">
        <w:rPr>
          <w:rFonts w:cs="Times New Roman"/>
          <w:color w:val="000000" w:themeColor="text1"/>
          <w:kern w:val="0"/>
          <w:szCs w:val="24"/>
        </w:rPr>
      </w:r>
      <w:r w:rsidR="00E91C82" w:rsidRPr="0047411D">
        <w:rPr>
          <w:rFonts w:cs="Times New Roman"/>
          <w:color w:val="000000" w:themeColor="text1"/>
          <w:kern w:val="0"/>
          <w:szCs w:val="24"/>
        </w:rPr>
        <w:fldChar w:fldCharType="end"/>
      </w:r>
      <w:r w:rsidR="00C63EA6" w:rsidRPr="0047411D">
        <w:rPr>
          <w:rFonts w:cs="Times New Roman"/>
          <w:color w:val="000000" w:themeColor="text1"/>
          <w:kern w:val="0"/>
          <w:szCs w:val="24"/>
        </w:rPr>
      </w:r>
      <w:r w:rsidR="00C63EA6" w:rsidRPr="0047411D">
        <w:rPr>
          <w:rFonts w:cs="Times New Roman"/>
          <w:color w:val="000000" w:themeColor="text1"/>
          <w:kern w:val="0"/>
          <w:szCs w:val="24"/>
        </w:rPr>
        <w:fldChar w:fldCharType="separate"/>
      </w:r>
      <w:r w:rsidR="00C63EA6" w:rsidRPr="0047411D">
        <w:rPr>
          <w:rFonts w:cs="Times New Roman"/>
          <w:color w:val="000000" w:themeColor="text1"/>
          <w:kern w:val="0"/>
          <w:szCs w:val="24"/>
        </w:rPr>
        <w:t>(</w:t>
      </w:r>
      <w:hyperlink w:anchor="_ENREF_18" w:tooltip="Kortmann, 2014 #1366" w:history="1">
        <w:r w:rsidR="00E91C82" w:rsidRPr="0047411D">
          <w:rPr>
            <w:rFonts w:cs="Times New Roman"/>
            <w:color w:val="000000" w:themeColor="text1"/>
            <w:kern w:val="0"/>
            <w:szCs w:val="24"/>
          </w:rPr>
          <w:t>Kortmann et al., 2014</w:t>
        </w:r>
      </w:hyperlink>
      <w:hyperlink w:anchor="_ENREF_39" w:tooltip="Zhang, 2015 #1480" w:history="1"/>
      <w:r w:rsidR="00C63EA6" w:rsidRPr="0047411D">
        <w:rPr>
          <w:rFonts w:cs="Times New Roman"/>
          <w:color w:val="000000" w:themeColor="text1"/>
          <w:kern w:val="0"/>
          <w:szCs w:val="24"/>
        </w:rPr>
        <w:t>)</w:t>
      </w:r>
      <w:r w:rsidR="00C63EA6" w:rsidRPr="0047411D">
        <w:rPr>
          <w:rFonts w:cs="Times New Roman"/>
          <w:color w:val="000000" w:themeColor="text1"/>
          <w:kern w:val="0"/>
          <w:szCs w:val="24"/>
        </w:rPr>
        <w:fldChar w:fldCharType="end"/>
      </w:r>
      <w:r w:rsidR="00C63EA6" w:rsidRPr="0047411D">
        <w:rPr>
          <w:rFonts w:cs="Times New Roman"/>
          <w:color w:val="000000" w:themeColor="text1"/>
          <w:kern w:val="0"/>
          <w:szCs w:val="24"/>
        </w:rPr>
        <w:t xml:space="preserve">. Manufacturers using </w:t>
      </w:r>
      <w:r w:rsidR="000875F2" w:rsidRPr="0047411D">
        <w:rPr>
          <w:rFonts w:cs="Times New Roman"/>
          <w:color w:val="000000" w:themeColor="text1"/>
          <w:kern w:val="0"/>
          <w:szCs w:val="24"/>
        </w:rPr>
        <w:t>company standards</w:t>
      </w:r>
      <w:r w:rsidR="00C63EA6" w:rsidRPr="0047411D">
        <w:rPr>
          <w:rFonts w:cs="Times New Roman"/>
          <w:color w:val="000000" w:themeColor="text1"/>
          <w:kern w:val="0"/>
          <w:szCs w:val="24"/>
        </w:rPr>
        <w:t xml:space="preserve"> can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</w:t>
      </w:r>
      <w:r w:rsidR="000875F2" w:rsidRPr="009E2EC8">
        <w:rPr>
          <w:rFonts w:cs="Times New Roman"/>
          <w:color w:val="000000" w:themeColor="text1"/>
          <w:kern w:val="0"/>
          <w:szCs w:val="24"/>
        </w:rPr>
        <w:t>streamline operations, reducing</w:t>
      </w:r>
      <w:r w:rsidR="00CA6E4A">
        <w:rPr>
          <w:rFonts w:cs="Times New Roman"/>
          <w:color w:val="000000" w:themeColor="text1"/>
          <w:kern w:val="0"/>
          <w:szCs w:val="24"/>
        </w:rPr>
        <w:t xml:space="preserve"> the lead</w:t>
      </w:r>
      <w:r w:rsidR="00C63EA6" w:rsidRPr="009E2EC8">
        <w:rPr>
          <w:rFonts w:cs="Times New Roman"/>
          <w:color w:val="000000" w:themeColor="text1"/>
          <w:kern w:val="0"/>
          <w:szCs w:val="24"/>
        </w:rPr>
        <w:t xml:space="preserve"> time </w:t>
      </w:r>
      <w:r w:rsidR="000875F2" w:rsidRPr="009E2EC8">
        <w:rPr>
          <w:rFonts w:eastAsia="宋体" w:cs="Times New Roman"/>
          <w:color w:val="000000" w:themeColor="text1"/>
          <w:kern w:val="0"/>
          <w:szCs w:val="24"/>
        </w:rPr>
        <w:t xml:space="preserve">from </w:t>
      </w:r>
      <w:r w:rsidR="00DB6078" w:rsidRPr="009E2EC8">
        <w:rPr>
          <w:rFonts w:eastAsia="宋体" w:cs="Times New Roman"/>
          <w:color w:val="000000" w:themeColor="text1"/>
          <w:kern w:val="0"/>
          <w:szCs w:val="24"/>
        </w:rPr>
        <w:t>purchas</w:t>
      </w:r>
      <w:r w:rsidR="00B975D4">
        <w:rPr>
          <w:rFonts w:eastAsia="宋体" w:cs="Times New Roman"/>
          <w:color w:val="000000" w:themeColor="text1"/>
          <w:kern w:val="0"/>
          <w:szCs w:val="24"/>
        </w:rPr>
        <w:t>ing</w:t>
      </w:r>
      <w:r w:rsidR="00DB6078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0875F2" w:rsidRPr="009E2EC8">
        <w:rPr>
          <w:rFonts w:eastAsia="宋体" w:cs="Times New Roman"/>
          <w:color w:val="000000" w:themeColor="text1"/>
          <w:kern w:val="0"/>
          <w:szCs w:val="24"/>
        </w:rPr>
        <w:t xml:space="preserve">to </w:t>
      </w:r>
      <w:r w:rsidR="000875F2" w:rsidRPr="003A2E1C">
        <w:rPr>
          <w:rFonts w:eastAsia="宋体" w:cs="Times New Roman"/>
          <w:color w:val="000000" w:themeColor="text1"/>
          <w:kern w:val="0"/>
          <w:szCs w:val="24"/>
        </w:rPr>
        <w:t>delivery</w:t>
      </w:r>
      <w:r w:rsidR="00C63EA6" w:rsidRPr="003A2E1C">
        <w:rPr>
          <w:rFonts w:cs="Times New Roman"/>
          <w:color w:val="000000" w:themeColor="text1"/>
          <w:kern w:val="0"/>
          <w:szCs w:val="24"/>
        </w:rPr>
        <w:t xml:space="preserve"> </w:t>
      </w:r>
      <w:r w:rsidR="00C63EA6" w:rsidRPr="003A2E1C">
        <w:rPr>
          <w:rFonts w:cs="Times New Roman"/>
          <w:color w:val="000000" w:themeColor="text1"/>
          <w:kern w:val="0"/>
          <w:szCs w:val="24"/>
        </w:rPr>
        <w:fldChar w:fldCharType="begin"/>
      </w:r>
      <w:r w:rsidR="00E91C82" w:rsidRPr="003A2E1C">
        <w:rPr>
          <w:rFonts w:cs="Times New Roman"/>
          <w:color w:val="000000" w:themeColor="text1"/>
          <w:kern w:val="0"/>
          <w:szCs w:val="24"/>
        </w:rPr>
        <w:instrText xml:space="preserve"> ADDIN EN.CITE &lt;EndNote&gt;&lt;Cite&gt;&lt;Author&gt;Zhang&lt;/Author&gt;&lt;Year&gt;2014&lt;/Year&gt;&lt;RecNum&gt;1472&lt;/RecNum&gt;&lt;DisplayText&gt;(Peng et al., 2011; Zhang et al., 2014)&lt;/DisplayText&gt;&lt;record&gt;&lt;rec-number&gt;1472&lt;/rec-number&gt;&lt;foreign-keys&gt;&lt;key app="EN" db-id="feasszztjxe0dmet92m5ttwr5sd250fstzfs"&gt;1472&lt;/key&gt;&lt;/foreign-keys&gt;&lt;ref-type name="Journal Article"&gt;17&lt;/ref-type&gt;&lt;contributors&gt;&lt;authors&gt;&lt;author&gt;Zhang, M.&lt;/author&gt;&lt;author&gt;Zhao, X.&lt;/author&gt;&lt;author&gt;Qi, Y.&lt;/author&gt;&lt;/authors&gt;&lt;/contributors&gt;&lt;titles&gt;&lt;title&gt;The effects of organizational flatness, coordination ,and product modularity on mass customization capability&lt;/title&gt;&lt;secondary-title&gt;International Journal of Production Economics&lt;/secondary-title&gt;&lt;/titles&gt;&lt;periodical&gt;&lt;full-title&gt;International Journal of Production Economics&lt;/full-title&gt;&lt;/periodical&gt;&lt;pages&gt;145-155&lt;/pages&gt;&lt;volume&gt;158&lt;/volume&gt;&lt;dates&gt;&lt;year&gt;2014&lt;/year&gt;&lt;/dates&gt;&lt;urls&gt;&lt;/urls&gt;&lt;/record&gt;&lt;/Cite&gt;&lt;Cite&gt;&lt;Author&gt;Peng&lt;/Author&gt;&lt;Year&gt;2011&lt;/Year&gt;&lt;RecNum&gt;1296&lt;/RecNum&gt;&lt;record&gt;&lt;rec-number&gt;1296&lt;/rec-number&gt;&lt;foreign-keys&gt;&lt;key app="EN" db-id="r9xs5zzx5fzps9er2s7vt95ofar5rpf0szad"&gt;1296&lt;/key&gt;&lt;/foreign-keys&gt;&lt;ref-type name="Journal Article"&gt;17&lt;/ref-type&gt;&lt;contributors&gt;&lt;authors&gt;&lt;author&gt;Peng, David Xiaosong&lt;/author&gt;&lt;author&gt;Liu, Gensheng Jason&lt;/author&gt;&lt;author&gt;Heim, Gregory R&lt;/author&gt;&lt;/authors&gt;&lt;/contributors&gt;&lt;titles&gt;&lt;title&gt;Impacts of information technology on mass customization capability of manufacturing plants&lt;/title&gt;&lt;secondary-title&gt;International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1022-1047&lt;/pages&gt;&lt;volume&gt;31&lt;/volume&gt;&lt;number&gt;10&lt;/number&gt;&lt;dates&gt;&lt;year&gt;2011&lt;/year&gt;&lt;/dates&gt;&lt;isbn&gt;0144-3577&lt;/isbn&gt;&lt;urls&gt;&lt;/urls&gt;&lt;/record&gt;&lt;/Cite&gt;&lt;/EndNote&gt;</w:instrText>
      </w:r>
      <w:r w:rsidR="00C63EA6" w:rsidRPr="003A2E1C">
        <w:rPr>
          <w:rFonts w:cs="Times New Roman"/>
          <w:color w:val="000000" w:themeColor="text1"/>
          <w:kern w:val="0"/>
          <w:szCs w:val="24"/>
        </w:rPr>
        <w:fldChar w:fldCharType="separate"/>
      </w:r>
      <w:r w:rsidR="00C63EA6" w:rsidRPr="003A2E1C">
        <w:rPr>
          <w:rFonts w:cs="Times New Roman"/>
          <w:color w:val="000000" w:themeColor="text1"/>
          <w:kern w:val="0"/>
          <w:szCs w:val="24"/>
        </w:rPr>
        <w:t>(</w:t>
      </w:r>
      <w:r w:rsidR="000875F2" w:rsidRPr="003A2E1C">
        <w:rPr>
          <w:rFonts w:cs="Times New Roman"/>
          <w:kern w:val="0"/>
          <w:szCs w:val="24"/>
        </w:rPr>
        <w:t xml:space="preserve">Calantone and Di Benedetto, </w:t>
      </w:r>
      <w:r w:rsidR="000875F2" w:rsidRPr="003A2E1C">
        <w:rPr>
          <w:rFonts w:cs="Times New Roman"/>
          <w:kern w:val="0"/>
          <w:szCs w:val="24"/>
        </w:rPr>
        <w:fldChar w:fldCharType="begin">
          <w:fldData xml:space="preserve">PEVuZE5vdGU+PENpdGUgRXhjbHVkZUF1dGg9IjEiPjxBdXRob3I+Q2FsYW50b25lPC9BdXRob3I+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</w:fldData>
        </w:fldChar>
      </w:r>
      <w:r w:rsidR="000875F2" w:rsidRPr="003A2E1C">
        <w:rPr>
          <w:rFonts w:cs="Times New Roman"/>
          <w:kern w:val="0"/>
          <w:szCs w:val="24"/>
        </w:rPr>
        <w:instrText xml:space="preserve"> ADDIN EN.CITE </w:instrText>
      </w:r>
      <w:r w:rsidR="000875F2" w:rsidRPr="003A2E1C">
        <w:rPr>
          <w:rFonts w:cs="Times New Roman"/>
          <w:kern w:val="0"/>
          <w:szCs w:val="24"/>
        </w:rPr>
        <w:fldChar w:fldCharType="begin">
          <w:fldData xml:space="preserve">PEVuZE5vdGU+PENpdGUgRXhjbHVkZUF1dGg9IjEiPjxBdXRob3I+Q2FsYW50b25lPC9BdXRob3I+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</w:fldData>
        </w:fldChar>
      </w:r>
      <w:r w:rsidR="000875F2" w:rsidRPr="003A2E1C">
        <w:rPr>
          <w:rFonts w:cs="Times New Roman"/>
          <w:kern w:val="0"/>
          <w:szCs w:val="24"/>
        </w:rPr>
        <w:instrText xml:space="preserve"> ADDIN EN.CITE.DATA </w:instrText>
      </w:r>
      <w:r w:rsidR="000875F2" w:rsidRPr="003A2E1C">
        <w:rPr>
          <w:rFonts w:cs="Times New Roman"/>
          <w:kern w:val="0"/>
          <w:szCs w:val="24"/>
        </w:rPr>
      </w:r>
      <w:r w:rsidR="000875F2" w:rsidRPr="003A2E1C">
        <w:rPr>
          <w:rFonts w:cs="Times New Roman"/>
          <w:kern w:val="0"/>
          <w:szCs w:val="24"/>
        </w:rPr>
        <w:fldChar w:fldCharType="end"/>
      </w:r>
      <w:r w:rsidR="000875F2" w:rsidRPr="003A2E1C">
        <w:rPr>
          <w:rFonts w:cs="Times New Roman"/>
          <w:kern w:val="0"/>
          <w:szCs w:val="24"/>
        </w:rPr>
      </w:r>
      <w:r w:rsidR="000875F2" w:rsidRPr="003A2E1C">
        <w:rPr>
          <w:rFonts w:cs="Times New Roman"/>
          <w:kern w:val="0"/>
          <w:szCs w:val="24"/>
        </w:rPr>
        <w:fldChar w:fldCharType="separate"/>
      </w:r>
      <w:hyperlink w:anchor="_ENREF_4" w:tooltip="Calantone, 2000 #1378" w:history="1">
        <w:r w:rsidR="000875F2" w:rsidRPr="003A2E1C">
          <w:rPr>
            <w:rFonts w:cs="Times New Roman"/>
            <w:kern w:val="0"/>
            <w:szCs w:val="24"/>
          </w:rPr>
          <w:t>2000</w:t>
        </w:r>
      </w:hyperlink>
      <w:r w:rsidR="000875F2" w:rsidRPr="003A2E1C">
        <w:rPr>
          <w:rFonts w:cs="Times New Roman"/>
          <w:kern w:val="0"/>
          <w:szCs w:val="24"/>
        </w:rPr>
        <w:fldChar w:fldCharType="end"/>
      </w:r>
      <w:r w:rsidR="00C63EA6" w:rsidRPr="003A2E1C">
        <w:rPr>
          <w:rFonts w:cs="Times New Roman"/>
          <w:color w:val="000000" w:themeColor="text1"/>
          <w:kern w:val="0"/>
          <w:szCs w:val="24"/>
        </w:rPr>
        <w:t>)</w:t>
      </w:r>
      <w:r w:rsidR="00C63EA6" w:rsidRPr="003A2E1C">
        <w:rPr>
          <w:rFonts w:cs="Times New Roman"/>
          <w:color w:val="000000" w:themeColor="text1"/>
          <w:kern w:val="0"/>
          <w:szCs w:val="24"/>
        </w:rPr>
        <w:fldChar w:fldCharType="end"/>
      </w:r>
      <w:r w:rsidR="00C63EA6" w:rsidRPr="003A2E1C">
        <w:rPr>
          <w:rFonts w:cs="Times New Roman"/>
          <w:color w:val="000000" w:themeColor="text1"/>
          <w:kern w:val="0"/>
          <w:szCs w:val="24"/>
        </w:rPr>
        <w:t xml:space="preserve">. </w:t>
      </w:r>
      <w:r w:rsidR="00A42E2C" w:rsidRPr="003A2E1C">
        <w:rPr>
          <w:rFonts w:cs="Times New Roman"/>
          <w:color w:val="000000" w:themeColor="text1"/>
          <w:kern w:val="0"/>
          <w:szCs w:val="24"/>
        </w:rPr>
        <w:t>Therefore</w:t>
      </w:r>
      <w:r w:rsidR="00C7559E" w:rsidRPr="003A2E1C">
        <w:rPr>
          <w:rFonts w:cs="Times New Roman"/>
          <w:color w:val="000000" w:themeColor="text1"/>
          <w:kern w:val="0"/>
          <w:szCs w:val="24"/>
        </w:rPr>
        <w:t>,</w:t>
      </w:r>
      <w:r w:rsidR="00C63EA6" w:rsidRPr="003A2E1C">
        <w:rPr>
          <w:rFonts w:cs="Times New Roman"/>
          <w:kern w:val="0"/>
          <w:szCs w:val="24"/>
        </w:rPr>
        <w:t xml:space="preserve"> </w:t>
      </w:r>
      <w:r w:rsidR="00C7559E" w:rsidRPr="003A2E1C">
        <w:rPr>
          <w:rFonts w:cs="Times New Roman"/>
          <w:kern w:val="0"/>
          <w:szCs w:val="24"/>
        </w:rPr>
        <w:t>w</w:t>
      </w:r>
      <w:r w:rsidR="00523ADD">
        <w:rPr>
          <w:rFonts w:cs="Times New Roman"/>
          <w:kern w:val="0"/>
          <w:szCs w:val="24"/>
        </w:rPr>
        <w:t>e argue</w:t>
      </w:r>
      <w:r w:rsidR="00D4017F" w:rsidRPr="003A2E1C">
        <w:rPr>
          <w:rFonts w:cs="Times New Roman"/>
          <w:kern w:val="0"/>
          <w:szCs w:val="24"/>
        </w:rPr>
        <w:t xml:space="preserve"> that standardization an</w:t>
      </w:r>
      <w:r w:rsidR="00C7559E" w:rsidRPr="003A2E1C">
        <w:rPr>
          <w:rFonts w:cs="Times New Roman"/>
          <w:kern w:val="0"/>
          <w:szCs w:val="24"/>
        </w:rPr>
        <w:t>d</w:t>
      </w:r>
      <w:r w:rsidR="00C7559E" w:rsidRPr="009E2EC8">
        <w:rPr>
          <w:rFonts w:cs="Times New Roman"/>
          <w:kern w:val="0"/>
          <w:szCs w:val="24"/>
        </w:rPr>
        <w:t xml:space="preserve"> innovation</w:t>
      </w:r>
      <w:r w:rsidR="00D4017F" w:rsidRPr="009E2EC8">
        <w:rPr>
          <w:rFonts w:cs="Times New Roman"/>
          <w:kern w:val="0"/>
          <w:szCs w:val="24"/>
        </w:rPr>
        <w:t xml:space="preserve"> </w:t>
      </w:r>
      <w:r w:rsidR="00CF45CF" w:rsidRPr="009E2EC8">
        <w:rPr>
          <w:rFonts w:cs="Times New Roman"/>
          <w:kern w:val="0"/>
          <w:szCs w:val="24"/>
        </w:rPr>
        <w:t xml:space="preserve">are </w:t>
      </w:r>
      <w:r w:rsidR="00D4017F" w:rsidRPr="009E2EC8">
        <w:rPr>
          <w:rFonts w:cs="Times New Roman"/>
          <w:kern w:val="0"/>
          <w:szCs w:val="24"/>
        </w:rPr>
        <w:t>positive</w:t>
      </w:r>
      <w:r w:rsidR="00C7559E" w:rsidRPr="009E2EC8">
        <w:rPr>
          <w:rFonts w:cs="Times New Roman"/>
          <w:kern w:val="0"/>
          <w:szCs w:val="24"/>
        </w:rPr>
        <w:t>ly</w:t>
      </w:r>
      <w:r w:rsidR="00CF45CF" w:rsidRPr="009E2EC8">
        <w:rPr>
          <w:rFonts w:cs="Times New Roman"/>
          <w:kern w:val="0"/>
          <w:szCs w:val="24"/>
        </w:rPr>
        <w:t xml:space="preserve"> associated with</w:t>
      </w:r>
      <w:r w:rsidR="00D4017F" w:rsidRPr="009E2EC8">
        <w:rPr>
          <w:rFonts w:cs="Times New Roman"/>
          <w:kern w:val="0"/>
          <w:szCs w:val="24"/>
        </w:rPr>
        <w:t xml:space="preserve"> MC capability and </w:t>
      </w:r>
      <w:r w:rsidR="00B55C3B" w:rsidRPr="009E2EC8">
        <w:rPr>
          <w:rFonts w:cs="Times New Roman"/>
          <w:kern w:val="0"/>
          <w:szCs w:val="24"/>
        </w:rPr>
        <w:t>delivery</w:t>
      </w:r>
      <w:r w:rsidR="00060D2F">
        <w:rPr>
          <w:rFonts w:cs="Times New Roman"/>
          <w:kern w:val="0"/>
          <w:szCs w:val="24"/>
        </w:rPr>
        <w:t xml:space="preserve"> speed</w:t>
      </w:r>
      <w:r w:rsidR="00D4017F" w:rsidRPr="009E2EC8">
        <w:rPr>
          <w:rFonts w:cs="Times New Roman"/>
          <w:kern w:val="0"/>
          <w:szCs w:val="24"/>
        </w:rPr>
        <w:t xml:space="preserve">. </w:t>
      </w:r>
      <w:r w:rsidR="00CF45CF" w:rsidRPr="009E2EC8">
        <w:rPr>
          <w:rFonts w:cs="Times New Roman"/>
          <w:kern w:val="0"/>
          <w:szCs w:val="24"/>
        </w:rPr>
        <w:t>Figure 1 shows the</w:t>
      </w:r>
      <w:r w:rsidR="00C63EA6" w:rsidRPr="009E2EC8">
        <w:rPr>
          <w:rFonts w:cs="Times New Roman"/>
          <w:kern w:val="0"/>
          <w:szCs w:val="24"/>
        </w:rPr>
        <w:t xml:space="preserve"> conceptual model.</w:t>
      </w:r>
    </w:p>
    <w:p w14:paraId="34DBD5BC" w14:textId="77777777" w:rsidR="00324FCA" w:rsidRPr="009E2EC8" w:rsidRDefault="00790D22" w:rsidP="00E31C00">
      <w:pPr>
        <w:widowControl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</w:t>
      </w:r>
      <w:r w:rsidR="00324FCA" w:rsidRPr="009E2EC8">
        <w:rPr>
          <w:rFonts w:cs="Times New Roman"/>
          <w:kern w:val="0"/>
          <w:szCs w:val="24"/>
        </w:rPr>
        <w:t>------------------------------</w:t>
      </w:r>
    </w:p>
    <w:p w14:paraId="70A35048" w14:textId="77777777" w:rsidR="00324FCA" w:rsidRPr="009E2EC8" w:rsidRDefault="00324FCA" w:rsidP="00E31C00">
      <w:pPr>
        <w:widowControl/>
        <w:jc w:val="center"/>
        <w:outlineLvl w:val="0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Insert Figure 1 about here</w:t>
      </w:r>
    </w:p>
    <w:p w14:paraId="444BC2D5" w14:textId="77777777" w:rsidR="00324FCA" w:rsidRPr="009E2EC8" w:rsidRDefault="00324FCA" w:rsidP="00E31C00">
      <w:pPr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  <w:r w:rsidR="00790D22" w:rsidRPr="009E2EC8">
        <w:rPr>
          <w:rFonts w:cs="Times New Roman"/>
          <w:kern w:val="0"/>
          <w:szCs w:val="24"/>
        </w:rPr>
        <w:t>--</w:t>
      </w:r>
    </w:p>
    <w:p w14:paraId="6395BB82" w14:textId="77777777" w:rsidR="00E43032" w:rsidRPr="009E2EC8" w:rsidRDefault="00E43032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69E1E94F" w14:textId="049110D7" w:rsidR="00F13355" w:rsidRPr="009E2EC8" w:rsidRDefault="00F13355" w:rsidP="00E31C00">
      <w:pPr>
        <w:spacing w:line="360" w:lineRule="auto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>3. Hypothes</w:t>
      </w:r>
      <w:r w:rsidR="00692CD8">
        <w:rPr>
          <w:rFonts w:eastAsia="PMingLiU" w:cs="Times New Roman" w:hint="eastAsia"/>
          <w:b/>
          <w:kern w:val="0"/>
          <w:szCs w:val="24"/>
          <w:lang w:eastAsia="zh-TW"/>
        </w:rPr>
        <w:t>i</w:t>
      </w:r>
      <w:r w:rsidRPr="009E2EC8">
        <w:rPr>
          <w:rFonts w:cs="Times New Roman"/>
          <w:b/>
          <w:kern w:val="0"/>
          <w:szCs w:val="24"/>
        </w:rPr>
        <w:t>s development</w:t>
      </w:r>
    </w:p>
    <w:p w14:paraId="1AC0699F" w14:textId="6C5DDB7E" w:rsidR="00E41981" w:rsidRPr="009E2EC8" w:rsidRDefault="00530017" w:rsidP="00D33B6D">
      <w:pPr>
        <w:spacing w:line="36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Company standards</w:t>
      </w:r>
      <w:r w:rsidR="00EE6AC9" w:rsidRPr="009E2EC8">
        <w:rPr>
          <w:rFonts w:cs="Times New Roman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>contribute</w:t>
      </w:r>
      <w:r w:rsidR="00F306AC" w:rsidRPr="009E2EC8">
        <w:rPr>
          <w:rFonts w:cs="Times New Roman"/>
          <w:kern w:val="0"/>
          <w:szCs w:val="24"/>
        </w:rPr>
        <w:t xml:space="preserve"> to</w:t>
      </w:r>
      <w:r w:rsidR="00276DA3" w:rsidRPr="009E2EC8">
        <w:rPr>
          <w:rFonts w:cs="Times New Roman"/>
          <w:kern w:val="0"/>
          <w:szCs w:val="24"/>
        </w:rPr>
        <w:t xml:space="preserve"> </w:t>
      </w:r>
      <w:r w:rsidR="00E041DA" w:rsidRPr="009E2EC8">
        <w:rPr>
          <w:rFonts w:cs="Times New Roman"/>
          <w:kern w:val="0"/>
          <w:szCs w:val="24"/>
        </w:rPr>
        <w:t xml:space="preserve">product and process </w:t>
      </w:r>
      <w:r w:rsidR="00276DA3" w:rsidRPr="009E2EC8">
        <w:rPr>
          <w:rFonts w:cs="Times New Roman"/>
          <w:kern w:val="0"/>
          <w:szCs w:val="24"/>
        </w:rPr>
        <w:t xml:space="preserve">innovation by creating </w:t>
      </w:r>
      <w:r w:rsidR="005200BF" w:rsidRPr="009E2EC8">
        <w:rPr>
          <w:rFonts w:cs="Times New Roman"/>
          <w:kern w:val="0"/>
          <w:szCs w:val="24"/>
        </w:rPr>
        <w:t>compatibility</w:t>
      </w:r>
      <w:r w:rsidR="00276DA3" w:rsidRPr="009E2EC8">
        <w:rPr>
          <w:rFonts w:cs="Times New Roman"/>
          <w:kern w:val="0"/>
          <w:szCs w:val="24"/>
        </w:rPr>
        <w:t xml:space="preserve"> standards</w:t>
      </w:r>
      <w:r w:rsidR="00CD2309" w:rsidRPr="009E2EC8">
        <w:rPr>
          <w:rFonts w:cs="Times New Roman"/>
          <w:kern w:val="0"/>
          <w:szCs w:val="24"/>
        </w:rPr>
        <w:t xml:space="preserve"> (</w:t>
      </w:r>
      <w:proofErr w:type="spellStart"/>
      <w:r w:rsidR="00CD2309" w:rsidRPr="009E2EC8">
        <w:rPr>
          <w:rFonts w:cs="Times New Roman"/>
          <w:kern w:val="0"/>
          <w:szCs w:val="24"/>
        </w:rPr>
        <w:t>Fixson</w:t>
      </w:r>
      <w:proofErr w:type="spellEnd"/>
      <w:r w:rsidR="00CD2309" w:rsidRPr="009E2EC8">
        <w:rPr>
          <w:rFonts w:cs="Times New Roman"/>
          <w:kern w:val="0"/>
          <w:szCs w:val="24"/>
        </w:rPr>
        <w:t xml:space="preserve"> and Park, 2008)</w:t>
      </w:r>
      <w:r w:rsidR="007652FA" w:rsidRPr="009E2EC8">
        <w:rPr>
          <w:rFonts w:cs="Times New Roman"/>
          <w:kern w:val="0"/>
          <w:szCs w:val="24"/>
        </w:rPr>
        <w:t xml:space="preserve">, which </w:t>
      </w:r>
      <w:r w:rsidR="00375317">
        <w:rPr>
          <w:rFonts w:cs="Times New Roman"/>
          <w:kern w:val="0"/>
          <w:szCs w:val="24"/>
        </w:rPr>
        <w:t>represent</w:t>
      </w:r>
      <w:r w:rsidR="0091019B" w:rsidRPr="009E2EC8">
        <w:rPr>
          <w:rFonts w:cs="Times New Roman"/>
          <w:kern w:val="0"/>
          <w:szCs w:val="24"/>
        </w:rPr>
        <w:t xml:space="preserve"> openness </w:t>
      </w:r>
      <w:r w:rsidR="007652FA" w:rsidRPr="009E2EC8">
        <w:rPr>
          <w:rFonts w:cs="Times New Roman"/>
          <w:kern w:val="0"/>
          <w:szCs w:val="24"/>
        </w:rPr>
        <w:t xml:space="preserve">and </w:t>
      </w:r>
      <w:r w:rsidR="00FC1B38" w:rsidRPr="009E2EC8">
        <w:rPr>
          <w:rFonts w:cs="Times New Roman"/>
          <w:kern w:val="0"/>
          <w:szCs w:val="24"/>
        </w:rPr>
        <w:t xml:space="preserve">promote </w:t>
      </w:r>
      <w:r w:rsidR="00F679E2" w:rsidRPr="009E2EC8">
        <w:rPr>
          <w:rFonts w:cs="Times New Roman"/>
          <w:kern w:val="0"/>
          <w:szCs w:val="24"/>
        </w:rPr>
        <w:t>collaboration</w:t>
      </w:r>
      <w:r w:rsidR="00DF6DBA" w:rsidRPr="009E2EC8">
        <w:rPr>
          <w:rFonts w:cs="Times New Roman"/>
          <w:kern w:val="0"/>
          <w:szCs w:val="24"/>
        </w:rPr>
        <w:t xml:space="preserve"> </w:t>
      </w:r>
      <w:r w:rsidR="00F679E2" w:rsidRPr="009E2EC8">
        <w:rPr>
          <w:rFonts w:cs="Times New Roman"/>
          <w:kern w:val="0"/>
          <w:szCs w:val="24"/>
        </w:rPr>
        <w:t xml:space="preserve">between internal employees and cooperation </w:t>
      </w:r>
      <w:r w:rsidR="00DF6DBA" w:rsidRPr="009E2EC8">
        <w:rPr>
          <w:rFonts w:cs="Times New Roman"/>
          <w:kern w:val="0"/>
          <w:szCs w:val="24"/>
        </w:rPr>
        <w:t>with</w:t>
      </w:r>
      <w:r w:rsidR="00DF7077" w:rsidRPr="009E2EC8">
        <w:rPr>
          <w:rFonts w:cs="Times New Roman"/>
          <w:kern w:val="0"/>
          <w:szCs w:val="24"/>
        </w:rPr>
        <w:t xml:space="preserve"> </w:t>
      </w:r>
      <w:r w:rsidR="007652FA" w:rsidRPr="009E2EC8">
        <w:rPr>
          <w:rFonts w:cs="Times New Roman"/>
          <w:kern w:val="0"/>
          <w:szCs w:val="24"/>
        </w:rPr>
        <w:t xml:space="preserve">external </w:t>
      </w:r>
      <w:r w:rsidR="00DF7077" w:rsidRPr="009E2EC8">
        <w:rPr>
          <w:rFonts w:cs="Times New Roman"/>
          <w:kern w:val="0"/>
          <w:szCs w:val="24"/>
        </w:rPr>
        <w:t>partners</w:t>
      </w:r>
      <w:r w:rsidR="00FC1B38" w:rsidRPr="002C4D73">
        <w:rPr>
          <w:rFonts w:cs="Times New Roman"/>
          <w:kern w:val="0"/>
          <w:szCs w:val="24"/>
        </w:rPr>
        <w:t xml:space="preserve">. </w:t>
      </w:r>
      <w:r w:rsidR="00F679E2" w:rsidRPr="002C4D73">
        <w:rPr>
          <w:rFonts w:cs="Times New Roman"/>
          <w:kern w:val="0"/>
          <w:szCs w:val="24"/>
        </w:rPr>
        <w:t>Employees can become more creative and less</w:t>
      </w:r>
      <w:r w:rsidR="00F679E2" w:rsidRPr="009E2EC8">
        <w:rPr>
          <w:rFonts w:cs="Times New Roman"/>
          <w:kern w:val="0"/>
          <w:szCs w:val="24"/>
        </w:rPr>
        <w:t xml:space="preserve"> likely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to </w:t>
      </w:r>
      <w:r w:rsidR="00F679E2" w:rsidRPr="009E2EC8">
        <w:rPr>
          <w:rFonts w:cs="Times New Roman"/>
          <w:kern w:val="0"/>
          <w:szCs w:val="24"/>
        </w:rPr>
        <w:t xml:space="preserve">resist changes and new ideas if they have </w:t>
      </w:r>
      <w:r w:rsidR="00F679E2" w:rsidRPr="00683246">
        <w:rPr>
          <w:rFonts w:cs="Times New Roman"/>
          <w:kern w:val="0"/>
          <w:szCs w:val="24"/>
        </w:rPr>
        <w:t xml:space="preserve">common understandings </w:t>
      </w:r>
      <w:r w:rsidR="00692CD8" w:rsidRPr="00683246">
        <w:rPr>
          <w:rFonts w:cs="Times New Roman"/>
          <w:kern w:val="0"/>
          <w:szCs w:val="24"/>
        </w:rPr>
        <w:t>o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</w:t>
      </w:r>
      <w:r w:rsidR="00692CD8" w:rsidRPr="00683246">
        <w:rPr>
          <w:rFonts w:cs="Times New Roman"/>
          <w:kern w:val="0"/>
          <w:szCs w:val="24"/>
        </w:rPr>
        <w:t xml:space="preserve"> </w:t>
      </w:r>
      <w:r w:rsidR="00810724" w:rsidRPr="00683246">
        <w:rPr>
          <w:rFonts w:cs="Times New Roman"/>
          <w:kern w:val="0"/>
          <w:szCs w:val="24"/>
        </w:rPr>
        <w:t>product components and platforms</w:t>
      </w:r>
      <w:r w:rsidR="00F679E2" w:rsidRPr="00683246">
        <w:rPr>
          <w:rFonts w:cs="Times New Roman"/>
          <w:kern w:val="0"/>
          <w:szCs w:val="24"/>
        </w:rPr>
        <w:t xml:space="preserve"> </w:t>
      </w:r>
      <w:r w:rsidR="00F679E2" w:rsidRPr="00683246">
        <w:rPr>
          <w:rFonts w:cs="Times New Roman"/>
          <w:kern w:val="0"/>
          <w:szCs w:val="24"/>
        </w:rPr>
        <w:fldChar w:fldCharType="begin"/>
      </w:r>
      <w:r w:rsidR="00F679E2" w:rsidRPr="00683246">
        <w:rPr>
          <w:rFonts w:cs="Times New Roman"/>
          <w:kern w:val="0"/>
          <w:szCs w:val="24"/>
        </w:rPr>
        <w:instrText xml:space="preserve"> ADDIN EN.CITE &lt;EndNote&gt;&lt;Cite&gt;&lt;Author&gt;Lai&lt;/Author&gt;&lt;Year&gt;2012&lt;/Year&gt;&lt;RecNum&gt;408&lt;/RecNum&gt;&lt;DisplayText&gt;(Lai et al., 2012; Perera et al., 1999)&lt;/DisplayText&gt;&lt;record&gt;&lt;rec-number&gt;408&lt;/rec-number&gt;&lt;foreign-keys&gt;&lt;key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Cite&gt;&lt;Author&gt;Perera&lt;/Author&gt;&lt;Year&gt;1999&lt;/Year&gt;&lt;RecNum&gt;1348&lt;/RecNum&gt;&lt;record&gt;&lt;rec-number&gt;1348&lt;/rec-number&gt;&lt;foreign-keys&gt;&lt;key app="EN" db-id="r9xs5zzx5fzps9er2s7vt95ofar5rpf0szad"&gt;1348&lt;/key&gt;&lt;/foreign-keys&gt;&lt;ref-type name="Journal Article"&gt;17&lt;/ref-type&gt;&lt;contributors&gt;&lt;authors&gt;&lt;author&gt;Perera, H. S. C.&lt;/author&gt;&lt;author&gt;Nagarur, N.&lt;/author&gt;&lt;author&gt;Tabucanon, M. T.&lt;/author&gt;&lt;/authors&gt;&lt;/contributors&gt;&lt;titles&gt;&lt;title&gt;Component part standardization: A way to reduce the life-cycle costs of products&lt;/title&gt;&lt;secondary-title&gt;International Journal of Production Economics&lt;/secondary-title&gt;&lt;/titles&gt;&lt;periodical&gt;&lt;full-title&gt;International Journal of Production Economics&lt;/full-title&gt;&lt;/periodical&gt;&lt;pages&gt;109-116&lt;/pages&gt;&lt;volume&gt;60-1&lt;/volume&gt;&lt;dates&gt;&lt;year&gt;1999&lt;/year&gt;&lt;pub-dates&gt;&lt;date&gt;Apr&lt;/date&gt;&lt;/pub-dates&gt;&lt;/dates&gt;&lt;isbn&gt;0925-5273&lt;/isbn&gt;&lt;accession-num&gt;WOS:000080065300014&lt;/accession-num&gt;&lt;urls&gt;&lt;related-urls&gt;&lt;url&gt;&amp;lt;Go to ISI&amp;gt;://WOS:000080065300014&lt;/url&gt;&lt;/related-urls&gt;&lt;/urls&gt;&lt;electronic-resource-num&gt;10.1016/s0925-5273(98)00179-0&lt;/electronic-resource-num&gt;&lt;/record&gt;&lt;/Cite&gt;&lt;/EndNote&gt;</w:instrText>
      </w:r>
      <w:r w:rsidR="00F679E2" w:rsidRPr="00683246">
        <w:rPr>
          <w:rFonts w:cs="Times New Roman"/>
          <w:kern w:val="0"/>
          <w:szCs w:val="24"/>
        </w:rPr>
        <w:fldChar w:fldCharType="separate"/>
      </w:r>
      <w:r w:rsidR="00F679E2" w:rsidRPr="00683246">
        <w:rPr>
          <w:rFonts w:cs="Times New Roman"/>
          <w:kern w:val="0"/>
          <w:szCs w:val="24"/>
        </w:rPr>
        <w:t>(</w:t>
      </w:r>
      <w:r w:rsidR="005119DD">
        <w:rPr>
          <w:rFonts w:cs="Times New Roman"/>
          <w:kern w:val="0"/>
          <w:szCs w:val="24"/>
        </w:rPr>
        <w:t>Funk and Luo, 2015</w:t>
      </w:r>
      <w:r w:rsidR="00F679E2" w:rsidRPr="00683246">
        <w:rPr>
          <w:rFonts w:cs="Times New Roman"/>
          <w:kern w:val="0"/>
          <w:szCs w:val="24"/>
        </w:rPr>
        <w:t xml:space="preserve">; </w:t>
      </w:r>
      <w:hyperlink w:anchor="_ENREF_29" w:tooltip="Perera, 1999 #1348" w:history="1">
        <w:r w:rsidR="00F679E2" w:rsidRPr="00683246">
          <w:rPr>
            <w:rFonts w:cs="Times New Roman"/>
            <w:kern w:val="0"/>
            <w:szCs w:val="24"/>
          </w:rPr>
          <w:t>Perera et al., 1999</w:t>
        </w:r>
      </w:hyperlink>
      <w:r w:rsidR="00F679E2" w:rsidRPr="00683246">
        <w:rPr>
          <w:rFonts w:cs="Times New Roman"/>
          <w:kern w:val="0"/>
          <w:szCs w:val="24"/>
        </w:rPr>
        <w:t>)</w:t>
      </w:r>
      <w:r w:rsidR="00F679E2" w:rsidRPr="00683246">
        <w:rPr>
          <w:rFonts w:cs="Times New Roman"/>
          <w:kern w:val="0"/>
          <w:szCs w:val="24"/>
        </w:rPr>
        <w:fldChar w:fldCharType="end"/>
      </w:r>
      <w:r w:rsidR="00F679E2" w:rsidRPr="00683246">
        <w:rPr>
          <w:rFonts w:cs="Times New Roman"/>
          <w:kern w:val="0"/>
          <w:szCs w:val="24"/>
        </w:rPr>
        <w:t xml:space="preserve">. </w:t>
      </w:r>
      <w:r w:rsidR="008F298B" w:rsidRPr="00683246">
        <w:rPr>
          <w:rFonts w:cs="Times New Roman"/>
          <w:kern w:val="0"/>
          <w:szCs w:val="24"/>
        </w:rPr>
        <w:t>Company standards</w:t>
      </w:r>
      <w:r w:rsidR="00977617" w:rsidRPr="009E2EC8">
        <w:rPr>
          <w:rFonts w:cs="Times New Roman"/>
          <w:kern w:val="0"/>
          <w:szCs w:val="24"/>
        </w:rPr>
        <w:t xml:space="preserve"> </w:t>
      </w:r>
      <w:r w:rsidR="008F298B" w:rsidRPr="009E2EC8">
        <w:rPr>
          <w:rFonts w:cs="Times New Roman"/>
          <w:kern w:val="0"/>
          <w:szCs w:val="24"/>
        </w:rPr>
        <w:t>improve</w:t>
      </w:r>
      <w:r w:rsidR="00F679E2" w:rsidRPr="009E2EC8">
        <w:rPr>
          <w:rFonts w:cs="Times New Roman"/>
          <w:kern w:val="0"/>
          <w:szCs w:val="24"/>
        </w:rPr>
        <w:t xml:space="preserve"> </w:t>
      </w:r>
      <w:r w:rsidR="008F298B" w:rsidRPr="009E2EC8">
        <w:rPr>
          <w:rFonts w:cs="Times New Roman"/>
          <w:kern w:val="0"/>
          <w:szCs w:val="24"/>
        </w:rPr>
        <w:t xml:space="preserve">product </w:t>
      </w:r>
      <w:r w:rsidR="008F298B" w:rsidRPr="00525C18">
        <w:rPr>
          <w:rFonts w:cs="Times New Roman"/>
          <w:kern w:val="0"/>
          <w:szCs w:val="24"/>
        </w:rPr>
        <w:t>innovation by facilitating</w:t>
      </w:r>
      <w:r w:rsidR="00977617" w:rsidRPr="00525C18">
        <w:rPr>
          <w:rFonts w:cs="Times New Roman"/>
          <w:kern w:val="0"/>
          <w:szCs w:val="24"/>
        </w:rPr>
        <w:t xml:space="preserve"> concurrent and collaborative product development</w:t>
      </w:r>
      <w:r w:rsidR="00E43032" w:rsidRPr="00525C18">
        <w:rPr>
          <w:rFonts w:cs="Times New Roman"/>
          <w:kern w:val="0"/>
          <w:szCs w:val="24"/>
        </w:rPr>
        <w:t xml:space="preserve"> (Baud-</w:t>
      </w:r>
      <w:proofErr w:type="spellStart"/>
      <w:r w:rsidR="00E43032" w:rsidRPr="00525C18">
        <w:rPr>
          <w:rFonts w:cs="Times New Roman"/>
          <w:kern w:val="0"/>
          <w:szCs w:val="24"/>
        </w:rPr>
        <w:t>Lavigne</w:t>
      </w:r>
      <w:proofErr w:type="spellEnd"/>
      <w:r w:rsidR="00E43032" w:rsidRPr="00525C18">
        <w:rPr>
          <w:rFonts w:cs="Times New Roman"/>
          <w:kern w:val="0"/>
          <w:szCs w:val="24"/>
        </w:rPr>
        <w:t xml:space="preserve"> et al., 2012)</w:t>
      </w:r>
      <w:r w:rsidR="00977617" w:rsidRPr="00525C18">
        <w:rPr>
          <w:rFonts w:cs="Times New Roman"/>
          <w:kern w:val="0"/>
          <w:szCs w:val="24"/>
        </w:rPr>
        <w:t xml:space="preserve">. </w:t>
      </w:r>
      <w:r w:rsidR="008F298B" w:rsidRPr="00525C18">
        <w:rPr>
          <w:rFonts w:cs="Times New Roman"/>
          <w:kern w:val="0"/>
          <w:szCs w:val="24"/>
        </w:rPr>
        <w:t>They enable</w:t>
      </w:r>
      <w:r w:rsidR="00F679E2" w:rsidRPr="00525C18">
        <w:rPr>
          <w:rFonts w:cs="Times New Roman"/>
          <w:kern w:val="0"/>
          <w:szCs w:val="24"/>
        </w:rPr>
        <w:t xml:space="preserve"> product developers to</w:t>
      </w:r>
      <w:r w:rsidR="00097AD2" w:rsidRPr="00097AD2">
        <w:rPr>
          <w:rFonts w:eastAsia="PMingLiU" w:hint="eastAsia"/>
          <w:lang w:eastAsia="zh-TW"/>
        </w:rPr>
        <w:t xml:space="preserve"> </w:t>
      </w:r>
      <w:r w:rsidR="00097AD2">
        <w:rPr>
          <w:rFonts w:eastAsia="PMingLiU" w:hint="eastAsia"/>
          <w:lang w:eastAsia="zh-TW"/>
        </w:rPr>
        <w:t>simultaneously</w:t>
      </w:r>
      <w:r w:rsidR="00E54748" w:rsidRPr="00525C18">
        <w:rPr>
          <w:rFonts w:cs="Times New Roman"/>
          <w:kern w:val="0"/>
          <w:szCs w:val="24"/>
        </w:rPr>
        <w:t xml:space="preserve"> </w:t>
      </w:r>
      <w:r w:rsidR="0017733D" w:rsidRPr="00525C18">
        <w:rPr>
          <w:rFonts w:cs="Times New Roman"/>
          <w:kern w:val="0"/>
          <w:szCs w:val="24"/>
        </w:rPr>
        <w:t>attempt</w:t>
      </w:r>
      <w:r w:rsidR="00E54748" w:rsidRPr="00525C18">
        <w:rPr>
          <w:rFonts w:cs="Times New Roman"/>
          <w:kern w:val="0"/>
          <w:szCs w:val="24"/>
        </w:rPr>
        <w:t xml:space="preserve"> </w:t>
      </w:r>
      <w:r w:rsidR="00F679E2" w:rsidRPr="00525C18">
        <w:rPr>
          <w:rFonts w:cs="Times New Roman"/>
          <w:kern w:val="0"/>
          <w:szCs w:val="24"/>
        </w:rPr>
        <w:t>different combinations of</w:t>
      </w:r>
      <w:r w:rsidR="00D12698">
        <w:rPr>
          <w:rFonts w:cs="Times New Roman"/>
          <w:kern w:val="0"/>
          <w:szCs w:val="24"/>
        </w:rPr>
        <w:t xml:space="preserve"> modules</w:t>
      </w:r>
      <w:r w:rsidR="00F679E2" w:rsidRPr="00525C18">
        <w:rPr>
          <w:rFonts w:cs="Times New Roman"/>
          <w:kern w:val="0"/>
          <w:szCs w:val="24"/>
        </w:rPr>
        <w:t xml:space="preserve"> with low costs and develop</w:t>
      </w:r>
      <w:r w:rsidR="008F298B" w:rsidRPr="00525C18">
        <w:rPr>
          <w:rFonts w:cs="Times New Roman"/>
          <w:kern w:val="0"/>
          <w:szCs w:val="24"/>
        </w:rPr>
        <w:t xml:space="preserve"> new products</w:t>
      </w:r>
      <w:r w:rsidR="00E54748" w:rsidRPr="00525C18">
        <w:rPr>
          <w:rFonts w:cs="Times New Roman"/>
          <w:kern w:val="0"/>
          <w:szCs w:val="24"/>
        </w:rPr>
        <w:t xml:space="preserve"> </w:t>
      </w:r>
      <w:r w:rsidR="008F298B" w:rsidRPr="00525C18">
        <w:rPr>
          <w:rFonts w:cs="Times New Roman"/>
          <w:kern w:val="0"/>
          <w:szCs w:val="24"/>
        </w:rPr>
        <w:t>through</w:t>
      </w:r>
      <w:r w:rsidR="00F679E2" w:rsidRPr="00525C18">
        <w:rPr>
          <w:rFonts w:cs="Times New Roman"/>
          <w:kern w:val="0"/>
          <w:szCs w:val="24"/>
        </w:rPr>
        <w:t xml:space="preserve"> trial</w:t>
      </w:r>
      <w:r w:rsidR="007C7842" w:rsidRPr="00525C18">
        <w:rPr>
          <w:rFonts w:cs="Times New Roman"/>
          <w:kern w:val="0"/>
          <w:szCs w:val="24"/>
        </w:rPr>
        <w:t xml:space="preserve"> </w:t>
      </w:r>
      <w:r w:rsidR="00F679E2" w:rsidRPr="00525C18">
        <w:rPr>
          <w:rFonts w:cs="Times New Roman"/>
          <w:kern w:val="0"/>
          <w:szCs w:val="24"/>
        </w:rPr>
        <w:t>and</w:t>
      </w:r>
      <w:r w:rsidR="007C7842" w:rsidRPr="00525C18">
        <w:rPr>
          <w:rFonts w:cs="Times New Roman"/>
          <w:kern w:val="0"/>
          <w:szCs w:val="24"/>
        </w:rPr>
        <w:t xml:space="preserve"> </w:t>
      </w:r>
      <w:r w:rsidR="00F679E2" w:rsidRPr="00525C18">
        <w:rPr>
          <w:rFonts w:cs="Times New Roman"/>
          <w:kern w:val="0"/>
          <w:szCs w:val="24"/>
        </w:rPr>
        <w:t xml:space="preserve">error learning at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both </w:t>
      </w:r>
      <w:r w:rsidR="00F679E2" w:rsidRPr="00525C18">
        <w:rPr>
          <w:rFonts w:cs="Times New Roman"/>
          <w:kern w:val="0"/>
          <w:szCs w:val="24"/>
        </w:rPr>
        <w:t xml:space="preserve">component and architecture levels </w:t>
      </w:r>
      <w:r w:rsidR="00E54748" w:rsidRPr="00525C18">
        <w:rPr>
          <w:rFonts w:cs="Times New Roman"/>
          <w:kern w:val="0"/>
          <w:szCs w:val="24"/>
        </w:rPr>
        <w:t>(</w:t>
      </w:r>
      <w:r w:rsidR="00487F05" w:rsidRPr="00525C18">
        <w:rPr>
          <w:rFonts w:cs="Times New Roman"/>
          <w:kern w:val="0"/>
          <w:szCs w:val="24"/>
        </w:rPr>
        <w:t xml:space="preserve">Henderson and Clark, 1990; </w:t>
      </w:r>
      <w:proofErr w:type="spellStart"/>
      <w:r w:rsidR="00E54748" w:rsidRPr="00525C18">
        <w:rPr>
          <w:rFonts w:cs="Times New Roman"/>
          <w:kern w:val="0"/>
          <w:szCs w:val="24"/>
        </w:rPr>
        <w:t>Mikkola</w:t>
      </w:r>
      <w:proofErr w:type="spellEnd"/>
      <w:r w:rsidR="00E54748" w:rsidRPr="00525C18">
        <w:rPr>
          <w:rFonts w:cs="Times New Roman"/>
          <w:kern w:val="0"/>
          <w:szCs w:val="24"/>
        </w:rPr>
        <w:t xml:space="preserve">, 2006). </w:t>
      </w:r>
      <w:r w:rsidR="00977617" w:rsidRPr="00525C18">
        <w:rPr>
          <w:rFonts w:cs="Times New Roman"/>
          <w:kern w:val="0"/>
          <w:szCs w:val="24"/>
        </w:rPr>
        <w:t>Furthermore</w:t>
      </w:r>
      <w:r w:rsidR="00DA3F5A" w:rsidRPr="00525C18">
        <w:rPr>
          <w:rFonts w:cs="Times New Roman"/>
          <w:kern w:val="0"/>
          <w:szCs w:val="24"/>
        </w:rPr>
        <w:t>, manufacturers can standardize product interfaces and platform</w:t>
      </w:r>
      <w:r w:rsidR="00810724" w:rsidRPr="00525C18">
        <w:rPr>
          <w:rFonts w:cs="Times New Roman"/>
          <w:kern w:val="0"/>
          <w:szCs w:val="24"/>
        </w:rPr>
        <w:t>s</w:t>
      </w:r>
      <w:r w:rsidR="00DA3F5A" w:rsidRPr="00525C18">
        <w:rPr>
          <w:rFonts w:cs="Times New Roman"/>
          <w:kern w:val="0"/>
          <w:szCs w:val="24"/>
        </w:rPr>
        <w:t xml:space="preserve"> to reduce </w:t>
      </w:r>
      <w:r w:rsidR="00487F05" w:rsidRPr="00525C18">
        <w:rPr>
          <w:rFonts w:cs="Times New Roman"/>
          <w:kern w:val="0"/>
          <w:szCs w:val="24"/>
        </w:rPr>
        <w:t>production</w:t>
      </w:r>
      <w:r w:rsidR="00DA3F5A" w:rsidRPr="00525C18">
        <w:rPr>
          <w:rFonts w:cs="Times New Roman"/>
          <w:kern w:val="0"/>
          <w:szCs w:val="24"/>
        </w:rPr>
        <w:t xml:space="preserve"> variety</w:t>
      </w:r>
      <w:r w:rsidR="000504C1" w:rsidRPr="00525C18">
        <w:rPr>
          <w:rFonts w:cs="Times New Roman"/>
          <w:kern w:val="0"/>
          <w:szCs w:val="24"/>
        </w:rPr>
        <w:t xml:space="preserve"> </w:t>
      </w:r>
      <w:r w:rsidR="00DA3F5A" w:rsidRPr="00525C18">
        <w:rPr>
          <w:rFonts w:cs="Times New Roman"/>
          <w:kern w:val="0"/>
          <w:szCs w:val="24"/>
        </w:rPr>
        <w:t>and complexity</w:t>
      </w:r>
      <w:r w:rsidR="00357A39">
        <w:rPr>
          <w:rFonts w:cs="Times New Roman"/>
          <w:kern w:val="0"/>
          <w:szCs w:val="24"/>
        </w:rPr>
        <w:t xml:space="preserve"> (</w:t>
      </w:r>
      <w:r w:rsidR="00357A39" w:rsidRPr="009E2EC8">
        <w:rPr>
          <w:rFonts w:cs="Times New Roman"/>
          <w:kern w:val="0"/>
          <w:szCs w:val="24"/>
        </w:rPr>
        <w:t>Wright</w:t>
      </w:r>
      <w:r w:rsidR="00357A39">
        <w:rPr>
          <w:rFonts w:cs="Times New Roman"/>
          <w:kern w:val="0"/>
          <w:szCs w:val="24"/>
        </w:rPr>
        <w:t xml:space="preserve"> et al., 2012)</w:t>
      </w:r>
      <w:r w:rsidR="000504C1" w:rsidRPr="00525C18">
        <w:rPr>
          <w:rFonts w:cs="Times New Roman"/>
          <w:kern w:val="0"/>
          <w:szCs w:val="24"/>
        </w:rPr>
        <w:t>.</w:t>
      </w:r>
      <w:r w:rsidR="005200BF" w:rsidRPr="00525C18">
        <w:rPr>
          <w:rFonts w:cs="Times New Roman"/>
          <w:kern w:val="0"/>
          <w:szCs w:val="24"/>
        </w:rPr>
        <w:t xml:space="preserve"> </w:t>
      </w:r>
      <w:r w:rsidR="00F679E2" w:rsidRPr="00525C18">
        <w:rPr>
          <w:rFonts w:cs="Times New Roman"/>
          <w:kern w:val="0"/>
          <w:szCs w:val="24"/>
        </w:rPr>
        <w:t xml:space="preserve">This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assists</w:t>
      </w:r>
      <w:r w:rsidR="00692CD8" w:rsidRPr="00525C18">
        <w:rPr>
          <w:rFonts w:cs="Times New Roman"/>
          <w:kern w:val="0"/>
          <w:szCs w:val="24"/>
        </w:rPr>
        <w:t xml:space="preserve"> </w:t>
      </w:r>
      <w:r w:rsidR="000C1E1E" w:rsidRPr="00525C18">
        <w:rPr>
          <w:rFonts w:cs="Times New Roman"/>
          <w:kern w:val="0"/>
          <w:szCs w:val="24"/>
        </w:rPr>
        <w:t>R&amp;D</w:t>
      </w:r>
      <w:r w:rsidR="009B3406" w:rsidRPr="00525C18">
        <w:rPr>
          <w:rFonts w:cs="Times New Roman"/>
          <w:kern w:val="0"/>
          <w:szCs w:val="24"/>
        </w:rPr>
        <w:t xml:space="preserve"> </w:t>
      </w:r>
      <w:r w:rsidR="00F679E2" w:rsidRPr="00525C18">
        <w:rPr>
          <w:rFonts w:cs="Times New Roman"/>
          <w:kern w:val="0"/>
          <w:szCs w:val="24"/>
        </w:rPr>
        <w:t xml:space="preserve">personnel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</w:t>
      </w:r>
      <w:r w:rsidR="000C1E1E" w:rsidRPr="00525C18">
        <w:rPr>
          <w:rFonts w:cs="Times New Roman"/>
          <w:kern w:val="0"/>
          <w:szCs w:val="24"/>
        </w:rPr>
        <w:t xml:space="preserve"> develop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0C1E1E" w:rsidRPr="00525C18">
        <w:rPr>
          <w:rFonts w:cs="Times New Roman"/>
          <w:kern w:val="0"/>
          <w:szCs w:val="24"/>
        </w:rPr>
        <w:t xml:space="preserve"> a deeper understanding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of</w:t>
      </w:r>
      <w:r w:rsidR="00692CD8" w:rsidRPr="00525C18">
        <w:rPr>
          <w:rFonts w:cs="Times New Roman"/>
          <w:kern w:val="0"/>
          <w:szCs w:val="24"/>
        </w:rPr>
        <w:t xml:space="preserve"> </w:t>
      </w:r>
      <w:r w:rsidR="00F55703" w:rsidRPr="00525C18">
        <w:rPr>
          <w:rFonts w:cs="Times New Roman"/>
          <w:kern w:val="0"/>
          <w:szCs w:val="24"/>
        </w:rPr>
        <w:t>existing</w:t>
      </w:r>
      <w:r w:rsidR="000C1E1E" w:rsidRPr="00525C18">
        <w:rPr>
          <w:rFonts w:cs="Times New Roman"/>
          <w:kern w:val="0"/>
          <w:szCs w:val="24"/>
        </w:rPr>
        <w:t xml:space="preserve"> processes</w:t>
      </w:r>
      <w:r w:rsidR="008F298B" w:rsidRPr="00525C18">
        <w:rPr>
          <w:rFonts w:cs="Times New Roman"/>
          <w:kern w:val="0"/>
          <w:szCs w:val="24"/>
        </w:rPr>
        <w:t xml:space="preserve"> and technologies</w:t>
      </w:r>
      <w:r w:rsidR="00280164" w:rsidRPr="00525C18">
        <w:rPr>
          <w:rFonts w:cs="Times New Roman"/>
          <w:kern w:val="0"/>
          <w:szCs w:val="24"/>
        </w:rPr>
        <w:t>,</w:t>
      </w:r>
      <w:r w:rsidR="000C1E1E" w:rsidRPr="00525C18">
        <w:rPr>
          <w:rFonts w:cs="Times New Roman"/>
          <w:kern w:val="0"/>
          <w:szCs w:val="24"/>
        </w:rPr>
        <w:t xml:space="preserve"> detect</w:t>
      </w:r>
      <w:r w:rsidR="004A5A12">
        <w:rPr>
          <w:rFonts w:cs="Times New Roman"/>
          <w:kern w:val="0"/>
          <w:szCs w:val="24"/>
        </w:rPr>
        <w:t>ing</w:t>
      </w:r>
      <w:r w:rsidR="000C1E1E" w:rsidRPr="00525C18">
        <w:rPr>
          <w:rFonts w:cs="Times New Roman"/>
          <w:kern w:val="0"/>
          <w:szCs w:val="24"/>
        </w:rPr>
        <w:t xml:space="preserve"> </w:t>
      </w:r>
      <w:r w:rsidR="00F679E2" w:rsidRPr="00525C18">
        <w:rPr>
          <w:rFonts w:cs="Times New Roman"/>
          <w:kern w:val="0"/>
          <w:szCs w:val="24"/>
        </w:rPr>
        <w:t>potential problems</w:t>
      </w:r>
      <w:r w:rsidR="00756147" w:rsidRPr="00525C18">
        <w:rPr>
          <w:rFonts w:cs="Times New Roman"/>
          <w:kern w:val="0"/>
          <w:szCs w:val="24"/>
        </w:rPr>
        <w:t>,</w:t>
      </w:r>
      <w:r w:rsidR="00280164" w:rsidRPr="00525C18">
        <w:rPr>
          <w:rFonts w:cs="Times New Roman"/>
          <w:kern w:val="0"/>
          <w:szCs w:val="24"/>
        </w:rPr>
        <w:t xml:space="preserve"> and discover</w:t>
      </w:r>
      <w:r w:rsidR="004A5A12">
        <w:rPr>
          <w:rFonts w:cs="Times New Roman"/>
          <w:kern w:val="0"/>
          <w:szCs w:val="24"/>
        </w:rPr>
        <w:t>ing</w:t>
      </w:r>
      <w:r w:rsidR="00280164" w:rsidRPr="00525C18">
        <w:rPr>
          <w:rFonts w:cs="Times New Roman"/>
          <w:kern w:val="0"/>
          <w:szCs w:val="24"/>
        </w:rPr>
        <w:t xml:space="preserve"> improvement opportunities and ideas for new process designs, which</w:t>
      </w:r>
      <w:r w:rsidR="00DF3A02" w:rsidRPr="00525C18">
        <w:rPr>
          <w:rFonts w:cs="Times New Roman"/>
          <w:kern w:val="0"/>
          <w:szCs w:val="24"/>
        </w:rPr>
        <w:t xml:space="preserve"> </w:t>
      </w:r>
      <w:r w:rsidR="0048047E" w:rsidRPr="00525C18">
        <w:rPr>
          <w:rFonts w:cs="Times New Roman"/>
          <w:kern w:val="0"/>
          <w:szCs w:val="24"/>
        </w:rPr>
        <w:t>accelerate</w:t>
      </w:r>
      <w:r w:rsidR="0048047E" w:rsidRPr="00525C18" w:rsidDel="0048047E">
        <w:rPr>
          <w:rFonts w:cs="Times New Roman"/>
          <w:kern w:val="0"/>
          <w:szCs w:val="24"/>
        </w:rPr>
        <w:t xml:space="preserve"> </w:t>
      </w:r>
      <w:r w:rsidR="00DF3A02" w:rsidRPr="00525C18">
        <w:rPr>
          <w:rFonts w:cs="Times New Roman"/>
          <w:kern w:val="0"/>
          <w:szCs w:val="24"/>
        </w:rPr>
        <w:t>process</w:t>
      </w:r>
      <w:r w:rsidR="00DA3F5A" w:rsidRPr="00525C18">
        <w:rPr>
          <w:rFonts w:cs="Times New Roman"/>
          <w:kern w:val="0"/>
          <w:szCs w:val="24"/>
        </w:rPr>
        <w:t xml:space="preserve"> </w:t>
      </w:r>
      <w:r w:rsidR="00DF3A02" w:rsidRPr="00525C18">
        <w:rPr>
          <w:rFonts w:cs="Times New Roman"/>
          <w:kern w:val="0"/>
          <w:szCs w:val="24"/>
        </w:rPr>
        <w:t>innovation</w:t>
      </w:r>
      <w:r w:rsidR="002B3A82" w:rsidRPr="00525C18">
        <w:rPr>
          <w:rFonts w:cs="Times New Roman"/>
          <w:kern w:val="0"/>
          <w:szCs w:val="24"/>
        </w:rPr>
        <w:t xml:space="preserve"> </w:t>
      </w:r>
      <w:r w:rsidR="000504C1" w:rsidRPr="00525C18">
        <w:rPr>
          <w:rFonts w:cs="Times New Roman"/>
          <w:kern w:val="0"/>
          <w:szCs w:val="24"/>
        </w:rPr>
        <w:fldChar w:fldCharType="begin"/>
      </w:r>
      <w:r w:rsidR="00E91C82" w:rsidRPr="00525C18">
        <w:rPr>
          <w:rFonts w:cs="Times New Roman"/>
          <w:kern w:val="0"/>
          <w:szCs w:val="24"/>
        </w:rPr>
        <w:instrText xml:space="preserve"> ADDIN EN.CITE &lt;EndNote&gt;&lt;Cite&gt;&lt;Author&gt;Damanpour&lt;/Author&gt;&lt;Year&gt;1991&lt;/Year&gt;&lt;RecNum&gt;485&lt;/RecNum&gt;&lt;DisplayText&gt;(Damanpour, 1991)&lt;/DisplayText&gt;&lt;record&gt;&lt;rec-number&gt;485&lt;/rec-number&gt;&lt;foreign-keys&gt;&lt;key app="EN" db-id="r9xs5zzx5fzps9er2s7vt95ofar5rpf0szad"&gt;485&lt;/key&gt;&lt;/foreign-keys&gt;&lt;ref-type name="Journal Article"&gt;17&lt;/ref-type&gt;&lt;contributors&gt;&lt;authors&gt;&lt;author&gt;Damanpour, F.&lt;/author&gt;&lt;/authors&gt;&lt;/contributors&gt;&lt;titles&gt;&lt;title&gt;Organizational innovation: A meta-analysis of effects of determinants and moderators&lt;/title&gt;&lt;secondary-title&gt;Academy of Management Journal&lt;/secondary-title&gt;&lt;/titles&gt;&lt;periodical&gt;&lt;full-title&gt;Academy of Management Journal&lt;/full-title&gt;&lt;/periodical&gt;&lt;pages&gt;555-590&lt;/pages&gt;&lt;volume&gt;34&lt;/volume&gt;&lt;number&gt;3&lt;/number&gt;&lt;dates&gt;&lt;year&gt;1991&lt;/year&gt;&lt;/dates&gt;&lt;isbn&gt;0001-4273&lt;/isbn&gt;&lt;urls&gt;&lt;/urls&gt;&lt;/record&gt;&lt;/Cite&gt;&lt;/EndNote&gt;</w:instrText>
      </w:r>
      <w:r w:rsidR="000504C1" w:rsidRPr="00525C18">
        <w:rPr>
          <w:rFonts w:cs="Times New Roman"/>
          <w:kern w:val="0"/>
          <w:szCs w:val="24"/>
        </w:rPr>
        <w:fldChar w:fldCharType="separate"/>
      </w:r>
      <w:r w:rsidR="000504C1" w:rsidRPr="00525C18">
        <w:rPr>
          <w:rFonts w:cs="Times New Roman"/>
          <w:kern w:val="0"/>
          <w:szCs w:val="24"/>
        </w:rPr>
        <w:t>(</w:t>
      </w:r>
      <w:hyperlink w:anchor="_ENREF_23" w:tooltip="Manu, 1996 #1377" w:history="1">
        <w:r w:rsidR="00283102" w:rsidRPr="00525C18">
          <w:rPr>
            <w:rFonts w:cs="Times New Roman"/>
            <w:kern w:val="0"/>
            <w:szCs w:val="24"/>
          </w:rPr>
          <w:t>Manu and Sriram, 1996</w:t>
        </w:r>
      </w:hyperlink>
      <w:r w:rsidR="000504C1" w:rsidRPr="00525C18">
        <w:rPr>
          <w:rFonts w:cs="Times New Roman"/>
          <w:kern w:val="0"/>
          <w:szCs w:val="24"/>
        </w:rPr>
        <w:fldChar w:fldCharType="end"/>
      </w:r>
      <w:r w:rsidR="00283102" w:rsidRPr="00525C18">
        <w:rPr>
          <w:rFonts w:cs="Times New Roman"/>
          <w:kern w:val="0"/>
          <w:szCs w:val="24"/>
        </w:rPr>
        <w:t>)</w:t>
      </w:r>
      <w:r w:rsidR="00230348" w:rsidRPr="00525C18">
        <w:rPr>
          <w:rFonts w:cs="Times New Roman"/>
          <w:kern w:val="0"/>
          <w:szCs w:val="24"/>
        </w:rPr>
        <w:t>.</w:t>
      </w:r>
      <w:r w:rsidR="00FB5B96" w:rsidRPr="00525C18">
        <w:rPr>
          <w:rFonts w:cs="Times New Roman"/>
          <w:kern w:val="0"/>
          <w:szCs w:val="24"/>
        </w:rPr>
        <w:t xml:space="preserve"> </w:t>
      </w:r>
      <w:r w:rsidR="009620BD" w:rsidRPr="009E2EC8">
        <w:rPr>
          <w:rFonts w:cs="Times New Roman"/>
          <w:kern w:val="0"/>
          <w:szCs w:val="24"/>
        </w:rPr>
        <w:t xml:space="preserve">Thus, we </w:t>
      </w:r>
      <w:r w:rsidR="0023192B">
        <w:rPr>
          <w:rFonts w:cs="Times New Roman"/>
          <w:kern w:val="0"/>
          <w:szCs w:val="24"/>
        </w:rPr>
        <w:t>propose</w:t>
      </w:r>
      <w:r w:rsidR="008D0071" w:rsidRPr="009E2EC8">
        <w:rPr>
          <w:rFonts w:cs="Times New Roman"/>
          <w:kern w:val="0"/>
          <w:szCs w:val="24"/>
        </w:rPr>
        <w:t xml:space="preserve"> </w:t>
      </w:r>
      <w:r w:rsidR="008D0071">
        <w:rPr>
          <w:rFonts w:cs="Times New Roman"/>
          <w:kern w:val="0"/>
          <w:szCs w:val="24"/>
        </w:rPr>
        <w:t>the following hypothesis</w:t>
      </w:r>
      <w:r w:rsidR="009620BD" w:rsidRPr="009E2EC8">
        <w:rPr>
          <w:rFonts w:cs="Times New Roman"/>
          <w:kern w:val="0"/>
          <w:szCs w:val="24"/>
        </w:rPr>
        <w:t>:</w:t>
      </w:r>
    </w:p>
    <w:p w14:paraId="62A0BE25" w14:textId="37FDCFA9" w:rsidR="00E41981" w:rsidRPr="009E2EC8" w:rsidRDefault="00E41981" w:rsidP="00E31C00">
      <w:pPr>
        <w:spacing w:line="360" w:lineRule="auto"/>
        <w:jc w:val="center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H1: Standardization is positively associated with innovation.</w:t>
      </w:r>
    </w:p>
    <w:p w14:paraId="0B64ADA4" w14:textId="1CA2426D" w:rsidR="002D0FC4" w:rsidRPr="009E2EC8" w:rsidRDefault="00BC5665" w:rsidP="00E31C00">
      <w:pPr>
        <w:spacing w:line="360" w:lineRule="auto"/>
        <w:ind w:firstLine="420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MC implementation require</w:t>
      </w:r>
      <w:r w:rsidRPr="00B80A4E">
        <w:rPr>
          <w:rFonts w:cs="Times New Roman"/>
          <w:kern w:val="0"/>
          <w:szCs w:val="24"/>
        </w:rPr>
        <w:t xml:space="preserve">s advanced manufacturing and information technologies </w:t>
      </w:r>
      <w:r w:rsidRPr="009E2EC8">
        <w:rPr>
          <w:rFonts w:cs="Times New Roman"/>
          <w:kern w:val="0"/>
          <w:szCs w:val="24"/>
        </w:rPr>
        <w:t>and novel</w:t>
      </w:r>
      <w:r w:rsidR="003707A7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product and process </w:t>
      </w:r>
      <w:r w:rsidRPr="007E1A89">
        <w:rPr>
          <w:rFonts w:cs="Times New Roman"/>
          <w:kern w:val="0"/>
          <w:szCs w:val="24"/>
        </w:rPr>
        <w:t>designs</w:t>
      </w:r>
      <w:r w:rsidR="003F4E51" w:rsidRPr="007E1A89">
        <w:rPr>
          <w:rFonts w:cs="Times New Roman"/>
          <w:kern w:val="0"/>
          <w:szCs w:val="24"/>
        </w:rPr>
        <w:t xml:space="preserve"> </w:t>
      </w:r>
      <w:r w:rsidR="003F4E51" w:rsidRPr="007E1A89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PFJlY051bT4xNDc1PC9SZWNOdW0+PERpc3BsYXlUZXh0PihGb2dsaWF0dG8gZXQgYWwuLCAyMDEy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</w:fldData>
        </w:fldChar>
      </w:r>
      <w:r w:rsidR="00E91C82" w:rsidRPr="007E1A89">
        <w:rPr>
          <w:rFonts w:cs="Times New Roman"/>
          <w:kern w:val="0"/>
          <w:szCs w:val="24"/>
        </w:rPr>
        <w:instrText xml:space="preserve"> ADDIN EN.CITE </w:instrText>
      </w:r>
      <w:r w:rsidR="00E91C82" w:rsidRPr="007E1A89">
        <w:rPr>
          <w:rFonts w:cs="Times New Roman"/>
          <w:kern w:val="0"/>
          <w:szCs w:val="24"/>
        </w:rPr>
        <w:fldChar w:fldCharType="begin">
          <w:fldData xml:space="preserve">PEVuZE5vdGU+PENpdGU+PEF1dGhvcj5TYWx2YWRvcjwvQXV0aG9yPjxZZWFyPjIwMDk8L1llYXI+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</w:fldData>
        </w:fldChar>
      </w:r>
      <w:r w:rsidR="00E91C82" w:rsidRPr="007E1A89">
        <w:rPr>
          <w:rFonts w:cs="Times New Roman"/>
          <w:kern w:val="0"/>
          <w:szCs w:val="24"/>
        </w:rPr>
        <w:instrText xml:space="preserve"> ADDIN EN.CITE.DATA </w:instrText>
      </w:r>
      <w:r w:rsidR="00E91C82" w:rsidRPr="007E1A89">
        <w:rPr>
          <w:rFonts w:cs="Times New Roman"/>
          <w:kern w:val="0"/>
          <w:szCs w:val="24"/>
        </w:rPr>
      </w:r>
      <w:r w:rsidR="00E91C82" w:rsidRPr="007E1A89">
        <w:rPr>
          <w:rFonts w:cs="Times New Roman"/>
          <w:kern w:val="0"/>
          <w:szCs w:val="24"/>
        </w:rPr>
        <w:fldChar w:fldCharType="end"/>
      </w:r>
      <w:r w:rsidR="003F4E51" w:rsidRPr="007E1A89">
        <w:rPr>
          <w:rFonts w:cs="Times New Roman"/>
          <w:kern w:val="0"/>
          <w:szCs w:val="24"/>
        </w:rPr>
      </w:r>
      <w:r w:rsidR="003F4E51" w:rsidRPr="007E1A89">
        <w:rPr>
          <w:rFonts w:cs="Times New Roman"/>
          <w:kern w:val="0"/>
          <w:szCs w:val="24"/>
        </w:rPr>
        <w:fldChar w:fldCharType="separate"/>
      </w:r>
      <w:r w:rsidR="00965A8B" w:rsidRPr="007E1A89">
        <w:rPr>
          <w:rFonts w:cs="Times New Roman"/>
          <w:kern w:val="0"/>
          <w:szCs w:val="24"/>
        </w:rPr>
        <w:t>(</w:t>
      </w:r>
      <w:hyperlink w:anchor="_ENREF_9" w:tooltip="Fogliatto, 2012 #1336" w:history="1">
        <w:r w:rsidR="00F306AC" w:rsidRPr="007E1A89">
          <w:rPr>
            <w:rFonts w:cs="Times New Roman"/>
            <w:kern w:val="0"/>
            <w:szCs w:val="24"/>
          </w:rPr>
          <w:t>Da Silveira</w:t>
        </w:r>
        <w:r w:rsidR="00E91C82" w:rsidRPr="007E1A89">
          <w:rPr>
            <w:rFonts w:cs="Times New Roman"/>
            <w:kern w:val="0"/>
            <w:szCs w:val="24"/>
          </w:rPr>
          <w:t xml:space="preserve"> et al., 20</w:t>
        </w:r>
        <w:r w:rsidR="00F306AC" w:rsidRPr="007E1A89">
          <w:rPr>
            <w:rFonts w:cs="Times New Roman"/>
            <w:kern w:val="0"/>
            <w:szCs w:val="24"/>
          </w:rPr>
          <w:t>01</w:t>
        </w:r>
      </w:hyperlink>
      <w:r w:rsidR="00965A8B" w:rsidRPr="007E1A89">
        <w:rPr>
          <w:rFonts w:cs="Times New Roman"/>
          <w:kern w:val="0"/>
          <w:szCs w:val="24"/>
        </w:rPr>
        <w:t xml:space="preserve">; </w:t>
      </w:r>
      <w:hyperlink w:anchor="_ENREF_33" w:tooltip="Salvador, 2009 #1475" w:history="1">
        <w:r w:rsidR="00F306AC" w:rsidRPr="007E1A89">
          <w:rPr>
            <w:rFonts w:cs="Times New Roman"/>
            <w:kern w:val="0"/>
            <w:szCs w:val="24"/>
          </w:rPr>
          <w:t>Peng</w:t>
        </w:r>
        <w:r w:rsidR="00E91C82" w:rsidRPr="007E1A89">
          <w:rPr>
            <w:rFonts w:cs="Times New Roman"/>
            <w:kern w:val="0"/>
            <w:szCs w:val="24"/>
          </w:rPr>
          <w:t xml:space="preserve"> et al., 20</w:t>
        </w:r>
      </w:hyperlink>
      <w:r w:rsidR="00F306AC" w:rsidRPr="007E1A89">
        <w:rPr>
          <w:rFonts w:cs="Times New Roman"/>
          <w:kern w:val="0"/>
          <w:szCs w:val="24"/>
        </w:rPr>
        <w:t>10</w:t>
      </w:r>
      <w:r w:rsidR="00965A8B" w:rsidRPr="007E1A89">
        <w:rPr>
          <w:rFonts w:cs="Times New Roman"/>
          <w:kern w:val="0"/>
          <w:szCs w:val="24"/>
        </w:rPr>
        <w:t>)</w:t>
      </w:r>
      <w:r w:rsidR="003F4E51" w:rsidRPr="007E1A89">
        <w:rPr>
          <w:rFonts w:cs="Times New Roman"/>
          <w:kern w:val="0"/>
          <w:szCs w:val="24"/>
        </w:rPr>
        <w:fldChar w:fldCharType="end"/>
      </w:r>
      <w:r w:rsidR="003707A7" w:rsidRPr="007E1A89">
        <w:rPr>
          <w:rFonts w:cs="Times New Roman"/>
          <w:kern w:val="0"/>
          <w:szCs w:val="24"/>
        </w:rPr>
        <w:t>.</w:t>
      </w:r>
      <w:r w:rsidR="003707A7" w:rsidRPr="009E2EC8">
        <w:rPr>
          <w:rFonts w:cs="Times New Roman"/>
          <w:kern w:val="0"/>
          <w:szCs w:val="24"/>
        </w:rPr>
        <w:t xml:space="preserve"> </w:t>
      </w:r>
      <w:r w:rsidR="001A42E8" w:rsidRPr="009E2EC8">
        <w:rPr>
          <w:rFonts w:cs="Times New Roman"/>
          <w:kern w:val="0"/>
          <w:szCs w:val="24"/>
        </w:rPr>
        <w:t>The capabilit</w:t>
      </w:r>
      <w:r w:rsidR="00D42D9C">
        <w:rPr>
          <w:rFonts w:cs="Times New Roman"/>
          <w:kern w:val="0"/>
          <w:szCs w:val="24"/>
        </w:rPr>
        <w:t>ies</w:t>
      </w:r>
      <w:r w:rsidR="001A42E8" w:rsidRPr="009E2EC8">
        <w:rPr>
          <w:rFonts w:cs="Times New Roman"/>
          <w:kern w:val="0"/>
          <w:szCs w:val="24"/>
        </w:rPr>
        <w:t xml:space="preserve"> to </w:t>
      </w:r>
      <w:r w:rsidR="003F4E51" w:rsidRPr="009E2EC8">
        <w:rPr>
          <w:rFonts w:cs="Times New Roman"/>
          <w:kern w:val="0"/>
          <w:szCs w:val="24"/>
        </w:rPr>
        <w:t xml:space="preserve">create entirely new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products </w:t>
      </w:r>
      <w:r w:rsidR="003F4E51" w:rsidRPr="009E2EC8">
        <w:rPr>
          <w:rFonts w:cs="Times New Roman"/>
          <w:kern w:val="0"/>
          <w:szCs w:val="24"/>
        </w:rPr>
        <w:t>or</w:t>
      </w:r>
      <w:r w:rsidR="001A42E8" w:rsidRPr="009E2EC8">
        <w:rPr>
          <w:rFonts w:cs="Times New Roman"/>
          <w:kern w:val="0"/>
          <w:szCs w:val="24"/>
        </w:rPr>
        <w:t xml:space="preserve"> </w:t>
      </w:r>
      <w:r w:rsidR="003F4E51" w:rsidRPr="009E2EC8">
        <w:rPr>
          <w:rFonts w:cs="Times New Roman"/>
          <w:kern w:val="0"/>
          <w:szCs w:val="24"/>
        </w:rPr>
        <w:t>improve certain dimen</w:t>
      </w:r>
      <w:r w:rsidR="00D42D9C">
        <w:rPr>
          <w:rFonts w:cs="Times New Roman"/>
          <w:kern w:val="0"/>
          <w:szCs w:val="24"/>
        </w:rPr>
        <w:t>sions of products are</w:t>
      </w:r>
      <w:r w:rsidR="00F640F9" w:rsidRPr="009E2EC8">
        <w:rPr>
          <w:rFonts w:cs="Times New Roman"/>
          <w:kern w:val="0"/>
          <w:szCs w:val="24"/>
        </w:rPr>
        <w:t xml:space="preserve"> </w:t>
      </w:r>
      <w:r w:rsidR="00C10AA4">
        <w:rPr>
          <w:rFonts w:cs="Times New Roman"/>
          <w:kern w:val="0"/>
          <w:szCs w:val="24"/>
        </w:rPr>
        <w:lastRenderedPageBreak/>
        <w:t>crucial for</w:t>
      </w:r>
      <w:r w:rsidR="00804CF0" w:rsidRPr="009E2EC8">
        <w:rPr>
          <w:rFonts w:cs="Times New Roman"/>
          <w:kern w:val="0"/>
          <w:szCs w:val="24"/>
        </w:rPr>
        <w:t xml:space="preserve"> </w:t>
      </w:r>
      <w:r w:rsidR="003F4E51" w:rsidRPr="00BA3A89">
        <w:rPr>
          <w:rFonts w:cs="Times New Roman"/>
          <w:kern w:val="0"/>
          <w:szCs w:val="24"/>
        </w:rPr>
        <w:t>develop</w:t>
      </w:r>
      <w:r w:rsidR="00C10AA4">
        <w:rPr>
          <w:rFonts w:cs="Times New Roman"/>
          <w:kern w:val="0"/>
          <w:szCs w:val="24"/>
        </w:rPr>
        <w:t>ing</w:t>
      </w:r>
      <w:r w:rsidR="003F4E51" w:rsidRPr="00BA3A89">
        <w:rPr>
          <w:rFonts w:cs="Times New Roman"/>
          <w:kern w:val="0"/>
          <w:szCs w:val="24"/>
        </w:rPr>
        <w:t xml:space="preserve"> MC capability</w:t>
      </w:r>
      <w:r w:rsidR="00F640F9" w:rsidRPr="00BA3A89">
        <w:rPr>
          <w:rFonts w:cs="Times New Roman"/>
          <w:kern w:val="0"/>
          <w:szCs w:val="24"/>
        </w:rPr>
        <w:t xml:space="preserve"> </w:t>
      </w:r>
      <w:r w:rsidR="00F640F9" w:rsidRPr="00BA3A89">
        <w:rPr>
          <w:rFonts w:cs="Times New Roman"/>
          <w:kern w:val="0"/>
          <w:szCs w:val="24"/>
        </w:rPr>
        <w:fldChar w:fldCharType="begin"/>
      </w:r>
      <w:r w:rsidR="00E91C82" w:rsidRPr="00BA3A89">
        <w:rPr>
          <w:rFonts w:cs="Times New Roman"/>
          <w:kern w:val="0"/>
          <w:szCs w:val="24"/>
        </w:rPr>
        <w:instrText xml:space="preserve"> ADDIN EN.CITE &lt;EndNote&gt;&lt;Cite&gt;&lt;Author&gt;Jitpaiboon&lt;/Author&gt;&lt;Year&gt;2013&lt;/Year&gt;&lt;RecNum&gt;1477&lt;/RecNum&gt;&lt;DisplayText&gt;(Jitpaiboon et al., 2013; Kristal et al., 2010)&lt;/DisplayText&gt;&lt;record&gt;&lt;rec-number&gt;1477&lt;/rec-number&gt;&lt;foreign-keys&gt;&lt;key app="EN" db-id="feasszztjxe0dmet92m5ttwr5sd250fstzfs"&gt;1477&lt;/key&gt;&lt;/foreign-keys&gt;&lt;ref-type name="Journal Article"&gt;17&lt;/ref-type&gt;&lt;contributors&gt;&lt;authors&gt;&lt;author&gt;Jitpaiboon, T.&lt;/author&gt;&lt;author&gt;Dobrzykowski, D.D.&lt;/author&gt;&lt;author&gt;Ragu-Nathan, T.S.&lt;/author&gt;&lt;author&gt;Vonderembse, M. A.&lt;/author&gt;&lt;/authors&gt;&lt;/contributors&gt;&lt;titles&gt;&lt;title&gt;Unpacking IT use and integration for mass customisation: a service-dominant logic view&lt;/title&gt;&lt;secondary-title&gt;International Journal of Production Research&lt;/secondary-title&gt;&lt;/titles&gt;&lt;periodical&gt;&lt;full-title&gt;International Journal of Production Research&lt;/full-title&gt;&lt;/periodical&gt;&lt;pages&gt;2527-2547&lt;/pages&gt;&lt;volume&gt;51&lt;/volume&gt;&lt;number&gt;8&lt;/number&gt;&lt;dates&gt;&lt;year&gt;2013&lt;/year&gt;&lt;/dates&gt;&lt;urls&gt;&lt;/urls&gt;&lt;/record&gt;&lt;/Cite&gt;&lt;Cite&gt;&lt;Author&gt;Kristal&lt;/Author&gt;&lt;Year&gt;2010&lt;/Year&gt;&lt;RecNum&gt;1374&lt;/RecNum&gt;&lt;record&gt;&lt;rec-number&gt;1374&lt;/rec-number&gt;&lt;foreign-keys&gt;&lt;key app="EN" db-id="r9xs5zzx5fzps9er2s7vt95ofar5rpf0szad"&gt;1374&lt;/key&gt;&lt;/foreign-keys&gt;&lt;ref-type name="Journal Article"&gt;17&lt;/ref-type&gt;&lt;contributors&gt;&lt;authors&gt;&lt;author&gt;Kristal, M. M.&lt;/author&gt;&lt;author&gt;Huang, X.&lt;/author&gt;&lt;author&gt;Schroeder, R. G.&lt;/author&gt;&lt;/authors&gt;&lt;/contributors&gt;&lt;titles&gt;&lt;title&gt;The effect of quality management on mass customization capability&lt;/title&gt;&lt;secondary-title&gt;International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Management&lt;/full-title&gt;&lt;/periodical&gt;&lt;pages&gt;900-922&lt;/pages&gt;&lt;volume&gt;30&lt;/volume&gt;&lt;number&gt;9&lt;/number&gt;&lt;dates&gt;&lt;year&gt;2010&lt;/year&gt;&lt;/dates&gt;&lt;urls&gt;&lt;/urls&gt;&lt;/record&gt;&lt;/Cite&gt;&lt;/EndNote&gt;</w:instrText>
      </w:r>
      <w:r w:rsidR="00F640F9" w:rsidRPr="00BA3A89">
        <w:rPr>
          <w:rFonts w:cs="Times New Roman"/>
          <w:kern w:val="0"/>
          <w:szCs w:val="24"/>
        </w:rPr>
        <w:fldChar w:fldCharType="separate"/>
      </w:r>
      <w:r w:rsidR="00F640F9" w:rsidRPr="00BA3A89">
        <w:rPr>
          <w:rFonts w:cs="Times New Roman"/>
          <w:kern w:val="0"/>
          <w:szCs w:val="24"/>
        </w:rPr>
        <w:t>(</w:t>
      </w:r>
      <w:hyperlink w:anchor="_ENREF_16" w:tooltip="Jitpaiboon, 2013 #1477" w:history="1">
        <w:r w:rsidR="00E91C82" w:rsidRPr="00BA3A89">
          <w:rPr>
            <w:rFonts w:cs="Times New Roman"/>
            <w:kern w:val="0"/>
            <w:szCs w:val="24"/>
          </w:rPr>
          <w:t>Jitpaiboon et al., 2013</w:t>
        </w:r>
      </w:hyperlink>
      <w:r w:rsidR="00F640F9" w:rsidRPr="00BA3A89">
        <w:rPr>
          <w:rFonts w:cs="Times New Roman"/>
          <w:kern w:val="0"/>
          <w:szCs w:val="24"/>
        </w:rPr>
        <w:t xml:space="preserve">; </w:t>
      </w:r>
      <w:hyperlink w:anchor="_ENREF_19" w:tooltip="Kristal, 2010 #1374" w:history="1">
        <w:r w:rsidR="00E91C82" w:rsidRPr="00BA3A89">
          <w:rPr>
            <w:rFonts w:cs="Times New Roman"/>
            <w:kern w:val="0"/>
            <w:szCs w:val="24"/>
          </w:rPr>
          <w:t>Kristal et al., 2010</w:t>
        </w:r>
      </w:hyperlink>
      <w:r w:rsidR="00F640F9" w:rsidRPr="00BA3A89">
        <w:rPr>
          <w:rFonts w:cs="Times New Roman"/>
          <w:kern w:val="0"/>
          <w:szCs w:val="24"/>
        </w:rPr>
        <w:t>)</w:t>
      </w:r>
      <w:r w:rsidR="00F640F9" w:rsidRPr="00BA3A89">
        <w:rPr>
          <w:rFonts w:cs="Times New Roman"/>
          <w:kern w:val="0"/>
          <w:szCs w:val="24"/>
        </w:rPr>
        <w:fldChar w:fldCharType="end"/>
      </w:r>
      <w:r w:rsidR="001A42E8" w:rsidRPr="00BA3A89">
        <w:rPr>
          <w:rFonts w:cs="Times New Roman"/>
          <w:kern w:val="0"/>
          <w:szCs w:val="24"/>
        </w:rPr>
        <w:t xml:space="preserve">. </w:t>
      </w:r>
      <w:r w:rsidR="00DF3A02" w:rsidRPr="00BA3A89">
        <w:rPr>
          <w:rFonts w:cs="Times New Roman"/>
          <w:kern w:val="0"/>
          <w:szCs w:val="24"/>
        </w:rPr>
        <w:t>P</w:t>
      </w:r>
      <w:r w:rsidR="00E43032" w:rsidRPr="00BA3A89">
        <w:rPr>
          <w:rFonts w:cs="Times New Roman"/>
          <w:kern w:val="0"/>
          <w:szCs w:val="24"/>
        </w:rPr>
        <w:t>roduct innovation</w:t>
      </w:r>
      <w:r w:rsidR="00060B19" w:rsidRPr="00BA3A89">
        <w:rPr>
          <w:rFonts w:cs="Times New Roman"/>
          <w:kern w:val="0"/>
          <w:szCs w:val="24"/>
        </w:rPr>
        <w:t xml:space="preserve"> help</w:t>
      </w:r>
      <w:r w:rsidR="00856BF9">
        <w:rPr>
          <w:rFonts w:cs="Times New Roman"/>
          <w:kern w:val="0"/>
          <w:szCs w:val="24"/>
        </w:rPr>
        <w:t>s</w:t>
      </w:r>
      <w:r w:rsidR="00060B19" w:rsidRPr="00BA3A89">
        <w:rPr>
          <w:rFonts w:cs="Times New Roman"/>
          <w:kern w:val="0"/>
          <w:szCs w:val="24"/>
        </w:rPr>
        <w:t xml:space="preserve"> </w:t>
      </w:r>
      <w:r w:rsidR="00060B19" w:rsidRPr="009E2EC8">
        <w:rPr>
          <w:rFonts w:cs="Times New Roman"/>
          <w:kern w:val="0"/>
          <w:szCs w:val="24"/>
        </w:rPr>
        <w:t>manufacturer</w:t>
      </w:r>
      <w:r w:rsidR="006933B7">
        <w:rPr>
          <w:rFonts w:cs="Times New Roman"/>
          <w:kern w:val="0"/>
          <w:szCs w:val="24"/>
        </w:rPr>
        <w:t>s</w:t>
      </w:r>
      <w:r w:rsidR="00E43032" w:rsidRPr="009E2EC8">
        <w:rPr>
          <w:rFonts w:cs="Times New Roman"/>
          <w:kern w:val="0"/>
          <w:szCs w:val="24"/>
        </w:rPr>
        <w:t xml:space="preserve"> </w:t>
      </w:r>
      <w:r w:rsidR="00060B19" w:rsidRPr="009E2EC8">
        <w:rPr>
          <w:rFonts w:cs="Times New Roman"/>
          <w:kern w:val="0"/>
          <w:szCs w:val="24"/>
        </w:rPr>
        <w:t>design</w:t>
      </w:r>
      <w:r w:rsidR="00C2326A" w:rsidRPr="009E2EC8">
        <w:rPr>
          <w:rFonts w:cs="Times New Roman"/>
          <w:kern w:val="0"/>
          <w:szCs w:val="24"/>
        </w:rPr>
        <w:t xml:space="preserve"> modules that can be shared by multiple product families and </w:t>
      </w:r>
      <w:r w:rsidR="00F640F9" w:rsidRPr="009E2EC8">
        <w:rPr>
          <w:rFonts w:cs="Times New Roman"/>
          <w:kern w:val="0"/>
          <w:szCs w:val="24"/>
        </w:rPr>
        <w:t>recombine</w:t>
      </w:r>
      <w:r w:rsidR="00BF4252" w:rsidRPr="009E2EC8">
        <w:rPr>
          <w:rFonts w:cs="Times New Roman"/>
          <w:kern w:val="0"/>
          <w:szCs w:val="24"/>
        </w:rPr>
        <w:t>d</w:t>
      </w:r>
      <w:r w:rsidR="00F640F9" w:rsidRPr="009E2EC8">
        <w:rPr>
          <w:rFonts w:cs="Times New Roman"/>
          <w:kern w:val="0"/>
          <w:szCs w:val="24"/>
        </w:rPr>
        <w:t xml:space="preserve"> quickly </w:t>
      </w:r>
      <w:r w:rsidR="00C2326A" w:rsidRPr="0004639D">
        <w:rPr>
          <w:rFonts w:cs="Times New Roman"/>
          <w:kern w:val="0"/>
          <w:szCs w:val="24"/>
        </w:rPr>
        <w:fldChar w:fldCharType="begin">
          <w:fldData xml:space="preserve">PEVuZE5vdGU+PENpdGU+PEF1dGhvcj5Lb3J0bWFubjwvQXV0aG9yPjxZZWFyPjIwMTQ8L1llYXI+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</w:fldData>
        </w:fldChar>
      </w:r>
      <w:r w:rsidR="00E91C82" w:rsidRPr="0004639D">
        <w:rPr>
          <w:rFonts w:cs="Times New Roman"/>
          <w:kern w:val="0"/>
          <w:szCs w:val="24"/>
        </w:rPr>
        <w:instrText xml:space="preserve"> ADDIN EN.CITE </w:instrText>
      </w:r>
      <w:r w:rsidR="00E91C82" w:rsidRPr="0004639D">
        <w:rPr>
          <w:rFonts w:cs="Times New Roman"/>
          <w:kern w:val="0"/>
          <w:szCs w:val="24"/>
        </w:rPr>
        <w:fldChar w:fldCharType="begin">
          <w:fldData xml:space="preserve">PEVuZE5vdGU+PENpdGU+PEF1dGhvcj5Lb3J0bWFubjwvQXV0aG9yPjxZZWFyPjIwMTQ8L1llYXI+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</w:fldData>
        </w:fldChar>
      </w:r>
      <w:r w:rsidR="00E91C82" w:rsidRPr="0004639D">
        <w:rPr>
          <w:rFonts w:cs="Times New Roman"/>
          <w:kern w:val="0"/>
          <w:szCs w:val="24"/>
        </w:rPr>
        <w:instrText xml:space="preserve"> ADDIN EN.CITE.DATA </w:instrText>
      </w:r>
      <w:r w:rsidR="00E91C82" w:rsidRPr="0004639D">
        <w:rPr>
          <w:rFonts w:cs="Times New Roman"/>
          <w:kern w:val="0"/>
          <w:szCs w:val="24"/>
        </w:rPr>
      </w:r>
      <w:r w:rsidR="00E91C82" w:rsidRPr="0004639D">
        <w:rPr>
          <w:rFonts w:cs="Times New Roman"/>
          <w:kern w:val="0"/>
          <w:szCs w:val="24"/>
        </w:rPr>
        <w:fldChar w:fldCharType="end"/>
      </w:r>
      <w:r w:rsidR="00C2326A" w:rsidRPr="0004639D">
        <w:rPr>
          <w:rFonts w:cs="Times New Roman"/>
          <w:kern w:val="0"/>
          <w:szCs w:val="24"/>
        </w:rPr>
      </w:r>
      <w:r w:rsidR="00C2326A" w:rsidRPr="0004639D">
        <w:rPr>
          <w:rFonts w:cs="Times New Roman"/>
          <w:kern w:val="0"/>
          <w:szCs w:val="24"/>
        </w:rPr>
        <w:fldChar w:fldCharType="separate"/>
      </w:r>
      <w:r w:rsidR="00C2326A" w:rsidRPr="0004639D">
        <w:rPr>
          <w:rFonts w:cs="Times New Roman"/>
          <w:kern w:val="0"/>
          <w:szCs w:val="24"/>
        </w:rPr>
        <w:t>(</w:t>
      </w:r>
      <w:r w:rsidR="00785D41">
        <w:t>Wang et al., 2014</w:t>
      </w:r>
      <w:r w:rsidR="00C2326A" w:rsidRPr="0004639D">
        <w:rPr>
          <w:rFonts w:cs="Times New Roman"/>
          <w:kern w:val="0"/>
          <w:szCs w:val="24"/>
        </w:rPr>
        <w:t>)</w:t>
      </w:r>
      <w:r w:rsidR="00C2326A" w:rsidRPr="0004639D">
        <w:rPr>
          <w:rFonts w:cs="Times New Roman"/>
          <w:kern w:val="0"/>
          <w:szCs w:val="24"/>
        </w:rPr>
        <w:fldChar w:fldCharType="end"/>
      </w:r>
      <w:r w:rsidR="00D346F2" w:rsidRPr="0004639D">
        <w:rPr>
          <w:rFonts w:cs="Times New Roman"/>
          <w:kern w:val="0"/>
          <w:szCs w:val="24"/>
        </w:rPr>
        <w:t>.</w:t>
      </w:r>
      <w:r w:rsidR="00AC4CBD" w:rsidRPr="0004639D">
        <w:rPr>
          <w:rFonts w:cs="Times New Roman"/>
          <w:kern w:val="0"/>
          <w:szCs w:val="24"/>
        </w:rPr>
        <w:t xml:space="preserve"> </w:t>
      </w:r>
      <w:r w:rsidR="00A05F6F" w:rsidRPr="0004639D">
        <w:rPr>
          <w:rFonts w:cs="Times New Roman"/>
          <w:kern w:val="0"/>
          <w:szCs w:val="24"/>
        </w:rPr>
        <w:t>Process innovatio</w:t>
      </w:r>
      <w:r w:rsidR="00C2326A" w:rsidRPr="0004639D">
        <w:rPr>
          <w:rFonts w:cs="Times New Roman"/>
          <w:kern w:val="0"/>
          <w:szCs w:val="24"/>
        </w:rPr>
        <w:t>n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makes</w:t>
      </w:r>
      <w:r w:rsidR="00060B19" w:rsidRPr="009E2EC8">
        <w:rPr>
          <w:rFonts w:cs="Times New Roman"/>
          <w:kern w:val="0"/>
          <w:szCs w:val="24"/>
        </w:rPr>
        <w:t xml:space="preserve"> manufacturing</w:t>
      </w:r>
      <w:r w:rsidR="008C7AD0" w:rsidRPr="009E2EC8">
        <w:rPr>
          <w:rFonts w:cs="Times New Roman"/>
          <w:kern w:val="0"/>
          <w:szCs w:val="24"/>
        </w:rPr>
        <w:t xml:space="preserve"> </w:t>
      </w:r>
      <w:r w:rsidR="00742D0C">
        <w:rPr>
          <w:rFonts w:cs="Times New Roman"/>
          <w:kern w:val="0"/>
          <w:szCs w:val="24"/>
        </w:rPr>
        <w:t>process</w:t>
      </w:r>
      <w:r w:rsidR="00A93BE4">
        <w:rPr>
          <w:rFonts w:cs="Times New Roman"/>
          <w:kern w:val="0"/>
          <w:szCs w:val="24"/>
        </w:rPr>
        <w:t>es</w:t>
      </w:r>
      <w:r w:rsidR="00742D0C">
        <w:rPr>
          <w:rFonts w:cs="Times New Roman"/>
          <w:kern w:val="0"/>
          <w:szCs w:val="24"/>
        </w:rPr>
        <w:t xml:space="preserve"> </w:t>
      </w:r>
      <w:r w:rsidR="008C7AD0" w:rsidRPr="009E2EC8">
        <w:rPr>
          <w:rFonts w:cs="Times New Roman"/>
          <w:kern w:val="0"/>
          <w:szCs w:val="24"/>
        </w:rPr>
        <w:t xml:space="preserve">more flexible and </w:t>
      </w:r>
      <w:r w:rsidR="008C7AD0" w:rsidRPr="00027E85">
        <w:rPr>
          <w:rFonts w:cs="Times New Roman"/>
          <w:kern w:val="0"/>
          <w:szCs w:val="24"/>
        </w:rPr>
        <w:t>efficient</w:t>
      </w:r>
      <w:r w:rsidR="00A05F6F" w:rsidRPr="00027E85">
        <w:rPr>
          <w:rFonts w:cs="Times New Roman"/>
          <w:kern w:val="0"/>
          <w:szCs w:val="24"/>
        </w:rPr>
        <w:t xml:space="preserve"> </w:t>
      </w:r>
      <w:r w:rsidR="00C2326A" w:rsidRPr="00027E85">
        <w:rPr>
          <w:rFonts w:cs="Times New Roman"/>
          <w:kern w:val="0"/>
          <w:szCs w:val="24"/>
        </w:rPr>
        <w:fldChar w:fldCharType="begin"/>
      </w:r>
      <w:r w:rsidR="00E91C82" w:rsidRPr="00027E85">
        <w:rPr>
          <w:rFonts w:cs="Times New Roman"/>
          <w:kern w:val="0"/>
          <w:szCs w:val="24"/>
        </w:rPr>
        <w:instrText xml:space="preserve"> ADDIN EN.CITE &lt;EndNote&gt;&lt;Cite&gt;&lt;Author&gt;Huang&lt;/Author&gt;&lt;Year&gt;2008&lt;/Year&gt;&lt;RecNum&gt;744&lt;/RecNum&gt;&lt;DisplayText&gt;(Huang et al., 2008)&lt;/DisplayText&gt;&lt;record&gt;&lt;rec-number&gt;744&lt;/rec-number&gt;&lt;foreign-keys&gt;&lt;key app="EN" db-id="r9xs5zzx5fzps9er2s7vt95ofar5rpf0szad"&gt;744&lt;/key&gt;&lt;/foreign-keys&gt;&lt;ref-type name="Journal Article"&gt;17&lt;/ref-type&gt;&lt;contributors&gt;&lt;authors&gt;&lt;author&gt;Huang, X.&lt;/author&gt;&lt;author&gt;Kristal, M.M.&lt;/author&gt;&lt;author&gt;Schroeder, R.G.&lt;/author&gt;&lt;/authors&gt;&lt;/contributors&gt;&lt;titles&gt;&lt;title&gt;Linking learning and effective process implementation to mass customization capability&lt;/title&gt;&lt;secondary-title&gt;Journal of Operations Management&lt;/secondary-title&gt;&lt;/titles&gt;&lt;periodical&gt;&lt;full-title&gt;Journal of Operations Management&lt;/full-title&gt;&lt;/periodical&gt;&lt;pages&gt;714-729&lt;/pages&gt;&lt;volume&gt;26&lt;/volume&gt;&lt;number&gt;6&lt;/number&gt;&lt;dates&gt;&lt;year&gt;2008&lt;/year&gt;&lt;/dates&gt;&lt;urls&gt;&lt;/urls&gt;&lt;/record&gt;&lt;/Cite&gt;&lt;/EndNote&gt;</w:instrText>
      </w:r>
      <w:r w:rsidR="00C2326A" w:rsidRPr="00027E85">
        <w:rPr>
          <w:rFonts w:cs="Times New Roman"/>
          <w:kern w:val="0"/>
          <w:szCs w:val="24"/>
        </w:rPr>
        <w:fldChar w:fldCharType="separate"/>
      </w:r>
      <w:r w:rsidR="00C2326A" w:rsidRPr="00027E85">
        <w:rPr>
          <w:rFonts w:cs="Times New Roman"/>
          <w:kern w:val="0"/>
          <w:szCs w:val="24"/>
        </w:rPr>
        <w:t>(</w:t>
      </w:r>
      <w:hyperlink w:anchor="_ENREF_13" w:tooltip="Huang, 2008 #744" w:history="1">
        <w:r w:rsidR="00E91C82" w:rsidRPr="00027E85">
          <w:rPr>
            <w:rFonts w:cs="Times New Roman"/>
            <w:kern w:val="0"/>
            <w:szCs w:val="24"/>
          </w:rPr>
          <w:t>Huang et al., 2008</w:t>
        </w:r>
      </w:hyperlink>
      <w:r w:rsidR="00C2326A" w:rsidRPr="00027E85">
        <w:rPr>
          <w:rFonts w:cs="Times New Roman"/>
          <w:kern w:val="0"/>
          <w:szCs w:val="24"/>
        </w:rPr>
        <w:t>)</w:t>
      </w:r>
      <w:r w:rsidR="00C2326A" w:rsidRPr="00027E85">
        <w:rPr>
          <w:rFonts w:cs="Times New Roman"/>
          <w:kern w:val="0"/>
          <w:szCs w:val="24"/>
        </w:rPr>
        <w:fldChar w:fldCharType="end"/>
      </w:r>
      <w:r w:rsidR="00AF7096">
        <w:rPr>
          <w:rFonts w:cs="Times New Roman"/>
          <w:kern w:val="0"/>
          <w:szCs w:val="24"/>
        </w:rPr>
        <w:t xml:space="preserve"> and</w:t>
      </w:r>
      <w:r w:rsidR="008C7AD0" w:rsidRPr="00027E85">
        <w:rPr>
          <w:rFonts w:cs="Times New Roman"/>
          <w:kern w:val="0"/>
          <w:szCs w:val="24"/>
        </w:rPr>
        <w:t xml:space="preserve"> </w:t>
      </w:r>
      <w:r w:rsidR="00D36AB3" w:rsidRPr="009E2EC8">
        <w:rPr>
          <w:rFonts w:cs="Times New Roman"/>
          <w:kern w:val="0"/>
          <w:szCs w:val="24"/>
        </w:rPr>
        <w:t>reduc</w:t>
      </w:r>
      <w:r w:rsidR="00D36AB3">
        <w:rPr>
          <w:rFonts w:cs="Times New Roman"/>
          <w:kern w:val="0"/>
          <w:szCs w:val="24"/>
        </w:rPr>
        <w:t>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D36AB3" w:rsidRPr="009E2EC8">
        <w:rPr>
          <w:rFonts w:cs="Times New Roman"/>
          <w:kern w:val="0"/>
          <w:szCs w:val="24"/>
        </w:rPr>
        <w:t xml:space="preserve"> </w:t>
      </w:r>
      <w:r w:rsidR="00D36AB3">
        <w:rPr>
          <w:rFonts w:cs="Times New Roman"/>
          <w:kern w:val="0"/>
          <w:szCs w:val="24"/>
        </w:rPr>
        <w:t xml:space="preserve">costs </w:t>
      </w:r>
      <w:r w:rsidR="00C2326A" w:rsidRPr="009E2EC8">
        <w:rPr>
          <w:rFonts w:cs="Times New Roman"/>
          <w:kern w:val="0"/>
          <w:szCs w:val="24"/>
        </w:rPr>
        <w:t xml:space="preserve">through supply chain </w:t>
      </w:r>
      <w:r w:rsidR="00D12698">
        <w:rPr>
          <w:rFonts w:cs="Times New Roman"/>
          <w:kern w:val="0"/>
          <w:szCs w:val="24"/>
        </w:rPr>
        <w:t>optimization</w:t>
      </w:r>
      <w:r w:rsidR="00C2326A" w:rsidRPr="00335568">
        <w:rPr>
          <w:rFonts w:cs="Times New Roman"/>
          <w:kern w:val="0"/>
          <w:szCs w:val="24"/>
        </w:rPr>
        <w:t xml:space="preserve"> </w:t>
      </w:r>
      <w:r w:rsidR="00C2326A" w:rsidRPr="00335568">
        <w:rPr>
          <w:rFonts w:cs="Times New Roman"/>
          <w:kern w:val="0"/>
          <w:szCs w:val="24"/>
        </w:rPr>
        <w:fldChar w:fldCharType="begin"/>
      </w:r>
      <w:r w:rsidR="00E91C82" w:rsidRPr="00335568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&lt;EndNote&gt;&lt;Cite&gt;&lt;Author&gt;Zhang&lt;/Author&gt;&lt;Year&gt;2015&lt;/Year&gt;&lt;RecNum&gt;1479&lt;/RecNum&gt;&lt;DisplayText&gt;(Lai et al., 2012; Zhang et al., 2015b)&lt;/DisplayText&gt;&lt;record&gt;&lt;rec-number&gt;1479&lt;/rec-number&gt;&lt;foreign-keys&gt;&lt;key app="EN" db-id="feasszztjxe0dmet92m5ttwr5sd250fstzfs"&gt;1479&lt;/key&gt;&lt;/foreign-keys&gt;&lt;ref-type name="Journal Article"&gt;17&lt;/ref-type&gt;&lt;contributors&gt;&lt;authors&gt;&lt;author&gt;Zhang, M.&lt;/author&gt;&lt;author&gt;Qi, Y. &lt;/author&gt;&lt;author&gt;Zhao, X.&lt;/author&gt;&lt;author&gt;Duray, R.&lt;/author&gt;&lt;/authors&gt;&lt;/contributors&gt;&lt;titles&gt;&lt;title&gt;Mass customization system: Complementarities and performance consequences&lt;/title&gt;&lt;secondary-title&gt;International Journal of Logistics Research and Applications&lt;/secondary-title&gt;&lt;/titles&gt;&lt;periodical&gt;&lt;full-title&gt;International Journal of Logistics Research and Applications&lt;/full-title&gt;&lt;/periodical&gt;&lt;dates&gt;&lt;year&gt;2015&lt;/year&gt;&lt;/dates&gt;&lt;urls&gt;&lt;/urls&gt;&lt;/record&gt;&lt;/Cite&gt;&lt;Cite&gt;&lt;Author&gt;Lai&lt;/Author&gt;&lt;Year&gt;2012&lt;/Year&gt;&lt;RecNum&gt;408&lt;/RecNum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/EndNote&gt;</w:instrText>
      </w:r>
      <w:r w:rsidR="00C2326A" w:rsidRPr="00335568">
        <w:rPr>
          <w:rFonts w:cs="Times New Roman"/>
          <w:kern w:val="0"/>
          <w:szCs w:val="24"/>
        </w:rPr>
        <w:fldChar w:fldCharType="separate"/>
      </w:r>
      <w:r w:rsidR="00785D41">
        <w:rPr>
          <w:rFonts w:cs="Times New Roman"/>
          <w:kern w:val="0"/>
          <w:szCs w:val="24"/>
        </w:rPr>
        <w:t>(</w:t>
      </w:r>
      <w:hyperlink w:anchor="_ENREF_18" w:tooltip="Kortmann, 2014 #1366" w:history="1">
        <w:r w:rsidR="00785D41" w:rsidRPr="0004639D">
          <w:rPr>
            <w:rFonts w:cs="Times New Roman"/>
            <w:kern w:val="0"/>
            <w:szCs w:val="24"/>
          </w:rPr>
          <w:t>Kortmann et al., 2014</w:t>
        </w:r>
      </w:hyperlink>
      <w:r w:rsidR="00C2326A" w:rsidRPr="00335568">
        <w:rPr>
          <w:rFonts w:cs="Times New Roman"/>
          <w:kern w:val="0"/>
          <w:szCs w:val="24"/>
        </w:rPr>
        <w:t>)</w:t>
      </w:r>
      <w:r w:rsidR="00C2326A" w:rsidRPr="00335568">
        <w:rPr>
          <w:rFonts w:cs="Times New Roman"/>
          <w:kern w:val="0"/>
          <w:szCs w:val="24"/>
        </w:rPr>
        <w:fldChar w:fldCharType="end"/>
      </w:r>
      <w:r w:rsidR="00C2326A" w:rsidRPr="009E2EC8">
        <w:rPr>
          <w:rFonts w:cs="Times New Roman"/>
          <w:kern w:val="0"/>
          <w:szCs w:val="24"/>
        </w:rPr>
        <w:t>.</w:t>
      </w:r>
      <w:r w:rsidR="00D346F2" w:rsidRPr="009E2EC8">
        <w:rPr>
          <w:rFonts w:cs="Times New Roman"/>
          <w:kern w:val="0"/>
          <w:szCs w:val="24"/>
        </w:rPr>
        <w:t xml:space="preserve"> </w:t>
      </w:r>
      <w:r w:rsidR="00C2326A" w:rsidRPr="009E2EC8">
        <w:rPr>
          <w:rFonts w:cs="Times New Roman"/>
          <w:kern w:val="0"/>
          <w:szCs w:val="24"/>
        </w:rPr>
        <w:t>I</w:t>
      </w:r>
      <w:r w:rsidR="00EC446D" w:rsidRPr="009E2EC8">
        <w:rPr>
          <w:rFonts w:cs="Times New Roman"/>
          <w:kern w:val="0"/>
          <w:szCs w:val="24"/>
        </w:rPr>
        <w:t xml:space="preserve">nnovative </w:t>
      </w:r>
      <w:r w:rsidR="00FB5B96" w:rsidRPr="009E2EC8">
        <w:rPr>
          <w:rFonts w:cs="Times New Roman"/>
          <w:kern w:val="0"/>
          <w:szCs w:val="24"/>
        </w:rPr>
        <w:t>process</w:t>
      </w:r>
      <w:r w:rsidR="00EC446D" w:rsidRPr="009E2EC8">
        <w:rPr>
          <w:rFonts w:cs="Times New Roman"/>
          <w:kern w:val="0"/>
          <w:szCs w:val="24"/>
        </w:rPr>
        <w:t xml:space="preserve"> design</w:t>
      </w:r>
      <w:r w:rsidR="00A05F6F" w:rsidRPr="009E2EC8">
        <w:rPr>
          <w:rFonts w:cs="Times New Roman"/>
          <w:kern w:val="0"/>
          <w:szCs w:val="24"/>
        </w:rPr>
        <w:t>s</w:t>
      </w:r>
      <w:r w:rsidR="00EC446D" w:rsidRPr="009E2EC8">
        <w:rPr>
          <w:rFonts w:cs="Times New Roman"/>
          <w:kern w:val="0"/>
          <w:szCs w:val="24"/>
        </w:rPr>
        <w:t xml:space="preserve"> </w:t>
      </w:r>
      <w:r w:rsidR="00DF3A02" w:rsidRPr="009E2EC8">
        <w:rPr>
          <w:rFonts w:cs="Times New Roman"/>
          <w:kern w:val="0"/>
          <w:szCs w:val="24"/>
        </w:rPr>
        <w:t xml:space="preserve">are </w:t>
      </w:r>
      <w:r w:rsidR="00B27BA3" w:rsidRPr="00E57B4C">
        <w:rPr>
          <w:rFonts w:cs="Times New Roman"/>
          <w:kern w:val="0"/>
          <w:szCs w:val="24"/>
        </w:rPr>
        <w:t>required</w:t>
      </w:r>
      <w:r w:rsidR="00DF3A02" w:rsidRPr="00E57B4C">
        <w:rPr>
          <w:rFonts w:cs="Times New Roman"/>
          <w:kern w:val="0"/>
          <w:szCs w:val="24"/>
        </w:rPr>
        <w:t xml:space="preserve"> </w:t>
      </w:r>
      <w:r w:rsidR="00682C56" w:rsidRPr="00E57B4C">
        <w:rPr>
          <w:rFonts w:cs="Times New Roman"/>
          <w:kern w:val="0"/>
          <w:szCs w:val="24"/>
        </w:rPr>
        <w:t xml:space="preserve">by </w:t>
      </w:r>
      <w:r w:rsidR="00DF3A02" w:rsidRPr="00E57B4C">
        <w:rPr>
          <w:rFonts w:cs="Times New Roman"/>
          <w:kern w:val="0"/>
          <w:szCs w:val="24"/>
        </w:rPr>
        <w:t>mass cust</w:t>
      </w:r>
      <w:r w:rsidR="00810724" w:rsidRPr="00E57B4C">
        <w:rPr>
          <w:rFonts w:cs="Times New Roman"/>
          <w:kern w:val="0"/>
          <w:szCs w:val="24"/>
        </w:rPr>
        <w:t>omizers</w:t>
      </w:r>
      <w:r w:rsidR="00810724" w:rsidRPr="009E2EC8">
        <w:rPr>
          <w:rFonts w:cs="Times New Roman"/>
          <w:kern w:val="0"/>
          <w:szCs w:val="24"/>
        </w:rPr>
        <w:t xml:space="preserve"> to compete </w:t>
      </w:r>
      <w:r w:rsidR="00D658E5" w:rsidRPr="009E2EC8">
        <w:rPr>
          <w:rFonts w:cs="Times New Roman"/>
          <w:kern w:val="0"/>
          <w:szCs w:val="24"/>
        </w:rPr>
        <w:t xml:space="preserve">in </w:t>
      </w:r>
      <w:r w:rsidR="000238AD" w:rsidRPr="009E2EC8">
        <w:rPr>
          <w:rFonts w:cs="Times New Roman"/>
          <w:kern w:val="0"/>
          <w:szCs w:val="24"/>
        </w:rPr>
        <w:t>business environments characterized by</w:t>
      </w:r>
      <w:r w:rsidR="00DF3A02" w:rsidRPr="009E2EC8">
        <w:rPr>
          <w:rFonts w:cs="Times New Roman"/>
          <w:kern w:val="0"/>
          <w:szCs w:val="24"/>
        </w:rPr>
        <w:t xml:space="preserve"> short </w:t>
      </w:r>
      <w:r w:rsidR="00810724" w:rsidRPr="009E2EC8">
        <w:rPr>
          <w:rFonts w:cs="Times New Roman"/>
          <w:kern w:val="0"/>
          <w:szCs w:val="24"/>
        </w:rPr>
        <w:t xml:space="preserve">product </w:t>
      </w:r>
      <w:r w:rsidR="000238AD" w:rsidRPr="009E2EC8">
        <w:rPr>
          <w:rFonts w:cs="Times New Roman"/>
          <w:kern w:val="0"/>
          <w:szCs w:val="24"/>
        </w:rPr>
        <w:t>life cycle</w:t>
      </w:r>
      <w:r w:rsidR="00D658E5" w:rsidRPr="009E2EC8">
        <w:rPr>
          <w:rFonts w:cs="Times New Roman"/>
          <w:kern w:val="0"/>
          <w:szCs w:val="24"/>
        </w:rPr>
        <w:t>s</w:t>
      </w:r>
      <w:r w:rsidR="000238AD" w:rsidRPr="009E2EC8">
        <w:rPr>
          <w:rFonts w:cs="Times New Roman"/>
          <w:kern w:val="0"/>
          <w:szCs w:val="24"/>
        </w:rPr>
        <w:t xml:space="preserve"> and heterogeneous </w:t>
      </w:r>
      <w:r w:rsidR="00DF3A02" w:rsidRPr="009E2EC8">
        <w:rPr>
          <w:rFonts w:cs="Times New Roman"/>
          <w:kern w:val="0"/>
          <w:szCs w:val="24"/>
        </w:rPr>
        <w:t>an</w:t>
      </w:r>
      <w:r w:rsidR="00810724" w:rsidRPr="009E2EC8">
        <w:rPr>
          <w:rFonts w:cs="Times New Roman"/>
          <w:kern w:val="0"/>
          <w:szCs w:val="24"/>
        </w:rPr>
        <w:t xml:space="preserve">d </w:t>
      </w:r>
      <w:r w:rsidR="00D658E5" w:rsidRPr="009E2EC8">
        <w:rPr>
          <w:rFonts w:cs="Times New Roman"/>
          <w:kern w:val="0"/>
          <w:szCs w:val="24"/>
        </w:rPr>
        <w:t xml:space="preserve">volatile </w:t>
      </w:r>
      <w:r w:rsidR="000238AD" w:rsidRPr="00266403">
        <w:rPr>
          <w:rFonts w:cs="Times New Roman"/>
          <w:kern w:val="0"/>
          <w:szCs w:val="24"/>
        </w:rPr>
        <w:t>demands</w:t>
      </w:r>
      <w:r w:rsidR="00785D41">
        <w:rPr>
          <w:rFonts w:cs="Times New Roman"/>
          <w:kern w:val="0"/>
          <w:szCs w:val="24"/>
        </w:rPr>
        <w:t xml:space="preserve"> (Jiao et al., 2003;</w:t>
      </w:r>
      <w:r w:rsidR="00785D41" w:rsidRPr="00785D41">
        <w:rPr>
          <w:rFonts w:cs="Times New Roman"/>
          <w:kern w:val="0"/>
          <w:szCs w:val="24"/>
        </w:rPr>
        <w:t xml:space="preserve"> </w:t>
      </w:r>
      <w:proofErr w:type="spellStart"/>
      <w:r w:rsidR="00785D41" w:rsidRPr="00A446B8">
        <w:rPr>
          <w:rFonts w:cs="Times New Roman"/>
          <w:kern w:val="0"/>
          <w:szCs w:val="24"/>
        </w:rPr>
        <w:t>Fogliatto</w:t>
      </w:r>
      <w:proofErr w:type="spellEnd"/>
      <w:r w:rsidR="00785D41">
        <w:rPr>
          <w:rFonts w:cs="Times New Roman"/>
          <w:kern w:val="0"/>
          <w:szCs w:val="24"/>
        </w:rPr>
        <w:t xml:space="preserve"> et al., </w:t>
      </w:r>
      <w:r w:rsidR="00785D41" w:rsidRPr="00A446B8">
        <w:rPr>
          <w:rFonts w:cs="Times New Roman"/>
          <w:kern w:val="0"/>
          <w:szCs w:val="24"/>
        </w:rPr>
        <w:t>2012</w:t>
      </w:r>
      <w:r w:rsidR="00785D41">
        <w:rPr>
          <w:rFonts w:cs="Times New Roman"/>
          <w:kern w:val="0"/>
          <w:szCs w:val="24"/>
        </w:rPr>
        <w:t>)</w:t>
      </w:r>
      <w:r w:rsidR="00512423" w:rsidRPr="00266403">
        <w:rPr>
          <w:rFonts w:cs="Times New Roman"/>
          <w:kern w:val="0"/>
          <w:szCs w:val="24"/>
        </w:rPr>
        <w:t xml:space="preserve">. </w:t>
      </w:r>
      <w:r w:rsidR="00671F20" w:rsidRPr="00266403">
        <w:rPr>
          <w:rFonts w:cs="Times New Roman"/>
          <w:kern w:val="0"/>
          <w:szCs w:val="24"/>
        </w:rPr>
        <w:t>Th</w:t>
      </w:r>
      <w:r w:rsidR="00D658E5" w:rsidRPr="00266403">
        <w:rPr>
          <w:rFonts w:cs="Times New Roman"/>
          <w:kern w:val="0"/>
          <w:szCs w:val="24"/>
        </w:rPr>
        <w:t>us</w:t>
      </w:r>
      <w:r w:rsidR="00671F20" w:rsidRPr="00266403">
        <w:rPr>
          <w:rFonts w:cs="Times New Roman"/>
          <w:kern w:val="0"/>
          <w:szCs w:val="24"/>
        </w:rPr>
        <w:t>, we</w:t>
      </w:r>
      <w:r w:rsidR="00671F20" w:rsidRPr="009E2EC8">
        <w:rPr>
          <w:rFonts w:cs="Times New Roman"/>
          <w:kern w:val="0"/>
          <w:szCs w:val="24"/>
        </w:rPr>
        <w:t xml:space="preserve"> </w:t>
      </w:r>
      <w:r w:rsidR="0023192B">
        <w:rPr>
          <w:rFonts w:cs="Times New Roman"/>
          <w:kern w:val="0"/>
          <w:szCs w:val="24"/>
        </w:rPr>
        <w:t xml:space="preserve">propose </w:t>
      </w:r>
      <w:r w:rsidR="001F757E">
        <w:rPr>
          <w:rFonts w:cs="Times New Roman"/>
          <w:kern w:val="0"/>
          <w:szCs w:val="24"/>
        </w:rPr>
        <w:t>the following hypothesis</w:t>
      </w:r>
      <w:r w:rsidR="00671F20" w:rsidRPr="009E2EC8">
        <w:rPr>
          <w:rFonts w:cs="Times New Roman"/>
          <w:kern w:val="0"/>
          <w:szCs w:val="24"/>
        </w:rPr>
        <w:t>:</w:t>
      </w:r>
      <w:r w:rsidR="00512423" w:rsidRPr="009E2EC8">
        <w:rPr>
          <w:rFonts w:cs="Times New Roman"/>
          <w:kern w:val="0"/>
          <w:szCs w:val="24"/>
        </w:rPr>
        <w:t xml:space="preserve"> </w:t>
      </w:r>
    </w:p>
    <w:p w14:paraId="30662141" w14:textId="77777777" w:rsidR="008D0977" w:rsidRPr="009E2EC8" w:rsidRDefault="00704FD2" w:rsidP="00E31C00">
      <w:pPr>
        <w:spacing w:line="360" w:lineRule="auto"/>
        <w:ind w:leftChars="177" w:left="425"/>
        <w:jc w:val="center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</w:t>
      </w:r>
      <w:r w:rsidR="001B5D77" w:rsidRPr="009E2EC8">
        <w:rPr>
          <w:rFonts w:cs="Times New Roman"/>
          <w:i/>
          <w:kern w:val="0"/>
          <w:szCs w:val="24"/>
        </w:rPr>
        <w:t>2</w:t>
      </w:r>
      <w:r w:rsidRPr="009E2EC8">
        <w:rPr>
          <w:rFonts w:cs="Times New Roman"/>
          <w:i/>
          <w:kern w:val="0"/>
          <w:szCs w:val="24"/>
        </w:rPr>
        <w:t>a: Innovation is positively associated with MC capability.</w:t>
      </w:r>
    </w:p>
    <w:p w14:paraId="5086AC1E" w14:textId="34653AAC" w:rsidR="00AF359C" w:rsidRPr="009E2EC8" w:rsidRDefault="00A05F6F" w:rsidP="00E31C00">
      <w:pPr>
        <w:spacing w:line="360" w:lineRule="auto"/>
        <w:ind w:firstLine="420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By adopting new technologies and investing in R&amp;D, manufacturer</w:t>
      </w:r>
      <w:r w:rsidR="00B177A6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can develop ne</w:t>
      </w:r>
      <w:r w:rsidR="006864EF" w:rsidRPr="009E2EC8">
        <w:rPr>
          <w:rFonts w:cs="Times New Roman"/>
          <w:kern w:val="0"/>
          <w:szCs w:val="24"/>
        </w:rPr>
        <w:t>w components, modules</w:t>
      </w:r>
      <w:r w:rsidR="00E52AC5">
        <w:rPr>
          <w:rFonts w:cs="Times New Roman"/>
          <w:kern w:val="0"/>
          <w:szCs w:val="24"/>
        </w:rPr>
        <w:t>,</w:t>
      </w:r>
      <w:r w:rsidR="006864EF" w:rsidRPr="009E2EC8">
        <w:rPr>
          <w:rFonts w:cs="Times New Roman"/>
          <w:kern w:val="0"/>
          <w:szCs w:val="24"/>
        </w:rPr>
        <w:t xml:space="preserve"> </w:t>
      </w:r>
      <w:r w:rsidR="00554AF0" w:rsidRPr="009E2EC8">
        <w:rPr>
          <w:rFonts w:cs="Times New Roman"/>
          <w:kern w:val="0"/>
          <w:szCs w:val="24"/>
        </w:rPr>
        <w:t>and</w:t>
      </w:r>
      <w:r w:rsidRPr="009E2EC8">
        <w:rPr>
          <w:rFonts w:cs="Times New Roman"/>
          <w:kern w:val="0"/>
          <w:szCs w:val="24"/>
        </w:rPr>
        <w:t xml:space="preserve"> </w:t>
      </w:r>
      <w:r w:rsidR="003104B8" w:rsidRPr="009E2EC8">
        <w:rPr>
          <w:rFonts w:cs="Times New Roman"/>
          <w:kern w:val="0"/>
          <w:szCs w:val="24"/>
        </w:rPr>
        <w:t>platform</w:t>
      </w:r>
      <w:r w:rsidR="00810724" w:rsidRPr="009E2EC8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to reduce the</w:t>
      </w:r>
      <w:r w:rsidR="00AF359C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lead time</w:t>
      </w:r>
      <w:r w:rsidR="005741DB" w:rsidRPr="009E2EC8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</w:t>
      </w:r>
      <w:r w:rsidR="009D1428">
        <w:rPr>
          <w:rFonts w:cs="Times New Roman"/>
          <w:kern w:val="0"/>
          <w:szCs w:val="24"/>
        </w:rPr>
        <w:t>in supply chains</w:t>
      </w:r>
      <w:r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fldChar w:fldCharType="begin"/>
      </w:r>
      <w:r w:rsidRPr="009E2EC8">
        <w:rPr>
          <w:rFonts w:cs="Times New Roman"/>
          <w:kern w:val="0"/>
          <w:szCs w:val="24"/>
        </w:rPr>
        <w:instrText xml:space="preserve"> ADDIN EN.CITE &lt;EndNote&gt;&lt;Cite&gt;&lt;Author&gt;Kim&lt;/Author&gt;&lt;Year&gt;2012&lt;/Year&gt;&lt;RecNum&gt;1483&lt;/RecNum&gt;&lt;DisplayText&gt;(Kim et al., 2012; Zhang et al., 2015a)&lt;/DisplayText&gt;&lt;record&gt;&lt;rec-number&gt;1483&lt;/rec-number&gt;&lt;foreign-keys&gt;&lt;key app="EN" db-id="feasszztjxe0dmet92m5ttwr5sd250fstzfs"&gt;1483&lt;/key&gt;&lt;/foreign-keys&gt;&lt;ref-type name="Journal Article"&gt;17&lt;/ref-type&gt;&lt;contributors&gt;&lt;authors&gt;&lt;author&gt;Kim, D.&lt;/author&gt;&lt;author&gt;Kumar, V.&lt;/author&gt;&lt;author&gt;Kumar, U.&lt;/author&gt;&lt;/authors&gt;&lt;/contributors&gt;&lt;titles&gt;&lt;title&gt;Relationship between quality management practices and innovation&lt;/title&gt;&lt;secondary-title&gt;Journal of Operations Management&lt;/secondary-title&gt;&lt;/titles&gt;&lt;periodical&gt;&lt;full-title&gt;Journal of Operations Management&lt;/full-title&gt;&lt;/periodical&gt;&lt;pages&gt;295-315&lt;/pages&gt;&lt;volume&gt;30&lt;/volume&gt;&lt;number&gt;4&lt;/number&gt;&lt;dates&gt;&lt;year&gt;2012&lt;/year&gt;&lt;/dates&gt;&lt;urls&gt;&lt;/urls&gt;&lt;research-notes&gt;Administrative innovation refers to the application of&amp;#xD;new ideas to improve organizational structures and systems, and&amp;#xD;processes pertaining to the social structure of an organization&amp;#xD;(Weerawardena, 2003; Damanpour, 1987). In contrast, technological&amp;#xD;innovation is defined as the adoption of new technologies&amp;#xD;that are integrated into products or processes (Yonghong et al.,&amp;#xD;2005).&lt;/research-notes&gt;&lt;/record&gt;&lt;/Cite&gt;&lt;Cite&gt;&lt;Author&gt;Zhang&lt;/Author&gt;&lt;Year&gt;2015&lt;/Year&gt;&lt;RecNum&gt;1480&lt;/RecNum&gt;&lt;record&gt;&lt;rec-number&gt;1480&lt;/rec-number&gt;&lt;foreign-keys&gt;&lt;key app="EN" db-id="feasszztjxe0dmet92m5ttwr5sd250fstzfs"&gt;1480&lt;/key&gt;&lt;/foreign-keys&gt;&lt;ref-type name="Journal Article"&gt;17&lt;/ref-type&gt;&lt;contributors&gt;&lt;authors&gt;&lt;author&gt;Zhang, M.&lt;/author&gt;&lt;author&gt;Lettice, F.&lt;/author&gt;&lt;author&gt;Zhao, X&lt;/author&gt;&lt;/authors&gt;&lt;/contributors&gt;&lt;titles&gt;&lt;title&gt;The impact of social capital on mass customization and product innovation capabilities&lt;/title&gt;&lt;secondary-title&gt;International Journal of Production Research &lt;/secondary-title&gt;&lt;/titles&gt;&lt;periodical&gt;&lt;full-title&gt;International Journal of Production Research&lt;/full-title&gt;&lt;/periodical&gt;&lt;dates&gt;&lt;year&gt;2015&lt;/year&gt;&lt;/dates&gt;&lt;urls&gt;&lt;/urls&gt;&lt;/record&gt;&lt;/Cite&gt;&lt;/EndNote&gt;</w:instrText>
      </w:r>
      <w:r w:rsidRPr="009E2EC8">
        <w:rPr>
          <w:rFonts w:cs="Times New Roman"/>
          <w:kern w:val="0"/>
          <w:szCs w:val="24"/>
        </w:rPr>
        <w:fldChar w:fldCharType="separate"/>
      </w:r>
      <w:r w:rsidRPr="009E2EC8">
        <w:rPr>
          <w:rFonts w:cs="Times New Roman"/>
          <w:kern w:val="0"/>
          <w:szCs w:val="24"/>
        </w:rPr>
        <w:t>(</w:t>
      </w:r>
      <w:hyperlink w:anchor="_ENREF_5" w:tooltip="Chen, 2004 #188" w:history="1">
        <w:r w:rsidR="00554AF0" w:rsidRPr="009E2EC8">
          <w:rPr>
            <w:rFonts w:cs="Times New Roman"/>
            <w:color w:val="000000" w:themeColor="text1"/>
            <w:kern w:val="0"/>
            <w:szCs w:val="24"/>
          </w:rPr>
          <w:t>Chen and Paulraj, 2004</w:t>
        </w:r>
      </w:hyperlink>
      <w:r w:rsidR="00554AF0" w:rsidRPr="009E2EC8">
        <w:rPr>
          <w:rFonts w:cs="Times New Roman"/>
          <w:color w:val="000000" w:themeColor="text1"/>
          <w:kern w:val="0"/>
          <w:szCs w:val="24"/>
        </w:rPr>
        <w:t xml:space="preserve">; </w:t>
      </w:r>
      <w:r w:rsidR="003255EE">
        <w:rPr>
          <w:rFonts w:cs="Times New Roman"/>
          <w:kern w:val="0"/>
          <w:szCs w:val="24"/>
        </w:rPr>
        <w:t>Lim et al., 2013</w:t>
      </w:r>
      <w:hyperlink w:anchor="_ENREF_39" w:tooltip="Zhang, 2015 #1480" w:history="1"/>
      <w:r w:rsidRPr="009E2EC8">
        <w:rPr>
          <w:rFonts w:cs="Times New Roman"/>
          <w:kern w:val="0"/>
          <w:szCs w:val="24"/>
        </w:rPr>
        <w:t>)</w:t>
      </w:r>
      <w:r w:rsidRPr="009E2EC8">
        <w:rPr>
          <w:rFonts w:cs="Times New Roman"/>
          <w:kern w:val="0"/>
          <w:szCs w:val="24"/>
        </w:rPr>
        <w:fldChar w:fldCharType="end"/>
      </w:r>
      <w:r w:rsidRPr="009E2EC8">
        <w:rPr>
          <w:rFonts w:cs="Times New Roman"/>
          <w:kern w:val="0"/>
          <w:szCs w:val="24"/>
        </w:rPr>
        <w:t>.</w:t>
      </w:r>
      <w:r w:rsidRPr="009E2EC8">
        <w:rPr>
          <w:rFonts w:cs="Times New Roman"/>
          <w:color w:val="FF0000"/>
          <w:kern w:val="0"/>
          <w:szCs w:val="24"/>
        </w:rPr>
        <w:t xml:space="preserve"> </w:t>
      </w:r>
      <w:r w:rsidR="00C272FB">
        <w:rPr>
          <w:rFonts w:cs="Times New Roman"/>
          <w:kern w:val="0"/>
          <w:szCs w:val="24"/>
        </w:rPr>
        <w:t>Innovative</w:t>
      </w:r>
      <w:r w:rsidR="0057671A" w:rsidRPr="009E2EC8">
        <w:rPr>
          <w:rFonts w:cs="Times New Roman"/>
          <w:kern w:val="0"/>
          <w:szCs w:val="24"/>
        </w:rPr>
        <w:t xml:space="preserve"> product design</w:t>
      </w:r>
      <w:r w:rsidR="005C1734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</w:t>
      </w:r>
      <w:r w:rsidR="005741DB" w:rsidRPr="009E2EC8">
        <w:rPr>
          <w:rFonts w:cs="Times New Roman"/>
          <w:kern w:val="0"/>
          <w:szCs w:val="24"/>
        </w:rPr>
        <w:t>can</w:t>
      </w:r>
      <w:r w:rsidR="0057671A" w:rsidRPr="009E2EC8">
        <w:rPr>
          <w:rFonts w:cs="Times New Roman"/>
          <w:kern w:val="0"/>
          <w:szCs w:val="24"/>
        </w:rPr>
        <w:t xml:space="preserve"> shorten</w:t>
      </w:r>
      <w:r w:rsidRPr="009E2EC8">
        <w:rPr>
          <w:rFonts w:cs="Times New Roman"/>
          <w:kern w:val="0"/>
          <w:szCs w:val="24"/>
        </w:rPr>
        <w:t xml:space="preserve"> </w:t>
      </w:r>
      <w:r w:rsidR="00330000" w:rsidRPr="009E2EC8">
        <w:rPr>
          <w:rFonts w:cs="Times New Roman"/>
          <w:kern w:val="0"/>
          <w:szCs w:val="24"/>
        </w:rPr>
        <w:t xml:space="preserve">the lead time for </w:t>
      </w:r>
      <w:r w:rsidRPr="009E2EC8">
        <w:rPr>
          <w:rFonts w:cs="Times New Roman"/>
          <w:kern w:val="0"/>
          <w:szCs w:val="24"/>
        </w:rPr>
        <w:t>product</w:t>
      </w:r>
      <w:r w:rsidR="00AF359C" w:rsidRPr="009E2EC8">
        <w:rPr>
          <w:rFonts w:cs="Times New Roman"/>
          <w:kern w:val="0"/>
          <w:szCs w:val="24"/>
        </w:rPr>
        <w:t xml:space="preserve"> trial </w:t>
      </w:r>
      <w:r w:rsidRPr="009E2EC8">
        <w:rPr>
          <w:rFonts w:cs="Times New Roman"/>
          <w:kern w:val="0"/>
          <w:szCs w:val="24"/>
        </w:rPr>
        <w:t>and launch</w:t>
      </w:r>
      <w:r w:rsidR="00107359" w:rsidRPr="009E2EC8">
        <w:rPr>
          <w:rFonts w:cs="Times New Roman"/>
          <w:kern w:val="0"/>
          <w:szCs w:val="24"/>
        </w:rPr>
        <w:t xml:space="preserve"> </w:t>
      </w:r>
      <w:r w:rsidR="00107359" w:rsidRPr="00B96099">
        <w:rPr>
          <w:rFonts w:cs="Times New Roman"/>
          <w:kern w:val="0"/>
          <w:szCs w:val="24"/>
        </w:rPr>
        <w:t>(Kim et al.,</w:t>
      </w:r>
      <w:r w:rsidR="00107359" w:rsidRPr="009E2EC8">
        <w:rPr>
          <w:rFonts w:cs="Times New Roman"/>
          <w:kern w:val="0"/>
          <w:szCs w:val="24"/>
        </w:rPr>
        <w:t xml:space="preserve"> 2012</w:t>
      </w:r>
      <w:r w:rsidR="00030405">
        <w:rPr>
          <w:rFonts w:cs="Times New Roman"/>
          <w:kern w:val="0"/>
          <w:szCs w:val="24"/>
        </w:rPr>
        <w:t xml:space="preserve">; Li and </w:t>
      </w:r>
      <w:proofErr w:type="spellStart"/>
      <w:r w:rsidR="00030405">
        <w:rPr>
          <w:rFonts w:cs="Times New Roman"/>
          <w:kern w:val="0"/>
          <w:szCs w:val="24"/>
        </w:rPr>
        <w:t>Tellis</w:t>
      </w:r>
      <w:proofErr w:type="spellEnd"/>
      <w:r w:rsidR="00030405">
        <w:rPr>
          <w:rFonts w:cs="Times New Roman"/>
          <w:kern w:val="0"/>
          <w:szCs w:val="24"/>
        </w:rPr>
        <w:t>, 2016</w:t>
      </w:r>
      <w:r w:rsidR="00107359" w:rsidRPr="009E2EC8">
        <w:rPr>
          <w:rFonts w:cs="Times New Roman"/>
          <w:kern w:val="0"/>
          <w:szCs w:val="24"/>
        </w:rPr>
        <w:t>)</w:t>
      </w:r>
      <w:r w:rsidR="00AF359C" w:rsidRPr="009E2EC8">
        <w:rPr>
          <w:rFonts w:cs="Times New Roman"/>
          <w:kern w:val="0"/>
          <w:szCs w:val="24"/>
        </w:rPr>
        <w:t>.</w:t>
      </w:r>
      <w:r w:rsidR="00107359" w:rsidRPr="009E2EC8">
        <w:rPr>
          <w:rFonts w:cs="Times New Roman"/>
          <w:color w:val="FF0000"/>
          <w:kern w:val="0"/>
          <w:szCs w:val="24"/>
        </w:rPr>
        <w:t xml:space="preserve"> </w:t>
      </w:r>
      <w:r w:rsidR="0057671A" w:rsidRPr="009E2EC8">
        <w:rPr>
          <w:rFonts w:cs="Times New Roman"/>
          <w:kern w:val="0"/>
          <w:szCs w:val="24"/>
        </w:rPr>
        <w:t>Process innovation can accelerate new product development, purchasing, manufacturing</w:t>
      </w:r>
      <w:r w:rsidR="00C161E7">
        <w:rPr>
          <w:rFonts w:cs="Times New Roman"/>
          <w:kern w:val="0"/>
          <w:szCs w:val="24"/>
        </w:rPr>
        <w:t>,</w:t>
      </w:r>
      <w:r w:rsidR="0057671A" w:rsidRPr="009E2EC8">
        <w:rPr>
          <w:rFonts w:cs="Times New Roman"/>
          <w:kern w:val="0"/>
          <w:szCs w:val="24"/>
        </w:rPr>
        <w:t xml:space="preserve"> and delivery processes</w:t>
      </w:r>
      <w:r w:rsidR="006864EF" w:rsidRPr="009E2EC8">
        <w:rPr>
          <w:rFonts w:cs="Times New Roman"/>
          <w:kern w:val="0"/>
          <w:szCs w:val="24"/>
        </w:rPr>
        <w:t xml:space="preserve"> </w:t>
      </w:r>
      <w:r w:rsidR="0057671A" w:rsidRPr="009E2EC8">
        <w:rPr>
          <w:rFonts w:cs="Times New Roman"/>
          <w:kern w:val="0"/>
          <w:szCs w:val="24"/>
        </w:rPr>
        <w:t xml:space="preserve">by </w:t>
      </w:r>
      <w:r w:rsidR="006864EF" w:rsidRPr="009E2EC8">
        <w:rPr>
          <w:rFonts w:cs="Times New Roman"/>
          <w:kern w:val="0"/>
          <w:szCs w:val="24"/>
        </w:rPr>
        <w:t>help</w:t>
      </w:r>
      <w:r w:rsidR="0057671A" w:rsidRPr="009E2EC8">
        <w:rPr>
          <w:rFonts w:cs="Times New Roman"/>
          <w:kern w:val="0"/>
          <w:szCs w:val="24"/>
        </w:rPr>
        <w:t>ing</w:t>
      </w:r>
      <w:r w:rsidR="006864EF" w:rsidRPr="009E2EC8">
        <w:rPr>
          <w:rFonts w:cs="Times New Roman"/>
          <w:kern w:val="0"/>
          <w:szCs w:val="24"/>
        </w:rPr>
        <w:t xml:space="preserve"> manufacturer</w:t>
      </w:r>
      <w:r w:rsidR="003831AC">
        <w:rPr>
          <w:rFonts w:cs="Times New Roman"/>
          <w:kern w:val="0"/>
          <w:szCs w:val="24"/>
        </w:rPr>
        <w:t>s</w:t>
      </w:r>
      <w:r w:rsidR="00330000" w:rsidRPr="009E2EC8">
        <w:rPr>
          <w:rFonts w:cs="Times New Roman"/>
          <w:kern w:val="0"/>
          <w:szCs w:val="24"/>
        </w:rPr>
        <w:t xml:space="preserve"> discover</w:t>
      </w:r>
      <w:r w:rsidR="006E0455" w:rsidRPr="009E2EC8">
        <w:rPr>
          <w:kern w:val="0"/>
        </w:rPr>
        <w:t xml:space="preserve"> production problems, </w:t>
      </w:r>
      <w:r w:rsidR="00330000" w:rsidRPr="009E2EC8">
        <w:rPr>
          <w:kern w:val="0"/>
        </w:rPr>
        <w:t>isolate potential quality problems</w:t>
      </w:r>
      <w:r w:rsidR="00BD1018">
        <w:rPr>
          <w:kern w:val="0"/>
        </w:rPr>
        <w:t>,</w:t>
      </w:r>
      <w:r w:rsidR="00330000" w:rsidRPr="009E2EC8">
        <w:rPr>
          <w:rFonts w:cs="Times New Roman"/>
          <w:kern w:val="0"/>
          <w:szCs w:val="24"/>
        </w:rPr>
        <w:t xml:space="preserve"> and avoi</w:t>
      </w:r>
      <w:r w:rsidR="005741DB" w:rsidRPr="009E2EC8">
        <w:rPr>
          <w:rFonts w:cs="Times New Roman"/>
          <w:kern w:val="0"/>
          <w:szCs w:val="24"/>
        </w:rPr>
        <w:t>d potential mismatches among</w:t>
      </w:r>
      <w:r w:rsidR="00330000" w:rsidRPr="009E2EC8">
        <w:rPr>
          <w:rFonts w:cs="Times New Roman"/>
          <w:kern w:val="0"/>
          <w:szCs w:val="24"/>
        </w:rPr>
        <w:t xml:space="preserve"> different components or between product features and customer </w:t>
      </w:r>
      <w:r w:rsidR="00330000" w:rsidRPr="00B54BE4">
        <w:rPr>
          <w:rFonts w:cs="Times New Roman"/>
          <w:kern w:val="0"/>
          <w:szCs w:val="24"/>
        </w:rPr>
        <w:t xml:space="preserve">demands </w:t>
      </w:r>
      <w:r w:rsidR="006E0455" w:rsidRPr="00B54BE4">
        <w:rPr>
          <w:rFonts w:cs="Times New Roman"/>
          <w:kern w:val="0"/>
          <w:szCs w:val="24"/>
        </w:rPr>
        <w:t xml:space="preserve">early </w:t>
      </w:r>
      <w:r w:rsidR="00330000" w:rsidRPr="00B54BE4">
        <w:rPr>
          <w:rFonts w:cs="Times New Roman"/>
          <w:kern w:val="0"/>
          <w:szCs w:val="24"/>
        </w:rPr>
        <w:fldChar w:fldCharType="begin"/>
      </w:r>
      <w:r w:rsidR="00E91C82" w:rsidRPr="00B54BE4">
        <w:rPr>
          <w:rFonts w:cs="Times New Roman"/>
          <w:kern w:val="0"/>
          <w:szCs w:val="24"/>
        </w:rPr>
        <w:instrText xml:space="preserve"> ADDIN EN.CITE &lt;EndNote&gt;&lt;Cite&gt;&lt;Author&gt;Damanpour&lt;/Author&gt;&lt;Year&gt;1991&lt;/Year&gt;&lt;RecNum&gt;485&lt;/RecNum&gt;&lt;DisplayText&gt;(Damanpour, 1991; Manu and Sriram, 1996)&lt;/DisplayText&gt;&lt;record&gt;&lt;rec-number&gt;485&lt;/rec-number&gt;&lt;foreign-keys&gt;&lt;key app="EN" db-id="r9xs5zzx5fzps9er2s7vt95ofar5rpf0szad"&gt;485&lt;/key&gt;&lt;/foreign-keys&gt;&lt;ref-type name="Journal Article"&gt;17&lt;/ref-type&gt;&lt;contributors&gt;&lt;authors&gt;&lt;author&gt;Damanpour, F.&lt;/author&gt;&lt;/authors&gt;&lt;/contributors&gt;&lt;titles&gt;&lt;title&gt;Organizational innovation: A meta-analysis of effects of determinants and moderators&lt;/title&gt;&lt;secondary-title&gt;Academy of Management Journal&lt;/secondary-title&gt;&lt;/titles&gt;&lt;periodical&gt;&lt;full-title&gt;Academy of Management Journal&lt;/full-title&gt;&lt;/periodical&gt;&lt;pages&gt;555-590&lt;/pages&gt;&lt;volume&gt;34&lt;/volume&gt;&lt;number&gt;3&lt;/number&gt;&lt;dates&gt;&lt;year&gt;1991&lt;/year&gt;&lt;/dates&gt;&lt;isbn&gt;0001-4273&lt;/isbn&gt;&lt;urls&gt;&lt;/urls&gt;&lt;/record&gt;&lt;/Cite&gt;&lt;Cite&gt;&lt;Author&gt;Manu&lt;/Author&gt;&lt;Year&gt;1996&lt;/Year&gt;&lt;RecNum&gt;1377&lt;/RecNum&gt;&lt;record&gt;&lt;rec-number&gt;1377&lt;/rec-number&gt;&lt;foreign-keys&gt;&lt;key app="EN" db-id="r9xs5zzx5fzps9er2s7vt95ofar5rpf0szad"&gt;1377&lt;/key&gt;&lt;/foreign-keys&gt;&lt;ref-type name="Journal Article"&gt;17&lt;/ref-type&gt;&lt;contributors&gt;&lt;authors&gt;&lt;author&gt;Manu, F. A.&lt;/author&gt;&lt;author&gt;Sriram, V.&lt;/author&gt;&lt;/authors&gt;&lt;/contributors&gt;&lt;titles&gt;&lt;title&gt;Innovation, marketing strategy, environment, and performance&lt;/title&gt;&lt;secondary-title&gt;Journal of Business Research&lt;/secondary-title&gt;&lt;/titles&gt;&lt;periodical&gt;&lt;full-title&gt;Journal of Business Research&lt;/full-title&gt;&lt;/periodical&gt;&lt;pages&gt;79-91&lt;/pages&gt;&lt;volume&gt;35&lt;/volume&gt;&lt;number&gt;1&lt;/number&gt;&lt;dates&gt;&lt;year&gt;1996&lt;/year&gt;&lt;/dates&gt;&lt;urls&gt;&lt;/urls&gt;&lt;/record&gt;&lt;/Cite&gt;&lt;/EndNote&gt;</w:instrText>
      </w:r>
      <w:r w:rsidR="00330000" w:rsidRPr="00B54BE4">
        <w:rPr>
          <w:rFonts w:cs="Times New Roman"/>
          <w:kern w:val="0"/>
          <w:szCs w:val="24"/>
        </w:rPr>
        <w:fldChar w:fldCharType="separate"/>
      </w:r>
      <w:r w:rsidR="00330000" w:rsidRPr="00B54BE4">
        <w:rPr>
          <w:rFonts w:cs="Times New Roman"/>
          <w:kern w:val="0"/>
          <w:szCs w:val="24"/>
        </w:rPr>
        <w:t>(</w:t>
      </w:r>
      <w:r w:rsidR="004F36E5" w:rsidRPr="009E2EC8">
        <w:rPr>
          <w:rFonts w:cs="Times New Roman"/>
          <w:kern w:val="0"/>
          <w:szCs w:val="24"/>
        </w:rPr>
        <w:t>Panayides</w:t>
      </w:r>
      <w:r w:rsidR="004F36E5">
        <w:rPr>
          <w:rFonts w:cs="Times New Roman"/>
          <w:kern w:val="0"/>
          <w:szCs w:val="24"/>
        </w:rPr>
        <w:t xml:space="preserve">, </w:t>
      </w:r>
      <w:r w:rsidR="004F36E5" w:rsidRPr="009E2EC8">
        <w:rPr>
          <w:rFonts w:cs="Times New Roman"/>
          <w:kern w:val="0"/>
          <w:szCs w:val="24"/>
        </w:rPr>
        <w:fldChar w:fldCharType="begin"/>
      </w:r>
      <w:r w:rsidR="004F36E5" w:rsidRPr="009E2EC8">
        <w:rPr>
          <w:rFonts w:cs="Times New Roman"/>
          <w:kern w:val="0"/>
          <w:szCs w:val="24"/>
        </w:rPr>
        <w:instrText xml:space="preserve"> ADDIN EN.CITE &lt;EndNote&gt;&lt;Cite ExcludeAuth="1"&gt;&lt;Author&gt;Panayides&lt;/Author&gt;&lt;Year&gt;2006&lt;/Year&gt;&lt;RecNum&gt;1358&lt;/RecNum&gt;&lt;DisplayText&gt;(2006)&lt;/DisplayText&gt;&lt;record&gt;&lt;rec-number&gt;1358&lt;/rec-number&gt;&lt;foreign-keys&gt;&lt;key app="EN" db-id="r9xs5zzx5fzps9er2s7vt95ofar5rpf0szad"&gt;1358&lt;/key&gt;&lt;/foreign-keys&gt;&lt;ref-type name="Journal Article"&gt;17&lt;/ref-type&gt;&lt;contributors&gt;&lt;authors&gt;&lt;author&gt;Panayides, P.&lt;/author&gt;&lt;/authors&gt;&lt;/contributors&gt;&lt;titles&gt;&lt;title&gt;Enhancing innovation capability through relationship management and implications for performance&lt;/title&gt;&lt;secondary-title&gt;European Journal of Innovation Management&lt;/secondary-title&gt;&lt;/titles&gt;&lt;periodical&gt;&lt;full-title&gt;European Journal of Innovation Management&lt;/full-title&gt;&lt;/periodical&gt;&lt;pages&gt;466-83&lt;/pages&gt;&lt;volume&gt;9&lt;/volume&gt;&lt;number&gt;4&lt;/number&gt;&lt;dates&gt;&lt;year&gt;2006&lt;/year&gt;&lt;pub-dates&gt;&lt;date&gt;2006&lt;/date&gt;&lt;/pub-dates&gt;&lt;/dates&gt;&lt;isbn&gt;1460-1060&lt;/isbn&gt;&lt;accession-num&gt;INSPEC:9184477&lt;/accession-num&gt;&lt;urls&gt;&lt;related-urls&gt;&lt;url&gt;&amp;lt;Go to ISI&amp;gt;://INSPEC:9184477&lt;/url&gt;&lt;/related-urls&gt;&lt;/urls&gt;&lt;electronic-resource-num&gt;10.1108/14601060610707876&lt;/electronic-resource-num&gt;&lt;/record&gt;&lt;/Cite&gt;&lt;/EndNote&gt;</w:instrText>
      </w:r>
      <w:r w:rsidR="004F36E5" w:rsidRPr="009E2EC8">
        <w:rPr>
          <w:rFonts w:cs="Times New Roman"/>
          <w:kern w:val="0"/>
          <w:szCs w:val="24"/>
        </w:rPr>
        <w:fldChar w:fldCharType="separate"/>
      </w:r>
      <w:hyperlink w:anchor="_ENREF_25" w:tooltip="Panayides, 2006 #1358" w:history="1">
        <w:r w:rsidR="004F36E5" w:rsidRPr="009E2EC8">
          <w:rPr>
            <w:rFonts w:cs="Times New Roman"/>
            <w:kern w:val="0"/>
            <w:szCs w:val="24"/>
          </w:rPr>
          <w:t>2006</w:t>
        </w:r>
      </w:hyperlink>
      <w:r w:rsidR="004F36E5" w:rsidRPr="009E2EC8">
        <w:rPr>
          <w:rFonts w:cs="Times New Roman"/>
          <w:kern w:val="0"/>
          <w:szCs w:val="24"/>
        </w:rPr>
        <w:fldChar w:fldCharType="end"/>
      </w:r>
      <w:r w:rsidR="003255EE">
        <w:rPr>
          <w:rFonts w:cs="Times New Roman"/>
          <w:kern w:val="0"/>
          <w:szCs w:val="24"/>
        </w:rPr>
        <w:t xml:space="preserve">; </w:t>
      </w:r>
      <w:r w:rsidR="003255EE">
        <w:t>Tongur and Engwall, 2014</w:t>
      </w:r>
      <w:r w:rsidR="00330000" w:rsidRPr="00B54BE4">
        <w:rPr>
          <w:rFonts w:cs="Times New Roman"/>
          <w:kern w:val="0"/>
          <w:szCs w:val="24"/>
        </w:rPr>
        <w:t>)</w:t>
      </w:r>
      <w:r w:rsidR="00330000" w:rsidRPr="00B54BE4">
        <w:rPr>
          <w:rFonts w:cs="Times New Roman"/>
          <w:kern w:val="0"/>
          <w:szCs w:val="24"/>
        </w:rPr>
        <w:fldChar w:fldCharType="end"/>
      </w:r>
      <w:r w:rsidR="00330000" w:rsidRPr="009E2EC8">
        <w:rPr>
          <w:rFonts w:cs="Times New Roman"/>
          <w:kern w:val="0"/>
          <w:szCs w:val="24"/>
        </w:rPr>
        <w:t xml:space="preserve">. </w:t>
      </w:r>
      <w:r w:rsidR="00DF1A9E">
        <w:rPr>
          <w:rFonts w:cs="Times New Roman"/>
          <w:kern w:val="0"/>
          <w:szCs w:val="24"/>
        </w:rPr>
        <w:t>Therefore</w:t>
      </w:r>
      <w:r w:rsidR="00330000" w:rsidRPr="009E2EC8">
        <w:rPr>
          <w:rFonts w:cs="Times New Roman"/>
          <w:kern w:val="0"/>
          <w:szCs w:val="24"/>
        </w:rPr>
        <w:t>,</w:t>
      </w:r>
      <w:r w:rsidR="00AF359C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fewer </w:t>
      </w:r>
      <w:r w:rsidRPr="009E2EC8">
        <w:rPr>
          <w:rFonts w:cs="Times New Roman"/>
          <w:kern w:val="0"/>
          <w:szCs w:val="24"/>
        </w:rPr>
        <w:t>design change</w:t>
      </w:r>
      <w:r w:rsidR="006864EF" w:rsidRPr="009E2EC8">
        <w:rPr>
          <w:rFonts w:cs="Times New Roman"/>
          <w:kern w:val="0"/>
          <w:szCs w:val="24"/>
        </w:rPr>
        <w:t>s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are required</w:t>
      </w:r>
      <w:r w:rsidR="00554AF0" w:rsidRPr="009E2EC8">
        <w:rPr>
          <w:rFonts w:cs="Times New Roman"/>
          <w:kern w:val="0"/>
          <w:szCs w:val="24"/>
        </w:rPr>
        <w:t xml:space="preserve"> in</w:t>
      </w:r>
      <w:r w:rsidR="00107359" w:rsidRPr="009E2EC8">
        <w:rPr>
          <w:rFonts w:cs="Times New Roman"/>
          <w:kern w:val="0"/>
          <w:szCs w:val="24"/>
        </w:rPr>
        <w:t xml:space="preserve"> the manufacturing and purchasing processes</w:t>
      </w:r>
      <w:r w:rsidR="003255EE">
        <w:rPr>
          <w:rFonts w:cs="Times New Roman"/>
          <w:kern w:val="0"/>
          <w:szCs w:val="24"/>
        </w:rPr>
        <w:t xml:space="preserve">. </w:t>
      </w:r>
      <w:r w:rsidR="006864EF" w:rsidRPr="009E2EC8">
        <w:rPr>
          <w:rFonts w:cs="Times New Roman"/>
          <w:kern w:val="0"/>
          <w:szCs w:val="24"/>
        </w:rPr>
        <w:t xml:space="preserve">Moreover, </w:t>
      </w:r>
      <w:proofErr w:type="spellStart"/>
      <w:r w:rsidR="006864EF" w:rsidRPr="009E2EC8">
        <w:rPr>
          <w:rFonts w:cs="Times New Roman"/>
          <w:kern w:val="0"/>
          <w:szCs w:val="24"/>
        </w:rPr>
        <w:t>Panayides</w:t>
      </w:r>
      <w:proofErr w:type="spellEnd"/>
      <w:r w:rsidR="00AF359C" w:rsidRPr="009E2EC8">
        <w:rPr>
          <w:rFonts w:cs="Times New Roman"/>
          <w:kern w:val="0"/>
          <w:szCs w:val="24"/>
        </w:rPr>
        <w:t xml:space="preserve"> </w:t>
      </w:r>
      <w:r w:rsidR="006864EF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ExcludeAuth="1"&gt;&lt;Author&gt;Panayides&lt;/Author&gt;&lt;Year&gt;2006&lt;/Year&gt;&lt;RecNum&gt;1358&lt;/RecNum&gt;&lt;DisplayText&gt;(2006)&lt;/DisplayText&gt;&lt;record&gt;&lt;rec-number&gt;1358&lt;/rec-number&gt;&lt;foreign-keys&gt;&lt;key app="EN" db-id="r9xs5zzx5fzps9er2s7vt95ofar5rpf0szad"&gt;1358&lt;/key&gt;&lt;/foreign-keys&gt;&lt;ref-type name="Journal Article"&gt;17&lt;/ref-type&gt;&lt;contributors&gt;&lt;authors&gt;&lt;author&gt;Panayides, P.&lt;/author&gt;&lt;/authors&gt;&lt;/contributors&gt;&lt;titles&gt;&lt;title&gt;Enhancing innovation capability through relationship management and implications for performance&lt;/title&gt;&lt;secondary-title&gt;European Journal of Innovation Management&lt;/secondary-title&gt;&lt;/titles&gt;&lt;periodical&gt;&lt;full-title&gt;European Journal of Innovation Management&lt;/full-title&gt;&lt;/periodical&gt;&lt;pages&gt;466-83&lt;/pages&gt;&lt;volume&gt;9&lt;/volume&gt;&lt;number&gt;4&lt;/number&gt;&lt;dates&gt;&lt;year&gt;2006&lt;/year&gt;&lt;pub-dates&gt;&lt;date&gt;2006&lt;/date&gt;&lt;/pub-dates&gt;&lt;/dates&gt;&lt;isbn&gt;1460-1060&lt;/isbn&gt;&lt;accession-num&gt;INSPEC:9184477&lt;/accession-num&gt;&lt;urls&gt;&lt;related-urls&gt;&lt;url&gt;&amp;lt;Go to ISI&amp;gt;://INSPEC:9184477&lt;/url&gt;&lt;/related-urls&gt;&lt;/urls&gt;&lt;electronic-resource-num&gt;10.1108/14601060610707876&lt;/electronic-resource-num&gt;&lt;/record&gt;&lt;/Cite&gt;&lt;/EndNote&gt;</w:instrText>
      </w:r>
      <w:r w:rsidR="006864EF" w:rsidRPr="009E2EC8">
        <w:rPr>
          <w:rFonts w:cs="Times New Roman"/>
          <w:kern w:val="0"/>
          <w:szCs w:val="24"/>
        </w:rPr>
        <w:fldChar w:fldCharType="separate"/>
      </w:r>
      <w:r w:rsidR="006864EF" w:rsidRPr="009E2EC8">
        <w:rPr>
          <w:rFonts w:cs="Times New Roman"/>
          <w:kern w:val="0"/>
          <w:szCs w:val="24"/>
        </w:rPr>
        <w:t>(</w:t>
      </w:r>
      <w:hyperlink w:anchor="_ENREF_25" w:tooltip="Panayides, 2006 #1358" w:history="1">
        <w:r w:rsidR="00E91C82" w:rsidRPr="009E2EC8">
          <w:rPr>
            <w:rFonts w:cs="Times New Roman"/>
            <w:kern w:val="0"/>
            <w:szCs w:val="24"/>
          </w:rPr>
          <w:t>2006</w:t>
        </w:r>
      </w:hyperlink>
      <w:r w:rsidR="006864EF" w:rsidRPr="009E2EC8">
        <w:rPr>
          <w:rFonts w:cs="Times New Roman"/>
          <w:kern w:val="0"/>
          <w:szCs w:val="24"/>
        </w:rPr>
        <w:t>)</w:t>
      </w:r>
      <w:r w:rsidR="006864EF" w:rsidRPr="009E2EC8">
        <w:rPr>
          <w:rFonts w:cs="Times New Roman"/>
          <w:kern w:val="0"/>
          <w:szCs w:val="24"/>
        </w:rPr>
        <w:fldChar w:fldCharType="end"/>
      </w:r>
      <w:r w:rsidR="006864EF" w:rsidRPr="009E2EC8">
        <w:rPr>
          <w:rFonts w:cs="Times New Roman"/>
          <w:kern w:val="0"/>
          <w:szCs w:val="24"/>
        </w:rPr>
        <w:t xml:space="preserve"> find</w:t>
      </w:r>
      <w:r w:rsidR="003255EE">
        <w:rPr>
          <w:rFonts w:cs="Times New Roman"/>
          <w:kern w:val="0"/>
          <w:szCs w:val="24"/>
        </w:rPr>
        <w:t>s</w:t>
      </w:r>
      <w:r w:rsidR="006864EF" w:rsidRPr="009E2EC8">
        <w:rPr>
          <w:rFonts w:cs="Times New Roman"/>
          <w:kern w:val="0"/>
          <w:szCs w:val="24"/>
        </w:rPr>
        <w:t xml:space="preserve"> </w:t>
      </w:r>
      <w:r w:rsidR="00AF359C" w:rsidRPr="009E2EC8">
        <w:rPr>
          <w:rFonts w:cs="Times New Roman"/>
          <w:kern w:val="0"/>
          <w:szCs w:val="24"/>
        </w:rPr>
        <w:t xml:space="preserve">that innovativeness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</w:t>
      </w:r>
      <w:r w:rsidR="00F363C8">
        <w:rPr>
          <w:rFonts w:cs="Times New Roman"/>
          <w:kern w:val="0"/>
          <w:szCs w:val="24"/>
        </w:rPr>
        <w:t>s</w:t>
      </w:r>
      <w:r w:rsidR="00F363C8" w:rsidRPr="009E2EC8">
        <w:rPr>
          <w:rFonts w:cs="Times New Roman"/>
          <w:kern w:val="0"/>
          <w:szCs w:val="24"/>
        </w:rPr>
        <w:t xml:space="preserve"> </w:t>
      </w:r>
      <w:r w:rsidR="00AF359C" w:rsidRPr="009E2EC8">
        <w:rPr>
          <w:rFonts w:cs="Times New Roman"/>
          <w:kern w:val="0"/>
          <w:szCs w:val="24"/>
        </w:rPr>
        <w:t xml:space="preserve">positively </w:t>
      </w:r>
      <w:r w:rsidR="009459F4">
        <w:rPr>
          <w:rFonts w:cs="Times New Roman"/>
          <w:kern w:val="0"/>
          <w:szCs w:val="24"/>
        </w:rPr>
        <w:t>associated with</w:t>
      </w:r>
      <w:r w:rsidR="00AF359C" w:rsidRPr="009E2EC8">
        <w:rPr>
          <w:rFonts w:cs="Times New Roman"/>
          <w:kern w:val="0"/>
          <w:szCs w:val="24"/>
        </w:rPr>
        <w:t xml:space="preserve"> logistics service quality that </w:t>
      </w:r>
      <w:r w:rsidR="00EA2B61" w:rsidRPr="009E2EC8">
        <w:rPr>
          <w:rFonts w:cs="Times New Roman"/>
          <w:kern w:val="0"/>
          <w:szCs w:val="24"/>
        </w:rPr>
        <w:t>include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EA2B61" w:rsidRPr="009E2EC8">
        <w:rPr>
          <w:rFonts w:cs="Times New Roman"/>
          <w:kern w:val="0"/>
          <w:szCs w:val="24"/>
        </w:rPr>
        <w:t xml:space="preserve"> </w:t>
      </w:r>
      <w:r w:rsidR="00271D35">
        <w:rPr>
          <w:rFonts w:cs="Times New Roman"/>
          <w:kern w:val="0"/>
          <w:szCs w:val="24"/>
        </w:rPr>
        <w:t>quick</w:t>
      </w:r>
      <w:r w:rsidR="00271D35" w:rsidRPr="009E2EC8" w:rsidDel="00271D35">
        <w:rPr>
          <w:rFonts w:cs="Times New Roman"/>
          <w:kern w:val="0"/>
          <w:szCs w:val="24"/>
        </w:rPr>
        <w:t xml:space="preserve"> </w:t>
      </w:r>
      <w:r w:rsidR="00AF359C" w:rsidRPr="009E2EC8">
        <w:rPr>
          <w:rFonts w:cs="Times New Roman"/>
          <w:kern w:val="0"/>
          <w:szCs w:val="24"/>
        </w:rPr>
        <w:t xml:space="preserve">delivery. Thus, we </w:t>
      </w:r>
      <w:r w:rsidR="0023192B">
        <w:rPr>
          <w:rFonts w:cs="Times New Roman"/>
          <w:kern w:val="0"/>
          <w:szCs w:val="24"/>
        </w:rPr>
        <w:t>propose</w:t>
      </w:r>
      <w:r w:rsidR="00770F32" w:rsidRPr="009E2EC8">
        <w:rPr>
          <w:rFonts w:cs="Times New Roman"/>
          <w:kern w:val="0"/>
          <w:szCs w:val="24"/>
        </w:rPr>
        <w:t xml:space="preserve"> </w:t>
      </w:r>
      <w:r w:rsidR="00770F32">
        <w:rPr>
          <w:rFonts w:cs="Times New Roman"/>
          <w:kern w:val="0"/>
          <w:szCs w:val="24"/>
        </w:rPr>
        <w:t>the following hypothesis</w:t>
      </w:r>
      <w:r w:rsidR="00AF359C" w:rsidRPr="009E2EC8">
        <w:rPr>
          <w:rFonts w:cs="Times New Roman"/>
          <w:kern w:val="0"/>
          <w:szCs w:val="24"/>
        </w:rPr>
        <w:t xml:space="preserve">: </w:t>
      </w:r>
    </w:p>
    <w:p w14:paraId="5985CF1E" w14:textId="610869A3" w:rsidR="00704FD2" w:rsidRPr="009E2EC8" w:rsidRDefault="00704FD2" w:rsidP="00E31C00">
      <w:pPr>
        <w:spacing w:line="360" w:lineRule="auto"/>
        <w:ind w:leftChars="177" w:left="425"/>
        <w:jc w:val="center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</w:t>
      </w:r>
      <w:r w:rsidR="001B5D77" w:rsidRPr="009E2EC8">
        <w:rPr>
          <w:rFonts w:cs="Times New Roman"/>
          <w:i/>
          <w:kern w:val="0"/>
          <w:szCs w:val="24"/>
        </w:rPr>
        <w:t>2</w:t>
      </w:r>
      <w:r w:rsidRPr="009E2EC8">
        <w:rPr>
          <w:rFonts w:cs="Times New Roman"/>
          <w:i/>
          <w:kern w:val="0"/>
          <w:szCs w:val="24"/>
        </w:rPr>
        <w:t xml:space="preserve">b: Innovation is positively associated with </w:t>
      </w:r>
      <w:r w:rsidR="00B55C3B" w:rsidRPr="009E2EC8">
        <w:rPr>
          <w:rFonts w:cs="Times New Roman"/>
          <w:i/>
          <w:kern w:val="0"/>
          <w:szCs w:val="24"/>
        </w:rPr>
        <w:t>delivery</w:t>
      </w:r>
      <w:r w:rsidR="0053238D">
        <w:rPr>
          <w:rFonts w:cs="Times New Roman"/>
          <w:i/>
          <w:kern w:val="0"/>
          <w:szCs w:val="24"/>
        </w:rPr>
        <w:t xml:space="preserve"> speed</w:t>
      </w:r>
      <w:r w:rsidRPr="009E2EC8">
        <w:rPr>
          <w:rFonts w:cs="Times New Roman"/>
          <w:kern w:val="0"/>
          <w:szCs w:val="24"/>
        </w:rPr>
        <w:t>.</w:t>
      </w:r>
    </w:p>
    <w:p w14:paraId="095A1879" w14:textId="30C46B78" w:rsidR="001A0685" w:rsidRPr="009E2EC8" w:rsidRDefault="00655BEA" w:rsidP="00E31C00">
      <w:pPr>
        <w:spacing w:line="360" w:lineRule="auto"/>
        <w:ind w:firstLine="420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Standardization in components</w:t>
      </w:r>
      <w:r w:rsidRPr="009E2EC8">
        <w:rPr>
          <w:rFonts w:eastAsia="宋体" w:cs="Times New Roman"/>
          <w:color w:val="000000" w:themeColor="text1"/>
          <w:kern w:val="0"/>
          <w:szCs w:val="24"/>
        </w:rPr>
        <w:t xml:space="preserve"> and platforms</w:t>
      </w:r>
      <w:r w:rsidRPr="009E2EC8">
        <w:rPr>
          <w:rFonts w:cs="Times New Roman"/>
          <w:kern w:val="0"/>
          <w:szCs w:val="24"/>
        </w:rPr>
        <w:t xml:space="preserve"> </w:t>
      </w:r>
      <w:r w:rsidR="00694C31" w:rsidRPr="009E2EC8">
        <w:rPr>
          <w:rFonts w:cs="Times New Roman"/>
          <w:kern w:val="0"/>
          <w:szCs w:val="24"/>
        </w:rPr>
        <w:t>can help manufacturer</w:t>
      </w:r>
      <w:r w:rsidR="00F90FDD">
        <w:rPr>
          <w:rFonts w:cs="Times New Roman"/>
          <w:kern w:val="0"/>
          <w:szCs w:val="24"/>
        </w:rPr>
        <w:t>s</w:t>
      </w:r>
      <w:r w:rsidR="005B3C52" w:rsidRPr="009E2EC8">
        <w:rPr>
          <w:rFonts w:cs="Times New Roman"/>
          <w:kern w:val="0"/>
          <w:szCs w:val="24"/>
        </w:rPr>
        <w:t xml:space="preserve"> re</w:t>
      </w:r>
      <w:r w:rsidR="00694C31" w:rsidRPr="009E2EC8">
        <w:rPr>
          <w:rFonts w:cs="Times New Roman"/>
          <w:kern w:val="0"/>
          <w:szCs w:val="24"/>
        </w:rPr>
        <w:t>duce</w:t>
      </w:r>
      <w:r w:rsidR="001A0685" w:rsidRPr="009E2EC8">
        <w:rPr>
          <w:rFonts w:cs="Times New Roman"/>
          <w:kern w:val="0"/>
          <w:szCs w:val="24"/>
        </w:rPr>
        <w:t xml:space="preserve"> design cost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1A0685" w:rsidRPr="009E2EC8">
        <w:rPr>
          <w:rFonts w:cs="Times New Roman"/>
          <w:kern w:val="0"/>
          <w:szCs w:val="24"/>
        </w:rPr>
        <w:t xml:space="preserve"> </w:t>
      </w:r>
      <w:r w:rsidR="00B42799">
        <w:rPr>
          <w:rFonts w:cs="Times New Roman"/>
          <w:kern w:val="0"/>
          <w:szCs w:val="24"/>
        </w:rPr>
        <w:t>because</w:t>
      </w:r>
      <w:r w:rsidR="00B42799" w:rsidRPr="009E2EC8">
        <w:rPr>
          <w:rFonts w:cs="Times New Roman"/>
          <w:kern w:val="0"/>
          <w:szCs w:val="24"/>
        </w:rPr>
        <w:t xml:space="preserve"> </w:t>
      </w:r>
      <w:r w:rsidR="001A0685" w:rsidRPr="009E2EC8">
        <w:rPr>
          <w:rFonts w:cs="Times New Roman"/>
          <w:kern w:val="0"/>
          <w:szCs w:val="24"/>
        </w:rPr>
        <w:t xml:space="preserve">modules can </w:t>
      </w:r>
      <w:r w:rsidR="00694C31" w:rsidRPr="009E2EC8">
        <w:rPr>
          <w:rFonts w:cs="Times New Roman"/>
          <w:kern w:val="0"/>
          <w:szCs w:val="24"/>
        </w:rPr>
        <w:t xml:space="preserve">be </w:t>
      </w:r>
      <w:r w:rsidR="001A0685" w:rsidRPr="009E2EC8">
        <w:rPr>
          <w:rFonts w:cs="Times New Roman"/>
          <w:kern w:val="0"/>
          <w:szCs w:val="24"/>
        </w:rPr>
        <w:t xml:space="preserve">shared </w:t>
      </w:r>
      <w:r w:rsidR="005741DB" w:rsidRPr="009E2EC8">
        <w:rPr>
          <w:rFonts w:cs="Times New Roman"/>
          <w:kern w:val="0"/>
          <w:szCs w:val="24"/>
        </w:rPr>
        <w:t>among</w:t>
      </w:r>
      <w:r w:rsidR="001A0685" w:rsidRPr="009E2EC8">
        <w:rPr>
          <w:rFonts w:cs="Times New Roman"/>
          <w:kern w:val="0"/>
          <w:szCs w:val="24"/>
        </w:rPr>
        <w:t xml:space="preserve"> various product families</w:t>
      </w:r>
      <w:r w:rsidR="00177206" w:rsidRPr="009E2EC8">
        <w:rPr>
          <w:rFonts w:cs="Times New Roman"/>
          <w:kern w:val="0"/>
          <w:szCs w:val="24"/>
        </w:rPr>
        <w:t xml:space="preserve"> </w:t>
      </w:r>
      <w:r w:rsidR="001A0685" w:rsidRPr="009E2EC8">
        <w:rPr>
          <w:rFonts w:cs="Times New Roman"/>
          <w:kern w:val="0"/>
          <w:szCs w:val="24"/>
        </w:rPr>
        <w:fldChar w:fldCharType="begin"/>
      </w:r>
      <w:r w:rsidR="001A0685" w:rsidRPr="009E2EC8">
        <w:rPr>
          <w:rFonts w:cs="Times New Roman"/>
          <w:kern w:val="0"/>
          <w:szCs w:val="24"/>
        </w:rPr>
        <w:instrText xml:space="preserve"> ADDIN EN.CITE &lt;EndNote&gt;&lt;Cite&gt;&lt;Author&gt;Zhang&lt;/Author&gt;&lt;Year&gt;2014&lt;/Year&gt;&lt;RecNum&gt;1472&lt;/RecNum&gt;&lt;DisplayText&gt;(Zhang et al., 2014)&lt;/DisplayText&gt;&lt;record&gt;&lt;rec-number&gt;1472&lt;/rec-number&gt;&lt;foreign-keys&gt;&lt;key app="EN" db-id="feasszztjxe0dmet92m5ttwr5sd250fstzfs"&gt;1472&lt;/key&gt;&lt;/foreign-keys&gt;&lt;ref-type name="Journal Article"&gt;17&lt;/ref-type&gt;&lt;contributors&gt;&lt;authors&gt;&lt;author&gt;Zhang, M.&lt;/author&gt;&lt;author&gt;Zhao, X.&lt;/author&gt;&lt;author&gt;Qi, Y.&lt;/author&gt;&lt;/authors&gt;&lt;/contributors&gt;&lt;titles&gt;&lt;title&gt;The effects of organizational flatness, coordination ,and product modularity on mass customization capability&lt;/title&gt;&lt;secondary-title&gt;International Journal of Production Economics&lt;/secondary-title&gt;&lt;/titles&gt;&lt;periodical&gt;&lt;full-title&gt;International Journal of Production Economics&lt;/full-title&gt;&lt;/periodical&gt;&lt;pages&gt;145-155&lt;/pages&gt;&lt;volume&gt;158&lt;/volume&gt;&lt;dates&gt;&lt;year&gt;2014&lt;/year&gt;&lt;/dates&gt;&lt;urls&gt;&lt;/urls&gt;&lt;/record&gt;&lt;/Cite&gt;&lt;/EndNote&gt;</w:instrText>
      </w:r>
      <w:r w:rsidR="001A0685" w:rsidRPr="009E2EC8">
        <w:rPr>
          <w:rFonts w:cs="Times New Roman"/>
          <w:kern w:val="0"/>
          <w:szCs w:val="24"/>
        </w:rPr>
        <w:fldChar w:fldCharType="separate"/>
      </w:r>
      <w:r w:rsidR="001A0685" w:rsidRPr="009E2EC8">
        <w:rPr>
          <w:rFonts w:cs="Times New Roman"/>
          <w:kern w:val="0"/>
          <w:szCs w:val="24"/>
        </w:rPr>
        <w:t>(</w:t>
      </w:r>
      <w:hyperlink w:anchor="_ENREF_9" w:tooltip="Fogliatto, 2012 #1336" w:history="1">
        <w:r w:rsidR="00554AF0" w:rsidRPr="001D2C62">
          <w:rPr>
            <w:rFonts w:cs="Times New Roman"/>
            <w:kern w:val="0"/>
            <w:szCs w:val="24"/>
          </w:rPr>
          <w:t>Da Silveira et al., 2001</w:t>
        </w:r>
      </w:hyperlink>
      <w:r w:rsidR="001A0685" w:rsidRPr="009E2EC8">
        <w:rPr>
          <w:rFonts w:cs="Times New Roman"/>
          <w:kern w:val="0"/>
          <w:szCs w:val="24"/>
        </w:rPr>
        <w:t>)</w:t>
      </w:r>
      <w:r w:rsidR="001A0685" w:rsidRPr="009E2EC8">
        <w:rPr>
          <w:rFonts w:cs="Times New Roman"/>
          <w:kern w:val="0"/>
          <w:szCs w:val="24"/>
        </w:rPr>
        <w:fldChar w:fldCharType="end"/>
      </w:r>
      <w:r w:rsidR="005B3C52" w:rsidRPr="009E2EC8">
        <w:rPr>
          <w:rFonts w:cs="Times New Roman"/>
          <w:kern w:val="0"/>
          <w:szCs w:val="24"/>
        </w:rPr>
        <w:t xml:space="preserve">. </w:t>
      </w:r>
      <w:r w:rsidR="00694C31" w:rsidRPr="009E2EC8">
        <w:rPr>
          <w:rFonts w:cs="Times New Roman"/>
          <w:kern w:val="0"/>
          <w:szCs w:val="24"/>
        </w:rPr>
        <w:t>Manufacturers can</w:t>
      </w:r>
      <w:r w:rsidR="00DC0E15" w:rsidRPr="009E2EC8">
        <w:rPr>
          <w:rFonts w:cs="Times New Roman"/>
          <w:kern w:val="0"/>
          <w:szCs w:val="24"/>
        </w:rPr>
        <w:t xml:space="preserve"> </w:t>
      </w:r>
      <w:r w:rsidR="00694C31" w:rsidRPr="009E2EC8">
        <w:rPr>
          <w:rFonts w:cs="Times New Roman"/>
          <w:kern w:val="0"/>
          <w:szCs w:val="24"/>
        </w:rPr>
        <w:t>also reduce production</w:t>
      </w:r>
      <w:r w:rsidR="00DC0E15" w:rsidRPr="009E2EC8">
        <w:rPr>
          <w:rFonts w:cs="Times New Roman"/>
          <w:kern w:val="0"/>
          <w:szCs w:val="24"/>
        </w:rPr>
        <w:t xml:space="preserve"> cost</w:t>
      </w:r>
      <w:r w:rsidR="009B1ECC">
        <w:rPr>
          <w:rFonts w:cs="Times New Roman"/>
          <w:kern w:val="0"/>
          <w:szCs w:val="24"/>
        </w:rPr>
        <w:t>s</w:t>
      </w:r>
      <w:r w:rsidR="00DC0E15" w:rsidRPr="009E2EC8">
        <w:rPr>
          <w:rFonts w:cs="Times New Roman"/>
          <w:kern w:val="0"/>
          <w:szCs w:val="24"/>
        </w:rPr>
        <w:t xml:space="preserve"> </w:t>
      </w:r>
      <w:r w:rsidR="001A0685" w:rsidRPr="009E2EC8">
        <w:rPr>
          <w:rFonts w:cs="Times New Roman"/>
          <w:kern w:val="0"/>
          <w:szCs w:val="24"/>
        </w:rPr>
        <w:t xml:space="preserve">and complexity associated with increasing </w:t>
      </w:r>
      <w:r w:rsidR="00593F78">
        <w:rPr>
          <w:rFonts w:cs="Times New Roman"/>
          <w:kern w:val="0"/>
          <w:szCs w:val="24"/>
        </w:rPr>
        <w:t xml:space="preserve">product </w:t>
      </w:r>
      <w:r w:rsidR="001A0685" w:rsidRPr="009E2EC8">
        <w:rPr>
          <w:rFonts w:cs="Times New Roman"/>
          <w:kern w:val="0"/>
          <w:szCs w:val="24"/>
        </w:rPr>
        <w:t xml:space="preserve">variety </w:t>
      </w:r>
      <w:r w:rsidR="00DC0E15" w:rsidRPr="009E2EC8">
        <w:rPr>
          <w:rFonts w:cs="Times New Roman"/>
          <w:kern w:val="0"/>
          <w:szCs w:val="24"/>
        </w:rPr>
        <w:t xml:space="preserve">when </w:t>
      </w:r>
      <w:r w:rsidR="000B6052">
        <w:rPr>
          <w:rFonts w:cs="Times New Roman"/>
          <w:kern w:val="0"/>
          <w:szCs w:val="24"/>
        </w:rPr>
        <w:t xml:space="preserve">company </w:t>
      </w:r>
      <w:r w:rsidR="00DC0E15" w:rsidRPr="009E2EC8">
        <w:rPr>
          <w:rFonts w:cs="Times New Roman"/>
          <w:kern w:val="0"/>
          <w:szCs w:val="24"/>
        </w:rPr>
        <w:t>standard</w:t>
      </w:r>
      <w:r w:rsidR="001A0685" w:rsidRPr="009E2EC8">
        <w:rPr>
          <w:rFonts w:cs="Times New Roman"/>
          <w:kern w:val="0"/>
          <w:szCs w:val="24"/>
        </w:rPr>
        <w:t xml:space="preserve">s are widely used </w:t>
      </w:r>
      <w:r w:rsidR="008B00B6">
        <w:rPr>
          <w:rFonts w:cs="Times New Roman"/>
          <w:kern w:val="0"/>
          <w:szCs w:val="24"/>
        </w:rPr>
        <w:t>because</w:t>
      </w:r>
      <w:r w:rsidR="008B00B6" w:rsidRPr="009E2EC8">
        <w:rPr>
          <w:rFonts w:cs="Times New Roman"/>
          <w:kern w:val="0"/>
          <w:szCs w:val="24"/>
        </w:rPr>
        <w:t xml:space="preserve"> </w:t>
      </w:r>
      <w:r w:rsidR="00694C31" w:rsidRPr="00E73A71">
        <w:rPr>
          <w:rFonts w:cs="Times New Roman"/>
          <w:kern w:val="0"/>
          <w:szCs w:val="24"/>
        </w:rPr>
        <w:t>they</w:t>
      </w:r>
      <w:r w:rsidR="00DC0E15" w:rsidRPr="00E73A71">
        <w:rPr>
          <w:rFonts w:cs="Times New Roman"/>
          <w:kern w:val="0"/>
          <w:szCs w:val="24"/>
        </w:rPr>
        <w:t xml:space="preserve"> can be leverage</w:t>
      </w:r>
      <w:r w:rsidR="00694C31" w:rsidRPr="00E73A71">
        <w:rPr>
          <w:rFonts w:cs="Times New Roman"/>
          <w:kern w:val="0"/>
          <w:szCs w:val="24"/>
        </w:rPr>
        <w:t>d to achieve</w:t>
      </w:r>
      <w:r w:rsidR="00694C31" w:rsidRPr="009E2EC8">
        <w:rPr>
          <w:rFonts w:cs="Times New Roman"/>
          <w:kern w:val="0"/>
          <w:szCs w:val="24"/>
        </w:rPr>
        <w:t xml:space="preserve"> </w:t>
      </w:r>
      <w:r w:rsidR="00230DAB" w:rsidRPr="009E2EC8">
        <w:rPr>
          <w:rFonts w:cs="Times New Roman"/>
          <w:kern w:val="0"/>
          <w:szCs w:val="24"/>
        </w:rPr>
        <w:t>econom</w:t>
      </w:r>
      <w:r w:rsidR="00230DAB">
        <w:rPr>
          <w:rFonts w:cs="Times New Roman"/>
          <w:kern w:val="0"/>
          <w:szCs w:val="24"/>
        </w:rPr>
        <w:t>ies</w:t>
      </w:r>
      <w:r w:rsidR="00230DAB" w:rsidRPr="009E2EC8">
        <w:rPr>
          <w:rFonts w:cs="Times New Roman"/>
          <w:kern w:val="0"/>
          <w:szCs w:val="24"/>
        </w:rPr>
        <w:t xml:space="preserve"> </w:t>
      </w:r>
      <w:r w:rsidR="00694C31" w:rsidRPr="009E2EC8">
        <w:rPr>
          <w:rFonts w:cs="Times New Roman"/>
          <w:kern w:val="0"/>
          <w:szCs w:val="24"/>
        </w:rPr>
        <w:t>of scale and</w:t>
      </w:r>
      <w:r w:rsidR="00DC0E15" w:rsidRPr="009E2EC8">
        <w:rPr>
          <w:rFonts w:cs="Times New Roman"/>
          <w:kern w:val="0"/>
          <w:szCs w:val="24"/>
        </w:rPr>
        <w:t xml:space="preserve"> </w:t>
      </w:r>
      <w:r w:rsidR="00E53DDD" w:rsidRPr="0058393E">
        <w:rPr>
          <w:rFonts w:cs="Times New Roman"/>
          <w:kern w:val="0"/>
          <w:szCs w:val="24"/>
        </w:rPr>
        <w:t xml:space="preserve">scope </w:t>
      </w:r>
      <w:r w:rsidR="001A0685" w:rsidRPr="0058393E">
        <w:rPr>
          <w:rFonts w:cs="Times New Roman"/>
          <w:kern w:val="0"/>
          <w:szCs w:val="24"/>
        </w:rPr>
        <w:fldChar w:fldCharType="begin"/>
      </w:r>
      <w:r w:rsidR="00E91C82" w:rsidRPr="0058393E">
        <w:rPr>
          <w:rFonts w:cs="Times New Roman"/>
          <w:kern w:val="0"/>
          <w:szCs w:val="24"/>
        </w:rPr>
        <w:instrText xml:space="preserve"> ADDIN EN.CITE &lt;EndNote&gt;&lt;Cite&gt;&lt;Author&gt;Perera&lt;/Author&gt;&lt;Year&gt;1999&lt;/Year&gt;&lt;RecNum&gt;1348&lt;/RecNum&gt;&lt;DisplayText&gt;(Anderson and Pine, 1997; Perera et al., 1999)&lt;/DisplayText&gt;&lt;record&gt;&lt;rec-number&gt;1348&lt;/rec-number&gt;&lt;foreign-keys&gt;&lt;key app="EN" db-id="r9xs5zzx5fzps9er2s7vt95ofar5rpf0szad"&gt;1348&lt;/key&gt;&lt;/foreign-keys&gt;&lt;ref-type name="Journal Article"&gt;17&lt;/ref-type&gt;&lt;contributors&gt;&lt;authors&gt;&lt;author&gt;Perera, H. S. C.&lt;/author&gt;&lt;author&gt;Nagarur, N.&lt;/author&gt;&lt;author&gt;Tabucanon, M. T.&lt;/author&gt;&lt;/authors&gt;&lt;/contributors&gt;&lt;titles&gt;&lt;title&gt;Component part standardization: A way to reduce the life-cycle costs of products&lt;/title&gt;&lt;secondary-title&gt;International Journal of Production Economics&lt;/secondary-title&gt;&lt;/titles&gt;&lt;periodical&gt;&lt;full-title&gt;International Journal of Production Economics&lt;/full-title&gt;&lt;/periodical&gt;&lt;pages&gt;109-116&lt;/pages&gt;&lt;volume&gt;60-1&lt;/volume&gt;&lt;dates&gt;&lt;year&gt;1999&lt;/year&gt;&lt;pub-dates&gt;&lt;date&gt;Apr&lt;/date&gt;&lt;/pub-dates&gt;&lt;/dates&gt;&lt;isbn&gt;0925-5273&lt;/isbn&gt;&lt;accession-num&gt;WOS:000080065300014&lt;/accession-num&gt;&lt;urls&gt;&lt;related-urls&gt;&lt;url&gt;&amp;lt;Go to ISI&amp;gt;://WOS:000080065300014&lt;/url&gt;&lt;/related-urls&gt;&lt;/urls&gt;&lt;electronic-resource-num&gt;10.1016/s0925-5273(98)00179-0&lt;/electronic-resource-num&gt;&lt;/record&gt;&lt;/Cite&gt;&lt;Cite&gt;&lt;Author&gt;Anderson&lt;/Author&gt;&lt;Year&gt;1997&lt;/Year&gt;&lt;RecNum&gt;855&lt;/RecNum&gt;&lt;record&gt;&lt;rec-number&gt;855&lt;/rec-number&gt;&lt;foreign-keys&gt;&lt;key app="EN" db-id="r9xs5zzx5fzps9er2s7vt95ofar5rpf0szad"&gt;855&lt;/key&gt;&lt;/foreign-keys&gt;&lt;ref-type name="Book"&gt;6&lt;/ref-type&gt;&lt;contributors&gt;&lt;authors&gt;&lt;author&gt;Anderson, D. M. &lt;/author&gt;&lt;author&gt;Pine, B.J.&lt;/author&gt;&lt;/authors&gt;&lt;/contributors&gt;&lt;titles&gt;&lt;title&gt;Agile Product Development for Mass Customization&lt;/title&gt;&lt;/titles&gt;&lt;dates&gt;&lt;year&gt;1997&lt;/year&gt;&lt;/dates&gt;&lt;publisher&gt;McGraw-Hill&lt;/publisher&gt;&lt;accession-num&gt;338&lt;/accession-num&gt;&lt;urls&gt;&lt;/urls&gt;&lt;/record&gt;&lt;/Cite&gt;&lt;/EndNote&gt;</w:instrText>
      </w:r>
      <w:r w:rsidR="001A0685" w:rsidRPr="0058393E">
        <w:rPr>
          <w:rFonts w:cs="Times New Roman"/>
          <w:kern w:val="0"/>
          <w:szCs w:val="24"/>
        </w:rPr>
        <w:fldChar w:fldCharType="separate"/>
      </w:r>
      <w:r w:rsidR="001A0685" w:rsidRPr="0058393E">
        <w:rPr>
          <w:rFonts w:cs="Times New Roman"/>
          <w:kern w:val="0"/>
          <w:szCs w:val="24"/>
        </w:rPr>
        <w:t>(</w:t>
      </w:r>
      <w:hyperlink w:anchor="_ENREF_1" w:tooltip="Anderson, 1997 #855" w:history="1">
        <w:r w:rsidR="00E91C82" w:rsidRPr="0058393E">
          <w:rPr>
            <w:rFonts w:cs="Times New Roman"/>
            <w:kern w:val="0"/>
            <w:szCs w:val="24"/>
          </w:rPr>
          <w:t>Anderson and Pine, 1997</w:t>
        </w:r>
      </w:hyperlink>
      <w:r w:rsidR="001A0685" w:rsidRPr="0058393E">
        <w:rPr>
          <w:rFonts w:cs="Times New Roman"/>
          <w:kern w:val="0"/>
          <w:szCs w:val="24"/>
        </w:rPr>
        <w:t xml:space="preserve">; </w:t>
      </w:r>
      <w:hyperlink w:anchor="_ENREF_29" w:tooltip="Perera, 1999 #1348" w:history="1">
        <w:r w:rsidR="00E91C82" w:rsidRPr="0058393E">
          <w:rPr>
            <w:rFonts w:cs="Times New Roman"/>
            <w:kern w:val="0"/>
            <w:szCs w:val="24"/>
          </w:rPr>
          <w:t>Perera et al., 1999</w:t>
        </w:r>
      </w:hyperlink>
      <w:r w:rsidR="001A0685" w:rsidRPr="0058393E">
        <w:rPr>
          <w:rFonts w:cs="Times New Roman"/>
          <w:kern w:val="0"/>
          <w:szCs w:val="24"/>
        </w:rPr>
        <w:t>)</w:t>
      </w:r>
      <w:r w:rsidR="001A0685" w:rsidRPr="0058393E">
        <w:rPr>
          <w:rFonts w:cs="Times New Roman"/>
          <w:kern w:val="0"/>
          <w:szCs w:val="24"/>
        </w:rPr>
        <w:fldChar w:fldCharType="end"/>
      </w:r>
      <w:r w:rsidR="00153525" w:rsidRPr="0058393E">
        <w:rPr>
          <w:rFonts w:cs="Times New Roman"/>
          <w:kern w:val="0"/>
          <w:szCs w:val="24"/>
        </w:rPr>
        <w:t>.</w:t>
      </w:r>
      <w:r w:rsidR="00153525" w:rsidRPr="009E2EC8">
        <w:rPr>
          <w:rFonts w:cs="Times New Roman"/>
          <w:kern w:val="0"/>
          <w:szCs w:val="24"/>
        </w:rPr>
        <w:t xml:space="preserve"> M</w:t>
      </w:r>
      <w:r w:rsidR="00694C31" w:rsidRPr="009E2EC8">
        <w:rPr>
          <w:rFonts w:cs="Times New Roman"/>
          <w:kern w:val="0"/>
          <w:szCs w:val="24"/>
        </w:rPr>
        <w:t>anufacturers can</w:t>
      </w:r>
      <w:r w:rsidR="00DC0E15" w:rsidRPr="009E2EC8">
        <w:rPr>
          <w:rFonts w:cs="Times New Roman"/>
          <w:kern w:val="0"/>
          <w:szCs w:val="24"/>
        </w:rPr>
        <w:t xml:space="preserve"> </w:t>
      </w:r>
      <w:r w:rsidR="005B3C52" w:rsidRPr="009E2EC8">
        <w:rPr>
          <w:rFonts w:cs="Times New Roman"/>
          <w:kern w:val="0"/>
          <w:szCs w:val="24"/>
        </w:rPr>
        <w:t xml:space="preserve">purchase </w:t>
      </w:r>
      <w:r w:rsidR="005B3C52" w:rsidRPr="00227446">
        <w:rPr>
          <w:rFonts w:cs="Times New Roman"/>
          <w:kern w:val="0"/>
          <w:szCs w:val="24"/>
        </w:rPr>
        <w:t>parts</w:t>
      </w:r>
      <w:r w:rsidR="00D2208F" w:rsidRPr="00227446">
        <w:rPr>
          <w:rFonts w:cs="Times New Roman"/>
          <w:kern w:val="0"/>
          <w:szCs w:val="24"/>
        </w:rPr>
        <w:t>,</w:t>
      </w:r>
      <w:r w:rsidR="005B3C52" w:rsidRPr="00227446">
        <w:rPr>
          <w:rFonts w:cs="Times New Roman"/>
          <w:kern w:val="0"/>
          <w:szCs w:val="24"/>
        </w:rPr>
        <w:t xml:space="preserve"> </w:t>
      </w:r>
      <w:r w:rsidR="00D2208F" w:rsidRPr="00227446">
        <w:rPr>
          <w:rFonts w:cs="Times New Roman"/>
          <w:kern w:val="0"/>
          <w:szCs w:val="24"/>
        </w:rPr>
        <w:t>components</w:t>
      </w:r>
      <w:r w:rsidR="00CA5793" w:rsidRPr="00227446">
        <w:rPr>
          <w:rFonts w:cs="Times New Roman"/>
          <w:kern w:val="0"/>
          <w:szCs w:val="24"/>
        </w:rPr>
        <w:t>,</w:t>
      </w:r>
      <w:r w:rsidR="00177206" w:rsidRPr="00227446">
        <w:rPr>
          <w:rFonts w:cs="Times New Roman"/>
          <w:kern w:val="0"/>
          <w:szCs w:val="24"/>
        </w:rPr>
        <w:t xml:space="preserve"> </w:t>
      </w:r>
      <w:r w:rsidR="00D2208F" w:rsidRPr="00227446">
        <w:rPr>
          <w:rFonts w:cs="Times New Roman"/>
          <w:kern w:val="0"/>
          <w:szCs w:val="24"/>
        </w:rPr>
        <w:t xml:space="preserve">and equipment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in large quantities if they </w:t>
      </w:r>
      <w:r w:rsidR="00D2208F" w:rsidRPr="00227446">
        <w:rPr>
          <w:rFonts w:cs="Times New Roman"/>
          <w:kern w:val="0"/>
          <w:szCs w:val="24"/>
        </w:rPr>
        <w:t xml:space="preserve">are standardized </w:t>
      </w:r>
      <w:r w:rsidR="007E3CD8">
        <w:rPr>
          <w:rFonts w:cs="Times New Roman"/>
          <w:kern w:val="0"/>
          <w:szCs w:val="24"/>
        </w:rPr>
        <w:t>(</w:t>
      </w:r>
      <w:proofErr w:type="spellStart"/>
      <w:r w:rsidR="00E41952">
        <w:rPr>
          <w:rFonts w:cs="Times New Roman"/>
          <w:kern w:val="0"/>
          <w:szCs w:val="24"/>
        </w:rPr>
        <w:t>Duray</w:t>
      </w:r>
      <w:proofErr w:type="spellEnd"/>
      <w:r w:rsidR="00E41952">
        <w:rPr>
          <w:rFonts w:cs="Times New Roman"/>
          <w:kern w:val="0"/>
          <w:szCs w:val="24"/>
        </w:rPr>
        <w:t xml:space="preserve"> et al., 2000</w:t>
      </w:r>
      <w:r w:rsidR="007E3CD8">
        <w:rPr>
          <w:rFonts w:cs="Times New Roman"/>
          <w:kern w:val="0"/>
          <w:szCs w:val="24"/>
        </w:rPr>
        <w:t>)</w:t>
      </w:r>
      <w:r w:rsidR="005B3C52" w:rsidRPr="00227446">
        <w:rPr>
          <w:rFonts w:cs="Times New Roman"/>
          <w:kern w:val="0"/>
          <w:szCs w:val="24"/>
        </w:rPr>
        <w:t>.</w:t>
      </w:r>
      <w:r w:rsidR="00DC0E15" w:rsidRPr="00227446">
        <w:rPr>
          <w:rFonts w:cs="Times New Roman"/>
          <w:kern w:val="0"/>
          <w:szCs w:val="24"/>
        </w:rPr>
        <w:t xml:space="preserve"> </w:t>
      </w:r>
      <w:r w:rsidR="00D2208F" w:rsidRPr="00227446">
        <w:rPr>
          <w:rFonts w:cs="Times New Roman"/>
          <w:kern w:val="0"/>
          <w:szCs w:val="24"/>
        </w:rPr>
        <w:t>The</w:t>
      </w:r>
      <w:r w:rsidR="00D80547" w:rsidRPr="00227446">
        <w:rPr>
          <w:rFonts w:cs="Times New Roman"/>
          <w:kern w:val="0"/>
          <w:szCs w:val="24"/>
        </w:rPr>
        <w:t xml:space="preserve"> cost</w:t>
      </w:r>
      <w:r w:rsidR="00602424" w:rsidRPr="00227446">
        <w:rPr>
          <w:rFonts w:cs="Times New Roman"/>
          <w:kern w:val="0"/>
          <w:szCs w:val="24"/>
        </w:rPr>
        <w:t>s</w:t>
      </w:r>
      <w:r w:rsidR="00D2208F" w:rsidRPr="00227446">
        <w:rPr>
          <w:rFonts w:cs="Times New Roman"/>
          <w:kern w:val="0"/>
          <w:szCs w:val="24"/>
        </w:rPr>
        <w:t xml:space="preserve"> for managing purchasing </w:t>
      </w:r>
      <w:r w:rsidR="00D2208F" w:rsidRPr="009E2EC8">
        <w:rPr>
          <w:rFonts w:cs="Times New Roman"/>
          <w:kern w:val="0"/>
          <w:szCs w:val="24"/>
        </w:rPr>
        <w:t>and suppliers</w:t>
      </w:r>
      <w:r w:rsidR="00D80547" w:rsidRPr="009E2EC8">
        <w:rPr>
          <w:rFonts w:cs="Times New Roman"/>
          <w:kern w:val="0"/>
          <w:szCs w:val="24"/>
        </w:rPr>
        <w:t xml:space="preserve"> can also </w:t>
      </w:r>
      <w:r w:rsidR="00D80547" w:rsidRPr="009E2EC8">
        <w:rPr>
          <w:rFonts w:cs="Times New Roman"/>
          <w:kern w:val="0"/>
          <w:szCs w:val="24"/>
        </w:rPr>
        <w:lastRenderedPageBreak/>
        <w:t>be reduced</w:t>
      </w:r>
      <w:r w:rsidR="00626501" w:rsidRPr="009E2EC8">
        <w:rPr>
          <w:rFonts w:cs="Times New Roman"/>
          <w:kern w:val="0"/>
          <w:szCs w:val="24"/>
        </w:rPr>
        <w:t xml:space="preserve"> </w:t>
      </w:r>
      <w:r w:rsidR="00F76458">
        <w:rPr>
          <w:rFonts w:cs="Times New Roman"/>
          <w:kern w:val="0"/>
          <w:szCs w:val="24"/>
        </w:rPr>
        <w:t>because</w:t>
      </w:r>
      <w:r w:rsidR="00F76458" w:rsidRPr="009E2EC8">
        <w:rPr>
          <w:rFonts w:cs="Times New Roman"/>
          <w:kern w:val="0"/>
          <w:szCs w:val="24"/>
        </w:rPr>
        <w:t xml:space="preserve"> </w:t>
      </w:r>
      <w:r w:rsidR="00E53DDD" w:rsidRPr="009E2EC8">
        <w:rPr>
          <w:rFonts w:cs="Times New Roman"/>
          <w:kern w:val="0"/>
          <w:szCs w:val="24"/>
        </w:rPr>
        <w:t xml:space="preserve">company </w:t>
      </w:r>
      <w:r w:rsidR="00626501" w:rsidRPr="009E2EC8">
        <w:rPr>
          <w:rFonts w:cs="Times New Roman"/>
          <w:kern w:val="0"/>
          <w:szCs w:val="24"/>
        </w:rPr>
        <w:t xml:space="preserve">standards can be used as </w:t>
      </w:r>
      <w:r w:rsidR="00B22696">
        <w:rPr>
          <w:rFonts w:cs="Times New Roman"/>
          <w:kern w:val="0"/>
          <w:szCs w:val="24"/>
        </w:rPr>
        <w:t>the</w:t>
      </w:r>
      <w:r w:rsidR="00984423">
        <w:rPr>
          <w:rFonts w:cs="Times New Roman"/>
          <w:kern w:val="0"/>
          <w:szCs w:val="24"/>
        </w:rPr>
        <w:t xml:space="preserve"> </w:t>
      </w:r>
      <w:r w:rsidR="00626501" w:rsidRPr="009E2EC8">
        <w:rPr>
          <w:rFonts w:cs="Times New Roman"/>
          <w:kern w:val="0"/>
          <w:szCs w:val="24"/>
        </w:rPr>
        <w:t>bench</w:t>
      </w:r>
      <w:r w:rsidR="00694C31" w:rsidRPr="009E2EC8">
        <w:rPr>
          <w:rFonts w:cs="Times New Roman"/>
          <w:kern w:val="0"/>
          <w:szCs w:val="24"/>
        </w:rPr>
        <w:t xml:space="preserve">mark </w:t>
      </w:r>
      <w:r w:rsidR="00F75033">
        <w:rPr>
          <w:rFonts w:cs="Times New Roman"/>
          <w:kern w:val="0"/>
          <w:szCs w:val="24"/>
        </w:rPr>
        <w:t>of</w:t>
      </w:r>
      <w:r w:rsidR="00F75033" w:rsidRPr="009E2EC8">
        <w:rPr>
          <w:rFonts w:cs="Times New Roman"/>
          <w:kern w:val="0"/>
          <w:szCs w:val="24"/>
        </w:rPr>
        <w:t xml:space="preserve"> </w:t>
      </w:r>
      <w:r w:rsidR="00694C31" w:rsidRPr="009E2EC8">
        <w:rPr>
          <w:rFonts w:cs="Times New Roman"/>
          <w:kern w:val="0"/>
          <w:szCs w:val="24"/>
        </w:rPr>
        <w:t>quality</w:t>
      </w:r>
      <w:r w:rsidR="001A0685" w:rsidRPr="009E2EC8">
        <w:rPr>
          <w:rFonts w:cs="Times New Roman"/>
          <w:kern w:val="0"/>
          <w:szCs w:val="24"/>
        </w:rPr>
        <w:t xml:space="preserve"> </w:t>
      </w:r>
      <w:r w:rsidR="00694C31" w:rsidRPr="009E2EC8">
        <w:rPr>
          <w:rFonts w:cs="Times New Roman"/>
          <w:kern w:val="0"/>
          <w:szCs w:val="24"/>
        </w:rPr>
        <w:t>management</w:t>
      </w:r>
      <w:r w:rsidR="00D80547" w:rsidRPr="009E2EC8">
        <w:rPr>
          <w:rFonts w:cs="Times New Roman"/>
          <w:kern w:val="0"/>
          <w:szCs w:val="24"/>
        </w:rPr>
        <w:t>.</w:t>
      </w:r>
      <w:r w:rsidR="00694C31" w:rsidRPr="009E2EC8">
        <w:rPr>
          <w:rFonts w:cs="Times New Roman"/>
          <w:kern w:val="0"/>
          <w:szCs w:val="24"/>
        </w:rPr>
        <w:t xml:space="preserve"> In addition, s</w:t>
      </w:r>
      <w:r w:rsidR="005B3C52" w:rsidRPr="009E2EC8">
        <w:rPr>
          <w:rFonts w:cs="Times New Roman"/>
          <w:kern w:val="0"/>
          <w:szCs w:val="24"/>
        </w:rPr>
        <w:t>tandardized interface</w:t>
      </w:r>
      <w:r w:rsidR="00810724" w:rsidRPr="009E2EC8">
        <w:rPr>
          <w:rFonts w:cs="Times New Roman"/>
          <w:kern w:val="0"/>
          <w:szCs w:val="24"/>
        </w:rPr>
        <w:t>s</w:t>
      </w:r>
      <w:r w:rsidR="005B3C52" w:rsidRPr="009E2EC8">
        <w:rPr>
          <w:rFonts w:cs="Times New Roman"/>
          <w:kern w:val="0"/>
          <w:szCs w:val="24"/>
        </w:rPr>
        <w:t xml:space="preserve"> and platform</w:t>
      </w:r>
      <w:r w:rsidR="00810724" w:rsidRPr="009E2EC8">
        <w:rPr>
          <w:rFonts w:cs="Times New Roman"/>
          <w:kern w:val="0"/>
          <w:szCs w:val="24"/>
        </w:rPr>
        <w:t>s</w:t>
      </w:r>
      <w:r w:rsidR="005B3C52" w:rsidRPr="009E2EC8">
        <w:rPr>
          <w:rFonts w:cs="Times New Roman"/>
          <w:kern w:val="0"/>
          <w:szCs w:val="24"/>
        </w:rPr>
        <w:t xml:space="preserve"> can facilitate </w:t>
      </w:r>
      <w:r w:rsidR="001A0685" w:rsidRPr="009E2EC8">
        <w:rPr>
          <w:rFonts w:cs="Times New Roman"/>
          <w:kern w:val="0"/>
          <w:szCs w:val="24"/>
        </w:rPr>
        <w:t>recombin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1A0685" w:rsidRPr="009E2EC8">
        <w:rPr>
          <w:rFonts w:cs="Times New Roman"/>
          <w:kern w:val="0"/>
          <w:szCs w:val="24"/>
        </w:rPr>
        <w:t xml:space="preserve"> and rearrang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1A0685" w:rsidRPr="009E2EC8">
        <w:rPr>
          <w:rFonts w:cs="Times New Roman"/>
          <w:kern w:val="0"/>
          <w:szCs w:val="24"/>
        </w:rPr>
        <w:t xml:space="preserve"> modules </w:t>
      </w:r>
      <w:r w:rsidR="001A0685" w:rsidRPr="00740E4D">
        <w:rPr>
          <w:rFonts w:cs="Times New Roman"/>
          <w:kern w:val="0"/>
          <w:szCs w:val="24"/>
        </w:rPr>
        <w:fldChar w:fldCharType="begin"/>
      </w:r>
      <w:r w:rsidR="00E91C82" w:rsidRPr="004B740A">
        <w:rPr>
          <w:rFonts w:cs="Times New Roman"/>
          <w:kern w:val="0"/>
          <w:szCs w:val="24"/>
        </w:rPr>
        <w:instrText xml:space="preserve"> ADDIN EN.CITE &lt;EndNote&gt;&lt;Cite&gt;&lt;Author&gt;Fogliatto&lt;/Author&gt;&lt;Year&gt;2012&lt;/Year&gt;&lt;RecNum&gt;1336&lt;/RecNum&gt;&lt;DisplayText&gt;(Duray et al., 2000; Fogliatto et al., 2012)&lt;/DisplayText&gt;&lt;record&gt;&lt;rec-number&gt;1336&lt;/rec-number&gt;&lt;foreign-keys&gt;&lt;key app="EN" db-id="r9xs5zzx5fzps9er2s7vt95ofar5rpf0szad"&gt;1336&lt;/key&gt;&lt;/foreign-keys&gt;&lt;ref-type name="Journal Article"&gt;17&lt;/ref-type&gt;&lt;contributors&gt;&lt;authors&gt;&lt;author&gt;Fogliatto, F. S.&lt;/author&gt;&lt;author&gt;da Silveira, G. J.&lt;/author&gt;&lt;author&gt;Borenstein, D.&lt;/author&gt;&lt;/authors&gt;&lt;/contributors&gt;&lt;titles&gt;&lt;title&gt;The mass customization decade: An updated review of the literature&lt;/title&gt;&lt;secondary-title&gt;International Journal of Production Economics&lt;/secondary-title&gt;&lt;/titles&gt;&lt;periodical&gt;&lt;full-title&gt;International Journal of Production Economics&lt;/full-title&gt;&lt;/periodical&gt;&lt;pages&gt;14-25&lt;/pages&gt;&lt;volume&gt;138&lt;/volume&gt;&lt;number&gt;1&lt;/number&gt;&lt;dates&gt;&lt;year&gt;2012&lt;/year&gt;&lt;/dates&gt;&lt;urls&gt;&lt;/urls&gt;&lt;/record&gt;&lt;/Cite&gt;&lt;Cite&gt;&lt;Author&gt;Duray&lt;/Author&gt;&lt;Year&gt;2000&lt;/Year&gt;&lt;RecNum&gt;718&lt;/RecNum&gt;&lt;record&gt;&lt;rec-number&gt;718&lt;/rec-number&gt;&lt;foreign-keys&gt;&lt;key app="EN" db-id="r9xs5zzx5fzps9er2s7vt95ofar5rpf0szad"&gt;718&lt;/key&gt;&lt;/foreign-keys&gt;&lt;ref-type name="Journal Article"&gt;17&lt;/ref-type&gt;&lt;contributors&gt;&lt;authors&gt;&lt;author&gt;Duray, R.&lt;/author&gt;&lt;author&gt;Ward, P.T.&lt;/author&gt;&lt;author&gt;Milligan, G.W.&lt;/author&gt;&lt;author&gt;Berry, W.L.&lt;/author&gt;&lt;/authors&gt;&lt;/contributors&gt;&lt;titles&gt;&lt;title&gt;Approaches to mass customization: Configurations and empirical validation&lt;/title&gt;&lt;secondary-title&gt;Journal of Operations Management&lt;/secondary-title&gt;&lt;/titles&gt;&lt;periodical&gt;&lt;full-title&gt;Journal of Operations Management&lt;/full-title&gt;&lt;/periodical&gt;&lt;pages&gt;605-625&lt;/pages&gt;&lt;volume&gt;18&lt;/volume&gt;&lt;number&gt;6&lt;/number&gt;&lt;dates&gt;&lt;year&gt;2000&lt;/year&gt;&lt;/dates&gt;&lt;urls&gt;&lt;/urls&gt;&lt;/record&gt;&lt;/Cite&gt;&lt;/EndNote&gt;</w:instrText>
      </w:r>
      <w:r w:rsidR="001A0685" w:rsidRPr="00740E4D">
        <w:rPr>
          <w:rFonts w:cs="Times New Roman"/>
          <w:kern w:val="0"/>
          <w:szCs w:val="24"/>
        </w:rPr>
        <w:fldChar w:fldCharType="separate"/>
      </w:r>
      <w:r w:rsidR="00965A8B" w:rsidRPr="00740E4D">
        <w:rPr>
          <w:rFonts w:cs="Times New Roman"/>
          <w:kern w:val="0"/>
          <w:szCs w:val="24"/>
        </w:rPr>
        <w:t>(</w:t>
      </w:r>
      <w:hyperlink w:anchor="_ENREF_9" w:tooltip="Fogliatto, 2012 #1336" w:history="1">
        <w:r w:rsidR="00E91C82" w:rsidRPr="004B740A">
          <w:rPr>
            <w:rFonts w:cs="Times New Roman"/>
            <w:kern w:val="0"/>
            <w:szCs w:val="24"/>
          </w:rPr>
          <w:t>Fogliatto et al., 2012</w:t>
        </w:r>
      </w:hyperlink>
      <w:r w:rsidR="00965A8B" w:rsidRPr="00740E4D">
        <w:rPr>
          <w:rFonts w:cs="Times New Roman"/>
          <w:kern w:val="0"/>
          <w:szCs w:val="24"/>
        </w:rPr>
        <w:t>)</w:t>
      </w:r>
      <w:r w:rsidR="001A0685" w:rsidRPr="00740E4D">
        <w:rPr>
          <w:rFonts w:cs="Times New Roman"/>
          <w:kern w:val="0"/>
          <w:szCs w:val="24"/>
        </w:rPr>
        <w:fldChar w:fldCharType="end"/>
      </w:r>
      <w:r w:rsidR="005B3C52" w:rsidRPr="003A2E95">
        <w:rPr>
          <w:rFonts w:cs="Times New Roman"/>
          <w:kern w:val="0"/>
          <w:szCs w:val="24"/>
        </w:rPr>
        <w:t>.</w:t>
      </w:r>
      <w:r w:rsidR="005B3C52" w:rsidRPr="009E2EC8">
        <w:rPr>
          <w:rFonts w:cs="Times New Roman"/>
          <w:kern w:val="0"/>
          <w:szCs w:val="24"/>
        </w:rPr>
        <w:t xml:space="preserve"> </w:t>
      </w:r>
      <w:r w:rsidR="00F6083E" w:rsidRPr="009E2EC8">
        <w:rPr>
          <w:rFonts w:cs="Times New Roman"/>
          <w:kern w:val="0"/>
          <w:szCs w:val="24"/>
        </w:rPr>
        <w:t>Wi</w:t>
      </w:r>
      <w:r w:rsidR="00D2208F" w:rsidRPr="009E2EC8">
        <w:rPr>
          <w:rFonts w:cs="Times New Roman"/>
          <w:kern w:val="0"/>
          <w:szCs w:val="24"/>
        </w:rPr>
        <w:t>th standardized design</w:t>
      </w:r>
      <w:r w:rsidR="00D82D19">
        <w:rPr>
          <w:rFonts w:cs="Times New Roman"/>
          <w:kern w:val="0"/>
          <w:szCs w:val="24"/>
        </w:rPr>
        <w:t>s</w:t>
      </w:r>
      <w:r w:rsidR="00D2208F" w:rsidRPr="009E2EC8">
        <w:rPr>
          <w:rFonts w:cs="Times New Roman"/>
          <w:kern w:val="0"/>
          <w:szCs w:val="24"/>
        </w:rPr>
        <w:t xml:space="preserve">, </w:t>
      </w:r>
      <w:r w:rsidR="001638D6">
        <w:rPr>
          <w:rFonts w:cs="Times New Roman"/>
          <w:kern w:val="0"/>
          <w:szCs w:val="24"/>
        </w:rPr>
        <w:t xml:space="preserve">a </w:t>
      </w:r>
      <w:r w:rsidR="00F6083E" w:rsidRPr="009E2EC8">
        <w:rPr>
          <w:rFonts w:cs="Times New Roman"/>
          <w:kern w:val="0"/>
          <w:szCs w:val="24"/>
        </w:rPr>
        <w:t>product</w:t>
      </w:r>
      <w:r w:rsidR="00D2208F" w:rsidRPr="009E2EC8">
        <w:rPr>
          <w:rFonts w:cs="Times New Roman"/>
          <w:kern w:val="0"/>
          <w:szCs w:val="24"/>
        </w:rPr>
        <w:t xml:space="preserve"> development team can reduce </w:t>
      </w:r>
      <w:r w:rsidR="006E00F4">
        <w:rPr>
          <w:rFonts w:cs="Times New Roman"/>
          <w:kern w:val="0"/>
          <w:szCs w:val="24"/>
        </w:rPr>
        <w:t xml:space="preserve">the </w:t>
      </w:r>
      <w:r w:rsidR="00D2208F" w:rsidRPr="003A2E95">
        <w:rPr>
          <w:rFonts w:cs="Times New Roman"/>
          <w:kern w:val="0"/>
          <w:szCs w:val="24"/>
        </w:rPr>
        <w:t>lead</w:t>
      </w:r>
      <w:r w:rsidR="00F6083E" w:rsidRPr="00740E4D">
        <w:rPr>
          <w:rFonts w:cs="Times New Roman"/>
          <w:kern w:val="0"/>
          <w:szCs w:val="24"/>
        </w:rPr>
        <w:t xml:space="preserve"> time by developing new products concurrently</w:t>
      </w:r>
      <w:r w:rsidR="001C0730" w:rsidRPr="0030634A">
        <w:rPr>
          <w:rFonts w:cs="Times New Roman"/>
          <w:kern w:val="0"/>
          <w:szCs w:val="24"/>
        </w:rPr>
        <w:t xml:space="preserve"> (Baud-</w:t>
      </w:r>
      <w:proofErr w:type="spellStart"/>
      <w:r w:rsidR="001C0730" w:rsidRPr="0030634A">
        <w:rPr>
          <w:rFonts w:cs="Times New Roman"/>
          <w:kern w:val="0"/>
          <w:szCs w:val="24"/>
        </w:rPr>
        <w:t>Lavigne</w:t>
      </w:r>
      <w:proofErr w:type="spellEnd"/>
      <w:r w:rsidR="001C0730" w:rsidRPr="0030634A">
        <w:rPr>
          <w:rFonts w:cs="Times New Roman"/>
          <w:kern w:val="0"/>
          <w:szCs w:val="24"/>
        </w:rPr>
        <w:t xml:space="preserve"> et al.,</w:t>
      </w:r>
      <w:r w:rsidR="001C0730" w:rsidRPr="009E2EC8">
        <w:rPr>
          <w:rFonts w:cs="Times New Roman"/>
          <w:kern w:val="0"/>
          <w:szCs w:val="24"/>
        </w:rPr>
        <w:t xml:space="preserve"> 2012)</w:t>
      </w:r>
      <w:r w:rsidR="00F6083E" w:rsidRPr="009E2EC8">
        <w:rPr>
          <w:rFonts w:cs="Times New Roman"/>
          <w:kern w:val="0"/>
          <w:szCs w:val="24"/>
        </w:rPr>
        <w:t xml:space="preserve">. </w:t>
      </w:r>
      <w:r w:rsidR="004613A9">
        <w:rPr>
          <w:rFonts w:cs="Times New Roman"/>
          <w:kern w:val="0"/>
          <w:szCs w:val="24"/>
        </w:rPr>
        <w:t>Therefore</w:t>
      </w:r>
      <w:r w:rsidR="002A3191">
        <w:rPr>
          <w:rFonts w:cs="Times New Roman"/>
          <w:kern w:val="0"/>
          <w:szCs w:val="24"/>
        </w:rPr>
        <w:t>, company standards</w:t>
      </w:r>
      <w:r w:rsidR="001A0685" w:rsidRPr="009E2EC8">
        <w:rPr>
          <w:rFonts w:cs="Times New Roman"/>
          <w:kern w:val="0"/>
          <w:szCs w:val="24"/>
        </w:rPr>
        <w:t xml:space="preserve"> can</w:t>
      </w:r>
      <w:r w:rsidR="00FE10BB" w:rsidRPr="009E2EC8">
        <w:rPr>
          <w:rFonts w:cs="Times New Roman"/>
          <w:kern w:val="0"/>
          <w:szCs w:val="24"/>
        </w:rPr>
        <w:t xml:space="preserve"> reduce</w:t>
      </w:r>
      <w:r w:rsidR="00461DEC" w:rsidRPr="009E2EC8">
        <w:rPr>
          <w:rFonts w:cs="Times New Roman"/>
          <w:kern w:val="0"/>
          <w:szCs w:val="24"/>
        </w:rPr>
        <w:t xml:space="preserve"> </w:t>
      </w:r>
      <w:r w:rsidR="001A0685" w:rsidRPr="009E2EC8">
        <w:rPr>
          <w:rFonts w:cs="Times New Roman"/>
          <w:kern w:val="0"/>
          <w:szCs w:val="24"/>
        </w:rPr>
        <w:t>costs and improve flexibility and responsive</w:t>
      </w:r>
      <w:r w:rsidR="00FE10BB" w:rsidRPr="009E2EC8">
        <w:rPr>
          <w:rFonts w:cs="Times New Roman"/>
          <w:kern w:val="0"/>
          <w:szCs w:val="24"/>
        </w:rPr>
        <w:t>ness</w:t>
      </w:r>
      <w:r w:rsidR="001A0685" w:rsidRPr="009E2EC8">
        <w:rPr>
          <w:rFonts w:cs="Times New Roman"/>
          <w:kern w:val="0"/>
          <w:szCs w:val="24"/>
        </w:rPr>
        <w:t xml:space="preserve"> </w:t>
      </w:r>
      <w:r w:rsidR="00461DEC" w:rsidRPr="009E2EC8">
        <w:rPr>
          <w:rFonts w:cs="Times New Roman"/>
          <w:kern w:val="0"/>
          <w:szCs w:val="24"/>
        </w:rPr>
        <w:t xml:space="preserve">when </w:t>
      </w:r>
      <w:r w:rsidR="001A0685" w:rsidRPr="009E2EC8">
        <w:rPr>
          <w:rFonts w:cs="Times New Roman"/>
          <w:kern w:val="0"/>
          <w:szCs w:val="24"/>
        </w:rPr>
        <w:t>manufacturer</w:t>
      </w:r>
      <w:r w:rsidR="009010E3">
        <w:rPr>
          <w:rFonts w:cs="Times New Roman"/>
          <w:kern w:val="0"/>
          <w:szCs w:val="24"/>
        </w:rPr>
        <w:t>s</w:t>
      </w:r>
      <w:r w:rsidR="001A0685" w:rsidRPr="009E2EC8">
        <w:rPr>
          <w:rFonts w:cs="Times New Roman"/>
          <w:kern w:val="0"/>
          <w:szCs w:val="24"/>
        </w:rPr>
        <w:t xml:space="preserve"> customize products</w:t>
      </w:r>
      <w:r w:rsidR="00461DEC" w:rsidRPr="009E2EC8">
        <w:rPr>
          <w:rFonts w:cs="Times New Roman"/>
          <w:kern w:val="0"/>
          <w:szCs w:val="24"/>
        </w:rPr>
        <w:t xml:space="preserve">. </w:t>
      </w:r>
      <w:r w:rsidR="001A0685" w:rsidRPr="009E2EC8">
        <w:rPr>
          <w:rFonts w:cs="Times New Roman"/>
          <w:kern w:val="0"/>
          <w:szCs w:val="24"/>
        </w:rPr>
        <w:t xml:space="preserve">Thus, we </w:t>
      </w:r>
      <w:r w:rsidR="0023192B">
        <w:rPr>
          <w:rFonts w:cs="Times New Roman"/>
          <w:kern w:val="0"/>
          <w:szCs w:val="24"/>
        </w:rPr>
        <w:t>propose</w:t>
      </w:r>
      <w:r w:rsidR="00952CF5" w:rsidRPr="009E2EC8">
        <w:rPr>
          <w:rFonts w:cs="Times New Roman"/>
          <w:kern w:val="0"/>
          <w:szCs w:val="24"/>
        </w:rPr>
        <w:t xml:space="preserve"> </w:t>
      </w:r>
      <w:r w:rsidR="009174A5">
        <w:rPr>
          <w:rFonts w:cs="Times New Roman"/>
          <w:kern w:val="0"/>
          <w:szCs w:val="24"/>
        </w:rPr>
        <w:t>the following hypothesis</w:t>
      </w:r>
      <w:r w:rsidR="001A0685" w:rsidRPr="009E2EC8">
        <w:rPr>
          <w:rFonts w:cs="Times New Roman"/>
          <w:kern w:val="0"/>
          <w:szCs w:val="24"/>
        </w:rPr>
        <w:t xml:space="preserve">: </w:t>
      </w:r>
    </w:p>
    <w:p w14:paraId="60698C3B" w14:textId="77777777" w:rsidR="00704FD2" w:rsidRPr="009E2EC8" w:rsidRDefault="00704FD2" w:rsidP="00E31C00">
      <w:pPr>
        <w:spacing w:line="360" w:lineRule="auto"/>
        <w:ind w:leftChars="177" w:left="425"/>
        <w:jc w:val="center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</w:t>
      </w:r>
      <w:r w:rsidR="001B5D77" w:rsidRPr="009E2EC8">
        <w:rPr>
          <w:rFonts w:cs="Times New Roman"/>
          <w:i/>
          <w:kern w:val="0"/>
          <w:szCs w:val="24"/>
        </w:rPr>
        <w:t>3</w:t>
      </w:r>
      <w:r w:rsidRPr="009E2EC8">
        <w:rPr>
          <w:rFonts w:cs="Times New Roman"/>
          <w:i/>
          <w:kern w:val="0"/>
          <w:szCs w:val="24"/>
        </w:rPr>
        <w:t>a: Standardization is positively associated with MC capability.</w:t>
      </w:r>
    </w:p>
    <w:p w14:paraId="4289EDC7" w14:textId="40AD6D85" w:rsidR="00045F48" w:rsidRPr="009E2EC8" w:rsidRDefault="00952E4E" w:rsidP="00E31C00">
      <w:pPr>
        <w:spacing w:line="360" w:lineRule="auto"/>
        <w:ind w:firstLine="420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Using</w:t>
      </w:r>
      <w:r w:rsidR="00172438" w:rsidRPr="009E2EC8">
        <w:rPr>
          <w:rFonts w:cs="Times New Roman"/>
          <w:kern w:val="0"/>
          <w:szCs w:val="24"/>
        </w:rPr>
        <w:t xml:space="preserve"> standardized component</w:t>
      </w:r>
      <w:r w:rsidR="004A49DD" w:rsidRPr="009E2EC8">
        <w:rPr>
          <w:rFonts w:cs="Times New Roman"/>
          <w:kern w:val="0"/>
          <w:szCs w:val="24"/>
        </w:rPr>
        <w:t>s</w:t>
      </w:r>
      <w:r w:rsidR="00172438" w:rsidRPr="009E2EC8">
        <w:rPr>
          <w:rFonts w:cs="Times New Roman"/>
          <w:kern w:val="0"/>
          <w:szCs w:val="24"/>
        </w:rPr>
        <w:t xml:space="preserve"> and</w:t>
      </w:r>
      <w:r w:rsidR="00177206" w:rsidRPr="009E2EC8">
        <w:rPr>
          <w:rFonts w:cs="Times New Roman"/>
          <w:kern w:val="0"/>
          <w:szCs w:val="24"/>
        </w:rPr>
        <w:t xml:space="preserve"> platform</w:t>
      </w:r>
      <w:r w:rsidR="004A49DD" w:rsidRPr="009E2EC8">
        <w:rPr>
          <w:rFonts w:cs="Times New Roman"/>
          <w:kern w:val="0"/>
          <w:szCs w:val="24"/>
        </w:rPr>
        <w:t>s</w:t>
      </w:r>
      <w:r w:rsidR="00177206" w:rsidRPr="009E2EC8">
        <w:rPr>
          <w:rFonts w:cs="Times New Roman"/>
          <w:kern w:val="0"/>
          <w:szCs w:val="24"/>
        </w:rPr>
        <w:t xml:space="preserve"> </w:t>
      </w:r>
      <w:r w:rsidR="00172438" w:rsidRPr="009E2EC8">
        <w:rPr>
          <w:rFonts w:cs="Times New Roman"/>
          <w:kern w:val="0"/>
          <w:szCs w:val="24"/>
        </w:rPr>
        <w:t xml:space="preserve">can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reduce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8364C0" w:rsidRPr="009E2EC8">
        <w:rPr>
          <w:rFonts w:cs="Times New Roman"/>
          <w:kern w:val="0"/>
          <w:szCs w:val="24"/>
        </w:rPr>
        <w:t>the lead times for</w:t>
      </w:r>
      <w:r w:rsidR="00045F48" w:rsidRPr="009E2EC8">
        <w:rPr>
          <w:rFonts w:cs="Times New Roman"/>
          <w:kern w:val="0"/>
          <w:szCs w:val="24"/>
        </w:rPr>
        <w:t xml:space="preserve"> product development</w:t>
      </w:r>
      <w:r w:rsidR="00177206" w:rsidRPr="009E2EC8">
        <w:rPr>
          <w:rFonts w:cs="Times New Roman"/>
          <w:kern w:val="0"/>
          <w:szCs w:val="24"/>
        </w:rPr>
        <w:t xml:space="preserve"> and component purchasing </w:t>
      </w:r>
      <w:r w:rsidR="00172438" w:rsidRPr="009E2EC8">
        <w:rPr>
          <w:rFonts w:cs="Times New Roman"/>
          <w:kern w:val="0"/>
          <w:szCs w:val="24"/>
        </w:rPr>
        <w:t xml:space="preserve">and avoid stock-out </w:t>
      </w:r>
      <w:r w:rsidR="00177206" w:rsidRPr="00740E4D">
        <w:rPr>
          <w:rFonts w:cs="Times New Roman"/>
          <w:kern w:val="0"/>
          <w:szCs w:val="24"/>
        </w:rPr>
        <w:fldChar w:fldCharType="begin">
          <w:fldData xml:space="preserve">PEVuZE5vdGU+PENpdGU+PEF1dGhvcj5QZXJlcmE8L0F1dGhvcj48WWVhcj4xOTk5PC9ZZWFyPjxS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</w:fldData>
        </w:fldChar>
      </w:r>
      <w:r w:rsidR="00E91C82" w:rsidRPr="007F395A">
        <w:rPr>
          <w:rFonts w:cs="Times New Roman"/>
          <w:kern w:val="0"/>
          <w:szCs w:val="24"/>
        </w:rPr>
        <w:instrText xml:space="preserve"> ADDIN EN.CITE </w:instrText>
      </w:r>
      <w:r w:rsidR="00E91C82" w:rsidRPr="001C094F">
        <w:rPr>
          <w:rFonts w:cs="Times New Roman"/>
          <w:kern w:val="0"/>
          <w:szCs w:val="24"/>
        </w:rPr>
        <w:fldChar w:fldCharType="begin">
          <w:fldData xml:space="preserve">PEVuZE5vdGU+PENpdGU+PEF1dGhvcj5QZXJlcmE8L0F1dGhvcj48WWVhcj4xOTk5PC9ZZWFyPjxS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</w:fldData>
        </w:fldChar>
      </w:r>
      <w:r w:rsidR="00E91C82" w:rsidRPr="007F395A">
        <w:rPr>
          <w:rFonts w:cs="Times New Roman"/>
          <w:kern w:val="0"/>
          <w:szCs w:val="24"/>
        </w:rPr>
        <w:instrText xml:space="preserve"> ADDIN EN.CITE.DATA </w:instrText>
      </w:r>
      <w:r w:rsidR="00E91C82" w:rsidRPr="001C094F">
        <w:rPr>
          <w:rFonts w:cs="Times New Roman"/>
          <w:kern w:val="0"/>
          <w:szCs w:val="24"/>
        </w:rPr>
      </w:r>
      <w:r w:rsidR="00E91C82" w:rsidRPr="001C094F">
        <w:rPr>
          <w:rFonts w:cs="Times New Roman"/>
          <w:kern w:val="0"/>
          <w:szCs w:val="24"/>
        </w:rPr>
        <w:fldChar w:fldCharType="end"/>
      </w:r>
      <w:r w:rsidR="00177206" w:rsidRPr="00740E4D">
        <w:rPr>
          <w:rFonts w:cs="Times New Roman"/>
          <w:kern w:val="0"/>
          <w:szCs w:val="24"/>
        </w:rPr>
      </w:r>
      <w:r w:rsidR="00177206" w:rsidRPr="00740E4D">
        <w:rPr>
          <w:rFonts w:cs="Times New Roman"/>
          <w:kern w:val="0"/>
          <w:szCs w:val="24"/>
        </w:rPr>
        <w:fldChar w:fldCharType="separate"/>
      </w:r>
      <w:r w:rsidR="00177206" w:rsidRPr="00740E4D">
        <w:rPr>
          <w:rFonts w:cs="Times New Roman"/>
          <w:kern w:val="0"/>
          <w:szCs w:val="24"/>
        </w:rPr>
        <w:t>(</w:t>
      </w:r>
      <w:hyperlink w:anchor="_ENREF_15" w:tooltip="Jiao, 2000 #1376" w:history="1">
        <w:r w:rsidR="00E91C82" w:rsidRPr="007F395A">
          <w:rPr>
            <w:rFonts w:cs="Times New Roman"/>
            <w:kern w:val="0"/>
            <w:szCs w:val="24"/>
          </w:rPr>
          <w:t>Jiao and Tseng, 2000</w:t>
        </w:r>
      </w:hyperlink>
      <w:r w:rsidR="00177206" w:rsidRPr="00740E4D">
        <w:rPr>
          <w:rFonts w:cs="Times New Roman"/>
          <w:kern w:val="0"/>
          <w:szCs w:val="24"/>
        </w:rPr>
        <w:t>)</w:t>
      </w:r>
      <w:r w:rsidR="00177206" w:rsidRPr="00740E4D">
        <w:rPr>
          <w:rFonts w:cs="Times New Roman"/>
          <w:kern w:val="0"/>
          <w:szCs w:val="24"/>
        </w:rPr>
        <w:fldChar w:fldCharType="end"/>
      </w:r>
      <w:r w:rsidR="00045F48" w:rsidRPr="003A2E95">
        <w:rPr>
          <w:rFonts w:cs="Times New Roman"/>
          <w:kern w:val="0"/>
          <w:szCs w:val="24"/>
        </w:rPr>
        <w:t xml:space="preserve">. </w:t>
      </w:r>
      <w:r w:rsidR="000F7549">
        <w:rPr>
          <w:rFonts w:cs="Times New Roman"/>
          <w:kern w:val="0"/>
          <w:szCs w:val="24"/>
        </w:rPr>
        <w:t>Company standards</w:t>
      </w:r>
      <w:r w:rsidR="00172438" w:rsidRPr="00740E4D">
        <w:rPr>
          <w:rFonts w:cs="Times New Roman"/>
          <w:kern w:val="0"/>
          <w:szCs w:val="24"/>
        </w:rPr>
        <w:t xml:space="preserve"> can</w:t>
      </w:r>
      <w:r w:rsidR="00491F01" w:rsidRPr="007F395A">
        <w:rPr>
          <w:rFonts w:cs="Times New Roman"/>
          <w:kern w:val="0"/>
          <w:szCs w:val="24"/>
        </w:rPr>
        <w:t xml:space="preserve"> </w:t>
      </w:r>
      <w:r w:rsidR="00172438" w:rsidRPr="007F395A">
        <w:rPr>
          <w:rFonts w:cs="Times New Roman"/>
          <w:kern w:val="0"/>
          <w:szCs w:val="24"/>
        </w:rPr>
        <w:t xml:space="preserve">also </w:t>
      </w:r>
      <w:r w:rsidR="00692CD8">
        <w:rPr>
          <w:rFonts w:eastAsia="PMingLiU" w:cs="Times New Roman"/>
          <w:kern w:val="0"/>
          <w:szCs w:val="24"/>
          <w:lang w:eastAsia="zh-TW"/>
        </w:rPr>
        <w:t>expedite</w:t>
      </w:r>
      <w:r w:rsidR="00045F48" w:rsidRPr="007F395A">
        <w:rPr>
          <w:rFonts w:cs="Times New Roman"/>
          <w:kern w:val="0"/>
          <w:szCs w:val="24"/>
        </w:rPr>
        <w:t xml:space="preserve"> </w:t>
      </w:r>
      <w:r w:rsidR="00045F48" w:rsidRPr="00A96FFA">
        <w:rPr>
          <w:rFonts w:cs="Times New Roman"/>
          <w:kern w:val="0"/>
          <w:szCs w:val="24"/>
        </w:rPr>
        <w:t xml:space="preserve">R&amp;D </w:t>
      </w:r>
      <w:r w:rsidR="00C03915" w:rsidRPr="00A96FFA">
        <w:rPr>
          <w:rFonts w:cs="Times New Roman"/>
          <w:kern w:val="0"/>
          <w:szCs w:val="24"/>
        </w:rPr>
        <w:t xml:space="preserve">processes </w:t>
      </w:r>
      <w:r w:rsidR="00045F48" w:rsidRPr="00A96FFA">
        <w:rPr>
          <w:rFonts w:cs="Times New Roman"/>
          <w:kern w:val="0"/>
          <w:szCs w:val="24"/>
        </w:rPr>
        <w:t>and design modification</w:t>
      </w:r>
      <w:r w:rsidR="00177206" w:rsidRPr="00A96FFA">
        <w:rPr>
          <w:rFonts w:cs="Times New Roman"/>
          <w:kern w:val="0"/>
          <w:szCs w:val="24"/>
        </w:rPr>
        <w:t xml:space="preserve">s </w:t>
      </w:r>
      <w:r w:rsidR="00177206" w:rsidRPr="00740E4D">
        <w:rPr>
          <w:rFonts w:cs="Times New Roman"/>
          <w:kern w:val="0"/>
          <w:szCs w:val="24"/>
        </w:rPr>
        <w:fldChar w:fldCharType="begin"/>
      </w:r>
      <w:r w:rsidR="00E91C82" w:rsidRPr="00A96FFA">
        <w:rPr>
          <w:rFonts w:cs="Times New Roman"/>
          <w:kern w:val="0"/>
          <w:szCs w:val="24"/>
        </w:rPr>
        <w:instrText xml:space="preserve"> ADDIN EN.CITE &lt;EndNote&gt;&lt;Cite&gt;&lt;Author&gt;Fredriksson&lt;/Author&gt;&lt;Year&gt;2005&lt;/Year&gt;&lt;RecNum&gt;1375&lt;/RecNum&gt;&lt;DisplayText&gt;(Fredriksson and Gadde, 2005)&lt;/DisplayText&gt;&lt;record&gt;&lt;rec-number&gt;1375&lt;/rec-number&gt;&lt;foreign-keys&gt;&lt;key app="EN" db-id="r9xs5zzx5fzps9er2s7vt95ofar5rpf0szad"&gt;1375&lt;/key&gt;&lt;/foreign-keys&gt;&lt;ref-type name="Journal Article"&gt;17&lt;/ref-type&gt;&lt;contributors&gt;&lt;authors&gt;&lt;author&gt;Fredriksson, P.&lt;/author&gt;&lt;author&gt;Gadde, L. E.&lt;/author&gt;&lt;/authors&gt;&lt;/contributors&gt;&lt;titles&gt;&lt;title&gt;Flexibility and rigidity in customization and build-to-order production&lt;/title&gt;&lt;secondary-title&gt;Industrial Marketing Management&lt;/secondary-title&gt;&lt;/titles&gt;&lt;periodical&gt;&lt;full-title&gt;Industrial Marketing Management&lt;/full-title&gt;&lt;/periodical&gt;&lt;pages&gt;695-705&lt;/pages&gt;&lt;volume&gt;34&lt;/volume&gt;&lt;number&gt;7&lt;/number&gt;&lt;dates&gt;&lt;year&gt;2005&lt;/year&gt;&lt;/dates&gt;&lt;urls&gt;&lt;/urls&gt;&lt;/record&gt;&lt;/Cite&gt;&lt;/EndNote&gt;</w:instrText>
      </w:r>
      <w:r w:rsidR="00177206" w:rsidRPr="00740E4D">
        <w:rPr>
          <w:rFonts w:cs="Times New Roman"/>
          <w:kern w:val="0"/>
          <w:szCs w:val="24"/>
        </w:rPr>
        <w:fldChar w:fldCharType="separate"/>
      </w:r>
      <w:r w:rsidR="00177206" w:rsidRPr="00740E4D">
        <w:rPr>
          <w:rFonts w:cs="Times New Roman"/>
          <w:kern w:val="0"/>
          <w:szCs w:val="24"/>
        </w:rPr>
        <w:t>(</w:t>
      </w:r>
      <w:r w:rsidR="00920351" w:rsidRPr="00A96FFA">
        <w:rPr>
          <w:rFonts w:cs="Times New Roman"/>
          <w:kern w:val="0"/>
          <w:szCs w:val="24"/>
        </w:rPr>
        <w:t>Baud-Lavigne et al., 2012</w:t>
      </w:r>
      <w:r w:rsidR="00153525" w:rsidRPr="00A96FFA">
        <w:rPr>
          <w:rFonts w:cs="Times New Roman"/>
          <w:kern w:val="0"/>
          <w:szCs w:val="24"/>
        </w:rPr>
        <w:t xml:space="preserve">; </w:t>
      </w:r>
      <w:hyperlink w:anchor="_ENREF_11" w:tooltip="Fredriksson, 2005 #1375" w:history="1">
        <w:r w:rsidR="00E91C82" w:rsidRPr="00A96FFA">
          <w:rPr>
            <w:rFonts w:cs="Times New Roman"/>
            <w:kern w:val="0"/>
            <w:szCs w:val="24"/>
          </w:rPr>
          <w:t>Fredriksson and Gadde, 2005</w:t>
        </w:r>
      </w:hyperlink>
      <w:r w:rsidR="00177206" w:rsidRPr="00740E4D">
        <w:rPr>
          <w:rFonts w:cs="Times New Roman"/>
          <w:kern w:val="0"/>
          <w:szCs w:val="24"/>
        </w:rPr>
        <w:t>)</w:t>
      </w:r>
      <w:r w:rsidR="00177206" w:rsidRPr="00740E4D">
        <w:rPr>
          <w:rFonts w:cs="Times New Roman"/>
          <w:kern w:val="0"/>
          <w:szCs w:val="24"/>
        </w:rPr>
        <w:fldChar w:fldCharType="end"/>
      </w:r>
      <w:r w:rsidR="00177206" w:rsidRPr="003A2E95">
        <w:rPr>
          <w:rFonts w:cs="Times New Roman"/>
          <w:kern w:val="0"/>
          <w:szCs w:val="24"/>
        </w:rPr>
        <w:t>.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Using s</w:t>
      </w:r>
      <w:r w:rsidR="000D4406" w:rsidRPr="00A96FFA">
        <w:rPr>
          <w:rFonts w:cs="Times New Roman"/>
          <w:kern w:val="0"/>
          <w:szCs w:val="24"/>
        </w:rPr>
        <w:t>tandardized</w:t>
      </w:r>
      <w:r w:rsidR="000D4406" w:rsidRPr="009E2EC8">
        <w:rPr>
          <w:rFonts w:cs="Times New Roman"/>
          <w:kern w:val="0"/>
          <w:szCs w:val="24"/>
        </w:rPr>
        <w:t xml:space="preserve"> components </w:t>
      </w:r>
      <w:r w:rsidR="00780015">
        <w:rPr>
          <w:rFonts w:cs="Times New Roman"/>
          <w:kern w:val="0"/>
          <w:szCs w:val="24"/>
        </w:rPr>
        <w:t>can avoid</w:t>
      </w:r>
      <w:r w:rsidR="00D75EB1" w:rsidRPr="009E2EC8">
        <w:rPr>
          <w:rFonts w:cs="Times New Roman"/>
          <w:kern w:val="0"/>
          <w:szCs w:val="24"/>
        </w:rPr>
        <w:t xml:space="preserve"> production problems and </w:t>
      </w:r>
      <w:r w:rsidR="00D75EB1" w:rsidRPr="003A2E95">
        <w:rPr>
          <w:rFonts w:cs="Times New Roman"/>
          <w:kern w:val="0"/>
          <w:szCs w:val="24"/>
        </w:rPr>
        <w:t>ensure the quality of products</w:t>
      </w:r>
      <w:r w:rsidR="00230701" w:rsidRPr="00740E4D">
        <w:rPr>
          <w:rFonts w:cs="Times New Roman"/>
          <w:kern w:val="0"/>
          <w:szCs w:val="24"/>
        </w:rPr>
        <w:t xml:space="preserve"> </w:t>
      </w:r>
      <w:r w:rsidR="0023192B">
        <w:rPr>
          <w:rFonts w:cs="Times New Roman"/>
          <w:kern w:val="0"/>
          <w:szCs w:val="24"/>
        </w:rPr>
        <w:t>because of</w:t>
      </w:r>
      <w:r w:rsidR="00230701" w:rsidRPr="004D0856">
        <w:rPr>
          <w:rFonts w:cs="Times New Roman"/>
          <w:kern w:val="0"/>
          <w:szCs w:val="24"/>
        </w:rPr>
        <w:t xml:space="preserve"> </w:t>
      </w:r>
      <w:r w:rsidR="00D75EB1" w:rsidRPr="004D0856">
        <w:rPr>
          <w:rFonts w:cs="Times New Roman"/>
          <w:kern w:val="0"/>
          <w:szCs w:val="24"/>
        </w:rPr>
        <w:t>learning effects</w:t>
      </w:r>
      <w:r w:rsidR="00D75EB1" w:rsidRPr="009E2EC8">
        <w:rPr>
          <w:rFonts w:cs="Times New Roman"/>
          <w:kern w:val="0"/>
          <w:szCs w:val="24"/>
        </w:rPr>
        <w:t xml:space="preserve">, </w:t>
      </w:r>
      <w:r w:rsidR="00527488">
        <w:rPr>
          <w:rFonts w:cs="Times New Roman"/>
          <w:kern w:val="0"/>
          <w:szCs w:val="24"/>
        </w:rPr>
        <w:t xml:space="preserve">thereby </w:t>
      </w:r>
      <w:r w:rsidR="008B4C3C">
        <w:rPr>
          <w:rFonts w:cs="Times New Roman"/>
          <w:kern w:val="0"/>
          <w:szCs w:val="24"/>
        </w:rPr>
        <w:t xml:space="preserve">reducing lead </w:t>
      </w:r>
      <w:r w:rsidR="00D75EB1" w:rsidRPr="009E2EC8">
        <w:rPr>
          <w:rFonts w:cs="Times New Roman"/>
          <w:kern w:val="0"/>
          <w:szCs w:val="24"/>
        </w:rPr>
        <w:t>time</w:t>
      </w:r>
      <w:r w:rsidR="008B4C3C">
        <w:rPr>
          <w:rFonts w:cs="Times New Roman"/>
          <w:kern w:val="0"/>
          <w:szCs w:val="24"/>
        </w:rPr>
        <w:t>s</w:t>
      </w:r>
      <w:r w:rsidR="00045F48" w:rsidRPr="009E2EC8">
        <w:rPr>
          <w:rFonts w:cs="Times New Roman"/>
          <w:kern w:val="0"/>
          <w:szCs w:val="24"/>
        </w:rPr>
        <w:t>.</w:t>
      </w:r>
      <w:r w:rsidR="00C03915" w:rsidRPr="009E2EC8">
        <w:rPr>
          <w:rFonts w:cs="Times New Roman"/>
          <w:kern w:val="0"/>
          <w:szCs w:val="24"/>
        </w:rPr>
        <w:t xml:space="preserve"> Moreover, </w:t>
      </w:r>
      <w:r w:rsidR="00EA3FD5">
        <w:rPr>
          <w:rFonts w:cs="Times New Roman"/>
          <w:kern w:val="0"/>
          <w:szCs w:val="24"/>
        </w:rPr>
        <w:t>company standards</w:t>
      </w:r>
      <w:r w:rsidR="00C03915" w:rsidRPr="009E2EC8">
        <w:rPr>
          <w:rFonts w:cs="Times New Roman"/>
          <w:kern w:val="0"/>
          <w:szCs w:val="24"/>
        </w:rPr>
        <w:t xml:space="preserve"> can</w:t>
      </w:r>
      <w:r w:rsidR="00045F48" w:rsidRPr="009E2EC8">
        <w:rPr>
          <w:rFonts w:cs="Times New Roman"/>
          <w:kern w:val="0"/>
          <w:szCs w:val="24"/>
        </w:rPr>
        <w:t xml:space="preserve"> improve </w:t>
      </w:r>
      <w:r w:rsidR="00B77279" w:rsidRPr="009E2EC8">
        <w:rPr>
          <w:rFonts w:cs="Times New Roman"/>
          <w:kern w:val="0"/>
          <w:szCs w:val="24"/>
        </w:rPr>
        <w:t>delivery</w:t>
      </w:r>
      <w:r w:rsidR="00C03915" w:rsidRPr="009E2EC8">
        <w:rPr>
          <w:rFonts w:cs="Times New Roman"/>
          <w:kern w:val="0"/>
          <w:szCs w:val="24"/>
        </w:rPr>
        <w:t xml:space="preserve"> </w:t>
      </w:r>
      <w:r w:rsidR="001F3D89">
        <w:rPr>
          <w:rFonts w:cs="Times New Roman"/>
          <w:kern w:val="0"/>
          <w:szCs w:val="24"/>
        </w:rPr>
        <w:t xml:space="preserve">speed </w:t>
      </w:r>
      <w:r w:rsidR="00C03915" w:rsidRPr="009E2EC8">
        <w:rPr>
          <w:rFonts w:cs="Times New Roman"/>
          <w:kern w:val="0"/>
          <w:szCs w:val="24"/>
        </w:rPr>
        <w:t>by</w:t>
      </w:r>
      <w:r w:rsidR="00045F48" w:rsidRPr="009E2EC8">
        <w:rPr>
          <w:rFonts w:cs="Times New Roman"/>
          <w:kern w:val="0"/>
          <w:szCs w:val="24"/>
        </w:rPr>
        <w:t xml:space="preserve"> </w:t>
      </w:r>
      <w:r w:rsidR="00D75EB1" w:rsidRPr="009E2EC8">
        <w:rPr>
          <w:rFonts w:cs="Times New Roman"/>
          <w:kern w:val="0"/>
          <w:szCs w:val="24"/>
        </w:rPr>
        <w:t xml:space="preserve">improving process effectiveness </w:t>
      </w:r>
      <w:r w:rsidR="00C03915" w:rsidRPr="009E2EC8">
        <w:rPr>
          <w:rFonts w:cs="Times New Roman"/>
          <w:kern w:val="0"/>
          <w:szCs w:val="24"/>
        </w:rPr>
        <w:t>and increasing forecast</w:t>
      </w:r>
      <w:r w:rsidR="00FD5B87">
        <w:rPr>
          <w:rFonts w:cs="Times New Roman"/>
          <w:kern w:val="0"/>
          <w:szCs w:val="24"/>
        </w:rPr>
        <w:t xml:space="preserve"> accuracy</w:t>
      </w:r>
      <w:r w:rsidR="00C03915" w:rsidRPr="009E2EC8">
        <w:rPr>
          <w:rFonts w:cs="Times New Roman"/>
          <w:kern w:val="0"/>
          <w:szCs w:val="24"/>
        </w:rPr>
        <w:t xml:space="preserve"> </w:t>
      </w:r>
      <w:r w:rsidR="00C03915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&lt;EndNote&gt;&lt;Cite&gt;&lt;Author&gt;Perera&lt;/Author&gt;&lt;Year&gt;1999&lt;/Year&gt;&lt;RecNum&gt;1348&lt;/RecNum&gt;&lt;DisplayText&gt;(Perera et al., 1999)&lt;/DisplayText&gt;&lt;record&gt;&lt;rec-number&gt;1348&lt;/rec-number&gt;&lt;foreign-keys&gt;&lt;key app="EN" db-id="r9xs5zzx5fzps9er2s7vt95ofar5rpf0szad"&gt;1348&lt;/key&gt;&lt;/foreign-keys&gt;&lt;ref-type name="Journal Article"&gt;17&lt;/ref-type&gt;&lt;contributors&gt;&lt;authors&gt;&lt;author&gt;Perera, H. S. C.&lt;/author&gt;&lt;author&gt;Nagarur, N.&lt;/author&gt;&lt;author&gt;Tabucanon, M. T.&lt;/author&gt;&lt;/authors&gt;&lt;/contributors&gt;&lt;titles&gt;&lt;title&gt;Component part standardization: A way to reduce the life-cycle costs of products&lt;/title&gt;&lt;secondary-title&gt;International Journal of Production Economics&lt;/secondary-title&gt;&lt;/titles&gt;&lt;periodical&gt;&lt;full-title&gt;International Journal of Production Economics&lt;/full-title&gt;&lt;/periodical&gt;&lt;pages&gt;109-116&lt;/pages&gt;&lt;volume&gt;60-1&lt;/volume&gt;&lt;dates&gt;&lt;year&gt;1999&lt;/year&gt;&lt;pub-dates&gt;&lt;date&gt;Apr&lt;/date&gt;&lt;/pub-dates&gt;&lt;/dates&gt;&lt;isbn&gt;0925-5273&lt;/isbn&gt;&lt;accession-num&gt;WOS:000080065300014&lt;/accession-num&gt;&lt;urls&gt;&lt;related-urls&gt;&lt;url&gt;&amp;lt;Go to ISI&amp;gt;://WOS:000080065300014&lt;/url&gt;&lt;/related-urls&gt;&lt;/urls&gt;&lt;electronic-resource-num&gt;10.1016/s0925-5273(98)00179-0&lt;/electronic-resource-num&gt;&lt;/record&gt;&lt;/Cite&gt;&lt;/EndNote&gt;</w:instrText>
      </w:r>
      <w:r w:rsidR="00C03915" w:rsidRPr="009E2EC8">
        <w:rPr>
          <w:rFonts w:cs="Times New Roman"/>
          <w:kern w:val="0"/>
          <w:szCs w:val="24"/>
        </w:rPr>
        <w:fldChar w:fldCharType="separate"/>
      </w:r>
      <w:r w:rsidR="00D75EB1" w:rsidRPr="009E2EC8">
        <w:rPr>
          <w:rFonts w:cs="Times New Roman"/>
          <w:kern w:val="0"/>
          <w:szCs w:val="24"/>
        </w:rPr>
        <w:t>(</w:t>
      </w:r>
      <w:hyperlink w:anchor="_ENREF_5" w:tooltip="Chen, 2004 #188" w:history="1">
        <w:r w:rsidR="00D75EB1" w:rsidRPr="00740E4D">
          <w:rPr>
            <w:rFonts w:cs="Times New Roman"/>
            <w:color w:val="000000" w:themeColor="text1"/>
            <w:kern w:val="0"/>
            <w:szCs w:val="24"/>
          </w:rPr>
          <w:t>Chen and Paulraj, 2004</w:t>
        </w:r>
      </w:hyperlink>
      <w:r w:rsidR="00D75EB1" w:rsidRPr="00740E4D">
        <w:rPr>
          <w:rFonts w:cs="Times New Roman"/>
          <w:color w:val="000000" w:themeColor="text1"/>
          <w:kern w:val="0"/>
          <w:szCs w:val="24"/>
        </w:rPr>
        <w:t xml:space="preserve">; </w:t>
      </w:r>
      <w:r w:rsidR="008E2819">
        <w:rPr>
          <w:rFonts w:cs="Times New Roman"/>
          <w:kern w:val="0"/>
          <w:szCs w:val="24"/>
        </w:rPr>
        <w:t>Funk and Luo, 2015</w:t>
      </w:r>
      <w:r w:rsidR="00C03915" w:rsidRPr="009E2EC8">
        <w:rPr>
          <w:rFonts w:cs="Times New Roman"/>
          <w:kern w:val="0"/>
          <w:szCs w:val="24"/>
        </w:rPr>
        <w:t>)</w:t>
      </w:r>
      <w:r w:rsidR="00C03915" w:rsidRPr="009E2EC8">
        <w:rPr>
          <w:rFonts w:cs="Times New Roman"/>
          <w:kern w:val="0"/>
          <w:szCs w:val="24"/>
        </w:rPr>
        <w:fldChar w:fldCharType="end"/>
      </w:r>
      <w:r w:rsidR="000D4406" w:rsidRPr="009E2EC8">
        <w:rPr>
          <w:rFonts w:cs="Times New Roman"/>
          <w:kern w:val="0"/>
          <w:szCs w:val="24"/>
        </w:rPr>
        <w:t xml:space="preserve">. </w:t>
      </w:r>
      <w:r w:rsidR="00045F48" w:rsidRPr="009E2EC8">
        <w:rPr>
          <w:rFonts w:cs="Times New Roman"/>
          <w:kern w:val="0"/>
          <w:szCs w:val="24"/>
        </w:rPr>
        <w:t xml:space="preserve">The reduction </w:t>
      </w:r>
      <w:r w:rsidR="001F48C0">
        <w:rPr>
          <w:rFonts w:cs="Times New Roman"/>
          <w:kern w:val="0"/>
          <w:szCs w:val="24"/>
        </w:rPr>
        <w:t xml:space="preserve">in </w:t>
      </w:r>
      <w:r w:rsidR="008B4C3C">
        <w:rPr>
          <w:rFonts w:cs="Times New Roman"/>
          <w:kern w:val="0"/>
          <w:szCs w:val="24"/>
        </w:rPr>
        <w:t xml:space="preserve">lead </w:t>
      </w:r>
      <w:r w:rsidR="001F48C0" w:rsidRPr="009E2EC8">
        <w:rPr>
          <w:rFonts w:cs="Times New Roman"/>
          <w:kern w:val="0"/>
          <w:szCs w:val="24"/>
        </w:rPr>
        <w:t>time</w:t>
      </w:r>
      <w:r w:rsidR="008B4C3C">
        <w:rPr>
          <w:rFonts w:cs="Times New Roman"/>
          <w:kern w:val="0"/>
          <w:szCs w:val="24"/>
        </w:rPr>
        <w:t>s</w:t>
      </w:r>
      <w:r w:rsidR="001F48C0" w:rsidRPr="009E2EC8">
        <w:rPr>
          <w:rFonts w:cs="Times New Roman"/>
          <w:kern w:val="0"/>
          <w:szCs w:val="24"/>
        </w:rPr>
        <w:t xml:space="preserve"> </w:t>
      </w:r>
      <w:r w:rsidR="00045F48" w:rsidRPr="009E2EC8">
        <w:rPr>
          <w:rFonts w:cs="Times New Roman"/>
          <w:kern w:val="0"/>
          <w:szCs w:val="24"/>
        </w:rPr>
        <w:t xml:space="preserve">can also </w:t>
      </w:r>
      <w:r w:rsidR="00C03915" w:rsidRPr="009E2EC8">
        <w:rPr>
          <w:rFonts w:cs="Times New Roman"/>
          <w:kern w:val="0"/>
          <w:szCs w:val="24"/>
        </w:rPr>
        <w:t xml:space="preserve">be </w:t>
      </w:r>
      <w:r w:rsidR="00045F48" w:rsidRPr="009E2EC8">
        <w:rPr>
          <w:rFonts w:cs="Times New Roman"/>
          <w:kern w:val="0"/>
          <w:szCs w:val="24"/>
        </w:rPr>
        <w:t>attribute</w:t>
      </w:r>
      <w:r w:rsidR="00C03915" w:rsidRPr="009E2EC8">
        <w:rPr>
          <w:rFonts w:cs="Times New Roman"/>
          <w:kern w:val="0"/>
          <w:szCs w:val="24"/>
        </w:rPr>
        <w:t>d</w:t>
      </w:r>
      <w:r w:rsidR="00045F48" w:rsidRPr="009E2EC8">
        <w:rPr>
          <w:rFonts w:cs="Times New Roman"/>
          <w:kern w:val="0"/>
          <w:szCs w:val="24"/>
        </w:rPr>
        <w:t xml:space="preserve"> to </w:t>
      </w:r>
      <w:r w:rsidR="00E6582B">
        <w:rPr>
          <w:rFonts w:cs="Times New Roman"/>
          <w:kern w:val="0"/>
          <w:szCs w:val="24"/>
        </w:rPr>
        <w:t xml:space="preserve">the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increased </w:t>
      </w:r>
      <w:r w:rsidR="00045F48" w:rsidRPr="009E2EC8">
        <w:rPr>
          <w:rFonts w:cs="Times New Roman"/>
          <w:kern w:val="0"/>
          <w:szCs w:val="24"/>
        </w:rPr>
        <w:t xml:space="preserve">proficiency of </w:t>
      </w:r>
      <w:r w:rsidR="00D4761C" w:rsidRPr="009E2EC8">
        <w:rPr>
          <w:rFonts w:cs="Times New Roman"/>
          <w:kern w:val="0"/>
          <w:szCs w:val="24"/>
        </w:rPr>
        <w:t>shop</w:t>
      </w:r>
      <w:r w:rsidR="00F95844">
        <w:rPr>
          <w:rFonts w:cs="Times New Roman"/>
          <w:kern w:val="0"/>
          <w:szCs w:val="24"/>
        </w:rPr>
        <w:t xml:space="preserve"> </w:t>
      </w:r>
      <w:r w:rsidR="00D4761C" w:rsidRPr="009E2EC8">
        <w:rPr>
          <w:rFonts w:cs="Times New Roman"/>
          <w:kern w:val="0"/>
          <w:szCs w:val="24"/>
        </w:rPr>
        <w:t xml:space="preserve">floor </w:t>
      </w:r>
      <w:r w:rsidR="00045F48" w:rsidRPr="009E2EC8">
        <w:rPr>
          <w:rFonts w:cs="Times New Roman"/>
          <w:kern w:val="0"/>
          <w:szCs w:val="24"/>
        </w:rPr>
        <w:t xml:space="preserve">workers who </w:t>
      </w:r>
      <w:r w:rsidR="00C03915" w:rsidRPr="009E2EC8">
        <w:rPr>
          <w:rFonts w:cs="Times New Roman"/>
          <w:kern w:val="0"/>
          <w:szCs w:val="24"/>
        </w:rPr>
        <w:t>can learn to assemble standardized components quickly</w:t>
      </w:r>
      <w:r w:rsidR="00D75EB1" w:rsidRPr="009E2EC8">
        <w:rPr>
          <w:rFonts w:cs="Times New Roman"/>
          <w:kern w:val="0"/>
          <w:szCs w:val="24"/>
        </w:rPr>
        <w:t xml:space="preserve"> (David and Rothwell, 1996)</w:t>
      </w:r>
      <w:r w:rsidR="00045F48" w:rsidRPr="009E2EC8">
        <w:rPr>
          <w:rFonts w:cs="Times New Roman"/>
          <w:kern w:val="0"/>
          <w:szCs w:val="24"/>
        </w:rPr>
        <w:t xml:space="preserve">. Thus, we </w:t>
      </w:r>
      <w:r w:rsidR="0023192B">
        <w:rPr>
          <w:rFonts w:cs="Times New Roman"/>
          <w:kern w:val="0"/>
          <w:szCs w:val="24"/>
        </w:rPr>
        <w:t>propose</w:t>
      </w:r>
      <w:r w:rsidR="00045F48" w:rsidRPr="009E2EC8">
        <w:rPr>
          <w:rFonts w:cs="Times New Roman"/>
          <w:kern w:val="0"/>
          <w:szCs w:val="24"/>
        </w:rPr>
        <w:t xml:space="preserve"> </w:t>
      </w:r>
      <w:r w:rsidR="00FB5CEC">
        <w:rPr>
          <w:rFonts w:cs="Times New Roman"/>
          <w:kern w:val="0"/>
          <w:szCs w:val="24"/>
        </w:rPr>
        <w:t>the following hypothesis</w:t>
      </w:r>
      <w:r w:rsidR="00045F48" w:rsidRPr="009E2EC8">
        <w:rPr>
          <w:rFonts w:cs="Times New Roman"/>
          <w:kern w:val="0"/>
          <w:szCs w:val="24"/>
        </w:rPr>
        <w:t>:</w:t>
      </w:r>
    </w:p>
    <w:p w14:paraId="4073B386" w14:textId="1E490FA7" w:rsidR="00704FD2" w:rsidRPr="009E2EC8" w:rsidRDefault="00704FD2" w:rsidP="00E31C00">
      <w:pPr>
        <w:spacing w:line="360" w:lineRule="auto"/>
        <w:ind w:leftChars="177" w:left="425"/>
        <w:jc w:val="center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</w:t>
      </w:r>
      <w:r w:rsidR="001B5D77" w:rsidRPr="009E2EC8">
        <w:rPr>
          <w:rFonts w:cs="Times New Roman"/>
          <w:i/>
          <w:kern w:val="0"/>
          <w:szCs w:val="24"/>
        </w:rPr>
        <w:t>3</w:t>
      </w:r>
      <w:r w:rsidRPr="009E2EC8">
        <w:rPr>
          <w:rFonts w:cs="Times New Roman"/>
          <w:i/>
          <w:kern w:val="0"/>
          <w:szCs w:val="24"/>
        </w:rPr>
        <w:t xml:space="preserve">b: Standardization is positively associated with </w:t>
      </w:r>
      <w:r w:rsidR="00B55C3B" w:rsidRPr="009E2EC8">
        <w:rPr>
          <w:rFonts w:cs="Times New Roman"/>
          <w:i/>
          <w:kern w:val="0"/>
          <w:szCs w:val="24"/>
        </w:rPr>
        <w:t>delivery</w:t>
      </w:r>
      <w:r w:rsidR="001949C1">
        <w:rPr>
          <w:rFonts w:cs="Times New Roman"/>
          <w:i/>
          <w:kern w:val="0"/>
          <w:szCs w:val="24"/>
        </w:rPr>
        <w:t xml:space="preserve"> speed</w:t>
      </w:r>
      <w:r w:rsidRPr="009E2EC8">
        <w:rPr>
          <w:rFonts w:cs="Times New Roman"/>
          <w:i/>
          <w:kern w:val="0"/>
          <w:szCs w:val="24"/>
        </w:rPr>
        <w:t>.</w:t>
      </w:r>
    </w:p>
    <w:p w14:paraId="6CFF3A43" w14:textId="782186A6" w:rsidR="00C10C29" w:rsidRPr="009E2EC8" w:rsidRDefault="00C10C29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ab/>
        <w:t xml:space="preserve">MC capability </w:t>
      </w:r>
      <w:r w:rsidR="004B59EA" w:rsidRPr="009E2EC8">
        <w:rPr>
          <w:rFonts w:cs="Times New Roman"/>
          <w:kern w:val="0"/>
          <w:szCs w:val="24"/>
        </w:rPr>
        <w:t>can improve</w:t>
      </w:r>
      <w:r w:rsidR="00D57057" w:rsidRPr="009E2EC8">
        <w:rPr>
          <w:rFonts w:cs="Times New Roman"/>
          <w:kern w:val="0"/>
          <w:szCs w:val="24"/>
        </w:rPr>
        <w:t xml:space="preserve"> </w:t>
      </w:r>
      <w:r w:rsidR="0051628F">
        <w:rPr>
          <w:rFonts w:cs="Times New Roman"/>
          <w:kern w:val="0"/>
          <w:szCs w:val="24"/>
        </w:rPr>
        <w:t xml:space="preserve">the </w:t>
      </w:r>
      <w:r w:rsidR="00D57057" w:rsidRPr="009E2EC8">
        <w:rPr>
          <w:rFonts w:cs="Times New Roman"/>
          <w:kern w:val="0"/>
          <w:szCs w:val="24"/>
        </w:rPr>
        <w:t>operational efficiency</w:t>
      </w:r>
      <w:r w:rsidR="004B59EA" w:rsidRPr="009E2EC8">
        <w:rPr>
          <w:rFonts w:cs="Times New Roman"/>
          <w:kern w:val="0"/>
          <w:szCs w:val="24"/>
        </w:rPr>
        <w:t xml:space="preserve"> </w:t>
      </w:r>
      <w:r w:rsidR="0051628F">
        <w:rPr>
          <w:rFonts w:cs="Times New Roman"/>
          <w:kern w:val="0"/>
          <w:szCs w:val="24"/>
        </w:rPr>
        <w:t xml:space="preserve">of </w:t>
      </w:r>
      <w:r w:rsidR="0051628F" w:rsidRPr="009E2EC8">
        <w:rPr>
          <w:rFonts w:cs="Times New Roman"/>
          <w:kern w:val="0"/>
          <w:szCs w:val="24"/>
        </w:rPr>
        <w:t xml:space="preserve">manufacturers </w:t>
      </w:r>
      <w:r w:rsidR="004B59EA" w:rsidRPr="009E2EC8">
        <w:rPr>
          <w:rFonts w:cs="Times New Roman"/>
          <w:kern w:val="0"/>
          <w:szCs w:val="24"/>
        </w:rPr>
        <w:t xml:space="preserve">and </w:t>
      </w:r>
      <w:r w:rsidR="00AF3D9C">
        <w:rPr>
          <w:rFonts w:cs="Times New Roman"/>
          <w:kern w:val="0"/>
          <w:szCs w:val="24"/>
        </w:rPr>
        <w:t>allow</w:t>
      </w:r>
      <w:r w:rsidR="00D57057" w:rsidRPr="009E2EC8">
        <w:rPr>
          <w:rFonts w:cs="Times New Roman"/>
          <w:kern w:val="0"/>
          <w:szCs w:val="24"/>
        </w:rPr>
        <w:t xml:space="preserve"> the</w:t>
      </w:r>
      <w:r w:rsidR="003C311A">
        <w:rPr>
          <w:rFonts w:cs="Times New Roman"/>
          <w:kern w:val="0"/>
          <w:szCs w:val="24"/>
        </w:rPr>
        <w:t>m</w:t>
      </w:r>
      <w:r w:rsidR="00D57057" w:rsidRPr="009E2EC8">
        <w:rPr>
          <w:rFonts w:cs="Times New Roman"/>
          <w:kern w:val="0"/>
          <w:szCs w:val="24"/>
        </w:rPr>
        <w:t xml:space="preserve"> to</w:t>
      </w:r>
      <w:r w:rsidRPr="009E2EC8">
        <w:rPr>
          <w:rFonts w:cs="Times New Roman"/>
          <w:kern w:val="0"/>
          <w:szCs w:val="24"/>
        </w:rPr>
        <w:t xml:space="preserve"> </w:t>
      </w:r>
      <w:r w:rsidR="0041666D">
        <w:rPr>
          <w:rFonts w:cs="Times New Roman"/>
          <w:kern w:val="0"/>
          <w:szCs w:val="24"/>
        </w:rPr>
        <w:t xml:space="preserve">promptly </w:t>
      </w:r>
      <w:r w:rsidR="00C36B79" w:rsidRPr="009E2EC8">
        <w:rPr>
          <w:rFonts w:cs="Times New Roman"/>
          <w:kern w:val="0"/>
          <w:szCs w:val="24"/>
        </w:rPr>
        <w:t>fulfill</w:t>
      </w:r>
      <w:r w:rsidRPr="009E2EC8">
        <w:rPr>
          <w:rFonts w:cs="Times New Roman"/>
          <w:kern w:val="0"/>
          <w:szCs w:val="24"/>
        </w:rPr>
        <w:t xml:space="preserve"> customer needs </w:t>
      </w:r>
      <w:r w:rsidR="00C03915" w:rsidRPr="00740E4D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PEVuZE5vdGU+PENpdGU+PEF1dGhvcj5UdTwvQXV0aG9yPjxZZWFyPjIwMDE8L1llYXI+PFJlY051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</w:fldData>
        </w:fldChar>
      </w:r>
      <w:r w:rsidR="00E91C82" w:rsidRPr="00635A7C">
        <w:rPr>
          <w:rFonts w:cs="Times New Roman"/>
          <w:kern w:val="0"/>
          <w:szCs w:val="24"/>
        </w:rPr>
        <w:instrText xml:space="preserve"> ADDIN EN.CITE </w:instrText>
      </w:r>
      <w:r w:rsidR="00E91C82" w:rsidRPr="001C094F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PEVuZE5vdGU+PENpdGU+PEF1dGhvcj5UdTwvQXV0aG9yPjxZZWFyPjIwMDE8L1llYXI+PFJlY051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</w:fldData>
        </w:fldChar>
      </w:r>
      <w:r w:rsidR="00E91C82" w:rsidRPr="00635A7C">
        <w:rPr>
          <w:rFonts w:cs="Times New Roman"/>
          <w:kern w:val="0"/>
          <w:szCs w:val="24"/>
        </w:rPr>
        <w:instrText xml:space="preserve"> ADDIN EN.CITE.DATA </w:instrText>
      </w:r>
      <w:r w:rsidR="00E91C82" w:rsidRPr="001C094F">
        <w:rPr>
          <w:rFonts w:cs="Times New Roman"/>
          <w:kern w:val="0"/>
          <w:szCs w:val="24"/>
        </w:rPr>
      </w:r>
      <w:r w:rsidR="00E91C82" w:rsidRPr="001C094F">
        <w:rPr>
          <w:rFonts w:cs="Times New Roman"/>
          <w:kern w:val="0"/>
          <w:szCs w:val="24"/>
        </w:rPr>
        <w:fldChar w:fldCharType="end"/>
      </w:r>
      <w:r w:rsidR="00C03915" w:rsidRPr="00740E4D">
        <w:rPr>
          <w:rFonts w:cs="Times New Roman"/>
          <w:kern w:val="0"/>
          <w:szCs w:val="24"/>
        </w:rPr>
      </w:r>
      <w:r w:rsidR="00C03915" w:rsidRPr="00740E4D">
        <w:rPr>
          <w:rFonts w:cs="Times New Roman"/>
          <w:kern w:val="0"/>
          <w:szCs w:val="24"/>
        </w:rPr>
        <w:fldChar w:fldCharType="separate"/>
      </w:r>
      <w:r w:rsidR="00D57057" w:rsidRPr="00740E4D">
        <w:rPr>
          <w:rFonts w:cs="Times New Roman"/>
          <w:kern w:val="0"/>
          <w:szCs w:val="24"/>
        </w:rPr>
        <w:t>(</w:t>
      </w:r>
      <w:hyperlink w:anchor="_ENREF_18" w:tooltip="Kortmann, 2014 #1366" w:history="1">
        <w:r w:rsidR="00E91C82" w:rsidRPr="00740E4D">
          <w:rPr>
            <w:rFonts w:cs="Times New Roman"/>
            <w:kern w:val="0"/>
            <w:szCs w:val="24"/>
          </w:rPr>
          <w:t>Kortmann et al., 2014</w:t>
        </w:r>
      </w:hyperlink>
      <w:proofErr w:type="gramStart"/>
      <w:r w:rsidR="00D57057" w:rsidRPr="00740E4D">
        <w:rPr>
          <w:rFonts w:cs="Times New Roman"/>
          <w:kern w:val="0"/>
          <w:szCs w:val="24"/>
        </w:rPr>
        <w:t xml:space="preserve">; </w:t>
      </w:r>
      <w:proofErr w:type="gramEnd"/>
      <w:r w:rsidR="00FC4939">
        <w:fldChar w:fldCharType="begin"/>
      </w:r>
      <w:r w:rsidR="00FC4939">
        <w:instrText xml:space="preserve"> HYPERLINK \l "_ENREF_35" \o "Tu, 2001 #825" </w:instrText>
      </w:r>
      <w:r w:rsidR="00FC4939">
        <w:fldChar w:fldCharType="separate"/>
      </w:r>
      <w:r w:rsidR="00E91C82" w:rsidRPr="00740E4D">
        <w:rPr>
          <w:rFonts w:cs="Times New Roman"/>
          <w:kern w:val="0"/>
          <w:szCs w:val="24"/>
        </w:rPr>
        <w:t>Tu et al., 2001</w:t>
      </w:r>
      <w:r w:rsidR="00FC4939">
        <w:rPr>
          <w:rFonts w:cs="Times New Roman"/>
          <w:kern w:val="0"/>
          <w:szCs w:val="24"/>
        </w:rPr>
        <w:fldChar w:fldCharType="end"/>
      </w:r>
      <w:r w:rsidR="00D57057" w:rsidRPr="00740E4D">
        <w:rPr>
          <w:rFonts w:cs="Times New Roman"/>
          <w:kern w:val="0"/>
          <w:szCs w:val="24"/>
        </w:rPr>
        <w:t>)</w:t>
      </w:r>
      <w:r w:rsidR="00C03915" w:rsidRPr="00740E4D">
        <w:rPr>
          <w:rFonts w:cs="Times New Roman"/>
          <w:kern w:val="0"/>
          <w:szCs w:val="24"/>
        </w:rPr>
        <w:fldChar w:fldCharType="end"/>
      </w:r>
      <w:r w:rsidR="00C03915" w:rsidRPr="00740E4D">
        <w:rPr>
          <w:rFonts w:cs="Times New Roman"/>
          <w:kern w:val="0"/>
          <w:szCs w:val="24"/>
        </w:rPr>
        <w:t>.</w:t>
      </w:r>
      <w:r w:rsidR="00E500E1" w:rsidRPr="00740E4D">
        <w:rPr>
          <w:rFonts w:cs="Times New Roman"/>
          <w:kern w:val="0"/>
          <w:szCs w:val="24"/>
        </w:rPr>
        <w:t xml:space="preserve"> </w:t>
      </w:r>
      <w:r w:rsidR="00230701" w:rsidRPr="00740E4D">
        <w:rPr>
          <w:rFonts w:cs="Times New Roman"/>
          <w:kern w:val="0"/>
          <w:szCs w:val="24"/>
        </w:rPr>
        <w:t>MC</w:t>
      </w:r>
      <w:r w:rsidR="00D57057" w:rsidRPr="00740E4D">
        <w:rPr>
          <w:rFonts w:cs="Times New Roman"/>
          <w:kern w:val="0"/>
          <w:szCs w:val="24"/>
        </w:rPr>
        <w:t xml:space="preserve"> </w:t>
      </w:r>
      <w:r w:rsidR="00230701" w:rsidRPr="00740E4D">
        <w:rPr>
          <w:rFonts w:cs="Times New Roman"/>
          <w:kern w:val="0"/>
          <w:szCs w:val="24"/>
        </w:rPr>
        <w:t>is characterized</w:t>
      </w:r>
      <w:r w:rsidR="00230701" w:rsidRPr="009E2EC8">
        <w:rPr>
          <w:rFonts w:cs="Times New Roman"/>
          <w:kern w:val="0"/>
          <w:szCs w:val="24"/>
        </w:rPr>
        <w:t xml:space="preserve"> by</w:t>
      </w:r>
      <w:r w:rsidR="00C03915" w:rsidRPr="009E2EC8">
        <w:rPr>
          <w:rFonts w:cs="Times New Roman"/>
          <w:kern w:val="0"/>
          <w:szCs w:val="24"/>
        </w:rPr>
        <w:t xml:space="preserve"> greater flexibility </w:t>
      </w:r>
      <w:r w:rsidR="00D57057" w:rsidRPr="009E2EC8">
        <w:rPr>
          <w:rFonts w:cs="Times New Roman"/>
          <w:kern w:val="0"/>
          <w:szCs w:val="24"/>
        </w:rPr>
        <w:t xml:space="preserve">and responsiveness </w:t>
      </w:r>
      <w:r w:rsidR="00C03915" w:rsidRPr="009E2EC8">
        <w:rPr>
          <w:rFonts w:cs="Times New Roman"/>
          <w:kern w:val="0"/>
          <w:szCs w:val="24"/>
        </w:rPr>
        <w:t xml:space="preserve">in production </w:t>
      </w:r>
      <w:r w:rsidR="00230701" w:rsidRPr="009E2EC8">
        <w:rPr>
          <w:rFonts w:cs="Times New Roman"/>
          <w:kern w:val="0"/>
          <w:szCs w:val="24"/>
        </w:rPr>
        <w:t xml:space="preserve">and supply chain </w:t>
      </w:r>
      <w:r w:rsidR="00C03915" w:rsidRPr="009E2EC8">
        <w:rPr>
          <w:rFonts w:cs="Times New Roman"/>
          <w:kern w:val="0"/>
          <w:szCs w:val="24"/>
        </w:rPr>
        <w:t>processes</w:t>
      </w:r>
      <w:r w:rsidR="00BC2AAF" w:rsidRPr="009E2EC8">
        <w:rPr>
          <w:rFonts w:cs="Times New Roman"/>
          <w:kern w:val="0"/>
          <w:szCs w:val="24"/>
        </w:rPr>
        <w:t xml:space="preserve"> and </w:t>
      </w:r>
      <w:r w:rsidR="0058662D">
        <w:rPr>
          <w:rFonts w:cs="Times New Roman"/>
          <w:kern w:val="0"/>
          <w:szCs w:val="24"/>
        </w:rPr>
        <w:t>ther</w:t>
      </w:r>
      <w:r w:rsidR="00CC54E6">
        <w:rPr>
          <w:rFonts w:cs="Times New Roman"/>
          <w:kern w:val="0"/>
          <w:szCs w:val="24"/>
        </w:rPr>
        <w:t>e</w:t>
      </w:r>
      <w:r w:rsidR="0058662D" w:rsidRPr="00740E4D">
        <w:rPr>
          <w:rFonts w:cs="Times New Roman"/>
          <w:kern w:val="0"/>
          <w:szCs w:val="24"/>
        </w:rPr>
        <w:t xml:space="preserve">fore </w:t>
      </w:r>
      <w:r w:rsidR="00BC2AAF" w:rsidRPr="00740E4D">
        <w:rPr>
          <w:rFonts w:cs="Times New Roman"/>
          <w:kern w:val="0"/>
          <w:szCs w:val="24"/>
        </w:rPr>
        <w:t>can shorten lead time</w:t>
      </w:r>
      <w:r w:rsidR="00312BE0" w:rsidRPr="00740E4D">
        <w:rPr>
          <w:rFonts w:cs="Times New Roman"/>
          <w:kern w:val="0"/>
          <w:szCs w:val="24"/>
        </w:rPr>
        <w:t>s</w:t>
      </w:r>
      <w:r w:rsidR="00BC2AAF" w:rsidRPr="00740E4D">
        <w:rPr>
          <w:rFonts w:cs="Times New Roman"/>
          <w:kern w:val="0"/>
          <w:szCs w:val="24"/>
        </w:rPr>
        <w:t xml:space="preserve"> </w:t>
      </w:r>
      <w:r w:rsidR="00BC2AAF" w:rsidRPr="00740E4D">
        <w:rPr>
          <w:rFonts w:cs="Times New Roman"/>
          <w:kern w:val="0"/>
          <w:szCs w:val="24"/>
        </w:rPr>
        <w:fldChar w:fldCharType="begin"/>
      </w:r>
      <w:r w:rsidR="00E91C82" w:rsidRPr="00B453FD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&lt;EndNote&gt;&lt;Cite&gt;&lt;Author&gt;Zhang&lt;/Author&gt;&lt;Year&gt;2015&lt;/Year&gt;&lt;RecNum&gt;1479&lt;/RecNum&gt;&lt;DisplayText&gt;(Jiao et al., 2003; Zhang et al., 2015b)&lt;/DisplayText&gt;&lt;record&gt;&lt;rec-number&gt;1479&lt;/rec-number&gt;&lt;foreign-keys&gt;&lt;key app="EN" db-id="feasszztjxe0dmet92m5ttwr5sd250fstzfs"&gt;1479&lt;/key&gt;&lt;/foreign-keys&gt;&lt;ref-type name="Journal Article"&gt;17&lt;/ref-type&gt;&lt;contributors&gt;&lt;authors&gt;&lt;author&gt;Zhang, M.&lt;/author&gt;&lt;author&gt;Qi, Y. &lt;/author&gt;&lt;author&gt;Zhao, X.&lt;/author&gt;&lt;author&gt;Duray, R.&lt;/author&gt;&lt;/authors&gt;&lt;/contributors&gt;&lt;titles&gt;&lt;title&gt;Mass customization system: Complementarities and performance consequences&lt;/title&gt;&lt;secondary-title&gt;International Journal of Logistics Research and Applications&lt;/secondary-title&gt;&lt;/titles&gt;&lt;periodical&gt;&lt;full-title&gt;International Journal of Logistics Research and Applications&lt;/full-title&gt;&lt;/periodical&gt;&lt;dates&gt;&lt;year&gt;2015&lt;/year&gt;&lt;/dates&gt;&lt;urls&gt;&lt;/urls&gt;&lt;/record&gt;&lt;/Cite&gt;&lt;Cite&gt;&lt;Author&gt;Jiao&lt;/Author&gt;&lt;Year&gt;2003&lt;/Year&gt;&lt;RecNum&gt;751&lt;/RecNum&gt;&lt;record&gt;&lt;rec-number&gt;751&lt;/rec-number&gt;&lt;foreign-keys&gt;&lt;key app="EN" db-id="r9xs5zzx5fzps9er2s7vt95ofar5rpf0szad"&gt;751&lt;/key&gt;&lt;/foreign-keys&gt;&lt;ref-type name="Journal Article"&gt;17&lt;/ref-type&gt;&lt;contributors&gt;&lt;authors&gt;&lt;author&gt;Jiao, J.&lt;/author&gt;&lt;author&gt;Ma, Q.&lt;/author&gt;&lt;author&gt;Tseng, M.M.&lt;/author&gt;&lt;/authors&gt;&lt;/contributors&gt;&lt;titles&gt;&lt;title&gt;Towards high value-added products and services: Mass customization and beyond&lt;/title&gt;&lt;secondary-title&gt;Technovation&lt;/secondary-title&gt;&lt;/titles&gt;&lt;periodical&gt;&lt;full-title&gt;Technovation&lt;/full-title&gt;&lt;/periodical&gt;&lt;pages&gt;809-821&lt;/pages&gt;&lt;volume&gt;23&lt;/volume&gt;&lt;number&gt;10&lt;/number&gt;&lt;dates&gt;&lt;year&gt;2003&lt;/year&gt;&lt;/dates&gt;&lt;urls&gt;&lt;/urls&gt;&lt;/record&gt;&lt;/Cite&gt;&lt;/EndNote&gt;</w:instrText>
      </w:r>
      <w:r w:rsidR="00BC2AAF" w:rsidRPr="00740E4D">
        <w:rPr>
          <w:rFonts w:cs="Times New Roman"/>
          <w:kern w:val="0"/>
          <w:szCs w:val="24"/>
        </w:rPr>
        <w:fldChar w:fldCharType="separate"/>
      </w:r>
      <w:r w:rsidR="00BC2AAF" w:rsidRPr="00740E4D">
        <w:rPr>
          <w:rFonts w:cs="Times New Roman"/>
          <w:kern w:val="0"/>
          <w:szCs w:val="24"/>
        </w:rPr>
        <w:t>(</w:t>
      </w:r>
      <w:hyperlink w:anchor="_ENREF_14" w:tooltip="Jiao, 2003 #751" w:history="1">
        <w:r w:rsidR="00E91C82" w:rsidRPr="00740E4D">
          <w:rPr>
            <w:rFonts w:cs="Times New Roman"/>
            <w:kern w:val="0"/>
            <w:szCs w:val="24"/>
          </w:rPr>
          <w:t>Jiao et al., 2003</w:t>
        </w:r>
      </w:hyperlink>
      <w:r w:rsidR="00BC2AAF" w:rsidRPr="00740E4D">
        <w:rPr>
          <w:rFonts w:cs="Times New Roman"/>
          <w:kern w:val="0"/>
          <w:szCs w:val="24"/>
        </w:rPr>
        <w:t>)</w:t>
      </w:r>
      <w:r w:rsidR="00BC2AAF" w:rsidRPr="00740E4D">
        <w:rPr>
          <w:rFonts w:cs="Times New Roman"/>
          <w:kern w:val="0"/>
          <w:szCs w:val="24"/>
        </w:rPr>
        <w:fldChar w:fldCharType="end"/>
      </w:r>
      <w:r w:rsidR="00BC2AAF" w:rsidRPr="00740E4D">
        <w:rPr>
          <w:rFonts w:cs="Times New Roman"/>
          <w:kern w:val="0"/>
          <w:szCs w:val="24"/>
        </w:rPr>
        <w:t xml:space="preserve">. </w:t>
      </w:r>
      <w:r w:rsidR="00B27BA3" w:rsidRPr="00740E4D">
        <w:rPr>
          <w:rFonts w:cs="Times New Roman"/>
          <w:kern w:val="0"/>
          <w:szCs w:val="24"/>
        </w:rPr>
        <w:t>C</w:t>
      </w:r>
      <w:r w:rsidR="00BC2AAF" w:rsidRPr="00740E4D">
        <w:rPr>
          <w:rFonts w:cs="Times New Roman"/>
          <w:kern w:val="0"/>
          <w:szCs w:val="24"/>
        </w:rPr>
        <w:t xml:space="preserve">lose </w:t>
      </w:r>
      <w:r w:rsidR="00BC2AAF" w:rsidRPr="00F11A78">
        <w:rPr>
          <w:rFonts w:cs="Times New Roman"/>
          <w:kern w:val="0"/>
          <w:szCs w:val="24"/>
        </w:rPr>
        <w:t xml:space="preserve">relationships </w:t>
      </w:r>
      <w:r w:rsidR="00740E4D" w:rsidRPr="00F11A78">
        <w:rPr>
          <w:rFonts w:cs="Times New Roman"/>
          <w:kern w:val="0"/>
          <w:szCs w:val="24"/>
        </w:rPr>
        <w:t xml:space="preserve">exist </w:t>
      </w:r>
      <w:r w:rsidR="00BC2AAF" w:rsidRPr="00F11A78">
        <w:rPr>
          <w:rFonts w:cs="Times New Roman"/>
          <w:kern w:val="0"/>
          <w:szCs w:val="24"/>
        </w:rPr>
        <w:t>between time-based manufacturing and quality management practices and MC capability</w:t>
      </w:r>
      <w:r w:rsidR="00C34A29" w:rsidRPr="00F11A78">
        <w:rPr>
          <w:rFonts w:cs="Times New Roman"/>
          <w:kern w:val="0"/>
          <w:szCs w:val="24"/>
        </w:rPr>
        <w:t>,</w:t>
      </w:r>
      <w:r w:rsidR="00BC2AAF" w:rsidRPr="00F11A78">
        <w:rPr>
          <w:rFonts w:cs="Times New Roman"/>
          <w:kern w:val="0"/>
          <w:szCs w:val="24"/>
        </w:rPr>
        <w:t xml:space="preserve"> and </w:t>
      </w:r>
      <w:r w:rsidR="00C34A29" w:rsidRPr="00F11A78">
        <w:rPr>
          <w:rFonts w:cs="Times New Roman"/>
          <w:kern w:val="0"/>
          <w:szCs w:val="24"/>
        </w:rPr>
        <w:t>therefore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,</w:t>
      </w:r>
      <w:r w:rsidR="00C34A29" w:rsidRPr="00F11A78">
        <w:rPr>
          <w:rFonts w:cs="Times New Roman"/>
          <w:kern w:val="0"/>
          <w:szCs w:val="24"/>
        </w:rPr>
        <w:t xml:space="preserve"> </w:t>
      </w:r>
      <w:r w:rsidR="00BC2AAF" w:rsidRPr="00F11A78">
        <w:rPr>
          <w:rFonts w:cs="Times New Roman"/>
          <w:kern w:val="0"/>
          <w:szCs w:val="24"/>
        </w:rPr>
        <w:t>MC</w:t>
      </w:r>
      <w:r w:rsidR="00C03915" w:rsidRPr="00F11A78">
        <w:rPr>
          <w:rFonts w:cs="Times New Roman"/>
          <w:kern w:val="0"/>
          <w:szCs w:val="24"/>
        </w:rPr>
        <w:t xml:space="preserve"> features enhanced </w:t>
      </w:r>
      <w:r w:rsidR="00C36B79" w:rsidRPr="00F11A78">
        <w:rPr>
          <w:rFonts w:cs="Times New Roman"/>
          <w:kern w:val="0"/>
          <w:szCs w:val="24"/>
        </w:rPr>
        <w:t>consistent quality</w:t>
      </w:r>
      <w:r w:rsidR="00C03915" w:rsidRPr="00F11A78">
        <w:rPr>
          <w:rFonts w:cs="Times New Roman"/>
          <w:kern w:val="0"/>
          <w:szCs w:val="24"/>
        </w:rPr>
        <w:t xml:space="preserve"> and </w:t>
      </w:r>
      <w:r w:rsidR="00ED44CB" w:rsidRPr="00F11A78">
        <w:rPr>
          <w:rFonts w:cs="Times New Roman"/>
          <w:kern w:val="0"/>
          <w:szCs w:val="24"/>
        </w:rPr>
        <w:t xml:space="preserve">quick </w:t>
      </w:r>
      <w:r w:rsidR="00C03915" w:rsidRPr="00F11A78">
        <w:rPr>
          <w:rFonts w:cs="Times New Roman"/>
          <w:kern w:val="0"/>
          <w:szCs w:val="24"/>
        </w:rPr>
        <w:t xml:space="preserve">delivery </w:t>
      </w:r>
      <w:r w:rsidR="00BC2AAF" w:rsidRPr="00F11A78">
        <w:rPr>
          <w:rFonts w:cs="Times New Roman"/>
          <w:kern w:val="0"/>
          <w:szCs w:val="24"/>
        </w:rPr>
        <w:fldChar w:fldCharType="begin"/>
      </w:r>
      <w:r w:rsidR="00E91C82" w:rsidRPr="00F11A78">
        <w:rPr>
          <w:rFonts w:cs="Times New Roman"/>
          <w:kern w:val="0"/>
          <w:szCs w:val="24"/>
        </w:rPr>
        <w:instrText xml:space="preserve"> ADDIN EN.CITE &lt;EndNote&gt;&lt;Cite&gt;&lt;Author&gt;Tu&lt;/Author&gt;&lt;Year&gt;2001&lt;/Year&gt;&lt;RecNum&gt;825&lt;/RecNum&gt;&lt;DisplayText&gt;(Kristal et al., 2010; Tu et al., 2001)&lt;/DisplayText&gt;&lt;record&gt;&lt;rec-number&gt;825&lt;/rec-number&gt;&lt;foreign-keys&gt;&lt;key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Cite&gt;&lt;Author&gt;Kristal&lt;/Author&gt;&lt;Year&gt;2010&lt;/Year&gt;&lt;RecNum&gt;1374&lt;/RecNum&gt;&lt;record&gt;&lt;rec-number&gt;1374&lt;/rec-number&gt;&lt;foreign-keys&gt;&lt;key app="EN" db-id="r9xs5zzx5fzps9er2s7vt95ofar5rpf0szad"&gt;1374&lt;/key&gt;&lt;/foreign-keys&gt;&lt;ref-type name="Journal Article"&gt;17&lt;/ref-type&gt;&lt;contributors&gt;&lt;authors&gt;&lt;author&gt;Kristal, M. M.&lt;/author&gt;&lt;author&gt;Huang, X.&lt;/author&gt;&lt;author&gt;Schroeder, R. G.&lt;/author&gt;&lt;/authors&gt;&lt;/contributors&gt;&lt;titles&gt;&lt;title&gt;The effect of quality management on mass customization capability&lt;/title&gt;&lt;secondary-title&gt;International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Management&lt;/full-title&gt;&lt;/periodical&gt;&lt;pages&gt;900-922&lt;/pages&gt;&lt;volume&gt;30&lt;/volume&gt;&lt;number&gt;9&lt;/number&gt;&lt;dates&gt;&lt;year&gt;2010&lt;/year&gt;&lt;/dates&gt;&lt;urls&gt;&lt;/urls&gt;&lt;/record&gt;&lt;/Cite&gt;&lt;/EndNote&gt;</w:instrText>
      </w:r>
      <w:r w:rsidR="00BC2AAF" w:rsidRPr="00F11A78">
        <w:rPr>
          <w:rFonts w:cs="Times New Roman"/>
          <w:kern w:val="0"/>
          <w:szCs w:val="24"/>
        </w:rPr>
        <w:fldChar w:fldCharType="separate"/>
      </w:r>
      <w:r w:rsidR="00BC2AAF" w:rsidRPr="00F11A78">
        <w:rPr>
          <w:rFonts w:cs="Times New Roman"/>
          <w:kern w:val="0"/>
          <w:szCs w:val="24"/>
        </w:rPr>
        <w:t>(</w:t>
      </w:r>
      <w:hyperlink w:anchor="_ENREF_19" w:tooltip="Kristal, 2010 #1374" w:history="1">
        <w:r w:rsidR="00E91C82" w:rsidRPr="00F11A78">
          <w:rPr>
            <w:rFonts w:cs="Times New Roman"/>
            <w:kern w:val="0"/>
            <w:szCs w:val="24"/>
          </w:rPr>
          <w:t>Kristal et al., 2010</w:t>
        </w:r>
      </w:hyperlink>
      <w:r w:rsidR="00BC2AAF" w:rsidRPr="00F11A78">
        <w:rPr>
          <w:rFonts w:cs="Times New Roman"/>
          <w:kern w:val="0"/>
          <w:szCs w:val="24"/>
        </w:rPr>
        <w:t xml:space="preserve">; </w:t>
      </w:r>
      <w:hyperlink w:anchor="_ENREF_35" w:tooltip="Tu, 2001 #825" w:history="1">
        <w:r w:rsidR="00E91C82" w:rsidRPr="00F11A78">
          <w:rPr>
            <w:rFonts w:cs="Times New Roman"/>
            <w:kern w:val="0"/>
            <w:szCs w:val="24"/>
          </w:rPr>
          <w:t>Tu et al., 2001</w:t>
        </w:r>
      </w:hyperlink>
      <w:r w:rsidR="00BC2AAF" w:rsidRPr="00F11A78">
        <w:rPr>
          <w:rFonts w:cs="Times New Roman"/>
          <w:kern w:val="0"/>
          <w:szCs w:val="24"/>
        </w:rPr>
        <w:t>)</w:t>
      </w:r>
      <w:r w:rsidR="00BC2AAF" w:rsidRPr="00F11A78">
        <w:rPr>
          <w:rFonts w:cs="Times New Roman"/>
          <w:kern w:val="0"/>
          <w:szCs w:val="24"/>
        </w:rPr>
        <w:fldChar w:fldCharType="end"/>
      </w:r>
      <w:r w:rsidR="00BC2AAF" w:rsidRPr="00F11A78">
        <w:rPr>
          <w:rFonts w:cs="Times New Roman"/>
          <w:kern w:val="0"/>
          <w:szCs w:val="24"/>
        </w:rPr>
        <w:t xml:space="preserve">.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 addition,</w:t>
      </w:r>
      <w:r w:rsidR="00692CD8" w:rsidRPr="00F11A78">
        <w:rPr>
          <w:rFonts w:cs="Times New Roman"/>
          <w:kern w:val="0"/>
          <w:szCs w:val="24"/>
        </w:rPr>
        <w:t xml:space="preserve"> </w:t>
      </w:r>
      <w:r w:rsidR="00BC2AAF" w:rsidRPr="00F11A78">
        <w:rPr>
          <w:rFonts w:cs="Times New Roman"/>
          <w:kern w:val="0"/>
          <w:szCs w:val="24"/>
        </w:rPr>
        <w:t>implement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BC2AAF" w:rsidRPr="00F11A78">
        <w:rPr>
          <w:rFonts w:cs="Times New Roman"/>
          <w:kern w:val="0"/>
          <w:szCs w:val="24"/>
        </w:rPr>
        <w:t xml:space="preserve"> MC</w:t>
      </w:r>
      <w:r w:rsidR="00BC2AAF" w:rsidRPr="009E2EC8">
        <w:rPr>
          <w:rFonts w:cs="Times New Roman"/>
          <w:kern w:val="0"/>
          <w:szCs w:val="24"/>
        </w:rPr>
        <w:t xml:space="preserve"> is associated with t</w:t>
      </w:r>
      <w:r w:rsidR="00C03915" w:rsidRPr="009E2EC8">
        <w:rPr>
          <w:rFonts w:cs="Times New Roman"/>
          <w:kern w:val="0"/>
          <w:szCs w:val="24"/>
        </w:rPr>
        <w:t xml:space="preserve">imely information sharing </w:t>
      </w:r>
      <w:r w:rsidR="00BC2AAF" w:rsidRPr="009E2EC8">
        <w:rPr>
          <w:rFonts w:cs="Times New Roman"/>
          <w:kern w:val="0"/>
          <w:szCs w:val="24"/>
        </w:rPr>
        <w:t>both within and beyond organizational boundaries, which</w:t>
      </w:r>
      <w:r w:rsidR="00C03915" w:rsidRPr="009E2EC8">
        <w:rPr>
          <w:rFonts w:cs="Times New Roman"/>
          <w:kern w:val="0"/>
          <w:szCs w:val="24"/>
        </w:rPr>
        <w:t xml:space="preserve"> </w:t>
      </w:r>
      <w:r w:rsidR="00EB57D7">
        <w:rPr>
          <w:rFonts w:cs="Times New Roman"/>
          <w:kern w:val="0"/>
          <w:szCs w:val="24"/>
        </w:rPr>
        <w:t>accelerate</w:t>
      </w:r>
      <w:r w:rsidR="00C03915" w:rsidRPr="009E2EC8">
        <w:rPr>
          <w:rFonts w:cs="Times New Roman"/>
          <w:kern w:val="0"/>
          <w:szCs w:val="24"/>
        </w:rPr>
        <w:t xml:space="preserve"> </w:t>
      </w:r>
      <w:r w:rsidR="00BC2AAF" w:rsidRPr="009E2EC8">
        <w:rPr>
          <w:rFonts w:cs="Times New Roman"/>
          <w:kern w:val="0"/>
          <w:szCs w:val="24"/>
        </w:rPr>
        <w:t xml:space="preserve">information processing and </w:t>
      </w:r>
      <w:r w:rsidR="00C03915" w:rsidRPr="009E2EC8">
        <w:rPr>
          <w:rFonts w:cs="Times New Roman"/>
          <w:kern w:val="0"/>
          <w:szCs w:val="24"/>
        </w:rPr>
        <w:t>d</w:t>
      </w:r>
      <w:r w:rsidR="00AC153B" w:rsidRPr="009E2EC8">
        <w:rPr>
          <w:rFonts w:cs="Times New Roman"/>
          <w:kern w:val="0"/>
          <w:szCs w:val="24"/>
        </w:rPr>
        <w:t xml:space="preserve">ecision making </w:t>
      </w:r>
      <w:r w:rsidR="00BC2AAF" w:rsidRPr="00A93BE4">
        <w:rPr>
          <w:rFonts w:cs="Times New Roman"/>
          <w:kern w:val="0"/>
          <w:szCs w:val="24"/>
        </w:rPr>
        <w:fldChar w:fldCharType="begin"/>
      </w:r>
      <w:r w:rsidR="00E91C82" w:rsidRPr="00115F8A">
        <w:rPr>
          <w:rFonts w:cs="Times New Roman"/>
          <w:kern w:val="0"/>
          <w:szCs w:val="24"/>
        </w:rPr>
        <w:instrText xml:space="preserve"> ADDIN EN.CITE &lt;EndNote&gt;&lt;Cite&gt;&lt;Author&gt;Zhang&lt;/Author&gt;&lt;Year&gt;2014&lt;/Year&gt;&lt;RecNum&gt;1472&lt;/RecNum&gt;&lt;DisplayText&gt;(Lai et al., 2012; Zhang et al., 2014)&lt;/DisplayText&gt;&lt;record&gt;&lt;rec-number&gt;1472&lt;/rec-number&gt;&lt;foreign-keys&gt;&lt;key app="EN" db-id="feasszztjxe0dmet92m5ttwr5sd250fstzfs"&gt;1472&lt;/key&gt;&lt;/foreign-keys&gt;&lt;ref-type name="Journal Article"&gt;17&lt;/ref-type&gt;&lt;contributors&gt;&lt;authors&gt;&lt;author&gt;Zhang, M.&lt;/author&gt;&lt;author&gt;Zhao, X.&lt;/author&gt;&lt;author&gt;Qi, Y.&lt;/author&gt;&lt;/authors&gt;&lt;/contributors&gt;&lt;titles&gt;&lt;title&gt;The effects of organizational flatness, coordination ,and product modularity on mass customization capability&lt;/title&gt;&lt;secondary-title&gt;International Journal of Production Economics&lt;/secondary-title&gt;&lt;/titles&gt;&lt;periodical&gt;&lt;full-title&gt;International Journal of Production Economics&lt;/full-title&gt;&lt;/periodical&gt;&lt;pages&gt;145-155&lt;/pages&gt;&lt;volume&gt;158&lt;/volume&gt;&lt;dates&gt;&lt;year&gt;2014&lt;/year&gt;&lt;/dates&gt;&lt;urls&gt;&lt;/urls&gt;&lt;/record&gt;&lt;/Cite&gt;&lt;Cite&gt;&lt;Author&gt;Lai&lt;/Author&gt;&lt;Year&gt;2012&lt;/Year&gt;&lt;RecNum&gt;408&lt;/RecNum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/EndNote&gt;</w:instrText>
      </w:r>
      <w:r w:rsidR="00BC2AAF" w:rsidRPr="00A93BE4">
        <w:rPr>
          <w:rFonts w:cs="Times New Roman"/>
          <w:kern w:val="0"/>
          <w:szCs w:val="24"/>
        </w:rPr>
        <w:fldChar w:fldCharType="separate"/>
      </w:r>
      <w:r w:rsidR="00BC2AAF" w:rsidRPr="003607A4">
        <w:rPr>
          <w:rFonts w:cs="Times New Roman"/>
          <w:kern w:val="0"/>
          <w:szCs w:val="24"/>
        </w:rPr>
        <w:t>(</w:t>
      </w:r>
      <w:r w:rsidR="008B4C3C" w:rsidRPr="009E2EC8">
        <w:rPr>
          <w:rFonts w:cs="Times New Roman"/>
          <w:kern w:val="0"/>
          <w:szCs w:val="24"/>
        </w:rPr>
        <w:t>Jitpaiboon</w:t>
      </w:r>
      <w:r w:rsidR="008B4C3C">
        <w:rPr>
          <w:rFonts w:cs="Times New Roman"/>
          <w:kern w:val="0"/>
          <w:szCs w:val="24"/>
        </w:rPr>
        <w:t xml:space="preserve"> et al., 2013</w:t>
      </w:r>
      <w:r w:rsidR="00BC2AAF" w:rsidRPr="00115F8A">
        <w:rPr>
          <w:rFonts w:cs="Times New Roman"/>
          <w:kern w:val="0"/>
          <w:szCs w:val="24"/>
        </w:rPr>
        <w:t>)</w:t>
      </w:r>
      <w:r w:rsidR="00BC2AAF" w:rsidRPr="00A93BE4">
        <w:rPr>
          <w:rFonts w:cs="Times New Roman"/>
          <w:kern w:val="0"/>
          <w:szCs w:val="24"/>
        </w:rPr>
        <w:fldChar w:fldCharType="end"/>
      </w:r>
      <w:r w:rsidR="00CB61C6">
        <w:rPr>
          <w:rFonts w:cs="Times New Roman"/>
          <w:kern w:val="0"/>
          <w:szCs w:val="24"/>
        </w:rPr>
        <w:t>. This</w:t>
      </w:r>
      <w:r w:rsidR="00BC2AAF" w:rsidRPr="009E2EC8">
        <w:rPr>
          <w:rFonts w:cs="Times New Roman"/>
          <w:kern w:val="0"/>
          <w:szCs w:val="24"/>
        </w:rPr>
        <w:t xml:space="preserve"> enables manufacturer</w:t>
      </w:r>
      <w:r w:rsidR="00EB27EF">
        <w:rPr>
          <w:rFonts w:cs="Times New Roman"/>
          <w:kern w:val="0"/>
          <w:szCs w:val="24"/>
        </w:rPr>
        <w:t>s</w:t>
      </w:r>
      <w:r w:rsidR="00BC2AAF" w:rsidRPr="009E2EC8">
        <w:rPr>
          <w:rFonts w:cs="Times New Roman"/>
          <w:kern w:val="0"/>
          <w:szCs w:val="24"/>
        </w:rPr>
        <w:t xml:space="preserve"> to </w:t>
      </w:r>
      <w:r w:rsidR="00C03915" w:rsidRPr="009E2EC8">
        <w:rPr>
          <w:rFonts w:cs="Times New Roman"/>
          <w:kern w:val="0"/>
          <w:szCs w:val="24"/>
        </w:rPr>
        <w:t>improve forecasts, sync</w:t>
      </w:r>
      <w:r w:rsidR="00230701" w:rsidRPr="009E2EC8">
        <w:rPr>
          <w:rFonts w:cs="Times New Roman"/>
          <w:kern w:val="0"/>
          <w:szCs w:val="24"/>
        </w:rPr>
        <w:t>hronize production and delivery</w:t>
      </w:r>
      <w:r w:rsidR="0005212C">
        <w:rPr>
          <w:rFonts w:cs="Times New Roman"/>
          <w:kern w:val="0"/>
          <w:szCs w:val="24"/>
        </w:rPr>
        <w:t>,</w:t>
      </w:r>
      <w:r w:rsidR="00C03915" w:rsidRPr="009E2EC8">
        <w:rPr>
          <w:rFonts w:cs="Times New Roman"/>
          <w:kern w:val="0"/>
          <w:szCs w:val="24"/>
        </w:rPr>
        <w:t xml:space="preserve"> and coordin</w:t>
      </w:r>
      <w:r w:rsidR="00230701" w:rsidRPr="009E2EC8">
        <w:rPr>
          <w:rFonts w:cs="Times New Roman"/>
          <w:kern w:val="0"/>
          <w:szCs w:val="24"/>
        </w:rPr>
        <w:t>ate</w:t>
      </w:r>
      <w:r w:rsidR="00AC153B" w:rsidRPr="009E2EC8">
        <w:rPr>
          <w:rFonts w:cs="Times New Roman"/>
          <w:kern w:val="0"/>
          <w:szCs w:val="24"/>
        </w:rPr>
        <w:t xml:space="preserve"> decisions</w:t>
      </w:r>
      <w:r w:rsidR="00542986">
        <w:rPr>
          <w:rFonts w:cs="Times New Roman"/>
          <w:kern w:val="0"/>
          <w:szCs w:val="24"/>
        </w:rPr>
        <w:t>;</w:t>
      </w:r>
      <w:r w:rsidR="00AC153B" w:rsidRPr="009E2EC8">
        <w:rPr>
          <w:rFonts w:cs="Times New Roman"/>
          <w:kern w:val="0"/>
          <w:szCs w:val="24"/>
        </w:rPr>
        <w:t xml:space="preserve"> </w:t>
      </w:r>
      <w:r w:rsidR="00E25305">
        <w:rPr>
          <w:rFonts w:cs="Times New Roman"/>
          <w:kern w:val="0"/>
          <w:szCs w:val="24"/>
        </w:rPr>
        <w:t>therefore</w:t>
      </w:r>
      <w:r w:rsidR="00542986">
        <w:rPr>
          <w:rFonts w:cs="Times New Roman"/>
          <w:kern w:val="0"/>
          <w:szCs w:val="24"/>
        </w:rPr>
        <w:t>,</w:t>
      </w:r>
      <w:r w:rsidR="00E25305" w:rsidRPr="009E2EC8">
        <w:rPr>
          <w:rFonts w:cs="Times New Roman"/>
          <w:kern w:val="0"/>
          <w:szCs w:val="24"/>
        </w:rPr>
        <w:t xml:space="preserve"> </w:t>
      </w:r>
      <w:r w:rsidR="00AC153B" w:rsidRPr="009E2EC8">
        <w:rPr>
          <w:rFonts w:cs="Times New Roman"/>
          <w:kern w:val="0"/>
          <w:szCs w:val="24"/>
        </w:rPr>
        <w:lastRenderedPageBreak/>
        <w:t>manufacturer</w:t>
      </w:r>
      <w:r w:rsidR="006F4A82">
        <w:rPr>
          <w:rFonts w:cs="Times New Roman"/>
          <w:kern w:val="0"/>
          <w:szCs w:val="24"/>
        </w:rPr>
        <w:t>s</w:t>
      </w:r>
      <w:r w:rsidR="00AC153B" w:rsidRPr="009E2EC8">
        <w:rPr>
          <w:rFonts w:cs="Times New Roman"/>
          <w:kern w:val="0"/>
          <w:szCs w:val="24"/>
        </w:rPr>
        <w:t xml:space="preserve"> can </w:t>
      </w:r>
      <w:r w:rsidR="00A76BDF">
        <w:rPr>
          <w:rFonts w:cs="Times New Roman"/>
          <w:kern w:val="0"/>
          <w:szCs w:val="24"/>
        </w:rPr>
        <w:t>promptly</w:t>
      </w:r>
      <w:r w:rsidR="00AC153B" w:rsidRPr="009E2EC8">
        <w:rPr>
          <w:rFonts w:cs="Times New Roman"/>
          <w:kern w:val="0"/>
          <w:szCs w:val="24"/>
        </w:rPr>
        <w:t xml:space="preserve"> </w:t>
      </w:r>
      <w:r w:rsidR="00A76BDF" w:rsidRPr="009E2EC8">
        <w:rPr>
          <w:rFonts w:cs="Times New Roman"/>
          <w:kern w:val="0"/>
          <w:szCs w:val="24"/>
        </w:rPr>
        <w:t>respon</w:t>
      </w:r>
      <w:r w:rsidR="00A76BDF">
        <w:rPr>
          <w:rFonts w:cs="Times New Roman"/>
          <w:kern w:val="0"/>
          <w:szCs w:val="24"/>
        </w:rPr>
        <w:t>d</w:t>
      </w:r>
      <w:r w:rsidR="00A76BDF" w:rsidRPr="009E2EC8">
        <w:rPr>
          <w:rFonts w:cs="Times New Roman"/>
          <w:kern w:val="0"/>
          <w:szCs w:val="24"/>
        </w:rPr>
        <w:t xml:space="preserve"> </w:t>
      </w:r>
      <w:r w:rsidR="00AC153B" w:rsidRPr="009E2EC8">
        <w:rPr>
          <w:rFonts w:cs="Times New Roman"/>
          <w:kern w:val="0"/>
          <w:szCs w:val="24"/>
        </w:rPr>
        <w:t>to customer</w:t>
      </w:r>
      <w:r w:rsidR="00A76BDF">
        <w:rPr>
          <w:rFonts w:cs="Times New Roman"/>
          <w:kern w:val="0"/>
          <w:szCs w:val="24"/>
        </w:rPr>
        <w:t xml:space="preserve"> </w:t>
      </w:r>
      <w:r w:rsidR="00A76BDF" w:rsidRPr="00E134B7">
        <w:rPr>
          <w:rFonts w:cs="Times New Roman"/>
          <w:kern w:val="0"/>
          <w:szCs w:val="24"/>
        </w:rPr>
        <w:t>request</w:t>
      </w:r>
      <w:r w:rsidR="00AC153B" w:rsidRPr="00E134B7">
        <w:rPr>
          <w:rFonts w:cs="Times New Roman"/>
          <w:kern w:val="0"/>
          <w:szCs w:val="24"/>
        </w:rPr>
        <w:t>s</w:t>
      </w:r>
      <w:r w:rsidR="00BC2AAF" w:rsidRPr="00E134B7">
        <w:rPr>
          <w:kern w:val="0"/>
          <w:szCs w:val="21"/>
        </w:rPr>
        <w:t xml:space="preserve"> </w:t>
      </w:r>
      <w:r w:rsidR="00BC2AAF" w:rsidRPr="00E134B7">
        <w:rPr>
          <w:kern w:val="0"/>
          <w:szCs w:val="21"/>
        </w:rPr>
        <w:fldChar w:fldCharType="begin"/>
      </w:r>
      <w:r w:rsidR="00E91C82" w:rsidRPr="00E134B7">
        <w:rPr>
          <w:kern w:val="0"/>
          <w:szCs w:val="21"/>
        </w:rPr>
        <w:instrText xml:space="preserve"> ADDIN EN.CITE &lt;EndNote&gt;&lt;Cite&gt;&lt;Author&gt;Zhang&lt;/Author&gt;&lt;Year&gt;2015&lt;/Year&gt;&lt;RecNum&gt;1484&lt;/RecNum&gt;&lt;DisplayText&gt;(Huang et al., 2008; Zhang et al., 2015c)&lt;/DisplayText&gt;&lt;record&gt;&lt;rec-number&gt;1484&lt;/rec-number&gt;&lt;foreign-keys&gt;&lt;key app="EN" db-id="feasszztjxe0dmet92m5ttwr5sd250fstzfs"&gt;1484&lt;/key&gt;&lt;/foreign-keys&gt;&lt;ref-type name="Journal Article"&gt;17&lt;/ref-type&gt;&lt;contributors&gt;&lt;authors&gt;&lt;author&gt;Zhang, M.&lt;/author&gt;&lt;author&gt;Zhao, X.&lt;/author&gt;&lt;author&gt;Lyles, M.&lt;/author&gt;&lt;author&gt;Guo, H.  &lt;/author&gt;&lt;/authors&gt;&lt;/contributors&gt;&lt;titles&gt;&lt;title&gt;Absorptive capacity and mass customization capability&lt;/title&gt;&lt;secondary-title&gt;International Journal of Operations &amp;amp; Production Management &lt;/secondary-title&gt;&lt;/titles&gt;&lt;periodical&gt;&lt;full-title&gt;International Journal of Operations &amp;amp; Production Management&lt;/full-title&gt;&lt;/periodical&gt;&lt;dates&gt;&lt;year&gt;2015&lt;/year&gt;&lt;/dates&gt;&lt;urls&gt;&lt;/urls&gt;&lt;/record&gt;&lt;/Cite&gt;&lt;Cite&gt;&lt;Author&gt;Huang&lt;/Author&gt;&lt;Year&gt;2008&lt;/Year&gt;&lt;RecNum&gt;744&lt;/RecNum&gt;&lt;record&gt;&lt;rec-number&gt;744&lt;/rec-number&gt;&lt;foreign-keys&gt;&lt;key app="EN" db-id="r9xs5zzx5fzps9er2s7vt95ofar5rpf0szad"&gt;744&lt;/key&gt;&lt;/foreign-keys&gt;&lt;ref-type name="Journal Article"&gt;17&lt;/ref-type&gt;&lt;contributors&gt;&lt;authors&gt;&lt;author&gt;Huang, X.&lt;/author&gt;&lt;author&gt;Kristal, M.M.&lt;/author&gt;&lt;author&gt;Schroeder, R.G.&lt;/author&gt;&lt;/authors&gt;&lt;/contributors&gt;&lt;titles&gt;&lt;title&gt;Linking learning and effective process implementation to mass customization capability&lt;/title&gt;&lt;secondary-title&gt;Journal of Operations Management&lt;/secondary-title&gt;&lt;/titles&gt;&lt;periodical&gt;&lt;full-title&gt;Journal of Operations Management&lt;/full-title&gt;&lt;/periodical&gt;&lt;pages&gt;714-729&lt;/pages&gt;&lt;volume&gt;26&lt;/volume&gt;&lt;number&gt;6&lt;/number&gt;&lt;dates&gt;&lt;year&gt;2008&lt;/year&gt;&lt;/dates&gt;&lt;urls&gt;&lt;/urls&gt;&lt;/record&gt;&lt;/Cite&gt;&lt;/EndNote&gt;</w:instrText>
      </w:r>
      <w:r w:rsidR="00BC2AAF" w:rsidRPr="00E134B7">
        <w:rPr>
          <w:kern w:val="0"/>
          <w:szCs w:val="21"/>
        </w:rPr>
        <w:fldChar w:fldCharType="separate"/>
      </w:r>
      <w:r w:rsidR="00BC2AAF" w:rsidRPr="00E134B7">
        <w:rPr>
          <w:kern w:val="0"/>
          <w:szCs w:val="21"/>
        </w:rPr>
        <w:t>(</w:t>
      </w:r>
      <w:hyperlink w:anchor="_ENREF_13" w:tooltip="Huang, 2008 #744" w:history="1">
        <w:r w:rsidR="00E91C82" w:rsidRPr="00E134B7">
          <w:rPr>
            <w:kern w:val="0"/>
            <w:szCs w:val="21"/>
          </w:rPr>
          <w:t>Huang et al., 2008</w:t>
        </w:r>
      </w:hyperlink>
      <w:r w:rsidR="00BC2AAF" w:rsidRPr="00E134B7">
        <w:rPr>
          <w:kern w:val="0"/>
          <w:szCs w:val="21"/>
        </w:rPr>
        <w:t xml:space="preserve">; </w:t>
      </w:r>
      <w:r w:rsidR="00AC153B" w:rsidRPr="00E134B7">
        <w:rPr>
          <w:rFonts w:cs="Times New Roman"/>
          <w:kern w:val="0"/>
          <w:szCs w:val="24"/>
        </w:rPr>
        <w:t xml:space="preserve">Calantone and Di Benedetto, </w:t>
      </w:r>
      <w:r w:rsidR="00AC153B" w:rsidRPr="00E134B7">
        <w:rPr>
          <w:rFonts w:cs="Times New Roman"/>
          <w:kern w:val="0"/>
          <w:szCs w:val="24"/>
        </w:rPr>
        <w:fldChar w:fldCharType="begin">
          <w:fldData xml:space="preserve">PEVuZE5vdGU+PENpdGUgRXhjbHVkZUF1dGg9IjEiPjxBdXRob3I+Q2FsYW50b25lPC9BdXRob3I+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</w:fldData>
        </w:fldChar>
      </w:r>
      <w:r w:rsidR="00AC153B" w:rsidRPr="00E134B7">
        <w:rPr>
          <w:rFonts w:cs="Times New Roman"/>
          <w:kern w:val="0"/>
          <w:szCs w:val="24"/>
        </w:rPr>
        <w:instrText xml:space="preserve"> ADDIN EN.CITE </w:instrText>
      </w:r>
      <w:r w:rsidR="00AC153B" w:rsidRPr="00E134B7">
        <w:rPr>
          <w:rFonts w:cs="Times New Roman"/>
          <w:kern w:val="0"/>
          <w:szCs w:val="24"/>
        </w:rPr>
        <w:fldChar w:fldCharType="begin">
          <w:fldData xml:space="preserve">PEVuZE5vdGU+PENpdGUgRXhjbHVkZUF1dGg9IjEiPjxBdXRob3I+Q2FsYW50b25lPC9BdXRob3I+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</w:fldData>
        </w:fldChar>
      </w:r>
      <w:r w:rsidR="00AC153B" w:rsidRPr="00E134B7">
        <w:rPr>
          <w:rFonts w:cs="Times New Roman"/>
          <w:kern w:val="0"/>
          <w:szCs w:val="24"/>
        </w:rPr>
        <w:instrText xml:space="preserve"> ADDIN EN.CITE.DATA </w:instrText>
      </w:r>
      <w:r w:rsidR="00AC153B" w:rsidRPr="00E134B7">
        <w:rPr>
          <w:rFonts w:cs="Times New Roman"/>
          <w:kern w:val="0"/>
          <w:szCs w:val="24"/>
        </w:rPr>
      </w:r>
      <w:r w:rsidR="00AC153B" w:rsidRPr="00E134B7">
        <w:rPr>
          <w:rFonts w:cs="Times New Roman"/>
          <w:kern w:val="0"/>
          <w:szCs w:val="24"/>
        </w:rPr>
        <w:fldChar w:fldCharType="end"/>
      </w:r>
      <w:r w:rsidR="00AC153B" w:rsidRPr="00E134B7">
        <w:rPr>
          <w:rFonts w:cs="Times New Roman"/>
          <w:kern w:val="0"/>
          <w:szCs w:val="24"/>
        </w:rPr>
      </w:r>
      <w:r w:rsidR="00AC153B" w:rsidRPr="00E134B7">
        <w:rPr>
          <w:rFonts w:cs="Times New Roman"/>
          <w:kern w:val="0"/>
          <w:szCs w:val="24"/>
        </w:rPr>
        <w:fldChar w:fldCharType="separate"/>
      </w:r>
      <w:hyperlink w:anchor="_ENREF_4" w:tooltip="Calantone, 2000 #1378" w:history="1">
        <w:r w:rsidR="00AC153B" w:rsidRPr="00E134B7">
          <w:rPr>
            <w:rFonts w:cs="Times New Roman"/>
            <w:kern w:val="0"/>
            <w:szCs w:val="24"/>
          </w:rPr>
          <w:t>2000</w:t>
        </w:r>
      </w:hyperlink>
      <w:r w:rsidR="00AC153B" w:rsidRPr="00E134B7">
        <w:rPr>
          <w:rFonts w:cs="Times New Roman"/>
          <w:kern w:val="0"/>
          <w:szCs w:val="24"/>
        </w:rPr>
        <w:fldChar w:fldCharType="end"/>
      </w:r>
      <w:r w:rsidR="00BC2AAF" w:rsidRPr="00E134B7">
        <w:rPr>
          <w:kern w:val="0"/>
          <w:szCs w:val="21"/>
        </w:rPr>
        <w:t>)</w:t>
      </w:r>
      <w:r w:rsidR="00BC2AAF" w:rsidRPr="00E134B7">
        <w:rPr>
          <w:kern w:val="0"/>
          <w:szCs w:val="21"/>
        </w:rPr>
        <w:fldChar w:fldCharType="end"/>
      </w:r>
      <w:r w:rsidR="00BC2AAF" w:rsidRPr="009E2EC8">
        <w:rPr>
          <w:kern w:val="0"/>
          <w:szCs w:val="21"/>
        </w:rPr>
        <w:t>.</w:t>
      </w:r>
      <w:r w:rsidR="00CF3B0A" w:rsidRPr="009E2EC8">
        <w:rPr>
          <w:rFonts w:cs="Times New Roman"/>
          <w:kern w:val="0"/>
          <w:szCs w:val="24"/>
        </w:rPr>
        <w:t xml:space="preserve"> </w:t>
      </w:r>
      <w:r w:rsidR="00A35C5E" w:rsidRPr="009E2EC8">
        <w:rPr>
          <w:rFonts w:cs="Times New Roman"/>
          <w:kern w:val="0"/>
          <w:szCs w:val="24"/>
        </w:rPr>
        <w:t xml:space="preserve">Thus, we propose </w:t>
      </w:r>
      <w:r w:rsidR="00076F44">
        <w:rPr>
          <w:rFonts w:cs="Times New Roman"/>
          <w:kern w:val="0"/>
          <w:szCs w:val="24"/>
        </w:rPr>
        <w:t>the following hypothe</w:t>
      </w:r>
      <w:r w:rsidR="000D1FA4">
        <w:rPr>
          <w:rFonts w:cs="Times New Roman"/>
          <w:kern w:val="0"/>
          <w:szCs w:val="24"/>
        </w:rPr>
        <w:t>s</w:t>
      </w:r>
      <w:r w:rsidR="00076F44">
        <w:rPr>
          <w:rFonts w:cs="Times New Roman"/>
          <w:kern w:val="0"/>
          <w:szCs w:val="24"/>
        </w:rPr>
        <w:t>is</w:t>
      </w:r>
      <w:r w:rsidR="00A35C5E" w:rsidRPr="009E2EC8">
        <w:rPr>
          <w:rFonts w:cs="Times New Roman"/>
          <w:kern w:val="0"/>
          <w:szCs w:val="24"/>
        </w:rPr>
        <w:t>:</w:t>
      </w:r>
    </w:p>
    <w:p w14:paraId="166B059E" w14:textId="08D21F14" w:rsidR="00C10C29" w:rsidRPr="009E2EC8" w:rsidRDefault="00C10C29" w:rsidP="00E31C00">
      <w:pPr>
        <w:spacing w:line="360" w:lineRule="auto"/>
        <w:ind w:leftChars="177" w:left="425"/>
        <w:jc w:val="center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</w:t>
      </w:r>
      <w:r w:rsidR="00290F57" w:rsidRPr="009E2EC8">
        <w:rPr>
          <w:rFonts w:cs="Times New Roman"/>
          <w:i/>
          <w:kern w:val="0"/>
          <w:szCs w:val="24"/>
        </w:rPr>
        <w:t>4</w:t>
      </w:r>
      <w:r w:rsidRPr="009E2EC8">
        <w:rPr>
          <w:rFonts w:cs="Times New Roman"/>
          <w:i/>
          <w:kern w:val="0"/>
          <w:szCs w:val="24"/>
        </w:rPr>
        <w:t xml:space="preserve">: MC capability is positively associated with </w:t>
      </w:r>
      <w:r w:rsidR="00B55C3B" w:rsidRPr="009E2EC8">
        <w:rPr>
          <w:rFonts w:cs="Times New Roman"/>
          <w:i/>
          <w:kern w:val="0"/>
          <w:szCs w:val="24"/>
        </w:rPr>
        <w:t>delivery</w:t>
      </w:r>
      <w:r w:rsidR="004A2E38">
        <w:rPr>
          <w:rFonts w:cs="Times New Roman"/>
          <w:i/>
          <w:kern w:val="0"/>
          <w:szCs w:val="24"/>
        </w:rPr>
        <w:t xml:space="preserve"> speed</w:t>
      </w:r>
      <w:r w:rsidRPr="009E2EC8">
        <w:rPr>
          <w:rFonts w:cs="Times New Roman"/>
          <w:i/>
          <w:kern w:val="0"/>
          <w:szCs w:val="24"/>
        </w:rPr>
        <w:t>.</w:t>
      </w:r>
    </w:p>
    <w:p w14:paraId="22C339D2" w14:textId="01CF6C67" w:rsidR="00CF7D5B" w:rsidRPr="009E2EC8" w:rsidRDefault="004010A9" w:rsidP="00E31C00">
      <w:pPr>
        <w:spacing w:line="360" w:lineRule="auto"/>
        <w:ind w:firstLine="420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 xml:space="preserve">Mass customizers face a competitive and </w:t>
      </w:r>
      <w:r w:rsidR="007B364F" w:rsidRPr="009E2EC8">
        <w:rPr>
          <w:rFonts w:cs="Times New Roman"/>
          <w:kern w:val="0"/>
          <w:szCs w:val="24"/>
        </w:rPr>
        <w:t>dynamic</w:t>
      </w:r>
      <w:r w:rsidRPr="009E2EC8">
        <w:rPr>
          <w:rFonts w:cs="Times New Roman"/>
          <w:kern w:val="0"/>
          <w:szCs w:val="24"/>
        </w:rPr>
        <w:t xml:space="preserve"> </w:t>
      </w:r>
      <w:r w:rsidR="00D97A41" w:rsidRPr="009E2EC8">
        <w:rPr>
          <w:rFonts w:cs="Times New Roman"/>
          <w:kern w:val="0"/>
          <w:szCs w:val="24"/>
        </w:rPr>
        <w:t xml:space="preserve">environment that </w:t>
      </w:r>
      <w:r w:rsidR="00105F84" w:rsidRPr="009E2EC8">
        <w:rPr>
          <w:rFonts w:cs="Times New Roman"/>
          <w:kern w:val="0"/>
          <w:szCs w:val="24"/>
        </w:rPr>
        <w:t xml:space="preserve">requires them to provide </w:t>
      </w:r>
      <w:r w:rsidR="00105F84" w:rsidRPr="005B5AC8">
        <w:rPr>
          <w:rFonts w:cs="Times New Roman"/>
          <w:kern w:val="0"/>
          <w:szCs w:val="24"/>
        </w:rPr>
        <w:t>customized product</w:t>
      </w:r>
      <w:r w:rsidR="003607A4" w:rsidRPr="005B5AC8">
        <w:rPr>
          <w:rFonts w:cs="Times New Roman"/>
          <w:kern w:val="0"/>
          <w:szCs w:val="24"/>
        </w:rPr>
        <w:t>s</w:t>
      </w:r>
      <w:r w:rsidRPr="005B5AC8">
        <w:rPr>
          <w:rFonts w:cs="Times New Roman"/>
          <w:kern w:val="0"/>
          <w:szCs w:val="24"/>
        </w:rPr>
        <w:t xml:space="preserve"> </w:t>
      </w:r>
      <w:r w:rsidR="00105F84" w:rsidRPr="005B5AC8">
        <w:rPr>
          <w:rFonts w:cs="Times New Roman"/>
          <w:kern w:val="0"/>
          <w:szCs w:val="24"/>
        </w:rPr>
        <w:t xml:space="preserve">at reasonably low costs </w:t>
      </w:r>
      <w:r w:rsidR="00965A8B" w:rsidRPr="005B5AC8">
        <w:rPr>
          <w:rFonts w:cs="Times New Roman"/>
          <w:kern w:val="0"/>
          <w:szCs w:val="24"/>
        </w:rPr>
        <w:fldChar w:fldCharType="begin"/>
      </w:r>
      <w:r w:rsidR="00E91C82" w:rsidRPr="005B5AC8">
        <w:rPr>
          <w:rFonts w:cs="Times New Roman"/>
          <w:kern w:val="0"/>
          <w:szCs w:val="24"/>
        </w:rPr>
        <w:instrText xml:space="preserve"> ADDIN EN.CITE &lt;EndNote&gt;&lt;Cite&gt;&lt;Author&gt;Duray&lt;/Author&gt;&lt;Year&gt;2000&lt;/Year&gt;&lt;RecNum&gt;718&lt;/RecNum&gt;&lt;DisplayText&gt;(Duray et al., 2000; Fogliatto et al., 2012)&lt;/DisplayText&gt;&lt;record&gt;&lt;rec-number&gt;718&lt;/rec-number&gt;&lt;foreign-keys&gt;&lt;key app="EN" db-id="r9xs5zzx5fzps9er2s7vt95ofar5rpf0szad"&gt;718&lt;/key&gt;&lt;/foreign-keys&gt;&lt;ref-type name="Journal Article"&gt;17&lt;/ref-type&gt;&lt;contributors&gt;&lt;authors&gt;&lt;author&gt;Duray, R.&lt;/author&gt;&lt;author&gt;Ward, P.T.&lt;/author&gt;&lt;author&gt;Milligan, G.W.&lt;/author&gt;&lt;author&gt;Berry, W.L.&lt;/author&gt;&lt;/authors&gt;&lt;/contributors&gt;&lt;titles&gt;&lt;title&gt;Approaches to mass customization: Configurations and empirical validation&lt;/title&gt;&lt;secondary-title&gt;Journal of Operations Management&lt;/secondary-title&gt;&lt;/titles&gt;&lt;periodical&gt;&lt;full-title&gt;Journal of Operations Management&lt;/full-title&gt;&lt;/periodical&gt;&lt;pages&gt;605-625&lt;/pages&gt;&lt;volume&gt;18&lt;/volume&gt;&lt;number&gt;6&lt;/number&gt;&lt;dates&gt;&lt;year&gt;2000&lt;/year&gt;&lt;/dates&gt;&lt;urls&gt;&lt;/urls&gt;&lt;/record&gt;&lt;/Cite&gt;&lt;Cite&gt;&lt;Author&gt;Fogliatto&lt;/Author&gt;&lt;Year&gt;2012&lt;/Year&gt;&lt;RecNum&gt;1336&lt;/RecNum&gt;&lt;record&gt;&lt;rec-number&gt;1336&lt;/rec-number&gt;&lt;foreign-keys&gt;&lt;key app="EN" db-id="r9xs5zzx5fzps9er2s7vt95ofar5rpf0szad"&gt;1336&lt;/key&gt;&lt;/foreign-keys&gt;&lt;ref-type name="Journal Article"&gt;17&lt;/ref-type&gt;&lt;contributors&gt;&lt;authors&gt;&lt;author&gt;Fogliatto, F. S.&lt;/author&gt;&lt;author&gt;da Silveira, G. J.&lt;/author&gt;&lt;author&gt;Borenstein, D.&lt;/author&gt;&lt;/authors&gt;&lt;/contributors&gt;&lt;titles&gt;&lt;title&gt;The mass customization decade: An updated review of the literature&lt;/title&gt;&lt;secondary-title&gt;International Journal of Production Economics&lt;/secondary-title&gt;&lt;/titles&gt;&lt;periodical&gt;&lt;full-title&gt;International Journal of Production Economics&lt;/full-title&gt;&lt;/periodical&gt;&lt;pages&gt;14-25&lt;/pages&gt;&lt;volume&gt;138&lt;/volume&gt;&lt;number&gt;1&lt;/number&gt;&lt;dates&gt;&lt;year&gt;2012&lt;/year&gt;&lt;/dates&gt;&lt;urls&gt;&lt;/urls&gt;&lt;/record&gt;&lt;/Cite&gt;&lt;/EndNote&gt;</w:instrText>
      </w:r>
      <w:r w:rsidR="00965A8B" w:rsidRPr="005B5AC8">
        <w:rPr>
          <w:rFonts w:cs="Times New Roman"/>
          <w:kern w:val="0"/>
          <w:szCs w:val="24"/>
        </w:rPr>
        <w:fldChar w:fldCharType="separate"/>
      </w:r>
      <w:r w:rsidR="00965A8B" w:rsidRPr="005B5AC8">
        <w:rPr>
          <w:rFonts w:cs="Times New Roman"/>
          <w:kern w:val="0"/>
          <w:szCs w:val="24"/>
        </w:rPr>
        <w:t>(</w:t>
      </w:r>
      <w:hyperlink w:anchor="_ENREF_7" w:tooltip="Duray, 2000 #718" w:history="1">
        <w:r w:rsidR="00E91C82" w:rsidRPr="005B5AC8">
          <w:rPr>
            <w:rFonts w:cs="Times New Roman"/>
            <w:kern w:val="0"/>
            <w:szCs w:val="24"/>
          </w:rPr>
          <w:t>Duray et al., 2000</w:t>
        </w:r>
      </w:hyperlink>
      <w:r w:rsidR="00965A8B" w:rsidRPr="005B5AC8">
        <w:rPr>
          <w:rFonts w:cs="Times New Roman"/>
          <w:kern w:val="0"/>
          <w:szCs w:val="24"/>
        </w:rPr>
        <w:t xml:space="preserve">; </w:t>
      </w:r>
      <w:hyperlink w:anchor="_ENREF_9" w:tooltip="Fogliatto, 2012 #1336" w:history="1">
        <w:r w:rsidR="00E91C82" w:rsidRPr="005B5AC8">
          <w:rPr>
            <w:rFonts w:cs="Times New Roman"/>
            <w:kern w:val="0"/>
            <w:szCs w:val="24"/>
          </w:rPr>
          <w:t>Fogliatto et al., 2012</w:t>
        </w:r>
      </w:hyperlink>
      <w:r w:rsidR="00965A8B" w:rsidRPr="005B5AC8">
        <w:rPr>
          <w:rFonts w:cs="Times New Roman"/>
          <w:kern w:val="0"/>
          <w:szCs w:val="24"/>
        </w:rPr>
        <w:t>)</w:t>
      </w:r>
      <w:r w:rsidR="00965A8B" w:rsidRPr="005B5AC8">
        <w:rPr>
          <w:rFonts w:cs="Times New Roman"/>
          <w:kern w:val="0"/>
          <w:szCs w:val="24"/>
        </w:rPr>
        <w:fldChar w:fldCharType="end"/>
      </w:r>
      <w:r w:rsidRPr="005B5AC8">
        <w:rPr>
          <w:rFonts w:cs="Times New Roman"/>
          <w:kern w:val="0"/>
          <w:szCs w:val="24"/>
        </w:rPr>
        <w:t xml:space="preserve">. </w:t>
      </w:r>
      <w:r w:rsidR="00373CFD" w:rsidRPr="005B5AC8">
        <w:rPr>
          <w:rFonts w:cs="Times New Roman"/>
          <w:kern w:val="0"/>
          <w:szCs w:val="24"/>
        </w:rPr>
        <w:t>Standardization and innovation</w:t>
      </w:r>
      <w:r w:rsidR="00AE46F4" w:rsidRPr="005B5AC8">
        <w:rPr>
          <w:rFonts w:cs="Times New Roman"/>
          <w:kern w:val="0"/>
          <w:szCs w:val="24"/>
        </w:rPr>
        <w:t xml:space="preserve"> are </w:t>
      </w:r>
      <w:r w:rsidR="00AE46F4" w:rsidRPr="005B5AC8">
        <w:rPr>
          <w:rFonts w:eastAsia="宋体"/>
          <w:kern w:val="0"/>
        </w:rPr>
        <w:t>complementary</w:t>
      </w:r>
      <w:r w:rsidR="00AE46F4" w:rsidRPr="005B5AC8">
        <w:rPr>
          <w:rFonts w:cs="Times New Roman"/>
          <w:kern w:val="0"/>
          <w:szCs w:val="24"/>
        </w:rPr>
        <w:t xml:space="preserve"> in developing MC capability </w:t>
      </w:r>
      <w:r w:rsidR="000D7186" w:rsidRPr="005B5AC8">
        <w:rPr>
          <w:rFonts w:cs="Times New Roman"/>
          <w:kern w:val="0"/>
          <w:szCs w:val="24"/>
        </w:rPr>
        <w:t xml:space="preserve">because </w:t>
      </w:r>
      <w:r w:rsidR="009B0F2F" w:rsidRPr="005B5AC8">
        <w:rPr>
          <w:rFonts w:cs="Times New Roman"/>
          <w:kern w:val="0"/>
          <w:szCs w:val="24"/>
        </w:rPr>
        <w:t xml:space="preserve">they </w:t>
      </w:r>
      <w:r w:rsidR="00D2679C" w:rsidRPr="005B5AC8">
        <w:rPr>
          <w:rFonts w:cs="Times New Roman"/>
          <w:kern w:val="0"/>
          <w:szCs w:val="24"/>
        </w:rPr>
        <w:t xml:space="preserve">are </w:t>
      </w:r>
      <w:r w:rsidR="00D86DA8" w:rsidRPr="005B5AC8">
        <w:rPr>
          <w:rFonts w:cs="Times New Roman"/>
          <w:kern w:val="0"/>
          <w:szCs w:val="24"/>
        </w:rPr>
        <w:t>associated with</w:t>
      </w:r>
      <w:r w:rsidR="00AE46F4" w:rsidRPr="005B5AC8">
        <w:rPr>
          <w:rFonts w:cs="Times New Roman"/>
          <w:kern w:val="0"/>
          <w:szCs w:val="24"/>
        </w:rPr>
        <w:t xml:space="preserve"> </w:t>
      </w:r>
      <w:r w:rsidR="00402261" w:rsidRPr="005B5AC8">
        <w:rPr>
          <w:rFonts w:cs="Times New Roman"/>
          <w:kern w:val="0"/>
          <w:szCs w:val="24"/>
        </w:rPr>
        <w:t xml:space="preserve">the </w:t>
      </w:r>
      <w:r w:rsidR="00AE46F4" w:rsidRPr="005B5AC8">
        <w:rPr>
          <w:rFonts w:cs="Times New Roman"/>
          <w:kern w:val="0"/>
          <w:szCs w:val="24"/>
        </w:rPr>
        <w:t>capabilities</w:t>
      </w:r>
      <w:r w:rsidR="00D2679C" w:rsidRPr="005B5AC8">
        <w:rPr>
          <w:rFonts w:cs="Times New Roman"/>
          <w:kern w:val="0"/>
          <w:szCs w:val="24"/>
        </w:rPr>
        <w:t xml:space="preserve"> of mass production and customization, both of which are </w:t>
      </w:r>
      <w:r w:rsidR="009B0F2F" w:rsidRPr="005B5AC8">
        <w:rPr>
          <w:rFonts w:cs="Times New Roman"/>
          <w:kern w:val="0"/>
          <w:szCs w:val="24"/>
        </w:rPr>
        <w:t>critical</w:t>
      </w:r>
      <w:r w:rsidR="00D2679C" w:rsidRPr="005B5AC8">
        <w:rPr>
          <w:rFonts w:cs="Times New Roman"/>
          <w:kern w:val="0"/>
          <w:szCs w:val="24"/>
        </w:rPr>
        <w:t xml:space="preserve"> for MC</w:t>
      </w:r>
      <w:r w:rsidR="00AE46F4" w:rsidRPr="005B5AC8">
        <w:rPr>
          <w:rFonts w:cs="Times New Roman"/>
          <w:kern w:val="0"/>
          <w:szCs w:val="24"/>
        </w:rPr>
        <w:t xml:space="preserve"> </w:t>
      </w:r>
      <w:r w:rsidR="008B4C3C">
        <w:rPr>
          <w:rFonts w:cs="Times New Roman"/>
          <w:kern w:val="0"/>
          <w:szCs w:val="24"/>
        </w:rPr>
        <w:t>(</w:t>
      </w:r>
      <w:r w:rsidR="00AE46F4" w:rsidRPr="005B5AC8">
        <w:rPr>
          <w:rFonts w:cs="Times New Roman"/>
          <w:kern w:val="0"/>
          <w:szCs w:val="24"/>
        </w:rPr>
        <w:fldChar w:fldCharType="begin"/>
      </w:r>
      <w:r w:rsidR="00FF5D42" w:rsidRPr="005B5AC8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&lt;EndNote&gt;&lt;Cite&gt;&lt;Author&gt;Zhang&lt;/Author&gt;&lt;Year&gt;2015&lt;/Year&gt;&lt;RecNum&gt;1479&lt;/RecNum&gt;&lt;DisplayText&gt;(Milgrom and Roberts, 1995; Zhang et al., 2015b)&lt;/DisplayText&gt;&lt;record&gt;&lt;rec-number&gt;1479&lt;/rec-number&gt;&lt;foreign-keys&gt;&lt;key app="EN" db-id="feasszztjxe0dmet92m5ttwr5sd250fstzfs"&gt;1479&lt;/key&gt;&lt;/foreign-keys&gt;&lt;ref-type name="Journal Article"&gt;17&lt;/ref-type&gt;&lt;contributors&gt;&lt;authors&gt;&lt;author&gt;Zhang, M.&lt;/author&gt;&lt;author&gt;Qi, Y. &lt;/author&gt;&lt;author&gt;Zhao, X.&lt;/author&gt;&lt;author&gt;Duray, R.&lt;/author&gt;&lt;/authors&gt;&lt;/contributors&gt;&lt;titles&gt;&lt;title&gt;Mass customization system: Complementarities and performance consequences&lt;/title&gt;&lt;secondary-title&gt;International Journal of Logistics Research and Applications&lt;/secondary-title&gt;&lt;/titles&gt;&lt;periodical&gt;&lt;full-title&gt;International Journal of Logistics Research and Applications&lt;/full-title&gt;&lt;/periodical&gt;&lt;dates&gt;&lt;year&gt;2015&lt;/year&gt;&lt;/dates&gt;&lt;urls&gt;&lt;/urls&gt;&lt;/record&gt;&lt;/Cite&gt;&lt;Cite&gt;&lt;Author&gt;Milgrom&lt;/Author&gt;&lt;Year&gt;1995&lt;/Year&gt;&lt;RecNum&gt;1481&lt;/RecNum&gt;&lt;record&gt;&lt;rec-number&gt;1481&lt;/rec-number&gt;&lt;foreign-keys&gt;&lt;key app="EN" db-id="feasszztjxe0dmet92m5ttwr5sd250fstzfs"&gt;1481&lt;/key&gt;&lt;/foreign-keys&gt;&lt;ref-type name="Journal Article"&gt;17&lt;/ref-type&gt;&lt;contributors&gt;&lt;authors&gt;&lt;author&gt;Milgrom, P.&lt;/author&gt;&lt;author&gt;Roberts, J.&lt;/author&gt;&lt;/authors&gt;&lt;/contributors&gt;&lt;titles&gt;&lt;title&gt;Complementarities and fit: Strategy, structure, and organizational change in manufacturing&lt;/title&gt;&lt;secondary-title&gt;Journal of Accounting and Economics &lt;/secondary-title&gt;&lt;/titles&gt;&lt;periodical&gt;&lt;full-title&gt;Journal of Accounting and Economics&lt;/full-title&gt;&lt;/periodical&gt;&lt;pages&gt;179-208&lt;/pages&gt;&lt;volume&gt;19&lt;/volume&gt;&lt;number&gt;2/3&lt;/number&gt;&lt;dates&gt;&lt;year&gt;1995&lt;/year&gt;&lt;/dates&gt;&lt;urls&gt;&lt;/urls&gt;&lt;/record&gt;&lt;/Cite&gt;&lt;/EndNote&gt;</w:instrText>
      </w:r>
      <w:r w:rsidR="00AE46F4" w:rsidRPr="005B5AC8">
        <w:rPr>
          <w:rFonts w:cs="Times New Roman"/>
          <w:kern w:val="0"/>
          <w:szCs w:val="24"/>
        </w:rPr>
        <w:fldChar w:fldCharType="separate"/>
      </w:r>
      <w:hyperlink w:anchor="_ENREF_1" w:tooltip="Anderson, 1997 #855" w:history="1">
        <w:r w:rsidR="008B4C3C" w:rsidRPr="00324946">
          <w:rPr>
            <w:rFonts w:cs="Times New Roman"/>
            <w:kern w:val="0"/>
            <w:szCs w:val="24"/>
          </w:rPr>
          <w:t>Anderson and Pine, 1997</w:t>
        </w:r>
      </w:hyperlink>
      <w:r w:rsidR="00FF5D42" w:rsidRPr="005B5AC8">
        <w:rPr>
          <w:rFonts w:cs="Times New Roman"/>
          <w:kern w:val="0"/>
          <w:szCs w:val="24"/>
        </w:rPr>
        <w:t>)</w:t>
      </w:r>
      <w:r w:rsidR="00AE46F4" w:rsidRPr="005B5AC8">
        <w:rPr>
          <w:rFonts w:cs="Times New Roman"/>
          <w:kern w:val="0"/>
          <w:szCs w:val="24"/>
        </w:rPr>
        <w:fldChar w:fldCharType="end"/>
      </w:r>
      <w:r w:rsidR="00AE46F4" w:rsidRPr="005B5AC8">
        <w:rPr>
          <w:rFonts w:cs="Times New Roman"/>
          <w:kern w:val="0"/>
          <w:szCs w:val="24"/>
        </w:rPr>
        <w:t xml:space="preserve">. </w:t>
      </w:r>
      <w:r w:rsidR="002E02FD" w:rsidRPr="005B5AC8">
        <w:rPr>
          <w:rFonts w:cs="Times New Roman"/>
          <w:kern w:val="0"/>
          <w:szCs w:val="24"/>
        </w:rPr>
        <w:t>Manufacturers</w:t>
      </w:r>
      <w:r w:rsidR="00D147E9" w:rsidRPr="005B5AC8">
        <w:rPr>
          <w:rFonts w:cs="Times New Roman"/>
          <w:kern w:val="0"/>
          <w:szCs w:val="24"/>
        </w:rPr>
        <w:t xml:space="preserve"> </w:t>
      </w:r>
      <w:r w:rsidR="00366EB3" w:rsidRPr="005B5AC8">
        <w:rPr>
          <w:rFonts w:cs="Times New Roman"/>
          <w:kern w:val="0"/>
          <w:szCs w:val="24"/>
        </w:rPr>
        <w:t>may</w:t>
      </w:r>
      <w:r w:rsidR="00D147E9" w:rsidRPr="005B5AC8">
        <w:rPr>
          <w:rFonts w:cs="Times New Roman"/>
          <w:kern w:val="0"/>
          <w:szCs w:val="24"/>
        </w:rPr>
        <w:t xml:space="preserve"> </w:t>
      </w:r>
      <w:r w:rsidR="007661B4">
        <w:rPr>
          <w:rFonts w:cs="Times New Roman"/>
          <w:kern w:val="0"/>
          <w:szCs w:val="24"/>
        </w:rPr>
        <w:t>face difficulties</w:t>
      </w:r>
      <w:r w:rsidR="00D147E9" w:rsidRPr="009E2EC8">
        <w:rPr>
          <w:rFonts w:cs="Times New Roman"/>
          <w:kern w:val="0"/>
          <w:szCs w:val="24"/>
        </w:rPr>
        <w:t xml:space="preserve"> if </w:t>
      </w:r>
      <w:r w:rsidR="00E7501E" w:rsidRPr="009E2EC8">
        <w:rPr>
          <w:rFonts w:cs="Times New Roman"/>
          <w:kern w:val="0"/>
          <w:szCs w:val="24"/>
        </w:rPr>
        <w:t>either</w:t>
      </w:r>
      <w:r w:rsidR="00D147E9" w:rsidRPr="009E2EC8">
        <w:rPr>
          <w:rFonts w:cs="Times New Roman"/>
          <w:kern w:val="0"/>
          <w:szCs w:val="24"/>
        </w:rPr>
        <w:t xml:space="preserve"> of the two practices</w:t>
      </w:r>
      <w:r w:rsidR="00E7501E" w:rsidRPr="009E2EC8">
        <w:rPr>
          <w:rFonts w:cs="Times New Roman"/>
          <w:kern w:val="0"/>
          <w:szCs w:val="24"/>
        </w:rPr>
        <w:t xml:space="preserve"> is missing</w:t>
      </w:r>
      <w:r w:rsidRPr="009E2EC8">
        <w:rPr>
          <w:rFonts w:cs="Times New Roman"/>
          <w:kern w:val="0"/>
          <w:szCs w:val="24"/>
        </w:rPr>
        <w:t xml:space="preserve"> in MC capability development. </w:t>
      </w:r>
      <w:r w:rsidR="008F2325">
        <w:rPr>
          <w:rFonts w:cs="Times New Roman"/>
          <w:kern w:val="0"/>
          <w:szCs w:val="24"/>
        </w:rPr>
        <w:t>For example</w:t>
      </w:r>
      <w:r w:rsidR="00D147E9" w:rsidRPr="009E2EC8">
        <w:rPr>
          <w:rFonts w:cs="Times New Roman"/>
          <w:kern w:val="0"/>
          <w:szCs w:val="24"/>
        </w:rPr>
        <w:t>, manufacturers</w:t>
      </w:r>
      <w:r w:rsidRPr="009E2EC8">
        <w:rPr>
          <w:rFonts w:cs="Times New Roman"/>
          <w:kern w:val="0"/>
          <w:szCs w:val="24"/>
        </w:rPr>
        <w:t xml:space="preserve"> </w:t>
      </w:r>
      <w:r w:rsidR="00366EB3" w:rsidRPr="009E2EC8">
        <w:rPr>
          <w:rFonts w:cs="Times New Roman"/>
          <w:kern w:val="0"/>
          <w:szCs w:val="24"/>
        </w:rPr>
        <w:t>may</w:t>
      </w:r>
      <w:r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incur</w:t>
      </w:r>
      <w:r w:rsidRPr="009E2EC8">
        <w:rPr>
          <w:rFonts w:cs="Times New Roman"/>
          <w:kern w:val="0"/>
          <w:szCs w:val="24"/>
        </w:rPr>
        <w:t xml:space="preserve"> </w:t>
      </w:r>
      <w:r w:rsidR="00D147E9" w:rsidRPr="009E2EC8">
        <w:rPr>
          <w:rFonts w:cs="Times New Roman"/>
          <w:kern w:val="0"/>
          <w:szCs w:val="24"/>
        </w:rPr>
        <w:t xml:space="preserve">increasing </w:t>
      </w:r>
      <w:r w:rsidRPr="009E2EC8">
        <w:rPr>
          <w:rFonts w:cs="Times New Roman"/>
          <w:kern w:val="0"/>
          <w:szCs w:val="24"/>
        </w:rPr>
        <w:t>cost</w:t>
      </w:r>
      <w:r w:rsidR="00366EB3" w:rsidRPr="009E2EC8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when they focus </w:t>
      </w:r>
      <w:r w:rsidR="007019C1" w:rsidRPr="009E2EC8">
        <w:rPr>
          <w:rFonts w:cs="Times New Roman"/>
          <w:kern w:val="0"/>
          <w:szCs w:val="24"/>
        </w:rPr>
        <w:t>excessively</w:t>
      </w:r>
      <w:r w:rsidRPr="009E2EC8">
        <w:rPr>
          <w:rFonts w:cs="Times New Roman"/>
          <w:kern w:val="0"/>
          <w:szCs w:val="24"/>
        </w:rPr>
        <w:t xml:space="preserve"> o</w:t>
      </w:r>
      <w:r w:rsidR="00AE46F4" w:rsidRPr="009E2EC8">
        <w:rPr>
          <w:rFonts w:cs="Times New Roman"/>
          <w:kern w:val="0"/>
          <w:szCs w:val="24"/>
        </w:rPr>
        <w:t>n</w:t>
      </w:r>
      <w:r w:rsidRPr="009E2EC8">
        <w:rPr>
          <w:rFonts w:cs="Times New Roman"/>
          <w:kern w:val="0"/>
          <w:szCs w:val="24"/>
        </w:rPr>
        <w:t xml:space="preserve"> </w:t>
      </w:r>
      <w:r w:rsidR="00366EB3" w:rsidRPr="009E2EC8">
        <w:rPr>
          <w:rFonts w:cs="Times New Roman"/>
          <w:kern w:val="0"/>
          <w:szCs w:val="24"/>
        </w:rPr>
        <w:t>innovation</w:t>
      </w:r>
      <w:r w:rsidR="006B43B2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to differentiate their customized products</w:t>
      </w:r>
      <w:r w:rsidR="00366EB3" w:rsidRPr="009E2EC8">
        <w:rPr>
          <w:rFonts w:cs="Times New Roman"/>
          <w:kern w:val="0"/>
          <w:szCs w:val="24"/>
        </w:rPr>
        <w:t xml:space="preserve"> from </w:t>
      </w:r>
      <w:r w:rsidR="00C2242F">
        <w:rPr>
          <w:rFonts w:cs="Times New Roman"/>
          <w:kern w:val="0"/>
          <w:szCs w:val="24"/>
        </w:rPr>
        <w:t xml:space="preserve">those of their </w:t>
      </w:r>
      <w:r w:rsidR="00366EB3" w:rsidRPr="001C094F">
        <w:rPr>
          <w:rFonts w:cs="Times New Roman"/>
          <w:kern w:val="0"/>
          <w:szCs w:val="24"/>
        </w:rPr>
        <w:t>competitors</w:t>
      </w:r>
      <w:r w:rsidR="00E7501E" w:rsidRPr="001C094F">
        <w:rPr>
          <w:rFonts w:cs="Times New Roman"/>
          <w:kern w:val="0"/>
          <w:szCs w:val="24"/>
        </w:rPr>
        <w:t xml:space="preserve"> (</w:t>
      </w:r>
      <w:hyperlink w:anchor="_ENREF_9" w:tooltip="Fogliatto, 2012 #1336" w:history="1">
        <w:r w:rsidR="00E7501E" w:rsidRPr="001C094F">
          <w:rPr>
            <w:rFonts w:cs="Times New Roman"/>
            <w:kern w:val="0"/>
            <w:szCs w:val="24"/>
          </w:rPr>
          <w:t xml:space="preserve">Da </w:t>
        </w:r>
        <w:proofErr w:type="spellStart"/>
        <w:r w:rsidR="00E7501E" w:rsidRPr="001C094F">
          <w:rPr>
            <w:rFonts w:cs="Times New Roman"/>
            <w:kern w:val="0"/>
            <w:szCs w:val="24"/>
          </w:rPr>
          <w:t>Silveira</w:t>
        </w:r>
        <w:proofErr w:type="spellEnd"/>
        <w:r w:rsidR="00E7501E" w:rsidRPr="001C094F">
          <w:rPr>
            <w:rFonts w:cs="Times New Roman"/>
            <w:kern w:val="0"/>
            <w:szCs w:val="24"/>
          </w:rPr>
          <w:t xml:space="preserve"> et al., 2001</w:t>
        </w:r>
      </w:hyperlink>
      <w:r w:rsidR="00E7501E" w:rsidRPr="001C094F">
        <w:rPr>
          <w:rFonts w:cs="Times New Roman"/>
          <w:kern w:val="0"/>
          <w:szCs w:val="24"/>
        </w:rPr>
        <w:t>)</w:t>
      </w:r>
      <w:r w:rsidR="00366EB3" w:rsidRPr="001C094F">
        <w:rPr>
          <w:rFonts w:cs="Times New Roman"/>
          <w:kern w:val="0"/>
          <w:szCs w:val="24"/>
        </w:rPr>
        <w:t>.</w:t>
      </w:r>
      <w:r w:rsidR="00366EB3" w:rsidRPr="009E2EC8">
        <w:rPr>
          <w:rFonts w:cs="Times New Roman"/>
          <w:kern w:val="0"/>
          <w:szCs w:val="24"/>
        </w:rPr>
        <w:t xml:space="preserve"> Similarly, if</w:t>
      </w:r>
      <w:r w:rsidRPr="009E2EC8">
        <w:rPr>
          <w:rFonts w:cs="Times New Roman"/>
          <w:kern w:val="0"/>
          <w:szCs w:val="24"/>
        </w:rPr>
        <w:t xml:space="preserve"> </w:t>
      </w:r>
      <w:r w:rsidR="00D147E9" w:rsidRPr="009E2EC8">
        <w:rPr>
          <w:rFonts w:cs="Times New Roman"/>
          <w:kern w:val="0"/>
          <w:szCs w:val="24"/>
        </w:rPr>
        <w:t>manufacturers</w:t>
      </w:r>
      <w:r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place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0A5FA3">
        <w:rPr>
          <w:rFonts w:cs="Times New Roman"/>
          <w:kern w:val="0"/>
          <w:szCs w:val="24"/>
        </w:rPr>
        <w:t>excessive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emphasis</w:t>
      </w:r>
      <w:r w:rsidR="00366EB3" w:rsidRPr="009E2EC8">
        <w:rPr>
          <w:rFonts w:cs="Times New Roman"/>
          <w:kern w:val="0"/>
          <w:szCs w:val="24"/>
        </w:rPr>
        <w:t xml:space="preserve"> on </w:t>
      </w:r>
      <w:r w:rsidRPr="009E2EC8">
        <w:rPr>
          <w:rFonts w:cs="Times New Roman"/>
          <w:kern w:val="0"/>
          <w:szCs w:val="24"/>
        </w:rPr>
        <w:t>obtain</w:t>
      </w:r>
      <w:r w:rsidR="00366EB3" w:rsidRPr="009E2EC8">
        <w:rPr>
          <w:rFonts w:cs="Times New Roman"/>
          <w:kern w:val="0"/>
          <w:szCs w:val="24"/>
        </w:rPr>
        <w:t>ing</w:t>
      </w:r>
      <w:r w:rsidRPr="009E2EC8">
        <w:rPr>
          <w:rFonts w:cs="Times New Roman"/>
          <w:kern w:val="0"/>
          <w:szCs w:val="24"/>
        </w:rPr>
        <w:t xml:space="preserve"> cost advantage</w:t>
      </w:r>
      <w:r w:rsidR="009B492E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</w:t>
      </w:r>
      <w:r w:rsidR="00965A8B" w:rsidRPr="009E2EC8">
        <w:rPr>
          <w:rFonts w:cs="Times New Roman"/>
          <w:kern w:val="0"/>
          <w:szCs w:val="24"/>
        </w:rPr>
        <w:t xml:space="preserve">through standardization, </w:t>
      </w:r>
      <w:r w:rsidR="00373CFD" w:rsidRPr="009E2EC8">
        <w:rPr>
          <w:rFonts w:cs="Times New Roman"/>
          <w:kern w:val="0"/>
          <w:szCs w:val="24"/>
        </w:rPr>
        <w:t>they may ignore the</w:t>
      </w:r>
      <w:r w:rsidR="00965A8B" w:rsidRPr="009E2EC8">
        <w:rPr>
          <w:rFonts w:cs="Times New Roman"/>
          <w:kern w:val="0"/>
          <w:szCs w:val="24"/>
        </w:rPr>
        <w:t xml:space="preserve"> changes in</w:t>
      </w:r>
      <w:r w:rsidRPr="009E2EC8">
        <w:rPr>
          <w:rFonts w:cs="Times New Roman"/>
          <w:kern w:val="0"/>
          <w:szCs w:val="24"/>
        </w:rPr>
        <w:t xml:space="preserve"> customer preferences </w:t>
      </w:r>
      <w:r w:rsidR="00A362C5" w:rsidRPr="009E2EC8">
        <w:rPr>
          <w:rFonts w:cs="Times New Roman"/>
          <w:kern w:val="0"/>
          <w:szCs w:val="24"/>
        </w:rPr>
        <w:t>that require new modules,</w:t>
      </w:r>
      <w:r w:rsidR="00965A8B" w:rsidRPr="009E2EC8">
        <w:rPr>
          <w:rFonts w:cs="Times New Roman"/>
          <w:kern w:val="0"/>
          <w:szCs w:val="24"/>
        </w:rPr>
        <w:t xml:space="preserve"> product platforms</w:t>
      </w:r>
      <w:r w:rsidR="001C3005">
        <w:rPr>
          <w:rFonts w:cs="Times New Roman"/>
          <w:kern w:val="0"/>
          <w:szCs w:val="24"/>
        </w:rPr>
        <w:t>,</w:t>
      </w:r>
      <w:r w:rsidR="00965A8B" w:rsidRPr="009E2EC8">
        <w:rPr>
          <w:rFonts w:cs="Times New Roman"/>
          <w:kern w:val="0"/>
          <w:szCs w:val="24"/>
        </w:rPr>
        <w:t xml:space="preserve"> </w:t>
      </w:r>
      <w:r w:rsidR="00A362C5" w:rsidRPr="001C094F">
        <w:rPr>
          <w:rFonts w:cs="Times New Roman"/>
          <w:kern w:val="0"/>
          <w:szCs w:val="24"/>
        </w:rPr>
        <w:t xml:space="preserve">or solution spaces </w:t>
      </w:r>
      <w:r w:rsidRPr="001C094F">
        <w:rPr>
          <w:rFonts w:cs="Times New Roman"/>
          <w:kern w:val="0"/>
          <w:szCs w:val="24"/>
        </w:rPr>
        <w:fldChar w:fldCharType="begin">
          <w:fldData xml:space="preserve">PEVuZE5vdGU+PENpdGU+PEF1dGhvcj5Lb3J0bWFubjwvQXV0aG9yPjxSZWNOdW0+MTM2NjwvUmVj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</w:fldData>
        </w:fldChar>
      </w:r>
      <w:r w:rsidR="00E91C82" w:rsidRPr="001C094F">
        <w:rPr>
          <w:rFonts w:cs="Times New Roman"/>
          <w:kern w:val="0"/>
          <w:szCs w:val="24"/>
        </w:rPr>
        <w:instrText xml:space="preserve"> ADDIN EN.CITE </w:instrText>
      </w:r>
      <w:r w:rsidR="00E91C82" w:rsidRPr="001C094F">
        <w:rPr>
          <w:rFonts w:cs="Times New Roman"/>
          <w:kern w:val="0"/>
          <w:szCs w:val="24"/>
        </w:rPr>
        <w:fldChar w:fldCharType="begin">
          <w:fldData xml:space="preserve">PEVuZE5vdGU+PENpdGU+PEF1dGhvcj5Lb3J0bWFubjwvQXV0aG9yPjxSZWNOdW0+MTM2NjwvUmVj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</w:fldData>
        </w:fldChar>
      </w:r>
      <w:r w:rsidR="00E91C82" w:rsidRPr="001C094F">
        <w:rPr>
          <w:rFonts w:cs="Times New Roman"/>
          <w:kern w:val="0"/>
          <w:szCs w:val="24"/>
        </w:rPr>
        <w:instrText xml:space="preserve"> ADDIN EN.CITE.DATA </w:instrText>
      </w:r>
      <w:r w:rsidR="00E91C82" w:rsidRPr="001C094F">
        <w:rPr>
          <w:rFonts w:cs="Times New Roman"/>
          <w:kern w:val="0"/>
          <w:szCs w:val="24"/>
        </w:rPr>
      </w:r>
      <w:r w:rsidR="00E91C82" w:rsidRPr="001C094F">
        <w:rPr>
          <w:rFonts w:cs="Times New Roman"/>
          <w:kern w:val="0"/>
          <w:szCs w:val="24"/>
        </w:rPr>
        <w:fldChar w:fldCharType="end"/>
      </w:r>
      <w:r w:rsidRPr="001C094F">
        <w:rPr>
          <w:rFonts w:cs="Times New Roman"/>
          <w:kern w:val="0"/>
          <w:szCs w:val="24"/>
        </w:rPr>
      </w:r>
      <w:r w:rsidRPr="001C094F">
        <w:rPr>
          <w:rFonts w:cs="Times New Roman"/>
          <w:kern w:val="0"/>
          <w:szCs w:val="24"/>
        </w:rPr>
        <w:fldChar w:fldCharType="separate"/>
      </w:r>
      <w:r w:rsidR="00A362C5" w:rsidRPr="001C094F">
        <w:rPr>
          <w:rFonts w:cs="Times New Roman"/>
          <w:kern w:val="0"/>
          <w:szCs w:val="24"/>
        </w:rPr>
        <w:t>(</w:t>
      </w:r>
      <w:hyperlink w:anchor="_ENREF_18" w:tooltip="Kortmann, 2014 #1366" w:history="1">
        <w:r w:rsidR="00E91C82" w:rsidRPr="001C094F">
          <w:rPr>
            <w:rFonts w:cs="Times New Roman"/>
            <w:kern w:val="0"/>
            <w:szCs w:val="24"/>
          </w:rPr>
          <w:t>Kortmann et al., 2014</w:t>
        </w:r>
      </w:hyperlink>
      <w:hyperlink w:anchor="_ENREF_39" w:tooltip="Zhang, 2015 #1480" w:history="1"/>
      <w:r w:rsidR="00A362C5" w:rsidRPr="001C094F">
        <w:rPr>
          <w:rFonts w:cs="Times New Roman"/>
          <w:kern w:val="0"/>
          <w:szCs w:val="24"/>
        </w:rPr>
        <w:t>)</w:t>
      </w:r>
      <w:r w:rsidRPr="001C094F">
        <w:rPr>
          <w:rFonts w:cs="Times New Roman"/>
          <w:kern w:val="0"/>
          <w:szCs w:val="24"/>
        </w:rPr>
        <w:fldChar w:fldCharType="end"/>
      </w:r>
      <w:r w:rsidRPr="001C094F">
        <w:rPr>
          <w:rFonts w:cs="Times New Roman"/>
          <w:kern w:val="0"/>
          <w:szCs w:val="24"/>
        </w:rPr>
        <w:t xml:space="preserve">. </w:t>
      </w:r>
      <w:r w:rsidR="006B43B2" w:rsidRPr="001C094F">
        <w:rPr>
          <w:rFonts w:cs="Times New Roman"/>
          <w:kern w:val="0"/>
          <w:szCs w:val="24"/>
        </w:rPr>
        <w:t>P</w:t>
      </w:r>
      <w:r w:rsidR="009F1EAB" w:rsidRPr="001C094F">
        <w:rPr>
          <w:rFonts w:cs="Times New Roman"/>
          <w:kern w:val="0"/>
          <w:szCs w:val="24"/>
        </w:rPr>
        <w:t>rocess innovation</w:t>
      </w:r>
      <w:r w:rsidR="006D08B2" w:rsidRPr="001C094F">
        <w:rPr>
          <w:rFonts w:cs="Times New Roman"/>
          <w:kern w:val="0"/>
          <w:szCs w:val="24"/>
        </w:rPr>
        <w:t xml:space="preserve"> </w:t>
      </w:r>
      <w:r w:rsidR="009F1EAB" w:rsidRPr="001C094F">
        <w:rPr>
          <w:rFonts w:cs="Times New Roman"/>
          <w:kern w:val="0"/>
          <w:szCs w:val="24"/>
        </w:rPr>
        <w:t>introduce</w:t>
      </w:r>
      <w:r w:rsidR="0026258D">
        <w:rPr>
          <w:rFonts w:cs="Times New Roman"/>
          <w:kern w:val="0"/>
          <w:szCs w:val="24"/>
        </w:rPr>
        <w:t>s</w:t>
      </w:r>
      <w:r w:rsidR="009F1EAB" w:rsidRPr="001C094F">
        <w:rPr>
          <w:rFonts w:cs="Times New Roman"/>
          <w:kern w:val="0"/>
          <w:szCs w:val="24"/>
        </w:rPr>
        <w:t xml:space="preserve"> new element</w:t>
      </w:r>
      <w:r w:rsidR="006B43B2" w:rsidRPr="001C094F">
        <w:rPr>
          <w:rFonts w:cs="Times New Roman"/>
          <w:kern w:val="0"/>
          <w:szCs w:val="24"/>
        </w:rPr>
        <w:t>s</w:t>
      </w:r>
      <w:r w:rsidR="009B0F2F" w:rsidRPr="001C094F">
        <w:rPr>
          <w:rFonts w:cs="Times New Roman"/>
          <w:kern w:val="0"/>
          <w:szCs w:val="24"/>
        </w:rPr>
        <w:t xml:space="preserve"> in manufacturing</w:t>
      </w:r>
      <w:r w:rsidR="009B0F2F" w:rsidRPr="009E2EC8">
        <w:rPr>
          <w:rFonts w:cs="Times New Roman"/>
          <w:kern w:val="0"/>
          <w:szCs w:val="24"/>
        </w:rPr>
        <w:t xml:space="preserve"> processes</w:t>
      </w:r>
      <w:r w:rsidR="009F1EAB" w:rsidRPr="009E2EC8">
        <w:rPr>
          <w:rFonts w:cs="Times New Roman"/>
          <w:kern w:val="0"/>
          <w:szCs w:val="24"/>
        </w:rPr>
        <w:t>, machinery,</w:t>
      </w:r>
      <w:r w:rsidR="006D08B2" w:rsidRPr="009E2EC8">
        <w:rPr>
          <w:rFonts w:cs="Times New Roman"/>
          <w:kern w:val="0"/>
          <w:szCs w:val="24"/>
        </w:rPr>
        <w:t xml:space="preserve"> </w:t>
      </w:r>
      <w:r w:rsidR="00C17736" w:rsidRPr="009E2EC8">
        <w:rPr>
          <w:rFonts w:cs="Times New Roman"/>
          <w:kern w:val="0"/>
          <w:szCs w:val="24"/>
        </w:rPr>
        <w:t>equipment</w:t>
      </w:r>
      <w:r w:rsidR="009373C5">
        <w:rPr>
          <w:rFonts w:cs="Times New Roman"/>
          <w:kern w:val="0"/>
          <w:szCs w:val="24"/>
        </w:rPr>
        <w:t>,</w:t>
      </w:r>
      <w:r w:rsidR="009F1EAB" w:rsidRPr="009E2EC8">
        <w:rPr>
          <w:rFonts w:cs="Times New Roman"/>
          <w:kern w:val="0"/>
          <w:szCs w:val="24"/>
        </w:rPr>
        <w:t xml:space="preserve"> and </w:t>
      </w:r>
      <w:r w:rsidR="009F1EAB" w:rsidRPr="001C094F">
        <w:rPr>
          <w:rFonts w:cs="Times New Roman"/>
          <w:kern w:val="0"/>
          <w:szCs w:val="24"/>
        </w:rPr>
        <w:t>technologies</w:t>
      </w:r>
      <w:r w:rsidR="00341048">
        <w:rPr>
          <w:rFonts w:cs="Times New Roman"/>
          <w:kern w:val="0"/>
          <w:szCs w:val="24"/>
        </w:rPr>
        <w:t>, which help</w:t>
      </w:r>
      <w:r w:rsidR="00835D84">
        <w:rPr>
          <w:rFonts w:cs="Times New Roman"/>
          <w:kern w:val="0"/>
          <w:szCs w:val="24"/>
        </w:rPr>
        <w:t xml:space="preserve"> manufacturers </w:t>
      </w:r>
      <w:r w:rsidR="00176C9D">
        <w:rPr>
          <w:rFonts w:cs="Times New Roman"/>
          <w:kern w:val="0"/>
          <w:szCs w:val="24"/>
        </w:rPr>
        <w:t>customize products by recombining</w:t>
      </w:r>
      <w:r w:rsidR="00835D84">
        <w:rPr>
          <w:rFonts w:cs="Times New Roman"/>
          <w:kern w:val="0"/>
          <w:szCs w:val="24"/>
        </w:rPr>
        <w:t xml:space="preserve"> standardized modules</w:t>
      </w:r>
      <w:r w:rsidR="009F1EAB" w:rsidRPr="001C094F">
        <w:rPr>
          <w:rFonts w:cs="Times New Roman"/>
          <w:kern w:val="0"/>
          <w:szCs w:val="24"/>
        </w:rPr>
        <w:t xml:space="preserve"> </w:t>
      </w:r>
      <w:r w:rsidR="00341048">
        <w:rPr>
          <w:rFonts w:cs="Times New Roman"/>
          <w:kern w:val="0"/>
          <w:szCs w:val="24"/>
        </w:rPr>
        <w:t xml:space="preserve">quickly </w:t>
      </w:r>
      <w:r w:rsidR="009F1EAB" w:rsidRPr="001C094F">
        <w:rPr>
          <w:rFonts w:cs="Times New Roman"/>
          <w:kern w:val="0"/>
          <w:szCs w:val="24"/>
        </w:rPr>
        <w:fldChar w:fldCharType="begin"/>
      </w:r>
      <w:r w:rsidR="00E91C82" w:rsidRPr="001C094F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&lt;EndNote&gt;&lt;Cite&gt;&lt;Author&gt;Zhang&lt;/Author&gt;&lt;Year&gt;2015&lt;/Year&gt;&lt;RecNum&gt;1480&lt;/RecNum&gt;&lt;DisplayText&gt;(Damanpour, 1991; Zhang et al., 2015a)&lt;/DisplayText&gt;&lt;record&gt;&lt;rec-number&gt;1480&lt;/rec-number&gt;&lt;foreign-keys&gt;&lt;key app="EN" db-id="feasszztjxe0dmet92m5ttwr5sd250fstzfs"&gt;1480&lt;/key&gt;&lt;/foreign-keys&gt;&lt;ref-type name="Journal Article"&gt;17&lt;/ref-type&gt;&lt;contributors&gt;&lt;authors&gt;&lt;author&gt;Zhang, M.&lt;/author&gt;&lt;author&gt;Lettice, F.&lt;/author&gt;&lt;author&gt;Zhao, X&lt;/author&gt;&lt;/authors&gt;&lt;/contributors&gt;&lt;titles&gt;&lt;title&gt;The impact of social capital on mass customization and product innovation capabilities&lt;/title&gt;&lt;secondary-title&gt;International Journal of Production Research &lt;/secondary-title&gt;&lt;/titles&gt;&lt;periodical&gt;&lt;full-title&gt;International Journal of Production Research&lt;/full-title&gt;&lt;/periodical&gt;&lt;dates&gt;&lt;year&gt;2015&lt;/year&gt;&lt;/dates&gt;&lt;urls&gt;&lt;/urls&gt;&lt;/record&gt;&lt;/Cite&gt;&lt;Cite&gt;&lt;Author&gt;Damanpour&lt;/Author&gt;&lt;Year&gt;1991&lt;/Year&gt;&lt;RecNum&gt;485&lt;/RecNum&gt;&lt;record&gt;&lt;rec-number&gt;485&lt;/rec-number&gt;&lt;foreign-keys&gt;&lt;key app="EN" db-id="r9xs5zzx5fzps9er2s7vt95ofar5rpf0szad"&gt;485&lt;/key&gt;&lt;/foreign-keys&gt;&lt;ref-type name="Journal Article"&gt;17&lt;/ref-type&gt;&lt;contributors&gt;&lt;authors&gt;&lt;author&gt;Damanpour, F.&lt;/author&gt;&lt;/authors&gt;&lt;/contributors&gt;&lt;titles&gt;&lt;title&gt;Organizational innovation: A meta-analysis of effects of determinants and moderators&lt;/title&gt;&lt;secondary-title&gt;Academy of Management Journal&lt;/secondary-title&gt;&lt;/titles&gt;&lt;periodical&gt;&lt;full-title&gt;Academy of Management Journal&lt;/full-title&gt;&lt;/periodical&gt;&lt;pages&gt;555-590&lt;/pages&gt;&lt;volume&gt;34&lt;/volume&gt;&lt;number&gt;3&lt;/number&gt;&lt;dates&gt;&lt;year&gt;1991&lt;/year&gt;&lt;/dates&gt;&lt;isbn&gt;0001-4273&lt;/isbn&gt;&lt;urls&gt;&lt;/urls&gt;&lt;/record&gt;&lt;/Cite&gt;&lt;/EndNote&gt;</w:instrText>
      </w:r>
      <w:r w:rsidR="009F1EAB" w:rsidRPr="001C094F">
        <w:rPr>
          <w:rFonts w:cs="Times New Roman"/>
          <w:kern w:val="0"/>
          <w:szCs w:val="24"/>
        </w:rPr>
        <w:fldChar w:fldCharType="separate"/>
      </w:r>
      <w:r w:rsidR="009F1EAB" w:rsidRPr="001C094F">
        <w:rPr>
          <w:rFonts w:cs="Times New Roman"/>
          <w:kern w:val="0"/>
          <w:szCs w:val="24"/>
        </w:rPr>
        <w:t>(</w:t>
      </w:r>
      <w:r w:rsidR="00AF3D9C">
        <w:rPr>
          <w:rFonts w:cs="Times New Roman"/>
          <w:kern w:val="0"/>
          <w:szCs w:val="24"/>
        </w:rPr>
        <w:t>Kim et al., 2012; Lim et al., 2013</w:t>
      </w:r>
      <w:r w:rsidR="009F1EAB" w:rsidRPr="001C094F">
        <w:rPr>
          <w:rFonts w:cs="Times New Roman"/>
          <w:kern w:val="0"/>
          <w:szCs w:val="24"/>
        </w:rPr>
        <w:t>)</w:t>
      </w:r>
      <w:r w:rsidR="009F1EAB" w:rsidRPr="001C094F">
        <w:rPr>
          <w:rFonts w:cs="Times New Roman"/>
          <w:kern w:val="0"/>
          <w:szCs w:val="24"/>
        </w:rPr>
        <w:fldChar w:fldCharType="end"/>
      </w:r>
      <w:r w:rsidR="009F1EAB" w:rsidRPr="001C094F">
        <w:rPr>
          <w:rFonts w:cs="Times New Roman"/>
          <w:kern w:val="0"/>
          <w:szCs w:val="24"/>
        </w:rPr>
        <w:t>.</w:t>
      </w:r>
      <w:r w:rsidR="009F1EAB" w:rsidRPr="009E2EC8">
        <w:rPr>
          <w:rFonts w:cs="Times New Roman"/>
          <w:kern w:val="0"/>
          <w:szCs w:val="24"/>
        </w:rPr>
        <w:t xml:space="preserve"> </w:t>
      </w:r>
      <w:r w:rsidR="00366EB3" w:rsidRPr="009E2EC8">
        <w:rPr>
          <w:rFonts w:cs="Times New Roman"/>
          <w:kern w:val="0"/>
          <w:szCs w:val="24"/>
        </w:rPr>
        <w:t xml:space="preserve">Innovative product designs ensure that standardized modules </w:t>
      </w:r>
      <w:r w:rsidR="00176C9D">
        <w:rPr>
          <w:rFonts w:cs="Times New Roman"/>
          <w:kern w:val="0"/>
          <w:szCs w:val="24"/>
        </w:rPr>
        <w:t xml:space="preserve">can </w:t>
      </w:r>
      <w:r w:rsidR="004339CA" w:rsidRPr="009E2EC8">
        <w:rPr>
          <w:rFonts w:cs="Times New Roman"/>
          <w:kern w:val="0"/>
          <w:szCs w:val="24"/>
        </w:rPr>
        <w:t>fulfill</w:t>
      </w:r>
      <w:r w:rsidR="00366EB3" w:rsidRPr="009E2EC8">
        <w:rPr>
          <w:rFonts w:cs="Times New Roman"/>
          <w:kern w:val="0"/>
          <w:szCs w:val="24"/>
        </w:rPr>
        <w:t xml:space="preserve"> customization requirements and </w:t>
      </w:r>
      <w:r w:rsidR="00176C9D">
        <w:rPr>
          <w:rFonts w:cs="Times New Roman"/>
          <w:kern w:val="0"/>
          <w:szCs w:val="24"/>
        </w:rPr>
        <w:t>can be configured</w:t>
      </w:r>
      <w:r w:rsidR="00366EB3" w:rsidRPr="009E2EC8">
        <w:rPr>
          <w:rFonts w:cs="Times New Roman"/>
          <w:kern w:val="0"/>
          <w:szCs w:val="24"/>
        </w:rPr>
        <w:t xml:space="preserve"> </w:t>
      </w:r>
      <w:r w:rsidR="00D846E1" w:rsidRPr="009E2EC8">
        <w:rPr>
          <w:rFonts w:cs="Times New Roman"/>
          <w:kern w:val="0"/>
          <w:szCs w:val="24"/>
        </w:rPr>
        <w:t>rapidly</w:t>
      </w:r>
      <w:r w:rsidR="00366EB3" w:rsidRPr="009E2EC8">
        <w:rPr>
          <w:rFonts w:cs="Times New Roman"/>
          <w:kern w:val="0"/>
          <w:szCs w:val="24"/>
        </w:rPr>
        <w:t xml:space="preserve"> with </w:t>
      </w:r>
      <w:r w:rsidR="00366EB3" w:rsidRPr="001C094F">
        <w:rPr>
          <w:rFonts w:cs="Times New Roman"/>
          <w:kern w:val="0"/>
          <w:szCs w:val="24"/>
        </w:rPr>
        <w:t>low costs (</w:t>
      </w:r>
      <w:r w:rsidR="008B4C3C">
        <w:rPr>
          <w:rFonts w:cs="Times New Roman"/>
          <w:kern w:val="0"/>
          <w:szCs w:val="24"/>
        </w:rPr>
        <w:t>Salvador et al., 2009</w:t>
      </w:r>
      <w:r w:rsidR="00366EB3" w:rsidRPr="009E2EC8">
        <w:rPr>
          <w:rFonts w:cs="Times New Roman"/>
          <w:kern w:val="0"/>
          <w:szCs w:val="24"/>
        </w:rPr>
        <w:t xml:space="preserve">). </w:t>
      </w:r>
      <w:r w:rsidR="00606160">
        <w:rPr>
          <w:rFonts w:cs="Times New Roman"/>
          <w:kern w:val="0"/>
          <w:szCs w:val="24"/>
        </w:rPr>
        <w:t>Company standards enable</w:t>
      </w:r>
      <w:r w:rsidR="009F1EAB" w:rsidRPr="009E2EC8">
        <w:rPr>
          <w:rFonts w:cs="Times New Roman"/>
          <w:kern w:val="0"/>
          <w:szCs w:val="24"/>
        </w:rPr>
        <w:t xml:space="preserve"> employees to learn these innovations and </w:t>
      </w:r>
      <w:r w:rsidR="00176C9D">
        <w:rPr>
          <w:rFonts w:cs="Times New Roman"/>
          <w:kern w:val="0"/>
          <w:szCs w:val="24"/>
        </w:rPr>
        <w:t>incorporate them into MC</w:t>
      </w:r>
      <w:r w:rsidR="009F1EAB" w:rsidRPr="009E2EC8">
        <w:rPr>
          <w:rFonts w:cs="Times New Roman"/>
          <w:kern w:val="0"/>
          <w:szCs w:val="24"/>
        </w:rPr>
        <w:t xml:space="preserve"> efficiently and effectively. </w:t>
      </w:r>
      <w:r w:rsidR="00420CAC">
        <w:rPr>
          <w:rFonts w:cs="Times New Roman"/>
          <w:kern w:val="0"/>
          <w:szCs w:val="24"/>
        </w:rPr>
        <w:t xml:space="preserve">In addition, </w:t>
      </w:r>
      <w:r w:rsidR="00176C9D">
        <w:rPr>
          <w:rFonts w:cs="Times New Roman"/>
          <w:kern w:val="0"/>
          <w:szCs w:val="24"/>
        </w:rPr>
        <w:t>company standards</w:t>
      </w:r>
      <w:r w:rsidR="00E42F1F" w:rsidRPr="009E2EC8">
        <w:rPr>
          <w:rFonts w:cs="Times New Roman"/>
          <w:kern w:val="0"/>
          <w:szCs w:val="24"/>
        </w:rPr>
        <w:t xml:space="preserve"> </w:t>
      </w:r>
      <w:r w:rsidR="00176C9D">
        <w:rPr>
          <w:rFonts w:cs="Times New Roman"/>
          <w:kern w:val="0"/>
          <w:szCs w:val="24"/>
        </w:rPr>
        <w:t>increase</w:t>
      </w:r>
      <w:r w:rsidR="006D08B2" w:rsidRPr="009E2EC8">
        <w:rPr>
          <w:rFonts w:cs="Times New Roman"/>
          <w:kern w:val="0"/>
          <w:szCs w:val="24"/>
        </w:rPr>
        <w:t xml:space="preserve"> component </w:t>
      </w:r>
      <w:proofErr w:type="spellStart"/>
      <w:r w:rsidR="006D08B2" w:rsidRPr="009E2EC8">
        <w:rPr>
          <w:rFonts w:cs="Times New Roman"/>
          <w:kern w:val="0"/>
          <w:szCs w:val="24"/>
        </w:rPr>
        <w:t>separability</w:t>
      </w:r>
      <w:proofErr w:type="spellEnd"/>
      <w:r w:rsidR="006D08B2" w:rsidRPr="009E2EC8">
        <w:rPr>
          <w:rFonts w:cs="Times New Roman"/>
          <w:kern w:val="0"/>
          <w:szCs w:val="24"/>
        </w:rPr>
        <w:t>, co</w:t>
      </w:r>
      <w:r w:rsidR="007930B1" w:rsidRPr="009E2EC8">
        <w:rPr>
          <w:rFonts w:cs="Times New Roman"/>
          <w:kern w:val="0"/>
          <w:szCs w:val="24"/>
        </w:rPr>
        <w:t>mbinability</w:t>
      </w:r>
      <w:r w:rsidR="00516ECB">
        <w:rPr>
          <w:rFonts w:cs="Times New Roman"/>
          <w:kern w:val="0"/>
          <w:szCs w:val="24"/>
        </w:rPr>
        <w:t>,</w:t>
      </w:r>
      <w:r w:rsidR="007930B1" w:rsidRPr="009E2EC8">
        <w:rPr>
          <w:rFonts w:cs="Times New Roman"/>
          <w:kern w:val="0"/>
          <w:szCs w:val="24"/>
        </w:rPr>
        <w:t xml:space="preserve"> and commonality </w:t>
      </w:r>
      <w:r w:rsidR="007930B1" w:rsidRPr="001C094F">
        <w:rPr>
          <w:rFonts w:cs="Times New Roman"/>
          <w:kern w:val="0"/>
          <w:szCs w:val="24"/>
        </w:rPr>
        <w:t>(</w:t>
      </w:r>
      <w:proofErr w:type="spellStart"/>
      <w:r w:rsidR="00FC4939">
        <w:fldChar w:fldCharType="begin"/>
      </w:r>
      <w:r w:rsidR="00FC4939">
        <w:instrText xml:space="preserve"> HYPERLINK \l "_ENREF_36" \o "Tu, 2004 #826" </w:instrText>
      </w:r>
      <w:r w:rsidR="00FC4939">
        <w:fldChar w:fldCharType="separate"/>
      </w:r>
      <w:r w:rsidR="007930B1" w:rsidRPr="001C094F">
        <w:rPr>
          <w:rFonts w:cs="Times New Roman"/>
          <w:kern w:val="0"/>
          <w:szCs w:val="24"/>
        </w:rPr>
        <w:t>Tu</w:t>
      </w:r>
      <w:proofErr w:type="spellEnd"/>
      <w:r w:rsidR="007930B1" w:rsidRPr="001C094F">
        <w:rPr>
          <w:rFonts w:cs="Times New Roman"/>
          <w:kern w:val="0"/>
          <w:szCs w:val="24"/>
        </w:rPr>
        <w:t xml:space="preserve"> et al., 2004</w:t>
      </w:r>
      <w:r w:rsidR="00FC4939">
        <w:rPr>
          <w:rFonts w:cs="Times New Roman"/>
          <w:kern w:val="0"/>
          <w:szCs w:val="24"/>
        </w:rPr>
        <w:fldChar w:fldCharType="end"/>
      </w:r>
      <w:r w:rsidR="007930B1" w:rsidRPr="001C094F">
        <w:rPr>
          <w:rFonts w:cs="Times New Roman"/>
          <w:kern w:val="0"/>
          <w:szCs w:val="24"/>
        </w:rPr>
        <w:t xml:space="preserve">; </w:t>
      </w:r>
      <w:proofErr w:type="spellStart"/>
      <w:r w:rsidR="007930B1" w:rsidRPr="001C094F">
        <w:rPr>
          <w:rFonts w:cs="Times New Roman"/>
          <w:kern w:val="0"/>
          <w:szCs w:val="24"/>
        </w:rPr>
        <w:t>Mikkola</w:t>
      </w:r>
      <w:proofErr w:type="spellEnd"/>
      <w:r w:rsidR="007930B1" w:rsidRPr="001C094F">
        <w:rPr>
          <w:rFonts w:cs="Times New Roman"/>
          <w:kern w:val="0"/>
          <w:szCs w:val="24"/>
        </w:rPr>
        <w:t>, 2006), which</w:t>
      </w:r>
      <w:r w:rsidR="007930B1" w:rsidRPr="009E2EC8">
        <w:rPr>
          <w:rFonts w:cs="Times New Roman"/>
          <w:kern w:val="0"/>
          <w:szCs w:val="24"/>
        </w:rPr>
        <w:t xml:space="preserve"> </w:t>
      </w:r>
      <w:r w:rsidR="00860FA9">
        <w:rPr>
          <w:rFonts w:cs="Times New Roman"/>
          <w:kern w:val="0"/>
          <w:szCs w:val="24"/>
        </w:rPr>
        <w:t>help</w:t>
      </w:r>
      <w:r w:rsidR="00860FA9" w:rsidRPr="009E2EC8">
        <w:rPr>
          <w:rFonts w:cs="Times New Roman"/>
          <w:kern w:val="0"/>
          <w:szCs w:val="24"/>
        </w:rPr>
        <w:t xml:space="preserve"> </w:t>
      </w:r>
      <w:r w:rsidR="007930B1" w:rsidRPr="009E2EC8">
        <w:rPr>
          <w:rFonts w:cs="Times New Roman"/>
          <w:kern w:val="0"/>
          <w:szCs w:val="24"/>
        </w:rPr>
        <w:t>manufacturer</w:t>
      </w:r>
      <w:r w:rsidR="00860FA9">
        <w:rPr>
          <w:rFonts w:cs="Times New Roman"/>
          <w:kern w:val="0"/>
          <w:szCs w:val="24"/>
        </w:rPr>
        <w:t>s</w:t>
      </w:r>
      <w:r w:rsidR="007930B1" w:rsidRPr="009E2EC8">
        <w:rPr>
          <w:rFonts w:cs="Times New Roman"/>
          <w:kern w:val="0"/>
          <w:szCs w:val="24"/>
        </w:rPr>
        <w:t xml:space="preserve"> develop new products </w:t>
      </w:r>
      <w:r w:rsidR="00B32B6E" w:rsidRPr="009E2EC8">
        <w:rPr>
          <w:rFonts w:cs="Times New Roman"/>
          <w:kern w:val="0"/>
          <w:szCs w:val="24"/>
        </w:rPr>
        <w:t>by</w:t>
      </w:r>
      <w:r w:rsidR="007930B1" w:rsidRPr="009E2EC8">
        <w:rPr>
          <w:rFonts w:cs="Times New Roman"/>
          <w:kern w:val="0"/>
          <w:szCs w:val="24"/>
        </w:rPr>
        <w:t xml:space="preserve"> improving the linkages among components a</w:t>
      </w:r>
      <w:r w:rsidR="009B0F2F" w:rsidRPr="009E2EC8">
        <w:rPr>
          <w:rFonts w:cs="Times New Roman"/>
          <w:kern w:val="0"/>
          <w:szCs w:val="24"/>
        </w:rPr>
        <w:t xml:space="preserve">nd </w:t>
      </w:r>
      <w:r w:rsidR="00835D84">
        <w:rPr>
          <w:rFonts w:cs="Times New Roman"/>
          <w:kern w:val="0"/>
          <w:szCs w:val="24"/>
        </w:rPr>
        <w:t>develop</w:t>
      </w:r>
      <w:r w:rsidR="009B0F2F" w:rsidRPr="009E2EC8">
        <w:rPr>
          <w:rFonts w:cs="Times New Roman"/>
          <w:kern w:val="0"/>
          <w:szCs w:val="24"/>
        </w:rPr>
        <w:t xml:space="preserve"> new process</w:t>
      </w:r>
      <w:r w:rsidR="00835D84">
        <w:rPr>
          <w:rFonts w:cs="Times New Roman"/>
          <w:kern w:val="0"/>
          <w:szCs w:val="24"/>
        </w:rPr>
        <w:t>es</w:t>
      </w:r>
      <w:r w:rsidR="007930B1" w:rsidRPr="009E2EC8">
        <w:rPr>
          <w:rFonts w:cs="Times New Roman"/>
          <w:kern w:val="0"/>
          <w:szCs w:val="24"/>
        </w:rPr>
        <w:t xml:space="preserve"> </w:t>
      </w:r>
      <w:r w:rsidR="00835D84">
        <w:rPr>
          <w:rFonts w:cs="Times New Roman"/>
          <w:kern w:val="0"/>
          <w:szCs w:val="24"/>
        </w:rPr>
        <w:t>by postponing production or</w:t>
      </w:r>
      <w:r w:rsidR="003656EB">
        <w:rPr>
          <w:rFonts w:cs="Times New Roman"/>
          <w:kern w:val="0"/>
          <w:szCs w:val="24"/>
        </w:rPr>
        <w:t xml:space="preserve"> redesigning push-pull boundary</w:t>
      </w:r>
      <w:r w:rsidR="006D08B2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&lt;EndNote&gt;&lt;Cite&gt;&lt;Author&gt;Peng&lt;/Author&gt;&lt;Year&gt;2011&lt;/Year&gt;&lt;RecNum&gt;1296&lt;/RecNum&gt;&lt;DisplayText&gt;(Peng et al., 2011; Tu et al., 2004)&lt;/DisplayText&gt;&lt;record&gt;&lt;rec-number&gt;1296&lt;/rec-number&gt;&lt;foreign-keys&gt;&lt;key app="EN" db-id="r9xs5zzx5fzps9er2s7vt95ofar5rpf0szad"&gt;1296&lt;/key&gt;&lt;/foreign-keys&gt;&lt;ref-type name="Journal Article"&gt;17&lt;/ref-type&gt;&lt;contributors&gt;&lt;authors&gt;&lt;author&gt;Peng, David Xiaosong&lt;/author&gt;&lt;author&gt;Liu, Gensheng Jason&lt;/author&gt;&lt;author&gt;Heim, Gregory R&lt;/author&gt;&lt;/authors&gt;&lt;/contributors&gt;&lt;titles&gt;&lt;title&gt;Impacts of information technology on mass customization capability of manufacturing plants&lt;/title&gt;&lt;secondary-title&gt;International Journal of Operations &amp;amp; Production Management&lt;/secondary-title&gt;&lt;/titles&gt;&lt;periodical&gt;&lt;full-title&gt;International Journal of Operations &amp;amp; Production Management&lt;/full-title&gt;&lt;/periodical&gt;&lt;pages&gt;1022-1047&lt;/pages&gt;&lt;volume&gt;31&lt;/volume&gt;&lt;number&gt;10&lt;/number&gt;&lt;dates&gt;&lt;year&gt;2011&lt;/year&gt;&lt;/dates&gt;&lt;isbn&gt;0144-3577&lt;/isbn&gt;&lt;urls&gt;&lt;/urls&gt;&lt;/record&gt;&lt;/Cite&gt;&lt;Cite&gt;&lt;Author&gt;Tu&lt;/Author&gt;&lt;Year&gt;2004&lt;/Year&gt;&lt;RecNum&gt;826&lt;/RecNum&gt;&lt;record&gt;&lt;rec-number&gt;826&lt;/rec-number&gt;&lt;foreign-keys&gt;&lt;key app="EN" db-id="r9xs5zzx5fzps9er2s7vt95ofar5rpf0szad"&gt;826&lt;/key&gt;&lt;/foreign-keys&gt;&lt;ref-type name="Journal Article"&gt;17&lt;/ref-type&gt;&lt;contributors&gt;&lt;authors&gt;&lt;author&gt;Tu, Q.&lt;/author&gt;&lt;author&gt;Vonderembse, M.A.&lt;/author&gt;&lt;author&gt;Ragu-Nathan, T.S.&lt;/author&gt;&lt;author&gt;Ragu-Nathan, B.&lt;/author&gt;&lt;/authors&gt;&lt;/contributors&gt;&lt;titles&gt;&lt;title&gt;Measuring modularity-based manufacturing practices and their impact on mass customization capability: A customer-driven rerspective&lt;/title&gt;&lt;secondary-title&gt;Decision Sciences&lt;/secondary-title&gt;&lt;/titles&gt;&lt;periodical&gt;&lt;full-title&gt;Decision Sciences&lt;/full-title&gt;&lt;/periodical&gt;&lt;pages&gt;147-168&lt;/pages&gt;&lt;volume&gt;35&lt;/volume&gt;&lt;number&gt;2&lt;/number&gt;&lt;dates&gt;&lt;year&gt;2004&lt;/year&gt;&lt;/dates&gt;&lt;urls&gt;&lt;/urls&gt;&lt;/record&gt;&lt;/Cite&gt;&lt;/EndNote&gt;</w:instrText>
      </w:r>
      <w:r w:rsidR="006D08B2" w:rsidRPr="009E2EC8">
        <w:rPr>
          <w:rFonts w:cs="Times New Roman"/>
          <w:kern w:val="0"/>
          <w:szCs w:val="24"/>
        </w:rPr>
        <w:fldChar w:fldCharType="separate"/>
      </w:r>
      <w:r w:rsidR="00366EB3" w:rsidRPr="009E2EC8">
        <w:rPr>
          <w:rFonts w:cs="Times New Roman"/>
          <w:kern w:val="0"/>
          <w:szCs w:val="24"/>
        </w:rPr>
        <w:t xml:space="preserve">. </w:t>
      </w:r>
      <w:r w:rsidR="006D08B2" w:rsidRPr="009E2EC8">
        <w:rPr>
          <w:rFonts w:cs="Times New Roman"/>
          <w:kern w:val="0"/>
          <w:szCs w:val="24"/>
        </w:rPr>
        <w:fldChar w:fldCharType="end"/>
      </w:r>
      <w:r w:rsidR="0015652A">
        <w:rPr>
          <w:rFonts w:cs="Times New Roman"/>
          <w:kern w:val="0"/>
          <w:szCs w:val="24"/>
        </w:rPr>
        <w:t>Therefore</w:t>
      </w:r>
      <w:r w:rsidR="00CF7D5B" w:rsidRPr="009E2EC8">
        <w:rPr>
          <w:rFonts w:cs="Times New Roman"/>
          <w:kern w:val="0"/>
          <w:szCs w:val="24"/>
        </w:rPr>
        <w:t>, the interaction</w:t>
      </w:r>
      <w:r w:rsidR="009F1EAB" w:rsidRPr="009E2EC8">
        <w:rPr>
          <w:rFonts w:cs="Times New Roman"/>
          <w:kern w:val="0"/>
          <w:szCs w:val="24"/>
        </w:rPr>
        <w:t xml:space="preserve"> </w:t>
      </w:r>
      <w:r w:rsidR="00CF7D5B" w:rsidRPr="009E2EC8">
        <w:rPr>
          <w:rFonts w:cs="Times New Roman"/>
          <w:kern w:val="0"/>
          <w:szCs w:val="24"/>
        </w:rPr>
        <w:t>between standardiz</w:t>
      </w:r>
      <w:r w:rsidR="00AE46F4" w:rsidRPr="009E2EC8">
        <w:rPr>
          <w:rFonts w:cs="Times New Roman"/>
          <w:kern w:val="0"/>
          <w:szCs w:val="24"/>
        </w:rPr>
        <w:t>ation and innovation can</w:t>
      </w:r>
      <w:r w:rsidR="00CF7D5B" w:rsidRPr="009E2EC8">
        <w:rPr>
          <w:rFonts w:cs="Times New Roman"/>
          <w:kern w:val="0"/>
          <w:szCs w:val="24"/>
        </w:rPr>
        <w:t xml:space="preserve"> enhance</w:t>
      </w:r>
      <w:r w:rsidR="00B32B6E" w:rsidRPr="009E2EC8">
        <w:rPr>
          <w:rFonts w:cs="Times New Roman"/>
          <w:kern w:val="0"/>
          <w:szCs w:val="24"/>
        </w:rPr>
        <w:t xml:space="preserve"> MC capability. Thus</w:t>
      </w:r>
      <w:r w:rsidR="00CF7D5B" w:rsidRPr="009E2EC8">
        <w:rPr>
          <w:rFonts w:cs="Times New Roman"/>
          <w:kern w:val="0"/>
          <w:szCs w:val="24"/>
        </w:rPr>
        <w:t xml:space="preserve">, we propose </w:t>
      </w:r>
      <w:r w:rsidR="0015652A">
        <w:rPr>
          <w:rFonts w:cs="Times New Roman"/>
          <w:kern w:val="0"/>
          <w:szCs w:val="24"/>
        </w:rPr>
        <w:t>the following hypothesis</w:t>
      </w:r>
      <w:r w:rsidR="00CF7D5B" w:rsidRPr="009E2EC8">
        <w:rPr>
          <w:rFonts w:cs="Times New Roman"/>
          <w:kern w:val="0"/>
          <w:szCs w:val="24"/>
        </w:rPr>
        <w:t xml:space="preserve">: </w:t>
      </w:r>
    </w:p>
    <w:p w14:paraId="368DE257" w14:textId="4CA607C6" w:rsidR="00B20BB4" w:rsidRPr="009E2EC8" w:rsidRDefault="00704FD2" w:rsidP="00E31C00">
      <w:pPr>
        <w:spacing w:line="360" w:lineRule="auto"/>
        <w:ind w:left="426"/>
        <w:jc w:val="left"/>
        <w:rPr>
          <w:rFonts w:cs="Times New Roman"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H</w:t>
      </w:r>
      <w:r w:rsidR="00290F57" w:rsidRPr="009E2EC8">
        <w:rPr>
          <w:rFonts w:cs="Times New Roman"/>
          <w:i/>
          <w:kern w:val="0"/>
          <w:szCs w:val="24"/>
        </w:rPr>
        <w:t>5</w:t>
      </w:r>
      <w:r w:rsidRPr="009E2EC8">
        <w:rPr>
          <w:rFonts w:cs="Times New Roman"/>
          <w:i/>
          <w:kern w:val="0"/>
          <w:szCs w:val="24"/>
        </w:rPr>
        <w:t xml:space="preserve">: </w:t>
      </w:r>
      <w:r w:rsidR="009F1EAB" w:rsidRPr="009E2EC8">
        <w:rPr>
          <w:rFonts w:cs="Times New Roman"/>
          <w:i/>
          <w:kern w:val="0"/>
          <w:szCs w:val="24"/>
        </w:rPr>
        <w:t>The i</w:t>
      </w:r>
      <w:r w:rsidRPr="009E2EC8">
        <w:rPr>
          <w:rFonts w:cs="Times New Roman"/>
          <w:i/>
          <w:kern w:val="0"/>
          <w:szCs w:val="24"/>
        </w:rPr>
        <w:t>nteraction between innovation and standardization is positively associated with MC</w:t>
      </w:r>
      <w:r w:rsidR="00B27BA3" w:rsidRPr="009E2EC8">
        <w:rPr>
          <w:rFonts w:cs="Times New Roman"/>
          <w:i/>
          <w:kern w:val="0"/>
          <w:szCs w:val="24"/>
        </w:rPr>
        <w:t xml:space="preserve"> </w:t>
      </w:r>
      <w:r w:rsidRPr="009E2EC8">
        <w:rPr>
          <w:rFonts w:cs="Times New Roman"/>
          <w:i/>
          <w:kern w:val="0"/>
          <w:szCs w:val="24"/>
        </w:rPr>
        <w:t>capability.</w:t>
      </w:r>
    </w:p>
    <w:p w14:paraId="7C30EE28" w14:textId="77777777" w:rsidR="003D3C2F" w:rsidRPr="009E2EC8" w:rsidRDefault="003D3C2F" w:rsidP="00E31C00">
      <w:pPr>
        <w:spacing w:line="360" w:lineRule="auto"/>
        <w:rPr>
          <w:rFonts w:cs="Times New Roman"/>
          <w:b/>
          <w:kern w:val="0"/>
          <w:szCs w:val="24"/>
        </w:rPr>
      </w:pPr>
    </w:p>
    <w:p w14:paraId="7C2D6A77" w14:textId="77777777" w:rsidR="00F13355" w:rsidRPr="009E2EC8" w:rsidRDefault="00F13355" w:rsidP="00E31C00">
      <w:pPr>
        <w:spacing w:line="360" w:lineRule="auto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lastRenderedPageBreak/>
        <w:t>4. Research design</w:t>
      </w:r>
    </w:p>
    <w:p w14:paraId="755A53D5" w14:textId="77777777" w:rsidR="00F13355" w:rsidRPr="009E2EC8" w:rsidRDefault="00556475" w:rsidP="00E31C00">
      <w:pPr>
        <w:spacing w:line="360" w:lineRule="auto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 xml:space="preserve">4.1 </w:t>
      </w:r>
      <w:r w:rsidR="00E866F6" w:rsidRPr="009E2EC8">
        <w:rPr>
          <w:rFonts w:cs="Times New Roman"/>
          <w:i/>
          <w:kern w:val="0"/>
          <w:szCs w:val="24"/>
        </w:rPr>
        <w:t>Data collection and s</w:t>
      </w:r>
      <w:r w:rsidRPr="009E2EC8">
        <w:rPr>
          <w:rFonts w:cs="Times New Roman"/>
          <w:i/>
          <w:kern w:val="0"/>
          <w:szCs w:val="24"/>
        </w:rPr>
        <w:t>ample</w:t>
      </w:r>
    </w:p>
    <w:p w14:paraId="254F1548" w14:textId="430A83D8" w:rsidR="002D0FC4" w:rsidRPr="009E2EC8" w:rsidRDefault="003D3C2F" w:rsidP="00E31C00">
      <w:pPr>
        <w:widowControl/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To test the proposed hypotheses, manufacturing companies were randomly</w:t>
      </w:r>
      <w:r w:rsidR="00E82747" w:rsidRPr="009E2EC8">
        <w:rPr>
          <w:rFonts w:cs="Times New Roman"/>
          <w:kern w:val="0"/>
          <w:szCs w:val="24"/>
        </w:rPr>
        <w:t xml:space="preserve"> </w:t>
      </w:r>
      <w:r w:rsidR="00546A7F" w:rsidRPr="009E2EC8">
        <w:rPr>
          <w:rFonts w:cs="Times New Roman"/>
          <w:kern w:val="0"/>
          <w:szCs w:val="24"/>
        </w:rPr>
        <w:t xml:space="preserve">selected </w:t>
      </w:r>
      <w:r w:rsidRPr="009E2EC8">
        <w:rPr>
          <w:rFonts w:cs="Times New Roman"/>
          <w:kern w:val="0"/>
          <w:szCs w:val="24"/>
        </w:rPr>
        <w:t>from</w:t>
      </w:r>
      <w:r w:rsidR="002D0FC4" w:rsidRPr="009E2EC8">
        <w:rPr>
          <w:rFonts w:cs="Times New Roman"/>
          <w:kern w:val="0"/>
          <w:szCs w:val="24"/>
        </w:rPr>
        <w:t xml:space="preserve"> the Pearl River Delta (PRD) region of China. </w:t>
      </w:r>
      <w:r w:rsidR="000377CA">
        <w:rPr>
          <w:rFonts w:cs="Times New Roman"/>
          <w:kern w:val="0"/>
          <w:szCs w:val="24"/>
        </w:rPr>
        <w:t>Since</w:t>
      </w:r>
      <w:r w:rsidR="00886E53">
        <w:rPr>
          <w:rFonts w:cs="Times New Roman"/>
          <w:kern w:val="0"/>
          <w:szCs w:val="24"/>
        </w:rPr>
        <w:t xml:space="preserve"> </w:t>
      </w:r>
      <w:r w:rsidR="00A36724" w:rsidRPr="009E2EC8">
        <w:rPr>
          <w:rFonts w:cs="Times New Roman"/>
          <w:kern w:val="0"/>
          <w:szCs w:val="24"/>
        </w:rPr>
        <w:t>the “open-door policy”</w:t>
      </w:r>
      <w:r w:rsidR="007C076F">
        <w:rPr>
          <w:rFonts w:cs="Times New Roman"/>
          <w:kern w:val="0"/>
          <w:szCs w:val="24"/>
        </w:rPr>
        <w:t>,</w:t>
      </w:r>
      <w:r w:rsidR="00A36724" w:rsidRPr="009E2EC8">
        <w:rPr>
          <w:rFonts w:cs="Times New Roman"/>
          <w:kern w:val="0"/>
          <w:szCs w:val="24"/>
        </w:rPr>
        <w:t xml:space="preserve"> </w:t>
      </w:r>
      <w:r w:rsidR="00FD4BAE">
        <w:rPr>
          <w:rFonts w:cs="Times New Roman"/>
          <w:kern w:val="0"/>
          <w:szCs w:val="24"/>
        </w:rPr>
        <w:t xml:space="preserve">the </w:t>
      </w:r>
      <w:r w:rsidR="00A36724" w:rsidRPr="009E2EC8">
        <w:rPr>
          <w:rFonts w:cs="Times New Roman"/>
          <w:kern w:val="0"/>
          <w:szCs w:val="24"/>
        </w:rPr>
        <w:t xml:space="preserve">PRD </w:t>
      </w:r>
      <w:r w:rsidR="00FD4BAE">
        <w:rPr>
          <w:rFonts w:cs="Times New Roman"/>
          <w:kern w:val="0"/>
          <w:szCs w:val="24"/>
        </w:rPr>
        <w:t xml:space="preserve">region </w:t>
      </w:r>
      <w:r w:rsidR="00F851B9">
        <w:rPr>
          <w:rFonts w:cs="Times New Roman"/>
          <w:kern w:val="0"/>
          <w:szCs w:val="24"/>
        </w:rPr>
        <w:t xml:space="preserve">has </w:t>
      </w:r>
      <w:r w:rsidR="002F57C2">
        <w:rPr>
          <w:rFonts w:cs="Times New Roman"/>
          <w:kern w:val="0"/>
          <w:szCs w:val="24"/>
        </w:rPr>
        <w:t xml:space="preserve">rapidly </w:t>
      </w:r>
      <w:r w:rsidR="00A36724" w:rsidRPr="009E2EC8">
        <w:rPr>
          <w:rFonts w:cs="Times New Roman"/>
          <w:kern w:val="0"/>
          <w:szCs w:val="24"/>
        </w:rPr>
        <w:t>become a major destination for foreign investment and a modern manufacturing base that is of</w:t>
      </w:r>
      <w:r w:rsidR="007C076F">
        <w:rPr>
          <w:rFonts w:cs="Times New Roman"/>
          <w:kern w:val="0"/>
          <w:szCs w:val="24"/>
        </w:rPr>
        <w:t>ten called “the world’s factory</w:t>
      </w:r>
      <w:r w:rsidR="00A36724" w:rsidRPr="009E2EC8">
        <w:rPr>
          <w:rFonts w:cs="Times New Roman"/>
          <w:kern w:val="0"/>
          <w:szCs w:val="24"/>
        </w:rPr>
        <w:t>”</w:t>
      </w:r>
      <w:r w:rsidR="007C076F">
        <w:rPr>
          <w:rFonts w:cs="Times New Roman"/>
          <w:kern w:val="0"/>
          <w:szCs w:val="24"/>
        </w:rPr>
        <w:t>.</w:t>
      </w:r>
      <w:r w:rsidR="00A36724" w:rsidRPr="009E2EC8">
        <w:rPr>
          <w:rFonts w:cs="Times New Roman"/>
          <w:kern w:val="0"/>
          <w:szCs w:val="24"/>
        </w:rPr>
        <w:t xml:space="preserve"> It</w:t>
      </w:r>
      <w:r w:rsidR="002D0FC4" w:rsidRPr="009E2EC8">
        <w:rPr>
          <w:rFonts w:cs="Times New Roman"/>
          <w:kern w:val="0"/>
          <w:szCs w:val="24"/>
        </w:rPr>
        <w:t xml:space="preserve"> </w:t>
      </w:r>
      <w:r w:rsidR="00E82747" w:rsidRPr="009E2EC8">
        <w:rPr>
          <w:rFonts w:cs="Times New Roman"/>
          <w:kern w:val="0"/>
          <w:szCs w:val="24"/>
        </w:rPr>
        <w:t>is</w:t>
      </w:r>
      <w:r w:rsidR="002D0FC4" w:rsidRPr="009E2EC8">
        <w:rPr>
          <w:rFonts w:cs="Times New Roman"/>
          <w:kern w:val="0"/>
          <w:szCs w:val="24"/>
        </w:rPr>
        <w:t xml:space="preserve"> one of the fastest growing </w:t>
      </w:r>
      <w:r w:rsidR="00E82747" w:rsidRPr="009E2EC8">
        <w:rPr>
          <w:rFonts w:cs="Times New Roman"/>
          <w:kern w:val="0"/>
          <w:szCs w:val="24"/>
        </w:rPr>
        <w:t xml:space="preserve">regions </w:t>
      </w:r>
      <w:r w:rsidR="00B24C71" w:rsidRPr="009E2EC8">
        <w:rPr>
          <w:rFonts w:cs="Times New Roman"/>
          <w:kern w:val="0"/>
          <w:szCs w:val="24"/>
        </w:rPr>
        <w:t>in</w:t>
      </w:r>
      <w:r w:rsidR="002D0FC4" w:rsidRPr="009E2EC8">
        <w:rPr>
          <w:rFonts w:cs="Times New Roman"/>
          <w:kern w:val="0"/>
          <w:szCs w:val="24"/>
        </w:rPr>
        <w:t xml:space="preserve"> </w:t>
      </w:r>
      <w:r w:rsidR="00E82747" w:rsidRPr="009E2EC8">
        <w:rPr>
          <w:rFonts w:cs="Times New Roman"/>
          <w:kern w:val="0"/>
          <w:szCs w:val="24"/>
        </w:rPr>
        <w:t>Chin</w:t>
      </w:r>
      <w:r w:rsidR="00B24C71" w:rsidRPr="009E2EC8">
        <w:rPr>
          <w:rFonts w:cs="Times New Roman"/>
          <w:kern w:val="0"/>
          <w:szCs w:val="24"/>
        </w:rPr>
        <w:t>a</w:t>
      </w:r>
      <w:r w:rsidR="00681502" w:rsidRPr="009E2EC8">
        <w:rPr>
          <w:rFonts w:cs="Times New Roman"/>
          <w:kern w:val="0"/>
          <w:szCs w:val="24"/>
        </w:rPr>
        <w:t xml:space="preserve"> </w:t>
      </w:r>
      <w:r w:rsidR="00681502" w:rsidRPr="009E2EC8">
        <w:rPr>
          <w:kern w:val="0"/>
        </w:rPr>
        <w:t xml:space="preserve">and </w:t>
      </w:r>
      <w:r w:rsidR="00B24C71" w:rsidRPr="009E2EC8">
        <w:rPr>
          <w:kern w:val="0"/>
        </w:rPr>
        <w:t xml:space="preserve">is </w:t>
      </w:r>
      <w:r w:rsidR="00681502" w:rsidRPr="009E2EC8">
        <w:rPr>
          <w:kern w:val="0"/>
        </w:rPr>
        <w:t>increasingly important in global supply chains</w:t>
      </w:r>
      <w:r w:rsidR="009361EA">
        <w:rPr>
          <w:kern w:val="0"/>
        </w:rPr>
        <w:t xml:space="preserve"> (Wang et al., 2015)</w:t>
      </w:r>
      <w:r w:rsidR="002D0FC4" w:rsidRPr="009E2EC8">
        <w:rPr>
          <w:rFonts w:cs="Times New Roman"/>
          <w:kern w:val="0"/>
          <w:szCs w:val="24"/>
        </w:rPr>
        <w:t xml:space="preserve">.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E</w:t>
      </w:r>
      <w:r w:rsidR="00A36724" w:rsidRPr="009E2EC8">
        <w:rPr>
          <w:kern w:val="0"/>
        </w:rPr>
        <w:t>xperiences</w:t>
      </w:r>
      <w:r w:rsidR="00A36724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A36724" w:rsidRPr="009E2EC8">
        <w:rPr>
          <w:rFonts w:cs="Times New Roman"/>
          <w:kern w:val="0"/>
          <w:szCs w:val="24"/>
        </w:rPr>
        <w:t xml:space="preserve">collaborating with Western partners help manufacturing companies in </w:t>
      </w:r>
      <w:r w:rsidR="001270A3">
        <w:rPr>
          <w:rFonts w:cs="Times New Roman"/>
          <w:kern w:val="0"/>
          <w:szCs w:val="24"/>
        </w:rPr>
        <w:t xml:space="preserve">the </w:t>
      </w:r>
      <w:r w:rsidR="00A36724" w:rsidRPr="009E2EC8">
        <w:rPr>
          <w:rFonts w:cs="Times New Roman"/>
          <w:kern w:val="0"/>
          <w:szCs w:val="24"/>
        </w:rPr>
        <w:t xml:space="preserve">PRD </w:t>
      </w:r>
      <w:r w:rsidR="001270A3">
        <w:rPr>
          <w:rFonts w:cs="Times New Roman"/>
          <w:kern w:val="0"/>
          <w:szCs w:val="24"/>
        </w:rPr>
        <w:t>region</w:t>
      </w:r>
      <w:r w:rsidR="00DC07A3" w:rsidRPr="009E2EC8">
        <w:rPr>
          <w:rFonts w:cs="Times New Roman"/>
          <w:kern w:val="0"/>
          <w:szCs w:val="24"/>
        </w:rPr>
        <w:t xml:space="preserve"> </w:t>
      </w:r>
      <w:r w:rsidR="007D6C1E" w:rsidRPr="009E2EC8">
        <w:rPr>
          <w:rFonts w:cs="Times New Roman"/>
          <w:kern w:val="0"/>
          <w:szCs w:val="24"/>
        </w:rPr>
        <w:t xml:space="preserve">gain capabilities to </w:t>
      </w:r>
      <w:r w:rsidR="00681502" w:rsidRPr="009E2EC8">
        <w:rPr>
          <w:rFonts w:cs="Times New Roman"/>
          <w:kern w:val="0"/>
          <w:szCs w:val="24"/>
        </w:rPr>
        <w:t>develop</w:t>
      </w:r>
      <w:r w:rsidR="00B24C71" w:rsidRPr="009E2EC8">
        <w:rPr>
          <w:rFonts w:cs="Times New Roman"/>
          <w:kern w:val="0"/>
          <w:szCs w:val="24"/>
        </w:rPr>
        <w:t xml:space="preserve"> new products and </w:t>
      </w:r>
      <w:r w:rsidR="00A36724" w:rsidRPr="009E2EC8">
        <w:rPr>
          <w:rFonts w:cs="Times New Roman"/>
          <w:kern w:val="0"/>
          <w:szCs w:val="24"/>
        </w:rPr>
        <w:t>process</w:t>
      </w:r>
      <w:r w:rsidR="00B24C71" w:rsidRPr="009E2EC8">
        <w:rPr>
          <w:rFonts w:cs="Times New Roman"/>
          <w:kern w:val="0"/>
          <w:szCs w:val="24"/>
        </w:rPr>
        <w:t>es</w:t>
      </w:r>
      <w:r w:rsidR="00A36724" w:rsidRPr="009E2EC8">
        <w:rPr>
          <w:rFonts w:cs="Times New Roman"/>
          <w:kern w:val="0"/>
          <w:szCs w:val="24"/>
        </w:rPr>
        <w:t xml:space="preserve"> based on</w:t>
      </w:r>
      <w:r w:rsidR="007D6C1E" w:rsidRPr="009E2EC8">
        <w:rPr>
          <w:rFonts w:cs="Times New Roman"/>
          <w:kern w:val="0"/>
          <w:szCs w:val="24"/>
        </w:rPr>
        <w:t xml:space="preserve"> their own concepts and designs</w:t>
      </w:r>
      <w:r w:rsidR="00A36724" w:rsidRPr="009E2EC8">
        <w:rPr>
          <w:rFonts w:cs="Times New Roman"/>
          <w:kern w:val="0"/>
          <w:szCs w:val="24"/>
        </w:rPr>
        <w:t xml:space="preserve"> and </w:t>
      </w:r>
      <w:r w:rsidR="0093696D">
        <w:rPr>
          <w:rFonts w:cs="Times New Roman"/>
          <w:kern w:val="0"/>
          <w:szCs w:val="24"/>
        </w:rPr>
        <w:t>create company standards</w:t>
      </w:r>
      <w:r w:rsidR="0045333F" w:rsidRPr="001C094F">
        <w:rPr>
          <w:rFonts w:cs="Times New Roman"/>
          <w:kern w:val="0"/>
          <w:szCs w:val="24"/>
        </w:rPr>
        <w:t xml:space="preserve"> </w:t>
      </w:r>
      <w:r w:rsidR="00681502" w:rsidRPr="001C094F">
        <w:rPr>
          <w:rFonts w:cs="Times New Roman"/>
          <w:kern w:val="0"/>
          <w:szCs w:val="24"/>
        </w:rPr>
        <w:fldChar w:fldCharType="begin"/>
      </w:r>
      <w:r w:rsidR="00681502" w:rsidRPr="001C094F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&lt;EndNote&gt;&lt;Cite&gt;&lt;Author&gt;Zhang&lt;/Author&gt;&lt;Year&gt;2015&lt;/Year&gt;&lt;RecNum&gt;1479&lt;/RecNum&gt;&lt;DisplayText&gt;(Zhang et al., 2015b)&lt;/DisplayText&gt;&lt;record&gt;&lt;rec-number&gt;1479&lt;/rec-number&gt;&lt;foreign-keys&gt;&lt;key app="EN" db-id="feasszztjxe0dmet92m5ttwr5sd250fstzfs"&gt;1479&lt;/key&gt;&lt;/foreign-keys&gt;&lt;ref-type name="Journal Article"&gt;17&lt;/ref-type&gt;&lt;contributors&gt;&lt;authors&gt;&lt;author&gt;Zhang, M.&lt;/author&gt;&lt;author&gt;Qi, Y. &lt;/author&gt;&lt;author&gt;Zhao, X.&lt;/author&gt;&lt;author&gt;Duray, R.&lt;/author&gt;&lt;/authors&gt;&lt;/contributors&gt;&lt;titles&gt;&lt;title&gt;Mass customization system: Complementarities and performance consequences&lt;/title&gt;&lt;secondary-title&gt;International Journal of Logistics Research and Applications&lt;/secondary-title&gt;&lt;/titles&gt;&lt;periodical&gt;&lt;full-title&gt;International Journal of Logistics Research and Applications&lt;/full-title&gt;&lt;/periodical&gt;&lt;dates&gt;&lt;year&gt;2015&lt;/year&gt;&lt;/dates&gt;&lt;urls&gt;&lt;/urls&gt;&lt;/record&gt;&lt;/Cite&gt;&lt;/EndNote&gt;</w:instrText>
      </w:r>
      <w:r w:rsidR="00681502" w:rsidRPr="001C094F">
        <w:rPr>
          <w:rFonts w:cs="Times New Roman"/>
          <w:kern w:val="0"/>
          <w:szCs w:val="24"/>
        </w:rPr>
        <w:fldChar w:fldCharType="separate"/>
      </w:r>
      <w:r w:rsidR="00681502" w:rsidRPr="001C094F">
        <w:rPr>
          <w:rFonts w:cs="Times New Roman"/>
          <w:kern w:val="0"/>
          <w:szCs w:val="24"/>
        </w:rPr>
        <w:t>(</w:t>
      </w:r>
      <w:hyperlink w:anchor="_ENREF_40" w:tooltip="Zhang, 2015 #1479" w:history="1"/>
      <w:r w:rsidR="0057325D">
        <w:rPr>
          <w:rFonts w:cs="Times New Roman"/>
          <w:kern w:val="0"/>
          <w:szCs w:val="24"/>
        </w:rPr>
        <w:t xml:space="preserve">Li and </w:t>
      </w:r>
      <w:proofErr w:type="spellStart"/>
      <w:r w:rsidR="0057325D">
        <w:t>Tellis</w:t>
      </w:r>
      <w:proofErr w:type="spellEnd"/>
      <w:r w:rsidR="0057325D">
        <w:t>, 2016</w:t>
      </w:r>
      <w:r w:rsidR="00681502" w:rsidRPr="001C094F">
        <w:rPr>
          <w:rFonts w:cs="Times New Roman"/>
          <w:kern w:val="0"/>
          <w:szCs w:val="24"/>
        </w:rPr>
        <w:t>)</w:t>
      </w:r>
      <w:r w:rsidR="00681502" w:rsidRPr="001C094F">
        <w:rPr>
          <w:rFonts w:cs="Times New Roman"/>
          <w:kern w:val="0"/>
          <w:szCs w:val="24"/>
        </w:rPr>
        <w:fldChar w:fldCharType="end"/>
      </w:r>
      <w:r w:rsidR="00681502" w:rsidRPr="009E2EC8">
        <w:rPr>
          <w:rFonts w:cs="Times New Roman"/>
          <w:kern w:val="0"/>
          <w:szCs w:val="24"/>
        </w:rPr>
        <w:t xml:space="preserve">. In addition, many manufacturers </w:t>
      </w:r>
      <w:r w:rsidR="00F34C4A" w:rsidRPr="009E2EC8">
        <w:rPr>
          <w:rFonts w:cs="Times New Roman"/>
          <w:kern w:val="0"/>
          <w:szCs w:val="24"/>
        </w:rPr>
        <w:t xml:space="preserve">in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the </w:t>
      </w:r>
      <w:r w:rsidR="00F34C4A" w:rsidRPr="009E2EC8">
        <w:rPr>
          <w:rFonts w:cs="Times New Roman"/>
          <w:kern w:val="0"/>
          <w:szCs w:val="24"/>
        </w:rPr>
        <w:t xml:space="preserve">PRD </w:t>
      </w:r>
      <w:r w:rsidR="00402261" w:rsidRPr="009E2EC8">
        <w:rPr>
          <w:rFonts w:cs="Times New Roman"/>
          <w:kern w:val="0"/>
          <w:szCs w:val="24"/>
        </w:rPr>
        <w:t>compet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e</w:t>
      </w:r>
      <w:r w:rsidR="00681502" w:rsidRPr="009E2EC8">
        <w:rPr>
          <w:rFonts w:cs="Times New Roman"/>
          <w:kern w:val="0"/>
          <w:szCs w:val="24"/>
        </w:rPr>
        <w:t xml:space="preserve"> </w:t>
      </w:r>
      <w:r w:rsidR="00670AFD">
        <w:rPr>
          <w:rFonts w:eastAsia="PMingLiU" w:cs="Times New Roman"/>
          <w:kern w:val="0"/>
          <w:szCs w:val="24"/>
          <w:lang w:eastAsia="zh-TW"/>
        </w:rPr>
        <w:t>through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</w:t>
      </w:r>
      <w:r w:rsidR="002D673D" w:rsidRPr="009E2EC8">
        <w:rPr>
          <w:rFonts w:cs="Times New Roman"/>
          <w:kern w:val="0"/>
          <w:szCs w:val="24"/>
        </w:rPr>
        <w:t>customization</w:t>
      </w:r>
      <w:r w:rsidR="00103560" w:rsidRPr="009E2EC8">
        <w:rPr>
          <w:rFonts w:cs="Times New Roman"/>
          <w:kern w:val="0"/>
          <w:szCs w:val="24"/>
        </w:rPr>
        <w:t xml:space="preserve"> and quick response</w:t>
      </w:r>
      <w:r w:rsidR="00681502" w:rsidRPr="009E2EC8">
        <w:rPr>
          <w:rFonts w:cs="Times New Roman"/>
          <w:kern w:val="0"/>
          <w:szCs w:val="24"/>
        </w:rPr>
        <w:t xml:space="preserve">. </w:t>
      </w:r>
      <w:r w:rsidR="00681502" w:rsidRPr="009E2EC8">
        <w:rPr>
          <w:kern w:val="0"/>
        </w:rPr>
        <w:t xml:space="preserve">The majority of them have adopted the MC philosophy </w:t>
      </w:r>
      <w:r w:rsidR="00B27BA3" w:rsidRPr="009E2EC8">
        <w:rPr>
          <w:kern w:val="0"/>
        </w:rPr>
        <w:t>because</w:t>
      </w:r>
      <w:r w:rsidR="00681502" w:rsidRPr="009E2EC8">
        <w:rPr>
          <w:kern w:val="0"/>
        </w:rPr>
        <w:t xml:space="preserve"> they face cost pressures from changing business environmen</w:t>
      </w:r>
      <w:r w:rsidR="007D6C1E" w:rsidRPr="009E2EC8">
        <w:rPr>
          <w:kern w:val="0"/>
        </w:rPr>
        <w:t>ts, such as increasing material</w:t>
      </w:r>
      <w:r w:rsidR="00681502" w:rsidRPr="009E2EC8">
        <w:rPr>
          <w:kern w:val="0"/>
        </w:rPr>
        <w:t xml:space="preserve"> and </w:t>
      </w:r>
      <w:r w:rsidR="007D6C1E" w:rsidRPr="009E2EC8">
        <w:rPr>
          <w:kern w:val="0"/>
        </w:rPr>
        <w:t>labor</w:t>
      </w:r>
      <w:r w:rsidR="00681502" w:rsidRPr="009E2EC8">
        <w:rPr>
          <w:kern w:val="0"/>
        </w:rPr>
        <w:t xml:space="preserve"> cost</w:t>
      </w:r>
      <w:r w:rsidR="007D6C1E" w:rsidRPr="009E2EC8">
        <w:rPr>
          <w:kern w:val="0"/>
        </w:rPr>
        <w:t>s</w:t>
      </w:r>
      <w:r w:rsidR="00681502" w:rsidRPr="009E2EC8">
        <w:rPr>
          <w:kern w:val="0"/>
        </w:rPr>
        <w:t xml:space="preserve">, </w:t>
      </w:r>
      <w:r w:rsidR="00B24C71" w:rsidRPr="009E2EC8">
        <w:rPr>
          <w:kern w:val="0"/>
        </w:rPr>
        <w:t>Chinese Yuan</w:t>
      </w:r>
      <w:r w:rsidR="00FB14F2">
        <w:rPr>
          <w:kern w:val="0"/>
        </w:rPr>
        <w:t xml:space="preserve"> appreciation</w:t>
      </w:r>
      <w:r w:rsidR="00614950" w:rsidRPr="001C094F">
        <w:rPr>
          <w:kern w:val="0"/>
        </w:rPr>
        <w:t>,</w:t>
      </w:r>
      <w:r w:rsidR="00681502" w:rsidRPr="001C094F">
        <w:rPr>
          <w:kern w:val="0"/>
        </w:rPr>
        <w:t xml:space="preserve"> </w:t>
      </w:r>
      <w:r w:rsidR="00681502" w:rsidRPr="00991822">
        <w:rPr>
          <w:kern w:val="0"/>
        </w:rPr>
        <w:t>and de</w:t>
      </w:r>
      <w:r w:rsidR="008C1722">
        <w:rPr>
          <w:kern w:val="0"/>
        </w:rPr>
        <w:t>creasing foreign market demands</w:t>
      </w:r>
      <w:r w:rsidR="00681502" w:rsidRPr="00991822">
        <w:rPr>
          <w:kern w:val="0"/>
        </w:rPr>
        <w:t xml:space="preserve">. </w:t>
      </w:r>
      <w:r w:rsidR="00424696" w:rsidRPr="00991822">
        <w:rPr>
          <w:rFonts w:cs="Times New Roman"/>
          <w:kern w:val="0"/>
          <w:szCs w:val="24"/>
        </w:rPr>
        <w:t>Thus</w:t>
      </w:r>
      <w:r w:rsidR="00A36724" w:rsidRPr="00991822">
        <w:rPr>
          <w:rFonts w:cs="Times New Roman"/>
          <w:kern w:val="0"/>
          <w:szCs w:val="24"/>
        </w:rPr>
        <w:t xml:space="preserve">, </w:t>
      </w:r>
      <w:r w:rsidR="00F161C2" w:rsidRPr="00991822">
        <w:rPr>
          <w:rFonts w:cs="Times New Roman"/>
          <w:kern w:val="0"/>
          <w:szCs w:val="24"/>
        </w:rPr>
        <w:t xml:space="preserve">the </w:t>
      </w:r>
      <w:r w:rsidR="00A36724" w:rsidRPr="00991822">
        <w:rPr>
          <w:rFonts w:cs="Times New Roman"/>
          <w:kern w:val="0"/>
          <w:szCs w:val="24"/>
        </w:rPr>
        <w:t xml:space="preserve">PRD </w:t>
      </w:r>
      <w:r w:rsidR="00F161C2" w:rsidRPr="00991822">
        <w:rPr>
          <w:rFonts w:cs="Times New Roman"/>
          <w:kern w:val="0"/>
          <w:szCs w:val="24"/>
        </w:rPr>
        <w:t xml:space="preserve">region </w:t>
      </w:r>
      <w:r w:rsidR="00A36724" w:rsidRPr="00991822">
        <w:rPr>
          <w:rFonts w:cs="Times New Roman"/>
          <w:kern w:val="0"/>
          <w:szCs w:val="24"/>
        </w:rPr>
        <w:t>provides a unique context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for</w:t>
      </w:r>
      <w:r w:rsidR="00A36724" w:rsidRPr="009E2EC8">
        <w:rPr>
          <w:rFonts w:cs="Times New Roman"/>
          <w:kern w:val="0"/>
          <w:szCs w:val="24"/>
        </w:rPr>
        <w:t xml:space="preserve"> explor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A36724" w:rsidRPr="009E2EC8">
        <w:rPr>
          <w:rFonts w:cs="Times New Roman"/>
          <w:kern w:val="0"/>
          <w:szCs w:val="24"/>
        </w:rPr>
        <w:t xml:space="preserve"> the roles of standardization and innovation in developing MC </w:t>
      </w:r>
      <w:r w:rsidR="00681502" w:rsidRPr="009E2EC8">
        <w:rPr>
          <w:rFonts w:cs="Times New Roman"/>
          <w:kern w:val="0"/>
          <w:szCs w:val="24"/>
        </w:rPr>
        <w:t>capability.</w:t>
      </w:r>
    </w:p>
    <w:p w14:paraId="65F02B38" w14:textId="3835EEB1" w:rsidR="002D0FC4" w:rsidRPr="009E2EC8" w:rsidRDefault="008A7229" w:rsidP="00E31C00">
      <w:pPr>
        <w:widowControl/>
        <w:spacing w:line="360" w:lineRule="auto"/>
        <w:ind w:firstLine="426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According to</w:t>
      </w:r>
      <w:r w:rsidRPr="009E2EC8">
        <w:rPr>
          <w:rFonts w:cs="Times New Roman"/>
          <w:kern w:val="0"/>
          <w:szCs w:val="24"/>
        </w:rPr>
        <w:t xml:space="preserve"> </w:t>
      </w:r>
      <w:r w:rsidR="00BA55FF">
        <w:rPr>
          <w:rFonts w:cs="Times New Roman"/>
          <w:kern w:val="0"/>
          <w:szCs w:val="24"/>
        </w:rPr>
        <w:t xml:space="preserve">the </w:t>
      </w:r>
      <w:r w:rsidR="00BA55FF" w:rsidRPr="009E2EC8">
        <w:rPr>
          <w:rFonts w:cs="Times New Roman"/>
          <w:kern w:val="0"/>
          <w:szCs w:val="24"/>
        </w:rPr>
        <w:t xml:space="preserve">suggestions </w:t>
      </w:r>
      <w:r w:rsidR="002720FD">
        <w:rPr>
          <w:rFonts w:cs="Times New Roman"/>
          <w:kern w:val="0"/>
          <w:szCs w:val="24"/>
        </w:rPr>
        <w:t xml:space="preserve">of </w:t>
      </w:r>
      <w:proofErr w:type="spellStart"/>
      <w:r w:rsidR="00681502" w:rsidRPr="009E2EC8">
        <w:rPr>
          <w:rFonts w:cs="Times New Roman"/>
          <w:kern w:val="0"/>
          <w:szCs w:val="24"/>
        </w:rPr>
        <w:t>Frohlich</w:t>
      </w:r>
      <w:proofErr w:type="spellEnd"/>
      <w:r w:rsidR="00681502" w:rsidRPr="009E2EC8">
        <w:rPr>
          <w:rFonts w:cs="Times New Roman"/>
          <w:kern w:val="0"/>
          <w:szCs w:val="24"/>
        </w:rPr>
        <w:t xml:space="preserve"> </w:t>
      </w:r>
      <w:r w:rsidR="00681502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ExcludeAuth="1"&gt;&lt;Author&gt;Frohlich&lt;/Author&gt;&lt;Year&gt;2002&lt;/Year&gt;&lt;RecNum&gt;178&lt;/RecNum&gt;&lt;DisplayText&gt;(2002)&lt;/DisplayText&gt;&lt;record&gt;&lt;rec-number&gt;178&lt;/rec-number&gt;&lt;foreign-keys&gt;&lt;key app="EN" db-id="r9xs5zzx5fzps9er2s7vt95ofar5rpf0szad"&gt;178&lt;/key&gt;&lt;/foreign-keys&gt;&lt;ref-type name="Journal Article"&gt;17&lt;/ref-type&gt;&lt;contributors&gt;&lt;authors&gt;&lt;author&gt;Frohlich, M.T.&lt;/author&gt;&lt;/authors&gt;&lt;/contributors&gt;&lt;titles&gt;&lt;title&gt;Techniques for improving response rates in OM survey research&lt;/title&gt;&lt;secondary-title&gt;Journal of Operations Management&lt;/secondary-title&gt;&lt;/titles&gt;&lt;periodical&gt;&lt;full-title&gt;Journal of Operations Management&lt;/full-title&gt;&lt;/periodical&gt;&lt;pages&gt;53-62&lt;/pages&gt;&lt;volume&gt;20&lt;/volume&gt;&lt;number&gt;1&lt;/number&gt;&lt;dates&gt;&lt;year&gt;2002&lt;/year&gt;&lt;/dates&gt;&lt;urls&gt;&lt;/urls&gt;&lt;/record&gt;&lt;/Cite&gt;&lt;/EndNote&gt;</w:instrText>
      </w:r>
      <w:r w:rsidR="00681502" w:rsidRPr="009E2EC8">
        <w:rPr>
          <w:rFonts w:cs="Times New Roman"/>
          <w:kern w:val="0"/>
          <w:szCs w:val="24"/>
        </w:rPr>
        <w:fldChar w:fldCharType="separate"/>
      </w:r>
      <w:r w:rsidR="00681502" w:rsidRPr="009E2EC8">
        <w:rPr>
          <w:rFonts w:cs="Times New Roman"/>
          <w:kern w:val="0"/>
          <w:szCs w:val="24"/>
        </w:rPr>
        <w:t>(</w:t>
      </w:r>
      <w:hyperlink w:anchor="_ENREF_12" w:tooltip="Frohlich, 2002 #178" w:history="1">
        <w:r w:rsidR="00E91C82" w:rsidRPr="009E2EC8">
          <w:rPr>
            <w:rFonts w:cs="Times New Roman"/>
            <w:kern w:val="0"/>
            <w:szCs w:val="24"/>
          </w:rPr>
          <w:t>2002</w:t>
        </w:r>
      </w:hyperlink>
      <w:r w:rsidR="00681502" w:rsidRPr="009E2EC8">
        <w:rPr>
          <w:rFonts w:cs="Times New Roman"/>
          <w:kern w:val="0"/>
          <w:szCs w:val="24"/>
        </w:rPr>
        <w:t>)</w:t>
      </w:r>
      <w:r w:rsidR="00681502" w:rsidRPr="009E2EC8">
        <w:rPr>
          <w:rFonts w:cs="Times New Roman"/>
          <w:kern w:val="0"/>
          <w:szCs w:val="24"/>
        </w:rPr>
        <w:fldChar w:fldCharType="end"/>
      </w:r>
      <w:r w:rsidR="003D3C2F" w:rsidRPr="009E2EC8">
        <w:rPr>
          <w:rFonts w:cs="Times New Roman"/>
          <w:kern w:val="0"/>
          <w:szCs w:val="24"/>
        </w:rPr>
        <w:t>, we</w:t>
      </w:r>
      <w:r w:rsidR="002D0FC4" w:rsidRPr="009E2EC8">
        <w:rPr>
          <w:rFonts w:cs="Times New Roman"/>
          <w:kern w:val="0"/>
          <w:szCs w:val="24"/>
        </w:rPr>
        <w:t xml:space="preserve"> </w:t>
      </w:r>
      <w:r w:rsidR="000377CA">
        <w:rPr>
          <w:rFonts w:cs="Times New Roman"/>
          <w:kern w:val="0"/>
          <w:szCs w:val="24"/>
        </w:rPr>
        <w:t>relied on</w:t>
      </w:r>
      <w:r w:rsidR="008B742D" w:rsidRPr="009E2EC8">
        <w:rPr>
          <w:rFonts w:cs="Times New Roman"/>
          <w:kern w:val="0"/>
          <w:szCs w:val="24"/>
        </w:rPr>
        <w:t xml:space="preserve"> </w:t>
      </w:r>
      <w:r w:rsidR="005C40D9">
        <w:rPr>
          <w:rFonts w:cs="Times New Roman"/>
          <w:kern w:val="0"/>
          <w:szCs w:val="24"/>
        </w:rPr>
        <w:t xml:space="preserve">the </w:t>
      </w:r>
      <w:r w:rsidR="00DC07A3" w:rsidRPr="009E2EC8">
        <w:rPr>
          <w:rFonts w:cs="Times New Roman"/>
          <w:kern w:val="0"/>
          <w:szCs w:val="24"/>
        </w:rPr>
        <w:t xml:space="preserve">professors </w:t>
      </w:r>
      <w:r w:rsidR="000377CA">
        <w:rPr>
          <w:rFonts w:cs="Times New Roman"/>
          <w:kern w:val="0"/>
          <w:szCs w:val="24"/>
        </w:rPr>
        <w:t>who have</w:t>
      </w:r>
      <w:r w:rsidR="002D0FC4" w:rsidRPr="009E2EC8">
        <w:rPr>
          <w:rFonts w:cs="Times New Roman"/>
          <w:kern w:val="0"/>
          <w:szCs w:val="24"/>
        </w:rPr>
        <w:t xml:space="preserve"> social</w:t>
      </w:r>
      <w:r w:rsidR="00BE571D" w:rsidRPr="009E2EC8">
        <w:rPr>
          <w:rFonts w:cs="Times New Roman"/>
          <w:kern w:val="0"/>
          <w:szCs w:val="24"/>
        </w:rPr>
        <w:t xml:space="preserve"> connections </w:t>
      </w:r>
      <w:r w:rsidR="000377CA">
        <w:rPr>
          <w:rFonts w:cs="Times New Roman"/>
          <w:kern w:val="0"/>
          <w:szCs w:val="24"/>
        </w:rPr>
        <w:t xml:space="preserve">with companies </w:t>
      </w:r>
      <w:r w:rsidR="00BE571D" w:rsidRPr="009E2EC8">
        <w:rPr>
          <w:rFonts w:cs="Times New Roman"/>
          <w:kern w:val="0"/>
          <w:szCs w:val="24"/>
        </w:rPr>
        <w:t>to collect data</w:t>
      </w:r>
      <w:r w:rsidR="002D0FC4" w:rsidRPr="009E2EC8">
        <w:rPr>
          <w:rFonts w:cs="Times New Roman"/>
          <w:kern w:val="0"/>
          <w:szCs w:val="24"/>
        </w:rPr>
        <w:t xml:space="preserve">. </w:t>
      </w:r>
      <w:r w:rsidR="00DC07A3" w:rsidRPr="009E2EC8">
        <w:rPr>
          <w:rFonts w:cs="Times New Roman"/>
          <w:kern w:val="0"/>
        </w:rPr>
        <w:t xml:space="preserve">We used the </w:t>
      </w:r>
      <w:r w:rsidR="00DC07A3" w:rsidRPr="009E2EC8">
        <w:rPr>
          <w:rFonts w:cs="Times New Roman"/>
          <w:color w:val="000000"/>
          <w:kern w:val="0"/>
          <w:szCs w:val="24"/>
        </w:rPr>
        <w:t>list</w:t>
      </w:r>
      <w:r w:rsidR="00DC07A3" w:rsidRPr="009E2EC8">
        <w:rPr>
          <w:rFonts w:cs="Times New Roman"/>
          <w:kern w:val="0"/>
        </w:rPr>
        <w:t xml:space="preserve"> provided by </w:t>
      </w:r>
      <w:r w:rsidR="00DC07A3" w:rsidRPr="009E2EC8">
        <w:rPr>
          <w:rFonts w:cs="Times New Roman"/>
          <w:color w:val="000000"/>
          <w:kern w:val="0"/>
          <w:szCs w:val="24"/>
        </w:rPr>
        <w:t>the</w:t>
      </w:r>
      <w:r w:rsidR="00DC07A3" w:rsidRPr="009E2EC8">
        <w:rPr>
          <w:rFonts w:cs="Times New Roman"/>
          <w:kern w:val="0"/>
          <w:szCs w:val="24"/>
        </w:rPr>
        <w:t xml:space="preserve"> Industrial Research Institute of a university in </w:t>
      </w:r>
      <w:r w:rsidR="00C261B4">
        <w:rPr>
          <w:rFonts w:cs="Times New Roman"/>
          <w:kern w:val="0"/>
          <w:szCs w:val="24"/>
        </w:rPr>
        <w:t xml:space="preserve">the </w:t>
      </w:r>
      <w:r w:rsidR="00DC07A3" w:rsidRPr="009E2EC8">
        <w:rPr>
          <w:rFonts w:cs="Times New Roman"/>
          <w:kern w:val="0"/>
          <w:szCs w:val="24"/>
        </w:rPr>
        <w:t xml:space="preserve">PRD </w:t>
      </w:r>
      <w:r w:rsidR="000039B6">
        <w:rPr>
          <w:rFonts w:cs="Times New Roman"/>
          <w:kern w:val="0"/>
          <w:szCs w:val="24"/>
        </w:rPr>
        <w:t>region</w:t>
      </w:r>
      <w:r w:rsidR="000039B6" w:rsidRPr="009E2EC8">
        <w:rPr>
          <w:rFonts w:cs="Times New Roman"/>
          <w:kern w:val="0"/>
        </w:rPr>
        <w:t xml:space="preserve"> </w:t>
      </w:r>
      <w:r w:rsidR="00DC07A3" w:rsidRPr="009E2EC8">
        <w:rPr>
          <w:rFonts w:cs="Times New Roman"/>
          <w:kern w:val="0"/>
        </w:rPr>
        <w:t xml:space="preserve">as the sampling frame </w:t>
      </w:r>
      <w:r w:rsidR="005D431B" w:rsidRPr="009E2EC8">
        <w:rPr>
          <w:rFonts w:cs="Times New Roman"/>
          <w:kern w:val="0"/>
        </w:rPr>
        <w:t>for selecting manufacturing companie</w:t>
      </w:r>
      <w:r w:rsidR="00DC07A3" w:rsidRPr="009E2EC8">
        <w:rPr>
          <w:rFonts w:cs="Times New Roman"/>
          <w:kern w:val="0"/>
        </w:rPr>
        <w:t>s</w:t>
      </w:r>
      <w:r w:rsidR="002D0FC4" w:rsidRPr="009E2EC8">
        <w:rPr>
          <w:rFonts w:cs="Times New Roman"/>
          <w:kern w:val="0"/>
          <w:szCs w:val="24"/>
        </w:rPr>
        <w:t xml:space="preserve">. To increase the response rate, </w:t>
      </w:r>
      <w:r w:rsidR="00DC07A3" w:rsidRPr="009E2EC8">
        <w:rPr>
          <w:rFonts w:cs="Times New Roman"/>
          <w:kern w:val="0"/>
          <w:szCs w:val="24"/>
        </w:rPr>
        <w:t xml:space="preserve">selected </w:t>
      </w:r>
      <w:r w:rsidR="008B742D" w:rsidRPr="009E2EC8">
        <w:rPr>
          <w:rFonts w:cs="Times New Roman"/>
          <w:kern w:val="0"/>
          <w:szCs w:val="24"/>
        </w:rPr>
        <w:t>companies were</w:t>
      </w:r>
      <w:r w:rsidR="0066236D" w:rsidRPr="009E2EC8">
        <w:rPr>
          <w:rFonts w:cs="Times New Roman"/>
          <w:kern w:val="0"/>
          <w:szCs w:val="24"/>
        </w:rPr>
        <w:t xml:space="preserve"> </w:t>
      </w:r>
      <w:r w:rsidR="002D0FC4" w:rsidRPr="009E2EC8">
        <w:rPr>
          <w:rFonts w:cs="Times New Roman"/>
          <w:kern w:val="0"/>
          <w:szCs w:val="24"/>
        </w:rPr>
        <w:t xml:space="preserve">first </w:t>
      </w:r>
      <w:r w:rsidR="0066236D" w:rsidRPr="009E2EC8">
        <w:rPr>
          <w:rFonts w:cs="Times New Roman"/>
          <w:kern w:val="0"/>
          <w:szCs w:val="24"/>
        </w:rPr>
        <w:t xml:space="preserve">called </w:t>
      </w:r>
      <w:r w:rsidR="002D0FC4" w:rsidRPr="009E2EC8">
        <w:rPr>
          <w:rFonts w:cs="Times New Roman"/>
          <w:kern w:val="0"/>
          <w:szCs w:val="24"/>
        </w:rPr>
        <w:t xml:space="preserve">to </w:t>
      </w:r>
      <w:r w:rsidR="0027116B" w:rsidRPr="009E2EC8">
        <w:rPr>
          <w:rFonts w:cs="Times New Roman"/>
          <w:kern w:val="0"/>
          <w:szCs w:val="24"/>
        </w:rPr>
        <w:t xml:space="preserve">identify qualified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responde</w:t>
      </w:r>
      <w:r w:rsidR="002A6479">
        <w:rPr>
          <w:rFonts w:cs="Times New Roman"/>
          <w:kern w:val="0"/>
          <w:szCs w:val="24"/>
        </w:rPr>
        <w:t>nt</w:t>
      </w:r>
      <w:r w:rsidR="002A6479" w:rsidRPr="009E2EC8">
        <w:rPr>
          <w:rFonts w:cs="Times New Roman"/>
          <w:kern w:val="0"/>
          <w:szCs w:val="24"/>
        </w:rPr>
        <w:t xml:space="preserve">s </w:t>
      </w:r>
      <w:r w:rsidR="0027116B" w:rsidRPr="009E2EC8">
        <w:rPr>
          <w:rFonts w:cs="Times New Roman"/>
          <w:kern w:val="0"/>
          <w:szCs w:val="24"/>
        </w:rPr>
        <w:t xml:space="preserve">and </w:t>
      </w:r>
      <w:r w:rsidR="0066236D" w:rsidRPr="009E2EC8">
        <w:rPr>
          <w:rFonts w:cs="Times New Roman"/>
          <w:kern w:val="0"/>
          <w:szCs w:val="24"/>
        </w:rPr>
        <w:t>confirm their</w:t>
      </w:r>
      <w:r w:rsidR="002D0FC4" w:rsidRPr="009E2EC8">
        <w:rPr>
          <w:rFonts w:cs="Times New Roman"/>
          <w:kern w:val="0"/>
          <w:szCs w:val="24"/>
        </w:rPr>
        <w:t xml:space="preserve"> particip</w:t>
      </w:r>
      <w:r w:rsidR="0066236D" w:rsidRPr="009E2EC8">
        <w:rPr>
          <w:rFonts w:cs="Times New Roman"/>
          <w:kern w:val="0"/>
          <w:szCs w:val="24"/>
        </w:rPr>
        <w:t>ation</w:t>
      </w:r>
      <w:r w:rsidR="002D0FC4" w:rsidRPr="009E2EC8">
        <w:rPr>
          <w:rFonts w:cs="Times New Roman"/>
          <w:kern w:val="0"/>
          <w:szCs w:val="24"/>
        </w:rPr>
        <w:t xml:space="preserve"> in </w:t>
      </w:r>
      <w:r w:rsidR="008B742D" w:rsidRPr="009E2EC8">
        <w:rPr>
          <w:rFonts w:cs="Times New Roman"/>
          <w:kern w:val="0"/>
          <w:szCs w:val="24"/>
        </w:rPr>
        <w:t>the</w:t>
      </w:r>
      <w:r w:rsidR="0066236D" w:rsidRPr="009E2EC8">
        <w:rPr>
          <w:rFonts w:cs="Times New Roman"/>
          <w:kern w:val="0"/>
          <w:szCs w:val="24"/>
        </w:rPr>
        <w:t xml:space="preserve"> survey</w:t>
      </w:r>
      <w:r w:rsidR="00681502" w:rsidRPr="009E2EC8">
        <w:rPr>
          <w:rFonts w:cs="Times New Roman"/>
          <w:kern w:val="0"/>
          <w:szCs w:val="24"/>
        </w:rPr>
        <w:t xml:space="preserve"> </w:t>
      </w:r>
      <w:r w:rsidR="00681502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&lt;EndNote&gt;&lt;Cite&gt;&lt;Author&gt;Frohlich&lt;/Author&gt;&lt;Year&gt;2002&lt;/Year&gt;&lt;RecNum&gt;178&lt;/RecNum&gt;&lt;DisplayText&gt;(Frohlich, 2002)&lt;/DisplayText&gt;&lt;record&gt;&lt;rec-number&gt;178&lt;/rec-number&gt;&lt;foreign-keys&gt;&lt;key app="EN" db-id="r9xs5zzx5fzps9er2s7vt95ofar5rpf0szad"&gt;178&lt;/key&gt;&lt;/foreign-keys&gt;&lt;ref-type name="Journal Article"&gt;17&lt;/ref-type&gt;&lt;contributors&gt;&lt;authors&gt;&lt;author&gt;Frohlich, M.T.&lt;/author&gt;&lt;/authors&gt;&lt;/contributors&gt;&lt;titles&gt;&lt;title&gt;Techniques for improving response rates in OM survey research&lt;/title&gt;&lt;secondary-title&gt;Journal of Operations Management&lt;/secondary-title&gt;&lt;/titles&gt;&lt;periodical&gt;&lt;full-title&gt;Journal of Operations Management&lt;/full-title&gt;&lt;/periodical&gt;&lt;pages&gt;53-62&lt;/pages&gt;&lt;volume&gt;20&lt;/volume&gt;&lt;number&gt;1&lt;/number&gt;&lt;dates&gt;&lt;year&gt;2002&lt;/year&gt;&lt;/dates&gt;&lt;urls&gt;&lt;/urls&gt;&lt;/record&gt;&lt;/Cite&gt;&lt;/EndNote&gt;</w:instrText>
      </w:r>
      <w:r w:rsidR="00681502" w:rsidRPr="009E2EC8">
        <w:rPr>
          <w:rFonts w:cs="Times New Roman"/>
          <w:kern w:val="0"/>
          <w:szCs w:val="24"/>
        </w:rPr>
        <w:fldChar w:fldCharType="separate"/>
      </w:r>
      <w:r w:rsidR="00681502" w:rsidRPr="009E2EC8">
        <w:rPr>
          <w:rFonts w:cs="Times New Roman"/>
          <w:kern w:val="0"/>
          <w:szCs w:val="24"/>
        </w:rPr>
        <w:t>(</w:t>
      </w:r>
      <w:hyperlink w:anchor="_ENREF_12" w:tooltip="Frohlich, 2002 #178" w:history="1">
        <w:r w:rsidR="00E91C82" w:rsidRPr="009E2EC8">
          <w:rPr>
            <w:rFonts w:cs="Times New Roman"/>
            <w:kern w:val="0"/>
            <w:szCs w:val="24"/>
          </w:rPr>
          <w:t>Frohlich, 2002</w:t>
        </w:r>
      </w:hyperlink>
      <w:r w:rsidR="00681502" w:rsidRPr="009E2EC8">
        <w:rPr>
          <w:rFonts w:cs="Times New Roman"/>
          <w:kern w:val="0"/>
          <w:szCs w:val="24"/>
        </w:rPr>
        <w:t>)</w:t>
      </w:r>
      <w:r w:rsidR="00681502" w:rsidRPr="009E2EC8">
        <w:rPr>
          <w:rFonts w:cs="Times New Roman"/>
          <w:kern w:val="0"/>
          <w:szCs w:val="24"/>
        </w:rPr>
        <w:fldChar w:fldCharType="end"/>
      </w:r>
      <w:r w:rsidR="002D0FC4" w:rsidRPr="009E2EC8">
        <w:rPr>
          <w:rFonts w:cs="Times New Roman"/>
          <w:kern w:val="0"/>
          <w:szCs w:val="24"/>
        </w:rPr>
        <w:t>.</w:t>
      </w:r>
      <w:r w:rsidR="00AB122D" w:rsidRPr="009E2EC8">
        <w:rPr>
          <w:rFonts w:cs="Times New Roman"/>
          <w:kern w:val="0"/>
          <w:szCs w:val="24"/>
        </w:rPr>
        <w:t xml:space="preserve"> </w:t>
      </w:r>
      <w:r w:rsidR="00CB7040" w:rsidRPr="009E2EC8">
        <w:rPr>
          <w:rFonts w:cs="Times New Roman"/>
          <w:kern w:val="0"/>
          <w:szCs w:val="24"/>
        </w:rPr>
        <w:t>W</w:t>
      </w:r>
      <w:r w:rsidR="0066236D" w:rsidRPr="009E2EC8">
        <w:rPr>
          <w:rFonts w:cs="Times New Roman"/>
          <w:kern w:val="0"/>
          <w:szCs w:val="24"/>
        </w:rPr>
        <w:t xml:space="preserve">e </w:t>
      </w:r>
      <w:r w:rsidR="003D3C2F" w:rsidRPr="009E2EC8">
        <w:rPr>
          <w:rFonts w:cs="Times New Roman"/>
          <w:kern w:val="0"/>
          <w:szCs w:val="24"/>
        </w:rPr>
        <w:t xml:space="preserve">also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verified that</w:t>
      </w:r>
      <w:r w:rsidR="00AB122D" w:rsidRPr="009E2EC8">
        <w:rPr>
          <w:rFonts w:cs="Times New Roman"/>
          <w:kern w:val="0"/>
          <w:szCs w:val="24"/>
        </w:rPr>
        <w:t xml:space="preserve"> </w:t>
      </w:r>
      <w:r w:rsidR="0041409C">
        <w:rPr>
          <w:rFonts w:cs="Times New Roman"/>
          <w:kern w:val="0"/>
          <w:szCs w:val="24"/>
        </w:rPr>
        <w:t>a</w:t>
      </w:r>
      <w:r w:rsidR="0041409C" w:rsidRPr="009E2EC8">
        <w:rPr>
          <w:rFonts w:cs="Times New Roman"/>
          <w:kern w:val="0"/>
          <w:szCs w:val="24"/>
        </w:rPr>
        <w:t xml:space="preserve"> </w:t>
      </w:r>
      <w:r w:rsidR="00476207">
        <w:rPr>
          <w:rFonts w:cs="Times New Roman"/>
          <w:kern w:val="0"/>
          <w:szCs w:val="24"/>
        </w:rPr>
        <w:t xml:space="preserve">selected </w:t>
      </w:r>
      <w:r w:rsidR="00AB122D" w:rsidRPr="009E2EC8">
        <w:rPr>
          <w:rFonts w:cs="Times New Roman"/>
          <w:kern w:val="0"/>
          <w:szCs w:val="24"/>
        </w:rPr>
        <w:t xml:space="preserve">company </w:t>
      </w:r>
      <w:r w:rsidR="0041409C">
        <w:rPr>
          <w:rFonts w:cs="Times New Roman"/>
          <w:kern w:val="0"/>
          <w:szCs w:val="24"/>
        </w:rPr>
        <w:t>was</w:t>
      </w:r>
      <w:r w:rsidR="0041409C" w:rsidRPr="009E2EC8">
        <w:rPr>
          <w:rFonts w:cs="Times New Roman"/>
          <w:kern w:val="0"/>
          <w:szCs w:val="24"/>
        </w:rPr>
        <w:t xml:space="preserve"> </w:t>
      </w:r>
      <w:r w:rsidR="00CB7040" w:rsidRPr="009E2EC8">
        <w:rPr>
          <w:rFonts w:cs="Times New Roman"/>
          <w:kern w:val="0"/>
          <w:szCs w:val="24"/>
        </w:rPr>
        <w:t>suitable for this research</w:t>
      </w:r>
      <w:r w:rsidR="00AB122D" w:rsidRPr="009E2EC8">
        <w:rPr>
          <w:rFonts w:cs="Times New Roman"/>
          <w:kern w:val="0"/>
          <w:szCs w:val="24"/>
        </w:rPr>
        <w:t>.</w:t>
      </w:r>
      <w:r w:rsidR="0066236D" w:rsidRPr="009E2EC8">
        <w:rPr>
          <w:rFonts w:cs="Times New Roman"/>
          <w:kern w:val="0"/>
          <w:szCs w:val="24"/>
        </w:rPr>
        <w:t xml:space="preserve"> </w:t>
      </w:r>
      <w:r w:rsidR="003F64E8">
        <w:rPr>
          <w:rFonts w:cs="Times New Roman"/>
          <w:kern w:val="0"/>
          <w:szCs w:val="24"/>
        </w:rPr>
        <w:t>T</w:t>
      </w:r>
      <w:r w:rsidR="002D0FC4" w:rsidRPr="009E2EC8">
        <w:rPr>
          <w:rFonts w:cs="Times New Roman"/>
          <w:kern w:val="0"/>
          <w:szCs w:val="24"/>
        </w:rPr>
        <w:t xml:space="preserve">he questionnaire was </w:t>
      </w:r>
      <w:r w:rsidR="002C0A4E">
        <w:rPr>
          <w:rFonts w:cs="Times New Roman"/>
          <w:kern w:val="0"/>
          <w:szCs w:val="24"/>
        </w:rPr>
        <w:t xml:space="preserve">then </w:t>
      </w:r>
      <w:r w:rsidR="0027116B" w:rsidRPr="009E2EC8">
        <w:rPr>
          <w:rFonts w:cs="Times New Roman"/>
          <w:kern w:val="0"/>
          <w:szCs w:val="24"/>
        </w:rPr>
        <w:t xml:space="preserve">sent </w:t>
      </w:r>
      <w:r w:rsidR="00B27BA3" w:rsidRPr="009E2EC8">
        <w:rPr>
          <w:rFonts w:cs="Times New Roman"/>
          <w:kern w:val="0"/>
          <w:szCs w:val="24"/>
        </w:rPr>
        <w:t>through</w:t>
      </w:r>
      <w:r w:rsidR="002D0FC4" w:rsidRPr="009E2EC8">
        <w:rPr>
          <w:rFonts w:cs="Times New Roman"/>
          <w:kern w:val="0"/>
          <w:szCs w:val="24"/>
        </w:rPr>
        <w:t xml:space="preserve"> ma</w:t>
      </w:r>
      <w:r w:rsidR="000A3D23" w:rsidRPr="009E2EC8">
        <w:rPr>
          <w:rFonts w:cs="Times New Roman"/>
          <w:kern w:val="0"/>
          <w:szCs w:val="24"/>
        </w:rPr>
        <w:t xml:space="preserve">il </w:t>
      </w:r>
      <w:r w:rsidR="000377CA">
        <w:rPr>
          <w:rFonts w:cs="Times New Roman"/>
          <w:kern w:val="0"/>
          <w:szCs w:val="24"/>
        </w:rPr>
        <w:t>or</w:t>
      </w:r>
      <w:r w:rsidR="002D0FC4" w:rsidRPr="009E2EC8">
        <w:rPr>
          <w:rFonts w:cs="Times New Roman"/>
          <w:kern w:val="0"/>
          <w:szCs w:val="24"/>
        </w:rPr>
        <w:t xml:space="preserve"> </w:t>
      </w:r>
      <w:r w:rsidR="00AC6AC0">
        <w:rPr>
          <w:rFonts w:cs="Times New Roman"/>
          <w:kern w:val="0"/>
          <w:szCs w:val="24"/>
        </w:rPr>
        <w:t>e</w:t>
      </w:r>
      <w:r w:rsidR="00BE571D" w:rsidRPr="009E2EC8">
        <w:rPr>
          <w:rFonts w:cs="Times New Roman"/>
          <w:kern w:val="0"/>
          <w:szCs w:val="24"/>
        </w:rPr>
        <w:t>-</w:t>
      </w:r>
      <w:r w:rsidR="0027116B" w:rsidRPr="009E2EC8">
        <w:rPr>
          <w:rFonts w:cs="Times New Roman"/>
          <w:kern w:val="0"/>
          <w:szCs w:val="24"/>
        </w:rPr>
        <w:t>mail.</w:t>
      </w:r>
      <w:r w:rsidR="002D0FC4" w:rsidRPr="009E2EC8">
        <w:rPr>
          <w:rFonts w:cs="Times New Roman"/>
          <w:kern w:val="0"/>
          <w:szCs w:val="24"/>
        </w:rPr>
        <w:t xml:space="preserve"> </w:t>
      </w:r>
      <w:r w:rsidR="0027116B" w:rsidRPr="009E2EC8">
        <w:rPr>
          <w:rFonts w:cs="Times New Roman"/>
          <w:kern w:val="0"/>
          <w:szCs w:val="24"/>
        </w:rPr>
        <w:t xml:space="preserve">According </w:t>
      </w:r>
      <w:r w:rsidR="0027116B" w:rsidRPr="001C094F">
        <w:rPr>
          <w:rFonts w:cs="Times New Roman"/>
          <w:kern w:val="0"/>
          <w:szCs w:val="24"/>
        </w:rPr>
        <w:t xml:space="preserve">to </w:t>
      </w:r>
      <w:r w:rsidR="000B0FE0" w:rsidRPr="001C094F">
        <w:rPr>
          <w:rFonts w:cs="Times New Roman"/>
          <w:kern w:val="0"/>
          <w:szCs w:val="24"/>
        </w:rPr>
        <w:t xml:space="preserve">Boyer et al. </w:t>
      </w:r>
      <w:r w:rsidR="001F5A27" w:rsidRPr="001C094F">
        <w:rPr>
          <w:rFonts w:cs="Times New Roman"/>
          <w:kern w:val="0"/>
          <w:szCs w:val="24"/>
        </w:rPr>
        <w:fldChar w:fldCharType="begin"/>
      </w:r>
      <w:r w:rsidR="00E91C82" w:rsidRPr="001C094F">
        <w:rPr>
          <w:rFonts w:cs="Times New Roman"/>
          <w:kern w:val="0"/>
          <w:szCs w:val="24"/>
        </w:rPr>
        <w:instrText xml:space="preserve"> ADDIN EN.CITE &lt;EndNote&gt;&lt;Cite ExcludeAuth="1"&gt;&lt;Author&gt;Boyer&lt;/Author&gt;&lt;Year&gt;2002&lt;/Year&gt;&lt;RecNum&gt;891&lt;/RecNum&gt;&lt;DisplayText&gt;(2002)&lt;/DisplayText&gt;&lt;record&gt;&lt;rec-number&gt;891&lt;/rec-number&gt;&lt;foreign-keys&gt;&lt;key app="EN" db-id="r9xs5zzx5fzps9er2s7vt95ofar5rpf0szad"&gt;891&lt;/key&gt;&lt;/foreign-keys&gt;&lt;ref-type name="Journal Article"&gt;17&lt;/ref-type&gt;&lt;contributors&gt;&lt;authors&gt;&lt;author&gt;Boyer, K.K.&lt;/author&gt;&lt;author&gt;Olson, J.R.&lt;/author&gt;&lt;author&gt;Calantone, R.J.&lt;/author&gt;&lt;author&gt;Jackson, E.C.&lt;/author&gt;&lt;/authors&gt;&lt;/contributors&gt;&lt;titles&gt;&lt;title&gt;Print versus electronic surveys: a comparison of two data collection methodologies&lt;/title&gt;&lt;secondary-title&gt;Journal of Operations Management&lt;/secondary-title&gt;&lt;/titles&gt;&lt;periodical&gt;&lt;full-title&gt;Journal of Operations Management&lt;/full-title&gt;&lt;/periodical&gt;&lt;pages&gt;357-373&lt;/pages&gt;&lt;volume&gt;20&lt;/volume&gt;&lt;number&gt;4&lt;/number&gt;&lt;dates&gt;&lt;year&gt;2002&lt;/year&gt;&lt;/dates&gt;&lt;isbn&gt;0272-6963&lt;/isbn&gt;&lt;urls&gt;&lt;/urls&gt;&lt;/record&gt;&lt;/Cite&gt;&lt;/EndNote&gt;</w:instrText>
      </w:r>
      <w:r w:rsidR="001F5A27" w:rsidRPr="001C094F">
        <w:rPr>
          <w:rFonts w:cs="Times New Roman"/>
          <w:kern w:val="0"/>
          <w:szCs w:val="24"/>
        </w:rPr>
        <w:fldChar w:fldCharType="separate"/>
      </w:r>
      <w:r w:rsidR="000C5FE8" w:rsidRPr="001C094F">
        <w:rPr>
          <w:rFonts w:cs="Times New Roman"/>
          <w:kern w:val="0"/>
          <w:szCs w:val="24"/>
        </w:rPr>
        <w:t>(</w:t>
      </w:r>
      <w:hyperlink w:anchor="_ENREF_3" w:tooltip="Boyer, 2002 #891" w:history="1">
        <w:r w:rsidR="00E91C82" w:rsidRPr="001C094F">
          <w:rPr>
            <w:rFonts w:cs="Times New Roman"/>
            <w:kern w:val="0"/>
            <w:szCs w:val="24"/>
          </w:rPr>
          <w:t>2002</w:t>
        </w:r>
      </w:hyperlink>
      <w:r w:rsidR="000C5FE8" w:rsidRPr="001C094F">
        <w:rPr>
          <w:rFonts w:cs="Times New Roman"/>
          <w:kern w:val="0"/>
          <w:szCs w:val="24"/>
        </w:rPr>
        <w:t>)</w:t>
      </w:r>
      <w:r w:rsidR="001F5A27" w:rsidRPr="001C094F">
        <w:rPr>
          <w:rFonts w:cs="Times New Roman"/>
          <w:kern w:val="0"/>
          <w:szCs w:val="24"/>
        </w:rPr>
        <w:fldChar w:fldCharType="end"/>
      </w:r>
      <w:r w:rsidR="00CB7040" w:rsidRPr="001C094F">
        <w:rPr>
          <w:rFonts w:cs="Times New Roman"/>
          <w:kern w:val="0"/>
          <w:szCs w:val="24"/>
        </w:rPr>
        <w:t>,</w:t>
      </w:r>
      <w:r w:rsidR="00CB7040" w:rsidRPr="009E2EC8">
        <w:rPr>
          <w:rFonts w:cs="Times New Roman"/>
          <w:kern w:val="0"/>
          <w:szCs w:val="24"/>
        </w:rPr>
        <w:t xml:space="preserve"> these</w:t>
      </w:r>
      <w:r w:rsidR="002D0FC4" w:rsidRPr="009E2EC8">
        <w:rPr>
          <w:rFonts w:cs="Times New Roman"/>
          <w:kern w:val="0"/>
          <w:szCs w:val="24"/>
        </w:rPr>
        <w:t xml:space="preserve"> methods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for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27116B" w:rsidRPr="009E2EC8">
        <w:rPr>
          <w:rFonts w:cs="Times New Roman"/>
          <w:kern w:val="0"/>
          <w:szCs w:val="24"/>
        </w:rPr>
        <w:t>data collection</w:t>
      </w:r>
      <w:r w:rsidR="000377CA">
        <w:rPr>
          <w:rFonts w:cs="Times New Roman"/>
          <w:kern w:val="0"/>
          <w:szCs w:val="24"/>
        </w:rPr>
        <w:t xml:space="preserve"> </w:t>
      </w:r>
      <w:r w:rsidR="000377CA">
        <w:rPr>
          <w:rFonts w:eastAsia="PMingLiU" w:hint="eastAsia"/>
          <w:lang w:eastAsia="zh-TW"/>
        </w:rPr>
        <w:t>yield equivalent results</w:t>
      </w:r>
      <w:r w:rsidR="00CB7040" w:rsidRPr="009E2EC8">
        <w:rPr>
          <w:rFonts w:cs="Times New Roman"/>
          <w:kern w:val="0"/>
          <w:szCs w:val="24"/>
        </w:rPr>
        <w:t xml:space="preserve"> </w:t>
      </w:r>
      <w:r w:rsidR="00997C56" w:rsidRPr="009E2EC8">
        <w:rPr>
          <w:rFonts w:cs="Times New Roman"/>
          <w:kern w:val="0"/>
          <w:szCs w:val="24"/>
        </w:rPr>
        <w:t>if</w:t>
      </w:r>
      <w:r w:rsidR="0027116B" w:rsidRPr="009E2EC8">
        <w:rPr>
          <w:rFonts w:cs="Times New Roman"/>
          <w:kern w:val="0"/>
          <w:szCs w:val="24"/>
        </w:rPr>
        <w:t xml:space="preserve"> the questionnaire is developed </w:t>
      </w:r>
      <w:r w:rsidR="008B512B" w:rsidRPr="009E2EC8">
        <w:rPr>
          <w:rFonts w:cs="Times New Roman"/>
          <w:kern w:val="0"/>
          <w:szCs w:val="24"/>
        </w:rPr>
        <w:t>appropriately</w:t>
      </w:r>
      <w:r w:rsidR="002D0FC4" w:rsidRPr="009E2EC8">
        <w:rPr>
          <w:rFonts w:cs="Times New Roman"/>
          <w:kern w:val="0"/>
          <w:szCs w:val="24"/>
        </w:rPr>
        <w:t>.</w:t>
      </w:r>
      <w:r w:rsidR="0027116B" w:rsidRPr="009E2EC8">
        <w:rPr>
          <w:rFonts w:cs="Times New Roman"/>
          <w:kern w:val="0"/>
          <w:szCs w:val="24"/>
        </w:rPr>
        <w:t xml:space="preserve"> </w:t>
      </w:r>
    </w:p>
    <w:p w14:paraId="49B6E8CC" w14:textId="5839ECC4" w:rsidR="002D0FC4" w:rsidRPr="009E2EC8" w:rsidRDefault="002D0FC4" w:rsidP="00E31C00">
      <w:pPr>
        <w:widowControl/>
        <w:spacing w:line="360" w:lineRule="auto"/>
        <w:ind w:firstLine="426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 xml:space="preserve">A total of 745 questionnaires were </w:t>
      </w:r>
      <w:r w:rsidR="001A4A48" w:rsidRPr="0018714A">
        <w:rPr>
          <w:rFonts w:cs="Times New Roman"/>
          <w:kern w:val="0"/>
          <w:szCs w:val="24"/>
        </w:rPr>
        <w:t>sent in</w:t>
      </w:r>
      <w:r w:rsidRPr="0018714A">
        <w:rPr>
          <w:rFonts w:cs="Times New Roman"/>
          <w:kern w:val="0"/>
          <w:szCs w:val="24"/>
        </w:rPr>
        <w:t xml:space="preserve"> the end of 2009</w:t>
      </w:r>
      <w:r w:rsidR="001A4A48" w:rsidRPr="0018714A">
        <w:rPr>
          <w:rFonts w:cs="Times New Roman"/>
          <w:kern w:val="0"/>
          <w:szCs w:val="24"/>
        </w:rPr>
        <w:t>. In</w:t>
      </w:r>
      <w:r w:rsidR="001A4A48" w:rsidRPr="009E2EC8">
        <w:rPr>
          <w:rFonts w:cs="Times New Roman"/>
          <w:kern w:val="0"/>
          <w:szCs w:val="24"/>
        </w:rPr>
        <w:t xml:space="preserve"> a </w:t>
      </w:r>
      <w:r w:rsidR="00B54EF6">
        <w:rPr>
          <w:rFonts w:cs="Times New Roman"/>
          <w:kern w:val="0"/>
          <w:szCs w:val="24"/>
        </w:rPr>
        <w:t>2</w:t>
      </w:r>
      <w:r w:rsidR="001A4A48" w:rsidRPr="009E2EC8">
        <w:rPr>
          <w:rFonts w:cs="Times New Roman"/>
          <w:kern w:val="0"/>
          <w:szCs w:val="24"/>
        </w:rPr>
        <w:t xml:space="preserve">-month period, calls were made to </w:t>
      </w:r>
      <w:r w:rsidR="00CB7040" w:rsidRPr="009E2EC8">
        <w:rPr>
          <w:rFonts w:cs="Times New Roman"/>
          <w:kern w:val="0"/>
          <w:szCs w:val="24"/>
        </w:rPr>
        <w:t xml:space="preserve">remind the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responde</w:t>
      </w:r>
      <w:r w:rsidR="002C5F95">
        <w:rPr>
          <w:rFonts w:cs="Times New Roman"/>
          <w:kern w:val="0"/>
          <w:szCs w:val="24"/>
        </w:rPr>
        <w:t>nts</w:t>
      </w:r>
      <w:r w:rsidR="001A4A48" w:rsidRPr="009E2EC8">
        <w:rPr>
          <w:rFonts w:cs="Times New Roman"/>
          <w:kern w:val="0"/>
          <w:szCs w:val="24"/>
        </w:rPr>
        <w:t>.</w:t>
      </w:r>
      <w:r w:rsidRPr="009E2EC8">
        <w:rPr>
          <w:rFonts w:cs="Times New Roman"/>
          <w:kern w:val="0"/>
          <w:szCs w:val="24"/>
        </w:rPr>
        <w:t xml:space="preserve"> </w:t>
      </w:r>
      <w:r w:rsidR="001A4A48" w:rsidRPr="009E2EC8">
        <w:rPr>
          <w:rFonts w:cs="Times New Roman"/>
          <w:kern w:val="0"/>
          <w:szCs w:val="24"/>
        </w:rPr>
        <w:t xml:space="preserve">Finally, </w:t>
      </w:r>
      <w:r w:rsidRPr="009E2EC8">
        <w:rPr>
          <w:rFonts w:cs="Times New Roman"/>
          <w:kern w:val="0"/>
          <w:szCs w:val="24"/>
        </w:rPr>
        <w:t>250 questionnaires were returned</w:t>
      </w:r>
      <w:r w:rsidR="002D34E1" w:rsidRPr="009E2EC8">
        <w:rPr>
          <w:rFonts w:cs="Times New Roman"/>
          <w:kern w:val="0"/>
          <w:szCs w:val="24"/>
        </w:rPr>
        <w:t xml:space="preserve">. After </w:t>
      </w:r>
      <w:r w:rsidR="000A3D23" w:rsidRPr="009E2EC8">
        <w:rPr>
          <w:rFonts w:cs="Times New Roman"/>
          <w:kern w:val="0"/>
          <w:szCs w:val="24"/>
        </w:rPr>
        <w:t>data cleaning</w:t>
      </w:r>
      <w:r w:rsidR="001A4A48" w:rsidRPr="009E2EC8">
        <w:rPr>
          <w:rFonts w:cs="Times New Roman"/>
          <w:kern w:val="0"/>
          <w:szCs w:val="24"/>
        </w:rPr>
        <w:t>,</w:t>
      </w:r>
      <w:r w:rsidRPr="009E2EC8">
        <w:rPr>
          <w:rFonts w:cs="Times New Roman"/>
          <w:kern w:val="0"/>
          <w:szCs w:val="24"/>
        </w:rPr>
        <w:t xml:space="preserve"> </w:t>
      </w:r>
      <w:r w:rsidR="00BC786C">
        <w:rPr>
          <w:rFonts w:cs="Times New Roman"/>
          <w:kern w:val="0"/>
          <w:szCs w:val="24"/>
        </w:rPr>
        <w:t xml:space="preserve">the </w:t>
      </w:r>
      <w:r w:rsidR="001B0194">
        <w:rPr>
          <w:rFonts w:cs="Times New Roman"/>
          <w:kern w:val="0"/>
          <w:szCs w:val="24"/>
        </w:rPr>
        <w:t xml:space="preserve">questionnaires of </w:t>
      </w:r>
      <w:r w:rsidRPr="009E2EC8">
        <w:rPr>
          <w:rFonts w:cs="Times New Roman"/>
          <w:kern w:val="0"/>
          <w:szCs w:val="24"/>
        </w:rPr>
        <w:t xml:space="preserve">204 </w:t>
      </w:r>
      <w:r w:rsidR="00DA03FE" w:rsidRPr="009E2EC8">
        <w:rPr>
          <w:rFonts w:cs="Times New Roman"/>
          <w:kern w:val="0"/>
          <w:szCs w:val="24"/>
        </w:rPr>
        <w:t>respondents</w:t>
      </w:r>
      <w:r w:rsidRPr="009E2EC8">
        <w:rPr>
          <w:rFonts w:cs="Times New Roman"/>
          <w:kern w:val="0"/>
          <w:szCs w:val="24"/>
        </w:rPr>
        <w:t xml:space="preserve"> were </w:t>
      </w:r>
      <w:r w:rsidR="00405CDB">
        <w:rPr>
          <w:rFonts w:cs="Times New Roman"/>
          <w:kern w:val="0"/>
          <w:szCs w:val="24"/>
        </w:rPr>
        <w:t>retained</w:t>
      </w:r>
      <w:r w:rsidR="00405CDB" w:rsidRPr="009E2EC8">
        <w:rPr>
          <w:rFonts w:cs="Times New Roman"/>
          <w:kern w:val="0"/>
          <w:szCs w:val="24"/>
        </w:rPr>
        <w:t xml:space="preserve"> </w:t>
      </w:r>
      <w:r w:rsidR="00BE571D" w:rsidRPr="009E2EC8">
        <w:rPr>
          <w:rFonts w:cs="Times New Roman"/>
          <w:kern w:val="0"/>
          <w:szCs w:val="24"/>
        </w:rPr>
        <w:t xml:space="preserve">and </w:t>
      </w:r>
      <w:r w:rsidRPr="009E2EC8">
        <w:rPr>
          <w:rFonts w:cs="Times New Roman"/>
          <w:kern w:val="0"/>
          <w:szCs w:val="24"/>
        </w:rPr>
        <w:t>us</w:t>
      </w:r>
      <w:r w:rsidR="00BE571D" w:rsidRPr="009E2EC8">
        <w:rPr>
          <w:rFonts w:cs="Times New Roman"/>
          <w:kern w:val="0"/>
          <w:szCs w:val="24"/>
        </w:rPr>
        <w:t xml:space="preserve">ed </w:t>
      </w:r>
      <w:r w:rsidR="00AB0FB4">
        <w:rPr>
          <w:rFonts w:cs="Times New Roman"/>
          <w:kern w:val="0"/>
          <w:szCs w:val="24"/>
        </w:rPr>
        <w:t>for</w:t>
      </w:r>
      <w:r w:rsidR="00AB0FB4" w:rsidRPr="009E2EC8">
        <w:rPr>
          <w:rFonts w:cs="Times New Roman"/>
          <w:kern w:val="0"/>
          <w:szCs w:val="24"/>
        </w:rPr>
        <w:t xml:space="preserve"> </w:t>
      </w:r>
      <w:r w:rsidR="001A4A48" w:rsidRPr="00AB0FB4">
        <w:rPr>
          <w:rFonts w:cs="Times New Roman"/>
          <w:kern w:val="0"/>
          <w:szCs w:val="24"/>
        </w:rPr>
        <w:t>further</w:t>
      </w:r>
      <w:r w:rsidR="001A4A48" w:rsidRPr="009E2EC8">
        <w:rPr>
          <w:rFonts w:cs="Times New Roman"/>
          <w:kern w:val="0"/>
          <w:szCs w:val="24"/>
        </w:rPr>
        <w:t xml:space="preserve"> analysis</w:t>
      </w:r>
      <w:r w:rsidRPr="009E2EC8">
        <w:rPr>
          <w:rFonts w:cs="Times New Roman"/>
          <w:kern w:val="0"/>
          <w:szCs w:val="24"/>
        </w:rPr>
        <w:t>. The response rate</w:t>
      </w:r>
      <w:r w:rsidR="00426821" w:rsidRPr="009E2EC8">
        <w:rPr>
          <w:rFonts w:cs="Times New Roman"/>
          <w:kern w:val="0"/>
          <w:szCs w:val="24"/>
        </w:rPr>
        <w:t xml:space="preserve"> </w:t>
      </w:r>
      <w:r w:rsidR="00681502" w:rsidRPr="009E2EC8">
        <w:rPr>
          <w:rFonts w:cs="Times New Roman"/>
          <w:kern w:val="0"/>
          <w:szCs w:val="24"/>
        </w:rPr>
        <w:t>is</w:t>
      </w:r>
      <w:r w:rsidRPr="009E2EC8">
        <w:rPr>
          <w:rFonts w:cs="Times New Roman"/>
          <w:kern w:val="0"/>
          <w:szCs w:val="24"/>
        </w:rPr>
        <w:t xml:space="preserve"> 27.4%. </w:t>
      </w:r>
      <w:r w:rsidR="00DA03FE" w:rsidRPr="009E2EC8">
        <w:rPr>
          <w:rFonts w:cs="Times New Roman"/>
          <w:kern w:val="0"/>
          <w:szCs w:val="24"/>
        </w:rPr>
        <w:t xml:space="preserve">Of the 204 </w:t>
      </w:r>
      <w:r w:rsidR="00CC300B" w:rsidRPr="009E2EC8">
        <w:rPr>
          <w:rFonts w:cs="Times New Roman"/>
          <w:kern w:val="0"/>
          <w:szCs w:val="24"/>
        </w:rPr>
        <w:t xml:space="preserve">questionnaires, 123 were collected </w:t>
      </w:r>
      <w:r w:rsidR="00B27BA3" w:rsidRPr="009E2EC8">
        <w:rPr>
          <w:rFonts w:cs="Times New Roman"/>
          <w:kern w:val="0"/>
          <w:szCs w:val="24"/>
        </w:rPr>
        <w:t>through</w:t>
      </w:r>
      <w:r w:rsidR="00CC300B" w:rsidRPr="009E2EC8">
        <w:rPr>
          <w:rFonts w:cs="Times New Roman"/>
          <w:kern w:val="0"/>
          <w:szCs w:val="24"/>
        </w:rPr>
        <w:t xml:space="preserve"> </w:t>
      </w:r>
      <w:r w:rsidR="000A3D23" w:rsidRPr="009E2EC8">
        <w:rPr>
          <w:rFonts w:cs="Times New Roman"/>
          <w:kern w:val="0"/>
          <w:szCs w:val="24"/>
        </w:rPr>
        <w:t>mail</w:t>
      </w:r>
      <w:r w:rsidR="00CC300B" w:rsidRPr="009E2EC8">
        <w:rPr>
          <w:rFonts w:cs="Times New Roman"/>
          <w:kern w:val="0"/>
          <w:szCs w:val="24"/>
        </w:rPr>
        <w:t xml:space="preserve"> and </w:t>
      </w:r>
      <w:r w:rsidR="00CC300B" w:rsidRPr="009E2EC8">
        <w:rPr>
          <w:rFonts w:cs="Times New Roman"/>
          <w:kern w:val="0"/>
          <w:szCs w:val="24"/>
        </w:rPr>
        <w:lastRenderedPageBreak/>
        <w:t xml:space="preserve">81 </w:t>
      </w:r>
      <w:r w:rsidR="00B27BA3" w:rsidRPr="009E2EC8">
        <w:rPr>
          <w:rFonts w:cs="Times New Roman"/>
          <w:kern w:val="0"/>
          <w:szCs w:val="24"/>
        </w:rPr>
        <w:t>through</w:t>
      </w:r>
      <w:r w:rsidR="00CC300B" w:rsidRPr="009E2EC8">
        <w:rPr>
          <w:rFonts w:cs="Times New Roman"/>
          <w:kern w:val="0"/>
          <w:szCs w:val="24"/>
        </w:rPr>
        <w:t xml:space="preserve"> </w:t>
      </w:r>
      <w:r w:rsidR="003239B8">
        <w:rPr>
          <w:rFonts w:cs="Times New Roman"/>
          <w:kern w:val="0"/>
          <w:szCs w:val="24"/>
        </w:rPr>
        <w:t>e</w:t>
      </w:r>
      <w:r w:rsidR="000A3D23" w:rsidRPr="009E2EC8">
        <w:rPr>
          <w:rFonts w:cs="Times New Roman"/>
          <w:kern w:val="0"/>
          <w:szCs w:val="24"/>
        </w:rPr>
        <w:t>-mail</w:t>
      </w:r>
      <w:r w:rsidR="00CC300B" w:rsidRPr="009E2EC8">
        <w:rPr>
          <w:rFonts w:cs="Times New Roman"/>
          <w:kern w:val="0"/>
          <w:szCs w:val="24"/>
        </w:rPr>
        <w:t xml:space="preserve">. We </w:t>
      </w:r>
      <w:r w:rsidR="00692CD8">
        <w:rPr>
          <w:rFonts w:cs="Times New Roman"/>
          <w:kern w:val="0"/>
          <w:szCs w:val="24"/>
        </w:rPr>
        <w:t>performed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a</w:t>
      </w:r>
      <w:r w:rsidR="00DA03FE" w:rsidRPr="009E2EC8">
        <w:rPr>
          <w:rFonts w:cs="Times New Roman"/>
          <w:kern w:val="0"/>
          <w:szCs w:val="24"/>
        </w:rPr>
        <w:t xml:space="preserve"> </w:t>
      </w:r>
      <w:r w:rsidR="00DA03FE" w:rsidRPr="00675B13">
        <w:rPr>
          <w:rFonts w:cs="Times New Roman"/>
          <w:i/>
          <w:kern w:val="0"/>
          <w:szCs w:val="24"/>
        </w:rPr>
        <w:t>t</w:t>
      </w:r>
      <w:r w:rsidR="00462B3E">
        <w:rPr>
          <w:rFonts w:cs="Times New Roman"/>
          <w:kern w:val="0"/>
          <w:szCs w:val="24"/>
        </w:rPr>
        <w:t xml:space="preserve"> </w:t>
      </w:r>
      <w:r w:rsidR="00DA03FE" w:rsidRPr="009E2EC8">
        <w:rPr>
          <w:rFonts w:cs="Times New Roman"/>
          <w:kern w:val="0"/>
          <w:szCs w:val="24"/>
        </w:rPr>
        <w:t>test</w:t>
      </w:r>
      <w:r w:rsidR="00CC300B" w:rsidRPr="009E2EC8">
        <w:rPr>
          <w:rFonts w:cs="Times New Roman"/>
          <w:kern w:val="0"/>
          <w:szCs w:val="24"/>
        </w:rPr>
        <w:t xml:space="preserve"> to assess the response bias between th</w:t>
      </w:r>
      <w:r w:rsidR="002D34E1" w:rsidRPr="009E2EC8">
        <w:rPr>
          <w:rFonts w:cs="Times New Roman"/>
          <w:kern w:val="0"/>
          <w:szCs w:val="24"/>
        </w:rPr>
        <w:t>e two groups. The results show</w:t>
      </w:r>
      <w:r w:rsidR="00CC300B" w:rsidRPr="009E2EC8">
        <w:rPr>
          <w:rFonts w:cs="Times New Roman"/>
          <w:kern w:val="0"/>
          <w:szCs w:val="24"/>
        </w:rPr>
        <w:t xml:space="preserve"> no </w:t>
      </w:r>
      <w:r w:rsidR="00CB7040" w:rsidRPr="009E2EC8">
        <w:rPr>
          <w:rFonts w:cs="Times New Roman"/>
          <w:kern w:val="0"/>
          <w:szCs w:val="24"/>
        </w:rPr>
        <w:t xml:space="preserve">significant </w:t>
      </w:r>
      <w:r w:rsidR="00CC300B" w:rsidRPr="009E2EC8">
        <w:rPr>
          <w:rFonts w:cs="Times New Roman"/>
          <w:kern w:val="0"/>
          <w:szCs w:val="24"/>
        </w:rPr>
        <w:t xml:space="preserve">difference in </w:t>
      </w:r>
      <w:r w:rsidR="00332433">
        <w:rPr>
          <w:rFonts w:cs="Times New Roman"/>
          <w:kern w:val="0"/>
          <w:szCs w:val="24"/>
        </w:rPr>
        <w:t xml:space="preserve">the </w:t>
      </w:r>
      <w:r w:rsidR="00CC300B" w:rsidRPr="009E2EC8">
        <w:rPr>
          <w:rFonts w:cs="Times New Roman"/>
          <w:kern w:val="0"/>
          <w:szCs w:val="24"/>
        </w:rPr>
        <w:t>number of employees (</w:t>
      </w:r>
      <w:r w:rsidR="00CC300B" w:rsidRPr="009E2EC8">
        <w:rPr>
          <w:rFonts w:cs="Times New Roman"/>
          <w:i/>
          <w:kern w:val="0"/>
          <w:szCs w:val="24"/>
        </w:rPr>
        <w:t xml:space="preserve">t </w:t>
      </w:r>
      <w:r w:rsidR="00CC300B" w:rsidRPr="009E2EC8">
        <w:rPr>
          <w:rFonts w:cs="Times New Roman"/>
          <w:kern w:val="0"/>
          <w:szCs w:val="24"/>
        </w:rPr>
        <w:t xml:space="preserve">= 0.889, </w:t>
      </w:r>
      <w:r w:rsidR="00CC300B" w:rsidRPr="009E2EC8">
        <w:rPr>
          <w:rFonts w:cs="Times New Roman"/>
          <w:i/>
          <w:kern w:val="0"/>
          <w:szCs w:val="24"/>
        </w:rPr>
        <w:t>p</w:t>
      </w:r>
      <w:r w:rsidR="00CC300B" w:rsidRPr="009E2EC8">
        <w:rPr>
          <w:rFonts w:cs="Times New Roman"/>
          <w:kern w:val="0"/>
          <w:szCs w:val="24"/>
        </w:rPr>
        <w:t xml:space="preserve"> </w:t>
      </w:r>
      <w:r w:rsidR="00681502" w:rsidRPr="009E2EC8">
        <w:rPr>
          <w:rFonts w:cs="Times New Roman"/>
          <w:kern w:val="0"/>
          <w:szCs w:val="24"/>
        </w:rPr>
        <w:t>&gt; 0.1</w:t>
      </w:r>
      <w:r w:rsidR="00CC300B" w:rsidRPr="009E2EC8">
        <w:rPr>
          <w:rFonts w:cs="Times New Roman"/>
          <w:kern w:val="0"/>
          <w:szCs w:val="24"/>
        </w:rPr>
        <w:t xml:space="preserve">). </w:t>
      </w:r>
      <w:r w:rsidR="00BE571D" w:rsidRPr="009E2EC8">
        <w:rPr>
          <w:rFonts w:cs="Times New Roman"/>
          <w:kern w:val="0"/>
          <w:szCs w:val="24"/>
        </w:rPr>
        <w:t xml:space="preserve">Early and late responses on </w:t>
      </w:r>
      <w:r w:rsidR="000C3B83">
        <w:rPr>
          <w:rFonts w:cs="Times New Roman"/>
          <w:kern w:val="0"/>
          <w:szCs w:val="24"/>
        </w:rPr>
        <w:t xml:space="preserve">the </w:t>
      </w:r>
      <w:r w:rsidR="00BE571D" w:rsidRPr="009E2EC8">
        <w:rPr>
          <w:rFonts w:cs="Times New Roman"/>
          <w:kern w:val="0"/>
          <w:szCs w:val="24"/>
        </w:rPr>
        <w:t xml:space="preserve">number of employees were </w:t>
      </w:r>
      <w:r w:rsidR="00D14B7F" w:rsidRPr="009E2EC8">
        <w:rPr>
          <w:rFonts w:cs="Times New Roman"/>
          <w:kern w:val="0"/>
          <w:szCs w:val="24"/>
        </w:rPr>
        <w:t xml:space="preserve">also </w:t>
      </w:r>
      <w:r w:rsidR="00BE571D" w:rsidRPr="009E2EC8">
        <w:rPr>
          <w:rFonts w:cs="Times New Roman"/>
          <w:kern w:val="0"/>
          <w:szCs w:val="24"/>
        </w:rPr>
        <w:t>compared</w:t>
      </w:r>
      <w:r w:rsidR="002D34E1" w:rsidRPr="009E2EC8">
        <w:rPr>
          <w:rFonts w:cs="Times New Roman"/>
          <w:kern w:val="0"/>
          <w:szCs w:val="24"/>
        </w:rPr>
        <w:t>. The results show</w:t>
      </w:r>
      <w:r w:rsidR="00CC300B" w:rsidRPr="009E2EC8">
        <w:rPr>
          <w:rFonts w:cs="Times New Roman"/>
          <w:kern w:val="0"/>
          <w:szCs w:val="24"/>
        </w:rPr>
        <w:t xml:space="preserve"> </w:t>
      </w:r>
      <w:r w:rsidR="00CB7040" w:rsidRPr="009E2EC8">
        <w:rPr>
          <w:rFonts w:cs="Times New Roman"/>
          <w:kern w:val="0"/>
          <w:szCs w:val="24"/>
        </w:rPr>
        <w:t xml:space="preserve">that the </w:t>
      </w:r>
      <w:r w:rsidR="00CB7040" w:rsidRPr="00675B13">
        <w:rPr>
          <w:rFonts w:cs="Times New Roman"/>
          <w:i/>
          <w:kern w:val="0"/>
          <w:szCs w:val="24"/>
        </w:rPr>
        <w:t>t</w:t>
      </w:r>
      <w:r w:rsidR="00CB7040" w:rsidRPr="009E2EC8">
        <w:rPr>
          <w:rFonts w:cs="Times New Roman"/>
          <w:kern w:val="0"/>
          <w:szCs w:val="24"/>
        </w:rPr>
        <w:t xml:space="preserve"> statistic is </w:t>
      </w:r>
      <w:r w:rsidR="0040080E">
        <w:rPr>
          <w:rFonts w:cs="Times New Roman"/>
          <w:kern w:val="0"/>
          <w:szCs w:val="24"/>
        </w:rPr>
        <w:t>not significant</w:t>
      </w:r>
      <w:r w:rsidR="0040080E" w:rsidRPr="009E2EC8">
        <w:rPr>
          <w:rFonts w:cs="Times New Roman"/>
          <w:kern w:val="0"/>
          <w:szCs w:val="24"/>
        </w:rPr>
        <w:t xml:space="preserve"> </w:t>
      </w:r>
      <w:r w:rsidR="00CC300B" w:rsidRPr="009E2EC8">
        <w:rPr>
          <w:rFonts w:cs="Times New Roman"/>
          <w:kern w:val="0"/>
          <w:szCs w:val="24"/>
        </w:rPr>
        <w:t>between the 127 early responses and the 77 late responses (</w:t>
      </w:r>
      <w:r w:rsidR="00CC300B" w:rsidRPr="009E2EC8">
        <w:rPr>
          <w:rFonts w:cs="Times New Roman"/>
          <w:i/>
          <w:kern w:val="0"/>
          <w:szCs w:val="24"/>
        </w:rPr>
        <w:t>t</w:t>
      </w:r>
      <w:r w:rsidR="00CC300B" w:rsidRPr="009E2EC8">
        <w:rPr>
          <w:rFonts w:cs="Times New Roman"/>
          <w:kern w:val="0"/>
          <w:szCs w:val="24"/>
        </w:rPr>
        <w:t xml:space="preserve"> = 0.275, </w:t>
      </w:r>
      <w:r w:rsidR="00CC300B" w:rsidRPr="009E2EC8">
        <w:rPr>
          <w:rFonts w:cs="Times New Roman"/>
          <w:i/>
          <w:kern w:val="0"/>
          <w:szCs w:val="24"/>
        </w:rPr>
        <w:t>p</w:t>
      </w:r>
      <w:r w:rsidR="00CC300B" w:rsidRPr="009E2EC8">
        <w:rPr>
          <w:rFonts w:cs="Times New Roman"/>
          <w:kern w:val="0"/>
          <w:szCs w:val="24"/>
        </w:rPr>
        <w:t xml:space="preserve"> </w:t>
      </w:r>
      <w:r w:rsidR="006E3515" w:rsidRPr="009E2EC8">
        <w:rPr>
          <w:rFonts w:cs="Times New Roman"/>
          <w:kern w:val="0"/>
          <w:szCs w:val="24"/>
        </w:rPr>
        <w:t>&gt; 0.1</w:t>
      </w:r>
      <w:r w:rsidR="00CC300B" w:rsidRPr="009E2EC8">
        <w:rPr>
          <w:rFonts w:cs="Times New Roman"/>
          <w:kern w:val="0"/>
          <w:szCs w:val="24"/>
        </w:rPr>
        <w:t>)</w:t>
      </w:r>
      <w:r w:rsidR="00BE571D" w:rsidRPr="009E2EC8">
        <w:rPr>
          <w:rFonts w:cs="Times New Roman"/>
          <w:kern w:val="0"/>
          <w:szCs w:val="24"/>
        </w:rPr>
        <w:t xml:space="preserve">, indicating that nonresponse bias </w:t>
      </w:r>
      <w:r w:rsidR="00675B13">
        <w:rPr>
          <w:rFonts w:cs="Times New Roman"/>
          <w:kern w:val="0"/>
          <w:szCs w:val="24"/>
        </w:rPr>
        <w:t>i</w:t>
      </w:r>
      <w:r w:rsidR="000020B9">
        <w:rPr>
          <w:rFonts w:cs="Times New Roman"/>
          <w:kern w:val="0"/>
          <w:szCs w:val="24"/>
        </w:rPr>
        <w:t>s</w:t>
      </w:r>
      <w:r w:rsidR="009B133C">
        <w:rPr>
          <w:rFonts w:cs="Times New Roman"/>
          <w:kern w:val="0"/>
          <w:szCs w:val="24"/>
        </w:rPr>
        <w:t xml:space="preserve"> not</w:t>
      </w:r>
      <w:r w:rsidR="00BE571D" w:rsidRPr="009E2EC8">
        <w:rPr>
          <w:rFonts w:cs="Times New Roman"/>
          <w:kern w:val="0"/>
          <w:szCs w:val="24"/>
        </w:rPr>
        <w:t xml:space="preserve"> a major concern in this study. </w:t>
      </w:r>
      <w:r w:rsidR="00584CF3">
        <w:rPr>
          <w:rFonts w:cs="Times New Roman"/>
          <w:kern w:val="0"/>
          <w:szCs w:val="24"/>
        </w:rPr>
        <w:t>Approximately</w:t>
      </w:r>
      <w:r w:rsidR="00584CF3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88% of the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responde</w:t>
      </w:r>
      <w:r w:rsidR="00F90A43">
        <w:rPr>
          <w:rFonts w:cs="Times New Roman"/>
          <w:kern w:val="0"/>
          <w:szCs w:val="24"/>
        </w:rPr>
        <w:t>nts</w:t>
      </w:r>
      <w:r w:rsidR="00F90A43" w:rsidRPr="009E2EC8">
        <w:rPr>
          <w:rFonts w:cs="Times New Roman"/>
          <w:kern w:val="0"/>
          <w:szCs w:val="24"/>
        </w:rPr>
        <w:t xml:space="preserve"> </w:t>
      </w:r>
      <w:r w:rsidR="00066141">
        <w:rPr>
          <w:rFonts w:cs="Times New Roman"/>
          <w:kern w:val="0"/>
          <w:szCs w:val="24"/>
        </w:rPr>
        <w:t>he</w:t>
      </w:r>
      <w:r w:rsidRPr="009E2EC8">
        <w:rPr>
          <w:rFonts w:cs="Times New Roman"/>
          <w:kern w:val="0"/>
          <w:szCs w:val="24"/>
        </w:rPr>
        <w:t xml:space="preserve">ld the </w:t>
      </w:r>
      <w:r w:rsidR="00C74F74">
        <w:rPr>
          <w:rFonts w:cs="Times New Roman"/>
          <w:kern w:val="0"/>
          <w:szCs w:val="24"/>
        </w:rPr>
        <w:t>posts</w:t>
      </w:r>
      <w:r w:rsidR="00C74F74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of general manager or functional </w:t>
      </w:r>
      <w:r w:rsidR="00974551" w:rsidRPr="009E2EC8">
        <w:rPr>
          <w:rFonts w:cs="Times New Roman"/>
          <w:kern w:val="0"/>
          <w:szCs w:val="24"/>
        </w:rPr>
        <w:t>director</w:t>
      </w:r>
      <w:r w:rsidRPr="009E2EC8">
        <w:rPr>
          <w:rFonts w:cs="Times New Roman"/>
          <w:kern w:val="0"/>
          <w:szCs w:val="24"/>
        </w:rPr>
        <w:t xml:space="preserve">. The remaining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responde</w:t>
      </w:r>
      <w:r w:rsidR="004A07C8">
        <w:rPr>
          <w:rFonts w:cs="Times New Roman"/>
          <w:kern w:val="0"/>
          <w:szCs w:val="24"/>
        </w:rPr>
        <w:t>nts</w:t>
      </w:r>
      <w:r w:rsidR="004A07C8" w:rsidRPr="009E2EC8">
        <w:rPr>
          <w:rFonts w:cs="Times New Roman"/>
          <w:kern w:val="0"/>
          <w:szCs w:val="24"/>
        </w:rPr>
        <w:t xml:space="preserve"> </w:t>
      </w:r>
      <w:r w:rsidR="00066141">
        <w:rPr>
          <w:rFonts w:cs="Times New Roman"/>
          <w:kern w:val="0"/>
          <w:szCs w:val="24"/>
        </w:rPr>
        <w:t>were</w:t>
      </w:r>
      <w:r w:rsidRPr="009E2EC8">
        <w:rPr>
          <w:rFonts w:cs="Times New Roman"/>
          <w:kern w:val="0"/>
          <w:szCs w:val="24"/>
        </w:rPr>
        <w:t xml:space="preserve"> in charge of daily operati</w:t>
      </w:r>
      <w:r w:rsidR="00CB7040" w:rsidRPr="009E2EC8">
        <w:rPr>
          <w:rFonts w:cs="Times New Roman"/>
          <w:kern w:val="0"/>
          <w:szCs w:val="24"/>
        </w:rPr>
        <w:t>ons in design, marketing</w:t>
      </w:r>
      <w:r w:rsidR="00FA1329">
        <w:rPr>
          <w:rFonts w:cs="Times New Roman"/>
          <w:kern w:val="0"/>
          <w:szCs w:val="24"/>
        </w:rPr>
        <w:t>,</w:t>
      </w:r>
      <w:r w:rsidRPr="009E2EC8">
        <w:rPr>
          <w:rFonts w:cs="Times New Roman"/>
          <w:kern w:val="0"/>
          <w:szCs w:val="24"/>
        </w:rPr>
        <w:t xml:space="preserve"> or manufacturing. </w:t>
      </w:r>
      <w:r w:rsidR="00426821" w:rsidRPr="009E2EC8">
        <w:rPr>
          <w:rFonts w:cs="Times New Roman"/>
          <w:kern w:val="0"/>
          <w:szCs w:val="24"/>
        </w:rPr>
        <w:t>A</w:t>
      </w:r>
      <w:r w:rsidRPr="009E2EC8">
        <w:rPr>
          <w:rFonts w:cs="Times New Roman"/>
          <w:kern w:val="0"/>
          <w:szCs w:val="24"/>
        </w:rPr>
        <w:t xml:space="preserve"> pilot study </w:t>
      </w:r>
      <w:r w:rsidR="00426821" w:rsidRPr="009E2EC8">
        <w:rPr>
          <w:rFonts w:cs="Times New Roman"/>
          <w:kern w:val="0"/>
          <w:szCs w:val="24"/>
        </w:rPr>
        <w:t xml:space="preserve">of </w:t>
      </w:r>
      <w:r w:rsidRPr="009E2EC8">
        <w:rPr>
          <w:rFonts w:cs="Times New Roman"/>
          <w:kern w:val="0"/>
          <w:szCs w:val="24"/>
        </w:rPr>
        <w:t xml:space="preserve">10 </w:t>
      </w:r>
      <w:r w:rsidR="00DE0A8F">
        <w:rPr>
          <w:rFonts w:cs="Times New Roman"/>
          <w:kern w:val="0"/>
          <w:szCs w:val="24"/>
        </w:rPr>
        <w:t>manufacturers</w:t>
      </w:r>
      <w:r w:rsidR="00426821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in the PRD</w:t>
      </w:r>
      <w:r w:rsidR="005C09C2">
        <w:rPr>
          <w:rFonts w:cs="Times New Roman"/>
          <w:kern w:val="0"/>
          <w:szCs w:val="24"/>
        </w:rPr>
        <w:t xml:space="preserve"> region shows</w:t>
      </w:r>
      <w:r w:rsidRPr="009E2EC8">
        <w:rPr>
          <w:rFonts w:cs="Times New Roman"/>
          <w:kern w:val="0"/>
          <w:szCs w:val="24"/>
        </w:rPr>
        <w:t xml:space="preserve"> that </w:t>
      </w:r>
      <w:r w:rsidR="00DB4293">
        <w:rPr>
          <w:rFonts w:cs="Times New Roman"/>
          <w:kern w:val="0"/>
          <w:szCs w:val="24"/>
        </w:rPr>
        <w:t>they were</w:t>
      </w:r>
      <w:r w:rsidR="00CB7040" w:rsidRPr="009E2EC8">
        <w:rPr>
          <w:rFonts w:cs="Times New Roman"/>
          <w:kern w:val="0"/>
          <w:szCs w:val="24"/>
        </w:rPr>
        <w:t xml:space="preserve"> qualified</w:t>
      </w:r>
      <w:r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responde</w:t>
      </w:r>
      <w:r w:rsidR="0097711C">
        <w:rPr>
          <w:rFonts w:cs="Times New Roman"/>
          <w:kern w:val="0"/>
          <w:szCs w:val="24"/>
        </w:rPr>
        <w:t>nts</w:t>
      </w:r>
      <w:r w:rsidR="0097711C" w:rsidRPr="009E2EC8">
        <w:rPr>
          <w:rFonts w:cs="Times New Roman"/>
          <w:kern w:val="0"/>
          <w:szCs w:val="24"/>
        </w:rPr>
        <w:t xml:space="preserve"> </w:t>
      </w:r>
      <w:r w:rsidR="00CB7040" w:rsidRPr="009E2EC8">
        <w:rPr>
          <w:rFonts w:cs="Times New Roman"/>
          <w:kern w:val="0"/>
          <w:szCs w:val="24"/>
        </w:rPr>
        <w:t>for this research</w:t>
      </w:r>
      <w:r w:rsidRPr="009E2EC8">
        <w:rPr>
          <w:rFonts w:cs="Times New Roman"/>
          <w:kern w:val="0"/>
          <w:szCs w:val="24"/>
        </w:rPr>
        <w:t xml:space="preserve">. The </w:t>
      </w:r>
      <w:r w:rsidR="00974551" w:rsidRPr="009E2EC8">
        <w:rPr>
          <w:rFonts w:cs="Times New Roman"/>
          <w:kern w:val="0"/>
          <w:szCs w:val="24"/>
        </w:rPr>
        <w:t xml:space="preserve">characteristics </w:t>
      </w:r>
      <w:r w:rsidRPr="009E2EC8">
        <w:rPr>
          <w:rFonts w:cs="Times New Roman"/>
          <w:kern w:val="0"/>
          <w:szCs w:val="24"/>
        </w:rPr>
        <w:t xml:space="preserve">of the </w:t>
      </w:r>
      <w:r w:rsidR="00974551" w:rsidRPr="009E2EC8">
        <w:rPr>
          <w:rFonts w:cs="Times New Roman"/>
          <w:kern w:val="0"/>
          <w:szCs w:val="24"/>
        </w:rPr>
        <w:t xml:space="preserve">responding </w:t>
      </w:r>
      <w:r w:rsidR="00D14B7F" w:rsidRPr="009E2EC8">
        <w:rPr>
          <w:rFonts w:cs="Times New Roman"/>
          <w:kern w:val="0"/>
          <w:szCs w:val="24"/>
        </w:rPr>
        <w:t>c</w:t>
      </w:r>
      <w:r w:rsidR="00A2280D" w:rsidRPr="009E2EC8">
        <w:rPr>
          <w:rFonts w:cs="Times New Roman"/>
          <w:kern w:val="0"/>
          <w:szCs w:val="24"/>
        </w:rPr>
        <w:t>ompanie</w:t>
      </w:r>
      <w:r w:rsidR="00974551" w:rsidRPr="009E2EC8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</w:t>
      </w:r>
      <w:r w:rsidR="00974551" w:rsidRPr="009E2EC8">
        <w:rPr>
          <w:rFonts w:cs="Times New Roman"/>
          <w:kern w:val="0"/>
          <w:szCs w:val="24"/>
        </w:rPr>
        <w:t>are</w:t>
      </w:r>
      <w:r w:rsidRPr="009E2EC8">
        <w:rPr>
          <w:rFonts w:cs="Times New Roman"/>
          <w:kern w:val="0"/>
          <w:szCs w:val="24"/>
        </w:rPr>
        <w:t xml:space="preserve"> </w:t>
      </w:r>
      <w:r w:rsidR="00974551" w:rsidRPr="009E2EC8">
        <w:rPr>
          <w:rFonts w:cs="Times New Roman"/>
          <w:kern w:val="0"/>
          <w:szCs w:val="24"/>
        </w:rPr>
        <w:t xml:space="preserve">listed </w:t>
      </w:r>
      <w:r w:rsidRPr="009E2EC8">
        <w:rPr>
          <w:rFonts w:cs="Times New Roman"/>
          <w:kern w:val="0"/>
          <w:szCs w:val="24"/>
        </w:rPr>
        <w:t xml:space="preserve">in Table 1. </w:t>
      </w:r>
    </w:p>
    <w:p w14:paraId="090DB1B4" w14:textId="77777777" w:rsidR="002D0FC4" w:rsidRPr="009E2EC8" w:rsidRDefault="002D0FC4" w:rsidP="00E31C00">
      <w:pPr>
        <w:widowControl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6D6706D4" w14:textId="77777777" w:rsidR="002D0FC4" w:rsidRPr="009E2EC8" w:rsidRDefault="002D0FC4" w:rsidP="00E31C00">
      <w:pPr>
        <w:widowControl/>
        <w:jc w:val="center"/>
        <w:outlineLvl w:val="0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Insert Table 1 about here</w:t>
      </w:r>
    </w:p>
    <w:p w14:paraId="247DD4F3" w14:textId="77777777" w:rsidR="00556475" w:rsidRPr="009E2EC8" w:rsidRDefault="002D0FC4" w:rsidP="00E31C00">
      <w:pPr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00F49FE4" w14:textId="77777777" w:rsidR="00556475" w:rsidRPr="009E2EC8" w:rsidRDefault="00556475" w:rsidP="00E31C00">
      <w:pPr>
        <w:spacing w:line="360" w:lineRule="auto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4.2 Measures</w:t>
      </w:r>
    </w:p>
    <w:p w14:paraId="10A7D817" w14:textId="7EB1448D" w:rsidR="00AE497A" w:rsidRDefault="00B07718" w:rsidP="00E31C00">
      <w:pPr>
        <w:spacing w:line="360" w:lineRule="auto"/>
        <w:rPr>
          <w:color w:val="000000"/>
          <w:kern w:val="0"/>
        </w:rPr>
      </w:pPr>
      <w:r w:rsidRPr="009E2EC8">
        <w:rPr>
          <w:rFonts w:cs="Times New Roman"/>
          <w:kern w:val="0"/>
          <w:szCs w:val="24"/>
        </w:rPr>
        <w:t xml:space="preserve">The </w:t>
      </w:r>
      <w:r w:rsidR="008C173F">
        <w:rPr>
          <w:rFonts w:cs="Times New Roman"/>
          <w:kern w:val="0"/>
          <w:szCs w:val="24"/>
        </w:rPr>
        <w:t>questionnaire</w:t>
      </w:r>
      <w:r w:rsidR="008C173F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was design</w:t>
      </w:r>
      <w:r w:rsidR="00E6634E" w:rsidRPr="009E2EC8">
        <w:rPr>
          <w:rFonts w:cs="Times New Roman"/>
          <w:kern w:val="0"/>
          <w:szCs w:val="24"/>
        </w:rPr>
        <w:t xml:space="preserve">ed in English and then translated into Chinese. </w:t>
      </w:r>
      <w:r w:rsidR="008D0F83" w:rsidRPr="009E2EC8">
        <w:rPr>
          <w:rFonts w:cs="Times New Roman"/>
          <w:kern w:val="0"/>
          <w:szCs w:val="24"/>
        </w:rPr>
        <w:t xml:space="preserve">Its accuracy </w:t>
      </w:r>
      <w:r w:rsidR="00A2280D" w:rsidRPr="009E2EC8">
        <w:rPr>
          <w:rFonts w:cs="Times New Roman"/>
          <w:kern w:val="0"/>
          <w:szCs w:val="24"/>
        </w:rPr>
        <w:t>wa</w:t>
      </w:r>
      <w:r w:rsidR="008D0F83" w:rsidRPr="009E2EC8">
        <w:rPr>
          <w:rFonts w:cs="Times New Roman"/>
          <w:kern w:val="0"/>
          <w:szCs w:val="24"/>
        </w:rPr>
        <w:t xml:space="preserve">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verified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91579E">
        <w:rPr>
          <w:rFonts w:cs="Times New Roman"/>
          <w:kern w:val="0"/>
          <w:szCs w:val="24"/>
        </w:rPr>
        <w:t>through</w:t>
      </w:r>
      <w:r w:rsidR="00237524" w:rsidRPr="009E2EC8">
        <w:rPr>
          <w:rFonts w:cs="Times New Roman"/>
          <w:kern w:val="0"/>
          <w:szCs w:val="24"/>
        </w:rPr>
        <w:t xml:space="preserve"> </w:t>
      </w:r>
      <w:r w:rsidR="008D0F83" w:rsidRPr="009E2EC8">
        <w:rPr>
          <w:rFonts w:cs="Times New Roman"/>
          <w:kern w:val="0"/>
          <w:szCs w:val="24"/>
        </w:rPr>
        <w:t>back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</w:t>
      </w:r>
      <w:r w:rsidR="008D0F83" w:rsidRPr="009E2EC8">
        <w:rPr>
          <w:rFonts w:cs="Times New Roman"/>
          <w:kern w:val="0"/>
          <w:szCs w:val="24"/>
        </w:rPr>
        <w:t xml:space="preserve">translation. </w:t>
      </w:r>
      <w:r w:rsidR="00D02CA6" w:rsidRPr="009E2EC8">
        <w:rPr>
          <w:rFonts w:cs="Times New Roman"/>
          <w:kern w:val="0"/>
          <w:szCs w:val="24"/>
        </w:rPr>
        <w:t xml:space="preserve">Each construct was measured using multiple items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on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D02CA6" w:rsidRPr="009E2EC8">
        <w:rPr>
          <w:rFonts w:cs="Times New Roman"/>
          <w:kern w:val="0"/>
          <w:szCs w:val="24"/>
        </w:rPr>
        <w:t xml:space="preserve">a </w:t>
      </w:r>
      <w:r w:rsidR="00255E85">
        <w:rPr>
          <w:rFonts w:cs="Times New Roman"/>
          <w:kern w:val="0"/>
          <w:szCs w:val="24"/>
        </w:rPr>
        <w:t>7-point</w:t>
      </w:r>
      <w:r w:rsidR="00D02CA6" w:rsidRPr="009E2EC8">
        <w:rPr>
          <w:rFonts w:cs="Times New Roman"/>
          <w:kern w:val="0"/>
          <w:szCs w:val="24"/>
        </w:rPr>
        <w:t xml:space="preserve"> Lik</w:t>
      </w:r>
      <w:r w:rsidR="00F82538" w:rsidRPr="009E2EC8">
        <w:rPr>
          <w:rFonts w:cs="Times New Roman"/>
          <w:kern w:val="0"/>
          <w:szCs w:val="24"/>
        </w:rPr>
        <w:t xml:space="preserve">ert scale (1 = </w:t>
      </w:r>
      <w:r w:rsidR="00F82538" w:rsidRPr="00314B51">
        <w:rPr>
          <w:rFonts w:cs="Times New Roman"/>
          <w:i/>
          <w:kern w:val="0"/>
          <w:szCs w:val="24"/>
        </w:rPr>
        <w:t>totally disagree</w:t>
      </w:r>
      <w:r w:rsidR="00F82538" w:rsidRPr="009E2EC8">
        <w:rPr>
          <w:rFonts w:cs="Times New Roman"/>
          <w:kern w:val="0"/>
          <w:szCs w:val="24"/>
        </w:rPr>
        <w:t xml:space="preserve">; </w:t>
      </w:r>
      <w:r w:rsidR="00A4561E" w:rsidRPr="009E2EC8">
        <w:rPr>
          <w:rFonts w:cs="Times New Roman"/>
          <w:kern w:val="0"/>
          <w:szCs w:val="24"/>
        </w:rPr>
        <w:t>7</w:t>
      </w:r>
      <w:r w:rsidR="00D02CA6" w:rsidRPr="009E2EC8">
        <w:rPr>
          <w:rFonts w:cs="Times New Roman"/>
          <w:kern w:val="0"/>
          <w:szCs w:val="24"/>
        </w:rPr>
        <w:t xml:space="preserve"> = </w:t>
      </w:r>
      <w:r w:rsidR="00D02CA6" w:rsidRPr="00314B51">
        <w:rPr>
          <w:rFonts w:cs="Times New Roman"/>
          <w:i/>
          <w:kern w:val="0"/>
          <w:szCs w:val="24"/>
        </w:rPr>
        <w:t>totally agree</w:t>
      </w:r>
      <w:r w:rsidR="00D02CA6" w:rsidRPr="009E2EC8">
        <w:rPr>
          <w:rFonts w:cs="Times New Roman"/>
          <w:kern w:val="0"/>
          <w:szCs w:val="24"/>
        </w:rPr>
        <w:t xml:space="preserve">). The scales were adopted or adapted from </w:t>
      </w:r>
      <w:r w:rsidR="00BF3F77">
        <w:rPr>
          <w:rFonts w:cs="Times New Roman"/>
          <w:kern w:val="0"/>
          <w:szCs w:val="24"/>
        </w:rPr>
        <w:t xml:space="preserve">the </w:t>
      </w:r>
      <w:r w:rsidR="00D02CA6" w:rsidRPr="009E2EC8">
        <w:rPr>
          <w:rFonts w:cs="Times New Roman"/>
          <w:kern w:val="0"/>
          <w:szCs w:val="24"/>
        </w:rPr>
        <w:t>literature</w:t>
      </w:r>
      <w:r w:rsidR="002D34E1" w:rsidRPr="009E2EC8">
        <w:rPr>
          <w:rFonts w:cs="Times New Roman"/>
          <w:kern w:val="0"/>
          <w:szCs w:val="24"/>
        </w:rPr>
        <w:t xml:space="preserve"> and are listed in Table 2</w:t>
      </w:r>
      <w:r w:rsidR="00D02CA6" w:rsidRPr="009E2EC8">
        <w:rPr>
          <w:rFonts w:cs="Times New Roman"/>
          <w:kern w:val="0"/>
          <w:szCs w:val="24"/>
        </w:rPr>
        <w:t xml:space="preserve">. Six items were used to measure </w:t>
      </w:r>
      <w:r w:rsidR="002D34E1" w:rsidRPr="009E2EC8">
        <w:rPr>
          <w:rFonts w:cs="Times New Roman"/>
          <w:kern w:val="0"/>
          <w:szCs w:val="24"/>
        </w:rPr>
        <w:t xml:space="preserve">the four aspects of </w:t>
      </w:r>
      <w:r w:rsidR="00D02CA6" w:rsidRPr="0042765F">
        <w:rPr>
          <w:rFonts w:cs="Times New Roman"/>
          <w:kern w:val="0"/>
          <w:szCs w:val="24"/>
        </w:rPr>
        <w:t>MC capability</w:t>
      </w:r>
      <w:r w:rsidR="002D34E1" w:rsidRPr="0042765F">
        <w:rPr>
          <w:rFonts w:cs="Times New Roman"/>
          <w:kern w:val="0"/>
          <w:szCs w:val="24"/>
        </w:rPr>
        <w:t xml:space="preserve"> </w:t>
      </w:r>
      <w:r w:rsidR="002D34E1" w:rsidRPr="0042765F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PEVuZE5vdGU+PENpdGU+PEF1dGhvcj5UdTwvQXV0aG9yPjxZZWFyPjIwMDE8L1llYXI+PFJlY051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</w:fldData>
        </w:fldChar>
      </w:r>
      <w:r w:rsidR="00E91C82" w:rsidRPr="0042765F">
        <w:rPr>
          <w:rFonts w:cs="Times New Roman"/>
          <w:kern w:val="0"/>
          <w:szCs w:val="24"/>
        </w:rPr>
        <w:instrText xml:space="preserve"> ADDIN EN.CITE </w:instrText>
      </w:r>
      <w:r w:rsidR="00E91C82" w:rsidRPr="0042765F">
        <w:rPr>
          <w:rFonts w:cs="Times New Roman"/>
          <w:kern w:val="0"/>
          <w:szCs w:val="24"/>
        </w:rPr>
        <w:fldChar w:fldCharType="begin">
          <w:fldData xml:space="preserve">PEVuZE5vdGU+PENpdGU+PEF1dGhvcj5UdTwvQXV0aG9yPjxZZWFyPjIwMDE8L1llYXI+PFJlY051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</w:fldData>
        </w:fldChar>
      </w:r>
      <w:r w:rsidR="00E91C82" w:rsidRPr="0042765F">
        <w:rPr>
          <w:rFonts w:cs="Times New Roman"/>
          <w:kern w:val="0"/>
          <w:szCs w:val="24"/>
        </w:rPr>
        <w:instrText xml:space="preserve"> ADDIN EN.CITE.DATA </w:instrText>
      </w:r>
      <w:r w:rsidR="00E91C82" w:rsidRPr="0042765F">
        <w:rPr>
          <w:rFonts w:cs="Times New Roman"/>
          <w:kern w:val="0"/>
          <w:szCs w:val="24"/>
        </w:rPr>
      </w:r>
      <w:r w:rsidR="00E91C82" w:rsidRPr="0042765F">
        <w:rPr>
          <w:rFonts w:cs="Times New Roman"/>
          <w:kern w:val="0"/>
          <w:szCs w:val="24"/>
        </w:rPr>
        <w:fldChar w:fldCharType="end"/>
      </w:r>
      <w:r w:rsidR="002D34E1" w:rsidRPr="0042765F">
        <w:rPr>
          <w:rFonts w:cs="Times New Roman"/>
          <w:kern w:val="0"/>
          <w:szCs w:val="24"/>
        </w:rPr>
      </w:r>
      <w:r w:rsidR="002D34E1" w:rsidRPr="0042765F">
        <w:rPr>
          <w:rFonts w:cs="Times New Roman"/>
          <w:kern w:val="0"/>
          <w:szCs w:val="24"/>
        </w:rPr>
        <w:fldChar w:fldCharType="separate"/>
      </w:r>
      <w:r w:rsidR="002D34E1" w:rsidRPr="0042765F">
        <w:rPr>
          <w:rFonts w:cs="Times New Roman"/>
          <w:kern w:val="0"/>
          <w:szCs w:val="24"/>
        </w:rPr>
        <w:t>(</w:t>
      </w:r>
      <w:hyperlink w:anchor="_ENREF_13" w:tooltip="Huang, 2008 #744" w:history="1">
        <w:r w:rsidR="00E91C82" w:rsidRPr="0042765F">
          <w:rPr>
            <w:rFonts w:cs="Times New Roman"/>
            <w:kern w:val="0"/>
            <w:szCs w:val="24"/>
          </w:rPr>
          <w:t>Huang et al., 2008</w:t>
        </w:r>
      </w:hyperlink>
      <w:r w:rsidR="0070340D">
        <w:rPr>
          <w:rFonts w:cs="Times New Roman"/>
          <w:kern w:val="0"/>
          <w:szCs w:val="24"/>
        </w:rPr>
        <w:t>;</w:t>
      </w:r>
      <w:hyperlink w:anchor="_ENREF_35" w:tooltip="Tu, 2001 #825" w:history="1">
        <w:r w:rsidR="00E91C82" w:rsidRPr="0042765F">
          <w:rPr>
            <w:rFonts w:cs="Times New Roman"/>
            <w:kern w:val="0"/>
            <w:szCs w:val="24"/>
          </w:rPr>
          <w:t>Tu et al., 2001</w:t>
        </w:r>
      </w:hyperlink>
      <w:r w:rsidR="002D34E1" w:rsidRPr="0042765F">
        <w:rPr>
          <w:rFonts w:cs="Times New Roman"/>
          <w:kern w:val="0"/>
          <w:szCs w:val="24"/>
        </w:rPr>
        <w:t>)</w:t>
      </w:r>
      <w:r w:rsidR="002D34E1" w:rsidRPr="0042765F">
        <w:rPr>
          <w:rFonts w:cs="Times New Roman"/>
          <w:kern w:val="0"/>
          <w:szCs w:val="24"/>
        </w:rPr>
        <w:fldChar w:fldCharType="end"/>
      </w:r>
      <w:r w:rsidR="0093226E" w:rsidRPr="0042765F">
        <w:rPr>
          <w:rFonts w:cs="Times New Roman"/>
          <w:kern w:val="0"/>
          <w:szCs w:val="24"/>
        </w:rPr>
        <w:t xml:space="preserve">. </w:t>
      </w:r>
      <w:r w:rsidR="00365101" w:rsidRPr="0042765F">
        <w:rPr>
          <w:rFonts w:cs="Times New Roman"/>
          <w:kern w:val="0"/>
          <w:szCs w:val="24"/>
        </w:rPr>
        <w:t>Standardization was also measured by s</w:t>
      </w:r>
      <w:r w:rsidR="00D02CA6" w:rsidRPr="0042765F">
        <w:rPr>
          <w:rFonts w:cs="Times New Roman"/>
          <w:kern w:val="0"/>
          <w:szCs w:val="24"/>
        </w:rPr>
        <w:t>ix</w:t>
      </w:r>
      <w:r w:rsidR="00D02CA6" w:rsidRPr="009E2EC8">
        <w:rPr>
          <w:rFonts w:cs="Times New Roman"/>
          <w:kern w:val="0"/>
          <w:szCs w:val="24"/>
        </w:rPr>
        <w:t xml:space="preserve"> items</w:t>
      </w:r>
      <w:r w:rsidR="002D34E1" w:rsidRPr="009E2EC8">
        <w:rPr>
          <w:rFonts w:cs="Times New Roman"/>
          <w:kern w:val="0"/>
          <w:szCs w:val="24"/>
        </w:rPr>
        <w:t xml:space="preserve">, which were adapted from Anderson and Pine </w:t>
      </w:r>
      <w:r w:rsidR="002D34E1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ExcludeAuth="1"&gt;&lt;Author&gt;Anderson&lt;/Author&gt;&lt;Year&gt;1997&lt;/Year&gt;&lt;RecNum&gt;855&lt;/RecNum&gt;&lt;DisplayText&gt;(1997)&lt;/DisplayText&gt;&lt;record&gt;&lt;rec-number&gt;855&lt;/rec-number&gt;&lt;foreign-keys&gt;&lt;key app="EN" db-id="r9xs5zzx5fzps9er2s7vt95ofar5rpf0szad"&gt;855&lt;/key&gt;&lt;/foreign-keys&gt;&lt;ref-type name="Book"&gt;6&lt;/ref-type&gt;&lt;contributors&gt;&lt;authors&gt;&lt;author&gt;Anderson, D. M. &lt;/author&gt;&lt;author&gt;Pine, B.J.&lt;/author&gt;&lt;/authors&gt;&lt;/contributors&gt;&lt;titles&gt;&lt;title&gt;Agile Product Development for Mass Customization&lt;/title&gt;&lt;/titles&gt;&lt;dates&gt;&lt;year&gt;1997&lt;/year&gt;&lt;/dates&gt;&lt;publisher&gt;McGraw-Hill&lt;/publisher&gt;&lt;accession-num&gt;338&lt;/accession-num&gt;&lt;urls&gt;&lt;/urls&gt;&lt;/record&gt;&lt;/Cite&gt;&lt;/EndNote&gt;</w:instrText>
      </w:r>
      <w:r w:rsidR="002D34E1" w:rsidRPr="009E2EC8">
        <w:rPr>
          <w:rFonts w:cs="Times New Roman"/>
          <w:kern w:val="0"/>
          <w:szCs w:val="24"/>
        </w:rPr>
        <w:fldChar w:fldCharType="separate"/>
      </w:r>
      <w:r w:rsidR="002D34E1" w:rsidRPr="009E2EC8">
        <w:rPr>
          <w:rFonts w:cs="Times New Roman"/>
          <w:kern w:val="0"/>
          <w:szCs w:val="24"/>
        </w:rPr>
        <w:t>(</w:t>
      </w:r>
      <w:hyperlink w:anchor="_ENREF_1" w:tooltip="Anderson, 1997 #855" w:history="1">
        <w:r w:rsidR="00E91C82" w:rsidRPr="009E2EC8">
          <w:rPr>
            <w:rFonts w:cs="Times New Roman"/>
            <w:kern w:val="0"/>
            <w:szCs w:val="24"/>
          </w:rPr>
          <w:t>1997</w:t>
        </w:r>
      </w:hyperlink>
      <w:r w:rsidR="002D34E1" w:rsidRPr="009E2EC8">
        <w:rPr>
          <w:rFonts w:cs="Times New Roman"/>
          <w:kern w:val="0"/>
          <w:szCs w:val="24"/>
        </w:rPr>
        <w:t>)</w:t>
      </w:r>
      <w:r w:rsidR="002D34E1" w:rsidRPr="009E2EC8">
        <w:rPr>
          <w:rFonts w:cs="Times New Roman"/>
          <w:kern w:val="0"/>
          <w:szCs w:val="24"/>
        </w:rPr>
        <w:fldChar w:fldCharType="end"/>
      </w:r>
      <w:r w:rsidR="002D34E1" w:rsidRPr="009E2EC8">
        <w:rPr>
          <w:rFonts w:cs="Times New Roman"/>
          <w:kern w:val="0"/>
          <w:szCs w:val="24"/>
        </w:rPr>
        <w:t xml:space="preserve">, Jiao and Tseng </w:t>
      </w:r>
      <w:r w:rsidR="002D34E1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ExcludeAuth="1"&gt;&lt;Author&gt;Jiao&lt;/Author&gt;&lt;Year&gt;2000&lt;/Year&gt;&lt;RecNum&gt;1376&lt;/RecNum&gt;&lt;DisplayText&gt;(2000)&lt;/DisplayText&gt;&lt;record&gt;&lt;rec-number&gt;1376&lt;/rec-number&gt;&lt;foreign-keys&gt;&lt;key app="EN" db-id="r9xs5zzx5fzps9er2s7vt95ofar5rpf0szad"&gt;1376&lt;/key&gt;&lt;/foreign-keys&gt;&lt;ref-type name="Journal Article"&gt;17&lt;/ref-type&gt;&lt;contributors&gt;&lt;authors&gt;&lt;author&gt;Jiao, Jianxin&lt;/author&gt;&lt;author&gt;Tseng, Mitchell M.&lt;/author&gt;&lt;/authors&gt;&lt;/contributors&gt;&lt;titles&gt;&lt;title&gt;Understanding product family for mass customization by developing commonality indices&lt;/title&gt;&lt;secondary-title&gt;Journal of Engineering Design&lt;/secondary-title&gt;&lt;/titles&gt;&lt;periodical&gt;&lt;full-title&gt;Journal of Engineering Design&lt;/full-title&gt;&lt;/periodical&gt;&lt;pages&gt;225-243&lt;/pages&gt;&lt;volume&gt;11&lt;/volume&gt;&lt;number&gt;3&lt;/number&gt;&lt;dates&gt;&lt;year&gt;2000&lt;/year&gt;&lt;pub-dates&gt;&lt;date&gt;2000/09/01&lt;/date&gt;&lt;/pub-dates&gt;&lt;/dates&gt;&lt;publisher&gt;Taylor &amp;amp; Francis&lt;/publisher&gt;&lt;isbn&gt;0954-4828&lt;/isbn&gt;&lt;urls&gt;&lt;related-urls&gt;&lt;url&gt;http://www.tandfonline.com/doi/abs/10.1080/095448200750021003&lt;/url&gt;&lt;/related-urls&gt;&lt;/urls&gt;&lt;electronic-resource-num&gt;10.1080/095448200750021003&lt;/electronic-resource-num&gt;&lt;access-date&gt;2014/09/25&lt;/access-date&gt;&lt;/record&gt;&lt;/Cite&gt;&lt;/EndNote&gt;</w:instrText>
      </w:r>
      <w:r w:rsidR="002D34E1" w:rsidRPr="009E2EC8">
        <w:rPr>
          <w:rFonts w:cs="Times New Roman"/>
          <w:kern w:val="0"/>
          <w:szCs w:val="24"/>
        </w:rPr>
        <w:fldChar w:fldCharType="separate"/>
      </w:r>
      <w:r w:rsidR="002D34E1" w:rsidRPr="009E2EC8">
        <w:rPr>
          <w:rFonts w:cs="Times New Roman"/>
          <w:kern w:val="0"/>
          <w:szCs w:val="24"/>
        </w:rPr>
        <w:t>(</w:t>
      </w:r>
      <w:hyperlink w:anchor="_ENREF_15" w:tooltip="Jiao, 2000 #1376" w:history="1">
        <w:r w:rsidR="00E91C82" w:rsidRPr="009E2EC8">
          <w:rPr>
            <w:rFonts w:cs="Times New Roman"/>
            <w:kern w:val="0"/>
            <w:szCs w:val="24"/>
          </w:rPr>
          <w:t>2000</w:t>
        </w:r>
      </w:hyperlink>
      <w:r w:rsidR="002D34E1" w:rsidRPr="009E2EC8">
        <w:rPr>
          <w:rFonts w:cs="Times New Roman"/>
          <w:kern w:val="0"/>
          <w:szCs w:val="24"/>
        </w:rPr>
        <w:t>)</w:t>
      </w:r>
      <w:r w:rsidR="002D34E1" w:rsidRPr="009E2EC8">
        <w:rPr>
          <w:rFonts w:cs="Times New Roman"/>
          <w:kern w:val="0"/>
          <w:szCs w:val="24"/>
        </w:rPr>
        <w:fldChar w:fldCharType="end"/>
      </w:r>
      <w:r w:rsidR="00692CD8">
        <w:rPr>
          <w:rFonts w:eastAsia="PMingLiU" w:cs="Times New Roman" w:hint="eastAsia"/>
          <w:kern w:val="0"/>
          <w:szCs w:val="24"/>
          <w:lang w:eastAsia="zh-TW"/>
        </w:rPr>
        <w:t>,</w:t>
      </w:r>
      <w:r w:rsidR="002D34E1" w:rsidRPr="009E2EC8">
        <w:rPr>
          <w:rFonts w:cs="Times New Roman"/>
          <w:kern w:val="0"/>
          <w:szCs w:val="24"/>
        </w:rPr>
        <w:t xml:space="preserve"> and </w:t>
      </w:r>
      <w:proofErr w:type="spellStart"/>
      <w:r w:rsidR="002D34E1" w:rsidRPr="009E2EC8">
        <w:rPr>
          <w:rFonts w:cs="Times New Roman"/>
          <w:kern w:val="0"/>
          <w:szCs w:val="24"/>
        </w:rPr>
        <w:t>Fredriksson</w:t>
      </w:r>
      <w:proofErr w:type="spellEnd"/>
      <w:r w:rsidR="002D34E1" w:rsidRPr="009E2EC8">
        <w:rPr>
          <w:rFonts w:cs="Times New Roman"/>
          <w:kern w:val="0"/>
          <w:szCs w:val="24"/>
        </w:rPr>
        <w:t xml:space="preserve"> and </w:t>
      </w:r>
      <w:proofErr w:type="spellStart"/>
      <w:r w:rsidR="002D34E1" w:rsidRPr="009E2EC8">
        <w:rPr>
          <w:rFonts w:cs="Times New Roman"/>
          <w:kern w:val="0"/>
          <w:szCs w:val="24"/>
        </w:rPr>
        <w:t>Gadde</w:t>
      </w:r>
      <w:proofErr w:type="spellEnd"/>
      <w:r w:rsidR="002D34E1" w:rsidRPr="009E2EC8">
        <w:rPr>
          <w:rFonts w:cs="Times New Roman"/>
          <w:kern w:val="0"/>
          <w:szCs w:val="24"/>
        </w:rPr>
        <w:t xml:space="preserve"> </w:t>
      </w:r>
      <w:r w:rsidR="002D34E1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ExcludeAuth="1"&gt;&lt;Author&gt;Fredriksson&lt;/Author&gt;&lt;Year&gt;2005&lt;/Year&gt;&lt;RecNum&gt;1375&lt;/RecNum&gt;&lt;DisplayText&gt;(2005)&lt;/DisplayText&gt;&lt;record&gt;&lt;rec-number&gt;1375&lt;/rec-number&gt;&lt;foreign-keys&gt;&lt;key app="EN" db-id="r9xs5zzx5fzps9er2s7vt95ofar5rpf0szad"&gt;1375&lt;/key&gt;&lt;/foreign-keys&gt;&lt;ref-type name="Journal Article"&gt;17&lt;/ref-type&gt;&lt;contributors&gt;&lt;authors&gt;&lt;author&gt;Fredriksson, P.&lt;/author&gt;&lt;author&gt;Gadde, L. E.&lt;/author&gt;&lt;/authors&gt;&lt;/contributors&gt;&lt;titles&gt;&lt;title&gt;Flexibility and rigidity in customization and build-to-order production&lt;/title&gt;&lt;secondary-title&gt;Industrial Marketing Management&lt;/secondary-title&gt;&lt;/titles&gt;&lt;periodical&gt;&lt;full-title&gt;Industrial Marketing Management&lt;/full-title&gt;&lt;/periodical&gt;&lt;pages&gt;695-705&lt;/pages&gt;&lt;volume&gt;34&lt;/volume&gt;&lt;number&gt;7&lt;/number&gt;&lt;dates&gt;&lt;year&gt;2005&lt;/year&gt;&lt;/dates&gt;&lt;urls&gt;&lt;/urls&gt;&lt;/record&gt;&lt;/Cite&gt;&lt;/EndNote&gt;</w:instrText>
      </w:r>
      <w:r w:rsidR="002D34E1" w:rsidRPr="009E2EC8">
        <w:rPr>
          <w:rFonts w:cs="Times New Roman"/>
          <w:kern w:val="0"/>
          <w:szCs w:val="24"/>
        </w:rPr>
        <w:fldChar w:fldCharType="separate"/>
      </w:r>
      <w:r w:rsidR="002D34E1" w:rsidRPr="009E2EC8">
        <w:rPr>
          <w:rFonts w:cs="Times New Roman"/>
          <w:kern w:val="0"/>
          <w:szCs w:val="24"/>
        </w:rPr>
        <w:t>(</w:t>
      </w:r>
      <w:hyperlink w:anchor="_ENREF_11" w:tooltip="Fredriksson, 2005 #1375" w:history="1">
        <w:r w:rsidR="00E91C82" w:rsidRPr="009E2EC8">
          <w:rPr>
            <w:rFonts w:cs="Times New Roman"/>
            <w:kern w:val="0"/>
            <w:szCs w:val="24"/>
          </w:rPr>
          <w:t>2005</w:t>
        </w:r>
      </w:hyperlink>
      <w:r w:rsidR="002D34E1" w:rsidRPr="009E2EC8">
        <w:rPr>
          <w:rFonts w:cs="Times New Roman"/>
          <w:kern w:val="0"/>
          <w:szCs w:val="24"/>
        </w:rPr>
        <w:t>)</w:t>
      </w:r>
      <w:r w:rsidR="002D34E1" w:rsidRPr="009E2EC8">
        <w:rPr>
          <w:rFonts w:cs="Times New Roman"/>
          <w:kern w:val="0"/>
          <w:szCs w:val="24"/>
        </w:rPr>
        <w:fldChar w:fldCharType="end"/>
      </w:r>
      <w:r w:rsidR="002D34E1" w:rsidRPr="009E2EC8">
        <w:rPr>
          <w:rFonts w:cs="Times New Roman"/>
          <w:kern w:val="0"/>
          <w:szCs w:val="24"/>
        </w:rPr>
        <w:t>.</w:t>
      </w:r>
      <w:r w:rsidR="00D02CA6" w:rsidRPr="009E2EC8">
        <w:rPr>
          <w:rFonts w:cs="Times New Roman"/>
          <w:kern w:val="0"/>
          <w:szCs w:val="24"/>
        </w:rPr>
        <w:t xml:space="preserve"> </w:t>
      </w:r>
      <w:r w:rsidR="00A104C7" w:rsidRPr="009E2EC8">
        <w:rPr>
          <w:rFonts w:cs="Times New Roman"/>
          <w:kern w:val="0"/>
          <w:szCs w:val="24"/>
        </w:rPr>
        <w:t>The first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three</w:t>
      </w:r>
      <w:r w:rsidR="00547E2A" w:rsidRPr="009E2EC8">
        <w:rPr>
          <w:rFonts w:cs="Times New Roman"/>
          <w:kern w:val="0"/>
          <w:szCs w:val="24"/>
        </w:rPr>
        <w:t xml:space="preserve"> </w:t>
      </w:r>
      <w:r w:rsidR="00A104C7" w:rsidRPr="009E2EC8">
        <w:rPr>
          <w:rFonts w:cs="Times New Roman"/>
          <w:kern w:val="0"/>
          <w:szCs w:val="24"/>
        </w:rPr>
        <w:t xml:space="preserve">items </w:t>
      </w:r>
      <w:r w:rsidR="00DE0A8F">
        <w:rPr>
          <w:rFonts w:cs="Times New Roman"/>
          <w:kern w:val="0"/>
          <w:szCs w:val="24"/>
        </w:rPr>
        <w:t>are</w:t>
      </w:r>
      <w:r w:rsidR="005A0186" w:rsidRPr="009E2EC8">
        <w:rPr>
          <w:rFonts w:cs="Times New Roman"/>
          <w:kern w:val="0"/>
          <w:szCs w:val="24"/>
        </w:rPr>
        <w:t xml:space="preserve"> </w:t>
      </w:r>
      <w:r w:rsidR="00A104C7" w:rsidRPr="009E2EC8">
        <w:rPr>
          <w:rFonts w:cs="Times New Roman"/>
          <w:kern w:val="0"/>
          <w:szCs w:val="24"/>
        </w:rPr>
        <w:t>related to standardized components</w:t>
      </w:r>
      <w:r w:rsidR="00547E2A">
        <w:rPr>
          <w:rFonts w:cs="Times New Roman"/>
          <w:kern w:val="0"/>
          <w:szCs w:val="24"/>
        </w:rPr>
        <w:t>;</w:t>
      </w:r>
      <w:r w:rsidR="00A104C7" w:rsidRPr="009E2EC8">
        <w:rPr>
          <w:rFonts w:cs="Times New Roman"/>
          <w:kern w:val="0"/>
          <w:szCs w:val="24"/>
        </w:rPr>
        <w:t xml:space="preserve"> </w:t>
      </w:r>
      <w:r w:rsidR="00547E2A">
        <w:rPr>
          <w:rFonts w:cs="Times New Roman"/>
          <w:kern w:val="0"/>
          <w:szCs w:val="24"/>
        </w:rPr>
        <w:t>the</w:t>
      </w:r>
      <w:r w:rsidR="00547E2A" w:rsidRPr="009E2EC8">
        <w:rPr>
          <w:rFonts w:cs="Times New Roman"/>
          <w:kern w:val="0"/>
          <w:szCs w:val="24"/>
        </w:rPr>
        <w:t xml:space="preserve"> </w:t>
      </w:r>
      <w:r w:rsidR="00A104C7" w:rsidRPr="009E2EC8">
        <w:rPr>
          <w:rFonts w:cs="Times New Roman"/>
          <w:kern w:val="0"/>
          <w:szCs w:val="24"/>
        </w:rPr>
        <w:t>other</w:t>
      </w:r>
      <w:r w:rsidR="00511E62">
        <w:rPr>
          <w:rFonts w:cs="Times New Roman"/>
          <w:kern w:val="0"/>
          <w:szCs w:val="24"/>
        </w:rPr>
        <w:t>s</w:t>
      </w:r>
      <w:r w:rsidR="00AA7464" w:rsidRPr="009E2EC8">
        <w:rPr>
          <w:rFonts w:cs="Times New Roman"/>
          <w:kern w:val="0"/>
          <w:szCs w:val="24"/>
        </w:rPr>
        <w:t xml:space="preserve"> </w:t>
      </w:r>
      <w:r w:rsidR="00DE0A8F">
        <w:rPr>
          <w:rFonts w:cs="Times New Roman"/>
          <w:kern w:val="0"/>
          <w:szCs w:val="24"/>
        </w:rPr>
        <w:t>are</w:t>
      </w:r>
      <w:r w:rsidR="00511E62" w:rsidRPr="009E2EC8">
        <w:rPr>
          <w:rFonts w:cs="Times New Roman"/>
          <w:kern w:val="0"/>
          <w:szCs w:val="24"/>
        </w:rPr>
        <w:t xml:space="preserve"> </w:t>
      </w:r>
      <w:r w:rsidR="00AA7464" w:rsidRPr="009E2EC8">
        <w:rPr>
          <w:rFonts w:cs="Times New Roman"/>
          <w:kern w:val="0"/>
          <w:szCs w:val="24"/>
        </w:rPr>
        <w:t xml:space="preserve">related to </w:t>
      </w:r>
      <w:r w:rsidR="003104B8" w:rsidRPr="009E2EC8">
        <w:rPr>
          <w:rFonts w:cs="Times New Roman"/>
          <w:kern w:val="0"/>
          <w:szCs w:val="24"/>
        </w:rPr>
        <w:t>product</w:t>
      </w:r>
      <w:r w:rsidR="00A104C7" w:rsidRPr="009E2EC8">
        <w:rPr>
          <w:rFonts w:cs="Times New Roman"/>
          <w:kern w:val="0"/>
          <w:szCs w:val="24"/>
        </w:rPr>
        <w:t xml:space="preserve"> </w:t>
      </w:r>
      <w:r w:rsidR="003104B8" w:rsidRPr="009E2EC8">
        <w:rPr>
          <w:rFonts w:cs="Times New Roman"/>
          <w:kern w:val="0"/>
          <w:szCs w:val="24"/>
        </w:rPr>
        <w:t>platform</w:t>
      </w:r>
      <w:r w:rsidR="00365101" w:rsidRPr="009E2EC8">
        <w:rPr>
          <w:rFonts w:cs="Times New Roman"/>
          <w:kern w:val="0"/>
          <w:szCs w:val="24"/>
        </w:rPr>
        <w:t>s</w:t>
      </w:r>
      <w:r w:rsidR="00A104C7" w:rsidRPr="009E2EC8">
        <w:rPr>
          <w:rFonts w:cs="Times New Roman"/>
          <w:kern w:val="0"/>
          <w:szCs w:val="24"/>
        </w:rPr>
        <w:t xml:space="preserve">. </w:t>
      </w:r>
      <w:r w:rsidR="005F6C14" w:rsidRPr="009E2EC8">
        <w:rPr>
          <w:rFonts w:cs="Times New Roman"/>
          <w:kern w:val="0"/>
          <w:szCs w:val="24"/>
        </w:rPr>
        <w:t xml:space="preserve">The measures of innovation were adapted from </w:t>
      </w:r>
      <w:r w:rsidR="00A2280D" w:rsidRPr="009E2EC8">
        <w:rPr>
          <w:rFonts w:cs="Times New Roman"/>
          <w:kern w:val="0"/>
          <w:szCs w:val="24"/>
        </w:rPr>
        <w:t xml:space="preserve">Manu and </w:t>
      </w:r>
      <w:proofErr w:type="spellStart"/>
      <w:r w:rsidR="00A2280D" w:rsidRPr="009E2EC8">
        <w:rPr>
          <w:rFonts w:cs="Times New Roman"/>
          <w:kern w:val="0"/>
          <w:szCs w:val="24"/>
        </w:rPr>
        <w:t>Sriram</w:t>
      </w:r>
      <w:proofErr w:type="spellEnd"/>
      <w:r w:rsidR="00A2280D" w:rsidRPr="009E2EC8">
        <w:rPr>
          <w:rFonts w:cs="Times New Roman"/>
          <w:kern w:val="0"/>
          <w:szCs w:val="24"/>
        </w:rPr>
        <w:t xml:space="preserve"> </w:t>
      </w:r>
      <w:r w:rsidR="00090969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ExcludeAuth="1"&gt;&lt;Author&gt;Manu&lt;/Author&gt;&lt;Year&gt;1996&lt;/Year&gt;&lt;RecNum&gt;1377&lt;/RecNum&gt;&lt;DisplayText&gt;(1996)&lt;/DisplayText&gt;&lt;record&gt;&lt;rec-number&gt;1377&lt;/rec-number&gt;&lt;foreign-keys&gt;&lt;key app="EN" db-id="r9xs5zzx5fzps9er2s7vt95ofar5rpf0szad"&gt;1377&lt;/key&gt;&lt;/foreign-keys&gt;&lt;ref-type name="Journal Article"&gt;17&lt;/ref-type&gt;&lt;contributors&gt;&lt;authors&gt;&lt;author&gt;Manu, F. A.&lt;/author&gt;&lt;author&gt;Sriram, V.&lt;/author&gt;&lt;/authors&gt;&lt;/contributors&gt;&lt;titles&gt;&lt;title&gt;Innovation, marketing strategy, environment, and performance&lt;/title&gt;&lt;secondary-title&gt;Journal of Business Research&lt;/secondary-title&gt;&lt;/titles&gt;&lt;periodical&gt;&lt;full-title&gt;Journal of Business Research&lt;/full-title&gt;&lt;/periodical&gt;&lt;pages&gt;79-91&lt;/pages&gt;&lt;volume&gt;35&lt;/volume&gt;&lt;number&gt;1&lt;/number&gt;&lt;dates&gt;&lt;year&gt;1996&lt;/year&gt;&lt;/dates&gt;&lt;urls&gt;&lt;/urls&gt;&lt;/record&gt;&lt;/Cite&gt;&lt;/EndNote&gt;</w:instrText>
      </w:r>
      <w:r w:rsidR="00090969" w:rsidRPr="009E2EC8">
        <w:rPr>
          <w:rFonts w:cs="Times New Roman"/>
          <w:kern w:val="0"/>
          <w:szCs w:val="24"/>
        </w:rPr>
        <w:fldChar w:fldCharType="separate"/>
      </w:r>
      <w:r w:rsidR="00A2280D" w:rsidRPr="009E2EC8">
        <w:rPr>
          <w:rFonts w:cs="Times New Roman"/>
          <w:kern w:val="0"/>
          <w:szCs w:val="24"/>
        </w:rPr>
        <w:t>(</w:t>
      </w:r>
      <w:hyperlink w:anchor="_ENREF_23" w:tooltip="Manu, 1996 #1377" w:history="1">
        <w:r w:rsidR="00E91C82" w:rsidRPr="009E2EC8">
          <w:rPr>
            <w:rFonts w:cs="Times New Roman"/>
            <w:kern w:val="0"/>
            <w:szCs w:val="24"/>
          </w:rPr>
          <w:t>1996</w:t>
        </w:r>
      </w:hyperlink>
      <w:r w:rsidR="00A2280D" w:rsidRPr="009E2EC8">
        <w:rPr>
          <w:rFonts w:cs="Times New Roman"/>
          <w:kern w:val="0"/>
          <w:szCs w:val="24"/>
        </w:rPr>
        <w:t>)</w:t>
      </w:r>
      <w:r w:rsidR="00090969" w:rsidRPr="009E2EC8">
        <w:rPr>
          <w:rFonts w:cs="Times New Roman"/>
          <w:kern w:val="0"/>
          <w:szCs w:val="24"/>
        </w:rPr>
        <w:fldChar w:fldCharType="end"/>
      </w:r>
      <w:r w:rsidR="005F6C14" w:rsidRPr="009E2EC8">
        <w:rPr>
          <w:rFonts w:cs="Times New Roman"/>
          <w:kern w:val="0"/>
          <w:szCs w:val="24"/>
        </w:rPr>
        <w:t>.</w:t>
      </w:r>
      <w:r w:rsidR="00A104C7" w:rsidRPr="009E2EC8">
        <w:rPr>
          <w:rFonts w:cs="Times New Roman"/>
          <w:kern w:val="0"/>
          <w:szCs w:val="24"/>
        </w:rPr>
        <w:t xml:space="preserve"> Six items were used to measure </w:t>
      </w:r>
      <w:r w:rsidR="00A2280D" w:rsidRPr="009E2EC8">
        <w:rPr>
          <w:rFonts w:cs="Times New Roman"/>
          <w:kern w:val="0"/>
          <w:szCs w:val="24"/>
        </w:rPr>
        <w:t xml:space="preserve">product and process </w:t>
      </w:r>
      <w:r w:rsidR="00A104C7" w:rsidRPr="009E2EC8">
        <w:rPr>
          <w:rFonts w:cs="Times New Roman"/>
          <w:kern w:val="0"/>
          <w:szCs w:val="24"/>
        </w:rPr>
        <w:t>innovation.</w:t>
      </w:r>
      <w:r w:rsidR="005F6C14" w:rsidRPr="009E2EC8">
        <w:rPr>
          <w:rFonts w:cs="Times New Roman"/>
          <w:kern w:val="0"/>
          <w:szCs w:val="24"/>
        </w:rPr>
        <w:t xml:space="preserve"> </w:t>
      </w:r>
      <w:r w:rsidR="00A2280D" w:rsidRPr="009E2EC8">
        <w:rPr>
          <w:rFonts w:cs="Times New Roman"/>
          <w:kern w:val="0"/>
          <w:szCs w:val="24"/>
        </w:rPr>
        <w:t xml:space="preserve">Two items were used to </w:t>
      </w:r>
      <w:r w:rsidR="004339CA" w:rsidRPr="009E2EC8">
        <w:rPr>
          <w:rFonts w:cs="Times New Roman"/>
          <w:kern w:val="0"/>
          <w:szCs w:val="24"/>
        </w:rPr>
        <w:t>ga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u</w:t>
      </w:r>
      <w:r w:rsidR="004339CA" w:rsidRPr="009E2EC8">
        <w:rPr>
          <w:rFonts w:cs="Times New Roman"/>
          <w:kern w:val="0"/>
          <w:szCs w:val="24"/>
        </w:rPr>
        <w:t>ge</w:t>
      </w:r>
      <w:r w:rsidR="002D34E1" w:rsidRPr="009E2EC8">
        <w:rPr>
          <w:rFonts w:cs="Times New Roman"/>
          <w:kern w:val="0"/>
          <w:szCs w:val="24"/>
        </w:rPr>
        <w:t xml:space="preserve"> delivery</w:t>
      </w:r>
      <w:r w:rsidR="00AB7133">
        <w:rPr>
          <w:rFonts w:cs="Times New Roman"/>
          <w:kern w:val="0"/>
          <w:szCs w:val="24"/>
        </w:rPr>
        <w:t xml:space="preserve"> speed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and</w:t>
      </w:r>
      <w:r w:rsidR="002D34E1" w:rsidRPr="009E2EC8">
        <w:rPr>
          <w:rFonts w:cs="Times New Roman"/>
          <w:kern w:val="0"/>
          <w:szCs w:val="24"/>
        </w:rPr>
        <w:t xml:space="preserve"> </w:t>
      </w:r>
      <w:r w:rsidR="005F6C14" w:rsidRPr="009E2EC8">
        <w:rPr>
          <w:rFonts w:cs="Times New Roman"/>
          <w:kern w:val="0"/>
          <w:szCs w:val="24"/>
        </w:rPr>
        <w:t>were</w:t>
      </w:r>
      <w:r w:rsidR="00A104C7" w:rsidRPr="009E2EC8">
        <w:rPr>
          <w:rFonts w:cs="Times New Roman"/>
          <w:kern w:val="0"/>
          <w:szCs w:val="24"/>
        </w:rPr>
        <w:t xml:space="preserve"> adapted</w:t>
      </w:r>
      <w:r w:rsidR="005F6C14" w:rsidRPr="009E2EC8">
        <w:rPr>
          <w:rFonts w:cs="Times New Roman"/>
          <w:kern w:val="0"/>
          <w:szCs w:val="24"/>
        </w:rPr>
        <w:t xml:space="preserve"> from</w:t>
      </w:r>
      <w:r w:rsidR="00E31567" w:rsidRPr="009E2EC8">
        <w:rPr>
          <w:rFonts w:cs="Times New Roman"/>
          <w:kern w:val="0"/>
          <w:szCs w:val="24"/>
        </w:rPr>
        <w:t xml:space="preserve"> </w:t>
      </w:r>
      <w:r w:rsidR="002D34E1" w:rsidRPr="009E2EC8">
        <w:rPr>
          <w:rFonts w:cs="Times New Roman"/>
          <w:kern w:val="0"/>
          <w:szCs w:val="24"/>
        </w:rPr>
        <w:t xml:space="preserve">Chen and </w:t>
      </w:r>
      <w:proofErr w:type="spellStart"/>
      <w:r w:rsidR="002D34E1" w:rsidRPr="009E2EC8">
        <w:rPr>
          <w:rFonts w:cs="Times New Roman"/>
          <w:kern w:val="0"/>
          <w:szCs w:val="24"/>
        </w:rPr>
        <w:t>Paulraj</w:t>
      </w:r>
      <w:proofErr w:type="spellEnd"/>
      <w:r w:rsidR="002D34E1" w:rsidRPr="009E2EC8">
        <w:rPr>
          <w:rFonts w:cs="Times New Roman"/>
          <w:kern w:val="0"/>
          <w:szCs w:val="24"/>
        </w:rPr>
        <w:t xml:space="preserve"> </w:t>
      </w:r>
      <w:r w:rsidR="00BA0162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 ExcludeAuth="1"&gt;&lt;Author&gt;Chen&lt;/Author&gt;&lt;Year&gt;2004&lt;/Year&gt;&lt;RecNum&gt;188&lt;/RecNum&gt;&lt;DisplayText&gt;(2004)&lt;/DisplayText&gt;&lt;record&gt;&lt;rec-number&gt;188&lt;/rec-number&gt;&lt;foreign-keys&gt;&lt;key app="EN" db-id="r9xs5zzx5fzps9er2s7vt95ofar5rpf0szad"&gt;188&lt;/key&gt;&lt;/foreign-keys&gt;&lt;ref-type name="Journal Article"&gt;17&lt;/ref-type&gt;&lt;contributors&gt;&lt;authors&gt;&lt;author&gt;Chen, I.J.&lt;/author&gt;&lt;author&gt;Paulraj, A.&lt;/author&gt;&lt;/authors&gt;&lt;/contributors&gt;&lt;titles&gt;&lt;title&gt;Towards a theory of supply chain management: The constructs and measurements&lt;/title&gt;&lt;secondary-title&gt;Journal of Operations Management&lt;/secondary-title&gt;&lt;/titles&gt;&lt;periodical&gt;&lt;full-title&gt;Journal of Operations Management&lt;/full-title&gt;&lt;/periodical&gt;&lt;pages&gt;119-150&lt;/pages&gt;&lt;volume&gt;22&lt;/volume&gt;&lt;number&gt;2&lt;/number&gt;&lt;dates&gt;&lt;year&gt;2004&lt;/year&gt;&lt;/dates&gt;&lt;urls&gt;&lt;/urls&gt;&lt;/record&gt;&lt;/Cite&gt;&lt;/EndNote&gt;</w:instrText>
      </w:r>
      <w:r w:rsidR="00BA0162" w:rsidRPr="009E2EC8">
        <w:rPr>
          <w:rFonts w:cs="Times New Roman"/>
          <w:kern w:val="0"/>
          <w:szCs w:val="24"/>
        </w:rPr>
        <w:fldChar w:fldCharType="separate"/>
      </w:r>
      <w:r w:rsidR="002D34E1" w:rsidRPr="009E2EC8">
        <w:rPr>
          <w:rFonts w:cs="Times New Roman"/>
          <w:kern w:val="0"/>
          <w:szCs w:val="24"/>
        </w:rPr>
        <w:t>(</w:t>
      </w:r>
      <w:hyperlink w:anchor="_ENREF_5" w:tooltip="Chen, 2004 #188" w:history="1">
        <w:r w:rsidR="00E91C82" w:rsidRPr="009E2EC8">
          <w:rPr>
            <w:rFonts w:cs="Times New Roman"/>
            <w:kern w:val="0"/>
            <w:szCs w:val="24"/>
          </w:rPr>
          <w:t>2004</w:t>
        </w:r>
      </w:hyperlink>
      <w:r w:rsidR="002D34E1" w:rsidRPr="009E2EC8">
        <w:rPr>
          <w:rFonts w:cs="Times New Roman"/>
          <w:kern w:val="0"/>
          <w:szCs w:val="24"/>
        </w:rPr>
        <w:t>)</w:t>
      </w:r>
      <w:r w:rsidR="00BA0162" w:rsidRPr="009E2EC8">
        <w:rPr>
          <w:rFonts w:cs="Times New Roman"/>
          <w:kern w:val="0"/>
          <w:szCs w:val="24"/>
        </w:rPr>
        <w:fldChar w:fldCharType="end"/>
      </w:r>
      <w:r w:rsidR="005F6C14" w:rsidRPr="009E2EC8">
        <w:rPr>
          <w:rFonts w:cs="Times New Roman"/>
          <w:kern w:val="0"/>
          <w:szCs w:val="24"/>
        </w:rPr>
        <w:t xml:space="preserve"> </w:t>
      </w:r>
      <w:r w:rsidR="00E31567" w:rsidRPr="009E2EC8">
        <w:rPr>
          <w:rFonts w:cs="Times New Roman"/>
          <w:kern w:val="0"/>
          <w:szCs w:val="24"/>
        </w:rPr>
        <w:t xml:space="preserve">and </w:t>
      </w:r>
      <w:proofErr w:type="spellStart"/>
      <w:r w:rsidR="002D34E1" w:rsidRPr="009E2EC8">
        <w:rPr>
          <w:rFonts w:cs="Times New Roman"/>
          <w:kern w:val="0"/>
          <w:szCs w:val="24"/>
        </w:rPr>
        <w:t>Calantone</w:t>
      </w:r>
      <w:proofErr w:type="spellEnd"/>
      <w:r w:rsidR="002D34E1" w:rsidRPr="009E2EC8">
        <w:rPr>
          <w:rFonts w:cs="Times New Roman"/>
          <w:kern w:val="0"/>
          <w:szCs w:val="24"/>
        </w:rPr>
        <w:t xml:space="preserve"> and Di Benedetto </w:t>
      </w:r>
      <w:r w:rsidR="004639CC" w:rsidRPr="009E2EC8">
        <w:rPr>
          <w:rFonts w:cs="Times New Roman"/>
          <w:kern w:val="0"/>
          <w:szCs w:val="24"/>
        </w:rPr>
        <w:fldChar w:fldCharType="begin">
          <w:fldData xml:space="preserve">PEVuZE5vdGU+PENpdGUgRXhjbHVkZUF1dGg9IjEiPjxBdXRob3I+Q2FsYW50b25lPC9BdXRob3I+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</w:fldData>
        </w:fldChar>
      </w:r>
      <w:r w:rsidR="00E91C82" w:rsidRPr="009E2EC8">
        <w:rPr>
          <w:rFonts w:cs="Times New Roman"/>
          <w:kern w:val="0"/>
          <w:szCs w:val="24"/>
        </w:rPr>
        <w:instrText xml:space="preserve"> ADDIN EN.CITE </w:instrText>
      </w:r>
      <w:r w:rsidR="00E91C82" w:rsidRPr="009E2EC8">
        <w:rPr>
          <w:rFonts w:cs="Times New Roman"/>
          <w:kern w:val="0"/>
          <w:szCs w:val="24"/>
        </w:rPr>
        <w:fldChar w:fldCharType="begin">
          <w:fldData xml:space="preserve">PEVuZE5vdGU+PENpdGUgRXhjbHVkZUF1dGg9IjEiPjxBdXRob3I+Q2FsYW50b25lPC9BdXRob3I+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</w:fldData>
        </w:fldChar>
      </w:r>
      <w:r w:rsidR="00E91C82" w:rsidRPr="009E2EC8">
        <w:rPr>
          <w:rFonts w:cs="Times New Roman"/>
          <w:kern w:val="0"/>
          <w:szCs w:val="24"/>
        </w:rPr>
        <w:instrText xml:space="preserve"> ADDIN EN.CITE.DATA </w:instrText>
      </w:r>
      <w:r w:rsidR="00E91C82" w:rsidRPr="009E2EC8">
        <w:rPr>
          <w:rFonts w:cs="Times New Roman"/>
          <w:kern w:val="0"/>
          <w:szCs w:val="24"/>
        </w:rPr>
      </w:r>
      <w:r w:rsidR="00E91C82" w:rsidRPr="009E2EC8">
        <w:rPr>
          <w:rFonts w:cs="Times New Roman"/>
          <w:kern w:val="0"/>
          <w:szCs w:val="24"/>
        </w:rPr>
        <w:fldChar w:fldCharType="end"/>
      </w:r>
      <w:r w:rsidR="004639CC" w:rsidRPr="009E2EC8">
        <w:rPr>
          <w:rFonts w:cs="Times New Roman"/>
          <w:kern w:val="0"/>
          <w:szCs w:val="24"/>
        </w:rPr>
      </w:r>
      <w:r w:rsidR="004639CC" w:rsidRPr="009E2EC8">
        <w:rPr>
          <w:rFonts w:cs="Times New Roman"/>
          <w:kern w:val="0"/>
          <w:szCs w:val="24"/>
        </w:rPr>
        <w:fldChar w:fldCharType="separate"/>
      </w:r>
      <w:r w:rsidR="002D34E1" w:rsidRPr="009E2EC8">
        <w:rPr>
          <w:rFonts w:cs="Times New Roman"/>
          <w:kern w:val="0"/>
          <w:szCs w:val="24"/>
        </w:rPr>
        <w:t>(</w:t>
      </w:r>
      <w:hyperlink w:anchor="_ENREF_4" w:tooltip="Calantone, 2000 #1378" w:history="1">
        <w:r w:rsidR="00E91C82" w:rsidRPr="009E2EC8">
          <w:rPr>
            <w:rFonts w:cs="Times New Roman"/>
            <w:kern w:val="0"/>
            <w:szCs w:val="24"/>
          </w:rPr>
          <w:t>2000</w:t>
        </w:r>
      </w:hyperlink>
      <w:r w:rsidR="002D34E1" w:rsidRPr="009E2EC8">
        <w:rPr>
          <w:rFonts w:cs="Times New Roman"/>
          <w:kern w:val="0"/>
          <w:szCs w:val="24"/>
        </w:rPr>
        <w:t>)</w:t>
      </w:r>
      <w:r w:rsidR="004639CC" w:rsidRPr="009E2EC8">
        <w:rPr>
          <w:rFonts w:cs="Times New Roman"/>
          <w:kern w:val="0"/>
          <w:szCs w:val="24"/>
        </w:rPr>
        <w:fldChar w:fldCharType="end"/>
      </w:r>
      <w:r w:rsidR="00A104C7" w:rsidRPr="009E2EC8">
        <w:rPr>
          <w:rFonts w:cs="Times New Roman"/>
          <w:kern w:val="0"/>
          <w:szCs w:val="24"/>
        </w:rPr>
        <w:t>.</w:t>
      </w:r>
      <w:r w:rsidR="005E0DC7" w:rsidRPr="009E2EC8">
        <w:rPr>
          <w:rFonts w:cs="Times New Roman"/>
          <w:kern w:val="0"/>
          <w:szCs w:val="24"/>
        </w:rPr>
        <w:t xml:space="preserve"> </w:t>
      </w:r>
      <w:r w:rsidR="005E0DC7" w:rsidRPr="009E2EC8">
        <w:rPr>
          <w:color w:val="000000"/>
          <w:kern w:val="0"/>
        </w:rPr>
        <w:t xml:space="preserve">In addition, the questionnaire </w:t>
      </w:r>
      <w:r w:rsidR="00DE0A8F">
        <w:rPr>
          <w:rFonts w:eastAsia="PMingLiU" w:hint="eastAsia"/>
          <w:color w:val="000000"/>
          <w:kern w:val="0"/>
          <w:lang w:eastAsia="zh-TW"/>
        </w:rPr>
        <w:t>has</w:t>
      </w:r>
      <w:r w:rsidR="00692CD8">
        <w:rPr>
          <w:rFonts w:eastAsia="PMingLiU" w:hint="eastAsia"/>
          <w:color w:val="000000"/>
          <w:kern w:val="0"/>
          <w:lang w:eastAsia="zh-TW"/>
        </w:rPr>
        <w:t xml:space="preserve"> a section for collecting data on</w:t>
      </w:r>
      <w:r w:rsidR="00DE0A8F">
        <w:rPr>
          <w:color w:val="000000"/>
          <w:kern w:val="0"/>
        </w:rPr>
        <w:t xml:space="preserve"> the company</w:t>
      </w:r>
      <w:r w:rsidR="005E0DC7" w:rsidRPr="009E2EC8">
        <w:rPr>
          <w:color w:val="000000"/>
          <w:kern w:val="0"/>
        </w:rPr>
        <w:t xml:space="preserve">’s demographic profile, </w:t>
      </w:r>
      <w:r w:rsidRPr="009E2EC8">
        <w:rPr>
          <w:color w:val="000000"/>
          <w:kern w:val="0"/>
        </w:rPr>
        <w:t>including</w:t>
      </w:r>
      <w:r w:rsidR="005E0DC7" w:rsidRPr="009E2EC8">
        <w:rPr>
          <w:color w:val="000000"/>
          <w:kern w:val="0"/>
        </w:rPr>
        <w:t xml:space="preserve"> industry sector, ownership</w:t>
      </w:r>
      <w:r w:rsidR="00185F17">
        <w:rPr>
          <w:color w:val="000000"/>
          <w:kern w:val="0"/>
        </w:rPr>
        <w:t>,</w:t>
      </w:r>
      <w:r w:rsidR="005E0DC7" w:rsidRPr="009E2EC8">
        <w:rPr>
          <w:color w:val="000000"/>
          <w:kern w:val="0"/>
        </w:rPr>
        <w:t xml:space="preserve"> and firm size.</w:t>
      </w:r>
    </w:p>
    <w:p w14:paraId="687BD68B" w14:textId="77777777" w:rsidR="002D34E1" w:rsidRPr="009E2EC8" w:rsidRDefault="002D34E1" w:rsidP="00E31C00">
      <w:pPr>
        <w:widowControl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71E28C7A" w14:textId="77777777" w:rsidR="002D34E1" w:rsidRPr="009E2EC8" w:rsidRDefault="002D34E1" w:rsidP="00E31C00">
      <w:pPr>
        <w:widowControl/>
        <w:jc w:val="center"/>
        <w:outlineLvl w:val="0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Insert Table 2 about here</w:t>
      </w:r>
    </w:p>
    <w:p w14:paraId="1B341970" w14:textId="77777777" w:rsidR="002D34E1" w:rsidRPr="009E2EC8" w:rsidRDefault="002D34E1" w:rsidP="00E31C00">
      <w:pPr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69633D8A" w14:textId="4601C834" w:rsidR="00C639FE" w:rsidRDefault="00715931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lastRenderedPageBreak/>
        <w:tab/>
      </w:r>
      <w:r w:rsidR="002F0B7A">
        <w:rPr>
          <w:rFonts w:cs="Times New Roman"/>
          <w:kern w:val="0"/>
          <w:szCs w:val="24"/>
        </w:rPr>
        <w:t>T</w:t>
      </w:r>
      <w:r w:rsidR="000C0C9A" w:rsidRPr="009E2EC8">
        <w:rPr>
          <w:rFonts w:cs="Times New Roman"/>
          <w:kern w:val="0"/>
          <w:szCs w:val="24"/>
        </w:rPr>
        <w:t>wo control variables</w:t>
      </w:r>
      <w:r w:rsidR="00B52F49">
        <w:rPr>
          <w:rFonts w:cs="Times New Roman"/>
          <w:kern w:val="0"/>
          <w:szCs w:val="24"/>
        </w:rPr>
        <w:t>,</w:t>
      </w:r>
      <w:r w:rsidR="00AB684E" w:rsidRPr="009E2EC8">
        <w:rPr>
          <w:rFonts w:cs="Times New Roman"/>
          <w:kern w:val="0"/>
          <w:szCs w:val="24"/>
        </w:rPr>
        <w:t xml:space="preserve"> industry </w:t>
      </w:r>
      <w:r w:rsidR="005E0DC7" w:rsidRPr="009E2EC8">
        <w:rPr>
          <w:rFonts w:cs="Times New Roman"/>
          <w:kern w:val="0"/>
          <w:szCs w:val="24"/>
        </w:rPr>
        <w:t xml:space="preserve">sector </w:t>
      </w:r>
      <w:r w:rsidR="00AB684E" w:rsidRPr="009E2EC8">
        <w:rPr>
          <w:rFonts w:cs="Times New Roman"/>
          <w:kern w:val="0"/>
          <w:szCs w:val="24"/>
        </w:rPr>
        <w:t>and firm size</w:t>
      </w:r>
      <w:r w:rsidR="00B52F49">
        <w:rPr>
          <w:rFonts w:cs="Times New Roman"/>
          <w:kern w:val="0"/>
          <w:szCs w:val="24"/>
        </w:rPr>
        <w:t xml:space="preserve">, were included </w:t>
      </w:r>
      <w:r w:rsidR="00B52F49" w:rsidRPr="009E2EC8">
        <w:rPr>
          <w:rFonts w:cs="Times New Roman"/>
          <w:kern w:val="0"/>
          <w:szCs w:val="24"/>
        </w:rPr>
        <w:t>in the analysis</w:t>
      </w:r>
      <w:r w:rsidR="007D61B5" w:rsidRPr="009E2EC8">
        <w:rPr>
          <w:rFonts w:cs="Times New Roman"/>
          <w:kern w:val="0"/>
          <w:szCs w:val="24"/>
        </w:rPr>
        <w:t xml:space="preserve"> </w:t>
      </w:r>
      <w:r w:rsidR="007D61B5" w:rsidRPr="00422D0B">
        <w:rPr>
          <w:rFonts w:cs="Times New Roman"/>
          <w:kern w:val="0"/>
          <w:szCs w:val="24"/>
        </w:rPr>
        <w:fldChar w:fldCharType="begin">
          <w:fldData xml:space="preserve">PEVuZE5vdGU+PENpdGU+PEF1dGhvcj5IdWFuZzwvQXV0aG9yPjxZZWFyPjIwMDg8L1llYXI+PFJl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</w:fldData>
        </w:fldChar>
      </w:r>
      <w:r w:rsidR="00E91C82" w:rsidRPr="00422D0B">
        <w:rPr>
          <w:rFonts w:cs="Times New Roman"/>
          <w:kern w:val="0"/>
          <w:szCs w:val="24"/>
        </w:rPr>
        <w:instrText xml:space="preserve"> ADDIN EN.CITE </w:instrText>
      </w:r>
      <w:r w:rsidR="00E91C82" w:rsidRPr="00422D0B">
        <w:rPr>
          <w:rFonts w:cs="Times New Roman"/>
          <w:kern w:val="0"/>
          <w:szCs w:val="24"/>
        </w:rPr>
        <w:fldChar w:fldCharType="begin">
          <w:fldData xml:space="preserve">PEVuZE5vdGU+PENpdGU+PEF1dGhvcj5IdWFuZzwvQXV0aG9yPjxZZWFyPjIwMDg8L1llYXI+PFJl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</w:fldData>
        </w:fldChar>
      </w:r>
      <w:r w:rsidR="00E91C82" w:rsidRPr="00422D0B">
        <w:rPr>
          <w:rFonts w:cs="Times New Roman"/>
          <w:kern w:val="0"/>
          <w:szCs w:val="24"/>
        </w:rPr>
        <w:instrText xml:space="preserve"> ADDIN EN.CITE.DATA </w:instrText>
      </w:r>
      <w:r w:rsidR="00E91C82" w:rsidRPr="00422D0B">
        <w:rPr>
          <w:rFonts w:cs="Times New Roman"/>
          <w:kern w:val="0"/>
          <w:szCs w:val="24"/>
        </w:rPr>
      </w:r>
      <w:r w:rsidR="00E91C82" w:rsidRPr="00422D0B">
        <w:rPr>
          <w:rFonts w:cs="Times New Roman"/>
          <w:kern w:val="0"/>
          <w:szCs w:val="24"/>
        </w:rPr>
        <w:fldChar w:fldCharType="end"/>
      </w:r>
      <w:r w:rsidR="007D61B5" w:rsidRPr="00422D0B">
        <w:rPr>
          <w:rFonts w:cs="Times New Roman"/>
          <w:kern w:val="0"/>
          <w:szCs w:val="24"/>
        </w:rPr>
      </w:r>
      <w:r w:rsidR="007D61B5" w:rsidRPr="00422D0B">
        <w:rPr>
          <w:rFonts w:cs="Times New Roman"/>
          <w:kern w:val="0"/>
          <w:szCs w:val="24"/>
        </w:rPr>
        <w:fldChar w:fldCharType="separate"/>
      </w:r>
      <w:r w:rsidR="000D59C8" w:rsidRPr="00422D0B">
        <w:rPr>
          <w:rFonts w:cs="Times New Roman"/>
          <w:kern w:val="0"/>
          <w:szCs w:val="24"/>
        </w:rPr>
        <w:t>(</w:t>
      </w:r>
      <w:hyperlink w:anchor="_ENREF_42" w:tooltip="Zhang, 2014 #1472" w:history="1"/>
      <w:r w:rsidR="009361EA">
        <w:rPr>
          <w:rFonts w:cs="Times New Roman"/>
          <w:kern w:val="0"/>
          <w:szCs w:val="24"/>
        </w:rPr>
        <w:t>Huang et al., 2008; Peng et al., 2011</w:t>
      </w:r>
      <w:r w:rsidR="000D59C8" w:rsidRPr="00422D0B">
        <w:rPr>
          <w:rFonts w:cs="Times New Roman"/>
          <w:kern w:val="0"/>
          <w:szCs w:val="24"/>
        </w:rPr>
        <w:t>)</w:t>
      </w:r>
      <w:r w:rsidR="007D61B5" w:rsidRPr="00422D0B">
        <w:rPr>
          <w:rFonts w:cs="Times New Roman"/>
          <w:kern w:val="0"/>
          <w:szCs w:val="24"/>
        </w:rPr>
        <w:fldChar w:fldCharType="end"/>
      </w:r>
      <w:r w:rsidR="007D61B5" w:rsidRPr="00422D0B">
        <w:rPr>
          <w:rFonts w:cs="Times New Roman"/>
          <w:kern w:val="0"/>
          <w:szCs w:val="24"/>
        </w:rPr>
        <w:t>.</w:t>
      </w:r>
      <w:r w:rsidR="007D61B5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kern w:val="0"/>
        </w:rPr>
        <w:t>The available technologies</w:t>
      </w:r>
      <w:r w:rsidRPr="00692CD8">
        <w:rPr>
          <w:kern w:val="0"/>
        </w:rPr>
        <w:t xml:space="preserve">, </w:t>
      </w:r>
      <w:proofErr w:type="spellStart"/>
      <w:r w:rsidRPr="00692CD8">
        <w:rPr>
          <w:kern w:val="0"/>
        </w:rPr>
        <w:t>clockspeed</w:t>
      </w:r>
      <w:proofErr w:type="spellEnd"/>
      <w:r w:rsidR="00E41883" w:rsidRPr="00692CD8">
        <w:rPr>
          <w:kern w:val="0"/>
        </w:rPr>
        <w:t>,</w:t>
      </w:r>
      <w:r w:rsidRPr="009E2EC8">
        <w:rPr>
          <w:kern w:val="0"/>
        </w:rPr>
        <w:t xml:space="preserve"> and competition intensity</w:t>
      </w:r>
      <w:r w:rsidRPr="009E2EC8">
        <w:rPr>
          <w:rFonts w:cs="Times New Roman"/>
          <w:kern w:val="0"/>
          <w:szCs w:val="24"/>
        </w:rPr>
        <w:t xml:space="preserve"> in </w:t>
      </w:r>
      <w:r w:rsidRPr="009E2EC8">
        <w:rPr>
          <w:kern w:val="0"/>
        </w:rPr>
        <w:t xml:space="preserve">a given industry may affect </w:t>
      </w:r>
      <w:r w:rsidR="00357D35" w:rsidRPr="009E2EC8">
        <w:rPr>
          <w:kern w:val="0"/>
        </w:rPr>
        <w:t>manager</w:t>
      </w:r>
      <w:r w:rsidR="00357D35">
        <w:rPr>
          <w:kern w:val="0"/>
        </w:rPr>
        <w:t>ial</w:t>
      </w:r>
      <w:r w:rsidR="00357D35" w:rsidRPr="009E2EC8">
        <w:rPr>
          <w:kern w:val="0"/>
        </w:rPr>
        <w:t xml:space="preserve"> </w:t>
      </w:r>
      <w:r w:rsidRPr="009E2EC8">
        <w:rPr>
          <w:kern w:val="0"/>
        </w:rPr>
        <w:t>decisions</w:t>
      </w:r>
      <w:r w:rsidR="007D61B5" w:rsidRPr="009E2EC8">
        <w:rPr>
          <w:rFonts w:cs="Times New Roman"/>
          <w:kern w:val="0"/>
          <w:szCs w:val="24"/>
        </w:rPr>
        <w:t xml:space="preserve"> on </w:t>
      </w:r>
      <w:r w:rsidRPr="009E2EC8">
        <w:rPr>
          <w:rFonts w:cs="Times New Roman"/>
          <w:kern w:val="0"/>
          <w:szCs w:val="24"/>
        </w:rPr>
        <w:t xml:space="preserve">MC and </w:t>
      </w:r>
      <w:r w:rsidR="007B7A53">
        <w:rPr>
          <w:rFonts w:cs="Times New Roman"/>
          <w:kern w:val="0"/>
          <w:szCs w:val="24"/>
        </w:rPr>
        <w:t>the</w:t>
      </w:r>
      <w:r w:rsidRPr="009E2EC8">
        <w:rPr>
          <w:rFonts w:cs="Times New Roman"/>
          <w:kern w:val="0"/>
          <w:szCs w:val="24"/>
        </w:rPr>
        <w:t xml:space="preserve"> operational performance</w:t>
      </w:r>
      <w:r w:rsidR="00822C06" w:rsidRPr="009E2EC8">
        <w:rPr>
          <w:rFonts w:cs="Times New Roman"/>
          <w:kern w:val="0"/>
          <w:szCs w:val="24"/>
        </w:rPr>
        <w:t xml:space="preserve"> </w:t>
      </w:r>
      <w:r w:rsidR="007B7A53">
        <w:rPr>
          <w:rFonts w:cs="Times New Roman"/>
          <w:kern w:val="0"/>
          <w:szCs w:val="24"/>
        </w:rPr>
        <w:t xml:space="preserve">of </w:t>
      </w:r>
      <w:r w:rsidR="007B7A53" w:rsidRPr="009E2EC8">
        <w:rPr>
          <w:rFonts w:cs="Times New Roman"/>
          <w:kern w:val="0"/>
          <w:szCs w:val="24"/>
        </w:rPr>
        <w:t xml:space="preserve">companies </w:t>
      </w:r>
      <w:r w:rsidR="00822C06" w:rsidRPr="009E2EC8">
        <w:rPr>
          <w:rFonts w:cs="Times New Roman"/>
          <w:kern w:val="0"/>
          <w:szCs w:val="24"/>
        </w:rPr>
        <w:t>(Anderson and Pine, 1997</w:t>
      </w:r>
      <w:r w:rsidR="00822C06" w:rsidRPr="00A32430">
        <w:rPr>
          <w:rFonts w:cs="Times New Roman"/>
          <w:kern w:val="0"/>
          <w:szCs w:val="24"/>
        </w:rPr>
        <w:t>)</w:t>
      </w:r>
      <w:r w:rsidR="007D61B5" w:rsidRPr="00A32430">
        <w:rPr>
          <w:rFonts w:cs="Times New Roman"/>
          <w:kern w:val="0"/>
          <w:szCs w:val="24"/>
        </w:rPr>
        <w:t xml:space="preserve">. </w:t>
      </w:r>
      <w:r w:rsidR="00297374" w:rsidRPr="00A32430">
        <w:rPr>
          <w:rFonts w:cs="Times New Roman"/>
          <w:kern w:val="0"/>
          <w:szCs w:val="24"/>
        </w:rPr>
        <w:t>Large companies</w:t>
      </w:r>
      <w:r w:rsidR="00297374" w:rsidRPr="009E2EC8">
        <w:rPr>
          <w:rFonts w:cs="Times New Roman"/>
          <w:kern w:val="0"/>
          <w:szCs w:val="24"/>
        </w:rPr>
        <w:t xml:space="preserve"> may ha</w:t>
      </w:r>
      <w:r w:rsidR="0057378D" w:rsidRPr="009E2EC8">
        <w:rPr>
          <w:rFonts w:cs="Times New Roman"/>
          <w:kern w:val="0"/>
          <w:szCs w:val="24"/>
        </w:rPr>
        <w:t>ve high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er</w:t>
      </w:r>
      <w:r w:rsidR="0057378D" w:rsidRPr="009E2EC8">
        <w:rPr>
          <w:rFonts w:cs="Times New Roman"/>
          <w:kern w:val="0"/>
          <w:szCs w:val="24"/>
        </w:rPr>
        <w:t xml:space="preserve"> </w:t>
      </w:r>
      <w:r w:rsidR="0057378D" w:rsidRPr="00950879">
        <w:rPr>
          <w:rFonts w:cs="Times New Roman"/>
          <w:kern w:val="0"/>
          <w:szCs w:val="24"/>
        </w:rPr>
        <w:t xml:space="preserve">MC capability </w:t>
      </w:r>
      <w:r w:rsidR="00950879">
        <w:rPr>
          <w:rFonts w:cs="Times New Roman"/>
          <w:kern w:val="0"/>
          <w:szCs w:val="24"/>
        </w:rPr>
        <w:t xml:space="preserve">because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they have fewer</w:t>
      </w:r>
      <w:r w:rsidR="00297374" w:rsidRPr="001D746A">
        <w:rPr>
          <w:rFonts w:cs="Times New Roman"/>
          <w:kern w:val="0"/>
          <w:szCs w:val="24"/>
        </w:rPr>
        <w:t xml:space="preserve"> resource constraints</w:t>
      </w:r>
      <w:r w:rsidR="002D34E1" w:rsidRPr="001D746A">
        <w:rPr>
          <w:rFonts w:cs="Times New Roman"/>
          <w:kern w:val="0"/>
          <w:szCs w:val="24"/>
        </w:rPr>
        <w:t xml:space="preserve"> </w:t>
      </w:r>
      <w:r w:rsidR="002D34E1" w:rsidRPr="001D746A">
        <w:rPr>
          <w:rFonts w:cs="Times New Roman"/>
          <w:kern w:val="0"/>
          <w:szCs w:val="24"/>
        </w:rPr>
        <w:fldChar w:fldCharType="begin"/>
      </w:r>
      <w:r w:rsidR="00E91C82" w:rsidRPr="001D746A">
        <w:rPr>
          <w:rFonts w:cs="Times New Roman"/>
          <w:kern w:val="0"/>
          <w:szCs w:val="24"/>
        </w:rPr>
        <w:instrText xml:space="preserve"> ADDIN EN.CITE &lt;EndNote&gt;&lt;Cite&gt;&lt;Author&gt;Lai&lt;/Author&gt;&lt;Year&gt;2012&lt;/Year&gt;&lt;RecNum&gt;408&lt;/RecNum&gt;&lt;DisplayText&gt;(Lai et al., 2012; Zhang et al., 2014)&lt;/DisplayText&gt;&lt;record&gt;&lt;rec-number&gt;408&lt;/rec-number&gt;&lt;foreign-keys&gt;&lt;key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Cite&gt;&lt;Author&gt;Zhang&lt;/Author&gt;&lt;Year&gt;2014&lt;/Year&gt;&lt;RecNum&gt;1472&lt;/RecNum&gt;&lt;record&gt;&lt;rec-number&gt;1472&lt;/rec-number&gt;&lt;foreign-keys&gt;&lt;key app="EN" db-id="feasszztjxe0dmet92m5ttwr5sd250fstzfs"&gt;1472&lt;/key&gt;&lt;/foreign-keys&gt;&lt;ref-type name="Journal Article"&gt;17&lt;/ref-type&gt;&lt;contributors&gt;&lt;authors&gt;&lt;author&gt;Zhang, M.&lt;/author&gt;&lt;author&gt;Zhao, X.&lt;/author&gt;&lt;author&gt;Qi, Y.&lt;/author&gt;&lt;/authors&gt;&lt;/contributors&gt;&lt;titles&gt;&lt;title&gt;The effects of organizational flatness, coordination ,and product modularity on mass customization capability&lt;/title&gt;&lt;secondary-title&gt;International Journal of Production Economics&lt;/secondary-title&gt;&lt;/titles&gt;&lt;periodical&gt;&lt;full-title&gt;International Journal of Production Economics&lt;/full-title&gt;&lt;/periodical&gt;&lt;pages&gt;145-155&lt;/pages&gt;&lt;volume&gt;158&lt;/volume&gt;&lt;dates&gt;&lt;year&gt;2014&lt;/year&gt;&lt;/dates&gt;&lt;urls&gt;&lt;/urls&gt;&lt;/record&gt;&lt;/Cite&gt;&lt;/EndNote&gt;</w:instrText>
      </w:r>
      <w:r w:rsidR="002D34E1" w:rsidRPr="001D746A">
        <w:rPr>
          <w:rFonts w:cs="Times New Roman"/>
          <w:kern w:val="0"/>
          <w:szCs w:val="24"/>
        </w:rPr>
        <w:fldChar w:fldCharType="separate"/>
      </w:r>
      <w:r w:rsidR="002D34E1" w:rsidRPr="001D746A">
        <w:rPr>
          <w:rFonts w:cs="Times New Roman"/>
          <w:kern w:val="0"/>
          <w:szCs w:val="24"/>
        </w:rPr>
        <w:t>(</w:t>
      </w:r>
      <w:r w:rsidR="008C1722">
        <w:rPr>
          <w:rFonts w:cs="Times New Roman"/>
          <w:kern w:val="0"/>
          <w:szCs w:val="24"/>
        </w:rPr>
        <w:t>Huang et al., 2008</w:t>
      </w:r>
      <w:r w:rsidR="002D34E1" w:rsidRPr="001D746A">
        <w:rPr>
          <w:rFonts w:cs="Times New Roman"/>
          <w:kern w:val="0"/>
          <w:szCs w:val="24"/>
        </w:rPr>
        <w:t>)</w:t>
      </w:r>
      <w:r w:rsidR="002D34E1" w:rsidRPr="001D746A">
        <w:rPr>
          <w:rFonts w:cs="Times New Roman"/>
          <w:kern w:val="0"/>
          <w:szCs w:val="24"/>
        </w:rPr>
        <w:fldChar w:fldCharType="end"/>
      </w:r>
      <w:r w:rsidR="00297374" w:rsidRPr="001D746A">
        <w:rPr>
          <w:rFonts w:cs="Times New Roman"/>
          <w:kern w:val="0"/>
          <w:szCs w:val="24"/>
        </w:rPr>
        <w:t xml:space="preserve">. </w:t>
      </w:r>
      <w:r w:rsidR="00BE34D1">
        <w:rPr>
          <w:rFonts w:cs="Times New Roman"/>
          <w:kern w:val="0"/>
          <w:szCs w:val="24"/>
        </w:rPr>
        <w:t>T</w:t>
      </w:r>
      <w:r w:rsidR="00D82A6B" w:rsidRPr="001D746A">
        <w:rPr>
          <w:rFonts w:cs="Times New Roman"/>
          <w:kern w:val="0"/>
          <w:szCs w:val="24"/>
        </w:rPr>
        <w:t>he</w:t>
      </w:r>
      <w:r w:rsidR="00297374" w:rsidRPr="001D746A">
        <w:rPr>
          <w:rFonts w:cs="Times New Roman"/>
          <w:kern w:val="0"/>
          <w:szCs w:val="24"/>
        </w:rPr>
        <w:t xml:space="preserve"> number </w:t>
      </w:r>
      <w:r w:rsidR="00D82A6B" w:rsidRPr="001D746A">
        <w:rPr>
          <w:rFonts w:cs="Times New Roman"/>
          <w:kern w:val="0"/>
          <w:szCs w:val="24"/>
        </w:rPr>
        <w:t>of</w:t>
      </w:r>
      <w:r w:rsidR="00D82A6B" w:rsidRPr="009E2EC8">
        <w:rPr>
          <w:rFonts w:cs="Times New Roman"/>
          <w:kern w:val="0"/>
          <w:szCs w:val="24"/>
        </w:rPr>
        <w:t xml:space="preserve"> employees </w:t>
      </w:r>
      <w:r w:rsidR="0084264A">
        <w:rPr>
          <w:rFonts w:cs="Times New Roman"/>
          <w:kern w:val="0"/>
          <w:szCs w:val="24"/>
        </w:rPr>
        <w:t xml:space="preserve">was used </w:t>
      </w:r>
      <w:r w:rsidR="00297374" w:rsidRPr="009E2EC8">
        <w:rPr>
          <w:rFonts w:cs="Times New Roman"/>
          <w:kern w:val="0"/>
          <w:szCs w:val="24"/>
        </w:rPr>
        <w:t xml:space="preserve">to </w:t>
      </w:r>
      <w:r w:rsidR="004500F9" w:rsidRPr="009E2EC8">
        <w:rPr>
          <w:rFonts w:cs="Times New Roman"/>
          <w:kern w:val="0"/>
          <w:szCs w:val="24"/>
        </w:rPr>
        <w:t>measure</w:t>
      </w:r>
      <w:r w:rsidR="00297374" w:rsidRPr="009E2EC8">
        <w:rPr>
          <w:rFonts w:cs="Times New Roman"/>
          <w:kern w:val="0"/>
          <w:szCs w:val="24"/>
        </w:rPr>
        <w:t xml:space="preserve"> </w:t>
      </w:r>
      <w:r w:rsidR="002D34E1" w:rsidRPr="009E2EC8">
        <w:rPr>
          <w:rFonts w:cs="Times New Roman"/>
          <w:kern w:val="0"/>
          <w:szCs w:val="24"/>
        </w:rPr>
        <w:t>firm</w:t>
      </w:r>
      <w:r w:rsidR="00297374" w:rsidRPr="009E2EC8">
        <w:rPr>
          <w:rFonts w:cs="Times New Roman"/>
          <w:kern w:val="0"/>
          <w:szCs w:val="24"/>
        </w:rPr>
        <w:t xml:space="preserve"> size. </w:t>
      </w:r>
      <w:r w:rsidR="00D82A6B" w:rsidRPr="009E2EC8">
        <w:rPr>
          <w:rFonts w:cs="Times New Roman"/>
          <w:kern w:val="0"/>
          <w:szCs w:val="24"/>
        </w:rPr>
        <w:t xml:space="preserve">Both industry </w:t>
      </w:r>
      <w:r w:rsidR="00C639FE">
        <w:rPr>
          <w:rFonts w:cs="Times New Roman"/>
          <w:kern w:val="0"/>
          <w:szCs w:val="24"/>
        </w:rPr>
        <w:t>sector</w:t>
      </w:r>
      <w:r w:rsidR="00D82A6B" w:rsidRPr="009E2EC8">
        <w:rPr>
          <w:rFonts w:cs="Times New Roman"/>
          <w:kern w:val="0"/>
          <w:szCs w:val="24"/>
        </w:rPr>
        <w:t xml:space="preserve"> and firm size were measured </w:t>
      </w:r>
      <w:r w:rsidR="00696EB7">
        <w:rPr>
          <w:rFonts w:cs="Times New Roman"/>
          <w:kern w:val="0"/>
          <w:szCs w:val="24"/>
        </w:rPr>
        <w:t>using</w:t>
      </w:r>
      <w:r w:rsidR="00696EB7" w:rsidRPr="009E2EC8">
        <w:rPr>
          <w:rFonts w:cs="Times New Roman"/>
          <w:kern w:val="0"/>
          <w:szCs w:val="24"/>
        </w:rPr>
        <w:t xml:space="preserve"> </w:t>
      </w:r>
      <w:r w:rsidR="00D82A6B" w:rsidRPr="009E2EC8">
        <w:rPr>
          <w:rFonts w:cs="Times New Roman"/>
          <w:kern w:val="0"/>
          <w:szCs w:val="24"/>
        </w:rPr>
        <w:t>dummy variables.</w:t>
      </w:r>
    </w:p>
    <w:p w14:paraId="7999ECE1" w14:textId="77777777" w:rsidR="00C639FE" w:rsidRDefault="00C639FE" w:rsidP="00E31C00">
      <w:pPr>
        <w:spacing w:line="360" w:lineRule="auto"/>
        <w:rPr>
          <w:rFonts w:cs="Times New Roman"/>
          <w:kern w:val="0"/>
          <w:szCs w:val="24"/>
        </w:rPr>
      </w:pPr>
    </w:p>
    <w:p w14:paraId="0354AE1A" w14:textId="1F3CC68E" w:rsidR="00F13355" w:rsidRPr="009E2EC8" w:rsidRDefault="00F13355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 xml:space="preserve">5. </w:t>
      </w:r>
      <w:r w:rsidR="00671F20" w:rsidRPr="009E2EC8">
        <w:rPr>
          <w:rFonts w:cs="Times New Roman"/>
          <w:b/>
          <w:kern w:val="0"/>
          <w:szCs w:val="24"/>
        </w:rPr>
        <w:t>Analysis and r</w:t>
      </w:r>
      <w:r w:rsidRPr="009E2EC8">
        <w:rPr>
          <w:rFonts w:cs="Times New Roman"/>
          <w:b/>
          <w:kern w:val="0"/>
          <w:szCs w:val="24"/>
        </w:rPr>
        <w:t>esults</w:t>
      </w:r>
    </w:p>
    <w:p w14:paraId="62A7D7B0" w14:textId="77777777" w:rsidR="00F13355" w:rsidRPr="009E2EC8" w:rsidRDefault="00E866F6" w:rsidP="00E31C00">
      <w:pPr>
        <w:spacing w:line="360" w:lineRule="auto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5.1 Measurement model</w:t>
      </w:r>
    </w:p>
    <w:p w14:paraId="139CBC62" w14:textId="7377BC4E" w:rsidR="00E866F6" w:rsidRPr="009E2EC8" w:rsidRDefault="00692CD8" w:rsidP="00E31C00">
      <w:pPr>
        <w:spacing w:line="360" w:lineRule="auto"/>
        <w:rPr>
          <w:rFonts w:cs="Times New Roman"/>
          <w:kern w:val="0"/>
          <w:szCs w:val="24"/>
        </w:rPr>
      </w:pPr>
      <w:r>
        <w:rPr>
          <w:rFonts w:eastAsia="PMingLiU" w:cs="Times New Roman" w:hint="eastAsia"/>
          <w:kern w:val="0"/>
          <w:szCs w:val="24"/>
          <w:lang w:eastAsia="zh-TW"/>
        </w:rPr>
        <w:t>According to</w:t>
      </w:r>
      <w:r w:rsidR="00035522" w:rsidRPr="009E2EC8">
        <w:rPr>
          <w:rFonts w:cs="Times New Roman"/>
          <w:kern w:val="0"/>
          <w:szCs w:val="24"/>
        </w:rPr>
        <w:t xml:space="preserve"> the sample size, </w:t>
      </w:r>
      <w:r w:rsidR="007C67BE">
        <w:rPr>
          <w:rFonts w:cs="Times New Roman"/>
          <w:kern w:val="0"/>
          <w:szCs w:val="24"/>
        </w:rPr>
        <w:t xml:space="preserve">model </w:t>
      </w:r>
      <w:r w:rsidR="00035522" w:rsidRPr="009E2EC8">
        <w:rPr>
          <w:rFonts w:cs="Times New Roman"/>
          <w:kern w:val="0"/>
          <w:szCs w:val="24"/>
        </w:rPr>
        <w:t>complexity</w:t>
      </w:r>
      <w:r w:rsidR="007C67BE">
        <w:rPr>
          <w:rFonts w:cs="Times New Roman"/>
          <w:kern w:val="0"/>
          <w:szCs w:val="24"/>
        </w:rPr>
        <w:t>,</w:t>
      </w:r>
      <w:r w:rsidR="00035522" w:rsidRPr="009E2EC8">
        <w:rPr>
          <w:rFonts w:cs="Times New Roman"/>
          <w:kern w:val="0"/>
          <w:szCs w:val="24"/>
        </w:rPr>
        <w:t xml:space="preserve"> and </w:t>
      </w:r>
      <w:r w:rsidR="00926C93">
        <w:rPr>
          <w:rFonts w:cs="Times New Roman"/>
          <w:kern w:val="0"/>
          <w:szCs w:val="24"/>
        </w:rPr>
        <w:t>requirement</w:t>
      </w:r>
      <w:r>
        <w:rPr>
          <w:rFonts w:eastAsia="PMingLiU" w:cs="Times New Roman" w:hint="eastAsia"/>
          <w:kern w:val="0"/>
          <w:szCs w:val="24"/>
          <w:lang w:eastAsia="zh-TW"/>
        </w:rPr>
        <w:t xml:space="preserve"> for</w:t>
      </w:r>
      <w:r w:rsidR="007577D7">
        <w:rPr>
          <w:rFonts w:cs="Times New Roman"/>
          <w:kern w:val="0"/>
          <w:szCs w:val="24"/>
        </w:rPr>
        <w:t xml:space="preserve"> </w:t>
      </w:r>
      <w:r w:rsidR="00035522" w:rsidRPr="009E2EC8">
        <w:rPr>
          <w:rFonts w:cs="Times New Roman"/>
          <w:kern w:val="0"/>
          <w:szCs w:val="24"/>
        </w:rPr>
        <w:t>test</w:t>
      </w:r>
      <w:r>
        <w:rPr>
          <w:rFonts w:eastAsia="PMingLiU" w:cs="Times New Roman" w:hint="eastAsia"/>
          <w:kern w:val="0"/>
          <w:szCs w:val="24"/>
          <w:lang w:eastAsia="zh-TW"/>
        </w:rPr>
        <w:t>ing the</w:t>
      </w:r>
      <w:r w:rsidR="00035522" w:rsidRPr="009E2EC8">
        <w:rPr>
          <w:rFonts w:cs="Times New Roman"/>
          <w:kern w:val="0"/>
          <w:szCs w:val="24"/>
        </w:rPr>
        <w:t xml:space="preserve"> interaction effect</w:t>
      </w:r>
      <w:r w:rsidR="00B65DEE">
        <w:rPr>
          <w:rFonts w:cs="Times New Roman"/>
          <w:kern w:val="0"/>
          <w:szCs w:val="24"/>
        </w:rPr>
        <w:t>,</w:t>
      </w:r>
      <w:r w:rsidR="00035522" w:rsidRPr="009E2EC8">
        <w:rPr>
          <w:rFonts w:cs="Times New Roman"/>
          <w:kern w:val="0"/>
          <w:szCs w:val="24"/>
        </w:rPr>
        <w:t xml:space="preserve"> </w:t>
      </w:r>
      <w:r w:rsidR="00B65DEE">
        <w:rPr>
          <w:rFonts w:cs="Times New Roman"/>
          <w:kern w:val="0"/>
          <w:szCs w:val="24"/>
        </w:rPr>
        <w:t>p</w:t>
      </w:r>
      <w:r w:rsidR="00B65DEE" w:rsidRPr="009E2EC8">
        <w:rPr>
          <w:rFonts w:cs="Times New Roman"/>
          <w:kern w:val="0"/>
          <w:szCs w:val="24"/>
        </w:rPr>
        <w:t xml:space="preserve">artial </w:t>
      </w:r>
      <w:r w:rsidR="00DA3F2E" w:rsidRPr="009E2EC8">
        <w:rPr>
          <w:rFonts w:cs="Times New Roman"/>
          <w:kern w:val="0"/>
          <w:szCs w:val="24"/>
        </w:rPr>
        <w:t>least squares (PLS)</w:t>
      </w:r>
      <w:r w:rsidR="00E47C26" w:rsidRPr="009E2EC8">
        <w:rPr>
          <w:rFonts w:cs="Times New Roman"/>
          <w:kern w:val="0"/>
          <w:szCs w:val="24"/>
        </w:rPr>
        <w:t xml:space="preserve"> is</w:t>
      </w:r>
      <w:r w:rsidR="00DA3F2E" w:rsidRPr="009E2EC8">
        <w:rPr>
          <w:rFonts w:cs="Times New Roman"/>
          <w:kern w:val="0"/>
          <w:szCs w:val="24"/>
        </w:rPr>
        <w:t xml:space="preserve"> </w:t>
      </w:r>
      <w:r w:rsidR="006C07F6" w:rsidRPr="009E2EC8">
        <w:rPr>
          <w:rFonts w:cs="Times New Roman"/>
          <w:kern w:val="0"/>
          <w:szCs w:val="24"/>
        </w:rPr>
        <w:t xml:space="preserve">used </w:t>
      </w:r>
      <w:r w:rsidR="00DA3F2E" w:rsidRPr="009E2EC8">
        <w:rPr>
          <w:rFonts w:cs="Times New Roman"/>
          <w:kern w:val="0"/>
          <w:szCs w:val="24"/>
        </w:rPr>
        <w:t xml:space="preserve">for data analyses </w:t>
      </w:r>
      <w:r w:rsidR="00F82538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&lt;EndNote&gt;&lt;Cite&gt;&lt;Author&gt;Peng&lt;/Author&gt;&lt;Year&gt;2012&lt;/Year&gt;&lt;RecNum&gt;1262&lt;/RecNum&gt;&lt;DisplayText&gt;(Peng and Lai, 2012)&lt;/DisplayText&gt;&lt;record&gt;&lt;rec-number&gt;1262&lt;/rec-number&gt;&lt;foreign-keys&gt;&lt;key app="EN" db-id="r9xs5zzx5fzps9er2s7vt95ofar5rpf0szad"&gt;1262&lt;/key&gt;&lt;/foreign-keys&gt;&lt;ref-type name="Journal Article"&gt;17&lt;/ref-type&gt;&lt;contributors&gt;&lt;authors&gt;&lt;author&gt;Peng, David Xiaosong&lt;/author&gt;&lt;author&gt;Lai, Fujun&lt;/author&gt;&lt;/authors&gt;&lt;/contributors&gt;&lt;titles&gt;&lt;title&gt;Using partial least squares in operations management research: A practical guideline and summary of past research&lt;/title&gt;&lt;secondary-title&gt;Journal of Operations Management&lt;/secondary-title&gt;&lt;/titles&gt;&lt;periodical&gt;&lt;full-title&gt;Journal of Operations Management&lt;/full-title&gt;&lt;/periodical&gt;&lt;pages&gt;467-480&lt;/pages&gt;&lt;volume&gt;30&lt;/volume&gt;&lt;number&gt;6&lt;/number&gt;&lt;dates&gt;&lt;year&gt;2012&lt;/year&gt;&lt;/dates&gt;&lt;isbn&gt;0272-6963&lt;/isbn&gt;&lt;urls&gt;&lt;/urls&gt;&lt;/record&gt;&lt;/Cite&gt;&lt;/EndNote&gt;</w:instrText>
      </w:r>
      <w:r w:rsidR="00F82538" w:rsidRPr="009E2EC8">
        <w:rPr>
          <w:rFonts w:cs="Times New Roman"/>
          <w:kern w:val="0"/>
          <w:szCs w:val="24"/>
        </w:rPr>
        <w:fldChar w:fldCharType="separate"/>
      </w:r>
      <w:r w:rsidR="00F82538" w:rsidRPr="009E2EC8">
        <w:rPr>
          <w:rFonts w:cs="Times New Roman"/>
          <w:kern w:val="0"/>
          <w:szCs w:val="24"/>
        </w:rPr>
        <w:t>(</w:t>
      </w:r>
      <w:hyperlink w:anchor="_ENREF_27" w:tooltip="Peng, 2012 #1262" w:history="1">
        <w:r w:rsidR="00E91C82" w:rsidRPr="009E2EC8">
          <w:rPr>
            <w:rFonts w:cs="Times New Roman"/>
            <w:kern w:val="0"/>
            <w:szCs w:val="24"/>
          </w:rPr>
          <w:t>Peng and Lai, 2012</w:t>
        </w:r>
      </w:hyperlink>
      <w:r w:rsidR="00F82538" w:rsidRPr="009E2EC8">
        <w:rPr>
          <w:rFonts w:cs="Times New Roman"/>
          <w:kern w:val="0"/>
          <w:szCs w:val="24"/>
        </w:rPr>
        <w:t>)</w:t>
      </w:r>
      <w:r w:rsidR="00F82538" w:rsidRPr="009E2EC8">
        <w:rPr>
          <w:rFonts w:cs="Times New Roman"/>
          <w:kern w:val="0"/>
          <w:szCs w:val="24"/>
        </w:rPr>
        <w:fldChar w:fldCharType="end"/>
      </w:r>
      <w:r w:rsidR="00DA3F2E" w:rsidRPr="009E2EC8">
        <w:rPr>
          <w:rFonts w:cs="Times New Roman"/>
          <w:kern w:val="0"/>
          <w:szCs w:val="24"/>
        </w:rPr>
        <w:t xml:space="preserve">. PLS </w:t>
      </w:r>
      <w:r w:rsidR="00671F20" w:rsidRPr="009E2EC8">
        <w:rPr>
          <w:rFonts w:cs="Times New Roman"/>
          <w:kern w:val="0"/>
          <w:szCs w:val="24"/>
        </w:rPr>
        <w:t xml:space="preserve">has been </w:t>
      </w:r>
      <w:r w:rsidR="00DA3F2E" w:rsidRPr="009E2EC8">
        <w:rPr>
          <w:rFonts w:cs="Times New Roman"/>
          <w:kern w:val="0"/>
          <w:szCs w:val="24"/>
        </w:rPr>
        <w:t xml:space="preserve">widely </w:t>
      </w:r>
      <w:r w:rsidR="006C07F6" w:rsidRPr="009E2EC8">
        <w:rPr>
          <w:rFonts w:cs="Times New Roman"/>
          <w:kern w:val="0"/>
          <w:szCs w:val="24"/>
        </w:rPr>
        <w:t xml:space="preserve">used </w:t>
      </w:r>
      <w:r w:rsidR="00DA3F2E" w:rsidRPr="009E2EC8">
        <w:rPr>
          <w:rFonts w:cs="Times New Roman"/>
          <w:kern w:val="0"/>
          <w:szCs w:val="24"/>
        </w:rPr>
        <w:t xml:space="preserve">in </w:t>
      </w:r>
      <w:r w:rsidR="00671F20" w:rsidRPr="009E2EC8">
        <w:rPr>
          <w:rFonts w:cs="Times New Roman"/>
          <w:kern w:val="0"/>
          <w:szCs w:val="24"/>
        </w:rPr>
        <w:t xml:space="preserve">empirical MC research </w:t>
      </w:r>
      <w:r w:rsidR="00671F20" w:rsidRPr="008302E7">
        <w:rPr>
          <w:rFonts w:cs="Times New Roman"/>
          <w:kern w:val="0"/>
          <w:szCs w:val="24"/>
        </w:rPr>
        <w:fldChar w:fldCharType="begin">
          <w:fldData xml:space="preserve">PEVuZE5vdGU+PENpdGU+PEF1dGhvcj5MYWk8L0F1dGhvcj48WWVhcj4yMDEyPC9ZZWFyPjxSZWNO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</w:fldData>
        </w:fldChar>
      </w:r>
      <w:r w:rsidR="00E91C82" w:rsidRPr="008302E7">
        <w:rPr>
          <w:rFonts w:cs="Times New Roman"/>
          <w:kern w:val="0"/>
          <w:szCs w:val="24"/>
        </w:rPr>
        <w:instrText xml:space="preserve"> ADDIN EN.CITE </w:instrText>
      </w:r>
      <w:r w:rsidR="00E91C82" w:rsidRPr="008302E7">
        <w:rPr>
          <w:rFonts w:cs="Times New Roman"/>
          <w:kern w:val="0"/>
          <w:szCs w:val="24"/>
        </w:rPr>
        <w:fldChar w:fldCharType="begin">
          <w:fldData xml:space="preserve">PEVuZE5vdGU+PENpdGU+PEF1dGhvcj5MYWk8L0F1dGhvcj48WWVhcj4yMDEyPC9ZZWFyPjxSZWNO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</w:fldData>
        </w:fldChar>
      </w:r>
      <w:r w:rsidR="00E91C82" w:rsidRPr="008302E7">
        <w:rPr>
          <w:rFonts w:cs="Times New Roman"/>
          <w:kern w:val="0"/>
          <w:szCs w:val="24"/>
        </w:rPr>
        <w:instrText xml:space="preserve"> ADDIN EN.CITE.DATA </w:instrText>
      </w:r>
      <w:r w:rsidR="00E91C82" w:rsidRPr="008302E7">
        <w:rPr>
          <w:rFonts w:cs="Times New Roman"/>
          <w:kern w:val="0"/>
          <w:szCs w:val="24"/>
        </w:rPr>
      </w:r>
      <w:r w:rsidR="00E91C82" w:rsidRPr="008302E7">
        <w:rPr>
          <w:rFonts w:cs="Times New Roman"/>
          <w:kern w:val="0"/>
          <w:szCs w:val="24"/>
        </w:rPr>
        <w:fldChar w:fldCharType="end"/>
      </w:r>
      <w:r w:rsidR="00671F20" w:rsidRPr="008302E7">
        <w:rPr>
          <w:rFonts w:cs="Times New Roman"/>
          <w:kern w:val="0"/>
          <w:szCs w:val="24"/>
        </w:rPr>
      </w:r>
      <w:r w:rsidR="00671F20" w:rsidRPr="008302E7">
        <w:rPr>
          <w:rFonts w:cs="Times New Roman"/>
          <w:kern w:val="0"/>
          <w:szCs w:val="24"/>
        </w:rPr>
        <w:fldChar w:fldCharType="separate"/>
      </w:r>
      <w:r w:rsidR="00985090" w:rsidRPr="008302E7">
        <w:rPr>
          <w:rFonts w:cs="Times New Roman"/>
          <w:kern w:val="0"/>
          <w:szCs w:val="24"/>
        </w:rPr>
        <w:t>(</w:t>
      </w:r>
      <w:r w:rsidR="00A91025">
        <w:rPr>
          <w:rFonts w:cs="Times New Roman"/>
          <w:kern w:val="0"/>
          <w:szCs w:val="24"/>
        </w:rPr>
        <w:t>e.g.</w:t>
      </w:r>
      <w:proofErr w:type="gramStart"/>
      <w:r w:rsidR="00A91025">
        <w:rPr>
          <w:rFonts w:cs="Times New Roman"/>
          <w:kern w:val="0"/>
          <w:szCs w:val="24"/>
        </w:rPr>
        <w:t xml:space="preserve">, </w:t>
      </w:r>
      <w:proofErr w:type="gramEnd"/>
      <w:r w:rsidR="00FC4939">
        <w:fldChar w:fldCharType="begin"/>
      </w:r>
      <w:r w:rsidR="00FC4939">
        <w:instrText xml:space="preserve"> HYPERLINK \l "_ENREF_16" \o "Jitpaiboon, 2013 #1477" </w:instrText>
      </w:r>
      <w:r w:rsidR="00FC4939">
        <w:fldChar w:fldCharType="separate"/>
      </w:r>
      <w:r w:rsidR="00E91C82" w:rsidRPr="008302E7">
        <w:rPr>
          <w:rFonts w:cs="Times New Roman"/>
          <w:kern w:val="0"/>
          <w:szCs w:val="24"/>
        </w:rPr>
        <w:t>Jitpaiboon et al., 2013</w:t>
      </w:r>
      <w:r w:rsidR="00FC4939">
        <w:rPr>
          <w:rFonts w:cs="Times New Roman"/>
          <w:kern w:val="0"/>
          <w:szCs w:val="24"/>
        </w:rPr>
        <w:fldChar w:fldCharType="end"/>
      </w:r>
      <w:r w:rsidR="00671F20" w:rsidRPr="008302E7">
        <w:rPr>
          <w:rFonts w:cs="Times New Roman"/>
          <w:kern w:val="0"/>
          <w:szCs w:val="24"/>
        </w:rPr>
        <w:t xml:space="preserve">; </w:t>
      </w:r>
      <w:hyperlink w:anchor="_ENREF_18" w:tooltip="Kortmann, 2014 #1366" w:history="1">
        <w:r w:rsidR="00E91C82" w:rsidRPr="008302E7">
          <w:rPr>
            <w:rFonts w:cs="Times New Roman"/>
            <w:kern w:val="0"/>
            <w:szCs w:val="24"/>
          </w:rPr>
          <w:t>Kortmann et al., 2014</w:t>
        </w:r>
      </w:hyperlink>
      <w:r w:rsidR="008C1722">
        <w:rPr>
          <w:rFonts w:cs="Times New Roman"/>
          <w:kern w:val="0"/>
          <w:szCs w:val="24"/>
        </w:rPr>
        <w:t>)</w:t>
      </w:r>
      <w:r w:rsidR="00671F20" w:rsidRPr="008302E7">
        <w:rPr>
          <w:rFonts w:cs="Times New Roman"/>
          <w:kern w:val="0"/>
          <w:szCs w:val="24"/>
        </w:rPr>
        <w:fldChar w:fldCharType="end"/>
      </w:r>
      <w:r w:rsidR="00DA3F2E" w:rsidRPr="008302E7">
        <w:rPr>
          <w:rFonts w:cs="Times New Roman"/>
          <w:kern w:val="0"/>
          <w:szCs w:val="24"/>
        </w:rPr>
        <w:t xml:space="preserve">. </w:t>
      </w:r>
      <w:r w:rsidR="00661A96" w:rsidRPr="008302E7">
        <w:rPr>
          <w:rFonts w:cs="Times New Roman"/>
          <w:kern w:val="0"/>
          <w:szCs w:val="24"/>
        </w:rPr>
        <w:t xml:space="preserve">A </w:t>
      </w:r>
      <w:r w:rsidR="00DA3F2E" w:rsidRPr="008302E7">
        <w:rPr>
          <w:rFonts w:cs="Times New Roman"/>
          <w:kern w:val="0"/>
          <w:szCs w:val="24"/>
        </w:rPr>
        <w:t xml:space="preserve">PLS </w:t>
      </w:r>
      <w:r w:rsidR="00661A96" w:rsidRPr="008302E7">
        <w:rPr>
          <w:rFonts w:cs="Times New Roman"/>
          <w:kern w:val="0"/>
          <w:szCs w:val="24"/>
        </w:rPr>
        <w:t>model</w:t>
      </w:r>
      <w:r w:rsidR="00661A96" w:rsidRPr="009E2EC8">
        <w:rPr>
          <w:rFonts w:cs="Times New Roman"/>
          <w:kern w:val="0"/>
          <w:szCs w:val="24"/>
        </w:rPr>
        <w:t xml:space="preserve"> can be assessed </w:t>
      </w:r>
      <w:r w:rsidR="00806BDF">
        <w:rPr>
          <w:rFonts w:cs="Times New Roman"/>
          <w:kern w:val="0"/>
          <w:szCs w:val="24"/>
        </w:rPr>
        <w:t>on the basis of</w:t>
      </w:r>
      <w:r w:rsidR="00661A96" w:rsidRPr="009E2EC8">
        <w:rPr>
          <w:rFonts w:cs="Times New Roman"/>
          <w:kern w:val="0"/>
          <w:szCs w:val="24"/>
        </w:rPr>
        <w:t xml:space="preserve"> the</w:t>
      </w:r>
      <w:r w:rsidR="006C07F6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>estimat</w:t>
      </w:r>
      <w:r>
        <w:rPr>
          <w:rFonts w:eastAsia="PMingLiU" w:cs="Times New Roman" w:hint="eastAsia"/>
          <w:kern w:val="0"/>
          <w:szCs w:val="24"/>
          <w:lang w:eastAsia="zh-TW"/>
        </w:rPr>
        <w:t>e</w:t>
      </w:r>
      <w:r w:rsidRPr="009E2EC8">
        <w:rPr>
          <w:rFonts w:cs="Times New Roman"/>
          <w:kern w:val="0"/>
          <w:szCs w:val="24"/>
        </w:rPr>
        <w:t xml:space="preserve">s </w:t>
      </w:r>
      <w:r w:rsidR="00661A96" w:rsidRPr="009E2EC8">
        <w:rPr>
          <w:rFonts w:cs="Times New Roman"/>
          <w:kern w:val="0"/>
          <w:szCs w:val="24"/>
        </w:rPr>
        <w:t>of</w:t>
      </w:r>
      <w:r w:rsidR="00DA3F2E" w:rsidRPr="009E2EC8">
        <w:rPr>
          <w:rFonts w:cs="Times New Roman"/>
          <w:kern w:val="0"/>
          <w:szCs w:val="24"/>
        </w:rPr>
        <w:t xml:space="preserve"> path loadings and R</w:t>
      </w:r>
      <w:r w:rsidR="00DA3F2E" w:rsidRPr="009E2EC8">
        <w:rPr>
          <w:rFonts w:cs="Times New Roman"/>
          <w:kern w:val="0"/>
          <w:szCs w:val="24"/>
          <w:vertAlign w:val="superscript"/>
        </w:rPr>
        <w:t>2</w:t>
      </w:r>
      <w:r w:rsidR="00DA3F2E" w:rsidRPr="009E2EC8">
        <w:rPr>
          <w:rFonts w:cs="Times New Roman"/>
          <w:kern w:val="0"/>
          <w:szCs w:val="24"/>
        </w:rPr>
        <w:t xml:space="preserve"> values. Path loadings </w:t>
      </w:r>
      <w:r w:rsidR="005717FC">
        <w:rPr>
          <w:rFonts w:cs="Times New Roman"/>
          <w:kern w:val="0"/>
          <w:szCs w:val="24"/>
        </w:rPr>
        <w:t>indicate</w:t>
      </w:r>
      <w:r w:rsidR="005717FC" w:rsidRPr="009E2EC8">
        <w:rPr>
          <w:rFonts w:cs="Times New Roman"/>
          <w:kern w:val="0"/>
          <w:szCs w:val="24"/>
        </w:rPr>
        <w:t xml:space="preserve"> </w:t>
      </w:r>
      <w:r w:rsidR="00DA3F2E" w:rsidRPr="009E2EC8">
        <w:rPr>
          <w:rFonts w:cs="Times New Roman"/>
          <w:kern w:val="0"/>
          <w:szCs w:val="24"/>
        </w:rPr>
        <w:t xml:space="preserve">the strength of the relationships between </w:t>
      </w:r>
      <w:r w:rsidR="001A1055" w:rsidRPr="009E2EC8">
        <w:rPr>
          <w:rFonts w:cs="Times New Roman"/>
          <w:kern w:val="0"/>
          <w:szCs w:val="24"/>
        </w:rPr>
        <w:t>constructs and</w:t>
      </w:r>
      <w:r w:rsidR="00DA3F2E" w:rsidRPr="009E2EC8">
        <w:rPr>
          <w:rFonts w:cs="Times New Roman"/>
          <w:kern w:val="0"/>
          <w:szCs w:val="24"/>
        </w:rPr>
        <w:t xml:space="preserve"> R</w:t>
      </w:r>
      <w:r w:rsidR="00DA3F2E" w:rsidRPr="009E2EC8">
        <w:rPr>
          <w:rFonts w:cs="Times New Roman"/>
          <w:kern w:val="0"/>
          <w:szCs w:val="24"/>
          <w:vertAlign w:val="superscript"/>
        </w:rPr>
        <w:t>2</w:t>
      </w:r>
      <w:r w:rsidR="00DA3F2E" w:rsidRPr="009E2EC8">
        <w:rPr>
          <w:rFonts w:cs="Times New Roman"/>
          <w:kern w:val="0"/>
          <w:szCs w:val="24"/>
        </w:rPr>
        <w:t xml:space="preserve"> values </w:t>
      </w:r>
      <w:r w:rsidR="00F82538" w:rsidRPr="009E2EC8">
        <w:rPr>
          <w:rFonts w:cs="Times New Roman"/>
          <w:kern w:val="0"/>
          <w:szCs w:val="24"/>
        </w:rPr>
        <w:t>indicate</w:t>
      </w:r>
      <w:r w:rsidR="006C07F6" w:rsidRPr="009E2EC8">
        <w:rPr>
          <w:rFonts w:cs="Times New Roman"/>
          <w:kern w:val="0"/>
          <w:szCs w:val="24"/>
        </w:rPr>
        <w:t xml:space="preserve"> the </w:t>
      </w:r>
      <w:r w:rsidR="00DA3F2E" w:rsidRPr="009E2EC8">
        <w:rPr>
          <w:rFonts w:cs="Times New Roman"/>
          <w:kern w:val="0"/>
          <w:szCs w:val="24"/>
        </w:rPr>
        <w:t>predictive power</w:t>
      </w:r>
      <w:r w:rsidR="00A36724" w:rsidRPr="009E2EC8">
        <w:rPr>
          <w:rFonts w:cs="Times New Roman"/>
          <w:kern w:val="0"/>
          <w:szCs w:val="24"/>
        </w:rPr>
        <w:t xml:space="preserve"> </w:t>
      </w:r>
      <w:r w:rsidR="00A36724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&lt;EndNote&gt;&lt;Cite&gt;&lt;Author&gt;Peng&lt;/Author&gt;&lt;Year&gt;2012&lt;/Year&gt;&lt;RecNum&gt;1262&lt;/RecNum&gt;&lt;DisplayText&gt;(Peng and Lai, 2012)&lt;/DisplayText&gt;&lt;record&gt;&lt;rec-number&gt;1262&lt;/rec-number&gt;&lt;foreign-keys&gt;&lt;key app="EN" db-id="r9xs5zzx5fzps9er2s7vt95ofar5rpf0szad"&gt;1262&lt;/key&gt;&lt;/foreign-keys&gt;&lt;ref-type name="Journal Article"&gt;17&lt;/ref-type&gt;&lt;contributors&gt;&lt;authors&gt;&lt;author&gt;Peng, David Xiaosong&lt;/author&gt;&lt;author&gt;Lai, Fujun&lt;/author&gt;&lt;/authors&gt;&lt;/contributors&gt;&lt;titles&gt;&lt;title&gt;Using partial least squares in operations management research: A practical guideline and summary of past research&lt;/title&gt;&lt;secondary-title&gt;Journal of Operations Management&lt;/secondary-title&gt;&lt;/titles&gt;&lt;periodical&gt;&lt;full-title&gt;Journal of Operations Management&lt;/full-title&gt;&lt;/periodical&gt;&lt;pages&gt;467-480&lt;/pages&gt;&lt;volume&gt;30&lt;/volume&gt;&lt;number&gt;6&lt;/number&gt;&lt;dates&gt;&lt;year&gt;2012&lt;/year&gt;&lt;/dates&gt;&lt;isbn&gt;0272-6963&lt;/isbn&gt;&lt;urls&gt;&lt;/urls&gt;&lt;/record&gt;&lt;/Cite&gt;&lt;/EndNote&gt;</w:instrText>
      </w:r>
      <w:r w:rsidR="00A36724" w:rsidRPr="009E2EC8">
        <w:rPr>
          <w:rFonts w:cs="Times New Roman"/>
          <w:kern w:val="0"/>
          <w:szCs w:val="24"/>
        </w:rPr>
        <w:fldChar w:fldCharType="separate"/>
      </w:r>
      <w:r w:rsidR="00A36724" w:rsidRPr="009E2EC8">
        <w:rPr>
          <w:rFonts w:cs="Times New Roman"/>
          <w:kern w:val="0"/>
          <w:szCs w:val="24"/>
        </w:rPr>
        <w:t>(</w:t>
      </w:r>
      <w:hyperlink w:anchor="_ENREF_27" w:tooltip="Peng, 2012 #1262" w:history="1">
        <w:r w:rsidR="00E91C82" w:rsidRPr="009E2EC8">
          <w:rPr>
            <w:rFonts w:cs="Times New Roman"/>
            <w:kern w:val="0"/>
            <w:szCs w:val="24"/>
          </w:rPr>
          <w:t>Peng and Lai, 2012</w:t>
        </w:r>
      </w:hyperlink>
      <w:r w:rsidR="00A36724" w:rsidRPr="009E2EC8">
        <w:rPr>
          <w:rFonts w:cs="Times New Roman"/>
          <w:kern w:val="0"/>
          <w:szCs w:val="24"/>
        </w:rPr>
        <w:t>)</w:t>
      </w:r>
      <w:r w:rsidR="00A36724" w:rsidRPr="009E2EC8">
        <w:rPr>
          <w:rFonts w:cs="Times New Roman"/>
          <w:kern w:val="0"/>
          <w:szCs w:val="24"/>
        </w:rPr>
        <w:fldChar w:fldCharType="end"/>
      </w:r>
      <w:r w:rsidR="00203FA2" w:rsidRPr="009E2EC8">
        <w:rPr>
          <w:rFonts w:cs="Times New Roman"/>
          <w:kern w:val="0"/>
          <w:szCs w:val="24"/>
        </w:rPr>
        <w:t xml:space="preserve">. </w:t>
      </w:r>
      <w:proofErr w:type="spellStart"/>
      <w:r w:rsidR="00DA3F2E" w:rsidRPr="009E2EC8">
        <w:rPr>
          <w:rFonts w:cs="Times New Roman"/>
          <w:kern w:val="0"/>
          <w:szCs w:val="24"/>
        </w:rPr>
        <w:t>SmartPLS</w:t>
      </w:r>
      <w:proofErr w:type="spellEnd"/>
      <w:r w:rsidR="00DA3F2E" w:rsidRPr="009E2EC8">
        <w:rPr>
          <w:rFonts w:cs="Times New Roman"/>
          <w:kern w:val="0"/>
          <w:szCs w:val="24"/>
        </w:rPr>
        <w:t xml:space="preserve"> software (</w:t>
      </w:r>
      <w:r w:rsidR="009417C0" w:rsidRPr="009E2EC8">
        <w:rPr>
          <w:rFonts w:cs="Times New Roman"/>
          <w:kern w:val="0"/>
          <w:szCs w:val="24"/>
        </w:rPr>
        <w:t xml:space="preserve">version </w:t>
      </w:r>
      <w:r w:rsidR="00DA3F2E" w:rsidRPr="009E2EC8">
        <w:rPr>
          <w:rFonts w:cs="Times New Roman"/>
          <w:kern w:val="0"/>
          <w:szCs w:val="24"/>
        </w:rPr>
        <w:t xml:space="preserve">2.0.M3) </w:t>
      </w:r>
      <w:r w:rsidR="00A95E22">
        <w:rPr>
          <w:rFonts w:cs="Times New Roman"/>
          <w:kern w:val="0"/>
          <w:szCs w:val="24"/>
        </w:rPr>
        <w:t>is</w:t>
      </w:r>
      <w:r w:rsidR="00F23631">
        <w:rPr>
          <w:rFonts w:cs="Times New Roman"/>
          <w:kern w:val="0"/>
          <w:szCs w:val="24"/>
        </w:rPr>
        <w:t xml:space="preserve"> used </w:t>
      </w:r>
      <w:r w:rsidR="00DA3F2E" w:rsidRPr="009E2EC8">
        <w:rPr>
          <w:rFonts w:cs="Times New Roman"/>
          <w:kern w:val="0"/>
          <w:szCs w:val="24"/>
        </w:rPr>
        <w:t xml:space="preserve">to assess the measurement and structural models. </w:t>
      </w:r>
      <w:r w:rsidR="007019F3">
        <w:rPr>
          <w:rFonts w:cs="Times New Roman"/>
          <w:kern w:val="0"/>
          <w:szCs w:val="24"/>
        </w:rPr>
        <w:t>B</w:t>
      </w:r>
      <w:r w:rsidR="00DA3F2E" w:rsidRPr="009E2EC8">
        <w:rPr>
          <w:rFonts w:cs="Times New Roman"/>
          <w:kern w:val="0"/>
          <w:szCs w:val="24"/>
        </w:rPr>
        <w:t xml:space="preserve">ootstrapping estimation procedure </w:t>
      </w:r>
      <w:r w:rsidR="00F82538" w:rsidRPr="009E2EC8">
        <w:rPr>
          <w:rFonts w:cs="Times New Roman"/>
          <w:kern w:val="0"/>
          <w:szCs w:val="24"/>
        </w:rPr>
        <w:t>i</w:t>
      </w:r>
      <w:r w:rsidR="00DA3F2E" w:rsidRPr="009E2EC8">
        <w:rPr>
          <w:rFonts w:cs="Times New Roman"/>
          <w:kern w:val="0"/>
          <w:szCs w:val="24"/>
        </w:rPr>
        <w:t xml:space="preserve">s employed to examine the significance of factor loadings in the measurement model and path coefficients in the structural </w:t>
      </w:r>
      <w:r w:rsidR="00DA3F2E" w:rsidRPr="004630BA">
        <w:rPr>
          <w:rFonts w:cs="Times New Roman"/>
          <w:kern w:val="0"/>
          <w:szCs w:val="24"/>
        </w:rPr>
        <w:t>model</w:t>
      </w:r>
      <w:r w:rsidR="00A36724" w:rsidRPr="004630BA">
        <w:rPr>
          <w:rFonts w:cs="Times New Roman"/>
          <w:kern w:val="0"/>
          <w:szCs w:val="24"/>
        </w:rPr>
        <w:t xml:space="preserve"> </w:t>
      </w:r>
      <w:r w:rsidR="00A36724" w:rsidRPr="004630BA">
        <w:rPr>
          <w:rFonts w:cs="Times New Roman"/>
          <w:kern w:val="0"/>
          <w:szCs w:val="24"/>
        </w:rPr>
        <w:fldChar w:fldCharType="begin"/>
      </w:r>
      <w:r w:rsidR="00E91C82" w:rsidRPr="004630BA">
        <w:rPr>
          <w:rFonts w:cs="Times New Roman"/>
          <w:kern w:val="0"/>
          <w:szCs w:val="24"/>
        </w:rPr>
        <w:instrText xml:space="preserve"> ADDIN EN.CITE &lt;EndNote&gt;&lt;Cite&gt;&lt;Author&gt;Lai&lt;/Author&gt;&lt;Year&gt;2012&lt;/Year&gt;&lt;RecNum&gt;408&lt;/RecNum&gt;&lt;DisplayText&gt;(Lai et al., 2012; Zhang et al., 2015c)&lt;/DisplayText&gt;&lt;record&gt;&lt;rec-number&gt;408&lt;/rec-number&gt;&lt;foreign-keys&gt;&lt;key app="EN" db-id="r9xs5zzx5fzps9er2s7vt95ofar5rpf0szad"&gt;408&lt;/key&gt;&lt;/foreign-keys&gt;&lt;ref-type name="Journal Article"&gt;17&lt;/ref-type&gt;&lt;contributors&gt;&lt;authors&gt;&lt;author&gt;Lai, F.&lt;/author&gt;&lt;author&gt;Zhang, M.&lt;/author&gt;&lt;author&gt;Lee, D.M.S.&lt;/author&gt;&lt;author&gt;Zhao, X.&lt;/author&gt;&lt;/authors&gt;&lt;/contributors&gt;&lt;titles&gt;&lt;title&gt;The impact of supply chain integration on mass customization capability: An extended resource-based view&lt;/title&gt;&lt;secondary-title&gt;IEEE Transactions on Engineering Management&lt;/secondary-title&gt;&lt;/titles&gt;&lt;periodical&gt;&lt;full-title&gt;IEEE Transactions on Engineering Management&lt;/full-title&gt;&lt;/periodical&gt;&lt;pages&gt;443-456&lt;/pages&gt;&lt;volume&gt;59&lt;/volume&gt;&lt;number&gt;3&lt;/number&gt;&lt;dates&gt;&lt;year&gt;2012&lt;/year&gt;&lt;/dates&gt;&lt;isbn&gt;0018-9391&lt;/isbn&gt;&lt;urls&gt;&lt;/urls&gt;&lt;/record&gt;&lt;/Cite&gt;&lt;Cite&gt;&lt;Author&gt;Zhang&lt;/Author&gt;&lt;Year&gt;2015&lt;/Year&gt;&lt;RecNum&gt;1484&lt;/RecNum&gt;&lt;record&gt;&lt;rec-number&gt;1484&lt;/rec-number&gt;&lt;foreign-keys&gt;&lt;key app="EN" db-id="feasszztjxe0dmet92m5ttwr5sd250fstzfs"&gt;1484&lt;/key&gt;&lt;/foreign-keys&gt;&lt;ref-type name="Journal Article"&gt;17&lt;/ref-type&gt;&lt;contributors&gt;&lt;authors&gt;&lt;author&gt;Zhang, M.&lt;/author&gt;&lt;author&gt;Zhao, X.&lt;/author&gt;&lt;author&gt;Lyles, M.&lt;/author&gt;&lt;author&gt;Guo, H.  &lt;/author&gt;&lt;/authors&gt;&lt;/contributors&gt;&lt;titles&gt;&lt;title&gt;Absorptive capacity and mass customization capability&lt;/title&gt;&lt;secondary-title&gt;International Journal of Operations &amp;amp; Production Management &lt;/secondary-title&gt;&lt;/titles&gt;&lt;periodical&gt;&lt;full-title&gt;International Journal of Operations &amp;amp; Production Management&lt;/full-title&gt;&lt;/periodical&gt;&lt;dates&gt;&lt;year&gt;2015&lt;/year&gt;&lt;/dates&gt;&lt;urls&gt;&lt;/urls&gt;&lt;/record&gt;&lt;/Cite&gt;&lt;/EndNote&gt;</w:instrText>
      </w:r>
      <w:r w:rsidR="00A36724" w:rsidRPr="004630BA">
        <w:rPr>
          <w:rFonts w:cs="Times New Roman"/>
          <w:kern w:val="0"/>
          <w:szCs w:val="24"/>
        </w:rPr>
        <w:fldChar w:fldCharType="separate"/>
      </w:r>
      <w:r w:rsidR="00A36724" w:rsidRPr="004630BA">
        <w:rPr>
          <w:rFonts w:cs="Times New Roman"/>
          <w:kern w:val="0"/>
          <w:szCs w:val="24"/>
        </w:rPr>
        <w:t>(</w:t>
      </w:r>
      <w:hyperlink w:anchor="_ENREF_20" w:tooltip="Lai, 2012 #408" w:history="1">
        <w:r w:rsidR="00727F84">
          <w:rPr>
            <w:rFonts w:cs="Times New Roman"/>
            <w:kern w:val="0"/>
            <w:szCs w:val="24"/>
          </w:rPr>
          <w:t>Peng and Lai</w:t>
        </w:r>
        <w:r w:rsidR="00E91C82" w:rsidRPr="004630BA">
          <w:rPr>
            <w:rFonts w:cs="Times New Roman"/>
            <w:kern w:val="0"/>
            <w:szCs w:val="24"/>
          </w:rPr>
          <w:t>, 2012</w:t>
        </w:r>
      </w:hyperlink>
      <w:r w:rsidR="00A36724" w:rsidRPr="004630BA">
        <w:rPr>
          <w:rFonts w:cs="Times New Roman"/>
          <w:kern w:val="0"/>
          <w:szCs w:val="24"/>
        </w:rPr>
        <w:fldChar w:fldCharType="end"/>
      </w:r>
      <w:r w:rsidR="009361EA">
        <w:rPr>
          <w:rFonts w:cs="Times New Roman"/>
          <w:kern w:val="0"/>
          <w:szCs w:val="24"/>
        </w:rPr>
        <w:t>)</w:t>
      </w:r>
      <w:r w:rsidR="00DA3F2E" w:rsidRPr="004630BA">
        <w:rPr>
          <w:rFonts w:cs="Times New Roman"/>
          <w:kern w:val="0"/>
          <w:szCs w:val="24"/>
        </w:rPr>
        <w:t>.</w:t>
      </w:r>
    </w:p>
    <w:p w14:paraId="7EF3C63A" w14:textId="308D3452" w:rsidR="00DA3F2E" w:rsidRPr="009E2EC8" w:rsidRDefault="00203FA2" w:rsidP="00E31C00">
      <w:pPr>
        <w:spacing w:line="360" w:lineRule="auto"/>
        <w:ind w:firstLine="426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 xml:space="preserve"> </w:t>
      </w:r>
      <w:r w:rsidR="008A51F9" w:rsidRPr="009E2EC8">
        <w:rPr>
          <w:rFonts w:cs="Times New Roman"/>
          <w:kern w:val="0"/>
          <w:szCs w:val="24"/>
        </w:rPr>
        <w:t>C</w:t>
      </w:r>
      <w:r w:rsidR="00DA3F2E" w:rsidRPr="009E2EC8">
        <w:rPr>
          <w:rFonts w:cs="Times New Roman"/>
          <w:kern w:val="0"/>
          <w:szCs w:val="24"/>
        </w:rPr>
        <w:t xml:space="preserve">onfirmatory factor analysis (CFA) </w:t>
      </w:r>
      <w:r w:rsidRPr="009E2EC8">
        <w:rPr>
          <w:rFonts w:cs="Times New Roman"/>
          <w:kern w:val="0"/>
          <w:szCs w:val="24"/>
        </w:rPr>
        <w:t>is</w:t>
      </w:r>
      <w:r w:rsidR="00DA3F2E" w:rsidRPr="009E2EC8">
        <w:rPr>
          <w:rFonts w:cs="Times New Roman"/>
          <w:kern w:val="0"/>
          <w:szCs w:val="24"/>
        </w:rPr>
        <w:t xml:space="preserve"> conducted to examine the measurement model.</w:t>
      </w:r>
      <w:r w:rsidR="002F3B81">
        <w:rPr>
          <w:rFonts w:cs="Times New Roman"/>
          <w:kern w:val="0"/>
          <w:szCs w:val="24"/>
        </w:rPr>
        <w:t xml:space="preserve"> </w:t>
      </w:r>
      <w:r w:rsidR="002F3B81" w:rsidRPr="009E2EC8">
        <w:rPr>
          <w:rFonts w:cs="Times New Roman"/>
          <w:kern w:val="0"/>
          <w:szCs w:val="24"/>
        </w:rPr>
        <w:t xml:space="preserve">The results are presented in Table 2. </w:t>
      </w:r>
      <w:r w:rsidR="00DA3F2E" w:rsidRPr="009E2EC8">
        <w:rPr>
          <w:rFonts w:cs="Times New Roman"/>
          <w:kern w:val="0"/>
          <w:szCs w:val="24"/>
        </w:rPr>
        <w:t xml:space="preserve">Reliability </w:t>
      </w:r>
      <w:r w:rsidRPr="009E2EC8">
        <w:rPr>
          <w:rFonts w:cs="Times New Roman"/>
          <w:kern w:val="0"/>
          <w:szCs w:val="24"/>
        </w:rPr>
        <w:t>i</w:t>
      </w:r>
      <w:r w:rsidR="00DA3F2E" w:rsidRPr="009E2EC8">
        <w:rPr>
          <w:rFonts w:cs="Times New Roman"/>
          <w:kern w:val="0"/>
          <w:szCs w:val="24"/>
        </w:rPr>
        <w:t xml:space="preserve">s </w:t>
      </w:r>
      <w:r w:rsidR="0006559B">
        <w:rPr>
          <w:rFonts w:cs="Times New Roman"/>
          <w:kern w:val="0"/>
          <w:szCs w:val="24"/>
        </w:rPr>
        <w:t>assessed in terms of</w:t>
      </w:r>
      <w:r w:rsidRPr="009E2EC8">
        <w:rPr>
          <w:rFonts w:cs="Times New Roman"/>
          <w:kern w:val="0"/>
          <w:szCs w:val="24"/>
        </w:rPr>
        <w:t xml:space="preserve"> Cronbach’s </w:t>
      </w:r>
      <w:r w:rsidR="004E5D8B">
        <w:rPr>
          <w:rFonts w:cs="Times New Roman"/>
          <w:kern w:val="0"/>
          <w:szCs w:val="24"/>
        </w:rPr>
        <w:t>α</w:t>
      </w:r>
      <w:r w:rsidR="004E5D8B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and </w:t>
      </w:r>
      <w:r w:rsidR="00D93CC9" w:rsidRPr="009E2EC8">
        <w:rPr>
          <w:rFonts w:eastAsia="宋体" w:cs="Times New Roman"/>
          <w:color w:val="000000" w:themeColor="text1"/>
          <w:kern w:val="0"/>
          <w:szCs w:val="24"/>
        </w:rPr>
        <w:t>c</w:t>
      </w:r>
      <w:r w:rsidRPr="009E2EC8">
        <w:rPr>
          <w:rFonts w:eastAsia="宋体" w:cs="Times New Roman"/>
          <w:color w:val="000000" w:themeColor="text1"/>
          <w:kern w:val="0"/>
          <w:szCs w:val="24"/>
        </w:rPr>
        <w:t xml:space="preserve">omposite </w:t>
      </w:r>
      <w:r w:rsidR="00D93CC9" w:rsidRPr="009E2EC8">
        <w:rPr>
          <w:rFonts w:eastAsia="宋体" w:cs="Times New Roman"/>
          <w:color w:val="000000" w:themeColor="text1"/>
          <w:kern w:val="0"/>
          <w:szCs w:val="24"/>
        </w:rPr>
        <w:t>r</w:t>
      </w:r>
      <w:r w:rsidRPr="009E2EC8">
        <w:rPr>
          <w:rFonts w:eastAsia="宋体" w:cs="Times New Roman"/>
          <w:color w:val="000000" w:themeColor="text1"/>
          <w:kern w:val="0"/>
          <w:szCs w:val="24"/>
        </w:rPr>
        <w:t>eliability</w:t>
      </w:r>
      <w:r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&lt;EndNote&gt;&lt;Cite&gt;&lt;Author&gt;Fornell&lt;/Author&gt;&lt;Year&gt;1981&lt;/Year&gt;&lt;RecNum&gt;179&lt;/RecNum&gt;&lt;DisplayText&gt;(Fornell and Larcker, 1981)&lt;/DisplayText&gt;&lt;record&gt;&lt;rec-number&gt;179&lt;/rec-number&gt;&lt;foreign-keys&gt;&lt;key app="EN" db-id="r9xs5zzx5fzps9er2s7vt95ofar5rpf0szad"&gt;179&lt;/key&gt;&lt;/foreign-keys&gt;&lt;ref-type name="Journal Article"&gt;17&lt;/ref-type&gt;&lt;contributors&gt;&lt;authors&gt;&lt;author&gt;Fornell, C.&lt;/author&gt;&lt;author&gt;Larcker, D.F.&lt;/author&gt;&lt;/authors&gt;&lt;/contributors&gt;&lt;titles&gt;&lt;title&gt;Evaluating structural equation models with unobservable variables and measurement error&lt;/title&gt;&lt;secondary-title&gt;Journal of Marketing Research&lt;/secondary-title&gt;&lt;/titles&gt;&lt;periodical&gt;&lt;full-title&gt;Journal of Marketing Research&lt;/full-title&gt;&lt;/periodical&gt;&lt;pages&gt;29-50&lt;/pages&gt;&lt;volume&gt;18&lt;/volume&gt;&lt;number&gt;1&lt;/number&gt;&lt;dates&gt;&lt;year&gt;1981&lt;/year&gt;&lt;/dates&gt;&lt;urls&gt;&lt;/urls&gt;&lt;/record&gt;&lt;/Cite&gt;&lt;/EndNote&gt;</w:instrText>
      </w:r>
      <w:r w:rsidRPr="009E2EC8">
        <w:rPr>
          <w:rFonts w:cs="Times New Roman"/>
          <w:kern w:val="0"/>
          <w:szCs w:val="24"/>
        </w:rPr>
        <w:fldChar w:fldCharType="separate"/>
      </w:r>
      <w:r w:rsidRPr="009E2EC8">
        <w:rPr>
          <w:rFonts w:cs="Times New Roman"/>
          <w:kern w:val="0"/>
          <w:szCs w:val="24"/>
        </w:rPr>
        <w:t>(</w:t>
      </w:r>
      <w:hyperlink w:anchor="_ENREF_10" w:tooltip="Fornell, 1981 #179" w:history="1">
        <w:r w:rsidR="00E91C82" w:rsidRPr="009E2EC8">
          <w:rPr>
            <w:rFonts w:cs="Times New Roman"/>
            <w:kern w:val="0"/>
            <w:szCs w:val="24"/>
          </w:rPr>
          <w:t>Fornell and Larcker, 1981</w:t>
        </w:r>
      </w:hyperlink>
      <w:r w:rsidRPr="009E2EC8">
        <w:rPr>
          <w:rFonts w:cs="Times New Roman"/>
          <w:kern w:val="0"/>
          <w:szCs w:val="24"/>
        </w:rPr>
        <w:t>)</w:t>
      </w:r>
      <w:r w:rsidRPr="009E2EC8">
        <w:rPr>
          <w:rFonts w:cs="Times New Roman"/>
          <w:kern w:val="0"/>
          <w:szCs w:val="24"/>
        </w:rPr>
        <w:fldChar w:fldCharType="end"/>
      </w:r>
      <w:r w:rsidRPr="009E2EC8">
        <w:rPr>
          <w:rFonts w:cs="Times New Roman"/>
          <w:kern w:val="0"/>
          <w:szCs w:val="24"/>
        </w:rPr>
        <w:t>.</w:t>
      </w:r>
      <w:r w:rsidR="00DA3F2E" w:rsidRPr="009E2EC8">
        <w:rPr>
          <w:rFonts w:cs="Times New Roman"/>
          <w:kern w:val="0"/>
          <w:szCs w:val="24"/>
        </w:rPr>
        <w:t xml:space="preserve"> </w:t>
      </w:r>
      <w:r w:rsidR="006A033C" w:rsidRPr="009E2EC8">
        <w:rPr>
          <w:kern w:val="0"/>
        </w:rPr>
        <w:t>The composite reliabilities range from 0.867</w:t>
      </w:r>
      <w:r w:rsidR="00462C10">
        <w:rPr>
          <w:kern w:val="0"/>
        </w:rPr>
        <w:t xml:space="preserve"> to </w:t>
      </w:r>
      <w:r w:rsidR="006A033C" w:rsidRPr="009E2EC8">
        <w:rPr>
          <w:kern w:val="0"/>
        </w:rPr>
        <w:t xml:space="preserve">0.941 and Cronbach’s </w:t>
      </w:r>
      <w:r w:rsidR="002966F7">
        <w:rPr>
          <w:kern w:val="0"/>
        </w:rPr>
        <w:t>α</w:t>
      </w:r>
      <w:r w:rsidR="006A033C" w:rsidRPr="009E2EC8">
        <w:rPr>
          <w:kern w:val="0"/>
        </w:rPr>
        <w:t xml:space="preserve"> </w:t>
      </w:r>
      <w:r w:rsidR="002808E2">
        <w:rPr>
          <w:kern w:val="0"/>
        </w:rPr>
        <w:t xml:space="preserve">values </w:t>
      </w:r>
      <w:r w:rsidR="00EF0580" w:rsidRPr="009E2EC8">
        <w:rPr>
          <w:kern w:val="0"/>
        </w:rPr>
        <w:t xml:space="preserve">range </w:t>
      </w:r>
      <w:r w:rsidR="006A033C" w:rsidRPr="009E2EC8">
        <w:rPr>
          <w:kern w:val="0"/>
        </w:rPr>
        <w:t>from 0.777</w:t>
      </w:r>
      <w:r w:rsidR="00072E4F">
        <w:rPr>
          <w:kern w:val="0"/>
        </w:rPr>
        <w:t xml:space="preserve"> to </w:t>
      </w:r>
      <w:r w:rsidR="006A033C" w:rsidRPr="009E2EC8">
        <w:rPr>
          <w:kern w:val="0"/>
        </w:rPr>
        <w:t xml:space="preserve">0.907, which are </w:t>
      </w:r>
      <w:r w:rsidR="00034DBD">
        <w:rPr>
          <w:kern w:val="0"/>
        </w:rPr>
        <w:t>above</w:t>
      </w:r>
      <w:r w:rsidR="006A033C" w:rsidRPr="009E2EC8">
        <w:rPr>
          <w:kern w:val="0"/>
        </w:rPr>
        <w:t xml:space="preserve"> the recommended threshold value of 0.</w:t>
      </w:r>
      <w:r w:rsidR="006A033C" w:rsidRPr="0037788E">
        <w:rPr>
          <w:kern w:val="0"/>
        </w:rPr>
        <w:t xml:space="preserve">70 </w:t>
      </w:r>
      <w:r w:rsidRPr="0037788E">
        <w:rPr>
          <w:rFonts w:cs="Times New Roman"/>
          <w:kern w:val="0"/>
          <w:szCs w:val="24"/>
        </w:rPr>
        <w:fldChar w:fldCharType="begin"/>
      </w:r>
      <w:r w:rsidR="00E91C82" w:rsidRPr="0037788E">
        <w:rPr>
          <w:rFonts w:cs="Times New Roman"/>
          <w:kern w:val="0"/>
          <w:szCs w:val="24"/>
        </w:rPr>
        <w:instrText xml:space="preserve"> ADDIN EN.CITE &lt;EndNote&gt;&lt;Cite&gt;&lt;Author&gt;Fornell&lt;/Author&gt;&lt;Year&gt;1981&lt;/Year&gt;&lt;RecNum&gt;179&lt;/RecNum&gt;&lt;DisplayText&gt;(Fornell and Larcker, 1981)&lt;/DisplayText&gt;&lt;record&gt;&lt;rec-number&gt;179&lt;/rec-number&gt;&lt;foreign-keys&gt;&lt;key app="EN" db-id="r9xs5zzx5fzps9er2s7vt95ofar5rpf0szad"&gt;179&lt;/key&gt;&lt;/foreign-keys&gt;&lt;ref-type name="Journal Article"&gt;17&lt;/ref-type&gt;&lt;contributors&gt;&lt;authors&gt;&lt;author&gt;Fornell, C.&lt;/author&gt;&lt;author&gt;Larcker, D.F.&lt;/author&gt;&lt;/authors&gt;&lt;/contributors&gt;&lt;titles&gt;&lt;title&gt;Evaluating structural equation models with unobservable variables and measurement error&lt;/title&gt;&lt;secondary-title&gt;Journal of Marketing Research&lt;/secondary-title&gt;&lt;/titles&gt;&lt;periodical&gt;&lt;full-title&gt;Journal of Marketing Research&lt;/full-title&gt;&lt;/periodical&gt;&lt;pages&gt;29-50&lt;/pages&gt;&lt;volume&gt;18&lt;/volume&gt;&lt;number&gt;1&lt;/number&gt;&lt;dates&gt;&lt;year&gt;1981&lt;/year&gt;&lt;/dates&gt;&lt;urls&gt;&lt;/urls&gt;&lt;/record&gt;&lt;/Cite&gt;&lt;/EndNote&gt;</w:instrText>
      </w:r>
      <w:r w:rsidRPr="0037788E">
        <w:rPr>
          <w:rFonts w:cs="Times New Roman"/>
          <w:kern w:val="0"/>
          <w:szCs w:val="24"/>
        </w:rPr>
        <w:fldChar w:fldCharType="separate"/>
      </w:r>
      <w:r w:rsidRPr="0037788E">
        <w:rPr>
          <w:rFonts w:cs="Times New Roman"/>
          <w:kern w:val="0"/>
          <w:szCs w:val="24"/>
        </w:rPr>
        <w:t>(</w:t>
      </w:r>
      <w:hyperlink w:anchor="_ENREF_10" w:tooltip="Fornell, 1981 #179" w:history="1">
        <w:r w:rsidR="00E91C82" w:rsidRPr="0037788E">
          <w:rPr>
            <w:rFonts w:cs="Times New Roman"/>
            <w:kern w:val="0"/>
            <w:szCs w:val="24"/>
          </w:rPr>
          <w:t>Fornell and Larcker, 1981</w:t>
        </w:r>
      </w:hyperlink>
      <w:r w:rsidRPr="0037788E">
        <w:rPr>
          <w:rFonts w:cs="Times New Roman"/>
          <w:kern w:val="0"/>
          <w:szCs w:val="24"/>
        </w:rPr>
        <w:t>)</w:t>
      </w:r>
      <w:r w:rsidRPr="0037788E">
        <w:rPr>
          <w:rFonts w:cs="Times New Roman"/>
          <w:kern w:val="0"/>
          <w:szCs w:val="24"/>
        </w:rPr>
        <w:fldChar w:fldCharType="end"/>
      </w:r>
      <w:r w:rsidR="006A033C" w:rsidRPr="0037788E">
        <w:rPr>
          <w:rFonts w:cs="Times New Roman"/>
          <w:kern w:val="0"/>
          <w:szCs w:val="24"/>
        </w:rPr>
        <w:t xml:space="preserve">, </w:t>
      </w:r>
      <w:r w:rsidR="006A033C" w:rsidRPr="0037788E">
        <w:rPr>
          <w:kern w:val="0"/>
        </w:rPr>
        <w:t>suggesting adequate reliability</w:t>
      </w:r>
      <w:r w:rsidR="006A033C" w:rsidRPr="009E2EC8">
        <w:rPr>
          <w:kern w:val="0"/>
        </w:rPr>
        <w:t>.</w:t>
      </w:r>
    </w:p>
    <w:p w14:paraId="0A5497DF" w14:textId="39C1EADC" w:rsidR="00DA3F2E" w:rsidRPr="009E2EC8" w:rsidRDefault="00DA3F2E" w:rsidP="00E31C00">
      <w:pPr>
        <w:spacing w:line="360" w:lineRule="auto"/>
        <w:ind w:firstLine="426"/>
        <w:rPr>
          <w:rFonts w:cs="Times New Roman"/>
          <w:color w:val="FF0000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 xml:space="preserve">Content validity </w:t>
      </w:r>
      <w:r w:rsidR="00203FA2" w:rsidRPr="009E2EC8">
        <w:rPr>
          <w:rFonts w:cs="Times New Roman"/>
          <w:kern w:val="0"/>
          <w:szCs w:val="24"/>
        </w:rPr>
        <w:t>is</w:t>
      </w:r>
      <w:r w:rsidRPr="009E2EC8">
        <w:rPr>
          <w:rFonts w:cs="Times New Roman"/>
          <w:kern w:val="0"/>
          <w:szCs w:val="24"/>
        </w:rPr>
        <w:t xml:space="preserve"> established </w:t>
      </w:r>
      <w:r w:rsidR="00D11B5C" w:rsidRPr="009E2EC8">
        <w:rPr>
          <w:rFonts w:cs="Times New Roman"/>
          <w:kern w:val="0"/>
          <w:szCs w:val="24"/>
        </w:rPr>
        <w:t xml:space="preserve">by conducting </w:t>
      </w:r>
      <w:r w:rsidR="008D16BC">
        <w:rPr>
          <w:rFonts w:cs="Times New Roman"/>
          <w:kern w:val="0"/>
          <w:szCs w:val="24"/>
        </w:rPr>
        <w:t xml:space="preserve">a </w:t>
      </w:r>
      <w:r w:rsidR="00D11B5C" w:rsidRPr="009E2EC8">
        <w:rPr>
          <w:rFonts w:cs="Times New Roman"/>
          <w:kern w:val="0"/>
          <w:szCs w:val="24"/>
        </w:rPr>
        <w:t xml:space="preserve">comprehensive </w:t>
      </w:r>
      <w:r w:rsidRPr="009E2EC8">
        <w:rPr>
          <w:rFonts w:cs="Times New Roman"/>
          <w:kern w:val="0"/>
          <w:szCs w:val="24"/>
        </w:rPr>
        <w:t xml:space="preserve">literature review and </w:t>
      </w:r>
      <w:r w:rsidR="0092546C">
        <w:rPr>
          <w:rFonts w:cs="Times New Roman"/>
          <w:kern w:val="0"/>
          <w:szCs w:val="24"/>
        </w:rPr>
        <w:t xml:space="preserve">a </w:t>
      </w:r>
      <w:r w:rsidRPr="009E2EC8">
        <w:rPr>
          <w:rFonts w:cs="Times New Roman"/>
          <w:kern w:val="0"/>
          <w:szCs w:val="24"/>
        </w:rPr>
        <w:t xml:space="preserve">careful evaluation of constructs </w:t>
      </w:r>
      <w:r w:rsidR="00D11B5C" w:rsidRPr="009E2EC8">
        <w:rPr>
          <w:rFonts w:cs="Times New Roman"/>
          <w:kern w:val="0"/>
          <w:szCs w:val="24"/>
        </w:rPr>
        <w:t xml:space="preserve">by </w:t>
      </w:r>
      <w:r w:rsidR="00227D1A" w:rsidRPr="009E2EC8">
        <w:rPr>
          <w:rFonts w:cs="Times New Roman"/>
          <w:kern w:val="0"/>
          <w:szCs w:val="24"/>
        </w:rPr>
        <w:t>academic</w:t>
      </w:r>
      <w:r w:rsidR="00227D1A">
        <w:rPr>
          <w:rFonts w:cs="Times New Roman"/>
          <w:kern w:val="0"/>
          <w:szCs w:val="24"/>
        </w:rPr>
        <w:t>s</w:t>
      </w:r>
      <w:r w:rsidR="00227D1A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and practitioners </w:t>
      </w:r>
      <w:r w:rsidR="00D11B5C" w:rsidRPr="009E2EC8">
        <w:rPr>
          <w:rFonts w:cs="Times New Roman"/>
          <w:kern w:val="0"/>
          <w:szCs w:val="24"/>
        </w:rPr>
        <w:t>during the pilot test</w:t>
      </w:r>
      <w:r w:rsidRPr="009E2EC8">
        <w:rPr>
          <w:rFonts w:cs="Times New Roman"/>
          <w:kern w:val="0"/>
          <w:szCs w:val="24"/>
        </w:rPr>
        <w:t xml:space="preserve">. </w:t>
      </w:r>
      <w:r w:rsidR="00671F20" w:rsidRPr="009E2EC8">
        <w:rPr>
          <w:rFonts w:cs="Times New Roman"/>
          <w:kern w:val="0"/>
          <w:szCs w:val="24"/>
        </w:rPr>
        <w:t>C</w:t>
      </w:r>
      <w:r w:rsidR="00D11B5C" w:rsidRPr="009E2EC8">
        <w:rPr>
          <w:rFonts w:cs="Times New Roman"/>
          <w:kern w:val="0"/>
          <w:szCs w:val="24"/>
        </w:rPr>
        <w:t xml:space="preserve">onvergent validity </w:t>
      </w:r>
      <w:r w:rsidR="00203FA2" w:rsidRPr="009E2EC8">
        <w:rPr>
          <w:rFonts w:cs="Times New Roman"/>
          <w:kern w:val="0"/>
          <w:szCs w:val="24"/>
        </w:rPr>
        <w:t>i</w:t>
      </w:r>
      <w:r w:rsidR="00985090" w:rsidRPr="009E2EC8">
        <w:rPr>
          <w:rFonts w:cs="Times New Roman"/>
          <w:kern w:val="0"/>
          <w:szCs w:val="24"/>
        </w:rPr>
        <w:t>s evaluated using</w:t>
      </w:r>
      <w:r w:rsidR="00D11B5C" w:rsidRPr="009E2EC8">
        <w:rPr>
          <w:rFonts w:cs="Times New Roman"/>
          <w:kern w:val="0"/>
          <w:szCs w:val="24"/>
        </w:rPr>
        <w:t xml:space="preserve"> </w:t>
      </w:r>
      <w:r w:rsidR="009F5DF9" w:rsidRPr="009E2EC8">
        <w:rPr>
          <w:rFonts w:cs="Times New Roman"/>
          <w:kern w:val="0"/>
          <w:szCs w:val="24"/>
        </w:rPr>
        <w:t xml:space="preserve">the </w:t>
      </w:r>
      <w:r w:rsidR="00D11B5C" w:rsidRPr="009E2EC8">
        <w:rPr>
          <w:rFonts w:cs="Times New Roman"/>
          <w:kern w:val="0"/>
          <w:szCs w:val="24"/>
        </w:rPr>
        <w:t>CFA results</w:t>
      </w:r>
      <w:r w:rsidRPr="009E2EC8">
        <w:rPr>
          <w:rFonts w:cs="Times New Roman"/>
          <w:kern w:val="0"/>
          <w:szCs w:val="24"/>
        </w:rPr>
        <w:t xml:space="preserve">. As shown in Table 2, </w:t>
      </w:r>
      <w:r w:rsidR="00980A01" w:rsidRPr="009E2EC8">
        <w:rPr>
          <w:rFonts w:cs="Times New Roman"/>
          <w:kern w:val="0"/>
          <w:szCs w:val="24"/>
        </w:rPr>
        <w:t xml:space="preserve">all item </w:t>
      </w:r>
      <w:r w:rsidRPr="009E2EC8">
        <w:rPr>
          <w:rFonts w:cs="Times New Roman"/>
          <w:kern w:val="0"/>
          <w:szCs w:val="24"/>
        </w:rPr>
        <w:lastRenderedPageBreak/>
        <w:t xml:space="preserve">loadings </w:t>
      </w:r>
      <w:r w:rsidR="00D93CC9" w:rsidRPr="009E2EC8">
        <w:rPr>
          <w:rFonts w:cs="Times New Roman"/>
          <w:kern w:val="0"/>
          <w:szCs w:val="24"/>
        </w:rPr>
        <w:t>are</w:t>
      </w:r>
      <w:r w:rsidRPr="009E2EC8">
        <w:rPr>
          <w:rFonts w:cs="Times New Roman"/>
          <w:kern w:val="0"/>
          <w:szCs w:val="24"/>
        </w:rPr>
        <w:t xml:space="preserve"> higher than 0.7</w:t>
      </w:r>
      <w:r w:rsidR="00203FA2" w:rsidRPr="009E2EC8">
        <w:rPr>
          <w:rFonts w:cs="Times New Roman"/>
          <w:kern w:val="0"/>
          <w:szCs w:val="24"/>
        </w:rPr>
        <w:t>,</w:t>
      </w:r>
      <w:r w:rsidRPr="009E2EC8">
        <w:rPr>
          <w:rFonts w:cs="Times New Roman"/>
          <w:kern w:val="0"/>
          <w:szCs w:val="24"/>
        </w:rPr>
        <w:t xml:space="preserve"> </w:t>
      </w:r>
      <w:r w:rsidR="00203FA2" w:rsidRPr="009E2EC8">
        <w:rPr>
          <w:rFonts w:cs="Times New Roman"/>
          <w:kern w:val="0"/>
          <w:szCs w:val="24"/>
        </w:rPr>
        <w:t>except one item</w:t>
      </w:r>
      <w:r w:rsidR="00203FA2" w:rsidRPr="005449EA">
        <w:rPr>
          <w:rFonts w:cs="Times New Roman"/>
          <w:kern w:val="0"/>
          <w:szCs w:val="24"/>
        </w:rPr>
        <w:t xml:space="preserve"> </w:t>
      </w:r>
      <w:r w:rsidR="005F1FC2">
        <w:rPr>
          <w:rFonts w:cs="Times New Roman"/>
          <w:kern w:val="0"/>
          <w:szCs w:val="24"/>
        </w:rPr>
        <w:t>whose value</w:t>
      </w:r>
      <w:r w:rsidR="005F1FC2" w:rsidRPr="005449EA">
        <w:rPr>
          <w:rFonts w:cs="Times New Roman"/>
          <w:kern w:val="0"/>
          <w:szCs w:val="24"/>
        </w:rPr>
        <w:t xml:space="preserve"> </w:t>
      </w:r>
      <w:r w:rsidR="00203FA2" w:rsidRPr="005449EA">
        <w:rPr>
          <w:rFonts w:cs="Times New Roman"/>
          <w:kern w:val="0"/>
          <w:szCs w:val="24"/>
        </w:rPr>
        <w:t>is</w:t>
      </w:r>
      <w:r w:rsidR="00203FA2" w:rsidRPr="009E2EC8">
        <w:rPr>
          <w:rFonts w:cs="Times New Roman"/>
          <w:kern w:val="0"/>
          <w:szCs w:val="24"/>
        </w:rPr>
        <w:t xml:space="preserve"> slightly lower. The </w:t>
      </w:r>
      <w:r w:rsidR="00203FA2" w:rsidRPr="00995FE6">
        <w:rPr>
          <w:rFonts w:cs="Times New Roman"/>
          <w:i/>
          <w:kern w:val="0"/>
          <w:szCs w:val="24"/>
        </w:rPr>
        <w:t>t</w:t>
      </w:r>
      <w:r w:rsidR="00F22DB6">
        <w:rPr>
          <w:rFonts w:cs="Times New Roman"/>
          <w:kern w:val="0"/>
          <w:szCs w:val="24"/>
        </w:rPr>
        <w:t xml:space="preserve"> </w:t>
      </w:r>
      <w:r w:rsidR="00203FA2" w:rsidRPr="009E2EC8">
        <w:rPr>
          <w:rFonts w:cs="Times New Roman"/>
          <w:kern w:val="0"/>
          <w:szCs w:val="24"/>
        </w:rPr>
        <w:t>statistics are</w:t>
      </w:r>
      <w:r w:rsidRPr="009E2EC8">
        <w:rPr>
          <w:rFonts w:cs="Times New Roman"/>
          <w:kern w:val="0"/>
          <w:szCs w:val="24"/>
        </w:rPr>
        <w:t xml:space="preserve"> significant at the </w:t>
      </w:r>
      <w:r w:rsidRPr="00995FE6">
        <w:rPr>
          <w:rFonts w:cs="Times New Roman"/>
          <w:i/>
          <w:kern w:val="0"/>
          <w:szCs w:val="24"/>
        </w:rPr>
        <w:t>p</w:t>
      </w:r>
      <w:r w:rsidRPr="009E2EC8">
        <w:rPr>
          <w:rFonts w:cs="Times New Roman"/>
          <w:kern w:val="0"/>
          <w:szCs w:val="24"/>
        </w:rPr>
        <w:t xml:space="preserve"> &lt; 0.001 level</w:t>
      </w:r>
      <w:r w:rsidR="00D11B5C" w:rsidRPr="009E2EC8">
        <w:rPr>
          <w:rFonts w:cs="Times New Roman"/>
          <w:kern w:val="0"/>
          <w:szCs w:val="24"/>
        </w:rPr>
        <w:t>,</w:t>
      </w:r>
      <w:r w:rsidRPr="009E2EC8">
        <w:rPr>
          <w:rFonts w:cs="Times New Roman"/>
          <w:kern w:val="0"/>
          <w:szCs w:val="24"/>
        </w:rPr>
        <w:t xml:space="preserve"> suggesting </w:t>
      </w:r>
      <w:r w:rsidR="00D11B5C" w:rsidRPr="009E2EC8">
        <w:rPr>
          <w:rFonts w:cs="Times New Roman"/>
          <w:kern w:val="0"/>
          <w:szCs w:val="24"/>
        </w:rPr>
        <w:t xml:space="preserve">adequate </w:t>
      </w:r>
      <w:r w:rsidRPr="009E2EC8">
        <w:rPr>
          <w:rFonts w:cs="Times New Roman"/>
          <w:kern w:val="0"/>
          <w:szCs w:val="24"/>
        </w:rPr>
        <w:t xml:space="preserve">convergent validity at the item level </w:t>
      </w:r>
      <w:r w:rsidR="00203FA2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&lt;EndNote&gt;&lt;Cite&gt;&lt;Author&gt;Fornell&lt;/Author&gt;&lt;Year&gt;1981&lt;/Year&gt;&lt;RecNum&gt;179&lt;/RecNum&gt;&lt;DisplayText&gt;(Fornell and Larcker, 1981)&lt;/DisplayText&gt;&lt;record&gt;&lt;rec-number&gt;179&lt;/rec-number&gt;&lt;foreign-keys&gt;&lt;key app="EN" db-id="r9xs5zzx5fzps9er2s7vt95ofar5rpf0szad"&gt;179&lt;/key&gt;&lt;/foreign-keys&gt;&lt;ref-type name="Journal Article"&gt;17&lt;/ref-type&gt;&lt;contributors&gt;&lt;authors&gt;&lt;author&gt;Fornell, C.&lt;/author&gt;&lt;author&gt;Larcker, D.F.&lt;/author&gt;&lt;/authors&gt;&lt;/contributors&gt;&lt;titles&gt;&lt;title&gt;Evaluating structural equation models with unobservable variables and measurement error&lt;/title&gt;&lt;secondary-title&gt;Journal of Marketing Research&lt;/secondary-title&gt;&lt;/titles&gt;&lt;periodical&gt;&lt;full-title&gt;Journal of Marketing Research&lt;/full-title&gt;&lt;/periodical&gt;&lt;pages&gt;29-50&lt;/pages&gt;&lt;volume&gt;18&lt;/volume&gt;&lt;number&gt;1&lt;/number&gt;&lt;dates&gt;&lt;year&gt;1981&lt;/year&gt;&lt;/dates&gt;&lt;urls&gt;&lt;/urls&gt;&lt;/record&gt;&lt;/Cite&gt;&lt;/EndNote&gt;</w:instrText>
      </w:r>
      <w:r w:rsidR="00203FA2" w:rsidRPr="009E2EC8">
        <w:rPr>
          <w:rFonts w:cs="Times New Roman"/>
          <w:kern w:val="0"/>
          <w:szCs w:val="24"/>
        </w:rPr>
        <w:fldChar w:fldCharType="separate"/>
      </w:r>
      <w:r w:rsidR="00203FA2" w:rsidRPr="009E2EC8">
        <w:rPr>
          <w:rFonts w:cs="Times New Roman"/>
          <w:kern w:val="0"/>
          <w:szCs w:val="24"/>
        </w:rPr>
        <w:t>(</w:t>
      </w:r>
      <w:hyperlink w:anchor="_ENREF_10" w:tooltip="Fornell, 1981 #179" w:history="1">
        <w:r w:rsidR="00E91C82" w:rsidRPr="009E2EC8">
          <w:rPr>
            <w:rFonts w:cs="Times New Roman"/>
            <w:kern w:val="0"/>
            <w:szCs w:val="24"/>
          </w:rPr>
          <w:t>Fornell and Larcker, 1981</w:t>
        </w:r>
      </w:hyperlink>
      <w:r w:rsidR="00203FA2" w:rsidRPr="009E2EC8">
        <w:rPr>
          <w:rFonts w:cs="Times New Roman"/>
          <w:kern w:val="0"/>
          <w:szCs w:val="24"/>
        </w:rPr>
        <w:t>)</w:t>
      </w:r>
      <w:r w:rsidR="00203FA2" w:rsidRPr="009E2EC8">
        <w:rPr>
          <w:rFonts w:cs="Times New Roman"/>
          <w:kern w:val="0"/>
          <w:szCs w:val="24"/>
        </w:rPr>
        <w:fldChar w:fldCharType="end"/>
      </w:r>
      <w:r w:rsidRPr="009E2EC8">
        <w:rPr>
          <w:rFonts w:cs="Times New Roman"/>
          <w:kern w:val="0"/>
          <w:szCs w:val="24"/>
        </w:rPr>
        <w:t>.</w:t>
      </w:r>
      <w:r w:rsidR="00D11B5C" w:rsidRPr="009E2EC8">
        <w:rPr>
          <w:rFonts w:cs="Times New Roman"/>
          <w:kern w:val="0"/>
          <w:szCs w:val="24"/>
        </w:rPr>
        <w:t xml:space="preserve"> In addition,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the </w:t>
      </w:r>
      <w:r w:rsidR="00D11B5C" w:rsidRPr="009E2EC8">
        <w:rPr>
          <w:rFonts w:cs="Times New Roman"/>
          <w:kern w:val="0"/>
          <w:szCs w:val="24"/>
        </w:rPr>
        <w:t>ave</w:t>
      </w:r>
      <w:r w:rsidR="00D93CC9" w:rsidRPr="009E2EC8">
        <w:rPr>
          <w:rFonts w:cs="Times New Roman"/>
          <w:kern w:val="0"/>
          <w:szCs w:val="24"/>
        </w:rPr>
        <w:t>rage variance extracted (AVE) i</w:t>
      </w:r>
      <w:r w:rsidR="00415309">
        <w:rPr>
          <w:rFonts w:cs="Times New Roman"/>
          <w:kern w:val="0"/>
          <w:szCs w:val="24"/>
        </w:rPr>
        <w:t>s</w:t>
      </w:r>
      <w:r w:rsidR="00D11B5C" w:rsidRPr="009E2EC8">
        <w:rPr>
          <w:rFonts w:cs="Times New Roman"/>
          <w:kern w:val="0"/>
          <w:szCs w:val="24"/>
        </w:rPr>
        <w:t xml:space="preserve"> used to assess convergent validity. Table </w:t>
      </w:r>
      <w:r w:rsidR="00D93CC9" w:rsidRPr="009E2EC8">
        <w:rPr>
          <w:rFonts w:cs="Times New Roman"/>
          <w:kern w:val="0"/>
          <w:szCs w:val="24"/>
        </w:rPr>
        <w:t>3 shows that all AVE values are</w:t>
      </w:r>
      <w:r w:rsidR="00D11B5C" w:rsidRPr="009E2EC8">
        <w:rPr>
          <w:rFonts w:cs="Times New Roman"/>
          <w:kern w:val="0"/>
          <w:szCs w:val="24"/>
        </w:rPr>
        <w:t xml:space="preserve"> above the recommend</w:t>
      </w:r>
      <w:r w:rsidR="009F6C8E">
        <w:rPr>
          <w:rFonts w:cs="Times New Roman"/>
          <w:kern w:val="0"/>
          <w:szCs w:val="24"/>
        </w:rPr>
        <w:t>ed</w:t>
      </w:r>
      <w:r w:rsidR="00D11B5C" w:rsidRPr="009E2EC8">
        <w:rPr>
          <w:rFonts w:cs="Times New Roman"/>
          <w:kern w:val="0"/>
          <w:szCs w:val="24"/>
        </w:rPr>
        <w:t xml:space="preserve"> value of 0.5 (ranging from 0.52 to 0.89), </w:t>
      </w:r>
      <w:r w:rsidR="0049273E" w:rsidRPr="009E2EC8">
        <w:rPr>
          <w:rFonts w:cs="Times New Roman"/>
          <w:kern w:val="0"/>
          <w:szCs w:val="24"/>
        </w:rPr>
        <w:t>suggest</w:t>
      </w:r>
      <w:r w:rsidR="0049273E">
        <w:rPr>
          <w:rFonts w:cs="Times New Roman"/>
          <w:kern w:val="0"/>
          <w:szCs w:val="24"/>
        </w:rPr>
        <w:t>ing</w:t>
      </w:r>
      <w:r w:rsidR="0049273E" w:rsidRPr="009E2EC8">
        <w:rPr>
          <w:rFonts w:cs="Times New Roman"/>
          <w:kern w:val="0"/>
          <w:szCs w:val="24"/>
        </w:rPr>
        <w:t xml:space="preserve"> </w:t>
      </w:r>
      <w:r w:rsidR="00D11B5C" w:rsidRPr="009E2EC8">
        <w:rPr>
          <w:rFonts w:cs="Times New Roman"/>
          <w:kern w:val="0"/>
          <w:szCs w:val="24"/>
        </w:rPr>
        <w:t>adequate convergent validity</w:t>
      </w:r>
      <w:r w:rsidR="00B7745C" w:rsidRPr="009E2EC8">
        <w:rPr>
          <w:rFonts w:cs="Times New Roman"/>
          <w:kern w:val="0"/>
          <w:szCs w:val="24"/>
        </w:rPr>
        <w:t xml:space="preserve"> at the construct level</w:t>
      </w:r>
      <w:r w:rsidR="00D11B5C" w:rsidRPr="009E2EC8">
        <w:rPr>
          <w:rFonts w:cs="Times New Roman"/>
          <w:kern w:val="0"/>
          <w:szCs w:val="24"/>
        </w:rPr>
        <w:t xml:space="preserve">. </w:t>
      </w:r>
      <w:r w:rsidR="00A421C0">
        <w:rPr>
          <w:rFonts w:cs="Times New Roman"/>
          <w:kern w:val="0"/>
          <w:szCs w:val="24"/>
        </w:rPr>
        <w:t>D</w:t>
      </w:r>
      <w:r w:rsidRPr="009E2EC8">
        <w:rPr>
          <w:rFonts w:cs="Times New Roman"/>
          <w:kern w:val="0"/>
          <w:szCs w:val="24"/>
        </w:rPr>
        <w:t xml:space="preserve">iscriminant validity </w:t>
      </w:r>
      <w:r w:rsidR="00995FE6">
        <w:rPr>
          <w:rFonts w:cs="Times New Roman"/>
          <w:kern w:val="0"/>
          <w:szCs w:val="24"/>
        </w:rPr>
        <w:t>i</w:t>
      </w:r>
      <w:r w:rsidR="00A421C0">
        <w:rPr>
          <w:rFonts w:cs="Times New Roman"/>
          <w:kern w:val="0"/>
          <w:szCs w:val="24"/>
        </w:rPr>
        <w:t xml:space="preserve">s assessed </w:t>
      </w:r>
      <w:r w:rsidRPr="009E2EC8">
        <w:rPr>
          <w:rFonts w:cs="Times New Roman"/>
          <w:kern w:val="0"/>
          <w:szCs w:val="24"/>
        </w:rPr>
        <w:t xml:space="preserve">by comparing the square root of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the </w:t>
      </w:r>
      <w:r w:rsidRPr="009E2EC8">
        <w:rPr>
          <w:rFonts w:cs="Times New Roman"/>
          <w:kern w:val="0"/>
          <w:szCs w:val="24"/>
        </w:rPr>
        <w:t>AVE of each construct against its correlations with other constructs</w:t>
      </w:r>
      <w:r w:rsidR="000C0C9A" w:rsidRPr="009E2EC8">
        <w:rPr>
          <w:rFonts w:cs="Times New Roman"/>
          <w:kern w:val="0"/>
          <w:szCs w:val="24"/>
        </w:rPr>
        <w:t xml:space="preserve"> </w:t>
      </w:r>
      <w:r w:rsidR="000C0C9A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&lt;EndNote&gt;&lt;Cite&gt;&lt;Author&gt;Fornell&lt;/Author&gt;&lt;Year&gt;1981&lt;/Year&gt;&lt;RecNum&gt;179&lt;/RecNum&gt;&lt;DisplayText&gt;(Fornell and Larcker, 1981)&lt;/DisplayText&gt;&lt;record&gt;&lt;rec-number&gt;179&lt;/rec-number&gt;&lt;foreign-keys&gt;&lt;key app="EN" db-id="r9xs5zzx5fzps9er2s7vt95ofar5rpf0szad"&gt;179&lt;/key&gt;&lt;/foreign-keys&gt;&lt;ref-type name="Journal Article"&gt;17&lt;/ref-type&gt;&lt;contributors&gt;&lt;authors&gt;&lt;author&gt;Fornell, C.&lt;/author&gt;&lt;author&gt;Larcker, D.F.&lt;/author&gt;&lt;/authors&gt;&lt;/contributors&gt;&lt;titles&gt;&lt;title&gt;Evaluating structural equation models with unobservable variables and measurement error&lt;/title&gt;&lt;secondary-title&gt;Journal of Marketing Research&lt;/secondary-title&gt;&lt;/titles&gt;&lt;periodical&gt;&lt;full-title&gt;Journal of Marketing Research&lt;/full-title&gt;&lt;/periodical&gt;&lt;pages&gt;29-50&lt;/pages&gt;&lt;volume&gt;18&lt;/volume&gt;&lt;number&gt;1&lt;/number&gt;&lt;dates&gt;&lt;year&gt;1981&lt;/year&gt;&lt;/dates&gt;&lt;urls&gt;&lt;/urls&gt;&lt;/record&gt;&lt;/Cite&gt;&lt;/EndNote&gt;</w:instrText>
      </w:r>
      <w:r w:rsidR="000C0C9A" w:rsidRPr="009E2EC8">
        <w:rPr>
          <w:rFonts w:cs="Times New Roman"/>
          <w:kern w:val="0"/>
          <w:szCs w:val="24"/>
        </w:rPr>
        <w:fldChar w:fldCharType="separate"/>
      </w:r>
      <w:r w:rsidR="000C0C9A" w:rsidRPr="009E2EC8">
        <w:rPr>
          <w:rFonts w:cs="Times New Roman"/>
          <w:kern w:val="0"/>
          <w:szCs w:val="24"/>
        </w:rPr>
        <w:t>(</w:t>
      </w:r>
      <w:hyperlink w:anchor="_ENREF_10" w:tooltip="Fornell, 1981 #179" w:history="1">
        <w:r w:rsidR="00E91C82" w:rsidRPr="009E2EC8">
          <w:rPr>
            <w:rFonts w:cs="Times New Roman"/>
            <w:kern w:val="0"/>
            <w:szCs w:val="24"/>
          </w:rPr>
          <w:t>Fornell and Larcker, 1981</w:t>
        </w:r>
      </w:hyperlink>
      <w:r w:rsidR="000C0C9A" w:rsidRPr="009E2EC8">
        <w:rPr>
          <w:rFonts w:cs="Times New Roman"/>
          <w:kern w:val="0"/>
          <w:szCs w:val="24"/>
        </w:rPr>
        <w:t>)</w:t>
      </w:r>
      <w:r w:rsidR="000C0C9A" w:rsidRPr="009E2EC8">
        <w:rPr>
          <w:rFonts w:cs="Times New Roman"/>
          <w:kern w:val="0"/>
          <w:szCs w:val="24"/>
        </w:rPr>
        <w:fldChar w:fldCharType="end"/>
      </w:r>
      <w:r w:rsidR="009F5DF9" w:rsidRPr="009E2EC8">
        <w:rPr>
          <w:rFonts w:cs="Times New Roman"/>
          <w:kern w:val="0"/>
          <w:szCs w:val="24"/>
        </w:rPr>
        <w:t>. Table 3 shows that</w:t>
      </w:r>
      <w:r w:rsidRPr="009E2EC8">
        <w:rPr>
          <w:rFonts w:cs="Times New Roman"/>
          <w:kern w:val="0"/>
          <w:szCs w:val="24"/>
        </w:rPr>
        <w:t xml:space="preserve"> </w:t>
      </w:r>
      <w:r w:rsidR="009F5DF9" w:rsidRPr="009E2EC8">
        <w:rPr>
          <w:rFonts w:cs="Times New Roman"/>
          <w:kern w:val="0"/>
          <w:szCs w:val="24"/>
        </w:rPr>
        <w:t xml:space="preserve">the </w:t>
      </w:r>
      <w:r w:rsidRPr="009E2EC8">
        <w:rPr>
          <w:rFonts w:cs="Times New Roman"/>
          <w:kern w:val="0"/>
          <w:szCs w:val="24"/>
        </w:rPr>
        <w:t>correlation</w:t>
      </w:r>
      <w:r w:rsidR="009F5DF9" w:rsidRPr="009E2EC8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</w:t>
      </w:r>
      <w:r w:rsidR="007A5211" w:rsidRPr="009E2EC8">
        <w:rPr>
          <w:rFonts w:cs="Times New Roman"/>
          <w:kern w:val="0"/>
          <w:szCs w:val="24"/>
        </w:rPr>
        <w:t>are</w:t>
      </w:r>
      <w:r w:rsidR="009F5DF9" w:rsidRPr="009E2EC8">
        <w:rPr>
          <w:rFonts w:cs="Times New Roman"/>
          <w:kern w:val="0"/>
          <w:szCs w:val="24"/>
        </w:rPr>
        <w:t xml:space="preserve"> smaller</w:t>
      </w:r>
      <w:r w:rsidRPr="009E2EC8">
        <w:rPr>
          <w:rFonts w:cs="Times New Roman"/>
          <w:kern w:val="0"/>
          <w:szCs w:val="24"/>
        </w:rPr>
        <w:t xml:space="preserve"> than the square root</w:t>
      </w:r>
      <w:r w:rsidR="00C674B7" w:rsidRPr="009E2EC8">
        <w:rPr>
          <w:rFonts w:cs="Times New Roman"/>
          <w:kern w:val="0"/>
          <w:szCs w:val="24"/>
        </w:rPr>
        <w:t>s</w:t>
      </w:r>
      <w:r w:rsidRPr="009E2EC8">
        <w:rPr>
          <w:rFonts w:cs="Times New Roman"/>
          <w:kern w:val="0"/>
          <w:szCs w:val="24"/>
        </w:rPr>
        <w:t xml:space="preserve"> of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the </w:t>
      </w:r>
      <w:r w:rsidRPr="009E2EC8">
        <w:rPr>
          <w:rFonts w:cs="Times New Roman"/>
          <w:kern w:val="0"/>
          <w:szCs w:val="24"/>
        </w:rPr>
        <w:t xml:space="preserve">AVE, </w:t>
      </w:r>
      <w:r w:rsidR="00D11B5C" w:rsidRPr="009E2EC8">
        <w:rPr>
          <w:rFonts w:cs="Times New Roman"/>
          <w:kern w:val="0"/>
          <w:szCs w:val="24"/>
        </w:rPr>
        <w:t>suggesting adequate</w:t>
      </w:r>
      <w:r w:rsidRPr="009E2EC8">
        <w:rPr>
          <w:rFonts w:cs="Times New Roman"/>
          <w:kern w:val="0"/>
          <w:szCs w:val="24"/>
        </w:rPr>
        <w:t xml:space="preserve"> discriminant validity </w:t>
      </w:r>
      <w:r w:rsidR="00B7745C" w:rsidRPr="009E2EC8">
        <w:rPr>
          <w:rFonts w:cs="Times New Roman"/>
          <w:kern w:val="0"/>
          <w:szCs w:val="24"/>
        </w:rPr>
        <w:t xml:space="preserve">for all </w:t>
      </w:r>
      <w:r w:rsidRPr="009E2EC8">
        <w:rPr>
          <w:rFonts w:cs="Times New Roman"/>
          <w:kern w:val="0"/>
          <w:szCs w:val="24"/>
        </w:rPr>
        <w:t>constructs.</w:t>
      </w:r>
    </w:p>
    <w:p w14:paraId="6A52F584" w14:textId="77777777" w:rsidR="009011FF" w:rsidRPr="009E2EC8" w:rsidRDefault="009011FF" w:rsidP="00E31C00">
      <w:pPr>
        <w:widowControl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0BA1A8F1" w14:textId="77777777" w:rsidR="009011FF" w:rsidRPr="009E2EC8" w:rsidRDefault="009011FF" w:rsidP="00E31C00">
      <w:pPr>
        <w:widowControl/>
        <w:jc w:val="center"/>
        <w:outlineLvl w:val="0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Insert Table 3 about here</w:t>
      </w:r>
    </w:p>
    <w:p w14:paraId="53DACCD0" w14:textId="77777777" w:rsidR="009011FF" w:rsidRPr="009E2EC8" w:rsidRDefault="009011FF" w:rsidP="00E31C00">
      <w:pPr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1746B232" w14:textId="5C305827" w:rsidR="009011FF" w:rsidRPr="009E2EC8" w:rsidRDefault="00B27BA3" w:rsidP="00E31C00">
      <w:pPr>
        <w:spacing w:line="360" w:lineRule="auto"/>
        <w:ind w:firstLine="420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Because</w:t>
      </w:r>
      <w:r w:rsidR="00967455" w:rsidRPr="009E2EC8">
        <w:rPr>
          <w:rFonts w:cs="Times New Roman"/>
          <w:kern w:val="0"/>
          <w:szCs w:val="24"/>
        </w:rPr>
        <w:t xml:space="preserve"> </w:t>
      </w:r>
      <w:r w:rsidR="00967455" w:rsidRPr="00901026">
        <w:rPr>
          <w:rFonts w:cs="Times New Roman"/>
          <w:kern w:val="0"/>
          <w:szCs w:val="24"/>
        </w:rPr>
        <w:t>we used one informant</w:t>
      </w:r>
      <w:r w:rsidR="00967455" w:rsidRPr="009E2EC8">
        <w:rPr>
          <w:rFonts w:cs="Times New Roman"/>
          <w:kern w:val="0"/>
          <w:szCs w:val="24"/>
        </w:rPr>
        <w:t xml:space="preserve"> to answer the self-reported questionnaire</w:t>
      </w:r>
      <w:r w:rsidR="00DA3F2E" w:rsidRPr="009E2EC8">
        <w:rPr>
          <w:rFonts w:cs="Times New Roman"/>
          <w:kern w:val="0"/>
          <w:szCs w:val="24"/>
        </w:rPr>
        <w:t xml:space="preserve">, common method variance (CMV) </w:t>
      </w:r>
      <w:r w:rsidR="00E6634E" w:rsidRPr="009E2EC8">
        <w:rPr>
          <w:rFonts w:cs="Times New Roman"/>
          <w:kern w:val="0"/>
          <w:szCs w:val="24"/>
        </w:rPr>
        <w:t xml:space="preserve">may be a concern. </w:t>
      </w:r>
      <w:r w:rsidR="00BB702D" w:rsidRPr="009E2EC8">
        <w:rPr>
          <w:rFonts w:cs="Times New Roman"/>
          <w:kern w:val="0"/>
          <w:szCs w:val="24"/>
        </w:rPr>
        <w:t>When designing the questionnaire, t</w:t>
      </w:r>
      <w:r w:rsidR="00985090" w:rsidRPr="009E2EC8">
        <w:rPr>
          <w:rFonts w:cs="Times New Roman"/>
          <w:kern w:val="0"/>
          <w:szCs w:val="24"/>
        </w:rPr>
        <w:t xml:space="preserve">he scales were </w:t>
      </w:r>
      <w:r w:rsidR="00AA0810">
        <w:rPr>
          <w:rFonts w:cs="Times New Roman"/>
          <w:kern w:val="0"/>
          <w:szCs w:val="24"/>
        </w:rPr>
        <w:t xml:space="preserve">randomly </w:t>
      </w:r>
      <w:r w:rsidR="00985090" w:rsidRPr="009E2EC8">
        <w:rPr>
          <w:rFonts w:cs="Times New Roman"/>
          <w:kern w:val="0"/>
          <w:szCs w:val="24"/>
        </w:rPr>
        <w:t>placed in different sections of the questionnaire</w:t>
      </w:r>
      <w:r w:rsidR="00FA1722">
        <w:rPr>
          <w:rFonts w:cs="Times New Roman"/>
          <w:kern w:val="0"/>
          <w:szCs w:val="24"/>
        </w:rPr>
        <w:t>,</w:t>
      </w:r>
      <w:r w:rsidR="00985090" w:rsidRPr="009E2EC8">
        <w:rPr>
          <w:rFonts w:cs="Times New Roman"/>
          <w:kern w:val="0"/>
          <w:szCs w:val="24"/>
        </w:rPr>
        <w:t xml:space="preserve"> and we also differentiated instructions for different scales</w:t>
      </w:r>
      <w:r w:rsidR="00BB702D" w:rsidRPr="009E2EC8">
        <w:rPr>
          <w:rFonts w:cs="Times New Roman"/>
          <w:kern w:val="0"/>
          <w:szCs w:val="24"/>
        </w:rPr>
        <w:t xml:space="preserve"> to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reduce</w:t>
      </w:r>
      <w:r w:rsidR="00BB702D" w:rsidRPr="009E2EC8">
        <w:rPr>
          <w:rFonts w:cs="Times New Roman"/>
          <w:kern w:val="0"/>
          <w:szCs w:val="24"/>
        </w:rPr>
        <w:t xml:space="preserve"> the potential consistency</w:t>
      </w:r>
      <w:r w:rsidR="00553271" w:rsidRPr="009E2EC8">
        <w:rPr>
          <w:rFonts w:cs="Times New Roman"/>
          <w:kern w:val="0"/>
          <w:szCs w:val="24"/>
        </w:rPr>
        <w:t xml:space="preserve"> </w:t>
      </w:r>
      <w:r w:rsidR="00B761C5">
        <w:rPr>
          <w:rFonts w:cs="Times New Roman"/>
          <w:kern w:val="0"/>
          <w:szCs w:val="24"/>
        </w:rPr>
        <w:t xml:space="preserve">of </w:t>
      </w:r>
      <w:r w:rsidR="00B761C5" w:rsidRPr="009E2EC8">
        <w:rPr>
          <w:rFonts w:cs="Times New Roman"/>
          <w:kern w:val="0"/>
          <w:szCs w:val="24"/>
        </w:rPr>
        <w:t xml:space="preserve">respondents </w:t>
      </w:r>
      <w:r w:rsidR="00553271" w:rsidRPr="009E2EC8">
        <w:rPr>
          <w:rFonts w:cs="Times New Roman"/>
          <w:kern w:val="0"/>
          <w:szCs w:val="24"/>
        </w:rPr>
        <w:t>(</w:t>
      </w:r>
      <w:proofErr w:type="spellStart"/>
      <w:r w:rsidR="00553271" w:rsidRPr="009E2EC8">
        <w:rPr>
          <w:rFonts w:cs="Times New Roman"/>
          <w:kern w:val="0"/>
          <w:szCs w:val="24"/>
        </w:rPr>
        <w:t>Frohlich</w:t>
      </w:r>
      <w:proofErr w:type="spellEnd"/>
      <w:r w:rsidR="00553271" w:rsidRPr="009E2EC8">
        <w:rPr>
          <w:rFonts w:cs="Times New Roman"/>
          <w:kern w:val="0"/>
          <w:szCs w:val="24"/>
        </w:rPr>
        <w:t xml:space="preserve">, </w:t>
      </w:r>
      <w:r w:rsidR="00553271" w:rsidRPr="009E2EC8">
        <w:rPr>
          <w:rFonts w:cs="Times New Roman"/>
          <w:kern w:val="0"/>
          <w:szCs w:val="24"/>
        </w:rPr>
        <w:fldChar w:fldCharType="begin"/>
      </w:r>
      <w:r w:rsidR="00553271" w:rsidRPr="009E2EC8">
        <w:rPr>
          <w:rFonts w:cs="Times New Roman"/>
          <w:kern w:val="0"/>
          <w:szCs w:val="24"/>
        </w:rPr>
        <w:instrText xml:space="preserve"> ADDIN EN.CITE &lt;EndNote&gt;&lt;Cite ExcludeAuth="1"&gt;&lt;Author&gt;Frohlich&lt;/Author&gt;&lt;Year&gt;2002&lt;/Year&gt;&lt;RecNum&gt;178&lt;/RecNum&gt;&lt;DisplayText&gt;(2002)&lt;/DisplayText&gt;&lt;record&gt;&lt;rec-number&gt;178&lt;/rec-number&gt;&lt;foreign-keys&gt;&lt;key app="EN" db-id="r9xs5zzx5fzps9er2s7vt95ofar5rpf0szad"&gt;178&lt;/key&gt;&lt;/foreign-keys&gt;&lt;ref-type name="Journal Article"&gt;17&lt;/ref-type&gt;&lt;contributors&gt;&lt;authors&gt;&lt;author&gt;Frohlich, M.T.&lt;/author&gt;&lt;/authors&gt;&lt;/contributors&gt;&lt;titles&gt;&lt;title&gt;Techniques for improving response rates in OM survey research&lt;/title&gt;&lt;secondary-title&gt;Journal of Operations Management&lt;/secondary-title&gt;&lt;/titles&gt;&lt;periodical&gt;&lt;full-title&gt;Journal of Operations Management&lt;/full-title&gt;&lt;/periodical&gt;&lt;pages&gt;53-62&lt;/pages&gt;&lt;volume&gt;20&lt;/volume&gt;&lt;number&gt;1&lt;/number&gt;&lt;dates&gt;&lt;year&gt;2002&lt;/year&gt;&lt;/dates&gt;&lt;urls&gt;&lt;/urls&gt;&lt;/record&gt;&lt;/Cite&gt;&lt;/EndNote&gt;</w:instrText>
      </w:r>
      <w:r w:rsidR="00553271" w:rsidRPr="009E2EC8">
        <w:rPr>
          <w:rFonts w:cs="Times New Roman"/>
          <w:kern w:val="0"/>
          <w:szCs w:val="24"/>
        </w:rPr>
        <w:fldChar w:fldCharType="separate"/>
      </w:r>
      <w:hyperlink w:anchor="_ENREF_12" w:tooltip="Frohlich, 2002 #178" w:history="1">
        <w:r w:rsidR="00553271" w:rsidRPr="009E2EC8">
          <w:rPr>
            <w:rFonts w:cs="Times New Roman"/>
            <w:kern w:val="0"/>
            <w:szCs w:val="24"/>
          </w:rPr>
          <w:t>2002</w:t>
        </w:r>
      </w:hyperlink>
      <w:r w:rsidR="00553271" w:rsidRPr="009E2EC8">
        <w:rPr>
          <w:rFonts w:cs="Times New Roman"/>
          <w:kern w:val="0"/>
          <w:szCs w:val="24"/>
        </w:rPr>
        <w:t>)</w:t>
      </w:r>
      <w:r w:rsidR="00553271" w:rsidRPr="009E2EC8">
        <w:rPr>
          <w:rFonts w:cs="Times New Roman"/>
          <w:kern w:val="0"/>
          <w:szCs w:val="24"/>
        </w:rPr>
        <w:fldChar w:fldCharType="end"/>
      </w:r>
      <w:r w:rsidR="00985090" w:rsidRPr="009E2EC8">
        <w:rPr>
          <w:rFonts w:cs="Times New Roman"/>
          <w:kern w:val="0"/>
          <w:szCs w:val="24"/>
        </w:rPr>
        <w:t xml:space="preserve">, </w:t>
      </w:r>
      <w:r w:rsidR="008A465D">
        <w:rPr>
          <w:rFonts w:cs="Times New Roman"/>
          <w:kern w:val="0"/>
          <w:szCs w:val="24"/>
        </w:rPr>
        <w:t xml:space="preserve">thus </w:t>
      </w:r>
      <w:r w:rsidR="0098675C" w:rsidRPr="009E69AA">
        <w:rPr>
          <w:rFonts w:cs="Times New Roman"/>
          <w:kern w:val="0"/>
          <w:szCs w:val="24"/>
        </w:rPr>
        <w:t>red</w:t>
      </w:r>
      <w:r w:rsidR="00985090" w:rsidRPr="009E69AA">
        <w:rPr>
          <w:rFonts w:cs="Times New Roman"/>
          <w:kern w:val="0"/>
          <w:szCs w:val="24"/>
        </w:rPr>
        <w:t>ucing</w:t>
      </w:r>
      <w:r w:rsidR="0098675C" w:rsidRPr="009E69AA">
        <w:rPr>
          <w:rFonts w:cs="Times New Roman"/>
          <w:kern w:val="0"/>
          <w:szCs w:val="24"/>
        </w:rPr>
        <w:t xml:space="preserve"> </w:t>
      </w:r>
      <w:r w:rsidR="00175523" w:rsidRPr="009E69AA">
        <w:rPr>
          <w:rFonts w:cs="Times New Roman"/>
          <w:kern w:val="0"/>
          <w:szCs w:val="24"/>
        </w:rPr>
        <w:t>CMV</w:t>
      </w:r>
      <w:r w:rsidR="0098675C" w:rsidRPr="009E69AA">
        <w:rPr>
          <w:rFonts w:cs="Times New Roman"/>
          <w:kern w:val="0"/>
          <w:szCs w:val="24"/>
        </w:rPr>
        <w:t xml:space="preserve"> </w:t>
      </w:r>
      <w:r w:rsidR="0098675C" w:rsidRPr="009E69AA">
        <w:rPr>
          <w:rFonts w:cs="Times New Roman"/>
          <w:kern w:val="0"/>
          <w:szCs w:val="24"/>
        </w:rPr>
        <w:fldChar w:fldCharType="begin"/>
      </w:r>
      <w:r w:rsidR="00E91C82" w:rsidRPr="009E69AA">
        <w:rPr>
          <w:rFonts w:cs="Times New Roman"/>
          <w:kern w:val="0"/>
          <w:szCs w:val="24"/>
        </w:rPr>
        <w:instrText xml:space="preserve"> ADDIN EN.CITE &lt;EndNote&gt;&lt;Cite&gt;&lt;Author&gt;Podsakoff&lt;/Author&gt;&lt;Year&gt;2003&lt;/Year&gt;&lt;RecNum&gt;529&lt;/RecNum&gt;&lt;DisplayText&gt;(Podsakoff et al., 2003)&lt;/DisplayText&gt;&lt;record&gt;&lt;rec-number&gt;529&lt;/rec-number&gt;&lt;foreign-keys&gt;&lt;key app="EN" db-id="r9xs5zzx5fzps9er2s7vt95ofar5rpf0szad"&gt;529&lt;/key&gt;&lt;/foreign-keys&gt;&lt;ref-type name="Journal Article"&gt;17&lt;/ref-type&gt;&lt;contributors&gt;&lt;authors&gt;&lt;author&gt;Podsakoff, P.M.&lt;/author&gt;&lt;author&gt;MacKenzie, S.B.&lt;/author&gt;&lt;author&gt;Lee, J.Y.&lt;/author&gt;&lt;author&gt;Podsakoff, N.P.&lt;/author&gt;&lt;/authors&gt;&lt;/contributors&gt;&lt;titles&gt;&lt;title&gt;Common method biases in behavioral research: a critical review of the literature and recommended remedies&lt;/title&gt;&lt;secondary-title&gt;Journal of Applied Psychology&lt;/secondary-title&gt;&lt;/titles&gt;&lt;periodical&gt;&lt;full-title&gt;Journal of Applied Psychology&lt;/full-title&gt;&lt;/periodical&gt;&lt;pages&gt;879-903&lt;/pages&gt;&lt;volume&gt;88&lt;/volume&gt;&lt;number&gt;5&lt;/number&gt;&lt;dates&gt;&lt;year&gt;2003&lt;/year&gt;&lt;/dates&gt;&lt;isbn&gt;1939-1854&lt;/isbn&gt;&lt;urls&gt;&lt;/urls&gt;&lt;/record&gt;&lt;/Cite&gt;&lt;/EndNote&gt;</w:instrText>
      </w:r>
      <w:r w:rsidR="0098675C" w:rsidRPr="009E69AA">
        <w:rPr>
          <w:rFonts w:cs="Times New Roman"/>
          <w:kern w:val="0"/>
          <w:szCs w:val="24"/>
        </w:rPr>
        <w:fldChar w:fldCharType="separate"/>
      </w:r>
      <w:r w:rsidR="0098675C" w:rsidRPr="009E69AA">
        <w:rPr>
          <w:rFonts w:cs="Times New Roman"/>
          <w:kern w:val="0"/>
          <w:szCs w:val="24"/>
        </w:rPr>
        <w:t>(</w:t>
      </w:r>
      <w:hyperlink w:anchor="_ENREF_30" w:tooltip="Podsakoff, 2003 #529" w:history="1">
        <w:r w:rsidR="00E91C82" w:rsidRPr="009E69AA">
          <w:rPr>
            <w:rFonts w:cs="Times New Roman"/>
            <w:kern w:val="0"/>
            <w:szCs w:val="24"/>
          </w:rPr>
          <w:t>Podsakoff et al., 2003</w:t>
        </w:r>
      </w:hyperlink>
      <w:r w:rsidR="0098675C" w:rsidRPr="009E69AA">
        <w:rPr>
          <w:rFonts w:cs="Times New Roman"/>
          <w:kern w:val="0"/>
          <w:szCs w:val="24"/>
        </w:rPr>
        <w:t>)</w:t>
      </w:r>
      <w:r w:rsidR="0098675C" w:rsidRPr="009E69AA">
        <w:rPr>
          <w:rFonts w:cs="Times New Roman"/>
          <w:kern w:val="0"/>
          <w:szCs w:val="24"/>
        </w:rPr>
        <w:fldChar w:fldCharType="end"/>
      </w:r>
      <w:r w:rsidR="00985090" w:rsidRPr="009E69AA">
        <w:rPr>
          <w:rFonts w:cs="Times New Roman"/>
          <w:kern w:val="0"/>
          <w:szCs w:val="24"/>
        </w:rPr>
        <w:t>.</w:t>
      </w:r>
      <w:r w:rsidR="0098675C" w:rsidRPr="009E69AA">
        <w:rPr>
          <w:rFonts w:cs="Times New Roman"/>
          <w:kern w:val="0"/>
          <w:szCs w:val="24"/>
        </w:rPr>
        <w:t xml:space="preserve"> </w:t>
      </w:r>
      <w:r w:rsidR="007A5211" w:rsidRPr="009E69AA">
        <w:rPr>
          <w:rFonts w:cs="Times New Roman"/>
          <w:kern w:val="0"/>
          <w:szCs w:val="24"/>
        </w:rPr>
        <w:t>We</w:t>
      </w:r>
      <w:r w:rsidR="008D0F83" w:rsidRPr="009E69AA">
        <w:rPr>
          <w:rFonts w:cs="Times New Roman"/>
          <w:kern w:val="0"/>
          <w:szCs w:val="24"/>
        </w:rPr>
        <w:t xml:space="preserve"> </w:t>
      </w:r>
      <w:r w:rsidR="007A5211" w:rsidRPr="009E69AA">
        <w:rPr>
          <w:rFonts w:cs="Times New Roman"/>
          <w:kern w:val="0"/>
          <w:szCs w:val="24"/>
        </w:rPr>
        <w:t xml:space="preserve">assess </w:t>
      </w:r>
      <w:r w:rsidR="00E6634E" w:rsidRPr="009E69AA">
        <w:rPr>
          <w:rFonts w:cs="Times New Roman"/>
          <w:kern w:val="0"/>
          <w:szCs w:val="24"/>
        </w:rPr>
        <w:t xml:space="preserve">CMV </w:t>
      </w:r>
      <w:r w:rsidR="006A61E8">
        <w:rPr>
          <w:rFonts w:cs="Times New Roman"/>
          <w:kern w:val="0"/>
          <w:szCs w:val="24"/>
        </w:rPr>
        <w:t xml:space="preserve">by </w:t>
      </w:r>
      <w:r w:rsidR="007A5211" w:rsidRPr="009E69AA">
        <w:rPr>
          <w:rFonts w:cs="Times New Roman"/>
          <w:kern w:val="0"/>
          <w:szCs w:val="24"/>
        </w:rPr>
        <w:t>using</w:t>
      </w:r>
      <w:r w:rsidR="00DA3F2E" w:rsidRPr="009E69AA">
        <w:rPr>
          <w:rFonts w:cs="Times New Roman"/>
          <w:kern w:val="0"/>
          <w:szCs w:val="24"/>
        </w:rPr>
        <w:t xml:space="preserve"> </w:t>
      </w:r>
      <w:r w:rsidR="00E6634E" w:rsidRPr="009E69AA">
        <w:rPr>
          <w:rFonts w:cs="Times New Roman"/>
          <w:kern w:val="0"/>
          <w:szCs w:val="24"/>
        </w:rPr>
        <w:t>the</w:t>
      </w:r>
      <w:r w:rsidR="0098675C" w:rsidRPr="009E69AA">
        <w:rPr>
          <w:rFonts w:cs="Times New Roman"/>
          <w:kern w:val="0"/>
          <w:szCs w:val="24"/>
        </w:rPr>
        <w:t xml:space="preserve"> following</w:t>
      </w:r>
      <w:r w:rsidR="00E6634E" w:rsidRPr="009E69AA">
        <w:rPr>
          <w:rFonts w:cs="Times New Roman"/>
          <w:kern w:val="0"/>
          <w:szCs w:val="24"/>
        </w:rPr>
        <w:t xml:space="preserve"> methods</w:t>
      </w:r>
      <w:r w:rsidR="00DA3F2E" w:rsidRPr="009E2EC8">
        <w:rPr>
          <w:rFonts w:cs="Times New Roman"/>
          <w:kern w:val="0"/>
          <w:szCs w:val="24"/>
        </w:rPr>
        <w:t>. First,</w:t>
      </w:r>
      <w:r w:rsidR="0098675C" w:rsidRPr="009E2EC8">
        <w:rPr>
          <w:rFonts w:cs="Times New Roman"/>
          <w:kern w:val="0"/>
          <w:szCs w:val="24"/>
        </w:rPr>
        <w:t xml:space="preserve"> </w:t>
      </w:r>
      <w:r w:rsidR="008E3B84" w:rsidRPr="009E2EC8">
        <w:rPr>
          <w:rFonts w:eastAsia="IFACO O+ Gulliver RM" w:cs="Times New Roman"/>
          <w:color w:val="000000"/>
          <w:kern w:val="0"/>
          <w:szCs w:val="24"/>
        </w:rPr>
        <w:t>Harman</w:t>
      </w:r>
      <w:r w:rsidR="0098675C" w:rsidRPr="009E2EC8">
        <w:rPr>
          <w:rFonts w:cs="Times New Roman"/>
          <w:kern w:val="0"/>
          <w:szCs w:val="24"/>
        </w:rPr>
        <w:t>’</w:t>
      </w:r>
      <w:r w:rsidR="00203FA2" w:rsidRPr="009E2EC8">
        <w:rPr>
          <w:rFonts w:cs="Times New Roman"/>
          <w:kern w:val="0"/>
          <w:szCs w:val="24"/>
        </w:rPr>
        <w:t>s single factor test i</w:t>
      </w:r>
      <w:r w:rsidR="0098675C" w:rsidRPr="009E2EC8">
        <w:rPr>
          <w:rFonts w:cs="Times New Roman"/>
          <w:kern w:val="0"/>
          <w:szCs w:val="24"/>
        </w:rPr>
        <w:t>s conducted</w:t>
      </w:r>
      <w:r w:rsidR="00A71B9B" w:rsidRPr="009E2EC8">
        <w:rPr>
          <w:rFonts w:cs="Times New Roman"/>
          <w:kern w:val="0"/>
          <w:szCs w:val="24"/>
        </w:rPr>
        <w:t xml:space="preserve"> by including all items in </w:t>
      </w:r>
      <w:r w:rsidR="007369D1" w:rsidRPr="00F16F40">
        <w:rPr>
          <w:rFonts w:cs="Times New Roman"/>
          <w:kern w:val="0"/>
          <w:szCs w:val="24"/>
        </w:rPr>
        <w:t xml:space="preserve">principal </w:t>
      </w:r>
      <w:r w:rsidR="00A71B9B" w:rsidRPr="00F16F40">
        <w:rPr>
          <w:rFonts w:cs="Times New Roman"/>
          <w:kern w:val="0"/>
          <w:szCs w:val="24"/>
        </w:rPr>
        <w:t xml:space="preserve">component factor analysis </w:t>
      </w:r>
      <w:r w:rsidR="00A71B9B" w:rsidRPr="00F16F40">
        <w:rPr>
          <w:rFonts w:cs="Times New Roman"/>
          <w:kern w:val="0"/>
          <w:szCs w:val="24"/>
        </w:rPr>
        <w:fldChar w:fldCharType="begin"/>
      </w:r>
      <w:r w:rsidR="00E91C82" w:rsidRPr="00F16F40">
        <w:rPr>
          <w:rFonts w:cs="Times New Roman"/>
          <w:kern w:val="0"/>
          <w:szCs w:val="24"/>
        </w:rPr>
        <w:instrText xml:space="preserve"> ADDIN EN.CITE &lt;EndNote&gt;&lt;Cite&gt;&lt;Author&gt;Podsakoff&lt;/Author&gt;&lt;Year&gt;2003&lt;/Year&gt;&lt;RecNum&gt;529&lt;/RecNum&gt;&lt;DisplayText&gt;(Podsakoff et al., 2003)&lt;/DisplayText&gt;&lt;record&gt;&lt;rec-number&gt;529&lt;/rec-number&gt;&lt;foreign-keys&gt;&lt;key app="EN" db-id="r9xs5zzx5fzps9er2s7vt95ofar5rpf0szad"&gt;529&lt;/key&gt;&lt;/foreign-keys&gt;&lt;ref-type name="Journal Article"&gt;17&lt;/ref-type&gt;&lt;contributors&gt;&lt;authors&gt;&lt;author&gt;Podsakoff, P.M.&lt;/author&gt;&lt;author&gt;MacKenzie, S.B.&lt;/author&gt;&lt;author&gt;Lee, J.Y.&lt;/author&gt;&lt;author&gt;Podsakoff, N.P.&lt;/author&gt;&lt;/authors&gt;&lt;/contributors&gt;&lt;titles&gt;&lt;title&gt;Common method biases in behavioral research: a critical review of the literature and recommended remedies&lt;/title&gt;&lt;secondary-title&gt;Journal of Applied Psychology&lt;/secondary-title&gt;&lt;/titles&gt;&lt;periodical&gt;&lt;full-title&gt;Journal of Applied Psychology&lt;/full-title&gt;&lt;/periodical&gt;&lt;pages&gt;879-903&lt;/pages&gt;&lt;volume&gt;88&lt;/volume&gt;&lt;number&gt;5&lt;/number&gt;&lt;dates&gt;&lt;year&gt;2003&lt;/year&gt;&lt;/dates&gt;&lt;isbn&gt;1939-1854&lt;/isbn&gt;&lt;urls&gt;&lt;/urls&gt;&lt;/record&gt;&lt;/Cite&gt;&lt;/EndNote&gt;</w:instrText>
      </w:r>
      <w:r w:rsidR="00A71B9B" w:rsidRPr="00F16F40">
        <w:rPr>
          <w:rFonts w:cs="Times New Roman"/>
          <w:kern w:val="0"/>
          <w:szCs w:val="24"/>
        </w:rPr>
        <w:fldChar w:fldCharType="separate"/>
      </w:r>
      <w:r w:rsidR="00A71B9B" w:rsidRPr="00F16F40">
        <w:rPr>
          <w:rFonts w:cs="Times New Roman"/>
          <w:kern w:val="0"/>
          <w:szCs w:val="24"/>
        </w:rPr>
        <w:t>(</w:t>
      </w:r>
      <w:hyperlink w:anchor="_ENREF_30" w:tooltip="Podsakoff, 2003 #529" w:history="1">
        <w:r w:rsidR="00E91C82" w:rsidRPr="00F16F40">
          <w:rPr>
            <w:rFonts w:cs="Times New Roman"/>
            <w:kern w:val="0"/>
            <w:szCs w:val="24"/>
          </w:rPr>
          <w:t>Podsakoff et al., 2003</w:t>
        </w:r>
      </w:hyperlink>
      <w:r w:rsidR="00A71B9B" w:rsidRPr="00F16F40">
        <w:rPr>
          <w:rFonts w:cs="Times New Roman"/>
          <w:kern w:val="0"/>
          <w:szCs w:val="24"/>
        </w:rPr>
        <w:t>)</w:t>
      </w:r>
      <w:r w:rsidR="00A71B9B" w:rsidRPr="00F16F40">
        <w:rPr>
          <w:rFonts w:cs="Times New Roman"/>
          <w:kern w:val="0"/>
          <w:szCs w:val="24"/>
        </w:rPr>
        <w:fldChar w:fldCharType="end"/>
      </w:r>
      <w:r w:rsidR="0098675C" w:rsidRPr="00F16F40">
        <w:rPr>
          <w:rFonts w:cs="Times New Roman"/>
          <w:kern w:val="0"/>
          <w:szCs w:val="24"/>
        </w:rPr>
        <w:t>.</w:t>
      </w:r>
      <w:r w:rsidR="0098675C" w:rsidRPr="009E2EC8">
        <w:rPr>
          <w:rFonts w:cs="Times New Roman"/>
          <w:kern w:val="0"/>
          <w:szCs w:val="24"/>
        </w:rPr>
        <w:t xml:space="preserve"> </w:t>
      </w:r>
      <w:r w:rsidR="00A71B9B" w:rsidRPr="009E2EC8">
        <w:rPr>
          <w:rFonts w:cs="Times New Roman"/>
          <w:kern w:val="0"/>
          <w:szCs w:val="24"/>
        </w:rPr>
        <w:t xml:space="preserve">There is </w:t>
      </w:r>
      <w:r w:rsidR="00374F18">
        <w:rPr>
          <w:rFonts w:cs="Times New Roman"/>
          <w:kern w:val="0"/>
          <w:szCs w:val="24"/>
        </w:rPr>
        <w:t>n</w:t>
      </w:r>
      <w:r w:rsidR="00374F18" w:rsidRPr="009E2EC8">
        <w:rPr>
          <w:rFonts w:cs="Times New Roman"/>
          <w:kern w:val="0"/>
          <w:szCs w:val="24"/>
        </w:rPr>
        <w:t xml:space="preserve">o </w:t>
      </w:r>
      <w:r w:rsidR="00A71B9B" w:rsidRPr="009E2EC8">
        <w:rPr>
          <w:rFonts w:cs="Times New Roman"/>
          <w:kern w:val="0"/>
          <w:szCs w:val="24"/>
        </w:rPr>
        <w:t xml:space="preserve">evidence of </w:t>
      </w:r>
      <w:r w:rsidR="00175523" w:rsidRPr="009E2EC8">
        <w:rPr>
          <w:rFonts w:cs="Times New Roman"/>
          <w:kern w:val="0"/>
          <w:szCs w:val="24"/>
        </w:rPr>
        <w:t>CMV</w:t>
      </w:r>
      <w:r w:rsidR="00A71B9B" w:rsidRPr="009E2EC8">
        <w:rPr>
          <w:rFonts w:cs="Times New Roman"/>
          <w:kern w:val="0"/>
          <w:szCs w:val="24"/>
        </w:rPr>
        <w:t xml:space="preserve"> </w:t>
      </w:r>
      <w:r w:rsidR="005E501B">
        <w:rPr>
          <w:rFonts w:cs="Times New Roman"/>
          <w:kern w:val="0"/>
          <w:szCs w:val="24"/>
        </w:rPr>
        <w:t>because</w:t>
      </w:r>
      <w:r w:rsidR="005E501B" w:rsidRPr="009E2EC8">
        <w:rPr>
          <w:rFonts w:cs="Times New Roman"/>
          <w:kern w:val="0"/>
          <w:szCs w:val="24"/>
        </w:rPr>
        <w:t xml:space="preserve"> </w:t>
      </w:r>
      <w:r w:rsidR="00A71B9B" w:rsidRPr="009E2EC8">
        <w:rPr>
          <w:rFonts w:cs="Times New Roman"/>
          <w:kern w:val="0"/>
          <w:szCs w:val="24"/>
        </w:rPr>
        <w:t xml:space="preserve">no </w:t>
      </w:r>
      <w:r w:rsidR="00DD7C2B">
        <w:rPr>
          <w:rFonts w:cs="Times New Roman"/>
          <w:kern w:val="0"/>
          <w:szCs w:val="24"/>
        </w:rPr>
        <w:t>single</w:t>
      </w:r>
      <w:r w:rsidR="00DD7C2B" w:rsidRPr="009E2EC8">
        <w:rPr>
          <w:rFonts w:cs="Times New Roman"/>
          <w:kern w:val="0"/>
          <w:szCs w:val="24"/>
        </w:rPr>
        <w:t xml:space="preserve"> </w:t>
      </w:r>
      <w:r w:rsidR="00A71B9B" w:rsidRPr="009E2EC8">
        <w:rPr>
          <w:rFonts w:cs="Times New Roman"/>
          <w:kern w:val="0"/>
          <w:szCs w:val="24"/>
        </w:rPr>
        <w:t xml:space="preserve">factor </w:t>
      </w:r>
      <w:r w:rsidR="001532B3" w:rsidRPr="009E2EC8">
        <w:rPr>
          <w:rFonts w:cs="Times New Roman"/>
          <w:kern w:val="0"/>
          <w:szCs w:val="24"/>
        </w:rPr>
        <w:t>account</w:t>
      </w:r>
      <w:r w:rsidR="000A4998">
        <w:rPr>
          <w:rFonts w:cs="Times New Roman"/>
          <w:kern w:val="0"/>
          <w:szCs w:val="24"/>
        </w:rPr>
        <w:t>s</w:t>
      </w:r>
      <w:r w:rsidR="001532B3" w:rsidRPr="009E2EC8">
        <w:rPr>
          <w:rFonts w:cs="Times New Roman"/>
          <w:kern w:val="0"/>
          <w:szCs w:val="24"/>
        </w:rPr>
        <w:t xml:space="preserve"> </w:t>
      </w:r>
      <w:r w:rsidR="00A71B9B" w:rsidRPr="009E2EC8">
        <w:rPr>
          <w:rFonts w:cs="Times New Roman"/>
          <w:kern w:val="0"/>
          <w:szCs w:val="24"/>
        </w:rPr>
        <w:t>for most of the covariance.</w:t>
      </w:r>
      <w:r w:rsidR="0098675C" w:rsidRPr="009E2EC8">
        <w:rPr>
          <w:rFonts w:cs="Times New Roman"/>
          <w:kern w:val="0"/>
          <w:szCs w:val="24"/>
        </w:rPr>
        <w:t xml:space="preserve"> </w:t>
      </w:r>
      <w:r w:rsidR="00DA3F2E" w:rsidRPr="009E2EC8">
        <w:rPr>
          <w:rFonts w:cs="Times New Roman"/>
          <w:kern w:val="0"/>
          <w:szCs w:val="24"/>
        </w:rPr>
        <w:t xml:space="preserve">Second, </w:t>
      </w:r>
      <w:r w:rsidR="00A71B9B" w:rsidRPr="009E2EC8">
        <w:rPr>
          <w:rFonts w:eastAsiaTheme="minorEastAsia"/>
          <w:kern w:val="0"/>
        </w:rPr>
        <w:t xml:space="preserve">partial correlation method </w:t>
      </w:r>
      <w:r w:rsidR="00175523" w:rsidRPr="009E2EC8">
        <w:rPr>
          <w:rFonts w:eastAsiaTheme="minorEastAsia"/>
          <w:kern w:val="0"/>
        </w:rPr>
        <w:t>is</w:t>
      </w:r>
      <w:r w:rsidR="00A71B9B" w:rsidRPr="009E2EC8">
        <w:rPr>
          <w:rFonts w:eastAsiaTheme="minorEastAsia"/>
          <w:kern w:val="0"/>
        </w:rPr>
        <w:t xml:space="preserve"> </w:t>
      </w:r>
      <w:r w:rsidR="00A71B9B" w:rsidRPr="00606C15">
        <w:rPr>
          <w:rFonts w:eastAsiaTheme="minorEastAsia"/>
          <w:kern w:val="0"/>
        </w:rPr>
        <w:t>used</w:t>
      </w:r>
      <w:r w:rsidR="00203FA2" w:rsidRPr="00606C15">
        <w:rPr>
          <w:rFonts w:eastAsiaTheme="minorEastAsia"/>
          <w:kern w:val="0"/>
        </w:rPr>
        <w:t xml:space="preserve"> </w:t>
      </w:r>
      <w:r w:rsidR="00203FA2" w:rsidRPr="00606C15">
        <w:rPr>
          <w:rFonts w:cs="Times New Roman"/>
          <w:kern w:val="0"/>
          <w:szCs w:val="24"/>
        </w:rPr>
        <w:fldChar w:fldCharType="begin"/>
      </w:r>
      <w:r w:rsidR="00E91C82" w:rsidRPr="00606C15">
        <w:rPr>
          <w:rFonts w:cs="Times New Roman"/>
          <w:kern w:val="0"/>
          <w:szCs w:val="24"/>
        </w:rPr>
        <w:instrText xml:space="preserve"> ADDIN EN.CITE &lt;EndNote&gt;&lt;Cite&gt;&lt;Author&gt;Podsakoff&lt;/Author&gt;&lt;Year&gt;2003&lt;/Year&gt;&lt;RecNum&gt;529&lt;/RecNum&gt;&lt;DisplayText&gt;(Podsakoff et al., 2003)&lt;/DisplayText&gt;&lt;record&gt;&lt;rec-number&gt;529&lt;/rec-number&gt;&lt;foreign-keys&gt;&lt;key app="EN" db-id="r9xs5zzx5fzps9er2s7vt95ofar5rpf0szad"&gt;529&lt;/key&gt;&lt;/foreign-keys&gt;&lt;ref-type name="Journal Article"&gt;17&lt;/ref-type&gt;&lt;contributors&gt;&lt;authors&gt;&lt;author&gt;Podsakoff, P.M.&lt;/author&gt;&lt;author&gt;MacKenzie, S.B.&lt;/author&gt;&lt;author&gt;Lee, J.Y.&lt;/author&gt;&lt;author&gt;Podsakoff, N.P.&lt;/author&gt;&lt;/authors&gt;&lt;/contributors&gt;&lt;titles&gt;&lt;title&gt;Common method biases in behavioral research: a critical review of the literature and recommended remedies&lt;/title&gt;&lt;secondary-title&gt;Journal of Applied Psychology&lt;/secondary-title&gt;&lt;/titles&gt;&lt;periodical&gt;&lt;full-title&gt;Journal of Applied Psychology&lt;/full-title&gt;&lt;/periodical&gt;&lt;pages&gt;879-903&lt;/pages&gt;&lt;volume&gt;88&lt;/volume&gt;&lt;number&gt;5&lt;/number&gt;&lt;dates&gt;&lt;year&gt;2003&lt;/year&gt;&lt;/dates&gt;&lt;isbn&gt;1939-1854&lt;/isbn&gt;&lt;urls&gt;&lt;/urls&gt;&lt;/record&gt;&lt;/Cite&gt;&lt;/EndNote&gt;</w:instrText>
      </w:r>
      <w:r w:rsidR="00203FA2" w:rsidRPr="00606C15">
        <w:rPr>
          <w:rFonts w:cs="Times New Roman"/>
          <w:kern w:val="0"/>
          <w:szCs w:val="24"/>
        </w:rPr>
        <w:fldChar w:fldCharType="separate"/>
      </w:r>
      <w:r w:rsidR="00203FA2" w:rsidRPr="00606C15">
        <w:rPr>
          <w:rFonts w:cs="Times New Roman"/>
          <w:kern w:val="0"/>
          <w:szCs w:val="24"/>
        </w:rPr>
        <w:t>(</w:t>
      </w:r>
      <w:hyperlink w:anchor="_ENREF_30" w:tooltip="Podsakoff, 2003 #529" w:history="1">
        <w:r w:rsidR="00E91C82" w:rsidRPr="00606C15">
          <w:rPr>
            <w:rFonts w:cs="Times New Roman"/>
            <w:kern w:val="0"/>
            <w:szCs w:val="24"/>
          </w:rPr>
          <w:t>Podsakoff et al., 2003</w:t>
        </w:r>
      </w:hyperlink>
      <w:r w:rsidR="00203FA2" w:rsidRPr="00606C15">
        <w:rPr>
          <w:rFonts w:cs="Times New Roman"/>
          <w:kern w:val="0"/>
          <w:szCs w:val="24"/>
        </w:rPr>
        <w:t>)</w:t>
      </w:r>
      <w:r w:rsidR="00203FA2" w:rsidRPr="00606C15">
        <w:rPr>
          <w:rFonts w:cs="Times New Roman"/>
          <w:kern w:val="0"/>
          <w:szCs w:val="24"/>
        </w:rPr>
        <w:fldChar w:fldCharType="end"/>
      </w:r>
      <w:r w:rsidR="00DA3F2E" w:rsidRPr="00606C15">
        <w:rPr>
          <w:rFonts w:cs="Times New Roman"/>
          <w:kern w:val="0"/>
          <w:szCs w:val="24"/>
        </w:rPr>
        <w:t xml:space="preserve">. </w:t>
      </w:r>
      <w:r w:rsidR="00A71B9B" w:rsidRPr="00606C15">
        <w:rPr>
          <w:rFonts w:cs="Times New Roman"/>
          <w:kern w:val="0"/>
          <w:szCs w:val="24"/>
        </w:rPr>
        <w:t>The</w:t>
      </w:r>
      <w:r w:rsidR="00A71B9B" w:rsidRPr="009E2EC8">
        <w:rPr>
          <w:rFonts w:cs="Times New Roman"/>
          <w:kern w:val="0"/>
          <w:szCs w:val="24"/>
        </w:rPr>
        <w:t xml:space="preserve"> first factor from </w:t>
      </w:r>
      <w:r w:rsidR="00D93F09" w:rsidRPr="009E2EC8">
        <w:rPr>
          <w:rFonts w:eastAsiaTheme="minorEastAsia"/>
          <w:kern w:val="0"/>
        </w:rPr>
        <w:t>princip</w:t>
      </w:r>
      <w:r w:rsidR="00D93F09">
        <w:rPr>
          <w:rFonts w:eastAsiaTheme="minorEastAsia"/>
          <w:kern w:val="0"/>
        </w:rPr>
        <w:t>al</w:t>
      </w:r>
      <w:r w:rsidR="00D93F09" w:rsidRPr="009E2EC8">
        <w:rPr>
          <w:rFonts w:eastAsiaTheme="minorEastAsia"/>
          <w:kern w:val="0"/>
        </w:rPr>
        <w:t xml:space="preserve"> </w:t>
      </w:r>
      <w:r w:rsidR="00A71B9B" w:rsidRPr="009E2EC8">
        <w:rPr>
          <w:rFonts w:eastAsiaTheme="minorEastAsia"/>
          <w:kern w:val="0"/>
        </w:rPr>
        <w:t xml:space="preserve">component factor analysis </w:t>
      </w:r>
      <w:r w:rsidR="00203FA2" w:rsidRPr="009E2EC8">
        <w:rPr>
          <w:rFonts w:eastAsiaTheme="minorEastAsia"/>
          <w:kern w:val="0"/>
        </w:rPr>
        <w:t>i</w:t>
      </w:r>
      <w:r w:rsidR="00A71B9B" w:rsidRPr="009E2EC8">
        <w:rPr>
          <w:rFonts w:eastAsiaTheme="minorEastAsia"/>
          <w:kern w:val="0"/>
        </w:rPr>
        <w:t xml:space="preserve">s used in </w:t>
      </w:r>
      <w:r w:rsidR="00985090" w:rsidRPr="009E2EC8">
        <w:rPr>
          <w:rFonts w:eastAsiaTheme="minorEastAsia"/>
          <w:kern w:val="0"/>
        </w:rPr>
        <w:t>the</w:t>
      </w:r>
      <w:r w:rsidR="00A71B9B" w:rsidRPr="009E2EC8">
        <w:rPr>
          <w:rFonts w:eastAsiaTheme="minorEastAsia"/>
          <w:kern w:val="0"/>
        </w:rPr>
        <w:t xml:space="preserve"> PLS model as </w:t>
      </w:r>
      <w:r w:rsidR="00985090" w:rsidRPr="009E2EC8">
        <w:rPr>
          <w:rFonts w:eastAsiaTheme="minorEastAsia"/>
          <w:kern w:val="0"/>
        </w:rPr>
        <w:t xml:space="preserve">a </w:t>
      </w:r>
      <w:r w:rsidR="00A71B9B" w:rsidRPr="009E2EC8">
        <w:rPr>
          <w:rFonts w:eastAsiaTheme="minorEastAsia"/>
          <w:kern w:val="0"/>
        </w:rPr>
        <w:t>control</w:t>
      </w:r>
      <w:r w:rsidR="00985090" w:rsidRPr="009E2EC8">
        <w:rPr>
          <w:rFonts w:eastAsiaTheme="minorEastAsia"/>
          <w:kern w:val="0"/>
        </w:rPr>
        <w:t xml:space="preserve"> variable. The</w:t>
      </w:r>
      <w:r w:rsidR="00A71B9B" w:rsidRPr="009E2EC8">
        <w:rPr>
          <w:rFonts w:eastAsiaTheme="minorEastAsia"/>
          <w:kern w:val="0"/>
        </w:rPr>
        <w:t xml:space="preserve"> results suggest</w:t>
      </w:r>
      <w:r w:rsidR="00692CD8">
        <w:rPr>
          <w:rFonts w:eastAsia="PMingLiU" w:hint="eastAsia"/>
          <w:kern w:val="0"/>
          <w:lang w:eastAsia="zh-TW"/>
        </w:rPr>
        <w:t xml:space="preserve"> the</w:t>
      </w:r>
      <w:r w:rsidR="00A71B9B" w:rsidRPr="009E2EC8">
        <w:rPr>
          <w:rFonts w:eastAsiaTheme="minorEastAsia"/>
          <w:kern w:val="0"/>
        </w:rPr>
        <w:t xml:space="preserve"> </w:t>
      </w:r>
      <w:r w:rsidR="001A7C52">
        <w:rPr>
          <w:rFonts w:eastAsiaTheme="minorEastAsia"/>
          <w:kern w:val="0"/>
        </w:rPr>
        <w:t>absence of</w:t>
      </w:r>
      <w:r w:rsidR="00A71B9B" w:rsidRPr="009E2EC8">
        <w:rPr>
          <w:rFonts w:eastAsiaTheme="minorEastAsia"/>
          <w:kern w:val="0"/>
        </w:rPr>
        <w:t xml:space="preserve"> </w:t>
      </w:r>
      <w:r w:rsidR="00175523" w:rsidRPr="009E2EC8">
        <w:rPr>
          <w:rFonts w:eastAsiaTheme="minorEastAsia"/>
          <w:kern w:val="0"/>
        </w:rPr>
        <w:t>CMV</w:t>
      </w:r>
      <w:r w:rsidR="00A71B9B" w:rsidRPr="009E2EC8">
        <w:rPr>
          <w:rFonts w:eastAsiaTheme="minorEastAsia"/>
          <w:kern w:val="0"/>
        </w:rPr>
        <w:t xml:space="preserve"> </w:t>
      </w:r>
      <w:r w:rsidR="00882A98">
        <w:rPr>
          <w:rFonts w:eastAsiaTheme="minorEastAsia"/>
          <w:kern w:val="0"/>
        </w:rPr>
        <w:t>because</w:t>
      </w:r>
      <w:r w:rsidR="00882A98" w:rsidRPr="009E2EC8">
        <w:rPr>
          <w:rFonts w:eastAsiaTheme="minorEastAsia"/>
          <w:kern w:val="0"/>
        </w:rPr>
        <w:t xml:space="preserve"> </w:t>
      </w:r>
      <w:r w:rsidR="00A71B9B" w:rsidRPr="009E2EC8">
        <w:rPr>
          <w:rFonts w:eastAsiaTheme="minorEastAsia"/>
          <w:kern w:val="0"/>
        </w:rPr>
        <w:t>the control variable d</w:t>
      </w:r>
      <w:r w:rsidR="00175523" w:rsidRPr="009E2EC8">
        <w:rPr>
          <w:rFonts w:eastAsiaTheme="minorEastAsia"/>
          <w:kern w:val="0"/>
        </w:rPr>
        <w:t>oes</w:t>
      </w:r>
      <w:r w:rsidR="00A71B9B" w:rsidRPr="009E2EC8">
        <w:rPr>
          <w:rFonts w:eastAsiaTheme="minorEastAsia"/>
          <w:kern w:val="0"/>
        </w:rPr>
        <w:t xml:space="preserve"> not </w:t>
      </w:r>
      <w:r w:rsidR="00A71B9B" w:rsidRPr="00682DA0">
        <w:rPr>
          <w:rFonts w:eastAsiaTheme="minorEastAsia"/>
          <w:kern w:val="0"/>
        </w:rPr>
        <w:t>significant</w:t>
      </w:r>
      <w:r w:rsidR="000D1808" w:rsidRPr="00682DA0">
        <w:rPr>
          <w:rFonts w:eastAsiaTheme="minorEastAsia"/>
          <w:kern w:val="0"/>
        </w:rPr>
        <w:t>ly</w:t>
      </w:r>
      <w:r w:rsidR="00A71B9B" w:rsidRPr="00682DA0">
        <w:rPr>
          <w:rFonts w:eastAsiaTheme="minorEastAsia"/>
          <w:kern w:val="0"/>
        </w:rPr>
        <w:t xml:space="preserve"> </w:t>
      </w:r>
      <w:r w:rsidR="00841269">
        <w:rPr>
          <w:rFonts w:eastAsiaTheme="minorEastAsia"/>
          <w:kern w:val="0"/>
        </w:rPr>
        <w:t>change</w:t>
      </w:r>
      <w:r w:rsidR="00A71B9B" w:rsidRPr="00682DA0">
        <w:rPr>
          <w:rFonts w:eastAsiaTheme="minorEastAsia"/>
          <w:kern w:val="0"/>
        </w:rPr>
        <w:t xml:space="preserve"> the variance </w:t>
      </w:r>
      <w:r w:rsidR="00841269">
        <w:rPr>
          <w:rFonts w:eastAsiaTheme="minorEastAsia"/>
          <w:kern w:val="0"/>
        </w:rPr>
        <w:t xml:space="preserve">explained </w:t>
      </w:r>
      <w:r w:rsidR="008771F8">
        <w:rPr>
          <w:rFonts w:eastAsiaTheme="minorEastAsia"/>
          <w:kern w:val="0"/>
        </w:rPr>
        <w:t>in</w:t>
      </w:r>
      <w:r w:rsidR="008771F8" w:rsidRPr="00682DA0">
        <w:rPr>
          <w:rFonts w:eastAsiaTheme="minorEastAsia"/>
          <w:kern w:val="0"/>
        </w:rPr>
        <w:t xml:space="preserve"> </w:t>
      </w:r>
      <w:r w:rsidR="00A71B9B" w:rsidRPr="00682DA0">
        <w:rPr>
          <w:rFonts w:eastAsiaTheme="minorEastAsia"/>
          <w:kern w:val="0"/>
        </w:rPr>
        <w:t>the dependent variables</w:t>
      </w:r>
      <w:r w:rsidR="00A71B9B" w:rsidRPr="009E2EC8">
        <w:rPr>
          <w:rFonts w:cs="Times New Roman"/>
          <w:kern w:val="0"/>
          <w:szCs w:val="24"/>
        </w:rPr>
        <w:t xml:space="preserve">. </w:t>
      </w:r>
      <w:r w:rsidR="00985090" w:rsidRPr="009E2EC8">
        <w:rPr>
          <w:rFonts w:cs="Times New Roman"/>
          <w:kern w:val="0"/>
          <w:szCs w:val="24"/>
        </w:rPr>
        <w:t>Third, the correlation matrix reveal</w:t>
      </w:r>
      <w:r w:rsidR="007A6219">
        <w:rPr>
          <w:rFonts w:cs="Times New Roman"/>
          <w:kern w:val="0"/>
          <w:szCs w:val="24"/>
        </w:rPr>
        <w:t>s</w:t>
      </w:r>
      <w:r w:rsidR="00985090" w:rsidRPr="009E2EC8">
        <w:rPr>
          <w:rFonts w:cs="Times New Roman"/>
          <w:kern w:val="0"/>
          <w:szCs w:val="24"/>
        </w:rPr>
        <w:t xml:space="preserve"> that</w:t>
      </w:r>
      <w:r w:rsidR="00DA3F2E" w:rsidRPr="009E2EC8">
        <w:rPr>
          <w:rFonts w:cs="Times New Roman"/>
          <w:kern w:val="0"/>
          <w:szCs w:val="24"/>
        </w:rPr>
        <w:t xml:space="preserve"> </w:t>
      </w:r>
      <w:r w:rsidR="003E0637" w:rsidRPr="009E2EC8">
        <w:rPr>
          <w:rFonts w:cs="Times New Roman"/>
          <w:kern w:val="0"/>
          <w:szCs w:val="24"/>
        </w:rPr>
        <w:t xml:space="preserve">the </w:t>
      </w:r>
      <w:r w:rsidR="00DA3F2E" w:rsidRPr="009E2EC8">
        <w:rPr>
          <w:rFonts w:cs="Times New Roman"/>
          <w:kern w:val="0"/>
          <w:szCs w:val="24"/>
        </w:rPr>
        <w:t>high</w:t>
      </w:r>
      <w:r w:rsidR="003E0637" w:rsidRPr="009E2EC8">
        <w:rPr>
          <w:rFonts w:cs="Times New Roman"/>
          <w:kern w:val="0"/>
          <w:szCs w:val="24"/>
        </w:rPr>
        <w:t xml:space="preserve">est correlation </w:t>
      </w:r>
      <w:r w:rsidR="00415309">
        <w:rPr>
          <w:rFonts w:cs="Times New Roman"/>
          <w:kern w:val="0"/>
          <w:szCs w:val="24"/>
        </w:rPr>
        <w:t>between</w:t>
      </w:r>
      <w:r w:rsidR="003E0637" w:rsidRPr="009E2EC8">
        <w:rPr>
          <w:rFonts w:cs="Times New Roman"/>
          <w:kern w:val="0"/>
          <w:szCs w:val="24"/>
        </w:rPr>
        <w:t xml:space="preserve"> </w:t>
      </w:r>
      <w:r w:rsidR="00C674B7" w:rsidRPr="009E2EC8">
        <w:rPr>
          <w:rFonts w:cs="Times New Roman"/>
          <w:kern w:val="0"/>
          <w:szCs w:val="24"/>
        </w:rPr>
        <w:t xml:space="preserve">the </w:t>
      </w:r>
      <w:r w:rsidR="003E0637" w:rsidRPr="009E2EC8">
        <w:rPr>
          <w:rFonts w:cs="Times New Roman"/>
          <w:kern w:val="0"/>
          <w:szCs w:val="24"/>
        </w:rPr>
        <w:t xml:space="preserve">constructs is </w:t>
      </w:r>
      <w:r w:rsidR="003E0637" w:rsidRPr="00E02F43">
        <w:rPr>
          <w:rFonts w:cs="Times New Roman"/>
          <w:kern w:val="0"/>
          <w:szCs w:val="24"/>
        </w:rPr>
        <w:t>0.567</w:t>
      </w:r>
      <w:r w:rsidR="00DA3F2E" w:rsidRPr="00E02F43">
        <w:rPr>
          <w:rFonts w:cs="Times New Roman"/>
          <w:kern w:val="0"/>
          <w:szCs w:val="24"/>
        </w:rPr>
        <w:t xml:space="preserve">. </w:t>
      </w:r>
      <w:proofErr w:type="spellStart"/>
      <w:r w:rsidR="00203FA2" w:rsidRPr="00E02F43">
        <w:rPr>
          <w:rFonts w:cs="Times New Roman"/>
          <w:kern w:val="0"/>
          <w:szCs w:val="24"/>
        </w:rPr>
        <w:t>Pavlou</w:t>
      </w:r>
      <w:proofErr w:type="spellEnd"/>
      <w:r w:rsidR="00203FA2" w:rsidRPr="00E02F43">
        <w:rPr>
          <w:rFonts w:cs="Times New Roman"/>
          <w:kern w:val="0"/>
          <w:szCs w:val="24"/>
        </w:rPr>
        <w:t xml:space="preserve"> et al. </w:t>
      </w:r>
      <w:r w:rsidR="00E31567" w:rsidRPr="00E02F43">
        <w:rPr>
          <w:rFonts w:cs="Times New Roman"/>
          <w:kern w:val="0"/>
          <w:szCs w:val="24"/>
        </w:rPr>
        <w:fldChar w:fldCharType="begin"/>
      </w:r>
      <w:r w:rsidR="00E91C82" w:rsidRPr="00E02F43">
        <w:rPr>
          <w:rFonts w:cs="Times New Roman"/>
          <w:kern w:val="0"/>
          <w:szCs w:val="24"/>
        </w:rPr>
        <w:instrText xml:space="preserve"> ADDIN EN.CITE &lt;EndNote&gt;&lt;Cite ExcludeAuth="1"&gt;&lt;Author&gt;Pavlou&lt;/Author&gt;&lt;Year&gt;2007&lt;/Year&gt;&lt;RecNum&gt;1261&lt;/RecNum&gt;&lt;DisplayText&gt;(2007)&lt;/DisplayText&gt;&lt;record&gt;&lt;rec-number&gt;1261&lt;/rec-number&gt;&lt;foreign-keys&gt;&lt;key app="EN" db-id="r9xs5zzx5fzps9er2s7vt95ofar5rpf0szad"&gt;1261&lt;/key&gt;&lt;/foreign-keys&gt;&lt;ref-type name="Journal Article"&gt;17&lt;/ref-type&gt;&lt;contributors&gt;&lt;authors&gt;&lt;author&gt;Pavlou, P.A.&lt;/author&gt;&lt;author&gt;Liang, H.&lt;/author&gt;&lt;author&gt;Xue, Y.&lt;/author&gt;&lt;/authors&gt;&lt;/contributors&gt;&lt;titles&gt;&lt;title&gt;Understanding and mitigating uncertainty in online exchange relationships: A principal-agent perspective&lt;/title&gt;&lt;secondary-title&gt;MIS Quarterly&lt;/secondary-title&gt;&lt;/titles&gt;&lt;periodical&gt;&lt;full-title&gt;MIS Quarterly&lt;/full-title&gt;&lt;/periodical&gt;&lt;pages&gt;105-136&lt;/pages&gt;&lt;volume&gt;31&lt;/volume&gt;&lt;number&gt;1&lt;/number&gt;&lt;dates&gt;&lt;year&gt;2007&lt;/year&gt;&lt;/dates&gt;&lt;urls&gt;&lt;/urls&gt;&lt;/record&gt;&lt;/Cite&gt;&lt;/EndNote&gt;</w:instrText>
      </w:r>
      <w:r w:rsidR="00E31567" w:rsidRPr="00E02F43">
        <w:rPr>
          <w:rFonts w:cs="Times New Roman"/>
          <w:kern w:val="0"/>
          <w:szCs w:val="24"/>
        </w:rPr>
        <w:fldChar w:fldCharType="separate"/>
      </w:r>
      <w:r w:rsidR="00203FA2" w:rsidRPr="00E02F43">
        <w:rPr>
          <w:rFonts w:cs="Times New Roman"/>
          <w:kern w:val="0"/>
          <w:szCs w:val="24"/>
        </w:rPr>
        <w:t>(</w:t>
      </w:r>
      <w:hyperlink w:anchor="_ENREF_26" w:tooltip="Pavlou, 2007 #1261" w:history="1">
        <w:r w:rsidR="00E91C82" w:rsidRPr="00E02F43">
          <w:rPr>
            <w:rFonts w:cs="Times New Roman"/>
            <w:kern w:val="0"/>
            <w:szCs w:val="24"/>
          </w:rPr>
          <w:t>2007</w:t>
        </w:r>
      </w:hyperlink>
      <w:r w:rsidR="00203FA2" w:rsidRPr="00E02F43">
        <w:rPr>
          <w:rFonts w:cs="Times New Roman"/>
          <w:kern w:val="0"/>
          <w:szCs w:val="24"/>
        </w:rPr>
        <w:t>)</w:t>
      </w:r>
      <w:r w:rsidR="00E31567" w:rsidRPr="00E02F43">
        <w:rPr>
          <w:rFonts w:cs="Times New Roman"/>
          <w:kern w:val="0"/>
          <w:szCs w:val="24"/>
        </w:rPr>
        <w:fldChar w:fldCharType="end"/>
      </w:r>
      <w:r w:rsidR="00203FA2" w:rsidRPr="009E2EC8">
        <w:rPr>
          <w:rFonts w:cs="Times New Roman"/>
          <w:kern w:val="0"/>
          <w:szCs w:val="24"/>
        </w:rPr>
        <w:t xml:space="preserve"> suggest</w:t>
      </w:r>
      <w:r w:rsidR="00DA3F2E" w:rsidRPr="009E2EC8">
        <w:rPr>
          <w:rFonts w:cs="Times New Roman"/>
          <w:kern w:val="0"/>
          <w:szCs w:val="24"/>
        </w:rPr>
        <w:t xml:space="preserve"> that </w:t>
      </w:r>
      <w:r w:rsidR="00203FA2" w:rsidRPr="009E2EC8">
        <w:rPr>
          <w:rFonts w:cs="Times New Roman"/>
          <w:kern w:val="0"/>
          <w:szCs w:val="24"/>
        </w:rPr>
        <w:t>CMV</w:t>
      </w:r>
      <w:r w:rsidR="00DA3F2E" w:rsidRPr="009E2EC8">
        <w:rPr>
          <w:rFonts w:cs="Times New Roman"/>
          <w:kern w:val="0"/>
          <w:szCs w:val="24"/>
        </w:rPr>
        <w:t xml:space="preserve"> is unlikely if no excessively high correlations (&gt;0.9)</w:t>
      </w:r>
      <w:r w:rsidR="00D62A38">
        <w:rPr>
          <w:rFonts w:cs="Times New Roman"/>
          <w:kern w:val="0"/>
          <w:szCs w:val="24"/>
        </w:rPr>
        <w:t xml:space="preserve"> exist</w:t>
      </w:r>
      <w:r w:rsidR="00DA3F2E" w:rsidRPr="009E2EC8">
        <w:rPr>
          <w:rFonts w:cs="Times New Roman"/>
          <w:kern w:val="0"/>
          <w:szCs w:val="24"/>
        </w:rPr>
        <w:t xml:space="preserve">. The </w:t>
      </w:r>
      <w:r w:rsidR="00175523" w:rsidRPr="009E2EC8">
        <w:rPr>
          <w:rFonts w:cs="Times New Roman"/>
          <w:kern w:val="0"/>
          <w:szCs w:val="24"/>
        </w:rPr>
        <w:t>results of these tests suggest</w:t>
      </w:r>
      <w:r w:rsidR="00DA3F2E" w:rsidRPr="009E2EC8">
        <w:rPr>
          <w:rFonts w:cs="Times New Roman"/>
          <w:kern w:val="0"/>
          <w:szCs w:val="24"/>
        </w:rPr>
        <w:t xml:space="preserve"> that </w:t>
      </w:r>
      <w:r w:rsidR="00203FA2" w:rsidRPr="009E2EC8">
        <w:rPr>
          <w:rFonts w:cs="Times New Roman"/>
          <w:kern w:val="0"/>
          <w:szCs w:val="24"/>
        </w:rPr>
        <w:t>CMV</w:t>
      </w:r>
      <w:r w:rsidR="00DA3F2E" w:rsidRPr="009E2EC8">
        <w:rPr>
          <w:rFonts w:cs="Times New Roman"/>
          <w:kern w:val="0"/>
          <w:szCs w:val="24"/>
        </w:rPr>
        <w:t xml:space="preserve"> is </w:t>
      </w:r>
      <w:r w:rsidR="0008070A">
        <w:rPr>
          <w:rFonts w:cs="Times New Roman"/>
          <w:kern w:val="0"/>
          <w:szCs w:val="24"/>
        </w:rPr>
        <w:t>not</w:t>
      </w:r>
      <w:r w:rsidR="00A71B9B" w:rsidRPr="009E2EC8">
        <w:rPr>
          <w:rFonts w:cs="Times New Roman"/>
          <w:kern w:val="0"/>
          <w:szCs w:val="24"/>
        </w:rPr>
        <w:t xml:space="preserve"> a </w:t>
      </w:r>
      <w:r w:rsidR="00157368">
        <w:rPr>
          <w:rFonts w:cs="Times New Roman"/>
          <w:kern w:val="0"/>
          <w:szCs w:val="24"/>
        </w:rPr>
        <w:t>major</w:t>
      </w:r>
      <w:r w:rsidR="00157368" w:rsidRPr="009E2EC8">
        <w:rPr>
          <w:rFonts w:cs="Times New Roman"/>
          <w:kern w:val="0"/>
          <w:szCs w:val="24"/>
        </w:rPr>
        <w:t xml:space="preserve"> </w:t>
      </w:r>
      <w:r w:rsidR="00157368">
        <w:rPr>
          <w:rFonts w:cs="Times New Roman"/>
          <w:kern w:val="0"/>
          <w:szCs w:val="24"/>
        </w:rPr>
        <w:t>concern</w:t>
      </w:r>
      <w:r w:rsidR="00DA3F2E" w:rsidRPr="009E2EC8">
        <w:rPr>
          <w:rFonts w:cs="Times New Roman"/>
          <w:kern w:val="0"/>
          <w:szCs w:val="24"/>
        </w:rPr>
        <w:t>.</w:t>
      </w:r>
    </w:p>
    <w:p w14:paraId="37482D44" w14:textId="77777777" w:rsidR="00E866F6" w:rsidRPr="009E2EC8" w:rsidRDefault="00E866F6" w:rsidP="00E31C00">
      <w:pPr>
        <w:spacing w:line="360" w:lineRule="auto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5.2 Structural model</w:t>
      </w:r>
    </w:p>
    <w:p w14:paraId="1B929820" w14:textId="25F8D4D4" w:rsidR="00D33A84" w:rsidRDefault="00621B28" w:rsidP="00EE016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 xml:space="preserve">The results of the structural model are </w:t>
      </w:r>
      <w:r w:rsidR="00EC1925" w:rsidRPr="009E2EC8">
        <w:rPr>
          <w:rFonts w:cs="Times New Roman"/>
          <w:kern w:val="0"/>
          <w:szCs w:val="24"/>
        </w:rPr>
        <w:t>show</w:t>
      </w:r>
      <w:r w:rsidR="00EC1925">
        <w:rPr>
          <w:rFonts w:cs="Times New Roman"/>
          <w:kern w:val="0"/>
          <w:szCs w:val="24"/>
        </w:rPr>
        <w:t>n</w:t>
      </w:r>
      <w:r w:rsidR="00EC1925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in Figure 2. </w:t>
      </w:r>
      <w:r w:rsidR="00652930" w:rsidRPr="009E2EC8">
        <w:rPr>
          <w:rFonts w:cs="Times New Roman"/>
          <w:kern w:val="0"/>
          <w:szCs w:val="24"/>
        </w:rPr>
        <w:t>The standardized coefficients for the control variables range from 0.094 to 0.158</w:t>
      </w:r>
      <w:r w:rsidR="003165CE">
        <w:rPr>
          <w:rFonts w:cs="Times New Roman"/>
          <w:kern w:val="0"/>
          <w:szCs w:val="24"/>
        </w:rPr>
        <w:t>,</w:t>
      </w:r>
      <w:r w:rsidR="00652930" w:rsidRPr="009E2EC8">
        <w:rPr>
          <w:rFonts w:cs="Times New Roman"/>
          <w:kern w:val="0"/>
          <w:szCs w:val="24"/>
        </w:rPr>
        <w:t xml:space="preserve"> and none of them is statistically significant. </w:t>
      </w:r>
      <w:r w:rsidR="003E0637" w:rsidRPr="009E2EC8">
        <w:rPr>
          <w:rFonts w:cs="Times New Roman"/>
          <w:kern w:val="0"/>
          <w:szCs w:val="24"/>
        </w:rPr>
        <w:lastRenderedPageBreak/>
        <w:t>The model explains</w:t>
      </w:r>
      <w:r w:rsidRPr="009E2EC8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>39.5</w:t>
      </w:r>
      <w:r w:rsidRPr="009E2EC8">
        <w:rPr>
          <w:rFonts w:cs="Times New Roman"/>
          <w:kern w:val="0"/>
          <w:szCs w:val="24"/>
        </w:rPr>
        <w:t>% of variance (R</w:t>
      </w:r>
      <w:r w:rsidRPr="009E2EC8">
        <w:rPr>
          <w:rFonts w:cs="Times New Roman"/>
          <w:kern w:val="0"/>
          <w:szCs w:val="24"/>
          <w:vertAlign w:val="superscript"/>
        </w:rPr>
        <w:t>2</w:t>
      </w:r>
      <w:r w:rsidRPr="009E2EC8">
        <w:rPr>
          <w:rFonts w:cs="Times New Roman"/>
          <w:kern w:val="0"/>
          <w:szCs w:val="24"/>
        </w:rPr>
        <w:t xml:space="preserve">) </w:t>
      </w:r>
      <w:r w:rsidR="002B3B18">
        <w:rPr>
          <w:rFonts w:cs="Times New Roman"/>
          <w:kern w:val="0"/>
          <w:szCs w:val="24"/>
        </w:rPr>
        <w:t>in</w:t>
      </w:r>
      <w:r w:rsidR="002B3B18" w:rsidRPr="009E2EC8">
        <w:rPr>
          <w:rFonts w:cs="Times New Roman"/>
          <w:kern w:val="0"/>
          <w:szCs w:val="24"/>
        </w:rPr>
        <w:t xml:space="preserve"> </w:t>
      </w:r>
      <w:r w:rsidRPr="009E2EC8">
        <w:rPr>
          <w:rFonts w:cs="Times New Roman"/>
          <w:kern w:val="0"/>
          <w:szCs w:val="24"/>
        </w:rPr>
        <w:t xml:space="preserve">MC capability and </w:t>
      </w:r>
      <w:r w:rsidR="006B37BE" w:rsidRPr="009E2EC8">
        <w:rPr>
          <w:rFonts w:cs="Times New Roman"/>
          <w:kern w:val="0"/>
          <w:szCs w:val="24"/>
        </w:rPr>
        <w:t>29.1</w:t>
      </w:r>
      <w:r w:rsidRPr="009E2EC8">
        <w:rPr>
          <w:rFonts w:cs="Times New Roman"/>
          <w:kern w:val="0"/>
          <w:szCs w:val="24"/>
        </w:rPr>
        <w:t>%</w:t>
      </w:r>
      <w:r w:rsidR="00C674B7" w:rsidRPr="009E2EC8">
        <w:rPr>
          <w:rFonts w:cs="Times New Roman"/>
          <w:kern w:val="0"/>
          <w:szCs w:val="24"/>
        </w:rPr>
        <w:t xml:space="preserve"> of variance</w:t>
      </w:r>
      <w:r w:rsidRPr="009E2EC8">
        <w:rPr>
          <w:rFonts w:cs="Times New Roman"/>
          <w:kern w:val="0"/>
          <w:szCs w:val="24"/>
        </w:rPr>
        <w:t xml:space="preserve"> </w:t>
      </w:r>
      <w:r w:rsidR="009C6703">
        <w:rPr>
          <w:rFonts w:cs="Times New Roman"/>
          <w:kern w:val="0"/>
          <w:szCs w:val="24"/>
        </w:rPr>
        <w:t>in</w:t>
      </w:r>
      <w:r w:rsidR="009C6703" w:rsidRPr="009E2EC8">
        <w:rPr>
          <w:rFonts w:cs="Times New Roman"/>
          <w:kern w:val="0"/>
          <w:szCs w:val="24"/>
        </w:rPr>
        <w:t xml:space="preserve"> </w:t>
      </w:r>
      <w:r w:rsidR="00B55C3B" w:rsidRPr="009E2EC8">
        <w:rPr>
          <w:rFonts w:cs="Times New Roman"/>
          <w:kern w:val="0"/>
          <w:szCs w:val="24"/>
        </w:rPr>
        <w:t>delivery</w:t>
      </w:r>
      <w:r w:rsidR="003D0AC6">
        <w:rPr>
          <w:rFonts w:cs="Times New Roman"/>
          <w:kern w:val="0"/>
          <w:szCs w:val="24"/>
        </w:rPr>
        <w:t xml:space="preserve"> speed</w:t>
      </w:r>
      <w:r w:rsidRPr="009E2EC8">
        <w:rPr>
          <w:rFonts w:cs="Times New Roman"/>
          <w:kern w:val="0"/>
          <w:szCs w:val="24"/>
        </w:rPr>
        <w:t xml:space="preserve">. </w:t>
      </w:r>
      <w:r w:rsidR="005A476A" w:rsidRPr="009E2EC8">
        <w:rPr>
          <w:rFonts w:cs="Times New Roman"/>
          <w:kern w:val="0"/>
          <w:szCs w:val="24"/>
        </w:rPr>
        <w:t>The results show that</w:t>
      </w:r>
      <w:r w:rsidRPr="009E2EC8">
        <w:rPr>
          <w:rFonts w:cs="Times New Roman"/>
          <w:kern w:val="0"/>
          <w:szCs w:val="24"/>
        </w:rPr>
        <w:t xml:space="preserve"> </w:t>
      </w:r>
      <w:r w:rsidR="0086437A" w:rsidRPr="009E2EC8">
        <w:rPr>
          <w:rFonts w:cs="Times New Roman"/>
          <w:kern w:val="0"/>
          <w:szCs w:val="24"/>
        </w:rPr>
        <w:t>standardization significant</w:t>
      </w:r>
      <w:r w:rsidR="00406F48">
        <w:rPr>
          <w:rFonts w:cs="Times New Roman"/>
          <w:kern w:val="0"/>
          <w:szCs w:val="24"/>
        </w:rPr>
        <w:t>ly</w:t>
      </w:r>
      <w:r w:rsidR="0086437A" w:rsidRPr="009E2EC8">
        <w:rPr>
          <w:rFonts w:cs="Times New Roman"/>
          <w:kern w:val="0"/>
          <w:szCs w:val="24"/>
        </w:rPr>
        <w:t xml:space="preserve"> and positive</w:t>
      </w:r>
      <w:r w:rsidR="00406F48">
        <w:rPr>
          <w:rFonts w:cs="Times New Roman"/>
          <w:kern w:val="0"/>
          <w:szCs w:val="24"/>
        </w:rPr>
        <w:t>ly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406F48">
        <w:rPr>
          <w:rFonts w:cs="Times New Roman"/>
          <w:kern w:val="0"/>
          <w:szCs w:val="24"/>
        </w:rPr>
        <w:t>affe</w:t>
      </w:r>
      <w:r w:rsidR="00C038C3">
        <w:rPr>
          <w:rFonts w:cs="Times New Roman"/>
          <w:kern w:val="0"/>
          <w:szCs w:val="24"/>
        </w:rPr>
        <w:t>c</w:t>
      </w:r>
      <w:r w:rsidR="00406F48">
        <w:rPr>
          <w:rFonts w:cs="Times New Roman"/>
          <w:kern w:val="0"/>
          <w:szCs w:val="24"/>
        </w:rPr>
        <w:t>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406F48" w:rsidRPr="009E2EC8">
        <w:rPr>
          <w:rFonts w:cs="Times New Roman"/>
          <w:kern w:val="0"/>
          <w:szCs w:val="24"/>
        </w:rPr>
        <w:t xml:space="preserve"> </w:t>
      </w:r>
      <w:r w:rsidR="0086437A" w:rsidRPr="009E2EC8">
        <w:rPr>
          <w:rFonts w:cs="Times New Roman"/>
          <w:kern w:val="0"/>
          <w:szCs w:val="24"/>
        </w:rPr>
        <w:t>innovation (</w:t>
      </w:r>
      <w:r w:rsidR="0086437A" w:rsidRPr="009E2EC8">
        <w:rPr>
          <w:rFonts w:cs="Times New Roman"/>
          <w:i/>
          <w:kern w:val="0"/>
          <w:szCs w:val="24"/>
        </w:rPr>
        <w:t>b</w:t>
      </w:r>
      <w:r w:rsidR="0086437A" w:rsidRPr="009E2EC8">
        <w:rPr>
          <w:rFonts w:cs="Times New Roman"/>
          <w:kern w:val="0"/>
          <w:szCs w:val="24"/>
        </w:rPr>
        <w:t xml:space="preserve"> =</w:t>
      </w:r>
      <w:r w:rsidR="00BC2E44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>0.406</w:t>
      </w:r>
      <w:r w:rsidR="003E0637" w:rsidRPr="009E2EC8">
        <w:rPr>
          <w:rFonts w:cs="Times New Roman"/>
          <w:kern w:val="0"/>
          <w:szCs w:val="24"/>
        </w:rPr>
        <w:t>,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86437A" w:rsidRPr="009E2EC8">
        <w:rPr>
          <w:rFonts w:cs="Times New Roman"/>
          <w:i/>
          <w:kern w:val="0"/>
          <w:szCs w:val="24"/>
        </w:rPr>
        <w:t xml:space="preserve">p </w:t>
      </w:r>
      <w:r w:rsidR="0086437A" w:rsidRPr="009E2EC8">
        <w:rPr>
          <w:rFonts w:cs="Times New Roman"/>
          <w:kern w:val="0"/>
          <w:szCs w:val="24"/>
        </w:rPr>
        <w:t>&lt;</w:t>
      </w:r>
      <w:r w:rsidR="00546217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>0.001</w:t>
      </w:r>
      <w:r w:rsidR="0086437A" w:rsidRPr="009E2EC8">
        <w:rPr>
          <w:rFonts w:cs="Times New Roman"/>
          <w:kern w:val="0"/>
          <w:szCs w:val="24"/>
        </w:rPr>
        <w:t>)</w:t>
      </w:r>
      <w:r w:rsidR="00175523" w:rsidRPr="009E2EC8">
        <w:rPr>
          <w:rFonts w:cs="Times New Roman"/>
          <w:kern w:val="0"/>
          <w:szCs w:val="24"/>
        </w:rPr>
        <w:t>.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175523" w:rsidRPr="009E2EC8">
        <w:rPr>
          <w:rFonts w:cs="Times New Roman"/>
          <w:kern w:val="0"/>
          <w:szCs w:val="24"/>
        </w:rPr>
        <w:t xml:space="preserve">Both </w:t>
      </w:r>
      <w:r w:rsidR="0086437A" w:rsidRPr="009E2EC8">
        <w:rPr>
          <w:rFonts w:cs="Times New Roman"/>
          <w:kern w:val="0"/>
          <w:szCs w:val="24"/>
        </w:rPr>
        <w:t xml:space="preserve">innovation </w:t>
      </w:r>
      <w:r w:rsidR="003E0637" w:rsidRPr="009E2EC8">
        <w:rPr>
          <w:rFonts w:cs="Times New Roman"/>
          <w:kern w:val="0"/>
          <w:szCs w:val="24"/>
        </w:rPr>
        <w:t>(</w:t>
      </w:r>
      <w:r w:rsidR="003E0637" w:rsidRPr="009E2EC8">
        <w:rPr>
          <w:rFonts w:cs="Times New Roman"/>
          <w:i/>
          <w:kern w:val="0"/>
          <w:szCs w:val="24"/>
        </w:rPr>
        <w:t>b</w:t>
      </w:r>
      <w:r w:rsidR="003E0637" w:rsidRPr="009E2EC8">
        <w:rPr>
          <w:rFonts w:cs="Times New Roman"/>
          <w:kern w:val="0"/>
          <w:szCs w:val="24"/>
        </w:rPr>
        <w:t xml:space="preserve"> =</w:t>
      </w:r>
      <w:r w:rsidR="00B07040">
        <w:rPr>
          <w:rFonts w:cs="Times New Roman"/>
          <w:kern w:val="0"/>
          <w:szCs w:val="24"/>
        </w:rPr>
        <w:t xml:space="preserve"> </w:t>
      </w:r>
      <w:r w:rsidR="003E0637" w:rsidRPr="009E2EC8">
        <w:rPr>
          <w:rFonts w:cs="Times New Roman"/>
          <w:kern w:val="0"/>
          <w:szCs w:val="24"/>
        </w:rPr>
        <w:t xml:space="preserve">0.487, </w:t>
      </w:r>
      <w:r w:rsidR="003E0637" w:rsidRPr="009E2EC8">
        <w:rPr>
          <w:rFonts w:cs="Times New Roman"/>
          <w:i/>
          <w:kern w:val="0"/>
          <w:szCs w:val="24"/>
        </w:rPr>
        <w:t xml:space="preserve">p </w:t>
      </w:r>
      <w:r w:rsidR="003E0637" w:rsidRPr="009E2EC8">
        <w:rPr>
          <w:rFonts w:cs="Times New Roman"/>
          <w:kern w:val="0"/>
          <w:szCs w:val="24"/>
        </w:rPr>
        <w:t>&lt;</w:t>
      </w:r>
      <w:r w:rsidR="00B07040">
        <w:rPr>
          <w:rFonts w:cs="Times New Roman"/>
          <w:kern w:val="0"/>
          <w:szCs w:val="24"/>
        </w:rPr>
        <w:t xml:space="preserve"> </w:t>
      </w:r>
      <w:r w:rsidR="003E0637" w:rsidRPr="009E2EC8">
        <w:rPr>
          <w:rFonts w:cs="Times New Roman"/>
          <w:kern w:val="0"/>
          <w:szCs w:val="24"/>
        </w:rPr>
        <w:t xml:space="preserve">0.001) </w:t>
      </w:r>
      <w:r w:rsidR="0086437A" w:rsidRPr="009E2EC8">
        <w:rPr>
          <w:rFonts w:cs="Times New Roman"/>
          <w:kern w:val="0"/>
          <w:szCs w:val="24"/>
        </w:rPr>
        <w:t xml:space="preserve">and standardization </w:t>
      </w:r>
      <w:r w:rsidR="003E0637" w:rsidRPr="009E2EC8">
        <w:rPr>
          <w:rFonts w:cs="Times New Roman"/>
          <w:kern w:val="0"/>
          <w:szCs w:val="24"/>
        </w:rPr>
        <w:t>(</w:t>
      </w:r>
      <w:r w:rsidR="003E0637" w:rsidRPr="009E2EC8">
        <w:rPr>
          <w:rFonts w:cs="Times New Roman"/>
          <w:i/>
          <w:kern w:val="0"/>
          <w:szCs w:val="24"/>
        </w:rPr>
        <w:t>b</w:t>
      </w:r>
      <w:r w:rsidR="003E0637" w:rsidRPr="009E2EC8">
        <w:rPr>
          <w:rFonts w:cs="Times New Roman"/>
          <w:kern w:val="0"/>
          <w:szCs w:val="24"/>
        </w:rPr>
        <w:t xml:space="preserve"> =</w:t>
      </w:r>
      <w:r w:rsidR="008D2B2B">
        <w:rPr>
          <w:rFonts w:cs="Times New Roman"/>
          <w:kern w:val="0"/>
          <w:szCs w:val="24"/>
        </w:rPr>
        <w:t xml:space="preserve"> </w:t>
      </w:r>
      <w:r w:rsidR="003E0637" w:rsidRPr="009E2EC8">
        <w:rPr>
          <w:rFonts w:cs="Times New Roman"/>
          <w:kern w:val="0"/>
          <w:szCs w:val="24"/>
        </w:rPr>
        <w:t xml:space="preserve">0.250, </w:t>
      </w:r>
      <w:r w:rsidR="003E0637" w:rsidRPr="009E2EC8">
        <w:rPr>
          <w:rFonts w:cs="Times New Roman"/>
          <w:i/>
          <w:kern w:val="0"/>
          <w:szCs w:val="24"/>
        </w:rPr>
        <w:t xml:space="preserve">p </w:t>
      </w:r>
      <w:r w:rsidR="003E0637" w:rsidRPr="009E2EC8">
        <w:rPr>
          <w:rFonts w:cs="Times New Roman"/>
          <w:kern w:val="0"/>
          <w:szCs w:val="24"/>
        </w:rPr>
        <w:t>&lt;</w:t>
      </w:r>
      <w:r w:rsidR="008D2B2B">
        <w:rPr>
          <w:rFonts w:cs="Times New Roman"/>
          <w:kern w:val="0"/>
          <w:szCs w:val="24"/>
        </w:rPr>
        <w:t xml:space="preserve"> </w:t>
      </w:r>
      <w:r w:rsidR="003E0637" w:rsidRPr="009E2EC8">
        <w:rPr>
          <w:rFonts w:cs="Times New Roman"/>
          <w:kern w:val="0"/>
          <w:szCs w:val="24"/>
        </w:rPr>
        <w:t xml:space="preserve">0.001) </w:t>
      </w:r>
      <w:r w:rsidR="0086437A" w:rsidRPr="009E2EC8">
        <w:rPr>
          <w:rFonts w:cs="Times New Roman"/>
          <w:kern w:val="0"/>
          <w:szCs w:val="24"/>
        </w:rPr>
        <w:t>significant</w:t>
      </w:r>
      <w:r w:rsidR="00251B42">
        <w:rPr>
          <w:rFonts w:cs="Times New Roman"/>
          <w:kern w:val="0"/>
          <w:szCs w:val="24"/>
        </w:rPr>
        <w:t>ly</w:t>
      </w:r>
      <w:r w:rsidR="0086437A" w:rsidRPr="009E2EC8">
        <w:rPr>
          <w:rFonts w:cs="Times New Roman"/>
          <w:kern w:val="0"/>
          <w:szCs w:val="24"/>
        </w:rPr>
        <w:t xml:space="preserve"> and positive</w:t>
      </w:r>
      <w:r w:rsidR="00251B42">
        <w:rPr>
          <w:rFonts w:cs="Times New Roman"/>
          <w:kern w:val="0"/>
          <w:szCs w:val="24"/>
        </w:rPr>
        <w:t>ly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A05091">
        <w:rPr>
          <w:rFonts w:cs="Times New Roman"/>
          <w:kern w:val="0"/>
          <w:szCs w:val="24"/>
        </w:rPr>
        <w:t>affect</w:t>
      </w:r>
      <w:r w:rsidR="0086437A" w:rsidRPr="009E2EC8">
        <w:rPr>
          <w:rFonts w:cs="Times New Roman"/>
          <w:kern w:val="0"/>
          <w:szCs w:val="24"/>
        </w:rPr>
        <w:t xml:space="preserve"> MC capability</w:t>
      </w:r>
      <w:r w:rsidR="003E0637" w:rsidRPr="009E2EC8">
        <w:rPr>
          <w:rFonts w:cs="Times New Roman"/>
          <w:kern w:val="0"/>
          <w:szCs w:val="24"/>
        </w:rPr>
        <w:t>.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 xml:space="preserve">The </w:t>
      </w:r>
      <w:r w:rsidR="00774D41">
        <w:rPr>
          <w:rFonts w:cs="Times New Roman"/>
          <w:kern w:val="0"/>
          <w:szCs w:val="24"/>
        </w:rPr>
        <w:t>effect</w:t>
      </w:r>
      <w:r w:rsidR="00774D41" w:rsidRPr="009E2EC8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 xml:space="preserve">of innovation on </w:t>
      </w:r>
      <w:r w:rsidR="00B55C3B" w:rsidRPr="009E2EC8">
        <w:rPr>
          <w:rFonts w:cs="Times New Roman"/>
          <w:kern w:val="0"/>
          <w:szCs w:val="24"/>
        </w:rPr>
        <w:t>delivery</w:t>
      </w:r>
      <w:r w:rsidR="006B37BE" w:rsidRPr="009E2EC8">
        <w:rPr>
          <w:rFonts w:cs="Times New Roman"/>
          <w:kern w:val="0"/>
          <w:szCs w:val="24"/>
        </w:rPr>
        <w:t xml:space="preserve"> </w:t>
      </w:r>
      <w:r w:rsidR="00F36050">
        <w:rPr>
          <w:rFonts w:cs="Times New Roman"/>
          <w:kern w:val="0"/>
          <w:szCs w:val="24"/>
        </w:rPr>
        <w:t xml:space="preserve">speed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</w:t>
      </w:r>
      <w:r w:rsidR="00774D41">
        <w:rPr>
          <w:rFonts w:cs="Times New Roman"/>
          <w:kern w:val="0"/>
          <w:szCs w:val="24"/>
        </w:rPr>
        <w:t>s</w:t>
      </w:r>
      <w:r w:rsidR="00774D41" w:rsidRPr="009E2EC8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>significant (</w:t>
      </w:r>
      <w:r w:rsidR="006B37BE" w:rsidRPr="009E2EC8">
        <w:rPr>
          <w:rFonts w:cs="Times New Roman"/>
          <w:i/>
          <w:kern w:val="0"/>
          <w:szCs w:val="24"/>
        </w:rPr>
        <w:t>b</w:t>
      </w:r>
      <w:r w:rsidR="006B37BE" w:rsidRPr="009E2EC8">
        <w:rPr>
          <w:rFonts w:cs="Times New Roman"/>
          <w:kern w:val="0"/>
          <w:szCs w:val="24"/>
        </w:rPr>
        <w:t xml:space="preserve"> =</w:t>
      </w:r>
      <w:r w:rsidR="00E8259F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 xml:space="preserve">0.183, </w:t>
      </w:r>
      <w:r w:rsidR="006B37BE" w:rsidRPr="009E2EC8">
        <w:rPr>
          <w:rFonts w:cs="Times New Roman"/>
          <w:i/>
          <w:kern w:val="0"/>
          <w:szCs w:val="24"/>
        </w:rPr>
        <w:t xml:space="preserve">p </w:t>
      </w:r>
      <w:r w:rsidR="006B37BE" w:rsidRPr="009E2EC8">
        <w:rPr>
          <w:rFonts w:cs="Times New Roman"/>
          <w:kern w:val="0"/>
          <w:szCs w:val="24"/>
        </w:rPr>
        <w:t>&lt;</w:t>
      </w:r>
      <w:r w:rsidR="00E8259F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 xml:space="preserve">0.05). </w:t>
      </w:r>
      <w:r w:rsidR="0086437A" w:rsidRPr="009E2EC8">
        <w:rPr>
          <w:rFonts w:cs="Times New Roman"/>
          <w:kern w:val="0"/>
          <w:szCs w:val="24"/>
        </w:rPr>
        <w:t xml:space="preserve">MC capability </w:t>
      </w:r>
      <w:r w:rsidR="00203FA2" w:rsidRPr="009E2EC8">
        <w:rPr>
          <w:rFonts w:cs="Times New Roman"/>
          <w:kern w:val="0"/>
          <w:szCs w:val="24"/>
        </w:rPr>
        <w:t xml:space="preserve">also </w:t>
      </w:r>
      <w:r w:rsidR="0086437A" w:rsidRPr="009E2EC8">
        <w:rPr>
          <w:rFonts w:cs="Times New Roman"/>
          <w:kern w:val="0"/>
          <w:szCs w:val="24"/>
        </w:rPr>
        <w:t>significant</w:t>
      </w:r>
      <w:r w:rsidR="004A5D35">
        <w:rPr>
          <w:rFonts w:cs="Times New Roman"/>
          <w:kern w:val="0"/>
          <w:szCs w:val="24"/>
        </w:rPr>
        <w:t>ly</w:t>
      </w:r>
      <w:r w:rsidR="0086437A" w:rsidRPr="009E2EC8">
        <w:rPr>
          <w:rFonts w:cs="Times New Roman"/>
          <w:kern w:val="0"/>
          <w:szCs w:val="24"/>
        </w:rPr>
        <w:t xml:space="preserve"> and positive</w:t>
      </w:r>
      <w:r w:rsidR="004D4C40">
        <w:rPr>
          <w:rFonts w:cs="Times New Roman"/>
          <w:kern w:val="0"/>
          <w:szCs w:val="24"/>
        </w:rPr>
        <w:t>ly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4D4C40">
        <w:rPr>
          <w:rFonts w:cs="Times New Roman"/>
          <w:kern w:val="0"/>
          <w:szCs w:val="24"/>
        </w:rPr>
        <w:t>affect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86437A" w:rsidRPr="009E2EC8">
        <w:rPr>
          <w:rFonts w:cs="Times New Roman"/>
          <w:kern w:val="0"/>
          <w:szCs w:val="24"/>
        </w:rPr>
        <w:t xml:space="preserve"> </w:t>
      </w:r>
      <w:r w:rsidR="00B55C3B" w:rsidRPr="009E2EC8">
        <w:rPr>
          <w:rFonts w:cs="Times New Roman"/>
          <w:kern w:val="0"/>
          <w:szCs w:val="24"/>
        </w:rPr>
        <w:t>delivery</w:t>
      </w:r>
      <w:r w:rsidR="006B37BE" w:rsidRPr="009E2EC8">
        <w:rPr>
          <w:rFonts w:cs="Times New Roman"/>
          <w:kern w:val="0"/>
          <w:szCs w:val="24"/>
        </w:rPr>
        <w:t xml:space="preserve"> </w:t>
      </w:r>
      <w:r w:rsidR="004D4C40">
        <w:rPr>
          <w:rFonts w:cs="Times New Roman"/>
          <w:kern w:val="0"/>
          <w:szCs w:val="24"/>
        </w:rPr>
        <w:t xml:space="preserve">speed </w:t>
      </w:r>
      <w:r w:rsidR="006B37BE" w:rsidRPr="009E2EC8">
        <w:rPr>
          <w:rFonts w:cs="Times New Roman"/>
          <w:kern w:val="0"/>
          <w:szCs w:val="24"/>
        </w:rPr>
        <w:t>(</w:t>
      </w:r>
      <w:r w:rsidR="006B37BE" w:rsidRPr="009E2EC8">
        <w:rPr>
          <w:rFonts w:cs="Times New Roman"/>
          <w:i/>
          <w:kern w:val="0"/>
          <w:szCs w:val="24"/>
        </w:rPr>
        <w:t>b</w:t>
      </w:r>
      <w:r w:rsidR="006B37BE" w:rsidRPr="009E2EC8">
        <w:rPr>
          <w:rFonts w:cs="Times New Roman"/>
          <w:kern w:val="0"/>
          <w:szCs w:val="24"/>
        </w:rPr>
        <w:t xml:space="preserve"> =</w:t>
      </w:r>
      <w:r w:rsidR="00F0609C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 xml:space="preserve">0.428, </w:t>
      </w:r>
      <w:r w:rsidR="006B37BE" w:rsidRPr="009E2EC8">
        <w:rPr>
          <w:rFonts w:cs="Times New Roman"/>
          <w:i/>
          <w:kern w:val="0"/>
          <w:szCs w:val="24"/>
        </w:rPr>
        <w:t xml:space="preserve">p </w:t>
      </w:r>
      <w:r w:rsidR="006B37BE" w:rsidRPr="009E2EC8">
        <w:rPr>
          <w:rFonts w:cs="Times New Roman"/>
          <w:kern w:val="0"/>
          <w:szCs w:val="24"/>
        </w:rPr>
        <w:t>&lt;</w:t>
      </w:r>
      <w:r w:rsidR="009343EA">
        <w:rPr>
          <w:rFonts w:cs="Times New Roman"/>
          <w:kern w:val="0"/>
          <w:szCs w:val="24"/>
        </w:rPr>
        <w:t xml:space="preserve"> </w:t>
      </w:r>
      <w:r w:rsidR="006B37BE" w:rsidRPr="009E2EC8">
        <w:rPr>
          <w:rFonts w:cs="Times New Roman"/>
          <w:kern w:val="0"/>
          <w:szCs w:val="24"/>
        </w:rPr>
        <w:t>0.001)</w:t>
      </w:r>
      <w:r w:rsidR="0086437A" w:rsidRPr="009E2EC8">
        <w:rPr>
          <w:rFonts w:cs="Times New Roman"/>
          <w:kern w:val="0"/>
          <w:szCs w:val="24"/>
        </w:rPr>
        <w:t xml:space="preserve">. </w:t>
      </w:r>
      <w:r w:rsidR="00B71802" w:rsidRPr="009E2EC8">
        <w:rPr>
          <w:rFonts w:cs="Times New Roman"/>
          <w:kern w:val="0"/>
          <w:szCs w:val="24"/>
        </w:rPr>
        <w:t xml:space="preserve">However, the </w:t>
      </w:r>
      <w:r w:rsidR="0059292D">
        <w:rPr>
          <w:rFonts w:cs="Times New Roman"/>
          <w:kern w:val="0"/>
          <w:szCs w:val="24"/>
        </w:rPr>
        <w:t>effect</w:t>
      </w:r>
      <w:r w:rsidR="0059292D" w:rsidRPr="009E2EC8">
        <w:rPr>
          <w:rFonts w:cs="Times New Roman"/>
          <w:kern w:val="0"/>
          <w:szCs w:val="24"/>
        </w:rPr>
        <w:t xml:space="preserve"> </w:t>
      </w:r>
      <w:r w:rsidR="00B71802" w:rsidRPr="009E2EC8">
        <w:rPr>
          <w:rFonts w:cs="Times New Roman"/>
          <w:kern w:val="0"/>
          <w:szCs w:val="24"/>
        </w:rPr>
        <w:t xml:space="preserve">of standardization on </w:t>
      </w:r>
      <w:r w:rsidR="00D50808" w:rsidRPr="009E2EC8">
        <w:rPr>
          <w:rFonts w:cs="Times New Roman"/>
          <w:kern w:val="0"/>
          <w:szCs w:val="24"/>
        </w:rPr>
        <w:t>delivery</w:t>
      </w:r>
      <w:r w:rsidR="00B71802" w:rsidRPr="009E2EC8">
        <w:rPr>
          <w:rFonts w:cs="Times New Roman"/>
          <w:kern w:val="0"/>
          <w:szCs w:val="24"/>
        </w:rPr>
        <w:t xml:space="preserve"> </w:t>
      </w:r>
      <w:r w:rsidR="006A6B37">
        <w:rPr>
          <w:rFonts w:cs="Times New Roman"/>
          <w:kern w:val="0"/>
          <w:szCs w:val="24"/>
        </w:rPr>
        <w:t xml:space="preserve">speed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</w:t>
      </w:r>
      <w:r w:rsidR="006A6B37">
        <w:rPr>
          <w:rFonts w:cs="Times New Roman"/>
          <w:kern w:val="0"/>
          <w:szCs w:val="24"/>
        </w:rPr>
        <w:t>s</w:t>
      </w:r>
      <w:r w:rsidR="006A6B37" w:rsidRPr="009E2EC8">
        <w:rPr>
          <w:rFonts w:cs="Times New Roman"/>
          <w:kern w:val="0"/>
          <w:szCs w:val="24"/>
        </w:rPr>
        <w:t xml:space="preserve"> </w:t>
      </w:r>
      <w:r w:rsidR="006A6B37">
        <w:rPr>
          <w:rFonts w:cs="Times New Roman"/>
          <w:kern w:val="0"/>
          <w:szCs w:val="24"/>
        </w:rPr>
        <w:t>no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n</w:t>
      </w:r>
      <w:r w:rsidR="006A6B37" w:rsidRPr="009E2EC8">
        <w:rPr>
          <w:rFonts w:cs="Times New Roman"/>
          <w:kern w:val="0"/>
          <w:szCs w:val="24"/>
        </w:rPr>
        <w:t xml:space="preserve">significant </w:t>
      </w:r>
      <w:r w:rsidR="00935A55" w:rsidRPr="009E2EC8">
        <w:rPr>
          <w:rFonts w:cs="Times New Roman"/>
          <w:kern w:val="0"/>
          <w:szCs w:val="24"/>
        </w:rPr>
        <w:t>(</w:t>
      </w:r>
      <w:r w:rsidR="00935A55" w:rsidRPr="009E2EC8">
        <w:rPr>
          <w:rFonts w:cs="Times New Roman"/>
          <w:i/>
          <w:kern w:val="0"/>
          <w:szCs w:val="24"/>
        </w:rPr>
        <w:t>b</w:t>
      </w:r>
      <w:r w:rsidR="00935A55" w:rsidRPr="009E2EC8">
        <w:rPr>
          <w:rFonts w:cs="Times New Roman"/>
          <w:kern w:val="0"/>
          <w:szCs w:val="24"/>
        </w:rPr>
        <w:t xml:space="preserve"> =</w:t>
      </w:r>
      <w:r w:rsidR="00772108">
        <w:rPr>
          <w:rFonts w:cs="Times New Roman"/>
          <w:kern w:val="0"/>
          <w:szCs w:val="24"/>
        </w:rPr>
        <w:t xml:space="preserve"> </w:t>
      </w:r>
      <w:r w:rsidR="001F649B" w:rsidRPr="009E2EC8">
        <w:rPr>
          <w:rFonts w:cs="Times New Roman"/>
          <w:kern w:val="0"/>
          <w:szCs w:val="24"/>
        </w:rPr>
        <w:t>0.040</w:t>
      </w:r>
      <w:r w:rsidR="00935A55" w:rsidRPr="009E2EC8">
        <w:rPr>
          <w:rFonts w:cs="Times New Roman"/>
          <w:kern w:val="0"/>
          <w:szCs w:val="24"/>
        </w:rPr>
        <w:t xml:space="preserve">, </w:t>
      </w:r>
      <w:r w:rsidR="00935A55" w:rsidRPr="009E2EC8">
        <w:rPr>
          <w:rFonts w:cs="Times New Roman"/>
          <w:i/>
          <w:kern w:val="0"/>
          <w:szCs w:val="24"/>
        </w:rPr>
        <w:t>p</w:t>
      </w:r>
      <w:r w:rsidR="004100DD" w:rsidRPr="000A4998">
        <w:rPr>
          <w:rFonts w:cs="Times New Roman"/>
          <w:kern w:val="0"/>
          <w:szCs w:val="24"/>
        </w:rPr>
        <w:t xml:space="preserve"> </w:t>
      </w:r>
      <w:r w:rsidR="00935A55" w:rsidRPr="009E2EC8">
        <w:rPr>
          <w:rFonts w:cs="Times New Roman"/>
          <w:i/>
          <w:kern w:val="0"/>
          <w:szCs w:val="24"/>
        </w:rPr>
        <w:t>&gt;0.1</w:t>
      </w:r>
      <w:r w:rsidR="00935A55" w:rsidRPr="009E2EC8">
        <w:rPr>
          <w:rFonts w:cs="Times New Roman"/>
          <w:kern w:val="0"/>
          <w:szCs w:val="24"/>
        </w:rPr>
        <w:t>)</w:t>
      </w:r>
      <w:r w:rsidR="000B7C89" w:rsidRPr="009E2EC8">
        <w:rPr>
          <w:rFonts w:cs="Times New Roman"/>
          <w:kern w:val="0"/>
          <w:szCs w:val="24"/>
        </w:rPr>
        <w:t xml:space="preserve">. </w:t>
      </w:r>
      <w:r w:rsidR="00C740B0">
        <w:rPr>
          <w:rFonts w:cs="Times New Roman"/>
          <w:kern w:val="0"/>
          <w:szCs w:val="24"/>
        </w:rPr>
        <w:t>Therefore</w:t>
      </w:r>
      <w:r w:rsidR="00175523" w:rsidRPr="009E2EC8">
        <w:rPr>
          <w:rFonts w:cs="Times New Roman"/>
          <w:kern w:val="0"/>
          <w:szCs w:val="24"/>
        </w:rPr>
        <w:t>,</w:t>
      </w:r>
      <w:r w:rsidR="00B71802" w:rsidRPr="009E2EC8">
        <w:rPr>
          <w:rFonts w:cs="Times New Roman"/>
          <w:kern w:val="0"/>
          <w:szCs w:val="24"/>
        </w:rPr>
        <w:t xml:space="preserve"> H1</w:t>
      </w:r>
      <w:r w:rsidR="005A476A" w:rsidRPr="009E2EC8">
        <w:rPr>
          <w:rFonts w:cs="Times New Roman"/>
          <w:kern w:val="0"/>
          <w:szCs w:val="24"/>
        </w:rPr>
        <w:t>, H2</w:t>
      </w:r>
      <w:r w:rsidR="005870D0">
        <w:rPr>
          <w:rFonts w:cs="Times New Roman"/>
          <w:kern w:val="0"/>
          <w:szCs w:val="24"/>
        </w:rPr>
        <w:t>a</w:t>
      </w:r>
      <w:r w:rsidR="005A476A" w:rsidRPr="009E2EC8">
        <w:rPr>
          <w:rFonts w:cs="Times New Roman"/>
          <w:kern w:val="0"/>
          <w:szCs w:val="24"/>
        </w:rPr>
        <w:t xml:space="preserve">, </w:t>
      </w:r>
      <w:r w:rsidR="005870D0">
        <w:rPr>
          <w:rFonts w:cs="Times New Roman"/>
          <w:kern w:val="0"/>
          <w:szCs w:val="24"/>
        </w:rPr>
        <w:t xml:space="preserve">H2b, </w:t>
      </w:r>
      <w:r w:rsidR="005A476A" w:rsidRPr="009E2EC8">
        <w:rPr>
          <w:rFonts w:cs="Times New Roman"/>
          <w:kern w:val="0"/>
          <w:szCs w:val="24"/>
        </w:rPr>
        <w:t>H3a</w:t>
      </w:r>
      <w:r w:rsidR="00C740B0">
        <w:rPr>
          <w:rFonts w:cs="Times New Roman"/>
          <w:kern w:val="0"/>
          <w:szCs w:val="24"/>
        </w:rPr>
        <w:t>,</w:t>
      </w:r>
      <w:r w:rsidR="00DA2D69" w:rsidRPr="009E2EC8">
        <w:rPr>
          <w:rFonts w:cs="Times New Roman"/>
          <w:kern w:val="0"/>
          <w:szCs w:val="24"/>
        </w:rPr>
        <w:t xml:space="preserve"> </w:t>
      </w:r>
      <w:r w:rsidR="001F649B" w:rsidRPr="009E2EC8">
        <w:rPr>
          <w:rFonts w:cs="Times New Roman"/>
          <w:kern w:val="0"/>
          <w:szCs w:val="24"/>
        </w:rPr>
        <w:t xml:space="preserve">and </w:t>
      </w:r>
      <w:r w:rsidR="000B7C89" w:rsidRPr="009E2EC8">
        <w:rPr>
          <w:rFonts w:cs="Times New Roman"/>
          <w:kern w:val="0"/>
          <w:szCs w:val="24"/>
        </w:rPr>
        <w:t xml:space="preserve">H4 </w:t>
      </w:r>
      <w:r w:rsidR="000A4998">
        <w:rPr>
          <w:rFonts w:cs="Times New Roman"/>
          <w:kern w:val="0"/>
          <w:szCs w:val="24"/>
        </w:rPr>
        <w:t xml:space="preserve">are </w:t>
      </w:r>
      <w:r w:rsidR="000B7C89" w:rsidRPr="009E2EC8">
        <w:rPr>
          <w:rFonts w:cs="Times New Roman"/>
          <w:kern w:val="0"/>
          <w:szCs w:val="24"/>
        </w:rPr>
        <w:t>supported</w:t>
      </w:r>
      <w:r w:rsidR="00EC4833">
        <w:rPr>
          <w:rFonts w:cs="Times New Roman"/>
          <w:kern w:val="0"/>
          <w:szCs w:val="24"/>
        </w:rPr>
        <w:t>,</w:t>
      </w:r>
      <w:r w:rsidR="000B7C89" w:rsidRPr="009E2EC8">
        <w:rPr>
          <w:rFonts w:cs="Times New Roman"/>
          <w:kern w:val="0"/>
          <w:szCs w:val="24"/>
        </w:rPr>
        <w:t xml:space="preserve"> but </w:t>
      </w:r>
      <w:r w:rsidR="00DA2D69" w:rsidRPr="009E2EC8">
        <w:rPr>
          <w:rFonts w:cs="Times New Roman"/>
          <w:kern w:val="0"/>
          <w:szCs w:val="24"/>
        </w:rPr>
        <w:t>H</w:t>
      </w:r>
      <w:r w:rsidR="001F649B" w:rsidRPr="009E2EC8">
        <w:rPr>
          <w:rFonts w:cs="Times New Roman"/>
          <w:kern w:val="0"/>
          <w:szCs w:val="24"/>
        </w:rPr>
        <w:t>3</w:t>
      </w:r>
      <w:r w:rsidR="00DA2D69" w:rsidRPr="009E2EC8">
        <w:rPr>
          <w:rFonts w:cs="Times New Roman"/>
          <w:kern w:val="0"/>
          <w:szCs w:val="24"/>
        </w:rPr>
        <w:t xml:space="preserve">b </w:t>
      </w:r>
      <w:r w:rsidR="006B37BE" w:rsidRPr="009E2EC8">
        <w:rPr>
          <w:rFonts w:cs="Times New Roman"/>
          <w:kern w:val="0"/>
          <w:szCs w:val="24"/>
        </w:rPr>
        <w:t>is</w:t>
      </w:r>
      <w:r w:rsidR="000B7C89" w:rsidRPr="009E2EC8">
        <w:rPr>
          <w:rFonts w:cs="Times New Roman"/>
          <w:kern w:val="0"/>
          <w:szCs w:val="24"/>
        </w:rPr>
        <w:t xml:space="preserve"> not</w:t>
      </w:r>
      <w:r w:rsidR="005870D0">
        <w:rPr>
          <w:rFonts w:cs="Times New Roman"/>
          <w:kern w:val="0"/>
          <w:szCs w:val="24"/>
        </w:rPr>
        <w:t xml:space="preserve"> supported</w:t>
      </w:r>
      <w:r w:rsidR="00DA2D69" w:rsidRPr="009E2EC8">
        <w:rPr>
          <w:rFonts w:cs="Times New Roman"/>
          <w:kern w:val="0"/>
          <w:szCs w:val="24"/>
        </w:rPr>
        <w:t>.</w:t>
      </w:r>
    </w:p>
    <w:p w14:paraId="22F490C1" w14:textId="77777777" w:rsidR="00175523" w:rsidRPr="009E2EC8" w:rsidRDefault="00175523" w:rsidP="00E31C00">
      <w:pPr>
        <w:widowControl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1B620984" w14:textId="77777777" w:rsidR="00175523" w:rsidRPr="009E2EC8" w:rsidRDefault="00175523" w:rsidP="00E31C00">
      <w:pPr>
        <w:widowControl/>
        <w:jc w:val="center"/>
        <w:outlineLvl w:val="0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Insert Figure 2 about here</w:t>
      </w:r>
    </w:p>
    <w:p w14:paraId="1B13D8C8" w14:textId="77777777" w:rsidR="00175523" w:rsidRPr="009E2EC8" w:rsidRDefault="00175523" w:rsidP="00E31C00">
      <w:pPr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------------------------------</w:t>
      </w:r>
    </w:p>
    <w:p w14:paraId="64DE47B4" w14:textId="59BE8BD4" w:rsidR="008D0977" w:rsidRPr="009E2EC8" w:rsidRDefault="00E2597B" w:rsidP="00E31C00">
      <w:pPr>
        <w:spacing w:line="36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ab/>
      </w:r>
      <w:r w:rsidR="00236140" w:rsidRPr="005E09A9">
        <w:rPr>
          <w:rFonts w:cs="Times New Roman"/>
          <w:kern w:val="0"/>
          <w:szCs w:val="24"/>
        </w:rPr>
        <w:t>To further</w:t>
      </w:r>
      <w:r w:rsidR="00236140" w:rsidRPr="005E09A9">
        <w:rPr>
          <w:rFonts w:cs="Times New Roman"/>
          <w:kern w:val="0"/>
        </w:rPr>
        <w:t xml:space="preserve"> </w:t>
      </w:r>
      <w:r w:rsidR="00175523" w:rsidRPr="005E09A9">
        <w:rPr>
          <w:rFonts w:cs="Times New Roman"/>
          <w:kern w:val="0"/>
        </w:rPr>
        <w:t xml:space="preserve">explore </w:t>
      </w:r>
      <w:r w:rsidR="00236140" w:rsidRPr="005E09A9">
        <w:rPr>
          <w:rFonts w:cs="Times New Roman"/>
          <w:kern w:val="0"/>
        </w:rPr>
        <w:t xml:space="preserve">the </w:t>
      </w:r>
      <w:r w:rsidR="003E0637" w:rsidRPr="005E09A9">
        <w:rPr>
          <w:rFonts w:cs="Times New Roman"/>
          <w:kern w:val="0"/>
        </w:rPr>
        <w:t>mechanisms</w:t>
      </w:r>
      <w:r w:rsidR="003E0637" w:rsidRPr="009E2EC8">
        <w:rPr>
          <w:rFonts w:cs="Times New Roman"/>
          <w:kern w:val="0"/>
        </w:rPr>
        <w:t xml:space="preserve"> through</w:t>
      </w:r>
      <w:r w:rsidR="003E0637" w:rsidRPr="00E20E27">
        <w:rPr>
          <w:rFonts w:cs="Times New Roman"/>
          <w:kern w:val="0"/>
        </w:rPr>
        <w:t xml:space="preserve"> which </w:t>
      </w:r>
      <w:r w:rsidR="003E0637" w:rsidRPr="009E2EC8">
        <w:rPr>
          <w:rFonts w:cs="Times New Roman"/>
          <w:kern w:val="0"/>
        </w:rPr>
        <w:t>standardization and innovation improve</w:t>
      </w:r>
      <w:r w:rsidR="00236140" w:rsidRPr="009E2EC8">
        <w:rPr>
          <w:rFonts w:cs="Times New Roman"/>
          <w:kern w:val="0"/>
        </w:rPr>
        <w:t xml:space="preserve"> </w:t>
      </w:r>
      <w:r w:rsidR="00C0027C" w:rsidRPr="009E2EC8">
        <w:rPr>
          <w:rFonts w:cs="Times New Roman"/>
          <w:kern w:val="0"/>
        </w:rPr>
        <w:t>delivery</w:t>
      </w:r>
      <w:r w:rsidR="00835F49">
        <w:rPr>
          <w:rFonts w:cs="Times New Roman"/>
          <w:kern w:val="0"/>
        </w:rPr>
        <w:t xml:space="preserve"> speed</w:t>
      </w:r>
      <w:r w:rsidR="00C0027C" w:rsidRPr="009E2EC8">
        <w:rPr>
          <w:rFonts w:cs="Times New Roman"/>
          <w:kern w:val="0"/>
        </w:rPr>
        <w:t xml:space="preserve">, we examine the indirect effects of standardization and innovation on delivery </w:t>
      </w:r>
      <w:r w:rsidR="00CB15DA">
        <w:rPr>
          <w:rFonts w:cs="Times New Roman"/>
          <w:kern w:val="0"/>
        </w:rPr>
        <w:t xml:space="preserve">speed </w:t>
      </w:r>
      <w:r w:rsidR="00B27BA3" w:rsidRPr="009E2EC8">
        <w:rPr>
          <w:rFonts w:cs="Times New Roman"/>
          <w:kern w:val="0"/>
        </w:rPr>
        <w:t>through</w:t>
      </w:r>
      <w:r w:rsidR="00C0027C" w:rsidRPr="009E2EC8">
        <w:rPr>
          <w:rFonts w:cs="Times New Roman"/>
          <w:kern w:val="0"/>
        </w:rPr>
        <w:t xml:space="preserve"> MC capability</w:t>
      </w:r>
      <w:r w:rsidR="00C0027C" w:rsidRPr="009E2EC8">
        <w:rPr>
          <w:rFonts w:cs="Times New Roman"/>
          <w:kern w:val="0"/>
          <w:szCs w:val="24"/>
        </w:rPr>
        <w:t xml:space="preserve"> </w:t>
      </w:r>
      <w:r w:rsidR="00827F71">
        <w:rPr>
          <w:rFonts w:cs="Times New Roman"/>
          <w:kern w:val="0"/>
          <w:szCs w:val="24"/>
        </w:rPr>
        <w:t xml:space="preserve">by </w:t>
      </w:r>
      <w:r w:rsidR="00C0027C" w:rsidRPr="009E2EC8">
        <w:rPr>
          <w:rFonts w:cs="Times New Roman"/>
          <w:kern w:val="0"/>
          <w:szCs w:val="24"/>
        </w:rPr>
        <w:t>using</w:t>
      </w:r>
      <w:r w:rsidR="002108A9" w:rsidRPr="009E2EC8">
        <w:rPr>
          <w:rFonts w:cs="Times New Roman"/>
          <w:kern w:val="0"/>
          <w:szCs w:val="24"/>
        </w:rPr>
        <w:t xml:space="preserve"> bootstrapping </w:t>
      </w:r>
      <w:r w:rsidR="002108A9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&lt;EndNote&gt;&lt;Cite&gt;&lt;Author&gt;Preacher&lt;/Author&gt;&lt;Year&gt;2008&lt;/Year&gt;&lt;RecNum&gt;530&lt;/RecNum&gt;&lt;DisplayText&gt;(Preacher and Hayes, 2008)&lt;/DisplayText&gt;&lt;record&gt;&lt;rec-number&gt;530&lt;/rec-number&gt;&lt;foreign-keys&gt;&lt;key app="EN" db-id="r9xs5zzx5fzps9er2s7vt95ofar5rpf0szad"&gt;530&lt;/key&gt;&lt;/foreign-keys&gt;&lt;ref-type name="Journal Article"&gt;17&lt;/ref-type&gt;&lt;contributors&gt;&lt;authors&gt;&lt;author&gt;Preacher, K.J.&lt;/author&gt;&lt;author&gt;Hayes, A.F.&lt;/author&gt;&lt;/authors&gt;&lt;/contributors&gt;&lt;titles&gt;&lt;title&gt;Asymptotic and resampling strategies for assessing and comparing indirect effects in multiple mediator models&lt;/title&gt;&lt;secondary-title&gt;Behavior research methods&lt;/secondary-title&gt;&lt;/titles&gt;&lt;periodical&gt;&lt;full-title&gt;Behavior research methods&lt;/full-title&gt;&lt;/periodical&gt;&lt;pages&gt;879-891&lt;/pages&gt;&lt;volume&gt;40&lt;/volume&gt;&lt;number&gt;3&lt;/number&gt;&lt;dates&gt;&lt;year&gt;2008&lt;/year&gt;&lt;/dates&gt;&lt;isbn&gt;1554-351X&lt;/isbn&gt;&lt;urls&gt;&lt;/urls&gt;&lt;research-notes&gt;method for comparing multiple mediators&lt;/research-notes&gt;&lt;/record&gt;&lt;/Cite&gt;&lt;/EndNote&gt;</w:instrText>
      </w:r>
      <w:r w:rsidR="002108A9" w:rsidRPr="009E2EC8">
        <w:rPr>
          <w:rFonts w:cs="Times New Roman"/>
          <w:kern w:val="0"/>
          <w:szCs w:val="24"/>
        </w:rPr>
        <w:fldChar w:fldCharType="separate"/>
      </w:r>
      <w:r w:rsidR="002108A9" w:rsidRPr="009E2EC8">
        <w:rPr>
          <w:rFonts w:cs="Times New Roman"/>
          <w:kern w:val="0"/>
          <w:szCs w:val="24"/>
        </w:rPr>
        <w:t>(</w:t>
      </w:r>
      <w:hyperlink w:anchor="_ENREF_31" w:tooltip="Preacher, 2008 #530" w:history="1">
        <w:r w:rsidR="00E91C82" w:rsidRPr="009E2EC8">
          <w:rPr>
            <w:rFonts w:cs="Times New Roman"/>
            <w:kern w:val="0"/>
            <w:szCs w:val="24"/>
          </w:rPr>
          <w:t>Preacher and Hayes, 2008</w:t>
        </w:r>
      </w:hyperlink>
      <w:r w:rsidR="002108A9" w:rsidRPr="009E2EC8">
        <w:rPr>
          <w:rFonts w:cs="Times New Roman"/>
          <w:kern w:val="0"/>
          <w:szCs w:val="24"/>
        </w:rPr>
        <w:t>)</w:t>
      </w:r>
      <w:r w:rsidR="002108A9" w:rsidRPr="009E2EC8">
        <w:rPr>
          <w:rFonts w:cs="Times New Roman"/>
          <w:kern w:val="0"/>
          <w:szCs w:val="24"/>
        </w:rPr>
        <w:fldChar w:fldCharType="end"/>
      </w:r>
      <w:r w:rsidR="002108A9" w:rsidRPr="009E2EC8">
        <w:rPr>
          <w:rFonts w:cs="Times New Roman"/>
          <w:kern w:val="0"/>
          <w:szCs w:val="24"/>
        </w:rPr>
        <w:t>. The results show that the bias</w:t>
      </w:r>
      <w:r w:rsidR="001A06B1">
        <w:rPr>
          <w:rFonts w:cs="Times New Roman"/>
          <w:kern w:val="0"/>
          <w:szCs w:val="24"/>
        </w:rPr>
        <w:t>-</w:t>
      </w:r>
      <w:r w:rsidR="002108A9" w:rsidRPr="009E2EC8">
        <w:rPr>
          <w:rFonts w:cs="Times New Roman"/>
          <w:kern w:val="0"/>
          <w:szCs w:val="24"/>
        </w:rPr>
        <w:t>co</w:t>
      </w:r>
      <w:r w:rsidR="00BC1122">
        <w:rPr>
          <w:rFonts w:cs="Times New Roman"/>
          <w:kern w:val="0"/>
          <w:szCs w:val="24"/>
        </w:rPr>
        <w:t>rrected 95% confidence interval</w:t>
      </w:r>
      <w:r w:rsidR="002108A9" w:rsidRPr="009E2EC8">
        <w:rPr>
          <w:rFonts w:cs="Times New Roman"/>
          <w:kern w:val="0"/>
          <w:szCs w:val="24"/>
        </w:rPr>
        <w:t xml:space="preserve"> for the indirect effect of standardization on delivery </w:t>
      </w:r>
      <w:r w:rsidR="00B621E0">
        <w:rPr>
          <w:rFonts w:cs="Times New Roman"/>
          <w:kern w:val="0"/>
          <w:szCs w:val="24"/>
        </w:rPr>
        <w:t xml:space="preserve">speed </w:t>
      </w:r>
      <w:r w:rsidR="00B27BA3" w:rsidRPr="009E2EC8">
        <w:rPr>
          <w:rFonts w:cs="Times New Roman"/>
          <w:kern w:val="0"/>
          <w:szCs w:val="24"/>
        </w:rPr>
        <w:t>through</w:t>
      </w:r>
      <w:r w:rsidR="002108A9" w:rsidRPr="009E2EC8">
        <w:rPr>
          <w:rFonts w:cs="Times New Roman"/>
          <w:kern w:val="0"/>
          <w:szCs w:val="24"/>
        </w:rPr>
        <w:t xml:space="preserve"> MC capability is (0.148, 0.362) and that for the indirect effect of innovation on delivery </w:t>
      </w:r>
      <w:r w:rsidR="007F6AD8">
        <w:rPr>
          <w:rFonts w:cs="Times New Roman"/>
          <w:kern w:val="0"/>
          <w:szCs w:val="24"/>
        </w:rPr>
        <w:t xml:space="preserve">speed </w:t>
      </w:r>
      <w:r w:rsidR="00B27BA3" w:rsidRPr="009E2EC8">
        <w:rPr>
          <w:rFonts w:cs="Times New Roman"/>
          <w:kern w:val="0"/>
          <w:szCs w:val="24"/>
        </w:rPr>
        <w:t>through</w:t>
      </w:r>
      <w:r w:rsidR="002108A9" w:rsidRPr="009E2EC8">
        <w:rPr>
          <w:rFonts w:cs="Times New Roman"/>
          <w:kern w:val="0"/>
          <w:szCs w:val="24"/>
        </w:rPr>
        <w:t xml:space="preserve"> MC capability is (0.163, 0.398). </w:t>
      </w:r>
      <w:r w:rsidR="00095C18">
        <w:rPr>
          <w:rFonts w:cs="Times New Roman"/>
          <w:kern w:val="0"/>
          <w:szCs w:val="24"/>
        </w:rPr>
        <w:t>Thus</w:t>
      </w:r>
      <w:r w:rsidR="002108A9" w:rsidRPr="009E2EC8">
        <w:rPr>
          <w:rFonts w:cs="Times New Roman"/>
          <w:kern w:val="0"/>
          <w:szCs w:val="24"/>
        </w:rPr>
        <w:t xml:space="preserve">, both standardization and innovation </w:t>
      </w:r>
      <w:r w:rsidR="005213EA" w:rsidRPr="009E2EC8">
        <w:rPr>
          <w:rFonts w:cs="Times New Roman"/>
          <w:kern w:val="0"/>
          <w:szCs w:val="24"/>
        </w:rPr>
        <w:t xml:space="preserve">significantly </w:t>
      </w:r>
      <w:r w:rsidR="001B4DBF" w:rsidRPr="009E2EC8">
        <w:rPr>
          <w:rFonts w:cs="Times New Roman"/>
          <w:kern w:val="0"/>
          <w:szCs w:val="24"/>
        </w:rPr>
        <w:t xml:space="preserve">improve delivery </w:t>
      </w:r>
      <w:r w:rsidR="000162FC">
        <w:rPr>
          <w:rFonts w:cs="Times New Roman"/>
          <w:kern w:val="0"/>
          <w:szCs w:val="24"/>
        </w:rPr>
        <w:t xml:space="preserve">speed </w:t>
      </w:r>
      <w:r w:rsidR="001B4DBF" w:rsidRPr="009E2EC8">
        <w:rPr>
          <w:rFonts w:cs="Times New Roman"/>
          <w:kern w:val="0"/>
          <w:szCs w:val="24"/>
        </w:rPr>
        <w:t>through</w:t>
      </w:r>
      <w:r w:rsidR="002108A9" w:rsidRPr="009E2EC8">
        <w:rPr>
          <w:rFonts w:cs="Times New Roman"/>
          <w:kern w:val="0"/>
          <w:szCs w:val="24"/>
        </w:rPr>
        <w:t xml:space="preserve"> MC capability.</w:t>
      </w:r>
      <w:r w:rsidR="00B27BA3" w:rsidRPr="009E2EC8">
        <w:rPr>
          <w:rFonts w:cs="Times New Roman"/>
          <w:kern w:val="0"/>
          <w:szCs w:val="24"/>
        </w:rPr>
        <w:t xml:space="preserve"> </w:t>
      </w:r>
    </w:p>
    <w:p w14:paraId="3E71BFA6" w14:textId="54F91D13" w:rsidR="009011FF" w:rsidRPr="009E2EC8" w:rsidRDefault="00BB04F3" w:rsidP="00E31C00">
      <w:pPr>
        <w:spacing w:line="36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ab/>
      </w:r>
      <w:r w:rsidR="002E27C4" w:rsidRPr="009E2EC8">
        <w:rPr>
          <w:rFonts w:cs="Times New Roman"/>
          <w:kern w:val="0"/>
          <w:szCs w:val="24"/>
        </w:rPr>
        <w:t xml:space="preserve">To test the interaction effect, we follow the </w:t>
      </w:r>
      <w:r w:rsidR="00C57B0A" w:rsidRPr="009E2EC8">
        <w:rPr>
          <w:rFonts w:cs="Times New Roman"/>
          <w:kern w:val="0"/>
          <w:szCs w:val="24"/>
        </w:rPr>
        <w:t>proced</w:t>
      </w:r>
      <w:r w:rsidR="00C57B0A">
        <w:rPr>
          <w:rFonts w:cs="Times New Roman"/>
          <w:kern w:val="0"/>
          <w:szCs w:val="24"/>
        </w:rPr>
        <w:t>ure</w:t>
      </w:r>
      <w:r w:rsidR="00C57B0A" w:rsidRPr="009E2EC8">
        <w:rPr>
          <w:rFonts w:cs="Times New Roman"/>
          <w:kern w:val="0"/>
          <w:szCs w:val="24"/>
        </w:rPr>
        <w:t xml:space="preserve"> </w:t>
      </w:r>
      <w:r w:rsidR="001B4DBF" w:rsidRPr="009E2EC8">
        <w:rPr>
          <w:rFonts w:cs="Times New Roman"/>
          <w:kern w:val="0"/>
          <w:szCs w:val="24"/>
        </w:rPr>
        <w:t xml:space="preserve">suggested </w:t>
      </w:r>
      <w:r w:rsidR="001B4DBF" w:rsidRPr="00B07F4E">
        <w:rPr>
          <w:rFonts w:cs="Times New Roman"/>
          <w:kern w:val="0"/>
          <w:szCs w:val="24"/>
        </w:rPr>
        <w:t>by</w:t>
      </w:r>
      <w:r w:rsidR="002E27C4" w:rsidRPr="00B07F4E">
        <w:rPr>
          <w:rFonts w:cs="Times New Roman"/>
          <w:kern w:val="0"/>
          <w:szCs w:val="24"/>
        </w:rPr>
        <w:t xml:space="preserve"> </w:t>
      </w:r>
      <w:r w:rsidR="00981165" w:rsidRPr="00B07F4E">
        <w:rPr>
          <w:rFonts w:cs="Times New Roman"/>
          <w:kern w:val="0"/>
          <w:szCs w:val="24"/>
        </w:rPr>
        <w:t>Little</w:t>
      </w:r>
      <w:r w:rsidR="0010638C" w:rsidRPr="00B07F4E">
        <w:rPr>
          <w:rFonts w:cs="Times New Roman"/>
          <w:kern w:val="0"/>
          <w:szCs w:val="24"/>
        </w:rPr>
        <w:t xml:space="preserve"> et al. </w:t>
      </w:r>
      <w:r w:rsidR="0010638C" w:rsidRPr="00B07F4E">
        <w:rPr>
          <w:rFonts w:cs="Times New Roman"/>
          <w:kern w:val="0"/>
          <w:szCs w:val="24"/>
        </w:rPr>
        <w:fldChar w:fldCharType="begin"/>
      </w:r>
      <w:r w:rsidR="00E91C82" w:rsidRPr="00B07F4E">
        <w:rPr>
          <w:rFonts w:cs="Times New Roman"/>
          <w:kern w:val="0"/>
          <w:szCs w:val="24"/>
        </w:rPr>
        <w:instrText xml:space="preserve"> ADDIN EN.CITE &lt;EndNote&gt;&lt;Cite ExcludeAuth="1"&gt;&lt;Author&gt;Little&lt;/Author&gt;&lt;Year&gt;2006&lt;/Year&gt;&lt;RecNum&gt;1167&lt;/RecNum&gt;&lt;DisplayText&gt;(2006)&lt;/DisplayText&gt;&lt;record&gt;&lt;rec-number&gt;1167&lt;/rec-number&gt;&lt;foreign-keys&gt;&lt;key app="EN" db-id="r9xs5zzx5fzps9er2s7vt95ofar5rpf0szad"&gt;1167&lt;/key&gt;&lt;/foreign-keys&gt;&lt;ref-type name="Journal Article"&gt;17&lt;/ref-type&gt;&lt;contributors&gt;&lt;authors&gt;&lt;author&gt;Little, Todd D&lt;/author&gt;&lt;author&gt;Bovaird, James A&lt;/author&gt;&lt;author&gt;Widaman, Keith F&lt;/author&gt;&lt;/authors&gt;&lt;/contributors&gt;&lt;titles&gt;&lt;title&gt;On the merits of orthogonalizing powered and product terms: Implications for modeling interactions among latent variables&lt;/title&gt;&lt;secondary-title&gt;Structural Equation Modeling&lt;/secondary-title&gt;&lt;/titles&gt;&lt;periodical&gt;&lt;full-title&gt;Structural Equation Modeling&lt;/full-title&gt;&lt;/periodical&gt;&lt;pages&gt;497-519&lt;/pages&gt;&lt;volume&gt;13&lt;/volume&gt;&lt;number&gt;4&lt;/number&gt;&lt;dates&gt;&lt;year&gt;2006&lt;/year&gt;&lt;/dates&gt;&lt;isbn&gt;1070-5511&lt;/isbn&gt;&lt;urls&gt;&lt;/urls&gt;&lt;/record&gt;&lt;/Cite&gt;&lt;/EndNote&gt;</w:instrText>
      </w:r>
      <w:r w:rsidR="0010638C" w:rsidRPr="00B07F4E">
        <w:rPr>
          <w:rFonts w:cs="Times New Roman"/>
          <w:kern w:val="0"/>
          <w:szCs w:val="24"/>
        </w:rPr>
        <w:fldChar w:fldCharType="separate"/>
      </w:r>
      <w:r w:rsidR="0010638C" w:rsidRPr="00B07F4E">
        <w:rPr>
          <w:rFonts w:cs="Times New Roman"/>
          <w:kern w:val="0"/>
          <w:szCs w:val="24"/>
        </w:rPr>
        <w:t>(</w:t>
      </w:r>
      <w:hyperlink w:anchor="_ENREF_22" w:tooltip="Little, 2006 #1167" w:history="1">
        <w:r w:rsidR="00E91C82" w:rsidRPr="00B07F4E">
          <w:rPr>
            <w:rFonts w:cs="Times New Roman"/>
            <w:kern w:val="0"/>
            <w:szCs w:val="24"/>
          </w:rPr>
          <w:t>2006</w:t>
        </w:r>
      </w:hyperlink>
      <w:r w:rsidR="0010638C" w:rsidRPr="00B07F4E">
        <w:rPr>
          <w:rFonts w:cs="Times New Roman"/>
          <w:kern w:val="0"/>
          <w:szCs w:val="24"/>
        </w:rPr>
        <w:t>)</w:t>
      </w:r>
      <w:r w:rsidR="0010638C" w:rsidRPr="00B07F4E">
        <w:rPr>
          <w:rFonts w:cs="Times New Roman"/>
          <w:kern w:val="0"/>
          <w:szCs w:val="24"/>
        </w:rPr>
        <w:fldChar w:fldCharType="end"/>
      </w:r>
      <w:r w:rsidR="002E27C4" w:rsidRPr="009E2EC8">
        <w:rPr>
          <w:rFonts w:cs="Times New Roman"/>
          <w:kern w:val="0"/>
          <w:szCs w:val="24"/>
        </w:rPr>
        <w:t>.</w:t>
      </w:r>
      <w:r w:rsidR="00981165" w:rsidRPr="009E2EC8">
        <w:rPr>
          <w:rFonts w:cs="Times New Roman"/>
          <w:kern w:val="0"/>
          <w:szCs w:val="24"/>
        </w:rPr>
        <w:t xml:space="preserve"> </w:t>
      </w:r>
      <w:r w:rsidR="00BC1122">
        <w:rPr>
          <w:rFonts w:cs="Times New Roman"/>
          <w:kern w:val="0"/>
          <w:szCs w:val="24"/>
        </w:rPr>
        <w:t xml:space="preserve">The items for the interaction </w:t>
      </w:r>
      <w:r w:rsidR="00D50808" w:rsidRPr="009E2EC8">
        <w:rPr>
          <w:rFonts w:cs="Times New Roman"/>
          <w:kern w:val="0"/>
          <w:szCs w:val="24"/>
        </w:rPr>
        <w:t xml:space="preserve">of standardization and innovation </w:t>
      </w:r>
      <w:r w:rsidR="0010638C" w:rsidRPr="009E2EC8">
        <w:rPr>
          <w:rFonts w:cs="Times New Roman"/>
          <w:kern w:val="0"/>
          <w:szCs w:val="24"/>
        </w:rPr>
        <w:t>are</w:t>
      </w:r>
      <w:r w:rsidR="00D50808" w:rsidRPr="009E2EC8">
        <w:rPr>
          <w:rFonts w:cs="Times New Roman"/>
          <w:kern w:val="0"/>
          <w:szCs w:val="24"/>
        </w:rPr>
        <w:t xml:space="preserve"> calculated by cross multiplying the stand</w:t>
      </w:r>
      <w:r w:rsidR="00B91FB9">
        <w:rPr>
          <w:rFonts w:cs="Times New Roman"/>
          <w:kern w:val="0"/>
          <w:szCs w:val="24"/>
        </w:rPr>
        <w:t>ardized items of each construct.</w:t>
      </w:r>
      <w:r w:rsidR="00D50808" w:rsidRPr="009E2EC8">
        <w:rPr>
          <w:rFonts w:cs="Times New Roman"/>
          <w:kern w:val="0"/>
          <w:szCs w:val="24"/>
        </w:rPr>
        <w:t xml:space="preserve"> </w:t>
      </w:r>
      <w:r w:rsidR="001B4DBF" w:rsidRPr="009E2EC8">
        <w:rPr>
          <w:rFonts w:cs="Times New Roman"/>
          <w:kern w:val="0"/>
          <w:szCs w:val="24"/>
        </w:rPr>
        <w:t xml:space="preserve">We find that the interaction between standardization and innovation </w:t>
      </w:r>
      <w:r w:rsidR="00F228D1" w:rsidRPr="009E2EC8">
        <w:rPr>
          <w:rFonts w:cs="Times New Roman"/>
          <w:kern w:val="0"/>
          <w:szCs w:val="24"/>
        </w:rPr>
        <w:t xml:space="preserve">positively and significantly </w:t>
      </w:r>
      <w:r w:rsidR="000D6299" w:rsidRPr="009E2EC8">
        <w:rPr>
          <w:rFonts w:cs="Times New Roman"/>
          <w:kern w:val="0"/>
          <w:szCs w:val="24"/>
        </w:rPr>
        <w:t>affect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0D6299" w:rsidRPr="009E2EC8">
        <w:rPr>
          <w:rFonts w:cs="Times New Roman"/>
          <w:kern w:val="0"/>
          <w:szCs w:val="24"/>
        </w:rPr>
        <w:t xml:space="preserve"> </w:t>
      </w:r>
      <w:r w:rsidR="001B4DBF" w:rsidRPr="009E2EC8">
        <w:rPr>
          <w:rFonts w:cs="Times New Roman"/>
          <w:kern w:val="0"/>
          <w:szCs w:val="24"/>
        </w:rPr>
        <w:t>MC capability</w:t>
      </w:r>
      <w:r w:rsidR="00727677" w:rsidRPr="009E2EC8">
        <w:rPr>
          <w:rFonts w:cs="Times New Roman"/>
          <w:kern w:val="0"/>
          <w:szCs w:val="24"/>
        </w:rPr>
        <w:t xml:space="preserve"> </w:t>
      </w:r>
      <w:r w:rsidR="00866173" w:rsidRPr="009E2EC8">
        <w:rPr>
          <w:rFonts w:cs="Times New Roman"/>
          <w:kern w:val="0"/>
          <w:szCs w:val="24"/>
        </w:rPr>
        <w:t>(</w:t>
      </w:r>
      <w:r w:rsidR="00866173" w:rsidRPr="009E2EC8">
        <w:rPr>
          <w:rFonts w:cs="Times New Roman"/>
          <w:i/>
          <w:kern w:val="0"/>
          <w:szCs w:val="24"/>
        </w:rPr>
        <w:t>b</w:t>
      </w:r>
      <w:r w:rsidR="00866173" w:rsidRPr="009E2EC8">
        <w:rPr>
          <w:rFonts w:cs="Times New Roman"/>
          <w:kern w:val="0"/>
          <w:szCs w:val="24"/>
        </w:rPr>
        <w:t xml:space="preserve"> =</w:t>
      </w:r>
      <w:r w:rsidR="000D6299">
        <w:rPr>
          <w:rFonts w:cs="Times New Roman"/>
          <w:kern w:val="0"/>
          <w:szCs w:val="24"/>
        </w:rPr>
        <w:t xml:space="preserve"> </w:t>
      </w:r>
      <w:r w:rsidR="00727677" w:rsidRPr="009E2EC8">
        <w:rPr>
          <w:rFonts w:cs="Times New Roman"/>
          <w:kern w:val="0"/>
          <w:szCs w:val="24"/>
        </w:rPr>
        <w:t>0.204</w:t>
      </w:r>
      <w:r w:rsidR="00866173" w:rsidRPr="009E2EC8">
        <w:rPr>
          <w:rFonts w:cs="Times New Roman"/>
          <w:kern w:val="0"/>
          <w:szCs w:val="24"/>
        </w:rPr>
        <w:t xml:space="preserve">, </w:t>
      </w:r>
      <w:r w:rsidR="00866173" w:rsidRPr="00BC1122">
        <w:rPr>
          <w:rFonts w:cs="Times New Roman"/>
          <w:i/>
          <w:kern w:val="0"/>
          <w:szCs w:val="24"/>
        </w:rPr>
        <w:t>p</w:t>
      </w:r>
      <w:r w:rsidR="000D6299">
        <w:rPr>
          <w:rFonts w:cs="Times New Roman"/>
          <w:kern w:val="0"/>
          <w:szCs w:val="24"/>
        </w:rPr>
        <w:t xml:space="preserve"> </w:t>
      </w:r>
      <w:r w:rsidR="00866173" w:rsidRPr="009E2EC8">
        <w:rPr>
          <w:rFonts w:cs="Times New Roman"/>
          <w:kern w:val="0"/>
          <w:szCs w:val="24"/>
        </w:rPr>
        <w:t>&lt;</w:t>
      </w:r>
      <w:r w:rsidR="000D6299">
        <w:rPr>
          <w:rFonts w:cs="Times New Roman"/>
          <w:kern w:val="0"/>
          <w:szCs w:val="24"/>
        </w:rPr>
        <w:t xml:space="preserve"> </w:t>
      </w:r>
      <w:r w:rsidR="00866173" w:rsidRPr="009E2EC8">
        <w:rPr>
          <w:rFonts w:cs="Times New Roman"/>
          <w:kern w:val="0"/>
          <w:szCs w:val="24"/>
        </w:rPr>
        <w:t>0.01</w:t>
      </w:r>
      <w:r w:rsidR="00727677" w:rsidRPr="009E2EC8">
        <w:rPr>
          <w:rFonts w:cs="Times New Roman"/>
          <w:kern w:val="0"/>
          <w:szCs w:val="24"/>
        </w:rPr>
        <w:t>)</w:t>
      </w:r>
      <w:r w:rsidR="00E53ADE">
        <w:rPr>
          <w:rFonts w:cs="Times New Roman"/>
          <w:kern w:val="0"/>
          <w:szCs w:val="24"/>
        </w:rPr>
        <w:t>.</w:t>
      </w:r>
      <w:r w:rsidR="00727677" w:rsidRPr="009E2EC8">
        <w:rPr>
          <w:rFonts w:cs="Times New Roman"/>
          <w:kern w:val="0"/>
          <w:szCs w:val="24"/>
        </w:rPr>
        <w:t xml:space="preserve"> </w:t>
      </w:r>
      <w:r w:rsidR="00E53ADE" w:rsidRPr="009E2EC8">
        <w:rPr>
          <w:rFonts w:cs="Times New Roman"/>
          <w:kern w:val="0"/>
          <w:szCs w:val="24"/>
        </w:rPr>
        <w:t>Thus, H5 is supported.</w:t>
      </w:r>
      <w:r w:rsidR="00C22E16">
        <w:rPr>
          <w:rFonts w:eastAsia="宋体" w:cs="Times New Roman"/>
        </w:rPr>
        <w:t xml:space="preserve"> W</w:t>
      </w:r>
      <w:r w:rsidR="00E53ADE">
        <w:rPr>
          <w:rFonts w:eastAsia="宋体" w:cs="Times New Roman"/>
        </w:rPr>
        <w:t>e plot the interaction effect in Figure 3</w:t>
      </w:r>
      <w:r w:rsidR="00C22E16">
        <w:rPr>
          <w:rFonts w:eastAsia="宋体" w:cs="Times New Roman"/>
        </w:rPr>
        <w:t xml:space="preserve"> </w:t>
      </w:r>
      <w:r w:rsidR="00C22E16">
        <w:rPr>
          <w:rFonts w:cs="Times New Roman"/>
          <w:kern w:val="0"/>
          <w:szCs w:val="24"/>
        </w:rPr>
        <w:t xml:space="preserve">according to the method suggested by </w:t>
      </w:r>
      <w:r w:rsidR="00C22E16" w:rsidRPr="00C840DA">
        <w:rPr>
          <w:rFonts w:eastAsia="宋体" w:cs="Times New Roman"/>
        </w:rPr>
        <w:t>Aiken and West (1991)</w:t>
      </w:r>
      <w:r w:rsidR="00C22E16">
        <w:rPr>
          <w:rFonts w:eastAsia="宋体" w:cs="Times New Roman"/>
        </w:rPr>
        <w:t>.</w:t>
      </w:r>
      <w:r w:rsidR="00E53ADE">
        <w:rPr>
          <w:rFonts w:eastAsia="宋体" w:cs="Times New Roman"/>
        </w:rPr>
        <w:t xml:space="preserve"> </w:t>
      </w:r>
    </w:p>
    <w:p w14:paraId="2CD2156D" w14:textId="77777777" w:rsidR="00324FCA" w:rsidRPr="009E2EC8" w:rsidRDefault="00A5355F" w:rsidP="00E53ADE">
      <w:pPr>
        <w:widowControl/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</w:t>
      </w:r>
      <w:r w:rsidR="00324FCA" w:rsidRPr="009E2EC8">
        <w:rPr>
          <w:rFonts w:cs="Times New Roman"/>
          <w:kern w:val="0"/>
          <w:szCs w:val="24"/>
        </w:rPr>
        <w:t>------------------------------</w:t>
      </w:r>
    </w:p>
    <w:p w14:paraId="128CD370" w14:textId="77777777" w:rsidR="00324FCA" w:rsidRPr="009E2EC8" w:rsidRDefault="00324FCA" w:rsidP="00E53ADE">
      <w:pPr>
        <w:widowControl/>
        <w:jc w:val="center"/>
        <w:outlineLvl w:val="0"/>
        <w:rPr>
          <w:rFonts w:cs="Times New Roman"/>
          <w:i/>
          <w:kern w:val="0"/>
          <w:szCs w:val="24"/>
        </w:rPr>
      </w:pPr>
      <w:r w:rsidRPr="009E2EC8">
        <w:rPr>
          <w:rFonts w:cs="Times New Roman"/>
          <w:i/>
          <w:kern w:val="0"/>
          <w:szCs w:val="24"/>
        </w:rPr>
        <w:t>Insert Figure 3 about here</w:t>
      </w:r>
    </w:p>
    <w:p w14:paraId="3F982530" w14:textId="77777777" w:rsidR="00324FCA" w:rsidRDefault="00A5355F" w:rsidP="00E53ADE">
      <w:pPr>
        <w:jc w:val="center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>----</w:t>
      </w:r>
      <w:r w:rsidR="00324FCA" w:rsidRPr="009E2EC8">
        <w:rPr>
          <w:rFonts w:cs="Times New Roman"/>
          <w:kern w:val="0"/>
          <w:szCs w:val="24"/>
        </w:rPr>
        <w:t>------------------------------</w:t>
      </w:r>
    </w:p>
    <w:p w14:paraId="19DEDD91" w14:textId="77777777" w:rsidR="00F6561B" w:rsidRPr="009E2EC8" w:rsidRDefault="00F6561B" w:rsidP="00E53ADE">
      <w:pPr>
        <w:jc w:val="center"/>
        <w:rPr>
          <w:rFonts w:cs="Times New Roman"/>
          <w:kern w:val="0"/>
          <w:szCs w:val="24"/>
        </w:rPr>
      </w:pPr>
    </w:p>
    <w:p w14:paraId="460155E6" w14:textId="45B2C402" w:rsidR="008364C0" w:rsidRPr="009E2EC8" w:rsidRDefault="00F13355" w:rsidP="00E31C00">
      <w:pPr>
        <w:spacing w:line="360" w:lineRule="auto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>6. Discussion</w:t>
      </w:r>
      <w:r w:rsidR="00C8317A" w:rsidRPr="009E2EC8">
        <w:rPr>
          <w:rFonts w:cs="Times New Roman"/>
          <w:b/>
          <w:kern w:val="0"/>
          <w:szCs w:val="24"/>
        </w:rPr>
        <w:t xml:space="preserve"> </w:t>
      </w:r>
    </w:p>
    <w:p w14:paraId="2A5C695D" w14:textId="1E2511AB" w:rsidR="00F13355" w:rsidRPr="009E2EC8" w:rsidRDefault="001804A0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i/>
          <w:kern w:val="0"/>
        </w:rPr>
        <w:t xml:space="preserve">6.1 </w:t>
      </w:r>
      <w:r w:rsidR="006E0941">
        <w:rPr>
          <w:rFonts w:cs="Times New Roman"/>
          <w:i/>
          <w:kern w:val="0"/>
        </w:rPr>
        <w:t>Implications to theory</w:t>
      </w:r>
    </w:p>
    <w:p w14:paraId="3642DB85" w14:textId="48EEEB05" w:rsidR="00726C43" w:rsidRPr="009E2EC8" w:rsidRDefault="00863053" w:rsidP="00C17116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lastRenderedPageBreak/>
        <w:t xml:space="preserve">This study contributes to </w:t>
      </w:r>
      <w:r w:rsidR="000D6C3D" w:rsidRPr="009E2EC8">
        <w:rPr>
          <w:rFonts w:cs="Times New Roman"/>
          <w:kern w:val="0"/>
          <w:szCs w:val="24"/>
        </w:rPr>
        <w:t xml:space="preserve">the </w:t>
      </w:r>
      <w:r w:rsidRPr="009E2EC8">
        <w:rPr>
          <w:rFonts w:cs="Times New Roman"/>
          <w:kern w:val="0"/>
          <w:szCs w:val="24"/>
        </w:rPr>
        <w:t xml:space="preserve">literature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 three ways</w:t>
      </w:r>
      <w:r w:rsidRPr="009E2EC8">
        <w:rPr>
          <w:rFonts w:cs="Times New Roman"/>
          <w:kern w:val="0"/>
          <w:szCs w:val="24"/>
        </w:rPr>
        <w:t>. First, t</w:t>
      </w:r>
      <w:r w:rsidR="00337064" w:rsidRPr="009E2EC8">
        <w:rPr>
          <w:rFonts w:cs="Times New Roman"/>
          <w:kern w:val="0"/>
          <w:szCs w:val="24"/>
        </w:rPr>
        <w:t xml:space="preserve">he results reveal </w:t>
      </w:r>
      <w:r w:rsidR="00C336E0" w:rsidRPr="009E2EC8">
        <w:rPr>
          <w:rFonts w:cs="Times New Roman"/>
          <w:kern w:val="0"/>
          <w:szCs w:val="24"/>
        </w:rPr>
        <w:t xml:space="preserve">that </w:t>
      </w:r>
      <w:r w:rsidR="00983F5B" w:rsidRPr="009E2EC8">
        <w:rPr>
          <w:rFonts w:cs="Times New Roman"/>
          <w:kern w:val="0"/>
          <w:szCs w:val="24"/>
        </w:rPr>
        <w:t xml:space="preserve">company </w:t>
      </w:r>
      <w:r w:rsidR="00C336E0" w:rsidRPr="009E2EC8">
        <w:rPr>
          <w:rFonts w:cs="Times New Roman"/>
          <w:kern w:val="0"/>
          <w:szCs w:val="24"/>
        </w:rPr>
        <w:t>standard</w:t>
      </w:r>
      <w:r w:rsidR="00983F5B" w:rsidRPr="009E2EC8">
        <w:rPr>
          <w:rFonts w:cs="Times New Roman"/>
          <w:kern w:val="0"/>
          <w:szCs w:val="24"/>
        </w:rPr>
        <w:t>s</w:t>
      </w:r>
      <w:r w:rsidR="00C336E0" w:rsidRPr="009E2EC8">
        <w:rPr>
          <w:rFonts w:cs="Times New Roman"/>
          <w:kern w:val="0"/>
          <w:szCs w:val="24"/>
        </w:rPr>
        <w:t xml:space="preserve"> significant</w:t>
      </w:r>
      <w:r w:rsidR="00B71732">
        <w:rPr>
          <w:rFonts w:cs="Times New Roman"/>
          <w:kern w:val="0"/>
          <w:szCs w:val="24"/>
        </w:rPr>
        <w:t>ly</w:t>
      </w:r>
      <w:r w:rsidR="00C336E0" w:rsidRPr="009E2EC8">
        <w:rPr>
          <w:rFonts w:cs="Times New Roman"/>
          <w:kern w:val="0"/>
          <w:szCs w:val="24"/>
        </w:rPr>
        <w:t xml:space="preserve"> and positive</w:t>
      </w:r>
      <w:r w:rsidR="00B71732">
        <w:rPr>
          <w:rFonts w:cs="Times New Roman"/>
          <w:kern w:val="0"/>
          <w:szCs w:val="24"/>
        </w:rPr>
        <w:t>ly</w:t>
      </w:r>
      <w:r w:rsidR="00C336E0" w:rsidRPr="009E2EC8">
        <w:rPr>
          <w:rFonts w:cs="Times New Roman"/>
          <w:kern w:val="0"/>
          <w:szCs w:val="24"/>
        </w:rPr>
        <w:t xml:space="preserve"> </w:t>
      </w:r>
      <w:r w:rsidR="00B71732">
        <w:rPr>
          <w:rFonts w:cs="Times New Roman"/>
          <w:kern w:val="0"/>
          <w:szCs w:val="24"/>
        </w:rPr>
        <w:t>affect</w:t>
      </w:r>
      <w:r w:rsidR="00C336E0" w:rsidRPr="009E2EC8">
        <w:rPr>
          <w:rFonts w:cs="Times New Roman"/>
          <w:kern w:val="0"/>
          <w:szCs w:val="24"/>
        </w:rPr>
        <w:t xml:space="preserve"> </w:t>
      </w:r>
      <w:r w:rsidR="00FE0A2E">
        <w:rPr>
          <w:rFonts w:cs="Times New Roman"/>
          <w:kern w:val="0"/>
          <w:szCs w:val="24"/>
        </w:rPr>
        <w:t xml:space="preserve">product and process </w:t>
      </w:r>
      <w:r w:rsidR="00C336E0" w:rsidRPr="009E2EC8">
        <w:rPr>
          <w:rFonts w:cs="Times New Roman"/>
          <w:kern w:val="0"/>
          <w:szCs w:val="24"/>
        </w:rPr>
        <w:t xml:space="preserve">innovation, which </w:t>
      </w:r>
      <w:r w:rsidR="001F5CD6" w:rsidRPr="009E2EC8">
        <w:rPr>
          <w:rFonts w:cs="Times New Roman"/>
          <w:kern w:val="0"/>
          <w:szCs w:val="24"/>
        </w:rPr>
        <w:t>is</w:t>
      </w:r>
      <w:r w:rsidR="00EE6AC9" w:rsidRPr="009E2EC8">
        <w:rPr>
          <w:rFonts w:cs="Times New Roman"/>
          <w:kern w:val="0"/>
          <w:szCs w:val="24"/>
        </w:rPr>
        <w:t xml:space="preserve"> c</w:t>
      </w:r>
      <w:r w:rsidR="000D6C3D" w:rsidRPr="009E2EC8">
        <w:rPr>
          <w:rFonts w:cs="Times New Roman"/>
          <w:kern w:val="0"/>
          <w:szCs w:val="24"/>
        </w:rPr>
        <w:t>onsistent with</w:t>
      </w:r>
      <w:r w:rsidR="00337064" w:rsidRPr="009E2EC8">
        <w:rPr>
          <w:rFonts w:cs="Times New Roman"/>
          <w:kern w:val="0"/>
          <w:szCs w:val="24"/>
        </w:rPr>
        <w:t xml:space="preserve"> </w:t>
      </w:r>
      <w:r w:rsidR="000D6C3D" w:rsidRPr="009E2EC8">
        <w:rPr>
          <w:rFonts w:cs="Times New Roman"/>
          <w:kern w:val="0"/>
          <w:szCs w:val="24"/>
        </w:rPr>
        <w:t xml:space="preserve">existing empirical evidence </w:t>
      </w:r>
      <w:r w:rsidR="00337064" w:rsidRPr="00FD65E3">
        <w:rPr>
          <w:rFonts w:cs="Times New Roman"/>
          <w:kern w:val="0"/>
          <w:szCs w:val="24"/>
        </w:rPr>
        <w:t>(</w:t>
      </w:r>
      <w:proofErr w:type="spellStart"/>
      <w:r w:rsidR="000D6C3D" w:rsidRPr="00FD65E3">
        <w:rPr>
          <w:rFonts w:cs="Times New Roman"/>
          <w:kern w:val="0"/>
          <w:szCs w:val="24"/>
        </w:rPr>
        <w:t>Fixson</w:t>
      </w:r>
      <w:proofErr w:type="spellEnd"/>
      <w:r w:rsidR="000D6C3D" w:rsidRPr="00FD65E3">
        <w:rPr>
          <w:rFonts w:cs="Times New Roman"/>
          <w:kern w:val="0"/>
          <w:szCs w:val="24"/>
        </w:rPr>
        <w:t xml:space="preserve"> and Park, 2008; Wright e</w:t>
      </w:r>
      <w:r w:rsidR="00067D7B" w:rsidRPr="00FD65E3">
        <w:rPr>
          <w:rFonts w:cs="Times New Roman"/>
          <w:kern w:val="0"/>
          <w:szCs w:val="24"/>
        </w:rPr>
        <w:t>t al., 2012</w:t>
      </w:r>
      <w:r w:rsidR="00337064" w:rsidRPr="00FD65E3">
        <w:rPr>
          <w:rFonts w:cs="Times New Roman"/>
          <w:kern w:val="0"/>
          <w:szCs w:val="24"/>
        </w:rPr>
        <w:t>)</w:t>
      </w:r>
      <w:r w:rsidR="00EE6AC9" w:rsidRPr="00FD65E3">
        <w:rPr>
          <w:rFonts w:cs="Times New Roman"/>
          <w:kern w:val="0"/>
          <w:szCs w:val="24"/>
        </w:rPr>
        <w:t>.</w:t>
      </w:r>
      <w:r w:rsidR="00726C43" w:rsidRPr="009E2EC8">
        <w:rPr>
          <w:rFonts w:cs="Times New Roman"/>
          <w:kern w:val="0"/>
          <w:szCs w:val="24"/>
        </w:rPr>
        <w:t xml:space="preserve"> </w:t>
      </w:r>
      <w:r w:rsidR="00CD6828" w:rsidRPr="009E2EC8">
        <w:rPr>
          <w:rFonts w:cs="Times New Roman"/>
          <w:kern w:val="0"/>
          <w:szCs w:val="24"/>
        </w:rPr>
        <w:t xml:space="preserve">Standardization </w:t>
      </w:r>
      <w:r w:rsidR="00E00016" w:rsidRPr="009E2EC8">
        <w:rPr>
          <w:rFonts w:cs="Times New Roman"/>
          <w:kern w:val="0"/>
          <w:szCs w:val="24"/>
        </w:rPr>
        <w:t xml:space="preserve">is often investigated at </w:t>
      </w:r>
      <w:r w:rsidR="002E3F21">
        <w:rPr>
          <w:rFonts w:cs="Times New Roman"/>
          <w:kern w:val="0"/>
          <w:szCs w:val="24"/>
        </w:rPr>
        <w:t xml:space="preserve">the </w:t>
      </w:r>
      <w:r w:rsidR="00E00016" w:rsidRPr="009E2EC8">
        <w:rPr>
          <w:rFonts w:cs="Times New Roman"/>
          <w:kern w:val="0"/>
          <w:szCs w:val="24"/>
        </w:rPr>
        <w:t>macro level</w:t>
      </w:r>
      <w:r w:rsidR="00A71C2D">
        <w:rPr>
          <w:rFonts w:cs="Times New Roman"/>
          <w:kern w:val="0"/>
          <w:szCs w:val="24"/>
        </w:rPr>
        <w:t>,</w:t>
      </w:r>
      <w:r w:rsidR="00E00016" w:rsidRPr="009E2EC8">
        <w:rPr>
          <w:rFonts w:cs="Times New Roman"/>
          <w:kern w:val="0"/>
          <w:szCs w:val="24"/>
        </w:rPr>
        <w:t xml:space="preserve"> and </w:t>
      </w:r>
      <w:r w:rsidR="00C41CFC">
        <w:rPr>
          <w:rFonts w:cs="Times New Roman"/>
          <w:kern w:val="0"/>
          <w:szCs w:val="24"/>
        </w:rPr>
        <w:t>studies</w:t>
      </w:r>
      <w:r w:rsidR="00C41CFC" w:rsidRPr="009E2EC8">
        <w:rPr>
          <w:rFonts w:cs="Times New Roman"/>
          <w:kern w:val="0"/>
          <w:szCs w:val="24"/>
        </w:rPr>
        <w:t xml:space="preserve"> </w:t>
      </w:r>
      <w:r w:rsidR="00C41CFC">
        <w:rPr>
          <w:rFonts w:cs="Times New Roman"/>
          <w:kern w:val="0"/>
          <w:szCs w:val="24"/>
        </w:rPr>
        <w:t xml:space="preserve">have </w:t>
      </w:r>
      <w:r w:rsidR="00E00016" w:rsidRPr="009E2EC8">
        <w:rPr>
          <w:rFonts w:cs="Times New Roman"/>
          <w:kern w:val="0"/>
          <w:szCs w:val="24"/>
        </w:rPr>
        <w:t xml:space="preserve">usually </w:t>
      </w:r>
      <w:r w:rsidR="00C721D2" w:rsidRPr="009E2EC8">
        <w:rPr>
          <w:rFonts w:cs="Times New Roman"/>
          <w:kern w:val="0"/>
          <w:szCs w:val="24"/>
        </w:rPr>
        <w:t>focus</w:t>
      </w:r>
      <w:r w:rsidR="00C41CFC">
        <w:rPr>
          <w:rFonts w:cs="Times New Roman"/>
          <w:kern w:val="0"/>
          <w:szCs w:val="24"/>
        </w:rPr>
        <w:t>ed</w:t>
      </w:r>
      <w:r w:rsidR="00C721D2" w:rsidRPr="009E2EC8">
        <w:rPr>
          <w:rFonts w:cs="Times New Roman"/>
          <w:kern w:val="0"/>
          <w:szCs w:val="24"/>
        </w:rPr>
        <w:t xml:space="preserve"> on </w:t>
      </w:r>
      <w:r w:rsidR="00E00016" w:rsidRPr="009E2EC8">
        <w:rPr>
          <w:rFonts w:cs="Times New Roman"/>
          <w:kern w:val="0"/>
          <w:szCs w:val="24"/>
        </w:rPr>
        <w:t>the socioeconomic</w:t>
      </w:r>
      <w:r w:rsidR="00A71C2D">
        <w:rPr>
          <w:rFonts w:cs="Times New Roman"/>
          <w:kern w:val="0"/>
          <w:szCs w:val="24"/>
        </w:rPr>
        <w:t xml:space="preserve"> and </w:t>
      </w:r>
      <w:r w:rsidR="00E00016" w:rsidRPr="009E2EC8">
        <w:rPr>
          <w:rFonts w:cs="Times New Roman"/>
          <w:kern w:val="0"/>
          <w:szCs w:val="24"/>
        </w:rPr>
        <w:t xml:space="preserve">technical factors that lead to industrial or national standards and the </w:t>
      </w:r>
      <w:r w:rsidR="00E00016" w:rsidRPr="0021264F">
        <w:rPr>
          <w:rFonts w:cs="Times New Roman"/>
          <w:kern w:val="0"/>
          <w:szCs w:val="24"/>
        </w:rPr>
        <w:t xml:space="preserve">implications on public policies (Blind, 2013; Saltzman et al., 2008). </w:t>
      </w:r>
      <w:r w:rsidR="00CD6828" w:rsidRPr="0021264F">
        <w:rPr>
          <w:rFonts w:cs="Times New Roman"/>
          <w:kern w:val="0"/>
          <w:szCs w:val="24"/>
        </w:rPr>
        <w:t>This study contributes</w:t>
      </w:r>
      <w:r w:rsidR="00CD6828" w:rsidRPr="009E2EC8">
        <w:rPr>
          <w:rFonts w:cs="Times New Roman"/>
          <w:kern w:val="0"/>
          <w:szCs w:val="24"/>
        </w:rPr>
        <w:t xml:space="preserve"> to the standardization literature by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employ</w:t>
      </w:r>
      <w:r w:rsidR="00CD6828" w:rsidRPr="009E2EC8">
        <w:rPr>
          <w:rFonts w:cs="Times New Roman"/>
          <w:kern w:val="0"/>
          <w:szCs w:val="24"/>
        </w:rPr>
        <w:t xml:space="preserve">ing a micro perspective and providing insights </w:t>
      </w:r>
      <w:r w:rsidR="00662031">
        <w:rPr>
          <w:rFonts w:cs="Times New Roman"/>
          <w:kern w:val="0"/>
          <w:szCs w:val="24"/>
        </w:rPr>
        <w:t>into</w:t>
      </w:r>
      <w:r w:rsidR="00CD6828" w:rsidRPr="009E2EC8">
        <w:rPr>
          <w:rFonts w:cs="Times New Roman"/>
          <w:kern w:val="0"/>
          <w:szCs w:val="24"/>
        </w:rPr>
        <w:t xml:space="preserve"> the relationships between company standards and product and process innovation (Blind, 2013).</w:t>
      </w:r>
      <w:r w:rsidR="008D05AD">
        <w:rPr>
          <w:rFonts w:cs="Times New Roman"/>
          <w:kern w:val="0"/>
          <w:szCs w:val="24"/>
        </w:rPr>
        <w:t xml:space="preserve"> </w:t>
      </w:r>
      <w:r w:rsidR="00AD449F" w:rsidRPr="009E2EC8">
        <w:rPr>
          <w:rFonts w:cs="Times New Roman"/>
          <w:kern w:val="0"/>
          <w:szCs w:val="24"/>
        </w:rPr>
        <w:t xml:space="preserve">Some researchers argue that </w:t>
      </w:r>
      <w:r w:rsidR="00EE6AC9" w:rsidRPr="009E2EC8">
        <w:rPr>
          <w:rFonts w:cs="Times New Roman"/>
          <w:kern w:val="0"/>
          <w:szCs w:val="24"/>
        </w:rPr>
        <w:t xml:space="preserve">standardization </w:t>
      </w:r>
      <w:r w:rsidR="0040375C" w:rsidRPr="009E2EC8">
        <w:rPr>
          <w:rFonts w:cs="Times New Roman"/>
          <w:kern w:val="0"/>
          <w:szCs w:val="24"/>
        </w:rPr>
        <w:t xml:space="preserve">may have </w:t>
      </w:r>
      <w:r w:rsidR="00AD449F" w:rsidRPr="009E2EC8">
        <w:rPr>
          <w:rFonts w:cs="Times New Roman"/>
          <w:kern w:val="0"/>
          <w:szCs w:val="24"/>
        </w:rPr>
        <w:t xml:space="preserve">negative </w:t>
      </w:r>
      <w:r w:rsidR="00BD59EB" w:rsidRPr="009E2EC8">
        <w:rPr>
          <w:rFonts w:cs="Times New Roman"/>
          <w:kern w:val="0"/>
          <w:szCs w:val="24"/>
        </w:rPr>
        <w:t xml:space="preserve">effects on innovation (Thompson, 1965; </w:t>
      </w:r>
      <w:r w:rsidR="00AD449F" w:rsidRPr="009E2EC8">
        <w:rPr>
          <w:rFonts w:cs="Times New Roman"/>
          <w:kern w:val="0"/>
          <w:szCs w:val="24"/>
        </w:rPr>
        <w:t>David and Rothwell, 1996</w:t>
      </w:r>
      <w:r w:rsidR="00BD59EB" w:rsidRPr="009E2EC8">
        <w:rPr>
          <w:rFonts w:cs="Times New Roman"/>
          <w:kern w:val="0"/>
          <w:szCs w:val="24"/>
        </w:rPr>
        <w:t>)</w:t>
      </w:r>
      <w:r w:rsidR="00AD449F" w:rsidRPr="009E2EC8">
        <w:rPr>
          <w:rFonts w:cs="Times New Roman"/>
          <w:kern w:val="0"/>
          <w:szCs w:val="24"/>
        </w:rPr>
        <w:t xml:space="preserve">. This study provides empirical </w:t>
      </w:r>
      <w:r w:rsidR="00EC0D05" w:rsidRPr="009E2EC8">
        <w:rPr>
          <w:rFonts w:cs="Times New Roman"/>
          <w:kern w:val="0"/>
          <w:szCs w:val="24"/>
        </w:rPr>
        <w:t>evidence that this conventional wisdom deserve</w:t>
      </w:r>
      <w:r w:rsidR="001F3DC9" w:rsidRPr="009E2EC8">
        <w:rPr>
          <w:rFonts w:cs="Times New Roman"/>
          <w:kern w:val="0"/>
          <w:szCs w:val="24"/>
        </w:rPr>
        <w:t>s</w:t>
      </w:r>
      <w:r w:rsidR="00EC0D05" w:rsidRPr="009E2EC8">
        <w:rPr>
          <w:rFonts w:cs="Times New Roman"/>
          <w:kern w:val="0"/>
          <w:szCs w:val="24"/>
        </w:rPr>
        <w:t xml:space="preserve"> second thought for manufacturing companies in </w:t>
      </w:r>
      <w:r w:rsidR="00712AE4" w:rsidRPr="009E2EC8">
        <w:rPr>
          <w:rFonts w:cs="Times New Roman"/>
          <w:kern w:val="0"/>
          <w:szCs w:val="24"/>
        </w:rPr>
        <w:t>China</w:t>
      </w:r>
      <w:r w:rsidR="00EC0D05" w:rsidRPr="009E2EC8">
        <w:rPr>
          <w:rFonts w:cs="Times New Roman"/>
          <w:kern w:val="0"/>
          <w:szCs w:val="24"/>
        </w:rPr>
        <w:t xml:space="preserve">. </w:t>
      </w:r>
      <w:r w:rsidR="00533033" w:rsidRPr="009E2EC8">
        <w:rPr>
          <w:rFonts w:cs="Times New Roman"/>
          <w:kern w:val="0"/>
          <w:szCs w:val="24"/>
        </w:rPr>
        <w:t xml:space="preserve">Compared </w:t>
      </w:r>
      <w:r w:rsidR="0008239D">
        <w:rPr>
          <w:rFonts w:cs="Times New Roman"/>
          <w:kern w:val="0"/>
          <w:szCs w:val="24"/>
        </w:rPr>
        <w:t>with</w:t>
      </w:r>
      <w:r w:rsidR="0008239D" w:rsidRPr="009E2EC8">
        <w:rPr>
          <w:rFonts w:cs="Times New Roman"/>
          <w:kern w:val="0"/>
          <w:szCs w:val="24"/>
        </w:rPr>
        <w:t xml:space="preserve"> </w:t>
      </w:r>
      <w:r w:rsidR="008132E5" w:rsidRPr="009E2EC8">
        <w:rPr>
          <w:rFonts w:cs="Times New Roman"/>
          <w:kern w:val="0"/>
          <w:szCs w:val="24"/>
        </w:rPr>
        <w:t xml:space="preserve">Western </w:t>
      </w:r>
      <w:r w:rsidR="005A6545">
        <w:rPr>
          <w:kern w:val="0"/>
          <w:szCs w:val="24"/>
        </w:rPr>
        <w:t>manufacturers</w:t>
      </w:r>
      <w:r w:rsidR="008132E5" w:rsidRPr="009E2EC8">
        <w:rPr>
          <w:kern w:val="0"/>
          <w:szCs w:val="24"/>
        </w:rPr>
        <w:t xml:space="preserve">, </w:t>
      </w:r>
      <w:r w:rsidR="00BF3844" w:rsidRPr="009E2EC8">
        <w:rPr>
          <w:kern w:val="0"/>
          <w:szCs w:val="24"/>
        </w:rPr>
        <w:t>Chinese manufacturers</w:t>
      </w:r>
      <w:r w:rsidR="00533033" w:rsidRPr="009E2EC8">
        <w:rPr>
          <w:kern w:val="0"/>
          <w:szCs w:val="24"/>
        </w:rPr>
        <w:t xml:space="preserve"> lack competence and skills for developing cutting-edge inventions</w:t>
      </w:r>
      <w:r w:rsidR="00D7249C">
        <w:rPr>
          <w:kern w:val="0"/>
          <w:szCs w:val="24"/>
        </w:rPr>
        <w:t xml:space="preserve"> and rely on</w:t>
      </w:r>
      <w:r w:rsidR="009F738D">
        <w:t xml:space="preserve"> inward technology licensing</w:t>
      </w:r>
      <w:r w:rsidR="009F738D" w:rsidRPr="009E2EC8">
        <w:rPr>
          <w:kern w:val="0"/>
          <w:szCs w:val="24"/>
        </w:rPr>
        <w:t xml:space="preserve"> </w:t>
      </w:r>
      <w:r w:rsidR="009F738D">
        <w:rPr>
          <w:kern w:val="0"/>
          <w:szCs w:val="24"/>
        </w:rPr>
        <w:t>(Wang et al., 2015)</w:t>
      </w:r>
      <w:r w:rsidR="00D7249C">
        <w:rPr>
          <w:kern w:val="0"/>
          <w:szCs w:val="24"/>
        </w:rPr>
        <w:t>.</w:t>
      </w:r>
      <w:r w:rsidR="009F738D">
        <w:rPr>
          <w:kern w:val="0"/>
          <w:szCs w:val="24"/>
        </w:rPr>
        <w:t xml:space="preserve"> </w:t>
      </w:r>
      <w:r w:rsidR="00D77AE0" w:rsidRPr="009E2EC8">
        <w:rPr>
          <w:kern w:val="0"/>
          <w:szCs w:val="24"/>
        </w:rPr>
        <w:t>Chinese manufacturers</w:t>
      </w:r>
      <w:r w:rsidR="001F3DC9" w:rsidRPr="009E2EC8">
        <w:rPr>
          <w:kern w:val="0"/>
          <w:szCs w:val="24"/>
        </w:rPr>
        <w:t xml:space="preserve"> tend to</w:t>
      </w:r>
      <w:r w:rsidR="00AD449F" w:rsidRPr="009E2EC8">
        <w:rPr>
          <w:rFonts w:cs="Times New Roman"/>
          <w:kern w:val="0"/>
          <w:szCs w:val="24"/>
        </w:rPr>
        <w:t xml:space="preserve"> </w:t>
      </w:r>
      <w:r w:rsidR="001F3DC9" w:rsidRPr="009E2EC8">
        <w:rPr>
          <w:rFonts w:cs="Times New Roman"/>
          <w:kern w:val="0"/>
          <w:szCs w:val="24"/>
        </w:rPr>
        <w:t>develop</w:t>
      </w:r>
      <w:r w:rsidR="008132E5" w:rsidRPr="009E2EC8">
        <w:rPr>
          <w:rFonts w:cs="Times New Roman"/>
          <w:kern w:val="0"/>
          <w:szCs w:val="24"/>
        </w:rPr>
        <w:t xml:space="preserve"> </w:t>
      </w:r>
      <w:r w:rsidR="001F3DC9" w:rsidRPr="009E2EC8">
        <w:rPr>
          <w:rFonts w:cs="Times New Roman"/>
          <w:kern w:val="0"/>
          <w:szCs w:val="24"/>
        </w:rPr>
        <w:t xml:space="preserve">new products and processes by </w:t>
      </w:r>
      <w:r w:rsidR="001D676D" w:rsidRPr="009E2EC8">
        <w:rPr>
          <w:rFonts w:cs="Times New Roman"/>
          <w:bCs/>
          <w:kern w:val="0"/>
          <w:szCs w:val="24"/>
        </w:rPr>
        <w:t xml:space="preserve">reverse engineering and </w:t>
      </w:r>
      <w:r w:rsidR="00EE2635" w:rsidRPr="009E2EC8">
        <w:rPr>
          <w:rFonts w:cs="Times New Roman"/>
          <w:bCs/>
          <w:kern w:val="0"/>
          <w:szCs w:val="24"/>
        </w:rPr>
        <w:t>localizing</w:t>
      </w:r>
      <w:r w:rsidR="001F3DC9" w:rsidRPr="009E2EC8">
        <w:rPr>
          <w:rFonts w:eastAsia="GulliverRM" w:cs="Times New Roman"/>
          <w:color w:val="000000"/>
          <w:kern w:val="0"/>
          <w:szCs w:val="24"/>
        </w:rPr>
        <w:t xml:space="preserve"> Western products and </w:t>
      </w:r>
      <w:r w:rsidR="008132E5" w:rsidRPr="00382680">
        <w:rPr>
          <w:rFonts w:cs="Times New Roman"/>
          <w:kern w:val="0"/>
          <w:szCs w:val="24"/>
        </w:rPr>
        <w:t xml:space="preserve">adapting existing technologies to </w:t>
      </w:r>
      <w:r w:rsidR="00EE2635" w:rsidRPr="00382680">
        <w:rPr>
          <w:rFonts w:cs="Times New Roman"/>
          <w:kern w:val="0"/>
          <w:szCs w:val="24"/>
        </w:rPr>
        <w:t xml:space="preserve">Chinese </w:t>
      </w:r>
      <w:r w:rsidR="008132E5" w:rsidRPr="00382680">
        <w:rPr>
          <w:rFonts w:cs="Times New Roman"/>
          <w:kern w:val="0"/>
          <w:szCs w:val="24"/>
        </w:rPr>
        <w:t>market</w:t>
      </w:r>
      <w:r w:rsidR="00EE2635" w:rsidRPr="00382680">
        <w:rPr>
          <w:rFonts w:cs="Times New Roman"/>
          <w:kern w:val="0"/>
          <w:szCs w:val="24"/>
        </w:rPr>
        <w:t>s</w:t>
      </w:r>
      <w:r w:rsidR="008132E5" w:rsidRPr="00382680">
        <w:rPr>
          <w:rFonts w:eastAsia="GulliverRM" w:cs="Times New Roman"/>
          <w:color w:val="000000"/>
          <w:kern w:val="0"/>
          <w:szCs w:val="24"/>
        </w:rPr>
        <w:t xml:space="preserve"> </w:t>
      </w:r>
      <w:r w:rsidR="00E3022D" w:rsidRPr="00382680">
        <w:rPr>
          <w:rFonts w:eastAsia="GulliverRM" w:cs="Times New Roman"/>
          <w:color w:val="000000"/>
          <w:kern w:val="0"/>
          <w:szCs w:val="24"/>
        </w:rPr>
        <w:t>(</w:t>
      </w:r>
      <w:proofErr w:type="spellStart"/>
      <w:r w:rsidR="00E3022D" w:rsidRPr="00382680">
        <w:rPr>
          <w:rFonts w:eastAsia="宋体" w:cs="Times New Roman"/>
          <w:kern w:val="0"/>
          <w:szCs w:val="24"/>
        </w:rPr>
        <w:t>Breznitz</w:t>
      </w:r>
      <w:proofErr w:type="spellEnd"/>
      <w:r w:rsidR="00E3022D" w:rsidRPr="00382680">
        <w:rPr>
          <w:rFonts w:eastAsia="宋体" w:cs="Times New Roman"/>
          <w:kern w:val="0"/>
          <w:szCs w:val="24"/>
        </w:rPr>
        <w:t xml:space="preserve"> and </w:t>
      </w:r>
      <w:proofErr w:type="spellStart"/>
      <w:r w:rsidR="00E3022D" w:rsidRPr="00382680">
        <w:rPr>
          <w:rFonts w:eastAsia="宋体" w:cs="Times New Roman"/>
          <w:kern w:val="0"/>
          <w:szCs w:val="24"/>
        </w:rPr>
        <w:t>Murphree</w:t>
      </w:r>
      <w:proofErr w:type="spellEnd"/>
      <w:r w:rsidR="00E3022D" w:rsidRPr="00382680">
        <w:rPr>
          <w:rFonts w:eastAsia="宋体" w:cs="Times New Roman"/>
          <w:kern w:val="0"/>
          <w:szCs w:val="24"/>
        </w:rPr>
        <w:t>, 2011</w:t>
      </w:r>
      <w:r w:rsidR="00D7249C">
        <w:rPr>
          <w:rFonts w:eastAsia="宋体" w:cs="Times New Roman"/>
          <w:kern w:val="0"/>
          <w:szCs w:val="24"/>
        </w:rPr>
        <w:t>; Lim et al., 2013</w:t>
      </w:r>
      <w:r w:rsidR="00E3022D" w:rsidRPr="00382680">
        <w:rPr>
          <w:rFonts w:eastAsia="宋体" w:cs="Times New Roman"/>
          <w:kern w:val="0"/>
          <w:szCs w:val="24"/>
        </w:rPr>
        <w:t>)</w:t>
      </w:r>
      <w:r w:rsidR="00BF3844" w:rsidRPr="00382680">
        <w:rPr>
          <w:rFonts w:eastAsia="宋体" w:cs="Times New Roman"/>
          <w:kern w:val="0"/>
          <w:szCs w:val="24"/>
        </w:rPr>
        <w:t>.</w:t>
      </w:r>
      <w:r w:rsidR="00E3022D" w:rsidRPr="00382680">
        <w:rPr>
          <w:rFonts w:eastAsia="宋体" w:cs="Times New Roman"/>
          <w:kern w:val="0"/>
          <w:szCs w:val="24"/>
        </w:rPr>
        <w:t xml:space="preserve"> </w:t>
      </w:r>
      <w:r w:rsidR="00662031">
        <w:rPr>
          <w:rFonts w:eastAsia="宋体" w:cs="Times New Roman"/>
          <w:kern w:val="0"/>
          <w:szCs w:val="24"/>
        </w:rPr>
        <w:t>These</w:t>
      </w:r>
      <w:r w:rsidR="00EE2635" w:rsidRPr="00382680">
        <w:rPr>
          <w:rFonts w:eastAsia="宋体" w:cs="Times New Roman"/>
          <w:kern w:val="0"/>
          <w:szCs w:val="24"/>
        </w:rPr>
        <w:t xml:space="preserve"> innovations </w:t>
      </w:r>
      <w:r w:rsidR="00EE2635" w:rsidRPr="00382680">
        <w:rPr>
          <w:rFonts w:cs="Times New Roman"/>
          <w:kern w:val="0"/>
          <w:szCs w:val="24"/>
        </w:rPr>
        <w:t>focus on the linkages among</w:t>
      </w:r>
      <w:r w:rsidR="00EE2635" w:rsidRPr="009E2EC8">
        <w:rPr>
          <w:rFonts w:cs="Times New Roman"/>
          <w:kern w:val="0"/>
          <w:szCs w:val="24"/>
        </w:rPr>
        <w:t xml:space="preserve"> core components or modules </w:t>
      </w:r>
      <w:r w:rsidR="00C721D2" w:rsidRPr="009E2EC8">
        <w:rPr>
          <w:rFonts w:cs="Times New Roman"/>
          <w:kern w:val="0"/>
          <w:szCs w:val="24"/>
        </w:rPr>
        <w:t>and usually</w:t>
      </w:r>
      <w:r w:rsidR="00EE2635" w:rsidRPr="009E2EC8">
        <w:rPr>
          <w:rFonts w:cs="Times New Roman"/>
          <w:kern w:val="0"/>
          <w:szCs w:val="24"/>
        </w:rPr>
        <w:t xml:space="preserve"> </w:t>
      </w:r>
      <w:r w:rsidR="007470E8" w:rsidRPr="009E2EC8">
        <w:rPr>
          <w:rFonts w:cs="Times New Roman"/>
          <w:kern w:val="0"/>
          <w:szCs w:val="24"/>
        </w:rPr>
        <w:t>do</w:t>
      </w:r>
      <w:r w:rsidR="00EE2635" w:rsidRPr="009E2EC8">
        <w:rPr>
          <w:rFonts w:cs="Times New Roman"/>
          <w:kern w:val="0"/>
          <w:szCs w:val="24"/>
        </w:rPr>
        <w:t xml:space="preserve"> not overturn the core </w:t>
      </w:r>
      <w:r w:rsidR="00EE2635" w:rsidRPr="005D59E3">
        <w:rPr>
          <w:rFonts w:cs="Times New Roman"/>
          <w:kern w:val="0"/>
          <w:szCs w:val="24"/>
        </w:rPr>
        <w:t>design concepts of a technology or</w:t>
      </w:r>
      <w:r w:rsidR="00EE2635" w:rsidRPr="009E2EC8">
        <w:rPr>
          <w:rFonts w:cs="Times New Roman"/>
          <w:kern w:val="0"/>
          <w:szCs w:val="24"/>
        </w:rPr>
        <w:t xml:space="preserve"> </w:t>
      </w:r>
      <w:r w:rsidR="005D59E3">
        <w:rPr>
          <w:rFonts w:cs="Times New Roman"/>
          <w:kern w:val="0"/>
          <w:szCs w:val="24"/>
        </w:rPr>
        <w:t xml:space="preserve">a </w:t>
      </w:r>
      <w:r w:rsidR="00EE2635" w:rsidRPr="009E2EC8">
        <w:rPr>
          <w:rFonts w:cs="Times New Roman"/>
          <w:kern w:val="0"/>
          <w:szCs w:val="24"/>
        </w:rPr>
        <w:t>product (Henderson and Clark, 1990</w:t>
      </w:r>
      <w:r w:rsidR="00CA43C5" w:rsidRPr="009E2EC8">
        <w:rPr>
          <w:rFonts w:cs="Times New Roman"/>
          <w:kern w:val="0"/>
          <w:szCs w:val="24"/>
        </w:rPr>
        <w:t>). Company standards</w:t>
      </w:r>
      <w:r w:rsidR="00EF018B" w:rsidRPr="009E2EC8">
        <w:rPr>
          <w:rFonts w:cs="Times New Roman"/>
          <w:kern w:val="0"/>
          <w:szCs w:val="24"/>
        </w:rPr>
        <w:t xml:space="preserve"> build a foundation for </w:t>
      </w:r>
      <w:r w:rsidR="00C721D2" w:rsidRPr="009E2EC8">
        <w:rPr>
          <w:rFonts w:cs="Times New Roman"/>
          <w:kern w:val="0"/>
          <w:szCs w:val="24"/>
        </w:rPr>
        <w:t xml:space="preserve">such </w:t>
      </w:r>
      <w:r w:rsidR="00EF018B" w:rsidRPr="009E2EC8">
        <w:rPr>
          <w:rFonts w:cs="Times New Roman"/>
          <w:kern w:val="0"/>
          <w:szCs w:val="24"/>
        </w:rPr>
        <w:t>innovation</w:t>
      </w:r>
      <w:r w:rsidR="00C721D2" w:rsidRPr="009E2EC8">
        <w:rPr>
          <w:rFonts w:cs="Times New Roman"/>
          <w:kern w:val="0"/>
          <w:szCs w:val="24"/>
        </w:rPr>
        <w:t>s</w:t>
      </w:r>
      <w:r w:rsidR="00EE2635" w:rsidRPr="009E2EC8">
        <w:rPr>
          <w:rFonts w:cs="Times New Roman"/>
          <w:kern w:val="0"/>
          <w:szCs w:val="24"/>
        </w:rPr>
        <w:t xml:space="preserve"> </w:t>
      </w:r>
      <w:r w:rsidR="00103467">
        <w:rPr>
          <w:rFonts w:cs="Times New Roman"/>
          <w:kern w:val="0"/>
          <w:szCs w:val="24"/>
        </w:rPr>
        <w:t>because they</w:t>
      </w:r>
      <w:r w:rsidR="00103467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assist </w:t>
      </w:r>
      <w:r w:rsidR="00EE2635" w:rsidRPr="009E2EC8">
        <w:rPr>
          <w:rFonts w:cs="Times New Roman"/>
          <w:kern w:val="0"/>
          <w:szCs w:val="24"/>
        </w:rPr>
        <w:t xml:space="preserve">manufacturers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</w:t>
      </w:r>
      <w:r w:rsidR="00EE2635" w:rsidRPr="009E2EC8">
        <w:rPr>
          <w:rFonts w:cs="Times New Roman"/>
          <w:kern w:val="0"/>
          <w:szCs w:val="24"/>
        </w:rPr>
        <w:t xml:space="preserve"> </w:t>
      </w:r>
      <w:r w:rsidR="00C721D2" w:rsidRPr="009E2EC8">
        <w:rPr>
          <w:rFonts w:cs="Times New Roman"/>
          <w:kern w:val="0"/>
          <w:szCs w:val="24"/>
        </w:rPr>
        <w:t>adjust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C721D2" w:rsidRPr="009E2EC8">
        <w:rPr>
          <w:rFonts w:cs="Times New Roman"/>
          <w:kern w:val="0"/>
          <w:szCs w:val="24"/>
        </w:rPr>
        <w:t xml:space="preserve"> functions or</w:t>
      </w:r>
      <w:r w:rsidR="00EE2635" w:rsidRPr="009E2EC8">
        <w:rPr>
          <w:rFonts w:cs="Times New Roman"/>
          <w:kern w:val="0"/>
          <w:szCs w:val="24"/>
        </w:rPr>
        <w:t xml:space="preserve"> subsidiary parameters of a component </w:t>
      </w:r>
      <w:r w:rsidR="007035AD" w:rsidRPr="009E2EC8">
        <w:rPr>
          <w:rFonts w:cs="Times New Roman"/>
          <w:kern w:val="0"/>
          <w:szCs w:val="24"/>
        </w:rPr>
        <w:t>(Henderson and Clark, 1990).</w:t>
      </w:r>
      <w:r w:rsidR="00DF5E8E" w:rsidRPr="009E2EC8">
        <w:rPr>
          <w:rFonts w:cs="Times New Roman"/>
          <w:kern w:val="0"/>
          <w:szCs w:val="24"/>
        </w:rPr>
        <w:t xml:space="preserve"> </w:t>
      </w:r>
      <w:r w:rsidR="00781250">
        <w:rPr>
          <w:rFonts w:cs="Times New Roman"/>
          <w:kern w:val="0"/>
          <w:szCs w:val="24"/>
        </w:rPr>
        <w:t>Moreover, c</w:t>
      </w:r>
      <w:r w:rsidR="00781250" w:rsidRPr="009E2EC8">
        <w:rPr>
          <w:rFonts w:cs="Times New Roman"/>
          <w:kern w:val="0"/>
          <w:szCs w:val="24"/>
        </w:rPr>
        <w:t xml:space="preserve">ompany </w:t>
      </w:r>
      <w:r w:rsidR="00233501" w:rsidRPr="009E2EC8">
        <w:rPr>
          <w:rFonts w:cs="Times New Roman"/>
          <w:kern w:val="0"/>
          <w:szCs w:val="24"/>
        </w:rPr>
        <w:t xml:space="preserve">standards </w:t>
      </w:r>
      <w:r w:rsidR="00C721D2" w:rsidRPr="009E2EC8">
        <w:rPr>
          <w:rFonts w:cs="Times New Roman"/>
          <w:kern w:val="0"/>
          <w:szCs w:val="24"/>
        </w:rPr>
        <w:t>help</w:t>
      </w:r>
      <w:r w:rsidR="009E44BF" w:rsidRPr="009E2EC8">
        <w:rPr>
          <w:rFonts w:cs="Times New Roman"/>
          <w:kern w:val="0"/>
          <w:szCs w:val="24"/>
        </w:rPr>
        <w:t xml:space="preserve"> manufacturers</w:t>
      </w:r>
      <w:r w:rsidR="00233501" w:rsidRPr="009E2EC8">
        <w:rPr>
          <w:rFonts w:cs="Times New Roman"/>
          <w:kern w:val="0"/>
          <w:szCs w:val="24"/>
        </w:rPr>
        <w:t xml:space="preserve"> </w:t>
      </w:r>
      <w:r w:rsidR="00DC4496" w:rsidRPr="009E2EC8">
        <w:rPr>
          <w:rFonts w:cs="Times New Roman"/>
          <w:kern w:val="0"/>
          <w:szCs w:val="24"/>
        </w:rPr>
        <w:t>rapidly adjust and adapt</w:t>
      </w:r>
      <w:r w:rsidR="00C721D2" w:rsidRPr="009E2EC8">
        <w:rPr>
          <w:rFonts w:cs="Times New Roman"/>
          <w:kern w:val="0"/>
          <w:szCs w:val="24"/>
        </w:rPr>
        <w:t xml:space="preserve"> </w:t>
      </w:r>
      <w:r w:rsidR="00233501" w:rsidRPr="009E2EC8">
        <w:rPr>
          <w:rFonts w:cs="Times New Roman"/>
          <w:kern w:val="0"/>
          <w:szCs w:val="24"/>
        </w:rPr>
        <w:t>supply chain</w:t>
      </w:r>
      <w:r w:rsidR="009E44BF" w:rsidRPr="009E2EC8">
        <w:rPr>
          <w:rFonts w:cs="Times New Roman"/>
          <w:kern w:val="0"/>
          <w:szCs w:val="24"/>
        </w:rPr>
        <w:t>s in response to changes</w:t>
      </w:r>
      <w:r w:rsidR="00233501" w:rsidRPr="009E2EC8">
        <w:rPr>
          <w:rFonts w:cs="Times New Roman"/>
          <w:kern w:val="0"/>
          <w:szCs w:val="24"/>
        </w:rPr>
        <w:t xml:space="preserve"> </w:t>
      </w:r>
      <w:r w:rsidR="009E44BF" w:rsidRPr="009E2EC8">
        <w:rPr>
          <w:rFonts w:cs="Times New Roman"/>
          <w:kern w:val="0"/>
          <w:szCs w:val="24"/>
        </w:rPr>
        <w:t xml:space="preserve">in product </w:t>
      </w:r>
      <w:r w:rsidR="009E44BF" w:rsidRPr="00176CCC">
        <w:rPr>
          <w:rFonts w:cs="Times New Roman"/>
          <w:kern w:val="0"/>
          <w:szCs w:val="24"/>
        </w:rPr>
        <w:t>designs and customer demands (Baud-</w:t>
      </w:r>
      <w:proofErr w:type="spellStart"/>
      <w:r w:rsidR="009E44BF" w:rsidRPr="00176CCC">
        <w:rPr>
          <w:rFonts w:cs="Times New Roman"/>
          <w:kern w:val="0"/>
          <w:szCs w:val="24"/>
        </w:rPr>
        <w:t>Lavigne</w:t>
      </w:r>
      <w:proofErr w:type="spellEnd"/>
      <w:r w:rsidR="009E44BF" w:rsidRPr="00176CCC">
        <w:rPr>
          <w:rFonts w:cs="Times New Roman"/>
          <w:kern w:val="0"/>
          <w:szCs w:val="24"/>
        </w:rPr>
        <w:t xml:space="preserve"> et al.,</w:t>
      </w:r>
      <w:r w:rsidR="009E44BF" w:rsidRPr="009E2EC8">
        <w:rPr>
          <w:rFonts w:cs="Times New Roman"/>
          <w:kern w:val="0"/>
          <w:szCs w:val="24"/>
        </w:rPr>
        <w:t xml:space="preserve"> 2012)</w:t>
      </w:r>
      <w:r w:rsidR="00233501" w:rsidRPr="009E2EC8">
        <w:rPr>
          <w:rFonts w:cs="Times New Roman"/>
          <w:kern w:val="0"/>
          <w:szCs w:val="24"/>
        </w:rPr>
        <w:t>.</w:t>
      </w:r>
      <w:r w:rsidR="00DF5E8E" w:rsidRPr="009E2EC8">
        <w:rPr>
          <w:rFonts w:cs="Times New Roman"/>
          <w:kern w:val="0"/>
          <w:szCs w:val="24"/>
        </w:rPr>
        <w:t xml:space="preserve"> </w:t>
      </w:r>
      <w:r w:rsidR="00E85F4C">
        <w:rPr>
          <w:rFonts w:cs="Times New Roman"/>
          <w:kern w:val="0"/>
          <w:szCs w:val="24"/>
        </w:rPr>
        <w:t>I</w:t>
      </w:r>
      <w:r w:rsidR="00A6031E">
        <w:rPr>
          <w:rFonts w:cs="Times New Roman"/>
          <w:kern w:val="0"/>
          <w:szCs w:val="24"/>
        </w:rPr>
        <w:t>nnovation</w:t>
      </w:r>
      <w:r w:rsidR="00AF21A9">
        <w:rPr>
          <w:rFonts w:cs="Times New Roman"/>
          <w:kern w:val="0"/>
          <w:szCs w:val="24"/>
        </w:rPr>
        <w:t>s</w:t>
      </w:r>
      <w:r w:rsidR="00E85F4C" w:rsidRPr="009E2EC8">
        <w:rPr>
          <w:rFonts w:cs="Times New Roman"/>
          <w:kern w:val="0"/>
          <w:szCs w:val="24"/>
        </w:rPr>
        <w:t xml:space="preserve"> </w:t>
      </w:r>
      <w:r w:rsidR="00E85F4C">
        <w:rPr>
          <w:rFonts w:cs="Times New Roman"/>
          <w:kern w:val="0"/>
          <w:szCs w:val="24"/>
        </w:rPr>
        <w:t xml:space="preserve">made by </w:t>
      </w:r>
      <w:r w:rsidR="00835427" w:rsidRPr="009E2EC8">
        <w:rPr>
          <w:rFonts w:cs="Times New Roman"/>
          <w:kern w:val="0"/>
          <w:szCs w:val="24"/>
        </w:rPr>
        <w:t xml:space="preserve">Chinese manufacturers </w:t>
      </w:r>
      <w:r w:rsidR="000E680A" w:rsidRPr="009E2EC8">
        <w:rPr>
          <w:rFonts w:cs="Times New Roman"/>
          <w:kern w:val="0"/>
          <w:szCs w:val="24"/>
        </w:rPr>
        <w:t xml:space="preserve">are usually </w:t>
      </w:r>
      <w:r w:rsidR="000E680A" w:rsidRPr="009E2EC8">
        <w:rPr>
          <w:rFonts w:cs="Times New Roman"/>
          <w:bCs/>
          <w:kern w:val="0"/>
          <w:szCs w:val="24"/>
        </w:rPr>
        <w:t>compatible with dominant designs</w:t>
      </w:r>
      <w:r w:rsidR="00692CD8">
        <w:rPr>
          <w:rFonts w:eastAsia="PMingLiU" w:cs="Times New Roman" w:hint="eastAsia"/>
          <w:bCs/>
          <w:kern w:val="0"/>
          <w:szCs w:val="24"/>
          <w:lang w:eastAsia="zh-TW"/>
        </w:rPr>
        <w:t>,</w:t>
      </w:r>
      <w:r w:rsidR="000E680A" w:rsidRPr="009E2EC8">
        <w:rPr>
          <w:rFonts w:cs="Times New Roman"/>
          <w:bCs/>
          <w:kern w:val="0"/>
          <w:szCs w:val="24"/>
        </w:rPr>
        <w:t xml:space="preserve"> and </w:t>
      </w:r>
      <w:r w:rsidR="00835427" w:rsidRPr="009E2EC8">
        <w:rPr>
          <w:rFonts w:cs="Times New Roman"/>
          <w:kern w:val="0"/>
          <w:szCs w:val="24"/>
        </w:rPr>
        <w:t>fo</w:t>
      </w:r>
      <w:r w:rsidR="004C2D15" w:rsidRPr="009E2EC8">
        <w:rPr>
          <w:rFonts w:cs="Times New Roman"/>
          <w:kern w:val="0"/>
          <w:szCs w:val="24"/>
        </w:rPr>
        <w:t>cus on</w:t>
      </w:r>
      <w:r w:rsidR="000E680A" w:rsidRPr="009E2EC8">
        <w:rPr>
          <w:rFonts w:cs="Times New Roman"/>
          <w:kern w:val="0"/>
          <w:szCs w:val="24"/>
        </w:rPr>
        <w:t xml:space="preserve"> devel</w:t>
      </w:r>
      <w:r w:rsidR="00712AE4" w:rsidRPr="009E2EC8">
        <w:rPr>
          <w:rFonts w:cs="Times New Roman"/>
          <w:kern w:val="0"/>
          <w:szCs w:val="24"/>
        </w:rPr>
        <w:t>oping new features, functions</w:t>
      </w:r>
      <w:r w:rsidR="001A5BF1">
        <w:rPr>
          <w:rFonts w:cs="Times New Roman"/>
          <w:kern w:val="0"/>
          <w:szCs w:val="24"/>
        </w:rPr>
        <w:t>,</w:t>
      </w:r>
      <w:r w:rsidR="000E680A" w:rsidRPr="009E2EC8">
        <w:rPr>
          <w:rFonts w:cs="Times New Roman"/>
          <w:kern w:val="0"/>
          <w:szCs w:val="24"/>
        </w:rPr>
        <w:t xml:space="preserve"> or</w:t>
      </w:r>
      <w:r w:rsidR="00712AE4" w:rsidRPr="009E2EC8">
        <w:rPr>
          <w:rFonts w:cs="Times New Roman"/>
          <w:kern w:val="0"/>
          <w:szCs w:val="24"/>
        </w:rPr>
        <w:t xml:space="preserve"> benefits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for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712AE4" w:rsidRPr="009E2EC8">
        <w:rPr>
          <w:rFonts w:cs="Times New Roman"/>
          <w:kern w:val="0"/>
          <w:szCs w:val="24"/>
        </w:rPr>
        <w:t>existing products and processes</w:t>
      </w:r>
      <w:r w:rsidR="004C2D15" w:rsidRPr="009E2EC8">
        <w:rPr>
          <w:rFonts w:cs="Times New Roman"/>
          <w:kern w:val="0"/>
          <w:szCs w:val="24"/>
        </w:rPr>
        <w:t>, which depend</w:t>
      </w:r>
      <w:r w:rsidR="000E680A" w:rsidRPr="009E2EC8">
        <w:rPr>
          <w:rFonts w:cs="Times New Roman"/>
          <w:kern w:val="0"/>
          <w:szCs w:val="24"/>
        </w:rPr>
        <w:t xml:space="preserve"> on the</w:t>
      </w:r>
      <w:r w:rsidR="000E680A" w:rsidRPr="009E2EC8">
        <w:rPr>
          <w:kern w:val="0"/>
        </w:rPr>
        <w:t xml:space="preserve"> </w:t>
      </w:r>
      <w:r w:rsidR="009E44BF" w:rsidRPr="009E2EC8">
        <w:rPr>
          <w:color w:val="000000"/>
          <w:kern w:val="0"/>
        </w:rPr>
        <w:t>exploitation of existing knowledge</w:t>
      </w:r>
      <w:r w:rsidR="000E680A" w:rsidRPr="009E2EC8">
        <w:rPr>
          <w:rFonts w:cs="Times New Roman"/>
          <w:kern w:val="0"/>
          <w:szCs w:val="24"/>
        </w:rPr>
        <w:t xml:space="preserve"> </w:t>
      </w:r>
      <w:r w:rsidR="009E44BF" w:rsidRPr="009E2EC8">
        <w:rPr>
          <w:rFonts w:eastAsia="GulliverRM" w:cs="Times New Roman"/>
          <w:color w:val="000000"/>
          <w:kern w:val="0"/>
          <w:szCs w:val="24"/>
        </w:rPr>
        <w:t>(</w:t>
      </w:r>
      <w:proofErr w:type="spellStart"/>
      <w:r w:rsidR="009E44BF" w:rsidRPr="009E2EC8">
        <w:rPr>
          <w:rFonts w:eastAsia="宋体" w:cs="Times New Roman"/>
          <w:kern w:val="0"/>
          <w:szCs w:val="24"/>
        </w:rPr>
        <w:t>Breznitz</w:t>
      </w:r>
      <w:proofErr w:type="spellEnd"/>
      <w:r w:rsidR="009E44BF" w:rsidRPr="009E2EC8">
        <w:rPr>
          <w:rFonts w:eastAsia="宋体" w:cs="Times New Roman"/>
          <w:kern w:val="0"/>
          <w:szCs w:val="24"/>
        </w:rPr>
        <w:t xml:space="preserve"> </w:t>
      </w:r>
      <w:r w:rsidR="009E44BF" w:rsidRPr="00484671">
        <w:rPr>
          <w:rFonts w:eastAsia="宋体" w:cs="Times New Roman"/>
          <w:kern w:val="0"/>
          <w:szCs w:val="24"/>
        </w:rPr>
        <w:t xml:space="preserve">and </w:t>
      </w:r>
      <w:proofErr w:type="spellStart"/>
      <w:r w:rsidR="009E44BF" w:rsidRPr="00484671">
        <w:rPr>
          <w:rFonts w:eastAsia="宋体" w:cs="Times New Roman"/>
          <w:kern w:val="0"/>
          <w:szCs w:val="24"/>
        </w:rPr>
        <w:t>Murphree</w:t>
      </w:r>
      <w:proofErr w:type="spellEnd"/>
      <w:r w:rsidR="009E44BF" w:rsidRPr="00484671">
        <w:rPr>
          <w:rFonts w:eastAsia="宋体" w:cs="Times New Roman"/>
          <w:kern w:val="0"/>
          <w:szCs w:val="24"/>
        </w:rPr>
        <w:t>, 2011)</w:t>
      </w:r>
      <w:r w:rsidR="000E680A" w:rsidRPr="00484671">
        <w:rPr>
          <w:rFonts w:eastAsia="宋体" w:cs="Times New Roman"/>
          <w:kern w:val="0"/>
          <w:szCs w:val="24"/>
        </w:rPr>
        <w:t>.</w:t>
      </w:r>
      <w:r w:rsidR="000E680A" w:rsidRPr="009E2EC8">
        <w:rPr>
          <w:rFonts w:eastAsia="宋体" w:cs="Times New Roman"/>
          <w:kern w:val="0"/>
          <w:szCs w:val="24"/>
        </w:rPr>
        <w:t xml:space="preserve"> </w:t>
      </w:r>
      <w:r w:rsidR="00A272F7">
        <w:rPr>
          <w:rFonts w:cs="Times New Roman"/>
          <w:kern w:val="0"/>
          <w:szCs w:val="24"/>
        </w:rPr>
        <w:t>S</w:t>
      </w:r>
      <w:r w:rsidR="00A272F7" w:rsidRPr="009E2EC8">
        <w:rPr>
          <w:rFonts w:cs="Times New Roman"/>
          <w:kern w:val="0"/>
          <w:szCs w:val="24"/>
        </w:rPr>
        <w:t>tandardization enables manufacturer</w:t>
      </w:r>
      <w:r w:rsidR="00A272F7">
        <w:rPr>
          <w:rFonts w:cs="Times New Roman"/>
          <w:kern w:val="0"/>
          <w:szCs w:val="24"/>
        </w:rPr>
        <w:t>s</w:t>
      </w:r>
      <w:r w:rsidR="00A272F7" w:rsidRPr="009E2EC8">
        <w:rPr>
          <w:rFonts w:cs="Times New Roman"/>
          <w:kern w:val="0"/>
          <w:szCs w:val="24"/>
        </w:rPr>
        <w:t xml:space="preserve"> to systematically formalize and record past experiences and knowledge, </w:t>
      </w:r>
      <w:r w:rsidR="00A272F7">
        <w:rPr>
          <w:rFonts w:cs="Times New Roman"/>
          <w:kern w:val="0"/>
          <w:szCs w:val="24"/>
        </w:rPr>
        <w:t>improving</w:t>
      </w:r>
      <w:r w:rsidR="00A272F7" w:rsidRPr="009E2EC8">
        <w:rPr>
          <w:rFonts w:cs="Times New Roman"/>
          <w:kern w:val="0"/>
          <w:szCs w:val="24"/>
        </w:rPr>
        <w:t xml:space="preserve"> the</w:t>
      </w:r>
      <w:r w:rsidR="00A272F7">
        <w:rPr>
          <w:rFonts w:cs="Times New Roman"/>
          <w:kern w:val="0"/>
          <w:szCs w:val="24"/>
        </w:rPr>
        <w:t>ir</w:t>
      </w:r>
      <w:r w:rsidR="00A272F7" w:rsidRPr="009E2EC8">
        <w:rPr>
          <w:rFonts w:cs="Times New Roman"/>
          <w:kern w:val="0"/>
          <w:szCs w:val="24"/>
        </w:rPr>
        <w:t xml:space="preserve"> knowledge base and the ability to </w:t>
      </w:r>
      <w:r w:rsidR="00A272F7">
        <w:rPr>
          <w:rFonts w:cs="Times New Roman"/>
          <w:kern w:val="0"/>
          <w:szCs w:val="24"/>
        </w:rPr>
        <w:t>assimilate and apply</w:t>
      </w:r>
      <w:r w:rsidR="00A272F7" w:rsidRPr="00692CD8">
        <w:rPr>
          <w:rFonts w:cs="Times New Roman"/>
          <w:kern w:val="0"/>
          <w:szCs w:val="24"/>
        </w:rPr>
        <w:t xml:space="preserve"> </w:t>
      </w:r>
      <w:r w:rsidR="00A272F7" w:rsidRPr="009E2EC8">
        <w:rPr>
          <w:rFonts w:cs="Times New Roman"/>
          <w:kern w:val="0"/>
          <w:szCs w:val="24"/>
        </w:rPr>
        <w:t xml:space="preserve">knowledge </w:t>
      </w:r>
      <w:r w:rsidR="00A272F7" w:rsidRPr="009E2EC8">
        <w:rPr>
          <w:rFonts w:cs="Times New Roman"/>
          <w:kern w:val="0"/>
          <w:szCs w:val="24"/>
        </w:rPr>
        <w:fldChar w:fldCharType="begin"/>
      </w:r>
      <w:r w:rsidR="00A272F7" w:rsidRPr="009E2EC8">
        <w:rPr>
          <w:rFonts w:cs="Times New Roman"/>
          <w:kern w:val="0"/>
          <w:szCs w:val="24"/>
        </w:rPr>
        <w:instrText xml:space="preserve"> ADDIN EN.CITE &lt;EndNote&gt;&lt;Cite&gt;&lt;Author&gt;Lin&lt;/Author&gt;&lt;Year&gt;2012&lt;/Year&gt;&lt;RecNum&gt;1197&lt;/RecNum&gt;&lt;DisplayText&gt;(Lin et al., 2012)&lt;/DisplayText&gt;&lt;record&gt;&lt;rec-number&gt;1197&lt;/rec-number&gt;&lt;foreign-keys&gt;&lt;key app="EN" db-id="r9xs5zzx5fzps9er2s7vt95ofar5rpf0szad"&gt;1197&lt;/key&gt;&lt;/foreign-keys&gt;&lt;ref-type name="Journal Article"&gt;17&lt;/ref-type&gt;&lt;contributors&gt;&lt;authors&gt;&lt;author&gt;Lin, Chinho&lt;/author&gt;&lt;author&gt;Wu, Ya-Jung&lt;/author&gt;&lt;author&gt;Chang, ChiaChi&lt;/author&gt;&lt;author&gt;Wang, Weihan&lt;/author&gt;&lt;author&gt;Lee, Cheng-Yu&lt;/author&gt;&lt;/authors&gt;&lt;/contributors&gt;&lt;titles&gt;&lt;title&gt;The alliance innovation performance of R&amp;amp;D alliances—the absorptive capacity perspective&lt;/title&gt;&lt;secondary-title&gt;Technovation&lt;/secondary-title&gt;&lt;/titles&gt;&lt;periodical&gt;&lt;full-title&gt;Technovation&lt;/full-title&gt;&lt;/periodical&gt;&lt;pages&gt;282-292&lt;/pages&gt;&lt;volume&gt;32&lt;/volume&gt;&lt;number&gt;5&lt;/number&gt;&lt;dates&gt;&lt;year&gt;2012&lt;/year&gt;&lt;/dates&gt;&lt;isbn&gt;0166-4972&lt;/isbn&gt;&lt;urls&gt;&lt;/urls&gt;&lt;/record&gt;&lt;/Cite&gt;&lt;/EndNote&gt;</w:instrText>
      </w:r>
      <w:r w:rsidR="00A272F7" w:rsidRPr="009E2EC8">
        <w:rPr>
          <w:rFonts w:cs="Times New Roman"/>
          <w:kern w:val="0"/>
          <w:szCs w:val="24"/>
        </w:rPr>
        <w:fldChar w:fldCharType="separate"/>
      </w:r>
      <w:r w:rsidR="00A272F7" w:rsidRPr="009E2EC8">
        <w:rPr>
          <w:rFonts w:cs="Times New Roman"/>
          <w:kern w:val="0"/>
          <w:szCs w:val="24"/>
        </w:rPr>
        <w:t>(</w:t>
      </w:r>
      <w:r w:rsidR="008C1722">
        <w:rPr>
          <w:rFonts w:cs="Times New Roman"/>
          <w:kern w:val="0"/>
          <w:szCs w:val="24"/>
        </w:rPr>
        <w:t>Lin et al., 2012</w:t>
      </w:r>
      <w:r w:rsidR="00A272F7" w:rsidRPr="009E2EC8">
        <w:rPr>
          <w:rFonts w:cs="Times New Roman"/>
          <w:kern w:val="0"/>
          <w:szCs w:val="24"/>
        </w:rPr>
        <w:t>)</w:t>
      </w:r>
      <w:r w:rsidR="00A272F7" w:rsidRPr="009E2EC8">
        <w:rPr>
          <w:rFonts w:cs="Times New Roman"/>
          <w:kern w:val="0"/>
          <w:szCs w:val="24"/>
        </w:rPr>
        <w:fldChar w:fldCharType="end"/>
      </w:r>
      <w:r w:rsidR="00A272F7" w:rsidRPr="009E2EC8">
        <w:rPr>
          <w:rFonts w:cs="Times New Roman"/>
          <w:kern w:val="0"/>
          <w:szCs w:val="24"/>
        </w:rPr>
        <w:t>.</w:t>
      </w:r>
      <w:r w:rsidR="00FE0A2E">
        <w:rPr>
          <w:rFonts w:cs="Times New Roman"/>
          <w:kern w:val="0"/>
          <w:szCs w:val="24"/>
        </w:rPr>
        <w:t xml:space="preserve"> </w:t>
      </w:r>
      <w:r w:rsidR="00704F7E">
        <w:rPr>
          <w:rFonts w:cs="Times New Roman"/>
          <w:kern w:val="0"/>
          <w:szCs w:val="24"/>
        </w:rPr>
        <w:t>Therefore</w:t>
      </w:r>
      <w:r w:rsidR="000B6C02" w:rsidRPr="009E2EC8">
        <w:rPr>
          <w:rFonts w:cs="Times New Roman"/>
          <w:kern w:val="0"/>
          <w:szCs w:val="24"/>
        </w:rPr>
        <w:t xml:space="preserve">, </w:t>
      </w:r>
      <w:r w:rsidR="000B6C02" w:rsidRPr="00237C88">
        <w:rPr>
          <w:rFonts w:cs="Times New Roman"/>
          <w:kern w:val="0"/>
          <w:szCs w:val="24"/>
        </w:rPr>
        <w:t xml:space="preserve">company standards </w:t>
      </w:r>
      <w:r w:rsidR="003A03B6" w:rsidRPr="00237C88">
        <w:rPr>
          <w:rFonts w:cs="Times New Roman"/>
          <w:kern w:val="0"/>
          <w:szCs w:val="24"/>
        </w:rPr>
        <w:t>enhance</w:t>
      </w:r>
      <w:r w:rsidR="000B6C02" w:rsidRPr="00237C88">
        <w:rPr>
          <w:rFonts w:cs="Times New Roman"/>
          <w:kern w:val="0"/>
          <w:szCs w:val="24"/>
        </w:rPr>
        <w:t xml:space="preserve"> </w:t>
      </w:r>
      <w:r w:rsidR="008D05AD">
        <w:rPr>
          <w:rFonts w:cs="Times New Roman"/>
          <w:kern w:val="0"/>
          <w:szCs w:val="24"/>
        </w:rPr>
        <w:t xml:space="preserve">product and </w:t>
      </w:r>
      <w:r w:rsidR="008D05AD">
        <w:rPr>
          <w:rFonts w:cs="Times New Roman"/>
          <w:kern w:val="0"/>
          <w:szCs w:val="24"/>
        </w:rPr>
        <w:lastRenderedPageBreak/>
        <w:t xml:space="preserve">process </w:t>
      </w:r>
      <w:r w:rsidR="006E5976" w:rsidRPr="00237C88">
        <w:rPr>
          <w:rFonts w:cs="Times New Roman"/>
          <w:kern w:val="0"/>
          <w:szCs w:val="24"/>
        </w:rPr>
        <w:t>innovati</w:t>
      </w:r>
      <w:r w:rsidR="00BC639E" w:rsidRPr="00237C88">
        <w:rPr>
          <w:rFonts w:cs="Times New Roman"/>
          <w:kern w:val="0"/>
          <w:szCs w:val="24"/>
        </w:rPr>
        <w:t>on</w:t>
      </w:r>
      <w:r w:rsidR="00847D94">
        <w:rPr>
          <w:rFonts w:cs="Times New Roman"/>
          <w:kern w:val="0"/>
          <w:szCs w:val="24"/>
        </w:rPr>
        <w:t xml:space="preserve"> </w:t>
      </w:r>
      <w:r w:rsidR="000B6C02" w:rsidRPr="00237C88">
        <w:rPr>
          <w:rFonts w:cs="Times New Roman"/>
          <w:kern w:val="0"/>
          <w:szCs w:val="24"/>
        </w:rPr>
        <w:t>in Chinese manufacturers</w:t>
      </w:r>
      <w:r w:rsidR="0061597F" w:rsidRPr="009E2EC8">
        <w:rPr>
          <w:rFonts w:cs="Times New Roman"/>
          <w:kern w:val="0"/>
          <w:szCs w:val="24"/>
        </w:rPr>
        <w:t>.</w:t>
      </w:r>
      <w:r w:rsidR="000B6C02" w:rsidRPr="009E2EC8">
        <w:rPr>
          <w:rFonts w:cs="Times New Roman"/>
          <w:kern w:val="0"/>
          <w:szCs w:val="24"/>
        </w:rPr>
        <w:t xml:space="preserve"> This study thus </w:t>
      </w:r>
      <w:r w:rsidR="00D44E07">
        <w:rPr>
          <w:rFonts w:cs="Times New Roman"/>
          <w:kern w:val="0"/>
          <w:szCs w:val="24"/>
        </w:rPr>
        <w:t>elucidate</w:t>
      </w:r>
      <w:r w:rsidR="008D05AD">
        <w:rPr>
          <w:rFonts w:cs="Times New Roman"/>
          <w:kern w:val="0"/>
          <w:szCs w:val="24"/>
        </w:rPr>
        <w:t>s</w:t>
      </w:r>
      <w:r w:rsidR="000B6C02" w:rsidRPr="009E2EC8">
        <w:rPr>
          <w:rFonts w:cs="Times New Roman"/>
          <w:kern w:val="0"/>
          <w:szCs w:val="24"/>
        </w:rPr>
        <w:t xml:space="preserve"> </w:t>
      </w:r>
      <w:r w:rsidR="003A03B6" w:rsidRPr="009E2EC8">
        <w:rPr>
          <w:rFonts w:cs="Times New Roman"/>
          <w:kern w:val="0"/>
          <w:szCs w:val="24"/>
        </w:rPr>
        <w:t xml:space="preserve">the context </w:t>
      </w:r>
      <w:r w:rsidR="00B42F86" w:rsidRPr="00D44E07">
        <w:rPr>
          <w:rFonts w:cs="Times New Roman"/>
          <w:kern w:val="0"/>
          <w:szCs w:val="24"/>
        </w:rPr>
        <w:t>where</w:t>
      </w:r>
      <w:r w:rsidR="003A03B6" w:rsidRPr="00D44E07">
        <w:rPr>
          <w:rFonts w:cs="Times New Roman"/>
          <w:kern w:val="0"/>
          <w:szCs w:val="24"/>
        </w:rPr>
        <w:t xml:space="preserve"> </w:t>
      </w:r>
      <w:r w:rsidR="003A03B6" w:rsidRPr="009E2EC8">
        <w:rPr>
          <w:rFonts w:cs="Times New Roman"/>
          <w:kern w:val="0"/>
          <w:szCs w:val="24"/>
        </w:rPr>
        <w:t>standardization positive</w:t>
      </w:r>
      <w:r w:rsidR="008C183E">
        <w:rPr>
          <w:rFonts w:cs="Times New Roman"/>
          <w:kern w:val="0"/>
          <w:szCs w:val="24"/>
        </w:rPr>
        <w:t>ly</w:t>
      </w:r>
      <w:r w:rsidR="003A03B6" w:rsidRPr="009E2EC8">
        <w:rPr>
          <w:rFonts w:cs="Times New Roman"/>
          <w:kern w:val="0"/>
          <w:szCs w:val="24"/>
        </w:rPr>
        <w:t xml:space="preserve"> </w:t>
      </w:r>
      <w:r w:rsidR="00D93822">
        <w:rPr>
          <w:rFonts w:cs="Times New Roman"/>
          <w:kern w:val="0"/>
          <w:szCs w:val="24"/>
        </w:rPr>
        <w:t>affect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D93822" w:rsidRPr="009E2EC8">
        <w:rPr>
          <w:rFonts w:cs="Times New Roman"/>
          <w:kern w:val="0"/>
          <w:szCs w:val="24"/>
        </w:rPr>
        <w:t xml:space="preserve"> </w:t>
      </w:r>
      <w:r w:rsidR="003A03B6" w:rsidRPr="009E2EC8">
        <w:rPr>
          <w:rFonts w:cs="Times New Roman"/>
          <w:kern w:val="0"/>
          <w:szCs w:val="24"/>
        </w:rPr>
        <w:t>innovation.</w:t>
      </w:r>
      <w:r w:rsidR="007035AD" w:rsidRPr="009E2EC8">
        <w:rPr>
          <w:rFonts w:cs="Times New Roman"/>
          <w:kern w:val="0"/>
          <w:szCs w:val="24"/>
        </w:rPr>
        <w:t xml:space="preserve"> </w:t>
      </w:r>
    </w:p>
    <w:p w14:paraId="3DEC42C6" w14:textId="0798C13E" w:rsidR="00A43B13" w:rsidRPr="009E2EC8" w:rsidRDefault="00657751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cs="Times New Roman"/>
          <w:kern w:val="0"/>
          <w:szCs w:val="24"/>
        </w:rPr>
        <w:tab/>
      </w:r>
      <w:r w:rsidR="007035AD" w:rsidRPr="009E2EC8">
        <w:rPr>
          <w:rFonts w:cs="Times New Roman"/>
          <w:kern w:val="0"/>
          <w:szCs w:val="24"/>
        </w:rPr>
        <w:t xml:space="preserve">Second,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this study contributes to the MC literature by demonstrating that </w:t>
      </w:r>
      <w:r w:rsidR="007035AD" w:rsidRPr="009E2EC8">
        <w:rPr>
          <w:rFonts w:cs="Times New Roman"/>
          <w:kern w:val="0"/>
          <w:szCs w:val="24"/>
        </w:rPr>
        <w:t>standardization and innovation positively affect MC capability both individually and interactively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. </w:t>
      </w:r>
      <w:r w:rsidR="00B27BA3" w:rsidRPr="009E2EC8">
        <w:rPr>
          <w:rFonts w:cs="Times New Roman"/>
          <w:kern w:val="0"/>
          <w:szCs w:val="24"/>
        </w:rPr>
        <w:t>E</w:t>
      </w:r>
      <w:r w:rsidR="00BF03D6" w:rsidRPr="009E2EC8">
        <w:rPr>
          <w:rFonts w:cs="Times New Roman"/>
          <w:kern w:val="0"/>
          <w:szCs w:val="24"/>
        </w:rPr>
        <w:t>mpirical evidence</w:t>
      </w:r>
      <w:r w:rsidR="00A43B13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has been provided</w:t>
      </w:r>
      <w:r w:rsidR="00F3356A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on </w:t>
      </w:r>
      <w:r w:rsidR="00A43B13" w:rsidRPr="009E2EC8">
        <w:rPr>
          <w:rFonts w:cs="Times New Roman"/>
          <w:kern w:val="0"/>
          <w:szCs w:val="24"/>
        </w:rPr>
        <w:t xml:space="preserve">the positive </w:t>
      </w:r>
      <w:r w:rsidR="00FE0A2E">
        <w:rPr>
          <w:rFonts w:cs="Times New Roman"/>
          <w:kern w:val="0"/>
          <w:szCs w:val="24"/>
        </w:rPr>
        <w:t>effect</w:t>
      </w:r>
      <w:r w:rsidR="00BF03D6" w:rsidRPr="009E2EC8">
        <w:rPr>
          <w:rFonts w:cs="Times New Roman"/>
          <w:kern w:val="0"/>
          <w:szCs w:val="24"/>
        </w:rPr>
        <w:t>s of</w:t>
      </w:r>
      <w:r w:rsidR="00A43B13" w:rsidRPr="009E2EC8">
        <w:rPr>
          <w:rFonts w:cs="Times New Roman"/>
          <w:kern w:val="0"/>
          <w:szCs w:val="24"/>
        </w:rPr>
        <w:t xml:space="preserve"> </w:t>
      </w:r>
      <w:r w:rsidR="00A43B13" w:rsidRPr="00DE0B81">
        <w:rPr>
          <w:rFonts w:cs="Times New Roman"/>
          <w:kern w:val="0"/>
          <w:szCs w:val="24"/>
        </w:rPr>
        <w:t xml:space="preserve">modularity </w:t>
      </w:r>
      <w:r w:rsidR="00BF03D6" w:rsidRPr="00DE0B81">
        <w:rPr>
          <w:rFonts w:cs="Times New Roman"/>
          <w:kern w:val="0"/>
          <w:szCs w:val="24"/>
        </w:rPr>
        <w:fldChar w:fldCharType="begin">
          <w:fldData xml:space="preserve">PEVuZE5vdGU+PENpdGU+PEF1dGhvcj5aaGFuZzwvQXV0aG9yPjxZZWFyPjIwMTQ8L1llYXI+PFJl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</w:fldData>
        </w:fldChar>
      </w:r>
      <w:r w:rsidR="00BF03D6" w:rsidRPr="00DE0B81">
        <w:rPr>
          <w:rFonts w:cs="Times New Roman"/>
          <w:kern w:val="0"/>
          <w:szCs w:val="24"/>
        </w:rPr>
        <w:instrText xml:space="preserve"> ADDIN EN.CITE </w:instrText>
      </w:r>
      <w:r w:rsidR="00BF03D6" w:rsidRPr="00DE0B81">
        <w:rPr>
          <w:rFonts w:cs="Times New Roman"/>
          <w:kern w:val="0"/>
          <w:szCs w:val="24"/>
        </w:rPr>
        <w:fldChar w:fldCharType="begin">
          <w:fldData xml:space="preserve">PEVuZE5vdGU+PENpdGU+PEF1dGhvcj5aaGFuZzwvQXV0aG9yPjxZZWFyPjIwMTQ8L1llYXI+PFJl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</w:fldData>
        </w:fldChar>
      </w:r>
      <w:r w:rsidR="00BF03D6" w:rsidRPr="00DE0B81">
        <w:rPr>
          <w:rFonts w:cs="Times New Roman"/>
          <w:kern w:val="0"/>
          <w:szCs w:val="24"/>
        </w:rPr>
        <w:instrText xml:space="preserve"> ADDIN EN.CITE.DATA </w:instrText>
      </w:r>
      <w:r w:rsidR="00BF03D6" w:rsidRPr="00DE0B81">
        <w:rPr>
          <w:rFonts w:cs="Times New Roman"/>
          <w:kern w:val="0"/>
          <w:szCs w:val="24"/>
        </w:rPr>
      </w:r>
      <w:r w:rsidR="00BF03D6" w:rsidRPr="00DE0B81">
        <w:rPr>
          <w:rFonts w:cs="Times New Roman"/>
          <w:kern w:val="0"/>
          <w:szCs w:val="24"/>
        </w:rPr>
        <w:fldChar w:fldCharType="end"/>
      </w:r>
      <w:r w:rsidR="00BF03D6" w:rsidRPr="00DE0B81">
        <w:rPr>
          <w:rFonts w:cs="Times New Roman"/>
          <w:kern w:val="0"/>
          <w:szCs w:val="24"/>
        </w:rPr>
      </w:r>
      <w:r w:rsidR="00BF03D6" w:rsidRPr="00DE0B81">
        <w:rPr>
          <w:rFonts w:cs="Times New Roman"/>
          <w:kern w:val="0"/>
          <w:szCs w:val="24"/>
        </w:rPr>
        <w:fldChar w:fldCharType="separate"/>
      </w:r>
      <w:r w:rsidR="00BF03D6" w:rsidRPr="00DE0B81">
        <w:rPr>
          <w:rFonts w:cs="Times New Roman"/>
          <w:kern w:val="0"/>
          <w:szCs w:val="24"/>
        </w:rPr>
        <w:t>(</w:t>
      </w:r>
      <w:hyperlink w:anchor="_ENREF_28" w:tooltip="Peng, 2011 #1296" w:history="1">
        <w:r w:rsidR="00BF03D6" w:rsidRPr="00DE0B81">
          <w:rPr>
            <w:rFonts w:cs="Times New Roman"/>
            <w:kern w:val="0"/>
            <w:szCs w:val="24"/>
          </w:rPr>
          <w:t>Peng et al., 2011</w:t>
        </w:r>
      </w:hyperlink>
      <w:proofErr w:type="gramStart"/>
      <w:r w:rsidR="00BF03D6" w:rsidRPr="00DE0B81">
        <w:rPr>
          <w:rFonts w:cs="Times New Roman"/>
          <w:kern w:val="0"/>
          <w:szCs w:val="24"/>
        </w:rPr>
        <w:t xml:space="preserve">; </w:t>
      </w:r>
      <w:proofErr w:type="gramEnd"/>
      <w:r w:rsidR="00FC4939">
        <w:fldChar w:fldCharType="begin"/>
      </w:r>
      <w:r w:rsidR="00FC4939">
        <w:instrText xml:space="preserve"> HYPERLINK \l "_ENREF_36" \o "Tu, 2004 #826" </w:instrText>
      </w:r>
      <w:r w:rsidR="00FC4939">
        <w:fldChar w:fldCharType="separate"/>
      </w:r>
      <w:r w:rsidR="00BF03D6" w:rsidRPr="00DE0B81">
        <w:rPr>
          <w:rFonts w:cs="Times New Roman"/>
          <w:kern w:val="0"/>
          <w:szCs w:val="24"/>
        </w:rPr>
        <w:t>Tu et al., 2004</w:t>
      </w:r>
      <w:r w:rsidR="00FC4939">
        <w:rPr>
          <w:rFonts w:cs="Times New Roman"/>
          <w:kern w:val="0"/>
          <w:szCs w:val="24"/>
        </w:rPr>
        <w:fldChar w:fldCharType="end"/>
      </w:r>
      <w:r w:rsidR="00BF03D6" w:rsidRPr="00DE0B81">
        <w:rPr>
          <w:rFonts w:cs="Times New Roman"/>
          <w:kern w:val="0"/>
          <w:szCs w:val="24"/>
        </w:rPr>
        <w:t>)</w:t>
      </w:r>
      <w:r w:rsidR="00BF03D6" w:rsidRPr="00DE0B81">
        <w:rPr>
          <w:rFonts w:cs="Times New Roman"/>
          <w:kern w:val="0"/>
          <w:szCs w:val="24"/>
        </w:rPr>
        <w:fldChar w:fldCharType="end"/>
      </w:r>
      <w:r w:rsidR="00BF03D6" w:rsidRPr="009E2EC8">
        <w:rPr>
          <w:rFonts w:cs="Times New Roman"/>
          <w:kern w:val="0"/>
          <w:szCs w:val="24"/>
        </w:rPr>
        <w:t xml:space="preserve"> </w:t>
      </w:r>
      <w:r w:rsidR="00A43B13" w:rsidRPr="009C717F">
        <w:rPr>
          <w:rFonts w:cs="Times New Roman"/>
          <w:kern w:val="0"/>
          <w:szCs w:val="24"/>
        </w:rPr>
        <w:t xml:space="preserve">and </w:t>
      </w:r>
      <w:r w:rsidR="002A2EB8" w:rsidRPr="009C717F">
        <w:rPr>
          <w:rFonts w:cs="Times New Roman"/>
          <w:kern w:val="0"/>
          <w:szCs w:val="24"/>
        </w:rPr>
        <w:t>knowledge management</w:t>
      </w:r>
      <w:r w:rsidR="00BF03D6" w:rsidRPr="009C717F">
        <w:rPr>
          <w:rFonts w:cs="Times New Roman"/>
          <w:kern w:val="0"/>
          <w:szCs w:val="24"/>
        </w:rPr>
        <w:t xml:space="preserve"> </w:t>
      </w:r>
      <w:r w:rsidR="00BF03D6" w:rsidRPr="009C717F">
        <w:rPr>
          <w:rFonts w:cs="Times New Roman"/>
          <w:kern w:val="0"/>
          <w:szCs w:val="24"/>
        </w:rPr>
        <w:fldChar w:fldCharType="begin">
          <w:fldData xml:space="preserve">PEVuZE5vdGU+PENpdGU+PEF1dGhvcj5aaGFuZzwvQXV0aG9yPjxZZWFyPjIwMTU8L1llYXI+PFJl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</w:fldData>
        </w:fldChar>
      </w:r>
      <w:r w:rsidR="00BF03D6" w:rsidRPr="009C717F">
        <w:rPr>
          <w:rFonts w:cs="Times New Roman"/>
          <w:kern w:val="0"/>
          <w:szCs w:val="24"/>
        </w:rPr>
        <w:instrText xml:space="preserve"> ADDIN EN.CITE </w:instrText>
      </w:r>
      <w:r w:rsidR="00BF03D6" w:rsidRPr="009C717F">
        <w:rPr>
          <w:rFonts w:cs="Times New Roman"/>
          <w:kern w:val="0"/>
          <w:szCs w:val="24"/>
        </w:rPr>
        <w:fldChar w:fldCharType="begin">
          <w:fldData xml:space="preserve">PEVuZE5vdGU+PENpdGU+PEF1dGhvcj5aaGFuZzwvQXV0aG9yPjxZZWFyPjIwMTU8L1llYXI+PFJl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</w:fldData>
        </w:fldChar>
      </w:r>
      <w:r w:rsidR="00BF03D6" w:rsidRPr="009C717F">
        <w:rPr>
          <w:rFonts w:cs="Times New Roman"/>
          <w:kern w:val="0"/>
          <w:szCs w:val="24"/>
        </w:rPr>
        <w:instrText xml:space="preserve"> ADDIN EN.CITE.DATA </w:instrText>
      </w:r>
      <w:r w:rsidR="00BF03D6" w:rsidRPr="009C717F">
        <w:rPr>
          <w:rFonts w:cs="Times New Roman"/>
          <w:kern w:val="0"/>
          <w:szCs w:val="24"/>
        </w:rPr>
      </w:r>
      <w:r w:rsidR="00BF03D6" w:rsidRPr="009C717F">
        <w:rPr>
          <w:rFonts w:cs="Times New Roman"/>
          <w:kern w:val="0"/>
          <w:szCs w:val="24"/>
        </w:rPr>
        <w:fldChar w:fldCharType="end"/>
      </w:r>
      <w:r w:rsidR="00BF03D6" w:rsidRPr="009C717F">
        <w:rPr>
          <w:rFonts w:cs="Times New Roman"/>
          <w:kern w:val="0"/>
          <w:szCs w:val="24"/>
        </w:rPr>
      </w:r>
      <w:r w:rsidR="00BF03D6" w:rsidRPr="009C717F">
        <w:rPr>
          <w:rFonts w:cs="Times New Roman"/>
          <w:kern w:val="0"/>
          <w:szCs w:val="24"/>
        </w:rPr>
        <w:fldChar w:fldCharType="separate"/>
      </w:r>
      <w:r w:rsidR="00BF03D6" w:rsidRPr="009C717F">
        <w:rPr>
          <w:rFonts w:cs="Times New Roman"/>
          <w:kern w:val="0"/>
          <w:szCs w:val="24"/>
        </w:rPr>
        <w:t>(</w:t>
      </w:r>
      <w:hyperlink w:anchor="_ENREF_13" w:tooltip="Huang, 2008 #744" w:history="1">
        <w:r w:rsidR="00BF03D6" w:rsidRPr="009C717F">
          <w:rPr>
            <w:rFonts w:cs="Times New Roman"/>
            <w:kern w:val="0"/>
            <w:szCs w:val="24"/>
          </w:rPr>
          <w:t>Huang et al., 2008</w:t>
        </w:r>
      </w:hyperlink>
      <w:r w:rsidR="00BF03D6" w:rsidRPr="009C717F">
        <w:rPr>
          <w:rFonts w:cs="Times New Roman"/>
          <w:kern w:val="0"/>
          <w:szCs w:val="24"/>
        </w:rPr>
        <w:t xml:space="preserve">; </w:t>
      </w:r>
      <w:hyperlink w:anchor="_ENREF_38" w:tooltip="Wang, 2014 #1472" w:history="1">
        <w:r w:rsidR="00BF03D6" w:rsidRPr="009C717F">
          <w:rPr>
            <w:rFonts w:cs="Times New Roman"/>
            <w:kern w:val="0"/>
            <w:szCs w:val="24"/>
          </w:rPr>
          <w:t>Wang et al., 2014</w:t>
        </w:r>
      </w:hyperlink>
      <w:r w:rsidR="00BF03D6" w:rsidRPr="009C717F">
        <w:rPr>
          <w:rFonts w:cs="Times New Roman"/>
          <w:kern w:val="0"/>
          <w:szCs w:val="24"/>
        </w:rPr>
        <w:t>)</w:t>
      </w:r>
      <w:r w:rsidR="00BF03D6" w:rsidRPr="009C717F">
        <w:rPr>
          <w:rFonts w:cs="Times New Roman"/>
          <w:kern w:val="0"/>
          <w:szCs w:val="24"/>
        </w:rPr>
        <w:fldChar w:fldCharType="end"/>
      </w:r>
      <w:r w:rsidR="00BF03D6" w:rsidRPr="009C717F">
        <w:rPr>
          <w:rFonts w:cs="Times New Roman"/>
          <w:kern w:val="0"/>
          <w:szCs w:val="24"/>
        </w:rPr>
        <w:t xml:space="preserve"> on </w:t>
      </w:r>
      <w:r w:rsidR="00A43B13" w:rsidRPr="009C717F">
        <w:rPr>
          <w:rFonts w:cs="Times New Roman"/>
          <w:kern w:val="0"/>
          <w:szCs w:val="24"/>
        </w:rPr>
        <w:t>MC capability</w:t>
      </w:r>
      <w:r w:rsidR="00BF03D6" w:rsidRPr="009C717F">
        <w:rPr>
          <w:rFonts w:cs="Times New Roman"/>
          <w:kern w:val="0"/>
          <w:szCs w:val="24"/>
        </w:rPr>
        <w:t xml:space="preserve"> development</w:t>
      </w:r>
      <w:r w:rsidR="00A43B13" w:rsidRPr="009C717F">
        <w:rPr>
          <w:rFonts w:cs="Times New Roman"/>
          <w:kern w:val="0"/>
          <w:szCs w:val="24"/>
        </w:rPr>
        <w:t>.</w:t>
      </w:r>
      <w:r w:rsidR="00AE497A">
        <w:rPr>
          <w:rFonts w:cs="Times New Roman"/>
          <w:kern w:val="0"/>
          <w:szCs w:val="24"/>
        </w:rPr>
        <w:t xml:space="preserve"> </w:t>
      </w:r>
      <w:r w:rsidR="00C83179" w:rsidRPr="009C717F">
        <w:rPr>
          <w:rFonts w:cs="Times New Roman"/>
          <w:kern w:val="0"/>
          <w:szCs w:val="24"/>
        </w:rPr>
        <w:t>Although company standards</w:t>
      </w:r>
      <w:r w:rsidR="00BF03D6" w:rsidRPr="009E2EC8">
        <w:rPr>
          <w:rFonts w:cs="Times New Roman"/>
          <w:kern w:val="0"/>
          <w:szCs w:val="24"/>
        </w:rPr>
        <w:t xml:space="preserve"> </w:t>
      </w:r>
      <w:r w:rsidR="00C83179" w:rsidRPr="009E2EC8">
        <w:rPr>
          <w:rFonts w:cs="Times New Roman"/>
          <w:kern w:val="0"/>
          <w:szCs w:val="24"/>
        </w:rPr>
        <w:t>facilitate implementi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ng</w:t>
      </w:r>
      <w:r w:rsidR="00C83179" w:rsidRPr="009E2EC8">
        <w:rPr>
          <w:rFonts w:cs="Times New Roman"/>
          <w:kern w:val="0"/>
          <w:szCs w:val="24"/>
        </w:rPr>
        <w:t xml:space="preserve"> modularity, </w:t>
      </w:r>
      <w:r w:rsidR="00A24ADA" w:rsidRPr="009E2EC8">
        <w:rPr>
          <w:rFonts w:cs="Times New Roman"/>
          <w:kern w:val="0"/>
          <w:szCs w:val="24"/>
        </w:rPr>
        <w:t xml:space="preserve">standardization can </w:t>
      </w:r>
      <w:r w:rsidR="00C54AF1" w:rsidRPr="009E2EC8">
        <w:rPr>
          <w:rFonts w:cs="Times New Roman"/>
          <w:kern w:val="0"/>
          <w:szCs w:val="24"/>
        </w:rPr>
        <w:t xml:space="preserve">directly </w:t>
      </w:r>
      <w:r w:rsidR="00A24ADA" w:rsidRPr="009E2EC8">
        <w:rPr>
          <w:rFonts w:cs="Times New Roman"/>
          <w:kern w:val="0"/>
          <w:szCs w:val="24"/>
        </w:rPr>
        <w:t xml:space="preserve">affect </w:t>
      </w:r>
      <w:r w:rsidR="0078452C">
        <w:rPr>
          <w:rFonts w:cs="Times New Roman"/>
          <w:kern w:val="0"/>
          <w:szCs w:val="24"/>
        </w:rPr>
        <w:t xml:space="preserve">the </w:t>
      </w:r>
      <w:r w:rsidR="0060015B" w:rsidRPr="009E2EC8">
        <w:rPr>
          <w:rFonts w:cs="Times New Roman"/>
          <w:kern w:val="0"/>
          <w:szCs w:val="24"/>
        </w:rPr>
        <w:t xml:space="preserve">entire </w:t>
      </w:r>
      <w:r w:rsidR="00A24ADA" w:rsidRPr="009E2EC8">
        <w:rPr>
          <w:rFonts w:cs="Times New Roman"/>
          <w:kern w:val="0"/>
          <w:szCs w:val="24"/>
        </w:rPr>
        <w:t>value chain</w:t>
      </w:r>
      <w:r w:rsidR="00DE7C98">
        <w:rPr>
          <w:rFonts w:cs="Times New Roman"/>
          <w:kern w:val="0"/>
          <w:szCs w:val="24"/>
        </w:rPr>
        <w:t>,</w:t>
      </w:r>
      <w:r w:rsidR="00A24ADA" w:rsidRPr="009E2EC8">
        <w:rPr>
          <w:rFonts w:cs="Times New Roman"/>
          <w:kern w:val="0"/>
          <w:szCs w:val="24"/>
        </w:rPr>
        <w:t xml:space="preserve"> including </w:t>
      </w:r>
      <w:r w:rsidR="00385296">
        <w:rPr>
          <w:rFonts w:cs="Times New Roman"/>
          <w:kern w:val="0"/>
          <w:szCs w:val="24"/>
        </w:rPr>
        <w:t>inbound and outbound logistics</w:t>
      </w:r>
      <w:r w:rsidR="00A24ADA" w:rsidRPr="009E2EC8">
        <w:rPr>
          <w:rFonts w:cs="Times New Roman"/>
          <w:kern w:val="0"/>
          <w:szCs w:val="24"/>
        </w:rPr>
        <w:t xml:space="preserve">, </w:t>
      </w:r>
      <w:r w:rsidR="00385296" w:rsidRPr="009E2EC8">
        <w:rPr>
          <w:rFonts w:cs="Times New Roman"/>
          <w:kern w:val="0"/>
          <w:szCs w:val="24"/>
        </w:rPr>
        <w:t>operations</w:t>
      </w:r>
      <w:r w:rsidR="00385296">
        <w:rPr>
          <w:rFonts w:cs="Times New Roman"/>
          <w:kern w:val="0"/>
          <w:szCs w:val="24"/>
        </w:rPr>
        <w:t xml:space="preserve">, technology, and </w:t>
      </w:r>
      <w:r w:rsidR="00A24ADA" w:rsidRPr="009E2EC8">
        <w:rPr>
          <w:rFonts w:cs="Times New Roman"/>
          <w:kern w:val="0"/>
          <w:szCs w:val="24"/>
        </w:rPr>
        <w:t>procurement</w:t>
      </w:r>
      <w:r w:rsidR="00385296">
        <w:rPr>
          <w:rFonts w:cs="Times New Roman"/>
          <w:kern w:val="0"/>
          <w:szCs w:val="24"/>
        </w:rPr>
        <w:t xml:space="preserve"> </w:t>
      </w:r>
      <w:r w:rsidR="00A24ADA" w:rsidRPr="009E2EC8">
        <w:rPr>
          <w:rFonts w:cs="Times New Roman"/>
          <w:kern w:val="0"/>
          <w:szCs w:val="24"/>
        </w:rPr>
        <w:t>(</w:t>
      </w:r>
      <w:proofErr w:type="spellStart"/>
      <w:r w:rsidR="00A24ADA" w:rsidRPr="00E41745">
        <w:rPr>
          <w:rFonts w:cs="Times New Roman"/>
          <w:kern w:val="0"/>
          <w:szCs w:val="24"/>
        </w:rPr>
        <w:t>Perera</w:t>
      </w:r>
      <w:proofErr w:type="spellEnd"/>
      <w:r w:rsidR="00A24ADA" w:rsidRPr="00E41745">
        <w:rPr>
          <w:rFonts w:cs="Times New Roman"/>
          <w:kern w:val="0"/>
          <w:szCs w:val="24"/>
        </w:rPr>
        <w:t xml:space="preserve"> et al., 1999; </w:t>
      </w:r>
      <w:proofErr w:type="spellStart"/>
      <w:r w:rsidR="00A24ADA" w:rsidRPr="00E41745">
        <w:rPr>
          <w:rFonts w:cs="Times New Roman"/>
          <w:kern w:val="0"/>
          <w:szCs w:val="24"/>
        </w:rPr>
        <w:t>Mikkola</w:t>
      </w:r>
      <w:proofErr w:type="spellEnd"/>
      <w:r w:rsidR="00A24ADA" w:rsidRPr="00E41745">
        <w:rPr>
          <w:rFonts w:cs="Times New Roman"/>
          <w:kern w:val="0"/>
          <w:szCs w:val="24"/>
        </w:rPr>
        <w:t>, 2006</w:t>
      </w:r>
      <w:r w:rsidR="00A24ADA" w:rsidRPr="009E2EC8">
        <w:rPr>
          <w:rFonts w:cs="Times New Roman"/>
          <w:kern w:val="0"/>
          <w:szCs w:val="24"/>
        </w:rPr>
        <w:t>)</w:t>
      </w:r>
      <w:r w:rsidR="00DE7C98">
        <w:rPr>
          <w:rFonts w:cs="Times New Roman"/>
          <w:kern w:val="0"/>
          <w:szCs w:val="24"/>
        </w:rPr>
        <w:t>, of a company</w:t>
      </w:r>
      <w:r w:rsidR="00A24ADA" w:rsidRPr="009E2EC8">
        <w:rPr>
          <w:rFonts w:cs="Times New Roman"/>
          <w:kern w:val="0"/>
          <w:szCs w:val="24"/>
        </w:rPr>
        <w:t xml:space="preserve">. </w:t>
      </w:r>
      <w:r w:rsidR="00C83179" w:rsidRPr="009E2EC8">
        <w:rPr>
          <w:rFonts w:cs="Times New Roman"/>
          <w:kern w:val="0"/>
          <w:szCs w:val="24"/>
        </w:rPr>
        <w:t>Similarly,</w:t>
      </w:r>
      <w:r w:rsidR="00A24ADA" w:rsidRPr="009E2EC8">
        <w:rPr>
          <w:rFonts w:cs="Times New Roman"/>
          <w:kern w:val="0"/>
          <w:szCs w:val="24"/>
        </w:rPr>
        <w:t xml:space="preserve"> </w:t>
      </w:r>
      <w:r w:rsidR="006F6C32" w:rsidRPr="009E2EC8">
        <w:rPr>
          <w:rFonts w:cs="Times New Roman"/>
          <w:kern w:val="0"/>
          <w:szCs w:val="24"/>
        </w:rPr>
        <w:t xml:space="preserve">although </w:t>
      </w:r>
      <w:r w:rsidR="009A57A0" w:rsidRPr="009E2EC8">
        <w:rPr>
          <w:rFonts w:cs="Times New Roman"/>
          <w:kern w:val="0"/>
          <w:szCs w:val="24"/>
        </w:rPr>
        <w:t>organizational learning</w:t>
      </w:r>
      <w:r w:rsidR="00A24ADA" w:rsidRPr="009E2EC8">
        <w:rPr>
          <w:rFonts w:cs="Times New Roman"/>
          <w:kern w:val="0"/>
          <w:szCs w:val="24"/>
        </w:rPr>
        <w:t xml:space="preserve"> </w:t>
      </w:r>
      <w:r w:rsidR="00394681" w:rsidRPr="009E2EC8">
        <w:rPr>
          <w:rFonts w:cs="Times New Roman"/>
          <w:kern w:val="0"/>
          <w:szCs w:val="24"/>
        </w:rPr>
        <w:t xml:space="preserve">provides inputs for </w:t>
      </w:r>
      <w:r w:rsidR="00A24ADA" w:rsidRPr="009E2EC8">
        <w:rPr>
          <w:rFonts w:cs="Times New Roman"/>
          <w:kern w:val="0"/>
          <w:szCs w:val="24"/>
        </w:rPr>
        <w:t xml:space="preserve">innovation, </w:t>
      </w:r>
      <w:r w:rsidR="006F6C32" w:rsidRPr="009E2EC8">
        <w:rPr>
          <w:rFonts w:cs="Times New Roman"/>
          <w:kern w:val="0"/>
          <w:szCs w:val="24"/>
        </w:rPr>
        <w:t>knowledge alone is not innovation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6F6C32" w:rsidRPr="009E2EC8">
        <w:rPr>
          <w:rFonts w:eastAsia="宋体"/>
          <w:kern w:val="0"/>
        </w:rPr>
        <w:t>and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3E0AC3" w:rsidRPr="009E2EC8">
        <w:rPr>
          <w:rFonts w:cs="Times New Roman"/>
          <w:kern w:val="0"/>
          <w:szCs w:val="24"/>
        </w:rPr>
        <w:t xml:space="preserve">new </w:t>
      </w:r>
      <w:r w:rsidR="00A24ADA" w:rsidRPr="009E2EC8">
        <w:rPr>
          <w:rFonts w:cs="Times New Roman"/>
          <w:kern w:val="0"/>
          <w:szCs w:val="24"/>
        </w:rPr>
        <w:t>product and pr</w:t>
      </w:r>
      <w:r w:rsidR="006F6C32" w:rsidRPr="009E2EC8">
        <w:rPr>
          <w:rFonts w:cs="Times New Roman"/>
          <w:kern w:val="0"/>
          <w:szCs w:val="24"/>
        </w:rPr>
        <w:t>ocess development</w:t>
      </w:r>
      <w:r w:rsidR="00966660" w:rsidRPr="009E2EC8">
        <w:rPr>
          <w:rFonts w:cs="Times New Roman"/>
          <w:kern w:val="0"/>
          <w:szCs w:val="24"/>
        </w:rPr>
        <w:t xml:space="preserve"> requires other tangible and intangible resources</w:t>
      </w:r>
      <w:r w:rsidR="00C83179" w:rsidRPr="009E2EC8">
        <w:rPr>
          <w:rFonts w:cs="Times New Roman"/>
          <w:kern w:val="0"/>
          <w:szCs w:val="24"/>
        </w:rPr>
        <w:t xml:space="preserve"> </w:t>
      </w:r>
      <w:r w:rsidR="00A24ADA" w:rsidRPr="00325014">
        <w:rPr>
          <w:rFonts w:cs="Times New Roman"/>
          <w:kern w:val="0"/>
          <w:szCs w:val="24"/>
        </w:rPr>
        <w:t>(Nonaka, 1991</w:t>
      </w:r>
      <w:r w:rsidR="006F6C32" w:rsidRPr="00325014">
        <w:rPr>
          <w:rFonts w:cs="Times New Roman"/>
          <w:kern w:val="0"/>
          <w:szCs w:val="24"/>
        </w:rPr>
        <w:t>; Kim et al., 2012</w:t>
      </w:r>
      <w:r w:rsidR="00A24ADA" w:rsidRPr="00325014">
        <w:rPr>
          <w:rFonts w:cs="Times New Roman"/>
          <w:kern w:val="0"/>
          <w:szCs w:val="24"/>
        </w:rPr>
        <w:t>).</w:t>
      </w:r>
      <w:r w:rsidR="00A24ADA" w:rsidRPr="009E2EC8">
        <w:rPr>
          <w:rFonts w:cs="Times New Roman"/>
          <w:kern w:val="0"/>
          <w:szCs w:val="24"/>
        </w:rPr>
        <w:t xml:space="preserve"> </w:t>
      </w:r>
      <w:r w:rsidR="00334AC4" w:rsidRPr="009E2EC8">
        <w:rPr>
          <w:rFonts w:cs="Times New Roman"/>
          <w:kern w:val="0"/>
          <w:szCs w:val="24"/>
        </w:rPr>
        <w:t xml:space="preserve">This </w:t>
      </w:r>
      <w:r w:rsidR="00131A59" w:rsidRPr="009E2EC8">
        <w:rPr>
          <w:rFonts w:cs="Times New Roman"/>
          <w:kern w:val="0"/>
          <w:szCs w:val="24"/>
        </w:rPr>
        <w:t xml:space="preserve">study provides empirical evidence that </w:t>
      </w:r>
      <w:r w:rsidR="00AF14D9" w:rsidRPr="009E2EC8">
        <w:rPr>
          <w:rFonts w:cs="Times New Roman"/>
          <w:kern w:val="0"/>
          <w:szCs w:val="24"/>
        </w:rPr>
        <w:t>manufacturer</w:t>
      </w:r>
      <w:r w:rsidR="00B1032E">
        <w:rPr>
          <w:rFonts w:cs="Times New Roman"/>
          <w:kern w:val="0"/>
          <w:szCs w:val="24"/>
        </w:rPr>
        <w:t>s</w:t>
      </w:r>
      <w:r w:rsidR="00AF14D9" w:rsidRPr="009E2EC8">
        <w:rPr>
          <w:rFonts w:cs="Times New Roman"/>
          <w:kern w:val="0"/>
          <w:szCs w:val="24"/>
        </w:rPr>
        <w:t xml:space="preserve"> can implement MC by adopting company standards and develo</w:t>
      </w:r>
      <w:r w:rsidR="00131A59" w:rsidRPr="009E2EC8">
        <w:rPr>
          <w:rFonts w:cs="Times New Roman"/>
          <w:kern w:val="0"/>
          <w:szCs w:val="24"/>
        </w:rPr>
        <w:t>ping new products and processes,</w:t>
      </w:r>
      <w:r w:rsidR="00AF14D9" w:rsidRPr="009E2EC8">
        <w:rPr>
          <w:rFonts w:cs="Times New Roman"/>
          <w:kern w:val="0"/>
          <w:szCs w:val="24"/>
        </w:rPr>
        <w:t xml:space="preserve"> </w:t>
      </w:r>
      <w:r w:rsidR="00131A59" w:rsidRPr="009E2EC8">
        <w:rPr>
          <w:rFonts w:cs="Times New Roman"/>
          <w:kern w:val="0"/>
          <w:szCs w:val="24"/>
        </w:rPr>
        <w:t xml:space="preserve">enhancing </w:t>
      </w:r>
      <w:r w:rsidR="00682D2C">
        <w:rPr>
          <w:rFonts w:cs="Times New Roman"/>
          <w:kern w:val="0"/>
          <w:szCs w:val="24"/>
        </w:rPr>
        <w:t>the present knowledge</w:t>
      </w:r>
      <w:r w:rsidR="00682D2C" w:rsidRPr="009E2EC8" w:rsidDel="00682D2C">
        <w:rPr>
          <w:rFonts w:cs="Times New Roman"/>
          <w:kern w:val="0"/>
          <w:szCs w:val="24"/>
        </w:rPr>
        <w:t xml:space="preserve"> </w:t>
      </w:r>
      <w:r w:rsidR="00131A59" w:rsidRPr="009E2EC8">
        <w:rPr>
          <w:rFonts w:cs="Times New Roman"/>
          <w:kern w:val="0"/>
          <w:szCs w:val="24"/>
        </w:rPr>
        <w:t xml:space="preserve">on the antecedents of MC capability. </w:t>
      </w:r>
      <w:r w:rsidR="00997AF0" w:rsidRPr="009E2EC8">
        <w:rPr>
          <w:rFonts w:cs="Times New Roman"/>
          <w:kern w:val="0"/>
          <w:szCs w:val="24"/>
        </w:rPr>
        <w:t>In addition</w:t>
      </w:r>
      <w:r w:rsidR="00AF14D9" w:rsidRPr="009E2EC8">
        <w:rPr>
          <w:rFonts w:cs="Times New Roman"/>
          <w:kern w:val="0"/>
          <w:szCs w:val="24"/>
        </w:rPr>
        <w:t xml:space="preserve">,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we </w:t>
      </w:r>
      <w:r w:rsidR="00F8354C">
        <w:rPr>
          <w:rFonts w:eastAsia="PMingLiU" w:cs="Times New Roman"/>
          <w:kern w:val="0"/>
          <w:szCs w:val="24"/>
          <w:lang w:eastAsia="zh-TW"/>
        </w:rPr>
        <w:t>find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 that </w:t>
      </w:r>
      <w:r w:rsidR="00211553" w:rsidRPr="009E2EC8">
        <w:rPr>
          <w:rFonts w:cs="Times New Roman"/>
          <w:kern w:val="0"/>
          <w:szCs w:val="24"/>
        </w:rPr>
        <w:t xml:space="preserve">standardization and innovation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are </w:t>
      </w:r>
      <w:r w:rsidR="009C2147">
        <w:rPr>
          <w:rFonts w:cs="Times New Roman"/>
          <w:kern w:val="0"/>
          <w:szCs w:val="24"/>
        </w:rPr>
        <w:t>complement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ary</w:t>
      </w:r>
      <w:r w:rsidR="00211553" w:rsidRPr="009E2EC8">
        <w:rPr>
          <w:rFonts w:cs="Times New Roman"/>
          <w:kern w:val="0"/>
          <w:szCs w:val="24"/>
        </w:rPr>
        <w:t xml:space="preserve"> in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developing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211553" w:rsidRPr="009E2EC8">
        <w:rPr>
          <w:rFonts w:cs="Times New Roman"/>
          <w:kern w:val="0"/>
          <w:szCs w:val="24"/>
        </w:rPr>
        <w:t xml:space="preserve">MC capability. Existing literature has </w:t>
      </w:r>
      <w:r w:rsidR="00385296">
        <w:rPr>
          <w:rFonts w:cs="Times New Roman"/>
          <w:kern w:val="0"/>
          <w:szCs w:val="24"/>
        </w:rPr>
        <w:t xml:space="preserve">reported that </w:t>
      </w:r>
      <w:r w:rsidR="00F8354C">
        <w:rPr>
          <w:rFonts w:cs="Times New Roman"/>
          <w:kern w:val="0"/>
          <w:szCs w:val="24"/>
        </w:rPr>
        <w:t>implementing MC require</w:t>
      </w:r>
      <w:r w:rsidR="00211553" w:rsidRPr="009E2EC8">
        <w:rPr>
          <w:rFonts w:cs="Times New Roman"/>
          <w:kern w:val="0"/>
          <w:szCs w:val="24"/>
        </w:rPr>
        <w:t xml:space="preserve">s complementary manufacturing practices </w:t>
      </w:r>
      <w:r w:rsidR="00211553" w:rsidRPr="005F7344">
        <w:rPr>
          <w:rFonts w:cs="Times New Roman"/>
          <w:kern w:val="0"/>
          <w:szCs w:val="24"/>
        </w:rPr>
        <w:fldChar w:fldCharType="begin"/>
      </w:r>
      <w:r w:rsidR="00211553" w:rsidRPr="005F7344">
        <w:rPr>
          <w:rFonts w:cs="Times New Roman"/>
          <w:kern w:val="0"/>
          <w:szCs w:val="24"/>
        </w:rPr>
        <w:instrText xml:space="preserve"> ADDIN EN.CITE &lt;EndNote&gt;&lt;Cite&gt;&lt;Author&gt;Zhang&lt;/Author&gt;&lt;Year&gt;2015&lt;/Year&gt;&lt;RecNum&gt;1479&lt;/RecNum&gt;&lt;DisplayText&gt;(Zhang et al., 2015b)&lt;/DisplayText&gt;&lt;record&gt;&lt;rec-number&gt;1479&lt;/rec-number&gt;&lt;foreign-keys&gt;&lt;key app="EN" db-id="feasszztjxe0dmet92m5ttwr5sd250fstzfs"&gt;1479&lt;/key&gt;&lt;/foreign-keys&gt;&lt;ref-type name="Journal Article"&gt;17&lt;/ref-type&gt;&lt;contributors&gt;&lt;authors&gt;&lt;author&gt;Zhang, M.&lt;/author&gt;&lt;author&gt;Qi, Y. &lt;/author&gt;&lt;author&gt;Zhao, X.&lt;/author&gt;&lt;author&gt;Duray, R.&lt;/author&gt;&lt;/authors&gt;&lt;/contributors&gt;&lt;titles&gt;&lt;title&gt;Mass customization system: Complementarities and performance consequences&lt;/title&gt;&lt;secondary-title&gt;International Journal of Logistics Research and Applications&lt;/secondary-title&gt;&lt;/titles&gt;&lt;periodical&gt;&lt;full-title&gt;International Journal of Logistics Research and Applications&lt;/full-title&gt;&lt;/periodical&gt;&lt;dates&gt;&lt;year&gt;2015&lt;/year&gt;&lt;/dates&gt;&lt;urls&gt;&lt;/urls&gt;&lt;/record&gt;&lt;/Cite&gt;&lt;/EndNote&gt;</w:instrText>
      </w:r>
      <w:r w:rsidR="00211553" w:rsidRPr="005F7344">
        <w:rPr>
          <w:rFonts w:cs="Times New Roman"/>
          <w:kern w:val="0"/>
          <w:szCs w:val="24"/>
        </w:rPr>
        <w:fldChar w:fldCharType="separate"/>
      </w:r>
      <w:r w:rsidR="00211553" w:rsidRPr="005F7344">
        <w:rPr>
          <w:rFonts w:cs="Times New Roman"/>
          <w:kern w:val="0"/>
          <w:szCs w:val="24"/>
        </w:rPr>
        <w:t>(</w:t>
      </w:r>
      <w:r w:rsidR="00F8354C" w:rsidRPr="009E2EC8">
        <w:rPr>
          <w:rFonts w:cs="Times New Roman"/>
          <w:kern w:val="0"/>
          <w:szCs w:val="24"/>
        </w:rPr>
        <w:t>Fogliatto</w:t>
      </w:r>
      <w:r w:rsidR="00F8354C" w:rsidRPr="005F7344">
        <w:rPr>
          <w:kern w:val="0"/>
        </w:rPr>
        <w:t xml:space="preserve"> </w:t>
      </w:r>
      <w:r w:rsidR="00466111">
        <w:rPr>
          <w:kern w:val="0"/>
        </w:rPr>
        <w:t>et al., 2012</w:t>
      </w:r>
      <w:r w:rsidR="00211553" w:rsidRPr="005F7344">
        <w:rPr>
          <w:rFonts w:cs="Times New Roman"/>
          <w:kern w:val="0"/>
          <w:szCs w:val="24"/>
        </w:rPr>
        <w:t>)</w:t>
      </w:r>
      <w:r w:rsidR="00211553" w:rsidRPr="005F7344">
        <w:rPr>
          <w:rFonts w:cs="Times New Roman"/>
          <w:kern w:val="0"/>
          <w:szCs w:val="24"/>
        </w:rPr>
        <w:fldChar w:fldCharType="end"/>
      </w:r>
      <w:r w:rsidR="00211553" w:rsidRPr="005F7344">
        <w:rPr>
          <w:rFonts w:cs="Times New Roman"/>
          <w:kern w:val="0"/>
          <w:szCs w:val="24"/>
        </w:rPr>
        <w:t>.</w:t>
      </w:r>
      <w:r w:rsidR="00211553" w:rsidRPr="009E2EC8">
        <w:rPr>
          <w:rFonts w:cs="Times New Roman"/>
          <w:kern w:val="0"/>
          <w:szCs w:val="24"/>
        </w:rPr>
        <w:t xml:space="preserve"> </w:t>
      </w:r>
      <w:r w:rsidR="002066A2">
        <w:rPr>
          <w:rFonts w:cs="Times New Roman"/>
          <w:kern w:val="0"/>
          <w:szCs w:val="24"/>
        </w:rPr>
        <w:t>The present</w:t>
      </w:r>
      <w:r w:rsidR="002066A2" w:rsidRPr="009E2EC8">
        <w:rPr>
          <w:rFonts w:cs="Times New Roman"/>
          <w:kern w:val="0"/>
          <w:szCs w:val="24"/>
        </w:rPr>
        <w:t xml:space="preserve"> </w:t>
      </w:r>
      <w:r w:rsidR="00211553" w:rsidRPr="009E2EC8">
        <w:rPr>
          <w:rFonts w:cs="Times New Roman"/>
          <w:kern w:val="0"/>
          <w:szCs w:val="24"/>
        </w:rPr>
        <w:t>study provid</w:t>
      </w:r>
      <w:r w:rsidR="00D648A1">
        <w:rPr>
          <w:rFonts w:cs="Times New Roman"/>
          <w:kern w:val="0"/>
          <w:szCs w:val="24"/>
        </w:rPr>
        <w:t>es</w:t>
      </w:r>
      <w:r w:rsidR="00211553" w:rsidRPr="009E2EC8">
        <w:rPr>
          <w:rFonts w:cs="Times New Roman"/>
          <w:kern w:val="0"/>
          <w:szCs w:val="24"/>
        </w:rPr>
        <w:t xml:space="preserve"> empirical evidence that</w:t>
      </w:r>
      <w:r w:rsidR="0091619D" w:rsidRPr="009E2EC8">
        <w:rPr>
          <w:rFonts w:cs="Times New Roman"/>
          <w:kern w:val="0"/>
          <w:szCs w:val="24"/>
        </w:rPr>
        <w:t xml:space="preserve"> standardization and innovation</w:t>
      </w:r>
      <w:r w:rsidR="006053B3" w:rsidRPr="009E2EC8">
        <w:rPr>
          <w:rFonts w:cs="Times New Roman"/>
          <w:kern w:val="0"/>
          <w:szCs w:val="24"/>
        </w:rPr>
        <w:t xml:space="preserve"> have </w:t>
      </w:r>
      <w:r w:rsidR="009D0627" w:rsidRPr="009E2EC8">
        <w:rPr>
          <w:rFonts w:cs="Times New Roman"/>
          <w:kern w:val="0"/>
          <w:szCs w:val="24"/>
        </w:rPr>
        <w:t>synerg</w:t>
      </w:r>
      <w:r w:rsidR="009D0627">
        <w:rPr>
          <w:rFonts w:cs="Times New Roman"/>
          <w:kern w:val="0"/>
          <w:szCs w:val="24"/>
        </w:rPr>
        <w:t>istic</w:t>
      </w:r>
      <w:r w:rsidR="009D0627" w:rsidRPr="009E2EC8">
        <w:rPr>
          <w:rFonts w:cs="Times New Roman"/>
          <w:kern w:val="0"/>
          <w:szCs w:val="24"/>
        </w:rPr>
        <w:t xml:space="preserve"> </w:t>
      </w:r>
      <w:r w:rsidR="006053B3" w:rsidRPr="009E2EC8">
        <w:rPr>
          <w:rFonts w:cs="Times New Roman"/>
          <w:kern w:val="0"/>
          <w:szCs w:val="24"/>
        </w:rPr>
        <w:t xml:space="preserve">effects and are </w:t>
      </w:r>
      <w:r w:rsidR="006053B3" w:rsidRPr="009E2EC8">
        <w:rPr>
          <w:rFonts w:eastAsia="宋体"/>
          <w:kern w:val="0"/>
        </w:rPr>
        <w:t>co</w:t>
      </w:r>
      <w:r w:rsidR="00F8354C">
        <w:rPr>
          <w:rFonts w:eastAsia="宋体"/>
          <w:kern w:val="0"/>
        </w:rPr>
        <w:t>-</w:t>
      </w:r>
      <w:r w:rsidR="006053B3" w:rsidRPr="009E2EC8">
        <w:rPr>
          <w:rFonts w:eastAsia="宋体"/>
          <w:kern w:val="0"/>
        </w:rPr>
        <w:t xml:space="preserve">specialized capabilities </w:t>
      </w:r>
      <w:r w:rsidR="00056B0E" w:rsidRPr="009E2EC8">
        <w:rPr>
          <w:rFonts w:cs="Times New Roman"/>
          <w:kern w:val="0"/>
          <w:szCs w:val="24"/>
        </w:rPr>
        <w:t xml:space="preserve">in </w:t>
      </w:r>
      <w:r w:rsidR="006053B3" w:rsidRPr="009E2EC8">
        <w:rPr>
          <w:rFonts w:cs="Times New Roman"/>
          <w:kern w:val="0"/>
          <w:szCs w:val="24"/>
        </w:rPr>
        <w:t>MC capability</w:t>
      </w:r>
      <w:r w:rsidR="00056B0E" w:rsidRPr="009E2EC8">
        <w:rPr>
          <w:rFonts w:cs="Times New Roman"/>
          <w:kern w:val="0"/>
          <w:szCs w:val="24"/>
        </w:rPr>
        <w:t xml:space="preserve"> development</w:t>
      </w:r>
      <w:r w:rsidR="006053B3" w:rsidRPr="009E2EC8">
        <w:rPr>
          <w:rFonts w:cs="Times New Roman"/>
          <w:kern w:val="0"/>
          <w:szCs w:val="24"/>
        </w:rPr>
        <w:t>.</w:t>
      </w:r>
      <w:r w:rsidR="000E2FD3" w:rsidRPr="009E2EC8">
        <w:rPr>
          <w:rFonts w:cs="Times New Roman"/>
          <w:kern w:val="0"/>
          <w:szCs w:val="24"/>
        </w:rPr>
        <w:t xml:space="preserve"> </w:t>
      </w:r>
      <w:r w:rsidR="00841D7C">
        <w:rPr>
          <w:rFonts w:cs="Times New Roman"/>
          <w:kern w:val="0"/>
          <w:szCs w:val="24"/>
        </w:rPr>
        <w:t>C</w:t>
      </w:r>
      <w:r w:rsidR="00F4063B" w:rsidRPr="009E2EC8">
        <w:rPr>
          <w:rFonts w:cs="Times New Roman"/>
          <w:kern w:val="0"/>
          <w:szCs w:val="24"/>
        </w:rPr>
        <w:t>omplementarity</w:t>
      </w:r>
      <w:r w:rsidR="0091619D" w:rsidRPr="009E2EC8">
        <w:rPr>
          <w:rFonts w:cs="Times New Roman"/>
          <w:kern w:val="0"/>
          <w:szCs w:val="24"/>
        </w:rPr>
        <w:t xml:space="preserve"> may </w:t>
      </w:r>
      <w:r w:rsidR="003B7F95">
        <w:rPr>
          <w:rFonts w:cs="Times New Roman"/>
          <w:kern w:val="0"/>
          <w:szCs w:val="24"/>
        </w:rPr>
        <w:t>develop</w:t>
      </w:r>
      <w:r w:rsidR="003B7F95" w:rsidRPr="009E2EC8" w:rsidDel="003B7F95">
        <w:rPr>
          <w:rFonts w:cs="Times New Roman"/>
          <w:kern w:val="0"/>
          <w:szCs w:val="24"/>
        </w:rPr>
        <w:t xml:space="preserve"> </w:t>
      </w:r>
      <w:r w:rsidR="0091619D" w:rsidRPr="009E2EC8">
        <w:rPr>
          <w:rFonts w:cs="Times New Roman"/>
          <w:kern w:val="0"/>
          <w:szCs w:val="24"/>
        </w:rPr>
        <w:t xml:space="preserve">from </w:t>
      </w:r>
      <w:r w:rsidR="00AA61B0">
        <w:rPr>
          <w:rFonts w:cs="Times New Roman"/>
          <w:kern w:val="0"/>
          <w:szCs w:val="24"/>
        </w:rPr>
        <w:t xml:space="preserve">the </w:t>
      </w:r>
      <w:r w:rsidR="0091619D" w:rsidRPr="009E2EC8">
        <w:rPr>
          <w:rFonts w:cs="Times New Roman"/>
          <w:kern w:val="0"/>
          <w:szCs w:val="24"/>
        </w:rPr>
        <w:t>positive effect</w:t>
      </w:r>
      <w:r w:rsidR="007131FB" w:rsidRPr="009E2EC8">
        <w:rPr>
          <w:rFonts w:cs="Times New Roman"/>
          <w:kern w:val="0"/>
          <w:szCs w:val="24"/>
        </w:rPr>
        <w:t>s</w:t>
      </w:r>
      <w:r w:rsidR="0091619D" w:rsidRPr="009E2EC8">
        <w:rPr>
          <w:rFonts w:cs="Times New Roman"/>
          <w:kern w:val="0"/>
          <w:szCs w:val="24"/>
        </w:rPr>
        <w:t xml:space="preserve"> </w:t>
      </w:r>
      <w:r w:rsidR="00BF0003">
        <w:rPr>
          <w:rFonts w:cs="Times New Roman"/>
          <w:kern w:val="0"/>
          <w:szCs w:val="24"/>
        </w:rPr>
        <w:t xml:space="preserve">of </w:t>
      </w:r>
      <w:r w:rsidR="00BF0003" w:rsidRPr="009E2EC8">
        <w:rPr>
          <w:rFonts w:cs="Times New Roman"/>
          <w:kern w:val="0"/>
          <w:szCs w:val="24"/>
        </w:rPr>
        <w:t xml:space="preserve">company standards </w:t>
      </w:r>
      <w:r w:rsidR="0091619D" w:rsidRPr="009E2EC8">
        <w:rPr>
          <w:rFonts w:cs="Times New Roman"/>
          <w:kern w:val="0"/>
          <w:szCs w:val="24"/>
        </w:rPr>
        <w:t xml:space="preserve">on </w:t>
      </w:r>
      <w:r w:rsidR="00F8354C">
        <w:rPr>
          <w:rFonts w:cs="Times New Roman"/>
          <w:kern w:val="0"/>
          <w:szCs w:val="24"/>
        </w:rPr>
        <w:t xml:space="preserve">product and process </w:t>
      </w:r>
      <w:r w:rsidR="0091619D" w:rsidRPr="007C41D2">
        <w:rPr>
          <w:rFonts w:cs="Times New Roman"/>
          <w:kern w:val="0"/>
          <w:szCs w:val="24"/>
        </w:rPr>
        <w:t>innovation in Chinese manufacturers.</w:t>
      </w:r>
      <w:r w:rsidR="0091619D" w:rsidRPr="009E2EC8">
        <w:rPr>
          <w:rFonts w:cs="Times New Roman"/>
          <w:kern w:val="0"/>
          <w:szCs w:val="24"/>
        </w:rPr>
        <w:t xml:space="preserve"> </w:t>
      </w:r>
      <w:r w:rsidR="008E272A">
        <w:rPr>
          <w:rFonts w:cs="Times New Roman"/>
          <w:kern w:val="0"/>
          <w:szCs w:val="24"/>
        </w:rPr>
        <w:t>T</w:t>
      </w:r>
      <w:r w:rsidR="0091619D" w:rsidRPr="009E2EC8">
        <w:rPr>
          <w:rFonts w:cs="Times New Roman"/>
          <w:kern w:val="0"/>
          <w:szCs w:val="24"/>
        </w:rPr>
        <w:t xml:space="preserve">he findings </w:t>
      </w:r>
      <w:r w:rsidR="0026176E">
        <w:rPr>
          <w:rFonts w:cs="Times New Roman"/>
          <w:kern w:val="0"/>
          <w:szCs w:val="24"/>
        </w:rPr>
        <w:t xml:space="preserve">thus </w:t>
      </w:r>
      <w:r w:rsidR="0091619D" w:rsidRPr="009E2EC8">
        <w:rPr>
          <w:rFonts w:cs="Times New Roman"/>
          <w:kern w:val="0"/>
          <w:szCs w:val="24"/>
        </w:rPr>
        <w:t xml:space="preserve">indicate that </w:t>
      </w:r>
      <w:r w:rsidR="00E47A4D" w:rsidRPr="009E2EC8">
        <w:rPr>
          <w:rFonts w:cs="Times New Roman"/>
          <w:kern w:val="0"/>
          <w:szCs w:val="24"/>
        </w:rPr>
        <w:t>when</w:t>
      </w:r>
      <w:r w:rsidR="0091619D" w:rsidRPr="009E2EC8">
        <w:rPr>
          <w:rFonts w:cs="Times New Roman"/>
          <w:kern w:val="0"/>
          <w:szCs w:val="24"/>
        </w:rPr>
        <w:t xml:space="preserve"> </w:t>
      </w:r>
      <w:r w:rsidR="00E47A4D" w:rsidRPr="009E2EC8">
        <w:rPr>
          <w:rFonts w:cs="Times New Roman"/>
          <w:kern w:val="0"/>
          <w:szCs w:val="24"/>
        </w:rPr>
        <w:t xml:space="preserve">standardization </w:t>
      </w:r>
      <w:r w:rsidR="00794AD1" w:rsidRPr="009E2EC8">
        <w:rPr>
          <w:rFonts w:cs="Times New Roman"/>
          <w:kern w:val="0"/>
          <w:szCs w:val="24"/>
        </w:rPr>
        <w:t>improve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794AD1" w:rsidRPr="009E2EC8">
        <w:rPr>
          <w:rFonts w:cs="Times New Roman"/>
          <w:kern w:val="0"/>
          <w:szCs w:val="24"/>
        </w:rPr>
        <w:t xml:space="preserve"> </w:t>
      </w:r>
      <w:r w:rsidR="0091619D" w:rsidRPr="009E2EC8">
        <w:rPr>
          <w:rFonts w:cs="Times New Roman"/>
          <w:kern w:val="0"/>
          <w:szCs w:val="24"/>
        </w:rPr>
        <w:t>innovation</w:t>
      </w:r>
      <w:r w:rsidR="007131FB" w:rsidRPr="009E2EC8">
        <w:rPr>
          <w:rFonts w:cs="Times New Roman"/>
          <w:kern w:val="0"/>
          <w:szCs w:val="24"/>
        </w:rPr>
        <w:t xml:space="preserve">, </w:t>
      </w:r>
      <w:r w:rsidR="003C01F7">
        <w:rPr>
          <w:rFonts w:cs="Times New Roman"/>
          <w:kern w:val="0"/>
          <w:szCs w:val="24"/>
        </w:rPr>
        <w:t xml:space="preserve">their </w:t>
      </w:r>
      <w:r w:rsidR="00ED2F82">
        <w:rPr>
          <w:rFonts w:cs="Times New Roman"/>
          <w:kern w:val="0"/>
          <w:szCs w:val="24"/>
        </w:rPr>
        <w:t>combined</w:t>
      </w:r>
      <w:r w:rsidR="00ED2F82" w:rsidRPr="009E2EC8">
        <w:rPr>
          <w:rFonts w:cs="Times New Roman"/>
          <w:kern w:val="0"/>
          <w:szCs w:val="24"/>
        </w:rPr>
        <w:t xml:space="preserve"> </w:t>
      </w:r>
      <w:r w:rsidR="007131FB" w:rsidRPr="009E2EC8">
        <w:rPr>
          <w:rFonts w:cs="Times New Roman"/>
          <w:kern w:val="0"/>
          <w:szCs w:val="24"/>
        </w:rPr>
        <w:t xml:space="preserve">use </w:t>
      </w:r>
      <w:r w:rsidR="00AB3B08" w:rsidRPr="009E2EC8">
        <w:rPr>
          <w:rFonts w:cs="Times New Roman"/>
          <w:kern w:val="0"/>
          <w:szCs w:val="24"/>
        </w:rPr>
        <w:t>improve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AB3B08" w:rsidRPr="009E2EC8">
        <w:rPr>
          <w:rFonts w:cs="Times New Roman"/>
          <w:kern w:val="0"/>
          <w:szCs w:val="24"/>
        </w:rPr>
        <w:t xml:space="preserve"> </w:t>
      </w:r>
      <w:r w:rsidR="00E47A4D" w:rsidRPr="009E2EC8">
        <w:rPr>
          <w:rFonts w:cs="Times New Roman"/>
          <w:kern w:val="0"/>
          <w:szCs w:val="24"/>
        </w:rPr>
        <w:t>MC capability.</w:t>
      </w:r>
    </w:p>
    <w:p w14:paraId="2BCA8E62" w14:textId="02D60E14" w:rsidR="000A170A" w:rsidRPr="009E2EC8" w:rsidRDefault="00465066" w:rsidP="00E31C00">
      <w:pPr>
        <w:spacing w:line="36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ab/>
      </w:r>
      <w:r w:rsidR="007035AD" w:rsidRPr="009E2EC8">
        <w:rPr>
          <w:rFonts w:cs="Times New Roman"/>
          <w:kern w:val="0"/>
          <w:szCs w:val="24"/>
        </w:rPr>
        <w:t xml:space="preserve">Third, </w:t>
      </w:r>
      <w:r w:rsidR="00D83BBA">
        <w:rPr>
          <w:rFonts w:cs="Times New Roman"/>
          <w:kern w:val="0"/>
          <w:szCs w:val="24"/>
        </w:rPr>
        <w:t>our</w:t>
      </w:r>
      <w:r w:rsidR="001A6E13" w:rsidRPr="009E2EC8">
        <w:rPr>
          <w:rFonts w:cs="Times New Roman"/>
          <w:kern w:val="0"/>
          <w:szCs w:val="24"/>
        </w:rPr>
        <w:t xml:space="preserve"> </w:t>
      </w:r>
      <w:r w:rsidR="00F4063B" w:rsidRPr="009E2EC8">
        <w:rPr>
          <w:rFonts w:cs="Times New Roman"/>
          <w:kern w:val="0"/>
          <w:szCs w:val="24"/>
        </w:rPr>
        <w:t xml:space="preserve">results </w:t>
      </w:r>
      <w:r w:rsidR="0073382E" w:rsidRPr="009E2EC8">
        <w:rPr>
          <w:rFonts w:cs="Times New Roman"/>
          <w:kern w:val="0"/>
          <w:szCs w:val="24"/>
        </w:rPr>
        <w:t>reveal</w:t>
      </w:r>
      <w:r w:rsidR="0091619D" w:rsidRPr="009E2EC8">
        <w:rPr>
          <w:rFonts w:cs="Times New Roman"/>
          <w:kern w:val="0"/>
          <w:szCs w:val="24"/>
        </w:rPr>
        <w:t xml:space="preserve"> the</w:t>
      </w:r>
      <w:r w:rsidR="00EF0018" w:rsidRPr="009E2EC8">
        <w:rPr>
          <w:rFonts w:cs="Times New Roman"/>
          <w:kern w:val="0"/>
          <w:szCs w:val="24"/>
        </w:rPr>
        <w:t xml:space="preserve"> mechanisms through</w:t>
      </w:r>
      <w:r w:rsidR="00EF0018" w:rsidRPr="00EF3C73">
        <w:rPr>
          <w:rFonts w:cs="Times New Roman"/>
          <w:kern w:val="0"/>
          <w:szCs w:val="24"/>
        </w:rPr>
        <w:t xml:space="preserve"> which </w:t>
      </w:r>
      <w:r w:rsidR="00EF0018" w:rsidRPr="009E2EC8">
        <w:rPr>
          <w:rFonts w:cs="Times New Roman"/>
          <w:kern w:val="0"/>
          <w:szCs w:val="24"/>
        </w:rPr>
        <w:t>standar</w:t>
      </w:r>
      <w:r w:rsidR="00427FF9" w:rsidRPr="009E2EC8">
        <w:rPr>
          <w:rFonts w:cs="Times New Roman"/>
          <w:kern w:val="0"/>
          <w:szCs w:val="24"/>
        </w:rPr>
        <w:t>dization and innovation improve delivery</w:t>
      </w:r>
      <w:r w:rsidR="00E95219">
        <w:rPr>
          <w:rFonts w:cs="Times New Roman"/>
          <w:kern w:val="0"/>
          <w:szCs w:val="24"/>
        </w:rPr>
        <w:t xml:space="preserve"> speed</w:t>
      </w:r>
      <w:r w:rsidR="00427FF9" w:rsidRPr="009E2EC8">
        <w:rPr>
          <w:rFonts w:cs="Times New Roman"/>
          <w:kern w:val="0"/>
          <w:szCs w:val="24"/>
        </w:rPr>
        <w:t xml:space="preserve">. The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findings</w:t>
      </w:r>
      <w:r w:rsidR="005B54D7" w:rsidRPr="009E2EC8">
        <w:rPr>
          <w:rFonts w:cs="Times New Roman"/>
          <w:kern w:val="0"/>
          <w:szCs w:val="24"/>
        </w:rPr>
        <w:t xml:space="preserve"> </w:t>
      </w:r>
      <w:r w:rsidR="00387E25" w:rsidRPr="009E2EC8">
        <w:rPr>
          <w:rFonts w:cs="Times New Roman"/>
          <w:kern w:val="0"/>
          <w:szCs w:val="24"/>
        </w:rPr>
        <w:t>show</w:t>
      </w:r>
      <w:r w:rsidR="00EF0018" w:rsidRPr="009E2EC8">
        <w:rPr>
          <w:rFonts w:cs="Times New Roman"/>
          <w:kern w:val="0"/>
          <w:szCs w:val="24"/>
        </w:rPr>
        <w:t xml:space="preserve"> that </w:t>
      </w:r>
      <w:r w:rsidR="006053B3" w:rsidRPr="009E2EC8">
        <w:rPr>
          <w:rFonts w:cs="Times New Roman"/>
          <w:kern w:val="0"/>
          <w:szCs w:val="24"/>
        </w:rPr>
        <w:t xml:space="preserve">MC capability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</w:t>
      </w:r>
      <w:r w:rsidR="00182A0F">
        <w:rPr>
          <w:rFonts w:cs="Times New Roman"/>
          <w:kern w:val="0"/>
          <w:szCs w:val="24"/>
        </w:rPr>
        <w:t>s</w:t>
      </w:r>
      <w:r w:rsidR="00182A0F" w:rsidRPr="009E2EC8">
        <w:rPr>
          <w:rFonts w:cs="Times New Roman"/>
          <w:kern w:val="0"/>
          <w:szCs w:val="24"/>
        </w:rPr>
        <w:t xml:space="preserve"> </w:t>
      </w:r>
      <w:r w:rsidR="006053B3" w:rsidRPr="009E2EC8">
        <w:rPr>
          <w:rFonts w:cs="Times New Roman"/>
          <w:kern w:val="0"/>
          <w:szCs w:val="24"/>
        </w:rPr>
        <w:t>positively associated with delivery</w:t>
      </w:r>
      <w:r w:rsidR="00AB2976">
        <w:rPr>
          <w:rFonts w:cs="Times New Roman"/>
          <w:kern w:val="0"/>
          <w:szCs w:val="24"/>
        </w:rPr>
        <w:t xml:space="preserve"> speed</w:t>
      </w:r>
      <w:r w:rsidR="006053B3" w:rsidRPr="009E2EC8">
        <w:rPr>
          <w:rFonts w:cs="Times New Roman"/>
          <w:kern w:val="0"/>
          <w:szCs w:val="24"/>
        </w:rPr>
        <w:t xml:space="preserve">, which is consistent with </w:t>
      </w:r>
      <w:r w:rsidR="00CD0502" w:rsidRPr="009E2EC8">
        <w:rPr>
          <w:rFonts w:cs="Times New Roman"/>
          <w:kern w:val="0"/>
          <w:szCs w:val="24"/>
        </w:rPr>
        <w:t>extant</w:t>
      </w:r>
      <w:r w:rsidR="006053B3" w:rsidRPr="009E2EC8">
        <w:rPr>
          <w:rFonts w:cs="Times New Roman"/>
          <w:kern w:val="0"/>
          <w:szCs w:val="24"/>
        </w:rPr>
        <w:t xml:space="preserve"> findings on MC’s performance consequences. </w:t>
      </w:r>
      <w:r w:rsidR="00AF3F8B">
        <w:rPr>
          <w:rFonts w:cs="Times New Roman"/>
          <w:kern w:val="0"/>
          <w:szCs w:val="24"/>
        </w:rPr>
        <w:t>Studies</w:t>
      </w:r>
      <w:r w:rsidR="00AF3F8B" w:rsidRPr="009E2EC8">
        <w:rPr>
          <w:rFonts w:cs="Times New Roman"/>
          <w:kern w:val="0"/>
          <w:szCs w:val="24"/>
        </w:rPr>
        <w:t xml:space="preserve"> </w:t>
      </w:r>
      <w:r w:rsidR="00EF0018" w:rsidRPr="009E2EC8">
        <w:rPr>
          <w:rFonts w:cs="Times New Roman"/>
          <w:kern w:val="0"/>
          <w:szCs w:val="24"/>
        </w:rPr>
        <w:t xml:space="preserve">have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reported</w:t>
      </w:r>
      <w:r w:rsidR="009E1829" w:rsidRPr="009E2EC8">
        <w:rPr>
          <w:rFonts w:cs="Times New Roman"/>
          <w:kern w:val="0"/>
          <w:szCs w:val="24"/>
        </w:rPr>
        <w:t xml:space="preserve"> </w:t>
      </w:r>
      <w:r w:rsidR="00EF0018" w:rsidRPr="009E2EC8">
        <w:rPr>
          <w:rFonts w:cs="Times New Roman"/>
          <w:kern w:val="0"/>
          <w:szCs w:val="24"/>
        </w:rPr>
        <w:t xml:space="preserve">that </w:t>
      </w:r>
      <w:r w:rsidR="006053B3" w:rsidRPr="009E2EC8">
        <w:rPr>
          <w:rFonts w:cs="Times New Roman"/>
          <w:kern w:val="0"/>
          <w:szCs w:val="24"/>
        </w:rPr>
        <w:t>MC capability improves value to customer</w:t>
      </w:r>
      <w:r w:rsidR="000F02C8">
        <w:rPr>
          <w:rFonts w:cs="Times New Roman"/>
          <w:kern w:val="0"/>
          <w:szCs w:val="24"/>
        </w:rPr>
        <w:t>s</w:t>
      </w:r>
      <w:r w:rsidR="006053B3" w:rsidRPr="009E2EC8">
        <w:rPr>
          <w:rFonts w:cs="Times New Roman"/>
          <w:kern w:val="0"/>
          <w:szCs w:val="24"/>
        </w:rPr>
        <w:t xml:space="preserve"> </w:t>
      </w:r>
      <w:r w:rsidR="006053B3" w:rsidRPr="00A234E7">
        <w:rPr>
          <w:rFonts w:cs="Times New Roman"/>
          <w:kern w:val="0"/>
          <w:szCs w:val="24"/>
        </w:rPr>
        <w:fldChar w:fldCharType="begin"/>
      </w:r>
      <w:r w:rsidR="00E91C82" w:rsidRPr="00A234E7">
        <w:rPr>
          <w:rFonts w:cs="Times New Roman"/>
          <w:kern w:val="0"/>
          <w:szCs w:val="24"/>
        </w:rPr>
        <w:instrText xml:space="preserve"> ADDIN EN.CITE &lt;EndNote&gt;&lt;Cite&gt;&lt;Author&gt;Tu&lt;/Author&gt;&lt;Year&gt;2001&lt;/Year&gt;&lt;RecNum&gt;825&lt;/RecNum&gt;&lt;DisplayText&gt;(Tu et al., 2001)&lt;/DisplayText&gt;&lt;record&gt;&lt;rec-number&gt;825&lt;/rec-number&gt;&lt;foreign-keys&gt;&lt;key app="EN" db-id="r9xs5zzx5fzps9er2s7vt95ofar5rpf0szad"&gt;825&lt;/key&gt;&lt;/foreign-keys&gt;&lt;ref-type name="Journal Article"&gt;17&lt;/ref-type&gt;&lt;contributors&gt;&lt;authors&gt;&lt;author&gt;Tu, Q.&lt;/author&gt;&lt;author&gt;Vonderembse, M.A.&lt;/author&gt;&lt;author&gt;Ragu-Nathan, T.S.&lt;/author&gt;&lt;/authors&gt;&lt;/contributors&gt;&lt;titles&gt;&lt;title&gt;The impact of time-based manufacturing practices on mass customization and value to customer&lt;/title&gt;&lt;secondary-title&gt;Journal of Operations Management&lt;/secondary-title&gt;&lt;/titles&gt;&lt;periodical&gt;&lt;full-title&gt;Journal of Operations Management&lt;/full-title&gt;&lt;/periodical&gt;&lt;pages&gt;201-217&lt;/pages&gt;&lt;volume&gt;19&lt;/volume&gt;&lt;number&gt;2&lt;/number&gt;&lt;dates&gt;&lt;year&gt;2001&lt;/year&gt;&lt;/dates&gt;&lt;urls&gt;&lt;/urls&gt;&lt;/record&gt;&lt;/Cite&gt;&lt;/EndNote&gt;</w:instrText>
      </w:r>
      <w:r w:rsidR="006053B3" w:rsidRPr="00A234E7">
        <w:rPr>
          <w:rFonts w:cs="Times New Roman"/>
          <w:kern w:val="0"/>
          <w:szCs w:val="24"/>
        </w:rPr>
        <w:fldChar w:fldCharType="separate"/>
      </w:r>
      <w:r w:rsidR="006053B3" w:rsidRPr="00A234E7">
        <w:rPr>
          <w:rFonts w:cs="Times New Roman"/>
          <w:kern w:val="0"/>
          <w:szCs w:val="24"/>
        </w:rPr>
        <w:t>(</w:t>
      </w:r>
      <w:hyperlink w:anchor="_ENREF_35" w:tooltip="Tu, 2001 #825" w:history="1">
        <w:r w:rsidR="00E91C82" w:rsidRPr="00A234E7">
          <w:rPr>
            <w:rFonts w:cs="Times New Roman"/>
            <w:kern w:val="0"/>
            <w:szCs w:val="24"/>
          </w:rPr>
          <w:t>Tu et al., 2001</w:t>
        </w:r>
      </w:hyperlink>
      <w:r w:rsidR="006053B3" w:rsidRPr="00A234E7">
        <w:rPr>
          <w:rFonts w:cs="Times New Roman"/>
          <w:kern w:val="0"/>
          <w:szCs w:val="24"/>
        </w:rPr>
        <w:t>)</w:t>
      </w:r>
      <w:r w:rsidR="006053B3" w:rsidRPr="00A234E7">
        <w:rPr>
          <w:rFonts w:cs="Times New Roman"/>
          <w:kern w:val="0"/>
          <w:szCs w:val="24"/>
        </w:rPr>
        <w:fldChar w:fldCharType="end"/>
      </w:r>
      <w:r w:rsidR="00427FF9" w:rsidRPr="00A234E7">
        <w:rPr>
          <w:rFonts w:cs="Times New Roman"/>
          <w:kern w:val="0"/>
          <w:szCs w:val="24"/>
        </w:rPr>
        <w:t xml:space="preserve"> and </w:t>
      </w:r>
      <w:r w:rsidR="006053B3" w:rsidRPr="00A234E7">
        <w:rPr>
          <w:rFonts w:cs="Times New Roman"/>
          <w:kern w:val="0"/>
          <w:szCs w:val="24"/>
        </w:rPr>
        <w:t xml:space="preserve">operational efficiency </w:t>
      </w:r>
      <w:r w:rsidR="006053B3" w:rsidRPr="00A234E7">
        <w:rPr>
          <w:rFonts w:cs="Times New Roman"/>
          <w:kern w:val="0"/>
          <w:szCs w:val="24"/>
        </w:rPr>
        <w:fldChar w:fldCharType="begin"/>
      </w:r>
      <w:r w:rsidR="00E91C82" w:rsidRPr="00A234E7">
        <w:rPr>
          <w:rFonts w:cs="Times New Roman"/>
          <w:kern w:val="0"/>
          <w:szCs w:val="24"/>
        </w:rPr>
        <w:instrText xml:space="preserve"> ADDIN EN.CITE &lt;EndNote&gt;&lt;Cite&gt;&lt;Author&gt;Kortmann&lt;/Author&gt;&lt;Year&gt;2014&lt;/Year&gt;&lt;RecNum&gt;1366&lt;/RecNum&gt;&lt;DisplayText&gt;(Kortmann et al., 2014)&lt;/DisplayText&gt;&lt;record&gt;&lt;rec-number&gt;1366&lt;/rec-number&gt;&lt;foreign-keys&gt;&lt;key app="EN" db-id="r9xs5zzx5fzps9er2s7vt95ofar5rpf0szad"&gt;1366&lt;/key&gt;&lt;/foreign-keys&gt;&lt;ref-type name="Journal Article"&gt;17&lt;/ref-type&gt;&lt;contributors&gt;&lt;authors&gt;&lt;author&gt;Kortmann, Sebastian&lt;/author&gt;&lt;author&gt;Gelhard, Carsten&lt;/author&gt;&lt;author&gt;Zimmermann, Carsten&lt;/author&gt;&lt;author&gt;Piller, Frank T.&lt;/author&gt;&lt;/authors&gt;&lt;/contributors&gt;&lt;titles&gt;&lt;title&gt;Linking Strategic Flexibility and Operational Efficiency: The Mediating Role of Ambidextrous Operational Capabilities&lt;/title&gt;&lt;secondary-title&gt;Journal of Operations Management&lt;/secondary-title&gt;&lt;/titles&gt;&lt;periodical&gt;&lt;full-title&gt;Journal of Operations Management&lt;/full-title&gt;&lt;/periodical&gt;&lt;keywords&gt;&lt;keyword&gt;Ambidextrous operational capabilities&lt;/keyword&gt;&lt;keyword&gt;strategic flexibility&lt;/keyword&gt;&lt;keyword&gt;operational efficiency&lt;/keyword&gt;&lt;keyword&gt;mass customization capability&lt;/keyword&gt;&lt;keyword&gt;innovative ambidexterity&lt;/keyword&gt;&lt;/keywords&gt;&lt;dates&gt;&lt;year&gt;2014&lt;/year&gt;&lt;/dates&gt;&lt;isbn&gt;0272-6963&lt;/isbn&gt;&lt;urls&gt;&lt;related-urls&gt;&lt;url&gt;http://www.sciencedirect.com/science/article/pii/S0272696314000667&lt;/url&gt;&lt;/related-urls&gt;&lt;/urls&gt;&lt;electronic-resource-num&gt;http://dx.doi.org/10.1016/j.jom.2014.09.007&lt;/electronic-resource-num&gt;&lt;/record&gt;&lt;/Cite&gt;&lt;/EndNote&gt;</w:instrText>
      </w:r>
      <w:r w:rsidR="006053B3" w:rsidRPr="00A234E7">
        <w:rPr>
          <w:rFonts w:cs="Times New Roman"/>
          <w:kern w:val="0"/>
          <w:szCs w:val="24"/>
        </w:rPr>
        <w:fldChar w:fldCharType="separate"/>
      </w:r>
      <w:r w:rsidR="006053B3" w:rsidRPr="00A234E7">
        <w:rPr>
          <w:rFonts w:cs="Times New Roman"/>
          <w:kern w:val="0"/>
          <w:szCs w:val="24"/>
        </w:rPr>
        <w:t>(</w:t>
      </w:r>
      <w:hyperlink w:anchor="_ENREF_18" w:tooltip="Kortmann, 2014 #1366" w:history="1">
        <w:r w:rsidR="00E91C82" w:rsidRPr="00A234E7">
          <w:rPr>
            <w:rFonts w:cs="Times New Roman"/>
            <w:kern w:val="0"/>
            <w:szCs w:val="24"/>
          </w:rPr>
          <w:t>Kortmann et al., 2014</w:t>
        </w:r>
      </w:hyperlink>
      <w:r w:rsidR="006053B3" w:rsidRPr="00A234E7">
        <w:rPr>
          <w:rFonts w:cs="Times New Roman"/>
          <w:kern w:val="0"/>
          <w:szCs w:val="24"/>
        </w:rPr>
        <w:t>)</w:t>
      </w:r>
      <w:r w:rsidR="006053B3" w:rsidRPr="00A234E7">
        <w:rPr>
          <w:rFonts w:cs="Times New Roman"/>
          <w:kern w:val="0"/>
          <w:szCs w:val="24"/>
        </w:rPr>
        <w:fldChar w:fldCharType="end"/>
      </w:r>
      <w:r w:rsidR="00CD0502" w:rsidRPr="00A234E7">
        <w:rPr>
          <w:rFonts w:cs="Times New Roman"/>
          <w:kern w:val="0"/>
          <w:szCs w:val="24"/>
        </w:rPr>
        <w:t>,</w:t>
      </w:r>
      <w:r w:rsidR="00CD0502" w:rsidRPr="009E2EC8">
        <w:rPr>
          <w:rFonts w:cs="Times New Roman"/>
          <w:kern w:val="0"/>
          <w:szCs w:val="24"/>
        </w:rPr>
        <w:t xml:space="preserve">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both</w:t>
      </w:r>
      <w:r w:rsidR="00AE01E4">
        <w:rPr>
          <w:rFonts w:cs="Times New Roman"/>
          <w:kern w:val="0"/>
          <w:szCs w:val="24"/>
        </w:rPr>
        <w:t xml:space="preserve"> of </w:t>
      </w:r>
      <w:r w:rsidR="00CD0502" w:rsidRPr="009E2EC8">
        <w:rPr>
          <w:rFonts w:cs="Times New Roman"/>
          <w:kern w:val="0"/>
          <w:szCs w:val="24"/>
        </w:rPr>
        <w:t xml:space="preserve">which are related to </w:t>
      </w:r>
      <w:r w:rsidR="00C54AF1" w:rsidRPr="009E2EC8">
        <w:rPr>
          <w:rFonts w:cs="Times New Roman"/>
          <w:kern w:val="0"/>
          <w:szCs w:val="24"/>
        </w:rPr>
        <w:t>delivery</w:t>
      </w:r>
      <w:r w:rsidR="00935905">
        <w:rPr>
          <w:rFonts w:cs="Times New Roman"/>
          <w:kern w:val="0"/>
          <w:szCs w:val="24"/>
        </w:rPr>
        <w:t xml:space="preserve"> speed</w:t>
      </w:r>
      <w:r w:rsidR="00CD0502" w:rsidRPr="009E2EC8">
        <w:rPr>
          <w:rFonts w:cs="Times New Roman"/>
          <w:kern w:val="0"/>
          <w:szCs w:val="24"/>
        </w:rPr>
        <w:t>.</w:t>
      </w:r>
      <w:r w:rsidR="00907D0F" w:rsidRPr="009E2EC8">
        <w:rPr>
          <w:rFonts w:cs="Times New Roman"/>
          <w:kern w:val="0"/>
          <w:szCs w:val="24"/>
        </w:rPr>
        <w:t xml:space="preserve"> </w:t>
      </w:r>
      <w:r w:rsidR="00553683">
        <w:rPr>
          <w:rFonts w:cs="Times New Roman"/>
          <w:kern w:val="0"/>
          <w:szCs w:val="24"/>
        </w:rPr>
        <w:t xml:space="preserve">Here, </w:t>
      </w:r>
      <w:r w:rsidR="00D83BBA">
        <w:rPr>
          <w:rFonts w:cs="Times New Roman"/>
          <w:kern w:val="0"/>
          <w:szCs w:val="24"/>
        </w:rPr>
        <w:t>this study</w:t>
      </w:r>
      <w:r w:rsidR="00553683">
        <w:rPr>
          <w:rFonts w:cs="Times New Roman"/>
          <w:kern w:val="0"/>
          <w:szCs w:val="24"/>
        </w:rPr>
        <w:t xml:space="preserve"> demonstrat</w:t>
      </w:r>
      <w:r w:rsidR="00D83BBA">
        <w:rPr>
          <w:rFonts w:cs="Times New Roman"/>
          <w:kern w:val="0"/>
          <w:szCs w:val="24"/>
        </w:rPr>
        <w:t>es</w:t>
      </w:r>
      <w:r w:rsidR="00553683" w:rsidRPr="009E2EC8">
        <w:rPr>
          <w:rFonts w:cs="Times New Roman"/>
          <w:kern w:val="0"/>
          <w:szCs w:val="24"/>
        </w:rPr>
        <w:t xml:space="preserve"> </w:t>
      </w:r>
      <w:r w:rsidR="000A170A" w:rsidRPr="009E2EC8">
        <w:rPr>
          <w:rFonts w:cs="Times New Roman"/>
          <w:kern w:val="0"/>
          <w:szCs w:val="24"/>
        </w:rPr>
        <w:t>that standardization only indirect</w:t>
      </w:r>
      <w:r w:rsidR="00C14BE7">
        <w:rPr>
          <w:rFonts w:cs="Times New Roman"/>
          <w:kern w:val="0"/>
          <w:szCs w:val="24"/>
        </w:rPr>
        <w:t>ly</w:t>
      </w:r>
      <w:r w:rsidR="000A170A" w:rsidRPr="009E2EC8">
        <w:rPr>
          <w:rFonts w:cs="Times New Roman"/>
          <w:kern w:val="0"/>
          <w:szCs w:val="24"/>
        </w:rPr>
        <w:t xml:space="preserve"> </w:t>
      </w:r>
      <w:r w:rsidR="00C14BE7">
        <w:rPr>
          <w:rFonts w:cs="Times New Roman"/>
          <w:kern w:val="0"/>
          <w:szCs w:val="24"/>
        </w:rPr>
        <w:t>affect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C14BE7" w:rsidRPr="009E2EC8">
        <w:rPr>
          <w:rFonts w:cs="Times New Roman"/>
          <w:kern w:val="0"/>
          <w:szCs w:val="24"/>
        </w:rPr>
        <w:t xml:space="preserve"> </w:t>
      </w:r>
      <w:r w:rsidR="00E2463C" w:rsidRPr="009E2EC8">
        <w:rPr>
          <w:rFonts w:cs="Times New Roman"/>
          <w:kern w:val="0"/>
          <w:szCs w:val="24"/>
        </w:rPr>
        <w:t>delivery</w:t>
      </w:r>
      <w:r w:rsidR="000A170A" w:rsidRPr="009E2EC8">
        <w:rPr>
          <w:rFonts w:cs="Times New Roman"/>
          <w:kern w:val="0"/>
          <w:szCs w:val="24"/>
        </w:rPr>
        <w:t xml:space="preserve"> </w:t>
      </w:r>
      <w:r w:rsidR="00397B0B">
        <w:rPr>
          <w:rFonts w:cs="Times New Roman"/>
          <w:kern w:val="0"/>
          <w:szCs w:val="24"/>
        </w:rPr>
        <w:t xml:space="preserve">speed </w:t>
      </w:r>
      <w:r w:rsidR="000A170A" w:rsidRPr="009E2EC8">
        <w:rPr>
          <w:rFonts w:cs="Times New Roman"/>
          <w:kern w:val="0"/>
          <w:szCs w:val="24"/>
        </w:rPr>
        <w:lastRenderedPageBreak/>
        <w:t>through MC capability</w:t>
      </w:r>
      <w:r w:rsidR="00837DDF" w:rsidRPr="009E2EC8">
        <w:rPr>
          <w:rFonts w:cs="Times New Roman"/>
          <w:kern w:val="0"/>
          <w:szCs w:val="24"/>
        </w:rPr>
        <w:t xml:space="preserve">. This </w:t>
      </w:r>
      <w:r w:rsidR="005F59F3" w:rsidRPr="009E2EC8">
        <w:rPr>
          <w:rFonts w:cs="Times New Roman"/>
          <w:kern w:val="0"/>
          <w:szCs w:val="24"/>
        </w:rPr>
        <w:t>indicate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</w:t>
      </w:r>
      <w:r w:rsidR="005F59F3" w:rsidRPr="009E2EC8">
        <w:rPr>
          <w:rFonts w:cs="Times New Roman"/>
          <w:kern w:val="0"/>
          <w:szCs w:val="24"/>
        </w:rPr>
        <w:t xml:space="preserve"> </w:t>
      </w:r>
      <w:r w:rsidR="00837DDF" w:rsidRPr="009E2EC8">
        <w:rPr>
          <w:rFonts w:cs="Times New Roman"/>
          <w:kern w:val="0"/>
          <w:szCs w:val="24"/>
        </w:rPr>
        <w:t>that applying company standards</w:t>
      </w:r>
      <w:r w:rsidR="000A170A" w:rsidRPr="009E2EC8">
        <w:rPr>
          <w:rFonts w:cs="Times New Roman"/>
          <w:kern w:val="0"/>
          <w:szCs w:val="24"/>
        </w:rPr>
        <w:t xml:space="preserve"> </w:t>
      </w:r>
      <w:r w:rsidR="00837DDF" w:rsidRPr="009E2EC8">
        <w:rPr>
          <w:rFonts w:cs="Times New Roman"/>
          <w:kern w:val="0"/>
          <w:szCs w:val="24"/>
        </w:rPr>
        <w:t>alone may not</w:t>
      </w:r>
      <w:r w:rsidR="000A170A" w:rsidRPr="009E2EC8">
        <w:rPr>
          <w:rFonts w:cs="Times New Roman"/>
          <w:kern w:val="0"/>
          <w:szCs w:val="24"/>
        </w:rPr>
        <w:t xml:space="preserve"> directly </w:t>
      </w:r>
      <w:r w:rsidR="000A5C8A">
        <w:rPr>
          <w:rFonts w:cs="Times New Roman"/>
          <w:kern w:val="0"/>
          <w:szCs w:val="24"/>
        </w:rPr>
        <w:t xml:space="preserve">improve </w:t>
      </w:r>
      <w:r w:rsidR="00907D0F" w:rsidRPr="009E2EC8">
        <w:rPr>
          <w:rFonts w:cs="Times New Roman"/>
          <w:kern w:val="0"/>
          <w:szCs w:val="24"/>
        </w:rPr>
        <w:t xml:space="preserve">operational </w:t>
      </w:r>
      <w:r w:rsidR="000A170A" w:rsidRPr="009E2EC8">
        <w:rPr>
          <w:rFonts w:cs="Times New Roman"/>
          <w:kern w:val="0"/>
          <w:szCs w:val="24"/>
        </w:rPr>
        <w:t xml:space="preserve">performance. </w:t>
      </w:r>
      <w:r w:rsidR="00673633">
        <w:rPr>
          <w:rFonts w:cs="Times New Roman"/>
          <w:kern w:val="0"/>
          <w:szCs w:val="24"/>
        </w:rPr>
        <w:t>The</w:t>
      </w:r>
      <w:r w:rsidR="000E329B" w:rsidRPr="009E2EC8">
        <w:rPr>
          <w:rFonts w:cs="Times New Roman"/>
          <w:kern w:val="0"/>
          <w:szCs w:val="24"/>
        </w:rPr>
        <w:t xml:space="preserve"> </w:t>
      </w:r>
      <w:r w:rsidR="00673633">
        <w:rPr>
          <w:rFonts w:cs="Times New Roman"/>
          <w:kern w:val="0"/>
          <w:szCs w:val="24"/>
        </w:rPr>
        <w:t>finding is</w:t>
      </w:r>
      <w:r w:rsidR="007C5C23" w:rsidRPr="009E2EC8">
        <w:rPr>
          <w:rFonts w:cs="Times New Roman"/>
          <w:kern w:val="0"/>
          <w:szCs w:val="24"/>
        </w:rPr>
        <w:t xml:space="preserve"> consistent with the arguments of</w:t>
      </w:r>
      <w:r w:rsidR="00837DDF" w:rsidRPr="009E2EC8">
        <w:rPr>
          <w:rFonts w:cs="Times New Roman"/>
          <w:kern w:val="0"/>
          <w:szCs w:val="24"/>
        </w:rPr>
        <w:t xml:space="preserve"> </w:t>
      </w:r>
      <w:r w:rsidR="001D58F5">
        <w:rPr>
          <w:rFonts w:cs="Times New Roman"/>
          <w:kern w:val="0"/>
          <w:szCs w:val="24"/>
        </w:rPr>
        <w:t xml:space="preserve">the </w:t>
      </w:r>
      <w:r w:rsidR="00837DDF" w:rsidRPr="008A1D50">
        <w:rPr>
          <w:rFonts w:cs="Times New Roman"/>
          <w:kern w:val="0"/>
          <w:szCs w:val="24"/>
        </w:rPr>
        <w:t>capability building theory</w:t>
      </w:r>
      <w:r w:rsidR="00B27BA3" w:rsidRPr="008A1D50">
        <w:rPr>
          <w:rFonts w:cs="Times New Roman"/>
          <w:kern w:val="0"/>
          <w:szCs w:val="24"/>
        </w:rPr>
        <w:t>,</w:t>
      </w:r>
      <w:r w:rsidR="00837DDF" w:rsidRPr="008A1D50">
        <w:rPr>
          <w:rFonts w:cs="Times New Roman"/>
          <w:kern w:val="0"/>
          <w:szCs w:val="24"/>
        </w:rPr>
        <w:t xml:space="preserve"> which</w:t>
      </w:r>
      <w:r w:rsidR="007C5C23" w:rsidRPr="008A1D50">
        <w:rPr>
          <w:rFonts w:cs="Times New Roman"/>
          <w:kern w:val="0"/>
          <w:szCs w:val="24"/>
        </w:rPr>
        <w:t xml:space="preserve"> </w:t>
      </w:r>
      <w:r w:rsidR="00837DDF" w:rsidRPr="008A1D50">
        <w:rPr>
          <w:rFonts w:cs="Times New Roman"/>
          <w:kern w:val="0"/>
          <w:szCs w:val="24"/>
        </w:rPr>
        <w:t>proposes</w:t>
      </w:r>
      <w:r w:rsidR="00837DDF" w:rsidRPr="009E2EC8">
        <w:rPr>
          <w:rFonts w:cs="Times New Roman"/>
          <w:kern w:val="0"/>
          <w:szCs w:val="24"/>
        </w:rPr>
        <w:t xml:space="preserve"> that </w:t>
      </w:r>
      <w:r w:rsidR="00C6682B" w:rsidRPr="009E2EC8">
        <w:rPr>
          <w:rFonts w:cs="Times New Roman"/>
          <w:kern w:val="0"/>
          <w:szCs w:val="24"/>
        </w:rPr>
        <w:t xml:space="preserve">companies </w:t>
      </w:r>
      <w:r w:rsidR="00B27BA3" w:rsidRPr="009E2EC8">
        <w:rPr>
          <w:rFonts w:cs="Times New Roman"/>
          <w:kern w:val="0"/>
          <w:szCs w:val="24"/>
        </w:rPr>
        <w:t>must</w:t>
      </w:r>
      <w:r w:rsidR="00C6682B" w:rsidRPr="009E2EC8">
        <w:rPr>
          <w:rFonts w:cs="Times New Roman"/>
          <w:kern w:val="0"/>
          <w:szCs w:val="24"/>
        </w:rPr>
        <w:t xml:space="preserve"> transform</w:t>
      </w:r>
      <w:r w:rsidR="00EB1CBA" w:rsidRPr="009E2EC8">
        <w:rPr>
          <w:rFonts w:cs="Times New Roman"/>
          <w:kern w:val="0"/>
          <w:szCs w:val="24"/>
        </w:rPr>
        <w:t xml:space="preserve"> engineering practices into routin</w:t>
      </w:r>
      <w:r w:rsidR="00837DDF" w:rsidRPr="009E2EC8">
        <w:rPr>
          <w:rFonts w:cs="Times New Roman"/>
          <w:kern w:val="0"/>
          <w:szCs w:val="24"/>
        </w:rPr>
        <w:t>es before having capabilities</w:t>
      </w:r>
      <w:r w:rsidR="006053B3" w:rsidRPr="009E2EC8">
        <w:rPr>
          <w:rFonts w:cs="Times New Roman"/>
          <w:kern w:val="0"/>
          <w:szCs w:val="24"/>
        </w:rPr>
        <w:t xml:space="preserve"> </w:t>
      </w:r>
      <w:r w:rsidR="006053B3" w:rsidRPr="009E2EC8">
        <w:rPr>
          <w:rFonts w:cs="Times New Roman"/>
          <w:kern w:val="0"/>
          <w:szCs w:val="24"/>
        </w:rPr>
        <w:fldChar w:fldCharType="begin"/>
      </w:r>
      <w:r w:rsidR="00E91C82" w:rsidRPr="009E2EC8">
        <w:rPr>
          <w:rFonts w:cs="Times New Roman"/>
          <w:kern w:val="0"/>
          <w:szCs w:val="24"/>
        </w:rPr>
        <w:instrText xml:space="preserve"> ADDIN EN.CITE &lt;EndNote&gt;&lt;Cite&gt;&lt;Author&gt;Ethiraj&lt;/Author&gt;&lt;Year&gt;2005&lt;/Year&gt;&lt;RecNum&gt;416&lt;/RecNum&gt;&lt;DisplayText&gt;(Ethiraj et al., 2005; Huang et al., 2008)&lt;/DisplayText&gt;&lt;record&gt;&lt;rec-number&gt;416&lt;/rec-number&gt;&lt;foreign-keys&gt;&lt;key app="EN" db-id="r9xs5zzx5fzps9er2s7vt95ofar5rpf0szad"&gt;416&lt;/key&gt;&lt;/foreign-keys&gt;&lt;ref-type name="Journal Article"&gt;17&lt;/ref-type&gt;&lt;contributors&gt;&lt;authors&gt;&lt;author&gt;Ethiraj, S.K. &lt;/author&gt;&lt;author&gt;Kale, P. &lt;/author&gt;&lt;author&gt;Krishnan, M.S. &lt;/author&gt;&lt;author&gt;Singh, J.V.&lt;/author&gt;&lt;/authors&gt;&lt;/contributors&gt;&lt;titles&gt;&lt;title&gt;Where do capabilities come from and how do they matter? A study in the software services industry&lt;/title&gt;&lt;secondary-title&gt;Strategic Management Journal&lt;/secondary-title&gt;&lt;/titles&gt;&lt;periodical&gt;&lt;full-title&gt;Strategic Management Journal&lt;/full-title&gt;&lt;/periodical&gt;&lt;pages&gt;25-45&lt;/pages&gt;&lt;volume&gt;26&lt;/volume&gt;&lt;number&gt;1&lt;/number&gt;&lt;dates&gt;&lt;year&gt;2005&lt;/year&gt;&lt;/dates&gt;&lt;accession-num&gt;644&lt;/accession-num&gt;&lt;urls&gt;&lt;/urls&gt;&lt;/record&gt;&lt;/Cite&gt;&lt;Cite&gt;&lt;Author&gt;Huang&lt;/Author&gt;&lt;Year&gt;2008&lt;/Year&gt;&lt;RecNum&gt;744&lt;/RecNum&gt;&lt;record&gt;&lt;rec-number&gt;744&lt;/rec-number&gt;&lt;foreign-keys&gt;&lt;key app="EN" db-id="r9xs5zzx5fzps9er2s7vt95ofar5rpf0szad"&gt;744&lt;/key&gt;&lt;/foreign-keys&gt;&lt;ref-type name="Journal Article"&gt;17&lt;/ref-type&gt;&lt;contributors&gt;&lt;authors&gt;&lt;author&gt;Huang, X.&lt;/author&gt;&lt;author&gt;Kristal, M.M.&lt;/author&gt;&lt;author&gt;Schroeder, R.G.&lt;/author&gt;&lt;/authors&gt;&lt;/contributors&gt;&lt;titles&gt;&lt;title&gt;Linking learning and effective process implementation to mass customization capability&lt;/title&gt;&lt;secondary-title&gt;Journal of Operations Management&lt;/secondary-title&gt;&lt;/titles&gt;&lt;periodical&gt;&lt;full-title&gt;Journal of Operations Management&lt;/full-title&gt;&lt;/periodical&gt;&lt;pages&gt;714-729&lt;/pages&gt;&lt;volume&gt;26&lt;/volume&gt;&lt;number&gt;6&lt;/number&gt;&lt;dates&gt;&lt;year&gt;2008&lt;/year&gt;&lt;/dates&gt;&lt;urls&gt;&lt;/urls&gt;&lt;/record&gt;&lt;/Cite&gt;&lt;/EndNote&gt;</w:instrText>
      </w:r>
      <w:r w:rsidR="006053B3" w:rsidRPr="009E2EC8">
        <w:rPr>
          <w:rFonts w:cs="Times New Roman"/>
          <w:kern w:val="0"/>
          <w:szCs w:val="24"/>
        </w:rPr>
        <w:fldChar w:fldCharType="separate"/>
      </w:r>
      <w:r w:rsidR="006053B3" w:rsidRPr="00A17271">
        <w:rPr>
          <w:rFonts w:cs="Times New Roman"/>
          <w:kern w:val="0"/>
          <w:szCs w:val="24"/>
        </w:rPr>
        <w:t>(</w:t>
      </w:r>
      <w:r w:rsidR="00907D0F" w:rsidRPr="00A17271">
        <w:rPr>
          <w:rFonts w:cs="Times New Roman"/>
          <w:kern w:val="0"/>
          <w:szCs w:val="24"/>
        </w:rPr>
        <w:t>Ethiraj</w:t>
      </w:r>
      <w:r w:rsidR="00907D0F" w:rsidRPr="00A17271">
        <w:rPr>
          <w:kern w:val="0"/>
        </w:rPr>
        <w:t xml:space="preserve"> et al.,</w:t>
      </w:r>
      <w:r w:rsidR="00907D0F" w:rsidRPr="009E2EC8">
        <w:rPr>
          <w:kern w:val="0"/>
        </w:rPr>
        <w:t xml:space="preserve"> 2005</w:t>
      </w:r>
      <w:r w:rsidR="006053B3" w:rsidRPr="009E2EC8">
        <w:rPr>
          <w:rFonts w:cs="Times New Roman"/>
          <w:kern w:val="0"/>
          <w:szCs w:val="24"/>
        </w:rPr>
        <w:t>)</w:t>
      </w:r>
      <w:r w:rsidR="006053B3" w:rsidRPr="009E2EC8">
        <w:rPr>
          <w:rFonts w:cs="Times New Roman"/>
          <w:kern w:val="0"/>
          <w:szCs w:val="24"/>
        </w:rPr>
        <w:fldChar w:fldCharType="end"/>
      </w:r>
      <w:r w:rsidR="00981A40" w:rsidRPr="009E2EC8">
        <w:rPr>
          <w:rFonts w:cs="Times New Roman"/>
          <w:kern w:val="0"/>
          <w:szCs w:val="24"/>
        </w:rPr>
        <w:t xml:space="preserve">. </w:t>
      </w:r>
      <w:r w:rsidR="00C54AF1" w:rsidRPr="009E2EC8">
        <w:rPr>
          <w:rFonts w:cs="Times New Roman"/>
          <w:kern w:val="0"/>
          <w:szCs w:val="24"/>
        </w:rPr>
        <w:t>Thus, manufacturers</w:t>
      </w:r>
      <w:r w:rsidR="004C5FD7" w:rsidRPr="009E2EC8">
        <w:rPr>
          <w:rFonts w:cs="Times New Roman"/>
          <w:kern w:val="0"/>
          <w:szCs w:val="24"/>
        </w:rPr>
        <w:t xml:space="preserve"> </w:t>
      </w:r>
      <w:r w:rsidR="00B27BA3" w:rsidRPr="009E2EC8">
        <w:rPr>
          <w:rFonts w:cs="Times New Roman"/>
          <w:kern w:val="0"/>
          <w:szCs w:val="24"/>
        </w:rPr>
        <w:t>must</w:t>
      </w:r>
      <w:r w:rsidR="004C5FD7" w:rsidRPr="009E2EC8">
        <w:rPr>
          <w:rFonts w:cs="Times New Roman"/>
          <w:kern w:val="0"/>
          <w:szCs w:val="24"/>
        </w:rPr>
        <w:t xml:space="preserve"> embed </w:t>
      </w:r>
      <w:r w:rsidR="00C54AF1" w:rsidRPr="009E2EC8">
        <w:rPr>
          <w:rFonts w:cs="Times New Roman"/>
          <w:kern w:val="0"/>
          <w:szCs w:val="24"/>
        </w:rPr>
        <w:t>and integrate company standards</w:t>
      </w:r>
      <w:r w:rsidR="00CD0502" w:rsidRPr="009E2EC8">
        <w:rPr>
          <w:rFonts w:cs="Times New Roman"/>
          <w:kern w:val="0"/>
          <w:szCs w:val="24"/>
        </w:rPr>
        <w:t xml:space="preserve"> into operational</w:t>
      </w:r>
      <w:r w:rsidR="004C5FD7" w:rsidRPr="009E2EC8">
        <w:rPr>
          <w:rFonts w:cs="Times New Roman"/>
          <w:kern w:val="0"/>
          <w:szCs w:val="24"/>
        </w:rPr>
        <w:t xml:space="preserve"> </w:t>
      </w:r>
      <w:r w:rsidR="006053B3" w:rsidRPr="009E2EC8">
        <w:rPr>
          <w:rFonts w:cs="Times New Roman"/>
          <w:kern w:val="0"/>
          <w:szCs w:val="24"/>
        </w:rPr>
        <w:t xml:space="preserve">processes to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develop</w:t>
      </w:r>
      <w:r w:rsidR="00692CD8" w:rsidRPr="00986C49">
        <w:rPr>
          <w:rFonts w:cs="Times New Roman"/>
          <w:kern w:val="0"/>
          <w:szCs w:val="24"/>
        </w:rPr>
        <w:t xml:space="preserve"> </w:t>
      </w:r>
      <w:r w:rsidR="00CD0502" w:rsidRPr="00986C49">
        <w:rPr>
          <w:rFonts w:cs="Times New Roman"/>
          <w:kern w:val="0"/>
          <w:szCs w:val="24"/>
        </w:rPr>
        <w:t>MC capability</w:t>
      </w:r>
      <w:r w:rsidR="00907D0F" w:rsidRPr="00986C49">
        <w:rPr>
          <w:rFonts w:cs="Times New Roman"/>
          <w:kern w:val="0"/>
          <w:szCs w:val="24"/>
        </w:rPr>
        <w:t xml:space="preserve"> (</w:t>
      </w:r>
      <w:hyperlink w:anchor="_ENREF_13" w:tooltip="Huang, 2008 #744" w:history="1">
        <w:r w:rsidR="00907D0F" w:rsidRPr="00986C49">
          <w:rPr>
            <w:rFonts w:cs="Times New Roman"/>
            <w:kern w:val="0"/>
            <w:szCs w:val="24"/>
          </w:rPr>
          <w:t>Huang et al., 2008</w:t>
        </w:r>
      </w:hyperlink>
      <w:r w:rsidR="004A181C" w:rsidRPr="00986C49">
        <w:rPr>
          <w:rFonts w:cs="Times New Roman"/>
          <w:kern w:val="0"/>
          <w:szCs w:val="24"/>
        </w:rPr>
        <w:t xml:space="preserve">; </w:t>
      </w:r>
      <w:proofErr w:type="spellStart"/>
      <w:r w:rsidR="004A181C" w:rsidRPr="00986C49">
        <w:rPr>
          <w:rFonts w:cs="Times New Roman"/>
          <w:kern w:val="0"/>
          <w:szCs w:val="24"/>
        </w:rPr>
        <w:t>Fogliatto</w:t>
      </w:r>
      <w:proofErr w:type="spellEnd"/>
      <w:r w:rsidR="004A181C" w:rsidRPr="00986C49">
        <w:rPr>
          <w:rFonts w:cs="Times New Roman"/>
          <w:kern w:val="0"/>
          <w:szCs w:val="24"/>
        </w:rPr>
        <w:t xml:space="preserve"> et al., 2012</w:t>
      </w:r>
      <w:r w:rsidR="00907D0F" w:rsidRPr="009E2EC8">
        <w:rPr>
          <w:rFonts w:cs="Times New Roman"/>
          <w:kern w:val="0"/>
          <w:szCs w:val="24"/>
        </w:rPr>
        <w:t>)</w:t>
      </w:r>
      <w:r w:rsidR="004C5FD7" w:rsidRPr="009E2EC8">
        <w:rPr>
          <w:rFonts w:cs="Times New Roman"/>
          <w:kern w:val="0"/>
          <w:szCs w:val="24"/>
        </w:rPr>
        <w:t xml:space="preserve">, which </w:t>
      </w:r>
      <w:r w:rsidR="00C6682B" w:rsidRPr="009E2EC8">
        <w:rPr>
          <w:rFonts w:cs="Times New Roman"/>
          <w:kern w:val="0"/>
          <w:szCs w:val="24"/>
        </w:rPr>
        <w:t>then</w:t>
      </w:r>
      <w:r w:rsidR="004C5FD7" w:rsidRPr="009E2EC8">
        <w:rPr>
          <w:rFonts w:cs="Times New Roman"/>
          <w:kern w:val="0"/>
          <w:szCs w:val="24"/>
        </w:rPr>
        <w:t xml:space="preserve"> improve</w:t>
      </w:r>
      <w:r w:rsidR="00CD0502" w:rsidRPr="009E2EC8">
        <w:rPr>
          <w:rFonts w:cs="Times New Roman"/>
          <w:kern w:val="0"/>
          <w:szCs w:val="24"/>
        </w:rPr>
        <w:t>s</w:t>
      </w:r>
      <w:r w:rsidR="004C5FD7" w:rsidRPr="009E2EC8">
        <w:rPr>
          <w:rFonts w:cs="Times New Roman"/>
          <w:kern w:val="0"/>
          <w:szCs w:val="24"/>
        </w:rPr>
        <w:t xml:space="preserve"> </w:t>
      </w:r>
      <w:r w:rsidR="00520210" w:rsidRPr="009E2EC8">
        <w:rPr>
          <w:rFonts w:cs="Times New Roman"/>
          <w:kern w:val="0"/>
          <w:szCs w:val="24"/>
        </w:rPr>
        <w:t>delivery</w:t>
      </w:r>
      <w:r w:rsidR="00D25BD7">
        <w:rPr>
          <w:rFonts w:cs="Times New Roman"/>
          <w:kern w:val="0"/>
          <w:szCs w:val="24"/>
        </w:rPr>
        <w:t xml:space="preserve"> speed</w:t>
      </w:r>
      <w:r w:rsidR="004C5FD7" w:rsidRPr="009E2EC8">
        <w:rPr>
          <w:rFonts w:cs="Times New Roman"/>
          <w:kern w:val="0"/>
          <w:szCs w:val="24"/>
        </w:rPr>
        <w:t>.</w:t>
      </w:r>
      <w:r w:rsidR="004C5FD7" w:rsidRPr="009E2EC8">
        <w:rPr>
          <w:rFonts w:cs="Times New Roman"/>
          <w:color w:val="FF0000"/>
          <w:kern w:val="0"/>
          <w:szCs w:val="24"/>
        </w:rPr>
        <w:t xml:space="preserve"> </w:t>
      </w:r>
      <w:r w:rsidR="00673633">
        <w:rPr>
          <w:rFonts w:cs="Times New Roman"/>
          <w:kern w:val="0"/>
          <w:szCs w:val="24"/>
        </w:rPr>
        <w:t>This</w:t>
      </w:r>
      <w:r w:rsidR="008F7C4C" w:rsidRPr="009E2EC8">
        <w:rPr>
          <w:rFonts w:cs="Times New Roman"/>
          <w:kern w:val="0"/>
          <w:szCs w:val="24"/>
        </w:rPr>
        <w:t xml:space="preserve"> </w:t>
      </w:r>
      <w:r w:rsidR="00472BAA">
        <w:rPr>
          <w:rFonts w:cs="Times New Roman"/>
          <w:kern w:val="0"/>
          <w:szCs w:val="24"/>
        </w:rPr>
        <w:t>study</w:t>
      </w:r>
      <w:r w:rsidR="00472BAA" w:rsidRPr="009E2EC8">
        <w:rPr>
          <w:rFonts w:cs="Times New Roman"/>
          <w:kern w:val="0"/>
          <w:szCs w:val="24"/>
        </w:rPr>
        <w:t xml:space="preserve"> </w:t>
      </w:r>
      <w:r w:rsidR="008F7C4C" w:rsidRPr="009E2EC8">
        <w:rPr>
          <w:rFonts w:cs="Times New Roman"/>
          <w:kern w:val="0"/>
          <w:szCs w:val="24"/>
        </w:rPr>
        <w:t>thus contribute</w:t>
      </w:r>
      <w:r w:rsidR="00472BAA">
        <w:rPr>
          <w:rFonts w:cs="Times New Roman"/>
          <w:kern w:val="0"/>
          <w:szCs w:val="24"/>
        </w:rPr>
        <w:t>s</w:t>
      </w:r>
      <w:r w:rsidR="008F7C4C" w:rsidRPr="009E2EC8">
        <w:rPr>
          <w:rFonts w:cs="Times New Roman"/>
          <w:kern w:val="0"/>
          <w:szCs w:val="24"/>
        </w:rPr>
        <w:t xml:space="preserve"> to </w:t>
      </w:r>
      <w:r w:rsidR="00F77B8F">
        <w:rPr>
          <w:rFonts w:cs="Times New Roman"/>
          <w:kern w:val="0"/>
          <w:szCs w:val="24"/>
        </w:rPr>
        <w:t xml:space="preserve">the </w:t>
      </w:r>
      <w:r w:rsidR="008F7C4C" w:rsidRPr="009E2EC8">
        <w:rPr>
          <w:rFonts w:cs="Times New Roman"/>
          <w:kern w:val="0"/>
          <w:szCs w:val="24"/>
        </w:rPr>
        <w:t xml:space="preserve">literature by </w:t>
      </w:r>
      <w:r w:rsidR="00E8110A">
        <w:rPr>
          <w:rFonts w:cs="Times New Roman"/>
          <w:kern w:val="0"/>
          <w:szCs w:val="24"/>
        </w:rPr>
        <w:t>revealing</w:t>
      </w:r>
      <w:r w:rsidR="00DE14AF" w:rsidRPr="009E2EC8">
        <w:rPr>
          <w:rFonts w:cs="Times New Roman"/>
          <w:kern w:val="0"/>
          <w:szCs w:val="24"/>
        </w:rPr>
        <w:t xml:space="preserve"> </w:t>
      </w:r>
      <w:r w:rsidR="008F7C4C" w:rsidRPr="009E2EC8">
        <w:rPr>
          <w:rFonts w:cs="Times New Roman"/>
          <w:kern w:val="0"/>
          <w:szCs w:val="24"/>
        </w:rPr>
        <w:t>that</w:t>
      </w:r>
      <w:r w:rsidR="004C5FD7" w:rsidRPr="009E2EC8">
        <w:rPr>
          <w:rFonts w:cs="Times New Roman"/>
          <w:kern w:val="0"/>
          <w:szCs w:val="24"/>
        </w:rPr>
        <w:t xml:space="preserve"> </w:t>
      </w:r>
      <w:r w:rsidR="008F7C4C" w:rsidRPr="009E2EC8">
        <w:rPr>
          <w:rFonts w:cs="Times New Roman"/>
          <w:kern w:val="0"/>
          <w:szCs w:val="24"/>
        </w:rPr>
        <w:t>manufacturing firms must implement</w:t>
      </w:r>
      <w:r w:rsidR="00907D0F" w:rsidRPr="009E2EC8">
        <w:rPr>
          <w:rFonts w:cs="Times New Roman"/>
          <w:kern w:val="0"/>
          <w:szCs w:val="24"/>
        </w:rPr>
        <w:t xml:space="preserve"> company standards </w:t>
      </w:r>
      <w:r w:rsidR="008F7C4C" w:rsidRPr="009E2EC8">
        <w:rPr>
          <w:rFonts w:cs="Times New Roman"/>
          <w:kern w:val="0"/>
          <w:szCs w:val="24"/>
        </w:rPr>
        <w:t xml:space="preserve">and MC simultaneously to </w:t>
      </w:r>
      <w:r w:rsidR="00907D0F" w:rsidRPr="009E2EC8">
        <w:rPr>
          <w:rFonts w:cs="Times New Roman"/>
          <w:kern w:val="0"/>
          <w:szCs w:val="24"/>
        </w:rPr>
        <w:t>improve delivery</w:t>
      </w:r>
      <w:r w:rsidR="002811A5">
        <w:rPr>
          <w:rFonts w:cs="Times New Roman"/>
          <w:kern w:val="0"/>
          <w:szCs w:val="24"/>
        </w:rPr>
        <w:t xml:space="preserve"> speed</w:t>
      </w:r>
      <w:r w:rsidR="00CD0502" w:rsidRPr="009E2EC8">
        <w:rPr>
          <w:rFonts w:cs="Times New Roman"/>
          <w:kern w:val="0"/>
          <w:szCs w:val="24"/>
        </w:rPr>
        <w:t xml:space="preserve">. </w:t>
      </w:r>
      <w:r w:rsidR="00DC38B9">
        <w:rPr>
          <w:rFonts w:cs="Times New Roman"/>
          <w:kern w:val="0"/>
          <w:szCs w:val="24"/>
        </w:rPr>
        <w:t>By</w:t>
      </w:r>
      <w:r w:rsidR="00DC38B9" w:rsidRPr="009E2EC8">
        <w:rPr>
          <w:rFonts w:cs="Times New Roman"/>
          <w:kern w:val="0"/>
          <w:szCs w:val="24"/>
        </w:rPr>
        <w:t xml:space="preserve"> </w:t>
      </w:r>
      <w:r w:rsidR="00CD0502" w:rsidRPr="009E2EC8">
        <w:rPr>
          <w:rFonts w:cs="Times New Roman"/>
          <w:kern w:val="0"/>
          <w:szCs w:val="24"/>
        </w:rPr>
        <w:t>contrast</w:t>
      </w:r>
      <w:r w:rsidR="004C5FD7" w:rsidRPr="009E2EC8">
        <w:rPr>
          <w:rFonts w:cs="Times New Roman"/>
          <w:kern w:val="0"/>
          <w:szCs w:val="24"/>
        </w:rPr>
        <w:t xml:space="preserve">, innovation </w:t>
      </w:r>
      <w:r w:rsidR="00A5543D" w:rsidRPr="009E2EC8">
        <w:rPr>
          <w:rFonts w:cs="Times New Roman"/>
          <w:kern w:val="0"/>
          <w:szCs w:val="24"/>
        </w:rPr>
        <w:t xml:space="preserve">contributes to delivery </w:t>
      </w:r>
      <w:r w:rsidR="00832925">
        <w:rPr>
          <w:rFonts w:cs="Times New Roman"/>
          <w:kern w:val="0"/>
          <w:szCs w:val="24"/>
        </w:rPr>
        <w:t xml:space="preserve">speed </w:t>
      </w:r>
      <w:r w:rsidR="00A5543D" w:rsidRPr="009E2EC8">
        <w:rPr>
          <w:rFonts w:cs="Times New Roman"/>
          <w:kern w:val="0"/>
          <w:szCs w:val="24"/>
        </w:rPr>
        <w:t xml:space="preserve">both directly and indirectly through MC capability. This is because </w:t>
      </w:r>
      <w:r w:rsidR="0073382E" w:rsidRPr="009E2EC8">
        <w:rPr>
          <w:rFonts w:cs="Times New Roman"/>
          <w:kern w:val="0"/>
          <w:szCs w:val="24"/>
        </w:rPr>
        <w:t>new product and process designs can directly improve</w:t>
      </w:r>
      <w:r w:rsidR="00A5543D" w:rsidRPr="009E2EC8">
        <w:rPr>
          <w:rFonts w:cs="Times New Roman"/>
          <w:kern w:val="0"/>
          <w:szCs w:val="24"/>
        </w:rPr>
        <w:t xml:space="preserve"> routines, processes</w:t>
      </w:r>
      <w:r w:rsidR="00362364">
        <w:rPr>
          <w:rFonts w:cs="Times New Roman"/>
          <w:kern w:val="0"/>
          <w:szCs w:val="24"/>
        </w:rPr>
        <w:t>,</w:t>
      </w:r>
      <w:r w:rsidR="00A5543D" w:rsidRPr="009E2EC8">
        <w:rPr>
          <w:rFonts w:cs="Times New Roman"/>
          <w:kern w:val="0"/>
          <w:szCs w:val="24"/>
        </w:rPr>
        <w:t xml:space="preserve"> and procedures</w:t>
      </w:r>
      <w:r w:rsidR="0073382E" w:rsidRPr="009E2EC8">
        <w:rPr>
          <w:rFonts w:cs="Times New Roman"/>
          <w:kern w:val="0"/>
          <w:szCs w:val="24"/>
        </w:rPr>
        <w:t>, which positive</w:t>
      </w:r>
      <w:r w:rsidR="005D2B57">
        <w:rPr>
          <w:rFonts w:cs="Times New Roman"/>
          <w:kern w:val="0"/>
          <w:szCs w:val="24"/>
        </w:rPr>
        <w:t>ly</w:t>
      </w:r>
      <w:r w:rsidR="0073382E" w:rsidRPr="009E2EC8">
        <w:rPr>
          <w:rFonts w:cs="Times New Roman"/>
          <w:kern w:val="0"/>
          <w:szCs w:val="24"/>
        </w:rPr>
        <w:t xml:space="preserve"> </w:t>
      </w:r>
      <w:r w:rsidR="001E630E">
        <w:rPr>
          <w:rFonts w:cs="Times New Roman"/>
          <w:kern w:val="0"/>
          <w:szCs w:val="24"/>
        </w:rPr>
        <w:t>affect</w:t>
      </w:r>
      <w:r w:rsidR="001E630E" w:rsidRPr="009E2EC8">
        <w:rPr>
          <w:rFonts w:cs="Times New Roman"/>
          <w:kern w:val="0"/>
          <w:szCs w:val="24"/>
        </w:rPr>
        <w:t xml:space="preserve"> </w:t>
      </w:r>
      <w:r w:rsidR="0073382E" w:rsidRPr="009E2EC8">
        <w:rPr>
          <w:rFonts w:cs="Times New Roman"/>
          <w:kern w:val="0"/>
          <w:szCs w:val="24"/>
        </w:rPr>
        <w:t>both MC capability and operational performance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, including</w:t>
      </w:r>
      <w:r w:rsidR="0073382E" w:rsidRPr="009E2EC8">
        <w:rPr>
          <w:rFonts w:cs="Times New Roman"/>
          <w:kern w:val="0"/>
          <w:szCs w:val="24"/>
        </w:rPr>
        <w:t xml:space="preserve"> delivery </w:t>
      </w:r>
      <w:r w:rsidR="00D6613E">
        <w:rPr>
          <w:rFonts w:cs="Times New Roman"/>
          <w:kern w:val="0"/>
          <w:szCs w:val="24"/>
        </w:rPr>
        <w:t xml:space="preserve">speed </w:t>
      </w:r>
      <w:r w:rsidR="0073382E" w:rsidRPr="00ED4D1C">
        <w:rPr>
          <w:rFonts w:cs="Times New Roman"/>
          <w:kern w:val="0"/>
          <w:szCs w:val="24"/>
        </w:rPr>
        <w:t>(</w:t>
      </w:r>
      <w:proofErr w:type="spellStart"/>
      <w:r w:rsidR="0073382E" w:rsidRPr="00ED4D1C">
        <w:rPr>
          <w:rFonts w:cs="Times New Roman"/>
          <w:kern w:val="0"/>
          <w:szCs w:val="24"/>
        </w:rPr>
        <w:t>Calantone</w:t>
      </w:r>
      <w:proofErr w:type="spellEnd"/>
      <w:r w:rsidR="0073382E" w:rsidRPr="00ED4D1C">
        <w:rPr>
          <w:rFonts w:cs="Times New Roman"/>
          <w:kern w:val="0"/>
          <w:szCs w:val="24"/>
        </w:rPr>
        <w:t xml:space="preserve"> and Di Benedetto, 2000; </w:t>
      </w:r>
      <w:proofErr w:type="spellStart"/>
      <w:r w:rsidR="0073382E" w:rsidRPr="00ED4D1C">
        <w:rPr>
          <w:rFonts w:cs="Times New Roman"/>
          <w:kern w:val="0"/>
          <w:szCs w:val="24"/>
        </w:rPr>
        <w:t>Jitpaiboon</w:t>
      </w:r>
      <w:proofErr w:type="spellEnd"/>
      <w:r w:rsidR="0073382E" w:rsidRPr="00ED4D1C">
        <w:rPr>
          <w:rFonts w:cs="Times New Roman"/>
          <w:kern w:val="0"/>
          <w:szCs w:val="24"/>
        </w:rPr>
        <w:t xml:space="preserve"> et al., </w:t>
      </w:r>
      <w:r w:rsidR="0073382E" w:rsidRPr="00ED4D1C">
        <w:rPr>
          <w:rFonts w:cs="Times New Roman"/>
          <w:kern w:val="0"/>
          <w:szCs w:val="24"/>
        </w:rPr>
        <w:fldChar w:fldCharType="begin"/>
      </w:r>
      <w:r w:rsidR="0073382E" w:rsidRPr="00ED4D1C">
        <w:rPr>
          <w:rFonts w:cs="Times New Roman"/>
          <w:kern w:val="0"/>
          <w:szCs w:val="24"/>
        </w:rPr>
        <w:instrText xml:space="preserve"> ADDIN EN.CITE &lt;EndNote&gt;&lt;Cite ExcludeAuth="1"&gt;&lt;Author&gt;Jitpaiboon&lt;/Author&gt;&lt;Year&gt;2013&lt;/Year&gt;&lt;RecNum&gt;1477&lt;/RecNum&gt;&lt;DisplayText&gt;(2013)&lt;/DisplayText&gt;&lt;record&gt;&lt;rec-number&gt;1477&lt;/rec-number&gt;&lt;foreign-keys&gt;&lt;key app="EN" db-id="feasszztjxe0dmet92m5ttwr5sd250fstzfs"&gt;1477&lt;/key&gt;&lt;/foreign-keys&gt;&lt;ref-type name="Journal Article"&gt;17&lt;/ref-type&gt;&lt;contributors&gt;&lt;authors&gt;&lt;author&gt;Jitpaiboon, T.&lt;/author&gt;&lt;author&gt;Dobrzykowski, D.D.&lt;/author&gt;&lt;author&gt;Ragu-Nathan, T.S.&lt;/author&gt;&lt;author&gt;Vonderembse, M. A.&lt;/author&gt;&lt;/authors&gt;&lt;/contributors&gt;&lt;titles&gt;&lt;title&gt;Unpacking IT use and integration for mass customisation: a service-dominant logic view&lt;/title&gt;&lt;secondary-title&gt;International Journal of Production Research&lt;/secondary-title&gt;&lt;/titles&gt;&lt;periodical&gt;&lt;full-title&gt;International Journal of Production Research&lt;/full-title&gt;&lt;/periodical&gt;&lt;pages&gt;2527-2547&lt;/pages&gt;&lt;volume&gt;51&lt;/volume&gt;&lt;number&gt;8&lt;/number&gt;&lt;dates&gt;&lt;year&gt;2013&lt;/year&gt;&lt;/dates&gt;&lt;urls&gt;&lt;/urls&gt;&lt;/record&gt;&lt;/Cite&gt;&lt;/EndNote&gt;</w:instrText>
      </w:r>
      <w:r w:rsidR="0073382E" w:rsidRPr="00ED4D1C">
        <w:rPr>
          <w:rFonts w:cs="Times New Roman"/>
          <w:kern w:val="0"/>
          <w:szCs w:val="24"/>
        </w:rPr>
        <w:fldChar w:fldCharType="separate"/>
      </w:r>
      <w:hyperlink w:anchor="_ENREF_16" w:tooltip="Jitpaiboon, 2013 #1477" w:history="1">
        <w:r w:rsidR="0073382E" w:rsidRPr="00ED4D1C">
          <w:rPr>
            <w:rFonts w:cs="Times New Roman"/>
            <w:kern w:val="0"/>
            <w:szCs w:val="24"/>
          </w:rPr>
          <w:t>2013</w:t>
        </w:r>
      </w:hyperlink>
      <w:r w:rsidR="0073382E" w:rsidRPr="00ED4D1C">
        <w:rPr>
          <w:rFonts w:cs="Times New Roman"/>
          <w:kern w:val="0"/>
          <w:szCs w:val="24"/>
        </w:rPr>
        <w:t>)</w:t>
      </w:r>
      <w:r w:rsidR="0073382E" w:rsidRPr="00ED4D1C">
        <w:rPr>
          <w:rFonts w:cs="Times New Roman"/>
          <w:kern w:val="0"/>
          <w:szCs w:val="24"/>
        </w:rPr>
        <w:fldChar w:fldCharType="end"/>
      </w:r>
      <w:r w:rsidR="00A5543D" w:rsidRPr="00ED4D1C">
        <w:rPr>
          <w:rFonts w:cs="Times New Roman"/>
          <w:kern w:val="0"/>
          <w:szCs w:val="24"/>
        </w:rPr>
        <w:t>.</w:t>
      </w:r>
      <w:r w:rsidR="00A5543D" w:rsidRPr="009E2EC8">
        <w:rPr>
          <w:rFonts w:cs="Times New Roman"/>
          <w:kern w:val="0"/>
          <w:szCs w:val="24"/>
        </w:rPr>
        <w:t xml:space="preserve"> </w:t>
      </w:r>
      <w:r w:rsidR="006B35D3">
        <w:rPr>
          <w:rFonts w:cs="Times New Roman"/>
          <w:kern w:val="0"/>
          <w:szCs w:val="24"/>
        </w:rPr>
        <w:t>Therefore</w:t>
      </w:r>
      <w:r w:rsidR="00A5543D" w:rsidRPr="009E2EC8">
        <w:rPr>
          <w:rFonts w:cs="Times New Roman"/>
          <w:kern w:val="0"/>
          <w:szCs w:val="24"/>
        </w:rPr>
        <w:t>, this</w:t>
      </w:r>
      <w:r w:rsidR="0054094E" w:rsidRPr="009E2EC8">
        <w:rPr>
          <w:rFonts w:cs="Times New Roman"/>
          <w:kern w:val="0"/>
          <w:szCs w:val="24"/>
        </w:rPr>
        <w:t xml:space="preserve"> study </w:t>
      </w:r>
      <w:r w:rsidR="00520210" w:rsidRPr="009E2EC8">
        <w:rPr>
          <w:rFonts w:cs="Times New Roman"/>
          <w:kern w:val="0"/>
          <w:szCs w:val="24"/>
        </w:rPr>
        <w:t xml:space="preserve">contributes to </w:t>
      </w:r>
      <w:r w:rsidR="00B36490">
        <w:rPr>
          <w:rFonts w:cs="Times New Roman"/>
          <w:kern w:val="0"/>
          <w:szCs w:val="24"/>
        </w:rPr>
        <w:t xml:space="preserve">the </w:t>
      </w:r>
      <w:r w:rsidR="00520210" w:rsidRPr="009E2EC8">
        <w:rPr>
          <w:rFonts w:cs="Times New Roman"/>
          <w:kern w:val="0"/>
          <w:szCs w:val="24"/>
        </w:rPr>
        <w:t>MC literature by providing</w:t>
      </w:r>
      <w:r w:rsidR="0054094E" w:rsidRPr="009E2EC8">
        <w:rPr>
          <w:rFonts w:cs="Times New Roman"/>
          <w:kern w:val="0"/>
          <w:szCs w:val="24"/>
        </w:rPr>
        <w:t xml:space="preserve"> empirical</w:t>
      </w:r>
      <w:r w:rsidR="00A5543D" w:rsidRPr="009E2EC8">
        <w:rPr>
          <w:rFonts w:cs="Times New Roman"/>
          <w:kern w:val="0"/>
          <w:szCs w:val="24"/>
        </w:rPr>
        <w:t xml:space="preserve"> evidence</w:t>
      </w:r>
      <w:r w:rsidR="0054094E" w:rsidRPr="009E2EC8">
        <w:rPr>
          <w:rFonts w:cs="Times New Roman"/>
          <w:kern w:val="0"/>
          <w:szCs w:val="24"/>
        </w:rPr>
        <w:t xml:space="preserve"> </w:t>
      </w:r>
      <w:r w:rsidR="004A181C" w:rsidRPr="009E2EC8">
        <w:rPr>
          <w:rFonts w:cs="Times New Roman"/>
          <w:kern w:val="0"/>
          <w:szCs w:val="24"/>
        </w:rPr>
        <w:t xml:space="preserve">that MC capability carries </w:t>
      </w:r>
      <w:r w:rsidR="004F3845">
        <w:rPr>
          <w:rFonts w:cs="Times New Roman"/>
          <w:kern w:val="0"/>
          <w:szCs w:val="24"/>
        </w:rPr>
        <w:t xml:space="preserve">the effects of </w:t>
      </w:r>
      <w:r w:rsidR="004A181C" w:rsidRPr="009E2EC8">
        <w:rPr>
          <w:rFonts w:cs="Times New Roman"/>
          <w:kern w:val="0"/>
          <w:szCs w:val="24"/>
        </w:rPr>
        <w:t>standardization and innovation on delivery</w:t>
      </w:r>
      <w:r w:rsidR="009E3A5D">
        <w:rPr>
          <w:rFonts w:cs="Times New Roman"/>
          <w:kern w:val="0"/>
          <w:szCs w:val="24"/>
        </w:rPr>
        <w:t xml:space="preserve"> speed</w:t>
      </w:r>
      <w:r w:rsidR="001E22B5" w:rsidRPr="009E2EC8">
        <w:rPr>
          <w:rFonts w:cs="Times New Roman"/>
          <w:kern w:val="0"/>
          <w:szCs w:val="24"/>
        </w:rPr>
        <w:t>.</w:t>
      </w:r>
    </w:p>
    <w:p w14:paraId="64C4F83A" w14:textId="374AF4C4" w:rsidR="001804A0" w:rsidRPr="009E2EC8" w:rsidRDefault="001804A0" w:rsidP="00E31C00">
      <w:pPr>
        <w:spacing w:line="360" w:lineRule="auto"/>
        <w:rPr>
          <w:rFonts w:cs="Times New Roman"/>
          <w:kern w:val="0"/>
        </w:rPr>
      </w:pPr>
      <w:r w:rsidRPr="009E2EC8">
        <w:rPr>
          <w:rFonts w:cs="Times New Roman"/>
          <w:i/>
          <w:kern w:val="0"/>
        </w:rPr>
        <w:t xml:space="preserve">6.2 </w:t>
      </w:r>
      <w:r w:rsidR="006E0941">
        <w:rPr>
          <w:rFonts w:cs="Times New Roman"/>
          <w:i/>
          <w:kern w:val="0"/>
        </w:rPr>
        <w:t>I</w:t>
      </w:r>
      <w:r w:rsidRPr="009E2EC8">
        <w:rPr>
          <w:rFonts w:cs="Times New Roman"/>
          <w:i/>
          <w:kern w:val="0"/>
        </w:rPr>
        <w:t>mplications</w:t>
      </w:r>
      <w:r w:rsidR="006E0941">
        <w:rPr>
          <w:rFonts w:cs="Times New Roman"/>
          <w:i/>
          <w:kern w:val="0"/>
        </w:rPr>
        <w:t xml:space="preserve"> to practice</w:t>
      </w:r>
    </w:p>
    <w:p w14:paraId="469216C6" w14:textId="0A3A0FD7" w:rsidR="00F6561B" w:rsidRDefault="00207638" w:rsidP="00E31C00">
      <w:pPr>
        <w:spacing w:line="360" w:lineRule="auto"/>
        <w:rPr>
          <w:rFonts w:eastAsia="宋体"/>
          <w:kern w:val="0"/>
          <w:szCs w:val="28"/>
        </w:rPr>
      </w:pPr>
      <w:r>
        <w:rPr>
          <w:rFonts w:cs="Times New Roman"/>
          <w:kern w:val="0"/>
          <w:szCs w:val="24"/>
        </w:rPr>
        <w:t>Our</w:t>
      </w:r>
      <w:r w:rsidRPr="009E2EC8">
        <w:rPr>
          <w:rFonts w:cs="Times New Roman"/>
          <w:kern w:val="0"/>
          <w:szCs w:val="24"/>
        </w:rPr>
        <w:t xml:space="preserve"> </w:t>
      </w:r>
      <w:r w:rsidR="00657751" w:rsidRPr="009E2EC8">
        <w:rPr>
          <w:rFonts w:cs="Times New Roman"/>
          <w:kern w:val="0"/>
          <w:szCs w:val="24"/>
        </w:rPr>
        <w:t xml:space="preserve">results </w:t>
      </w:r>
      <w:r w:rsidR="007E55B2" w:rsidRPr="009E2EC8">
        <w:rPr>
          <w:rFonts w:cs="Times New Roman"/>
          <w:kern w:val="0"/>
          <w:szCs w:val="24"/>
        </w:rPr>
        <w:t>also</w:t>
      </w:r>
      <w:r w:rsidR="00193EDB">
        <w:rPr>
          <w:rFonts w:cs="Times New Roman"/>
          <w:kern w:val="0"/>
          <w:szCs w:val="24"/>
        </w:rPr>
        <w:t xml:space="preserve"> provide guidelines for</w:t>
      </w:r>
      <w:r w:rsidR="007E55B2" w:rsidRPr="009E2EC8">
        <w:rPr>
          <w:rFonts w:cs="Times New Roman"/>
          <w:kern w:val="0"/>
          <w:szCs w:val="24"/>
        </w:rPr>
        <w:t xml:space="preserve"> manufacturers</w:t>
      </w:r>
      <w:r w:rsidR="00657751" w:rsidRPr="009E2EC8">
        <w:rPr>
          <w:rFonts w:cs="Times New Roman"/>
          <w:kern w:val="0"/>
          <w:szCs w:val="24"/>
        </w:rPr>
        <w:t xml:space="preserve"> </w:t>
      </w:r>
      <w:r w:rsidR="0054094E" w:rsidRPr="009E2EC8">
        <w:rPr>
          <w:rFonts w:cs="Times New Roman"/>
          <w:kern w:val="0"/>
          <w:szCs w:val="24"/>
        </w:rPr>
        <w:t>on develop</w:t>
      </w:r>
      <w:r w:rsidR="000D555F">
        <w:rPr>
          <w:rFonts w:cs="Times New Roman"/>
          <w:kern w:val="0"/>
          <w:szCs w:val="24"/>
        </w:rPr>
        <w:t>ing</w:t>
      </w:r>
      <w:r w:rsidR="0054094E" w:rsidRPr="009E2EC8">
        <w:rPr>
          <w:rFonts w:cs="Times New Roman"/>
          <w:kern w:val="0"/>
          <w:szCs w:val="24"/>
        </w:rPr>
        <w:t xml:space="preserve"> MC capability and </w:t>
      </w:r>
      <w:r w:rsidR="0078041F" w:rsidRPr="009E2EC8">
        <w:rPr>
          <w:rFonts w:cs="Times New Roman"/>
          <w:kern w:val="0"/>
          <w:szCs w:val="24"/>
        </w:rPr>
        <w:t>improv</w:t>
      </w:r>
      <w:r w:rsidR="00E21E57">
        <w:rPr>
          <w:rFonts w:cs="Times New Roman"/>
          <w:kern w:val="0"/>
          <w:szCs w:val="24"/>
        </w:rPr>
        <w:t>i</w:t>
      </w:r>
      <w:r w:rsidR="0078041F">
        <w:rPr>
          <w:rFonts w:cs="Times New Roman"/>
          <w:kern w:val="0"/>
          <w:szCs w:val="24"/>
        </w:rPr>
        <w:t>ng</w:t>
      </w:r>
      <w:r w:rsidR="0078041F" w:rsidRPr="009E2EC8">
        <w:rPr>
          <w:rFonts w:cs="Times New Roman"/>
          <w:kern w:val="0"/>
          <w:szCs w:val="24"/>
        </w:rPr>
        <w:t xml:space="preserve"> </w:t>
      </w:r>
      <w:r w:rsidR="0054094E" w:rsidRPr="009E2EC8">
        <w:rPr>
          <w:rFonts w:cs="Times New Roman"/>
          <w:kern w:val="0"/>
          <w:szCs w:val="24"/>
        </w:rPr>
        <w:t>delivery</w:t>
      </w:r>
      <w:r w:rsidR="00FF37C4">
        <w:rPr>
          <w:rFonts w:cs="Times New Roman"/>
          <w:kern w:val="0"/>
          <w:szCs w:val="24"/>
        </w:rPr>
        <w:t xml:space="preserve"> speed</w:t>
      </w:r>
      <w:r w:rsidR="00193EDB">
        <w:rPr>
          <w:rFonts w:cs="Times New Roman"/>
          <w:kern w:val="0"/>
          <w:szCs w:val="24"/>
        </w:rPr>
        <w:t xml:space="preserve"> in China</w:t>
      </w:r>
      <w:r w:rsidR="00657751" w:rsidRPr="009E2EC8">
        <w:rPr>
          <w:rFonts w:cs="Times New Roman"/>
          <w:kern w:val="0"/>
          <w:szCs w:val="24"/>
        </w:rPr>
        <w:t xml:space="preserve">. </w:t>
      </w:r>
      <w:r w:rsidR="001F4245" w:rsidRPr="009E2EC8">
        <w:rPr>
          <w:rFonts w:cs="Times New Roman"/>
          <w:kern w:val="0"/>
          <w:szCs w:val="24"/>
        </w:rPr>
        <w:t xml:space="preserve">First, </w:t>
      </w:r>
      <w:r w:rsidR="0073382E" w:rsidRPr="009E2EC8">
        <w:rPr>
          <w:rFonts w:cs="Times New Roman"/>
          <w:kern w:val="0"/>
          <w:szCs w:val="24"/>
        </w:rPr>
        <w:t>manufacturers</w:t>
      </w:r>
      <w:r w:rsidR="00421E4C" w:rsidRPr="009E2EC8">
        <w:rPr>
          <w:rFonts w:cs="Times New Roman"/>
          <w:kern w:val="0"/>
          <w:szCs w:val="24"/>
        </w:rPr>
        <w:t xml:space="preserve"> </w:t>
      </w:r>
      <w:r w:rsidR="006B1761">
        <w:rPr>
          <w:rFonts w:cs="Times New Roman"/>
          <w:kern w:val="0"/>
          <w:szCs w:val="24"/>
        </w:rPr>
        <w:t xml:space="preserve">should </w:t>
      </w:r>
      <w:r w:rsidR="0073382E" w:rsidRPr="009E2EC8">
        <w:rPr>
          <w:rFonts w:cs="Times New Roman"/>
          <w:kern w:val="0"/>
          <w:szCs w:val="24"/>
        </w:rPr>
        <w:t>implement company standards on</w:t>
      </w:r>
      <w:r w:rsidR="00B9331E" w:rsidRPr="009E2EC8">
        <w:rPr>
          <w:rFonts w:cs="Times New Roman"/>
          <w:kern w:val="0"/>
          <w:szCs w:val="24"/>
        </w:rPr>
        <w:t xml:space="preserve"> components and the interfaces among </w:t>
      </w:r>
      <w:r w:rsidR="00EE5BA6">
        <w:rPr>
          <w:rFonts w:cs="Times New Roman"/>
          <w:kern w:val="0"/>
          <w:szCs w:val="24"/>
        </w:rPr>
        <w:t>the components</w:t>
      </w:r>
      <w:r w:rsidR="00B9331E" w:rsidRPr="009E2EC8">
        <w:rPr>
          <w:rFonts w:cs="Times New Roman"/>
          <w:kern w:val="0"/>
          <w:szCs w:val="24"/>
        </w:rPr>
        <w:t>.</w:t>
      </w:r>
      <w:r w:rsidR="00421E4C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>W</w:t>
      </w:r>
      <w:r w:rsidR="00421E4C" w:rsidRPr="009E2EC8">
        <w:rPr>
          <w:rFonts w:eastAsia="宋体" w:cs="Times New Roman"/>
          <w:color w:val="000000" w:themeColor="text1"/>
          <w:kern w:val="0"/>
          <w:szCs w:val="24"/>
        </w:rPr>
        <w:t>hen de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>veloping</w:t>
      </w:r>
      <w:r w:rsidR="00421E4C" w:rsidRPr="009E2EC8">
        <w:rPr>
          <w:rFonts w:eastAsia="宋体" w:cs="Times New Roman"/>
          <w:color w:val="000000" w:themeColor="text1"/>
          <w:kern w:val="0"/>
          <w:szCs w:val="24"/>
        </w:rPr>
        <w:t xml:space="preserve"> new products</w:t>
      </w:r>
      <w:r w:rsidR="0073382E" w:rsidRPr="009E2EC8">
        <w:rPr>
          <w:rFonts w:eastAsia="宋体" w:cs="Times New Roman"/>
          <w:color w:val="000000" w:themeColor="text1"/>
          <w:kern w:val="0"/>
          <w:szCs w:val="24"/>
        </w:rPr>
        <w:t>, managers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CB1637">
        <w:rPr>
          <w:rFonts w:eastAsia="宋体" w:cs="Times New Roman"/>
          <w:color w:val="000000" w:themeColor="text1"/>
          <w:kern w:val="0"/>
          <w:szCs w:val="24"/>
        </w:rPr>
        <w:t xml:space="preserve">should </w:t>
      </w:r>
      <w:r w:rsidR="00A078C1">
        <w:rPr>
          <w:rFonts w:eastAsia="宋体" w:cs="Times New Roman"/>
          <w:color w:val="000000" w:themeColor="text1"/>
          <w:kern w:val="0"/>
          <w:szCs w:val="24"/>
        </w:rPr>
        <w:t>apply serial product design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 xml:space="preserve"> based </w:t>
      </w:r>
      <w:r w:rsidR="00624DB9" w:rsidRPr="009E2EC8">
        <w:rPr>
          <w:rFonts w:eastAsia="宋体" w:cs="Times New Roman"/>
          <w:color w:val="000000" w:themeColor="text1"/>
          <w:kern w:val="0"/>
          <w:szCs w:val="24"/>
        </w:rPr>
        <w:t xml:space="preserve">on 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>a few platform</w:t>
      </w:r>
      <w:r w:rsidR="007C26EC" w:rsidRPr="009E2EC8">
        <w:rPr>
          <w:rFonts w:eastAsia="宋体" w:cs="Times New Roman"/>
          <w:color w:val="000000" w:themeColor="text1"/>
          <w:kern w:val="0"/>
          <w:szCs w:val="24"/>
        </w:rPr>
        <w:t>s</w:t>
      </w:r>
      <w:r w:rsidR="0060132F" w:rsidRPr="009E2EC8">
        <w:rPr>
          <w:rFonts w:eastAsia="宋体" w:cs="Times New Roman"/>
          <w:color w:val="000000" w:themeColor="text1"/>
          <w:kern w:val="0"/>
          <w:szCs w:val="24"/>
        </w:rPr>
        <w:t>.</w:t>
      </w:r>
      <w:r w:rsidR="00193EDB">
        <w:rPr>
          <w:rFonts w:eastAsia="宋体" w:cs="Times New Roman"/>
          <w:color w:val="000000" w:themeColor="text1"/>
          <w:kern w:val="0"/>
          <w:szCs w:val="24"/>
        </w:rPr>
        <w:t xml:space="preserve"> M</w:t>
      </w:r>
      <w:r w:rsidR="00265CD5" w:rsidRPr="009E2EC8">
        <w:rPr>
          <w:rFonts w:eastAsia="宋体" w:cs="Times New Roman"/>
          <w:color w:val="000000" w:themeColor="text1"/>
          <w:kern w:val="0"/>
          <w:szCs w:val="24"/>
        </w:rPr>
        <w:t xml:space="preserve">anufacturers </w:t>
      </w:r>
      <w:r w:rsidR="00824EF9" w:rsidRPr="009E2EC8">
        <w:rPr>
          <w:rFonts w:eastAsia="宋体" w:cs="Times New Roman"/>
          <w:color w:val="000000" w:themeColor="text1"/>
          <w:kern w:val="0"/>
          <w:szCs w:val="24"/>
        </w:rPr>
        <w:t>could</w:t>
      </w:r>
      <w:r w:rsidR="0060132F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 xml:space="preserve">source standardized parts from </w:t>
      </w:r>
      <w:r w:rsidR="005D757E" w:rsidRPr="009E2EC8">
        <w:rPr>
          <w:rFonts w:eastAsia="宋体" w:cs="Times New Roman"/>
          <w:color w:val="000000" w:themeColor="text1"/>
          <w:kern w:val="0"/>
          <w:szCs w:val="24"/>
        </w:rPr>
        <w:t>suppliers</w:t>
      </w:r>
      <w:r w:rsidR="005D757E">
        <w:rPr>
          <w:rFonts w:eastAsia="宋体" w:cs="Times New Roman"/>
          <w:color w:val="000000" w:themeColor="text1"/>
          <w:kern w:val="0"/>
          <w:szCs w:val="24"/>
        </w:rPr>
        <w:t>’</w:t>
      </w:r>
      <w:r w:rsidR="0087224E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 xml:space="preserve">existing </w:t>
      </w:r>
      <w:r w:rsidR="004339CA" w:rsidRPr="009E2EC8">
        <w:rPr>
          <w:rFonts w:eastAsia="宋体" w:cs="Times New Roman"/>
          <w:color w:val="000000" w:themeColor="text1"/>
          <w:kern w:val="0"/>
          <w:szCs w:val="24"/>
        </w:rPr>
        <w:t>catalogs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 xml:space="preserve"> and from multiple suppliers. </w:t>
      </w:r>
      <w:r w:rsidR="00C966F3" w:rsidRPr="009E2EC8">
        <w:rPr>
          <w:rFonts w:eastAsia="宋体" w:cs="Times New Roman"/>
          <w:color w:val="000000" w:themeColor="text1"/>
          <w:kern w:val="0"/>
          <w:szCs w:val="24"/>
        </w:rPr>
        <w:t xml:space="preserve">Managers </w:t>
      </w:r>
      <w:r w:rsidR="007C26EC" w:rsidRPr="009E2EC8">
        <w:rPr>
          <w:rFonts w:eastAsia="宋体" w:cs="Times New Roman"/>
          <w:color w:val="000000" w:themeColor="text1"/>
          <w:kern w:val="0"/>
          <w:szCs w:val="24"/>
        </w:rPr>
        <w:t>should</w:t>
      </w:r>
      <w:r w:rsidR="00C966F3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77521B" w:rsidRPr="009E2EC8">
        <w:rPr>
          <w:rFonts w:eastAsia="宋体" w:cs="Times New Roman"/>
          <w:color w:val="000000" w:themeColor="text1"/>
          <w:kern w:val="0"/>
          <w:szCs w:val="24"/>
        </w:rPr>
        <w:t>understand</w:t>
      </w:r>
      <w:r w:rsidR="00C966F3" w:rsidRPr="009E2EC8">
        <w:rPr>
          <w:rFonts w:eastAsia="宋体" w:cs="Times New Roman"/>
          <w:color w:val="000000" w:themeColor="text1"/>
          <w:kern w:val="0"/>
          <w:szCs w:val="24"/>
        </w:rPr>
        <w:t xml:space="preserve"> that using standardized parts in product des</w:t>
      </w:r>
      <w:r w:rsidR="007C26EC" w:rsidRPr="009E2EC8">
        <w:rPr>
          <w:rFonts w:eastAsia="宋体" w:cs="Times New Roman"/>
          <w:color w:val="000000" w:themeColor="text1"/>
          <w:kern w:val="0"/>
          <w:szCs w:val="24"/>
        </w:rPr>
        <w:t>ign and purchasing can</w:t>
      </w:r>
      <w:r w:rsidR="00C966F3" w:rsidRPr="009E2EC8">
        <w:rPr>
          <w:rFonts w:eastAsia="宋体" w:cs="Times New Roman"/>
          <w:color w:val="000000" w:themeColor="text1"/>
          <w:kern w:val="0"/>
          <w:szCs w:val="24"/>
        </w:rPr>
        <w:t xml:space="preserve"> enhance product and process innovation. </w:t>
      </w:r>
      <w:r w:rsidR="00B9331E" w:rsidRPr="009E2EC8">
        <w:rPr>
          <w:rFonts w:eastAsia="宋体" w:cs="Times New Roman"/>
          <w:color w:val="000000" w:themeColor="text1"/>
          <w:kern w:val="0"/>
          <w:szCs w:val="24"/>
        </w:rPr>
        <w:t xml:space="preserve">Second, </w:t>
      </w:r>
      <w:r w:rsidR="00193EDB">
        <w:rPr>
          <w:rFonts w:eastAsia="宋体" w:cs="Times New Roman"/>
          <w:color w:val="000000" w:themeColor="text1"/>
          <w:kern w:val="0"/>
          <w:szCs w:val="24"/>
        </w:rPr>
        <w:t>m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>anufacturer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>s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CB1F1F">
        <w:rPr>
          <w:rFonts w:eastAsia="宋体" w:cs="Times New Roman"/>
          <w:color w:val="000000" w:themeColor="text1"/>
          <w:kern w:val="0"/>
          <w:szCs w:val="24"/>
        </w:rPr>
        <w:t xml:space="preserve">should 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 xml:space="preserve">invest in innovation </w:t>
      </w:r>
      <w:r w:rsidR="007C26EC" w:rsidRPr="009E2EC8">
        <w:rPr>
          <w:rFonts w:eastAsia="宋体" w:cs="Times New Roman"/>
          <w:color w:val="000000" w:themeColor="text1"/>
          <w:kern w:val="0"/>
          <w:szCs w:val="24"/>
        </w:rPr>
        <w:t>by</w:t>
      </w:r>
      <w:r w:rsidR="00692CD8">
        <w:rPr>
          <w:rFonts w:eastAsia="PMingLiU" w:cs="Times New Roman" w:hint="eastAsia"/>
          <w:color w:val="000000" w:themeColor="text1"/>
          <w:kern w:val="0"/>
          <w:szCs w:val="24"/>
          <w:lang w:eastAsia="zh-TW"/>
        </w:rPr>
        <w:t xml:space="preserve"> employing approaches such as</w:t>
      </w:r>
      <w:r w:rsidR="007C26EC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>import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>ing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 xml:space="preserve"> advanced </w:t>
      </w:r>
      <w:r w:rsidR="00385137" w:rsidRPr="009E2EC8">
        <w:rPr>
          <w:rFonts w:eastAsia="宋体" w:cs="Times New Roman"/>
          <w:color w:val="000000" w:themeColor="text1"/>
          <w:kern w:val="0"/>
          <w:szCs w:val="24"/>
        </w:rPr>
        <w:t>technolog</w:t>
      </w:r>
      <w:r w:rsidR="00385137">
        <w:rPr>
          <w:rFonts w:eastAsia="宋体" w:cs="Times New Roman"/>
          <w:color w:val="000000" w:themeColor="text1"/>
          <w:kern w:val="0"/>
          <w:szCs w:val="24"/>
        </w:rPr>
        <w:t>y</w:t>
      </w:r>
      <w:r w:rsidR="00385137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>and equ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>ipment from Western competitors</w:t>
      </w:r>
      <w:r w:rsidR="00BD128C" w:rsidRPr="009E2EC8">
        <w:rPr>
          <w:rFonts w:eastAsia="宋体" w:cs="Times New Roman"/>
          <w:color w:val="000000" w:themeColor="text1"/>
          <w:kern w:val="0"/>
          <w:szCs w:val="24"/>
        </w:rPr>
        <w:t>, applying product configurator</w:t>
      </w:r>
      <w:r w:rsidR="00D2244F">
        <w:rPr>
          <w:rFonts w:eastAsia="宋体" w:cs="Times New Roman"/>
          <w:color w:val="000000" w:themeColor="text1"/>
          <w:kern w:val="0"/>
          <w:szCs w:val="24"/>
        </w:rPr>
        <w:t>,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 xml:space="preserve"> and hiring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 xml:space="preserve"> global talent. </w:t>
      </w:r>
      <w:r w:rsidR="001F6A7D">
        <w:rPr>
          <w:rFonts w:eastAsia="宋体" w:cs="Times New Roman"/>
          <w:color w:val="000000" w:themeColor="text1"/>
          <w:kern w:val="0"/>
          <w:szCs w:val="24"/>
        </w:rPr>
        <w:t>In addition,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 xml:space="preserve"> managers </w:t>
      </w:r>
      <w:r w:rsidR="001F6A7D">
        <w:rPr>
          <w:rFonts w:eastAsia="宋体" w:cs="Times New Roman"/>
          <w:color w:val="000000" w:themeColor="text1"/>
          <w:kern w:val="0"/>
          <w:szCs w:val="24"/>
        </w:rPr>
        <w:t xml:space="preserve">should 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>develop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 xml:space="preserve"> new</w:t>
      </w:r>
      <w:r w:rsidR="00C8317A" w:rsidRPr="009E2EC8">
        <w:rPr>
          <w:rFonts w:eastAsia="宋体" w:cs="Times New Roman"/>
          <w:color w:val="000000" w:themeColor="text1"/>
          <w:kern w:val="0"/>
          <w:szCs w:val="24"/>
        </w:rPr>
        <w:t xml:space="preserve"> processes and products </w:t>
      </w:r>
      <w:r w:rsidR="002F0112" w:rsidRPr="009E2EC8">
        <w:rPr>
          <w:rFonts w:eastAsia="宋体" w:cs="Times New Roman"/>
          <w:color w:val="000000" w:themeColor="text1"/>
          <w:kern w:val="0"/>
          <w:szCs w:val="24"/>
        </w:rPr>
        <w:t xml:space="preserve">even </w:t>
      </w:r>
      <w:r w:rsidR="00692CD8">
        <w:rPr>
          <w:rFonts w:eastAsia="PMingLiU" w:cs="Times New Roman" w:hint="eastAsia"/>
          <w:color w:val="000000" w:themeColor="text1"/>
          <w:kern w:val="0"/>
          <w:szCs w:val="24"/>
          <w:lang w:eastAsia="zh-TW"/>
        </w:rPr>
        <w:t>when</w:t>
      </w:r>
      <w:r w:rsidR="00C8317A" w:rsidRPr="009E2EC8">
        <w:rPr>
          <w:rFonts w:eastAsia="宋体" w:cs="Times New Roman"/>
          <w:color w:val="000000" w:themeColor="text1"/>
          <w:kern w:val="0"/>
          <w:szCs w:val="24"/>
        </w:rPr>
        <w:t xml:space="preserve"> market potential is uncertain</w:t>
      </w:r>
      <w:r w:rsidR="007C1595" w:rsidRPr="009E2EC8">
        <w:rPr>
          <w:rFonts w:eastAsia="宋体" w:cs="Times New Roman"/>
          <w:color w:val="000000" w:themeColor="text1"/>
          <w:kern w:val="0"/>
          <w:szCs w:val="24"/>
        </w:rPr>
        <w:t>.</w:t>
      </w:r>
      <w:r w:rsidR="009201BA" w:rsidRPr="009E2EC8">
        <w:rPr>
          <w:rFonts w:eastAsia="宋体" w:cs="Times New Roman"/>
          <w:kern w:val="0"/>
          <w:szCs w:val="24"/>
        </w:rPr>
        <w:t xml:space="preserve"> </w:t>
      </w:r>
      <w:r w:rsidR="00193EDB">
        <w:rPr>
          <w:rFonts w:eastAsia="宋体" w:cs="Times New Roman"/>
          <w:kern w:val="0"/>
          <w:szCs w:val="24"/>
        </w:rPr>
        <w:t>M</w:t>
      </w:r>
      <w:r w:rsidR="009201BA" w:rsidRPr="009E2EC8">
        <w:rPr>
          <w:rFonts w:eastAsia="宋体" w:cs="Times New Roman"/>
          <w:kern w:val="0"/>
          <w:szCs w:val="24"/>
        </w:rPr>
        <w:t>an</w:t>
      </w:r>
      <w:r w:rsidR="007C26EC" w:rsidRPr="009E2EC8">
        <w:rPr>
          <w:rFonts w:eastAsia="宋体" w:cs="Times New Roman"/>
          <w:kern w:val="0"/>
          <w:szCs w:val="24"/>
        </w:rPr>
        <w:t xml:space="preserve">ufacturers </w:t>
      </w:r>
      <w:r w:rsidR="00692CD8" w:rsidRPr="009E2EC8">
        <w:rPr>
          <w:rFonts w:eastAsia="宋体" w:cs="Times New Roman"/>
          <w:kern w:val="0"/>
          <w:szCs w:val="24"/>
        </w:rPr>
        <w:t>c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</w:t>
      </w:r>
      <w:r w:rsidR="00692CD8" w:rsidRPr="009E2EC8">
        <w:rPr>
          <w:rFonts w:eastAsia="宋体" w:cs="Times New Roman"/>
          <w:kern w:val="0"/>
          <w:szCs w:val="24"/>
        </w:rPr>
        <w:t xml:space="preserve"> </w:t>
      </w:r>
      <w:r w:rsidR="000A34E0" w:rsidRPr="009E2EC8">
        <w:rPr>
          <w:rFonts w:eastAsia="宋体" w:cs="Times New Roman"/>
          <w:kern w:val="0"/>
          <w:szCs w:val="24"/>
        </w:rPr>
        <w:t xml:space="preserve">develop and implement a knowledge management system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for</w:t>
      </w:r>
      <w:r w:rsidR="00692CD8" w:rsidRPr="009E2EC8">
        <w:rPr>
          <w:rFonts w:eastAsia="宋体" w:cs="Times New Roman"/>
          <w:kern w:val="0"/>
          <w:szCs w:val="24"/>
        </w:rPr>
        <w:t xml:space="preserve"> </w:t>
      </w:r>
      <w:r w:rsidR="000A34E0" w:rsidRPr="009E2EC8">
        <w:rPr>
          <w:rFonts w:eastAsia="宋体" w:cs="Times New Roman"/>
          <w:kern w:val="0"/>
          <w:szCs w:val="24"/>
        </w:rPr>
        <w:t>record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ing</w:t>
      </w:r>
      <w:r w:rsidR="000A34E0" w:rsidRPr="009E2EC8">
        <w:rPr>
          <w:rFonts w:eastAsia="宋体" w:cs="Times New Roman"/>
          <w:kern w:val="0"/>
          <w:szCs w:val="24"/>
        </w:rPr>
        <w:t xml:space="preserve"> </w:t>
      </w:r>
      <w:r w:rsidR="00EC17AA" w:rsidRPr="009E2EC8">
        <w:rPr>
          <w:rFonts w:eastAsia="宋体" w:cs="Times New Roman"/>
          <w:kern w:val="0"/>
          <w:szCs w:val="24"/>
        </w:rPr>
        <w:t>experiences and best practices</w:t>
      </w:r>
      <w:r w:rsidR="000A34E0" w:rsidRPr="009E2EC8">
        <w:rPr>
          <w:rFonts w:eastAsia="宋体" w:cs="Times New Roman"/>
          <w:kern w:val="0"/>
          <w:szCs w:val="24"/>
        </w:rPr>
        <w:t xml:space="preserve"> and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facilitating</w:t>
      </w:r>
      <w:r w:rsidR="000A34E0" w:rsidRPr="009E2EC8">
        <w:rPr>
          <w:rFonts w:eastAsia="宋体" w:cs="Times New Roman"/>
          <w:kern w:val="0"/>
          <w:szCs w:val="24"/>
        </w:rPr>
        <w:t xml:space="preserve"> information processing and decision making. </w:t>
      </w:r>
      <w:r w:rsidR="000A34E0" w:rsidRPr="009E2EC8">
        <w:rPr>
          <w:rFonts w:cs="Times New Roman"/>
          <w:kern w:val="0"/>
          <w:szCs w:val="24"/>
        </w:rPr>
        <w:t xml:space="preserve">Managers should pay more attention to human resource management </w:t>
      </w:r>
      <w:r w:rsidR="000A34E0" w:rsidRPr="009E2EC8">
        <w:rPr>
          <w:rFonts w:cs="Times New Roman"/>
          <w:kern w:val="0"/>
          <w:szCs w:val="24"/>
        </w:rPr>
        <w:lastRenderedPageBreak/>
        <w:t xml:space="preserve">practices, such as training and job rotation, </w:t>
      </w:r>
      <w:r w:rsidR="00B30534" w:rsidRPr="009E2EC8">
        <w:rPr>
          <w:rFonts w:cs="Times New Roman"/>
          <w:kern w:val="0"/>
          <w:szCs w:val="24"/>
        </w:rPr>
        <w:t>to motivate</w:t>
      </w:r>
      <w:r w:rsidR="000A34E0" w:rsidRPr="009E2EC8">
        <w:rPr>
          <w:rFonts w:cs="Times New Roman"/>
          <w:kern w:val="0"/>
          <w:szCs w:val="24"/>
        </w:rPr>
        <w:t xml:space="preserve"> employees to create and share tacit knowledge</w:t>
      </w:r>
      <w:r w:rsidR="00B30534" w:rsidRPr="009E2EC8">
        <w:rPr>
          <w:rFonts w:cs="Times New Roman"/>
          <w:kern w:val="0"/>
          <w:szCs w:val="24"/>
        </w:rPr>
        <w:t xml:space="preserve"> (Nonaka, 1991)</w:t>
      </w:r>
      <w:r w:rsidR="000A34E0" w:rsidRPr="009E2EC8">
        <w:rPr>
          <w:rFonts w:cs="Times New Roman"/>
          <w:kern w:val="0"/>
          <w:szCs w:val="24"/>
        </w:rPr>
        <w:t>. Special routines or programs</w:t>
      </w:r>
      <w:r w:rsidR="005314E8">
        <w:rPr>
          <w:rFonts w:cs="Times New Roman"/>
          <w:kern w:val="0"/>
          <w:szCs w:val="24"/>
        </w:rPr>
        <w:t>,</w:t>
      </w:r>
      <w:r w:rsidR="000A34E0" w:rsidRPr="009E2EC8">
        <w:rPr>
          <w:rFonts w:cs="Times New Roman"/>
          <w:kern w:val="0"/>
          <w:szCs w:val="24"/>
        </w:rPr>
        <w:t xml:space="preserve"> such as cross-functional design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,</w:t>
      </w:r>
      <w:r w:rsidR="00057F99">
        <w:rPr>
          <w:rFonts w:cs="Times New Roman"/>
          <w:kern w:val="0"/>
          <w:szCs w:val="24"/>
        </w:rPr>
        <w:t xml:space="preserve"> </w:t>
      </w:r>
      <w:r w:rsidR="000A34E0" w:rsidRPr="009E2EC8">
        <w:rPr>
          <w:rFonts w:cs="Times New Roman"/>
          <w:kern w:val="0"/>
          <w:szCs w:val="24"/>
        </w:rPr>
        <w:t>brainsto</w:t>
      </w:r>
      <w:r w:rsidR="00EC17AA" w:rsidRPr="009E2EC8">
        <w:rPr>
          <w:rFonts w:cs="Times New Roman"/>
          <w:kern w:val="0"/>
          <w:szCs w:val="24"/>
        </w:rPr>
        <w:t>rming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,</w:t>
      </w:r>
      <w:r w:rsidR="000A34E0" w:rsidRPr="009E2EC8">
        <w:rPr>
          <w:rFonts w:cs="Times New Roman"/>
          <w:kern w:val="0"/>
          <w:szCs w:val="24"/>
        </w:rPr>
        <w:t xml:space="preserve"> an</w:t>
      </w:r>
      <w:r w:rsidR="007C26EC" w:rsidRPr="009E2EC8">
        <w:rPr>
          <w:rFonts w:cs="Times New Roman"/>
          <w:kern w:val="0"/>
          <w:szCs w:val="24"/>
        </w:rPr>
        <w:t xml:space="preserve">d continuous improvement, </w:t>
      </w:r>
      <w:r w:rsidR="00692CD8" w:rsidRPr="009E2EC8">
        <w:rPr>
          <w:rFonts w:cs="Times New Roman"/>
          <w:kern w:val="0"/>
          <w:szCs w:val="24"/>
        </w:rPr>
        <w:t>c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0A34E0" w:rsidRPr="009E2EC8">
        <w:rPr>
          <w:rFonts w:cs="Times New Roman"/>
          <w:kern w:val="0"/>
          <w:szCs w:val="24"/>
        </w:rPr>
        <w:t>also be implemented to encourage employees to apply their knowledge to improve innovation.</w:t>
      </w:r>
      <w:r w:rsidR="000A34E0" w:rsidRPr="009E2EC8">
        <w:rPr>
          <w:rFonts w:cs="Times New Roman"/>
          <w:color w:val="FF0000"/>
          <w:kern w:val="0"/>
          <w:szCs w:val="24"/>
        </w:rPr>
        <w:t xml:space="preserve"> 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>Third</w:t>
      </w:r>
      <w:r w:rsidR="00B65ABD" w:rsidRPr="009E2EC8">
        <w:rPr>
          <w:rFonts w:eastAsia="宋体" w:cs="Times New Roman"/>
          <w:color w:val="000000" w:themeColor="text1"/>
          <w:kern w:val="0"/>
          <w:szCs w:val="24"/>
        </w:rPr>
        <w:t xml:space="preserve">, </w:t>
      </w:r>
      <w:r w:rsidR="007C1595" w:rsidRPr="009E2EC8">
        <w:rPr>
          <w:rFonts w:eastAsia="宋体" w:cs="Times New Roman"/>
          <w:color w:val="000000" w:themeColor="text1"/>
          <w:kern w:val="0"/>
          <w:szCs w:val="24"/>
        </w:rPr>
        <w:t>managers</w:t>
      </w:r>
      <w:r w:rsidR="00893DA0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5E3A1F">
        <w:rPr>
          <w:rFonts w:eastAsia="宋体" w:cs="Times New Roman"/>
          <w:color w:val="000000" w:themeColor="text1"/>
          <w:kern w:val="0"/>
          <w:szCs w:val="24"/>
        </w:rPr>
        <w:t xml:space="preserve">should </w:t>
      </w:r>
      <w:r w:rsidR="00893DA0" w:rsidRPr="009E2EC8">
        <w:rPr>
          <w:rFonts w:eastAsia="宋体" w:cs="Times New Roman"/>
          <w:color w:val="000000" w:themeColor="text1"/>
          <w:kern w:val="0"/>
          <w:szCs w:val="24"/>
        </w:rPr>
        <w:t xml:space="preserve">apply standardization and innovation simultaneously </w:t>
      </w:r>
      <w:r w:rsidR="005D4CA3">
        <w:rPr>
          <w:rFonts w:eastAsia="宋体" w:cs="Times New Roman"/>
          <w:color w:val="000000" w:themeColor="text1"/>
          <w:kern w:val="0"/>
          <w:szCs w:val="24"/>
        </w:rPr>
        <w:t>because</w:t>
      </w:r>
      <w:r w:rsidR="005D4CA3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893DA0" w:rsidRPr="009E2EC8">
        <w:rPr>
          <w:rFonts w:eastAsia="宋体" w:cs="Times New Roman"/>
          <w:color w:val="000000" w:themeColor="text1"/>
          <w:kern w:val="0"/>
          <w:szCs w:val="24"/>
        </w:rPr>
        <w:t xml:space="preserve">they complement </w:t>
      </w:r>
      <w:r w:rsidR="004816ED">
        <w:rPr>
          <w:rFonts w:eastAsia="宋体" w:cs="Times New Roman"/>
          <w:color w:val="000000" w:themeColor="text1"/>
          <w:kern w:val="0"/>
          <w:szCs w:val="24"/>
        </w:rPr>
        <w:t xml:space="preserve">each other </w:t>
      </w:r>
      <w:r w:rsidR="00893DA0" w:rsidRPr="009E2EC8">
        <w:rPr>
          <w:rFonts w:eastAsia="宋体" w:cs="Times New Roman"/>
          <w:color w:val="000000" w:themeColor="text1"/>
          <w:kern w:val="0"/>
          <w:szCs w:val="24"/>
        </w:rPr>
        <w:t xml:space="preserve">in developing MC capability. </w:t>
      </w:r>
      <w:r w:rsidR="006D655B" w:rsidRPr="009E2EC8">
        <w:rPr>
          <w:rFonts w:eastAsia="宋体" w:cs="Times New Roman"/>
          <w:color w:val="000000" w:themeColor="text1"/>
          <w:kern w:val="0"/>
          <w:szCs w:val="24"/>
        </w:rPr>
        <w:t xml:space="preserve">In particular, managers </w:t>
      </w:r>
      <w:r w:rsidR="00692CD8" w:rsidRPr="009E2EC8">
        <w:rPr>
          <w:rFonts w:eastAsia="宋体" w:cs="Times New Roman"/>
          <w:color w:val="000000" w:themeColor="text1"/>
          <w:kern w:val="0"/>
          <w:szCs w:val="24"/>
        </w:rPr>
        <w:t>c</w:t>
      </w:r>
      <w:r w:rsidR="00692CD8">
        <w:rPr>
          <w:rFonts w:eastAsia="PMingLiU" w:cs="Times New Roman" w:hint="eastAsia"/>
          <w:color w:val="000000" w:themeColor="text1"/>
          <w:kern w:val="0"/>
          <w:szCs w:val="24"/>
          <w:lang w:eastAsia="zh-TW"/>
        </w:rPr>
        <w:t>an</w:t>
      </w:r>
      <w:r w:rsidR="00692CD8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EC17AA" w:rsidRPr="009E2EC8">
        <w:rPr>
          <w:rFonts w:eastAsia="宋体" w:cs="Times New Roman"/>
          <w:color w:val="000000" w:themeColor="text1"/>
          <w:kern w:val="0"/>
          <w:szCs w:val="24"/>
        </w:rPr>
        <w:t>apply company</w:t>
      </w:r>
      <w:r w:rsidR="00F733B8" w:rsidRPr="009E2EC8">
        <w:rPr>
          <w:rFonts w:eastAsia="宋体" w:cs="Times New Roman"/>
          <w:color w:val="000000" w:themeColor="text1"/>
          <w:kern w:val="0"/>
          <w:szCs w:val="24"/>
        </w:rPr>
        <w:t xml:space="preserve"> standards when designing new product</w:t>
      </w:r>
      <w:r w:rsidR="00CF12A7">
        <w:rPr>
          <w:rFonts w:eastAsia="宋体" w:cs="Times New Roman"/>
          <w:color w:val="000000" w:themeColor="text1"/>
          <w:kern w:val="0"/>
          <w:szCs w:val="24"/>
        </w:rPr>
        <w:t>s</w:t>
      </w:r>
      <w:r w:rsidR="00F733B8" w:rsidRPr="009E2EC8">
        <w:rPr>
          <w:rFonts w:eastAsia="宋体" w:cs="Times New Roman"/>
          <w:color w:val="000000" w:themeColor="text1"/>
          <w:kern w:val="0"/>
          <w:szCs w:val="24"/>
        </w:rPr>
        <w:t xml:space="preserve"> and process</w:t>
      </w:r>
      <w:r w:rsidR="00CF12A7">
        <w:rPr>
          <w:rFonts w:eastAsia="宋体" w:cs="Times New Roman"/>
          <w:color w:val="000000" w:themeColor="text1"/>
          <w:kern w:val="0"/>
          <w:szCs w:val="24"/>
        </w:rPr>
        <w:t>es</w:t>
      </w:r>
      <w:r w:rsidR="00AB5992" w:rsidRPr="009E2EC8">
        <w:rPr>
          <w:rFonts w:eastAsia="宋体" w:cs="Times New Roman"/>
          <w:color w:val="000000" w:themeColor="text1"/>
          <w:kern w:val="0"/>
          <w:szCs w:val="24"/>
        </w:rPr>
        <w:t xml:space="preserve"> and</w:t>
      </w:r>
      <w:r w:rsidR="00F733B8" w:rsidRPr="009E2EC8">
        <w:rPr>
          <w:rFonts w:eastAsia="宋体" w:cs="Times New Roman"/>
          <w:color w:val="000000" w:themeColor="text1"/>
          <w:kern w:val="0"/>
          <w:szCs w:val="24"/>
        </w:rPr>
        <w:t xml:space="preserve"> ensure that </w:t>
      </w:r>
      <w:r w:rsidR="00AB5992" w:rsidRPr="009E2EC8">
        <w:rPr>
          <w:rFonts w:eastAsia="宋体" w:cs="Times New Roman"/>
          <w:color w:val="000000" w:themeColor="text1"/>
          <w:kern w:val="0"/>
          <w:szCs w:val="24"/>
        </w:rPr>
        <w:t>product and process innovation</w:t>
      </w:r>
      <w:r w:rsidR="00E46CDD">
        <w:rPr>
          <w:rFonts w:eastAsia="宋体" w:cs="Times New Roman"/>
          <w:color w:val="000000" w:themeColor="text1"/>
          <w:kern w:val="0"/>
          <w:szCs w:val="24"/>
        </w:rPr>
        <w:t>s</w:t>
      </w:r>
      <w:r w:rsidR="00C655F4">
        <w:rPr>
          <w:rFonts w:eastAsia="宋体" w:cs="Times New Roman"/>
          <w:color w:val="000000" w:themeColor="text1"/>
          <w:kern w:val="0"/>
          <w:szCs w:val="24"/>
        </w:rPr>
        <w:t xml:space="preserve"> are compatible with company standards on</w:t>
      </w:r>
      <w:r w:rsidR="00AB5992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F733B8" w:rsidRPr="009E2EC8">
        <w:rPr>
          <w:rFonts w:cs="Times New Roman"/>
          <w:kern w:val="0"/>
          <w:szCs w:val="24"/>
        </w:rPr>
        <w:t>product component</w:t>
      </w:r>
      <w:r w:rsidR="002C3919" w:rsidRPr="009E2EC8">
        <w:rPr>
          <w:rFonts w:cs="Times New Roman"/>
          <w:kern w:val="0"/>
          <w:szCs w:val="24"/>
        </w:rPr>
        <w:t>s</w:t>
      </w:r>
      <w:r w:rsidR="00F733B8" w:rsidRPr="009E2EC8">
        <w:rPr>
          <w:rFonts w:cs="Times New Roman"/>
          <w:kern w:val="0"/>
          <w:szCs w:val="24"/>
        </w:rPr>
        <w:t xml:space="preserve"> and platform</w:t>
      </w:r>
      <w:r w:rsidR="002C3919" w:rsidRPr="009E2EC8">
        <w:rPr>
          <w:rFonts w:cs="Times New Roman"/>
          <w:kern w:val="0"/>
          <w:szCs w:val="24"/>
        </w:rPr>
        <w:t>s</w:t>
      </w:r>
      <w:r w:rsidR="00AB5992" w:rsidRPr="009E2EC8">
        <w:rPr>
          <w:rFonts w:cs="Times New Roman"/>
          <w:kern w:val="0"/>
          <w:szCs w:val="24"/>
        </w:rPr>
        <w:t>.</w:t>
      </w:r>
      <w:r w:rsidR="00F733B8" w:rsidRPr="009E2EC8">
        <w:rPr>
          <w:rFonts w:cs="Times New Roman"/>
          <w:kern w:val="0"/>
          <w:szCs w:val="24"/>
        </w:rPr>
        <w:t xml:space="preserve"> </w:t>
      </w:r>
      <w:r w:rsidR="007C26EC" w:rsidRPr="009E2EC8">
        <w:rPr>
          <w:rFonts w:eastAsia="宋体" w:cs="Times New Roman"/>
          <w:color w:val="000000" w:themeColor="text1"/>
          <w:kern w:val="0"/>
          <w:szCs w:val="24"/>
        </w:rPr>
        <w:t xml:space="preserve">In addition, managers </w:t>
      </w:r>
      <w:r w:rsidR="00692CD8">
        <w:rPr>
          <w:rFonts w:eastAsia="PMingLiU" w:cs="Times New Roman" w:hint="eastAsia"/>
          <w:color w:val="000000" w:themeColor="text1"/>
          <w:kern w:val="0"/>
          <w:szCs w:val="24"/>
          <w:lang w:eastAsia="zh-TW"/>
        </w:rPr>
        <w:t>can</w:t>
      </w:r>
      <w:r w:rsidR="00692CD8" w:rsidRPr="009E2EC8">
        <w:rPr>
          <w:rFonts w:eastAsia="宋体" w:cs="Times New Roman"/>
          <w:color w:val="000000" w:themeColor="text1"/>
          <w:kern w:val="0"/>
          <w:szCs w:val="24"/>
        </w:rPr>
        <w:t xml:space="preserve"> </w:t>
      </w:r>
      <w:r w:rsidR="00B30534" w:rsidRPr="009E2EC8">
        <w:rPr>
          <w:rFonts w:eastAsia="宋体" w:cs="Times New Roman"/>
          <w:color w:val="000000" w:themeColor="text1"/>
          <w:kern w:val="0"/>
          <w:szCs w:val="24"/>
        </w:rPr>
        <w:t xml:space="preserve">implement manufacturing practices that improve MC capability, such as </w:t>
      </w:r>
      <w:r w:rsidR="006D655B" w:rsidRPr="009E2EC8">
        <w:rPr>
          <w:rFonts w:cs="Times New Roman"/>
          <w:kern w:val="0"/>
          <w:szCs w:val="24"/>
        </w:rPr>
        <w:t>time-based manufacturing practices, quality management</w:t>
      </w:r>
      <w:r w:rsidR="00B26D33" w:rsidRPr="009E2EC8">
        <w:rPr>
          <w:rFonts w:cs="Times New Roman"/>
          <w:kern w:val="0"/>
          <w:szCs w:val="24"/>
        </w:rPr>
        <w:t>, organizational learning</w:t>
      </w:r>
      <w:r w:rsidR="008950E8">
        <w:rPr>
          <w:rFonts w:cs="Times New Roman"/>
          <w:kern w:val="0"/>
          <w:szCs w:val="24"/>
        </w:rPr>
        <w:t>,</w:t>
      </w:r>
      <w:r w:rsidR="006D655B" w:rsidRPr="009E2EC8">
        <w:rPr>
          <w:rFonts w:cs="Times New Roman"/>
          <w:kern w:val="0"/>
          <w:szCs w:val="24"/>
        </w:rPr>
        <w:t xml:space="preserve"> and supply chain integration and collaboration, </w:t>
      </w:r>
      <w:r w:rsidR="006D655B" w:rsidRPr="009E2EC8">
        <w:rPr>
          <w:rFonts w:eastAsia="宋体" w:cs="Times New Roman"/>
          <w:color w:val="000000" w:themeColor="text1"/>
          <w:kern w:val="0"/>
          <w:szCs w:val="24"/>
        </w:rPr>
        <w:t>to improve delivery</w:t>
      </w:r>
      <w:r w:rsidR="000D0D3D">
        <w:rPr>
          <w:rFonts w:eastAsia="宋体" w:cs="Times New Roman"/>
          <w:color w:val="000000" w:themeColor="text1"/>
          <w:kern w:val="0"/>
          <w:szCs w:val="24"/>
        </w:rPr>
        <w:t xml:space="preserve"> speed</w:t>
      </w:r>
      <w:r w:rsidR="006D655B" w:rsidRPr="009E2EC8">
        <w:rPr>
          <w:rFonts w:eastAsia="宋体" w:cs="Times New Roman"/>
          <w:color w:val="000000" w:themeColor="text1"/>
          <w:kern w:val="0"/>
          <w:szCs w:val="24"/>
        </w:rPr>
        <w:t>.</w:t>
      </w:r>
      <w:r w:rsidR="006D655B" w:rsidRPr="009E2EC8">
        <w:rPr>
          <w:rFonts w:cs="Times New Roman"/>
          <w:kern w:val="0"/>
          <w:szCs w:val="24"/>
        </w:rPr>
        <w:t xml:space="preserve"> Al</w:t>
      </w:r>
      <w:r w:rsidR="006D655B" w:rsidRPr="009E2EC8">
        <w:rPr>
          <w:rFonts w:eastAsia="宋体"/>
          <w:kern w:val="0"/>
          <w:szCs w:val="28"/>
        </w:rPr>
        <w:t>though</w:t>
      </w:r>
      <w:r w:rsidR="00893DA0" w:rsidRPr="009E2EC8">
        <w:rPr>
          <w:rFonts w:eastAsia="宋体"/>
          <w:kern w:val="0"/>
          <w:szCs w:val="28"/>
        </w:rPr>
        <w:t xml:space="preserve"> produ</w:t>
      </w:r>
      <w:r w:rsidR="007C26EC" w:rsidRPr="009E2EC8">
        <w:rPr>
          <w:rFonts w:eastAsia="宋体"/>
          <w:kern w:val="0"/>
          <w:szCs w:val="28"/>
        </w:rPr>
        <w:t>ct and process innovation can</w:t>
      </w:r>
      <w:r w:rsidR="00893DA0" w:rsidRPr="009E2EC8">
        <w:rPr>
          <w:rFonts w:eastAsia="宋体"/>
          <w:kern w:val="0"/>
          <w:szCs w:val="28"/>
        </w:rPr>
        <w:t xml:space="preserve"> </w:t>
      </w:r>
      <w:r w:rsidR="001F11C5">
        <w:rPr>
          <w:rFonts w:eastAsia="宋体"/>
          <w:kern w:val="0"/>
          <w:szCs w:val="28"/>
        </w:rPr>
        <w:t xml:space="preserve">directly </w:t>
      </w:r>
      <w:r w:rsidR="00893DA0" w:rsidRPr="009E2EC8">
        <w:rPr>
          <w:rFonts w:eastAsia="宋体"/>
          <w:kern w:val="0"/>
          <w:szCs w:val="28"/>
        </w:rPr>
        <w:t>increase delivery</w:t>
      </w:r>
      <w:r w:rsidR="006D655B" w:rsidRPr="009E2EC8">
        <w:rPr>
          <w:rFonts w:eastAsia="宋体"/>
          <w:kern w:val="0"/>
          <w:szCs w:val="28"/>
        </w:rPr>
        <w:t xml:space="preserve"> </w:t>
      </w:r>
      <w:r w:rsidR="001F11C5">
        <w:rPr>
          <w:rFonts w:eastAsia="宋体"/>
          <w:kern w:val="0"/>
          <w:szCs w:val="28"/>
        </w:rPr>
        <w:t>speed</w:t>
      </w:r>
      <w:r w:rsidR="00893DA0" w:rsidRPr="009E2EC8">
        <w:rPr>
          <w:rFonts w:eastAsia="宋体"/>
          <w:kern w:val="0"/>
          <w:szCs w:val="28"/>
        </w:rPr>
        <w:t xml:space="preserve">, </w:t>
      </w:r>
      <w:r w:rsidR="007C26EC" w:rsidRPr="009E2EC8">
        <w:rPr>
          <w:rFonts w:eastAsia="宋体"/>
          <w:kern w:val="0"/>
          <w:szCs w:val="28"/>
        </w:rPr>
        <w:t>managers should</w:t>
      </w:r>
      <w:r w:rsidR="0096254C" w:rsidRPr="009E2EC8">
        <w:rPr>
          <w:rFonts w:eastAsia="宋体"/>
          <w:kern w:val="0"/>
          <w:szCs w:val="28"/>
        </w:rPr>
        <w:t xml:space="preserve"> </w:t>
      </w:r>
      <w:r w:rsidR="00590292">
        <w:rPr>
          <w:rFonts w:eastAsia="宋体"/>
          <w:kern w:val="0"/>
          <w:szCs w:val="28"/>
        </w:rPr>
        <w:t>understand</w:t>
      </w:r>
      <w:r w:rsidR="0096254C" w:rsidRPr="009E2EC8">
        <w:rPr>
          <w:rFonts w:eastAsia="宋体"/>
          <w:kern w:val="0"/>
          <w:szCs w:val="28"/>
        </w:rPr>
        <w:t xml:space="preserve"> that MC capability also carries </w:t>
      </w:r>
      <w:r w:rsidR="00DA23E7">
        <w:rPr>
          <w:rFonts w:eastAsia="宋体"/>
          <w:kern w:val="0"/>
          <w:szCs w:val="28"/>
        </w:rPr>
        <w:t xml:space="preserve">the effects of </w:t>
      </w:r>
      <w:r w:rsidR="00874DAB">
        <w:rPr>
          <w:rFonts w:eastAsia="宋体"/>
          <w:kern w:val="0"/>
          <w:szCs w:val="28"/>
        </w:rPr>
        <w:t>standardization and innovation</w:t>
      </w:r>
      <w:r w:rsidR="00DA23E7" w:rsidRPr="009E2EC8">
        <w:rPr>
          <w:rFonts w:eastAsia="宋体"/>
          <w:kern w:val="0"/>
          <w:szCs w:val="28"/>
        </w:rPr>
        <w:t xml:space="preserve"> </w:t>
      </w:r>
      <w:r w:rsidR="0096254C" w:rsidRPr="009E2EC8">
        <w:rPr>
          <w:rFonts w:eastAsia="宋体"/>
          <w:kern w:val="0"/>
          <w:szCs w:val="28"/>
        </w:rPr>
        <w:t>on delivery</w:t>
      </w:r>
      <w:r w:rsidR="000121F6">
        <w:rPr>
          <w:rFonts w:eastAsia="宋体"/>
          <w:kern w:val="0"/>
          <w:szCs w:val="28"/>
        </w:rPr>
        <w:t xml:space="preserve"> speed</w:t>
      </w:r>
      <w:r w:rsidR="0096254C" w:rsidRPr="009E2EC8">
        <w:rPr>
          <w:rFonts w:eastAsia="宋体"/>
          <w:kern w:val="0"/>
          <w:szCs w:val="28"/>
        </w:rPr>
        <w:t>. Therefore, we s</w:t>
      </w:r>
      <w:r w:rsidR="00EC17AA" w:rsidRPr="009E2EC8">
        <w:rPr>
          <w:rFonts w:eastAsia="宋体"/>
          <w:kern w:val="0"/>
          <w:szCs w:val="28"/>
        </w:rPr>
        <w:t>uggest</w:t>
      </w:r>
      <w:r w:rsidR="00A17F62">
        <w:rPr>
          <w:rFonts w:eastAsia="宋体"/>
          <w:kern w:val="0"/>
          <w:szCs w:val="28"/>
        </w:rPr>
        <w:t xml:space="preserve"> that</w:t>
      </w:r>
      <w:r w:rsidR="00EC17AA" w:rsidRPr="009E2EC8">
        <w:rPr>
          <w:rFonts w:eastAsia="宋体"/>
          <w:kern w:val="0"/>
          <w:szCs w:val="28"/>
        </w:rPr>
        <w:t xml:space="preserve"> managers</w:t>
      </w:r>
      <w:r w:rsidR="0096254C" w:rsidRPr="009E2EC8">
        <w:rPr>
          <w:rFonts w:eastAsia="宋体"/>
          <w:kern w:val="0"/>
          <w:szCs w:val="28"/>
        </w:rPr>
        <w:t xml:space="preserve"> </w:t>
      </w:r>
      <w:r w:rsidR="00EC17AA" w:rsidRPr="009E2EC8">
        <w:rPr>
          <w:rFonts w:eastAsia="宋体"/>
          <w:kern w:val="0"/>
          <w:szCs w:val="28"/>
        </w:rPr>
        <w:t>implement standardization, innovation</w:t>
      </w:r>
      <w:r w:rsidR="00E5049D">
        <w:rPr>
          <w:rFonts w:eastAsia="宋体"/>
          <w:kern w:val="0"/>
          <w:szCs w:val="28"/>
        </w:rPr>
        <w:t>,</w:t>
      </w:r>
      <w:r w:rsidR="00EC17AA" w:rsidRPr="009E2EC8">
        <w:rPr>
          <w:rFonts w:eastAsia="宋体"/>
          <w:kern w:val="0"/>
          <w:szCs w:val="28"/>
        </w:rPr>
        <w:t xml:space="preserve"> and MC</w:t>
      </w:r>
      <w:r w:rsidR="0096254C" w:rsidRPr="009E2EC8">
        <w:rPr>
          <w:rFonts w:eastAsia="宋体"/>
          <w:kern w:val="0"/>
          <w:szCs w:val="28"/>
        </w:rPr>
        <w:t xml:space="preserve"> </w:t>
      </w:r>
      <w:r w:rsidR="00B27BA3" w:rsidRPr="009E2EC8">
        <w:rPr>
          <w:rFonts w:eastAsia="宋体"/>
          <w:kern w:val="0"/>
          <w:szCs w:val="28"/>
        </w:rPr>
        <w:t>simultaneously</w:t>
      </w:r>
      <w:r w:rsidR="0096254C" w:rsidRPr="009E2EC8">
        <w:rPr>
          <w:rFonts w:eastAsia="宋体"/>
          <w:kern w:val="0"/>
          <w:szCs w:val="28"/>
        </w:rPr>
        <w:t>.</w:t>
      </w:r>
    </w:p>
    <w:p w14:paraId="7373B9FC" w14:textId="6D807695" w:rsidR="0054094E" w:rsidRPr="009E2EC8" w:rsidRDefault="00B27BA3" w:rsidP="00E31C00">
      <w:pPr>
        <w:spacing w:line="360" w:lineRule="auto"/>
        <w:rPr>
          <w:rFonts w:cs="Times New Roman"/>
          <w:kern w:val="0"/>
          <w:szCs w:val="24"/>
        </w:rPr>
      </w:pPr>
      <w:r w:rsidRPr="009E2EC8">
        <w:rPr>
          <w:rFonts w:eastAsia="宋体"/>
          <w:kern w:val="0"/>
          <w:szCs w:val="28"/>
        </w:rPr>
        <w:t xml:space="preserve"> </w:t>
      </w:r>
    </w:p>
    <w:p w14:paraId="74521C00" w14:textId="77777777" w:rsidR="00F6561B" w:rsidRPr="00F6561B" w:rsidRDefault="006E0941" w:rsidP="00E31C00">
      <w:pPr>
        <w:spacing w:line="360" w:lineRule="auto"/>
        <w:rPr>
          <w:rFonts w:cs="Times New Roman"/>
          <w:b/>
          <w:kern w:val="0"/>
        </w:rPr>
      </w:pPr>
      <w:r w:rsidRPr="00F6561B">
        <w:rPr>
          <w:rFonts w:cs="Times New Roman"/>
          <w:b/>
          <w:kern w:val="0"/>
        </w:rPr>
        <w:t>7. Conclusions</w:t>
      </w:r>
    </w:p>
    <w:p w14:paraId="4DC09E8C" w14:textId="36E202D0" w:rsidR="00F6561B" w:rsidRDefault="00F6561B" w:rsidP="00F6561B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>
        <w:rPr>
          <w:rFonts w:cs="Times New Roman" w:hint="eastAsia"/>
          <w:szCs w:val="24"/>
        </w:rPr>
        <w:t xml:space="preserve">his </w:t>
      </w:r>
      <w:r>
        <w:rPr>
          <w:rFonts w:cs="Times New Roman"/>
          <w:szCs w:val="24"/>
        </w:rPr>
        <w:t>study</w:t>
      </w:r>
      <w:r>
        <w:rPr>
          <w:rFonts w:cs="Times New Roman" w:hint="eastAsia"/>
          <w:szCs w:val="24"/>
        </w:rPr>
        <w:t xml:space="preserve"> empirically investigates the </w:t>
      </w:r>
      <w:r>
        <w:rPr>
          <w:rFonts w:cs="Times New Roman"/>
          <w:szCs w:val="24"/>
        </w:rPr>
        <w:t>impact of</w:t>
      </w:r>
      <w:r>
        <w:rPr>
          <w:rFonts w:cs="Times New Roman" w:hint="eastAsia"/>
          <w:szCs w:val="24"/>
        </w:rPr>
        <w:t xml:space="preserve"> standardization and innovation on MC capability</w:t>
      </w:r>
      <w:r w:rsidR="0070340D">
        <w:rPr>
          <w:rFonts w:cs="Times New Roman" w:hint="eastAsia"/>
          <w:szCs w:val="24"/>
        </w:rPr>
        <w:t xml:space="preserve"> and</w:t>
      </w:r>
      <w:r w:rsidRPr="00BA1A90">
        <w:rPr>
          <w:rFonts w:cs="Times New Roman"/>
          <w:szCs w:val="24"/>
        </w:rPr>
        <w:t xml:space="preserve"> delivery</w:t>
      </w:r>
      <w:r w:rsidR="0070340D">
        <w:rPr>
          <w:rFonts w:cs="Times New Roman"/>
          <w:szCs w:val="24"/>
        </w:rPr>
        <w:t xml:space="preserve"> speed. Based on</w:t>
      </w:r>
      <w:r>
        <w:rPr>
          <w:rFonts w:cs="Times New Roman" w:hint="eastAsia"/>
          <w:szCs w:val="24"/>
        </w:rPr>
        <w:t xml:space="preserve"> a sample of 204 Chinese manufacturers</w:t>
      </w:r>
      <w:r w:rsidR="0070340D">
        <w:rPr>
          <w:rFonts w:cs="Times New Roman" w:hint="eastAsia"/>
          <w:szCs w:val="24"/>
        </w:rPr>
        <w:t>, we find that</w:t>
      </w:r>
      <w:r w:rsidRPr="00C8317A">
        <w:rPr>
          <w:rFonts w:cs="Times New Roman"/>
          <w:szCs w:val="24"/>
        </w:rPr>
        <w:t xml:space="preserve"> standardization has </w:t>
      </w:r>
      <w:r w:rsidR="002468B4">
        <w:rPr>
          <w:rFonts w:cs="Times New Roman"/>
          <w:szCs w:val="24"/>
        </w:rPr>
        <w:t xml:space="preserve">a </w:t>
      </w:r>
      <w:r w:rsidRPr="00C8317A">
        <w:rPr>
          <w:rFonts w:cs="Times New Roman"/>
          <w:szCs w:val="24"/>
        </w:rPr>
        <w:t xml:space="preserve">significant and positive </w:t>
      </w:r>
      <w:r w:rsidR="002468B4">
        <w:rPr>
          <w:rFonts w:cs="Times New Roman"/>
          <w:szCs w:val="24"/>
        </w:rPr>
        <w:t>effect</w:t>
      </w:r>
      <w:r w:rsidRPr="00C8317A">
        <w:rPr>
          <w:rFonts w:cs="Times New Roman"/>
          <w:szCs w:val="24"/>
        </w:rPr>
        <w:t xml:space="preserve"> on innovation. Standardization and</w:t>
      </w:r>
      <w:r>
        <w:rPr>
          <w:rFonts w:cs="Times New Roman"/>
          <w:szCs w:val="24"/>
        </w:rPr>
        <w:t xml:space="preserve"> innovation positively affect</w:t>
      </w:r>
      <w:r w:rsidRPr="00C8317A">
        <w:rPr>
          <w:rFonts w:cs="Times New Roman"/>
          <w:szCs w:val="24"/>
        </w:rPr>
        <w:t xml:space="preserve"> MC capability</w:t>
      </w:r>
      <w:r>
        <w:rPr>
          <w:rFonts w:cs="Times New Roman"/>
          <w:szCs w:val="24"/>
        </w:rPr>
        <w:t xml:space="preserve"> both individually and interactively</w:t>
      </w:r>
      <w:r w:rsidRPr="00C8317A">
        <w:rPr>
          <w:rFonts w:cs="Times New Roman"/>
          <w:szCs w:val="24"/>
        </w:rPr>
        <w:t xml:space="preserve">. </w:t>
      </w:r>
      <w:r w:rsidR="0070340D">
        <w:rPr>
          <w:rFonts w:cs="Times New Roman"/>
          <w:szCs w:val="24"/>
        </w:rPr>
        <w:t>MC capability and innovation improve delivery speed. In addition, standardization and innovation have indirect effects on delivery speed via MC capability</w:t>
      </w:r>
      <w:r w:rsidRPr="00C8317A">
        <w:rPr>
          <w:rFonts w:cs="Times New Roman"/>
          <w:szCs w:val="24"/>
        </w:rPr>
        <w:t xml:space="preserve">. </w:t>
      </w:r>
    </w:p>
    <w:p w14:paraId="1896B059" w14:textId="55A8F43F" w:rsidR="008D0977" w:rsidRPr="009E2EC8" w:rsidRDefault="00F6561B" w:rsidP="00F6561B">
      <w:pPr>
        <w:spacing w:line="36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    </w:t>
      </w:r>
      <w:r w:rsidR="00D06C14" w:rsidRPr="009E2EC8">
        <w:rPr>
          <w:rFonts w:cs="Times New Roman"/>
          <w:kern w:val="0"/>
          <w:szCs w:val="24"/>
        </w:rPr>
        <w:t xml:space="preserve">This study </w:t>
      </w:r>
      <w:r w:rsidR="00D06C14" w:rsidRPr="000F2229">
        <w:rPr>
          <w:rFonts w:cs="Times New Roman"/>
          <w:kern w:val="0"/>
          <w:szCs w:val="24"/>
        </w:rPr>
        <w:t>has limitations</w:t>
      </w:r>
      <w:r w:rsidR="00B27BA3" w:rsidRPr="000F2229">
        <w:rPr>
          <w:rFonts w:cs="Times New Roman"/>
          <w:kern w:val="0"/>
          <w:szCs w:val="24"/>
        </w:rPr>
        <w:t>,</w:t>
      </w:r>
      <w:r w:rsidR="00366737" w:rsidRPr="000F2229">
        <w:rPr>
          <w:rFonts w:cs="Times New Roman"/>
          <w:kern w:val="0"/>
          <w:szCs w:val="24"/>
        </w:rPr>
        <w:t xml:space="preserve"> which</w:t>
      </w:r>
      <w:r w:rsidR="00753DAF" w:rsidRPr="000F2229">
        <w:rPr>
          <w:rFonts w:cs="Times New Roman"/>
          <w:kern w:val="0"/>
          <w:szCs w:val="24"/>
        </w:rPr>
        <w:t xml:space="preserve"> </w:t>
      </w:r>
      <w:r w:rsidR="00170111">
        <w:rPr>
          <w:kern w:val="0"/>
        </w:rPr>
        <w:t>provide</w:t>
      </w:r>
      <w:r w:rsidR="0056571D" w:rsidRPr="009E2EC8">
        <w:rPr>
          <w:kern w:val="0"/>
        </w:rPr>
        <w:t xml:space="preserve"> avenues for future research</w:t>
      </w:r>
      <w:r w:rsidR="00D06C14" w:rsidRPr="009E2EC8">
        <w:rPr>
          <w:rFonts w:cs="Times New Roman"/>
          <w:kern w:val="0"/>
          <w:szCs w:val="24"/>
        </w:rPr>
        <w:t xml:space="preserve">. First, </w:t>
      </w:r>
      <w:r w:rsidR="00FD1644" w:rsidRPr="009E2EC8">
        <w:rPr>
          <w:rFonts w:cs="Times New Roman"/>
          <w:kern w:val="0"/>
          <w:szCs w:val="24"/>
        </w:rPr>
        <w:t>t</w:t>
      </w:r>
      <w:r w:rsidR="006C4A61">
        <w:rPr>
          <w:rFonts w:cs="Times New Roman"/>
          <w:kern w:val="0"/>
          <w:szCs w:val="24"/>
        </w:rPr>
        <w:t>his study is conducted in China</w:t>
      </w:r>
      <w:r w:rsidR="00686D31" w:rsidRPr="009E2EC8">
        <w:rPr>
          <w:rFonts w:eastAsia="宋体"/>
          <w:kern w:val="0"/>
        </w:rPr>
        <w:t>.</w:t>
      </w:r>
      <w:r w:rsidR="00753DAF" w:rsidRPr="009E2EC8">
        <w:rPr>
          <w:rFonts w:cs="Times New Roman"/>
          <w:kern w:val="0"/>
          <w:szCs w:val="24"/>
        </w:rPr>
        <w:t xml:space="preserve"> </w:t>
      </w:r>
      <w:r w:rsidR="00686D31" w:rsidRPr="009E2EC8">
        <w:rPr>
          <w:rFonts w:cs="Times New Roman"/>
          <w:kern w:val="0"/>
          <w:szCs w:val="24"/>
        </w:rPr>
        <w:t>Future studies c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</w:t>
      </w:r>
      <w:r w:rsidR="00686D31" w:rsidRPr="009E2EC8">
        <w:rPr>
          <w:rFonts w:cs="Times New Roman"/>
          <w:kern w:val="0"/>
          <w:szCs w:val="24"/>
        </w:rPr>
        <w:t xml:space="preserve"> examine</w:t>
      </w:r>
      <w:r w:rsidR="00753DAF" w:rsidRPr="009E2EC8">
        <w:rPr>
          <w:rFonts w:cs="Times New Roman"/>
          <w:kern w:val="0"/>
          <w:szCs w:val="24"/>
        </w:rPr>
        <w:t xml:space="preserve"> </w:t>
      </w:r>
      <w:r w:rsidR="00686D31" w:rsidRPr="009E2EC8">
        <w:rPr>
          <w:rFonts w:cs="Times New Roman"/>
          <w:kern w:val="0"/>
          <w:szCs w:val="24"/>
        </w:rPr>
        <w:t xml:space="preserve">the research model </w:t>
      </w:r>
      <w:r w:rsidR="00753DAF" w:rsidRPr="009E2EC8">
        <w:rPr>
          <w:rFonts w:cs="Times New Roman"/>
          <w:kern w:val="0"/>
          <w:szCs w:val="24"/>
        </w:rPr>
        <w:t>in other countries</w:t>
      </w:r>
      <w:r w:rsidR="00FC67EE" w:rsidRPr="009E2EC8">
        <w:rPr>
          <w:rFonts w:cs="Times New Roman"/>
          <w:kern w:val="0"/>
          <w:szCs w:val="24"/>
        </w:rPr>
        <w:t xml:space="preserve"> </w:t>
      </w:r>
      <w:r w:rsidR="00686D31" w:rsidRPr="009E2EC8">
        <w:rPr>
          <w:rFonts w:cs="Times New Roman"/>
          <w:kern w:val="0"/>
          <w:szCs w:val="24"/>
        </w:rPr>
        <w:t xml:space="preserve">with different </w:t>
      </w:r>
      <w:r w:rsidR="00686D31" w:rsidRPr="009E2EC8">
        <w:rPr>
          <w:rFonts w:eastAsia="宋体"/>
          <w:kern w:val="0"/>
        </w:rPr>
        <w:t>cultural, business</w:t>
      </w:r>
      <w:r w:rsidR="00DC7D48">
        <w:rPr>
          <w:rFonts w:eastAsia="宋体"/>
          <w:kern w:val="0"/>
        </w:rPr>
        <w:t>,</w:t>
      </w:r>
      <w:r w:rsidR="00686D31" w:rsidRPr="009E2EC8">
        <w:rPr>
          <w:rFonts w:eastAsia="宋体"/>
          <w:kern w:val="0"/>
        </w:rPr>
        <w:t xml:space="preserve"> and institutional environments</w:t>
      </w:r>
      <w:r w:rsidR="00686D31" w:rsidRPr="009E2EC8">
        <w:rPr>
          <w:rFonts w:cs="Times New Roman"/>
          <w:kern w:val="0"/>
          <w:szCs w:val="24"/>
        </w:rPr>
        <w:t xml:space="preserve"> </w:t>
      </w:r>
      <w:r w:rsidR="0056571D" w:rsidRPr="009E2EC8">
        <w:rPr>
          <w:rFonts w:cs="Times New Roman"/>
          <w:kern w:val="0"/>
          <w:szCs w:val="24"/>
        </w:rPr>
        <w:t xml:space="preserve">to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increase the </w:t>
      </w:r>
      <w:r w:rsidR="0056571D" w:rsidRPr="009E2EC8">
        <w:rPr>
          <w:rFonts w:cs="Times New Roman"/>
          <w:kern w:val="0"/>
          <w:szCs w:val="24"/>
        </w:rPr>
        <w:t>g</w:t>
      </w:r>
      <w:r w:rsidR="004F201B" w:rsidRPr="009E2EC8">
        <w:rPr>
          <w:rFonts w:cs="Times New Roman"/>
          <w:kern w:val="0"/>
          <w:szCs w:val="24"/>
        </w:rPr>
        <w:t>eneraliz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ability of</w:t>
      </w:r>
      <w:r w:rsidR="0056571D" w:rsidRPr="009E2EC8">
        <w:rPr>
          <w:rFonts w:cs="Times New Roman"/>
          <w:kern w:val="0"/>
          <w:szCs w:val="24"/>
        </w:rPr>
        <w:t xml:space="preserve"> the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findings</w:t>
      </w:r>
      <w:r w:rsidR="00753DAF" w:rsidRPr="009E2EC8">
        <w:rPr>
          <w:rFonts w:cs="Times New Roman"/>
          <w:kern w:val="0"/>
          <w:szCs w:val="24"/>
        </w:rPr>
        <w:t>. Second,</w:t>
      </w:r>
      <w:r w:rsidR="00FD1644" w:rsidRPr="009E2EC8">
        <w:rPr>
          <w:rFonts w:cs="Times New Roman"/>
          <w:kern w:val="0"/>
          <w:szCs w:val="24"/>
        </w:rPr>
        <w:t xml:space="preserve"> we </w:t>
      </w:r>
      <w:r w:rsidR="006C4A61">
        <w:rPr>
          <w:rFonts w:cs="Times New Roman"/>
          <w:kern w:val="0"/>
          <w:szCs w:val="24"/>
        </w:rPr>
        <w:t>use</w:t>
      </w:r>
      <w:r w:rsidR="00142BD1" w:rsidRPr="009E2EC8">
        <w:rPr>
          <w:rFonts w:cs="Times New Roman"/>
          <w:kern w:val="0"/>
          <w:szCs w:val="24"/>
        </w:rPr>
        <w:t xml:space="preserve"> </w:t>
      </w:r>
      <w:r w:rsidR="00F50270" w:rsidRPr="009E2EC8">
        <w:rPr>
          <w:rFonts w:cs="Times New Roman"/>
          <w:kern w:val="0"/>
          <w:szCs w:val="24"/>
        </w:rPr>
        <w:t xml:space="preserve">a questionnaire survey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with</w:t>
      </w:r>
      <w:r w:rsidR="002E66A1" w:rsidRPr="009E2EC8">
        <w:rPr>
          <w:rFonts w:cs="Times New Roman"/>
          <w:kern w:val="0"/>
          <w:szCs w:val="24"/>
        </w:rPr>
        <w:t xml:space="preserve"> </w:t>
      </w:r>
      <w:r w:rsidR="00F50270" w:rsidRPr="009E2EC8">
        <w:rPr>
          <w:rFonts w:cs="Times New Roman"/>
          <w:kern w:val="0"/>
          <w:szCs w:val="24"/>
        </w:rPr>
        <w:t>a 7-point Likert scale</w:t>
      </w:r>
      <w:r w:rsidR="00FD1644" w:rsidRPr="009E2EC8">
        <w:rPr>
          <w:rFonts w:cs="Times New Roman"/>
          <w:kern w:val="0"/>
          <w:szCs w:val="24"/>
        </w:rPr>
        <w:t>.</w:t>
      </w:r>
      <w:r w:rsidR="00E70E05" w:rsidRPr="009E2EC8">
        <w:rPr>
          <w:rFonts w:cs="Times New Roman"/>
          <w:kern w:val="0"/>
          <w:szCs w:val="24"/>
        </w:rPr>
        <w:t xml:space="preserve"> </w:t>
      </w:r>
      <w:r w:rsidR="00FD1644" w:rsidRPr="009E2EC8">
        <w:rPr>
          <w:rFonts w:cs="Times New Roman"/>
          <w:kern w:val="0"/>
          <w:szCs w:val="24"/>
        </w:rPr>
        <w:t>This method</w:t>
      </w:r>
      <w:r w:rsidR="000F36A3" w:rsidRPr="009E2EC8">
        <w:rPr>
          <w:rFonts w:cs="Times New Roman"/>
          <w:kern w:val="0"/>
          <w:szCs w:val="24"/>
        </w:rPr>
        <w:t xml:space="preserve"> may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entail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0F36A3" w:rsidRPr="009E2EC8">
        <w:rPr>
          <w:rFonts w:cs="Times New Roman"/>
          <w:kern w:val="0"/>
          <w:szCs w:val="24"/>
        </w:rPr>
        <w:t xml:space="preserve">measurement errors and </w:t>
      </w:r>
      <w:r w:rsidR="00874DAB">
        <w:rPr>
          <w:rFonts w:eastAsia="PMingLiU" w:cs="Times New Roman"/>
          <w:kern w:val="0"/>
          <w:szCs w:val="24"/>
          <w:lang w:eastAsia="zh-TW"/>
        </w:rPr>
        <w:t>cannot</w:t>
      </w:r>
      <w:r w:rsidR="00FC67EE" w:rsidRPr="009E2EC8">
        <w:rPr>
          <w:rFonts w:cs="Times New Roman"/>
          <w:kern w:val="0"/>
          <w:szCs w:val="24"/>
        </w:rPr>
        <w:t xml:space="preserve"> establish</w:t>
      </w:r>
      <w:r w:rsidR="001024E0" w:rsidRPr="009E2EC8">
        <w:rPr>
          <w:rFonts w:cs="Times New Roman"/>
          <w:kern w:val="0"/>
          <w:szCs w:val="24"/>
        </w:rPr>
        <w:t xml:space="preserve"> causal relationship</w:t>
      </w:r>
      <w:r w:rsidR="0096254C" w:rsidRPr="009E2EC8">
        <w:rPr>
          <w:rFonts w:cs="Times New Roman"/>
          <w:kern w:val="0"/>
          <w:szCs w:val="24"/>
        </w:rPr>
        <w:t>s</w:t>
      </w:r>
      <w:r w:rsidR="001024E0" w:rsidRPr="009E2EC8">
        <w:rPr>
          <w:rFonts w:cs="Times New Roman"/>
          <w:kern w:val="0"/>
          <w:szCs w:val="24"/>
        </w:rPr>
        <w:t xml:space="preserve"> </w:t>
      </w:r>
      <w:r w:rsidR="00804ECE">
        <w:rPr>
          <w:rFonts w:cs="Times New Roman"/>
          <w:kern w:val="0"/>
          <w:szCs w:val="24"/>
        </w:rPr>
        <w:t>among</w:t>
      </w:r>
      <w:r w:rsidR="00804ECE" w:rsidRPr="009E2EC8">
        <w:rPr>
          <w:rFonts w:cs="Times New Roman"/>
          <w:kern w:val="0"/>
          <w:szCs w:val="24"/>
        </w:rPr>
        <w:t xml:space="preserve"> </w:t>
      </w:r>
      <w:r w:rsidR="0096254C" w:rsidRPr="009E2EC8">
        <w:rPr>
          <w:rFonts w:cs="Times New Roman"/>
          <w:kern w:val="0"/>
          <w:szCs w:val="24"/>
        </w:rPr>
        <w:lastRenderedPageBreak/>
        <w:t>standardization,</w:t>
      </w:r>
      <w:r w:rsidR="001024E0" w:rsidRPr="009E2EC8">
        <w:rPr>
          <w:rFonts w:cs="Times New Roman"/>
          <w:kern w:val="0"/>
          <w:szCs w:val="24"/>
        </w:rPr>
        <w:t xml:space="preserve"> innovation</w:t>
      </w:r>
      <w:r w:rsidR="0096254C" w:rsidRPr="009E2EC8">
        <w:rPr>
          <w:rFonts w:cs="Times New Roman"/>
          <w:kern w:val="0"/>
          <w:szCs w:val="24"/>
        </w:rPr>
        <w:t>, MC capability</w:t>
      </w:r>
      <w:r w:rsidR="001F4911">
        <w:rPr>
          <w:rFonts w:cs="Times New Roman"/>
          <w:kern w:val="0"/>
          <w:szCs w:val="24"/>
        </w:rPr>
        <w:t>,</w:t>
      </w:r>
      <w:r w:rsidR="0096254C" w:rsidRPr="009E2EC8">
        <w:rPr>
          <w:rFonts w:cs="Times New Roman"/>
          <w:kern w:val="0"/>
          <w:szCs w:val="24"/>
        </w:rPr>
        <w:t xml:space="preserve"> and delivery</w:t>
      </w:r>
      <w:r w:rsidR="009437EB">
        <w:rPr>
          <w:rFonts w:cs="Times New Roman"/>
          <w:kern w:val="0"/>
          <w:szCs w:val="24"/>
        </w:rPr>
        <w:t xml:space="preserve"> speed</w:t>
      </w:r>
      <w:r w:rsidR="00C9435B" w:rsidRPr="009E2EC8">
        <w:rPr>
          <w:rFonts w:cs="Times New Roman"/>
          <w:kern w:val="0"/>
          <w:szCs w:val="24"/>
        </w:rPr>
        <w:t xml:space="preserve">. </w:t>
      </w:r>
      <w:r w:rsidR="00FD1644" w:rsidRPr="009E2EC8">
        <w:rPr>
          <w:rFonts w:cs="Times New Roman"/>
          <w:kern w:val="0"/>
          <w:szCs w:val="24"/>
        </w:rPr>
        <w:t xml:space="preserve">Future </w:t>
      </w:r>
      <w:r w:rsidR="00BF441C">
        <w:rPr>
          <w:rFonts w:cs="Times New Roman"/>
          <w:kern w:val="0"/>
          <w:szCs w:val="24"/>
        </w:rPr>
        <w:t>studies</w:t>
      </w:r>
      <w:r w:rsidR="00BF441C" w:rsidRPr="009E2EC8">
        <w:rPr>
          <w:rFonts w:cs="Times New Roman"/>
          <w:kern w:val="0"/>
          <w:szCs w:val="24"/>
        </w:rPr>
        <w:t xml:space="preserve"> </w:t>
      </w:r>
      <w:r w:rsidR="00692CD8" w:rsidRPr="009E2EC8">
        <w:rPr>
          <w:rFonts w:cs="Times New Roman"/>
          <w:kern w:val="0"/>
          <w:szCs w:val="24"/>
        </w:rPr>
        <w:t>c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FD1644" w:rsidRPr="009E2EC8">
        <w:rPr>
          <w:rFonts w:cs="Times New Roman"/>
          <w:kern w:val="0"/>
          <w:szCs w:val="24"/>
        </w:rPr>
        <w:t xml:space="preserve">use </w:t>
      </w:r>
      <w:r w:rsidR="00A62893" w:rsidRPr="009E2EC8">
        <w:rPr>
          <w:rFonts w:cs="Times New Roman"/>
          <w:kern w:val="0"/>
          <w:szCs w:val="24"/>
        </w:rPr>
        <w:t xml:space="preserve">longitudinal </w:t>
      </w:r>
      <w:r w:rsidR="00A21279" w:rsidRPr="009E2EC8">
        <w:rPr>
          <w:rFonts w:cs="Times New Roman"/>
          <w:kern w:val="0"/>
          <w:szCs w:val="24"/>
        </w:rPr>
        <w:t>objective</w:t>
      </w:r>
      <w:r w:rsidR="00FD1644" w:rsidRPr="009E2EC8">
        <w:rPr>
          <w:rFonts w:cs="Times New Roman"/>
          <w:kern w:val="0"/>
          <w:szCs w:val="24"/>
        </w:rPr>
        <w:t xml:space="preserve"> data</w:t>
      </w:r>
      <w:r w:rsidR="004F201B" w:rsidRPr="009E2EC8">
        <w:rPr>
          <w:rFonts w:cs="Times New Roman"/>
          <w:kern w:val="0"/>
          <w:szCs w:val="24"/>
        </w:rPr>
        <w:t xml:space="preserve"> </w:t>
      </w:r>
      <w:r w:rsidR="00C9435B" w:rsidRPr="009E2EC8">
        <w:rPr>
          <w:rFonts w:cs="Times New Roman"/>
          <w:kern w:val="0"/>
          <w:szCs w:val="24"/>
        </w:rPr>
        <w:t>and</w:t>
      </w:r>
      <w:r w:rsidR="001024E0" w:rsidRPr="009E2EC8">
        <w:rPr>
          <w:rFonts w:cs="Times New Roman"/>
          <w:kern w:val="0"/>
          <w:szCs w:val="24"/>
        </w:rPr>
        <w:t xml:space="preserve"> </w:t>
      </w:r>
      <w:r w:rsidR="00C9435B" w:rsidRPr="009E2EC8">
        <w:rPr>
          <w:rFonts w:cs="Times New Roman"/>
          <w:kern w:val="0"/>
          <w:szCs w:val="24"/>
        </w:rPr>
        <w:t>in-depth case studies</w:t>
      </w:r>
      <w:r w:rsidR="001024E0" w:rsidRPr="009E2EC8">
        <w:rPr>
          <w:rFonts w:cs="Times New Roman"/>
          <w:kern w:val="0"/>
          <w:szCs w:val="24"/>
        </w:rPr>
        <w:t xml:space="preserve"> </w:t>
      </w:r>
      <w:r w:rsidR="004F201B" w:rsidRPr="009E2EC8">
        <w:rPr>
          <w:rFonts w:cs="Times New Roman"/>
          <w:kern w:val="0"/>
          <w:szCs w:val="24"/>
        </w:rPr>
        <w:t>to validate the findings</w:t>
      </w:r>
      <w:r w:rsidR="001024E0" w:rsidRPr="009E2EC8">
        <w:rPr>
          <w:rFonts w:cs="Times New Roman"/>
          <w:kern w:val="0"/>
          <w:szCs w:val="24"/>
        </w:rPr>
        <w:t xml:space="preserve">. </w:t>
      </w:r>
      <w:r w:rsidR="007E7AB2" w:rsidRPr="009E2EC8">
        <w:rPr>
          <w:rFonts w:cs="Times New Roman"/>
          <w:kern w:val="0"/>
          <w:szCs w:val="24"/>
        </w:rPr>
        <w:t xml:space="preserve">Third, </w:t>
      </w:r>
      <w:r w:rsidR="007D77CC" w:rsidRPr="009E2EC8">
        <w:rPr>
          <w:rFonts w:cs="Times New Roman"/>
          <w:kern w:val="0"/>
          <w:szCs w:val="24"/>
        </w:rPr>
        <w:t>this study focuses on</w:t>
      </w:r>
      <w:r w:rsidR="00F353E3" w:rsidRPr="009E2EC8">
        <w:rPr>
          <w:rFonts w:cs="Times New Roman"/>
          <w:kern w:val="0"/>
          <w:szCs w:val="24"/>
        </w:rPr>
        <w:t xml:space="preserve"> </w:t>
      </w:r>
      <w:r w:rsidR="008D197E" w:rsidRPr="009E2EC8">
        <w:rPr>
          <w:rFonts w:cs="Times New Roman"/>
          <w:kern w:val="0"/>
          <w:szCs w:val="24"/>
        </w:rPr>
        <w:t>compa</w:t>
      </w:r>
      <w:r w:rsidR="007D77CC" w:rsidRPr="009E2EC8">
        <w:rPr>
          <w:rFonts w:cs="Times New Roman"/>
          <w:kern w:val="0"/>
          <w:szCs w:val="24"/>
        </w:rPr>
        <w:t>ny</w:t>
      </w:r>
      <w:r w:rsidR="0008172E" w:rsidRPr="009E2EC8">
        <w:rPr>
          <w:rFonts w:cs="Times New Roman"/>
          <w:kern w:val="0"/>
          <w:szCs w:val="24"/>
        </w:rPr>
        <w:t xml:space="preserve"> standards. Investigating</w:t>
      </w:r>
      <w:r w:rsidR="003104B8" w:rsidRPr="009E2EC8">
        <w:rPr>
          <w:rFonts w:cs="Times New Roman"/>
          <w:kern w:val="0"/>
          <w:szCs w:val="24"/>
        </w:rPr>
        <w:t xml:space="preserve"> the </w:t>
      </w:r>
      <w:r w:rsidR="0008172E" w:rsidRPr="009E2EC8">
        <w:rPr>
          <w:rFonts w:cs="Times New Roman"/>
          <w:kern w:val="0"/>
          <w:szCs w:val="24"/>
        </w:rPr>
        <w:t>roles of</w:t>
      </w:r>
      <w:r w:rsidR="003104B8" w:rsidRPr="009E2EC8">
        <w:rPr>
          <w:rFonts w:cs="Times New Roman"/>
          <w:kern w:val="0"/>
          <w:szCs w:val="24"/>
        </w:rPr>
        <w:t xml:space="preserve"> committee standards </w:t>
      </w:r>
      <w:r w:rsidR="0008172E" w:rsidRPr="009E2EC8">
        <w:rPr>
          <w:rFonts w:eastAsia="宋体"/>
          <w:kern w:val="0"/>
        </w:rPr>
        <w:t>in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08172E" w:rsidRPr="009E2EC8">
        <w:rPr>
          <w:rFonts w:eastAsia="宋体"/>
          <w:kern w:val="0"/>
        </w:rPr>
        <w:t>the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08172E" w:rsidRPr="009E2EC8">
        <w:rPr>
          <w:rFonts w:eastAsia="宋体"/>
          <w:kern w:val="0"/>
        </w:rPr>
        <w:t>context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08172E" w:rsidRPr="009E2EC8">
        <w:rPr>
          <w:rFonts w:eastAsia="宋体"/>
          <w:kern w:val="0"/>
        </w:rPr>
        <w:t>of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08172E" w:rsidRPr="009E2EC8">
        <w:rPr>
          <w:rFonts w:eastAsia="宋体"/>
          <w:kern w:val="0"/>
        </w:rPr>
        <w:t>Chinese</w:t>
      </w:r>
      <w:r w:rsidR="00692CD8">
        <w:rPr>
          <w:rFonts w:eastAsia="PMingLiU" w:hint="eastAsia"/>
          <w:kern w:val="0"/>
          <w:lang w:eastAsia="zh-TW"/>
        </w:rPr>
        <w:t xml:space="preserve"> </w:t>
      </w:r>
      <w:r w:rsidR="0008172E" w:rsidRPr="009E2EC8">
        <w:rPr>
          <w:rFonts w:eastAsia="宋体"/>
          <w:kern w:val="0"/>
        </w:rPr>
        <w:t>manufacturer</w:t>
      </w:r>
      <w:r w:rsidR="00FD1644" w:rsidRPr="009E2EC8">
        <w:rPr>
          <w:rFonts w:eastAsia="宋体"/>
          <w:kern w:val="0"/>
        </w:rPr>
        <w:t>s</w:t>
      </w:r>
      <w:r w:rsidR="0008172E" w:rsidRPr="009E2EC8">
        <w:rPr>
          <w:rFonts w:cs="Times New Roman"/>
          <w:kern w:val="0"/>
          <w:szCs w:val="24"/>
        </w:rPr>
        <w:t xml:space="preserve">, such as </w:t>
      </w:r>
      <w:r w:rsidR="00F635AC" w:rsidRPr="009E2EC8">
        <w:rPr>
          <w:rFonts w:cs="Times New Roman"/>
          <w:kern w:val="0"/>
          <w:szCs w:val="24"/>
        </w:rPr>
        <w:t xml:space="preserve">whether committee </w:t>
      </w:r>
      <w:r w:rsidR="00F635AC" w:rsidRPr="009E2EC8">
        <w:rPr>
          <w:rFonts w:eastAsia="宋体"/>
          <w:kern w:val="0"/>
        </w:rPr>
        <w:t>standards are a significant mediator in relation to productivity and innovation alongside manufacturing methods and customer demands</w:t>
      </w:r>
      <w:r w:rsidR="00DF5C2A" w:rsidRPr="009E2EC8">
        <w:rPr>
          <w:rFonts w:cs="Times New Roman"/>
          <w:kern w:val="0"/>
          <w:szCs w:val="24"/>
        </w:rPr>
        <w:t>,</w:t>
      </w:r>
      <w:r w:rsidR="0008172E" w:rsidRPr="009E2EC8">
        <w:rPr>
          <w:rFonts w:cs="Times New Roman"/>
          <w:kern w:val="0"/>
          <w:szCs w:val="24"/>
        </w:rPr>
        <w:t xml:space="preserve"> </w:t>
      </w:r>
      <w:r w:rsidR="003104B8" w:rsidRPr="009E2EC8">
        <w:rPr>
          <w:rFonts w:cs="Times New Roman"/>
          <w:kern w:val="0"/>
          <w:szCs w:val="24"/>
        </w:rPr>
        <w:t xml:space="preserve">would be a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valuable</w:t>
      </w:r>
      <w:r w:rsidR="00F41B35">
        <w:rPr>
          <w:rFonts w:eastAsia="PMingLiU" w:cs="Times New Roman"/>
          <w:kern w:val="0"/>
          <w:szCs w:val="24"/>
          <w:lang w:eastAsia="zh-TW"/>
        </w:rPr>
        <w:t xml:space="preserve"> topic</w:t>
      </w:r>
      <w:r w:rsidR="003104B8" w:rsidRPr="009E2EC8">
        <w:rPr>
          <w:rFonts w:cs="Times New Roman"/>
          <w:kern w:val="0"/>
          <w:szCs w:val="24"/>
        </w:rPr>
        <w:t xml:space="preserve">. Fourth, </w:t>
      </w:r>
      <w:r w:rsidR="002A6B50">
        <w:rPr>
          <w:rFonts w:cs="Times New Roman"/>
          <w:kern w:val="0"/>
          <w:szCs w:val="24"/>
        </w:rPr>
        <w:t>we</w:t>
      </w:r>
      <w:r w:rsidR="003104B8" w:rsidRPr="009E2EC8">
        <w:rPr>
          <w:rFonts w:cs="Times New Roman"/>
          <w:kern w:val="0"/>
          <w:szCs w:val="24"/>
        </w:rPr>
        <w:t xml:space="preserve"> </w:t>
      </w:r>
      <w:r w:rsidR="002A6B50" w:rsidRPr="009E2EC8">
        <w:rPr>
          <w:rFonts w:cs="Times New Roman"/>
          <w:kern w:val="0"/>
          <w:szCs w:val="24"/>
        </w:rPr>
        <w:t xml:space="preserve">conceptualize </w:t>
      </w:r>
      <w:r w:rsidR="002678E2" w:rsidRPr="009E2EC8">
        <w:rPr>
          <w:rFonts w:cs="Times New Roman"/>
          <w:kern w:val="0"/>
          <w:szCs w:val="24"/>
        </w:rPr>
        <w:t xml:space="preserve">innovation as </w:t>
      </w:r>
      <w:r w:rsidR="00F62B9E">
        <w:rPr>
          <w:rFonts w:cs="Times New Roman"/>
          <w:kern w:val="0"/>
          <w:szCs w:val="24"/>
        </w:rPr>
        <w:t xml:space="preserve">both </w:t>
      </w:r>
      <w:r w:rsidR="002678E2" w:rsidRPr="009E2EC8">
        <w:rPr>
          <w:rFonts w:cs="Times New Roman"/>
          <w:kern w:val="0"/>
          <w:szCs w:val="24"/>
        </w:rPr>
        <w:t>product and process innovation</w:t>
      </w:r>
      <w:r w:rsidR="0021475C" w:rsidRPr="009E2EC8">
        <w:rPr>
          <w:rFonts w:cs="Times New Roman"/>
          <w:kern w:val="0"/>
          <w:szCs w:val="24"/>
        </w:rPr>
        <w:t xml:space="preserve"> and </w:t>
      </w:r>
      <w:r w:rsidR="00AF3177">
        <w:rPr>
          <w:rFonts w:cs="Times New Roman"/>
          <w:kern w:val="0"/>
          <w:szCs w:val="24"/>
        </w:rPr>
        <w:t>measure</w:t>
      </w:r>
      <w:r w:rsidR="0021475C" w:rsidRPr="009E2EC8">
        <w:rPr>
          <w:rFonts w:cs="Times New Roman"/>
          <w:kern w:val="0"/>
          <w:szCs w:val="24"/>
        </w:rPr>
        <w:t xml:space="preserve"> innovation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by </w:t>
      </w:r>
      <w:r w:rsidR="0021475C" w:rsidRPr="009E2EC8">
        <w:rPr>
          <w:rFonts w:cs="Times New Roman"/>
          <w:kern w:val="0"/>
          <w:szCs w:val="24"/>
        </w:rPr>
        <w:t xml:space="preserve">using subjective measures, which are </w:t>
      </w:r>
      <w:r w:rsidR="00B27BA3" w:rsidRPr="009E2EC8">
        <w:rPr>
          <w:rFonts w:cs="Times New Roman"/>
          <w:kern w:val="0"/>
          <w:szCs w:val="24"/>
        </w:rPr>
        <w:t>major</w:t>
      </w:r>
      <w:r w:rsidR="0021475C" w:rsidRPr="009E2EC8">
        <w:rPr>
          <w:rFonts w:cs="Times New Roman"/>
          <w:kern w:val="0"/>
          <w:szCs w:val="24"/>
        </w:rPr>
        <w:t xml:space="preserve"> </w:t>
      </w:r>
      <w:r w:rsidR="0021475C" w:rsidRPr="00BB5C2E">
        <w:rPr>
          <w:rFonts w:cs="Times New Roman"/>
          <w:kern w:val="0"/>
          <w:szCs w:val="24"/>
        </w:rPr>
        <w:t>limitation</w:t>
      </w:r>
      <w:r w:rsidR="00FD1644" w:rsidRPr="00BB5C2E">
        <w:rPr>
          <w:rFonts w:cs="Times New Roman"/>
          <w:kern w:val="0"/>
          <w:szCs w:val="24"/>
        </w:rPr>
        <w:t>s</w:t>
      </w:r>
      <w:r w:rsidR="0021475C" w:rsidRPr="00BB5C2E">
        <w:rPr>
          <w:rFonts w:cs="Times New Roman"/>
          <w:kern w:val="0"/>
          <w:szCs w:val="24"/>
        </w:rPr>
        <w:t>.</w:t>
      </w:r>
      <w:r w:rsidR="003104B8" w:rsidRPr="00BB5C2E">
        <w:rPr>
          <w:rFonts w:cs="Times New Roman"/>
          <w:kern w:val="0"/>
          <w:szCs w:val="24"/>
        </w:rPr>
        <w:t xml:space="preserve"> </w:t>
      </w:r>
      <w:r w:rsidR="00557438">
        <w:rPr>
          <w:rFonts w:cs="Times New Roman"/>
          <w:kern w:val="0"/>
          <w:szCs w:val="24"/>
        </w:rPr>
        <w:t>Future</w:t>
      </w:r>
      <w:r w:rsidR="00BB5C2E" w:rsidRPr="00BB5C2E">
        <w:rPr>
          <w:rFonts w:cs="Times New Roman"/>
          <w:kern w:val="0"/>
          <w:szCs w:val="24"/>
        </w:rPr>
        <w:t xml:space="preserve"> </w:t>
      </w:r>
      <w:r w:rsidR="003104B8" w:rsidRPr="00BB5C2E">
        <w:rPr>
          <w:rFonts w:cs="Times New Roman"/>
          <w:kern w:val="0"/>
          <w:szCs w:val="24"/>
        </w:rPr>
        <w:t>studies</w:t>
      </w:r>
      <w:r w:rsidR="003104B8" w:rsidRPr="009E2EC8">
        <w:rPr>
          <w:rFonts w:cs="Times New Roman"/>
          <w:kern w:val="0"/>
          <w:szCs w:val="24"/>
        </w:rPr>
        <w:t xml:space="preserve"> </w:t>
      </w:r>
      <w:r w:rsidR="00692CD8" w:rsidRPr="009E2EC8">
        <w:rPr>
          <w:rFonts w:cs="Times New Roman"/>
          <w:kern w:val="0"/>
          <w:szCs w:val="24"/>
        </w:rPr>
        <w:t>c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3104B8" w:rsidRPr="009E2EC8">
        <w:rPr>
          <w:rFonts w:cs="Times New Roman"/>
          <w:kern w:val="0"/>
          <w:szCs w:val="24"/>
        </w:rPr>
        <w:t xml:space="preserve">investigate the different </w:t>
      </w:r>
      <w:r w:rsidR="00D77B1F">
        <w:rPr>
          <w:rFonts w:cs="Times New Roman"/>
          <w:kern w:val="0"/>
          <w:szCs w:val="24"/>
        </w:rPr>
        <w:t>effects</w:t>
      </w:r>
      <w:r w:rsidR="00D77B1F" w:rsidRPr="009E2EC8">
        <w:rPr>
          <w:rFonts w:cs="Times New Roman"/>
          <w:kern w:val="0"/>
          <w:szCs w:val="24"/>
        </w:rPr>
        <w:t xml:space="preserve"> </w:t>
      </w:r>
      <w:r w:rsidR="0021475C" w:rsidRPr="009E2EC8">
        <w:rPr>
          <w:rFonts w:cs="Times New Roman"/>
          <w:kern w:val="0"/>
          <w:szCs w:val="24"/>
        </w:rPr>
        <w:t>of product and process innovation on MC capability</w:t>
      </w:r>
      <w:r w:rsidR="00F32E6C" w:rsidRPr="009E2EC8">
        <w:rPr>
          <w:rFonts w:cs="Times New Roman"/>
          <w:kern w:val="0"/>
          <w:szCs w:val="24"/>
        </w:rPr>
        <w:t xml:space="preserve"> and use objective measures</w:t>
      </w:r>
      <w:r w:rsidR="0021475C" w:rsidRPr="009E2EC8">
        <w:rPr>
          <w:rFonts w:cs="Times New Roman"/>
          <w:kern w:val="0"/>
          <w:szCs w:val="24"/>
        </w:rPr>
        <w:t>,</w:t>
      </w:r>
      <w:r w:rsidR="00F32E6C" w:rsidRPr="009E2EC8">
        <w:rPr>
          <w:rFonts w:cs="Times New Roman"/>
          <w:kern w:val="0"/>
          <w:szCs w:val="24"/>
        </w:rPr>
        <w:t xml:space="preserve"> </w:t>
      </w:r>
      <w:r w:rsidR="0021475C" w:rsidRPr="009E2EC8">
        <w:rPr>
          <w:rFonts w:cs="Times New Roman"/>
          <w:kern w:val="0"/>
          <w:szCs w:val="24"/>
        </w:rPr>
        <w:t xml:space="preserve">such as R&amp;D investments or </w:t>
      </w:r>
      <w:r w:rsidR="00537E15">
        <w:rPr>
          <w:rFonts w:cs="Times New Roman"/>
          <w:kern w:val="0"/>
          <w:szCs w:val="24"/>
        </w:rPr>
        <w:t xml:space="preserve">the </w:t>
      </w:r>
      <w:r w:rsidR="0021475C" w:rsidRPr="009E2EC8">
        <w:rPr>
          <w:rFonts w:cs="Times New Roman"/>
          <w:kern w:val="0"/>
          <w:szCs w:val="24"/>
        </w:rPr>
        <w:t xml:space="preserve">number of patents, </w:t>
      </w:r>
      <w:r w:rsidR="00F32E6C" w:rsidRPr="009E2EC8">
        <w:rPr>
          <w:rFonts w:cs="Times New Roman"/>
          <w:kern w:val="0"/>
          <w:szCs w:val="24"/>
        </w:rPr>
        <w:t xml:space="preserve">to </w:t>
      </w:r>
      <w:r w:rsidR="004339CA" w:rsidRPr="009E2EC8">
        <w:rPr>
          <w:rFonts w:cs="Times New Roman"/>
          <w:kern w:val="0"/>
          <w:szCs w:val="24"/>
        </w:rPr>
        <w:t>ga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u</w:t>
      </w:r>
      <w:r w:rsidR="004339CA" w:rsidRPr="009E2EC8">
        <w:rPr>
          <w:rFonts w:cs="Times New Roman"/>
          <w:kern w:val="0"/>
          <w:szCs w:val="24"/>
        </w:rPr>
        <w:t>ge</w:t>
      </w:r>
      <w:r w:rsidR="00F32E6C" w:rsidRPr="009E2EC8">
        <w:rPr>
          <w:rFonts w:cs="Times New Roman"/>
          <w:kern w:val="0"/>
          <w:szCs w:val="24"/>
        </w:rPr>
        <w:t xml:space="preserve"> innovation</w:t>
      </w:r>
      <w:r w:rsidR="00F915E1" w:rsidRPr="009E2EC8">
        <w:rPr>
          <w:rFonts w:cs="Times New Roman"/>
          <w:kern w:val="0"/>
          <w:szCs w:val="24"/>
        </w:rPr>
        <w:t xml:space="preserve">. </w:t>
      </w:r>
      <w:r w:rsidR="00FD1644" w:rsidRPr="009E2EC8">
        <w:rPr>
          <w:rFonts w:cs="Times New Roman"/>
          <w:kern w:val="0"/>
          <w:szCs w:val="24"/>
        </w:rPr>
        <w:t xml:space="preserve">Fifth, </w:t>
      </w:r>
      <w:r w:rsidR="004F201B" w:rsidRPr="009E2EC8">
        <w:rPr>
          <w:rFonts w:cs="Times New Roman"/>
          <w:kern w:val="0"/>
          <w:szCs w:val="24"/>
        </w:rPr>
        <w:t>sta</w:t>
      </w:r>
      <w:r w:rsidR="0008172E" w:rsidRPr="009E2EC8">
        <w:rPr>
          <w:rFonts w:cs="Times New Roman"/>
          <w:kern w:val="0"/>
          <w:szCs w:val="24"/>
        </w:rPr>
        <w:t xml:space="preserve">ndardization and innovation may not always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 xml:space="preserve">be </w:t>
      </w:r>
      <w:r w:rsidR="00E82BC3">
        <w:rPr>
          <w:rFonts w:cs="Times New Roman"/>
          <w:kern w:val="0"/>
          <w:szCs w:val="24"/>
        </w:rPr>
        <w:t>complement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ary</w:t>
      </w:r>
      <w:r w:rsidR="0008172E" w:rsidRPr="009E2EC8">
        <w:rPr>
          <w:rFonts w:cs="Times New Roman"/>
          <w:kern w:val="0"/>
          <w:szCs w:val="24"/>
        </w:rPr>
        <w:t xml:space="preserve"> in enhancing MC capability</w:t>
      </w:r>
      <w:r w:rsidR="004A1FF7">
        <w:rPr>
          <w:rFonts w:cs="Times New Roman"/>
          <w:kern w:val="0"/>
          <w:szCs w:val="24"/>
        </w:rPr>
        <w:t>,</w:t>
      </w:r>
      <w:r w:rsidR="006276EA" w:rsidRPr="009E2EC8">
        <w:rPr>
          <w:rFonts w:cs="Times New Roman"/>
          <w:kern w:val="0"/>
          <w:szCs w:val="24"/>
        </w:rPr>
        <w:t xml:space="preserve"> and we have </w:t>
      </w:r>
      <w:r w:rsidR="006276EA" w:rsidRPr="00095B69">
        <w:rPr>
          <w:rFonts w:cs="Times New Roman"/>
          <w:kern w:val="0"/>
          <w:szCs w:val="24"/>
        </w:rPr>
        <w:t xml:space="preserve">not investigated the conditions under which </w:t>
      </w:r>
      <w:r w:rsidR="006276EA" w:rsidRPr="009E2EC8">
        <w:rPr>
          <w:rFonts w:cs="Times New Roman"/>
          <w:kern w:val="0"/>
          <w:szCs w:val="24"/>
        </w:rPr>
        <w:t>they are complementary</w:t>
      </w:r>
      <w:r w:rsidR="00F635AC" w:rsidRPr="009E2EC8">
        <w:rPr>
          <w:rFonts w:cs="Times New Roman"/>
          <w:kern w:val="0"/>
          <w:szCs w:val="24"/>
        </w:rPr>
        <w:t xml:space="preserve"> in this study</w:t>
      </w:r>
      <w:r w:rsidR="0008172E" w:rsidRPr="009E2EC8">
        <w:rPr>
          <w:rFonts w:eastAsia="宋体"/>
          <w:kern w:val="0"/>
        </w:rPr>
        <w:t>. Future research c</w:t>
      </w:r>
      <w:r w:rsidR="00692CD8">
        <w:rPr>
          <w:rFonts w:eastAsia="PMingLiU" w:hint="eastAsia"/>
          <w:kern w:val="0"/>
          <w:lang w:eastAsia="zh-TW"/>
        </w:rPr>
        <w:t>an</w:t>
      </w:r>
      <w:r w:rsidR="0008172E" w:rsidRPr="009E2EC8">
        <w:rPr>
          <w:rFonts w:eastAsia="宋体"/>
          <w:kern w:val="0"/>
        </w:rPr>
        <w:t xml:space="preserve"> explore the contingencies that influence the </w:t>
      </w:r>
      <w:r w:rsidR="00692CD8">
        <w:rPr>
          <w:rFonts w:eastAsia="PMingLiU" w:hint="eastAsia"/>
          <w:kern w:val="0"/>
          <w:lang w:eastAsia="zh-TW"/>
        </w:rPr>
        <w:t>joint</w:t>
      </w:r>
      <w:r w:rsidR="00BD0E6D" w:rsidRPr="009E2EC8">
        <w:rPr>
          <w:rFonts w:eastAsia="宋体"/>
          <w:kern w:val="0"/>
        </w:rPr>
        <w:t xml:space="preserve"> </w:t>
      </w:r>
      <w:r w:rsidR="0008172E" w:rsidRPr="009E2EC8">
        <w:rPr>
          <w:rFonts w:eastAsia="宋体"/>
          <w:kern w:val="0"/>
        </w:rPr>
        <w:t>effects of standardization and innovation.</w:t>
      </w:r>
      <w:r w:rsidR="004F201B" w:rsidRPr="009E2EC8">
        <w:rPr>
          <w:rFonts w:cs="Times New Roman"/>
          <w:kern w:val="0"/>
          <w:szCs w:val="24"/>
        </w:rPr>
        <w:t xml:space="preserve"> </w:t>
      </w:r>
      <w:r w:rsidR="00EB70D3" w:rsidRPr="009E2EC8">
        <w:rPr>
          <w:rFonts w:cs="Times New Roman"/>
          <w:kern w:val="0"/>
          <w:szCs w:val="24"/>
        </w:rPr>
        <w:t>Finally</w:t>
      </w:r>
      <w:r w:rsidR="00936A76" w:rsidRPr="009E2EC8">
        <w:rPr>
          <w:rFonts w:cs="Times New Roman"/>
          <w:kern w:val="0"/>
          <w:szCs w:val="24"/>
        </w:rPr>
        <w:t xml:space="preserve">, delivery </w:t>
      </w:r>
      <w:r w:rsidR="007D4760">
        <w:rPr>
          <w:rFonts w:cs="Times New Roman"/>
          <w:kern w:val="0"/>
          <w:szCs w:val="24"/>
        </w:rPr>
        <w:t xml:space="preserve">speed </w:t>
      </w:r>
      <w:r w:rsidR="00936A76" w:rsidRPr="009E2EC8">
        <w:rPr>
          <w:rFonts w:cs="Times New Roman"/>
          <w:kern w:val="0"/>
          <w:szCs w:val="24"/>
        </w:rPr>
        <w:t xml:space="preserve">is measured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subjectively</w:t>
      </w:r>
      <w:r w:rsidR="00936A76" w:rsidRPr="009E2EC8">
        <w:rPr>
          <w:rFonts w:cs="Times New Roman"/>
          <w:kern w:val="0"/>
          <w:szCs w:val="24"/>
        </w:rPr>
        <w:t xml:space="preserve"> and we do not investigate the optimal delivery</w:t>
      </w:r>
      <w:r w:rsidR="008C2651">
        <w:rPr>
          <w:rFonts w:cs="Times New Roman"/>
          <w:kern w:val="0"/>
          <w:szCs w:val="24"/>
        </w:rPr>
        <w:t xml:space="preserve"> speed</w:t>
      </w:r>
      <w:r w:rsidR="00B27BA3" w:rsidRPr="003901C7">
        <w:rPr>
          <w:rFonts w:cs="Times New Roman"/>
          <w:kern w:val="0"/>
          <w:szCs w:val="24"/>
        </w:rPr>
        <w:t>,</w:t>
      </w:r>
      <w:r w:rsidR="00936A76" w:rsidRPr="003901C7">
        <w:rPr>
          <w:rFonts w:cs="Times New Roman"/>
          <w:kern w:val="0"/>
          <w:szCs w:val="24"/>
        </w:rPr>
        <w:t xml:space="preserve"> which depends on</w:t>
      </w:r>
      <w:r w:rsidR="00936A76" w:rsidRPr="009E2EC8">
        <w:rPr>
          <w:rFonts w:cs="Times New Roman"/>
          <w:kern w:val="0"/>
          <w:szCs w:val="24"/>
        </w:rPr>
        <w:t xml:space="preserve"> mark</w:t>
      </w:r>
      <w:r w:rsidR="00A21279" w:rsidRPr="009E2EC8">
        <w:rPr>
          <w:rFonts w:cs="Times New Roman"/>
          <w:kern w:val="0"/>
          <w:szCs w:val="24"/>
        </w:rPr>
        <w:t>et and</w:t>
      </w:r>
      <w:r w:rsidR="00E1689D" w:rsidRPr="009E2EC8">
        <w:rPr>
          <w:rFonts w:cs="Times New Roman"/>
          <w:kern w:val="0"/>
          <w:szCs w:val="24"/>
        </w:rPr>
        <w:t xml:space="preserve"> product</w:t>
      </w:r>
      <w:r w:rsidR="00A21279" w:rsidRPr="009E2EC8">
        <w:rPr>
          <w:rFonts w:cs="Times New Roman"/>
          <w:kern w:val="0"/>
          <w:szCs w:val="24"/>
        </w:rPr>
        <w:t xml:space="preserve"> characteristics</w:t>
      </w:r>
      <w:r w:rsidR="00936A76" w:rsidRPr="009E2EC8">
        <w:rPr>
          <w:rFonts w:cs="Times New Roman"/>
          <w:kern w:val="0"/>
          <w:szCs w:val="24"/>
        </w:rPr>
        <w:t xml:space="preserve">. </w:t>
      </w:r>
      <w:r w:rsidR="000C5F5C">
        <w:rPr>
          <w:rFonts w:cs="Times New Roman"/>
          <w:kern w:val="0"/>
          <w:szCs w:val="24"/>
        </w:rPr>
        <w:t>Our</w:t>
      </w:r>
      <w:r w:rsidR="000C5F5C" w:rsidRPr="009E2EC8">
        <w:rPr>
          <w:rFonts w:cs="Times New Roman"/>
          <w:kern w:val="0"/>
          <w:szCs w:val="24"/>
        </w:rPr>
        <w:t xml:space="preserve"> </w:t>
      </w:r>
      <w:r w:rsidR="00936A76" w:rsidRPr="009E2EC8">
        <w:rPr>
          <w:rFonts w:cs="Times New Roman"/>
          <w:kern w:val="0"/>
          <w:szCs w:val="24"/>
        </w:rPr>
        <w:t xml:space="preserve">study </w:t>
      </w:r>
      <w:r w:rsidR="00692CD8" w:rsidRPr="009E2EC8">
        <w:rPr>
          <w:rFonts w:cs="Times New Roman"/>
          <w:kern w:val="0"/>
          <w:szCs w:val="24"/>
        </w:rPr>
        <w:t>c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an</w:t>
      </w:r>
      <w:r w:rsidR="00692CD8" w:rsidRPr="009E2EC8">
        <w:rPr>
          <w:rFonts w:cs="Times New Roman"/>
          <w:kern w:val="0"/>
          <w:szCs w:val="24"/>
        </w:rPr>
        <w:t xml:space="preserve"> </w:t>
      </w:r>
      <w:r w:rsidR="00936A76" w:rsidRPr="009E2EC8">
        <w:rPr>
          <w:rFonts w:cs="Times New Roman"/>
          <w:kern w:val="0"/>
          <w:szCs w:val="24"/>
        </w:rPr>
        <w:t>be extended by using o</w:t>
      </w:r>
      <w:r w:rsidR="00AE1C90" w:rsidRPr="009E2EC8">
        <w:rPr>
          <w:rFonts w:cs="Times New Roman"/>
          <w:kern w:val="0"/>
          <w:szCs w:val="24"/>
        </w:rPr>
        <w:t>bjective measures, such as</w:t>
      </w:r>
      <w:r w:rsidR="00C653DE" w:rsidRPr="009E2EC8">
        <w:rPr>
          <w:rFonts w:cs="Times New Roman"/>
          <w:kern w:val="0"/>
          <w:szCs w:val="24"/>
        </w:rPr>
        <w:t xml:space="preserve"> the </w:t>
      </w:r>
      <w:r w:rsidR="00AE1C90" w:rsidRPr="009E2EC8">
        <w:rPr>
          <w:rFonts w:cs="Times New Roman"/>
          <w:kern w:val="0"/>
          <w:szCs w:val="24"/>
        </w:rPr>
        <w:t>percentage of improvement in delivery time</w:t>
      </w:r>
      <w:r w:rsidR="00936A76" w:rsidRPr="009E2EC8">
        <w:rPr>
          <w:rFonts w:cs="Times New Roman"/>
          <w:kern w:val="0"/>
          <w:szCs w:val="24"/>
        </w:rPr>
        <w:t xml:space="preserve">, to </w:t>
      </w:r>
      <w:r w:rsidR="004339CA" w:rsidRPr="009E2EC8">
        <w:rPr>
          <w:rFonts w:cs="Times New Roman"/>
          <w:kern w:val="0"/>
          <w:szCs w:val="24"/>
        </w:rPr>
        <w:t>ga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u</w:t>
      </w:r>
      <w:r w:rsidR="004339CA" w:rsidRPr="009E2EC8">
        <w:rPr>
          <w:rFonts w:cs="Times New Roman"/>
          <w:kern w:val="0"/>
          <w:szCs w:val="24"/>
        </w:rPr>
        <w:t>ge</w:t>
      </w:r>
      <w:r w:rsidR="00936A76" w:rsidRPr="009E2EC8">
        <w:rPr>
          <w:rFonts w:cs="Times New Roman"/>
          <w:kern w:val="0"/>
          <w:szCs w:val="24"/>
        </w:rPr>
        <w:t xml:space="preserve"> delivery </w:t>
      </w:r>
      <w:r w:rsidR="006C37B2">
        <w:rPr>
          <w:rFonts w:cs="Times New Roman"/>
          <w:kern w:val="0"/>
          <w:szCs w:val="24"/>
        </w:rPr>
        <w:t xml:space="preserve">speed </w:t>
      </w:r>
      <w:r w:rsidR="00936A76" w:rsidRPr="009E2EC8">
        <w:rPr>
          <w:rFonts w:cs="Times New Roman"/>
          <w:kern w:val="0"/>
          <w:szCs w:val="24"/>
        </w:rPr>
        <w:t xml:space="preserve">and by exploring the optimal delivery </w:t>
      </w:r>
      <w:r w:rsidR="00DD1D97">
        <w:rPr>
          <w:rFonts w:cs="Times New Roman"/>
          <w:kern w:val="0"/>
          <w:szCs w:val="24"/>
        </w:rPr>
        <w:t xml:space="preserve">speed </w:t>
      </w:r>
      <w:r w:rsidR="00936A76" w:rsidRPr="009E2EC8">
        <w:rPr>
          <w:rFonts w:cs="Times New Roman"/>
          <w:kern w:val="0"/>
          <w:szCs w:val="24"/>
        </w:rPr>
        <w:t xml:space="preserve">in </w:t>
      </w:r>
      <w:r w:rsidR="00300A03" w:rsidRPr="009E2EC8">
        <w:rPr>
          <w:rFonts w:cs="Times New Roman"/>
          <w:kern w:val="0"/>
          <w:szCs w:val="24"/>
        </w:rPr>
        <w:t xml:space="preserve">the </w:t>
      </w:r>
      <w:r w:rsidR="00936A76" w:rsidRPr="009E2EC8">
        <w:rPr>
          <w:rFonts w:cs="Times New Roman"/>
          <w:kern w:val="0"/>
          <w:szCs w:val="24"/>
        </w:rPr>
        <w:t xml:space="preserve">MC </w:t>
      </w:r>
      <w:r w:rsidR="00692CD8">
        <w:rPr>
          <w:rFonts w:eastAsia="PMingLiU" w:cs="Times New Roman" w:hint="eastAsia"/>
          <w:kern w:val="0"/>
          <w:szCs w:val="24"/>
          <w:lang w:eastAsia="zh-TW"/>
        </w:rPr>
        <w:t>context</w:t>
      </w:r>
      <w:r w:rsidR="00936A76" w:rsidRPr="009E2EC8">
        <w:rPr>
          <w:rFonts w:cs="Times New Roman"/>
          <w:kern w:val="0"/>
          <w:szCs w:val="24"/>
        </w:rPr>
        <w:t xml:space="preserve"> and the influences of market condit</w:t>
      </w:r>
      <w:r w:rsidR="00A21279" w:rsidRPr="009E2EC8">
        <w:rPr>
          <w:rFonts w:cs="Times New Roman"/>
          <w:kern w:val="0"/>
          <w:szCs w:val="24"/>
        </w:rPr>
        <w:t>ions and product features</w:t>
      </w:r>
      <w:r w:rsidR="00936A76" w:rsidRPr="009E2EC8">
        <w:rPr>
          <w:rFonts w:cs="Times New Roman"/>
          <w:kern w:val="0"/>
          <w:szCs w:val="24"/>
        </w:rPr>
        <w:t>.</w:t>
      </w:r>
      <w:r w:rsidR="00FC67EE" w:rsidRPr="009E2EC8">
        <w:rPr>
          <w:rFonts w:cs="Times New Roman"/>
          <w:kern w:val="0"/>
          <w:szCs w:val="24"/>
        </w:rPr>
        <w:t xml:space="preserve"> </w:t>
      </w:r>
    </w:p>
    <w:p w14:paraId="67F7FF5A" w14:textId="77777777" w:rsidR="00DD69E1" w:rsidRPr="009E2EC8" w:rsidRDefault="00DD69E1" w:rsidP="00F6561B">
      <w:pPr>
        <w:spacing w:line="360" w:lineRule="auto"/>
        <w:rPr>
          <w:rFonts w:cs="Times New Roman"/>
          <w:b/>
          <w:kern w:val="0"/>
          <w:szCs w:val="24"/>
        </w:rPr>
      </w:pPr>
    </w:p>
    <w:p w14:paraId="300C024D" w14:textId="1FF7AEF2" w:rsidR="00F13355" w:rsidRPr="009E2EC8" w:rsidRDefault="00F13355" w:rsidP="00E31C00">
      <w:pPr>
        <w:spacing w:line="360" w:lineRule="auto"/>
        <w:rPr>
          <w:rFonts w:cs="Times New Roman"/>
          <w:b/>
          <w:kern w:val="0"/>
          <w:szCs w:val="24"/>
        </w:rPr>
      </w:pPr>
      <w:r w:rsidRPr="009E2EC8">
        <w:rPr>
          <w:rFonts w:cs="Times New Roman"/>
          <w:b/>
          <w:kern w:val="0"/>
          <w:szCs w:val="24"/>
        </w:rPr>
        <w:t>References</w:t>
      </w:r>
    </w:p>
    <w:p w14:paraId="5DC6DEA3" w14:textId="2FA2DBD1" w:rsidR="00780015" w:rsidRPr="003255EE" w:rsidRDefault="00780015" w:rsidP="003255EE">
      <w:pPr>
        <w:widowControl/>
        <w:spacing w:line="360" w:lineRule="auto"/>
        <w:rPr>
          <w:rFonts w:eastAsia="宋体" w:cs="Times New Roman"/>
          <w:kern w:val="0"/>
          <w:szCs w:val="24"/>
          <w:lang w:val="en-GB"/>
        </w:rPr>
      </w:pPr>
      <w:r w:rsidRPr="003255EE">
        <w:rPr>
          <w:rFonts w:eastAsia="宋体" w:cs="Times New Roman"/>
          <w:kern w:val="0"/>
          <w:szCs w:val="24"/>
          <w:lang w:val="en-GB"/>
        </w:rPr>
        <w:t>Aiken, L.S., West, S.G., 1991. Multiple regression: Testing and interpreting interactions.   London: Sage.</w:t>
      </w:r>
    </w:p>
    <w:p w14:paraId="31014E01" w14:textId="49AB722B" w:rsidR="00E91C82" w:rsidRPr="003255EE" w:rsidRDefault="00C07F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fldChar w:fldCharType="begin"/>
      </w:r>
      <w:r w:rsidRPr="003255EE">
        <w:rPr>
          <w:rFonts w:cs="Times New Roman"/>
          <w:kern w:val="0"/>
          <w:szCs w:val="24"/>
        </w:rPr>
        <w:instrText xml:space="preserve"> ADDIN EN.REFLIST </w:instrText>
      </w:r>
      <w:r w:rsidRPr="003255EE">
        <w:rPr>
          <w:rFonts w:cs="Times New Roman"/>
          <w:kern w:val="0"/>
          <w:szCs w:val="24"/>
        </w:rPr>
        <w:fldChar w:fldCharType="separate"/>
      </w:r>
      <w:bookmarkStart w:id="0" w:name="_ENREF_1"/>
      <w:r w:rsidR="00E91C82" w:rsidRPr="003255EE">
        <w:rPr>
          <w:rFonts w:cs="Times New Roman"/>
          <w:kern w:val="0"/>
          <w:szCs w:val="24"/>
        </w:rPr>
        <w:t>Anderson,</w:t>
      </w:r>
      <w:r w:rsidR="001F25D9" w:rsidRPr="003255EE">
        <w:rPr>
          <w:rFonts w:cs="Times New Roman"/>
          <w:kern w:val="0"/>
          <w:szCs w:val="24"/>
        </w:rPr>
        <w:t xml:space="preserve"> D.M., Pine, B.J., 1997. Agile product development for mass c</w:t>
      </w:r>
      <w:r w:rsidR="00EF0018" w:rsidRPr="003255EE">
        <w:rPr>
          <w:rFonts w:cs="Times New Roman"/>
          <w:kern w:val="0"/>
          <w:szCs w:val="24"/>
        </w:rPr>
        <w:t>ustomization.</w:t>
      </w:r>
      <w:r w:rsidR="00E91C82" w:rsidRPr="003255EE">
        <w:rPr>
          <w:rFonts w:cs="Times New Roman"/>
          <w:kern w:val="0"/>
          <w:szCs w:val="24"/>
        </w:rPr>
        <w:t xml:space="preserve"> </w:t>
      </w:r>
      <w:r w:rsidR="00E31D57" w:rsidRPr="003255EE">
        <w:rPr>
          <w:rFonts w:cs="Times New Roman"/>
          <w:kern w:val="0"/>
          <w:szCs w:val="24"/>
        </w:rPr>
        <w:t>New York:</w:t>
      </w:r>
      <w:r w:rsidR="003255EE" w:rsidRPr="003255EE">
        <w:rPr>
          <w:rFonts w:cs="Times New Roman"/>
          <w:kern w:val="0"/>
          <w:szCs w:val="24"/>
        </w:rPr>
        <w:t xml:space="preserve"> </w:t>
      </w:r>
      <w:r w:rsidR="00E91C82" w:rsidRPr="003255EE">
        <w:rPr>
          <w:rFonts w:cs="Times New Roman"/>
          <w:kern w:val="0"/>
          <w:szCs w:val="24"/>
        </w:rPr>
        <w:t>McGraw-Hill.</w:t>
      </w:r>
      <w:bookmarkEnd w:id="0"/>
    </w:p>
    <w:p w14:paraId="236E4E58" w14:textId="2A4A523F" w:rsidR="0003228D" w:rsidRPr="003255EE" w:rsidRDefault="0003228D" w:rsidP="003255EE">
      <w:pPr>
        <w:spacing w:line="360" w:lineRule="auto"/>
        <w:rPr>
          <w:rFonts w:cs="Times New Roman"/>
          <w:kern w:val="0"/>
          <w:szCs w:val="24"/>
        </w:rPr>
      </w:pPr>
      <w:bookmarkStart w:id="1" w:name="_ENREF_2"/>
      <w:r w:rsidRPr="003255EE">
        <w:rPr>
          <w:rFonts w:cs="Times New Roman"/>
          <w:kern w:val="0"/>
          <w:szCs w:val="24"/>
        </w:rPr>
        <w:t>Baud-Lavigne, B., Agard, B., Penz, B., 2012. Mutual impacts of product standardization and supply chain design. International Journal of Product Economics. 135(1), 50-60.</w:t>
      </w:r>
      <w:r w:rsidR="00B27BA3" w:rsidRPr="003255EE">
        <w:rPr>
          <w:rFonts w:cs="Times New Roman"/>
          <w:kern w:val="0"/>
          <w:szCs w:val="24"/>
        </w:rPr>
        <w:t xml:space="preserve"> </w:t>
      </w:r>
    </w:p>
    <w:p w14:paraId="5818499B" w14:textId="6EA1D537" w:rsidR="00E91C82" w:rsidRPr="003255EE" w:rsidRDefault="001F25D9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Blind, K., 2013. The impact of s</w:t>
      </w:r>
      <w:r w:rsidR="00E91C82" w:rsidRPr="003255EE">
        <w:rPr>
          <w:rFonts w:cs="Times New Roman"/>
          <w:kern w:val="0"/>
          <w:szCs w:val="24"/>
        </w:rPr>
        <w:t>tandardization</w:t>
      </w:r>
      <w:r w:rsidRPr="003255EE">
        <w:rPr>
          <w:rFonts w:cs="Times New Roman"/>
          <w:kern w:val="0"/>
          <w:szCs w:val="24"/>
        </w:rPr>
        <w:t xml:space="preserve"> and standards on i</w:t>
      </w:r>
      <w:r w:rsidR="00E91C82" w:rsidRPr="003255EE">
        <w:rPr>
          <w:rFonts w:cs="Times New Roman"/>
          <w:kern w:val="0"/>
          <w:szCs w:val="24"/>
        </w:rPr>
        <w:t xml:space="preserve">nnovation, Report within the MIoIR-NESTA Compendium of Evidence on Innovation Policy. Manchester Institute of </w:t>
      </w:r>
      <w:r w:rsidR="00E91C82" w:rsidRPr="003255EE">
        <w:rPr>
          <w:rFonts w:cs="Times New Roman"/>
          <w:kern w:val="0"/>
          <w:szCs w:val="24"/>
        </w:rPr>
        <w:lastRenderedPageBreak/>
        <w:t>Innovation Research.</w:t>
      </w:r>
      <w:bookmarkEnd w:id="1"/>
    </w:p>
    <w:p w14:paraId="17ADFBA6" w14:textId="61B60233" w:rsidR="00A9640D" w:rsidRPr="003255EE" w:rsidRDefault="00A9640D" w:rsidP="003255EE">
      <w:pPr>
        <w:widowControl/>
        <w:spacing w:line="360" w:lineRule="auto"/>
        <w:rPr>
          <w:rFonts w:eastAsia="宋体" w:cs="Times New Roman"/>
          <w:kern w:val="0"/>
          <w:szCs w:val="24"/>
        </w:rPr>
      </w:pPr>
      <w:bookmarkStart w:id="2" w:name="_ENREF_3"/>
      <w:r w:rsidRPr="003255EE">
        <w:rPr>
          <w:rFonts w:eastAsia="宋体" w:cs="Times New Roman"/>
          <w:kern w:val="0"/>
          <w:szCs w:val="24"/>
        </w:rPr>
        <w:t>Breznitz, D., Murphree, M., 2011. Run of the red queen: Government, innovation, globalization, and economic growth in China. New Haven: Yale University Press.</w:t>
      </w:r>
    </w:p>
    <w:p w14:paraId="63190D18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Boyer, K.K., Olson, J.R., Calantone, R.J., Jackson, E.C., 2002. Print versus electronic surveys: a comparison of two data collection methodologies. Journal of Operations Management 20 (4), 357-373.</w:t>
      </w:r>
      <w:bookmarkEnd w:id="2"/>
    </w:p>
    <w:p w14:paraId="3E05A931" w14:textId="62B1CCFA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3" w:name="_ENREF_4"/>
      <w:r w:rsidRPr="003255EE">
        <w:rPr>
          <w:rFonts w:cs="Times New Roman"/>
          <w:kern w:val="0"/>
          <w:szCs w:val="24"/>
        </w:rPr>
        <w:t xml:space="preserve">Calantone, R.J., Di Benedetto, C.A., 2000. Performance and time to market: accelerating cycle time with overlapping stages. IEEE Transactions on </w:t>
      </w:r>
      <w:r w:rsidR="00822C06" w:rsidRPr="003255EE">
        <w:rPr>
          <w:rFonts w:cs="Times New Roman"/>
          <w:kern w:val="0"/>
          <w:szCs w:val="24"/>
        </w:rPr>
        <w:t xml:space="preserve">Engineering Management </w:t>
      </w:r>
      <w:r w:rsidRPr="003255EE">
        <w:rPr>
          <w:rFonts w:cs="Times New Roman"/>
          <w:kern w:val="0"/>
          <w:szCs w:val="24"/>
        </w:rPr>
        <w:t>47 (2), 232-244.</w:t>
      </w:r>
      <w:bookmarkEnd w:id="3"/>
    </w:p>
    <w:p w14:paraId="725EE8D4" w14:textId="0C7AE2B3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4" w:name="_ENREF_5"/>
      <w:r w:rsidRPr="003255EE">
        <w:rPr>
          <w:rFonts w:cs="Times New Roman"/>
          <w:kern w:val="0"/>
          <w:szCs w:val="24"/>
        </w:rPr>
        <w:t>Chen, I.J., Paulraj, A., 2004. Towards a theory of supply chain management: The constructs and measurements. Journal of Operations Management 22 (2), 119-150.</w:t>
      </w:r>
      <w:bookmarkEnd w:id="4"/>
    </w:p>
    <w:p w14:paraId="1B4FAB12" w14:textId="7FA17EDE" w:rsidR="00F306AC" w:rsidRPr="003255EE" w:rsidRDefault="00F306AC" w:rsidP="003255EE">
      <w:pPr>
        <w:spacing w:line="360" w:lineRule="auto"/>
        <w:rPr>
          <w:rFonts w:cs="Times New Roman"/>
          <w:kern w:val="0"/>
          <w:szCs w:val="24"/>
        </w:rPr>
      </w:pPr>
      <w:bookmarkStart w:id="5" w:name="_ENREF_7"/>
      <w:r w:rsidRPr="003255EE">
        <w:rPr>
          <w:rFonts w:cs="Times New Roman"/>
          <w:kern w:val="0"/>
          <w:szCs w:val="24"/>
        </w:rPr>
        <w:t>Da Silveira, G., Borenstein, D.,</w:t>
      </w:r>
      <w:r w:rsidR="008F0334" w:rsidRPr="003255EE">
        <w:rPr>
          <w:rFonts w:cs="Times New Roman"/>
          <w:kern w:val="0"/>
          <w:szCs w:val="24"/>
        </w:rPr>
        <w:t xml:space="preserve"> Fogliatto, F.S., 2001.</w:t>
      </w:r>
      <w:r w:rsidRPr="003255EE">
        <w:rPr>
          <w:rFonts w:cs="Times New Roman"/>
          <w:kern w:val="0"/>
          <w:szCs w:val="24"/>
        </w:rPr>
        <w:t xml:space="preserve"> Mass customization: Literature review and research directions, International Journal of Production Economics 72 (1), 1-13</w:t>
      </w:r>
      <w:r w:rsidR="008F0334" w:rsidRPr="003255EE">
        <w:rPr>
          <w:rFonts w:cs="Times New Roman"/>
          <w:kern w:val="0"/>
          <w:szCs w:val="24"/>
        </w:rPr>
        <w:t>.</w:t>
      </w:r>
      <w:r w:rsidR="00B27BA3" w:rsidRPr="003255EE">
        <w:rPr>
          <w:rFonts w:cs="Times New Roman"/>
          <w:kern w:val="0"/>
          <w:szCs w:val="24"/>
        </w:rPr>
        <w:t xml:space="preserve"> </w:t>
      </w:r>
    </w:p>
    <w:p w14:paraId="6DEC2BA4" w14:textId="428B660E" w:rsidR="008D72ED" w:rsidRPr="003255EE" w:rsidRDefault="008D72ED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David, P.A., Rothwell, G.S., 1996. Standardization, diversity and learning: Strategies for the coevolution of technology and industrial capacity. International Journal of Industrial Organization 14(2), 181-201.</w:t>
      </w:r>
    </w:p>
    <w:p w14:paraId="36296C14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Duray, R., Ward, P.T., Milligan, G.W., Berry, W.L., 2000. Approaches to mass customization: Configurations and empirical validation. Journal of Operations Management 18 (6), 605-625.</w:t>
      </w:r>
      <w:bookmarkEnd w:id="5"/>
    </w:p>
    <w:p w14:paraId="4F26B0EF" w14:textId="1B19F7AB" w:rsidR="00907D0F" w:rsidRPr="003255EE" w:rsidRDefault="00907D0F" w:rsidP="003255EE">
      <w:pPr>
        <w:spacing w:line="360" w:lineRule="auto"/>
        <w:rPr>
          <w:rFonts w:cs="Times New Roman"/>
          <w:kern w:val="0"/>
          <w:szCs w:val="24"/>
        </w:rPr>
      </w:pPr>
      <w:bookmarkStart w:id="6" w:name="_ENREF_9"/>
      <w:r w:rsidRPr="003255EE">
        <w:rPr>
          <w:rFonts w:cs="Times New Roman"/>
          <w:kern w:val="0"/>
          <w:szCs w:val="24"/>
        </w:rPr>
        <w:t>Ethiraj, S.K., Kale, P., Krishnan, M.S., Singh, J.V., 2005. Where do capabilities come from and how do they matter? A study in the software services industry. Strategic Management Journal 26(1), 25-45.</w:t>
      </w:r>
    </w:p>
    <w:p w14:paraId="49769D16" w14:textId="045B9715" w:rsidR="00FF1BB1" w:rsidRPr="003255EE" w:rsidRDefault="00FF1BB1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Fixson, S.K., Park, J., 2008. The power of integrality: Linkages between product architecture, innovation, and industry structure. Research Policy 37 (8), 1296-1316.</w:t>
      </w:r>
    </w:p>
    <w:p w14:paraId="7C7C5D4B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Fogliatto, F.S., da Silveira, G.J., Borenstein, D., 2012. The mass customization decade: An updated review of the literature. International Journal of Production Economics 138 (1), 14-25.</w:t>
      </w:r>
      <w:bookmarkEnd w:id="6"/>
    </w:p>
    <w:p w14:paraId="7D569ACD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7" w:name="_ENREF_10"/>
      <w:r w:rsidRPr="003255EE">
        <w:rPr>
          <w:rFonts w:cs="Times New Roman"/>
          <w:kern w:val="0"/>
          <w:szCs w:val="24"/>
        </w:rPr>
        <w:t xml:space="preserve">Fornell, C., Larcker, D.F., 1981. Evaluating structural equation models with unobservable </w:t>
      </w:r>
      <w:r w:rsidRPr="003255EE">
        <w:rPr>
          <w:rFonts w:cs="Times New Roman"/>
          <w:kern w:val="0"/>
          <w:szCs w:val="24"/>
        </w:rPr>
        <w:lastRenderedPageBreak/>
        <w:t>variables and measurement error. Journal of Marketing Research 18 (1), 29-50.</w:t>
      </w:r>
      <w:bookmarkEnd w:id="7"/>
    </w:p>
    <w:p w14:paraId="1A4FCC40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8" w:name="_ENREF_11"/>
      <w:r w:rsidRPr="003255EE">
        <w:rPr>
          <w:rFonts w:cs="Times New Roman"/>
          <w:kern w:val="0"/>
          <w:szCs w:val="24"/>
        </w:rPr>
        <w:t>Fredriksson, P., Gadde, L.E., 2005. Flexibility and rigidity in customization and build-to-order production. Industrial Marketing Management 34 (7), 695-705.</w:t>
      </w:r>
      <w:bookmarkEnd w:id="8"/>
    </w:p>
    <w:p w14:paraId="070AE48C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9" w:name="_ENREF_12"/>
      <w:r w:rsidRPr="003255EE">
        <w:rPr>
          <w:rFonts w:cs="Times New Roman"/>
          <w:kern w:val="0"/>
          <w:szCs w:val="24"/>
        </w:rPr>
        <w:t>Frohlich, M.T., 2002. Techniques for improving response rates in OM survey research. Journal of Operations Management 20 (1), 53-62.</w:t>
      </w:r>
      <w:bookmarkEnd w:id="9"/>
    </w:p>
    <w:p w14:paraId="31E8AE91" w14:textId="1EF424BD" w:rsidR="009574FF" w:rsidRPr="003255EE" w:rsidRDefault="009574FF" w:rsidP="003255EE">
      <w:pPr>
        <w:spacing w:line="360" w:lineRule="auto"/>
        <w:rPr>
          <w:rFonts w:cs="Times New Roman"/>
          <w:kern w:val="0"/>
          <w:szCs w:val="24"/>
        </w:rPr>
      </w:pPr>
      <w:bookmarkStart w:id="10" w:name="_ENREF_13"/>
      <w:r w:rsidRPr="003255EE">
        <w:rPr>
          <w:rFonts w:cs="Times New Roman"/>
          <w:kern w:val="0"/>
          <w:szCs w:val="24"/>
        </w:rPr>
        <w:t xml:space="preserve">Funk, J.L., Luo, J., 2015. </w:t>
      </w:r>
      <w:r w:rsidRPr="003255EE">
        <w:rPr>
          <w:rFonts w:cs="Times New Roman"/>
          <w:szCs w:val="24"/>
        </w:rPr>
        <w:t>Open standards, vertical disintegration and entrepreneurial opportunities: How vertically-specialized firms entered the U.S. semiconductor industry. Technovation (45-46), 52-62.</w:t>
      </w:r>
    </w:p>
    <w:p w14:paraId="3F6F387C" w14:textId="0E9C2CD2" w:rsidR="008132E5" w:rsidRPr="003255EE" w:rsidRDefault="008132E5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Henderson, R.M., Clark, K.B., 1990. Architectural innovation: The recongiguration of existing product technologies and the failure of established firms. A</w:t>
      </w:r>
      <w:r w:rsidR="006125B7" w:rsidRPr="003255EE">
        <w:rPr>
          <w:rFonts w:cs="Times New Roman"/>
          <w:kern w:val="0"/>
          <w:szCs w:val="24"/>
        </w:rPr>
        <w:t>dministrative Science Quarterly</w:t>
      </w:r>
      <w:r w:rsidRPr="003255EE">
        <w:rPr>
          <w:rFonts w:cs="Times New Roman"/>
          <w:kern w:val="0"/>
          <w:szCs w:val="24"/>
        </w:rPr>
        <w:t xml:space="preserve"> 35(1), 9-30.</w:t>
      </w:r>
    </w:p>
    <w:p w14:paraId="6B37A0B4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Huang, X., Kristal, M.M., Schroeder, R.G., 2008. Linking learning and effective process implementation to mass customization capability. Journal of Operations Management 26 (6), 714-729.</w:t>
      </w:r>
      <w:bookmarkEnd w:id="10"/>
    </w:p>
    <w:p w14:paraId="0271DC1B" w14:textId="62941FD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1" w:name="_ENREF_14"/>
      <w:r w:rsidRPr="003255EE">
        <w:rPr>
          <w:rFonts w:cs="Times New Roman"/>
          <w:kern w:val="0"/>
          <w:szCs w:val="24"/>
        </w:rPr>
        <w:t>Jiao, J., Ma, Q., Tseng, M.M., 2003. Towards high value-added products and services: Mass customization and beyond. Technovation 23 (10), 809-821.</w:t>
      </w:r>
      <w:bookmarkEnd w:id="11"/>
    </w:p>
    <w:p w14:paraId="0A61AC52" w14:textId="22563481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2" w:name="_ENREF_15"/>
      <w:r w:rsidRPr="003255EE">
        <w:rPr>
          <w:rFonts w:cs="Times New Roman"/>
          <w:kern w:val="0"/>
          <w:szCs w:val="24"/>
        </w:rPr>
        <w:t>Jiao, J., Tseng, M.M., 2000. Understanding product family for mass customization by developing commonality indices. J</w:t>
      </w:r>
      <w:r w:rsidR="006125B7" w:rsidRPr="003255EE">
        <w:rPr>
          <w:rFonts w:cs="Times New Roman"/>
          <w:kern w:val="0"/>
          <w:szCs w:val="24"/>
        </w:rPr>
        <w:t>ournal of Engineering Design 11</w:t>
      </w:r>
      <w:r w:rsidRPr="003255EE">
        <w:rPr>
          <w:rFonts w:cs="Times New Roman"/>
          <w:kern w:val="0"/>
          <w:szCs w:val="24"/>
        </w:rPr>
        <w:t>(3), 225-243.</w:t>
      </w:r>
      <w:bookmarkEnd w:id="12"/>
    </w:p>
    <w:p w14:paraId="48F826FF" w14:textId="21F8FDFD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3" w:name="_ENREF_16"/>
      <w:r w:rsidRPr="003255EE">
        <w:rPr>
          <w:rFonts w:cs="Times New Roman"/>
          <w:kern w:val="0"/>
          <w:szCs w:val="24"/>
        </w:rPr>
        <w:t>Jitpaiboon, T., Dobrzykowski, D.D., Ragu-Nathan, T.S., Vonderembse, M.A., 2013. Unpacking IT use and integ</w:t>
      </w:r>
      <w:r w:rsidR="006125B7" w:rsidRPr="003255EE">
        <w:rPr>
          <w:rFonts w:cs="Times New Roman"/>
          <w:kern w:val="0"/>
          <w:szCs w:val="24"/>
        </w:rPr>
        <w:t>ration for mass customisation: A</w:t>
      </w:r>
      <w:r w:rsidRPr="003255EE">
        <w:rPr>
          <w:rFonts w:cs="Times New Roman"/>
          <w:kern w:val="0"/>
          <w:szCs w:val="24"/>
        </w:rPr>
        <w:t xml:space="preserve"> service-dominant logic view. International Journal of Production Research 51 (8), 2527-2547.</w:t>
      </w:r>
      <w:bookmarkEnd w:id="13"/>
    </w:p>
    <w:p w14:paraId="4570E66F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4" w:name="_ENREF_17"/>
      <w:r w:rsidRPr="003255EE">
        <w:rPr>
          <w:rFonts w:cs="Times New Roman"/>
          <w:kern w:val="0"/>
          <w:szCs w:val="24"/>
        </w:rPr>
        <w:t>Kim, D., Kumar, V., Kumar, U., 2012. Relationship between quality management practices and innovation. Journal of Operations Management 30 (4), 295-315.</w:t>
      </w:r>
      <w:bookmarkEnd w:id="14"/>
    </w:p>
    <w:p w14:paraId="59352496" w14:textId="0827BB3C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5" w:name="_ENREF_18"/>
      <w:r w:rsidRPr="003255EE">
        <w:rPr>
          <w:rFonts w:cs="Times New Roman"/>
          <w:kern w:val="0"/>
          <w:szCs w:val="24"/>
        </w:rPr>
        <w:t>Kortmann, S., Gelhard, C., Zimmermann, C</w:t>
      </w:r>
      <w:r w:rsidR="00715931" w:rsidRPr="003255EE">
        <w:rPr>
          <w:rFonts w:cs="Times New Roman"/>
          <w:kern w:val="0"/>
          <w:szCs w:val="24"/>
        </w:rPr>
        <w:t>., Piller, F.T., 2014. Linking strategic flexibility and operational efficiency: The mediating role of ambidextrous o</w:t>
      </w:r>
      <w:r w:rsidRPr="003255EE">
        <w:rPr>
          <w:rFonts w:cs="Times New Roman"/>
          <w:kern w:val="0"/>
          <w:szCs w:val="24"/>
        </w:rPr>
        <w:t>pera</w:t>
      </w:r>
      <w:r w:rsidR="00715931" w:rsidRPr="003255EE">
        <w:rPr>
          <w:rFonts w:cs="Times New Roman"/>
          <w:kern w:val="0"/>
          <w:szCs w:val="24"/>
        </w:rPr>
        <w:t>tional c</w:t>
      </w:r>
      <w:r w:rsidRPr="003255EE">
        <w:rPr>
          <w:rFonts w:cs="Times New Roman"/>
          <w:kern w:val="0"/>
          <w:szCs w:val="24"/>
        </w:rPr>
        <w:t>apabilities. Journal of Operations Management</w:t>
      </w:r>
      <w:r w:rsidR="00715931" w:rsidRPr="003255EE">
        <w:rPr>
          <w:rFonts w:cs="Times New Roman"/>
          <w:kern w:val="0"/>
          <w:szCs w:val="24"/>
        </w:rPr>
        <w:t xml:space="preserve"> 32(7/8), 475-490</w:t>
      </w:r>
      <w:r w:rsidRPr="003255EE">
        <w:rPr>
          <w:rFonts w:cs="Times New Roman"/>
          <w:kern w:val="0"/>
          <w:szCs w:val="24"/>
        </w:rPr>
        <w:t>.</w:t>
      </w:r>
      <w:bookmarkEnd w:id="15"/>
    </w:p>
    <w:p w14:paraId="5BBF27FE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6" w:name="_ENREF_19"/>
      <w:r w:rsidRPr="003255EE">
        <w:rPr>
          <w:rFonts w:cs="Times New Roman"/>
          <w:kern w:val="0"/>
          <w:szCs w:val="24"/>
        </w:rPr>
        <w:t xml:space="preserve">Kristal, M.M., Huang, X., Schroeder, R.G., 2010. The effect of quality management on mass customization capability. International Journal of Operations &amp; Production Management 30 </w:t>
      </w:r>
      <w:r w:rsidRPr="003255EE">
        <w:rPr>
          <w:rFonts w:cs="Times New Roman"/>
          <w:kern w:val="0"/>
          <w:szCs w:val="24"/>
        </w:rPr>
        <w:lastRenderedPageBreak/>
        <w:t>(9), 900-922.</w:t>
      </w:r>
      <w:bookmarkEnd w:id="16"/>
    </w:p>
    <w:p w14:paraId="00A053B5" w14:textId="3BCAA939" w:rsidR="0057325D" w:rsidRPr="003255EE" w:rsidRDefault="0057325D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Li, Y., Tellis, G.J., 2016. Is China uniform? Intra-country differenced in the takeoff of new products</w:t>
      </w:r>
      <w:r w:rsidR="009361EA">
        <w:rPr>
          <w:rFonts w:cs="Times New Roman"/>
          <w:kern w:val="0"/>
          <w:szCs w:val="24"/>
        </w:rPr>
        <w:t>.</w:t>
      </w:r>
      <w:r w:rsidRPr="003255EE">
        <w:rPr>
          <w:rFonts w:cs="Times New Roman"/>
          <w:kern w:val="0"/>
          <w:szCs w:val="24"/>
        </w:rPr>
        <w:t xml:space="preserve"> Technovation 47,</w:t>
      </w:r>
      <w:r w:rsidR="00B8680E" w:rsidRPr="003255EE">
        <w:rPr>
          <w:rFonts w:cs="Times New Roman"/>
          <w:kern w:val="0"/>
          <w:szCs w:val="24"/>
        </w:rPr>
        <w:t xml:space="preserve"> </w:t>
      </w:r>
      <w:r w:rsidRPr="003255EE">
        <w:rPr>
          <w:rFonts w:cs="Times New Roman"/>
          <w:kern w:val="0"/>
          <w:szCs w:val="24"/>
        </w:rPr>
        <w:t xml:space="preserve">1-13. </w:t>
      </w:r>
    </w:p>
    <w:p w14:paraId="2A6A8FB1" w14:textId="617AA24F" w:rsidR="00EB4B51" w:rsidRPr="003255EE" w:rsidRDefault="00EB4B51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 xml:space="preserve">Lim, C., Han, S., Ito, H., 2013. </w:t>
      </w:r>
      <w:r w:rsidRPr="003255EE">
        <w:rPr>
          <w:rFonts w:cs="Times New Roman"/>
          <w:szCs w:val="24"/>
        </w:rPr>
        <w:t>Capability building through innovation for unserved lower end mega markets. Technovation 33(12), 391-404.</w:t>
      </w:r>
    </w:p>
    <w:p w14:paraId="453323B2" w14:textId="038D5A52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7" w:name="_ENREF_21"/>
      <w:r w:rsidRPr="003255EE">
        <w:rPr>
          <w:rFonts w:cs="Times New Roman"/>
          <w:kern w:val="0"/>
          <w:szCs w:val="24"/>
        </w:rPr>
        <w:t>Lin, C., Wu, Y.-J., Chang, C., Wang, W., Lee, C.</w:t>
      </w:r>
      <w:r w:rsidR="00715931" w:rsidRPr="003255EE">
        <w:rPr>
          <w:rFonts w:cs="Times New Roman"/>
          <w:kern w:val="0"/>
          <w:szCs w:val="24"/>
        </w:rPr>
        <w:t xml:space="preserve"> </w:t>
      </w:r>
      <w:r w:rsidRPr="003255EE">
        <w:rPr>
          <w:rFonts w:cs="Times New Roman"/>
          <w:kern w:val="0"/>
          <w:szCs w:val="24"/>
        </w:rPr>
        <w:t>Y., 2012. The alliance innovation performance of R&amp;D alliances—the absorptive capacity perspective. Technovation 32 (5), 282-292.</w:t>
      </w:r>
      <w:bookmarkEnd w:id="17"/>
    </w:p>
    <w:p w14:paraId="08F4EEEA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8" w:name="_ENREF_22"/>
      <w:r w:rsidRPr="003255EE">
        <w:rPr>
          <w:rFonts w:cs="Times New Roman"/>
          <w:kern w:val="0"/>
          <w:szCs w:val="24"/>
        </w:rPr>
        <w:t>Little, T.D., Bovaird, J.A., Widaman, K.F., 2006. On the merits of orthogonalizing powered and product terms: Implications for modeling interactions among latent variables. Structural Equation Modeling 13 (4), 497-519.</w:t>
      </w:r>
      <w:bookmarkEnd w:id="18"/>
    </w:p>
    <w:p w14:paraId="018ACDBB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19" w:name="_ENREF_23"/>
      <w:r w:rsidRPr="003255EE">
        <w:rPr>
          <w:rFonts w:cs="Times New Roman"/>
          <w:kern w:val="0"/>
          <w:szCs w:val="24"/>
        </w:rPr>
        <w:t>Manu, F.A., Sriram, V., 1996. Innovation, marketing strategy, environment, and performance. Journal of Business Research 35 (1), 79-91.</w:t>
      </w:r>
      <w:bookmarkEnd w:id="19"/>
    </w:p>
    <w:p w14:paraId="43D7CA7D" w14:textId="26D946F0" w:rsidR="00503CCC" w:rsidRPr="003255EE" w:rsidRDefault="00503CCC" w:rsidP="003255EE">
      <w:pPr>
        <w:spacing w:line="360" w:lineRule="auto"/>
        <w:rPr>
          <w:rFonts w:cs="Times New Roman"/>
          <w:kern w:val="0"/>
          <w:szCs w:val="24"/>
        </w:rPr>
      </w:pPr>
      <w:bookmarkStart w:id="20" w:name="_ENREF_25"/>
      <w:r w:rsidRPr="003255EE">
        <w:rPr>
          <w:rFonts w:cs="Times New Roman"/>
          <w:kern w:val="0"/>
          <w:szCs w:val="24"/>
        </w:rPr>
        <w:t>Mikkola, J. H., 2006. Capturing the degree of modularity embedded in product architectures. Journal of P</w:t>
      </w:r>
      <w:r w:rsidR="00AF6461" w:rsidRPr="003255EE">
        <w:rPr>
          <w:rFonts w:cs="Times New Roman"/>
          <w:kern w:val="0"/>
          <w:szCs w:val="24"/>
        </w:rPr>
        <w:t>roduct Innovation Management 23</w:t>
      </w:r>
      <w:r w:rsidRPr="003255EE">
        <w:rPr>
          <w:rFonts w:cs="Times New Roman"/>
          <w:kern w:val="0"/>
          <w:szCs w:val="24"/>
        </w:rPr>
        <w:t>(2), 128–146.</w:t>
      </w:r>
    </w:p>
    <w:p w14:paraId="4AB7AB67" w14:textId="1AFF166A" w:rsidR="00727583" w:rsidRPr="003255EE" w:rsidRDefault="00727583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Nonaka, I., 1991. The knowledge creating company. Harvard Business Review 69</w:t>
      </w:r>
      <w:r w:rsidR="00AF6461" w:rsidRPr="003255EE">
        <w:rPr>
          <w:rFonts w:cs="Times New Roman"/>
          <w:kern w:val="0"/>
          <w:szCs w:val="24"/>
        </w:rPr>
        <w:t>(6)</w:t>
      </w:r>
      <w:r w:rsidRPr="003255EE">
        <w:rPr>
          <w:rFonts w:cs="Times New Roman"/>
          <w:kern w:val="0"/>
          <w:szCs w:val="24"/>
        </w:rPr>
        <w:t>, 96-104.</w:t>
      </w:r>
    </w:p>
    <w:p w14:paraId="5A279710" w14:textId="399CB2C1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Panayides, P., 2006. Enhancing innovation capability through relationship management and implications for performance. European Jou</w:t>
      </w:r>
      <w:r w:rsidR="00AF6461" w:rsidRPr="003255EE">
        <w:rPr>
          <w:rFonts w:cs="Times New Roman"/>
          <w:kern w:val="0"/>
          <w:szCs w:val="24"/>
        </w:rPr>
        <w:t>rnal of Innovation Management 9</w:t>
      </w:r>
      <w:r w:rsidRPr="003255EE">
        <w:rPr>
          <w:rFonts w:cs="Times New Roman"/>
          <w:kern w:val="0"/>
          <w:szCs w:val="24"/>
        </w:rPr>
        <w:t>(4), 466-483.</w:t>
      </w:r>
      <w:bookmarkEnd w:id="20"/>
    </w:p>
    <w:p w14:paraId="620060D9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1" w:name="_ENREF_26"/>
      <w:r w:rsidRPr="003255EE">
        <w:rPr>
          <w:rFonts w:cs="Times New Roman"/>
          <w:kern w:val="0"/>
          <w:szCs w:val="24"/>
        </w:rPr>
        <w:t>Pavlou, P.A., Liang, H., Xue, Y., 2007. Understanding and mitigating uncertainty in online exchange relationships: A principal-agent perspective. MIS Quarterly 31 (1), 105-136.</w:t>
      </w:r>
      <w:bookmarkEnd w:id="21"/>
    </w:p>
    <w:p w14:paraId="13059887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2" w:name="_ENREF_27"/>
      <w:r w:rsidRPr="003255EE">
        <w:rPr>
          <w:rFonts w:cs="Times New Roman"/>
          <w:kern w:val="0"/>
          <w:szCs w:val="24"/>
        </w:rPr>
        <w:t>Peng, D.X., Lai, F., 2012. Using partial least squares in operations management research: A practical guideline and summary of past research. Journal of Operations Management 30 (6), 467-480.</w:t>
      </w:r>
      <w:bookmarkEnd w:id="22"/>
    </w:p>
    <w:p w14:paraId="26A37D80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3" w:name="_ENREF_28"/>
      <w:r w:rsidRPr="003255EE">
        <w:rPr>
          <w:rFonts w:cs="Times New Roman"/>
          <w:kern w:val="0"/>
          <w:szCs w:val="24"/>
        </w:rPr>
        <w:t>Peng, D.X., Liu, G.J., Heim, G.R., 2011. Impacts of information technology on mass customization capability of manufacturing plants. International Journal of Operations &amp; Production Management 31 (10), 1022-1047.</w:t>
      </w:r>
      <w:bookmarkEnd w:id="23"/>
    </w:p>
    <w:p w14:paraId="1CEDF624" w14:textId="124C71BC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4" w:name="_ENREF_29"/>
      <w:r w:rsidRPr="003255EE">
        <w:rPr>
          <w:rFonts w:cs="Times New Roman"/>
          <w:kern w:val="0"/>
          <w:szCs w:val="24"/>
        </w:rPr>
        <w:t xml:space="preserve">Perera, H.S.C., Nagarur, N., Tabucanon, M.T., 1999. Component part standardization: A way </w:t>
      </w:r>
      <w:r w:rsidRPr="003255EE">
        <w:rPr>
          <w:rFonts w:cs="Times New Roman"/>
          <w:kern w:val="0"/>
          <w:szCs w:val="24"/>
        </w:rPr>
        <w:lastRenderedPageBreak/>
        <w:t>to reduce the life-cycle costs of products. International Journa</w:t>
      </w:r>
      <w:r w:rsidR="007C64C4" w:rsidRPr="003255EE">
        <w:rPr>
          <w:rFonts w:cs="Times New Roman"/>
          <w:kern w:val="0"/>
          <w:szCs w:val="24"/>
        </w:rPr>
        <w:t xml:space="preserve">l of Production Economics 60(1), </w:t>
      </w:r>
      <w:r w:rsidRPr="003255EE">
        <w:rPr>
          <w:rFonts w:cs="Times New Roman"/>
          <w:kern w:val="0"/>
          <w:szCs w:val="24"/>
        </w:rPr>
        <w:t>109-116.</w:t>
      </w:r>
      <w:bookmarkEnd w:id="24"/>
    </w:p>
    <w:p w14:paraId="260EDA37" w14:textId="44619B20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5" w:name="_ENREF_30"/>
      <w:r w:rsidRPr="003255EE">
        <w:rPr>
          <w:rFonts w:cs="Times New Roman"/>
          <w:kern w:val="0"/>
          <w:szCs w:val="24"/>
        </w:rPr>
        <w:t xml:space="preserve">Podsakoff, P.M., MacKenzie, S.B., Lee, J.Y., Podsakoff, N.P., 2003. Common method </w:t>
      </w:r>
      <w:r w:rsidR="006125B7" w:rsidRPr="003255EE">
        <w:rPr>
          <w:rFonts w:cs="Times New Roman"/>
          <w:kern w:val="0"/>
          <w:szCs w:val="24"/>
        </w:rPr>
        <w:t>biases in behavioral research: A</w:t>
      </w:r>
      <w:r w:rsidRPr="003255EE">
        <w:rPr>
          <w:rFonts w:cs="Times New Roman"/>
          <w:kern w:val="0"/>
          <w:szCs w:val="24"/>
        </w:rPr>
        <w:t xml:space="preserve"> critical review of the literature and recommended remedies. Journal of Applied Psychology 88 (5), 879-903.</w:t>
      </w:r>
      <w:bookmarkEnd w:id="25"/>
    </w:p>
    <w:p w14:paraId="0C68ADB0" w14:textId="0F04182E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6" w:name="_ENREF_31"/>
      <w:r w:rsidRPr="003255EE">
        <w:rPr>
          <w:rFonts w:cs="Times New Roman"/>
          <w:kern w:val="0"/>
          <w:szCs w:val="24"/>
        </w:rPr>
        <w:t>Preacher, K.J., Hayes, A.F., 2008. Asymptotic and resampling strategies for assessing and comparing indirect effects in mult</w:t>
      </w:r>
      <w:r w:rsidR="007F2EED" w:rsidRPr="003255EE">
        <w:rPr>
          <w:rFonts w:cs="Times New Roman"/>
          <w:kern w:val="0"/>
          <w:szCs w:val="24"/>
        </w:rPr>
        <w:t>iple mediator models. Behavior Research M</w:t>
      </w:r>
      <w:r w:rsidRPr="003255EE">
        <w:rPr>
          <w:rFonts w:cs="Times New Roman"/>
          <w:kern w:val="0"/>
          <w:szCs w:val="24"/>
        </w:rPr>
        <w:t>ethods 40 (3), 879-891.</w:t>
      </w:r>
      <w:bookmarkEnd w:id="26"/>
    </w:p>
    <w:p w14:paraId="0D820B2F" w14:textId="73E66D19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7" w:name="_ENREF_32"/>
      <w:r w:rsidRPr="003255EE">
        <w:rPr>
          <w:rFonts w:cs="Times New Roman"/>
          <w:kern w:val="0"/>
          <w:szCs w:val="24"/>
        </w:rPr>
        <w:t>Saltzman, J., Chatterjee, S., Raman, M., 2008. A framework for ICT standards creation: The case of ITU-T standard</w:t>
      </w:r>
      <w:r w:rsidR="006125B7" w:rsidRPr="003255EE">
        <w:rPr>
          <w:rFonts w:cs="Times New Roman"/>
          <w:kern w:val="0"/>
          <w:szCs w:val="24"/>
        </w:rPr>
        <w:t xml:space="preserve"> H. 350. Information Systems 33</w:t>
      </w:r>
      <w:r w:rsidRPr="003255EE">
        <w:rPr>
          <w:rFonts w:cs="Times New Roman"/>
          <w:kern w:val="0"/>
          <w:szCs w:val="24"/>
        </w:rPr>
        <w:t>(3), 285-299.</w:t>
      </w:r>
      <w:bookmarkEnd w:id="27"/>
    </w:p>
    <w:p w14:paraId="2C996DEE" w14:textId="2B204639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8" w:name="_ENREF_33"/>
      <w:r w:rsidRPr="003255EE">
        <w:rPr>
          <w:rFonts w:cs="Times New Roman"/>
          <w:kern w:val="0"/>
          <w:szCs w:val="24"/>
        </w:rPr>
        <w:t>Salvador, F., de Holan, P.M., Piller, F., 2009. Cracking the code of mass customization</w:t>
      </w:r>
      <w:r w:rsidR="007F2EED" w:rsidRPr="003255EE">
        <w:rPr>
          <w:rFonts w:cs="Times New Roman"/>
          <w:kern w:val="0"/>
          <w:szCs w:val="24"/>
        </w:rPr>
        <w:t>.</w:t>
      </w:r>
      <w:r w:rsidRPr="003255EE">
        <w:rPr>
          <w:rFonts w:cs="Times New Roman"/>
          <w:kern w:val="0"/>
          <w:szCs w:val="24"/>
        </w:rPr>
        <w:t xml:space="preserve"> MIT Sloan Management Review 50 (3), 71-78.</w:t>
      </w:r>
      <w:bookmarkEnd w:id="28"/>
    </w:p>
    <w:p w14:paraId="48B0ADA4" w14:textId="0D5EA193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29" w:name="_ENREF_34"/>
      <w:r w:rsidRPr="003255EE">
        <w:rPr>
          <w:rFonts w:cs="Times New Roman"/>
          <w:kern w:val="0"/>
          <w:szCs w:val="24"/>
        </w:rPr>
        <w:t>Tamura, S., 2013. Generic definition of standardization and the correlation between innovation and standardization in corporate intellectual property activities. Science and Public Policy 40 (2)</w:t>
      </w:r>
      <w:r w:rsidR="007F2EED" w:rsidRPr="003255EE">
        <w:rPr>
          <w:rFonts w:cs="Times New Roman"/>
          <w:kern w:val="0"/>
          <w:szCs w:val="24"/>
        </w:rPr>
        <w:t>, 143-156</w:t>
      </w:r>
      <w:r w:rsidRPr="003255EE">
        <w:rPr>
          <w:rFonts w:cs="Times New Roman"/>
          <w:kern w:val="0"/>
          <w:szCs w:val="24"/>
        </w:rPr>
        <w:t>.</w:t>
      </w:r>
      <w:bookmarkEnd w:id="29"/>
    </w:p>
    <w:p w14:paraId="7762E8A7" w14:textId="651D2B7F" w:rsidR="00547688" w:rsidRPr="003255EE" w:rsidRDefault="00547688" w:rsidP="003255EE">
      <w:pPr>
        <w:spacing w:line="360" w:lineRule="auto"/>
        <w:rPr>
          <w:rFonts w:cs="Times New Roman"/>
          <w:kern w:val="0"/>
          <w:szCs w:val="24"/>
        </w:rPr>
      </w:pPr>
      <w:bookmarkStart w:id="30" w:name="_ENREF_35"/>
      <w:r w:rsidRPr="003255EE">
        <w:rPr>
          <w:rFonts w:cs="Times New Roman"/>
          <w:kern w:val="0"/>
          <w:szCs w:val="24"/>
        </w:rPr>
        <w:t>Thompson, V.A., 1965. Bureaucracy and innovation. Administrative Science Quarterly 10(1), 1-20.</w:t>
      </w:r>
    </w:p>
    <w:p w14:paraId="11A9DB66" w14:textId="3C4C8A27" w:rsidR="00275E2C" w:rsidRPr="003255EE" w:rsidRDefault="00275E2C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 xml:space="preserve">Tongur, S., Engwall, M., 2014. </w:t>
      </w:r>
      <w:r w:rsidRPr="003255EE">
        <w:rPr>
          <w:rFonts w:cs="Times New Roman"/>
          <w:szCs w:val="24"/>
        </w:rPr>
        <w:t>The business model dilemma of technology shifts. Techno</w:t>
      </w:r>
      <w:r w:rsidR="00B8680E" w:rsidRPr="003255EE">
        <w:rPr>
          <w:rFonts w:cs="Times New Roman"/>
          <w:szCs w:val="24"/>
        </w:rPr>
        <w:t>vation 34</w:t>
      </w:r>
      <w:r w:rsidR="00EB4B51" w:rsidRPr="003255EE">
        <w:rPr>
          <w:rFonts w:cs="Times New Roman"/>
          <w:szCs w:val="24"/>
        </w:rPr>
        <w:t xml:space="preserve"> (9)</w:t>
      </w:r>
      <w:r w:rsidRPr="003255EE">
        <w:rPr>
          <w:rFonts w:cs="Times New Roman"/>
          <w:szCs w:val="24"/>
        </w:rPr>
        <w:t>,</w:t>
      </w:r>
      <w:r w:rsidR="00B8680E" w:rsidRPr="003255EE">
        <w:rPr>
          <w:rFonts w:cs="Times New Roman"/>
          <w:szCs w:val="24"/>
        </w:rPr>
        <w:t xml:space="preserve"> </w:t>
      </w:r>
      <w:r w:rsidRPr="003255EE">
        <w:rPr>
          <w:rFonts w:cs="Times New Roman"/>
          <w:szCs w:val="24"/>
        </w:rPr>
        <w:t xml:space="preserve">525-535. </w:t>
      </w:r>
    </w:p>
    <w:p w14:paraId="17368598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>Tu, Q., Vonderembse, M.A., Ragu-Nathan, T.S., 2001. The impact of time-based manufacturing practices on mass customization and value to customer. Journal of Operations Management 19 (2), 201-217.</w:t>
      </w:r>
      <w:bookmarkEnd w:id="30"/>
    </w:p>
    <w:p w14:paraId="7C4B3718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31" w:name="_ENREF_36"/>
      <w:r w:rsidRPr="003255EE">
        <w:rPr>
          <w:rFonts w:cs="Times New Roman"/>
          <w:kern w:val="0"/>
          <w:szCs w:val="24"/>
        </w:rPr>
        <w:t>Tu, Q., Vonderembse, M.A., Ragu-Nathan, T.S., Ragu-Nathan, B., 2004. Measuring modularity-based manufacturing practices and their impact on mass customization capability: A customer-driven rerspective. Decision Sciences 35 (2), 147-168.</w:t>
      </w:r>
      <w:bookmarkEnd w:id="31"/>
    </w:p>
    <w:p w14:paraId="15FE7950" w14:textId="77777777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32" w:name="_ENREF_37"/>
      <w:r w:rsidRPr="003255EE">
        <w:rPr>
          <w:rFonts w:cs="Times New Roman"/>
          <w:kern w:val="0"/>
          <w:szCs w:val="24"/>
        </w:rPr>
        <w:t>Wan, D., Ong, C.H., Lee, F., 2005. Determinants of firm innovation in Singapore. Technovation 25 (3), 261-268.</w:t>
      </w:r>
      <w:bookmarkEnd w:id="32"/>
    </w:p>
    <w:p w14:paraId="3689F905" w14:textId="404F971D" w:rsidR="00D71AC5" w:rsidRPr="003255EE" w:rsidRDefault="00D71AC5" w:rsidP="003255EE">
      <w:pPr>
        <w:spacing w:line="360" w:lineRule="auto"/>
        <w:rPr>
          <w:rFonts w:cs="Times New Roman"/>
          <w:kern w:val="0"/>
          <w:szCs w:val="24"/>
        </w:rPr>
      </w:pPr>
      <w:r w:rsidRPr="003255EE">
        <w:rPr>
          <w:rFonts w:cs="Times New Roman"/>
          <w:kern w:val="0"/>
          <w:szCs w:val="24"/>
        </w:rPr>
        <w:t xml:space="preserve">Wang, Y., Zhou, Z., Ning, L., Chen, J., 2015. </w:t>
      </w:r>
      <w:r w:rsidRPr="003255EE">
        <w:rPr>
          <w:rFonts w:cs="Times New Roman"/>
          <w:szCs w:val="24"/>
        </w:rPr>
        <w:t xml:space="preserve">Technology and external conditions at play: A </w:t>
      </w:r>
      <w:r w:rsidRPr="003255EE">
        <w:rPr>
          <w:rFonts w:cs="Times New Roman"/>
          <w:szCs w:val="24"/>
        </w:rPr>
        <w:lastRenderedPageBreak/>
        <w:t xml:space="preserve">study of learning-by-licensing practices in China. Technovation </w:t>
      </w:r>
      <w:r w:rsidR="00B8680E" w:rsidRPr="003255EE">
        <w:rPr>
          <w:rFonts w:cs="Times New Roman"/>
          <w:szCs w:val="24"/>
        </w:rPr>
        <w:t>43/44</w:t>
      </w:r>
      <w:r w:rsidRPr="003255EE">
        <w:rPr>
          <w:rFonts w:cs="Times New Roman"/>
          <w:szCs w:val="24"/>
        </w:rPr>
        <w:t>, 29-39.</w:t>
      </w:r>
    </w:p>
    <w:p w14:paraId="075B9C52" w14:textId="7242A12C" w:rsidR="00E91C82" w:rsidRPr="003255EE" w:rsidRDefault="00E91C82" w:rsidP="003255EE">
      <w:pPr>
        <w:spacing w:line="360" w:lineRule="auto"/>
        <w:rPr>
          <w:rFonts w:cs="Times New Roman"/>
          <w:kern w:val="0"/>
          <w:szCs w:val="24"/>
        </w:rPr>
      </w:pPr>
      <w:bookmarkStart w:id="33" w:name="_ENREF_38"/>
      <w:r w:rsidRPr="003255EE">
        <w:rPr>
          <w:rFonts w:cs="Times New Roman"/>
          <w:kern w:val="0"/>
          <w:szCs w:val="24"/>
        </w:rPr>
        <w:t>Wang, Z., Chen, L., Zhao, X., Zhou, W., 2014. Modularity in building mass customization capability: The mediating effects of customization knowledge utilization and business</w:t>
      </w:r>
      <w:r w:rsidR="00B8680E" w:rsidRPr="003255EE">
        <w:rPr>
          <w:rFonts w:cs="Times New Roman"/>
          <w:kern w:val="0"/>
          <w:szCs w:val="24"/>
        </w:rPr>
        <w:t xml:space="preserve"> </w:t>
      </w:r>
      <w:r w:rsidRPr="003255EE">
        <w:rPr>
          <w:rFonts w:cs="Times New Roman"/>
          <w:kern w:val="0"/>
          <w:szCs w:val="24"/>
        </w:rPr>
        <w:t>process improvement. Technovation 34 (11), 678-687.</w:t>
      </w:r>
      <w:bookmarkEnd w:id="33"/>
    </w:p>
    <w:p w14:paraId="58182BB7" w14:textId="0F0FAA59" w:rsidR="00E23610" w:rsidRPr="003255EE" w:rsidRDefault="00547688" w:rsidP="003255EE">
      <w:pPr>
        <w:spacing w:line="360" w:lineRule="auto"/>
        <w:rPr>
          <w:rFonts w:cs="Times New Roman"/>
          <w:kern w:val="0"/>
          <w:szCs w:val="24"/>
        </w:rPr>
      </w:pPr>
      <w:bookmarkStart w:id="34" w:name="_ENREF_39"/>
      <w:r w:rsidRPr="003255EE">
        <w:rPr>
          <w:rFonts w:cs="Times New Roman"/>
          <w:kern w:val="0"/>
          <w:szCs w:val="24"/>
        </w:rPr>
        <w:t>Wright, C., Sturdy, A., Wylie, N., 2012. Management innovation through standardization: Consultants as standardizers of organizational practice. Research Policy 41(3), 652-662.</w:t>
      </w:r>
      <w:bookmarkEnd w:id="34"/>
    </w:p>
    <w:p w14:paraId="3DD2843F" w14:textId="6D19595E" w:rsidR="00E91C82" w:rsidRDefault="00E91C82" w:rsidP="003255EE">
      <w:pPr>
        <w:spacing w:line="360" w:lineRule="auto"/>
        <w:rPr>
          <w:rFonts w:cs="Times New Roman"/>
          <w:kern w:val="0"/>
          <w:szCs w:val="24"/>
        </w:rPr>
      </w:pPr>
    </w:p>
    <w:p w14:paraId="2E15B81D" w14:textId="77777777" w:rsidR="00863223" w:rsidRDefault="00863223" w:rsidP="003255EE">
      <w:pPr>
        <w:spacing w:line="360" w:lineRule="auto"/>
        <w:rPr>
          <w:rFonts w:cs="Times New Roman"/>
          <w:kern w:val="0"/>
          <w:szCs w:val="24"/>
        </w:rPr>
      </w:pPr>
    </w:p>
    <w:p w14:paraId="2146683C" w14:textId="77777777" w:rsidR="00863223" w:rsidRDefault="00863223" w:rsidP="003255EE">
      <w:pPr>
        <w:spacing w:line="360" w:lineRule="auto"/>
        <w:rPr>
          <w:rFonts w:cs="Times New Roman"/>
          <w:kern w:val="0"/>
          <w:szCs w:val="24"/>
        </w:rPr>
      </w:pPr>
      <w:bookmarkStart w:id="35" w:name="_GoBack"/>
      <w:bookmarkEnd w:id="35"/>
    </w:p>
    <w:p w14:paraId="1244EA15" w14:textId="77777777" w:rsidR="00863223" w:rsidRDefault="00863223" w:rsidP="003255EE">
      <w:pPr>
        <w:spacing w:line="360" w:lineRule="auto"/>
        <w:rPr>
          <w:rFonts w:cs="Times New Roman"/>
          <w:kern w:val="0"/>
          <w:szCs w:val="24"/>
        </w:rPr>
      </w:pPr>
    </w:p>
    <w:p w14:paraId="78D4EE48" w14:textId="77777777" w:rsidR="00863223" w:rsidRDefault="00863223" w:rsidP="003255EE">
      <w:pPr>
        <w:spacing w:line="360" w:lineRule="auto"/>
        <w:rPr>
          <w:rFonts w:cs="Times New Roman"/>
          <w:kern w:val="0"/>
          <w:szCs w:val="24"/>
        </w:rPr>
      </w:pPr>
    </w:p>
    <w:p w14:paraId="1BC64B60" w14:textId="77777777" w:rsidR="00863223" w:rsidRPr="003255EE" w:rsidRDefault="00863223" w:rsidP="003255EE">
      <w:pPr>
        <w:spacing w:line="360" w:lineRule="auto"/>
        <w:rPr>
          <w:rFonts w:cs="Times New Roman"/>
          <w:kern w:val="0"/>
          <w:szCs w:val="24"/>
        </w:rPr>
      </w:pPr>
    </w:p>
    <w:p w14:paraId="6C6406CA" w14:textId="6FF3F617" w:rsidR="005E5FFE" w:rsidRPr="009E2EC8" w:rsidRDefault="00C07F82" w:rsidP="003255EE">
      <w:pPr>
        <w:spacing w:line="360" w:lineRule="auto"/>
        <w:rPr>
          <w:kern w:val="0"/>
        </w:rPr>
      </w:pPr>
      <w:r w:rsidRPr="003255EE">
        <w:rPr>
          <w:rFonts w:cs="Times New Roman"/>
          <w:kern w:val="0"/>
          <w:szCs w:val="24"/>
        </w:rPr>
        <w:fldChar w:fldCharType="end"/>
      </w:r>
      <w:r w:rsidRPr="009E2EC8">
        <w:rPr>
          <w:rFonts w:cs="Times New Roman"/>
          <w:kern w:val="0"/>
          <w:sz w:val="28"/>
          <w:szCs w:val="28"/>
        </w:rPr>
        <w:t xml:space="preserve"> </w:t>
      </w:r>
      <w:r w:rsidR="00652930" w:rsidRPr="009E2EC8">
        <w:rPr>
          <w:noProof/>
          <w:kern w:val="0"/>
          <w:lang w:val="en-GB"/>
        </w:rPr>
        <mc:AlternateContent>
          <mc:Choice Requires="wpc">
            <w:drawing>
              <wp:inline distT="0" distB="0" distL="0" distR="0" wp14:anchorId="41DA33B4" wp14:editId="448ECF23">
                <wp:extent cx="5274310" cy="3131820"/>
                <wp:effectExtent l="0" t="0" r="2540" b="0"/>
                <wp:docPr id="3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AutoShape 13"/>
                        <wps:cNvCnPr>
                          <a:cxnSpLocks noChangeShapeType="1"/>
                          <a:stCxn id="15" idx="6"/>
                          <a:endCxn id="16" idx="3"/>
                        </wps:cNvCnPr>
                        <wps:spPr bwMode="auto">
                          <a:xfrm flipV="1">
                            <a:off x="1924337" y="1291858"/>
                            <a:ext cx="597323" cy="487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3"/>
                        <wps:cNvCnPr>
                          <a:cxnSpLocks noChangeShapeType="1"/>
                          <a:endCxn id="17" idx="2"/>
                        </wps:cNvCnPr>
                        <wps:spPr bwMode="auto">
                          <a:xfrm flipV="1">
                            <a:off x="3614700" y="1118129"/>
                            <a:ext cx="593032" cy="1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3"/>
                        <wps:cNvCnPr>
                          <a:cxnSpLocks noChangeShapeType="1"/>
                          <a:stCxn id="1" idx="6"/>
                          <a:endCxn id="16" idx="1"/>
                        </wps:cNvCnPr>
                        <wps:spPr bwMode="auto">
                          <a:xfrm>
                            <a:off x="1968500" y="496893"/>
                            <a:ext cx="553160" cy="3706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34089" y="2149520"/>
                            <a:ext cx="916247" cy="4939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F11E1" w14:textId="757A7E37" w:rsidR="0095093C" w:rsidRPr="00B360F6" w:rsidRDefault="0095093C" w:rsidP="00652930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both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Firm S</w:t>
                              </w:r>
                              <w:r w:rsidRPr="00B360F6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ize</w:t>
                              </w:r>
                            </w:p>
                            <w:p w14:paraId="7A7D93B7" w14:textId="77777777" w:rsidR="0095093C" w:rsidRPr="00B360F6" w:rsidRDefault="0095093C" w:rsidP="00652930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both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B360F6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3"/>
                        <wps:cNvCnPr>
                          <a:cxnSpLocks noChangeShapeType="1"/>
                          <a:stCxn id="80" idx="0"/>
                        </wps:cNvCnPr>
                        <wps:spPr bwMode="auto">
                          <a:xfrm flipH="1" flipV="1">
                            <a:off x="2967749" y="1379190"/>
                            <a:ext cx="24464" cy="770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椭圆 1"/>
                        <wps:cNvSpPr/>
                        <wps:spPr>
                          <a:xfrm>
                            <a:off x="342900" y="158750"/>
                            <a:ext cx="1625600" cy="6762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59D9C5" w14:textId="77777777" w:rsidR="0095093C" w:rsidRPr="00B360F6" w:rsidRDefault="0095093C" w:rsidP="00652930">
                              <w:pPr>
                                <w:spacing w:line="0" w:lineRule="atLeast"/>
                                <w:jc w:val="center"/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 w:rsidRPr="00B360F6"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Standardization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342901" y="1478922"/>
                            <a:ext cx="1581436" cy="6000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560E3E" w14:textId="77777777" w:rsidR="0095093C" w:rsidRPr="00B360F6" w:rsidRDefault="0095093C" w:rsidP="00652930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B360F6"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椭圆 16"/>
                        <wps:cNvSpPr/>
                        <wps:spPr>
                          <a:xfrm>
                            <a:off x="2334127" y="779662"/>
                            <a:ext cx="1280557" cy="6000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ABB3B16" w14:textId="77777777" w:rsidR="0095093C" w:rsidRPr="00B360F6" w:rsidRDefault="0095093C" w:rsidP="00652930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B360F6"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MC Capability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4207732" y="818409"/>
                            <a:ext cx="1055494" cy="5994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3FB6B53" w14:textId="3D7C0DE9" w:rsidR="0095093C" w:rsidRPr="00B360F6" w:rsidRDefault="0095093C" w:rsidP="00652930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1"/>
                                  <w:szCs w:val="21"/>
                                </w:rPr>
                                <w:t>Delivery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Speed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utoShape 13"/>
                        <wps:cNvCnPr>
                          <a:cxnSpLocks noChangeShapeType="1"/>
                          <a:stCxn id="1" idx="6"/>
                          <a:endCxn id="17" idx="1"/>
                        </wps:cNvCnPr>
                        <wps:spPr bwMode="auto">
                          <a:xfrm>
                            <a:off x="1968500" y="496893"/>
                            <a:ext cx="2393806" cy="409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  <a:stCxn id="15" idx="6"/>
                          <a:endCxn id="17" idx="3"/>
                        </wps:cNvCnPr>
                        <wps:spPr bwMode="auto">
                          <a:xfrm flipV="1">
                            <a:off x="1924337" y="1330063"/>
                            <a:ext cx="2437969" cy="448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"/>
                        <wps:cNvCnPr>
                          <a:cxnSpLocks noChangeShapeType="1"/>
                          <a:stCxn id="80" idx="0"/>
                          <a:endCxn id="17" idx="3"/>
                        </wps:cNvCnPr>
                        <wps:spPr bwMode="auto">
                          <a:xfrm flipV="1">
                            <a:off x="2992213" y="1330063"/>
                            <a:ext cx="1370093" cy="819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 flipV="1">
                            <a:off x="1140551" y="835035"/>
                            <a:ext cx="0" cy="6438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58734" y="986444"/>
                            <a:ext cx="404553" cy="261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7144C" w14:textId="0A2A14FC" w:rsidR="0095093C" w:rsidRPr="005A476A" w:rsidRDefault="0095093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A476A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7"/>
                        <wps:cNvSpPr txBox="1"/>
                        <wps:spPr>
                          <a:xfrm>
                            <a:off x="2540815" y="407215"/>
                            <a:ext cx="479475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7C28E" w14:textId="4A35BC7F" w:rsidR="0095093C" w:rsidRPr="009C6551" w:rsidRDefault="0095093C" w:rsidP="005A476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C6551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7"/>
                        <wps:cNvSpPr txBox="1"/>
                        <wps:spPr>
                          <a:xfrm>
                            <a:off x="1985126" y="606556"/>
                            <a:ext cx="404495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DC0FF" w14:textId="5226BE89" w:rsidR="0095093C" w:rsidRPr="009C6551" w:rsidRDefault="0095093C" w:rsidP="005A476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C6551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7"/>
                        <wps:cNvSpPr txBox="1"/>
                        <wps:spPr>
                          <a:xfrm>
                            <a:off x="1975549" y="1365949"/>
                            <a:ext cx="404495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14692" w14:textId="59E8D6EF" w:rsidR="0095093C" w:rsidRPr="009C6551" w:rsidRDefault="0095093C" w:rsidP="005A476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C6551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7"/>
                        <wps:cNvSpPr txBox="1"/>
                        <wps:spPr>
                          <a:xfrm>
                            <a:off x="2380045" y="1532204"/>
                            <a:ext cx="493222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13019" w14:textId="5EE09C47" w:rsidR="0095093C" w:rsidRPr="009C6551" w:rsidRDefault="0095093C" w:rsidP="005A476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C6551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7"/>
                        <wps:cNvSpPr txBox="1"/>
                        <wps:spPr>
                          <a:xfrm>
                            <a:off x="3699054" y="975455"/>
                            <a:ext cx="363098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CEBF74" w14:textId="7E98D2A9" w:rsidR="0095093C" w:rsidRPr="009C6551" w:rsidRDefault="0095093C" w:rsidP="009C655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C6551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457498" y="818409"/>
                            <a:ext cx="349134" cy="2511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1517480" y="1075113"/>
                            <a:ext cx="300236" cy="4378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endCxn id="16" idx="2"/>
                        </wps:cNvCnPr>
                        <wps:spPr>
                          <a:xfrm flipV="1">
                            <a:off x="1817716" y="1079700"/>
                            <a:ext cx="516411" cy="9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7"/>
                        <wps:cNvSpPr txBox="1"/>
                        <wps:spPr>
                          <a:xfrm>
                            <a:off x="1828799" y="939229"/>
                            <a:ext cx="362585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4BAE0" w14:textId="286BD30F" w:rsidR="0095093C" w:rsidRPr="00495426" w:rsidRDefault="0095093C" w:rsidP="0049542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5426">
                                <w:rPr>
                                  <w:rFonts w:ascii="Times New Roman" w:eastAsia="仿宋" w:hAnsi="Times New Roman" w:cs="Times New Roman"/>
                                  <w:sz w:val="20"/>
                                  <w:szCs w:val="20"/>
                                </w:rPr>
                                <w:t>H5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A33B4" id="Canvas 3" o:spid="_x0000_s1026" editas="canvas" style="width:415.3pt;height:246.6pt;mso-position-horizontal-relative:char;mso-position-vertical-relative:line" coordsize="52743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131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8" type="#_x0000_t32" style="position:absolute;left:19243;top:12918;width:5973;height:48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13" o:spid="_x0000_s1029" type="#_x0000_t32" style="position:absolute;left:36147;top:11181;width:5930;height: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AutoShape 13" o:spid="_x0000_s1030" type="#_x0000_t32" style="position:absolute;left:19685;top:4968;width:5531;height:3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roundrect id="AutoShape 6" o:spid="_x0000_s1031" style="position:absolute;left:25340;top:21495;width:9163;height:4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>
                  <v:textbox>
                    <w:txbxContent>
                      <w:p w14:paraId="1D9F11E1" w14:textId="757A7E37" w:rsidR="0095093C" w:rsidRPr="00B360F6" w:rsidRDefault="0095093C" w:rsidP="00652930">
                        <w:pPr>
                          <w:pStyle w:val="NormalWeb"/>
                          <w:spacing w:before="0" w:beforeAutospacing="0" w:after="0" w:afterAutospacing="0" w:line="0" w:lineRule="atLeast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Firm S</w:t>
                        </w:r>
                        <w:r w:rsidRPr="00B360F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ize</w:t>
                        </w:r>
                      </w:p>
                      <w:p w14:paraId="7A7D93B7" w14:textId="77777777" w:rsidR="0095093C" w:rsidRPr="00B360F6" w:rsidRDefault="0095093C" w:rsidP="00652930">
                        <w:pPr>
                          <w:pStyle w:val="NormalWeb"/>
                          <w:spacing w:before="0" w:beforeAutospacing="0" w:after="0" w:afterAutospacing="0" w:line="0" w:lineRule="atLeast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B360F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Industry</w:t>
                        </w:r>
                      </w:p>
                    </w:txbxContent>
                  </v:textbox>
                </v:roundrect>
                <v:shape id="AutoShape 13" o:spid="_x0000_s1032" type="#_x0000_t32" style="position:absolute;left:29677;top:13791;width:245;height:77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zjcMAAADbAAAADwAAAGRycy9kb3ducmV2LnhtbESPT2vCQBTE74V+h+UJvdWNIYimriKV&#10;QhEv/jn0+Mg+N8Hs25B9avrtXaHQ4zAzv2EWq8G36kZ9bAIbmIwzUMRVsA07A6fj1/sMVBRki21g&#10;MvBLEVbL15cFljbceU+3gziVIBxLNFCLdKXWsarJYxyHjjh559B7lCR7p22P9wT3rc6zbKo9NpwW&#10;auzos6bqcrh6Az8nv5vnxca7wh1lL7Rt8mJqzNtoWH+AEhrkP/zX/rYGZhN4fkk/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PM43DAAAA2wAAAA8AAAAAAAAAAAAA&#10;AAAAoQIAAGRycy9kb3ducmV2LnhtbFBLBQYAAAAABAAEAPkAAACRAwAAAAA=&#10;">
                  <v:stroke endarrow="block"/>
                </v:shape>
                <v:oval id="椭圆 1" o:spid="_x0000_s1033" style="position:absolute;left:3429;top:1587;width:16256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rT8AA&#10;AADaAAAADwAAAGRycy9kb3ducmV2LnhtbERPTYvCMBC9C/6HMMJeZE31UKUaZRGUvSy4KsjexmZs&#10;yzaTmmRr/fcbQfA0PN7nLFadqUVLzleWFYxHCQji3OqKCwXHw+Z9BsIHZI21ZVJwJw+rZb+3wEzb&#10;G39Tuw+FiCHsM1RQhtBkUvq8JIN+ZBviyF2sMxgidIXUDm8x3NRykiSpNFhxbCixoXVJ+e/+zyg4&#10;/bSE3dWlF56Ov3Zn3KbD4USpt0H3MQcRqAsv8dP9qeN8eLzyuH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UrT8AAAADaAAAADwAAAAAAAAAAAAAAAACYAgAAZHJzL2Rvd25y&#10;ZXYueG1sUEsFBgAAAAAEAAQA9QAAAIUDAAAAAA==&#10;" fillcolor="window" strokecolor="windowText" strokeweight=".5pt">
                  <v:textbox>
                    <w:txbxContent>
                      <w:p w14:paraId="0759D9C5" w14:textId="77777777" w:rsidR="0095093C" w:rsidRPr="00B360F6" w:rsidRDefault="0095093C" w:rsidP="00652930">
                        <w:pPr>
                          <w:spacing w:line="0" w:lineRule="atLeast"/>
                          <w:jc w:val="center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 w:rsidRPr="00B360F6">
                          <w:rPr>
                            <w:rFonts w:cs="Times New Roman" w:hint="eastAsia"/>
                            <w:sz w:val="21"/>
                            <w:szCs w:val="21"/>
                          </w:rPr>
                          <w:t>Standardization</w:t>
                        </w:r>
                      </w:p>
                    </w:txbxContent>
                  </v:textbox>
                </v:oval>
                <v:oval id="椭圆 15" o:spid="_x0000_s1034" style="position:absolute;left:3429;top:14789;width:1581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crsIA&#10;AADbAAAADwAAAGRycy9kb3ducmV2LnhtbERPS2sCMRC+F/wPYQQvolmFrmVrVqSgeBFaKxRv083s&#10;AzeTbRLX7b9vCoXe5uN7znozmFb05HxjWcFinoAgLqxuuFJwft/NnkD4gKyxtUwKvsnDJh89rDHT&#10;9s5v1J9CJWII+wwV1CF0mZS+qMmgn9uOOHKldQZDhK6S2uE9hptWLpMklQYbjg01dvRSU3E93YyC&#10;j0tPOHy5tOTV4vj6ift0Ol0qNRkP22cQgY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tyuwgAAANsAAAAPAAAAAAAAAAAAAAAAAJgCAABkcnMvZG93&#10;bnJldi54bWxQSwUGAAAAAAQABAD1AAAAhwMAAAAA&#10;" fillcolor="window" strokecolor="windowText" strokeweight=".5pt">
                  <v:textbox>
                    <w:txbxContent>
                      <w:p w14:paraId="42560E3E" w14:textId="77777777" w:rsidR="0095093C" w:rsidRPr="00B360F6" w:rsidRDefault="0095093C" w:rsidP="00652930">
                        <w:pPr>
                          <w:pStyle w:val="Normal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B360F6"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Innovation</w:t>
                        </w:r>
                      </w:p>
                    </w:txbxContent>
                  </v:textbox>
                </v:oval>
                <v:oval id="椭圆 16" o:spid="_x0000_s1035" style="position:absolute;left:23341;top:7796;width:1280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C2cIA&#10;AADbAAAADwAAAGRycy9kb3ducmV2LnhtbERPS2vCQBC+F/wPywhexGz0ECV1FREsXgr1AaW3MTsm&#10;odnZuLuN6b/vCkJv8/E9Z7nuTSM6cr62rGCapCCIC6trLhWcT7vJAoQPyBoby6TglzysV4OXJeba&#10;3vlA3TGUIoawz1FBFUKbS+mLigz6xLbEkbtaZzBE6EqpHd5juGnkLE0zabDm2FBhS9uKiu/jj1Hw&#10;+dUR9jeXXXk+ff+44Fs2Hs+UGg37zSuIQH34Fz/dex3nZ/D4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ELZwgAAANsAAAAPAAAAAAAAAAAAAAAAAJgCAABkcnMvZG93&#10;bnJldi54bWxQSwUGAAAAAAQABAD1AAAAhwMAAAAA&#10;" fillcolor="window" strokecolor="windowText" strokeweight=".5pt">
                  <v:textbox>
                    <w:txbxContent>
                      <w:p w14:paraId="4ABB3B16" w14:textId="77777777" w:rsidR="0095093C" w:rsidRPr="00B360F6" w:rsidRDefault="0095093C" w:rsidP="00652930">
                        <w:pPr>
                          <w:pStyle w:val="Normal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B360F6"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MC Capability</w:t>
                        </w:r>
                      </w:p>
                    </w:txbxContent>
                  </v:textbox>
                </v:oval>
                <v:oval id="椭圆 17" o:spid="_x0000_s1036" style="position:absolute;left:42077;top:8184;width:10555;height:5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nQsIA&#10;AADbAAAADwAAAGRycy9kb3ducmV2LnhtbERPTWvCQBC9F/oflil4EbPRQyzRTZBCixeh2kLxNmbH&#10;JJidTXfXmP57t1DobR7vc9blaDoxkPOtZQXzJAVBXFndcq3g8+N19gzCB2SNnWVS8EMeyuLxYY25&#10;tjfe03AItYgh7HNU0ITQ51L6qiGDPrE9ceTO1hkMEbpaaoe3GG46uUjTTBpsOTY02NNLQ9XlcDUK&#10;vo4D4fjtsjMv57v3E75l0+lCqcnTuFmBCDSGf/Gfe6vj/CX8/h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OdCwgAAANsAAAAPAAAAAAAAAAAAAAAAAJgCAABkcnMvZG93&#10;bnJldi54bWxQSwUGAAAAAAQABAD1AAAAhwMAAAAA&#10;" fillcolor="window" strokecolor="windowText" strokeweight=".5pt">
                  <v:textbox>
                    <w:txbxContent>
                      <w:p w14:paraId="43FB6B53" w14:textId="3D7C0DE9" w:rsidR="0095093C" w:rsidRPr="00B360F6" w:rsidRDefault="0095093C" w:rsidP="00652930">
                        <w:pPr>
                          <w:pStyle w:val="NormalWeb"/>
                          <w:spacing w:before="0" w:beforeAutospacing="0" w:after="0" w:afterAutospacing="0" w:line="0" w:lineRule="atLeas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1"/>
                            <w:szCs w:val="21"/>
                          </w:rPr>
                          <w:t>Delivery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Speed</w:t>
                        </w:r>
                      </w:p>
                    </w:txbxContent>
                  </v:textbox>
                </v:oval>
                <v:shape id="AutoShape 13" o:spid="_x0000_s1037" type="#_x0000_t32" style="position:absolute;left:19685;top:4968;width:23938;height:40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3" o:spid="_x0000_s1038" type="#_x0000_t32" style="position:absolute;left:19243;top:13300;width:24380;height:4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3" o:spid="_x0000_s1039" type="#_x0000_t32" style="position:absolute;left:29922;top:13300;width:13701;height:8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直接箭头连接符 2" o:spid="_x0000_s1040" type="#_x0000_t32" style="position:absolute;left:11405;top:8350;width:0;height:6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xscMAAADaAAAADwAAAGRycy9kb3ducmV2LnhtbESPQWvCQBSE7wX/w/IEb3WjSCvRjYgo&#10;hkIPtSp4e2RfNtHs25Ddavrvu4VCj8PMfMMsV71txJ06XztWMBknIIgLp2s2Co6fu+c5CB+QNTaO&#10;ScE3eVhlg6clpto9+IPuh2BEhLBPUUEVQptK6YuKLPqxa4mjV7rOYoiyM1J3+Ihw28hpkrxIizXH&#10;hQpb2lRU3A5fVgGeeX1+0/vLKS9f/daY2bu85kqNhv16ASJQH/7Df+1cK5jC75V4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A8bHDAAAA2gAAAA8AAAAAAAAAAAAA&#10;AAAAoQIAAGRycy9kb3ducmV2LnhtbFBLBQYAAAAABAAEAPkAAACRAwAAAAA=&#10;">
                  <v:stroke start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1" type="#_x0000_t202" style="position:absolute;left:9587;top:9864;width:4045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14:paraId="4907144C" w14:textId="0A2A14FC" w:rsidR="0095093C" w:rsidRPr="005A476A" w:rsidRDefault="0095093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5A476A">
                          <w:rPr>
                            <w:sz w:val="20"/>
                            <w:szCs w:val="20"/>
                            <w:lang w:val="en-GB"/>
                          </w:rPr>
                          <w:t>H1</w:t>
                        </w:r>
                      </w:p>
                    </w:txbxContent>
                  </v:textbox>
                </v:shape>
                <v:shape id="Text Box 7" o:spid="_x0000_s1042" type="#_x0000_t202" style="position:absolute;left:25408;top:4072;width:479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14:paraId="3617C28E" w14:textId="4A35BC7F" w:rsidR="0095093C" w:rsidRPr="009C6551" w:rsidRDefault="0095093C" w:rsidP="005A476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6551"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3b</w:t>
                        </w:r>
                      </w:p>
                    </w:txbxContent>
                  </v:textbox>
                </v:shape>
                <v:shape id="Text Box 7" o:spid="_x0000_s1043" type="#_x0000_t202" style="position:absolute;left:19851;top:6065;width:40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14:paraId="52ADC0FF" w14:textId="5226BE89" w:rsidR="0095093C" w:rsidRPr="009C6551" w:rsidRDefault="0095093C" w:rsidP="005A476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6551"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v:shape id="Text Box 7" o:spid="_x0000_s1044" type="#_x0000_t202" style="position:absolute;left:19755;top:13659;width:40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14:paraId="43614692" w14:textId="59E8D6EF" w:rsidR="0095093C" w:rsidRPr="009C6551" w:rsidRDefault="0095093C" w:rsidP="005A476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6551"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v:shape id="Text Box 7" o:spid="_x0000_s1045" type="#_x0000_t202" style="position:absolute;left:23800;top:15322;width:493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14:paraId="2B613019" w14:textId="5EE09C47" w:rsidR="0095093C" w:rsidRPr="009C6551" w:rsidRDefault="0095093C" w:rsidP="005A476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6551"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2b</w:t>
                        </w:r>
                      </w:p>
                    </w:txbxContent>
                  </v:textbox>
                </v:shape>
                <v:shape id="Text Box 7" o:spid="_x0000_s1046" type="#_x0000_t202" style="position:absolute;left:36990;top:9754;width:363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14:paraId="74CEBF74" w14:textId="7E98D2A9" w:rsidR="0095093C" w:rsidRPr="009C6551" w:rsidRDefault="0095093C" w:rsidP="009C6551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C6551"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仿宋" w:hAnsi="Times New Roman" w:cs="Times New Roman"/>
                            <w:kern w:val="2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line id="Straight Connector 14" o:spid="_x0000_s1047" style="position:absolute;visibility:visible;mso-wrap-style:square" from="14574,8184" to="18066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21" o:spid="_x0000_s1048" style="position:absolute;flip:y;visibility:visible;mso-wrap-style:square" from="15174,10751" to="18177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<v:shape id="Straight Arrow Connector 26" o:spid="_x0000_s1049" type="#_x0000_t32" style="position:absolute;left:18177;top:10797;width:5164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/GcQAAADbAAAADwAAAGRycy9kb3ducmV2LnhtbESPwWrDMBBE74H+g9hCb7HsHExwrZhS&#10;CJT0UOIE0uNibSy31spYaqL+fRQo9DjMzBumbqIdxYVmPzhWUGQ5COLO6YF7BcfDdrkG4QOyxtEx&#10;KfglD83mYVFjpd2V93RpQy8ShH2FCkwIUyWl7wxZ9JmbiJN3drPFkOTcSz3jNcHtKFd5XkqLA6cF&#10;gxO9Guq+2x+rYHf6Oh/kcYho21ju3vPtx/hZKPX0GF+eQQSK4T/8137TClYl3L+k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H8ZxAAAANsAAAAPAAAAAAAAAAAA&#10;AAAAAKECAABkcnMvZG93bnJldi54bWxQSwUGAAAAAAQABAD5AAAAkgMAAAAA&#10;" strokecolor="black [3040]">
                  <v:stroke endarrow="block"/>
                </v:shape>
                <v:shape id="Text Box 7" o:spid="_x0000_s1050" type="#_x0000_t202" style="position:absolute;left:18287;top:9392;width:3626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14:paraId="69E4BAE0" w14:textId="286BD30F" w:rsidR="0095093C" w:rsidRPr="00495426" w:rsidRDefault="0095093C" w:rsidP="0049542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95426">
                          <w:rPr>
                            <w:rFonts w:ascii="Times New Roman" w:eastAsia="仿宋" w:hAnsi="Times New Roman" w:cs="Times New Roman"/>
                            <w:sz w:val="20"/>
                            <w:szCs w:val="20"/>
                          </w:rPr>
                          <w:t>H5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655337" w14:textId="11D6ABDF" w:rsidR="00C07F82" w:rsidRPr="009E2EC8" w:rsidRDefault="00C07F82" w:rsidP="00E31C00">
      <w:pPr>
        <w:jc w:val="center"/>
        <w:rPr>
          <w:kern w:val="0"/>
        </w:rPr>
      </w:pPr>
      <w:r w:rsidRPr="009E2EC8">
        <w:rPr>
          <w:kern w:val="0"/>
        </w:rPr>
        <w:t xml:space="preserve">Figure 1: Conceptual </w:t>
      </w:r>
      <w:r w:rsidR="00C72A0A" w:rsidRPr="009E2EC8">
        <w:rPr>
          <w:kern w:val="0"/>
        </w:rPr>
        <w:t>m</w:t>
      </w:r>
      <w:r w:rsidRPr="009E2EC8">
        <w:rPr>
          <w:kern w:val="0"/>
        </w:rPr>
        <w:t>odel</w:t>
      </w:r>
    </w:p>
    <w:p w14:paraId="4E364B1B" w14:textId="77777777" w:rsidR="00C07F82" w:rsidRPr="009E2EC8" w:rsidRDefault="00C07F82" w:rsidP="00E31C00">
      <w:pPr>
        <w:jc w:val="center"/>
        <w:rPr>
          <w:kern w:val="0"/>
        </w:rPr>
      </w:pPr>
    </w:p>
    <w:p w14:paraId="13EC3AC1" w14:textId="77777777" w:rsidR="0023187E" w:rsidRPr="009E2EC8" w:rsidRDefault="0023187E" w:rsidP="00E31C00">
      <w:pPr>
        <w:jc w:val="center"/>
        <w:rPr>
          <w:kern w:val="0"/>
        </w:rPr>
      </w:pPr>
    </w:p>
    <w:p w14:paraId="6896BFD3" w14:textId="77777777" w:rsidR="005E5FFE" w:rsidRPr="009E2EC8" w:rsidRDefault="00CC300B" w:rsidP="00E31C00">
      <w:pPr>
        <w:jc w:val="center"/>
        <w:rPr>
          <w:kern w:val="0"/>
        </w:rPr>
      </w:pPr>
      <w:r w:rsidRPr="009E2EC8">
        <w:rPr>
          <w:noProof/>
          <w:kern w:val="0"/>
          <w:lang w:val="en-GB"/>
        </w:rPr>
        <w:lastRenderedPageBreak/>
        <mc:AlternateContent>
          <mc:Choice Requires="wpc">
            <w:drawing>
              <wp:inline distT="0" distB="0" distL="0" distR="0" wp14:anchorId="3C5F4985" wp14:editId="2E94357B">
                <wp:extent cx="5274310" cy="3131820"/>
                <wp:effectExtent l="0" t="0" r="0" b="0"/>
                <wp:docPr id="1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13"/>
                        <wps:cNvCnPr>
                          <a:cxnSpLocks noChangeShapeType="1"/>
                          <a:stCxn id="9" idx="6"/>
                          <a:endCxn id="10" idx="3"/>
                        </wps:cNvCnPr>
                        <wps:spPr bwMode="auto">
                          <a:xfrm flipV="1">
                            <a:off x="1841786" y="1665961"/>
                            <a:ext cx="358697" cy="7860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"/>
                        <wps:cNvCnPr>
                          <a:cxnSpLocks noChangeShapeType="1"/>
                          <a:endCxn id="11" idx="2"/>
                        </wps:cNvCnPr>
                        <wps:spPr bwMode="auto">
                          <a:xfrm>
                            <a:off x="3293507" y="1468060"/>
                            <a:ext cx="648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  <a:stCxn id="8" idx="6"/>
                          <a:endCxn id="10" idx="1"/>
                        </wps:cNvCnPr>
                        <wps:spPr bwMode="auto">
                          <a:xfrm>
                            <a:off x="2012950" y="495893"/>
                            <a:ext cx="187533" cy="745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椭圆 8"/>
                        <wps:cNvSpPr/>
                        <wps:spPr>
                          <a:xfrm>
                            <a:off x="260350" y="156750"/>
                            <a:ext cx="1752600" cy="6782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482DD4" w14:textId="77777777" w:rsidR="0095093C" w:rsidRPr="00861B82" w:rsidRDefault="0095093C" w:rsidP="00CC300B">
                              <w:pPr>
                                <w:spacing w:line="0" w:lineRule="atLeast"/>
                                <w:jc w:val="center"/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Standardization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322579" y="2152022"/>
                            <a:ext cx="1519207" cy="6000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32127B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椭圆 10"/>
                        <wps:cNvSpPr/>
                        <wps:spPr>
                          <a:xfrm>
                            <a:off x="2012950" y="1153765"/>
                            <a:ext cx="1280557" cy="6000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4758B3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MC Capability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3942143" y="1168340"/>
                            <a:ext cx="1055494" cy="5994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01546B" w14:textId="21BBEDC8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1"/>
                                  <w:szCs w:val="21"/>
                                </w:rPr>
                                <w:t>Delivery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Speed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  <a:stCxn id="8" idx="6"/>
                          <a:endCxn id="11" idx="1"/>
                        </wps:cNvCnPr>
                        <wps:spPr bwMode="auto">
                          <a:xfrm>
                            <a:off x="2012950" y="495893"/>
                            <a:ext cx="2083767" cy="760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  <a:stCxn id="9" idx="6"/>
                          <a:endCxn id="11" idx="3"/>
                        </wps:cNvCnPr>
                        <wps:spPr bwMode="auto">
                          <a:xfrm flipV="1">
                            <a:off x="1841786" y="1679994"/>
                            <a:ext cx="2254931" cy="7720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箭头连接符 18"/>
                        <wps:cNvCnPr>
                          <a:endCxn id="8" idx="4"/>
                        </wps:cNvCnPr>
                        <wps:spPr>
                          <a:xfrm flipV="1">
                            <a:off x="1136650" y="835035"/>
                            <a:ext cx="0" cy="131698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46100" y="1256126"/>
                            <a:ext cx="6921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00185" w14:textId="77777777" w:rsidR="0095093C" w:rsidRPr="00861B82" w:rsidRDefault="0095093C" w:rsidP="00CC300B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0.406***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本框 20"/>
                        <wps:cNvSpPr txBox="1"/>
                        <wps:spPr>
                          <a:xfrm>
                            <a:off x="1517480" y="838220"/>
                            <a:ext cx="6921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5C3FF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0.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250</w:t>
                              </w: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本框 20"/>
                        <wps:cNvSpPr txBox="1"/>
                        <wps:spPr>
                          <a:xfrm>
                            <a:off x="1466850" y="1761430"/>
                            <a:ext cx="6921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B0710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0.4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87</w:t>
                              </w: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本框 20"/>
                        <wps:cNvSpPr txBox="1"/>
                        <wps:spPr>
                          <a:xfrm>
                            <a:off x="3293507" y="1496930"/>
                            <a:ext cx="6921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E0DBD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0.4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28</w:t>
                              </w: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本框 20"/>
                        <wps:cNvSpPr txBox="1"/>
                        <wps:spPr>
                          <a:xfrm>
                            <a:off x="3067050" y="2039824"/>
                            <a:ext cx="6921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3AA72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0.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183</w:t>
                              </w:r>
                              <w:r w:rsidRPr="00861B82">
                                <w:rPr>
                                  <w:rFonts w:ascii="Times New Roman" w:eastAsia="仿宋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本框 20"/>
                        <wps:cNvSpPr txBox="1"/>
                        <wps:spPr>
                          <a:xfrm>
                            <a:off x="2209630" y="1774330"/>
                            <a:ext cx="85742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301A5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(R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=0.395)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本框 20"/>
                        <wps:cNvSpPr txBox="1"/>
                        <wps:spPr>
                          <a:xfrm>
                            <a:off x="4148749" y="1805600"/>
                            <a:ext cx="848887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D03A5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(R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 w:rsidRPr="00861B82">
                                <w:rPr>
                                  <w:rFonts w:ascii="Times New Roman" w:eastAsia="仿宋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=0.291)</w:t>
                              </w:r>
                            </w:p>
                            <w:p w14:paraId="2D6179C7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本框 20"/>
                        <wps:cNvSpPr txBox="1"/>
                        <wps:spPr>
                          <a:xfrm>
                            <a:off x="774700" y="2760647"/>
                            <a:ext cx="8318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EC76A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ascii="Times New Roman" w:eastAsia="仿宋" w:hAnsi="Times New Roman"/>
                                  <w:sz w:val="21"/>
                                  <w:szCs w:val="21"/>
                                </w:rPr>
                                <w:t>(R</w:t>
                              </w:r>
                              <w:r w:rsidRPr="00861B82">
                                <w:rPr>
                                  <w:rFonts w:ascii="Times New Roman" w:eastAsia="仿宋" w:hAnsi="Times New Roman"/>
                                  <w:position w:val="5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 w:rsidRPr="00861B82">
                                <w:rPr>
                                  <w:rFonts w:ascii="Times New Roman" w:eastAsia="仿宋" w:hAnsi="Times New Roman"/>
                                  <w:sz w:val="21"/>
                                  <w:szCs w:val="21"/>
                                </w:rPr>
                                <w:t>=</w:t>
                              </w:r>
                              <w:r w:rsidRPr="00861B82">
                                <w:rPr>
                                  <w:rFonts w:ascii="Times New Roman" w:eastAsia="仿宋" w:hAnsi="Times New Roman" w:hint="eastAsia"/>
                                  <w:sz w:val="21"/>
                                  <w:szCs w:val="21"/>
                                </w:rPr>
                                <w:t>0.165</w:t>
                              </w:r>
                              <w:r w:rsidRPr="00861B82">
                                <w:rPr>
                                  <w:rFonts w:ascii="Times New Roman" w:eastAsia="仿宋" w:hAnsi="Times New Roman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3C64ECE6" w14:textId="77777777" w:rsidR="0095093C" w:rsidRPr="00861B82" w:rsidRDefault="0095093C" w:rsidP="00CC300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61B82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5F4985" id="_x0000_s1051" editas="canvas" style="width:415.3pt;height:246.6pt;mso-position-horizontal-relative:char;mso-position-vertical-relative:line" coordsize="52743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">
                <v:shape id="_x0000_s1052" type="#_x0000_t75" style="position:absolute;width:52743;height:31318;visibility:visible;mso-wrap-style:square">
                  <v:fill o:detectmouseclick="t"/>
                  <v:path o:connecttype="none"/>
                </v:shape>
                <v:shape id="AutoShape 13" o:spid="_x0000_s1053" type="#_x0000_t32" style="position:absolute;left:18417;top:16659;width:3587;height:78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13" o:spid="_x0000_s1054" type="#_x0000_t32" style="position:absolute;left:32935;top:14680;width:6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13" o:spid="_x0000_s1055" type="#_x0000_t32" style="position:absolute;left:20129;top:4958;width:1875;height:7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oval id="椭圆 8" o:spid="_x0000_s1056" style="position:absolute;left:2603;top:1567;width:17526;height:6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C0r8A&#10;AADaAAAADwAAAGRycy9kb3ducmV2LnhtbERPTYvCMBC9L/gfwgh7EU310JVqFBF28bKg7oJ4G5ux&#10;LTaTmsRa/705CB4f73u+7EwtWnK+sqxgPEpAEOdWV1wo+P/7Hk5B+ICssbZMCh7kYbnofcwx0/bO&#10;O2r3oRAxhH2GCsoQmkxKn5dk0I9sQxy5s3UGQ4SukNrhPYabWk6SJJUGK44NJTa0Lim/7G9GweHY&#10;EnZXl575a/y7PeFPOhhMlPrsd6sZiEBdeItf7o1WELfGK/EG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4LSvwAAANoAAAAPAAAAAAAAAAAAAAAAAJgCAABkcnMvZG93bnJl&#10;di54bWxQSwUGAAAAAAQABAD1AAAAhAMAAAAA&#10;" fillcolor="window" strokecolor="windowText" strokeweight=".5pt">
                  <v:textbox>
                    <w:txbxContent>
                      <w:p w14:paraId="07482DD4" w14:textId="77777777" w:rsidR="0095093C" w:rsidRPr="00861B82" w:rsidRDefault="0095093C" w:rsidP="00CC300B">
                        <w:pPr>
                          <w:spacing w:line="0" w:lineRule="atLeast"/>
                          <w:jc w:val="center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cs="Times New Roman" w:hint="eastAsia"/>
                            <w:sz w:val="21"/>
                            <w:szCs w:val="21"/>
                          </w:rPr>
                          <w:t>Standardization</w:t>
                        </w:r>
                      </w:p>
                    </w:txbxContent>
                  </v:textbox>
                </v:oval>
                <v:oval id="椭圆 9" o:spid="_x0000_s1057" style="position:absolute;left:3225;top:21520;width:15192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nScQA&#10;AADaAAAADwAAAGRycy9kb3ducmV2LnhtbESPT2sCMRTE7wW/Q3hCL6JZPWzt1qyI0OJFqFYo3l43&#10;b//g5mVN0nX77ZuC0OMwM79hVuvBtKIn5xvLCuazBARxYXXDlYLTx+t0CcIHZI2tZVLwQx7W+ehh&#10;hZm2Nz5QfwyViBD2GSqoQ+gyKX1Rk0E/sx1x9ErrDIYoXSW1w1uEm1YukiSVBhuOCzV2tK2puBy/&#10;jYLPc084XF1a8tN8//6Fb+lkslDqcTxsXkAEGsJ/+N7eaQXP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J0nEAAAA2gAAAA8AAAAAAAAAAAAAAAAAmAIAAGRycy9k&#10;b3ducmV2LnhtbFBLBQYAAAAABAAEAPUAAACJAwAAAAA=&#10;" fillcolor="window" strokecolor="windowText" strokeweight=".5pt">
                  <v:textbox>
                    <w:txbxContent>
                      <w:p w14:paraId="2932127B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Innovation</w:t>
                        </w:r>
                      </w:p>
                    </w:txbxContent>
                  </v:textbox>
                </v:oval>
                <v:oval id="椭圆 10" o:spid="_x0000_s1058" style="position:absolute;left:20129;top:11537;width:12806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/NsUA&#10;AADbAAAADwAAAGRycy9kb3ducmV2LnhtbESPQWvCQBCF74X+h2UKvYhu9JCW6CpFaOmloLZQvI3Z&#10;MQnNzsbdbYz/3jkI3mZ4b977ZrEaXKt6CrHxbGA6yUARl942XBn4+X4fv4KKCdli65kMXCjCavn4&#10;sMDC+jNvqd+lSkkIxwIN1Cl1hdaxrMlhnPiOWLSjDw6TrKHSNuBZwl2rZ1mWa4cNS0ONHa1rKv92&#10;/87A774nHE4hP/LL9GtzwI98NJoZ8/w0vM1BJRrS3Xy7/rSCL/Tyiw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X82xQAAANsAAAAPAAAAAAAAAAAAAAAAAJgCAABkcnMv&#10;ZG93bnJldi54bWxQSwUGAAAAAAQABAD1AAAAigMAAAAA&#10;" fillcolor="window" strokecolor="windowText" strokeweight=".5pt">
                  <v:textbox>
                    <w:txbxContent>
                      <w:p w14:paraId="544758B3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MC Capability</w:t>
                        </w:r>
                      </w:p>
                    </w:txbxContent>
                  </v:textbox>
                </v:oval>
                <v:oval id="椭圆 11" o:spid="_x0000_s1059" style="position:absolute;left:39421;top:11683;width:10555;height:5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arcIA&#10;AADbAAAADwAAAGRycy9kb3ducmV2LnhtbERPS2vCQBC+C/0PyxS8iG7iIZboRkqh4qXQaqH0NmYn&#10;D8zOprtrTP99tyB4m4/vOZvtaDoxkPOtZQXpIgFBXFrdcq3g8/g6fwLhA7LGzjIp+CUP2+JhssFc&#10;2yt/0HAItYgh7HNU0ITQ51L6siGDfmF74shV1hkMEbpaaofXGG46uUySTBpsOTY02NNLQ+X5cDEK&#10;vr4HwvHHZRWv0rf3E+6y2Wyp1PRxfF6DCDSGu/jm3us4P4X/X+I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dqtwgAAANsAAAAPAAAAAAAAAAAAAAAAAJgCAABkcnMvZG93&#10;bnJldi54bWxQSwUGAAAAAAQABAD1AAAAhwMAAAAA&#10;" fillcolor="window" strokecolor="windowText" strokeweight=".5pt">
                  <v:textbox>
                    <w:txbxContent>
                      <w:p w14:paraId="5F01546B" w14:textId="21BBEDC8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 w:line="0" w:lineRule="atLeas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1"/>
                            <w:szCs w:val="21"/>
                          </w:rPr>
                          <w:t>Delivery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Speed</w:t>
                        </w:r>
                      </w:p>
                    </w:txbxContent>
                  </v:textbox>
                </v:oval>
                <v:shape id="AutoShape 13" o:spid="_x0000_s1060" type="#_x0000_t32" style="position:absolute;left:20129;top:4958;width:20838;height:7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D5zsMAAADbAAAADwAAAGRycy9kb3ducmV2LnhtbESPT4vCMBDF7wt+hzCCtzW16CLVKCoo&#10;nsR1RTyOzdg/NpPSRK3f3iws7G2G9+b93kznranEgxpXWFYw6EcgiFOrC84UHH/Wn2MQziNrrCyT&#10;ghc5mM86H1NMtH3yNz0OPhMhhF2CCnLv60RKl+Zk0PVtTRy0q20M+rA2mdQNPkO4qWQcRV/SYMGB&#10;kGNNq5zS2+FuFJTVKC53vNlfTtn5MlwGUjk4K9XrtosJCE+t/zf/XW91qB/D7y9h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Q+c7DAAAA2wAAAA8AAAAAAAAAAAAA&#10;AAAAoQIAAGRycy9kb3ducmV2LnhtbFBLBQYAAAAABAAEAPkAAACRAwAAAAA=&#10;">
                  <v:stroke dashstyle="dash" endarrow="block"/>
                </v:shape>
                <v:shape id="AutoShape 13" o:spid="_x0000_s1061" type="#_x0000_t32" style="position:absolute;left:18417;top:16799;width:22550;height:77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直接箭头连接符 18" o:spid="_x0000_s1062" type="#_x0000_t32" style="position:absolute;left:11366;top:8350;width:0;height:13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PD8UAAADbAAAADwAAAGRycy9kb3ducmV2LnhtbESPQWvCQBCF7wX/wzKCt7qpiC3RVaRU&#10;DEIPta3Q25AdN7HZ2ZBdNf5751DobYb35r1vFqveN+pCXawDG3gaZ6CIy2Brdga+PjePL6BiQrbY&#10;BCYDN4qwWg4eFpjbcOUPuuyTUxLCMUcDVUptrnUsK/IYx6ElFu0YOo9J1s5p2+FVwn2jJ1k20x5r&#10;loYKW3qtqPzdn70BPPD6sLPbn+/i+BzfnJu+61NhzGjYr+egEvXp3/x3XVjBF1j5RQ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PD8UAAADbAAAADwAAAAAAAAAA&#10;AAAAAAChAgAAZHJzL2Rvd25yZXYueG1sUEsFBgAAAAAEAAQA+QAAAJMDAAAAAA==&#10;">
                  <v:stroke startarrow="block"/>
                </v:shape>
                <v:shape id="文本框 20" o:spid="_x0000_s1063" type="#_x0000_t202" style="position:absolute;left:5461;top:12561;width:692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7DA00185" w14:textId="77777777" w:rsidR="0095093C" w:rsidRPr="00861B82" w:rsidRDefault="0095093C" w:rsidP="00CC300B">
                        <w:pPr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hint="eastAsia"/>
                            <w:sz w:val="21"/>
                            <w:szCs w:val="21"/>
                          </w:rPr>
                          <w:t>0.406***</w:t>
                        </w:r>
                      </w:p>
                    </w:txbxContent>
                  </v:textbox>
                </v:shape>
                <v:shape id="文本框 20" o:spid="_x0000_s1064" type="#_x0000_t202" style="position:absolute;left:15174;top:8382;width:692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5895C3FF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0.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250</w:t>
                        </w: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***</w:t>
                        </w:r>
                      </w:p>
                    </w:txbxContent>
                  </v:textbox>
                </v:shape>
                <v:shape id="文本框 20" o:spid="_x0000_s1065" type="#_x0000_t202" style="position:absolute;left:14668;top:17614;width:692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14:paraId="2C6B0710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0.4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87</w:t>
                        </w: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***</w:t>
                        </w:r>
                      </w:p>
                    </w:txbxContent>
                  </v:textbox>
                </v:shape>
                <v:shape id="文本框 20" o:spid="_x0000_s1066" type="#_x0000_t202" style="position:absolute;left:32935;top:14969;width:692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14:paraId="4E8E0DBD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0.4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28</w:t>
                        </w: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***</w:t>
                        </w:r>
                      </w:p>
                    </w:txbxContent>
                  </v:textbox>
                </v:shape>
                <v:shape id="文本框 20" o:spid="_x0000_s1067" type="#_x0000_t202" style="position:absolute;left:30670;top:20398;width:692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14:paraId="5653AA72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0.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183</w:t>
                        </w:r>
                        <w:r w:rsidRPr="00861B82">
                          <w:rPr>
                            <w:rFonts w:ascii="Times New Roman" w:eastAsia="仿宋" w:hAnsi="Times New Roman" w:cs="Times New Roman"/>
                            <w:kern w:val="2"/>
                            <w:sz w:val="21"/>
                            <w:szCs w:val="21"/>
                          </w:rPr>
                          <w:t>*</w:t>
                        </w:r>
                      </w:p>
                    </w:txbxContent>
                  </v:textbox>
                </v:shape>
                <v:shape id="文本框 20" o:spid="_x0000_s1068" type="#_x0000_t202" style="position:absolute;left:22096;top:17743;width:857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14:paraId="4AF301A5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(R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=0.395)</w:t>
                        </w:r>
                      </w:p>
                    </w:txbxContent>
                  </v:textbox>
                </v:shape>
                <v:shape id="文本框 20" o:spid="_x0000_s1069" type="#_x0000_t202" style="position:absolute;left:41487;top:18056;width:848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0A5D03A5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(R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 w:rsidRPr="00861B82">
                          <w:rPr>
                            <w:rFonts w:ascii="Times New Roman" w:eastAsia="仿宋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=0.291)</w:t>
                        </w:r>
                      </w:p>
                      <w:p w14:paraId="2D6179C7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0" o:spid="_x0000_s1070" type="#_x0000_t202" style="position:absolute;left:7747;top:27606;width:831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2DEEC76A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ascii="Times New Roman" w:eastAsia="仿宋" w:hAnsi="Times New Roman"/>
                            <w:sz w:val="21"/>
                            <w:szCs w:val="21"/>
                          </w:rPr>
                          <w:t>(R</w:t>
                        </w:r>
                        <w:r w:rsidRPr="00861B82">
                          <w:rPr>
                            <w:rFonts w:ascii="Times New Roman" w:eastAsia="仿宋" w:hAnsi="Times New Roman"/>
                            <w:position w:val="5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 w:rsidRPr="00861B82">
                          <w:rPr>
                            <w:rFonts w:ascii="Times New Roman" w:eastAsia="仿宋" w:hAnsi="Times New Roman"/>
                            <w:sz w:val="21"/>
                            <w:szCs w:val="21"/>
                          </w:rPr>
                          <w:t>=</w:t>
                        </w:r>
                        <w:r w:rsidRPr="00861B82">
                          <w:rPr>
                            <w:rFonts w:ascii="Times New Roman" w:eastAsia="仿宋" w:hAnsi="Times New Roman" w:hint="eastAsia"/>
                            <w:sz w:val="21"/>
                            <w:szCs w:val="21"/>
                          </w:rPr>
                          <w:t>0.165</w:t>
                        </w:r>
                        <w:r w:rsidRPr="00861B82">
                          <w:rPr>
                            <w:rFonts w:ascii="Times New Roman" w:eastAsia="仿宋" w:hAnsi="Times New Roman"/>
                            <w:sz w:val="21"/>
                            <w:szCs w:val="21"/>
                          </w:rPr>
                          <w:t>)</w:t>
                        </w:r>
                      </w:p>
                      <w:p w14:paraId="3C64ECE6" w14:textId="77777777" w:rsidR="0095093C" w:rsidRPr="00861B82" w:rsidRDefault="0095093C" w:rsidP="00CC300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861B82">
                          <w:rPr>
                            <w:rFonts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49E6F4" w14:textId="0267A277" w:rsidR="004B2DE6" w:rsidRPr="009E2EC8" w:rsidRDefault="004B2DE6" w:rsidP="00E31C00">
      <w:pPr>
        <w:jc w:val="left"/>
        <w:rPr>
          <w:kern w:val="0"/>
          <w:sz w:val="20"/>
          <w:szCs w:val="20"/>
        </w:rPr>
      </w:pPr>
      <w:r w:rsidRPr="009E2EC8">
        <w:rPr>
          <w:kern w:val="0"/>
          <w:sz w:val="20"/>
          <w:szCs w:val="20"/>
        </w:rPr>
        <w:t xml:space="preserve">Note: * </w:t>
      </w:r>
      <w:r w:rsidRPr="00692CD8">
        <w:rPr>
          <w:kern w:val="0"/>
          <w:sz w:val="20"/>
          <w:szCs w:val="20"/>
        </w:rPr>
        <w:t>p</w:t>
      </w:r>
      <w:r w:rsidRPr="009E2EC8">
        <w:rPr>
          <w:kern w:val="0"/>
          <w:sz w:val="20"/>
          <w:szCs w:val="20"/>
        </w:rPr>
        <w:t xml:space="preserve">&lt;0.05; ** </w:t>
      </w:r>
      <w:r w:rsidRPr="00692CD8">
        <w:rPr>
          <w:kern w:val="0"/>
          <w:sz w:val="20"/>
          <w:szCs w:val="20"/>
        </w:rPr>
        <w:t>p</w:t>
      </w:r>
      <w:r w:rsidRPr="009E2EC8">
        <w:rPr>
          <w:kern w:val="0"/>
          <w:sz w:val="20"/>
          <w:szCs w:val="20"/>
        </w:rPr>
        <w:t xml:space="preserve">&lt; 0.01; *** </w:t>
      </w:r>
      <w:r w:rsidRPr="00692CD8">
        <w:rPr>
          <w:kern w:val="0"/>
          <w:sz w:val="20"/>
          <w:szCs w:val="20"/>
        </w:rPr>
        <w:t>p</w:t>
      </w:r>
      <w:r w:rsidRPr="009E2EC8">
        <w:rPr>
          <w:kern w:val="0"/>
          <w:sz w:val="20"/>
          <w:szCs w:val="20"/>
        </w:rPr>
        <w:t>&lt;0.001</w:t>
      </w:r>
    </w:p>
    <w:p w14:paraId="002E0EAA" w14:textId="18ABB483" w:rsidR="0023187E" w:rsidRPr="009E2EC8" w:rsidRDefault="0023187E" w:rsidP="00E31C00">
      <w:pPr>
        <w:jc w:val="center"/>
        <w:rPr>
          <w:color w:val="FF0000"/>
          <w:kern w:val="0"/>
        </w:rPr>
      </w:pPr>
      <w:r w:rsidRPr="009E2EC8">
        <w:rPr>
          <w:kern w:val="0"/>
        </w:rPr>
        <w:t xml:space="preserve">Figure 2: </w:t>
      </w:r>
      <w:r w:rsidR="00FD5E5E">
        <w:rPr>
          <w:kern w:val="0"/>
        </w:rPr>
        <w:t>R</w:t>
      </w:r>
      <w:r w:rsidR="00FD5E5E" w:rsidRPr="009E2EC8">
        <w:rPr>
          <w:kern w:val="0"/>
        </w:rPr>
        <w:t xml:space="preserve">esults </w:t>
      </w:r>
      <w:r w:rsidR="00FD5E5E">
        <w:rPr>
          <w:kern w:val="0"/>
        </w:rPr>
        <w:t>of s</w:t>
      </w:r>
      <w:r w:rsidR="00FD5E5E" w:rsidRPr="009E2EC8">
        <w:rPr>
          <w:kern w:val="0"/>
        </w:rPr>
        <w:t xml:space="preserve">tatistical </w:t>
      </w:r>
      <w:r w:rsidR="002D34E1" w:rsidRPr="009E2EC8">
        <w:rPr>
          <w:kern w:val="0"/>
        </w:rPr>
        <w:t>analysis</w:t>
      </w:r>
    </w:p>
    <w:p w14:paraId="01F53227" w14:textId="77777777" w:rsidR="00C07F82" w:rsidRPr="009E2EC8" w:rsidRDefault="00C07F82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3691C3F5" w14:textId="77777777" w:rsidR="00B3140A" w:rsidRPr="009E2EC8" w:rsidRDefault="00270843" w:rsidP="00E31C00">
      <w:pPr>
        <w:widowControl/>
        <w:jc w:val="center"/>
        <w:rPr>
          <w:rFonts w:eastAsia="宋体" w:cs="Times New Roman"/>
          <w:kern w:val="0"/>
          <w:szCs w:val="24"/>
        </w:rPr>
      </w:pPr>
      <w:r w:rsidRPr="009E2EC8">
        <w:rPr>
          <w:rFonts w:cs="Times New Roman"/>
          <w:noProof/>
          <w:kern w:val="0"/>
          <w:szCs w:val="24"/>
          <w:lang w:val="en-GB"/>
        </w:rPr>
        <w:drawing>
          <wp:inline distT="0" distB="0" distL="0" distR="0" wp14:anchorId="06D47213" wp14:editId="1F28F3D5">
            <wp:extent cx="5048427" cy="2889504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552" cy="28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5595" w14:textId="77777777" w:rsidR="00FE529E" w:rsidRPr="009E2EC8" w:rsidRDefault="00FE529E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1117624A" w14:textId="0E38C26F" w:rsidR="00B3140A" w:rsidRPr="009E2EC8" w:rsidRDefault="00B3140A" w:rsidP="00E31C00">
      <w:pPr>
        <w:widowControl/>
        <w:jc w:val="center"/>
        <w:rPr>
          <w:rFonts w:eastAsia="宋体" w:cs="Times New Roman"/>
          <w:kern w:val="0"/>
          <w:szCs w:val="24"/>
        </w:rPr>
      </w:pPr>
      <w:r w:rsidRPr="009E2EC8">
        <w:rPr>
          <w:rFonts w:eastAsia="宋体" w:cs="Times New Roman"/>
          <w:kern w:val="0"/>
          <w:szCs w:val="24"/>
        </w:rPr>
        <w:t xml:space="preserve">Figure 3: </w:t>
      </w:r>
      <w:r w:rsidR="001812B4">
        <w:rPr>
          <w:rFonts w:eastAsia="宋体" w:cs="Times New Roman"/>
          <w:kern w:val="0"/>
          <w:szCs w:val="24"/>
        </w:rPr>
        <w:t>I</w:t>
      </w:r>
      <w:r w:rsidR="002D34E1" w:rsidRPr="009E2EC8">
        <w:rPr>
          <w:rFonts w:eastAsia="宋体" w:cs="Times New Roman"/>
          <w:kern w:val="0"/>
          <w:szCs w:val="24"/>
        </w:rPr>
        <w:t>nteraction</w:t>
      </w:r>
      <w:r w:rsidR="00270843" w:rsidRPr="009E2EC8">
        <w:rPr>
          <w:rFonts w:eastAsia="宋体" w:cs="Times New Roman"/>
          <w:kern w:val="0"/>
          <w:szCs w:val="24"/>
        </w:rPr>
        <w:t xml:space="preserve"> effect of standardization and innovation on MC capability</w:t>
      </w:r>
    </w:p>
    <w:p w14:paraId="492271B2" w14:textId="77777777" w:rsidR="00B3140A" w:rsidRPr="009E2EC8" w:rsidRDefault="00B3140A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51795492" w14:textId="77777777" w:rsidR="00FE529E" w:rsidRPr="009E2EC8" w:rsidRDefault="00FE529E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11F89275" w14:textId="77777777" w:rsidR="006A35DD" w:rsidRDefault="006A35DD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08175A97" w14:textId="77777777" w:rsidR="006A35DD" w:rsidRDefault="006A35DD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02FAFC4B" w14:textId="77777777" w:rsidR="006A35DD" w:rsidRDefault="006A35DD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71AD8DE1" w14:textId="77777777" w:rsidR="006A35DD" w:rsidRDefault="006A35DD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2A28D944" w14:textId="77777777" w:rsidR="006A35DD" w:rsidRDefault="006A35DD" w:rsidP="00E31C00">
      <w:pPr>
        <w:widowControl/>
        <w:jc w:val="center"/>
        <w:rPr>
          <w:rFonts w:eastAsia="宋体" w:cs="Times New Roman"/>
          <w:kern w:val="0"/>
          <w:szCs w:val="24"/>
        </w:rPr>
      </w:pPr>
    </w:p>
    <w:p w14:paraId="49709813" w14:textId="22101C8E" w:rsidR="000318D0" w:rsidRPr="009E2EC8" w:rsidRDefault="000318D0" w:rsidP="00E31C00">
      <w:pPr>
        <w:widowControl/>
        <w:jc w:val="center"/>
        <w:rPr>
          <w:rFonts w:eastAsia="宋体" w:cs="Times New Roman"/>
          <w:smallCaps/>
          <w:kern w:val="0"/>
          <w:szCs w:val="24"/>
        </w:rPr>
      </w:pPr>
      <w:r w:rsidRPr="009E2EC8">
        <w:rPr>
          <w:rFonts w:eastAsia="宋体" w:cs="Times New Roman"/>
          <w:kern w:val="0"/>
          <w:szCs w:val="24"/>
        </w:rPr>
        <w:lastRenderedPageBreak/>
        <w:t xml:space="preserve">Table 1: </w:t>
      </w:r>
      <w:r w:rsidR="00D9455D">
        <w:rPr>
          <w:rFonts w:eastAsia="宋体" w:cs="Times New Roman"/>
          <w:kern w:val="0"/>
          <w:szCs w:val="24"/>
        </w:rPr>
        <w:t>R</w:t>
      </w:r>
      <w:r w:rsidRPr="009E2EC8">
        <w:rPr>
          <w:rFonts w:eastAsia="宋体" w:cs="Times New Roman"/>
          <w:kern w:val="0"/>
          <w:szCs w:val="24"/>
        </w:rPr>
        <w:t>espondent</w:t>
      </w:r>
      <w:r w:rsidR="00D9455D">
        <w:rPr>
          <w:rFonts w:eastAsia="宋体" w:cs="Times New Roman"/>
          <w:kern w:val="0"/>
          <w:szCs w:val="24"/>
        </w:rPr>
        <w:t xml:space="preserve"> </w:t>
      </w:r>
      <w:r w:rsidR="00C13261">
        <w:rPr>
          <w:rFonts w:eastAsia="宋体" w:cs="Times New Roman"/>
          <w:kern w:val="0"/>
          <w:szCs w:val="24"/>
        </w:rPr>
        <w:t>characteristics</w:t>
      </w:r>
    </w:p>
    <w:tbl>
      <w:tblPr>
        <w:tblW w:w="9781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815"/>
        <w:gridCol w:w="2728"/>
        <w:gridCol w:w="992"/>
        <w:gridCol w:w="993"/>
        <w:gridCol w:w="206"/>
        <w:gridCol w:w="219"/>
      </w:tblGrid>
      <w:tr w:rsidR="000318D0" w:rsidRPr="009E2EC8" w14:paraId="7A7B493C" w14:textId="77777777" w:rsidTr="000318D0">
        <w:trPr>
          <w:gridAfter w:val="2"/>
          <w:wAfter w:w="425" w:type="dxa"/>
          <w:trHeight w:val="4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86E5A5" w14:textId="77777777" w:rsidR="000318D0" w:rsidRPr="009E2EC8" w:rsidRDefault="000318D0" w:rsidP="00E31C00">
            <w:pPr>
              <w:autoSpaceDE w:val="0"/>
              <w:autoSpaceDN w:val="0"/>
              <w:adjustRightInd w:val="0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4D57D" w14:textId="77777777" w:rsidR="000318D0" w:rsidRPr="009E2EC8" w:rsidRDefault="000318D0" w:rsidP="00E31C00">
            <w:pPr>
              <w:autoSpaceDE w:val="0"/>
              <w:autoSpaceDN w:val="0"/>
              <w:adjustRightInd w:val="0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01A4" w14:textId="77777777" w:rsidR="000318D0" w:rsidRPr="009E2EC8" w:rsidRDefault="000318D0" w:rsidP="00E31C00">
            <w:pPr>
              <w:autoSpaceDE w:val="0"/>
              <w:autoSpaceDN w:val="0"/>
              <w:adjustRightInd w:val="0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%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8EB357" w14:textId="77777777" w:rsidR="000318D0" w:rsidRPr="009E2EC8" w:rsidRDefault="000318D0" w:rsidP="00E31C00">
            <w:pPr>
              <w:autoSpaceDE w:val="0"/>
              <w:autoSpaceDN w:val="0"/>
              <w:adjustRightInd w:val="0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682E461" w14:textId="77777777" w:rsidR="000318D0" w:rsidRPr="009E2EC8" w:rsidRDefault="000318D0" w:rsidP="00E31C00">
            <w:pPr>
              <w:autoSpaceDE w:val="0"/>
              <w:autoSpaceDN w:val="0"/>
              <w:adjustRightInd w:val="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6801391" w14:textId="77777777" w:rsidR="000318D0" w:rsidRPr="009E2EC8" w:rsidRDefault="000318D0" w:rsidP="00E31C00">
            <w:pPr>
              <w:autoSpaceDE w:val="0"/>
              <w:autoSpaceDN w:val="0"/>
              <w:adjustRightInd w:val="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%</w:t>
            </w:r>
          </w:p>
        </w:tc>
      </w:tr>
      <w:tr w:rsidR="000318D0" w:rsidRPr="009E2EC8" w14:paraId="717F0EBC" w14:textId="77777777" w:rsidTr="000318D0">
        <w:trPr>
          <w:gridAfter w:val="2"/>
          <w:wAfter w:w="425" w:type="dxa"/>
          <w:trHeight w:val="378"/>
        </w:trPr>
        <w:tc>
          <w:tcPr>
            <w:tcW w:w="3261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66B57F67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1. Industry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BE56EF4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DE6CFF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6F082AC1" w14:textId="1925F714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 xml:space="preserve">2. Number of </w:t>
            </w:r>
            <w:r w:rsidR="005E0DC7" w:rsidRPr="009E2EC8">
              <w:rPr>
                <w:rFonts w:eastAsia="宋体" w:cs="Times New Roman"/>
                <w:kern w:val="0"/>
                <w:szCs w:val="24"/>
              </w:rPr>
              <w:t>e</w:t>
            </w:r>
            <w:r w:rsidRPr="009E2EC8">
              <w:rPr>
                <w:rFonts w:eastAsia="宋体" w:cs="Times New Roman"/>
                <w:kern w:val="0"/>
                <w:szCs w:val="24"/>
              </w:rPr>
              <w:t>mployees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275D3031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3D0E87DD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0318D0" w:rsidRPr="009E2EC8" w14:paraId="46364505" w14:textId="77777777" w:rsidTr="000318D0">
        <w:trPr>
          <w:gridAfter w:val="2"/>
          <w:wAfter w:w="425" w:type="dxa"/>
          <w:trHeight w:val="378"/>
        </w:trPr>
        <w:tc>
          <w:tcPr>
            <w:tcW w:w="3261" w:type="dxa"/>
            <w:tcBorders>
              <w:left w:val="nil"/>
              <w:bottom w:val="nil"/>
            </w:tcBorders>
            <w:shd w:val="clear" w:color="000000" w:fill="FFFFFF"/>
            <w:vAlign w:val="center"/>
          </w:tcPr>
          <w:p w14:paraId="32654041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Appliances</w:t>
            </w: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vAlign w:val="center"/>
          </w:tcPr>
          <w:p w14:paraId="715EBE20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26</w:t>
            </w:r>
          </w:p>
        </w:tc>
        <w:tc>
          <w:tcPr>
            <w:tcW w:w="815" w:type="dxa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B0BA86" w14:textId="137D3CCD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12.7</w:t>
            </w:r>
          </w:p>
        </w:tc>
        <w:tc>
          <w:tcPr>
            <w:tcW w:w="2728" w:type="dxa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48F08BE8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Less than 100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vAlign w:val="center"/>
          </w:tcPr>
          <w:p w14:paraId="4F342C55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79" w:left="19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shd w:val="clear" w:color="000000" w:fill="FFFFFF"/>
            <w:vAlign w:val="center"/>
          </w:tcPr>
          <w:p w14:paraId="1F9585AF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4.9</w:t>
            </w:r>
          </w:p>
        </w:tc>
      </w:tr>
      <w:tr w:rsidR="000318D0" w:rsidRPr="009E2EC8" w14:paraId="39BB1979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2B029E5E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Non-metallic mineral products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255EA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26BCB7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12.7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2E226FA1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101-500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A214156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79" w:left="19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68D475E1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20.6</w:t>
            </w:r>
          </w:p>
        </w:tc>
      </w:tr>
      <w:tr w:rsidR="000318D0" w:rsidRPr="009E2EC8" w14:paraId="48A68479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59CCFD8A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Fabricated metal products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77505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C10B26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11.3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64D56B7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501-1000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6A88E36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79" w:left="19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208926E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25.0</w:t>
            </w:r>
          </w:p>
        </w:tc>
      </w:tr>
      <w:tr w:rsidR="000318D0" w:rsidRPr="009E2EC8" w14:paraId="7C5B24F4" w14:textId="77777777" w:rsidTr="000318D0">
        <w:trPr>
          <w:gridAfter w:val="2"/>
          <w:wAfter w:w="425" w:type="dxa"/>
          <w:trHeight w:val="378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3734E8E7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Automotive or parts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7C2AF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54621C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9.8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4B4477EE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1001-5000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1CB9C24D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79" w:left="19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1D5FB97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36.3</w:t>
            </w:r>
          </w:p>
        </w:tc>
      </w:tr>
      <w:tr w:rsidR="000318D0" w:rsidRPr="009E2EC8" w14:paraId="6FCD684A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4FA5A837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Chemicals and pharmaceutical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31E53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1F0F8C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11.9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5FA44CF1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More than 5000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3D28A6A6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79" w:left="190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5B8DF3C3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13.2</w:t>
            </w:r>
          </w:p>
        </w:tc>
      </w:tr>
      <w:tr w:rsidR="000318D0" w:rsidRPr="009E2EC8" w14:paraId="0ECC35AB" w14:textId="77777777" w:rsidTr="000318D0">
        <w:trPr>
          <w:trHeight w:val="378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3626C0AA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Industrial machinery and equipment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A1540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CDE36A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9.3</w:t>
            </w:r>
          </w:p>
        </w:tc>
        <w:tc>
          <w:tcPr>
            <w:tcW w:w="471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5D99FE9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3. Ownership</w:t>
            </w:r>
          </w:p>
        </w:tc>
        <w:tc>
          <w:tcPr>
            <w:tcW w:w="206" w:type="dxa"/>
            <w:vAlign w:val="center"/>
          </w:tcPr>
          <w:p w14:paraId="77C90A0C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19" w:type="dxa"/>
            <w:vAlign w:val="center"/>
          </w:tcPr>
          <w:p w14:paraId="76935FB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0318D0" w:rsidRPr="009E2EC8" w14:paraId="34677E18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4B33A588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 xml:space="preserve">Computer &amp; </w:t>
            </w:r>
            <w:r w:rsidR="0007253F" w:rsidRPr="009E2EC8">
              <w:rPr>
                <w:rFonts w:eastAsia="宋体" w:cs="Times New Roman"/>
                <w:kern w:val="0"/>
                <w:szCs w:val="24"/>
              </w:rPr>
              <w:t>e</w:t>
            </w:r>
            <w:r w:rsidRPr="009E2EC8">
              <w:rPr>
                <w:rFonts w:eastAsia="宋体" w:cs="Times New Roman"/>
                <w:kern w:val="0"/>
                <w:szCs w:val="24"/>
              </w:rPr>
              <w:t xml:space="preserve">lectronics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22607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59A94B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8.3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29C0786A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State-owned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57D85000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2081F382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16.2</w:t>
            </w:r>
          </w:p>
        </w:tc>
      </w:tr>
      <w:tr w:rsidR="000318D0" w:rsidRPr="009E2EC8" w14:paraId="148347CA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015D3D95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Food &amp; beverage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102EF4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E63ED4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5.9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60051784" w14:textId="26C19CAC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Private</w:t>
            </w:r>
            <w:r w:rsidR="00D46825" w:rsidRPr="009E2EC8">
              <w:rPr>
                <w:rFonts w:eastAsia="宋体" w:cs="Times New Roman"/>
                <w:kern w:val="0"/>
                <w:szCs w:val="24"/>
              </w:rPr>
              <w:t>ly</w:t>
            </w:r>
            <w:r w:rsidRPr="009E2EC8">
              <w:rPr>
                <w:rFonts w:eastAsia="宋体" w:cs="Times New Roman"/>
                <w:kern w:val="0"/>
                <w:szCs w:val="24"/>
              </w:rPr>
              <w:t>-owned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3E640E40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1F838B4A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47.5</w:t>
            </w:r>
          </w:p>
        </w:tc>
      </w:tr>
      <w:tr w:rsidR="000318D0" w:rsidRPr="009E2EC8" w14:paraId="4E0F6691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0B65C2D0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Rubber &amp; plastics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F6267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9EF623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4.9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20558C0F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Foreign-owned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0CEAF225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2C582EFD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25.5</w:t>
            </w:r>
          </w:p>
        </w:tc>
      </w:tr>
      <w:tr w:rsidR="000318D0" w:rsidRPr="009E2EC8" w14:paraId="19D3B9FE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3FDEAD88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Textiles &amp; apparel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CB4009D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886872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3.9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0C1B95FD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Joint venture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1955C3B6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0A41CFF6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10.8</w:t>
            </w:r>
          </w:p>
        </w:tc>
      </w:tr>
      <w:tr w:rsidR="000318D0" w:rsidRPr="009E2EC8" w14:paraId="03E1270E" w14:textId="77777777" w:rsidTr="000318D0">
        <w:trPr>
          <w:gridAfter w:val="2"/>
          <w:wAfter w:w="425" w:type="dxa"/>
          <w:trHeight w:val="37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A930825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Miscellaneous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C64D9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 xml:space="preserve">19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9C1E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9.4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630916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76050D4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509CBEE" w14:textId="77777777" w:rsidR="000318D0" w:rsidRPr="009E2EC8" w:rsidRDefault="000318D0" w:rsidP="00E31C00">
            <w:pPr>
              <w:autoSpaceDE w:val="0"/>
              <w:autoSpaceDN w:val="0"/>
              <w:adjustRightInd w:val="0"/>
              <w:spacing w:line="0" w:lineRule="atLeast"/>
              <w:ind w:leftChars="138" w:left="331"/>
              <w:jc w:val="right"/>
              <w:rPr>
                <w:rFonts w:eastAsia="宋体" w:cs="Times New Roman"/>
                <w:kern w:val="0"/>
                <w:szCs w:val="24"/>
              </w:rPr>
            </w:pPr>
          </w:p>
        </w:tc>
      </w:tr>
    </w:tbl>
    <w:p w14:paraId="6FA40366" w14:textId="77777777" w:rsidR="000318D0" w:rsidRPr="009E2EC8" w:rsidRDefault="000318D0" w:rsidP="00E31C00">
      <w:pPr>
        <w:rPr>
          <w:rFonts w:cs="Times New Roman"/>
          <w:kern w:val="0"/>
          <w:szCs w:val="24"/>
        </w:rPr>
      </w:pPr>
    </w:p>
    <w:p w14:paraId="02234C8E" w14:textId="77777777" w:rsidR="00C07F82" w:rsidRPr="009E2EC8" w:rsidRDefault="00C07F82" w:rsidP="00E31C00">
      <w:pPr>
        <w:widowControl/>
        <w:jc w:val="left"/>
        <w:rPr>
          <w:rFonts w:eastAsiaTheme="minorEastAsia" w:cs="Times New Roman"/>
          <w:kern w:val="0"/>
          <w:szCs w:val="24"/>
        </w:rPr>
      </w:pPr>
    </w:p>
    <w:p w14:paraId="1F3C97AA" w14:textId="77777777" w:rsidR="00C07F82" w:rsidRPr="009E2EC8" w:rsidRDefault="00C07F82" w:rsidP="00E31C00">
      <w:pPr>
        <w:widowControl/>
        <w:spacing w:line="276" w:lineRule="auto"/>
        <w:jc w:val="left"/>
        <w:rPr>
          <w:rFonts w:eastAsia="宋体" w:cs="Times New Roman"/>
          <w:b/>
          <w:kern w:val="0"/>
          <w:szCs w:val="24"/>
        </w:rPr>
      </w:pPr>
      <w:r w:rsidRPr="009E2EC8">
        <w:rPr>
          <w:rFonts w:eastAsia="宋体" w:cs="Times New Roman"/>
          <w:b/>
          <w:kern w:val="0"/>
          <w:szCs w:val="24"/>
        </w:rPr>
        <w:br w:type="page"/>
      </w:r>
    </w:p>
    <w:p w14:paraId="72931173" w14:textId="77777777" w:rsidR="00C07F82" w:rsidRPr="009E2EC8" w:rsidRDefault="00C07F82" w:rsidP="00E31C00">
      <w:pPr>
        <w:widowControl/>
        <w:jc w:val="center"/>
        <w:outlineLvl w:val="0"/>
        <w:rPr>
          <w:rFonts w:eastAsia="宋体" w:cs="Times New Roman"/>
          <w:kern w:val="0"/>
          <w:szCs w:val="24"/>
        </w:rPr>
      </w:pPr>
      <w:r w:rsidRPr="009E2EC8">
        <w:rPr>
          <w:rFonts w:eastAsia="宋体" w:cs="Times New Roman"/>
          <w:kern w:val="0"/>
          <w:szCs w:val="24"/>
        </w:rPr>
        <w:lastRenderedPageBreak/>
        <w:t>Table 2</w:t>
      </w:r>
      <w:r w:rsidR="00F855E4" w:rsidRPr="009E2EC8">
        <w:rPr>
          <w:rFonts w:eastAsia="宋体" w:cs="Times New Roman"/>
          <w:kern w:val="0"/>
          <w:szCs w:val="24"/>
        </w:rPr>
        <w:t>:</w:t>
      </w:r>
      <w:r w:rsidRPr="009E2EC8">
        <w:rPr>
          <w:rFonts w:eastAsia="宋体" w:cs="Times New Roman"/>
          <w:kern w:val="0"/>
          <w:szCs w:val="24"/>
        </w:rPr>
        <w:t xml:space="preserve"> Measurement model</w:t>
      </w:r>
    </w:p>
    <w:tbl>
      <w:tblPr>
        <w:tblW w:w="9360" w:type="dxa"/>
        <w:tblInd w:w="93" w:type="dxa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77"/>
        <w:gridCol w:w="33"/>
        <w:gridCol w:w="7560"/>
        <w:gridCol w:w="990"/>
      </w:tblGrid>
      <w:tr w:rsidR="00C07F82" w:rsidRPr="009E2EC8" w14:paraId="5F0ACA25" w14:textId="77777777" w:rsidTr="00315005">
        <w:trPr>
          <w:trHeight w:val="245"/>
        </w:trPr>
        <w:tc>
          <w:tcPr>
            <w:tcW w:w="8370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0F115E91" w14:textId="77777777" w:rsidR="00C07F82" w:rsidRPr="009E2EC8" w:rsidRDefault="009C0388" w:rsidP="00E31C00">
            <w:pPr>
              <w:autoSpaceDE w:val="0"/>
              <w:autoSpaceDN w:val="0"/>
              <w:adjustRightInd w:val="0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 xml:space="preserve"> </w:t>
            </w:r>
            <w:r w:rsidR="00C07F82" w:rsidRPr="009E2EC8">
              <w:rPr>
                <w:rFonts w:eastAsia="宋体" w:cs="Times New Roman"/>
                <w:kern w:val="0"/>
                <w:szCs w:val="24"/>
              </w:rPr>
              <w:t>Measurement Items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2865A8D5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Factor Loading</w:t>
            </w:r>
          </w:p>
        </w:tc>
      </w:tr>
      <w:tr w:rsidR="00C07F82" w:rsidRPr="009E2EC8" w14:paraId="5FA62561" w14:textId="77777777" w:rsidTr="00315005">
        <w:trPr>
          <w:trHeight w:val="245"/>
        </w:trPr>
        <w:tc>
          <w:tcPr>
            <w:tcW w:w="8370" w:type="dxa"/>
            <w:gridSpan w:val="3"/>
            <w:tcBorders>
              <w:top w:val="single" w:sz="4" w:space="0" w:color="000000"/>
            </w:tcBorders>
            <w:shd w:val="clear" w:color="000000" w:fill="FFFFFF"/>
          </w:tcPr>
          <w:p w14:paraId="3BF9D452" w14:textId="0B4BD845" w:rsidR="00C07F82" w:rsidRPr="009E2EC8" w:rsidRDefault="00C07F82" w:rsidP="00E31C00">
            <w:pPr>
              <w:autoSpaceDE w:val="0"/>
              <w:autoSpaceDN w:val="0"/>
              <w:adjustRightInd w:val="0"/>
              <w:jc w:val="left"/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 xml:space="preserve">Mass </w:t>
            </w:r>
            <w:r w:rsidR="00164731" w:rsidRPr="009E2EC8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>Customization</w:t>
            </w:r>
            <w:r w:rsidRPr="009E2EC8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 xml:space="preserve"> Capability 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(α =</w:t>
            </w:r>
            <w:r w:rsidR="00145F7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0.907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, </w:t>
            </w:r>
            <w:r w:rsidR="0007253F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C.R.= 0.929, AVE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= </w:t>
            </w:r>
            <w:r w:rsidR="00DD65A6" w:rsidRPr="009E2EC8">
              <w:rPr>
                <w:rFonts w:eastAsia="宋体" w:cs="Times New Roman"/>
                <w:kern w:val="0"/>
                <w:szCs w:val="24"/>
              </w:rPr>
              <w:t>0.68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)</w:t>
            </w:r>
            <w:r w:rsidR="0007253F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000000" w:fill="FFFFFF"/>
          </w:tcPr>
          <w:p w14:paraId="7A531052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</w:tr>
      <w:tr w:rsidR="00C07F82" w:rsidRPr="009E2EC8" w14:paraId="0CF0E95C" w14:textId="77777777" w:rsidTr="00315005">
        <w:trPr>
          <w:trHeight w:val="245"/>
        </w:trPr>
        <w:tc>
          <w:tcPr>
            <w:tcW w:w="810" w:type="dxa"/>
            <w:gridSpan w:val="2"/>
            <w:shd w:val="clear" w:color="000000" w:fill="FFFFFF"/>
          </w:tcPr>
          <w:p w14:paraId="03F4E35E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60" w:type="dxa"/>
            <w:shd w:val="clear" w:color="000000" w:fill="FFFFFF"/>
          </w:tcPr>
          <w:p w14:paraId="64C33A8E" w14:textId="6445B18D" w:rsidR="00C07F82" w:rsidRPr="009E2EC8" w:rsidRDefault="00C07F82" w:rsidP="00E31C00">
            <w:pPr>
              <w:jc w:val="left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We can </w:t>
            </w:r>
            <w:r w:rsidR="00164731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customize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products on a large scale.</w:t>
            </w:r>
          </w:p>
        </w:tc>
        <w:tc>
          <w:tcPr>
            <w:tcW w:w="990" w:type="dxa"/>
            <w:shd w:val="clear" w:color="000000" w:fill="FFFFFF"/>
          </w:tcPr>
          <w:p w14:paraId="30AA3646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06</w:t>
            </w:r>
          </w:p>
        </w:tc>
      </w:tr>
      <w:tr w:rsidR="00C07F82" w:rsidRPr="009E2EC8" w14:paraId="48F58B5C" w14:textId="77777777" w:rsidTr="00315005">
        <w:trPr>
          <w:trHeight w:val="245"/>
        </w:trPr>
        <w:tc>
          <w:tcPr>
            <w:tcW w:w="810" w:type="dxa"/>
            <w:gridSpan w:val="2"/>
            <w:shd w:val="clear" w:color="000000" w:fill="FFFFFF"/>
          </w:tcPr>
          <w:p w14:paraId="11351E4E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60" w:type="dxa"/>
            <w:shd w:val="clear" w:color="000000" w:fill="FFFFFF"/>
          </w:tcPr>
          <w:p w14:paraId="3DD84C6F" w14:textId="77777777" w:rsidR="00C07F82" w:rsidRPr="009E2EC8" w:rsidRDefault="00C07F82" w:rsidP="00E31C00">
            <w:pPr>
              <w:jc w:val="left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We can add product variety without increasing cost.</w:t>
            </w:r>
          </w:p>
        </w:tc>
        <w:tc>
          <w:tcPr>
            <w:tcW w:w="990" w:type="dxa"/>
            <w:shd w:val="clear" w:color="000000" w:fill="FFFFFF"/>
          </w:tcPr>
          <w:p w14:paraId="2DF91DB6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08</w:t>
            </w:r>
          </w:p>
        </w:tc>
      </w:tr>
      <w:tr w:rsidR="00C07F82" w:rsidRPr="009E2EC8" w14:paraId="5ED182F6" w14:textId="77777777" w:rsidTr="00315005">
        <w:trPr>
          <w:trHeight w:val="245"/>
        </w:trPr>
        <w:tc>
          <w:tcPr>
            <w:tcW w:w="810" w:type="dxa"/>
            <w:gridSpan w:val="2"/>
            <w:shd w:val="clear" w:color="000000" w:fill="FFFFFF"/>
          </w:tcPr>
          <w:p w14:paraId="0EF023C3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60" w:type="dxa"/>
            <w:shd w:val="clear" w:color="000000" w:fill="FFFFFF"/>
          </w:tcPr>
          <w:p w14:paraId="2D98B36D" w14:textId="77777777" w:rsidR="00C07F82" w:rsidRPr="009E2EC8" w:rsidRDefault="00C07F82" w:rsidP="00E31C00">
            <w:pPr>
              <w:jc w:val="left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We can set up for a different product at low cost.</w:t>
            </w:r>
          </w:p>
        </w:tc>
        <w:tc>
          <w:tcPr>
            <w:tcW w:w="990" w:type="dxa"/>
            <w:shd w:val="clear" w:color="000000" w:fill="FFFFFF"/>
          </w:tcPr>
          <w:p w14:paraId="5628304B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57</w:t>
            </w:r>
          </w:p>
        </w:tc>
      </w:tr>
      <w:tr w:rsidR="00C07F82" w:rsidRPr="009E2EC8" w14:paraId="67EF2C70" w14:textId="77777777" w:rsidTr="00315005">
        <w:trPr>
          <w:trHeight w:val="245"/>
        </w:trPr>
        <w:tc>
          <w:tcPr>
            <w:tcW w:w="810" w:type="dxa"/>
            <w:gridSpan w:val="2"/>
            <w:shd w:val="clear" w:color="000000" w:fill="FFFFFF"/>
          </w:tcPr>
          <w:p w14:paraId="269A0FC7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60" w:type="dxa"/>
            <w:shd w:val="clear" w:color="000000" w:fill="FFFFFF"/>
          </w:tcPr>
          <w:p w14:paraId="7F5C1B28" w14:textId="43F3A719" w:rsidR="00C07F82" w:rsidRPr="009E2EC8" w:rsidRDefault="00C07F82" w:rsidP="00E31C00">
            <w:pPr>
              <w:jc w:val="left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We can </w:t>
            </w:r>
            <w:r w:rsidR="00164731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customize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products while maintaining a large volume.</w:t>
            </w:r>
          </w:p>
        </w:tc>
        <w:tc>
          <w:tcPr>
            <w:tcW w:w="990" w:type="dxa"/>
            <w:shd w:val="clear" w:color="000000" w:fill="FFFFFF"/>
          </w:tcPr>
          <w:p w14:paraId="0B8AD3E2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86</w:t>
            </w:r>
          </w:p>
        </w:tc>
      </w:tr>
      <w:tr w:rsidR="00C07F82" w:rsidRPr="009E2EC8" w14:paraId="451CC1C0" w14:textId="77777777" w:rsidTr="00315005">
        <w:trPr>
          <w:trHeight w:val="245"/>
        </w:trPr>
        <w:tc>
          <w:tcPr>
            <w:tcW w:w="810" w:type="dxa"/>
            <w:gridSpan w:val="2"/>
            <w:shd w:val="clear" w:color="000000" w:fill="FFFFFF"/>
          </w:tcPr>
          <w:p w14:paraId="5D88AC63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60" w:type="dxa"/>
            <w:shd w:val="clear" w:color="000000" w:fill="FFFFFF"/>
          </w:tcPr>
          <w:p w14:paraId="5F4A3ACA" w14:textId="77777777" w:rsidR="00C07F82" w:rsidRPr="009E2EC8" w:rsidRDefault="00C07F82" w:rsidP="00E31C00">
            <w:pPr>
              <w:jc w:val="left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We can add product variety without sacrificing product quality.</w:t>
            </w:r>
          </w:p>
        </w:tc>
        <w:tc>
          <w:tcPr>
            <w:tcW w:w="990" w:type="dxa"/>
            <w:shd w:val="clear" w:color="000000" w:fill="FFFFFF"/>
          </w:tcPr>
          <w:p w14:paraId="3DBE35A5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74</w:t>
            </w:r>
          </w:p>
        </w:tc>
      </w:tr>
      <w:tr w:rsidR="00C07F82" w:rsidRPr="009E2EC8" w14:paraId="4FE7AE20" w14:textId="77777777" w:rsidTr="00315005">
        <w:trPr>
          <w:trHeight w:val="245"/>
        </w:trPr>
        <w:tc>
          <w:tcPr>
            <w:tcW w:w="810" w:type="dxa"/>
            <w:gridSpan w:val="2"/>
            <w:shd w:val="clear" w:color="000000" w:fill="FFFFFF"/>
          </w:tcPr>
          <w:p w14:paraId="7B41AF2C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60" w:type="dxa"/>
            <w:shd w:val="clear" w:color="000000" w:fill="FFFFFF"/>
          </w:tcPr>
          <w:p w14:paraId="21EA35AE" w14:textId="3D40BC52" w:rsidR="00C07F82" w:rsidRPr="009E2EC8" w:rsidRDefault="00C07F82" w:rsidP="00E31C00">
            <w:pPr>
              <w:jc w:val="left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We can respond to </w:t>
            </w:r>
            <w:r w:rsidR="00164731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customization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requirements quickly.</w:t>
            </w:r>
          </w:p>
        </w:tc>
        <w:tc>
          <w:tcPr>
            <w:tcW w:w="990" w:type="dxa"/>
            <w:shd w:val="clear" w:color="000000" w:fill="FFFFFF"/>
          </w:tcPr>
          <w:p w14:paraId="311A1014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25</w:t>
            </w:r>
          </w:p>
        </w:tc>
      </w:tr>
      <w:tr w:rsidR="00C07F82" w:rsidRPr="009E2EC8" w14:paraId="640A9EB6" w14:textId="77777777" w:rsidTr="00315005">
        <w:trPr>
          <w:trHeight w:val="245"/>
        </w:trPr>
        <w:tc>
          <w:tcPr>
            <w:tcW w:w="8370" w:type="dxa"/>
            <w:gridSpan w:val="3"/>
            <w:shd w:val="clear" w:color="000000" w:fill="FFFFFF"/>
          </w:tcPr>
          <w:p w14:paraId="060FD9D2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left"/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 xml:space="preserve">Innovation 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(α =</w:t>
            </w:r>
            <w:r w:rsidR="00145F7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0.874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, </w:t>
            </w:r>
            <w:r w:rsidR="0007253F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C.R.= 0.906, 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AVE= </w:t>
            </w:r>
            <w:r w:rsidR="00DD65A6" w:rsidRPr="009E2EC8">
              <w:rPr>
                <w:rFonts w:eastAsia="宋体" w:cs="Times New Roman"/>
                <w:kern w:val="0"/>
                <w:szCs w:val="24"/>
              </w:rPr>
              <w:t>0.62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990" w:type="dxa"/>
            <w:shd w:val="clear" w:color="000000" w:fill="FFFFFF"/>
          </w:tcPr>
          <w:p w14:paraId="2923F8C0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</w:tr>
      <w:tr w:rsidR="00C07F82" w:rsidRPr="009E2EC8" w14:paraId="6ABAA377" w14:textId="77777777" w:rsidTr="00315005">
        <w:trPr>
          <w:trHeight w:val="418"/>
        </w:trPr>
        <w:tc>
          <w:tcPr>
            <w:tcW w:w="777" w:type="dxa"/>
            <w:shd w:val="clear" w:color="000000" w:fill="FFFFFF"/>
          </w:tcPr>
          <w:p w14:paraId="06779878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3520D9BC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Our company seeks for innovativeness in both production and product-related services.</w:t>
            </w:r>
          </w:p>
        </w:tc>
        <w:tc>
          <w:tcPr>
            <w:tcW w:w="990" w:type="dxa"/>
            <w:shd w:val="clear" w:color="000000" w:fill="FFFFFF"/>
          </w:tcPr>
          <w:p w14:paraId="484DC63B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17</w:t>
            </w:r>
          </w:p>
        </w:tc>
      </w:tr>
      <w:tr w:rsidR="00C07F82" w:rsidRPr="009E2EC8" w14:paraId="67B49D82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151E0ADD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3C9372B6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Our company tries to be creative on products or services.</w:t>
            </w:r>
          </w:p>
        </w:tc>
        <w:tc>
          <w:tcPr>
            <w:tcW w:w="990" w:type="dxa"/>
            <w:shd w:val="clear" w:color="000000" w:fill="FFFFFF"/>
          </w:tcPr>
          <w:p w14:paraId="7FA49352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10</w:t>
            </w:r>
          </w:p>
        </w:tc>
      </w:tr>
      <w:tr w:rsidR="00C07F82" w:rsidRPr="009E2EC8" w14:paraId="34C09454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170B73A6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2D605E9A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Our company develops new products or new technologies continuously.</w:t>
            </w:r>
          </w:p>
        </w:tc>
        <w:tc>
          <w:tcPr>
            <w:tcW w:w="990" w:type="dxa"/>
            <w:shd w:val="clear" w:color="000000" w:fill="FFFFFF"/>
          </w:tcPr>
          <w:p w14:paraId="651A15BB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69</w:t>
            </w:r>
          </w:p>
        </w:tc>
      </w:tr>
      <w:tr w:rsidR="00C07F82" w:rsidRPr="009E2EC8" w14:paraId="7308ADA7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5B073BD9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3F8FCBCC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Our company invests a lot in production process innovation.</w:t>
            </w:r>
          </w:p>
        </w:tc>
        <w:tc>
          <w:tcPr>
            <w:tcW w:w="990" w:type="dxa"/>
            <w:shd w:val="clear" w:color="000000" w:fill="FFFFFF"/>
          </w:tcPr>
          <w:p w14:paraId="0A8A3465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41</w:t>
            </w:r>
          </w:p>
        </w:tc>
      </w:tr>
      <w:tr w:rsidR="00C07F82" w:rsidRPr="009E2EC8" w14:paraId="0B958413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2EFACAE4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664663F8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Our company usually takes the lead in the market to launch new products or services.</w:t>
            </w:r>
          </w:p>
        </w:tc>
        <w:tc>
          <w:tcPr>
            <w:tcW w:w="990" w:type="dxa"/>
            <w:shd w:val="clear" w:color="000000" w:fill="FFFFFF"/>
          </w:tcPr>
          <w:p w14:paraId="35760473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37</w:t>
            </w:r>
          </w:p>
        </w:tc>
      </w:tr>
      <w:tr w:rsidR="00C07F82" w:rsidRPr="009E2EC8" w14:paraId="280A1064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01F88DA5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375EA405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Our company is willing to develop new products even if the market potential is still uncertain.</w:t>
            </w:r>
          </w:p>
        </w:tc>
        <w:tc>
          <w:tcPr>
            <w:tcW w:w="990" w:type="dxa"/>
            <w:shd w:val="clear" w:color="000000" w:fill="FFFFFF"/>
          </w:tcPr>
          <w:p w14:paraId="44C72CAF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0.73</w:t>
            </w:r>
            <w:r w:rsidR="001B12D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4</w:t>
            </w:r>
          </w:p>
        </w:tc>
      </w:tr>
      <w:tr w:rsidR="00C07F82" w:rsidRPr="009E2EC8" w14:paraId="51A86B4E" w14:textId="77777777" w:rsidTr="00315005">
        <w:trPr>
          <w:trHeight w:val="245"/>
        </w:trPr>
        <w:tc>
          <w:tcPr>
            <w:tcW w:w="8370" w:type="dxa"/>
            <w:gridSpan w:val="3"/>
            <w:shd w:val="clear" w:color="000000" w:fill="FFFFFF"/>
          </w:tcPr>
          <w:p w14:paraId="25238580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left"/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 xml:space="preserve">Standardization 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(α =</w:t>
            </w:r>
            <w:r w:rsidR="00145F7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0.817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, </w:t>
            </w:r>
            <w:r w:rsidR="0007253F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C.R.=0.867, 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AVE= </w:t>
            </w:r>
            <w:r w:rsidR="00DD65A6" w:rsidRPr="009E2EC8">
              <w:rPr>
                <w:rFonts w:eastAsia="宋体" w:cs="Times New Roman"/>
                <w:kern w:val="0"/>
                <w:szCs w:val="24"/>
              </w:rPr>
              <w:t>0.52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990" w:type="dxa"/>
            <w:shd w:val="clear" w:color="000000" w:fill="FFFFFF"/>
          </w:tcPr>
          <w:p w14:paraId="5EC549AD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</w:tr>
      <w:tr w:rsidR="00C07F82" w:rsidRPr="009E2EC8" w14:paraId="3C50EF1A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45297A09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633B77EB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We try to utilize standardized parts as many as possible when we design new products.</w:t>
            </w:r>
          </w:p>
        </w:tc>
        <w:tc>
          <w:tcPr>
            <w:tcW w:w="990" w:type="dxa"/>
            <w:shd w:val="clear" w:color="000000" w:fill="FFFFFF"/>
          </w:tcPr>
          <w:p w14:paraId="7B746B9A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741</w:t>
            </w:r>
          </w:p>
        </w:tc>
      </w:tr>
      <w:tr w:rsidR="00C07F82" w:rsidRPr="009E2EC8" w14:paraId="155DFD00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07F1918A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59690D7C" w14:textId="1B25ADB5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Most of parts we used are in the product categories of our supplier</w:t>
            </w:r>
            <w:r w:rsidR="00193EDB">
              <w:rPr>
                <w:rFonts w:eastAsia="宋体" w:cs="Times New Roman"/>
                <w:color w:val="000000" w:themeColor="text1"/>
                <w:kern w:val="0"/>
                <w:szCs w:val="24"/>
              </w:rPr>
              <w:t>s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, so we have no need to order customized parts.</w:t>
            </w:r>
          </w:p>
        </w:tc>
        <w:tc>
          <w:tcPr>
            <w:tcW w:w="990" w:type="dxa"/>
            <w:shd w:val="clear" w:color="000000" w:fill="FFFFFF"/>
          </w:tcPr>
          <w:p w14:paraId="2E372A49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655</w:t>
            </w:r>
          </w:p>
        </w:tc>
      </w:tr>
      <w:tr w:rsidR="00C07F82" w:rsidRPr="009E2EC8" w14:paraId="73C8F329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51BFB19B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420D6186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Most of parts we used are purchased from multiple suppliers.</w:t>
            </w:r>
          </w:p>
        </w:tc>
        <w:tc>
          <w:tcPr>
            <w:tcW w:w="990" w:type="dxa"/>
            <w:shd w:val="clear" w:color="000000" w:fill="FFFFFF"/>
          </w:tcPr>
          <w:p w14:paraId="16631FD5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722</w:t>
            </w:r>
          </w:p>
        </w:tc>
      </w:tr>
      <w:tr w:rsidR="00C07F82" w:rsidRPr="009E2EC8" w14:paraId="147F6F7E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7F25625A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583B1DA4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When we develop new products, we try to do serial design.</w:t>
            </w:r>
          </w:p>
        </w:tc>
        <w:tc>
          <w:tcPr>
            <w:tcW w:w="990" w:type="dxa"/>
            <w:shd w:val="clear" w:color="000000" w:fill="FFFFFF"/>
          </w:tcPr>
          <w:p w14:paraId="6EECFBA9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52</w:t>
            </w:r>
          </w:p>
        </w:tc>
      </w:tr>
      <w:tr w:rsidR="00C07F82" w:rsidRPr="009E2EC8" w14:paraId="0768B542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77E4FA3B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266091E3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We can easily add or remove additional functions </w:t>
            </w:r>
            <w:r w:rsidR="008D1FFE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by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add</w:t>
            </w:r>
            <w:r w:rsidR="008D1FFE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ing or removing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parts.</w:t>
            </w:r>
          </w:p>
        </w:tc>
        <w:tc>
          <w:tcPr>
            <w:tcW w:w="990" w:type="dxa"/>
            <w:shd w:val="clear" w:color="000000" w:fill="FFFFFF"/>
          </w:tcPr>
          <w:p w14:paraId="61C96D08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13</w:t>
            </w:r>
          </w:p>
        </w:tc>
      </w:tr>
      <w:tr w:rsidR="00C07F82" w:rsidRPr="009E2EC8" w14:paraId="22E19E17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56FE6749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78CD5234" w14:textId="2AEBDFFB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Our products can be categorized into serial products based </w:t>
            </w:r>
            <w:r w:rsidR="0019790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on 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a few platform</w:t>
            </w:r>
            <w:r w:rsidR="002C3919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s</w:t>
            </w: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14:paraId="77D78A4D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42</w:t>
            </w:r>
          </w:p>
        </w:tc>
      </w:tr>
      <w:tr w:rsidR="00C07F82" w:rsidRPr="009E2EC8" w14:paraId="5A6B4440" w14:textId="77777777" w:rsidTr="00315005">
        <w:trPr>
          <w:trHeight w:val="245"/>
        </w:trPr>
        <w:tc>
          <w:tcPr>
            <w:tcW w:w="8370" w:type="dxa"/>
            <w:gridSpan w:val="3"/>
            <w:shd w:val="clear" w:color="000000" w:fill="FFFFFF"/>
          </w:tcPr>
          <w:p w14:paraId="447AA468" w14:textId="5ECB4210" w:rsidR="00C07F82" w:rsidRPr="009E2EC8" w:rsidRDefault="009C0388" w:rsidP="00E31C00">
            <w:pPr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</w:pPr>
            <w:r w:rsidRPr="009E2EC8">
              <w:rPr>
                <w:rFonts w:cs="Times New Roman"/>
                <w:i/>
                <w:kern w:val="0"/>
              </w:rPr>
              <w:t>D</w:t>
            </w:r>
            <w:r w:rsidR="00B55C3B" w:rsidRPr="009E2EC8">
              <w:rPr>
                <w:rFonts w:cs="Times New Roman"/>
                <w:i/>
                <w:kern w:val="0"/>
                <w:szCs w:val="24"/>
              </w:rPr>
              <w:t>elivery</w:t>
            </w:r>
            <w:r w:rsidR="00C07F82" w:rsidRPr="009E2EC8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 xml:space="preserve"> </w:t>
            </w:r>
            <w:r w:rsidR="00053525">
              <w:rPr>
                <w:rFonts w:eastAsia="宋体" w:cs="Times New Roman"/>
                <w:i/>
                <w:color w:val="000000" w:themeColor="text1"/>
                <w:kern w:val="0"/>
                <w:szCs w:val="24"/>
              </w:rPr>
              <w:t xml:space="preserve">Speed </w:t>
            </w:r>
            <w:r w:rsidR="00C07F82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(α</w:t>
            </w:r>
            <w:r w:rsidR="00145F7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*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*</w:t>
            </w:r>
            <w:r w:rsidR="00C07F82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=</w:t>
            </w:r>
            <w:r w:rsidR="00145F78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0.777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, </w:t>
            </w:r>
            <w:r w:rsidR="0007253F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C.R.=0.941, </w:t>
            </w:r>
            <w:r w:rsidR="00DD65A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AVE= </w:t>
            </w:r>
            <w:r w:rsidR="00DD65A6" w:rsidRPr="009E2EC8">
              <w:rPr>
                <w:rFonts w:eastAsia="宋体" w:cs="Times New Roman"/>
                <w:kern w:val="0"/>
                <w:szCs w:val="24"/>
              </w:rPr>
              <w:t>0.89</w:t>
            </w:r>
            <w:r w:rsidR="00C07F82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990" w:type="dxa"/>
            <w:shd w:val="clear" w:color="000000" w:fill="FFFFFF"/>
          </w:tcPr>
          <w:p w14:paraId="300211A2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</w:tr>
      <w:tr w:rsidR="00C07F82" w:rsidRPr="009E2EC8" w14:paraId="01A6F2B6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60262144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31D71BA0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We have advantage in fast delivery</w:t>
            </w:r>
          </w:p>
        </w:tc>
        <w:tc>
          <w:tcPr>
            <w:tcW w:w="990" w:type="dxa"/>
            <w:shd w:val="clear" w:color="000000" w:fill="FFFFFF"/>
          </w:tcPr>
          <w:p w14:paraId="244B8E83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0.9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39</w:t>
            </w:r>
          </w:p>
        </w:tc>
      </w:tr>
      <w:tr w:rsidR="00C07F82" w:rsidRPr="009E2EC8" w14:paraId="4AA16A2B" w14:textId="77777777" w:rsidTr="00315005">
        <w:trPr>
          <w:trHeight w:val="245"/>
        </w:trPr>
        <w:tc>
          <w:tcPr>
            <w:tcW w:w="777" w:type="dxa"/>
            <w:shd w:val="clear" w:color="000000" w:fill="FFFFFF"/>
          </w:tcPr>
          <w:p w14:paraId="7CB9EFA7" w14:textId="77777777" w:rsidR="00C07F82" w:rsidRPr="009E2EC8" w:rsidRDefault="00C07F82" w:rsidP="00E31C00">
            <w:pPr>
              <w:autoSpaceDE w:val="0"/>
              <w:autoSpaceDN w:val="0"/>
              <w:adjustRightInd w:val="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593" w:type="dxa"/>
            <w:gridSpan w:val="2"/>
            <w:shd w:val="clear" w:color="000000" w:fill="FFFFFF"/>
          </w:tcPr>
          <w:p w14:paraId="042BDB13" w14:textId="77777777" w:rsidR="00C07F82" w:rsidRPr="009E2EC8" w:rsidRDefault="00C07F82" w:rsidP="00E31C00">
            <w:pPr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We have advantage in lead time (from purchasing to delivery)</w:t>
            </w:r>
          </w:p>
        </w:tc>
        <w:tc>
          <w:tcPr>
            <w:tcW w:w="990" w:type="dxa"/>
            <w:shd w:val="clear" w:color="000000" w:fill="FFFFFF"/>
          </w:tcPr>
          <w:p w14:paraId="21801B3B" w14:textId="77777777" w:rsidR="00C07F82" w:rsidRPr="009E2EC8" w:rsidRDefault="00C07F82" w:rsidP="00E31C00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0.9</w:t>
            </w:r>
            <w:r w:rsidR="00C05166" w:rsidRPr="009E2EC8">
              <w:rPr>
                <w:rFonts w:eastAsia="宋体" w:cs="Times New Roman"/>
                <w:color w:val="000000" w:themeColor="text1"/>
                <w:kern w:val="0"/>
                <w:szCs w:val="24"/>
              </w:rPr>
              <w:t>47</w:t>
            </w:r>
          </w:p>
        </w:tc>
      </w:tr>
    </w:tbl>
    <w:p w14:paraId="2D72D541" w14:textId="481EE77E" w:rsidR="00DD65A6" w:rsidRPr="009E2EC8" w:rsidRDefault="0007253F" w:rsidP="00E31C00">
      <w:pPr>
        <w:jc w:val="left"/>
        <w:rPr>
          <w:rFonts w:eastAsia="宋体" w:cs="Times New Roman"/>
          <w:kern w:val="0"/>
          <w:sz w:val="20"/>
          <w:szCs w:val="20"/>
        </w:rPr>
      </w:pPr>
      <w:r w:rsidRPr="009E2EC8">
        <w:rPr>
          <w:rFonts w:eastAsia="宋体" w:cs="Times New Roman"/>
          <w:kern w:val="0"/>
          <w:sz w:val="20"/>
          <w:szCs w:val="20"/>
        </w:rPr>
        <w:t>*</w:t>
      </w:r>
      <w:r w:rsidRPr="009E2EC8">
        <w:rPr>
          <w:rFonts w:eastAsia="宋体" w:cs="Times New Roman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9E2EC8">
        <w:rPr>
          <w:rFonts w:eastAsia="宋体" w:cs="Times New Roman"/>
          <w:color w:val="000000" w:themeColor="text1"/>
          <w:kern w:val="0"/>
          <w:sz w:val="20"/>
          <w:szCs w:val="20"/>
        </w:rPr>
        <w:t>α</w:t>
      </w:r>
      <w:r w:rsidRPr="009E2EC8">
        <w:rPr>
          <w:rFonts w:eastAsia="宋体" w:cs="Times New Roman"/>
          <w:kern w:val="0"/>
          <w:sz w:val="20"/>
          <w:szCs w:val="20"/>
        </w:rPr>
        <w:t xml:space="preserve"> :</w:t>
      </w:r>
      <w:proofErr w:type="gramEnd"/>
      <w:r w:rsidRPr="009E2EC8">
        <w:rPr>
          <w:rFonts w:eastAsia="宋体" w:cs="Times New Roman"/>
          <w:kern w:val="0"/>
          <w:sz w:val="20"/>
          <w:szCs w:val="20"/>
        </w:rPr>
        <w:t xml:space="preserve"> </w:t>
      </w:r>
      <w:r w:rsidRPr="009E2EC8">
        <w:rPr>
          <w:rFonts w:cs="Times New Roman"/>
          <w:kern w:val="0"/>
          <w:sz w:val="20"/>
          <w:szCs w:val="20"/>
        </w:rPr>
        <w:t xml:space="preserve">Cronbach’s Alpha; </w:t>
      </w:r>
      <w:r w:rsidRPr="009E2EC8">
        <w:rPr>
          <w:rFonts w:eastAsia="宋体" w:cs="Times New Roman"/>
          <w:kern w:val="0"/>
          <w:sz w:val="20"/>
          <w:szCs w:val="20"/>
        </w:rPr>
        <w:t xml:space="preserve">C.R.: </w:t>
      </w:r>
      <w:r w:rsidRPr="009E2EC8">
        <w:rPr>
          <w:rFonts w:eastAsia="宋体" w:cs="Times New Roman"/>
          <w:color w:val="000000" w:themeColor="text1"/>
          <w:kern w:val="0"/>
          <w:sz w:val="20"/>
          <w:szCs w:val="20"/>
        </w:rPr>
        <w:t>Composite Reliability</w:t>
      </w:r>
      <w:r w:rsidRPr="009E2EC8">
        <w:rPr>
          <w:rFonts w:eastAsia="宋体" w:cs="Times New Roman"/>
          <w:kern w:val="0"/>
          <w:sz w:val="20"/>
          <w:szCs w:val="20"/>
        </w:rPr>
        <w:t xml:space="preserve">; </w:t>
      </w:r>
      <w:r w:rsidR="009C0388" w:rsidRPr="009E2EC8">
        <w:rPr>
          <w:rFonts w:eastAsia="宋体" w:cs="Times New Roman"/>
          <w:kern w:val="0"/>
          <w:sz w:val="20"/>
          <w:szCs w:val="20"/>
        </w:rPr>
        <w:t xml:space="preserve">AVE: </w:t>
      </w:r>
      <w:r w:rsidR="00DD65A6" w:rsidRPr="009E2EC8">
        <w:rPr>
          <w:rFonts w:eastAsia="宋体" w:cs="Times New Roman"/>
          <w:kern w:val="0"/>
          <w:sz w:val="20"/>
          <w:szCs w:val="20"/>
        </w:rPr>
        <w:t>Average Variance Extracted</w:t>
      </w:r>
    </w:p>
    <w:p w14:paraId="296BEC17" w14:textId="77777777" w:rsidR="00DD65A6" w:rsidRPr="009E2EC8" w:rsidRDefault="00DD65A6" w:rsidP="00E31C00">
      <w:pPr>
        <w:jc w:val="left"/>
        <w:rPr>
          <w:rFonts w:eastAsia="宋体" w:cs="Times New Roman"/>
          <w:kern w:val="0"/>
          <w:sz w:val="20"/>
          <w:szCs w:val="20"/>
        </w:rPr>
      </w:pPr>
      <w:r w:rsidRPr="009E2EC8">
        <w:rPr>
          <w:rFonts w:eastAsia="宋体" w:cs="Times New Roman"/>
          <w:kern w:val="0"/>
          <w:sz w:val="20"/>
          <w:szCs w:val="20"/>
        </w:rPr>
        <w:t>**Correlation coefficients</w:t>
      </w:r>
    </w:p>
    <w:p w14:paraId="2C4D0127" w14:textId="77777777" w:rsidR="00C07F82" w:rsidRPr="009E2EC8" w:rsidRDefault="00C07F82" w:rsidP="00E31C00">
      <w:pPr>
        <w:widowControl/>
        <w:outlineLvl w:val="0"/>
        <w:rPr>
          <w:rFonts w:eastAsia="宋体" w:cs="Times New Roman"/>
          <w:kern w:val="0"/>
          <w:szCs w:val="24"/>
        </w:rPr>
      </w:pPr>
    </w:p>
    <w:p w14:paraId="213203FF" w14:textId="77777777" w:rsidR="00C07F82" w:rsidRPr="009E2EC8" w:rsidRDefault="00C07F82" w:rsidP="00E31C00">
      <w:pPr>
        <w:widowControl/>
        <w:spacing w:line="276" w:lineRule="auto"/>
        <w:jc w:val="left"/>
        <w:rPr>
          <w:rFonts w:eastAsia="宋体" w:cs="Times New Roman"/>
          <w:b/>
          <w:kern w:val="0"/>
          <w:szCs w:val="24"/>
        </w:rPr>
      </w:pPr>
      <w:r w:rsidRPr="009E2EC8">
        <w:rPr>
          <w:rFonts w:eastAsia="宋体" w:cs="Times New Roman"/>
          <w:b/>
          <w:kern w:val="0"/>
          <w:szCs w:val="24"/>
        </w:rPr>
        <w:br w:type="page"/>
      </w:r>
    </w:p>
    <w:p w14:paraId="16D0046A" w14:textId="2444710D" w:rsidR="0007253F" w:rsidRPr="009E2EC8" w:rsidRDefault="0007253F" w:rsidP="00E31C00">
      <w:pPr>
        <w:widowControl/>
        <w:jc w:val="center"/>
        <w:outlineLvl w:val="0"/>
        <w:rPr>
          <w:rFonts w:eastAsia="宋体" w:cs="Times New Roman"/>
          <w:kern w:val="0"/>
          <w:szCs w:val="24"/>
        </w:rPr>
      </w:pPr>
      <w:r w:rsidRPr="009E2EC8">
        <w:rPr>
          <w:rFonts w:eastAsia="宋体" w:cs="Times New Roman"/>
          <w:kern w:val="0"/>
          <w:szCs w:val="24"/>
        </w:rPr>
        <w:lastRenderedPageBreak/>
        <w:t>Table 3: Correlation, mean</w:t>
      </w:r>
      <w:r w:rsidR="005066A7">
        <w:rPr>
          <w:rFonts w:eastAsia="宋体" w:cs="Times New Roman"/>
          <w:kern w:val="0"/>
          <w:szCs w:val="24"/>
        </w:rPr>
        <w:t>,</w:t>
      </w:r>
      <w:r w:rsidRPr="009E2EC8">
        <w:rPr>
          <w:rFonts w:eastAsia="宋体" w:cs="Times New Roman"/>
          <w:kern w:val="0"/>
          <w:szCs w:val="24"/>
        </w:rPr>
        <w:t xml:space="preserve"> and standard deviation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417"/>
        <w:gridCol w:w="1276"/>
        <w:gridCol w:w="1418"/>
        <w:gridCol w:w="1276"/>
      </w:tblGrid>
      <w:tr w:rsidR="0007253F" w:rsidRPr="009E2EC8" w14:paraId="3A65428D" w14:textId="77777777" w:rsidTr="0007253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0184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B508D6" w14:textId="77777777" w:rsidR="0007253F" w:rsidRPr="009E2EC8" w:rsidRDefault="0007253F" w:rsidP="00E31C00">
            <w:pPr>
              <w:ind w:leftChars="-51" w:left="-122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20B217" w14:textId="77777777" w:rsidR="0007253F" w:rsidRPr="009E2EC8" w:rsidRDefault="0007253F" w:rsidP="00E31C00">
            <w:pPr>
              <w:ind w:leftChars="-51" w:left="-122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S.D.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5CE69B" w14:textId="77777777" w:rsidR="0007253F" w:rsidRPr="009E2EC8" w:rsidRDefault="0007253F" w:rsidP="00E31C00">
            <w:pPr>
              <w:ind w:leftChars="-51" w:left="-122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7C8BC" w14:textId="77777777" w:rsidR="0007253F" w:rsidRPr="009E2EC8" w:rsidRDefault="0007253F" w:rsidP="00E31C00">
            <w:pPr>
              <w:ind w:firstLine="11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ACBB06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FB026" w14:textId="77777777" w:rsidR="0007253F" w:rsidRPr="009E2EC8" w:rsidRDefault="0007253F" w:rsidP="00E31C00">
            <w:pPr>
              <w:ind w:firstLine="422"/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4</w:t>
            </w:r>
          </w:p>
        </w:tc>
      </w:tr>
      <w:tr w:rsidR="0007253F" w:rsidRPr="009E2EC8" w14:paraId="3B09BD40" w14:textId="77777777" w:rsidTr="0007253F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9B6DD29" w14:textId="77777777" w:rsidR="0007253F" w:rsidRPr="009E2EC8" w:rsidRDefault="0007253F" w:rsidP="00E31C00">
            <w:pPr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 Standardization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4F41BD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4.77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99D351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1.070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14:paraId="264C943B" w14:textId="77777777" w:rsidR="0007253F" w:rsidRPr="009E2EC8" w:rsidRDefault="0007253F" w:rsidP="00E31C00">
            <w:pPr>
              <w:ind w:leftChars="-49" w:left="-10" w:hangingChars="45" w:hanging="108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(0.72)</w:t>
            </w:r>
            <w:r w:rsidRPr="009E2EC8">
              <w:rPr>
                <w:rFonts w:eastAsia="宋体" w:cs="Times New Roman"/>
                <w:kern w:val="0"/>
                <w:szCs w:val="24"/>
                <w:vertAlign w:val="superscript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DF720D" w14:textId="77777777" w:rsidR="0007253F" w:rsidRPr="009E2EC8" w:rsidRDefault="0007253F" w:rsidP="00E31C00">
            <w:pPr>
              <w:ind w:leftChars="-49" w:left="-118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2735AA" w14:textId="77777777" w:rsidR="0007253F" w:rsidRPr="009E2EC8" w:rsidRDefault="0007253F" w:rsidP="00E31C00">
            <w:pPr>
              <w:ind w:leftChars="-69" w:left="-166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428589" w14:textId="77777777" w:rsidR="0007253F" w:rsidRPr="009E2EC8" w:rsidRDefault="0007253F" w:rsidP="00E31C00">
            <w:pPr>
              <w:ind w:leftChars="-48" w:left="-115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07253F" w:rsidRPr="009E2EC8" w14:paraId="0C9A1324" w14:textId="77777777" w:rsidTr="0007253F">
        <w:tc>
          <w:tcPr>
            <w:tcW w:w="2127" w:type="dxa"/>
            <w:vAlign w:val="center"/>
          </w:tcPr>
          <w:p w14:paraId="7FAE09FA" w14:textId="77777777" w:rsidR="0007253F" w:rsidRPr="009E2EC8" w:rsidRDefault="0007253F" w:rsidP="00E31C00">
            <w:pPr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2 Innovation</w:t>
            </w:r>
          </w:p>
        </w:tc>
        <w:tc>
          <w:tcPr>
            <w:tcW w:w="992" w:type="dxa"/>
          </w:tcPr>
          <w:p w14:paraId="52C1B1D5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5.42</w:t>
            </w:r>
          </w:p>
        </w:tc>
        <w:tc>
          <w:tcPr>
            <w:tcW w:w="992" w:type="dxa"/>
          </w:tcPr>
          <w:p w14:paraId="6BD01583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0.974</w:t>
            </w:r>
          </w:p>
        </w:tc>
        <w:tc>
          <w:tcPr>
            <w:tcW w:w="1417" w:type="dxa"/>
            <w:tcBorders>
              <w:left w:val="nil"/>
            </w:tcBorders>
          </w:tcPr>
          <w:p w14:paraId="28D63A54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0.406**</w:t>
            </w:r>
          </w:p>
        </w:tc>
        <w:tc>
          <w:tcPr>
            <w:tcW w:w="1276" w:type="dxa"/>
            <w:vAlign w:val="center"/>
          </w:tcPr>
          <w:p w14:paraId="3D88662F" w14:textId="77777777" w:rsidR="0007253F" w:rsidRPr="009E2EC8" w:rsidRDefault="0007253F" w:rsidP="00E31C00">
            <w:pPr>
              <w:ind w:leftChars="-49" w:left="-118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(0.79)</w:t>
            </w:r>
          </w:p>
        </w:tc>
        <w:tc>
          <w:tcPr>
            <w:tcW w:w="1418" w:type="dxa"/>
          </w:tcPr>
          <w:p w14:paraId="34C4DF5C" w14:textId="77777777" w:rsidR="0007253F" w:rsidRPr="009E2EC8" w:rsidRDefault="0007253F" w:rsidP="00E31C00">
            <w:pPr>
              <w:ind w:leftChars="-69" w:left="-166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B98E6E" w14:textId="77777777" w:rsidR="0007253F" w:rsidRPr="009E2EC8" w:rsidRDefault="0007253F" w:rsidP="00E31C00">
            <w:pPr>
              <w:ind w:leftChars="-48" w:left="-115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07253F" w:rsidRPr="009E2EC8" w14:paraId="04362395" w14:textId="77777777" w:rsidTr="0007253F">
        <w:tc>
          <w:tcPr>
            <w:tcW w:w="2127" w:type="dxa"/>
          </w:tcPr>
          <w:p w14:paraId="0DDD0540" w14:textId="77777777" w:rsidR="0007253F" w:rsidRPr="009E2EC8" w:rsidRDefault="0007253F" w:rsidP="00E31C00">
            <w:pPr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3 MC capability</w:t>
            </w:r>
          </w:p>
        </w:tc>
        <w:tc>
          <w:tcPr>
            <w:tcW w:w="992" w:type="dxa"/>
          </w:tcPr>
          <w:p w14:paraId="731F326D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5.11</w:t>
            </w:r>
          </w:p>
        </w:tc>
        <w:tc>
          <w:tcPr>
            <w:tcW w:w="992" w:type="dxa"/>
          </w:tcPr>
          <w:p w14:paraId="0EDE790F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1.118</w:t>
            </w:r>
          </w:p>
        </w:tc>
        <w:tc>
          <w:tcPr>
            <w:tcW w:w="1417" w:type="dxa"/>
            <w:tcBorders>
              <w:left w:val="nil"/>
            </w:tcBorders>
          </w:tcPr>
          <w:p w14:paraId="07D6F8DD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0.434**</w:t>
            </w:r>
          </w:p>
        </w:tc>
        <w:tc>
          <w:tcPr>
            <w:tcW w:w="1276" w:type="dxa"/>
          </w:tcPr>
          <w:p w14:paraId="5D15E38A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0.567**</w:t>
            </w:r>
          </w:p>
        </w:tc>
        <w:tc>
          <w:tcPr>
            <w:tcW w:w="1418" w:type="dxa"/>
          </w:tcPr>
          <w:p w14:paraId="2BC71A3F" w14:textId="77777777" w:rsidR="0007253F" w:rsidRPr="009E2EC8" w:rsidRDefault="0007253F" w:rsidP="00E31C00">
            <w:pPr>
              <w:ind w:leftChars="-69" w:left="-166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(0.83)</w:t>
            </w:r>
          </w:p>
        </w:tc>
        <w:tc>
          <w:tcPr>
            <w:tcW w:w="1276" w:type="dxa"/>
            <w:vAlign w:val="center"/>
          </w:tcPr>
          <w:p w14:paraId="1046B90F" w14:textId="77777777" w:rsidR="0007253F" w:rsidRPr="009E2EC8" w:rsidRDefault="0007253F" w:rsidP="00E31C00">
            <w:pPr>
              <w:ind w:leftChars="-48" w:left="-115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07253F" w:rsidRPr="009E2EC8" w14:paraId="586F1867" w14:textId="77777777" w:rsidTr="0007253F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BFFC846" w14:textId="10F54BAD" w:rsidR="0007253F" w:rsidRPr="009E2EC8" w:rsidRDefault="0007253F" w:rsidP="00E31C00">
            <w:pPr>
              <w:jc w:val="left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 xml:space="preserve">4 </w:t>
            </w:r>
            <w:r w:rsidR="00053525">
              <w:rPr>
                <w:rFonts w:cs="Times New Roman"/>
                <w:kern w:val="0"/>
                <w:szCs w:val="24"/>
              </w:rPr>
              <w:t>D</w:t>
            </w:r>
            <w:r w:rsidRPr="009E2EC8">
              <w:rPr>
                <w:rFonts w:cs="Times New Roman"/>
                <w:kern w:val="0"/>
                <w:szCs w:val="24"/>
              </w:rPr>
              <w:t>elivery</w:t>
            </w:r>
            <w:r w:rsidR="00053525">
              <w:rPr>
                <w:rFonts w:cs="Times New Roman"/>
                <w:kern w:val="0"/>
                <w:szCs w:val="24"/>
              </w:rPr>
              <w:t xml:space="preserve"> speed</w:t>
            </w:r>
            <w:r w:rsidRPr="009E2EC8">
              <w:rPr>
                <w:rFonts w:eastAsia="宋体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B2E14D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5.50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79FF77" w14:textId="77777777" w:rsidR="0007253F" w:rsidRPr="009E2EC8" w:rsidRDefault="0007253F" w:rsidP="00E31C00">
            <w:pPr>
              <w:ind w:leftChars="-14" w:hangingChars="14" w:hanging="34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1.098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64A76CA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0.222**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BBCEEA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0.392**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FDD54D" w14:textId="77777777" w:rsidR="0007253F" w:rsidRPr="009E2EC8" w:rsidRDefault="0007253F" w:rsidP="00E31C00">
            <w:pPr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0.516**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ECD333" w14:textId="77777777" w:rsidR="0007253F" w:rsidRPr="009E2EC8" w:rsidRDefault="0007253F" w:rsidP="00E31C00">
            <w:pPr>
              <w:ind w:leftChars="-48" w:left="-115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9E2EC8">
              <w:rPr>
                <w:rFonts w:eastAsia="宋体" w:cs="Times New Roman"/>
                <w:kern w:val="0"/>
                <w:szCs w:val="24"/>
              </w:rPr>
              <w:t>(0.94)</w:t>
            </w:r>
          </w:p>
        </w:tc>
      </w:tr>
    </w:tbl>
    <w:p w14:paraId="39080F32" w14:textId="2EACC21B" w:rsidR="0007253F" w:rsidRPr="009E2EC8" w:rsidRDefault="0007253F" w:rsidP="00E31C00">
      <w:pPr>
        <w:jc w:val="left"/>
        <w:rPr>
          <w:rFonts w:eastAsia="宋体" w:cs="Times New Roman"/>
          <w:kern w:val="0"/>
          <w:sz w:val="20"/>
          <w:szCs w:val="20"/>
        </w:rPr>
      </w:pPr>
      <w:r w:rsidRPr="009E2EC8">
        <w:rPr>
          <w:rFonts w:eastAsia="宋体" w:cs="Times New Roman"/>
          <w:kern w:val="0"/>
          <w:sz w:val="20"/>
          <w:szCs w:val="20"/>
          <w:vertAlign w:val="superscript"/>
        </w:rPr>
        <w:t xml:space="preserve"> </w:t>
      </w:r>
      <w:proofErr w:type="gramStart"/>
      <w:r w:rsidRPr="009E2EC8">
        <w:rPr>
          <w:rFonts w:eastAsia="宋体" w:cs="Times New Roman"/>
          <w:kern w:val="0"/>
          <w:sz w:val="20"/>
          <w:szCs w:val="20"/>
          <w:vertAlign w:val="superscript"/>
        </w:rPr>
        <w:t>a</w:t>
      </w:r>
      <w:proofErr w:type="gramEnd"/>
      <w:r w:rsidRPr="009E2EC8">
        <w:rPr>
          <w:rFonts w:eastAsia="宋体" w:cs="Times New Roman"/>
          <w:kern w:val="0"/>
          <w:sz w:val="20"/>
          <w:szCs w:val="20"/>
          <w:vertAlign w:val="superscript"/>
        </w:rPr>
        <w:t xml:space="preserve"> </w:t>
      </w:r>
      <w:r w:rsidR="006125B7">
        <w:rPr>
          <w:rFonts w:eastAsia="宋体" w:cs="Times New Roman"/>
          <w:kern w:val="0"/>
          <w:sz w:val="20"/>
          <w:szCs w:val="20"/>
        </w:rPr>
        <w:t>S</w:t>
      </w:r>
      <w:r w:rsidR="006125B7" w:rsidRPr="006125B7">
        <w:rPr>
          <w:rFonts w:eastAsia="宋体" w:cs="Times New Roman"/>
          <w:kern w:val="0"/>
          <w:sz w:val="20"/>
          <w:szCs w:val="20"/>
        </w:rPr>
        <w:t xml:space="preserve">quare root </w:t>
      </w:r>
      <w:r w:rsidRPr="009E2EC8">
        <w:rPr>
          <w:rFonts w:eastAsia="宋体" w:cs="Times New Roman"/>
          <w:kern w:val="0"/>
          <w:sz w:val="20"/>
          <w:szCs w:val="20"/>
        </w:rPr>
        <w:t>of AVE is on the diagonal in parentheses.</w:t>
      </w:r>
    </w:p>
    <w:p w14:paraId="053BBA99" w14:textId="373AEA02" w:rsidR="0007253F" w:rsidRPr="009E2EC8" w:rsidRDefault="0007253F" w:rsidP="00E31C00">
      <w:pPr>
        <w:jc w:val="left"/>
        <w:rPr>
          <w:rFonts w:eastAsia="宋体" w:cs="Times New Roman"/>
          <w:kern w:val="0"/>
          <w:sz w:val="20"/>
          <w:szCs w:val="20"/>
        </w:rPr>
      </w:pPr>
      <w:r w:rsidRPr="009E2EC8">
        <w:rPr>
          <w:rFonts w:eastAsia="宋体" w:cs="Times New Roman"/>
          <w:kern w:val="0"/>
          <w:sz w:val="20"/>
          <w:szCs w:val="20"/>
        </w:rPr>
        <w:t>**</w:t>
      </w:r>
      <w:r w:rsidRPr="00692BC7">
        <w:rPr>
          <w:rFonts w:eastAsia="宋体" w:cs="Times New Roman"/>
          <w:i/>
          <w:kern w:val="0"/>
          <w:sz w:val="20"/>
          <w:szCs w:val="20"/>
        </w:rPr>
        <w:t>p</w:t>
      </w:r>
      <w:r w:rsidR="00221B04">
        <w:rPr>
          <w:rFonts w:eastAsia="宋体" w:cs="Times New Roman"/>
          <w:kern w:val="0"/>
          <w:sz w:val="20"/>
          <w:szCs w:val="20"/>
        </w:rPr>
        <w:t xml:space="preserve"> </w:t>
      </w:r>
      <w:r w:rsidRPr="009E2EC8">
        <w:rPr>
          <w:rFonts w:eastAsia="宋体" w:cs="Times New Roman"/>
          <w:kern w:val="0"/>
          <w:sz w:val="20"/>
          <w:szCs w:val="20"/>
        </w:rPr>
        <w:t>&lt;</w:t>
      </w:r>
      <w:r w:rsidR="00221B04">
        <w:rPr>
          <w:rFonts w:eastAsia="宋体" w:cs="Times New Roman"/>
          <w:kern w:val="0"/>
          <w:sz w:val="20"/>
          <w:szCs w:val="20"/>
        </w:rPr>
        <w:t xml:space="preserve"> </w:t>
      </w:r>
      <w:r w:rsidRPr="009E2EC8">
        <w:rPr>
          <w:rFonts w:eastAsia="宋体" w:cs="Times New Roman"/>
          <w:kern w:val="0"/>
          <w:sz w:val="20"/>
          <w:szCs w:val="20"/>
        </w:rPr>
        <w:t>0.01</w:t>
      </w:r>
    </w:p>
    <w:p w14:paraId="3C4E44F7" w14:textId="37811FF0" w:rsidR="00544755" w:rsidRPr="009E2EC8" w:rsidRDefault="00544755" w:rsidP="00E31C00">
      <w:pPr>
        <w:rPr>
          <w:rFonts w:cs="Times New Roman"/>
          <w:kern w:val="0"/>
          <w:szCs w:val="24"/>
        </w:rPr>
      </w:pPr>
    </w:p>
    <w:p w14:paraId="66F3800E" w14:textId="5A7348E2" w:rsidR="006B7DD3" w:rsidRPr="009E2EC8" w:rsidRDefault="006B7DD3" w:rsidP="00E31C00">
      <w:pPr>
        <w:rPr>
          <w:rFonts w:cs="Times New Roman"/>
          <w:kern w:val="0"/>
          <w:szCs w:val="24"/>
        </w:rPr>
      </w:pPr>
    </w:p>
    <w:sectPr w:rsidR="006B7DD3" w:rsidRPr="009E2EC8" w:rsidSect="00E31C00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1AAE" w14:textId="77777777" w:rsidR="00FC4939" w:rsidRDefault="00FC4939" w:rsidP="00F52F4A">
      <w:r>
        <w:separator/>
      </w:r>
    </w:p>
  </w:endnote>
  <w:endnote w:type="continuationSeparator" w:id="0">
    <w:p w14:paraId="4F2CB118" w14:textId="77777777" w:rsidR="00FC4939" w:rsidRDefault="00FC4939" w:rsidP="00F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90E0000" w:usb2="00000010" w:usb3="00000000" w:csb0="001C0000" w:csb1="00000000"/>
  </w:font>
  <w:font w:name="IFACO O+ Gulliver RM">
    <w:altName w:val="宋体"/>
    <w:charset w:val="86"/>
    <w:family w:val="roman"/>
    <w:pitch w:val="default"/>
    <w:sig w:usb0="00000000" w:usb1="00000000" w:usb2="00000000" w:usb3="00000000" w:csb0="00040000" w:csb1="00000000"/>
  </w:font>
  <w:font w:name="GulliverRM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7392"/>
      <w:docPartObj>
        <w:docPartGallery w:val="Page Numbers (Bottom of Page)"/>
        <w:docPartUnique/>
      </w:docPartObj>
    </w:sdtPr>
    <w:sdtEndPr/>
    <w:sdtContent>
      <w:p w14:paraId="35EB960D" w14:textId="77777777" w:rsidR="0095093C" w:rsidRDefault="009509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23" w:rsidRPr="00863223">
          <w:rPr>
            <w:noProof/>
            <w:lang w:val="zh-CN"/>
          </w:rPr>
          <w:t>29</w:t>
        </w:r>
        <w:r>
          <w:fldChar w:fldCharType="end"/>
        </w:r>
      </w:p>
    </w:sdtContent>
  </w:sdt>
  <w:p w14:paraId="29E84565" w14:textId="77777777" w:rsidR="0095093C" w:rsidRDefault="0095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2C7C" w14:textId="77777777" w:rsidR="00FC4939" w:rsidRDefault="00FC4939" w:rsidP="00F52F4A">
      <w:r>
        <w:separator/>
      </w:r>
    </w:p>
  </w:footnote>
  <w:footnote w:type="continuationSeparator" w:id="0">
    <w:p w14:paraId="23252351" w14:textId="77777777" w:rsidR="00FC4939" w:rsidRDefault="00FC4939" w:rsidP="00F5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Technov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xs5zzx5fzps9er2s7vt95ofar5rpf0szad&quot;&gt;ZhiqiangLitHouse-Saved&lt;record-ids&gt;&lt;item&gt;178&lt;/item&gt;&lt;item&gt;179&lt;/item&gt;&lt;item&gt;188&lt;/item&gt;&lt;item&gt;408&lt;/item&gt;&lt;item&gt;416&lt;/item&gt;&lt;item&gt;485&lt;/item&gt;&lt;item&gt;489&lt;/item&gt;&lt;item&gt;529&lt;/item&gt;&lt;item&gt;530&lt;/item&gt;&lt;item&gt;718&lt;/item&gt;&lt;item&gt;744&lt;/item&gt;&lt;item&gt;751&lt;/item&gt;&lt;item&gt;825&lt;/item&gt;&lt;item&gt;826&lt;/item&gt;&lt;item&gt;855&lt;/item&gt;&lt;item&gt;891&lt;/item&gt;&lt;item&gt;1167&lt;/item&gt;&lt;item&gt;1197&lt;/item&gt;&lt;item&gt;1261&lt;/item&gt;&lt;item&gt;1262&lt;/item&gt;&lt;item&gt;1296&lt;/item&gt;&lt;item&gt;1336&lt;/item&gt;&lt;item&gt;1341&lt;/item&gt;&lt;item&gt;1343&lt;/item&gt;&lt;item&gt;1348&lt;/item&gt;&lt;item&gt;1349&lt;/item&gt;&lt;item&gt;1358&lt;/item&gt;&lt;item&gt;1366&lt;/item&gt;&lt;item&gt;1374&lt;/item&gt;&lt;item&gt;1375&lt;/item&gt;&lt;item&gt;1376&lt;/item&gt;&lt;item&gt;1377&lt;/item&gt;&lt;item&gt;1378&lt;/item&gt;&lt;item&gt;1472&lt;/item&gt;&lt;/record-ids&gt;&lt;/item&gt;&lt;/Libraries&gt;"/>
  </w:docVars>
  <w:rsids>
    <w:rsidRoot w:val="008B381F"/>
    <w:rsid w:val="0000051B"/>
    <w:rsid w:val="00001401"/>
    <w:rsid w:val="00001C92"/>
    <w:rsid w:val="000020B9"/>
    <w:rsid w:val="00002B90"/>
    <w:rsid w:val="000033B0"/>
    <w:rsid w:val="000039B6"/>
    <w:rsid w:val="0000552C"/>
    <w:rsid w:val="00005D59"/>
    <w:rsid w:val="00006685"/>
    <w:rsid w:val="00006C21"/>
    <w:rsid w:val="00006FE1"/>
    <w:rsid w:val="00007FDB"/>
    <w:rsid w:val="00010089"/>
    <w:rsid w:val="00010AFB"/>
    <w:rsid w:val="00010BBA"/>
    <w:rsid w:val="00011381"/>
    <w:rsid w:val="000121F6"/>
    <w:rsid w:val="00012500"/>
    <w:rsid w:val="000137C7"/>
    <w:rsid w:val="000151BB"/>
    <w:rsid w:val="000162FC"/>
    <w:rsid w:val="00016C32"/>
    <w:rsid w:val="00016D61"/>
    <w:rsid w:val="00017148"/>
    <w:rsid w:val="000201BD"/>
    <w:rsid w:val="000211EB"/>
    <w:rsid w:val="00021856"/>
    <w:rsid w:val="00021C4C"/>
    <w:rsid w:val="00021CE6"/>
    <w:rsid w:val="000238AD"/>
    <w:rsid w:val="00024CCC"/>
    <w:rsid w:val="000251C5"/>
    <w:rsid w:val="00026367"/>
    <w:rsid w:val="00027132"/>
    <w:rsid w:val="00027E85"/>
    <w:rsid w:val="00030405"/>
    <w:rsid w:val="000318D0"/>
    <w:rsid w:val="0003228D"/>
    <w:rsid w:val="0003256E"/>
    <w:rsid w:val="000333E3"/>
    <w:rsid w:val="00034366"/>
    <w:rsid w:val="00034DBD"/>
    <w:rsid w:val="00034F1A"/>
    <w:rsid w:val="00035367"/>
    <w:rsid w:val="00035522"/>
    <w:rsid w:val="00036BB8"/>
    <w:rsid w:val="000377CA"/>
    <w:rsid w:val="0003798C"/>
    <w:rsid w:val="00037B05"/>
    <w:rsid w:val="00037DDA"/>
    <w:rsid w:val="00037EC5"/>
    <w:rsid w:val="00040A41"/>
    <w:rsid w:val="00042399"/>
    <w:rsid w:val="00045F48"/>
    <w:rsid w:val="0004639D"/>
    <w:rsid w:val="000504C1"/>
    <w:rsid w:val="0005212C"/>
    <w:rsid w:val="00052C94"/>
    <w:rsid w:val="00053525"/>
    <w:rsid w:val="00054325"/>
    <w:rsid w:val="00054752"/>
    <w:rsid w:val="00055AF1"/>
    <w:rsid w:val="00056B0E"/>
    <w:rsid w:val="00057F99"/>
    <w:rsid w:val="00060B19"/>
    <w:rsid w:val="00060D2F"/>
    <w:rsid w:val="000613CC"/>
    <w:rsid w:val="00062560"/>
    <w:rsid w:val="0006279D"/>
    <w:rsid w:val="0006480E"/>
    <w:rsid w:val="00064F10"/>
    <w:rsid w:val="00065172"/>
    <w:rsid w:val="0006559B"/>
    <w:rsid w:val="00066141"/>
    <w:rsid w:val="00066326"/>
    <w:rsid w:val="00067D67"/>
    <w:rsid w:val="00067D7B"/>
    <w:rsid w:val="0007140D"/>
    <w:rsid w:val="000722FF"/>
    <w:rsid w:val="0007253F"/>
    <w:rsid w:val="00072632"/>
    <w:rsid w:val="000729AA"/>
    <w:rsid w:val="00072C46"/>
    <w:rsid w:val="00072E4F"/>
    <w:rsid w:val="0007307D"/>
    <w:rsid w:val="0007499D"/>
    <w:rsid w:val="00076F44"/>
    <w:rsid w:val="00077083"/>
    <w:rsid w:val="000772AD"/>
    <w:rsid w:val="0007735E"/>
    <w:rsid w:val="00077805"/>
    <w:rsid w:val="0008070A"/>
    <w:rsid w:val="000810A5"/>
    <w:rsid w:val="000810DA"/>
    <w:rsid w:val="0008172E"/>
    <w:rsid w:val="00081C3B"/>
    <w:rsid w:val="00081E8C"/>
    <w:rsid w:val="0008239D"/>
    <w:rsid w:val="00083387"/>
    <w:rsid w:val="00083A40"/>
    <w:rsid w:val="000846D7"/>
    <w:rsid w:val="00084D00"/>
    <w:rsid w:val="00085064"/>
    <w:rsid w:val="000875F2"/>
    <w:rsid w:val="00087D99"/>
    <w:rsid w:val="000903E7"/>
    <w:rsid w:val="00090969"/>
    <w:rsid w:val="000923E8"/>
    <w:rsid w:val="000926AB"/>
    <w:rsid w:val="00095B69"/>
    <w:rsid w:val="00095C18"/>
    <w:rsid w:val="0009671D"/>
    <w:rsid w:val="00097AD2"/>
    <w:rsid w:val="000A0601"/>
    <w:rsid w:val="000A14D3"/>
    <w:rsid w:val="000A164A"/>
    <w:rsid w:val="000A170A"/>
    <w:rsid w:val="000A24C8"/>
    <w:rsid w:val="000A29B3"/>
    <w:rsid w:val="000A2DDD"/>
    <w:rsid w:val="000A34E0"/>
    <w:rsid w:val="000A36AB"/>
    <w:rsid w:val="000A36E5"/>
    <w:rsid w:val="000A3D23"/>
    <w:rsid w:val="000A3D6C"/>
    <w:rsid w:val="000A3EBD"/>
    <w:rsid w:val="000A4998"/>
    <w:rsid w:val="000A557E"/>
    <w:rsid w:val="000A5C62"/>
    <w:rsid w:val="000A5C8A"/>
    <w:rsid w:val="000A5FA3"/>
    <w:rsid w:val="000A6A99"/>
    <w:rsid w:val="000A7DBD"/>
    <w:rsid w:val="000B0FE0"/>
    <w:rsid w:val="000B1EFB"/>
    <w:rsid w:val="000B35FF"/>
    <w:rsid w:val="000B4D25"/>
    <w:rsid w:val="000B5B67"/>
    <w:rsid w:val="000B6052"/>
    <w:rsid w:val="000B62C5"/>
    <w:rsid w:val="000B6C02"/>
    <w:rsid w:val="000B73F3"/>
    <w:rsid w:val="000B7692"/>
    <w:rsid w:val="000B78BD"/>
    <w:rsid w:val="000B7C89"/>
    <w:rsid w:val="000C0C9A"/>
    <w:rsid w:val="000C0D1E"/>
    <w:rsid w:val="000C10E1"/>
    <w:rsid w:val="000C1E19"/>
    <w:rsid w:val="000C1E1E"/>
    <w:rsid w:val="000C248B"/>
    <w:rsid w:val="000C3B83"/>
    <w:rsid w:val="000C4B86"/>
    <w:rsid w:val="000C5F5C"/>
    <w:rsid w:val="000C5FE8"/>
    <w:rsid w:val="000D0C41"/>
    <w:rsid w:val="000D0D3D"/>
    <w:rsid w:val="000D1808"/>
    <w:rsid w:val="000D1A4C"/>
    <w:rsid w:val="000D1B69"/>
    <w:rsid w:val="000D1FA4"/>
    <w:rsid w:val="000D36F4"/>
    <w:rsid w:val="000D4406"/>
    <w:rsid w:val="000D4B45"/>
    <w:rsid w:val="000D555F"/>
    <w:rsid w:val="000D59C8"/>
    <w:rsid w:val="000D6299"/>
    <w:rsid w:val="000D664F"/>
    <w:rsid w:val="000D6C3D"/>
    <w:rsid w:val="000D6F09"/>
    <w:rsid w:val="000D7186"/>
    <w:rsid w:val="000D72CC"/>
    <w:rsid w:val="000E1669"/>
    <w:rsid w:val="000E18C1"/>
    <w:rsid w:val="000E22F3"/>
    <w:rsid w:val="000E2FD3"/>
    <w:rsid w:val="000E329B"/>
    <w:rsid w:val="000E3878"/>
    <w:rsid w:val="000E60EC"/>
    <w:rsid w:val="000E680A"/>
    <w:rsid w:val="000E686D"/>
    <w:rsid w:val="000F02C8"/>
    <w:rsid w:val="000F2229"/>
    <w:rsid w:val="000F36A3"/>
    <w:rsid w:val="000F46FB"/>
    <w:rsid w:val="000F5A21"/>
    <w:rsid w:val="000F6096"/>
    <w:rsid w:val="000F6396"/>
    <w:rsid w:val="000F6B95"/>
    <w:rsid w:val="000F7100"/>
    <w:rsid w:val="000F7549"/>
    <w:rsid w:val="000F7DC4"/>
    <w:rsid w:val="0010023E"/>
    <w:rsid w:val="00100BE4"/>
    <w:rsid w:val="00100E8D"/>
    <w:rsid w:val="0010134D"/>
    <w:rsid w:val="001024E0"/>
    <w:rsid w:val="00103467"/>
    <w:rsid w:val="00103560"/>
    <w:rsid w:val="00103D22"/>
    <w:rsid w:val="00105415"/>
    <w:rsid w:val="00105DDB"/>
    <w:rsid w:val="00105E6F"/>
    <w:rsid w:val="00105F84"/>
    <w:rsid w:val="0010638C"/>
    <w:rsid w:val="0010688B"/>
    <w:rsid w:val="00106DAA"/>
    <w:rsid w:val="00107359"/>
    <w:rsid w:val="00107512"/>
    <w:rsid w:val="001105B3"/>
    <w:rsid w:val="00110CA3"/>
    <w:rsid w:val="00111054"/>
    <w:rsid w:val="00111B96"/>
    <w:rsid w:val="001145B3"/>
    <w:rsid w:val="001151C0"/>
    <w:rsid w:val="001153D8"/>
    <w:rsid w:val="00115F8A"/>
    <w:rsid w:val="00116F2E"/>
    <w:rsid w:val="0011769B"/>
    <w:rsid w:val="0012098C"/>
    <w:rsid w:val="001210CD"/>
    <w:rsid w:val="0012224F"/>
    <w:rsid w:val="00124DB4"/>
    <w:rsid w:val="001253E3"/>
    <w:rsid w:val="001270A3"/>
    <w:rsid w:val="00127253"/>
    <w:rsid w:val="001278D6"/>
    <w:rsid w:val="001279CF"/>
    <w:rsid w:val="00130874"/>
    <w:rsid w:val="00131A59"/>
    <w:rsid w:val="0013362C"/>
    <w:rsid w:val="0013465D"/>
    <w:rsid w:val="00135ECA"/>
    <w:rsid w:val="001361C1"/>
    <w:rsid w:val="00137C7E"/>
    <w:rsid w:val="00140F1A"/>
    <w:rsid w:val="001418CF"/>
    <w:rsid w:val="00142028"/>
    <w:rsid w:val="001423EC"/>
    <w:rsid w:val="0014242B"/>
    <w:rsid w:val="001427DA"/>
    <w:rsid w:val="00142BD1"/>
    <w:rsid w:val="00143386"/>
    <w:rsid w:val="00144575"/>
    <w:rsid w:val="00145F78"/>
    <w:rsid w:val="00146209"/>
    <w:rsid w:val="001462D7"/>
    <w:rsid w:val="00146389"/>
    <w:rsid w:val="001465A3"/>
    <w:rsid w:val="0014732A"/>
    <w:rsid w:val="00147AC4"/>
    <w:rsid w:val="0015065D"/>
    <w:rsid w:val="00152A8F"/>
    <w:rsid w:val="001532B3"/>
    <w:rsid w:val="00153525"/>
    <w:rsid w:val="00155E3C"/>
    <w:rsid w:val="00156001"/>
    <w:rsid w:val="0015652A"/>
    <w:rsid w:val="00156F13"/>
    <w:rsid w:val="00157368"/>
    <w:rsid w:val="001574A1"/>
    <w:rsid w:val="00157704"/>
    <w:rsid w:val="001601BD"/>
    <w:rsid w:val="001602A6"/>
    <w:rsid w:val="001613EC"/>
    <w:rsid w:val="001617BD"/>
    <w:rsid w:val="0016284B"/>
    <w:rsid w:val="001630AD"/>
    <w:rsid w:val="001638D6"/>
    <w:rsid w:val="00164731"/>
    <w:rsid w:val="00165063"/>
    <w:rsid w:val="00165436"/>
    <w:rsid w:val="001663F3"/>
    <w:rsid w:val="001668FF"/>
    <w:rsid w:val="00166B7F"/>
    <w:rsid w:val="00166D6C"/>
    <w:rsid w:val="0016799C"/>
    <w:rsid w:val="00170111"/>
    <w:rsid w:val="0017097A"/>
    <w:rsid w:val="00170FBF"/>
    <w:rsid w:val="00172438"/>
    <w:rsid w:val="00172921"/>
    <w:rsid w:val="0017292F"/>
    <w:rsid w:val="00173619"/>
    <w:rsid w:val="00175523"/>
    <w:rsid w:val="00175804"/>
    <w:rsid w:val="0017593F"/>
    <w:rsid w:val="00176C3A"/>
    <w:rsid w:val="00176C9D"/>
    <w:rsid w:val="00176CCC"/>
    <w:rsid w:val="00176D64"/>
    <w:rsid w:val="00177206"/>
    <w:rsid w:val="0017733D"/>
    <w:rsid w:val="001778B0"/>
    <w:rsid w:val="00177AD6"/>
    <w:rsid w:val="001804A0"/>
    <w:rsid w:val="001806C4"/>
    <w:rsid w:val="001812B4"/>
    <w:rsid w:val="00182A0F"/>
    <w:rsid w:val="00182A2D"/>
    <w:rsid w:val="00183B45"/>
    <w:rsid w:val="00185F17"/>
    <w:rsid w:val="00185F2B"/>
    <w:rsid w:val="00185F6A"/>
    <w:rsid w:val="00185F75"/>
    <w:rsid w:val="0018714A"/>
    <w:rsid w:val="001902C7"/>
    <w:rsid w:val="00191188"/>
    <w:rsid w:val="00191675"/>
    <w:rsid w:val="00193EDB"/>
    <w:rsid w:val="00194708"/>
    <w:rsid w:val="001949C1"/>
    <w:rsid w:val="00195389"/>
    <w:rsid w:val="00196A31"/>
    <w:rsid w:val="001974D4"/>
    <w:rsid w:val="00197908"/>
    <w:rsid w:val="00197B3A"/>
    <w:rsid w:val="001A0640"/>
    <w:rsid w:val="001A0685"/>
    <w:rsid w:val="001A06B1"/>
    <w:rsid w:val="001A1055"/>
    <w:rsid w:val="001A1120"/>
    <w:rsid w:val="001A16C2"/>
    <w:rsid w:val="001A2407"/>
    <w:rsid w:val="001A35EC"/>
    <w:rsid w:val="001A3DB3"/>
    <w:rsid w:val="001A42E8"/>
    <w:rsid w:val="001A448F"/>
    <w:rsid w:val="001A4495"/>
    <w:rsid w:val="001A4A48"/>
    <w:rsid w:val="001A58EB"/>
    <w:rsid w:val="001A5A10"/>
    <w:rsid w:val="001A5BF1"/>
    <w:rsid w:val="001A65FD"/>
    <w:rsid w:val="001A6E13"/>
    <w:rsid w:val="001A6E74"/>
    <w:rsid w:val="001A7C52"/>
    <w:rsid w:val="001B0194"/>
    <w:rsid w:val="001B0443"/>
    <w:rsid w:val="001B1014"/>
    <w:rsid w:val="001B12D8"/>
    <w:rsid w:val="001B3C68"/>
    <w:rsid w:val="001B4D0D"/>
    <w:rsid w:val="001B4DBF"/>
    <w:rsid w:val="001B5D77"/>
    <w:rsid w:val="001B6574"/>
    <w:rsid w:val="001B671B"/>
    <w:rsid w:val="001B7F76"/>
    <w:rsid w:val="001C0730"/>
    <w:rsid w:val="001C094F"/>
    <w:rsid w:val="001C14DE"/>
    <w:rsid w:val="001C1603"/>
    <w:rsid w:val="001C1DCC"/>
    <w:rsid w:val="001C3005"/>
    <w:rsid w:val="001C311A"/>
    <w:rsid w:val="001C339F"/>
    <w:rsid w:val="001C6E29"/>
    <w:rsid w:val="001C754B"/>
    <w:rsid w:val="001C79C2"/>
    <w:rsid w:val="001D08C9"/>
    <w:rsid w:val="001D2C62"/>
    <w:rsid w:val="001D4C34"/>
    <w:rsid w:val="001D524D"/>
    <w:rsid w:val="001D58F5"/>
    <w:rsid w:val="001D636C"/>
    <w:rsid w:val="001D676D"/>
    <w:rsid w:val="001D6AF7"/>
    <w:rsid w:val="001D73B7"/>
    <w:rsid w:val="001D746A"/>
    <w:rsid w:val="001D776F"/>
    <w:rsid w:val="001E09E7"/>
    <w:rsid w:val="001E22B5"/>
    <w:rsid w:val="001E238E"/>
    <w:rsid w:val="001E2E98"/>
    <w:rsid w:val="001E3160"/>
    <w:rsid w:val="001E3513"/>
    <w:rsid w:val="001E3E2B"/>
    <w:rsid w:val="001E630E"/>
    <w:rsid w:val="001E68A0"/>
    <w:rsid w:val="001E76A8"/>
    <w:rsid w:val="001E7D00"/>
    <w:rsid w:val="001F11C5"/>
    <w:rsid w:val="001F15BE"/>
    <w:rsid w:val="001F1B64"/>
    <w:rsid w:val="001F2064"/>
    <w:rsid w:val="001F2188"/>
    <w:rsid w:val="001F25D9"/>
    <w:rsid w:val="001F3D89"/>
    <w:rsid w:val="001F3DC9"/>
    <w:rsid w:val="001F4245"/>
    <w:rsid w:val="001F436E"/>
    <w:rsid w:val="001F48C0"/>
    <w:rsid w:val="001F4911"/>
    <w:rsid w:val="001F4B1C"/>
    <w:rsid w:val="001F5A27"/>
    <w:rsid w:val="001F5CD6"/>
    <w:rsid w:val="001F5DE5"/>
    <w:rsid w:val="001F649B"/>
    <w:rsid w:val="001F6A7D"/>
    <w:rsid w:val="001F757E"/>
    <w:rsid w:val="00201330"/>
    <w:rsid w:val="00201E94"/>
    <w:rsid w:val="00203FA2"/>
    <w:rsid w:val="0020507D"/>
    <w:rsid w:val="002066A2"/>
    <w:rsid w:val="002066FA"/>
    <w:rsid w:val="0020762A"/>
    <w:rsid w:val="00207638"/>
    <w:rsid w:val="002108A9"/>
    <w:rsid w:val="00210916"/>
    <w:rsid w:val="00211553"/>
    <w:rsid w:val="002117D8"/>
    <w:rsid w:val="00212315"/>
    <w:rsid w:val="0021264F"/>
    <w:rsid w:val="00212DC1"/>
    <w:rsid w:val="00212FA1"/>
    <w:rsid w:val="00214491"/>
    <w:rsid w:val="002144CD"/>
    <w:rsid w:val="0021475C"/>
    <w:rsid w:val="00214CDB"/>
    <w:rsid w:val="002172E2"/>
    <w:rsid w:val="0022045A"/>
    <w:rsid w:val="002204DB"/>
    <w:rsid w:val="002210DC"/>
    <w:rsid w:val="00221419"/>
    <w:rsid w:val="00221B04"/>
    <w:rsid w:val="0022248D"/>
    <w:rsid w:val="00222BFB"/>
    <w:rsid w:val="002233A3"/>
    <w:rsid w:val="0022353B"/>
    <w:rsid w:val="002258C8"/>
    <w:rsid w:val="00225A1A"/>
    <w:rsid w:val="0022645E"/>
    <w:rsid w:val="00226654"/>
    <w:rsid w:val="00227446"/>
    <w:rsid w:val="00227D1A"/>
    <w:rsid w:val="00230348"/>
    <w:rsid w:val="002305EE"/>
    <w:rsid w:val="00230701"/>
    <w:rsid w:val="00230DAB"/>
    <w:rsid w:val="002310A4"/>
    <w:rsid w:val="002310AF"/>
    <w:rsid w:val="0023179A"/>
    <w:rsid w:val="0023187E"/>
    <w:rsid w:val="0023192B"/>
    <w:rsid w:val="00232E9F"/>
    <w:rsid w:val="00233487"/>
    <w:rsid w:val="00233501"/>
    <w:rsid w:val="00234788"/>
    <w:rsid w:val="00236140"/>
    <w:rsid w:val="00237524"/>
    <w:rsid w:val="00237C88"/>
    <w:rsid w:val="002419A0"/>
    <w:rsid w:val="00243923"/>
    <w:rsid w:val="0024398A"/>
    <w:rsid w:val="00244DA9"/>
    <w:rsid w:val="002453F5"/>
    <w:rsid w:val="002457EF"/>
    <w:rsid w:val="002460DD"/>
    <w:rsid w:val="002468B4"/>
    <w:rsid w:val="002474B6"/>
    <w:rsid w:val="002502A3"/>
    <w:rsid w:val="00250A25"/>
    <w:rsid w:val="00250A31"/>
    <w:rsid w:val="00251B42"/>
    <w:rsid w:val="00251E7E"/>
    <w:rsid w:val="002546BA"/>
    <w:rsid w:val="00254910"/>
    <w:rsid w:val="00255E85"/>
    <w:rsid w:val="00257B2E"/>
    <w:rsid w:val="00260C22"/>
    <w:rsid w:val="0026176E"/>
    <w:rsid w:val="0026258D"/>
    <w:rsid w:val="0026367D"/>
    <w:rsid w:val="00265213"/>
    <w:rsid w:val="00265CD5"/>
    <w:rsid w:val="00266403"/>
    <w:rsid w:val="00267400"/>
    <w:rsid w:val="002678E2"/>
    <w:rsid w:val="002701EF"/>
    <w:rsid w:val="00270843"/>
    <w:rsid w:val="0027116B"/>
    <w:rsid w:val="002718C1"/>
    <w:rsid w:val="00271D35"/>
    <w:rsid w:val="002720FD"/>
    <w:rsid w:val="00272AC4"/>
    <w:rsid w:val="00272E42"/>
    <w:rsid w:val="00273787"/>
    <w:rsid w:val="00274952"/>
    <w:rsid w:val="00274C9E"/>
    <w:rsid w:val="00275E2C"/>
    <w:rsid w:val="002769FF"/>
    <w:rsid w:val="00276DA3"/>
    <w:rsid w:val="00280164"/>
    <w:rsid w:val="00280515"/>
    <w:rsid w:val="002805A7"/>
    <w:rsid w:val="002806B5"/>
    <w:rsid w:val="002808E2"/>
    <w:rsid w:val="002811A5"/>
    <w:rsid w:val="0028155B"/>
    <w:rsid w:val="00283102"/>
    <w:rsid w:val="002839F9"/>
    <w:rsid w:val="0028433F"/>
    <w:rsid w:val="00284FFC"/>
    <w:rsid w:val="002901EF"/>
    <w:rsid w:val="00290F57"/>
    <w:rsid w:val="002923E0"/>
    <w:rsid w:val="00292BF3"/>
    <w:rsid w:val="00293896"/>
    <w:rsid w:val="0029544E"/>
    <w:rsid w:val="0029626B"/>
    <w:rsid w:val="002966F7"/>
    <w:rsid w:val="00297374"/>
    <w:rsid w:val="002A1E67"/>
    <w:rsid w:val="002A2A04"/>
    <w:rsid w:val="002A2EB8"/>
    <w:rsid w:val="002A3191"/>
    <w:rsid w:val="002A33D9"/>
    <w:rsid w:val="002A3687"/>
    <w:rsid w:val="002A3692"/>
    <w:rsid w:val="002A401A"/>
    <w:rsid w:val="002A6479"/>
    <w:rsid w:val="002A650F"/>
    <w:rsid w:val="002A6B50"/>
    <w:rsid w:val="002A7644"/>
    <w:rsid w:val="002B0D4E"/>
    <w:rsid w:val="002B2F6E"/>
    <w:rsid w:val="002B3A82"/>
    <w:rsid w:val="002B3B18"/>
    <w:rsid w:val="002B4A20"/>
    <w:rsid w:val="002B71DF"/>
    <w:rsid w:val="002B723F"/>
    <w:rsid w:val="002C020C"/>
    <w:rsid w:val="002C0A4E"/>
    <w:rsid w:val="002C0C71"/>
    <w:rsid w:val="002C3919"/>
    <w:rsid w:val="002C4D73"/>
    <w:rsid w:val="002C5C04"/>
    <w:rsid w:val="002C5F95"/>
    <w:rsid w:val="002C71A4"/>
    <w:rsid w:val="002C7E61"/>
    <w:rsid w:val="002D0189"/>
    <w:rsid w:val="002D0673"/>
    <w:rsid w:val="002D0781"/>
    <w:rsid w:val="002D086D"/>
    <w:rsid w:val="002D0FC4"/>
    <w:rsid w:val="002D2770"/>
    <w:rsid w:val="002D342D"/>
    <w:rsid w:val="002D34E1"/>
    <w:rsid w:val="002D37C4"/>
    <w:rsid w:val="002D5276"/>
    <w:rsid w:val="002D5A76"/>
    <w:rsid w:val="002D6544"/>
    <w:rsid w:val="002D673D"/>
    <w:rsid w:val="002D6B1D"/>
    <w:rsid w:val="002D724C"/>
    <w:rsid w:val="002D7715"/>
    <w:rsid w:val="002E02FD"/>
    <w:rsid w:val="002E06B7"/>
    <w:rsid w:val="002E0C5B"/>
    <w:rsid w:val="002E19AB"/>
    <w:rsid w:val="002E2384"/>
    <w:rsid w:val="002E27C4"/>
    <w:rsid w:val="002E398C"/>
    <w:rsid w:val="002E3ED4"/>
    <w:rsid w:val="002E3F21"/>
    <w:rsid w:val="002E41A6"/>
    <w:rsid w:val="002E42D6"/>
    <w:rsid w:val="002E4643"/>
    <w:rsid w:val="002E55E2"/>
    <w:rsid w:val="002E60F9"/>
    <w:rsid w:val="002E639C"/>
    <w:rsid w:val="002E66A1"/>
    <w:rsid w:val="002E68A4"/>
    <w:rsid w:val="002F0112"/>
    <w:rsid w:val="002F0B7A"/>
    <w:rsid w:val="002F3B81"/>
    <w:rsid w:val="002F3FD7"/>
    <w:rsid w:val="002F4696"/>
    <w:rsid w:val="002F57C2"/>
    <w:rsid w:val="002F5E6F"/>
    <w:rsid w:val="002F5FA8"/>
    <w:rsid w:val="002F6822"/>
    <w:rsid w:val="0030029E"/>
    <w:rsid w:val="00300533"/>
    <w:rsid w:val="00300807"/>
    <w:rsid w:val="00300A03"/>
    <w:rsid w:val="00301841"/>
    <w:rsid w:val="0030295F"/>
    <w:rsid w:val="00303588"/>
    <w:rsid w:val="003039CD"/>
    <w:rsid w:val="0030455E"/>
    <w:rsid w:val="00305221"/>
    <w:rsid w:val="0030634A"/>
    <w:rsid w:val="003069EE"/>
    <w:rsid w:val="00306A0A"/>
    <w:rsid w:val="00307E6E"/>
    <w:rsid w:val="00307F60"/>
    <w:rsid w:val="003104B8"/>
    <w:rsid w:val="00311483"/>
    <w:rsid w:val="0031285F"/>
    <w:rsid w:val="00312BE0"/>
    <w:rsid w:val="0031311C"/>
    <w:rsid w:val="00313CF8"/>
    <w:rsid w:val="003142CA"/>
    <w:rsid w:val="00314B51"/>
    <w:rsid w:val="00315005"/>
    <w:rsid w:val="00315641"/>
    <w:rsid w:val="00316376"/>
    <w:rsid w:val="003165CE"/>
    <w:rsid w:val="00316E4D"/>
    <w:rsid w:val="00320261"/>
    <w:rsid w:val="00321A11"/>
    <w:rsid w:val="00321A53"/>
    <w:rsid w:val="0032218A"/>
    <w:rsid w:val="00322363"/>
    <w:rsid w:val="00322680"/>
    <w:rsid w:val="0032334E"/>
    <w:rsid w:val="0032348F"/>
    <w:rsid w:val="003239B8"/>
    <w:rsid w:val="00323FB3"/>
    <w:rsid w:val="00324807"/>
    <w:rsid w:val="00324946"/>
    <w:rsid w:val="00324FCA"/>
    <w:rsid w:val="00325014"/>
    <w:rsid w:val="003255EE"/>
    <w:rsid w:val="0032610A"/>
    <w:rsid w:val="00330000"/>
    <w:rsid w:val="00330AC5"/>
    <w:rsid w:val="003319D9"/>
    <w:rsid w:val="00332353"/>
    <w:rsid w:val="00332433"/>
    <w:rsid w:val="003328CE"/>
    <w:rsid w:val="00334AC4"/>
    <w:rsid w:val="003350D9"/>
    <w:rsid w:val="0033525B"/>
    <w:rsid w:val="00335561"/>
    <w:rsid w:val="00335568"/>
    <w:rsid w:val="00337064"/>
    <w:rsid w:val="00337297"/>
    <w:rsid w:val="00340162"/>
    <w:rsid w:val="00341004"/>
    <w:rsid w:val="00341048"/>
    <w:rsid w:val="00341C06"/>
    <w:rsid w:val="00342FF4"/>
    <w:rsid w:val="00344E56"/>
    <w:rsid w:val="00345161"/>
    <w:rsid w:val="00345780"/>
    <w:rsid w:val="00346D89"/>
    <w:rsid w:val="00347247"/>
    <w:rsid w:val="00351A81"/>
    <w:rsid w:val="00352499"/>
    <w:rsid w:val="003524EB"/>
    <w:rsid w:val="003529EC"/>
    <w:rsid w:val="0035355F"/>
    <w:rsid w:val="00354AAE"/>
    <w:rsid w:val="00355128"/>
    <w:rsid w:val="0035547A"/>
    <w:rsid w:val="00355E01"/>
    <w:rsid w:val="00357A39"/>
    <w:rsid w:val="00357D35"/>
    <w:rsid w:val="0036060E"/>
    <w:rsid w:val="003607A4"/>
    <w:rsid w:val="00360E7A"/>
    <w:rsid w:val="003612F7"/>
    <w:rsid w:val="00361D7A"/>
    <w:rsid w:val="00361E42"/>
    <w:rsid w:val="00361F05"/>
    <w:rsid w:val="00362364"/>
    <w:rsid w:val="00363C0F"/>
    <w:rsid w:val="00365101"/>
    <w:rsid w:val="003656EB"/>
    <w:rsid w:val="00366737"/>
    <w:rsid w:val="00366EB3"/>
    <w:rsid w:val="003707A7"/>
    <w:rsid w:val="003709C5"/>
    <w:rsid w:val="00370C72"/>
    <w:rsid w:val="00370EE7"/>
    <w:rsid w:val="00372273"/>
    <w:rsid w:val="0037302C"/>
    <w:rsid w:val="003732EB"/>
    <w:rsid w:val="00373CFD"/>
    <w:rsid w:val="00373DFD"/>
    <w:rsid w:val="00373F14"/>
    <w:rsid w:val="00374F18"/>
    <w:rsid w:val="00375317"/>
    <w:rsid w:val="00376A8A"/>
    <w:rsid w:val="00376CEC"/>
    <w:rsid w:val="00377074"/>
    <w:rsid w:val="003771CD"/>
    <w:rsid w:val="0037788E"/>
    <w:rsid w:val="003805F4"/>
    <w:rsid w:val="00380B1D"/>
    <w:rsid w:val="00382267"/>
    <w:rsid w:val="00382680"/>
    <w:rsid w:val="003831AC"/>
    <w:rsid w:val="00383F64"/>
    <w:rsid w:val="00385137"/>
    <w:rsid w:val="00385296"/>
    <w:rsid w:val="00387285"/>
    <w:rsid w:val="00387E25"/>
    <w:rsid w:val="003900F2"/>
    <w:rsid w:val="003901C7"/>
    <w:rsid w:val="00390F08"/>
    <w:rsid w:val="00390F46"/>
    <w:rsid w:val="00391412"/>
    <w:rsid w:val="00394681"/>
    <w:rsid w:val="00396561"/>
    <w:rsid w:val="00396741"/>
    <w:rsid w:val="00397B0B"/>
    <w:rsid w:val="003A03B6"/>
    <w:rsid w:val="003A0C3F"/>
    <w:rsid w:val="003A2E1C"/>
    <w:rsid w:val="003A2E95"/>
    <w:rsid w:val="003A6FA4"/>
    <w:rsid w:val="003A73E5"/>
    <w:rsid w:val="003B005D"/>
    <w:rsid w:val="003B0222"/>
    <w:rsid w:val="003B0442"/>
    <w:rsid w:val="003B2209"/>
    <w:rsid w:val="003B2666"/>
    <w:rsid w:val="003B3001"/>
    <w:rsid w:val="003B3D24"/>
    <w:rsid w:val="003B6101"/>
    <w:rsid w:val="003B6D8F"/>
    <w:rsid w:val="003B6E52"/>
    <w:rsid w:val="003B7BEB"/>
    <w:rsid w:val="003B7F95"/>
    <w:rsid w:val="003C01F7"/>
    <w:rsid w:val="003C042A"/>
    <w:rsid w:val="003C19BA"/>
    <w:rsid w:val="003C26AE"/>
    <w:rsid w:val="003C311A"/>
    <w:rsid w:val="003C3946"/>
    <w:rsid w:val="003C5179"/>
    <w:rsid w:val="003C53D0"/>
    <w:rsid w:val="003C58E1"/>
    <w:rsid w:val="003C5977"/>
    <w:rsid w:val="003C5C41"/>
    <w:rsid w:val="003C7BFF"/>
    <w:rsid w:val="003D0AC6"/>
    <w:rsid w:val="003D2EF4"/>
    <w:rsid w:val="003D37D0"/>
    <w:rsid w:val="003D3C2F"/>
    <w:rsid w:val="003D428E"/>
    <w:rsid w:val="003D714E"/>
    <w:rsid w:val="003D7743"/>
    <w:rsid w:val="003E0637"/>
    <w:rsid w:val="003E0AC3"/>
    <w:rsid w:val="003E0D29"/>
    <w:rsid w:val="003E13FB"/>
    <w:rsid w:val="003E1644"/>
    <w:rsid w:val="003E1D63"/>
    <w:rsid w:val="003E30AB"/>
    <w:rsid w:val="003E3883"/>
    <w:rsid w:val="003E3971"/>
    <w:rsid w:val="003E6137"/>
    <w:rsid w:val="003E6C47"/>
    <w:rsid w:val="003E7BDA"/>
    <w:rsid w:val="003F1007"/>
    <w:rsid w:val="003F1BDE"/>
    <w:rsid w:val="003F211F"/>
    <w:rsid w:val="003F30DC"/>
    <w:rsid w:val="003F3839"/>
    <w:rsid w:val="003F3897"/>
    <w:rsid w:val="003F3E0F"/>
    <w:rsid w:val="003F4E51"/>
    <w:rsid w:val="003F5215"/>
    <w:rsid w:val="003F52C1"/>
    <w:rsid w:val="003F60AC"/>
    <w:rsid w:val="003F64E8"/>
    <w:rsid w:val="003F719A"/>
    <w:rsid w:val="0040080E"/>
    <w:rsid w:val="00400F2D"/>
    <w:rsid w:val="004010A9"/>
    <w:rsid w:val="00401AB5"/>
    <w:rsid w:val="00402261"/>
    <w:rsid w:val="00402D04"/>
    <w:rsid w:val="0040375C"/>
    <w:rsid w:val="004039B9"/>
    <w:rsid w:val="00403FE1"/>
    <w:rsid w:val="004044E1"/>
    <w:rsid w:val="00404F29"/>
    <w:rsid w:val="00405CDB"/>
    <w:rsid w:val="00406562"/>
    <w:rsid w:val="00406F48"/>
    <w:rsid w:val="00410043"/>
    <w:rsid w:val="004100DD"/>
    <w:rsid w:val="00411366"/>
    <w:rsid w:val="004118F8"/>
    <w:rsid w:val="00411CAE"/>
    <w:rsid w:val="004128A0"/>
    <w:rsid w:val="0041409C"/>
    <w:rsid w:val="00415293"/>
    <w:rsid w:val="00415309"/>
    <w:rsid w:val="00416312"/>
    <w:rsid w:val="0041666D"/>
    <w:rsid w:val="00416EF6"/>
    <w:rsid w:val="00417033"/>
    <w:rsid w:val="004172B6"/>
    <w:rsid w:val="004172D8"/>
    <w:rsid w:val="00417372"/>
    <w:rsid w:val="004174A5"/>
    <w:rsid w:val="00417AB9"/>
    <w:rsid w:val="00417E4B"/>
    <w:rsid w:val="00420CAC"/>
    <w:rsid w:val="00421E4C"/>
    <w:rsid w:val="00422080"/>
    <w:rsid w:val="00422D0B"/>
    <w:rsid w:val="0042362B"/>
    <w:rsid w:val="00423B2C"/>
    <w:rsid w:val="00424696"/>
    <w:rsid w:val="00426821"/>
    <w:rsid w:val="00426C4F"/>
    <w:rsid w:val="0042765F"/>
    <w:rsid w:val="00427D01"/>
    <w:rsid w:val="00427FF9"/>
    <w:rsid w:val="00430AC5"/>
    <w:rsid w:val="004339CA"/>
    <w:rsid w:val="00433B40"/>
    <w:rsid w:val="0043751B"/>
    <w:rsid w:val="00437FE7"/>
    <w:rsid w:val="00440456"/>
    <w:rsid w:val="004415E1"/>
    <w:rsid w:val="0044336A"/>
    <w:rsid w:val="004448E5"/>
    <w:rsid w:val="0044562C"/>
    <w:rsid w:val="00445C69"/>
    <w:rsid w:val="00445E48"/>
    <w:rsid w:val="00446632"/>
    <w:rsid w:val="00447713"/>
    <w:rsid w:val="004500F9"/>
    <w:rsid w:val="00450231"/>
    <w:rsid w:val="00450F7F"/>
    <w:rsid w:val="00451BA0"/>
    <w:rsid w:val="0045333F"/>
    <w:rsid w:val="0045348C"/>
    <w:rsid w:val="00454476"/>
    <w:rsid w:val="004544CB"/>
    <w:rsid w:val="004549DA"/>
    <w:rsid w:val="00454D20"/>
    <w:rsid w:val="004552F0"/>
    <w:rsid w:val="00456DE5"/>
    <w:rsid w:val="00457724"/>
    <w:rsid w:val="004613A9"/>
    <w:rsid w:val="00461BB8"/>
    <w:rsid w:val="00461D0F"/>
    <w:rsid w:val="00461DEC"/>
    <w:rsid w:val="00461E30"/>
    <w:rsid w:val="0046250B"/>
    <w:rsid w:val="00462B3E"/>
    <w:rsid w:val="00462C10"/>
    <w:rsid w:val="004630BA"/>
    <w:rsid w:val="004639CC"/>
    <w:rsid w:val="00464B75"/>
    <w:rsid w:val="00465066"/>
    <w:rsid w:val="004659D3"/>
    <w:rsid w:val="00465DE1"/>
    <w:rsid w:val="00466049"/>
    <w:rsid w:val="00466111"/>
    <w:rsid w:val="004669D9"/>
    <w:rsid w:val="00466EA5"/>
    <w:rsid w:val="00466FF2"/>
    <w:rsid w:val="00467720"/>
    <w:rsid w:val="00472BAA"/>
    <w:rsid w:val="0047411D"/>
    <w:rsid w:val="00475CD1"/>
    <w:rsid w:val="00476207"/>
    <w:rsid w:val="00476338"/>
    <w:rsid w:val="00476EBB"/>
    <w:rsid w:val="0048047E"/>
    <w:rsid w:val="0048049B"/>
    <w:rsid w:val="00480C66"/>
    <w:rsid w:val="004814E3"/>
    <w:rsid w:val="004816ED"/>
    <w:rsid w:val="00484671"/>
    <w:rsid w:val="0048517D"/>
    <w:rsid w:val="004878F0"/>
    <w:rsid w:val="00487F05"/>
    <w:rsid w:val="0049069F"/>
    <w:rsid w:val="0049078B"/>
    <w:rsid w:val="00490E4B"/>
    <w:rsid w:val="00491F01"/>
    <w:rsid w:val="0049273E"/>
    <w:rsid w:val="00493C2A"/>
    <w:rsid w:val="004948DA"/>
    <w:rsid w:val="004948F3"/>
    <w:rsid w:val="00495426"/>
    <w:rsid w:val="00495DFD"/>
    <w:rsid w:val="00496BCF"/>
    <w:rsid w:val="00496C2B"/>
    <w:rsid w:val="00497341"/>
    <w:rsid w:val="00497B58"/>
    <w:rsid w:val="004A0523"/>
    <w:rsid w:val="004A07C8"/>
    <w:rsid w:val="004A181C"/>
    <w:rsid w:val="004A1998"/>
    <w:rsid w:val="004A1FF7"/>
    <w:rsid w:val="004A2E38"/>
    <w:rsid w:val="004A31E7"/>
    <w:rsid w:val="004A3393"/>
    <w:rsid w:val="004A3AE1"/>
    <w:rsid w:val="004A42B8"/>
    <w:rsid w:val="004A4975"/>
    <w:rsid w:val="004A49DD"/>
    <w:rsid w:val="004A5A12"/>
    <w:rsid w:val="004A5D35"/>
    <w:rsid w:val="004A5D6F"/>
    <w:rsid w:val="004A74C9"/>
    <w:rsid w:val="004A7E7F"/>
    <w:rsid w:val="004B07A8"/>
    <w:rsid w:val="004B1FB1"/>
    <w:rsid w:val="004B2A44"/>
    <w:rsid w:val="004B2C20"/>
    <w:rsid w:val="004B2DE6"/>
    <w:rsid w:val="004B2EF0"/>
    <w:rsid w:val="004B4926"/>
    <w:rsid w:val="004B4D0E"/>
    <w:rsid w:val="004B59EA"/>
    <w:rsid w:val="004B740A"/>
    <w:rsid w:val="004B7B0E"/>
    <w:rsid w:val="004C06E7"/>
    <w:rsid w:val="004C2D15"/>
    <w:rsid w:val="004C5D78"/>
    <w:rsid w:val="004C5FD7"/>
    <w:rsid w:val="004C7571"/>
    <w:rsid w:val="004D0856"/>
    <w:rsid w:val="004D0B97"/>
    <w:rsid w:val="004D0FB5"/>
    <w:rsid w:val="004D1178"/>
    <w:rsid w:val="004D1E32"/>
    <w:rsid w:val="004D27FE"/>
    <w:rsid w:val="004D2B9C"/>
    <w:rsid w:val="004D447C"/>
    <w:rsid w:val="004D46CA"/>
    <w:rsid w:val="004D47F1"/>
    <w:rsid w:val="004D4C40"/>
    <w:rsid w:val="004D4F88"/>
    <w:rsid w:val="004D611D"/>
    <w:rsid w:val="004E136E"/>
    <w:rsid w:val="004E1AD9"/>
    <w:rsid w:val="004E33C0"/>
    <w:rsid w:val="004E36AC"/>
    <w:rsid w:val="004E4289"/>
    <w:rsid w:val="004E43A6"/>
    <w:rsid w:val="004E47C0"/>
    <w:rsid w:val="004E59F5"/>
    <w:rsid w:val="004E5D8B"/>
    <w:rsid w:val="004E62C3"/>
    <w:rsid w:val="004E6593"/>
    <w:rsid w:val="004E7D43"/>
    <w:rsid w:val="004F047E"/>
    <w:rsid w:val="004F0595"/>
    <w:rsid w:val="004F14D1"/>
    <w:rsid w:val="004F201B"/>
    <w:rsid w:val="004F2DC1"/>
    <w:rsid w:val="004F3246"/>
    <w:rsid w:val="004F36E5"/>
    <w:rsid w:val="004F3845"/>
    <w:rsid w:val="004F393C"/>
    <w:rsid w:val="004F3F8C"/>
    <w:rsid w:val="004F6644"/>
    <w:rsid w:val="005004A1"/>
    <w:rsid w:val="005038C1"/>
    <w:rsid w:val="00503AE5"/>
    <w:rsid w:val="00503CCC"/>
    <w:rsid w:val="005047C9"/>
    <w:rsid w:val="005066A7"/>
    <w:rsid w:val="0051186C"/>
    <w:rsid w:val="005119DD"/>
    <w:rsid w:val="00511E62"/>
    <w:rsid w:val="00512423"/>
    <w:rsid w:val="00513401"/>
    <w:rsid w:val="005155A8"/>
    <w:rsid w:val="005159DE"/>
    <w:rsid w:val="00515BD3"/>
    <w:rsid w:val="0051628F"/>
    <w:rsid w:val="00516D92"/>
    <w:rsid w:val="00516ECB"/>
    <w:rsid w:val="00517DC6"/>
    <w:rsid w:val="005200BF"/>
    <w:rsid w:val="00520210"/>
    <w:rsid w:val="005213EA"/>
    <w:rsid w:val="00521E21"/>
    <w:rsid w:val="005221F0"/>
    <w:rsid w:val="0052251D"/>
    <w:rsid w:val="00523ADD"/>
    <w:rsid w:val="0052590D"/>
    <w:rsid w:val="00525C18"/>
    <w:rsid w:val="00526969"/>
    <w:rsid w:val="00526FA8"/>
    <w:rsid w:val="00527488"/>
    <w:rsid w:val="00527FE7"/>
    <w:rsid w:val="00530017"/>
    <w:rsid w:val="00530BC7"/>
    <w:rsid w:val="005314E8"/>
    <w:rsid w:val="0053238D"/>
    <w:rsid w:val="00532B0A"/>
    <w:rsid w:val="00533033"/>
    <w:rsid w:val="00533EC7"/>
    <w:rsid w:val="00537E15"/>
    <w:rsid w:val="00540592"/>
    <w:rsid w:val="00540837"/>
    <w:rsid w:val="0054094E"/>
    <w:rsid w:val="00541EDA"/>
    <w:rsid w:val="00542986"/>
    <w:rsid w:val="00544167"/>
    <w:rsid w:val="00544178"/>
    <w:rsid w:val="00544755"/>
    <w:rsid w:val="005449EA"/>
    <w:rsid w:val="005455EB"/>
    <w:rsid w:val="00546217"/>
    <w:rsid w:val="005466CB"/>
    <w:rsid w:val="00546A7F"/>
    <w:rsid w:val="00546BF9"/>
    <w:rsid w:val="00547688"/>
    <w:rsid w:val="00547E2A"/>
    <w:rsid w:val="00550690"/>
    <w:rsid w:val="0055089A"/>
    <w:rsid w:val="0055256D"/>
    <w:rsid w:val="00552D73"/>
    <w:rsid w:val="00552E92"/>
    <w:rsid w:val="00553154"/>
    <w:rsid w:val="005531FC"/>
    <w:rsid w:val="00553271"/>
    <w:rsid w:val="0055337E"/>
    <w:rsid w:val="00553447"/>
    <w:rsid w:val="00553683"/>
    <w:rsid w:val="00553DB2"/>
    <w:rsid w:val="0055407E"/>
    <w:rsid w:val="00554AF0"/>
    <w:rsid w:val="00554B40"/>
    <w:rsid w:val="00556475"/>
    <w:rsid w:val="005566F6"/>
    <w:rsid w:val="00557438"/>
    <w:rsid w:val="00557772"/>
    <w:rsid w:val="005606EA"/>
    <w:rsid w:val="005608CF"/>
    <w:rsid w:val="00561CFB"/>
    <w:rsid w:val="00563825"/>
    <w:rsid w:val="00564066"/>
    <w:rsid w:val="005646C1"/>
    <w:rsid w:val="0056571D"/>
    <w:rsid w:val="00566689"/>
    <w:rsid w:val="00566E20"/>
    <w:rsid w:val="0057074A"/>
    <w:rsid w:val="005708AD"/>
    <w:rsid w:val="00570D02"/>
    <w:rsid w:val="0057166D"/>
    <w:rsid w:val="005717FC"/>
    <w:rsid w:val="0057325D"/>
    <w:rsid w:val="0057378D"/>
    <w:rsid w:val="005741DB"/>
    <w:rsid w:val="00574E1F"/>
    <w:rsid w:val="00575A72"/>
    <w:rsid w:val="00576196"/>
    <w:rsid w:val="0057671A"/>
    <w:rsid w:val="00576B5F"/>
    <w:rsid w:val="00577589"/>
    <w:rsid w:val="00577CD2"/>
    <w:rsid w:val="0058311F"/>
    <w:rsid w:val="005834D3"/>
    <w:rsid w:val="0058393E"/>
    <w:rsid w:val="00584920"/>
    <w:rsid w:val="00584CF3"/>
    <w:rsid w:val="0058662D"/>
    <w:rsid w:val="00586752"/>
    <w:rsid w:val="005870D0"/>
    <w:rsid w:val="0058721C"/>
    <w:rsid w:val="00587A5E"/>
    <w:rsid w:val="00590292"/>
    <w:rsid w:val="005906CC"/>
    <w:rsid w:val="0059135E"/>
    <w:rsid w:val="00591947"/>
    <w:rsid w:val="0059198E"/>
    <w:rsid w:val="00591D86"/>
    <w:rsid w:val="00591EDE"/>
    <w:rsid w:val="00592261"/>
    <w:rsid w:val="0059292D"/>
    <w:rsid w:val="00593AEA"/>
    <w:rsid w:val="00593F78"/>
    <w:rsid w:val="0059400F"/>
    <w:rsid w:val="005A0186"/>
    <w:rsid w:val="005A07A6"/>
    <w:rsid w:val="005A0919"/>
    <w:rsid w:val="005A1942"/>
    <w:rsid w:val="005A2579"/>
    <w:rsid w:val="005A3636"/>
    <w:rsid w:val="005A4687"/>
    <w:rsid w:val="005A476A"/>
    <w:rsid w:val="005A4FBE"/>
    <w:rsid w:val="005A50F1"/>
    <w:rsid w:val="005A5ABA"/>
    <w:rsid w:val="005A5BF0"/>
    <w:rsid w:val="005A5F45"/>
    <w:rsid w:val="005A6545"/>
    <w:rsid w:val="005A7F8C"/>
    <w:rsid w:val="005B00FB"/>
    <w:rsid w:val="005B1386"/>
    <w:rsid w:val="005B3C52"/>
    <w:rsid w:val="005B4D99"/>
    <w:rsid w:val="005B54D7"/>
    <w:rsid w:val="005B5921"/>
    <w:rsid w:val="005B5AC8"/>
    <w:rsid w:val="005B5F37"/>
    <w:rsid w:val="005B7047"/>
    <w:rsid w:val="005B7491"/>
    <w:rsid w:val="005B76EA"/>
    <w:rsid w:val="005C099A"/>
    <w:rsid w:val="005C09C2"/>
    <w:rsid w:val="005C14F3"/>
    <w:rsid w:val="005C1734"/>
    <w:rsid w:val="005C375E"/>
    <w:rsid w:val="005C40D9"/>
    <w:rsid w:val="005C448B"/>
    <w:rsid w:val="005C5DEB"/>
    <w:rsid w:val="005C5E2E"/>
    <w:rsid w:val="005C677A"/>
    <w:rsid w:val="005C6F63"/>
    <w:rsid w:val="005D07EA"/>
    <w:rsid w:val="005D1DC7"/>
    <w:rsid w:val="005D2B57"/>
    <w:rsid w:val="005D32EA"/>
    <w:rsid w:val="005D3446"/>
    <w:rsid w:val="005D431B"/>
    <w:rsid w:val="005D4552"/>
    <w:rsid w:val="005D4BD1"/>
    <w:rsid w:val="005D4CA3"/>
    <w:rsid w:val="005D59E3"/>
    <w:rsid w:val="005D5CA0"/>
    <w:rsid w:val="005D6864"/>
    <w:rsid w:val="005D757E"/>
    <w:rsid w:val="005E09A9"/>
    <w:rsid w:val="005E0DC7"/>
    <w:rsid w:val="005E0E63"/>
    <w:rsid w:val="005E297A"/>
    <w:rsid w:val="005E3758"/>
    <w:rsid w:val="005E3A1F"/>
    <w:rsid w:val="005E3A77"/>
    <w:rsid w:val="005E4BB6"/>
    <w:rsid w:val="005E501B"/>
    <w:rsid w:val="005E5309"/>
    <w:rsid w:val="005E5813"/>
    <w:rsid w:val="005E5FFE"/>
    <w:rsid w:val="005E6DCE"/>
    <w:rsid w:val="005E7AF9"/>
    <w:rsid w:val="005F0FE1"/>
    <w:rsid w:val="005F15E2"/>
    <w:rsid w:val="005F1FC2"/>
    <w:rsid w:val="005F29B6"/>
    <w:rsid w:val="005F2B61"/>
    <w:rsid w:val="005F304D"/>
    <w:rsid w:val="005F426F"/>
    <w:rsid w:val="005F517A"/>
    <w:rsid w:val="005F56B2"/>
    <w:rsid w:val="005F59F3"/>
    <w:rsid w:val="005F5D52"/>
    <w:rsid w:val="005F6C14"/>
    <w:rsid w:val="005F6FD0"/>
    <w:rsid w:val="005F7344"/>
    <w:rsid w:val="005F74C4"/>
    <w:rsid w:val="005F7C4E"/>
    <w:rsid w:val="00600133"/>
    <w:rsid w:val="0060015B"/>
    <w:rsid w:val="00600B47"/>
    <w:rsid w:val="0060132F"/>
    <w:rsid w:val="006021C3"/>
    <w:rsid w:val="00602424"/>
    <w:rsid w:val="00602B33"/>
    <w:rsid w:val="006053B3"/>
    <w:rsid w:val="00606160"/>
    <w:rsid w:val="00606309"/>
    <w:rsid w:val="00606C15"/>
    <w:rsid w:val="00610BF8"/>
    <w:rsid w:val="00611C5F"/>
    <w:rsid w:val="006125B7"/>
    <w:rsid w:val="006125F7"/>
    <w:rsid w:val="00612792"/>
    <w:rsid w:val="006137A2"/>
    <w:rsid w:val="00614950"/>
    <w:rsid w:val="00615270"/>
    <w:rsid w:val="0061597F"/>
    <w:rsid w:val="00616063"/>
    <w:rsid w:val="00616871"/>
    <w:rsid w:val="006177AA"/>
    <w:rsid w:val="00621028"/>
    <w:rsid w:val="0062108C"/>
    <w:rsid w:val="00621B28"/>
    <w:rsid w:val="00621B8A"/>
    <w:rsid w:val="00622097"/>
    <w:rsid w:val="00622D77"/>
    <w:rsid w:val="00623DE4"/>
    <w:rsid w:val="00623FC4"/>
    <w:rsid w:val="006248C3"/>
    <w:rsid w:val="00624D64"/>
    <w:rsid w:val="00624DB9"/>
    <w:rsid w:val="0062588F"/>
    <w:rsid w:val="00626501"/>
    <w:rsid w:val="00627495"/>
    <w:rsid w:val="006276EA"/>
    <w:rsid w:val="00627BAE"/>
    <w:rsid w:val="00630434"/>
    <w:rsid w:val="00631F04"/>
    <w:rsid w:val="006331E8"/>
    <w:rsid w:val="006339C5"/>
    <w:rsid w:val="00633CE6"/>
    <w:rsid w:val="006345DF"/>
    <w:rsid w:val="006358CE"/>
    <w:rsid w:val="00635A7C"/>
    <w:rsid w:val="00635E38"/>
    <w:rsid w:val="00636FA5"/>
    <w:rsid w:val="0063714C"/>
    <w:rsid w:val="006376C3"/>
    <w:rsid w:val="00641067"/>
    <w:rsid w:val="00642B81"/>
    <w:rsid w:val="006436BD"/>
    <w:rsid w:val="00643F68"/>
    <w:rsid w:val="00645D96"/>
    <w:rsid w:val="00652930"/>
    <w:rsid w:val="00654248"/>
    <w:rsid w:val="00655111"/>
    <w:rsid w:val="00655BEA"/>
    <w:rsid w:val="00655EE8"/>
    <w:rsid w:val="00657751"/>
    <w:rsid w:val="00661666"/>
    <w:rsid w:val="00661A96"/>
    <w:rsid w:val="00661D52"/>
    <w:rsid w:val="00661EEE"/>
    <w:rsid w:val="00662031"/>
    <w:rsid w:val="0066236D"/>
    <w:rsid w:val="0066514E"/>
    <w:rsid w:val="00665E32"/>
    <w:rsid w:val="00666573"/>
    <w:rsid w:val="00666A61"/>
    <w:rsid w:val="00666E37"/>
    <w:rsid w:val="006670DA"/>
    <w:rsid w:val="00667736"/>
    <w:rsid w:val="00670157"/>
    <w:rsid w:val="0067029C"/>
    <w:rsid w:val="00670AFD"/>
    <w:rsid w:val="006715DE"/>
    <w:rsid w:val="00671F20"/>
    <w:rsid w:val="00673633"/>
    <w:rsid w:val="0067369B"/>
    <w:rsid w:val="0067447B"/>
    <w:rsid w:val="00674774"/>
    <w:rsid w:val="006750A0"/>
    <w:rsid w:val="00675361"/>
    <w:rsid w:val="00675B13"/>
    <w:rsid w:val="006761F1"/>
    <w:rsid w:val="0067743A"/>
    <w:rsid w:val="00681502"/>
    <w:rsid w:val="00682C56"/>
    <w:rsid w:val="00682D2C"/>
    <w:rsid w:val="00682DA0"/>
    <w:rsid w:val="00683246"/>
    <w:rsid w:val="0068385E"/>
    <w:rsid w:val="0068514C"/>
    <w:rsid w:val="0068634D"/>
    <w:rsid w:val="006864EF"/>
    <w:rsid w:val="00686D31"/>
    <w:rsid w:val="006910AA"/>
    <w:rsid w:val="006919AD"/>
    <w:rsid w:val="0069226A"/>
    <w:rsid w:val="00692BC7"/>
    <w:rsid w:val="00692CD8"/>
    <w:rsid w:val="00692ECE"/>
    <w:rsid w:val="00692F3E"/>
    <w:rsid w:val="006930C8"/>
    <w:rsid w:val="006933B7"/>
    <w:rsid w:val="006938F3"/>
    <w:rsid w:val="00694255"/>
    <w:rsid w:val="00694AB0"/>
    <w:rsid w:val="00694C31"/>
    <w:rsid w:val="00694DE5"/>
    <w:rsid w:val="00696038"/>
    <w:rsid w:val="00696D01"/>
    <w:rsid w:val="00696EB7"/>
    <w:rsid w:val="006979DA"/>
    <w:rsid w:val="006A033C"/>
    <w:rsid w:val="006A07D7"/>
    <w:rsid w:val="006A1D3C"/>
    <w:rsid w:val="006A35DD"/>
    <w:rsid w:val="006A43E6"/>
    <w:rsid w:val="006A5A53"/>
    <w:rsid w:val="006A5BB2"/>
    <w:rsid w:val="006A61E8"/>
    <w:rsid w:val="006A65BE"/>
    <w:rsid w:val="006A6669"/>
    <w:rsid w:val="006A6B37"/>
    <w:rsid w:val="006A77B5"/>
    <w:rsid w:val="006B0549"/>
    <w:rsid w:val="006B06F5"/>
    <w:rsid w:val="006B1761"/>
    <w:rsid w:val="006B3539"/>
    <w:rsid w:val="006B35D3"/>
    <w:rsid w:val="006B37BE"/>
    <w:rsid w:val="006B38B0"/>
    <w:rsid w:val="006B3EE1"/>
    <w:rsid w:val="006B43B2"/>
    <w:rsid w:val="006B4986"/>
    <w:rsid w:val="006B49AA"/>
    <w:rsid w:val="006B571A"/>
    <w:rsid w:val="006B77D3"/>
    <w:rsid w:val="006B7AD4"/>
    <w:rsid w:val="006B7D16"/>
    <w:rsid w:val="006B7DD3"/>
    <w:rsid w:val="006C01E3"/>
    <w:rsid w:val="006C02A5"/>
    <w:rsid w:val="006C06A3"/>
    <w:rsid w:val="006C07F6"/>
    <w:rsid w:val="006C0B7C"/>
    <w:rsid w:val="006C2A72"/>
    <w:rsid w:val="006C2DA0"/>
    <w:rsid w:val="006C3661"/>
    <w:rsid w:val="006C37B2"/>
    <w:rsid w:val="006C4411"/>
    <w:rsid w:val="006C48A6"/>
    <w:rsid w:val="006C4A61"/>
    <w:rsid w:val="006C4B03"/>
    <w:rsid w:val="006C5026"/>
    <w:rsid w:val="006C5230"/>
    <w:rsid w:val="006C57A9"/>
    <w:rsid w:val="006C694C"/>
    <w:rsid w:val="006C699E"/>
    <w:rsid w:val="006C78DB"/>
    <w:rsid w:val="006D03B7"/>
    <w:rsid w:val="006D08B2"/>
    <w:rsid w:val="006D1B11"/>
    <w:rsid w:val="006D253D"/>
    <w:rsid w:val="006D2C2A"/>
    <w:rsid w:val="006D655B"/>
    <w:rsid w:val="006D6DCB"/>
    <w:rsid w:val="006D7474"/>
    <w:rsid w:val="006E00F4"/>
    <w:rsid w:val="006E024A"/>
    <w:rsid w:val="006E0455"/>
    <w:rsid w:val="006E0941"/>
    <w:rsid w:val="006E0E92"/>
    <w:rsid w:val="006E29B9"/>
    <w:rsid w:val="006E3515"/>
    <w:rsid w:val="006E3932"/>
    <w:rsid w:val="006E41C4"/>
    <w:rsid w:val="006E4560"/>
    <w:rsid w:val="006E4609"/>
    <w:rsid w:val="006E47DF"/>
    <w:rsid w:val="006E51FA"/>
    <w:rsid w:val="006E5976"/>
    <w:rsid w:val="006E609A"/>
    <w:rsid w:val="006E6F2A"/>
    <w:rsid w:val="006F0820"/>
    <w:rsid w:val="006F1666"/>
    <w:rsid w:val="006F38A1"/>
    <w:rsid w:val="006F3B31"/>
    <w:rsid w:val="006F4049"/>
    <w:rsid w:val="006F40D6"/>
    <w:rsid w:val="006F4750"/>
    <w:rsid w:val="006F4A82"/>
    <w:rsid w:val="006F601A"/>
    <w:rsid w:val="006F67B4"/>
    <w:rsid w:val="006F6BC0"/>
    <w:rsid w:val="006F6C32"/>
    <w:rsid w:val="006F7315"/>
    <w:rsid w:val="00700089"/>
    <w:rsid w:val="00700EE8"/>
    <w:rsid w:val="007014D0"/>
    <w:rsid w:val="007019C1"/>
    <w:rsid w:val="007019F3"/>
    <w:rsid w:val="007026CE"/>
    <w:rsid w:val="0070340D"/>
    <w:rsid w:val="00703510"/>
    <w:rsid w:val="007035AD"/>
    <w:rsid w:val="00704F7E"/>
    <w:rsid w:val="00704FD2"/>
    <w:rsid w:val="00705098"/>
    <w:rsid w:val="007057F3"/>
    <w:rsid w:val="00707825"/>
    <w:rsid w:val="007101AA"/>
    <w:rsid w:val="007101D6"/>
    <w:rsid w:val="007109EA"/>
    <w:rsid w:val="00710AE4"/>
    <w:rsid w:val="007121C2"/>
    <w:rsid w:val="00712AE4"/>
    <w:rsid w:val="007131FB"/>
    <w:rsid w:val="0071455C"/>
    <w:rsid w:val="007151EC"/>
    <w:rsid w:val="00715309"/>
    <w:rsid w:val="00715931"/>
    <w:rsid w:val="00715C9D"/>
    <w:rsid w:val="007200AA"/>
    <w:rsid w:val="007200C1"/>
    <w:rsid w:val="00720B93"/>
    <w:rsid w:val="00722AAE"/>
    <w:rsid w:val="007250CB"/>
    <w:rsid w:val="00725300"/>
    <w:rsid w:val="00726C43"/>
    <w:rsid w:val="007274AF"/>
    <w:rsid w:val="00727583"/>
    <w:rsid w:val="00727677"/>
    <w:rsid w:val="00727705"/>
    <w:rsid w:val="00727F84"/>
    <w:rsid w:val="007337A7"/>
    <w:rsid w:val="0073382E"/>
    <w:rsid w:val="00733DB9"/>
    <w:rsid w:val="0073495C"/>
    <w:rsid w:val="00735786"/>
    <w:rsid w:val="00735A9C"/>
    <w:rsid w:val="007362AC"/>
    <w:rsid w:val="007365FD"/>
    <w:rsid w:val="0073698A"/>
    <w:rsid w:val="007369D1"/>
    <w:rsid w:val="00736B11"/>
    <w:rsid w:val="00736BF7"/>
    <w:rsid w:val="00740B33"/>
    <w:rsid w:val="00740E4D"/>
    <w:rsid w:val="00741CFE"/>
    <w:rsid w:val="00742D0C"/>
    <w:rsid w:val="0074376F"/>
    <w:rsid w:val="00745AAE"/>
    <w:rsid w:val="0074686F"/>
    <w:rsid w:val="007470E8"/>
    <w:rsid w:val="007474CB"/>
    <w:rsid w:val="00752336"/>
    <w:rsid w:val="00752756"/>
    <w:rsid w:val="007530BD"/>
    <w:rsid w:val="00753DAF"/>
    <w:rsid w:val="00753DFF"/>
    <w:rsid w:val="0075410D"/>
    <w:rsid w:val="0075455B"/>
    <w:rsid w:val="00754988"/>
    <w:rsid w:val="00754A71"/>
    <w:rsid w:val="00755090"/>
    <w:rsid w:val="007551B7"/>
    <w:rsid w:val="00755E22"/>
    <w:rsid w:val="00756147"/>
    <w:rsid w:val="007572FD"/>
    <w:rsid w:val="007577D7"/>
    <w:rsid w:val="00760E36"/>
    <w:rsid w:val="0076273F"/>
    <w:rsid w:val="0076288F"/>
    <w:rsid w:val="0076427A"/>
    <w:rsid w:val="00764C50"/>
    <w:rsid w:val="007652FA"/>
    <w:rsid w:val="007661B4"/>
    <w:rsid w:val="0076690E"/>
    <w:rsid w:val="007669C4"/>
    <w:rsid w:val="007673ED"/>
    <w:rsid w:val="00770C6A"/>
    <w:rsid w:val="00770F32"/>
    <w:rsid w:val="00772108"/>
    <w:rsid w:val="007722B5"/>
    <w:rsid w:val="007723BC"/>
    <w:rsid w:val="00772B8C"/>
    <w:rsid w:val="00772F54"/>
    <w:rsid w:val="007740BF"/>
    <w:rsid w:val="00774A89"/>
    <w:rsid w:val="00774D41"/>
    <w:rsid w:val="0077521B"/>
    <w:rsid w:val="00775D98"/>
    <w:rsid w:val="00780015"/>
    <w:rsid w:val="0078041F"/>
    <w:rsid w:val="0078064F"/>
    <w:rsid w:val="00780C74"/>
    <w:rsid w:val="00781250"/>
    <w:rsid w:val="007816DD"/>
    <w:rsid w:val="0078251E"/>
    <w:rsid w:val="00782D64"/>
    <w:rsid w:val="0078322C"/>
    <w:rsid w:val="00784098"/>
    <w:rsid w:val="0078452C"/>
    <w:rsid w:val="00785D41"/>
    <w:rsid w:val="0078640C"/>
    <w:rsid w:val="00790D22"/>
    <w:rsid w:val="00791E5C"/>
    <w:rsid w:val="00791E9F"/>
    <w:rsid w:val="007927BB"/>
    <w:rsid w:val="007930B1"/>
    <w:rsid w:val="007935C7"/>
    <w:rsid w:val="00794AD1"/>
    <w:rsid w:val="007953D4"/>
    <w:rsid w:val="007958D2"/>
    <w:rsid w:val="00795DCD"/>
    <w:rsid w:val="007A1710"/>
    <w:rsid w:val="007A1C30"/>
    <w:rsid w:val="007A2ED9"/>
    <w:rsid w:val="007A5211"/>
    <w:rsid w:val="007A6186"/>
    <w:rsid w:val="007A6219"/>
    <w:rsid w:val="007A6F52"/>
    <w:rsid w:val="007A6F90"/>
    <w:rsid w:val="007A7105"/>
    <w:rsid w:val="007B364F"/>
    <w:rsid w:val="007B36BF"/>
    <w:rsid w:val="007B37E8"/>
    <w:rsid w:val="007B4C3D"/>
    <w:rsid w:val="007B51C9"/>
    <w:rsid w:val="007B5650"/>
    <w:rsid w:val="007B6ACB"/>
    <w:rsid w:val="007B6F2A"/>
    <w:rsid w:val="007B7A53"/>
    <w:rsid w:val="007C076F"/>
    <w:rsid w:val="007C1595"/>
    <w:rsid w:val="007C15CD"/>
    <w:rsid w:val="007C1A5A"/>
    <w:rsid w:val="007C1C53"/>
    <w:rsid w:val="007C1E2B"/>
    <w:rsid w:val="007C26EC"/>
    <w:rsid w:val="007C329F"/>
    <w:rsid w:val="007C3CA7"/>
    <w:rsid w:val="007C41D2"/>
    <w:rsid w:val="007C4B61"/>
    <w:rsid w:val="007C516E"/>
    <w:rsid w:val="007C5248"/>
    <w:rsid w:val="007C53CE"/>
    <w:rsid w:val="007C553C"/>
    <w:rsid w:val="007C5C23"/>
    <w:rsid w:val="007C6030"/>
    <w:rsid w:val="007C626F"/>
    <w:rsid w:val="007C64C4"/>
    <w:rsid w:val="007C67BE"/>
    <w:rsid w:val="007C7489"/>
    <w:rsid w:val="007C7842"/>
    <w:rsid w:val="007D17AC"/>
    <w:rsid w:val="007D2D7E"/>
    <w:rsid w:val="007D3548"/>
    <w:rsid w:val="007D3B69"/>
    <w:rsid w:val="007D3C1D"/>
    <w:rsid w:val="007D4760"/>
    <w:rsid w:val="007D503E"/>
    <w:rsid w:val="007D5A12"/>
    <w:rsid w:val="007D60B6"/>
    <w:rsid w:val="007D61B5"/>
    <w:rsid w:val="007D684A"/>
    <w:rsid w:val="007D6C1E"/>
    <w:rsid w:val="007D77CC"/>
    <w:rsid w:val="007E0C97"/>
    <w:rsid w:val="007E16DB"/>
    <w:rsid w:val="007E1A02"/>
    <w:rsid w:val="007E1A89"/>
    <w:rsid w:val="007E23AB"/>
    <w:rsid w:val="007E3C57"/>
    <w:rsid w:val="007E3CD8"/>
    <w:rsid w:val="007E55B2"/>
    <w:rsid w:val="007E6360"/>
    <w:rsid w:val="007E7AB2"/>
    <w:rsid w:val="007F0EEA"/>
    <w:rsid w:val="007F1A15"/>
    <w:rsid w:val="007F21DF"/>
    <w:rsid w:val="007F240F"/>
    <w:rsid w:val="007F24F6"/>
    <w:rsid w:val="007F2EED"/>
    <w:rsid w:val="007F2F09"/>
    <w:rsid w:val="007F32B3"/>
    <w:rsid w:val="007F395A"/>
    <w:rsid w:val="007F4DB0"/>
    <w:rsid w:val="007F526B"/>
    <w:rsid w:val="007F595B"/>
    <w:rsid w:val="007F5F8C"/>
    <w:rsid w:val="007F6AD8"/>
    <w:rsid w:val="007F7C0A"/>
    <w:rsid w:val="007F7DE6"/>
    <w:rsid w:val="008004F6"/>
    <w:rsid w:val="00801007"/>
    <w:rsid w:val="00801A43"/>
    <w:rsid w:val="008025C9"/>
    <w:rsid w:val="00802EC2"/>
    <w:rsid w:val="00803754"/>
    <w:rsid w:val="00804CF0"/>
    <w:rsid w:val="00804ECE"/>
    <w:rsid w:val="00805E54"/>
    <w:rsid w:val="00806645"/>
    <w:rsid w:val="00806BDF"/>
    <w:rsid w:val="00810724"/>
    <w:rsid w:val="00810945"/>
    <w:rsid w:val="00810CB1"/>
    <w:rsid w:val="008132E5"/>
    <w:rsid w:val="00816C9A"/>
    <w:rsid w:val="00817301"/>
    <w:rsid w:val="00817959"/>
    <w:rsid w:val="00821A4E"/>
    <w:rsid w:val="00821ACD"/>
    <w:rsid w:val="00822553"/>
    <w:rsid w:val="00822C06"/>
    <w:rsid w:val="00824089"/>
    <w:rsid w:val="0082471D"/>
    <w:rsid w:val="00824EF9"/>
    <w:rsid w:val="0082558D"/>
    <w:rsid w:val="0082685C"/>
    <w:rsid w:val="00827048"/>
    <w:rsid w:val="008277C8"/>
    <w:rsid w:val="00827EC9"/>
    <w:rsid w:val="00827F71"/>
    <w:rsid w:val="008302E7"/>
    <w:rsid w:val="0083097D"/>
    <w:rsid w:val="00832925"/>
    <w:rsid w:val="00833ECF"/>
    <w:rsid w:val="00835427"/>
    <w:rsid w:val="00835D84"/>
    <w:rsid w:val="00835F49"/>
    <w:rsid w:val="008364C0"/>
    <w:rsid w:val="00836647"/>
    <w:rsid w:val="0083743E"/>
    <w:rsid w:val="00837A5E"/>
    <w:rsid w:val="00837DDF"/>
    <w:rsid w:val="008410E4"/>
    <w:rsid w:val="00841269"/>
    <w:rsid w:val="00841D7C"/>
    <w:rsid w:val="00842513"/>
    <w:rsid w:val="0084264A"/>
    <w:rsid w:val="00843409"/>
    <w:rsid w:val="00843BCC"/>
    <w:rsid w:val="00844D74"/>
    <w:rsid w:val="008459FE"/>
    <w:rsid w:val="00847171"/>
    <w:rsid w:val="00847D94"/>
    <w:rsid w:val="00850DC6"/>
    <w:rsid w:val="00851EA9"/>
    <w:rsid w:val="00852444"/>
    <w:rsid w:val="00853CCF"/>
    <w:rsid w:val="008549A2"/>
    <w:rsid w:val="00856057"/>
    <w:rsid w:val="0085636B"/>
    <w:rsid w:val="00856BF9"/>
    <w:rsid w:val="00860FA9"/>
    <w:rsid w:val="00861374"/>
    <w:rsid w:val="00863053"/>
    <w:rsid w:val="00863223"/>
    <w:rsid w:val="0086437A"/>
    <w:rsid w:val="00865FD5"/>
    <w:rsid w:val="00866173"/>
    <w:rsid w:val="008662DD"/>
    <w:rsid w:val="008667CC"/>
    <w:rsid w:val="00870988"/>
    <w:rsid w:val="00871A3A"/>
    <w:rsid w:val="0087224E"/>
    <w:rsid w:val="0087342F"/>
    <w:rsid w:val="00874777"/>
    <w:rsid w:val="00874DAB"/>
    <w:rsid w:val="00875164"/>
    <w:rsid w:val="00875751"/>
    <w:rsid w:val="00875F22"/>
    <w:rsid w:val="008771F8"/>
    <w:rsid w:val="00880F4A"/>
    <w:rsid w:val="00882059"/>
    <w:rsid w:val="00882A98"/>
    <w:rsid w:val="00883B57"/>
    <w:rsid w:val="00884B8D"/>
    <w:rsid w:val="00884CE0"/>
    <w:rsid w:val="00886D10"/>
    <w:rsid w:val="00886E53"/>
    <w:rsid w:val="00887E86"/>
    <w:rsid w:val="00891408"/>
    <w:rsid w:val="008921B1"/>
    <w:rsid w:val="008921DF"/>
    <w:rsid w:val="00892493"/>
    <w:rsid w:val="00893DA0"/>
    <w:rsid w:val="00894654"/>
    <w:rsid w:val="008950E8"/>
    <w:rsid w:val="00895A90"/>
    <w:rsid w:val="008A10BA"/>
    <w:rsid w:val="008A1D50"/>
    <w:rsid w:val="008A21D7"/>
    <w:rsid w:val="008A2AA8"/>
    <w:rsid w:val="008A465D"/>
    <w:rsid w:val="008A4842"/>
    <w:rsid w:val="008A48BC"/>
    <w:rsid w:val="008A4A70"/>
    <w:rsid w:val="008A51F9"/>
    <w:rsid w:val="008A5834"/>
    <w:rsid w:val="008A5953"/>
    <w:rsid w:val="008A5CC9"/>
    <w:rsid w:val="008A7216"/>
    <w:rsid w:val="008A7229"/>
    <w:rsid w:val="008A765B"/>
    <w:rsid w:val="008A774E"/>
    <w:rsid w:val="008B00B6"/>
    <w:rsid w:val="008B1C07"/>
    <w:rsid w:val="008B2AF2"/>
    <w:rsid w:val="008B3319"/>
    <w:rsid w:val="008B3475"/>
    <w:rsid w:val="008B381F"/>
    <w:rsid w:val="008B4C3C"/>
    <w:rsid w:val="008B512B"/>
    <w:rsid w:val="008B742D"/>
    <w:rsid w:val="008B7F4B"/>
    <w:rsid w:val="008C01E4"/>
    <w:rsid w:val="008C0222"/>
    <w:rsid w:val="008C1722"/>
    <w:rsid w:val="008C173F"/>
    <w:rsid w:val="008C183E"/>
    <w:rsid w:val="008C2651"/>
    <w:rsid w:val="008C3943"/>
    <w:rsid w:val="008C4366"/>
    <w:rsid w:val="008C4ADF"/>
    <w:rsid w:val="008C4D28"/>
    <w:rsid w:val="008C6AD7"/>
    <w:rsid w:val="008C7AD0"/>
    <w:rsid w:val="008C7AD7"/>
    <w:rsid w:val="008C7E5F"/>
    <w:rsid w:val="008D0071"/>
    <w:rsid w:val="008D05A7"/>
    <w:rsid w:val="008D05AD"/>
    <w:rsid w:val="008D0644"/>
    <w:rsid w:val="008D0977"/>
    <w:rsid w:val="008D0F83"/>
    <w:rsid w:val="008D1699"/>
    <w:rsid w:val="008D16BC"/>
    <w:rsid w:val="008D197E"/>
    <w:rsid w:val="008D1FFE"/>
    <w:rsid w:val="008D21B0"/>
    <w:rsid w:val="008D2690"/>
    <w:rsid w:val="008D2B2B"/>
    <w:rsid w:val="008D32CB"/>
    <w:rsid w:val="008D3B49"/>
    <w:rsid w:val="008D4190"/>
    <w:rsid w:val="008D426E"/>
    <w:rsid w:val="008D4E1A"/>
    <w:rsid w:val="008D72ED"/>
    <w:rsid w:val="008D7327"/>
    <w:rsid w:val="008D7AB1"/>
    <w:rsid w:val="008E118F"/>
    <w:rsid w:val="008E26A2"/>
    <w:rsid w:val="008E26B4"/>
    <w:rsid w:val="008E272A"/>
    <w:rsid w:val="008E2819"/>
    <w:rsid w:val="008E3B84"/>
    <w:rsid w:val="008E3D4C"/>
    <w:rsid w:val="008E4E3F"/>
    <w:rsid w:val="008E58E1"/>
    <w:rsid w:val="008E7573"/>
    <w:rsid w:val="008E7CF6"/>
    <w:rsid w:val="008F0334"/>
    <w:rsid w:val="008F1C08"/>
    <w:rsid w:val="008F2325"/>
    <w:rsid w:val="008F298B"/>
    <w:rsid w:val="008F4B7C"/>
    <w:rsid w:val="008F56AB"/>
    <w:rsid w:val="008F669B"/>
    <w:rsid w:val="008F6C2D"/>
    <w:rsid w:val="008F7C4C"/>
    <w:rsid w:val="00901026"/>
    <w:rsid w:val="009010E3"/>
    <w:rsid w:val="009011FF"/>
    <w:rsid w:val="0090170B"/>
    <w:rsid w:val="00901912"/>
    <w:rsid w:val="009024A7"/>
    <w:rsid w:val="0090459E"/>
    <w:rsid w:val="00905C31"/>
    <w:rsid w:val="0090655E"/>
    <w:rsid w:val="009070E4"/>
    <w:rsid w:val="00907D0F"/>
    <w:rsid w:val="0091019B"/>
    <w:rsid w:val="00910BFC"/>
    <w:rsid w:val="00911637"/>
    <w:rsid w:val="009155A1"/>
    <w:rsid w:val="0091579E"/>
    <w:rsid w:val="0091619D"/>
    <w:rsid w:val="009174A5"/>
    <w:rsid w:val="009201BA"/>
    <w:rsid w:val="00920351"/>
    <w:rsid w:val="00921557"/>
    <w:rsid w:val="00921EC3"/>
    <w:rsid w:val="0092271B"/>
    <w:rsid w:val="0092371D"/>
    <w:rsid w:val="0092546C"/>
    <w:rsid w:val="00925B07"/>
    <w:rsid w:val="009263B6"/>
    <w:rsid w:val="00926C93"/>
    <w:rsid w:val="0092781C"/>
    <w:rsid w:val="009309D7"/>
    <w:rsid w:val="00930E45"/>
    <w:rsid w:val="009319EB"/>
    <w:rsid w:val="0093226E"/>
    <w:rsid w:val="0093364B"/>
    <w:rsid w:val="00933869"/>
    <w:rsid w:val="009343EA"/>
    <w:rsid w:val="0093490F"/>
    <w:rsid w:val="00935905"/>
    <w:rsid w:val="00935A55"/>
    <w:rsid w:val="009361EA"/>
    <w:rsid w:val="009366C1"/>
    <w:rsid w:val="009366D8"/>
    <w:rsid w:val="0093696D"/>
    <w:rsid w:val="00936A76"/>
    <w:rsid w:val="00936DF4"/>
    <w:rsid w:val="009373C5"/>
    <w:rsid w:val="009378C9"/>
    <w:rsid w:val="00937A45"/>
    <w:rsid w:val="009413B0"/>
    <w:rsid w:val="0094142B"/>
    <w:rsid w:val="009417C0"/>
    <w:rsid w:val="00942264"/>
    <w:rsid w:val="00942839"/>
    <w:rsid w:val="009437EB"/>
    <w:rsid w:val="00943F3C"/>
    <w:rsid w:val="009459F4"/>
    <w:rsid w:val="00945F59"/>
    <w:rsid w:val="00950879"/>
    <w:rsid w:val="0095093C"/>
    <w:rsid w:val="0095094D"/>
    <w:rsid w:val="0095189A"/>
    <w:rsid w:val="00951CD0"/>
    <w:rsid w:val="00951D5B"/>
    <w:rsid w:val="00952189"/>
    <w:rsid w:val="00952CF5"/>
    <w:rsid w:val="00952E4E"/>
    <w:rsid w:val="009531B6"/>
    <w:rsid w:val="00954839"/>
    <w:rsid w:val="00954E4A"/>
    <w:rsid w:val="009553AF"/>
    <w:rsid w:val="00955909"/>
    <w:rsid w:val="00955B0F"/>
    <w:rsid w:val="009574FF"/>
    <w:rsid w:val="00957D1D"/>
    <w:rsid w:val="00960208"/>
    <w:rsid w:val="0096040D"/>
    <w:rsid w:val="0096168F"/>
    <w:rsid w:val="00961DA0"/>
    <w:rsid w:val="009620BD"/>
    <w:rsid w:val="0096254C"/>
    <w:rsid w:val="00963028"/>
    <w:rsid w:val="00963AAD"/>
    <w:rsid w:val="009641EF"/>
    <w:rsid w:val="00965A8B"/>
    <w:rsid w:val="0096651D"/>
    <w:rsid w:val="0096655A"/>
    <w:rsid w:val="00966660"/>
    <w:rsid w:val="00966736"/>
    <w:rsid w:val="009669EF"/>
    <w:rsid w:val="00967455"/>
    <w:rsid w:val="00970636"/>
    <w:rsid w:val="00970B5D"/>
    <w:rsid w:val="00971904"/>
    <w:rsid w:val="009721E1"/>
    <w:rsid w:val="00972C84"/>
    <w:rsid w:val="0097360B"/>
    <w:rsid w:val="00973E1B"/>
    <w:rsid w:val="00974551"/>
    <w:rsid w:val="0097711C"/>
    <w:rsid w:val="00977617"/>
    <w:rsid w:val="00980A01"/>
    <w:rsid w:val="00981165"/>
    <w:rsid w:val="009814E1"/>
    <w:rsid w:val="00981A40"/>
    <w:rsid w:val="00982565"/>
    <w:rsid w:val="00982B86"/>
    <w:rsid w:val="0098302A"/>
    <w:rsid w:val="00983E5A"/>
    <w:rsid w:val="00983F5B"/>
    <w:rsid w:val="00984423"/>
    <w:rsid w:val="00984DE9"/>
    <w:rsid w:val="00985090"/>
    <w:rsid w:val="0098573B"/>
    <w:rsid w:val="00986146"/>
    <w:rsid w:val="0098675C"/>
    <w:rsid w:val="00986896"/>
    <w:rsid w:val="00986C49"/>
    <w:rsid w:val="00986F4A"/>
    <w:rsid w:val="00987814"/>
    <w:rsid w:val="00987AA7"/>
    <w:rsid w:val="00990F4F"/>
    <w:rsid w:val="00991822"/>
    <w:rsid w:val="00994921"/>
    <w:rsid w:val="009954DB"/>
    <w:rsid w:val="00995FE6"/>
    <w:rsid w:val="009960EB"/>
    <w:rsid w:val="009963AF"/>
    <w:rsid w:val="0099728B"/>
    <w:rsid w:val="00997AF0"/>
    <w:rsid w:val="00997C56"/>
    <w:rsid w:val="009A19E0"/>
    <w:rsid w:val="009A1C2C"/>
    <w:rsid w:val="009A318B"/>
    <w:rsid w:val="009A495D"/>
    <w:rsid w:val="009A57A0"/>
    <w:rsid w:val="009A5AAC"/>
    <w:rsid w:val="009A6CF2"/>
    <w:rsid w:val="009B0859"/>
    <w:rsid w:val="009B0F2F"/>
    <w:rsid w:val="009B133C"/>
    <w:rsid w:val="009B1686"/>
    <w:rsid w:val="009B1ECC"/>
    <w:rsid w:val="009B3406"/>
    <w:rsid w:val="009B4315"/>
    <w:rsid w:val="009B492E"/>
    <w:rsid w:val="009B52EA"/>
    <w:rsid w:val="009B5584"/>
    <w:rsid w:val="009B6098"/>
    <w:rsid w:val="009C0388"/>
    <w:rsid w:val="009C12E9"/>
    <w:rsid w:val="009C2147"/>
    <w:rsid w:val="009C21C0"/>
    <w:rsid w:val="009C21FD"/>
    <w:rsid w:val="009C2A37"/>
    <w:rsid w:val="009C34A7"/>
    <w:rsid w:val="009C4471"/>
    <w:rsid w:val="009C44F6"/>
    <w:rsid w:val="009C46D1"/>
    <w:rsid w:val="009C5B34"/>
    <w:rsid w:val="009C6551"/>
    <w:rsid w:val="009C6703"/>
    <w:rsid w:val="009C6E33"/>
    <w:rsid w:val="009C717F"/>
    <w:rsid w:val="009D0002"/>
    <w:rsid w:val="009D0627"/>
    <w:rsid w:val="009D1408"/>
    <w:rsid w:val="009D1428"/>
    <w:rsid w:val="009D292F"/>
    <w:rsid w:val="009D3283"/>
    <w:rsid w:val="009D59DF"/>
    <w:rsid w:val="009D5D10"/>
    <w:rsid w:val="009D6836"/>
    <w:rsid w:val="009D7E3F"/>
    <w:rsid w:val="009D7E82"/>
    <w:rsid w:val="009E04E8"/>
    <w:rsid w:val="009E162B"/>
    <w:rsid w:val="009E1829"/>
    <w:rsid w:val="009E22A7"/>
    <w:rsid w:val="009E288A"/>
    <w:rsid w:val="009E2EC8"/>
    <w:rsid w:val="009E3A5D"/>
    <w:rsid w:val="009E44BF"/>
    <w:rsid w:val="009E56F5"/>
    <w:rsid w:val="009E5751"/>
    <w:rsid w:val="009E63BB"/>
    <w:rsid w:val="009E6544"/>
    <w:rsid w:val="009E69AA"/>
    <w:rsid w:val="009E6AC1"/>
    <w:rsid w:val="009E7171"/>
    <w:rsid w:val="009F0F0E"/>
    <w:rsid w:val="009F116F"/>
    <w:rsid w:val="009F11D0"/>
    <w:rsid w:val="009F1943"/>
    <w:rsid w:val="009F1EAB"/>
    <w:rsid w:val="009F2C59"/>
    <w:rsid w:val="009F2E1B"/>
    <w:rsid w:val="009F35D2"/>
    <w:rsid w:val="009F45BE"/>
    <w:rsid w:val="009F5DF9"/>
    <w:rsid w:val="009F6C8E"/>
    <w:rsid w:val="009F738D"/>
    <w:rsid w:val="009F7C1A"/>
    <w:rsid w:val="00A018DE"/>
    <w:rsid w:val="00A025FC"/>
    <w:rsid w:val="00A0342F"/>
    <w:rsid w:val="00A0414E"/>
    <w:rsid w:val="00A04CA9"/>
    <w:rsid w:val="00A04E97"/>
    <w:rsid w:val="00A05091"/>
    <w:rsid w:val="00A051B0"/>
    <w:rsid w:val="00A056EF"/>
    <w:rsid w:val="00A05C1D"/>
    <w:rsid w:val="00A05F6F"/>
    <w:rsid w:val="00A0696C"/>
    <w:rsid w:val="00A06C47"/>
    <w:rsid w:val="00A078C1"/>
    <w:rsid w:val="00A104C7"/>
    <w:rsid w:val="00A104D8"/>
    <w:rsid w:val="00A109DA"/>
    <w:rsid w:val="00A11F2A"/>
    <w:rsid w:val="00A12ACD"/>
    <w:rsid w:val="00A12B13"/>
    <w:rsid w:val="00A14779"/>
    <w:rsid w:val="00A14E15"/>
    <w:rsid w:val="00A16AAD"/>
    <w:rsid w:val="00A16DB7"/>
    <w:rsid w:val="00A17185"/>
    <w:rsid w:val="00A17271"/>
    <w:rsid w:val="00A17F62"/>
    <w:rsid w:val="00A17FE1"/>
    <w:rsid w:val="00A21279"/>
    <w:rsid w:val="00A21918"/>
    <w:rsid w:val="00A2280D"/>
    <w:rsid w:val="00A234E7"/>
    <w:rsid w:val="00A24ADA"/>
    <w:rsid w:val="00A25FD9"/>
    <w:rsid w:val="00A262E1"/>
    <w:rsid w:val="00A272F7"/>
    <w:rsid w:val="00A279D2"/>
    <w:rsid w:val="00A27FF3"/>
    <w:rsid w:val="00A30567"/>
    <w:rsid w:val="00A3071C"/>
    <w:rsid w:val="00A31569"/>
    <w:rsid w:val="00A318AD"/>
    <w:rsid w:val="00A32430"/>
    <w:rsid w:val="00A32BF8"/>
    <w:rsid w:val="00A34281"/>
    <w:rsid w:val="00A351A3"/>
    <w:rsid w:val="00A358D9"/>
    <w:rsid w:val="00A35C5E"/>
    <w:rsid w:val="00A362C5"/>
    <w:rsid w:val="00A36724"/>
    <w:rsid w:val="00A36FFF"/>
    <w:rsid w:val="00A37130"/>
    <w:rsid w:val="00A37168"/>
    <w:rsid w:val="00A3726F"/>
    <w:rsid w:val="00A37CA9"/>
    <w:rsid w:val="00A4196A"/>
    <w:rsid w:val="00A41C30"/>
    <w:rsid w:val="00A421C0"/>
    <w:rsid w:val="00A42D74"/>
    <w:rsid w:val="00A42E2C"/>
    <w:rsid w:val="00A43382"/>
    <w:rsid w:val="00A43B13"/>
    <w:rsid w:val="00A446B8"/>
    <w:rsid w:val="00A44933"/>
    <w:rsid w:val="00A4561E"/>
    <w:rsid w:val="00A45864"/>
    <w:rsid w:val="00A46B53"/>
    <w:rsid w:val="00A46BD2"/>
    <w:rsid w:val="00A46DAF"/>
    <w:rsid w:val="00A47957"/>
    <w:rsid w:val="00A47977"/>
    <w:rsid w:val="00A50325"/>
    <w:rsid w:val="00A5038D"/>
    <w:rsid w:val="00A50603"/>
    <w:rsid w:val="00A50E0C"/>
    <w:rsid w:val="00A52259"/>
    <w:rsid w:val="00A52765"/>
    <w:rsid w:val="00A5355F"/>
    <w:rsid w:val="00A538AF"/>
    <w:rsid w:val="00A53949"/>
    <w:rsid w:val="00A53E65"/>
    <w:rsid w:val="00A5543D"/>
    <w:rsid w:val="00A56039"/>
    <w:rsid w:val="00A565A3"/>
    <w:rsid w:val="00A60259"/>
    <w:rsid w:val="00A6031E"/>
    <w:rsid w:val="00A62109"/>
    <w:rsid w:val="00A62893"/>
    <w:rsid w:val="00A639BA"/>
    <w:rsid w:val="00A651B8"/>
    <w:rsid w:val="00A66064"/>
    <w:rsid w:val="00A667FA"/>
    <w:rsid w:val="00A66DE4"/>
    <w:rsid w:val="00A6710A"/>
    <w:rsid w:val="00A676CA"/>
    <w:rsid w:val="00A67A6F"/>
    <w:rsid w:val="00A71B9B"/>
    <w:rsid w:val="00A71C2D"/>
    <w:rsid w:val="00A7279F"/>
    <w:rsid w:val="00A733CB"/>
    <w:rsid w:val="00A743B8"/>
    <w:rsid w:val="00A74650"/>
    <w:rsid w:val="00A74703"/>
    <w:rsid w:val="00A74D00"/>
    <w:rsid w:val="00A76BDF"/>
    <w:rsid w:val="00A775D7"/>
    <w:rsid w:val="00A806B5"/>
    <w:rsid w:val="00A80D5A"/>
    <w:rsid w:val="00A82E36"/>
    <w:rsid w:val="00A831DD"/>
    <w:rsid w:val="00A834C7"/>
    <w:rsid w:val="00A83C1A"/>
    <w:rsid w:val="00A8574C"/>
    <w:rsid w:val="00A85DDB"/>
    <w:rsid w:val="00A85F9A"/>
    <w:rsid w:val="00A86E19"/>
    <w:rsid w:val="00A87654"/>
    <w:rsid w:val="00A87900"/>
    <w:rsid w:val="00A90558"/>
    <w:rsid w:val="00A90BF5"/>
    <w:rsid w:val="00A91025"/>
    <w:rsid w:val="00A914C2"/>
    <w:rsid w:val="00A92BEA"/>
    <w:rsid w:val="00A93BE4"/>
    <w:rsid w:val="00A948CE"/>
    <w:rsid w:val="00A951C8"/>
    <w:rsid w:val="00A956D5"/>
    <w:rsid w:val="00A95E22"/>
    <w:rsid w:val="00A9640D"/>
    <w:rsid w:val="00A96AE6"/>
    <w:rsid w:val="00A96E60"/>
    <w:rsid w:val="00A96F20"/>
    <w:rsid w:val="00A96FFA"/>
    <w:rsid w:val="00AA0810"/>
    <w:rsid w:val="00AA0A3F"/>
    <w:rsid w:val="00AA153B"/>
    <w:rsid w:val="00AA300E"/>
    <w:rsid w:val="00AA33C4"/>
    <w:rsid w:val="00AA46CE"/>
    <w:rsid w:val="00AA59ED"/>
    <w:rsid w:val="00AA61B0"/>
    <w:rsid w:val="00AA7235"/>
    <w:rsid w:val="00AA7464"/>
    <w:rsid w:val="00AA748A"/>
    <w:rsid w:val="00AB07CA"/>
    <w:rsid w:val="00AB0FB4"/>
    <w:rsid w:val="00AB11D9"/>
    <w:rsid w:val="00AB122D"/>
    <w:rsid w:val="00AB2976"/>
    <w:rsid w:val="00AB3B08"/>
    <w:rsid w:val="00AB4380"/>
    <w:rsid w:val="00AB45E7"/>
    <w:rsid w:val="00AB4EBA"/>
    <w:rsid w:val="00AB5992"/>
    <w:rsid w:val="00AB634B"/>
    <w:rsid w:val="00AB684E"/>
    <w:rsid w:val="00AB7133"/>
    <w:rsid w:val="00AC153B"/>
    <w:rsid w:val="00AC1925"/>
    <w:rsid w:val="00AC1AA7"/>
    <w:rsid w:val="00AC4CBD"/>
    <w:rsid w:val="00AC5CB8"/>
    <w:rsid w:val="00AC67B9"/>
    <w:rsid w:val="00AC6AC0"/>
    <w:rsid w:val="00AC6CD3"/>
    <w:rsid w:val="00AC7601"/>
    <w:rsid w:val="00AC7E82"/>
    <w:rsid w:val="00AD2D3C"/>
    <w:rsid w:val="00AD449F"/>
    <w:rsid w:val="00AD587D"/>
    <w:rsid w:val="00AD5A05"/>
    <w:rsid w:val="00AD626B"/>
    <w:rsid w:val="00AD7A52"/>
    <w:rsid w:val="00AE01E4"/>
    <w:rsid w:val="00AE0935"/>
    <w:rsid w:val="00AE1393"/>
    <w:rsid w:val="00AE1C90"/>
    <w:rsid w:val="00AE2C92"/>
    <w:rsid w:val="00AE305A"/>
    <w:rsid w:val="00AE3AE6"/>
    <w:rsid w:val="00AE46F4"/>
    <w:rsid w:val="00AE497A"/>
    <w:rsid w:val="00AE55B8"/>
    <w:rsid w:val="00AE5BA1"/>
    <w:rsid w:val="00AE760F"/>
    <w:rsid w:val="00AE76D7"/>
    <w:rsid w:val="00AE787E"/>
    <w:rsid w:val="00AE7A38"/>
    <w:rsid w:val="00AE7D6D"/>
    <w:rsid w:val="00AF14D9"/>
    <w:rsid w:val="00AF21A9"/>
    <w:rsid w:val="00AF3177"/>
    <w:rsid w:val="00AF359C"/>
    <w:rsid w:val="00AF39DE"/>
    <w:rsid w:val="00AF3D9C"/>
    <w:rsid w:val="00AF3F61"/>
    <w:rsid w:val="00AF3F8B"/>
    <w:rsid w:val="00AF4316"/>
    <w:rsid w:val="00AF4CCD"/>
    <w:rsid w:val="00AF5619"/>
    <w:rsid w:val="00AF6461"/>
    <w:rsid w:val="00AF67F9"/>
    <w:rsid w:val="00AF6DF0"/>
    <w:rsid w:val="00AF7096"/>
    <w:rsid w:val="00AF70B0"/>
    <w:rsid w:val="00B002C1"/>
    <w:rsid w:val="00B01267"/>
    <w:rsid w:val="00B01F64"/>
    <w:rsid w:val="00B04150"/>
    <w:rsid w:val="00B041B6"/>
    <w:rsid w:val="00B06C58"/>
    <w:rsid w:val="00B06CF0"/>
    <w:rsid w:val="00B07040"/>
    <w:rsid w:val="00B07718"/>
    <w:rsid w:val="00B07F4E"/>
    <w:rsid w:val="00B1032E"/>
    <w:rsid w:val="00B10D61"/>
    <w:rsid w:val="00B10F22"/>
    <w:rsid w:val="00B13797"/>
    <w:rsid w:val="00B163E2"/>
    <w:rsid w:val="00B1677E"/>
    <w:rsid w:val="00B17366"/>
    <w:rsid w:val="00B177A6"/>
    <w:rsid w:val="00B20BB4"/>
    <w:rsid w:val="00B218C4"/>
    <w:rsid w:val="00B21FB1"/>
    <w:rsid w:val="00B22696"/>
    <w:rsid w:val="00B23167"/>
    <w:rsid w:val="00B23A06"/>
    <w:rsid w:val="00B2473F"/>
    <w:rsid w:val="00B24C71"/>
    <w:rsid w:val="00B254EA"/>
    <w:rsid w:val="00B26BCC"/>
    <w:rsid w:val="00B26D33"/>
    <w:rsid w:val="00B26F2B"/>
    <w:rsid w:val="00B27BA3"/>
    <w:rsid w:val="00B30534"/>
    <w:rsid w:val="00B31264"/>
    <w:rsid w:val="00B3140A"/>
    <w:rsid w:val="00B31CFC"/>
    <w:rsid w:val="00B3244B"/>
    <w:rsid w:val="00B325E8"/>
    <w:rsid w:val="00B327D9"/>
    <w:rsid w:val="00B32B00"/>
    <w:rsid w:val="00B32B6E"/>
    <w:rsid w:val="00B36004"/>
    <w:rsid w:val="00B36490"/>
    <w:rsid w:val="00B3712C"/>
    <w:rsid w:val="00B37BF9"/>
    <w:rsid w:val="00B37CAF"/>
    <w:rsid w:val="00B4079A"/>
    <w:rsid w:val="00B40D43"/>
    <w:rsid w:val="00B40E08"/>
    <w:rsid w:val="00B40EA6"/>
    <w:rsid w:val="00B412C1"/>
    <w:rsid w:val="00B418F0"/>
    <w:rsid w:val="00B419D9"/>
    <w:rsid w:val="00B41C78"/>
    <w:rsid w:val="00B42799"/>
    <w:rsid w:val="00B42C19"/>
    <w:rsid w:val="00B42F86"/>
    <w:rsid w:val="00B43745"/>
    <w:rsid w:val="00B453FD"/>
    <w:rsid w:val="00B4591B"/>
    <w:rsid w:val="00B461D3"/>
    <w:rsid w:val="00B46A1D"/>
    <w:rsid w:val="00B46AE2"/>
    <w:rsid w:val="00B5083A"/>
    <w:rsid w:val="00B52F49"/>
    <w:rsid w:val="00B54829"/>
    <w:rsid w:val="00B54BE4"/>
    <w:rsid w:val="00B54EF6"/>
    <w:rsid w:val="00B55C3B"/>
    <w:rsid w:val="00B56207"/>
    <w:rsid w:val="00B61CFA"/>
    <w:rsid w:val="00B621E0"/>
    <w:rsid w:val="00B62838"/>
    <w:rsid w:val="00B64833"/>
    <w:rsid w:val="00B64C23"/>
    <w:rsid w:val="00B65ABD"/>
    <w:rsid w:val="00B65DEE"/>
    <w:rsid w:val="00B66D4C"/>
    <w:rsid w:val="00B67AB6"/>
    <w:rsid w:val="00B7069C"/>
    <w:rsid w:val="00B70749"/>
    <w:rsid w:val="00B71732"/>
    <w:rsid w:val="00B71802"/>
    <w:rsid w:val="00B72DB1"/>
    <w:rsid w:val="00B761C5"/>
    <w:rsid w:val="00B76693"/>
    <w:rsid w:val="00B76C73"/>
    <w:rsid w:val="00B77279"/>
    <w:rsid w:val="00B7745C"/>
    <w:rsid w:val="00B779BA"/>
    <w:rsid w:val="00B77A3E"/>
    <w:rsid w:val="00B77B80"/>
    <w:rsid w:val="00B80A4E"/>
    <w:rsid w:val="00B8129A"/>
    <w:rsid w:val="00B81494"/>
    <w:rsid w:val="00B8183F"/>
    <w:rsid w:val="00B81D9D"/>
    <w:rsid w:val="00B834CD"/>
    <w:rsid w:val="00B83D4B"/>
    <w:rsid w:val="00B84845"/>
    <w:rsid w:val="00B85E56"/>
    <w:rsid w:val="00B8680E"/>
    <w:rsid w:val="00B86A57"/>
    <w:rsid w:val="00B872C5"/>
    <w:rsid w:val="00B902C5"/>
    <w:rsid w:val="00B90DD6"/>
    <w:rsid w:val="00B90F50"/>
    <w:rsid w:val="00B91FB9"/>
    <w:rsid w:val="00B9331E"/>
    <w:rsid w:val="00B945F8"/>
    <w:rsid w:val="00B9492F"/>
    <w:rsid w:val="00B96099"/>
    <w:rsid w:val="00B975D4"/>
    <w:rsid w:val="00BA0162"/>
    <w:rsid w:val="00BA29FB"/>
    <w:rsid w:val="00BA3A89"/>
    <w:rsid w:val="00BA3EBE"/>
    <w:rsid w:val="00BA3FCC"/>
    <w:rsid w:val="00BA55FF"/>
    <w:rsid w:val="00BB04F3"/>
    <w:rsid w:val="00BB0B54"/>
    <w:rsid w:val="00BB0EF7"/>
    <w:rsid w:val="00BB5BD7"/>
    <w:rsid w:val="00BB5C2E"/>
    <w:rsid w:val="00BB6549"/>
    <w:rsid w:val="00BB6E6F"/>
    <w:rsid w:val="00BB702D"/>
    <w:rsid w:val="00BB7E86"/>
    <w:rsid w:val="00BC0CA5"/>
    <w:rsid w:val="00BC1122"/>
    <w:rsid w:val="00BC16A5"/>
    <w:rsid w:val="00BC2AAF"/>
    <w:rsid w:val="00BC2E44"/>
    <w:rsid w:val="00BC33BC"/>
    <w:rsid w:val="00BC4916"/>
    <w:rsid w:val="00BC516C"/>
    <w:rsid w:val="00BC5665"/>
    <w:rsid w:val="00BC5D95"/>
    <w:rsid w:val="00BC639E"/>
    <w:rsid w:val="00BC786C"/>
    <w:rsid w:val="00BD0E6D"/>
    <w:rsid w:val="00BD1018"/>
    <w:rsid w:val="00BD128C"/>
    <w:rsid w:val="00BD1A22"/>
    <w:rsid w:val="00BD288B"/>
    <w:rsid w:val="00BD2A5A"/>
    <w:rsid w:val="00BD3578"/>
    <w:rsid w:val="00BD3BDC"/>
    <w:rsid w:val="00BD561E"/>
    <w:rsid w:val="00BD599E"/>
    <w:rsid w:val="00BD59EB"/>
    <w:rsid w:val="00BE02E3"/>
    <w:rsid w:val="00BE34D1"/>
    <w:rsid w:val="00BE488A"/>
    <w:rsid w:val="00BE517B"/>
    <w:rsid w:val="00BE571D"/>
    <w:rsid w:val="00BE7D8B"/>
    <w:rsid w:val="00BF0003"/>
    <w:rsid w:val="00BF03D6"/>
    <w:rsid w:val="00BF1CF4"/>
    <w:rsid w:val="00BF3844"/>
    <w:rsid w:val="00BF3F77"/>
    <w:rsid w:val="00BF4252"/>
    <w:rsid w:val="00BF441C"/>
    <w:rsid w:val="00BF51D2"/>
    <w:rsid w:val="00BF6CF4"/>
    <w:rsid w:val="00BF6D75"/>
    <w:rsid w:val="00C0027C"/>
    <w:rsid w:val="00C01D71"/>
    <w:rsid w:val="00C038C3"/>
    <w:rsid w:val="00C03915"/>
    <w:rsid w:val="00C04481"/>
    <w:rsid w:val="00C05166"/>
    <w:rsid w:val="00C06C9D"/>
    <w:rsid w:val="00C07F82"/>
    <w:rsid w:val="00C10007"/>
    <w:rsid w:val="00C10AA4"/>
    <w:rsid w:val="00C10C29"/>
    <w:rsid w:val="00C12117"/>
    <w:rsid w:val="00C13261"/>
    <w:rsid w:val="00C136FB"/>
    <w:rsid w:val="00C13E9D"/>
    <w:rsid w:val="00C146D8"/>
    <w:rsid w:val="00C14BE7"/>
    <w:rsid w:val="00C161E7"/>
    <w:rsid w:val="00C17116"/>
    <w:rsid w:val="00C17516"/>
    <w:rsid w:val="00C17736"/>
    <w:rsid w:val="00C20032"/>
    <w:rsid w:val="00C214FB"/>
    <w:rsid w:val="00C21A28"/>
    <w:rsid w:val="00C220B5"/>
    <w:rsid w:val="00C221E1"/>
    <w:rsid w:val="00C2242F"/>
    <w:rsid w:val="00C22E16"/>
    <w:rsid w:val="00C2326A"/>
    <w:rsid w:val="00C23C51"/>
    <w:rsid w:val="00C2408B"/>
    <w:rsid w:val="00C248A0"/>
    <w:rsid w:val="00C261B4"/>
    <w:rsid w:val="00C26343"/>
    <w:rsid w:val="00C26348"/>
    <w:rsid w:val="00C272FB"/>
    <w:rsid w:val="00C27C32"/>
    <w:rsid w:val="00C27E0D"/>
    <w:rsid w:val="00C30036"/>
    <w:rsid w:val="00C304D4"/>
    <w:rsid w:val="00C30AA6"/>
    <w:rsid w:val="00C336E0"/>
    <w:rsid w:val="00C3497C"/>
    <w:rsid w:val="00C34A29"/>
    <w:rsid w:val="00C36589"/>
    <w:rsid w:val="00C36B79"/>
    <w:rsid w:val="00C36C41"/>
    <w:rsid w:val="00C37110"/>
    <w:rsid w:val="00C37F9D"/>
    <w:rsid w:val="00C4062B"/>
    <w:rsid w:val="00C4096C"/>
    <w:rsid w:val="00C41104"/>
    <w:rsid w:val="00C41CFC"/>
    <w:rsid w:val="00C4232F"/>
    <w:rsid w:val="00C424F1"/>
    <w:rsid w:val="00C42571"/>
    <w:rsid w:val="00C44ED0"/>
    <w:rsid w:val="00C46263"/>
    <w:rsid w:val="00C511AC"/>
    <w:rsid w:val="00C51802"/>
    <w:rsid w:val="00C521B0"/>
    <w:rsid w:val="00C54AF1"/>
    <w:rsid w:val="00C564F6"/>
    <w:rsid w:val="00C56702"/>
    <w:rsid w:val="00C57672"/>
    <w:rsid w:val="00C57B0A"/>
    <w:rsid w:val="00C61585"/>
    <w:rsid w:val="00C6215E"/>
    <w:rsid w:val="00C62A62"/>
    <w:rsid w:val="00C62BE4"/>
    <w:rsid w:val="00C62FC0"/>
    <w:rsid w:val="00C639FE"/>
    <w:rsid w:val="00C63D8F"/>
    <w:rsid w:val="00C63EA6"/>
    <w:rsid w:val="00C64DF1"/>
    <w:rsid w:val="00C653DE"/>
    <w:rsid w:val="00C655F4"/>
    <w:rsid w:val="00C6682B"/>
    <w:rsid w:val="00C66E16"/>
    <w:rsid w:val="00C66F5F"/>
    <w:rsid w:val="00C671A1"/>
    <w:rsid w:val="00C673FA"/>
    <w:rsid w:val="00C674B7"/>
    <w:rsid w:val="00C706E6"/>
    <w:rsid w:val="00C7133A"/>
    <w:rsid w:val="00C721D2"/>
    <w:rsid w:val="00C72A0A"/>
    <w:rsid w:val="00C72F32"/>
    <w:rsid w:val="00C7342E"/>
    <w:rsid w:val="00C73501"/>
    <w:rsid w:val="00C7378F"/>
    <w:rsid w:val="00C73E12"/>
    <w:rsid w:val="00C740B0"/>
    <w:rsid w:val="00C742DF"/>
    <w:rsid w:val="00C74318"/>
    <w:rsid w:val="00C74F74"/>
    <w:rsid w:val="00C7559E"/>
    <w:rsid w:val="00C75BDF"/>
    <w:rsid w:val="00C77B81"/>
    <w:rsid w:val="00C77D75"/>
    <w:rsid w:val="00C80300"/>
    <w:rsid w:val="00C80E1F"/>
    <w:rsid w:val="00C81792"/>
    <w:rsid w:val="00C83179"/>
    <w:rsid w:val="00C8317A"/>
    <w:rsid w:val="00C85B59"/>
    <w:rsid w:val="00C85E13"/>
    <w:rsid w:val="00C909E2"/>
    <w:rsid w:val="00C90DC3"/>
    <w:rsid w:val="00C92CF1"/>
    <w:rsid w:val="00C92F99"/>
    <w:rsid w:val="00C93344"/>
    <w:rsid w:val="00C9435B"/>
    <w:rsid w:val="00C963CA"/>
    <w:rsid w:val="00C966F3"/>
    <w:rsid w:val="00C96987"/>
    <w:rsid w:val="00C974A8"/>
    <w:rsid w:val="00CA0B18"/>
    <w:rsid w:val="00CA0E02"/>
    <w:rsid w:val="00CA23F2"/>
    <w:rsid w:val="00CA2547"/>
    <w:rsid w:val="00CA4203"/>
    <w:rsid w:val="00CA43C5"/>
    <w:rsid w:val="00CA5793"/>
    <w:rsid w:val="00CA6509"/>
    <w:rsid w:val="00CA6E4A"/>
    <w:rsid w:val="00CA731F"/>
    <w:rsid w:val="00CA76DF"/>
    <w:rsid w:val="00CB0068"/>
    <w:rsid w:val="00CB098C"/>
    <w:rsid w:val="00CB145A"/>
    <w:rsid w:val="00CB15DA"/>
    <w:rsid w:val="00CB1637"/>
    <w:rsid w:val="00CB1AA7"/>
    <w:rsid w:val="00CB1F1F"/>
    <w:rsid w:val="00CB271F"/>
    <w:rsid w:val="00CB2C99"/>
    <w:rsid w:val="00CB30A1"/>
    <w:rsid w:val="00CB3209"/>
    <w:rsid w:val="00CB3C0C"/>
    <w:rsid w:val="00CB4675"/>
    <w:rsid w:val="00CB5515"/>
    <w:rsid w:val="00CB5A47"/>
    <w:rsid w:val="00CB61C6"/>
    <w:rsid w:val="00CB7040"/>
    <w:rsid w:val="00CC0256"/>
    <w:rsid w:val="00CC104C"/>
    <w:rsid w:val="00CC300B"/>
    <w:rsid w:val="00CC4E47"/>
    <w:rsid w:val="00CC53BF"/>
    <w:rsid w:val="00CC54E6"/>
    <w:rsid w:val="00CC7951"/>
    <w:rsid w:val="00CC7CE9"/>
    <w:rsid w:val="00CD0502"/>
    <w:rsid w:val="00CD07B9"/>
    <w:rsid w:val="00CD0C2E"/>
    <w:rsid w:val="00CD0CAA"/>
    <w:rsid w:val="00CD1D3F"/>
    <w:rsid w:val="00CD2309"/>
    <w:rsid w:val="00CD44AB"/>
    <w:rsid w:val="00CD62BA"/>
    <w:rsid w:val="00CD6828"/>
    <w:rsid w:val="00CD7745"/>
    <w:rsid w:val="00CD7A88"/>
    <w:rsid w:val="00CE0B0E"/>
    <w:rsid w:val="00CE0BEE"/>
    <w:rsid w:val="00CE0BF5"/>
    <w:rsid w:val="00CE3ABA"/>
    <w:rsid w:val="00CE3C51"/>
    <w:rsid w:val="00CE4371"/>
    <w:rsid w:val="00CE45D1"/>
    <w:rsid w:val="00CE6174"/>
    <w:rsid w:val="00CF01C3"/>
    <w:rsid w:val="00CF0996"/>
    <w:rsid w:val="00CF12A7"/>
    <w:rsid w:val="00CF23FC"/>
    <w:rsid w:val="00CF254E"/>
    <w:rsid w:val="00CF3B0A"/>
    <w:rsid w:val="00CF45CF"/>
    <w:rsid w:val="00CF4F8B"/>
    <w:rsid w:val="00CF62FC"/>
    <w:rsid w:val="00CF7D5B"/>
    <w:rsid w:val="00CF7DF9"/>
    <w:rsid w:val="00D007F7"/>
    <w:rsid w:val="00D01DDE"/>
    <w:rsid w:val="00D02CA6"/>
    <w:rsid w:val="00D03E69"/>
    <w:rsid w:val="00D06C14"/>
    <w:rsid w:val="00D07348"/>
    <w:rsid w:val="00D102DD"/>
    <w:rsid w:val="00D104CA"/>
    <w:rsid w:val="00D109AC"/>
    <w:rsid w:val="00D11B5C"/>
    <w:rsid w:val="00D11EE2"/>
    <w:rsid w:val="00D12698"/>
    <w:rsid w:val="00D12DCB"/>
    <w:rsid w:val="00D14259"/>
    <w:rsid w:val="00D147E9"/>
    <w:rsid w:val="00D148CD"/>
    <w:rsid w:val="00D14B7F"/>
    <w:rsid w:val="00D15433"/>
    <w:rsid w:val="00D16B85"/>
    <w:rsid w:val="00D17181"/>
    <w:rsid w:val="00D176B9"/>
    <w:rsid w:val="00D2208F"/>
    <w:rsid w:val="00D2244F"/>
    <w:rsid w:val="00D247F9"/>
    <w:rsid w:val="00D25BD7"/>
    <w:rsid w:val="00D26453"/>
    <w:rsid w:val="00D2671B"/>
    <w:rsid w:val="00D2679C"/>
    <w:rsid w:val="00D30145"/>
    <w:rsid w:val="00D30291"/>
    <w:rsid w:val="00D306B8"/>
    <w:rsid w:val="00D31052"/>
    <w:rsid w:val="00D32EFB"/>
    <w:rsid w:val="00D32FCA"/>
    <w:rsid w:val="00D33A84"/>
    <w:rsid w:val="00D33B6D"/>
    <w:rsid w:val="00D3414D"/>
    <w:rsid w:val="00D343F9"/>
    <w:rsid w:val="00D346F2"/>
    <w:rsid w:val="00D358BA"/>
    <w:rsid w:val="00D35B1B"/>
    <w:rsid w:val="00D35BBB"/>
    <w:rsid w:val="00D35E7C"/>
    <w:rsid w:val="00D368C5"/>
    <w:rsid w:val="00D369E5"/>
    <w:rsid w:val="00D36AB3"/>
    <w:rsid w:val="00D4017F"/>
    <w:rsid w:val="00D416D7"/>
    <w:rsid w:val="00D42146"/>
    <w:rsid w:val="00D42755"/>
    <w:rsid w:val="00D42D9C"/>
    <w:rsid w:val="00D437CE"/>
    <w:rsid w:val="00D437F9"/>
    <w:rsid w:val="00D43E28"/>
    <w:rsid w:val="00D445C3"/>
    <w:rsid w:val="00D44E07"/>
    <w:rsid w:val="00D46825"/>
    <w:rsid w:val="00D472DF"/>
    <w:rsid w:val="00D4761C"/>
    <w:rsid w:val="00D47AB5"/>
    <w:rsid w:val="00D47D24"/>
    <w:rsid w:val="00D50474"/>
    <w:rsid w:val="00D50808"/>
    <w:rsid w:val="00D51583"/>
    <w:rsid w:val="00D51BA1"/>
    <w:rsid w:val="00D52D71"/>
    <w:rsid w:val="00D53550"/>
    <w:rsid w:val="00D56506"/>
    <w:rsid w:val="00D57057"/>
    <w:rsid w:val="00D5790B"/>
    <w:rsid w:val="00D57AC2"/>
    <w:rsid w:val="00D57DAC"/>
    <w:rsid w:val="00D606E3"/>
    <w:rsid w:val="00D60FA6"/>
    <w:rsid w:val="00D61052"/>
    <w:rsid w:val="00D61C7A"/>
    <w:rsid w:val="00D62A38"/>
    <w:rsid w:val="00D63402"/>
    <w:rsid w:val="00D63F69"/>
    <w:rsid w:val="00D648A1"/>
    <w:rsid w:val="00D658E5"/>
    <w:rsid w:val="00D65F65"/>
    <w:rsid w:val="00D6613E"/>
    <w:rsid w:val="00D716B0"/>
    <w:rsid w:val="00D71AC5"/>
    <w:rsid w:val="00D72239"/>
    <w:rsid w:val="00D7249C"/>
    <w:rsid w:val="00D72F59"/>
    <w:rsid w:val="00D7325B"/>
    <w:rsid w:val="00D74CD0"/>
    <w:rsid w:val="00D74CE7"/>
    <w:rsid w:val="00D74D9E"/>
    <w:rsid w:val="00D75EB1"/>
    <w:rsid w:val="00D77906"/>
    <w:rsid w:val="00D77AE0"/>
    <w:rsid w:val="00D77B1F"/>
    <w:rsid w:val="00D77EF4"/>
    <w:rsid w:val="00D80547"/>
    <w:rsid w:val="00D81C8B"/>
    <w:rsid w:val="00D82A6B"/>
    <w:rsid w:val="00D82CEB"/>
    <w:rsid w:val="00D82D19"/>
    <w:rsid w:val="00D82E6A"/>
    <w:rsid w:val="00D831BF"/>
    <w:rsid w:val="00D83BBA"/>
    <w:rsid w:val="00D841A8"/>
    <w:rsid w:val="00D846E1"/>
    <w:rsid w:val="00D84ED9"/>
    <w:rsid w:val="00D8542F"/>
    <w:rsid w:val="00D8683E"/>
    <w:rsid w:val="00D86BF1"/>
    <w:rsid w:val="00D86DA8"/>
    <w:rsid w:val="00D926B4"/>
    <w:rsid w:val="00D92E7F"/>
    <w:rsid w:val="00D936DF"/>
    <w:rsid w:val="00D93822"/>
    <w:rsid w:val="00D93CC9"/>
    <w:rsid w:val="00D93F09"/>
    <w:rsid w:val="00D9455D"/>
    <w:rsid w:val="00D94918"/>
    <w:rsid w:val="00D95013"/>
    <w:rsid w:val="00D96E01"/>
    <w:rsid w:val="00D97066"/>
    <w:rsid w:val="00D97A41"/>
    <w:rsid w:val="00DA03FE"/>
    <w:rsid w:val="00DA23E7"/>
    <w:rsid w:val="00DA2D69"/>
    <w:rsid w:val="00DA3F2E"/>
    <w:rsid w:val="00DA3F5A"/>
    <w:rsid w:val="00DA48FB"/>
    <w:rsid w:val="00DA500F"/>
    <w:rsid w:val="00DA60AB"/>
    <w:rsid w:val="00DA7BDD"/>
    <w:rsid w:val="00DA7E36"/>
    <w:rsid w:val="00DB11E3"/>
    <w:rsid w:val="00DB1CAD"/>
    <w:rsid w:val="00DB4008"/>
    <w:rsid w:val="00DB4293"/>
    <w:rsid w:val="00DB6078"/>
    <w:rsid w:val="00DB6154"/>
    <w:rsid w:val="00DB755B"/>
    <w:rsid w:val="00DB764D"/>
    <w:rsid w:val="00DB7B57"/>
    <w:rsid w:val="00DC07A3"/>
    <w:rsid w:val="00DC0E15"/>
    <w:rsid w:val="00DC1754"/>
    <w:rsid w:val="00DC1EC2"/>
    <w:rsid w:val="00DC1F4A"/>
    <w:rsid w:val="00DC20D1"/>
    <w:rsid w:val="00DC26DF"/>
    <w:rsid w:val="00DC2F80"/>
    <w:rsid w:val="00DC38B9"/>
    <w:rsid w:val="00DC3C32"/>
    <w:rsid w:val="00DC40C0"/>
    <w:rsid w:val="00DC4496"/>
    <w:rsid w:val="00DC6107"/>
    <w:rsid w:val="00DC6D06"/>
    <w:rsid w:val="00DC7339"/>
    <w:rsid w:val="00DC78CB"/>
    <w:rsid w:val="00DC7D48"/>
    <w:rsid w:val="00DD1A61"/>
    <w:rsid w:val="00DD1D97"/>
    <w:rsid w:val="00DD3C40"/>
    <w:rsid w:val="00DD4D62"/>
    <w:rsid w:val="00DD61C6"/>
    <w:rsid w:val="00DD65A6"/>
    <w:rsid w:val="00DD69E1"/>
    <w:rsid w:val="00DD6A6D"/>
    <w:rsid w:val="00DD750F"/>
    <w:rsid w:val="00DD77BF"/>
    <w:rsid w:val="00DD7C2B"/>
    <w:rsid w:val="00DE0A8F"/>
    <w:rsid w:val="00DE0B81"/>
    <w:rsid w:val="00DE0D6C"/>
    <w:rsid w:val="00DE14AF"/>
    <w:rsid w:val="00DE4DAE"/>
    <w:rsid w:val="00DE6583"/>
    <w:rsid w:val="00DE7C98"/>
    <w:rsid w:val="00DF1529"/>
    <w:rsid w:val="00DF1773"/>
    <w:rsid w:val="00DF1A9E"/>
    <w:rsid w:val="00DF3115"/>
    <w:rsid w:val="00DF370A"/>
    <w:rsid w:val="00DF3A02"/>
    <w:rsid w:val="00DF5611"/>
    <w:rsid w:val="00DF5C2A"/>
    <w:rsid w:val="00DF5E8E"/>
    <w:rsid w:val="00DF640E"/>
    <w:rsid w:val="00DF6B46"/>
    <w:rsid w:val="00DF6DBA"/>
    <w:rsid w:val="00DF7077"/>
    <w:rsid w:val="00E00016"/>
    <w:rsid w:val="00E00EA3"/>
    <w:rsid w:val="00E02BC5"/>
    <w:rsid w:val="00E02F43"/>
    <w:rsid w:val="00E041DA"/>
    <w:rsid w:val="00E06608"/>
    <w:rsid w:val="00E06AF0"/>
    <w:rsid w:val="00E13087"/>
    <w:rsid w:val="00E134B7"/>
    <w:rsid w:val="00E135EA"/>
    <w:rsid w:val="00E15BB6"/>
    <w:rsid w:val="00E15C22"/>
    <w:rsid w:val="00E1689D"/>
    <w:rsid w:val="00E17B25"/>
    <w:rsid w:val="00E2037D"/>
    <w:rsid w:val="00E20408"/>
    <w:rsid w:val="00E2065A"/>
    <w:rsid w:val="00E20D5B"/>
    <w:rsid w:val="00E20E27"/>
    <w:rsid w:val="00E21E57"/>
    <w:rsid w:val="00E23610"/>
    <w:rsid w:val="00E2463C"/>
    <w:rsid w:val="00E25305"/>
    <w:rsid w:val="00E2597B"/>
    <w:rsid w:val="00E260A0"/>
    <w:rsid w:val="00E2754F"/>
    <w:rsid w:val="00E3022D"/>
    <w:rsid w:val="00E302DA"/>
    <w:rsid w:val="00E31567"/>
    <w:rsid w:val="00E31C00"/>
    <w:rsid w:val="00E31D57"/>
    <w:rsid w:val="00E3247F"/>
    <w:rsid w:val="00E35F35"/>
    <w:rsid w:val="00E40287"/>
    <w:rsid w:val="00E41745"/>
    <w:rsid w:val="00E41883"/>
    <w:rsid w:val="00E41952"/>
    <w:rsid w:val="00E41981"/>
    <w:rsid w:val="00E41DB9"/>
    <w:rsid w:val="00E4288D"/>
    <w:rsid w:val="00E428D4"/>
    <w:rsid w:val="00E42F1F"/>
    <w:rsid w:val="00E43032"/>
    <w:rsid w:val="00E439AD"/>
    <w:rsid w:val="00E4472E"/>
    <w:rsid w:val="00E45250"/>
    <w:rsid w:val="00E454D1"/>
    <w:rsid w:val="00E46141"/>
    <w:rsid w:val="00E46154"/>
    <w:rsid w:val="00E46484"/>
    <w:rsid w:val="00E469E5"/>
    <w:rsid w:val="00E46CDD"/>
    <w:rsid w:val="00E4725B"/>
    <w:rsid w:val="00E47A4D"/>
    <w:rsid w:val="00E47C26"/>
    <w:rsid w:val="00E500E1"/>
    <w:rsid w:val="00E5049D"/>
    <w:rsid w:val="00E50D03"/>
    <w:rsid w:val="00E52AC5"/>
    <w:rsid w:val="00E52AD2"/>
    <w:rsid w:val="00E53417"/>
    <w:rsid w:val="00E539AD"/>
    <w:rsid w:val="00E53ADE"/>
    <w:rsid w:val="00E53DDD"/>
    <w:rsid w:val="00E54748"/>
    <w:rsid w:val="00E55D5B"/>
    <w:rsid w:val="00E57291"/>
    <w:rsid w:val="00E57B4C"/>
    <w:rsid w:val="00E62981"/>
    <w:rsid w:val="00E6565B"/>
    <w:rsid w:val="00E6582B"/>
    <w:rsid w:val="00E65B86"/>
    <w:rsid w:val="00E65C20"/>
    <w:rsid w:val="00E6634E"/>
    <w:rsid w:val="00E66406"/>
    <w:rsid w:val="00E66512"/>
    <w:rsid w:val="00E70E05"/>
    <w:rsid w:val="00E71A8C"/>
    <w:rsid w:val="00E721B3"/>
    <w:rsid w:val="00E724E7"/>
    <w:rsid w:val="00E72B8D"/>
    <w:rsid w:val="00E72C99"/>
    <w:rsid w:val="00E73A71"/>
    <w:rsid w:val="00E73D32"/>
    <w:rsid w:val="00E74BB5"/>
    <w:rsid w:val="00E7501E"/>
    <w:rsid w:val="00E754BE"/>
    <w:rsid w:val="00E766DB"/>
    <w:rsid w:val="00E76CDD"/>
    <w:rsid w:val="00E80BE3"/>
    <w:rsid w:val="00E8110A"/>
    <w:rsid w:val="00E82303"/>
    <w:rsid w:val="00E8259F"/>
    <w:rsid w:val="00E82747"/>
    <w:rsid w:val="00E82BC3"/>
    <w:rsid w:val="00E83B4E"/>
    <w:rsid w:val="00E85F4C"/>
    <w:rsid w:val="00E866F6"/>
    <w:rsid w:val="00E874F3"/>
    <w:rsid w:val="00E8759F"/>
    <w:rsid w:val="00E90356"/>
    <w:rsid w:val="00E914E5"/>
    <w:rsid w:val="00E91C82"/>
    <w:rsid w:val="00E92817"/>
    <w:rsid w:val="00E92E63"/>
    <w:rsid w:val="00E93D5D"/>
    <w:rsid w:val="00E93F63"/>
    <w:rsid w:val="00E94213"/>
    <w:rsid w:val="00E94716"/>
    <w:rsid w:val="00E94D46"/>
    <w:rsid w:val="00E95219"/>
    <w:rsid w:val="00E95684"/>
    <w:rsid w:val="00E9663F"/>
    <w:rsid w:val="00E97016"/>
    <w:rsid w:val="00E9750B"/>
    <w:rsid w:val="00EA0FD5"/>
    <w:rsid w:val="00EA22CD"/>
    <w:rsid w:val="00EA2B61"/>
    <w:rsid w:val="00EA3FD5"/>
    <w:rsid w:val="00EA454E"/>
    <w:rsid w:val="00EA4820"/>
    <w:rsid w:val="00EA4E47"/>
    <w:rsid w:val="00EA5F2E"/>
    <w:rsid w:val="00EA7B12"/>
    <w:rsid w:val="00EB0D4B"/>
    <w:rsid w:val="00EB1CBA"/>
    <w:rsid w:val="00EB1CC1"/>
    <w:rsid w:val="00EB1E77"/>
    <w:rsid w:val="00EB27EF"/>
    <w:rsid w:val="00EB350A"/>
    <w:rsid w:val="00EB4430"/>
    <w:rsid w:val="00EB45FE"/>
    <w:rsid w:val="00EB4B51"/>
    <w:rsid w:val="00EB5610"/>
    <w:rsid w:val="00EB57D7"/>
    <w:rsid w:val="00EB70D3"/>
    <w:rsid w:val="00EB7452"/>
    <w:rsid w:val="00EC0D05"/>
    <w:rsid w:val="00EC0F34"/>
    <w:rsid w:val="00EC17AA"/>
    <w:rsid w:val="00EC1925"/>
    <w:rsid w:val="00EC39FF"/>
    <w:rsid w:val="00EC4338"/>
    <w:rsid w:val="00EC446D"/>
    <w:rsid w:val="00EC4833"/>
    <w:rsid w:val="00EC4A3E"/>
    <w:rsid w:val="00EC4A92"/>
    <w:rsid w:val="00EC4BA8"/>
    <w:rsid w:val="00EC53EC"/>
    <w:rsid w:val="00EC622F"/>
    <w:rsid w:val="00EC7A4D"/>
    <w:rsid w:val="00ED168E"/>
    <w:rsid w:val="00ED2EB8"/>
    <w:rsid w:val="00ED2F82"/>
    <w:rsid w:val="00ED3150"/>
    <w:rsid w:val="00ED44CB"/>
    <w:rsid w:val="00ED4D1C"/>
    <w:rsid w:val="00ED691A"/>
    <w:rsid w:val="00ED6D7A"/>
    <w:rsid w:val="00EE0160"/>
    <w:rsid w:val="00EE034B"/>
    <w:rsid w:val="00EE1015"/>
    <w:rsid w:val="00EE2635"/>
    <w:rsid w:val="00EE2781"/>
    <w:rsid w:val="00EE2B0A"/>
    <w:rsid w:val="00EE364C"/>
    <w:rsid w:val="00EE3C5C"/>
    <w:rsid w:val="00EE3C97"/>
    <w:rsid w:val="00EE3E00"/>
    <w:rsid w:val="00EE5BA6"/>
    <w:rsid w:val="00EE608A"/>
    <w:rsid w:val="00EE62E7"/>
    <w:rsid w:val="00EE6AC9"/>
    <w:rsid w:val="00EE6FCD"/>
    <w:rsid w:val="00EE7582"/>
    <w:rsid w:val="00EF0018"/>
    <w:rsid w:val="00EF0074"/>
    <w:rsid w:val="00EF018B"/>
    <w:rsid w:val="00EF0580"/>
    <w:rsid w:val="00EF1906"/>
    <w:rsid w:val="00EF20BB"/>
    <w:rsid w:val="00EF25FB"/>
    <w:rsid w:val="00EF2F3D"/>
    <w:rsid w:val="00EF3C73"/>
    <w:rsid w:val="00EF3EA8"/>
    <w:rsid w:val="00EF5200"/>
    <w:rsid w:val="00EF64EE"/>
    <w:rsid w:val="00F00C95"/>
    <w:rsid w:val="00F00D35"/>
    <w:rsid w:val="00F00DC1"/>
    <w:rsid w:val="00F051AF"/>
    <w:rsid w:val="00F059B4"/>
    <w:rsid w:val="00F0609C"/>
    <w:rsid w:val="00F06BDD"/>
    <w:rsid w:val="00F06C93"/>
    <w:rsid w:val="00F10319"/>
    <w:rsid w:val="00F10B80"/>
    <w:rsid w:val="00F1171A"/>
    <w:rsid w:val="00F11A78"/>
    <w:rsid w:val="00F13344"/>
    <w:rsid w:val="00F13355"/>
    <w:rsid w:val="00F159D5"/>
    <w:rsid w:val="00F15B4A"/>
    <w:rsid w:val="00F161C2"/>
    <w:rsid w:val="00F16453"/>
    <w:rsid w:val="00F16F40"/>
    <w:rsid w:val="00F21919"/>
    <w:rsid w:val="00F228D1"/>
    <w:rsid w:val="00F22D21"/>
    <w:rsid w:val="00F22DB6"/>
    <w:rsid w:val="00F23631"/>
    <w:rsid w:val="00F23651"/>
    <w:rsid w:val="00F23BBA"/>
    <w:rsid w:val="00F25782"/>
    <w:rsid w:val="00F25DF4"/>
    <w:rsid w:val="00F26C7A"/>
    <w:rsid w:val="00F272BC"/>
    <w:rsid w:val="00F27424"/>
    <w:rsid w:val="00F276F7"/>
    <w:rsid w:val="00F306AC"/>
    <w:rsid w:val="00F3208F"/>
    <w:rsid w:val="00F322AE"/>
    <w:rsid w:val="00F3236C"/>
    <w:rsid w:val="00F32E6C"/>
    <w:rsid w:val="00F3339D"/>
    <w:rsid w:val="00F3356A"/>
    <w:rsid w:val="00F34C4A"/>
    <w:rsid w:val="00F34F45"/>
    <w:rsid w:val="00F353E3"/>
    <w:rsid w:val="00F36050"/>
    <w:rsid w:val="00F363C8"/>
    <w:rsid w:val="00F36A5C"/>
    <w:rsid w:val="00F36B16"/>
    <w:rsid w:val="00F3777A"/>
    <w:rsid w:val="00F4063B"/>
    <w:rsid w:val="00F41B35"/>
    <w:rsid w:val="00F42A20"/>
    <w:rsid w:val="00F42DC0"/>
    <w:rsid w:val="00F43694"/>
    <w:rsid w:val="00F4387F"/>
    <w:rsid w:val="00F439E4"/>
    <w:rsid w:val="00F4436B"/>
    <w:rsid w:val="00F45EF9"/>
    <w:rsid w:val="00F4738B"/>
    <w:rsid w:val="00F479F6"/>
    <w:rsid w:val="00F50270"/>
    <w:rsid w:val="00F50936"/>
    <w:rsid w:val="00F50A6E"/>
    <w:rsid w:val="00F50C33"/>
    <w:rsid w:val="00F52F4A"/>
    <w:rsid w:val="00F5390C"/>
    <w:rsid w:val="00F5484D"/>
    <w:rsid w:val="00F55703"/>
    <w:rsid w:val="00F55894"/>
    <w:rsid w:val="00F559C1"/>
    <w:rsid w:val="00F566B1"/>
    <w:rsid w:val="00F567A6"/>
    <w:rsid w:val="00F56954"/>
    <w:rsid w:val="00F6083E"/>
    <w:rsid w:val="00F60DAF"/>
    <w:rsid w:val="00F61A84"/>
    <w:rsid w:val="00F62B9E"/>
    <w:rsid w:val="00F62EB7"/>
    <w:rsid w:val="00F630E9"/>
    <w:rsid w:val="00F635AC"/>
    <w:rsid w:val="00F640F9"/>
    <w:rsid w:val="00F64497"/>
    <w:rsid w:val="00F650A3"/>
    <w:rsid w:val="00F6561B"/>
    <w:rsid w:val="00F6565B"/>
    <w:rsid w:val="00F676EE"/>
    <w:rsid w:val="00F679E2"/>
    <w:rsid w:val="00F70193"/>
    <w:rsid w:val="00F702BF"/>
    <w:rsid w:val="00F71364"/>
    <w:rsid w:val="00F733B8"/>
    <w:rsid w:val="00F7404D"/>
    <w:rsid w:val="00F74FEF"/>
    <w:rsid w:val="00F75033"/>
    <w:rsid w:val="00F75FD2"/>
    <w:rsid w:val="00F76458"/>
    <w:rsid w:val="00F76DA7"/>
    <w:rsid w:val="00F77B8F"/>
    <w:rsid w:val="00F77F58"/>
    <w:rsid w:val="00F8027F"/>
    <w:rsid w:val="00F80FDC"/>
    <w:rsid w:val="00F82538"/>
    <w:rsid w:val="00F82A58"/>
    <w:rsid w:val="00F82DB2"/>
    <w:rsid w:val="00F8354C"/>
    <w:rsid w:val="00F83C09"/>
    <w:rsid w:val="00F851B9"/>
    <w:rsid w:val="00F855E4"/>
    <w:rsid w:val="00F87256"/>
    <w:rsid w:val="00F90A43"/>
    <w:rsid w:val="00F90CE0"/>
    <w:rsid w:val="00F90FDD"/>
    <w:rsid w:val="00F915E1"/>
    <w:rsid w:val="00F9489D"/>
    <w:rsid w:val="00F95844"/>
    <w:rsid w:val="00F9617D"/>
    <w:rsid w:val="00F9618B"/>
    <w:rsid w:val="00F961FA"/>
    <w:rsid w:val="00F9623E"/>
    <w:rsid w:val="00F969FA"/>
    <w:rsid w:val="00F974A3"/>
    <w:rsid w:val="00F9763E"/>
    <w:rsid w:val="00F978B0"/>
    <w:rsid w:val="00F97E82"/>
    <w:rsid w:val="00F97F3D"/>
    <w:rsid w:val="00FA1329"/>
    <w:rsid w:val="00FA15B3"/>
    <w:rsid w:val="00FA1722"/>
    <w:rsid w:val="00FA1B63"/>
    <w:rsid w:val="00FA3200"/>
    <w:rsid w:val="00FA4679"/>
    <w:rsid w:val="00FA4DD5"/>
    <w:rsid w:val="00FA51C2"/>
    <w:rsid w:val="00FA5D0C"/>
    <w:rsid w:val="00FA600F"/>
    <w:rsid w:val="00FA7FBD"/>
    <w:rsid w:val="00FB00ED"/>
    <w:rsid w:val="00FB1418"/>
    <w:rsid w:val="00FB14F2"/>
    <w:rsid w:val="00FB1F5D"/>
    <w:rsid w:val="00FB2857"/>
    <w:rsid w:val="00FB2F34"/>
    <w:rsid w:val="00FB3DB3"/>
    <w:rsid w:val="00FB47F1"/>
    <w:rsid w:val="00FB49CF"/>
    <w:rsid w:val="00FB5B96"/>
    <w:rsid w:val="00FB5CEC"/>
    <w:rsid w:val="00FB63D0"/>
    <w:rsid w:val="00FB653A"/>
    <w:rsid w:val="00FB6602"/>
    <w:rsid w:val="00FB770E"/>
    <w:rsid w:val="00FC1B38"/>
    <w:rsid w:val="00FC3524"/>
    <w:rsid w:val="00FC4939"/>
    <w:rsid w:val="00FC4C57"/>
    <w:rsid w:val="00FC4D3E"/>
    <w:rsid w:val="00FC6720"/>
    <w:rsid w:val="00FC67EE"/>
    <w:rsid w:val="00FD11AE"/>
    <w:rsid w:val="00FD1644"/>
    <w:rsid w:val="00FD29B1"/>
    <w:rsid w:val="00FD3395"/>
    <w:rsid w:val="00FD33A7"/>
    <w:rsid w:val="00FD361D"/>
    <w:rsid w:val="00FD3CDF"/>
    <w:rsid w:val="00FD4BAE"/>
    <w:rsid w:val="00FD5B87"/>
    <w:rsid w:val="00FD5E5E"/>
    <w:rsid w:val="00FD65E3"/>
    <w:rsid w:val="00FD7983"/>
    <w:rsid w:val="00FD7BD6"/>
    <w:rsid w:val="00FD7BFF"/>
    <w:rsid w:val="00FE06A3"/>
    <w:rsid w:val="00FE095B"/>
    <w:rsid w:val="00FE0A2E"/>
    <w:rsid w:val="00FE10BB"/>
    <w:rsid w:val="00FE13DC"/>
    <w:rsid w:val="00FE2A72"/>
    <w:rsid w:val="00FE30F1"/>
    <w:rsid w:val="00FE34C7"/>
    <w:rsid w:val="00FE529E"/>
    <w:rsid w:val="00FE52CB"/>
    <w:rsid w:val="00FE5E36"/>
    <w:rsid w:val="00FE650B"/>
    <w:rsid w:val="00FE6F4C"/>
    <w:rsid w:val="00FF1BB1"/>
    <w:rsid w:val="00FF2758"/>
    <w:rsid w:val="00FF28E7"/>
    <w:rsid w:val="00FF37C4"/>
    <w:rsid w:val="00FF5D42"/>
    <w:rsid w:val="00FF7442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B241A"/>
  <w15:docId w15:val="{F0CFB1BA-ADDD-4EAC-88C3-A3E2F838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2F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2F4A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0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C07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0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949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17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7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7D"/>
    <w:rPr>
      <w:b/>
      <w:bCs/>
    </w:rPr>
  </w:style>
  <w:style w:type="paragraph" w:styleId="Revision">
    <w:name w:val="Revision"/>
    <w:hidden/>
    <w:uiPriority w:val="99"/>
    <w:semiHidden/>
    <w:rsid w:val="004D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9AC8-DE9F-4959-9337-B6F0E97F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29</Pages>
  <Words>24521</Words>
  <Characters>139775</Characters>
  <Application>Microsoft Office Word</Application>
  <DocSecurity>0</DocSecurity>
  <Lines>1164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163969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</dc:creator>
  <cp:lastModifiedBy>min zhang</cp:lastModifiedBy>
  <cp:revision>219</cp:revision>
  <dcterms:created xsi:type="dcterms:W3CDTF">2015-09-24T05:58:00Z</dcterms:created>
  <dcterms:modified xsi:type="dcterms:W3CDTF">2016-01-03T15:27:00Z</dcterms:modified>
</cp:coreProperties>
</file>