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80578" w14:textId="77777777" w:rsidR="0032668F" w:rsidRPr="000E7D79" w:rsidRDefault="0032668F" w:rsidP="0044762D">
      <w:pPr>
        <w:spacing w:line="360" w:lineRule="auto"/>
        <w:rPr>
          <w:rFonts w:ascii="Times New Roman" w:hAnsi="Times New Roman" w:cs="Times New Roman"/>
          <w:color w:val="000000"/>
        </w:rPr>
      </w:pPr>
    </w:p>
    <w:p w14:paraId="75456653" w14:textId="77777777" w:rsidR="00EC3F3A" w:rsidRPr="000E7D79" w:rsidRDefault="00EC3F3A" w:rsidP="0044762D">
      <w:pPr>
        <w:spacing w:line="360" w:lineRule="auto"/>
        <w:rPr>
          <w:rFonts w:ascii="Times New Roman" w:hAnsi="Times New Roman" w:cs="Times New Roman"/>
          <w:b/>
        </w:rPr>
      </w:pPr>
    </w:p>
    <w:p w14:paraId="1283C6BC" w14:textId="6421CC4E" w:rsidR="00F31B5E" w:rsidRPr="000E7D79" w:rsidRDefault="00EC3F3A" w:rsidP="0044762D">
      <w:pPr>
        <w:spacing w:line="360" w:lineRule="auto"/>
        <w:rPr>
          <w:rFonts w:ascii="Times New Roman" w:hAnsi="Times New Roman" w:cs="Times New Roman"/>
          <w:i/>
        </w:rPr>
      </w:pPr>
      <w:r w:rsidRPr="000E7D79">
        <w:rPr>
          <w:rFonts w:ascii="Times New Roman" w:hAnsi="Times New Roman" w:cs="Times New Roman"/>
          <w:b/>
        </w:rPr>
        <w:t>The rhetoric of prose fiction workshop – an analysis of teaching methods at the University of East Anglia</w:t>
      </w:r>
      <w:r w:rsidRPr="000E7D79">
        <w:rPr>
          <w:rStyle w:val="FootnoteReference"/>
          <w:rFonts w:ascii="Times New Roman" w:hAnsi="Times New Roman" w:cs="Times New Roman"/>
          <w:b/>
        </w:rPr>
        <w:footnoteReference w:id="1"/>
      </w:r>
    </w:p>
    <w:p w14:paraId="17FA4170" w14:textId="77777777" w:rsidR="0013679F" w:rsidRPr="000E7D79" w:rsidRDefault="0013679F" w:rsidP="0044762D">
      <w:pPr>
        <w:spacing w:line="360" w:lineRule="auto"/>
        <w:rPr>
          <w:rFonts w:ascii="Times New Roman" w:hAnsi="Times New Roman" w:cs="Times New Roman"/>
        </w:rPr>
      </w:pPr>
    </w:p>
    <w:p w14:paraId="45038D35" w14:textId="5355A726" w:rsidR="00056D8E" w:rsidRPr="000E7D79" w:rsidRDefault="00084577" w:rsidP="0044762D">
      <w:pPr>
        <w:spacing w:line="360" w:lineRule="auto"/>
        <w:rPr>
          <w:rFonts w:ascii="Times New Roman" w:hAnsi="Times New Roman" w:cs="Times New Roman"/>
          <w:i/>
        </w:rPr>
      </w:pPr>
      <w:r w:rsidRPr="000E7D79">
        <w:rPr>
          <w:rFonts w:ascii="Times New Roman" w:hAnsi="Times New Roman" w:cs="Times New Roman"/>
          <w:i/>
        </w:rPr>
        <w:t>Jean McNeil, Senio</w:t>
      </w:r>
      <w:r w:rsidR="0013679F" w:rsidRPr="000E7D79">
        <w:rPr>
          <w:rFonts w:ascii="Times New Roman" w:hAnsi="Times New Roman" w:cs="Times New Roman"/>
          <w:i/>
        </w:rPr>
        <w:t xml:space="preserve">r Lecturer in Creative Writing and co-director, MA Prose Fiction, </w:t>
      </w:r>
      <w:r w:rsidRPr="000E7D79">
        <w:rPr>
          <w:rFonts w:ascii="Times New Roman" w:hAnsi="Times New Roman" w:cs="Times New Roman"/>
          <w:i/>
        </w:rPr>
        <w:t>University of East Anglia</w:t>
      </w:r>
    </w:p>
    <w:p w14:paraId="4F7497A2" w14:textId="77777777" w:rsidR="00D45780" w:rsidRDefault="00D45780" w:rsidP="0044762D">
      <w:pPr>
        <w:spacing w:line="360" w:lineRule="auto"/>
        <w:rPr>
          <w:rFonts w:ascii="Times New Roman" w:hAnsi="Times New Roman" w:cs="Times New Roman"/>
        </w:rPr>
      </w:pPr>
    </w:p>
    <w:p w14:paraId="7B76D048" w14:textId="77777777" w:rsidR="00274FA6" w:rsidRDefault="00274FA6" w:rsidP="0044762D">
      <w:pPr>
        <w:spacing w:line="360" w:lineRule="auto"/>
        <w:rPr>
          <w:rFonts w:ascii="Times New Roman" w:hAnsi="Times New Roman" w:cs="Times New Roman"/>
        </w:rPr>
      </w:pPr>
    </w:p>
    <w:p w14:paraId="18215125" w14:textId="22898A8F" w:rsidR="00274FA6" w:rsidRPr="00AE04A6" w:rsidRDefault="00274FA6" w:rsidP="0044762D">
      <w:pPr>
        <w:spacing w:line="360" w:lineRule="auto"/>
        <w:rPr>
          <w:rFonts w:ascii="Times New Roman" w:hAnsi="Times New Roman" w:cs="Times New Roman"/>
          <w:u w:val="single"/>
        </w:rPr>
      </w:pPr>
      <w:r w:rsidRPr="00AE04A6">
        <w:rPr>
          <w:rFonts w:ascii="Times New Roman" w:hAnsi="Times New Roman" w:cs="Times New Roman"/>
          <w:u w:val="single"/>
        </w:rPr>
        <w:t>Abstract</w:t>
      </w:r>
    </w:p>
    <w:p w14:paraId="5132BD00" w14:textId="77777777" w:rsidR="00274FA6" w:rsidRDefault="00274FA6" w:rsidP="0044762D">
      <w:pPr>
        <w:spacing w:line="360" w:lineRule="auto"/>
        <w:rPr>
          <w:rFonts w:ascii="Times New Roman" w:hAnsi="Times New Roman" w:cs="Times New Roman"/>
        </w:rPr>
      </w:pPr>
    </w:p>
    <w:p w14:paraId="11955676" w14:textId="64657DBF" w:rsidR="00274FA6" w:rsidRDefault="00274FA6" w:rsidP="00274FA6">
      <w:pPr>
        <w:rPr>
          <w:rFonts w:ascii="Times New Roman" w:hAnsi="Times New Roman" w:cs="Times New Roman"/>
          <w:sz w:val="22"/>
          <w:szCs w:val="22"/>
          <w:lang w:val="en-US"/>
        </w:rPr>
      </w:pPr>
      <w:r w:rsidRPr="00AE04A6">
        <w:rPr>
          <w:rFonts w:ascii="Times New Roman" w:hAnsi="Times New Roman" w:cs="Times New Roman"/>
          <w:sz w:val="22"/>
          <w:szCs w:val="22"/>
          <w:lang w:val="en-US"/>
        </w:rPr>
        <w:t>This article, originally given as an oral presentation at a colloquium on creative writing teaching methods held at Rhodes University from August 31</w:t>
      </w:r>
      <w:r w:rsidRPr="00AE04A6">
        <w:rPr>
          <w:rFonts w:ascii="Times New Roman" w:hAnsi="Times New Roman" w:cs="Times New Roman"/>
          <w:sz w:val="22"/>
          <w:szCs w:val="22"/>
          <w:vertAlign w:val="superscript"/>
          <w:lang w:val="en-US"/>
        </w:rPr>
        <w:t>st</w:t>
      </w:r>
      <w:r w:rsidRPr="00AE04A6">
        <w:rPr>
          <w:rFonts w:ascii="Times New Roman" w:hAnsi="Times New Roman" w:cs="Times New Roman"/>
          <w:sz w:val="22"/>
          <w:szCs w:val="22"/>
          <w:lang w:val="en-US"/>
        </w:rPr>
        <w:t xml:space="preserve"> – September 2</w:t>
      </w:r>
      <w:r w:rsidRPr="00AE04A6">
        <w:rPr>
          <w:rFonts w:ascii="Times New Roman" w:hAnsi="Times New Roman" w:cs="Times New Roman"/>
          <w:sz w:val="22"/>
          <w:szCs w:val="22"/>
          <w:vertAlign w:val="superscript"/>
          <w:lang w:val="en-US"/>
        </w:rPr>
        <w:t>nd</w:t>
      </w:r>
      <w:r w:rsidRPr="00AE04A6">
        <w:rPr>
          <w:rFonts w:ascii="Times New Roman" w:hAnsi="Times New Roman" w:cs="Times New Roman"/>
          <w:sz w:val="22"/>
          <w:szCs w:val="22"/>
          <w:lang w:val="en-US"/>
        </w:rPr>
        <w:t xml:space="preserve"> 2014, </w:t>
      </w:r>
      <w:r w:rsidRPr="00AE04A6">
        <w:rPr>
          <w:rFonts w:ascii="Times New Roman" w:hAnsi="Times New Roman" w:cs="Times New Roman"/>
          <w:sz w:val="22"/>
          <w:szCs w:val="22"/>
          <w:lang w:val="en-US"/>
        </w:rPr>
        <w:t>examine</w:t>
      </w:r>
      <w:r w:rsidRPr="00AE04A6">
        <w:rPr>
          <w:rFonts w:ascii="Times New Roman" w:hAnsi="Times New Roman" w:cs="Times New Roman"/>
          <w:sz w:val="22"/>
          <w:szCs w:val="22"/>
          <w:lang w:val="en-US"/>
        </w:rPr>
        <w:t>s</w:t>
      </w:r>
      <w:r w:rsidRPr="00AE04A6">
        <w:rPr>
          <w:rFonts w:ascii="Times New Roman" w:hAnsi="Times New Roman" w:cs="Times New Roman"/>
          <w:sz w:val="22"/>
          <w:szCs w:val="22"/>
          <w:lang w:val="en-US"/>
        </w:rPr>
        <w:t xml:space="preserve"> the</w:t>
      </w:r>
      <w:r w:rsidRPr="00AE04A6">
        <w:rPr>
          <w:rFonts w:ascii="Times New Roman" w:hAnsi="Times New Roman" w:cs="Times New Roman"/>
          <w:sz w:val="22"/>
          <w:szCs w:val="22"/>
          <w:lang w:val="en-US"/>
        </w:rPr>
        <w:t xml:space="preserve"> distinction between the rhetoric of literary criticism and that of critique of creative prose fiction work in progress, as taught at the University of East Anglia (UEA) on its Masters in Creative Writing. It examines the methods and values applied in teaching and peer evaluation of work on the core course on the Masters, Prose Fiction Workshop.</w:t>
      </w:r>
      <w:r w:rsidRPr="00AE04A6">
        <w:rPr>
          <w:rFonts w:ascii="Times New Roman" w:eastAsia="Arial Unicode MS" w:hAnsi="Times New Roman" w:cs="Arial Unicode MS"/>
          <w:color w:val="000000"/>
          <w:sz w:val="22"/>
          <w:szCs w:val="22"/>
        </w:rPr>
        <w:t xml:space="preserve"> D</w:t>
      </w:r>
      <w:r w:rsidRPr="00AE04A6">
        <w:rPr>
          <w:rFonts w:ascii="Times New Roman" w:hAnsi="Times New Roman" w:cs="Times New Roman"/>
          <w:sz w:val="22"/>
          <w:szCs w:val="22"/>
          <w:lang w:val="en-US"/>
        </w:rPr>
        <w:t>istinction</w:t>
      </w:r>
      <w:r w:rsidR="00AE04A6">
        <w:rPr>
          <w:rFonts w:ascii="Times New Roman" w:hAnsi="Times New Roman" w:cs="Times New Roman"/>
          <w:sz w:val="22"/>
          <w:szCs w:val="22"/>
          <w:lang w:val="en-US"/>
        </w:rPr>
        <w:t>s</w:t>
      </w:r>
      <w:r w:rsidRPr="00AE04A6">
        <w:rPr>
          <w:rFonts w:ascii="Times New Roman" w:hAnsi="Times New Roman" w:cs="Times New Roman"/>
          <w:sz w:val="22"/>
          <w:szCs w:val="22"/>
          <w:lang w:val="en-US"/>
        </w:rPr>
        <w:t xml:space="preserve"> between analytical processes</w:t>
      </w:r>
      <w:r w:rsidRPr="00AE04A6">
        <w:rPr>
          <w:rFonts w:ascii="Times New Roman" w:hAnsi="Times New Roman" w:cs="Times New Roman"/>
          <w:sz w:val="22"/>
          <w:szCs w:val="22"/>
          <w:lang w:val="en-US"/>
        </w:rPr>
        <w:t xml:space="preserve"> of</w:t>
      </w:r>
      <w:r w:rsidRPr="00AE04A6">
        <w:rPr>
          <w:rFonts w:ascii="Times New Roman" w:hAnsi="Times New Roman" w:cs="Times New Roman"/>
          <w:sz w:val="22"/>
          <w:szCs w:val="22"/>
          <w:lang w:val="en-US"/>
        </w:rPr>
        <w:t xml:space="preserve"> evaluating literature</w:t>
      </w:r>
      <w:r w:rsidRPr="00AE04A6">
        <w:rPr>
          <w:rFonts w:ascii="Times New Roman" w:hAnsi="Times New Roman" w:cs="Times New Roman"/>
          <w:sz w:val="22"/>
          <w:szCs w:val="22"/>
          <w:lang w:val="en-US"/>
        </w:rPr>
        <w:t xml:space="preserve"> are too </w:t>
      </w:r>
      <w:r w:rsidR="00AE04A6">
        <w:rPr>
          <w:rFonts w:ascii="Times New Roman" w:hAnsi="Times New Roman" w:cs="Times New Roman"/>
          <w:sz w:val="22"/>
          <w:szCs w:val="22"/>
          <w:lang w:val="en-US"/>
        </w:rPr>
        <w:t>rarely</w:t>
      </w:r>
      <w:r w:rsidRPr="00AE04A6">
        <w:rPr>
          <w:rFonts w:ascii="Times New Roman" w:hAnsi="Times New Roman" w:cs="Times New Roman"/>
          <w:sz w:val="22"/>
          <w:szCs w:val="22"/>
          <w:lang w:val="en-US"/>
        </w:rPr>
        <w:t xml:space="preserve"> examined, the author argues, and yet govern the process of the so-called production of creative writing in prose fiction, not only at UEA but in many institutions. </w:t>
      </w:r>
    </w:p>
    <w:p w14:paraId="573CAE92" w14:textId="77777777" w:rsidR="00AE04A6" w:rsidRDefault="00AE04A6" w:rsidP="00274FA6">
      <w:pPr>
        <w:rPr>
          <w:rFonts w:ascii="Times New Roman" w:hAnsi="Times New Roman" w:cs="Times New Roman"/>
          <w:sz w:val="22"/>
          <w:szCs w:val="22"/>
          <w:lang w:val="en-US"/>
        </w:rPr>
      </w:pPr>
    </w:p>
    <w:p w14:paraId="4E020AA7" w14:textId="77777777" w:rsidR="00AE04A6" w:rsidRPr="00AE04A6" w:rsidRDefault="00AE04A6" w:rsidP="00274FA6">
      <w:pPr>
        <w:rPr>
          <w:rFonts w:ascii="Times New Roman" w:eastAsia="Arial Unicode MS" w:hAnsi="Times New Roman" w:cs="Arial Unicode MS"/>
          <w:color w:val="000000"/>
          <w:sz w:val="22"/>
          <w:szCs w:val="22"/>
        </w:rPr>
      </w:pPr>
    </w:p>
    <w:p w14:paraId="20F6BDE0" w14:textId="77777777" w:rsidR="00255808" w:rsidRPr="000E7D79" w:rsidRDefault="00255808" w:rsidP="0044762D">
      <w:pPr>
        <w:spacing w:line="360" w:lineRule="auto"/>
        <w:rPr>
          <w:rFonts w:ascii="Times New Roman" w:hAnsi="Times New Roman" w:cs="Times New Roman"/>
        </w:rPr>
      </w:pPr>
    </w:p>
    <w:p w14:paraId="245504C1" w14:textId="400FFE10" w:rsidR="00DE1C1D" w:rsidRPr="000E7D79" w:rsidRDefault="00171EE6" w:rsidP="0044762D">
      <w:pPr>
        <w:spacing w:line="360" w:lineRule="auto"/>
        <w:rPr>
          <w:rFonts w:ascii="Times New Roman" w:hAnsi="Times New Roman" w:cs="Times New Roman"/>
          <w:lang w:val="en-US"/>
        </w:rPr>
      </w:pPr>
      <w:r w:rsidRPr="000E7D79">
        <w:rPr>
          <w:rFonts w:ascii="Times New Roman" w:hAnsi="Times New Roman" w:cs="Times New Roman"/>
        </w:rPr>
        <w:t>What is the</w:t>
      </w:r>
      <w:r w:rsidR="00BA3EA5" w:rsidRPr="000E7D79">
        <w:rPr>
          <w:rFonts w:ascii="Times New Roman" w:hAnsi="Times New Roman" w:cs="Times New Roman"/>
        </w:rPr>
        <w:t xml:space="preserve"> </w:t>
      </w:r>
      <w:r w:rsidR="00BA3EA5" w:rsidRPr="000E7D79">
        <w:rPr>
          <w:rFonts w:ascii="Times New Roman" w:hAnsi="Times New Roman" w:cs="Times New Roman"/>
          <w:lang w:val="en-US"/>
        </w:rPr>
        <w:t xml:space="preserve">relationship </w:t>
      </w:r>
      <w:r w:rsidR="00DE1C1D" w:rsidRPr="000E7D79">
        <w:rPr>
          <w:rFonts w:ascii="Times New Roman" w:hAnsi="Times New Roman" w:cs="Times New Roman"/>
          <w:lang w:val="en-US"/>
        </w:rPr>
        <w:t>between</w:t>
      </w:r>
      <w:r w:rsidR="00BA3EA5" w:rsidRPr="000E7D79">
        <w:rPr>
          <w:rFonts w:ascii="Times New Roman" w:hAnsi="Times New Roman" w:cs="Times New Roman"/>
          <w:lang w:val="en-US"/>
        </w:rPr>
        <w:t xml:space="preserve"> literary </w:t>
      </w:r>
      <w:r w:rsidR="00352AA0" w:rsidRPr="000E7D79">
        <w:rPr>
          <w:rFonts w:ascii="Times New Roman" w:hAnsi="Times New Roman" w:cs="Times New Roman"/>
          <w:lang w:val="en-US"/>
        </w:rPr>
        <w:t xml:space="preserve">knowledge </w:t>
      </w:r>
      <w:r w:rsidR="00DE1C1D" w:rsidRPr="000E7D79">
        <w:rPr>
          <w:rFonts w:ascii="Times New Roman" w:hAnsi="Times New Roman" w:cs="Times New Roman"/>
          <w:lang w:val="en-US"/>
        </w:rPr>
        <w:t>and</w:t>
      </w:r>
      <w:r w:rsidRPr="000E7D79">
        <w:rPr>
          <w:rFonts w:ascii="Times New Roman" w:hAnsi="Times New Roman" w:cs="Times New Roman"/>
          <w:lang w:val="en-US"/>
        </w:rPr>
        <w:t xml:space="preserve"> literary practice? In this paper</w:t>
      </w:r>
      <w:r w:rsidR="00DE1C1D" w:rsidRPr="000E7D79">
        <w:rPr>
          <w:rFonts w:ascii="Times New Roman" w:hAnsi="Times New Roman" w:cs="Times New Roman"/>
          <w:lang w:val="en-US"/>
        </w:rPr>
        <w:t xml:space="preserve"> I will examine </w:t>
      </w:r>
      <w:r w:rsidR="00F75566" w:rsidRPr="000E7D79">
        <w:rPr>
          <w:rFonts w:ascii="Times New Roman" w:hAnsi="Times New Roman" w:cs="Times New Roman"/>
          <w:lang w:val="en-US"/>
        </w:rPr>
        <w:t xml:space="preserve">how </w:t>
      </w:r>
      <w:r w:rsidR="00DE1C1D" w:rsidRPr="000E7D79">
        <w:rPr>
          <w:rFonts w:ascii="Times New Roman" w:hAnsi="Times New Roman" w:cs="Times New Roman"/>
          <w:lang w:val="en-US"/>
        </w:rPr>
        <w:t xml:space="preserve">conscious and unconscious processes </w:t>
      </w:r>
      <w:r w:rsidR="00F75566" w:rsidRPr="000E7D79">
        <w:rPr>
          <w:rFonts w:ascii="Times New Roman" w:hAnsi="Times New Roman" w:cs="Times New Roman"/>
          <w:lang w:val="en-US"/>
        </w:rPr>
        <w:t xml:space="preserve">are acknowledged </w:t>
      </w:r>
      <w:r w:rsidR="00DE1C1D" w:rsidRPr="000E7D79">
        <w:rPr>
          <w:rFonts w:ascii="Times New Roman" w:hAnsi="Times New Roman" w:cs="Times New Roman"/>
          <w:lang w:val="en-US"/>
        </w:rPr>
        <w:t xml:space="preserve">in teaching creative writing at the MA level in a workshop class format. </w:t>
      </w:r>
      <w:r w:rsidR="003545FE" w:rsidRPr="000E7D79">
        <w:rPr>
          <w:rFonts w:ascii="Times New Roman" w:hAnsi="Times New Roman" w:cs="Times New Roman"/>
          <w:lang w:val="en-US"/>
        </w:rPr>
        <w:t xml:space="preserve">This </w:t>
      </w:r>
      <w:r w:rsidR="00F75566" w:rsidRPr="000E7D79">
        <w:rPr>
          <w:rFonts w:ascii="Times New Roman" w:hAnsi="Times New Roman" w:cs="Times New Roman"/>
          <w:lang w:val="en-US"/>
        </w:rPr>
        <w:t>will involve</w:t>
      </w:r>
      <w:r w:rsidR="003545FE" w:rsidRPr="000E7D79">
        <w:rPr>
          <w:rFonts w:ascii="Times New Roman" w:hAnsi="Times New Roman" w:cs="Times New Roman"/>
          <w:lang w:val="en-US"/>
        </w:rPr>
        <w:t xml:space="preserve">, necessarily, an </w:t>
      </w:r>
      <w:r w:rsidR="00F75566" w:rsidRPr="000E7D79">
        <w:rPr>
          <w:rFonts w:ascii="Times New Roman" w:hAnsi="Times New Roman" w:cs="Times New Roman"/>
          <w:lang w:val="en-US"/>
        </w:rPr>
        <w:t>outlining</w:t>
      </w:r>
      <w:r w:rsidR="003545FE" w:rsidRPr="000E7D79">
        <w:rPr>
          <w:rFonts w:ascii="Times New Roman" w:hAnsi="Times New Roman" w:cs="Times New Roman"/>
          <w:lang w:val="en-US"/>
        </w:rPr>
        <w:t xml:space="preserve"> of the relationship between knowledge and unawareness as the distinction between conscious and unconscious processes in the production of literature. </w:t>
      </w:r>
      <w:r w:rsidR="00DE1C1D" w:rsidRPr="000E7D79">
        <w:rPr>
          <w:rFonts w:ascii="Times New Roman" w:hAnsi="Times New Roman" w:cs="Times New Roman"/>
          <w:lang w:val="en-US"/>
        </w:rPr>
        <w:t xml:space="preserve">Ultimately, a distinction will emerge between the rhetoric of literary criticism and the rhetoric of creative writing teaching process, one which exemplarises </w:t>
      </w:r>
      <w:r w:rsidR="00F75566" w:rsidRPr="000E7D79">
        <w:rPr>
          <w:rFonts w:ascii="Times New Roman" w:hAnsi="Times New Roman" w:cs="Times New Roman"/>
          <w:lang w:val="en-US"/>
        </w:rPr>
        <w:t>the</w:t>
      </w:r>
      <w:r w:rsidR="00DE1C1D" w:rsidRPr="000E7D79">
        <w:rPr>
          <w:rFonts w:ascii="Times New Roman" w:hAnsi="Times New Roman" w:cs="Times New Roman"/>
          <w:lang w:val="en-US"/>
        </w:rPr>
        <w:t xml:space="preserve"> </w:t>
      </w:r>
      <w:r w:rsidR="00F75566" w:rsidRPr="000E7D79">
        <w:rPr>
          <w:rFonts w:ascii="Times New Roman" w:hAnsi="Times New Roman" w:cs="Times New Roman"/>
          <w:lang w:val="en-US"/>
        </w:rPr>
        <w:t xml:space="preserve">pedagogical </w:t>
      </w:r>
      <w:r w:rsidR="00DE1C1D" w:rsidRPr="000E7D79">
        <w:rPr>
          <w:rFonts w:ascii="Times New Roman" w:hAnsi="Times New Roman" w:cs="Times New Roman"/>
          <w:lang w:val="en-US"/>
        </w:rPr>
        <w:t>unique</w:t>
      </w:r>
      <w:r w:rsidR="00F75566" w:rsidRPr="000E7D79">
        <w:rPr>
          <w:rFonts w:ascii="Times New Roman" w:hAnsi="Times New Roman" w:cs="Times New Roman"/>
          <w:lang w:val="en-US"/>
        </w:rPr>
        <w:t>ness and value of</w:t>
      </w:r>
      <w:r w:rsidRPr="000E7D79">
        <w:rPr>
          <w:rFonts w:ascii="Times New Roman" w:hAnsi="Times New Roman" w:cs="Times New Roman"/>
          <w:lang w:val="en-US"/>
        </w:rPr>
        <w:t xml:space="preserve"> </w:t>
      </w:r>
      <w:r w:rsidR="003545FE" w:rsidRPr="000E7D79">
        <w:rPr>
          <w:rFonts w:ascii="Times New Roman" w:hAnsi="Times New Roman" w:cs="Times New Roman"/>
          <w:lang w:val="en-US"/>
        </w:rPr>
        <w:t>creative writing</w:t>
      </w:r>
      <w:r w:rsidRPr="000E7D79">
        <w:rPr>
          <w:rFonts w:ascii="Times New Roman" w:hAnsi="Times New Roman" w:cs="Times New Roman"/>
          <w:lang w:val="en-US"/>
        </w:rPr>
        <w:t xml:space="preserve"> teaching</w:t>
      </w:r>
      <w:r w:rsidR="00F75566" w:rsidRPr="000E7D79">
        <w:rPr>
          <w:rFonts w:ascii="Times New Roman" w:hAnsi="Times New Roman" w:cs="Times New Roman"/>
          <w:lang w:val="en-US"/>
        </w:rPr>
        <w:t xml:space="preserve"> processes</w:t>
      </w:r>
      <w:r w:rsidR="003545FE" w:rsidRPr="000E7D79">
        <w:rPr>
          <w:rFonts w:ascii="Times New Roman" w:hAnsi="Times New Roman" w:cs="Times New Roman"/>
          <w:lang w:val="en-US"/>
        </w:rPr>
        <w:t>.</w:t>
      </w:r>
    </w:p>
    <w:p w14:paraId="1EF3155C" w14:textId="31D96B76" w:rsidR="00084577" w:rsidRPr="000E7D79" w:rsidRDefault="00352AA0" w:rsidP="0044762D">
      <w:pPr>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 </w:t>
      </w:r>
      <w:r w:rsidR="00BD5567" w:rsidRPr="000E7D79">
        <w:rPr>
          <w:rFonts w:ascii="Times New Roman" w:hAnsi="Times New Roman" w:cs="Times New Roman"/>
          <w:lang w:val="en-US"/>
        </w:rPr>
        <w:t xml:space="preserve">To do so </w:t>
      </w:r>
      <w:r w:rsidR="003545FE" w:rsidRPr="000E7D79">
        <w:rPr>
          <w:rFonts w:ascii="Times New Roman" w:hAnsi="Times New Roman" w:cs="Times New Roman"/>
          <w:lang w:val="en-US"/>
        </w:rPr>
        <w:t xml:space="preserve">I </w:t>
      </w:r>
      <w:r w:rsidR="00DE1C1D" w:rsidRPr="000E7D79">
        <w:rPr>
          <w:rFonts w:ascii="Times New Roman" w:hAnsi="Times New Roman" w:cs="Times New Roman"/>
          <w:lang w:val="en-US"/>
        </w:rPr>
        <w:t xml:space="preserve">invoke a principle of </w:t>
      </w:r>
      <w:r w:rsidR="00DE1C1D" w:rsidRPr="000E7D79">
        <w:rPr>
          <w:rFonts w:ascii="Times New Roman" w:hAnsi="Times New Roman" w:cs="Times New Roman"/>
          <w:i/>
          <w:lang w:val="en-US"/>
        </w:rPr>
        <w:t>unknowing</w:t>
      </w:r>
      <w:r w:rsidR="003545FE" w:rsidRPr="000E7D79">
        <w:rPr>
          <w:rFonts w:ascii="Times New Roman" w:hAnsi="Times New Roman" w:cs="Times New Roman"/>
          <w:lang w:val="en-US"/>
        </w:rPr>
        <w:t xml:space="preserve"> –</w:t>
      </w:r>
      <w:r w:rsidRPr="000E7D79">
        <w:rPr>
          <w:rFonts w:ascii="Times New Roman" w:hAnsi="Times New Roman" w:cs="Times New Roman"/>
          <w:lang w:val="en-US"/>
        </w:rPr>
        <w:t xml:space="preserve"> what my colleague Andrew Cowan, </w:t>
      </w:r>
      <w:r w:rsidR="00DE1C1D" w:rsidRPr="000E7D79">
        <w:rPr>
          <w:rFonts w:ascii="Times New Roman" w:hAnsi="Times New Roman" w:cs="Times New Roman"/>
          <w:lang w:val="en-US"/>
        </w:rPr>
        <w:t>novelist and Director</w:t>
      </w:r>
      <w:r w:rsidRPr="000E7D79">
        <w:rPr>
          <w:rFonts w:ascii="Times New Roman" w:hAnsi="Times New Roman" w:cs="Times New Roman"/>
          <w:lang w:val="en-US"/>
        </w:rPr>
        <w:t xml:space="preserve"> of C</w:t>
      </w:r>
      <w:r w:rsidR="00DE1C1D" w:rsidRPr="000E7D79">
        <w:rPr>
          <w:rFonts w:ascii="Times New Roman" w:hAnsi="Times New Roman" w:cs="Times New Roman"/>
          <w:lang w:val="en-US"/>
        </w:rPr>
        <w:t xml:space="preserve">reative </w:t>
      </w:r>
      <w:r w:rsidRPr="000E7D79">
        <w:rPr>
          <w:rFonts w:ascii="Times New Roman" w:hAnsi="Times New Roman" w:cs="Times New Roman"/>
          <w:lang w:val="en-US"/>
        </w:rPr>
        <w:t>W</w:t>
      </w:r>
      <w:r w:rsidR="00DE1C1D" w:rsidRPr="000E7D79">
        <w:rPr>
          <w:rFonts w:ascii="Times New Roman" w:hAnsi="Times New Roman" w:cs="Times New Roman"/>
          <w:lang w:val="en-US"/>
        </w:rPr>
        <w:t>riting</w:t>
      </w:r>
      <w:r w:rsidRPr="000E7D79">
        <w:rPr>
          <w:rFonts w:ascii="Times New Roman" w:hAnsi="Times New Roman" w:cs="Times New Roman"/>
          <w:lang w:val="en-US"/>
        </w:rPr>
        <w:t xml:space="preserve"> at </w:t>
      </w:r>
      <w:r w:rsidR="00DE1C1D" w:rsidRPr="000E7D79">
        <w:rPr>
          <w:rFonts w:ascii="Times New Roman" w:hAnsi="Times New Roman" w:cs="Times New Roman"/>
          <w:lang w:val="en-US"/>
        </w:rPr>
        <w:t xml:space="preserve">the </w:t>
      </w:r>
      <w:r w:rsidRPr="000E7D79">
        <w:rPr>
          <w:rFonts w:ascii="Times New Roman" w:hAnsi="Times New Roman" w:cs="Times New Roman"/>
          <w:lang w:val="en-US"/>
        </w:rPr>
        <w:t>U</w:t>
      </w:r>
      <w:r w:rsidR="00DE1C1D" w:rsidRPr="000E7D79">
        <w:rPr>
          <w:rFonts w:ascii="Times New Roman" w:hAnsi="Times New Roman" w:cs="Times New Roman"/>
          <w:lang w:val="en-US"/>
        </w:rPr>
        <w:t xml:space="preserve">niversity of </w:t>
      </w:r>
      <w:r w:rsidRPr="000E7D79">
        <w:rPr>
          <w:rFonts w:ascii="Times New Roman" w:hAnsi="Times New Roman" w:cs="Times New Roman"/>
          <w:lang w:val="en-US"/>
        </w:rPr>
        <w:t>E</w:t>
      </w:r>
      <w:r w:rsidR="00DE1C1D" w:rsidRPr="000E7D79">
        <w:rPr>
          <w:rFonts w:ascii="Times New Roman" w:hAnsi="Times New Roman" w:cs="Times New Roman"/>
          <w:lang w:val="en-US"/>
        </w:rPr>
        <w:t xml:space="preserve">ast </w:t>
      </w:r>
      <w:r w:rsidRPr="000E7D79">
        <w:rPr>
          <w:rFonts w:ascii="Times New Roman" w:hAnsi="Times New Roman" w:cs="Times New Roman"/>
          <w:lang w:val="en-US"/>
        </w:rPr>
        <w:t>A</w:t>
      </w:r>
      <w:r w:rsidR="00DE1C1D" w:rsidRPr="000E7D79">
        <w:rPr>
          <w:rFonts w:ascii="Times New Roman" w:hAnsi="Times New Roman" w:cs="Times New Roman"/>
          <w:lang w:val="en-US"/>
        </w:rPr>
        <w:t>nglia</w:t>
      </w:r>
      <w:r w:rsidRPr="000E7D79">
        <w:rPr>
          <w:rFonts w:ascii="Times New Roman" w:hAnsi="Times New Roman" w:cs="Times New Roman"/>
          <w:lang w:val="en-US"/>
        </w:rPr>
        <w:t xml:space="preserve">, has posited </w:t>
      </w:r>
      <w:r w:rsidR="00C22F9B" w:rsidRPr="000E7D79">
        <w:rPr>
          <w:rFonts w:ascii="Times New Roman" w:hAnsi="Times New Roman" w:cs="Times New Roman"/>
          <w:lang w:val="en-US"/>
        </w:rPr>
        <w:t xml:space="preserve">in two recently published </w:t>
      </w:r>
      <w:r w:rsidR="00DE1C1D" w:rsidRPr="000E7D79">
        <w:rPr>
          <w:rFonts w:ascii="Times New Roman" w:hAnsi="Times New Roman" w:cs="Times New Roman"/>
          <w:lang w:val="en-US"/>
        </w:rPr>
        <w:t xml:space="preserve">papers in the Australian scholarly journal </w:t>
      </w:r>
      <w:r w:rsidR="00DE1C1D" w:rsidRPr="000E7D79">
        <w:rPr>
          <w:rFonts w:ascii="Times New Roman" w:hAnsi="Times New Roman" w:cs="Times New Roman"/>
          <w:i/>
          <w:lang w:val="en-US"/>
        </w:rPr>
        <w:t>TEXT</w:t>
      </w:r>
      <w:r w:rsidR="00336A1A" w:rsidRPr="000E7D79">
        <w:rPr>
          <w:rFonts w:ascii="Times New Roman" w:hAnsi="Times New Roman" w:cs="Times New Roman"/>
          <w:i/>
          <w:lang w:val="en-US"/>
        </w:rPr>
        <w:t xml:space="preserve"> </w:t>
      </w:r>
      <w:r w:rsidR="00336A1A" w:rsidRPr="000E7D79">
        <w:rPr>
          <w:rFonts w:ascii="Times New Roman" w:hAnsi="Times New Roman" w:cs="Times New Roman"/>
          <w:lang w:val="en-US"/>
        </w:rPr>
        <w:t xml:space="preserve">as </w:t>
      </w:r>
      <w:r w:rsidRPr="000E7D79">
        <w:rPr>
          <w:rFonts w:ascii="Times New Roman" w:hAnsi="Times New Roman" w:cs="Times New Roman"/>
          <w:lang w:val="en-US"/>
        </w:rPr>
        <w:t xml:space="preserve">what creative writing </w:t>
      </w:r>
      <w:r w:rsidR="00DE1C1D" w:rsidRPr="000E7D79">
        <w:rPr>
          <w:rFonts w:ascii="Times New Roman" w:hAnsi="Times New Roman" w:cs="Times New Roman"/>
          <w:lang w:val="en-US"/>
        </w:rPr>
        <w:t>‘</w:t>
      </w:r>
      <w:r w:rsidRPr="000E7D79">
        <w:rPr>
          <w:rFonts w:ascii="Times New Roman" w:hAnsi="Times New Roman" w:cs="Times New Roman"/>
          <w:lang w:val="en-US"/>
        </w:rPr>
        <w:t>doesn’</w:t>
      </w:r>
      <w:r w:rsidR="00755B54" w:rsidRPr="000E7D79">
        <w:rPr>
          <w:rFonts w:ascii="Times New Roman" w:hAnsi="Times New Roman" w:cs="Times New Roman"/>
          <w:lang w:val="en-US"/>
        </w:rPr>
        <w:t>t know</w:t>
      </w:r>
      <w:r w:rsidR="00DE1C1D" w:rsidRPr="000E7D79">
        <w:rPr>
          <w:rFonts w:ascii="Times New Roman" w:hAnsi="Times New Roman" w:cs="Times New Roman"/>
          <w:lang w:val="en-US"/>
        </w:rPr>
        <w:t>’</w:t>
      </w:r>
      <w:r w:rsidR="004264A4">
        <w:rPr>
          <w:rFonts w:ascii="Times New Roman" w:hAnsi="Times New Roman" w:cs="Times New Roman"/>
          <w:lang w:val="en-US"/>
        </w:rPr>
        <w:t xml:space="preserve"> (Cowan, Andrew. 2011. ‘What Creative </w:t>
      </w:r>
      <w:r w:rsidR="004264A4">
        <w:rPr>
          <w:rFonts w:ascii="Times New Roman" w:hAnsi="Times New Roman" w:cs="Times New Roman"/>
          <w:lang w:val="en-US"/>
        </w:rPr>
        <w:lastRenderedPageBreak/>
        <w:t xml:space="preserve">Writing Doesn’t Know’, </w:t>
      </w:r>
      <w:r w:rsidR="004264A4" w:rsidRPr="00334B3E">
        <w:rPr>
          <w:rFonts w:ascii="Times New Roman" w:hAnsi="Times New Roman" w:cs="Times New Roman"/>
          <w:i/>
          <w:lang w:val="en-US"/>
        </w:rPr>
        <w:t>TEXT</w:t>
      </w:r>
      <w:r w:rsidR="00334B3E">
        <w:rPr>
          <w:rFonts w:ascii="Times New Roman" w:hAnsi="Times New Roman" w:cs="Times New Roman"/>
          <w:i/>
          <w:lang w:val="en-US"/>
        </w:rPr>
        <w:t>:</w:t>
      </w:r>
      <w:r w:rsidR="00122076" w:rsidRPr="00334B3E">
        <w:rPr>
          <w:rFonts w:ascii="Times New Roman" w:hAnsi="Times New Roman" w:cs="Times New Roman"/>
          <w:lang w:val="en-US"/>
        </w:rPr>
        <w:t xml:space="preserve"> </w:t>
      </w:r>
      <w:r w:rsidR="00356296">
        <w:rPr>
          <w:rFonts w:ascii="Times New Roman" w:hAnsi="Times New Roman" w:cs="Times New Roman"/>
          <w:lang w:val="en-US"/>
        </w:rPr>
        <w:t>15 (</w:t>
      </w:r>
      <w:r w:rsidR="00122076" w:rsidRPr="00122076">
        <w:rPr>
          <w:rFonts w:ascii="Times New Roman" w:hAnsi="Times New Roman" w:cs="Times New Roman"/>
          <w:lang w:val="en-US"/>
        </w:rPr>
        <w:t>1)</w:t>
      </w:r>
      <w:r w:rsidR="00183A29">
        <w:rPr>
          <w:rFonts w:ascii="Times New Roman" w:hAnsi="Times New Roman" w:cs="Times New Roman"/>
          <w:lang w:val="en-US"/>
        </w:rPr>
        <w:t>)</w:t>
      </w:r>
      <w:r w:rsidR="00C66EB6">
        <w:rPr>
          <w:rFonts w:ascii="Times New Roman" w:hAnsi="Times New Roman" w:cs="Times New Roman"/>
          <w:i/>
          <w:lang w:val="en-US"/>
        </w:rPr>
        <w:t>.</w:t>
      </w:r>
      <w:r w:rsidRPr="000E7D79">
        <w:rPr>
          <w:rFonts w:ascii="Times New Roman" w:hAnsi="Times New Roman" w:cs="Times New Roman"/>
          <w:lang w:val="en-US"/>
        </w:rPr>
        <w:t xml:space="preserve"> </w:t>
      </w:r>
      <w:r w:rsidR="003545FE" w:rsidRPr="000E7D79">
        <w:rPr>
          <w:rFonts w:ascii="Times New Roman" w:hAnsi="Times New Roman" w:cs="Times New Roman"/>
          <w:lang w:val="en-US"/>
        </w:rPr>
        <w:t xml:space="preserve">In these two wide-ranging papers, Cowan demonstrates how knowing and unknowing, or, awareness and mystification, </w:t>
      </w:r>
      <w:r w:rsidRPr="000E7D79">
        <w:rPr>
          <w:rFonts w:ascii="Times New Roman" w:hAnsi="Times New Roman" w:cs="Times New Roman"/>
          <w:lang w:val="en-US"/>
        </w:rPr>
        <w:t xml:space="preserve">are both central to the process of creating literature, and how they are accommodated within a seminar we teach </w:t>
      </w:r>
      <w:r w:rsidR="00FE3389" w:rsidRPr="000E7D79">
        <w:rPr>
          <w:rFonts w:ascii="Times New Roman" w:hAnsi="Times New Roman" w:cs="Times New Roman"/>
          <w:lang w:val="en-US"/>
        </w:rPr>
        <w:t xml:space="preserve">at UEA </w:t>
      </w:r>
      <w:r w:rsidRPr="000E7D79">
        <w:rPr>
          <w:rFonts w:ascii="Times New Roman" w:hAnsi="Times New Roman" w:cs="Times New Roman"/>
          <w:lang w:val="en-US"/>
        </w:rPr>
        <w:t>called prose fiction workshop.</w:t>
      </w:r>
      <w:r w:rsidR="00084577" w:rsidRPr="000E7D79">
        <w:rPr>
          <w:rFonts w:ascii="Times New Roman" w:hAnsi="Times New Roman" w:cs="Times New Roman"/>
          <w:lang w:val="en-US"/>
        </w:rPr>
        <w:t xml:space="preserve"> </w:t>
      </w:r>
    </w:p>
    <w:p w14:paraId="08F156F2" w14:textId="33DF4FB9" w:rsidR="00BA3EA5" w:rsidRPr="000E7D79" w:rsidRDefault="00084577" w:rsidP="0044762D">
      <w:pPr>
        <w:spacing w:line="360" w:lineRule="auto"/>
        <w:ind w:firstLine="720"/>
        <w:rPr>
          <w:rFonts w:ascii="Times New Roman" w:hAnsi="Times New Roman" w:cs="Times New Roman"/>
          <w:lang w:val="en-US"/>
        </w:rPr>
      </w:pPr>
      <w:r w:rsidRPr="000E7D79">
        <w:rPr>
          <w:rFonts w:ascii="Times New Roman" w:hAnsi="Times New Roman" w:cs="Times New Roman"/>
          <w:lang w:val="en-US"/>
        </w:rPr>
        <w:t>It is important to examine the distinction between these analytical processes evaluating literature</w:t>
      </w:r>
      <w:r w:rsidR="00BD5567" w:rsidRPr="000E7D79">
        <w:rPr>
          <w:rFonts w:ascii="Times New Roman" w:hAnsi="Times New Roman" w:cs="Times New Roman"/>
          <w:lang w:val="en-US"/>
        </w:rPr>
        <w:t>,</w:t>
      </w:r>
      <w:r w:rsidRPr="000E7D79">
        <w:rPr>
          <w:rFonts w:ascii="Times New Roman" w:hAnsi="Times New Roman" w:cs="Times New Roman"/>
          <w:lang w:val="en-US"/>
        </w:rPr>
        <w:t xml:space="preserve"> because in the context of academic creative writing programmes what is being evaluated – implicitly and explicitly – are the formal and aesthetic values of a text in progress. To do this we employ an approach and a lexicon which have their origins in literary criticism, whose rhetorical cosmology has evolved for the distinct purpose of evaluating literature in history. Creative work is not yet in history, I posit, and is still in the process of acquiring its own language and rhetoric to reflect its emergent nature.</w:t>
      </w:r>
    </w:p>
    <w:p w14:paraId="5315AD62" w14:textId="77777777" w:rsidR="00255808" w:rsidRPr="000E7D79" w:rsidRDefault="00255808" w:rsidP="0044762D">
      <w:pPr>
        <w:spacing w:line="360" w:lineRule="auto"/>
        <w:rPr>
          <w:rFonts w:ascii="Times New Roman" w:hAnsi="Times New Roman" w:cs="Times New Roman"/>
          <w:lang w:val="en-US"/>
        </w:rPr>
      </w:pPr>
    </w:p>
    <w:p w14:paraId="393AA54A" w14:textId="19E3CBFF" w:rsidR="00255808" w:rsidRPr="000E7D79" w:rsidRDefault="00255808" w:rsidP="0044762D">
      <w:pPr>
        <w:spacing w:line="360" w:lineRule="auto"/>
        <w:rPr>
          <w:rFonts w:ascii="Times New Roman" w:hAnsi="Times New Roman" w:cs="Times New Roman"/>
          <w:lang w:val="en-US"/>
        </w:rPr>
      </w:pPr>
      <w:r w:rsidRPr="000E7D79">
        <w:rPr>
          <w:rFonts w:ascii="Times New Roman" w:hAnsi="Times New Roman" w:cs="Times New Roman"/>
          <w:lang w:val="en-US"/>
        </w:rPr>
        <w:t>*</w:t>
      </w:r>
    </w:p>
    <w:p w14:paraId="6161F456" w14:textId="77777777" w:rsidR="00164E81" w:rsidRPr="000E7D79" w:rsidRDefault="00164E81" w:rsidP="0044762D">
      <w:pPr>
        <w:spacing w:line="360" w:lineRule="auto"/>
        <w:rPr>
          <w:rFonts w:ascii="Times New Roman" w:hAnsi="Times New Roman" w:cs="Times New Roman"/>
          <w:lang w:val="en-US"/>
        </w:rPr>
      </w:pPr>
    </w:p>
    <w:p w14:paraId="3C806F6D" w14:textId="77777777" w:rsidR="00255808" w:rsidRPr="000E7D79" w:rsidRDefault="00255808" w:rsidP="0044762D">
      <w:pPr>
        <w:spacing w:line="360" w:lineRule="auto"/>
        <w:rPr>
          <w:rFonts w:ascii="Times New Roman" w:hAnsi="Times New Roman" w:cs="Times New Roman"/>
          <w:lang w:val="en-US"/>
        </w:rPr>
      </w:pPr>
      <w:r w:rsidRPr="000E7D79">
        <w:rPr>
          <w:rFonts w:ascii="Times New Roman" w:hAnsi="Times New Roman" w:cs="Times New Roman"/>
          <w:lang w:val="en-US"/>
        </w:rPr>
        <w:t>What is the relationship between creative writing critique, as practiced within a pedagogical seminar, and literary criticism?</w:t>
      </w:r>
      <w:r w:rsidR="00164E81" w:rsidRPr="000E7D79">
        <w:rPr>
          <w:rFonts w:ascii="Times New Roman" w:hAnsi="Times New Roman" w:cs="Times New Roman"/>
          <w:lang w:val="en-US"/>
        </w:rPr>
        <w:t xml:space="preserve"> </w:t>
      </w:r>
      <w:r w:rsidRPr="000E7D79">
        <w:rPr>
          <w:rFonts w:ascii="Times New Roman" w:hAnsi="Times New Roman" w:cs="Times New Roman"/>
          <w:lang w:val="en-US"/>
        </w:rPr>
        <w:t xml:space="preserve">This is a little-discussed area of academic inquiry into creative writing teaching methods. </w:t>
      </w:r>
    </w:p>
    <w:p w14:paraId="127BCB33" w14:textId="0867FD02" w:rsidR="00255808" w:rsidRPr="000E7D79" w:rsidRDefault="00255808" w:rsidP="0044762D">
      <w:pPr>
        <w:spacing w:line="360" w:lineRule="auto"/>
        <w:rPr>
          <w:rFonts w:ascii="Times New Roman" w:hAnsi="Times New Roman" w:cs="Times New Roman"/>
          <w:lang w:val="en-US"/>
        </w:rPr>
      </w:pPr>
      <w:r w:rsidRPr="000E7D79">
        <w:rPr>
          <w:rFonts w:ascii="Times New Roman" w:hAnsi="Times New Roman" w:cs="Times New Roman"/>
          <w:lang w:val="en-US"/>
        </w:rPr>
        <w:tab/>
        <w:t>As lecturers, teachers, tutors or workshop leaders (terminology varies according to the</w:t>
      </w:r>
      <w:r w:rsidR="00BD5567" w:rsidRPr="000E7D79">
        <w:rPr>
          <w:rFonts w:ascii="Times New Roman" w:hAnsi="Times New Roman" w:cs="Times New Roman"/>
          <w:lang w:val="en-US"/>
        </w:rPr>
        <w:t xml:space="preserve"> institution), particularly a u</w:t>
      </w:r>
      <w:r w:rsidRPr="000E7D79">
        <w:rPr>
          <w:rFonts w:ascii="Times New Roman" w:hAnsi="Times New Roman" w:cs="Times New Roman"/>
          <w:lang w:val="en-US"/>
        </w:rPr>
        <w:t xml:space="preserve">niversity level, </w:t>
      </w:r>
      <w:r w:rsidR="00BD5567" w:rsidRPr="000E7D79">
        <w:rPr>
          <w:rFonts w:ascii="Times New Roman" w:hAnsi="Times New Roman" w:cs="Times New Roman"/>
          <w:lang w:val="en-US"/>
        </w:rPr>
        <w:t>we are charged with being</w:t>
      </w:r>
      <w:r w:rsidRPr="000E7D79">
        <w:rPr>
          <w:rFonts w:ascii="Times New Roman" w:hAnsi="Times New Roman" w:cs="Times New Roman"/>
          <w:lang w:val="en-US"/>
        </w:rPr>
        <w:t xml:space="preserve"> arbiters of literary sensibility and quality, invoking the lexicon of literary criticism to evaluate the creative potential of work in progress. But there are clear distinctions between the purview of literary criticism and the process of critique in creative writing workshop. </w:t>
      </w:r>
    </w:p>
    <w:p w14:paraId="30125AED" w14:textId="303E0238" w:rsidR="00755B54" w:rsidRPr="00502EF7" w:rsidRDefault="00171EE6" w:rsidP="0044762D">
      <w:pPr>
        <w:pStyle w:val="FootnoteText"/>
        <w:spacing w:line="360" w:lineRule="auto"/>
        <w:rPr>
          <w:rFonts w:ascii="Times New Roman" w:hAnsi="Times New Roman" w:cs="Times New Roman"/>
          <w:sz w:val="16"/>
          <w:szCs w:val="16"/>
        </w:rPr>
      </w:pPr>
      <w:r w:rsidRPr="00502EF7">
        <w:rPr>
          <w:rFonts w:ascii="Times New Roman" w:hAnsi="Times New Roman" w:cs="Times New Roman"/>
          <w:lang w:val="en-US"/>
        </w:rPr>
        <w:tab/>
        <w:t>C</w:t>
      </w:r>
      <w:r w:rsidR="00FE3389" w:rsidRPr="00502EF7">
        <w:rPr>
          <w:rFonts w:ascii="Times New Roman" w:hAnsi="Times New Roman" w:cs="Times New Roman"/>
        </w:rPr>
        <w:t>reative writing looks at</w:t>
      </w:r>
      <w:r w:rsidR="00164E81" w:rsidRPr="00502EF7">
        <w:rPr>
          <w:rFonts w:ascii="Times New Roman" w:hAnsi="Times New Roman" w:cs="Times New Roman"/>
        </w:rPr>
        <w:t xml:space="preserve"> the text </w:t>
      </w:r>
      <w:r w:rsidR="00CE77B5" w:rsidRPr="00502EF7">
        <w:rPr>
          <w:rFonts w:ascii="Times New Roman" w:hAnsi="Times New Roman" w:cs="Times New Roman"/>
        </w:rPr>
        <w:t xml:space="preserve">in </w:t>
      </w:r>
      <w:r w:rsidR="00164E81" w:rsidRPr="00502EF7">
        <w:rPr>
          <w:rFonts w:ascii="Times New Roman" w:hAnsi="Times New Roman" w:cs="Times New Roman"/>
        </w:rPr>
        <w:t>as the product of a particular sensibility or vision</w:t>
      </w:r>
      <w:r w:rsidR="00255808" w:rsidRPr="00502EF7">
        <w:rPr>
          <w:rFonts w:ascii="Times New Roman" w:hAnsi="Times New Roman" w:cs="Times New Roman"/>
        </w:rPr>
        <w:t xml:space="preserve">, whereas literary criticism approaches </w:t>
      </w:r>
      <w:r w:rsidR="00FE3389" w:rsidRPr="00502EF7">
        <w:rPr>
          <w:rFonts w:ascii="Times New Roman" w:hAnsi="Times New Roman" w:cs="Times New Roman"/>
        </w:rPr>
        <w:t>at the</w:t>
      </w:r>
      <w:r w:rsidR="00164E81" w:rsidRPr="00502EF7">
        <w:rPr>
          <w:rFonts w:ascii="Times New Roman" w:hAnsi="Times New Roman" w:cs="Times New Roman"/>
        </w:rPr>
        <w:t xml:space="preserve"> text as a product of larger forces: cultural, historical, economic, sociological, psychological, philosophical. </w:t>
      </w:r>
      <w:r w:rsidR="00084577" w:rsidRPr="00502EF7">
        <w:rPr>
          <w:rFonts w:ascii="Times New Roman" w:hAnsi="Times New Roman" w:cs="Times New Roman"/>
        </w:rPr>
        <w:t xml:space="preserve">As </w:t>
      </w:r>
      <w:r w:rsidR="00074147" w:rsidRPr="00502EF7">
        <w:rPr>
          <w:rFonts w:ascii="Times New Roman" w:hAnsi="Times New Roman" w:cs="Times New Roman"/>
        </w:rPr>
        <w:t xml:space="preserve">Jeanne </w:t>
      </w:r>
      <w:r w:rsidR="00084577" w:rsidRPr="00502EF7">
        <w:rPr>
          <w:rFonts w:ascii="Times New Roman" w:hAnsi="Times New Roman" w:cs="Times New Roman"/>
        </w:rPr>
        <w:t>Fahn</w:t>
      </w:r>
      <w:r w:rsidR="00766579" w:rsidRPr="00502EF7">
        <w:rPr>
          <w:rFonts w:ascii="Times New Roman" w:hAnsi="Times New Roman" w:cs="Times New Roman"/>
        </w:rPr>
        <w:t>e</w:t>
      </w:r>
      <w:r w:rsidR="00084577" w:rsidRPr="00502EF7">
        <w:rPr>
          <w:rFonts w:ascii="Times New Roman" w:hAnsi="Times New Roman" w:cs="Times New Roman"/>
        </w:rPr>
        <w:t xml:space="preserve">stock and </w:t>
      </w:r>
      <w:r w:rsidR="00074147" w:rsidRPr="00502EF7">
        <w:rPr>
          <w:rFonts w:ascii="Times New Roman" w:hAnsi="Times New Roman" w:cs="Times New Roman"/>
        </w:rPr>
        <w:t xml:space="preserve">Marie </w:t>
      </w:r>
      <w:r w:rsidR="00084577" w:rsidRPr="00502EF7">
        <w:rPr>
          <w:rFonts w:ascii="Times New Roman" w:hAnsi="Times New Roman" w:cs="Times New Roman"/>
        </w:rPr>
        <w:t>Secor note</w:t>
      </w:r>
      <w:r w:rsidR="00766579" w:rsidRPr="00502EF7">
        <w:rPr>
          <w:rFonts w:ascii="Times New Roman" w:hAnsi="Times New Roman" w:cs="Times New Roman"/>
        </w:rPr>
        <w:t>, quoting Terry Eagleton,</w:t>
      </w:r>
      <w:r w:rsidR="00084577" w:rsidRPr="00502EF7">
        <w:rPr>
          <w:rFonts w:ascii="Times New Roman" w:hAnsi="Times New Roman" w:cs="Times New Roman"/>
        </w:rPr>
        <w:t xml:space="preserve"> </w:t>
      </w:r>
      <w:r w:rsidR="00084577" w:rsidRPr="00502EF7">
        <w:rPr>
          <w:rFonts w:ascii="Times New Roman" w:hAnsi="Times New Roman" w:cs="Times New Roman"/>
          <w:lang w:val="en-US"/>
        </w:rPr>
        <w:t>l</w:t>
      </w:r>
      <w:r w:rsidR="00255808" w:rsidRPr="00502EF7">
        <w:rPr>
          <w:rFonts w:ascii="Times New Roman" w:hAnsi="Times New Roman" w:cs="Times New Roman"/>
          <w:lang w:val="en-US"/>
        </w:rPr>
        <w:t>iterary criticism is a</w:t>
      </w:r>
      <w:r w:rsidR="00755B54" w:rsidRPr="00502EF7">
        <w:rPr>
          <w:rFonts w:ascii="Times New Roman" w:hAnsi="Times New Roman" w:cs="Times New Roman"/>
        </w:rPr>
        <w:t xml:space="preserve"> mode of analysis which</w:t>
      </w:r>
      <w:r w:rsidR="00074147" w:rsidRPr="00502EF7">
        <w:rPr>
          <w:rFonts w:ascii="Times New Roman" w:hAnsi="Times New Roman" w:cs="Times New Roman"/>
        </w:rPr>
        <w:t xml:space="preserve"> selects, processes and</w:t>
      </w:r>
      <w:r w:rsidR="00755B54" w:rsidRPr="00502EF7">
        <w:rPr>
          <w:rFonts w:ascii="Times New Roman" w:hAnsi="Times New Roman" w:cs="Times New Roman"/>
        </w:rPr>
        <w:t xml:space="preserve"> </w:t>
      </w:r>
      <w:r w:rsidR="00334B3E">
        <w:rPr>
          <w:rFonts w:ascii="Times New Roman" w:hAnsi="Times New Roman" w:cs="Times New Roman"/>
        </w:rPr>
        <w:t>“</w:t>
      </w:r>
      <w:r w:rsidR="00755B54" w:rsidRPr="00502EF7">
        <w:rPr>
          <w:rFonts w:ascii="Times New Roman" w:hAnsi="Times New Roman" w:cs="Times New Roman"/>
        </w:rPr>
        <w:t xml:space="preserve">corrects and rewrites texts in accordance with certain </w:t>
      </w:r>
      <w:r w:rsidR="00334B3E">
        <w:rPr>
          <w:rFonts w:ascii="Times New Roman" w:hAnsi="Times New Roman" w:cs="Times New Roman"/>
        </w:rPr>
        <w:t>‘</w:t>
      </w:r>
      <w:r w:rsidR="00755B54" w:rsidRPr="00502EF7">
        <w:rPr>
          <w:rFonts w:ascii="Times New Roman" w:hAnsi="Times New Roman" w:cs="Times New Roman"/>
        </w:rPr>
        <w:t>literary</w:t>
      </w:r>
      <w:r w:rsidR="00334B3E">
        <w:rPr>
          <w:rFonts w:ascii="Times New Roman" w:hAnsi="Times New Roman" w:cs="Times New Roman"/>
        </w:rPr>
        <w:t>’</w:t>
      </w:r>
      <w:r w:rsidR="00755B54" w:rsidRPr="00502EF7">
        <w:rPr>
          <w:rFonts w:ascii="Times New Roman" w:hAnsi="Times New Roman" w:cs="Times New Roman"/>
        </w:rPr>
        <w:t>- norms which are at any given time arguable, and always historically variable.</w:t>
      </w:r>
      <w:r w:rsidR="00334B3E">
        <w:rPr>
          <w:rFonts w:ascii="Times New Roman" w:hAnsi="Times New Roman" w:cs="Times New Roman"/>
        </w:rPr>
        <w:t>”</w:t>
      </w:r>
      <w:r w:rsidR="00C66EB6" w:rsidRPr="00502EF7">
        <w:rPr>
          <w:rFonts w:ascii="Times New Roman" w:hAnsi="Times New Roman" w:cs="Times New Roman"/>
        </w:rPr>
        <w:t xml:space="preserve"> (Fahn</w:t>
      </w:r>
      <w:r w:rsidR="00502EF7">
        <w:rPr>
          <w:rFonts w:ascii="Times New Roman" w:hAnsi="Times New Roman" w:cs="Times New Roman"/>
        </w:rPr>
        <w:t>estock, Jeanne and Secor, Marie. 1991.</w:t>
      </w:r>
      <w:r w:rsidR="00C66EB6" w:rsidRPr="00502EF7">
        <w:rPr>
          <w:rFonts w:ascii="Times New Roman" w:hAnsi="Times New Roman" w:cs="Times New Roman"/>
        </w:rPr>
        <w:t xml:space="preserve"> </w:t>
      </w:r>
      <w:r w:rsidR="00502EF7">
        <w:rPr>
          <w:rFonts w:ascii="Times New Roman" w:hAnsi="Times New Roman" w:cs="Times New Roman"/>
        </w:rPr>
        <w:t>“</w:t>
      </w:r>
      <w:r w:rsidR="00C66EB6" w:rsidRPr="00502EF7">
        <w:rPr>
          <w:rFonts w:ascii="Times New Roman" w:hAnsi="Times New Roman" w:cs="Times New Roman"/>
          <w:i/>
        </w:rPr>
        <w:t>The Rhetoric of Literary Criticism</w:t>
      </w:r>
      <w:r w:rsidR="00C66EB6" w:rsidRPr="00502EF7">
        <w:rPr>
          <w:rFonts w:ascii="Times New Roman" w:hAnsi="Times New Roman" w:cs="Times New Roman"/>
        </w:rPr>
        <w:t xml:space="preserve">, </w:t>
      </w:r>
      <w:r w:rsidR="00502EF7" w:rsidRPr="00502EF7">
        <w:rPr>
          <w:rFonts w:ascii="Times New Roman" w:hAnsi="Times New Roman" w:cs="Times New Roman"/>
          <w:i/>
          <w:iCs/>
          <w:color w:val="262626"/>
          <w:lang w:val="en-US"/>
        </w:rPr>
        <w:t>Textual Dynamics of the Professions</w:t>
      </w:r>
      <w:r w:rsidR="00502EF7">
        <w:rPr>
          <w:rFonts w:ascii="Times New Roman" w:hAnsi="Times New Roman" w:cs="Times New Roman"/>
          <w:i/>
          <w:iCs/>
          <w:color w:val="262626"/>
          <w:lang w:val="en-US"/>
        </w:rPr>
        <w:t xml:space="preserve">” in </w:t>
      </w:r>
      <w:r w:rsidR="00502EF7" w:rsidRPr="00502EF7">
        <w:rPr>
          <w:rFonts w:ascii="Times New Roman" w:hAnsi="Times New Roman" w:cs="Times New Roman"/>
          <w:color w:val="262626"/>
          <w:lang w:val="en-US"/>
        </w:rPr>
        <w:t>Bazerman</w:t>
      </w:r>
      <w:r w:rsidR="00502EF7">
        <w:rPr>
          <w:rFonts w:ascii="Times New Roman" w:hAnsi="Times New Roman" w:cs="Times New Roman"/>
          <w:color w:val="262626"/>
          <w:lang w:val="en-US"/>
        </w:rPr>
        <w:t xml:space="preserve">, </w:t>
      </w:r>
      <w:r w:rsidR="00502EF7" w:rsidRPr="00502EF7">
        <w:rPr>
          <w:rFonts w:ascii="Times New Roman" w:hAnsi="Times New Roman" w:cs="Times New Roman"/>
          <w:color w:val="262626"/>
          <w:lang w:val="en-US"/>
        </w:rPr>
        <w:t>Charles and Paradis</w:t>
      </w:r>
      <w:r w:rsidR="00502EF7">
        <w:rPr>
          <w:rFonts w:ascii="Times New Roman" w:hAnsi="Times New Roman" w:cs="Times New Roman"/>
          <w:color w:val="262626"/>
          <w:lang w:val="en-US"/>
        </w:rPr>
        <w:t xml:space="preserve">, </w:t>
      </w:r>
      <w:r w:rsidR="00502EF7" w:rsidRPr="00502EF7">
        <w:rPr>
          <w:rFonts w:ascii="Times New Roman" w:hAnsi="Times New Roman" w:cs="Times New Roman"/>
          <w:color w:val="262626"/>
          <w:lang w:val="en-US"/>
        </w:rPr>
        <w:t>James</w:t>
      </w:r>
      <w:r w:rsidR="00502EF7">
        <w:rPr>
          <w:rFonts w:ascii="Times New Roman" w:hAnsi="Times New Roman" w:cs="Times New Roman"/>
          <w:color w:val="262626"/>
          <w:lang w:val="en-US"/>
        </w:rPr>
        <w:t xml:space="preserve"> (eds)</w:t>
      </w:r>
      <w:r w:rsidR="00502EF7" w:rsidRPr="00502EF7">
        <w:rPr>
          <w:rFonts w:ascii="Times New Roman" w:hAnsi="Times New Roman" w:cs="Times New Roman"/>
          <w:i/>
          <w:iCs/>
          <w:color w:val="262626"/>
          <w:lang w:val="en-US"/>
        </w:rPr>
        <w:t xml:space="preserve"> Historical and Contemporary Studies of Writing in Professional Communities</w:t>
      </w:r>
      <w:r w:rsidR="00502EF7" w:rsidRPr="00502EF7">
        <w:rPr>
          <w:rFonts w:ascii="Times New Roman" w:hAnsi="Times New Roman" w:cs="Times New Roman"/>
          <w:color w:val="262626"/>
          <w:lang w:val="en-US"/>
        </w:rPr>
        <w:t>. U</w:t>
      </w:r>
      <w:r w:rsidR="00502EF7">
        <w:rPr>
          <w:rFonts w:ascii="Times New Roman" w:hAnsi="Times New Roman" w:cs="Times New Roman"/>
          <w:color w:val="262626"/>
          <w:lang w:val="en-US"/>
        </w:rPr>
        <w:t>niversity of</w:t>
      </w:r>
      <w:r w:rsidR="00502EF7" w:rsidRPr="00502EF7">
        <w:rPr>
          <w:rFonts w:ascii="Times New Roman" w:hAnsi="Times New Roman" w:cs="Times New Roman"/>
          <w:color w:val="262626"/>
          <w:lang w:val="en-US"/>
        </w:rPr>
        <w:t xml:space="preserve"> Wisconsin P</w:t>
      </w:r>
      <w:r w:rsidR="00502EF7">
        <w:rPr>
          <w:rFonts w:ascii="Times New Roman" w:hAnsi="Times New Roman" w:cs="Times New Roman"/>
          <w:color w:val="262626"/>
          <w:lang w:val="en-US"/>
        </w:rPr>
        <w:t xml:space="preserve">ress: </w:t>
      </w:r>
      <w:r w:rsidR="00C66EB6" w:rsidRPr="00502EF7">
        <w:rPr>
          <w:rFonts w:ascii="Times New Roman" w:hAnsi="Times New Roman" w:cs="Times New Roman"/>
        </w:rPr>
        <w:t>74)</w:t>
      </w:r>
      <w:r w:rsidR="00502EF7">
        <w:rPr>
          <w:rFonts w:ascii="Times New Roman" w:hAnsi="Times New Roman" w:cs="Times New Roman"/>
        </w:rPr>
        <w:t>.</w:t>
      </w:r>
    </w:p>
    <w:p w14:paraId="1BB68CAD" w14:textId="7B02E3A7" w:rsidR="00EA5F0D" w:rsidRPr="000E7D79" w:rsidRDefault="00084577" w:rsidP="0044762D">
      <w:pPr>
        <w:spacing w:line="360" w:lineRule="auto"/>
        <w:ind w:firstLine="720"/>
        <w:rPr>
          <w:rFonts w:ascii="Times New Roman" w:hAnsi="Times New Roman" w:cs="Times New Roman"/>
          <w:lang w:val="en-US"/>
        </w:rPr>
      </w:pPr>
      <w:r w:rsidRPr="00502EF7">
        <w:rPr>
          <w:rFonts w:ascii="Times New Roman" w:hAnsi="Times New Roman" w:cs="Times New Roman"/>
        </w:rPr>
        <w:t xml:space="preserve">The context of our analysis is </w:t>
      </w:r>
      <w:r w:rsidR="00755B54" w:rsidRPr="00502EF7">
        <w:rPr>
          <w:rFonts w:ascii="Times New Roman" w:hAnsi="Times New Roman" w:cs="Times New Roman"/>
          <w:lang w:val="en-US"/>
        </w:rPr>
        <w:t xml:space="preserve">the </w:t>
      </w:r>
      <w:r w:rsidRPr="00502EF7">
        <w:rPr>
          <w:rFonts w:ascii="Times New Roman" w:hAnsi="Times New Roman" w:cs="Times New Roman"/>
          <w:lang w:val="en-US"/>
        </w:rPr>
        <w:t>so-called workshop model of creative</w:t>
      </w:r>
      <w:r w:rsidRPr="000E7D79">
        <w:rPr>
          <w:rFonts w:ascii="Times New Roman" w:hAnsi="Times New Roman" w:cs="Times New Roman"/>
          <w:lang w:val="en-US"/>
        </w:rPr>
        <w:t xml:space="preserve"> writing class. For the purposes of this paper, the workshop is</w:t>
      </w:r>
      <w:r w:rsidR="00755B54" w:rsidRPr="000E7D79">
        <w:rPr>
          <w:rFonts w:ascii="Times New Roman" w:hAnsi="Times New Roman" w:cs="Times New Roman"/>
          <w:lang w:val="en-US"/>
        </w:rPr>
        <w:t xml:space="preserve"> </w:t>
      </w:r>
      <w:r w:rsidRPr="000E7D79">
        <w:rPr>
          <w:rFonts w:ascii="Times New Roman" w:hAnsi="Times New Roman" w:cs="Times New Roman"/>
          <w:lang w:val="en-US"/>
        </w:rPr>
        <w:t xml:space="preserve">a </w:t>
      </w:r>
      <w:r w:rsidR="00755B54" w:rsidRPr="000E7D79">
        <w:rPr>
          <w:rFonts w:ascii="Times New Roman" w:hAnsi="Times New Roman" w:cs="Times New Roman"/>
          <w:lang w:val="en-US"/>
        </w:rPr>
        <w:t xml:space="preserve">peer-evaluation seminar where </w:t>
      </w:r>
      <w:r w:rsidRPr="000E7D79">
        <w:rPr>
          <w:rFonts w:ascii="Times New Roman" w:hAnsi="Times New Roman" w:cs="Times New Roman"/>
          <w:lang w:val="en-US"/>
        </w:rPr>
        <w:t>students, presided over by a lecturer/teacher,</w:t>
      </w:r>
      <w:r w:rsidR="00755B54" w:rsidRPr="000E7D79">
        <w:rPr>
          <w:rFonts w:ascii="Times New Roman" w:hAnsi="Times New Roman" w:cs="Times New Roman"/>
          <w:lang w:val="en-US"/>
        </w:rPr>
        <w:t xml:space="preserve"> read and </w:t>
      </w:r>
      <w:r w:rsidRPr="000E7D79">
        <w:rPr>
          <w:rFonts w:ascii="Times New Roman" w:hAnsi="Times New Roman" w:cs="Times New Roman"/>
          <w:lang w:val="en-US"/>
        </w:rPr>
        <w:t xml:space="preserve">evaluate student </w:t>
      </w:r>
      <w:r w:rsidR="00755B54" w:rsidRPr="000E7D79">
        <w:rPr>
          <w:rFonts w:ascii="Times New Roman" w:hAnsi="Times New Roman" w:cs="Times New Roman"/>
          <w:lang w:val="en-US"/>
        </w:rPr>
        <w:t>work in progress.</w:t>
      </w:r>
      <w:r w:rsidRPr="000E7D79">
        <w:rPr>
          <w:rFonts w:ascii="Times New Roman" w:hAnsi="Times New Roman" w:cs="Times New Roman"/>
          <w:lang w:val="en-US"/>
        </w:rPr>
        <w:t xml:space="preserve"> The ethos of the workshop is</w:t>
      </w:r>
      <w:r w:rsidR="00626B64" w:rsidRPr="000E7D79">
        <w:rPr>
          <w:rFonts w:ascii="Times New Roman" w:hAnsi="Times New Roman" w:cs="Times New Roman"/>
          <w:lang w:val="en-US"/>
        </w:rPr>
        <w:t xml:space="preserve"> </w:t>
      </w:r>
      <w:r w:rsidRPr="000E7D79">
        <w:rPr>
          <w:rFonts w:ascii="Times New Roman" w:hAnsi="Times New Roman" w:cs="Times New Roman"/>
          <w:lang w:val="en-US"/>
        </w:rPr>
        <w:t>that e</w:t>
      </w:r>
      <w:r w:rsidR="0083231F" w:rsidRPr="000E7D79">
        <w:rPr>
          <w:rFonts w:ascii="Times New Roman" w:hAnsi="Times New Roman" w:cs="Times New Roman"/>
          <w:lang w:val="en-US"/>
        </w:rPr>
        <w:t xml:space="preserve">ach workshop member offers a </w:t>
      </w:r>
      <w:r w:rsidRPr="000E7D79">
        <w:rPr>
          <w:rFonts w:ascii="Times New Roman" w:hAnsi="Times New Roman" w:cs="Times New Roman"/>
          <w:lang w:val="en-US"/>
        </w:rPr>
        <w:t>response to the work in progress o</w:t>
      </w:r>
      <w:r w:rsidR="00626B64" w:rsidRPr="000E7D79">
        <w:rPr>
          <w:rFonts w:ascii="Times New Roman" w:hAnsi="Times New Roman" w:cs="Times New Roman"/>
          <w:lang w:val="en-US"/>
        </w:rPr>
        <w:t>f</w:t>
      </w:r>
      <w:r w:rsidRPr="000E7D79">
        <w:rPr>
          <w:rFonts w:ascii="Times New Roman" w:hAnsi="Times New Roman" w:cs="Times New Roman"/>
          <w:lang w:val="en-US"/>
        </w:rPr>
        <w:t xml:space="preserve"> </w:t>
      </w:r>
      <w:r w:rsidR="00626B64" w:rsidRPr="000E7D79">
        <w:rPr>
          <w:rFonts w:ascii="Times New Roman" w:hAnsi="Times New Roman" w:cs="Times New Roman"/>
          <w:lang w:val="en-US"/>
        </w:rPr>
        <w:t xml:space="preserve">their peer </w:t>
      </w:r>
      <w:r w:rsidRPr="000E7D79">
        <w:rPr>
          <w:rFonts w:ascii="Times New Roman" w:hAnsi="Times New Roman" w:cs="Times New Roman"/>
          <w:lang w:val="en-US"/>
        </w:rPr>
        <w:t xml:space="preserve">being </w:t>
      </w:r>
      <w:r w:rsidR="0044762D">
        <w:rPr>
          <w:rFonts w:ascii="Times New Roman" w:hAnsi="Times New Roman" w:cs="Times New Roman"/>
          <w:lang w:val="en-US"/>
        </w:rPr>
        <w:t>“</w:t>
      </w:r>
      <w:r w:rsidRPr="000E7D79">
        <w:rPr>
          <w:rFonts w:ascii="Times New Roman" w:hAnsi="Times New Roman" w:cs="Times New Roman"/>
          <w:lang w:val="en-US"/>
        </w:rPr>
        <w:t>workshopped</w:t>
      </w:r>
      <w:r w:rsidR="0044762D">
        <w:rPr>
          <w:rFonts w:ascii="Times New Roman" w:hAnsi="Times New Roman" w:cs="Times New Roman"/>
          <w:lang w:val="en-US"/>
        </w:rPr>
        <w:t>”</w:t>
      </w:r>
      <w:r w:rsidRPr="000E7D79">
        <w:rPr>
          <w:rFonts w:ascii="Times New Roman" w:hAnsi="Times New Roman" w:cs="Times New Roman"/>
          <w:lang w:val="en-US"/>
        </w:rPr>
        <w:t>, a response which can be analytical, subjective, thematic, technical or an amalgam of all the above in nature. W</w:t>
      </w:r>
      <w:r w:rsidRPr="000E7D79">
        <w:rPr>
          <w:rFonts w:ascii="Times New Roman" w:hAnsi="Times New Roman" w:cs="Times New Roman"/>
        </w:rPr>
        <w:t xml:space="preserve">hat such a response in the context of creative writing </w:t>
      </w:r>
      <w:r w:rsidR="00EA5F0D" w:rsidRPr="000E7D79">
        <w:rPr>
          <w:rFonts w:ascii="Times New Roman" w:hAnsi="Times New Roman" w:cs="Times New Roman"/>
        </w:rPr>
        <w:t>workshop and</w:t>
      </w:r>
      <w:r w:rsidR="00BD5567" w:rsidRPr="000E7D79">
        <w:rPr>
          <w:rFonts w:ascii="Times New Roman" w:hAnsi="Times New Roman" w:cs="Times New Roman"/>
        </w:rPr>
        <w:t xml:space="preserve"> in</w:t>
      </w:r>
      <w:r w:rsidRPr="000E7D79">
        <w:rPr>
          <w:rFonts w:ascii="Times New Roman" w:hAnsi="Times New Roman" w:cs="Times New Roman"/>
        </w:rPr>
        <w:t xml:space="preserve"> the practice of</w:t>
      </w:r>
      <w:r w:rsidR="00EA5F0D" w:rsidRPr="000E7D79">
        <w:rPr>
          <w:rFonts w:ascii="Times New Roman" w:hAnsi="Times New Roman" w:cs="Times New Roman"/>
        </w:rPr>
        <w:t xml:space="preserve"> lite</w:t>
      </w:r>
      <w:r w:rsidRPr="000E7D79">
        <w:rPr>
          <w:rFonts w:ascii="Times New Roman" w:hAnsi="Times New Roman" w:cs="Times New Roman"/>
        </w:rPr>
        <w:t xml:space="preserve">rary criticism have in common is that both are </w:t>
      </w:r>
      <w:r w:rsidR="00EA5F0D" w:rsidRPr="000E7D79">
        <w:rPr>
          <w:rFonts w:ascii="Times New Roman" w:hAnsi="Times New Roman" w:cs="Times New Roman"/>
        </w:rPr>
        <w:t xml:space="preserve">an exercise in </w:t>
      </w:r>
      <w:r w:rsidR="00626B64" w:rsidRPr="000E7D79">
        <w:rPr>
          <w:rFonts w:ascii="Times New Roman" w:hAnsi="Times New Roman" w:cs="Times New Roman"/>
        </w:rPr>
        <w:t xml:space="preserve">the </w:t>
      </w:r>
      <w:r w:rsidR="00EA5F0D" w:rsidRPr="000E7D79">
        <w:rPr>
          <w:rFonts w:ascii="Times New Roman" w:hAnsi="Times New Roman" w:cs="Times New Roman"/>
        </w:rPr>
        <w:t xml:space="preserve">interpretation </w:t>
      </w:r>
      <w:r w:rsidR="00FE3389" w:rsidRPr="000E7D79">
        <w:rPr>
          <w:rFonts w:ascii="Times New Roman" w:hAnsi="Times New Roman" w:cs="Times New Roman"/>
        </w:rPr>
        <w:t>of a text.</w:t>
      </w:r>
    </w:p>
    <w:p w14:paraId="17F691AC" w14:textId="6742F770" w:rsidR="008C6552" w:rsidRPr="000E7D79" w:rsidRDefault="00626B64" w:rsidP="0044762D">
      <w:pPr>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But we </w:t>
      </w:r>
      <w:r w:rsidR="00BD5567" w:rsidRPr="000E7D79">
        <w:rPr>
          <w:rFonts w:ascii="Times New Roman" w:hAnsi="Times New Roman" w:cs="Times New Roman"/>
          <w:lang w:val="en-US"/>
        </w:rPr>
        <w:t xml:space="preserve">swiftly </w:t>
      </w:r>
      <w:r w:rsidRPr="000E7D79">
        <w:rPr>
          <w:rFonts w:ascii="Times New Roman" w:hAnsi="Times New Roman" w:cs="Times New Roman"/>
          <w:lang w:val="en-US"/>
        </w:rPr>
        <w:t>encounter a conundrum. In the creative writing workshop, the text does not yet entirely exist. It is a series of suppositions, experiments, gestures and explorations, no matter to what degree its author might</w:t>
      </w:r>
      <w:r w:rsidR="008D1BCA" w:rsidRPr="000E7D79">
        <w:rPr>
          <w:rFonts w:ascii="Times New Roman" w:hAnsi="Times New Roman" w:cs="Times New Roman"/>
          <w:lang w:val="en-US"/>
        </w:rPr>
        <w:t xml:space="preserve"> </w:t>
      </w:r>
      <w:r w:rsidRPr="000E7D79">
        <w:rPr>
          <w:rFonts w:ascii="Times New Roman" w:hAnsi="Times New Roman" w:cs="Times New Roman"/>
          <w:lang w:val="en-US"/>
        </w:rPr>
        <w:t>believe it is finished work. In reality, in prose fiction workshop we are tasked with</w:t>
      </w:r>
      <w:r w:rsidR="008D1BCA" w:rsidRPr="000E7D79">
        <w:rPr>
          <w:rFonts w:ascii="Times New Roman" w:hAnsi="Times New Roman" w:cs="Times New Roman"/>
          <w:lang w:val="en-US"/>
        </w:rPr>
        <w:t xml:space="preserve"> assessing the </w:t>
      </w:r>
      <w:r w:rsidRPr="000E7D79">
        <w:rPr>
          <w:rFonts w:ascii="Times New Roman" w:hAnsi="Times New Roman" w:cs="Times New Roman"/>
          <w:lang w:val="en-US"/>
        </w:rPr>
        <w:t xml:space="preserve">potentialities and intent of the text: what is </w:t>
      </w:r>
      <w:r w:rsidR="008D1BCA" w:rsidRPr="000E7D79">
        <w:rPr>
          <w:rFonts w:ascii="Times New Roman" w:hAnsi="Times New Roman" w:cs="Times New Roman"/>
          <w:lang w:val="en-US"/>
        </w:rPr>
        <w:t xml:space="preserve">this </w:t>
      </w:r>
      <w:r w:rsidRPr="000E7D79">
        <w:rPr>
          <w:rFonts w:ascii="Times New Roman" w:hAnsi="Times New Roman" w:cs="Times New Roman"/>
          <w:lang w:val="en-US"/>
        </w:rPr>
        <w:t>piece of fiction</w:t>
      </w:r>
      <w:r w:rsidR="008D1BCA" w:rsidRPr="000E7D79">
        <w:rPr>
          <w:rFonts w:ascii="Times New Roman" w:hAnsi="Times New Roman" w:cs="Times New Roman"/>
          <w:lang w:val="en-US"/>
        </w:rPr>
        <w:t xml:space="preserve"> </w:t>
      </w:r>
      <w:r w:rsidR="008D1BCA" w:rsidRPr="000E7D79">
        <w:rPr>
          <w:rFonts w:ascii="Times New Roman" w:hAnsi="Times New Roman" w:cs="Times New Roman"/>
          <w:i/>
          <w:lang w:val="en-US"/>
        </w:rPr>
        <w:t>trying</w:t>
      </w:r>
      <w:r w:rsidR="008D1BCA" w:rsidRPr="000E7D79">
        <w:rPr>
          <w:rFonts w:ascii="Times New Roman" w:hAnsi="Times New Roman" w:cs="Times New Roman"/>
          <w:lang w:val="en-US"/>
        </w:rPr>
        <w:t xml:space="preserve"> to be? What is it</w:t>
      </w:r>
      <w:r w:rsidRPr="000E7D79">
        <w:rPr>
          <w:rFonts w:ascii="Times New Roman" w:hAnsi="Times New Roman" w:cs="Times New Roman"/>
          <w:lang w:val="en-US"/>
        </w:rPr>
        <w:t>s optimal expression of itself? We are parsing the purpose</w:t>
      </w:r>
      <w:r w:rsidR="00BD5567" w:rsidRPr="000E7D79">
        <w:rPr>
          <w:rFonts w:ascii="Times New Roman" w:hAnsi="Times New Roman" w:cs="Times New Roman"/>
          <w:lang w:val="en-US"/>
        </w:rPr>
        <w:t xml:space="preserve"> of seen and unseen dimensions; furthermore we are assessing this within the</w:t>
      </w:r>
      <w:r w:rsidRPr="000E7D79">
        <w:rPr>
          <w:rFonts w:ascii="Times New Roman" w:hAnsi="Times New Roman" w:cs="Times New Roman"/>
          <w:lang w:val="en-US"/>
        </w:rPr>
        <w:t xml:space="preserve"> lacunae of </w:t>
      </w:r>
      <w:r w:rsidR="00BD5567" w:rsidRPr="000E7D79">
        <w:rPr>
          <w:rFonts w:ascii="Times New Roman" w:hAnsi="Times New Roman" w:cs="Times New Roman"/>
          <w:lang w:val="en-US"/>
        </w:rPr>
        <w:t>the historical present</w:t>
      </w:r>
      <w:r w:rsidRPr="000E7D79">
        <w:rPr>
          <w:rFonts w:ascii="Times New Roman" w:hAnsi="Times New Roman" w:cs="Times New Roman"/>
          <w:lang w:val="en-US"/>
        </w:rPr>
        <w:t>, an ahistorical</w:t>
      </w:r>
      <w:r w:rsidR="008B65D5" w:rsidRPr="000E7D79">
        <w:rPr>
          <w:rFonts w:ascii="Times New Roman" w:hAnsi="Times New Roman" w:cs="Times New Roman"/>
          <w:lang w:val="en-US"/>
        </w:rPr>
        <w:t xml:space="preserve"> reef poised between the shore of creative intent and the hor</w:t>
      </w:r>
      <w:r w:rsidR="00BD5567" w:rsidRPr="000E7D79">
        <w:rPr>
          <w:rFonts w:ascii="Times New Roman" w:hAnsi="Times New Roman" w:cs="Times New Roman"/>
          <w:lang w:val="en-US"/>
        </w:rPr>
        <w:t xml:space="preserve">izon of inevitability. The text in progress </w:t>
      </w:r>
      <w:r w:rsidR="008B65D5" w:rsidRPr="000E7D79">
        <w:rPr>
          <w:rFonts w:ascii="Times New Roman" w:hAnsi="Times New Roman" w:cs="Times New Roman"/>
          <w:lang w:val="en-US"/>
        </w:rPr>
        <w:t>is a conversation between those two points: one of departure, the other of arrival.</w:t>
      </w:r>
    </w:p>
    <w:p w14:paraId="55E7E899" w14:textId="2495E453" w:rsidR="00334B3E" w:rsidRDefault="008B65D5" w:rsidP="0044762D">
      <w:pPr>
        <w:widowControl w:val="0"/>
        <w:autoSpaceDE w:val="0"/>
        <w:autoSpaceDN w:val="0"/>
        <w:adjustRightInd w:val="0"/>
        <w:spacing w:after="240" w:line="360" w:lineRule="auto"/>
        <w:rPr>
          <w:rFonts w:ascii="Times New Roman" w:hAnsi="Times New Roman" w:cs="Times New Roman"/>
          <w:lang w:val="en-US"/>
        </w:rPr>
      </w:pPr>
      <w:r w:rsidRPr="000E7D79">
        <w:rPr>
          <w:rFonts w:ascii="Times New Roman" w:hAnsi="Times New Roman" w:cs="Times New Roman"/>
          <w:lang w:val="en-US"/>
        </w:rPr>
        <w:t xml:space="preserve"> </w:t>
      </w:r>
      <w:r w:rsidRPr="000E7D79">
        <w:rPr>
          <w:rFonts w:ascii="Times New Roman" w:hAnsi="Times New Roman" w:cs="Times New Roman"/>
          <w:lang w:val="en-US"/>
        </w:rPr>
        <w:tab/>
        <w:t xml:space="preserve">As well as its emergent nature, we are presented in this pedagogical model with </w:t>
      </w:r>
      <w:r w:rsidR="00CE77B5" w:rsidRPr="000E7D79">
        <w:rPr>
          <w:rFonts w:ascii="Times New Roman" w:hAnsi="Times New Roman" w:cs="Times New Roman"/>
          <w:lang w:val="en-US"/>
        </w:rPr>
        <w:t>intellectual uncertainty</w:t>
      </w:r>
      <w:r w:rsidR="00FD48A5" w:rsidRPr="000E7D79">
        <w:rPr>
          <w:rFonts w:ascii="Times New Roman" w:hAnsi="Times New Roman" w:cs="Times New Roman"/>
          <w:lang w:val="en-US"/>
        </w:rPr>
        <w:t xml:space="preserve">: there is an </w:t>
      </w:r>
      <w:r w:rsidR="00171EE6" w:rsidRPr="000E7D79">
        <w:rPr>
          <w:rFonts w:ascii="Times New Roman" w:hAnsi="Times New Roman" w:cs="Times New Roman"/>
          <w:lang w:val="en-US"/>
        </w:rPr>
        <w:t>unknowable quality</w:t>
      </w:r>
      <w:r w:rsidR="00FD48A5" w:rsidRPr="000E7D79">
        <w:rPr>
          <w:rFonts w:ascii="Times New Roman" w:hAnsi="Times New Roman" w:cs="Times New Roman"/>
          <w:lang w:val="en-US"/>
        </w:rPr>
        <w:t xml:space="preserve"> </w:t>
      </w:r>
      <w:r w:rsidR="00171EE6" w:rsidRPr="000E7D79">
        <w:rPr>
          <w:rFonts w:ascii="Times New Roman" w:hAnsi="Times New Roman" w:cs="Times New Roman"/>
          <w:lang w:val="en-US"/>
        </w:rPr>
        <w:t>to what the text could be, or, to give it the agency and psychic autonomy from the author’s consciousness that is a hallmark of sophisticated writing, w</w:t>
      </w:r>
      <w:r w:rsidR="00FD48A5" w:rsidRPr="000E7D79">
        <w:rPr>
          <w:rFonts w:ascii="Times New Roman" w:hAnsi="Times New Roman" w:cs="Times New Roman"/>
          <w:lang w:val="en-US"/>
        </w:rPr>
        <w:t xml:space="preserve">hat it </w:t>
      </w:r>
      <w:r w:rsidR="00FD48A5" w:rsidRPr="000E7D79">
        <w:rPr>
          <w:rFonts w:ascii="Times New Roman" w:hAnsi="Times New Roman" w:cs="Times New Roman"/>
          <w:i/>
          <w:lang w:val="en-US"/>
        </w:rPr>
        <w:t>wants</w:t>
      </w:r>
      <w:r w:rsidR="00FD48A5" w:rsidRPr="000E7D79">
        <w:rPr>
          <w:rFonts w:ascii="Times New Roman" w:hAnsi="Times New Roman" w:cs="Times New Roman"/>
          <w:lang w:val="en-US"/>
        </w:rPr>
        <w:t xml:space="preserve"> to be. To an extent, </w:t>
      </w:r>
      <w:r w:rsidRPr="000E7D79">
        <w:rPr>
          <w:rFonts w:ascii="Times New Roman" w:hAnsi="Times New Roman" w:cs="Times New Roman"/>
          <w:lang w:val="en-US"/>
        </w:rPr>
        <w:t xml:space="preserve">as Andrew Cowan has argued, </w:t>
      </w:r>
      <w:r w:rsidR="00FD48A5" w:rsidRPr="000E7D79">
        <w:rPr>
          <w:rFonts w:ascii="Times New Roman" w:hAnsi="Times New Roman" w:cs="Times New Roman"/>
          <w:lang w:val="en-US"/>
        </w:rPr>
        <w:t>only</w:t>
      </w:r>
      <w:r w:rsidR="00BD5567" w:rsidRPr="000E7D79">
        <w:rPr>
          <w:rFonts w:ascii="Times New Roman" w:hAnsi="Times New Roman" w:cs="Times New Roman"/>
          <w:lang w:val="en-US"/>
        </w:rPr>
        <w:t xml:space="preserve"> the text </w:t>
      </w:r>
      <w:r w:rsidR="00FD48A5" w:rsidRPr="000E7D79">
        <w:rPr>
          <w:rFonts w:ascii="Times New Roman" w:hAnsi="Times New Roman" w:cs="Times New Roman"/>
          <w:lang w:val="en-US"/>
        </w:rPr>
        <w:t>knows.</w:t>
      </w:r>
    </w:p>
    <w:p w14:paraId="49A81219" w14:textId="2412E215" w:rsidR="00352AA0" w:rsidRPr="000E7D79" w:rsidRDefault="008B65D5" w:rsidP="0044762D">
      <w:pPr>
        <w:widowControl w:val="0"/>
        <w:autoSpaceDE w:val="0"/>
        <w:autoSpaceDN w:val="0"/>
        <w:adjustRightInd w:val="0"/>
        <w:spacing w:after="240" w:line="360" w:lineRule="auto"/>
        <w:rPr>
          <w:rFonts w:ascii="Times New Roman" w:hAnsi="Times New Roman" w:cs="Times New Roman"/>
          <w:lang w:val="en-US"/>
        </w:rPr>
      </w:pPr>
      <w:r w:rsidRPr="000E7D79">
        <w:rPr>
          <w:rFonts w:ascii="Times New Roman" w:hAnsi="Times New Roman" w:cs="Times New Roman"/>
          <w:lang w:val="en-US"/>
        </w:rPr>
        <w:t>*</w:t>
      </w:r>
    </w:p>
    <w:p w14:paraId="09747C30" w14:textId="70F01FA0" w:rsidR="008B65D5" w:rsidRPr="000E7D79" w:rsidRDefault="008B65D5" w:rsidP="00AE04A6">
      <w:pPr>
        <w:widowControl w:val="0"/>
        <w:autoSpaceDE w:val="0"/>
        <w:autoSpaceDN w:val="0"/>
        <w:adjustRightInd w:val="0"/>
        <w:spacing w:line="360" w:lineRule="auto"/>
        <w:rPr>
          <w:rFonts w:ascii="Times New Roman" w:hAnsi="Times New Roman" w:cs="Times New Roman"/>
          <w:lang w:val="en-US"/>
        </w:rPr>
      </w:pPr>
      <w:r w:rsidRPr="000E7D79">
        <w:rPr>
          <w:rFonts w:ascii="Times New Roman" w:hAnsi="Times New Roman" w:cs="Times New Roman"/>
          <w:lang w:val="en-US"/>
        </w:rPr>
        <w:t>As I have suggested above, the teaching of creative writing presents us with a series of conundrums a</w:t>
      </w:r>
      <w:r w:rsidR="00171EE6" w:rsidRPr="000E7D79">
        <w:rPr>
          <w:rFonts w:ascii="Times New Roman" w:hAnsi="Times New Roman" w:cs="Times New Roman"/>
          <w:lang w:val="en-US"/>
        </w:rPr>
        <w:t>nd little-understood antitheses</w:t>
      </w:r>
      <w:r w:rsidRPr="000E7D79">
        <w:rPr>
          <w:rFonts w:ascii="Times New Roman" w:hAnsi="Times New Roman" w:cs="Times New Roman"/>
          <w:lang w:val="en-US"/>
        </w:rPr>
        <w:t xml:space="preserve"> vis-à-vis the process of</w:t>
      </w:r>
      <w:r w:rsidR="00BD5567" w:rsidRPr="000E7D79">
        <w:rPr>
          <w:rFonts w:ascii="Times New Roman" w:hAnsi="Times New Roman" w:cs="Times New Roman"/>
          <w:lang w:val="en-US"/>
        </w:rPr>
        <w:t xml:space="preserve"> the evaluation of literature. </w:t>
      </w:r>
      <w:r w:rsidRPr="000E7D79">
        <w:rPr>
          <w:rFonts w:ascii="Times New Roman" w:hAnsi="Times New Roman" w:cs="Times New Roman"/>
          <w:lang w:val="en-US"/>
        </w:rPr>
        <w:t>One of these elusive contretemps is that between the t</w:t>
      </w:r>
      <w:r w:rsidR="00352AA0" w:rsidRPr="000E7D79">
        <w:rPr>
          <w:rFonts w:ascii="Times New Roman" w:hAnsi="Times New Roman" w:cs="Times New Roman"/>
          <w:lang w:val="en-US"/>
        </w:rPr>
        <w:t>heory of writ</w:t>
      </w:r>
      <w:r w:rsidRPr="000E7D79">
        <w:rPr>
          <w:rFonts w:ascii="Times New Roman" w:hAnsi="Times New Roman" w:cs="Times New Roman"/>
          <w:lang w:val="en-US"/>
        </w:rPr>
        <w:t>ing versus the</w:t>
      </w:r>
      <w:r w:rsidR="008D53DB" w:rsidRPr="000E7D79">
        <w:rPr>
          <w:rFonts w:ascii="Times New Roman" w:hAnsi="Times New Roman" w:cs="Times New Roman"/>
          <w:lang w:val="en-US"/>
        </w:rPr>
        <w:t xml:space="preserve"> theory of reading.</w:t>
      </w:r>
      <w:r w:rsidRPr="000E7D79">
        <w:rPr>
          <w:rFonts w:ascii="Times New Roman" w:hAnsi="Times New Roman" w:cs="Times New Roman"/>
          <w:lang w:val="en-US"/>
        </w:rPr>
        <w:t xml:space="preserve"> Ultimately</w:t>
      </w:r>
      <w:r w:rsidR="00BD5567" w:rsidRPr="000E7D79">
        <w:rPr>
          <w:rFonts w:ascii="Times New Roman" w:hAnsi="Times New Roman" w:cs="Times New Roman"/>
          <w:lang w:val="en-US"/>
        </w:rPr>
        <w:t xml:space="preserve"> </w:t>
      </w:r>
      <w:r w:rsidR="0083231F" w:rsidRPr="000E7D79">
        <w:rPr>
          <w:rFonts w:ascii="Times New Roman" w:hAnsi="Times New Roman" w:cs="Times New Roman"/>
          <w:lang w:val="en-US"/>
        </w:rPr>
        <w:t xml:space="preserve">reading and writing </w:t>
      </w:r>
      <w:r w:rsidR="00171EE6" w:rsidRPr="000E7D79">
        <w:rPr>
          <w:rFonts w:ascii="Times New Roman" w:hAnsi="Times New Roman" w:cs="Times New Roman"/>
          <w:lang w:val="en-US"/>
        </w:rPr>
        <w:t>may be</w:t>
      </w:r>
      <w:r w:rsidR="0083231F" w:rsidRPr="000E7D79">
        <w:rPr>
          <w:rFonts w:ascii="Times New Roman" w:hAnsi="Times New Roman" w:cs="Times New Roman"/>
          <w:lang w:val="en-US"/>
        </w:rPr>
        <w:t xml:space="preserve"> intimately linked, but are separate processes.</w:t>
      </w:r>
    </w:p>
    <w:p w14:paraId="3F594EF9" w14:textId="6EC9BFA0" w:rsidR="00FD48A5" w:rsidRDefault="008B65D5"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In </w:t>
      </w:r>
      <w:r w:rsidR="00BD5567" w:rsidRPr="000E7D79">
        <w:rPr>
          <w:rFonts w:ascii="Times New Roman" w:hAnsi="Times New Roman" w:cs="Times New Roman"/>
          <w:i/>
          <w:lang w:val="en-US"/>
        </w:rPr>
        <w:t>Creative Writing and the New H</w:t>
      </w:r>
      <w:r w:rsidRPr="000E7D79">
        <w:rPr>
          <w:rFonts w:ascii="Times New Roman" w:hAnsi="Times New Roman" w:cs="Times New Roman"/>
          <w:i/>
          <w:lang w:val="en-US"/>
        </w:rPr>
        <w:t>umanities,</w:t>
      </w:r>
      <w:r w:rsidRPr="000E7D79">
        <w:rPr>
          <w:rFonts w:ascii="Times New Roman" w:hAnsi="Times New Roman" w:cs="Times New Roman"/>
          <w:lang w:val="en-US"/>
        </w:rPr>
        <w:t xml:space="preserve"> his seminal survey of the evolution of creative writing programmes in the United States, Paul Dawson posits that </w:t>
      </w:r>
      <w:r w:rsidR="00BD5567" w:rsidRPr="000E7D79">
        <w:rPr>
          <w:rFonts w:ascii="Times New Roman" w:hAnsi="Times New Roman" w:cs="Times New Roman"/>
          <w:lang w:val="en-US"/>
        </w:rPr>
        <w:t>the creative w</w:t>
      </w:r>
      <w:r w:rsidRPr="000E7D79">
        <w:rPr>
          <w:rFonts w:ascii="Times New Roman" w:hAnsi="Times New Roman" w:cs="Times New Roman"/>
          <w:lang w:val="en-US"/>
        </w:rPr>
        <w:t xml:space="preserve">riting </w:t>
      </w:r>
      <w:r w:rsidR="00FD48A5" w:rsidRPr="000E7D79">
        <w:rPr>
          <w:rFonts w:ascii="Times New Roman" w:hAnsi="Times New Roman" w:cs="Times New Roman"/>
          <w:lang w:val="en-US"/>
        </w:rPr>
        <w:t xml:space="preserve">workshop functions </w:t>
      </w:r>
      <w:r w:rsidRPr="000E7D79">
        <w:rPr>
          <w:rFonts w:ascii="Times New Roman" w:hAnsi="Times New Roman" w:cs="Times New Roman"/>
          <w:lang w:val="en-US"/>
        </w:rPr>
        <w:t xml:space="preserve">as much as a theory </w:t>
      </w:r>
      <w:r w:rsidR="00FD48A5" w:rsidRPr="000E7D79">
        <w:rPr>
          <w:rFonts w:ascii="Times New Roman" w:hAnsi="Times New Roman" w:cs="Times New Roman"/>
          <w:lang w:val="en-US"/>
        </w:rPr>
        <w:t>of reading</w:t>
      </w:r>
      <w:r w:rsidRPr="000E7D79">
        <w:rPr>
          <w:rFonts w:ascii="Times New Roman" w:hAnsi="Times New Roman" w:cs="Times New Roman"/>
          <w:lang w:val="en-US"/>
        </w:rPr>
        <w:t xml:space="preserve"> as much as a theory of writing</w:t>
      </w:r>
      <w:r w:rsidR="00C66EB6">
        <w:rPr>
          <w:rFonts w:ascii="Times New Roman" w:hAnsi="Times New Roman" w:cs="Times New Roman"/>
          <w:lang w:val="en-US"/>
        </w:rPr>
        <w:t xml:space="preserve"> </w:t>
      </w:r>
      <w:r w:rsidR="00C66EB6" w:rsidRPr="00C66EB6">
        <w:rPr>
          <w:rFonts w:ascii="Times New Roman" w:hAnsi="Times New Roman" w:cs="Times New Roman"/>
          <w:lang w:val="en-US"/>
        </w:rPr>
        <w:t>(</w:t>
      </w:r>
      <w:r w:rsidR="00C66EB6" w:rsidRPr="00C66EB6">
        <w:rPr>
          <w:rFonts w:ascii="Times New Roman" w:hAnsi="Times New Roman" w:cs="Times New Roman"/>
        </w:rPr>
        <w:t xml:space="preserve">Dawson, Paul. 2004. </w:t>
      </w:r>
      <w:r w:rsidR="00C66EB6" w:rsidRPr="00C66EB6">
        <w:rPr>
          <w:rFonts w:ascii="Times New Roman" w:hAnsi="Times New Roman" w:cs="Times New Roman"/>
          <w:i/>
        </w:rPr>
        <w:t>Creative Writing and the New Humanities.</w:t>
      </w:r>
      <w:r w:rsidR="00C66EB6" w:rsidRPr="00C66EB6">
        <w:rPr>
          <w:rFonts w:ascii="Times New Roman" w:hAnsi="Times New Roman" w:cs="Times New Roman"/>
        </w:rPr>
        <w:t xml:space="preserve"> </w:t>
      </w:r>
      <w:r w:rsidR="00C66EB6" w:rsidRPr="00C66EB6">
        <w:rPr>
          <w:rFonts w:ascii="Times New Roman" w:hAnsi="Times New Roman" w:cs="Times New Roman"/>
          <w:lang w:val="en-US"/>
        </w:rPr>
        <w:t xml:space="preserve">London/New York: </w:t>
      </w:r>
      <w:r w:rsidR="00C66EB6" w:rsidRPr="00C66EB6">
        <w:rPr>
          <w:rFonts w:ascii="Times New Roman" w:hAnsi="Times New Roman" w:cs="Times New Roman"/>
        </w:rPr>
        <w:t>Routledge</w:t>
      </w:r>
      <w:r w:rsidR="00FD48A5" w:rsidRPr="00C66EB6">
        <w:rPr>
          <w:rFonts w:ascii="Times New Roman" w:hAnsi="Times New Roman" w:cs="Times New Roman"/>
          <w:lang w:val="en-US"/>
        </w:rPr>
        <w:t>.</w:t>
      </w:r>
      <w:r w:rsidR="00C66EB6" w:rsidRPr="00C66EB6">
        <w:rPr>
          <w:rFonts w:ascii="Times New Roman" w:hAnsi="Times New Roman" w:cs="Times New Roman"/>
          <w:lang w:val="en-US"/>
        </w:rPr>
        <w:t>)</w:t>
      </w:r>
      <w:r w:rsidR="00FD48A5" w:rsidRPr="00C66EB6">
        <w:rPr>
          <w:rFonts w:ascii="Times New Roman" w:hAnsi="Times New Roman" w:cs="Times New Roman"/>
          <w:lang w:val="en-US"/>
        </w:rPr>
        <w:t xml:space="preserve"> </w:t>
      </w:r>
      <w:r w:rsidRPr="000E7D79">
        <w:rPr>
          <w:rFonts w:ascii="Times New Roman" w:hAnsi="Times New Roman" w:cs="Times New Roman"/>
          <w:lang w:val="en-US"/>
        </w:rPr>
        <w:t>How a work will be read is already present in the classroom as an aesthetic yardstick.</w:t>
      </w:r>
      <w:r w:rsidR="00FD48A5" w:rsidRPr="000E7D79">
        <w:rPr>
          <w:rFonts w:ascii="Times New Roman" w:hAnsi="Times New Roman" w:cs="Times New Roman"/>
          <w:lang w:val="en-US"/>
        </w:rPr>
        <w:t xml:space="preserve"> </w:t>
      </w:r>
      <w:r w:rsidR="00A44D2D" w:rsidRPr="000E7D79">
        <w:rPr>
          <w:rFonts w:ascii="Times New Roman" w:hAnsi="Times New Roman" w:cs="Times New Roman"/>
          <w:lang w:val="en-US"/>
        </w:rPr>
        <w:t>In</w:t>
      </w:r>
      <w:r w:rsidR="00CE77B5" w:rsidRPr="000E7D79">
        <w:rPr>
          <w:rFonts w:ascii="Times New Roman" w:hAnsi="Times New Roman" w:cs="Times New Roman"/>
          <w:lang w:val="en-US"/>
        </w:rPr>
        <w:t xml:space="preserve"> contrast, in</w:t>
      </w:r>
      <w:r w:rsidR="00A44D2D" w:rsidRPr="000E7D79">
        <w:rPr>
          <w:rFonts w:ascii="Times New Roman" w:hAnsi="Times New Roman" w:cs="Times New Roman"/>
          <w:lang w:val="en-US"/>
        </w:rPr>
        <w:t xml:space="preserve"> her book </w:t>
      </w:r>
      <w:r w:rsidR="00BD5567" w:rsidRPr="000E7D79">
        <w:rPr>
          <w:rFonts w:ascii="Times New Roman" w:hAnsi="Times New Roman" w:cs="Times New Roman"/>
          <w:i/>
          <w:lang w:val="en-US"/>
        </w:rPr>
        <w:t>The Author is Not Dead, Merely Some</w:t>
      </w:r>
      <w:r w:rsidR="0030399A" w:rsidRPr="000E7D79">
        <w:rPr>
          <w:rFonts w:ascii="Times New Roman" w:hAnsi="Times New Roman" w:cs="Times New Roman"/>
          <w:i/>
          <w:lang w:val="en-US"/>
        </w:rPr>
        <w:t>where E</w:t>
      </w:r>
      <w:r w:rsidR="00BD5567" w:rsidRPr="000E7D79">
        <w:rPr>
          <w:rFonts w:ascii="Times New Roman" w:hAnsi="Times New Roman" w:cs="Times New Roman"/>
          <w:i/>
          <w:lang w:val="en-US"/>
        </w:rPr>
        <w:t>lse: c</w:t>
      </w:r>
      <w:r w:rsidR="00A44D2D" w:rsidRPr="000E7D79">
        <w:rPr>
          <w:rFonts w:ascii="Times New Roman" w:hAnsi="Times New Roman" w:cs="Times New Roman"/>
          <w:i/>
          <w:lang w:val="en-US"/>
        </w:rPr>
        <w:t>reative writing reconceived</w:t>
      </w:r>
      <w:r w:rsidRPr="000E7D79">
        <w:rPr>
          <w:rFonts w:ascii="Times New Roman" w:hAnsi="Times New Roman" w:cs="Times New Roman"/>
          <w:lang w:val="en-US"/>
        </w:rPr>
        <w:t>,</w:t>
      </w:r>
      <w:r w:rsidR="00A44D2D" w:rsidRPr="000E7D79">
        <w:rPr>
          <w:rFonts w:ascii="Times New Roman" w:hAnsi="Times New Roman" w:cs="Times New Roman"/>
          <w:lang w:val="en-US"/>
        </w:rPr>
        <w:t xml:space="preserve"> </w:t>
      </w:r>
      <w:r w:rsidR="0094491D" w:rsidRPr="000E7D79">
        <w:rPr>
          <w:rFonts w:ascii="Times New Roman" w:hAnsi="Times New Roman" w:cs="Times New Roman"/>
          <w:lang w:val="en-US"/>
        </w:rPr>
        <w:t xml:space="preserve">UK writer and educator </w:t>
      </w:r>
      <w:r w:rsidR="00FD48A5" w:rsidRPr="000E7D79">
        <w:rPr>
          <w:rFonts w:ascii="Times New Roman" w:hAnsi="Times New Roman" w:cs="Times New Roman"/>
          <w:lang w:val="en-US"/>
        </w:rPr>
        <w:t xml:space="preserve">Michelene Wandor </w:t>
      </w:r>
      <w:r w:rsidR="00A44D2D" w:rsidRPr="000E7D79">
        <w:rPr>
          <w:rFonts w:ascii="Times New Roman" w:hAnsi="Times New Roman" w:cs="Times New Roman"/>
          <w:lang w:val="en-US"/>
        </w:rPr>
        <w:t>argues</w:t>
      </w:r>
      <w:r w:rsidR="00CE77B5" w:rsidRPr="000E7D79">
        <w:rPr>
          <w:rFonts w:ascii="Times New Roman" w:hAnsi="Times New Roman" w:cs="Times New Roman"/>
          <w:lang w:val="en-US"/>
        </w:rPr>
        <w:t xml:space="preserve"> that the workshop should not be</w:t>
      </w:r>
      <w:r w:rsidR="00FD48A5" w:rsidRPr="000E7D79">
        <w:rPr>
          <w:rFonts w:ascii="Times New Roman" w:hAnsi="Times New Roman" w:cs="Times New Roman"/>
          <w:lang w:val="en-US"/>
        </w:rPr>
        <w:t xml:space="preserve"> a space for ‘critical reading’ and that this notion acts as a conceptually dubious justification for </w:t>
      </w:r>
      <w:r w:rsidR="00800A2C">
        <w:rPr>
          <w:rFonts w:ascii="Times New Roman" w:hAnsi="Times New Roman" w:cs="Times New Roman"/>
          <w:lang w:val="en-US"/>
        </w:rPr>
        <w:t>creative writing</w:t>
      </w:r>
      <w:r w:rsidR="00FD48A5" w:rsidRPr="000E7D79">
        <w:rPr>
          <w:rFonts w:ascii="Times New Roman" w:hAnsi="Times New Roman" w:cs="Times New Roman"/>
          <w:lang w:val="en-US"/>
        </w:rPr>
        <w:t xml:space="preserve"> methodology:</w:t>
      </w:r>
    </w:p>
    <w:p w14:paraId="065DDBF1" w14:textId="77777777" w:rsidR="00AE04A6" w:rsidRPr="000E7D79" w:rsidRDefault="00AE04A6" w:rsidP="00AE04A6">
      <w:pPr>
        <w:widowControl w:val="0"/>
        <w:autoSpaceDE w:val="0"/>
        <w:autoSpaceDN w:val="0"/>
        <w:adjustRightInd w:val="0"/>
        <w:spacing w:line="360" w:lineRule="auto"/>
        <w:ind w:firstLine="720"/>
        <w:rPr>
          <w:rFonts w:ascii="Times New Roman" w:hAnsi="Times New Roman" w:cs="Times New Roman"/>
          <w:lang w:val="en-US"/>
        </w:rPr>
      </w:pPr>
    </w:p>
    <w:p w14:paraId="48E46EF7" w14:textId="27008F83" w:rsidR="00A44D2D" w:rsidRPr="00BA4AC2" w:rsidRDefault="00FD48A5" w:rsidP="0044762D">
      <w:pPr>
        <w:widowControl w:val="0"/>
        <w:autoSpaceDE w:val="0"/>
        <w:autoSpaceDN w:val="0"/>
        <w:adjustRightInd w:val="0"/>
        <w:spacing w:after="240" w:line="360" w:lineRule="auto"/>
        <w:ind w:left="426" w:right="503"/>
        <w:rPr>
          <w:rFonts w:ascii="Times New Roman" w:hAnsi="Times New Roman" w:cs="Times New Roman"/>
          <w:sz w:val="22"/>
          <w:szCs w:val="22"/>
          <w:lang w:val="en-US"/>
        </w:rPr>
      </w:pPr>
      <w:r w:rsidRPr="00BA4AC2">
        <w:rPr>
          <w:rFonts w:ascii="Times New Roman" w:hAnsi="Times New Roman" w:cs="Times New Roman"/>
          <w:sz w:val="22"/>
          <w:szCs w:val="22"/>
          <w:lang w:val="en-US"/>
        </w:rPr>
        <w:t>Reading and writing entail different actions and processes, applied to different ‘objects’ at quite different moments, with quite different outcomes. Even where they may take place within the same procedure, they are analytically distinct.</w:t>
      </w:r>
      <w:r w:rsidR="00BA4AC2" w:rsidRPr="00BA4AC2">
        <w:rPr>
          <w:rFonts w:ascii="Times New Roman" w:hAnsi="Times New Roman" w:cs="Times New Roman"/>
          <w:sz w:val="22"/>
          <w:szCs w:val="22"/>
          <w:lang w:val="en-US"/>
        </w:rPr>
        <w:t xml:space="preserve"> </w:t>
      </w:r>
      <w:r w:rsidR="004E7134" w:rsidRPr="00BA4AC2">
        <w:rPr>
          <w:rFonts w:ascii="Times New Roman" w:hAnsi="Times New Roman" w:cs="Times New Roman"/>
          <w:sz w:val="22"/>
          <w:szCs w:val="22"/>
          <w:lang w:val="en-US"/>
        </w:rPr>
        <w:t xml:space="preserve">(Wandor, Michelene. 2008. </w:t>
      </w:r>
      <w:r w:rsidR="004E7134" w:rsidRPr="00BA4AC2">
        <w:rPr>
          <w:rFonts w:ascii="Times New Roman" w:hAnsi="Times New Roman" w:cs="Times New Roman"/>
          <w:bCs/>
          <w:i/>
          <w:color w:val="0E0E0E"/>
          <w:sz w:val="22"/>
          <w:szCs w:val="22"/>
          <w:lang w:val="en-US"/>
        </w:rPr>
        <w:t>The Author Is Not Dead, Merely Somewhere Else: Creative Writing Reconceived</w:t>
      </w:r>
      <w:r w:rsidR="004E7134" w:rsidRPr="00BA4AC2">
        <w:rPr>
          <w:rFonts w:ascii="Times New Roman" w:hAnsi="Times New Roman" w:cs="Times New Roman"/>
          <w:bCs/>
          <w:color w:val="0E0E0E"/>
          <w:sz w:val="22"/>
          <w:szCs w:val="22"/>
          <w:lang w:val="en-US"/>
        </w:rPr>
        <w:t xml:space="preserve"> (British Studies Series). London: Palgrave MacMillan: </w:t>
      </w:r>
      <w:r w:rsidR="004E7134" w:rsidRPr="00BA4AC2">
        <w:rPr>
          <w:rFonts w:ascii="Times New Roman" w:hAnsi="Times New Roman" w:cs="Times New Roman"/>
          <w:sz w:val="22"/>
          <w:szCs w:val="22"/>
          <w:lang w:val="en-US"/>
        </w:rPr>
        <w:t>147)</w:t>
      </w:r>
    </w:p>
    <w:p w14:paraId="698A9EF0" w14:textId="0A945F95" w:rsidR="009563F4" w:rsidRPr="004E7134" w:rsidRDefault="00CE77B5" w:rsidP="00AE04A6">
      <w:pPr>
        <w:widowControl w:val="0"/>
        <w:autoSpaceDE w:val="0"/>
        <w:autoSpaceDN w:val="0"/>
        <w:adjustRightInd w:val="0"/>
        <w:spacing w:line="360" w:lineRule="auto"/>
        <w:rPr>
          <w:rFonts w:ascii="Times New Roman" w:hAnsi="Times New Roman" w:cs="Times New Roman"/>
          <w:lang w:val="en-US"/>
        </w:rPr>
      </w:pPr>
      <w:r w:rsidRPr="000E7D79">
        <w:rPr>
          <w:rFonts w:ascii="Times New Roman" w:hAnsi="Times New Roman" w:cs="Times New Roman"/>
          <w:lang w:val="en-US"/>
        </w:rPr>
        <w:t>To this</w:t>
      </w:r>
      <w:r w:rsidR="00FE3389" w:rsidRPr="000E7D79">
        <w:rPr>
          <w:rFonts w:ascii="Times New Roman" w:hAnsi="Times New Roman" w:cs="Times New Roman"/>
          <w:lang w:val="en-US"/>
        </w:rPr>
        <w:t xml:space="preserve"> tension between the processes of reading and writing, we add to the mix </w:t>
      </w:r>
      <w:r w:rsidR="00D230B6" w:rsidRPr="000E7D79">
        <w:rPr>
          <w:rFonts w:ascii="Times New Roman" w:hAnsi="Times New Roman" w:cs="Times New Roman"/>
          <w:lang w:val="en-US"/>
        </w:rPr>
        <w:t xml:space="preserve">the </w:t>
      </w:r>
      <w:r w:rsidR="00BD5567" w:rsidRPr="000E7D79">
        <w:rPr>
          <w:rFonts w:ascii="Times New Roman" w:hAnsi="Times New Roman" w:cs="Times New Roman"/>
          <w:lang w:val="en-US"/>
        </w:rPr>
        <w:t>nature</w:t>
      </w:r>
      <w:r w:rsidR="00D230B6" w:rsidRPr="000E7D79">
        <w:rPr>
          <w:rFonts w:ascii="Times New Roman" w:hAnsi="Times New Roman" w:cs="Times New Roman"/>
          <w:lang w:val="en-US"/>
        </w:rPr>
        <w:t xml:space="preserve"> of </w:t>
      </w:r>
      <w:r w:rsidR="00A44D2D" w:rsidRPr="000E7D79">
        <w:rPr>
          <w:rFonts w:ascii="Times New Roman" w:hAnsi="Times New Roman" w:cs="Times New Roman"/>
          <w:lang w:val="en-US"/>
        </w:rPr>
        <w:t xml:space="preserve">the </w:t>
      </w:r>
      <w:r w:rsidR="00D230B6" w:rsidRPr="000E7D79">
        <w:rPr>
          <w:rFonts w:ascii="Times New Roman" w:hAnsi="Times New Roman" w:cs="Times New Roman"/>
          <w:lang w:val="en-US"/>
        </w:rPr>
        <w:t>evaluation</w:t>
      </w:r>
      <w:r w:rsidR="00A44D2D" w:rsidRPr="000E7D79">
        <w:rPr>
          <w:rFonts w:ascii="Times New Roman" w:hAnsi="Times New Roman" w:cs="Times New Roman"/>
          <w:lang w:val="en-US"/>
        </w:rPr>
        <w:t xml:space="preserve"> of creative work within an academic ins</w:t>
      </w:r>
      <w:r w:rsidR="00320664" w:rsidRPr="000E7D79">
        <w:rPr>
          <w:rFonts w:ascii="Times New Roman" w:hAnsi="Times New Roman" w:cs="Times New Roman"/>
          <w:lang w:val="en-US"/>
        </w:rPr>
        <w:t>titution</w:t>
      </w:r>
      <w:r w:rsidR="00FE3389" w:rsidRPr="000E7D79">
        <w:rPr>
          <w:rFonts w:ascii="Times New Roman" w:hAnsi="Times New Roman" w:cs="Times New Roman"/>
          <w:lang w:val="en-US"/>
        </w:rPr>
        <w:t xml:space="preserve">. This </w:t>
      </w:r>
      <w:r w:rsidR="00A44D2D" w:rsidRPr="000E7D79">
        <w:rPr>
          <w:rFonts w:ascii="Times New Roman" w:hAnsi="Times New Roman" w:cs="Times New Roman"/>
          <w:lang w:val="en-US"/>
        </w:rPr>
        <w:t>brings certain pressures – specifically the institutional requirement to apply a set of academic criteria to creative work</w:t>
      </w:r>
      <w:r w:rsidR="00D230B6" w:rsidRPr="000E7D79">
        <w:rPr>
          <w:rFonts w:ascii="Times New Roman" w:hAnsi="Times New Roman" w:cs="Times New Roman"/>
          <w:lang w:val="en-US"/>
        </w:rPr>
        <w:t xml:space="preserve">. </w:t>
      </w:r>
      <w:r w:rsidR="00BD5567" w:rsidRPr="000E7D79">
        <w:rPr>
          <w:rFonts w:ascii="Times New Roman" w:hAnsi="Times New Roman" w:cs="Times New Roman"/>
          <w:lang w:val="en-US"/>
        </w:rPr>
        <w:t>These criteria promise</w:t>
      </w:r>
      <w:r w:rsidR="00A44D2D" w:rsidRPr="000E7D79">
        <w:rPr>
          <w:rFonts w:ascii="Times New Roman" w:hAnsi="Times New Roman" w:cs="Times New Roman"/>
          <w:lang w:val="en-US"/>
        </w:rPr>
        <w:t xml:space="preserve"> to give the student a </w:t>
      </w:r>
      <w:r w:rsidR="00BD5567" w:rsidRPr="000E7D79">
        <w:rPr>
          <w:rFonts w:ascii="Times New Roman" w:hAnsi="Times New Roman" w:cs="Times New Roman"/>
          <w:lang w:val="en-US"/>
        </w:rPr>
        <w:t xml:space="preserve">benchmark of aesthetic achievement, </w:t>
      </w:r>
      <w:r w:rsidR="00F53E12" w:rsidRPr="000E7D79">
        <w:rPr>
          <w:rFonts w:ascii="Times New Roman" w:hAnsi="Times New Roman" w:cs="Times New Roman"/>
          <w:lang w:val="en-US"/>
        </w:rPr>
        <w:t xml:space="preserve">but </w:t>
      </w:r>
      <w:r w:rsidR="00FE3389" w:rsidRPr="000E7D79">
        <w:rPr>
          <w:rFonts w:ascii="Times New Roman" w:hAnsi="Times New Roman" w:cs="Times New Roman"/>
          <w:lang w:val="en-US"/>
        </w:rPr>
        <w:t>through the use of a</w:t>
      </w:r>
      <w:r w:rsidR="00F53E12" w:rsidRPr="000E7D79">
        <w:rPr>
          <w:rFonts w:ascii="Times New Roman" w:hAnsi="Times New Roman" w:cs="Times New Roman"/>
          <w:lang w:val="en-US"/>
        </w:rPr>
        <w:t xml:space="preserve"> critical lexicon. This can reinforce an already latent assumption that prose fiction should adopt or communicate theory, context, critical concerns, that it</w:t>
      </w:r>
      <w:r w:rsidR="009563F4" w:rsidRPr="000E7D79">
        <w:rPr>
          <w:rFonts w:ascii="Times New Roman" w:hAnsi="Times New Roman" w:cs="Times New Roman"/>
          <w:lang w:val="en-US"/>
        </w:rPr>
        <w:t xml:space="preserve"> should promote understanding </w:t>
      </w:r>
      <w:r w:rsidR="005B5EC3" w:rsidRPr="000E7D79">
        <w:rPr>
          <w:rFonts w:ascii="Times New Roman" w:hAnsi="Times New Roman" w:cs="Times New Roman"/>
          <w:lang w:val="en-US"/>
        </w:rPr>
        <w:t xml:space="preserve">offer what philosophers call an </w:t>
      </w:r>
      <w:r w:rsidR="005B5EC3" w:rsidRPr="000E7D79">
        <w:rPr>
          <w:rFonts w:ascii="Times New Roman" w:hAnsi="Times New Roman" w:cs="Times New Roman"/>
          <w:i/>
          <w:lang w:val="en-US"/>
        </w:rPr>
        <w:t>heuristic</w:t>
      </w:r>
      <w:r w:rsidR="009563F4" w:rsidRPr="000E7D79">
        <w:rPr>
          <w:rFonts w:ascii="Times New Roman" w:hAnsi="Times New Roman" w:cs="Times New Roman"/>
          <w:lang w:val="en-US"/>
        </w:rPr>
        <w:t xml:space="preserve">, or a </w:t>
      </w:r>
      <w:r w:rsidR="009563F4" w:rsidRPr="000E7D79">
        <w:rPr>
          <w:rFonts w:ascii="Times New Roman" w:hAnsi="Times New Roman" w:cs="Times New Roman"/>
          <w:color w:val="1C1C1C"/>
          <w:lang w:val="en-US"/>
        </w:rPr>
        <w:t>strategy</w:t>
      </w:r>
      <w:r w:rsidR="00FE3389" w:rsidRPr="000E7D79">
        <w:rPr>
          <w:rFonts w:ascii="Times New Roman" w:hAnsi="Times New Roman" w:cs="Times New Roman"/>
          <w:color w:val="1C1C1C"/>
          <w:lang w:val="en-US"/>
        </w:rPr>
        <w:t xml:space="preserve"> using </w:t>
      </w:r>
      <w:r w:rsidR="005B5EC3" w:rsidRPr="000E7D79">
        <w:rPr>
          <w:rFonts w:ascii="Times New Roman" w:hAnsi="Times New Roman" w:cs="Times New Roman"/>
          <w:color w:val="1C1C1C"/>
          <w:lang w:val="en-US"/>
        </w:rPr>
        <w:t xml:space="preserve">information to </w:t>
      </w:r>
      <w:r w:rsidR="00FE3389" w:rsidRPr="000E7D79">
        <w:rPr>
          <w:rFonts w:ascii="Times New Roman" w:hAnsi="Times New Roman" w:cs="Times New Roman"/>
          <w:color w:val="1C1C1C"/>
          <w:lang w:val="en-US"/>
        </w:rPr>
        <w:t>help</w:t>
      </w:r>
      <w:r w:rsidR="005B5EC3" w:rsidRPr="000E7D79">
        <w:rPr>
          <w:rFonts w:ascii="Times New Roman" w:hAnsi="Times New Roman" w:cs="Times New Roman"/>
          <w:color w:val="1C1C1C"/>
          <w:lang w:val="en-US"/>
        </w:rPr>
        <w:t xml:space="preserve"> </w:t>
      </w:r>
      <w:hyperlink r:id="rId8" w:history="1">
        <w:r w:rsidR="005B5EC3" w:rsidRPr="004E7134">
          <w:rPr>
            <w:rFonts w:ascii="Times New Roman" w:hAnsi="Times New Roman" w:cs="Times New Roman"/>
            <w:lang w:val="en-US"/>
          </w:rPr>
          <w:t>problem solving</w:t>
        </w:r>
      </w:hyperlink>
      <w:r w:rsidR="005B5EC3" w:rsidRPr="004E7134">
        <w:rPr>
          <w:rFonts w:ascii="Times New Roman" w:hAnsi="Times New Roman" w:cs="Times New Roman"/>
          <w:lang w:val="en-US"/>
        </w:rPr>
        <w:t>.</w:t>
      </w:r>
    </w:p>
    <w:p w14:paraId="2E912ACA" w14:textId="13CDE9C6" w:rsidR="00BD5567" w:rsidRPr="000E7D79" w:rsidRDefault="00D230B6" w:rsidP="00AE04A6">
      <w:pPr>
        <w:widowControl w:val="0"/>
        <w:autoSpaceDE w:val="0"/>
        <w:autoSpaceDN w:val="0"/>
        <w:adjustRightInd w:val="0"/>
        <w:spacing w:line="360" w:lineRule="auto"/>
        <w:ind w:firstLine="720"/>
        <w:rPr>
          <w:rFonts w:ascii="Times New Roman" w:hAnsi="Times New Roman" w:cs="Times New Roman"/>
          <w:color w:val="1C1C1C"/>
          <w:lang w:val="en-US"/>
        </w:rPr>
      </w:pPr>
      <w:r w:rsidRPr="000E7D79">
        <w:rPr>
          <w:rFonts w:ascii="Times New Roman" w:hAnsi="Times New Roman" w:cs="Times New Roman"/>
          <w:lang w:val="en-US"/>
        </w:rPr>
        <w:t>As Paul Williams</w:t>
      </w:r>
      <w:r w:rsidR="0094491D" w:rsidRPr="000E7D79">
        <w:rPr>
          <w:rFonts w:ascii="Times New Roman" w:hAnsi="Times New Roman" w:cs="Times New Roman"/>
          <w:lang w:val="en-US"/>
        </w:rPr>
        <w:t xml:space="preserve"> from the </w:t>
      </w:r>
      <w:r w:rsidRPr="000E7D79">
        <w:rPr>
          <w:rFonts w:ascii="Times New Roman" w:hAnsi="Times New Roman" w:cs="Times New Roman"/>
          <w:lang w:val="en-US"/>
        </w:rPr>
        <w:t>University of the Su</w:t>
      </w:r>
      <w:r w:rsidR="009563F4" w:rsidRPr="000E7D79">
        <w:rPr>
          <w:rFonts w:ascii="Times New Roman" w:hAnsi="Times New Roman" w:cs="Times New Roman"/>
          <w:lang w:val="en-US"/>
        </w:rPr>
        <w:t xml:space="preserve">nshine Coast </w:t>
      </w:r>
      <w:r w:rsidR="0094491D" w:rsidRPr="000E7D79">
        <w:rPr>
          <w:rFonts w:ascii="Times New Roman" w:hAnsi="Times New Roman" w:cs="Times New Roman"/>
          <w:lang w:val="en-US"/>
        </w:rPr>
        <w:t xml:space="preserve">in </w:t>
      </w:r>
      <w:r w:rsidRPr="000E7D79">
        <w:rPr>
          <w:rFonts w:ascii="Times New Roman" w:hAnsi="Times New Roman" w:cs="Times New Roman"/>
          <w:lang w:val="en-US"/>
        </w:rPr>
        <w:t>Australia</w:t>
      </w:r>
      <w:r w:rsidR="00A44D2D" w:rsidRPr="000E7D79">
        <w:rPr>
          <w:rFonts w:ascii="Times New Roman" w:hAnsi="Times New Roman" w:cs="Times New Roman"/>
          <w:lang w:val="en-US"/>
        </w:rPr>
        <w:t xml:space="preserve"> </w:t>
      </w:r>
      <w:r w:rsidR="00FE3389" w:rsidRPr="000E7D79">
        <w:rPr>
          <w:rFonts w:ascii="Times New Roman" w:hAnsi="Times New Roman" w:cs="Times New Roman"/>
          <w:lang w:val="en-US"/>
        </w:rPr>
        <w:t xml:space="preserve">has </w:t>
      </w:r>
      <w:r w:rsidR="009563F4" w:rsidRPr="000E7D79">
        <w:rPr>
          <w:rFonts w:ascii="Times New Roman" w:hAnsi="Times New Roman" w:cs="Times New Roman"/>
          <w:lang w:val="en-US"/>
        </w:rPr>
        <w:t>argued</w:t>
      </w:r>
      <w:r w:rsidR="00A44D2D" w:rsidRPr="000E7D79">
        <w:rPr>
          <w:rFonts w:ascii="Times New Roman" w:hAnsi="Times New Roman" w:cs="Times New Roman"/>
          <w:lang w:val="en-US"/>
        </w:rPr>
        <w:t xml:space="preserve">, </w:t>
      </w:r>
      <w:r w:rsidR="00F53E12" w:rsidRPr="000E7D79">
        <w:rPr>
          <w:rFonts w:ascii="Times New Roman" w:hAnsi="Times New Roman" w:cs="Times New Roman"/>
          <w:lang w:val="en-US"/>
        </w:rPr>
        <w:t xml:space="preserve">there is an explicit assumption that </w:t>
      </w:r>
      <w:r w:rsidR="00A44D2D" w:rsidRPr="000E7D79">
        <w:rPr>
          <w:rFonts w:ascii="Times New Roman" w:hAnsi="Times New Roman" w:cs="Times New Roman"/>
          <w:lang w:val="en-US"/>
        </w:rPr>
        <w:t>‘</w:t>
      </w:r>
      <w:r w:rsidRPr="000E7D79">
        <w:rPr>
          <w:rFonts w:ascii="Times New Roman" w:hAnsi="Times New Roman" w:cs="Times New Roman"/>
          <w:lang w:val="en-US"/>
        </w:rPr>
        <w:t xml:space="preserve">in the context of a Creative Writing Department </w:t>
      </w:r>
      <w:r w:rsidR="009563F4" w:rsidRPr="000E7D79">
        <w:rPr>
          <w:rFonts w:ascii="Times New Roman" w:hAnsi="Times New Roman" w:cs="Times New Roman"/>
          <w:lang w:val="en-US"/>
        </w:rPr>
        <w:t xml:space="preserve">[sic] </w:t>
      </w:r>
      <w:r w:rsidRPr="000E7D79">
        <w:rPr>
          <w:rFonts w:ascii="Times New Roman" w:hAnsi="Times New Roman" w:cs="Times New Roman"/>
          <w:lang w:val="en-US"/>
        </w:rPr>
        <w:t>in a tertiary academic learning environment, narrative fiction in some way should perform the function of interrogating important academic issues and problems.’</w:t>
      </w:r>
      <w:r w:rsidR="0084465C">
        <w:rPr>
          <w:rFonts w:ascii="Times New Roman" w:hAnsi="Times New Roman" w:cs="Times New Roman"/>
          <w:lang w:val="en-US"/>
        </w:rPr>
        <w:t xml:space="preserve"> </w:t>
      </w:r>
      <w:r w:rsidR="0084465C" w:rsidRPr="0017041B">
        <w:rPr>
          <w:rFonts w:ascii="Times New Roman" w:hAnsi="Times New Roman" w:cs="Times New Roman"/>
          <w:lang w:val="en-US"/>
        </w:rPr>
        <w:t>(</w:t>
      </w:r>
      <w:r w:rsidR="0084465C" w:rsidRPr="0017041B">
        <w:rPr>
          <w:rFonts w:ascii="Times New Roman" w:hAnsi="Times New Roman" w:cs="Times New Roman"/>
        </w:rPr>
        <w:t xml:space="preserve">Williams, Paul. </w:t>
      </w:r>
      <w:r w:rsidR="00590050">
        <w:rPr>
          <w:rFonts w:ascii="Times New Roman" w:hAnsi="Times New Roman" w:cs="Times New Roman"/>
        </w:rPr>
        <w:t xml:space="preserve"> 2013.</w:t>
      </w:r>
      <w:r w:rsidR="0084465C" w:rsidRPr="0017041B">
        <w:rPr>
          <w:rFonts w:ascii="Times New Roman" w:hAnsi="Times New Roman" w:cs="Times New Roman"/>
        </w:rPr>
        <w:t xml:space="preserve"> “</w:t>
      </w:r>
      <w:r w:rsidR="0084465C" w:rsidRPr="0017041B">
        <w:rPr>
          <w:rFonts w:ascii="Times New Roman" w:hAnsi="Times New Roman" w:cs="Times New Roman"/>
          <w:bCs/>
          <w:lang w:val="en-US"/>
        </w:rPr>
        <w:t xml:space="preserve">Creative Praxis as a Form of Academic Discourse”, </w:t>
      </w:r>
      <w:r w:rsidR="0084465C" w:rsidRPr="0017041B">
        <w:rPr>
          <w:rFonts w:ascii="Times New Roman" w:hAnsi="Times New Roman" w:cs="Times New Roman"/>
          <w:bCs/>
          <w:i/>
          <w:lang w:val="en-US"/>
        </w:rPr>
        <w:t>New Writing</w:t>
      </w:r>
      <w:r w:rsidR="0084465C" w:rsidRPr="0017041B">
        <w:rPr>
          <w:rFonts w:ascii="Times New Roman" w:hAnsi="Times New Roman" w:cs="Times New Roman"/>
          <w:bCs/>
          <w:lang w:val="en-US"/>
        </w:rPr>
        <w:t>,</w:t>
      </w:r>
      <w:r w:rsidR="0084465C" w:rsidRPr="0017041B">
        <w:rPr>
          <w:rFonts w:ascii="Times New Roman" w:hAnsi="Times New Roman" w:cs="Times New Roman"/>
          <w:bCs/>
          <w:i/>
          <w:lang w:val="en-US"/>
        </w:rPr>
        <w:t xml:space="preserve"> The International Journal for the Practice and Theory of Creative Writing</w:t>
      </w:r>
      <w:r w:rsidR="0017041B" w:rsidRPr="0017041B">
        <w:rPr>
          <w:rFonts w:ascii="Times New Roman" w:hAnsi="Times New Roman" w:cs="Times New Roman"/>
          <w:bCs/>
          <w:i/>
          <w:lang w:val="en-US"/>
        </w:rPr>
        <w:t xml:space="preserve">. </w:t>
      </w:r>
      <w:r w:rsidR="0017041B" w:rsidRPr="0017041B">
        <w:rPr>
          <w:rFonts w:ascii="Times New Roman" w:hAnsi="Times New Roman" w:cs="Times New Roman"/>
          <w:bCs/>
          <w:lang w:val="en-US"/>
        </w:rPr>
        <w:t>O</w:t>
      </w:r>
      <w:r w:rsidR="0084465C" w:rsidRPr="0017041B">
        <w:rPr>
          <w:rFonts w:ascii="Times New Roman" w:hAnsi="Times New Roman" w:cs="Times New Roman"/>
          <w:bCs/>
          <w:lang w:val="en-US"/>
        </w:rPr>
        <w:t>nline publication</w:t>
      </w:r>
      <w:r w:rsidR="0084465C" w:rsidRPr="0017041B">
        <w:rPr>
          <w:rFonts w:ascii="Times New Roman" w:hAnsi="Times New Roman" w:cs="Times New Roman"/>
          <w:lang w:val="en-US"/>
        </w:rPr>
        <w:t>).</w:t>
      </w:r>
      <w:r w:rsidR="00BD5567" w:rsidRPr="000E7D79">
        <w:rPr>
          <w:rFonts w:ascii="Times New Roman" w:hAnsi="Times New Roman" w:cs="Times New Roman"/>
          <w:color w:val="1C1C1C"/>
          <w:lang w:val="en-US"/>
        </w:rPr>
        <w:t xml:space="preserve"> In other words, it should have a societal purpose, achieved through the application of rhetoric. </w:t>
      </w:r>
    </w:p>
    <w:p w14:paraId="3FCE863F" w14:textId="6EE600F3" w:rsidR="009563F4" w:rsidRPr="000E7D79" w:rsidRDefault="0094491D" w:rsidP="00AE04A6">
      <w:pPr>
        <w:widowControl w:val="0"/>
        <w:autoSpaceDE w:val="0"/>
        <w:autoSpaceDN w:val="0"/>
        <w:adjustRightInd w:val="0"/>
        <w:spacing w:line="360" w:lineRule="auto"/>
        <w:ind w:firstLine="720"/>
        <w:rPr>
          <w:rFonts w:ascii="Times New Roman" w:hAnsi="Times New Roman" w:cs="Times New Roman"/>
          <w:color w:val="1C1C1C"/>
          <w:lang w:val="en-US"/>
        </w:rPr>
      </w:pPr>
      <w:r w:rsidRPr="000E7D79">
        <w:rPr>
          <w:rFonts w:ascii="Times New Roman" w:hAnsi="Times New Roman" w:cs="Times New Roman"/>
          <w:lang w:val="en-US"/>
        </w:rPr>
        <w:t>Rhetoric, we recall, is indelibly linked to purpose. In a technical sense rhetoric is a tool not only of language but of consciousness, a slant of thought powered by syntax and psyche, as persuasive and manipulative</w:t>
      </w:r>
      <w:r w:rsidR="005B5EC3" w:rsidRPr="000E7D79">
        <w:rPr>
          <w:rFonts w:ascii="Times New Roman" w:hAnsi="Times New Roman" w:cs="Times New Roman"/>
          <w:lang w:val="en-US"/>
        </w:rPr>
        <w:t xml:space="preserve"> </w:t>
      </w:r>
      <w:r w:rsidRPr="000E7D79">
        <w:rPr>
          <w:rFonts w:ascii="Times New Roman" w:hAnsi="Times New Roman" w:cs="Times New Roman"/>
          <w:lang w:val="en-US"/>
        </w:rPr>
        <w:t>as the ideology that fuels its purpose. But i</w:t>
      </w:r>
      <w:r w:rsidR="005B5EC3" w:rsidRPr="000E7D79">
        <w:rPr>
          <w:rFonts w:ascii="Times New Roman" w:hAnsi="Times New Roman" w:cs="Times New Roman"/>
          <w:lang w:val="en-US"/>
        </w:rPr>
        <w:t xml:space="preserve">s it </w:t>
      </w:r>
      <w:r w:rsidR="009563F4" w:rsidRPr="000E7D79">
        <w:rPr>
          <w:rFonts w:ascii="Times New Roman" w:hAnsi="Times New Roman" w:cs="Times New Roman"/>
          <w:lang w:val="en-US"/>
        </w:rPr>
        <w:t>conducive to the creative process that the writer</w:t>
      </w:r>
      <w:r w:rsidR="005B5EC3" w:rsidRPr="000E7D79">
        <w:rPr>
          <w:rFonts w:ascii="Times New Roman" w:hAnsi="Times New Roman" w:cs="Times New Roman"/>
          <w:lang w:val="en-US"/>
        </w:rPr>
        <w:t xml:space="preserve"> interpret </w:t>
      </w:r>
      <w:r w:rsidR="009563F4" w:rsidRPr="000E7D79">
        <w:rPr>
          <w:rFonts w:ascii="Times New Roman" w:hAnsi="Times New Roman" w:cs="Times New Roman"/>
          <w:lang w:val="en-US"/>
        </w:rPr>
        <w:t>the value and meaning of their</w:t>
      </w:r>
      <w:r w:rsidR="005B5EC3" w:rsidRPr="000E7D79">
        <w:rPr>
          <w:rFonts w:ascii="Times New Roman" w:hAnsi="Times New Roman" w:cs="Times New Roman"/>
          <w:lang w:val="en-US"/>
        </w:rPr>
        <w:t xml:space="preserve"> </w:t>
      </w:r>
      <w:r w:rsidR="009563F4" w:rsidRPr="000E7D79">
        <w:rPr>
          <w:rFonts w:ascii="Times New Roman" w:hAnsi="Times New Roman" w:cs="Times New Roman"/>
          <w:lang w:val="en-US"/>
        </w:rPr>
        <w:t>fiction</w:t>
      </w:r>
      <w:r w:rsidR="005B5EC3" w:rsidRPr="000E7D79">
        <w:rPr>
          <w:rFonts w:ascii="Times New Roman" w:hAnsi="Times New Roman" w:cs="Times New Roman"/>
          <w:lang w:val="en-US"/>
        </w:rPr>
        <w:t xml:space="preserve"> as it is </w:t>
      </w:r>
      <w:r w:rsidR="009563F4" w:rsidRPr="000E7D79">
        <w:rPr>
          <w:rFonts w:ascii="Times New Roman" w:hAnsi="Times New Roman" w:cs="Times New Roman"/>
          <w:lang w:val="en-US"/>
        </w:rPr>
        <w:t>emerging</w:t>
      </w:r>
      <w:r w:rsidR="005B5EC3" w:rsidRPr="000E7D79">
        <w:rPr>
          <w:rFonts w:ascii="Times New Roman" w:hAnsi="Times New Roman" w:cs="Times New Roman"/>
          <w:lang w:val="en-US"/>
        </w:rPr>
        <w:t>?</w:t>
      </w:r>
      <w:r w:rsidR="00F61AE7" w:rsidRPr="000E7D79">
        <w:rPr>
          <w:rFonts w:ascii="Times New Roman" w:hAnsi="Times New Roman" w:cs="Times New Roman"/>
          <w:lang w:val="en-US"/>
        </w:rPr>
        <w:t xml:space="preserve"> Is it a writer’s business to know where their literature in progress sits within history, to evaluate its contribution to knowledge?</w:t>
      </w:r>
    </w:p>
    <w:p w14:paraId="53BDCEC3" w14:textId="7100ED09" w:rsidR="0094491D" w:rsidRPr="000E7D79" w:rsidRDefault="0094491D" w:rsidP="00AE04A6">
      <w:pPr>
        <w:widowControl w:val="0"/>
        <w:autoSpaceDE w:val="0"/>
        <w:autoSpaceDN w:val="0"/>
        <w:adjustRightInd w:val="0"/>
        <w:spacing w:line="360" w:lineRule="auto"/>
        <w:ind w:firstLine="720"/>
        <w:rPr>
          <w:rFonts w:ascii="Times New Roman" w:hAnsi="Times New Roman" w:cs="Times New Roman"/>
          <w:color w:val="1C1C1C"/>
          <w:lang w:val="en-US"/>
        </w:rPr>
      </w:pPr>
      <w:r w:rsidRPr="000E7D79">
        <w:rPr>
          <w:rFonts w:ascii="Times New Roman" w:hAnsi="Times New Roman" w:cs="Times New Roman"/>
          <w:lang w:val="en-US"/>
        </w:rPr>
        <w:t xml:space="preserve">At the University of East Anglia we resist the utilitarian trend outlined by Williams, instead proffering an experimental space which resists the intrusion of </w:t>
      </w:r>
      <w:r w:rsidRPr="000E7D79">
        <w:rPr>
          <w:rFonts w:ascii="Times New Roman" w:hAnsi="Times New Roman" w:cs="Times New Roman"/>
          <w:i/>
          <w:lang w:val="en-US"/>
        </w:rPr>
        <w:t>Realpolitik</w:t>
      </w:r>
      <w:r w:rsidRPr="000E7D79">
        <w:rPr>
          <w:rFonts w:ascii="Times New Roman" w:hAnsi="Times New Roman" w:cs="Times New Roman"/>
          <w:lang w:val="en-US"/>
        </w:rPr>
        <w:t xml:space="preserve"> values, either of a commercial or institutional nature, instead teaching it with a fine art studio practice ethos, in ways I will now outline.</w:t>
      </w:r>
    </w:p>
    <w:p w14:paraId="08478D10" w14:textId="77777777" w:rsidR="0094491D" w:rsidRPr="000E7D79" w:rsidRDefault="0094491D" w:rsidP="0044762D">
      <w:pPr>
        <w:widowControl w:val="0"/>
        <w:autoSpaceDE w:val="0"/>
        <w:autoSpaceDN w:val="0"/>
        <w:adjustRightInd w:val="0"/>
        <w:spacing w:after="240" w:line="360" w:lineRule="auto"/>
        <w:rPr>
          <w:rFonts w:ascii="Times New Roman" w:hAnsi="Times New Roman" w:cs="Times New Roman"/>
          <w:lang w:val="en-US"/>
        </w:rPr>
      </w:pPr>
    </w:p>
    <w:p w14:paraId="3BFB4DDE" w14:textId="32E71A30" w:rsidR="0094491D" w:rsidRPr="000E7D79" w:rsidRDefault="0094491D" w:rsidP="0044762D">
      <w:pPr>
        <w:widowControl w:val="0"/>
        <w:autoSpaceDE w:val="0"/>
        <w:autoSpaceDN w:val="0"/>
        <w:adjustRightInd w:val="0"/>
        <w:spacing w:after="240" w:line="360" w:lineRule="auto"/>
        <w:rPr>
          <w:rFonts w:ascii="Times New Roman" w:hAnsi="Times New Roman" w:cs="Times New Roman"/>
          <w:lang w:val="en-US"/>
        </w:rPr>
      </w:pPr>
      <w:r w:rsidRPr="000E7D79">
        <w:rPr>
          <w:rFonts w:ascii="Times New Roman" w:hAnsi="Times New Roman" w:cs="Times New Roman"/>
          <w:lang w:val="en-US"/>
        </w:rPr>
        <w:t>*</w:t>
      </w:r>
    </w:p>
    <w:p w14:paraId="20E68697" w14:textId="77777777" w:rsidR="00581CD0" w:rsidRPr="000E7D79" w:rsidRDefault="00581CD0" w:rsidP="0044762D">
      <w:pPr>
        <w:widowControl w:val="0"/>
        <w:autoSpaceDE w:val="0"/>
        <w:autoSpaceDN w:val="0"/>
        <w:adjustRightInd w:val="0"/>
        <w:spacing w:after="240" w:line="360" w:lineRule="auto"/>
        <w:rPr>
          <w:rFonts w:ascii="Times New Roman" w:hAnsi="Times New Roman" w:cs="Times New Roman"/>
          <w:lang w:val="en-US"/>
        </w:rPr>
      </w:pPr>
    </w:p>
    <w:p w14:paraId="14B211AE" w14:textId="77777777" w:rsidR="009563F4" w:rsidRPr="000E7D79" w:rsidRDefault="009563F4" w:rsidP="0044762D">
      <w:pPr>
        <w:spacing w:line="360" w:lineRule="auto"/>
        <w:rPr>
          <w:rFonts w:ascii="Times New Roman" w:hAnsi="Times New Roman" w:cs="Times New Roman"/>
        </w:rPr>
      </w:pPr>
      <w:r w:rsidRPr="000E7D79">
        <w:rPr>
          <w:rFonts w:ascii="Times New Roman" w:hAnsi="Times New Roman" w:cs="Times New Roman"/>
          <w:lang w:val="en-US"/>
        </w:rPr>
        <w:t>The Masters in Creative Writing at the University of East Anglia is the longest-established graduate degree in Creative Writing in the United Kingdom. Founded in 1970 by two literature scholars who were also novelists, Malcolm Bradbury and Angus Wilson, it adopted from the beginning the workshop seminar structure from courses in the United States, in particular the Iowa Writers Workshop at the University of Iowa.</w:t>
      </w:r>
    </w:p>
    <w:p w14:paraId="19EDB8F9" w14:textId="79126F48" w:rsidR="00581CD0" w:rsidRPr="000E7D79" w:rsidRDefault="009563F4" w:rsidP="0044762D">
      <w:pPr>
        <w:spacing w:line="360" w:lineRule="auto"/>
        <w:ind w:firstLine="720"/>
        <w:rPr>
          <w:rFonts w:ascii="Times New Roman" w:hAnsi="Times New Roman" w:cs="Times New Roman"/>
          <w:lang w:val="en-US"/>
        </w:rPr>
      </w:pPr>
      <w:r w:rsidRPr="000E7D79">
        <w:rPr>
          <w:rFonts w:ascii="Times New Roman" w:hAnsi="Times New Roman" w:cs="Times New Roman"/>
        </w:rPr>
        <w:t xml:space="preserve">In its present incarnation, our MA is </w:t>
      </w:r>
      <w:r w:rsidR="003731F2" w:rsidRPr="000E7D79">
        <w:rPr>
          <w:rFonts w:ascii="Times New Roman" w:hAnsi="Times New Roman" w:cs="Times New Roman"/>
        </w:rPr>
        <w:t xml:space="preserve">one-year course. </w:t>
      </w:r>
      <w:r w:rsidR="00581CD0" w:rsidRPr="000E7D79">
        <w:rPr>
          <w:rFonts w:ascii="Times New Roman" w:hAnsi="Times New Roman" w:cs="Times New Roman"/>
        </w:rPr>
        <w:t>Each year around thirty</w:t>
      </w:r>
      <w:r w:rsidR="003731F2" w:rsidRPr="000E7D79">
        <w:rPr>
          <w:rFonts w:ascii="Times New Roman" w:hAnsi="Times New Roman" w:cs="Times New Roman"/>
        </w:rPr>
        <w:t xml:space="preserve"> students </w:t>
      </w:r>
      <w:r w:rsidR="00581CD0" w:rsidRPr="000E7D79">
        <w:rPr>
          <w:rFonts w:ascii="Times New Roman" w:hAnsi="Times New Roman" w:cs="Times New Roman"/>
        </w:rPr>
        <w:t xml:space="preserve">are enrolled; for these 30 places we receive </w:t>
      </w:r>
      <w:r w:rsidR="00581CD0" w:rsidRPr="000E7D79">
        <w:rPr>
          <w:rFonts w:ascii="Times New Roman" w:hAnsi="Times New Roman" w:cs="Times New Roman"/>
          <w:lang w:val="en-US"/>
        </w:rPr>
        <w:t xml:space="preserve">around 300 applications annually – a ratio which we take as evidence of </w:t>
      </w:r>
      <w:r w:rsidR="000665F6" w:rsidRPr="000E7D79">
        <w:rPr>
          <w:rFonts w:ascii="Times New Roman" w:hAnsi="Times New Roman" w:cs="Times New Roman"/>
          <w:lang w:val="en-US"/>
        </w:rPr>
        <w:t>our</w:t>
      </w:r>
      <w:r w:rsidR="00581CD0" w:rsidRPr="000E7D79">
        <w:rPr>
          <w:rFonts w:ascii="Times New Roman" w:hAnsi="Times New Roman" w:cs="Times New Roman"/>
          <w:lang w:val="en-US"/>
        </w:rPr>
        <w:t xml:space="preserve"> course’s reputation and popularity. </w:t>
      </w:r>
      <w:r w:rsidR="00BD5567" w:rsidRPr="000E7D79">
        <w:rPr>
          <w:rFonts w:ascii="Times New Roman" w:hAnsi="Times New Roman" w:cs="Times New Roman"/>
          <w:lang w:val="en-US"/>
        </w:rPr>
        <w:t xml:space="preserve">The course is sought after in part for its track record in enabling professional success. </w:t>
      </w:r>
      <w:r w:rsidR="005F2C21" w:rsidRPr="000E7D79">
        <w:rPr>
          <w:rFonts w:ascii="Times New Roman" w:hAnsi="Times New Roman" w:cs="Times New Roman"/>
          <w:lang w:val="en-US"/>
        </w:rPr>
        <w:t xml:space="preserve">Around 30 per cent of </w:t>
      </w:r>
      <w:r w:rsidR="00FE05B7" w:rsidRPr="000E7D79">
        <w:rPr>
          <w:rFonts w:ascii="Times New Roman" w:hAnsi="Times New Roman" w:cs="Times New Roman"/>
          <w:lang w:val="en-US"/>
        </w:rPr>
        <w:t>our graduates</w:t>
      </w:r>
      <w:r w:rsidR="005F2C21" w:rsidRPr="000E7D79">
        <w:rPr>
          <w:rFonts w:ascii="Times New Roman" w:hAnsi="Times New Roman" w:cs="Times New Roman"/>
          <w:lang w:val="en-US"/>
        </w:rPr>
        <w:t xml:space="preserve"> go on to be published</w:t>
      </w:r>
      <w:r w:rsidR="00FE05B7" w:rsidRPr="000E7D79">
        <w:rPr>
          <w:rFonts w:ascii="Times New Roman" w:hAnsi="Times New Roman" w:cs="Times New Roman"/>
          <w:lang w:val="en-US"/>
        </w:rPr>
        <w:t xml:space="preserve"> writers,</w:t>
      </w:r>
      <w:r w:rsidR="005F2C21" w:rsidRPr="000E7D79">
        <w:rPr>
          <w:rFonts w:ascii="Times New Roman" w:hAnsi="Times New Roman" w:cs="Times New Roman"/>
          <w:lang w:val="en-US"/>
        </w:rPr>
        <w:t xml:space="preserve"> as opposed to about 5 per cent </w:t>
      </w:r>
      <w:r w:rsidR="00BD5567" w:rsidRPr="000E7D79">
        <w:rPr>
          <w:rFonts w:ascii="Times New Roman" w:hAnsi="Times New Roman" w:cs="Times New Roman"/>
          <w:lang w:val="en-US"/>
        </w:rPr>
        <w:t>of graduates of other</w:t>
      </w:r>
      <w:r w:rsidR="005F2C21" w:rsidRPr="000E7D79">
        <w:rPr>
          <w:rFonts w:ascii="Times New Roman" w:hAnsi="Times New Roman" w:cs="Times New Roman"/>
          <w:lang w:val="en-US"/>
        </w:rPr>
        <w:t xml:space="preserve"> Masters programmes in the UK.</w:t>
      </w:r>
    </w:p>
    <w:p w14:paraId="21A9F7FC" w14:textId="77777777" w:rsidR="00113190" w:rsidRPr="000E7D79" w:rsidRDefault="00B45F7B" w:rsidP="0044762D">
      <w:pPr>
        <w:spacing w:line="360" w:lineRule="auto"/>
        <w:ind w:firstLine="720"/>
        <w:rPr>
          <w:rFonts w:ascii="Times New Roman" w:hAnsi="Times New Roman" w:cs="Times New Roman"/>
        </w:rPr>
      </w:pPr>
      <w:r w:rsidRPr="000E7D79">
        <w:rPr>
          <w:rFonts w:ascii="Times New Roman" w:hAnsi="Times New Roman" w:cs="Times New Roman"/>
          <w:lang w:val="en-US"/>
        </w:rPr>
        <w:t>The three-hour long seminar Prose Fiction W</w:t>
      </w:r>
      <w:r w:rsidR="00581CD0" w:rsidRPr="000E7D79">
        <w:rPr>
          <w:rFonts w:ascii="Times New Roman" w:hAnsi="Times New Roman" w:cs="Times New Roman"/>
          <w:lang w:val="en-US"/>
        </w:rPr>
        <w:t>orkshop is the core course on the MA. In the autumn and spring semesters we run three</w:t>
      </w:r>
      <w:r w:rsidR="00581CD0" w:rsidRPr="000E7D79">
        <w:rPr>
          <w:rFonts w:ascii="Times New Roman" w:hAnsi="Times New Roman" w:cs="Times New Roman"/>
        </w:rPr>
        <w:t xml:space="preserve"> groups </w:t>
      </w:r>
      <w:r w:rsidR="00BD5567" w:rsidRPr="000E7D79">
        <w:rPr>
          <w:rFonts w:ascii="Times New Roman" w:hAnsi="Times New Roman" w:cs="Times New Roman"/>
        </w:rPr>
        <w:t>with</w:t>
      </w:r>
      <w:r w:rsidR="00581CD0" w:rsidRPr="000E7D79">
        <w:rPr>
          <w:rFonts w:ascii="Times New Roman" w:hAnsi="Times New Roman" w:cs="Times New Roman"/>
        </w:rPr>
        <w:t xml:space="preserve"> 9-12 students in the workshop, taught by three</w:t>
      </w:r>
      <w:r w:rsidR="003731F2" w:rsidRPr="000E7D79">
        <w:rPr>
          <w:rFonts w:ascii="Times New Roman" w:hAnsi="Times New Roman" w:cs="Times New Roman"/>
        </w:rPr>
        <w:t xml:space="preserve"> different </w:t>
      </w:r>
      <w:r w:rsidRPr="000E7D79">
        <w:rPr>
          <w:rFonts w:ascii="Times New Roman" w:hAnsi="Times New Roman" w:cs="Times New Roman"/>
        </w:rPr>
        <w:t>lecturers</w:t>
      </w:r>
      <w:r w:rsidR="003731F2" w:rsidRPr="000E7D79">
        <w:rPr>
          <w:rFonts w:ascii="Times New Roman" w:hAnsi="Times New Roman" w:cs="Times New Roman"/>
        </w:rPr>
        <w:t>.</w:t>
      </w:r>
      <w:r w:rsidR="00581CD0" w:rsidRPr="000E7D79">
        <w:rPr>
          <w:rFonts w:ascii="Times New Roman" w:hAnsi="Times New Roman" w:cs="Times New Roman"/>
        </w:rPr>
        <w:t xml:space="preserve"> In December, after the end of the first semester, the groups are shuffled up and assigned a new </w:t>
      </w:r>
      <w:r w:rsidRPr="000E7D79">
        <w:rPr>
          <w:rFonts w:ascii="Times New Roman" w:hAnsi="Times New Roman" w:cs="Times New Roman"/>
        </w:rPr>
        <w:t>lecturer.</w:t>
      </w:r>
      <w:r w:rsidR="005F2C21" w:rsidRPr="000E7D79">
        <w:rPr>
          <w:rFonts w:ascii="Times New Roman" w:hAnsi="Times New Roman" w:cs="Times New Roman"/>
        </w:rPr>
        <w:t xml:space="preserve"> </w:t>
      </w:r>
    </w:p>
    <w:p w14:paraId="2A2DD180" w14:textId="6759DC85" w:rsidR="005F2C21" w:rsidRPr="000E7D79" w:rsidRDefault="00113190" w:rsidP="0044762D">
      <w:pPr>
        <w:spacing w:line="360" w:lineRule="auto"/>
        <w:ind w:firstLine="720"/>
        <w:rPr>
          <w:rFonts w:ascii="Times New Roman" w:hAnsi="Times New Roman" w:cs="Times New Roman"/>
          <w:lang w:val="en-US"/>
        </w:rPr>
      </w:pPr>
      <w:r w:rsidRPr="000E7D79">
        <w:rPr>
          <w:rFonts w:ascii="Times New Roman" w:hAnsi="Times New Roman" w:cs="Times New Roman"/>
        </w:rPr>
        <w:t xml:space="preserve">The course is run on the principle of fine art studio practice, as it is encountered in visual arts degrees. </w:t>
      </w:r>
      <w:r w:rsidR="005F2C21" w:rsidRPr="000E7D79">
        <w:rPr>
          <w:rFonts w:ascii="Times New Roman" w:hAnsi="Times New Roman" w:cs="Times New Roman"/>
        </w:rPr>
        <w:t xml:space="preserve">In each seminar, three (sometimes four) pieces of student fiction in progress are discussed for around 50 minutes. The discussions are intense, questioning, open-ended, and variable. </w:t>
      </w:r>
      <w:r w:rsidR="00785224" w:rsidRPr="000E7D79">
        <w:rPr>
          <w:rFonts w:ascii="Times New Roman" w:hAnsi="Times New Roman" w:cs="Times New Roman"/>
        </w:rPr>
        <w:t xml:space="preserve">No writing exercises are set. Students’ work is annotated by the group, </w:t>
      </w:r>
      <w:r w:rsidR="00BD5567" w:rsidRPr="000E7D79">
        <w:rPr>
          <w:rFonts w:ascii="Times New Roman" w:hAnsi="Times New Roman" w:cs="Times New Roman"/>
        </w:rPr>
        <w:t xml:space="preserve">but </w:t>
      </w:r>
      <w:r w:rsidR="00785224" w:rsidRPr="000E7D79">
        <w:rPr>
          <w:rFonts w:ascii="Times New Roman" w:hAnsi="Times New Roman" w:cs="Times New Roman"/>
        </w:rPr>
        <w:t xml:space="preserve">not corrected. Generally, only </w:t>
      </w:r>
      <w:r w:rsidR="00B26FEC">
        <w:rPr>
          <w:rFonts w:ascii="Times New Roman" w:hAnsi="Times New Roman" w:cs="Times New Roman"/>
        </w:rPr>
        <w:t>studen</w:t>
      </w:r>
      <w:r w:rsidR="00785224" w:rsidRPr="000E7D79">
        <w:rPr>
          <w:rFonts w:ascii="Times New Roman" w:hAnsi="Times New Roman" w:cs="Times New Roman"/>
        </w:rPr>
        <w:t>ts’ work in progress is discussed. It is what Cowan calls ‘</w:t>
      </w:r>
      <w:r w:rsidR="00183A29">
        <w:rPr>
          <w:rFonts w:ascii="Times New Roman" w:hAnsi="Times New Roman" w:cs="Times New Roman"/>
        </w:rPr>
        <w:t>[</w:t>
      </w:r>
      <w:r w:rsidR="00785224" w:rsidRPr="000E7D79">
        <w:rPr>
          <w:rFonts w:ascii="Times New Roman" w:hAnsi="Times New Roman" w:cs="Times New Roman"/>
        </w:rPr>
        <w:t>An</w:t>
      </w:r>
      <w:r w:rsidR="00183A29">
        <w:rPr>
          <w:rFonts w:ascii="Times New Roman" w:hAnsi="Times New Roman" w:cs="Times New Roman"/>
        </w:rPr>
        <w:t>]</w:t>
      </w:r>
      <w:r w:rsidR="00785224" w:rsidRPr="000E7D79">
        <w:rPr>
          <w:rFonts w:ascii="Times New Roman" w:hAnsi="Times New Roman" w:cs="Times New Roman"/>
        </w:rPr>
        <w:t xml:space="preserve"> </w:t>
      </w:r>
      <w:r w:rsidR="00183A29" w:rsidRPr="00183A29">
        <w:rPr>
          <w:rFonts w:ascii="Times New Roman" w:hAnsi="Times New Roman" w:cs="Times New Roman"/>
          <w:lang w:val="en-US"/>
        </w:rPr>
        <w:t xml:space="preserve">improvisatory </w:t>
      </w:r>
      <w:r w:rsidR="00785224" w:rsidRPr="000E7D79">
        <w:rPr>
          <w:rFonts w:ascii="Times New Roman" w:hAnsi="Times New Roman" w:cs="Times New Roman"/>
        </w:rPr>
        <w:t>space’</w:t>
      </w:r>
      <w:r w:rsidR="001B13BF">
        <w:rPr>
          <w:rFonts w:ascii="Times New Roman" w:hAnsi="Times New Roman" w:cs="Times New Roman"/>
        </w:rPr>
        <w:t xml:space="preserve"> (Cowan, Andrew. 2012. “A Live Event, a Life Event”, </w:t>
      </w:r>
      <w:r w:rsidR="001B13BF" w:rsidRPr="001B13BF">
        <w:rPr>
          <w:rFonts w:ascii="Times New Roman" w:hAnsi="Times New Roman" w:cs="Times New Roman"/>
          <w:i/>
        </w:rPr>
        <w:t>TEXT</w:t>
      </w:r>
      <w:r w:rsidR="001B13BF">
        <w:rPr>
          <w:rFonts w:ascii="Times New Roman" w:hAnsi="Times New Roman" w:cs="Times New Roman"/>
        </w:rPr>
        <w:t>,</w:t>
      </w:r>
      <w:r w:rsidR="00FD7AB1">
        <w:rPr>
          <w:rFonts w:ascii="Times New Roman" w:hAnsi="Times New Roman" w:cs="Times New Roman"/>
        </w:rPr>
        <w:t xml:space="preserve"> 16 (1)</w:t>
      </w:r>
      <w:r w:rsidR="001B13BF">
        <w:rPr>
          <w:rFonts w:ascii="Times New Roman" w:hAnsi="Times New Roman" w:cs="Times New Roman"/>
        </w:rPr>
        <w:t>)</w:t>
      </w:r>
      <w:r w:rsidR="00785224" w:rsidRPr="000E7D79">
        <w:rPr>
          <w:rFonts w:ascii="Times New Roman" w:hAnsi="Times New Roman" w:cs="Times New Roman"/>
        </w:rPr>
        <w:t xml:space="preserve">. </w:t>
      </w:r>
    </w:p>
    <w:p w14:paraId="503970F2" w14:textId="72ABFC2F" w:rsidR="00A24BA7" w:rsidRPr="000E7D79" w:rsidRDefault="00FE05B7" w:rsidP="0044762D">
      <w:pPr>
        <w:spacing w:line="360" w:lineRule="auto"/>
        <w:rPr>
          <w:rFonts w:ascii="Times New Roman" w:hAnsi="Times New Roman" w:cs="Times New Roman"/>
          <w:lang w:val="en-US"/>
        </w:rPr>
      </w:pPr>
      <w:r w:rsidRPr="000E7D79">
        <w:rPr>
          <w:rFonts w:ascii="Times New Roman" w:hAnsi="Times New Roman" w:cs="Times New Roman"/>
          <w:lang w:val="en-US"/>
        </w:rPr>
        <w:tab/>
        <w:t xml:space="preserve">From the very beginning, directors of the MA and lecturers </w:t>
      </w:r>
      <w:r w:rsidR="00BD5567" w:rsidRPr="000E7D79">
        <w:rPr>
          <w:rFonts w:ascii="Times New Roman" w:hAnsi="Times New Roman" w:cs="Times New Roman"/>
          <w:lang w:val="en-US"/>
        </w:rPr>
        <w:t xml:space="preserve">at UEA </w:t>
      </w:r>
      <w:r w:rsidRPr="000E7D79">
        <w:rPr>
          <w:rFonts w:ascii="Times New Roman" w:hAnsi="Times New Roman" w:cs="Times New Roman"/>
          <w:lang w:val="en-US"/>
        </w:rPr>
        <w:t xml:space="preserve">questioned the nature of the relationship between unconscious and conscious processes in discussing and analysing creative work in progress. </w:t>
      </w:r>
    </w:p>
    <w:p w14:paraId="39F4953C" w14:textId="02DC9AC5" w:rsidR="00785224" w:rsidRPr="000E7D79" w:rsidRDefault="00FE05B7"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Malcolm Bradbury is widely regarded as</w:t>
      </w:r>
      <w:r w:rsidR="003E7817" w:rsidRPr="000E7D79">
        <w:rPr>
          <w:rFonts w:ascii="Times New Roman" w:hAnsi="Times New Roman" w:cs="Times New Roman"/>
          <w:lang w:val="en-US"/>
        </w:rPr>
        <w:t xml:space="preserve"> the progenitor of </w:t>
      </w:r>
      <w:r w:rsidRPr="000E7D79">
        <w:rPr>
          <w:rFonts w:ascii="Times New Roman" w:hAnsi="Times New Roman" w:cs="Times New Roman"/>
          <w:lang w:val="en-US"/>
        </w:rPr>
        <w:t>our MA</w:t>
      </w:r>
      <w:r w:rsidR="003E7817" w:rsidRPr="000E7D79">
        <w:rPr>
          <w:rFonts w:ascii="Times New Roman" w:hAnsi="Times New Roman" w:cs="Times New Roman"/>
          <w:lang w:val="en-US"/>
        </w:rPr>
        <w:t xml:space="preserve">. </w:t>
      </w:r>
      <w:r w:rsidRPr="000E7D79">
        <w:rPr>
          <w:rFonts w:ascii="Times New Roman" w:hAnsi="Times New Roman" w:cs="Times New Roman"/>
          <w:lang w:val="en-US"/>
        </w:rPr>
        <w:t xml:space="preserve">In her paper </w:t>
      </w:r>
      <w:r w:rsidR="0090050E" w:rsidRPr="000E7D79">
        <w:rPr>
          <w:rFonts w:ascii="Times New Roman" w:hAnsi="Times New Roman" w:cs="Times New Roman"/>
          <w:i/>
          <w:lang w:val="en-US"/>
        </w:rPr>
        <w:t>Rethinking the Unconscious in Creative Writing Pedagogy</w:t>
      </w:r>
      <w:r w:rsidR="00785224" w:rsidRPr="000E7D79">
        <w:rPr>
          <w:rFonts w:ascii="Times New Roman" w:hAnsi="Times New Roman" w:cs="Times New Roman"/>
          <w:lang w:val="en-US"/>
        </w:rPr>
        <w:t xml:space="preserve">, </w:t>
      </w:r>
      <w:r w:rsidR="0090050E" w:rsidRPr="000E7D79">
        <w:rPr>
          <w:rFonts w:ascii="Times New Roman" w:hAnsi="Times New Roman" w:cs="Times New Roman"/>
          <w:lang w:val="en-US"/>
        </w:rPr>
        <w:t>Ab</w:t>
      </w:r>
      <w:r w:rsidRPr="000E7D79">
        <w:rPr>
          <w:rFonts w:ascii="Times New Roman" w:hAnsi="Times New Roman" w:cs="Times New Roman"/>
          <w:lang w:val="en-US"/>
        </w:rPr>
        <w:t>i Curtis of University of Sussex suggests</w:t>
      </w:r>
      <w:r w:rsidR="0090050E" w:rsidRPr="000E7D79">
        <w:rPr>
          <w:rFonts w:ascii="Times New Roman" w:hAnsi="Times New Roman" w:cs="Times New Roman"/>
          <w:lang w:val="en-US"/>
        </w:rPr>
        <w:t xml:space="preserve"> that </w:t>
      </w:r>
      <w:r w:rsidR="00F61AE7" w:rsidRPr="000E7D79">
        <w:rPr>
          <w:rFonts w:ascii="Times New Roman" w:hAnsi="Times New Roman" w:cs="Times New Roman"/>
          <w:lang w:val="en-US"/>
        </w:rPr>
        <w:t xml:space="preserve">Bradbury espoused </w:t>
      </w:r>
      <w:r w:rsidRPr="000E7D79">
        <w:rPr>
          <w:rFonts w:ascii="Times New Roman" w:hAnsi="Times New Roman" w:cs="Times New Roman"/>
          <w:lang w:val="en-US"/>
        </w:rPr>
        <w:t>a</w:t>
      </w:r>
      <w:r w:rsidR="00A24BA7" w:rsidRPr="000E7D79">
        <w:rPr>
          <w:rFonts w:ascii="Times New Roman" w:hAnsi="Times New Roman" w:cs="Times New Roman"/>
          <w:lang w:val="en-US"/>
        </w:rPr>
        <w:t xml:space="preserve"> Freudian view of the process of w</w:t>
      </w:r>
      <w:r w:rsidR="0090050E" w:rsidRPr="000E7D79">
        <w:rPr>
          <w:rFonts w:ascii="Times New Roman" w:hAnsi="Times New Roman" w:cs="Times New Roman"/>
          <w:lang w:val="en-US"/>
        </w:rPr>
        <w:t>riting.</w:t>
      </w:r>
      <w:r w:rsidR="00A24BA7" w:rsidRPr="000E7D79">
        <w:rPr>
          <w:rFonts w:ascii="Times New Roman" w:hAnsi="Times New Roman" w:cs="Times New Roman"/>
          <w:lang w:val="en-US"/>
        </w:rPr>
        <w:t xml:space="preserve"> </w:t>
      </w:r>
      <w:r w:rsidRPr="000E7D79">
        <w:rPr>
          <w:rFonts w:ascii="Times New Roman" w:hAnsi="Times New Roman" w:cs="Times New Roman"/>
          <w:lang w:val="en-US"/>
        </w:rPr>
        <w:t>According to Curtis, for Bradbury</w:t>
      </w:r>
      <w:r w:rsidR="00F61AE7" w:rsidRPr="000E7D79">
        <w:rPr>
          <w:rFonts w:ascii="Times New Roman" w:hAnsi="Times New Roman" w:cs="Times New Roman"/>
          <w:lang w:val="en-US"/>
        </w:rPr>
        <w:t xml:space="preserve"> writing was</w:t>
      </w:r>
      <w:r w:rsidR="00531BBD" w:rsidRPr="000E7D79">
        <w:rPr>
          <w:rFonts w:ascii="Times New Roman" w:hAnsi="Times New Roman" w:cs="Times New Roman"/>
          <w:lang w:val="en-US"/>
        </w:rPr>
        <w:t xml:space="preserve"> exclusively</w:t>
      </w:r>
      <w:r w:rsidR="000665F6" w:rsidRPr="000E7D79">
        <w:rPr>
          <w:rFonts w:ascii="Times New Roman" w:hAnsi="Times New Roman" w:cs="Times New Roman"/>
          <w:lang w:val="en-US"/>
        </w:rPr>
        <w:t xml:space="preserve"> </w:t>
      </w:r>
      <w:r w:rsidR="00EB2F7E">
        <w:rPr>
          <w:rFonts w:ascii="Times New Roman" w:hAnsi="Times New Roman" w:cs="Times New Roman"/>
          <w:lang w:val="en-US"/>
        </w:rPr>
        <w:t>“</w:t>
      </w:r>
      <w:r w:rsidR="00F61AE7" w:rsidRPr="000E7D79">
        <w:rPr>
          <w:rFonts w:ascii="Times New Roman" w:hAnsi="Times New Roman" w:cs="Times New Roman"/>
          <w:lang w:val="en-US"/>
        </w:rPr>
        <w:t>a</w:t>
      </w:r>
      <w:r w:rsidR="00A24BA7" w:rsidRPr="000E7D79">
        <w:rPr>
          <w:rFonts w:ascii="Times New Roman" w:hAnsi="Times New Roman" w:cs="Times New Roman"/>
          <w:lang w:val="en-US"/>
        </w:rPr>
        <w:t xml:space="preserve"> psychological </w:t>
      </w:r>
      <w:r w:rsidRPr="000E7D79">
        <w:rPr>
          <w:rFonts w:ascii="Times New Roman" w:hAnsi="Times New Roman" w:cs="Times New Roman"/>
          <w:lang w:val="en-US"/>
        </w:rPr>
        <w:t>mater</w:t>
      </w:r>
      <w:r w:rsidR="00EB2F7E">
        <w:rPr>
          <w:rFonts w:ascii="Times New Roman" w:hAnsi="Times New Roman" w:cs="Times New Roman"/>
          <w:lang w:val="en-US"/>
        </w:rPr>
        <w:t>”</w:t>
      </w:r>
      <w:r w:rsidRPr="000E7D79">
        <w:rPr>
          <w:rFonts w:ascii="Times New Roman" w:hAnsi="Times New Roman" w:cs="Times New Roman"/>
          <w:lang w:val="en-US"/>
        </w:rPr>
        <w:t xml:space="preserve"> </w:t>
      </w:r>
      <w:r w:rsidR="00A24BA7" w:rsidRPr="000E7D79">
        <w:rPr>
          <w:rFonts w:ascii="Times New Roman" w:hAnsi="Times New Roman" w:cs="Times New Roman"/>
          <w:lang w:val="en-US"/>
        </w:rPr>
        <w:t xml:space="preserve">in which the unconscious and the conscious must be </w:t>
      </w:r>
      <w:r w:rsidR="00EB2F7E">
        <w:rPr>
          <w:rFonts w:ascii="Times New Roman" w:hAnsi="Times New Roman" w:cs="Times New Roman"/>
          <w:lang w:val="en-US"/>
        </w:rPr>
        <w:t>“</w:t>
      </w:r>
      <w:r w:rsidR="00A24BA7" w:rsidRPr="000E7D79">
        <w:rPr>
          <w:rFonts w:ascii="Times New Roman" w:hAnsi="Times New Roman" w:cs="Times New Roman"/>
          <w:lang w:val="en-US"/>
        </w:rPr>
        <w:t>reconciled</w:t>
      </w:r>
      <w:r w:rsidR="00EB2F7E">
        <w:rPr>
          <w:rFonts w:ascii="Times New Roman" w:hAnsi="Times New Roman" w:cs="Times New Roman"/>
          <w:lang w:val="en-US"/>
        </w:rPr>
        <w:t>”</w:t>
      </w:r>
      <w:r w:rsidR="004202E1">
        <w:rPr>
          <w:rFonts w:ascii="Times New Roman" w:hAnsi="Times New Roman" w:cs="Times New Roman"/>
          <w:lang w:val="en-US"/>
        </w:rPr>
        <w:t xml:space="preserve"> </w:t>
      </w:r>
      <w:r w:rsidR="004202E1" w:rsidRPr="00B26FEC">
        <w:rPr>
          <w:rFonts w:ascii="Times New Roman" w:hAnsi="Times New Roman" w:cs="Times New Roman"/>
          <w:lang w:val="en-US"/>
        </w:rPr>
        <w:t>(</w:t>
      </w:r>
      <w:r w:rsidR="004202E1" w:rsidRPr="00B26FEC">
        <w:rPr>
          <w:rFonts w:ascii="Times New Roman" w:hAnsi="Times New Roman" w:cs="Times New Roman"/>
        </w:rPr>
        <w:t xml:space="preserve">Curtis, </w:t>
      </w:r>
      <w:r w:rsidR="009C0C41">
        <w:rPr>
          <w:rFonts w:ascii="Times New Roman" w:hAnsi="Times New Roman" w:cs="Times New Roman"/>
        </w:rPr>
        <w:t>Abi. 2009</w:t>
      </w:r>
      <w:r w:rsidR="004202E1" w:rsidRPr="00B26FEC">
        <w:rPr>
          <w:rFonts w:ascii="Times New Roman" w:hAnsi="Times New Roman" w:cs="Times New Roman"/>
        </w:rPr>
        <w:t xml:space="preserve">. </w:t>
      </w:r>
      <w:r w:rsidR="009C0C41">
        <w:rPr>
          <w:rFonts w:ascii="Times New Roman" w:hAnsi="Times New Roman" w:cs="Times New Roman"/>
        </w:rPr>
        <w:t>“</w:t>
      </w:r>
      <w:r w:rsidR="004202E1" w:rsidRPr="00B26FEC">
        <w:rPr>
          <w:rFonts w:ascii="Times New Roman" w:hAnsi="Times New Roman" w:cs="Times New Roman"/>
        </w:rPr>
        <w:t>Rethinking the U</w:t>
      </w:r>
      <w:r w:rsidR="009C0C41">
        <w:rPr>
          <w:rFonts w:ascii="Times New Roman" w:hAnsi="Times New Roman" w:cs="Times New Roman"/>
        </w:rPr>
        <w:t>nconscious in Creative Writing,”</w:t>
      </w:r>
      <w:r w:rsidR="004202E1" w:rsidRPr="00B26FEC">
        <w:rPr>
          <w:rFonts w:ascii="Times New Roman" w:hAnsi="Times New Roman" w:cs="Times New Roman"/>
        </w:rPr>
        <w:t xml:space="preserve"> </w:t>
      </w:r>
      <w:r w:rsidR="004202E1" w:rsidRPr="00B26FEC">
        <w:rPr>
          <w:rFonts w:ascii="Times New Roman" w:hAnsi="Times New Roman" w:cs="Times New Roman"/>
          <w:i/>
        </w:rPr>
        <w:t xml:space="preserve">New Writing: </w:t>
      </w:r>
      <w:r w:rsidR="004202E1" w:rsidRPr="00B26FEC">
        <w:rPr>
          <w:rFonts w:ascii="Times New Roman" w:hAnsi="Times New Roman" w:cs="Times New Roman"/>
          <w:bCs/>
          <w:i/>
          <w:lang w:val="en-US"/>
        </w:rPr>
        <w:t>The International Journal for the Practice and Theory of Creative Writing</w:t>
      </w:r>
      <w:r w:rsidR="009C0C41">
        <w:rPr>
          <w:rFonts w:ascii="Times New Roman" w:hAnsi="Times New Roman" w:cs="Times New Roman"/>
          <w:lang w:val="en-US"/>
        </w:rPr>
        <w:t xml:space="preserve">. 6: (9)). </w:t>
      </w:r>
      <w:r w:rsidR="00A24BA7" w:rsidRPr="000E7D79">
        <w:rPr>
          <w:rFonts w:ascii="Times New Roman" w:hAnsi="Times New Roman" w:cs="Times New Roman"/>
          <w:lang w:val="en-US"/>
        </w:rPr>
        <w:t>The implication</w:t>
      </w:r>
      <w:r w:rsidR="00F61AE7" w:rsidRPr="000E7D79">
        <w:rPr>
          <w:rFonts w:ascii="Times New Roman" w:hAnsi="Times New Roman" w:cs="Times New Roman"/>
          <w:lang w:val="en-US"/>
        </w:rPr>
        <w:t xml:space="preserve"> </w:t>
      </w:r>
      <w:r w:rsidR="00785224" w:rsidRPr="000E7D79">
        <w:rPr>
          <w:rFonts w:ascii="Times New Roman" w:hAnsi="Times New Roman" w:cs="Times New Roman"/>
          <w:lang w:val="en-US"/>
        </w:rPr>
        <w:t>for Bradbury, she argues, is</w:t>
      </w:r>
      <w:r w:rsidR="00F61AE7" w:rsidRPr="000E7D79">
        <w:rPr>
          <w:rFonts w:ascii="Times New Roman" w:hAnsi="Times New Roman" w:cs="Times New Roman"/>
          <w:lang w:val="en-US"/>
        </w:rPr>
        <w:t xml:space="preserve"> </w:t>
      </w:r>
      <w:r w:rsidR="00A24BA7" w:rsidRPr="000E7D79">
        <w:rPr>
          <w:rFonts w:ascii="Times New Roman" w:hAnsi="Times New Roman" w:cs="Times New Roman"/>
          <w:lang w:val="en-US"/>
        </w:rPr>
        <w:t xml:space="preserve">that writing </w:t>
      </w:r>
      <w:r w:rsidR="00785224" w:rsidRPr="000E7D79">
        <w:rPr>
          <w:rFonts w:ascii="Times New Roman" w:hAnsi="Times New Roman" w:cs="Times New Roman"/>
          <w:lang w:val="en-US"/>
        </w:rPr>
        <w:t xml:space="preserve">could not be </w:t>
      </w:r>
      <w:r w:rsidR="00EB2F7E">
        <w:rPr>
          <w:rFonts w:ascii="Times New Roman" w:hAnsi="Times New Roman" w:cs="Times New Roman"/>
          <w:lang w:val="en-US"/>
        </w:rPr>
        <w:t>“</w:t>
      </w:r>
      <w:r w:rsidR="00785224" w:rsidRPr="000E7D79">
        <w:rPr>
          <w:rFonts w:ascii="Times New Roman" w:hAnsi="Times New Roman" w:cs="Times New Roman"/>
          <w:lang w:val="en-US"/>
        </w:rPr>
        <w:t>consciously</w:t>
      </w:r>
      <w:r w:rsidR="00EB2F7E">
        <w:rPr>
          <w:rFonts w:ascii="Times New Roman" w:hAnsi="Times New Roman" w:cs="Times New Roman"/>
          <w:lang w:val="en-US"/>
        </w:rPr>
        <w:t>”</w:t>
      </w:r>
      <w:r w:rsidR="00785224" w:rsidRPr="000E7D79">
        <w:rPr>
          <w:rFonts w:ascii="Times New Roman" w:hAnsi="Times New Roman" w:cs="Times New Roman"/>
          <w:lang w:val="en-US"/>
        </w:rPr>
        <w:t xml:space="preserve"> taught. It had</w:t>
      </w:r>
      <w:r w:rsidR="00F61AE7" w:rsidRPr="000E7D79">
        <w:rPr>
          <w:rFonts w:ascii="Times New Roman" w:hAnsi="Times New Roman" w:cs="Times New Roman"/>
          <w:lang w:val="en-US"/>
        </w:rPr>
        <w:t xml:space="preserve"> to be </w:t>
      </w:r>
      <w:r w:rsidR="00EB2F7E">
        <w:rPr>
          <w:rFonts w:ascii="Times New Roman" w:hAnsi="Times New Roman" w:cs="Times New Roman"/>
          <w:lang w:val="en-US"/>
        </w:rPr>
        <w:t>“</w:t>
      </w:r>
      <w:r w:rsidR="00F61AE7" w:rsidRPr="000E7D79">
        <w:rPr>
          <w:rFonts w:ascii="Times New Roman" w:hAnsi="Times New Roman" w:cs="Times New Roman"/>
          <w:lang w:val="en-US"/>
        </w:rPr>
        <w:t>discovered from within</w:t>
      </w:r>
      <w:r w:rsidR="00EB2F7E">
        <w:rPr>
          <w:rFonts w:ascii="Times New Roman" w:hAnsi="Times New Roman" w:cs="Times New Roman"/>
          <w:lang w:val="en-US"/>
        </w:rPr>
        <w:t>”</w:t>
      </w:r>
      <w:r w:rsidR="00531BBD" w:rsidRPr="000E7D79">
        <w:rPr>
          <w:rFonts w:ascii="Times New Roman" w:hAnsi="Times New Roman" w:cs="Times New Roman"/>
          <w:lang w:val="en-US"/>
        </w:rPr>
        <w:t>.</w:t>
      </w:r>
      <w:r w:rsidR="00F61AE7" w:rsidRPr="000E7D79">
        <w:rPr>
          <w:rFonts w:ascii="Times New Roman" w:hAnsi="Times New Roman" w:cs="Times New Roman"/>
          <w:lang w:val="en-US"/>
        </w:rPr>
        <w:t xml:space="preserve"> </w:t>
      </w:r>
      <w:r w:rsidR="00A24BA7" w:rsidRPr="000E7D79">
        <w:rPr>
          <w:rFonts w:ascii="Times New Roman" w:hAnsi="Times New Roman" w:cs="Times New Roman"/>
          <w:lang w:val="en-US"/>
        </w:rPr>
        <w:t xml:space="preserve">The teacher’s role </w:t>
      </w:r>
      <w:r w:rsidR="00EB2F7E">
        <w:rPr>
          <w:rFonts w:ascii="Times New Roman" w:hAnsi="Times New Roman" w:cs="Times New Roman"/>
          <w:lang w:val="en-US"/>
        </w:rPr>
        <w:t>“</w:t>
      </w:r>
      <w:r w:rsidR="00785224" w:rsidRPr="000E7D79">
        <w:rPr>
          <w:rFonts w:ascii="Times New Roman" w:hAnsi="Times New Roman" w:cs="Times New Roman"/>
          <w:lang w:val="en-US"/>
        </w:rPr>
        <w:t>is</w:t>
      </w:r>
      <w:r w:rsidR="00A24BA7" w:rsidRPr="000E7D79">
        <w:rPr>
          <w:rFonts w:ascii="Times New Roman" w:hAnsi="Times New Roman" w:cs="Times New Roman"/>
          <w:lang w:val="en-US"/>
        </w:rPr>
        <w:t xml:space="preserve"> to help the student to access something that is already there, but hidden from them in some way.</w:t>
      </w:r>
      <w:r w:rsidR="00EB2F7E">
        <w:rPr>
          <w:rFonts w:ascii="Times New Roman" w:hAnsi="Times New Roman" w:cs="Times New Roman"/>
          <w:lang w:val="en-US"/>
        </w:rPr>
        <w:t>”</w:t>
      </w:r>
      <w:r w:rsidR="00A24BA7" w:rsidRPr="000E7D79">
        <w:rPr>
          <w:rFonts w:ascii="Times New Roman" w:hAnsi="Times New Roman" w:cs="Times New Roman"/>
          <w:lang w:val="en-US"/>
        </w:rPr>
        <w:t xml:space="preserve"> </w:t>
      </w:r>
    </w:p>
    <w:p w14:paraId="238625D8" w14:textId="6FE2BE4D" w:rsidR="006100C4" w:rsidRDefault="006100C4"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Toby Litt, a commercially successful literary novelist and UEA graduate, </w:t>
      </w:r>
      <w:r w:rsidR="00BD5567" w:rsidRPr="000E7D79">
        <w:rPr>
          <w:rFonts w:ascii="Times New Roman" w:hAnsi="Times New Roman" w:cs="Times New Roman"/>
          <w:lang w:val="en-US"/>
        </w:rPr>
        <w:t xml:space="preserve">has </w:t>
      </w:r>
      <w:r w:rsidRPr="000E7D79">
        <w:rPr>
          <w:rFonts w:ascii="Times New Roman" w:hAnsi="Times New Roman" w:cs="Times New Roman"/>
          <w:lang w:val="en-US"/>
        </w:rPr>
        <w:t>reflected on the benefits of the workshop as follows:</w:t>
      </w:r>
    </w:p>
    <w:p w14:paraId="2FE5C17F" w14:textId="77777777" w:rsidR="00AE04A6" w:rsidRPr="000E7D79" w:rsidRDefault="00AE04A6" w:rsidP="00AE04A6">
      <w:pPr>
        <w:widowControl w:val="0"/>
        <w:autoSpaceDE w:val="0"/>
        <w:autoSpaceDN w:val="0"/>
        <w:adjustRightInd w:val="0"/>
        <w:spacing w:line="360" w:lineRule="auto"/>
        <w:ind w:firstLine="720"/>
        <w:rPr>
          <w:rFonts w:ascii="Times New Roman" w:hAnsi="Times New Roman" w:cs="Times New Roman"/>
          <w:lang w:val="en-US"/>
        </w:rPr>
      </w:pPr>
    </w:p>
    <w:p w14:paraId="6C66A077" w14:textId="467BD0DE" w:rsidR="006100C4" w:rsidRPr="00EB2F7E" w:rsidRDefault="006100C4" w:rsidP="0044762D">
      <w:pPr>
        <w:widowControl w:val="0"/>
        <w:autoSpaceDE w:val="0"/>
        <w:autoSpaceDN w:val="0"/>
        <w:adjustRightInd w:val="0"/>
        <w:spacing w:after="240" w:line="360" w:lineRule="auto"/>
        <w:ind w:left="709" w:right="503"/>
        <w:rPr>
          <w:rFonts w:ascii="Times New Roman" w:hAnsi="Times New Roman" w:cs="Times New Roman"/>
          <w:sz w:val="22"/>
          <w:szCs w:val="22"/>
          <w:lang w:val="en-US"/>
        </w:rPr>
      </w:pPr>
      <w:r w:rsidRPr="00EB2F7E">
        <w:rPr>
          <w:rFonts w:ascii="Times New Roman" w:hAnsi="Times New Roman" w:cs="Times New Roman"/>
          <w:sz w:val="22"/>
          <w:szCs w:val="22"/>
          <w:lang w:val="en-US"/>
        </w:rPr>
        <w:t>a small audience who weren’t (unlike my friends and family) emotionally committed to me as a person. I could hand in a piece of work to the class in the knowledge that they would respond without thinking they had to spend the rest of their week, or maybe even the rest of their lives, dealing with the consequences of being negative. It’s a completely different feeling, knowing that you are writing for a small group of committed readers, rather than for the judges of open competitions, for skim-reading agents or work-experience people in publisher’s offices. This, I used to say – the provision of an audience of peers – was h</w:t>
      </w:r>
      <w:r w:rsidR="00EB2F7E" w:rsidRPr="00EB2F7E">
        <w:rPr>
          <w:rFonts w:ascii="Times New Roman" w:hAnsi="Times New Roman" w:cs="Times New Roman"/>
          <w:sz w:val="22"/>
          <w:szCs w:val="22"/>
          <w:lang w:val="en-US"/>
        </w:rPr>
        <w:t>ow creative writing was learnt.</w:t>
      </w:r>
      <w:r w:rsidR="00C036F0" w:rsidRPr="00EB2F7E">
        <w:rPr>
          <w:rFonts w:ascii="Times New Roman" w:hAnsi="Times New Roman" w:cs="Times New Roman"/>
          <w:sz w:val="22"/>
          <w:szCs w:val="22"/>
          <w:lang w:val="en-US"/>
        </w:rPr>
        <w:t xml:space="preserve"> (Litt, Toby. 2011. “Sensibility”</w:t>
      </w:r>
      <w:r w:rsidR="002E01F6" w:rsidRPr="00EB2F7E">
        <w:rPr>
          <w:rFonts w:ascii="Times New Roman" w:hAnsi="Times New Roman" w:cs="Times New Roman"/>
          <w:sz w:val="22"/>
          <w:szCs w:val="22"/>
          <w:lang w:val="en-US"/>
        </w:rPr>
        <w:t xml:space="preserve"> in Foden, Giles (ed),</w:t>
      </w:r>
      <w:r w:rsidR="00C036F0" w:rsidRPr="00EB2F7E">
        <w:rPr>
          <w:rFonts w:ascii="Times New Roman" w:hAnsi="Times New Roman" w:cs="Times New Roman"/>
          <w:sz w:val="22"/>
          <w:szCs w:val="22"/>
          <w:lang w:val="en-US"/>
        </w:rPr>
        <w:t xml:space="preserve"> </w:t>
      </w:r>
      <w:r w:rsidR="00C036F0" w:rsidRPr="00EB2F7E">
        <w:rPr>
          <w:rFonts w:ascii="Times New Roman" w:hAnsi="Times New Roman" w:cs="Times New Roman"/>
          <w:i/>
          <w:sz w:val="22"/>
          <w:szCs w:val="22"/>
          <w:lang w:val="en-US"/>
        </w:rPr>
        <w:t>Body of Work: 40 years of creative writing at UEA</w:t>
      </w:r>
      <w:r w:rsidR="00C036F0" w:rsidRPr="00EB2F7E">
        <w:rPr>
          <w:rFonts w:ascii="Times New Roman" w:hAnsi="Times New Roman" w:cs="Times New Roman"/>
          <w:sz w:val="22"/>
          <w:szCs w:val="22"/>
          <w:lang w:val="en-US"/>
        </w:rPr>
        <w:t xml:space="preserve">. </w:t>
      </w:r>
      <w:r w:rsidR="002E01F6" w:rsidRPr="00EB2F7E">
        <w:rPr>
          <w:rFonts w:ascii="Times New Roman" w:hAnsi="Times New Roman" w:cs="Times New Roman"/>
          <w:sz w:val="22"/>
          <w:szCs w:val="22"/>
          <w:lang w:val="en-US"/>
        </w:rPr>
        <w:t>Norwich: Full Circle Editions</w:t>
      </w:r>
      <w:r w:rsidR="00417ABD" w:rsidRPr="00EB2F7E">
        <w:rPr>
          <w:rFonts w:ascii="Times New Roman" w:hAnsi="Times New Roman" w:cs="Times New Roman"/>
          <w:sz w:val="22"/>
          <w:szCs w:val="22"/>
          <w:lang w:val="en-US"/>
        </w:rPr>
        <w:t>:</w:t>
      </w:r>
      <w:r w:rsidR="00963933">
        <w:rPr>
          <w:rFonts w:ascii="Times New Roman" w:hAnsi="Times New Roman" w:cs="Times New Roman"/>
          <w:sz w:val="22"/>
          <w:szCs w:val="22"/>
          <w:lang w:val="en-US"/>
        </w:rPr>
        <w:t xml:space="preserve"> </w:t>
      </w:r>
      <w:r w:rsidR="00417ABD" w:rsidRPr="00EB2F7E">
        <w:rPr>
          <w:rFonts w:ascii="Times New Roman" w:hAnsi="Times New Roman" w:cs="Times New Roman"/>
          <w:sz w:val="22"/>
          <w:szCs w:val="22"/>
          <w:lang w:val="en-US"/>
        </w:rPr>
        <w:t>241)</w:t>
      </w:r>
      <w:r w:rsidR="002E01F6" w:rsidRPr="00EB2F7E">
        <w:rPr>
          <w:sz w:val="22"/>
          <w:szCs w:val="22"/>
          <w:lang w:val="en-US"/>
        </w:rPr>
        <w:t xml:space="preserve"> </w:t>
      </w:r>
      <w:r w:rsidR="00C036F0" w:rsidRPr="00EB2F7E">
        <w:rPr>
          <w:sz w:val="22"/>
          <w:szCs w:val="22"/>
          <w:lang w:val="en-US"/>
        </w:rPr>
        <w:t>.</w:t>
      </w:r>
    </w:p>
    <w:p w14:paraId="361A218E" w14:textId="733CB3FC" w:rsidR="006100C4" w:rsidRPr="000E7D79" w:rsidRDefault="003B4BBF" w:rsidP="00AE04A6">
      <w:pPr>
        <w:widowControl w:val="0"/>
        <w:autoSpaceDE w:val="0"/>
        <w:autoSpaceDN w:val="0"/>
        <w:adjustRightInd w:val="0"/>
        <w:spacing w:line="360" w:lineRule="auto"/>
        <w:rPr>
          <w:rFonts w:ascii="Times New Roman" w:hAnsi="Times New Roman" w:cs="Times New Roman"/>
          <w:lang w:val="en-US"/>
        </w:rPr>
      </w:pPr>
      <w:r w:rsidRPr="000E7D79">
        <w:rPr>
          <w:rFonts w:ascii="Times New Roman" w:hAnsi="Times New Roman" w:cs="Times New Roman"/>
          <w:lang w:val="en-US"/>
        </w:rPr>
        <w:t>Litt</w:t>
      </w:r>
      <w:r w:rsidR="006100C4" w:rsidRPr="000E7D79">
        <w:rPr>
          <w:rFonts w:ascii="Times New Roman" w:hAnsi="Times New Roman" w:cs="Times New Roman"/>
          <w:lang w:val="en-US"/>
        </w:rPr>
        <w:t xml:space="preserve"> goes on to </w:t>
      </w:r>
      <w:r w:rsidRPr="000E7D79">
        <w:rPr>
          <w:rFonts w:ascii="Times New Roman" w:hAnsi="Times New Roman" w:cs="Times New Roman"/>
          <w:lang w:val="en-US"/>
        </w:rPr>
        <w:t>problematise</w:t>
      </w:r>
      <w:r w:rsidR="006100C4" w:rsidRPr="000E7D79">
        <w:rPr>
          <w:rFonts w:ascii="Times New Roman" w:hAnsi="Times New Roman" w:cs="Times New Roman"/>
          <w:lang w:val="en-US"/>
        </w:rPr>
        <w:t xml:space="preserve"> his learning process in </w:t>
      </w:r>
      <w:r w:rsidRPr="000E7D79">
        <w:rPr>
          <w:rFonts w:ascii="Times New Roman" w:hAnsi="Times New Roman" w:cs="Times New Roman"/>
          <w:lang w:val="en-US"/>
        </w:rPr>
        <w:t>the workshop</w:t>
      </w:r>
      <w:r w:rsidR="00BD5567" w:rsidRPr="000E7D79">
        <w:rPr>
          <w:rFonts w:ascii="Times New Roman" w:hAnsi="Times New Roman" w:cs="Times New Roman"/>
          <w:lang w:val="en-US"/>
        </w:rPr>
        <w:t xml:space="preserve"> by making an illuminating distinction which is ultimately about psychological ownership of literature in progress. For Litt </w:t>
      </w:r>
      <w:r w:rsidRPr="000E7D79">
        <w:rPr>
          <w:rFonts w:ascii="Times New Roman" w:hAnsi="Times New Roman" w:cs="Times New Roman"/>
          <w:lang w:val="en-US"/>
        </w:rPr>
        <w:t>it</w:t>
      </w:r>
      <w:r w:rsidR="006100C4" w:rsidRPr="000E7D79">
        <w:rPr>
          <w:rFonts w:ascii="Times New Roman" w:hAnsi="Times New Roman" w:cs="Times New Roman"/>
          <w:lang w:val="en-US"/>
        </w:rPr>
        <w:t xml:space="preserve"> involved a</w:t>
      </w:r>
      <w:r w:rsidRPr="000E7D79">
        <w:rPr>
          <w:rFonts w:ascii="Times New Roman" w:hAnsi="Times New Roman" w:cs="Times New Roman"/>
          <w:lang w:val="en-US"/>
        </w:rPr>
        <w:t xml:space="preserve"> shift in awareness, o</w:t>
      </w:r>
      <w:r w:rsidR="006100C4" w:rsidRPr="000E7D79">
        <w:rPr>
          <w:rFonts w:ascii="Times New Roman" w:hAnsi="Times New Roman" w:cs="Times New Roman"/>
          <w:lang w:val="en-US"/>
        </w:rPr>
        <w:t xml:space="preserve">ne he describes as </w:t>
      </w:r>
      <w:r w:rsidRPr="000E7D79">
        <w:rPr>
          <w:rFonts w:ascii="Times New Roman" w:hAnsi="Times New Roman" w:cs="Times New Roman"/>
          <w:lang w:val="en-US"/>
        </w:rPr>
        <w:t>a</w:t>
      </w:r>
      <w:r w:rsidR="006100C4" w:rsidRPr="000E7D79">
        <w:rPr>
          <w:rFonts w:ascii="Times New Roman" w:hAnsi="Times New Roman" w:cs="Times New Roman"/>
          <w:lang w:val="en-US"/>
        </w:rPr>
        <w:t xml:space="preserve"> transition from: </w:t>
      </w:r>
      <w:r w:rsidR="006100C4" w:rsidRPr="000E7D79">
        <w:rPr>
          <w:rFonts w:ascii="Times New Roman" w:hAnsi="Times New Roman" w:cs="Times New Roman"/>
          <w:i/>
          <w:lang w:val="en-US"/>
        </w:rPr>
        <w:t>I want to write this</w:t>
      </w:r>
      <w:r w:rsidRPr="000E7D79">
        <w:rPr>
          <w:rFonts w:ascii="Times New Roman" w:hAnsi="Times New Roman" w:cs="Times New Roman"/>
          <w:lang w:val="en-US"/>
        </w:rPr>
        <w:t xml:space="preserve"> to </w:t>
      </w:r>
      <w:r w:rsidR="006100C4" w:rsidRPr="000E7D79">
        <w:rPr>
          <w:rFonts w:ascii="Times New Roman" w:hAnsi="Times New Roman" w:cs="Times New Roman"/>
          <w:i/>
          <w:lang w:val="en-US"/>
        </w:rPr>
        <w:t>this is being written</w:t>
      </w:r>
      <w:r w:rsidRPr="000E7D79">
        <w:rPr>
          <w:rFonts w:ascii="Times New Roman" w:hAnsi="Times New Roman" w:cs="Times New Roman"/>
          <w:i/>
          <w:lang w:val="en-US"/>
        </w:rPr>
        <w:t>.</w:t>
      </w:r>
      <w:r w:rsidRPr="000E7D79">
        <w:rPr>
          <w:rFonts w:ascii="Times New Roman" w:hAnsi="Times New Roman" w:cs="Times New Roman"/>
          <w:lang w:val="en-US"/>
        </w:rPr>
        <w:t xml:space="preserve"> </w:t>
      </w:r>
      <w:r w:rsidR="00BD5567" w:rsidRPr="000E7D79">
        <w:rPr>
          <w:rFonts w:ascii="Times New Roman" w:hAnsi="Times New Roman" w:cs="Times New Roman"/>
          <w:lang w:val="en-US"/>
        </w:rPr>
        <w:t>The</w:t>
      </w:r>
      <w:r w:rsidRPr="000E7D79">
        <w:rPr>
          <w:rFonts w:ascii="Times New Roman" w:hAnsi="Times New Roman" w:cs="Times New Roman"/>
          <w:lang w:val="en-US"/>
        </w:rPr>
        <w:t xml:space="preserve"> critical distance in perspective on his own work which he gained in Pr</w:t>
      </w:r>
      <w:r w:rsidR="00BD5567" w:rsidRPr="000E7D79">
        <w:rPr>
          <w:rFonts w:ascii="Times New Roman" w:hAnsi="Times New Roman" w:cs="Times New Roman"/>
          <w:lang w:val="en-US"/>
        </w:rPr>
        <w:t>ose Fiction workshop represents</w:t>
      </w:r>
      <w:r w:rsidR="006100C4" w:rsidRPr="000E7D79">
        <w:rPr>
          <w:rFonts w:ascii="Times New Roman" w:hAnsi="Times New Roman" w:cs="Times New Roman"/>
          <w:lang w:val="en-US"/>
        </w:rPr>
        <w:t xml:space="preserve"> a cognitive, philosophical and aesthetic shift. </w:t>
      </w:r>
      <w:r w:rsidRPr="000E7D79">
        <w:rPr>
          <w:rFonts w:ascii="Times New Roman" w:hAnsi="Times New Roman" w:cs="Times New Roman"/>
          <w:lang w:val="en-US"/>
        </w:rPr>
        <w:t>The</w:t>
      </w:r>
      <w:r w:rsidR="006100C4" w:rsidRPr="000E7D79">
        <w:rPr>
          <w:rFonts w:ascii="Times New Roman" w:hAnsi="Times New Roman" w:cs="Times New Roman"/>
          <w:lang w:val="en-US"/>
        </w:rPr>
        <w:t xml:space="preserve"> agency </w:t>
      </w:r>
      <w:r w:rsidRPr="000E7D79">
        <w:rPr>
          <w:rFonts w:ascii="Times New Roman" w:hAnsi="Times New Roman" w:cs="Times New Roman"/>
          <w:lang w:val="en-US"/>
        </w:rPr>
        <w:t xml:space="preserve">has </w:t>
      </w:r>
      <w:r w:rsidR="006100C4" w:rsidRPr="000E7D79">
        <w:rPr>
          <w:rFonts w:ascii="Times New Roman" w:hAnsi="Times New Roman" w:cs="Times New Roman"/>
          <w:lang w:val="en-US"/>
        </w:rPr>
        <w:t xml:space="preserve">migrated from the writer to the text. The work </w:t>
      </w:r>
      <w:r w:rsidRPr="000E7D79">
        <w:rPr>
          <w:rFonts w:ascii="Times New Roman" w:hAnsi="Times New Roman" w:cs="Times New Roman"/>
          <w:lang w:val="en-US"/>
        </w:rPr>
        <w:t>has become depersonalis</w:t>
      </w:r>
      <w:r w:rsidR="006100C4" w:rsidRPr="000E7D79">
        <w:rPr>
          <w:rFonts w:ascii="Times New Roman" w:hAnsi="Times New Roman" w:cs="Times New Roman"/>
          <w:lang w:val="en-US"/>
        </w:rPr>
        <w:t xml:space="preserve">ed in a way </w:t>
      </w:r>
      <w:r w:rsidRPr="000E7D79">
        <w:rPr>
          <w:rFonts w:ascii="Times New Roman" w:hAnsi="Times New Roman" w:cs="Times New Roman"/>
          <w:lang w:val="en-US"/>
        </w:rPr>
        <w:t>which</w:t>
      </w:r>
      <w:r w:rsidR="006100C4" w:rsidRPr="000E7D79">
        <w:rPr>
          <w:rFonts w:ascii="Times New Roman" w:hAnsi="Times New Roman" w:cs="Times New Roman"/>
          <w:lang w:val="en-US"/>
        </w:rPr>
        <w:t xml:space="preserve"> </w:t>
      </w:r>
      <w:r w:rsidRPr="000E7D79">
        <w:rPr>
          <w:rFonts w:ascii="Times New Roman" w:hAnsi="Times New Roman" w:cs="Times New Roman"/>
          <w:lang w:val="en-US"/>
        </w:rPr>
        <w:t xml:space="preserve">is experienced as </w:t>
      </w:r>
      <w:r w:rsidR="006100C4" w:rsidRPr="000E7D79">
        <w:rPr>
          <w:rFonts w:ascii="Times New Roman" w:hAnsi="Times New Roman" w:cs="Times New Roman"/>
          <w:lang w:val="en-US"/>
        </w:rPr>
        <w:t xml:space="preserve">aesthetically freeing. </w:t>
      </w:r>
      <w:r w:rsidRPr="000E7D79">
        <w:rPr>
          <w:rFonts w:ascii="Times New Roman" w:hAnsi="Times New Roman" w:cs="Times New Roman"/>
          <w:lang w:val="en-US"/>
        </w:rPr>
        <w:t xml:space="preserve">For Lit, bad literature (as he describes it, </w:t>
      </w:r>
      <w:r w:rsidR="006100C4" w:rsidRPr="000E7D79">
        <w:rPr>
          <w:rFonts w:ascii="Times New Roman" w:hAnsi="Times New Roman" w:cs="Times New Roman"/>
          <w:lang w:val="en-US"/>
        </w:rPr>
        <w:t>narcissistic or ungiving or derivative, or apprentice literature</w:t>
      </w:r>
      <w:r w:rsidRPr="000E7D79">
        <w:rPr>
          <w:rFonts w:ascii="Times New Roman" w:hAnsi="Times New Roman" w:cs="Times New Roman"/>
          <w:lang w:val="en-US"/>
        </w:rPr>
        <w:t>)</w:t>
      </w:r>
      <w:r w:rsidR="006100C4" w:rsidRPr="000E7D79">
        <w:rPr>
          <w:rFonts w:ascii="Times New Roman" w:hAnsi="Times New Roman" w:cs="Times New Roman"/>
          <w:lang w:val="en-US"/>
        </w:rPr>
        <w:t xml:space="preserve"> </w:t>
      </w:r>
      <w:r w:rsidRPr="000E7D79">
        <w:rPr>
          <w:rFonts w:ascii="Times New Roman" w:hAnsi="Times New Roman" w:cs="Times New Roman"/>
          <w:lang w:val="en-US"/>
        </w:rPr>
        <w:t>he</w:t>
      </w:r>
      <w:r w:rsidR="006100C4" w:rsidRPr="000E7D79">
        <w:rPr>
          <w:rFonts w:ascii="Times New Roman" w:hAnsi="Times New Roman" w:cs="Times New Roman"/>
          <w:lang w:val="en-US"/>
        </w:rPr>
        <w:t xml:space="preserve"> associates with: </w:t>
      </w:r>
      <w:r w:rsidR="006100C4" w:rsidRPr="000E7D79">
        <w:rPr>
          <w:rFonts w:ascii="Times New Roman" w:hAnsi="Times New Roman" w:cs="Times New Roman"/>
          <w:i/>
          <w:lang w:val="en-US"/>
        </w:rPr>
        <w:t>I want to write this</w:t>
      </w:r>
      <w:r w:rsidRPr="000E7D79">
        <w:rPr>
          <w:rFonts w:ascii="Times New Roman" w:hAnsi="Times New Roman" w:cs="Times New Roman"/>
          <w:lang w:val="en-US"/>
        </w:rPr>
        <w:t xml:space="preserve"> writing.</w:t>
      </w:r>
      <w:r w:rsidR="006100C4" w:rsidRPr="000E7D79">
        <w:rPr>
          <w:rFonts w:ascii="Times New Roman" w:hAnsi="Times New Roman" w:cs="Times New Roman"/>
          <w:lang w:val="en-US"/>
        </w:rPr>
        <w:t xml:space="preserve"> </w:t>
      </w:r>
      <w:r w:rsidR="006100C4" w:rsidRPr="000E7D79">
        <w:rPr>
          <w:rFonts w:ascii="Times New Roman" w:hAnsi="Times New Roman" w:cs="Times New Roman"/>
          <w:i/>
          <w:lang w:val="en-US"/>
        </w:rPr>
        <w:t xml:space="preserve">This is being written </w:t>
      </w:r>
      <w:r w:rsidRPr="000E7D79">
        <w:rPr>
          <w:rFonts w:ascii="Times New Roman" w:hAnsi="Times New Roman" w:cs="Times New Roman"/>
          <w:lang w:val="en-US"/>
        </w:rPr>
        <w:t>writing</w:t>
      </w:r>
      <w:r w:rsidR="006100C4" w:rsidRPr="000E7D79">
        <w:rPr>
          <w:rFonts w:ascii="Times New Roman" w:hAnsi="Times New Roman" w:cs="Times New Roman"/>
          <w:lang w:val="en-US"/>
        </w:rPr>
        <w:t xml:space="preserve"> </w:t>
      </w:r>
      <w:r w:rsidRPr="000E7D79">
        <w:rPr>
          <w:rFonts w:ascii="Times New Roman" w:hAnsi="Times New Roman" w:cs="Times New Roman"/>
          <w:lang w:val="en-US"/>
        </w:rPr>
        <w:t>is more self-possessed, with</w:t>
      </w:r>
      <w:r w:rsidR="006100C4" w:rsidRPr="000E7D79">
        <w:rPr>
          <w:rFonts w:ascii="Times New Roman" w:hAnsi="Times New Roman" w:cs="Times New Roman"/>
          <w:lang w:val="en-US"/>
        </w:rPr>
        <w:t xml:space="preserve"> an innate sense of purpose and destiny, which m</w:t>
      </w:r>
      <w:r w:rsidRPr="000E7D79">
        <w:rPr>
          <w:rFonts w:ascii="Times New Roman" w:hAnsi="Times New Roman" w:cs="Times New Roman"/>
          <w:lang w:val="en-US"/>
        </w:rPr>
        <w:t xml:space="preserve">ust be discovered by the writer as much as his or her readers. </w:t>
      </w:r>
    </w:p>
    <w:p w14:paraId="534A2CD0" w14:textId="77777777" w:rsidR="003B4BBF" w:rsidRPr="000E7D79" w:rsidRDefault="0090050E"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We could </w:t>
      </w:r>
      <w:r w:rsidR="003B4BBF" w:rsidRPr="000E7D79">
        <w:rPr>
          <w:rFonts w:ascii="Times New Roman" w:hAnsi="Times New Roman" w:cs="Times New Roman"/>
          <w:lang w:val="en-US"/>
        </w:rPr>
        <w:t>now</w:t>
      </w:r>
      <w:r w:rsidRPr="000E7D79">
        <w:rPr>
          <w:rFonts w:ascii="Times New Roman" w:hAnsi="Times New Roman" w:cs="Times New Roman"/>
          <w:lang w:val="en-US"/>
        </w:rPr>
        <w:t xml:space="preserve"> </w:t>
      </w:r>
      <w:r w:rsidR="003B4BBF" w:rsidRPr="000E7D79">
        <w:rPr>
          <w:rFonts w:ascii="Times New Roman" w:hAnsi="Times New Roman" w:cs="Times New Roman"/>
          <w:lang w:val="en-US"/>
        </w:rPr>
        <w:t>add to this analysis</w:t>
      </w:r>
      <w:r w:rsidRPr="000E7D79">
        <w:rPr>
          <w:rFonts w:ascii="Times New Roman" w:hAnsi="Times New Roman" w:cs="Times New Roman"/>
          <w:lang w:val="en-US"/>
        </w:rPr>
        <w:t xml:space="preserve"> the relationship between</w:t>
      </w:r>
      <w:r w:rsidR="00A24BA7" w:rsidRPr="000E7D79">
        <w:rPr>
          <w:rFonts w:ascii="Times New Roman" w:hAnsi="Times New Roman" w:cs="Times New Roman"/>
          <w:lang w:val="en-US"/>
        </w:rPr>
        <w:t xml:space="preserve"> the</w:t>
      </w:r>
      <w:r w:rsidRPr="000E7D79">
        <w:rPr>
          <w:rFonts w:ascii="Times New Roman" w:hAnsi="Times New Roman" w:cs="Times New Roman"/>
          <w:lang w:val="en-US"/>
        </w:rPr>
        <w:t xml:space="preserve"> unconscious and the conscious as </w:t>
      </w:r>
      <w:r w:rsidR="00A24BA7" w:rsidRPr="000E7D79">
        <w:rPr>
          <w:rFonts w:ascii="Times New Roman" w:hAnsi="Times New Roman" w:cs="Times New Roman"/>
          <w:lang w:val="en-US"/>
        </w:rPr>
        <w:t>sy</w:t>
      </w:r>
      <w:r w:rsidR="00785224" w:rsidRPr="000E7D79">
        <w:rPr>
          <w:rFonts w:ascii="Times New Roman" w:hAnsi="Times New Roman" w:cs="Times New Roman"/>
          <w:lang w:val="en-US"/>
        </w:rPr>
        <w:t xml:space="preserve">nonymous with the link between </w:t>
      </w:r>
      <w:r w:rsidR="00A24BA7" w:rsidRPr="000E7D79">
        <w:rPr>
          <w:rFonts w:ascii="Times New Roman" w:hAnsi="Times New Roman" w:cs="Times New Roman"/>
          <w:lang w:val="en-US"/>
        </w:rPr>
        <w:t>the crea</w:t>
      </w:r>
      <w:r w:rsidRPr="000E7D79">
        <w:rPr>
          <w:rFonts w:ascii="Times New Roman" w:hAnsi="Times New Roman" w:cs="Times New Roman"/>
          <w:lang w:val="en-US"/>
        </w:rPr>
        <w:t xml:space="preserve">tive and critical imagination. </w:t>
      </w:r>
      <w:r w:rsidR="00785224" w:rsidRPr="000E7D79">
        <w:rPr>
          <w:rFonts w:ascii="Times New Roman" w:hAnsi="Times New Roman" w:cs="Times New Roman"/>
          <w:lang w:val="en-US"/>
        </w:rPr>
        <w:t>L</w:t>
      </w:r>
      <w:r w:rsidR="00F61AE7" w:rsidRPr="000E7D79">
        <w:rPr>
          <w:rFonts w:ascii="Times New Roman" w:hAnsi="Times New Roman" w:cs="Times New Roman"/>
          <w:lang w:val="en-US"/>
        </w:rPr>
        <w:t xml:space="preserve">iterary criticism, and its more expansive parent, literary theory, </w:t>
      </w:r>
      <w:r w:rsidR="00B7775B" w:rsidRPr="000E7D79">
        <w:rPr>
          <w:rFonts w:ascii="Times New Roman" w:hAnsi="Times New Roman" w:cs="Times New Roman"/>
          <w:lang w:val="en-US"/>
        </w:rPr>
        <w:t>requires</w:t>
      </w:r>
      <w:r w:rsidR="00785224" w:rsidRPr="000E7D79">
        <w:rPr>
          <w:rFonts w:ascii="Times New Roman" w:hAnsi="Times New Roman" w:cs="Times New Roman"/>
          <w:lang w:val="en-US"/>
        </w:rPr>
        <w:t xml:space="preserve"> a conscious analysis of an existing text. This gives us the </w:t>
      </w:r>
      <w:r w:rsidR="00F61AE7" w:rsidRPr="000E7D79">
        <w:rPr>
          <w:rFonts w:ascii="Times New Roman" w:hAnsi="Times New Roman" w:cs="Times New Roman"/>
          <w:lang w:val="en-US"/>
        </w:rPr>
        <w:t>most obvious difference</w:t>
      </w:r>
      <w:r w:rsidR="00785224" w:rsidRPr="000E7D79">
        <w:rPr>
          <w:rFonts w:ascii="Times New Roman" w:hAnsi="Times New Roman" w:cs="Times New Roman"/>
          <w:lang w:val="en-US"/>
        </w:rPr>
        <w:t xml:space="preserve"> between the rhetoric of creative writing and that of literary criticism: l</w:t>
      </w:r>
      <w:r w:rsidR="00F61AE7" w:rsidRPr="000E7D79">
        <w:rPr>
          <w:rFonts w:ascii="Times New Roman" w:hAnsi="Times New Roman" w:cs="Times New Roman"/>
          <w:lang w:val="en-US"/>
        </w:rPr>
        <w:t>iterary theory and critique is applied afte</w:t>
      </w:r>
      <w:r w:rsidR="006125B3" w:rsidRPr="000E7D79">
        <w:rPr>
          <w:rFonts w:ascii="Times New Roman" w:hAnsi="Times New Roman" w:cs="Times New Roman"/>
          <w:lang w:val="en-US"/>
        </w:rPr>
        <w:t xml:space="preserve">r the fact. Creative writing </w:t>
      </w:r>
      <w:r w:rsidR="00EB72D1" w:rsidRPr="000E7D79">
        <w:rPr>
          <w:rFonts w:ascii="Times New Roman" w:hAnsi="Times New Roman" w:cs="Times New Roman"/>
          <w:lang w:val="en-US"/>
        </w:rPr>
        <w:t>presupposes its own definition</w:t>
      </w:r>
      <w:r w:rsidR="00F61AE7" w:rsidRPr="000E7D79">
        <w:rPr>
          <w:rFonts w:ascii="Times New Roman" w:hAnsi="Times New Roman" w:cs="Times New Roman"/>
          <w:lang w:val="en-US"/>
        </w:rPr>
        <w:t xml:space="preserve">. It deals with work that is emergent, in progress. </w:t>
      </w:r>
      <w:r w:rsidR="006125B3" w:rsidRPr="000E7D79">
        <w:rPr>
          <w:rFonts w:ascii="Times New Roman" w:hAnsi="Times New Roman" w:cs="Times New Roman"/>
          <w:lang w:val="en-US"/>
        </w:rPr>
        <w:t>It doesn’t yet know what it is. But also</w:t>
      </w:r>
      <w:r w:rsidR="00785224" w:rsidRPr="000E7D79">
        <w:rPr>
          <w:rFonts w:ascii="Times New Roman" w:hAnsi="Times New Roman" w:cs="Times New Roman"/>
          <w:lang w:val="en-US"/>
        </w:rPr>
        <w:t>, and as importantly</w:t>
      </w:r>
      <w:r w:rsidR="006125B3" w:rsidRPr="000E7D79">
        <w:rPr>
          <w:rFonts w:ascii="Times New Roman" w:hAnsi="Times New Roman" w:cs="Times New Roman"/>
          <w:lang w:val="en-US"/>
        </w:rPr>
        <w:t>,</w:t>
      </w:r>
      <w:r w:rsidR="00785224" w:rsidRPr="000E7D79">
        <w:rPr>
          <w:rFonts w:ascii="Times New Roman" w:hAnsi="Times New Roman" w:cs="Times New Roman"/>
          <w:lang w:val="en-US"/>
        </w:rPr>
        <w:t xml:space="preserve"> it does not yet know</w:t>
      </w:r>
      <w:r w:rsidR="006125B3" w:rsidRPr="000E7D79">
        <w:rPr>
          <w:rFonts w:ascii="Times New Roman" w:hAnsi="Times New Roman" w:cs="Times New Roman"/>
          <w:lang w:val="en-US"/>
        </w:rPr>
        <w:t xml:space="preserve"> </w:t>
      </w:r>
      <w:r w:rsidR="006125B3" w:rsidRPr="000E7D79">
        <w:rPr>
          <w:rFonts w:ascii="Times New Roman" w:hAnsi="Times New Roman" w:cs="Times New Roman"/>
          <w:i/>
          <w:lang w:val="en-US"/>
        </w:rPr>
        <w:t>where</w:t>
      </w:r>
      <w:r w:rsidR="006125B3" w:rsidRPr="000E7D79">
        <w:rPr>
          <w:rFonts w:ascii="Times New Roman" w:hAnsi="Times New Roman" w:cs="Times New Roman"/>
          <w:lang w:val="en-US"/>
        </w:rPr>
        <w:t xml:space="preserve"> and </w:t>
      </w:r>
      <w:r w:rsidR="006125B3" w:rsidRPr="000E7D79">
        <w:rPr>
          <w:rFonts w:ascii="Times New Roman" w:hAnsi="Times New Roman" w:cs="Times New Roman"/>
          <w:i/>
          <w:lang w:val="en-US"/>
        </w:rPr>
        <w:t>when</w:t>
      </w:r>
      <w:r w:rsidR="006125B3" w:rsidRPr="000E7D79">
        <w:rPr>
          <w:rFonts w:ascii="Times New Roman" w:hAnsi="Times New Roman" w:cs="Times New Roman"/>
          <w:lang w:val="en-US"/>
        </w:rPr>
        <w:t xml:space="preserve"> it is.</w:t>
      </w:r>
      <w:r w:rsidR="00EC6C83" w:rsidRPr="000E7D79">
        <w:rPr>
          <w:rFonts w:ascii="Times New Roman" w:hAnsi="Times New Roman" w:cs="Times New Roman"/>
          <w:lang w:val="en-US"/>
        </w:rPr>
        <w:t xml:space="preserve"> Fiction is consecrated by being published, at which point it exists in history, but work in progress is as yet unaware of its own relationship with history.</w:t>
      </w:r>
    </w:p>
    <w:p w14:paraId="7694DA98" w14:textId="2F2E4BC0" w:rsidR="004308D5" w:rsidRPr="000E7D79" w:rsidRDefault="003B4BBF"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As lecturers at UEA, we</w:t>
      </w:r>
      <w:r w:rsidR="00C411FA" w:rsidRPr="000E7D79">
        <w:rPr>
          <w:rFonts w:ascii="Times New Roman" w:hAnsi="Times New Roman" w:cs="Times New Roman"/>
          <w:lang w:val="en-US"/>
        </w:rPr>
        <w:t xml:space="preserve"> expect our students to be relatively sophisticated readers of literature before they arrive. </w:t>
      </w:r>
      <w:r w:rsidRPr="000E7D79">
        <w:rPr>
          <w:rFonts w:ascii="Times New Roman" w:hAnsi="Times New Roman" w:cs="Times New Roman"/>
          <w:lang w:val="en-US"/>
        </w:rPr>
        <w:t xml:space="preserve">They need to be well versed in literature’s conversation with history. </w:t>
      </w:r>
      <w:r w:rsidR="00C411FA" w:rsidRPr="000E7D79">
        <w:rPr>
          <w:rFonts w:ascii="Times New Roman" w:hAnsi="Times New Roman" w:cs="Times New Roman"/>
          <w:lang w:val="en-US"/>
        </w:rPr>
        <w:t xml:space="preserve">Our workshops are less about writing as a process of the discovery of the authentic self, or </w:t>
      </w:r>
      <w:r w:rsidR="00D1779F" w:rsidRPr="000E7D79">
        <w:rPr>
          <w:rFonts w:ascii="Times New Roman" w:hAnsi="Times New Roman" w:cs="Times New Roman"/>
          <w:lang w:val="en-US"/>
        </w:rPr>
        <w:t xml:space="preserve">about </w:t>
      </w:r>
      <w:r w:rsidR="00C411FA" w:rsidRPr="000E7D79">
        <w:rPr>
          <w:rFonts w:ascii="Times New Roman" w:hAnsi="Times New Roman" w:cs="Times New Roman"/>
          <w:lang w:val="en-US"/>
        </w:rPr>
        <w:t>becoming a more competent writer</w:t>
      </w:r>
      <w:r w:rsidRPr="000E7D79">
        <w:rPr>
          <w:rFonts w:ascii="Times New Roman" w:hAnsi="Times New Roman" w:cs="Times New Roman"/>
          <w:lang w:val="en-US"/>
        </w:rPr>
        <w:t xml:space="preserve">, than about discovering one’s aesthetic purpose and stylistic abilities. Students </w:t>
      </w:r>
      <w:r w:rsidR="00C411FA" w:rsidRPr="000E7D79">
        <w:rPr>
          <w:rFonts w:ascii="Times New Roman" w:hAnsi="Times New Roman" w:cs="Times New Roman"/>
          <w:lang w:val="en-US"/>
        </w:rPr>
        <w:t xml:space="preserve">make a shift during the course </w:t>
      </w:r>
      <w:r w:rsidR="00C429F5" w:rsidRPr="000E7D79">
        <w:rPr>
          <w:rFonts w:ascii="Times New Roman" w:hAnsi="Times New Roman" w:cs="Times New Roman"/>
          <w:lang w:val="en-US"/>
        </w:rPr>
        <w:t>of</w:t>
      </w:r>
      <w:r w:rsidRPr="000E7D79">
        <w:rPr>
          <w:rFonts w:ascii="Times New Roman" w:hAnsi="Times New Roman" w:cs="Times New Roman"/>
          <w:lang w:val="en-US"/>
        </w:rPr>
        <w:t xml:space="preserve"> the Masters programme</w:t>
      </w:r>
      <w:r w:rsidR="00C411FA" w:rsidRPr="000E7D79">
        <w:rPr>
          <w:rFonts w:ascii="Times New Roman" w:hAnsi="Times New Roman" w:cs="Times New Roman"/>
          <w:lang w:val="en-US"/>
        </w:rPr>
        <w:t xml:space="preserve"> from reading </w:t>
      </w:r>
      <w:r w:rsidR="00D1779F" w:rsidRPr="000E7D79">
        <w:rPr>
          <w:rFonts w:ascii="Times New Roman" w:hAnsi="Times New Roman" w:cs="Times New Roman"/>
          <w:lang w:val="en-US"/>
        </w:rPr>
        <w:t>fiction</w:t>
      </w:r>
      <w:r w:rsidR="00BD5567" w:rsidRPr="000E7D79">
        <w:rPr>
          <w:rFonts w:ascii="Times New Roman" w:hAnsi="Times New Roman" w:cs="Times New Roman"/>
          <w:lang w:val="en-US"/>
        </w:rPr>
        <w:t xml:space="preserve"> as readers </w:t>
      </w:r>
      <w:r w:rsidR="00C411FA" w:rsidRPr="000E7D79">
        <w:rPr>
          <w:rFonts w:ascii="Times New Roman" w:hAnsi="Times New Roman" w:cs="Times New Roman"/>
          <w:lang w:val="en-US"/>
        </w:rPr>
        <w:t xml:space="preserve">to reading </w:t>
      </w:r>
      <w:r w:rsidR="00D1779F" w:rsidRPr="000E7D79">
        <w:rPr>
          <w:rFonts w:ascii="Times New Roman" w:hAnsi="Times New Roman" w:cs="Times New Roman"/>
          <w:lang w:val="en-US"/>
        </w:rPr>
        <w:t>fiction</w:t>
      </w:r>
      <w:r w:rsidR="00C411FA" w:rsidRPr="000E7D79">
        <w:rPr>
          <w:rFonts w:ascii="Times New Roman" w:hAnsi="Times New Roman" w:cs="Times New Roman"/>
          <w:lang w:val="en-US"/>
        </w:rPr>
        <w:t xml:space="preserve"> as writers. They </w:t>
      </w:r>
      <w:r w:rsidR="00BD5567" w:rsidRPr="000E7D79">
        <w:rPr>
          <w:rFonts w:ascii="Times New Roman" w:hAnsi="Times New Roman" w:cs="Times New Roman"/>
          <w:lang w:val="en-US"/>
        </w:rPr>
        <w:t xml:space="preserve">may well </w:t>
      </w:r>
      <w:r w:rsidR="00C411FA" w:rsidRPr="000E7D79">
        <w:rPr>
          <w:rFonts w:ascii="Times New Roman" w:hAnsi="Times New Roman" w:cs="Times New Roman"/>
          <w:lang w:val="en-US"/>
        </w:rPr>
        <w:t>become much more aware of the technical aspects</w:t>
      </w:r>
      <w:r w:rsidR="00D1779F" w:rsidRPr="000E7D79">
        <w:rPr>
          <w:rFonts w:ascii="Times New Roman" w:hAnsi="Times New Roman" w:cs="Times New Roman"/>
          <w:lang w:val="en-US"/>
        </w:rPr>
        <w:t xml:space="preserve"> and effects</w:t>
      </w:r>
      <w:r w:rsidR="00C411FA" w:rsidRPr="000E7D79">
        <w:rPr>
          <w:rFonts w:ascii="Times New Roman" w:hAnsi="Times New Roman" w:cs="Times New Roman"/>
          <w:lang w:val="en-US"/>
        </w:rPr>
        <w:t xml:space="preserve"> of fiction – poin</w:t>
      </w:r>
      <w:r w:rsidR="00D1779F" w:rsidRPr="000E7D79">
        <w:rPr>
          <w:rFonts w:ascii="Times New Roman" w:hAnsi="Times New Roman" w:cs="Times New Roman"/>
          <w:lang w:val="en-US"/>
        </w:rPr>
        <w:t>t of view, tense, narrative arc, character trajectory</w:t>
      </w:r>
      <w:r w:rsidR="00C411FA" w:rsidRPr="000E7D79">
        <w:rPr>
          <w:rFonts w:ascii="Times New Roman" w:hAnsi="Times New Roman" w:cs="Times New Roman"/>
          <w:lang w:val="en-US"/>
        </w:rPr>
        <w:t xml:space="preserve">, tropes, motifs, symbolic structure, </w:t>
      </w:r>
      <w:r w:rsidR="004365E0" w:rsidRPr="000E7D79">
        <w:rPr>
          <w:rFonts w:ascii="Times New Roman" w:hAnsi="Times New Roman" w:cs="Times New Roman"/>
          <w:lang w:val="en-US"/>
        </w:rPr>
        <w:t xml:space="preserve">metaphor, </w:t>
      </w:r>
      <w:r w:rsidR="00C411FA" w:rsidRPr="000E7D79">
        <w:rPr>
          <w:rFonts w:ascii="Times New Roman" w:hAnsi="Times New Roman" w:cs="Times New Roman"/>
          <w:lang w:val="en-US"/>
        </w:rPr>
        <w:t xml:space="preserve">and </w:t>
      </w:r>
      <w:r w:rsidR="00D1779F" w:rsidRPr="000E7D79">
        <w:rPr>
          <w:rFonts w:ascii="Times New Roman" w:hAnsi="Times New Roman" w:cs="Times New Roman"/>
          <w:lang w:val="en-US"/>
        </w:rPr>
        <w:t xml:space="preserve">the </w:t>
      </w:r>
      <w:r w:rsidR="009C2FB7" w:rsidRPr="000E7D79">
        <w:rPr>
          <w:rFonts w:ascii="Times New Roman" w:hAnsi="Times New Roman" w:cs="Times New Roman"/>
          <w:lang w:val="en-US"/>
        </w:rPr>
        <w:t>world views</w:t>
      </w:r>
      <w:r w:rsidR="00D1779F" w:rsidRPr="000E7D79">
        <w:rPr>
          <w:rFonts w:ascii="Times New Roman" w:hAnsi="Times New Roman" w:cs="Times New Roman"/>
          <w:lang w:val="en-US"/>
        </w:rPr>
        <w:t xml:space="preserve"> </w:t>
      </w:r>
      <w:r w:rsidR="009C2FB7" w:rsidRPr="000E7D79">
        <w:rPr>
          <w:rFonts w:ascii="Times New Roman" w:hAnsi="Times New Roman" w:cs="Times New Roman"/>
          <w:lang w:val="en-US"/>
        </w:rPr>
        <w:t>encoded</w:t>
      </w:r>
      <w:r w:rsidR="00D1779F" w:rsidRPr="000E7D79">
        <w:rPr>
          <w:rFonts w:ascii="Times New Roman" w:hAnsi="Times New Roman" w:cs="Times New Roman"/>
          <w:lang w:val="en-US"/>
        </w:rPr>
        <w:t xml:space="preserve"> </w:t>
      </w:r>
      <w:r w:rsidR="009C2FB7" w:rsidRPr="000E7D79">
        <w:rPr>
          <w:rFonts w:ascii="Times New Roman" w:hAnsi="Times New Roman" w:cs="Times New Roman"/>
          <w:lang w:val="en-US"/>
        </w:rPr>
        <w:t>in</w:t>
      </w:r>
      <w:r w:rsidR="00D1779F" w:rsidRPr="000E7D79">
        <w:rPr>
          <w:rFonts w:ascii="Times New Roman" w:hAnsi="Times New Roman" w:cs="Times New Roman"/>
          <w:lang w:val="en-US"/>
        </w:rPr>
        <w:t xml:space="preserve"> </w:t>
      </w:r>
      <w:r w:rsidR="00C411FA" w:rsidRPr="000E7D79">
        <w:rPr>
          <w:rFonts w:ascii="Times New Roman" w:hAnsi="Times New Roman" w:cs="Times New Roman"/>
          <w:lang w:val="en-US"/>
        </w:rPr>
        <w:t>categories of literature – naturali</w:t>
      </w:r>
      <w:r w:rsidR="00BD5567" w:rsidRPr="000E7D79">
        <w:rPr>
          <w:rFonts w:ascii="Times New Roman" w:hAnsi="Times New Roman" w:cs="Times New Roman"/>
          <w:lang w:val="en-US"/>
        </w:rPr>
        <w:t>sm versus fabulism for example, but this is not the exact goal of our teaching methods.</w:t>
      </w:r>
    </w:p>
    <w:p w14:paraId="26319152" w14:textId="38E465AB" w:rsidR="004308D5" w:rsidRPr="000E7D79" w:rsidRDefault="001C2401"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What we espouse, in our individual and </w:t>
      </w:r>
      <w:r w:rsidR="002D6854" w:rsidRPr="000E7D79">
        <w:rPr>
          <w:rFonts w:ascii="Times New Roman" w:hAnsi="Times New Roman" w:cs="Times New Roman"/>
          <w:lang w:val="en-US"/>
        </w:rPr>
        <w:t>differing</w:t>
      </w:r>
      <w:r w:rsidR="00E0726B" w:rsidRPr="000E7D79">
        <w:rPr>
          <w:rFonts w:ascii="Times New Roman" w:hAnsi="Times New Roman" w:cs="Times New Roman"/>
          <w:lang w:val="en-US"/>
        </w:rPr>
        <w:t xml:space="preserve"> ways of teaching the workshop class</w:t>
      </w:r>
      <w:r w:rsidR="009C2FB7" w:rsidRPr="000E7D79">
        <w:rPr>
          <w:rFonts w:ascii="Times New Roman" w:hAnsi="Times New Roman" w:cs="Times New Roman"/>
          <w:lang w:val="en-US"/>
        </w:rPr>
        <w:t>,</w:t>
      </w:r>
      <w:r w:rsidRPr="000E7D79">
        <w:rPr>
          <w:rFonts w:ascii="Times New Roman" w:hAnsi="Times New Roman" w:cs="Times New Roman"/>
          <w:lang w:val="en-US"/>
        </w:rPr>
        <w:t xml:space="preserve"> is a theory of teaching writing</w:t>
      </w:r>
      <w:r w:rsidR="008E3FD5" w:rsidRPr="000E7D79">
        <w:rPr>
          <w:rFonts w:ascii="Times New Roman" w:hAnsi="Times New Roman" w:cs="Times New Roman"/>
          <w:lang w:val="en-US"/>
        </w:rPr>
        <w:t xml:space="preserve"> that acknowledges</w:t>
      </w:r>
      <w:r w:rsidRPr="000E7D79">
        <w:rPr>
          <w:rFonts w:ascii="Times New Roman" w:hAnsi="Times New Roman" w:cs="Times New Roman"/>
          <w:lang w:val="en-US"/>
        </w:rPr>
        <w:t xml:space="preserve"> </w:t>
      </w:r>
      <w:r w:rsidR="008E3FD5" w:rsidRPr="000E7D79">
        <w:rPr>
          <w:rFonts w:ascii="Times New Roman" w:hAnsi="Times New Roman" w:cs="Times New Roman"/>
          <w:lang w:val="en-US"/>
        </w:rPr>
        <w:t>the</w:t>
      </w:r>
      <w:r w:rsidRPr="000E7D79">
        <w:rPr>
          <w:rFonts w:ascii="Times New Roman" w:hAnsi="Times New Roman" w:cs="Times New Roman"/>
          <w:lang w:val="en-US"/>
        </w:rPr>
        <w:t xml:space="preserve"> slipperiness of language and the diversity</w:t>
      </w:r>
      <w:r w:rsidR="008E3FD5" w:rsidRPr="000E7D79">
        <w:rPr>
          <w:rFonts w:ascii="Times New Roman" w:hAnsi="Times New Roman" w:cs="Times New Roman"/>
          <w:lang w:val="en-US"/>
        </w:rPr>
        <w:t xml:space="preserve"> of the individual imagination.</w:t>
      </w:r>
      <w:r w:rsidR="004308D5" w:rsidRPr="000E7D79">
        <w:rPr>
          <w:rFonts w:ascii="Times New Roman" w:hAnsi="Times New Roman" w:cs="Times New Roman"/>
          <w:lang w:val="en-US"/>
        </w:rPr>
        <w:t xml:space="preserve"> </w:t>
      </w:r>
      <w:r w:rsidR="002D6854" w:rsidRPr="000E7D79">
        <w:rPr>
          <w:rFonts w:ascii="Times New Roman" w:hAnsi="Times New Roman" w:cs="Times New Roman"/>
          <w:lang w:val="en-US"/>
        </w:rPr>
        <w:t xml:space="preserve">We are interested in seeing students develop – as Michelene Wandor has written, </w:t>
      </w:r>
      <w:r w:rsidR="00722BB2">
        <w:rPr>
          <w:rFonts w:ascii="Times New Roman" w:hAnsi="Times New Roman" w:cs="Times New Roman"/>
          <w:lang w:val="en-US"/>
        </w:rPr>
        <w:t>“</w:t>
      </w:r>
      <w:r w:rsidR="002D6854" w:rsidRPr="000E7D79">
        <w:rPr>
          <w:rFonts w:ascii="Times New Roman" w:hAnsi="Times New Roman" w:cs="Times New Roman"/>
          <w:lang w:val="en-US"/>
        </w:rPr>
        <w:t>an understanding of how their imagination works and the cultural context for that imagination.</w:t>
      </w:r>
      <w:r w:rsidR="00722BB2">
        <w:rPr>
          <w:rFonts w:ascii="Times New Roman" w:hAnsi="Times New Roman" w:cs="Times New Roman"/>
          <w:lang w:val="en-US"/>
        </w:rPr>
        <w:t>”</w:t>
      </w:r>
      <w:r w:rsidR="00543A41">
        <w:rPr>
          <w:rFonts w:ascii="Times New Roman" w:hAnsi="Times New Roman" w:cs="Times New Roman"/>
          <w:lang w:val="en-US"/>
        </w:rPr>
        <w:t xml:space="preserve"> (Wandor, 2008:</w:t>
      </w:r>
      <w:r w:rsidR="00880522">
        <w:rPr>
          <w:rFonts w:ascii="Times New Roman" w:hAnsi="Times New Roman" w:cs="Times New Roman"/>
          <w:lang w:val="en-US"/>
        </w:rPr>
        <w:t xml:space="preserve"> 214)</w:t>
      </w:r>
      <w:r w:rsidR="0044762D">
        <w:rPr>
          <w:rFonts w:ascii="Times New Roman" w:hAnsi="Times New Roman" w:cs="Times New Roman"/>
          <w:lang w:val="en-US"/>
        </w:rPr>
        <w:t>.</w:t>
      </w:r>
      <w:r w:rsidR="00880522">
        <w:rPr>
          <w:rFonts w:ascii="Times New Roman" w:hAnsi="Times New Roman" w:cs="Times New Roman"/>
          <w:lang w:val="en-US"/>
        </w:rPr>
        <w:t xml:space="preserve"> </w:t>
      </w:r>
      <w:r w:rsidR="002D6854" w:rsidRPr="000E7D79">
        <w:rPr>
          <w:rFonts w:ascii="Times New Roman" w:hAnsi="Times New Roman" w:cs="Times New Roman"/>
          <w:lang w:val="en-US"/>
        </w:rPr>
        <w:t xml:space="preserve">By paying close attention to the text itself, we </w:t>
      </w:r>
      <w:r w:rsidR="00E0726B" w:rsidRPr="000E7D79">
        <w:rPr>
          <w:rFonts w:ascii="Times New Roman" w:hAnsi="Times New Roman" w:cs="Times New Roman"/>
          <w:lang w:val="en-US"/>
        </w:rPr>
        <w:t>reveal</w:t>
      </w:r>
      <w:r w:rsidR="002D6854" w:rsidRPr="000E7D79">
        <w:rPr>
          <w:rFonts w:ascii="Times New Roman" w:hAnsi="Times New Roman" w:cs="Times New Roman"/>
          <w:lang w:val="en-US"/>
        </w:rPr>
        <w:t xml:space="preserve"> what clues are already within it, in its language, ideas, formal poetics, </w:t>
      </w:r>
      <w:r w:rsidR="00A05A6D" w:rsidRPr="000E7D79">
        <w:rPr>
          <w:rFonts w:ascii="Times New Roman" w:hAnsi="Times New Roman" w:cs="Times New Roman"/>
          <w:lang w:val="en-US"/>
        </w:rPr>
        <w:t xml:space="preserve">and </w:t>
      </w:r>
      <w:r w:rsidR="002D6854" w:rsidRPr="000E7D79">
        <w:rPr>
          <w:rFonts w:ascii="Times New Roman" w:hAnsi="Times New Roman" w:cs="Times New Roman"/>
          <w:lang w:val="en-US"/>
        </w:rPr>
        <w:t xml:space="preserve">structure. </w:t>
      </w:r>
    </w:p>
    <w:p w14:paraId="213F9CF0" w14:textId="1F54FF8F" w:rsidR="004308D5" w:rsidRPr="000E7D79" w:rsidRDefault="004308D5"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My colleague at UEA </w:t>
      </w:r>
      <w:r w:rsidR="00320664" w:rsidRPr="000E7D79">
        <w:rPr>
          <w:rFonts w:ascii="Times New Roman" w:hAnsi="Times New Roman" w:cs="Times New Roman"/>
          <w:lang w:val="en-US"/>
        </w:rPr>
        <w:t xml:space="preserve">Giles </w:t>
      </w:r>
      <w:r w:rsidRPr="000E7D79">
        <w:rPr>
          <w:rFonts w:ascii="Times New Roman" w:hAnsi="Times New Roman" w:cs="Times New Roman"/>
          <w:lang w:val="en-US"/>
        </w:rPr>
        <w:t xml:space="preserve">Foden </w:t>
      </w:r>
      <w:r w:rsidR="00320664" w:rsidRPr="000E7D79">
        <w:rPr>
          <w:rFonts w:ascii="Times New Roman" w:hAnsi="Times New Roman" w:cs="Times New Roman"/>
          <w:lang w:val="en-US"/>
        </w:rPr>
        <w:t xml:space="preserve">has </w:t>
      </w:r>
      <w:r w:rsidRPr="000E7D79">
        <w:rPr>
          <w:rFonts w:ascii="Times New Roman" w:hAnsi="Times New Roman" w:cs="Times New Roman"/>
          <w:lang w:val="en-US"/>
        </w:rPr>
        <w:t>described the rubric underpinning Prose Fiction workshop</w:t>
      </w:r>
      <w:r w:rsidR="00320664" w:rsidRPr="000E7D79">
        <w:rPr>
          <w:rFonts w:ascii="Times New Roman" w:hAnsi="Times New Roman" w:cs="Times New Roman"/>
          <w:lang w:val="en-US"/>
        </w:rPr>
        <w:t xml:space="preserve"> </w:t>
      </w:r>
      <w:r w:rsidRPr="000E7D79">
        <w:rPr>
          <w:rFonts w:ascii="Times New Roman" w:hAnsi="Times New Roman" w:cs="Times New Roman"/>
          <w:lang w:val="en-US"/>
        </w:rPr>
        <w:t>as a process of idealis</w:t>
      </w:r>
      <w:r w:rsidR="00320664" w:rsidRPr="000E7D79">
        <w:rPr>
          <w:rFonts w:ascii="Times New Roman" w:hAnsi="Times New Roman" w:cs="Times New Roman"/>
          <w:lang w:val="en-US"/>
        </w:rPr>
        <w:t>ation.</w:t>
      </w:r>
      <w:r w:rsidR="00A944DC" w:rsidRPr="000E7D79">
        <w:rPr>
          <w:rFonts w:ascii="Times New Roman" w:hAnsi="Times New Roman" w:cs="Times New Roman"/>
          <w:lang w:val="en-US"/>
        </w:rPr>
        <w:t xml:space="preserve"> Its efforts are directed towards </w:t>
      </w:r>
      <w:r w:rsidR="00A944DC" w:rsidRPr="000E7D79">
        <w:rPr>
          <w:rFonts w:ascii="Times New Roman" w:hAnsi="Times New Roman" w:cs="Times New Roman"/>
          <w:i/>
          <w:lang w:val="en-US"/>
        </w:rPr>
        <w:t>ideal</w:t>
      </w:r>
      <w:r w:rsidRPr="000E7D79">
        <w:rPr>
          <w:rFonts w:ascii="Times New Roman" w:hAnsi="Times New Roman" w:cs="Times New Roman"/>
          <w:lang w:val="en-US"/>
        </w:rPr>
        <w:t xml:space="preserve"> texts - n</w:t>
      </w:r>
      <w:r w:rsidR="00320664" w:rsidRPr="000E7D79">
        <w:rPr>
          <w:rFonts w:ascii="Times New Roman" w:hAnsi="Times New Roman" w:cs="Times New Roman"/>
          <w:lang w:val="en-US"/>
        </w:rPr>
        <w:t>ot</w:t>
      </w:r>
      <w:r w:rsidR="00A944DC" w:rsidRPr="000E7D79">
        <w:rPr>
          <w:rFonts w:ascii="Times New Roman" w:hAnsi="Times New Roman" w:cs="Times New Roman"/>
          <w:lang w:val="en-US"/>
        </w:rPr>
        <w:t xml:space="preserve"> a single ideal text to which all teaching aspires, but the ideal form of each text to which a particular student is aspiring. </w:t>
      </w:r>
      <w:r w:rsidRPr="000E7D79">
        <w:rPr>
          <w:rFonts w:ascii="Times New Roman" w:hAnsi="Times New Roman" w:cs="Times New Roman"/>
          <w:lang w:val="en-US"/>
        </w:rPr>
        <w:t>As Foden writes,</w:t>
      </w:r>
      <w:r w:rsidR="00320664" w:rsidRPr="000E7D79">
        <w:rPr>
          <w:rFonts w:ascii="Times New Roman" w:hAnsi="Times New Roman" w:cs="Times New Roman"/>
          <w:lang w:val="en-US"/>
        </w:rPr>
        <w:t xml:space="preserve"> </w:t>
      </w:r>
      <w:r w:rsidR="00722BB2">
        <w:rPr>
          <w:rFonts w:ascii="Times New Roman" w:hAnsi="Times New Roman" w:cs="Times New Roman"/>
          <w:lang w:val="en-US"/>
        </w:rPr>
        <w:t>“</w:t>
      </w:r>
      <w:r w:rsidR="00A944DC" w:rsidRPr="000E7D79">
        <w:rPr>
          <w:rFonts w:ascii="Times New Roman" w:hAnsi="Times New Roman" w:cs="Times New Roman"/>
          <w:lang w:val="en-US"/>
        </w:rPr>
        <w:t xml:space="preserve">this question </w:t>
      </w:r>
      <w:r w:rsidR="00A05A6D" w:rsidRPr="000E7D79">
        <w:rPr>
          <w:rFonts w:ascii="Times New Roman" w:hAnsi="Times New Roman" w:cs="Times New Roman"/>
          <w:lang w:val="en-US"/>
        </w:rPr>
        <w:t>of intention is very important. B</w:t>
      </w:r>
      <w:r w:rsidR="00A944DC" w:rsidRPr="000E7D79">
        <w:rPr>
          <w:rFonts w:ascii="Times New Roman" w:hAnsi="Times New Roman" w:cs="Times New Roman"/>
          <w:lang w:val="en-US"/>
        </w:rPr>
        <w:t>ut trying to help students discover and realise their aims does not mean ignoring the real liability (and theoretical certainty) that those aims will be misinterpreted once on the page.</w:t>
      </w:r>
      <w:r w:rsidR="00722BB2">
        <w:rPr>
          <w:rFonts w:ascii="Times New Roman" w:hAnsi="Times New Roman" w:cs="Times New Roman"/>
          <w:lang w:val="en-US"/>
        </w:rPr>
        <w:t>”</w:t>
      </w:r>
      <w:r w:rsidR="00D52D0C">
        <w:rPr>
          <w:rFonts w:ascii="Times New Roman" w:hAnsi="Times New Roman" w:cs="Times New Roman"/>
          <w:lang w:val="en-US"/>
        </w:rPr>
        <w:t xml:space="preserve"> </w:t>
      </w:r>
      <w:r w:rsidR="00D52D0C" w:rsidRPr="00CF41E3">
        <w:rPr>
          <w:rFonts w:ascii="Times New Roman" w:hAnsi="Times New Roman" w:cs="Times New Roman"/>
          <w:lang w:val="en-US"/>
        </w:rPr>
        <w:t>(Foden, Giles. 2011.</w:t>
      </w:r>
      <w:r w:rsidR="00354913" w:rsidRPr="00CF41E3">
        <w:rPr>
          <w:rFonts w:ascii="Times New Roman" w:hAnsi="Times New Roman" w:cs="Times New Roman"/>
          <w:lang w:val="en-US"/>
        </w:rPr>
        <w:t xml:space="preserve"> </w:t>
      </w:r>
      <w:r w:rsidR="00354913" w:rsidRPr="00CF41E3">
        <w:rPr>
          <w:rFonts w:ascii="Times New Roman" w:hAnsi="Times New Roman" w:cs="Times New Roman"/>
        </w:rPr>
        <w:t xml:space="preserve">Introduction, in Foden, Giles (ed) </w:t>
      </w:r>
      <w:r w:rsidR="00354913" w:rsidRPr="00CF41E3">
        <w:rPr>
          <w:rFonts w:ascii="Times New Roman" w:hAnsi="Times New Roman" w:cs="Times New Roman"/>
          <w:i/>
        </w:rPr>
        <w:t>Body of Work: 40 years of Creative Writing at UEA</w:t>
      </w:r>
      <w:r w:rsidR="00354913" w:rsidRPr="00CF41E3">
        <w:rPr>
          <w:rFonts w:ascii="Times New Roman" w:hAnsi="Times New Roman" w:cs="Times New Roman"/>
        </w:rPr>
        <w:t xml:space="preserve">. Norwich: Full Circle Editions: </w:t>
      </w:r>
      <w:r w:rsidR="00CF41E3" w:rsidRPr="00CF41E3">
        <w:rPr>
          <w:rFonts w:ascii="Times New Roman" w:hAnsi="Times New Roman" w:cs="Times New Roman"/>
        </w:rPr>
        <w:t>19)</w:t>
      </w:r>
      <w:r w:rsidR="00CF41E3" w:rsidRPr="00CF41E3">
        <w:rPr>
          <w:rFonts w:ascii="Times New Roman" w:hAnsi="Times New Roman" w:cs="Times New Roman"/>
          <w:lang w:val="en-US"/>
        </w:rPr>
        <w:t>.</w:t>
      </w:r>
      <w:r w:rsidR="00CF41E3">
        <w:rPr>
          <w:rFonts w:ascii="Times New Roman" w:hAnsi="Times New Roman" w:cs="Times New Roman"/>
          <w:lang w:val="en-US"/>
        </w:rPr>
        <w:t xml:space="preserve"> </w:t>
      </w:r>
      <w:r w:rsidRPr="000E7D79">
        <w:rPr>
          <w:rFonts w:ascii="Times New Roman" w:hAnsi="Times New Roman" w:cs="Times New Roman"/>
          <w:lang w:val="en-US"/>
        </w:rPr>
        <w:t>Foden’s suggestion introduces two presences in the process of literary prod</w:t>
      </w:r>
      <w:r w:rsidR="00BD5567" w:rsidRPr="000E7D79">
        <w:rPr>
          <w:rFonts w:ascii="Times New Roman" w:hAnsi="Times New Roman" w:cs="Times New Roman"/>
          <w:lang w:val="en-US"/>
        </w:rPr>
        <w:t>uction: the reader and history; o</w:t>
      </w:r>
      <w:r w:rsidRPr="000E7D79">
        <w:rPr>
          <w:rFonts w:ascii="Times New Roman" w:hAnsi="Times New Roman" w:cs="Times New Roman"/>
          <w:lang w:val="en-US"/>
        </w:rPr>
        <w:t xml:space="preserve">r, </w:t>
      </w:r>
      <w:r w:rsidR="00BD5567" w:rsidRPr="000E7D79">
        <w:rPr>
          <w:rFonts w:ascii="Times New Roman" w:hAnsi="Times New Roman" w:cs="Times New Roman"/>
          <w:lang w:val="en-US"/>
        </w:rPr>
        <w:t>to put it another way</w:t>
      </w:r>
      <w:r w:rsidRPr="000E7D79">
        <w:rPr>
          <w:rFonts w:ascii="Times New Roman" w:hAnsi="Times New Roman" w:cs="Times New Roman"/>
          <w:lang w:val="en-US"/>
        </w:rPr>
        <w:t xml:space="preserve">, the future. What happens between writer and reader is not so much a text as an experience – moreover, a shared experience; shared because we are both in history. Not at the same temporal point and place, but we are located both in a larger, if </w:t>
      </w:r>
      <w:r w:rsidR="00722BB2">
        <w:rPr>
          <w:rFonts w:ascii="Times New Roman" w:hAnsi="Times New Roman" w:cs="Times New Roman"/>
          <w:lang w:val="en-US"/>
        </w:rPr>
        <w:t>“</w:t>
      </w:r>
      <w:r w:rsidRPr="000E7D79">
        <w:rPr>
          <w:rFonts w:ascii="Times New Roman" w:hAnsi="Times New Roman" w:cs="Times New Roman"/>
          <w:lang w:val="en-US"/>
        </w:rPr>
        <w:t>ghostly</w:t>
      </w:r>
      <w:r w:rsidR="00722BB2">
        <w:rPr>
          <w:rFonts w:ascii="Times New Roman" w:hAnsi="Times New Roman" w:cs="Times New Roman"/>
          <w:lang w:val="en-US"/>
        </w:rPr>
        <w:t>”</w:t>
      </w:r>
      <w:r w:rsidRPr="000E7D79">
        <w:rPr>
          <w:rFonts w:ascii="Times New Roman" w:hAnsi="Times New Roman" w:cs="Times New Roman"/>
          <w:lang w:val="en-US"/>
        </w:rPr>
        <w:t xml:space="preserve"> </w:t>
      </w:r>
      <w:r w:rsidR="00BD5567" w:rsidRPr="000E7D79">
        <w:rPr>
          <w:rFonts w:ascii="Times New Roman" w:hAnsi="Times New Roman" w:cs="Times New Roman"/>
          <w:lang w:val="en-US"/>
        </w:rPr>
        <w:t xml:space="preserve">(Foden’s term) </w:t>
      </w:r>
      <w:r w:rsidRPr="000E7D79">
        <w:rPr>
          <w:rFonts w:ascii="Times New Roman" w:hAnsi="Times New Roman" w:cs="Times New Roman"/>
          <w:lang w:val="en-US"/>
        </w:rPr>
        <w:t>contest.</w:t>
      </w:r>
    </w:p>
    <w:p w14:paraId="549FBFF2" w14:textId="2180A999" w:rsidR="00917D0B" w:rsidRPr="000E7D79" w:rsidRDefault="004308D5"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As Foden notes, the </w:t>
      </w:r>
      <w:r w:rsidR="00586055" w:rsidRPr="000E7D79">
        <w:rPr>
          <w:rFonts w:ascii="Times New Roman" w:hAnsi="Times New Roman" w:cs="Times New Roman"/>
          <w:lang w:val="en-US"/>
        </w:rPr>
        <w:t xml:space="preserve">reader is present in the workshop. This is a radical notion. </w:t>
      </w:r>
      <w:r w:rsidR="00D536D4" w:rsidRPr="000E7D79">
        <w:rPr>
          <w:rFonts w:ascii="Times New Roman" w:hAnsi="Times New Roman" w:cs="Times New Roman"/>
          <w:lang w:val="en-US"/>
        </w:rPr>
        <w:t xml:space="preserve">Students in </w:t>
      </w:r>
      <w:r w:rsidRPr="000E7D79">
        <w:rPr>
          <w:rFonts w:ascii="Times New Roman" w:hAnsi="Times New Roman" w:cs="Times New Roman"/>
          <w:lang w:val="en-US"/>
        </w:rPr>
        <w:t>Prose Fiction</w:t>
      </w:r>
      <w:r w:rsidR="00BD5567" w:rsidRPr="000E7D79">
        <w:rPr>
          <w:rFonts w:ascii="Times New Roman" w:hAnsi="Times New Roman" w:cs="Times New Roman"/>
          <w:lang w:val="en-US"/>
        </w:rPr>
        <w:t xml:space="preserve"> W</w:t>
      </w:r>
      <w:r w:rsidR="00D536D4" w:rsidRPr="000E7D79">
        <w:rPr>
          <w:rFonts w:ascii="Times New Roman" w:hAnsi="Times New Roman" w:cs="Times New Roman"/>
          <w:lang w:val="en-US"/>
        </w:rPr>
        <w:t>orkshop encounter readers far in advance of publication.</w:t>
      </w:r>
      <w:r w:rsidRPr="000E7D79">
        <w:rPr>
          <w:rFonts w:ascii="Times New Roman" w:hAnsi="Times New Roman" w:cs="Times New Roman"/>
          <w:lang w:val="en-US"/>
        </w:rPr>
        <w:t xml:space="preserve"> </w:t>
      </w:r>
      <w:r w:rsidR="00F47F9D" w:rsidRPr="000E7D79">
        <w:rPr>
          <w:rFonts w:ascii="Times New Roman" w:hAnsi="Times New Roman" w:cs="Times New Roman"/>
          <w:lang w:val="en-US"/>
        </w:rPr>
        <w:t xml:space="preserve">The reader in the workshop </w:t>
      </w:r>
      <w:r w:rsidRPr="000E7D79">
        <w:rPr>
          <w:rFonts w:ascii="Times New Roman" w:hAnsi="Times New Roman" w:cs="Times New Roman"/>
          <w:lang w:val="en-US"/>
        </w:rPr>
        <w:t>class i</w:t>
      </w:r>
      <w:r w:rsidR="00BD5567" w:rsidRPr="000E7D79">
        <w:rPr>
          <w:rFonts w:ascii="Times New Roman" w:hAnsi="Times New Roman" w:cs="Times New Roman"/>
          <w:lang w:val="en-US"/>
        </w:rPr>
        <w:t>s both an envoy from the future</w:t>
      </w:r>
      <w:r w:rsidRPr="000E7D79">
        <w:rPr>
          <w:rFonts w:ascii="Times New Roman" w:hAnsi="Times New Roman" w:cs="Times New Roman"/>
          <w:lang w:val="en-US"/>
        </w:rPr>
        <w:t xml:space="preserve"> and a </w:t>
      </w:r>
      <w:r w:rsidR="00F47F9D" w:rsidRPr="000E7D79">
        <w:rPr>
          <w:rFonts w:ascii="Times New Roman" w:hAnsi="Times New Roman" w:cs="Times New Roman"/>
          <w:lang w:val="en-US"/>
        </w:rPr>
        <w:t xml:space="preserve">representative of history. </w:t>
      </w:r>
      <w:r w:rsidR="00917D0B" w:rsidRPr="000E7D79">
        <w:rPr>
          <w:rFonts w:ascii="Times New Roman" w:hAnsi="Times New Roman" w:cs="Times New Roman"/>
          <w:lang w:val="en-US"/>
        </w:rPr>
        <w:t xml:space="preserve">But even </w:t>
      </w:r>
      <w:r w:rsidRPr="000E7D79">
        <w:rPr>
          <w:rFonts w:ascii="Times New Roman" w:hAnsi="Times New Roman" w:cs="Times New Roman"/>
          <w:lang w:val="en-US"/>
        </w:rPr>
        <w:t>if</w:t>
      </w:r>
      <w:r w:rsidR="00917D0B" w:rsidRPr="000E7D79">
        <w:rPr>
          <w:rFonts w:ascii="Times New Roman" w:hAnsi="Times New Roman" w:cs="Times New Roman"/>
          <w:lang w:val="en-US"/>
        </w:rPr>
        <w:t xml:space="preserve"> the reader is in the room, the literary work will continue to know more than any single reader knows.  There will </w:t>
      </w:r>
      <w:r w:rsidR="00C40942" w:rsidRPr="000E7D79">
        <w:rPr>
          <w:rFonts w:ascii="Times New Roman" w:hAnsi="Times New Roman" w:cs="Times New Roman"/>
          <w:lang w:val="en-US"/>
        </w:rPr>
        <w:t xml:space="preserve">always be other readings, other </w:t>
      </w:r>
      <w:r w:rsidR="00917D0B" w:rsidRPr="000E7D79">
        <w:rPr>
          <w:rFonts w:ascii="Times New Roman" w:hAnsi="Times New Roman" w:cs="Times New Roman"/>
          <w:lang w:val="en-US"/>
        </w:rPr>
        <w:t>meanings. </w:t>
      </w:r>
      <w:r w:rsidR="001C2401" w:rsidRPr="000E7D79">
        <w:rPr>
          <w:rFonts w:ascii="Times New Roman" w:hAnsi="Times New Roman" w:cs="Times New Roman"/>
          <w:lang w:val="en-US"/>
        </w:rPr>
        <w:t>No one interpretation will enact the truth.</w:t>
      </w:r>
      <w:r w:rsidRPr="000E7D79">
        <w:rPr>
          <w:rFonts w:ascii="Times New Roman" w:hAnsi="Times New Roman" w:cs="Times New Roman"/>
          <w:lang w:val="en-US"/>
        </w:rPr>
        <w:t xml:space="preserve"> </w:t>
      </w:r>
      <w:r w:rsidR="001C2401" w:rsidRPr="000E7D79">
        <w:rPr>
          <w:rFonts w:ascii="Times New Roman" w:hAnsi="Times New Roman" w:cs="Times New Roman"/>
          <w:lang w:val="en-US"/>
        </w:rPr>
        <w:t xml:space="preserve">As </w:t>
      </w:r>
      <w:r w:rsidR="00E0726B" w:rsidRPr="000E7D79">
        <w:rPr>
          <w:rFonts w:ascii="Times New Roman" w:hAnsi="Times New Roman" w:cs="Times New Roman"/>
          <w:lang w:val="en-US"/>
        </w:rPr>
        <w:t xml:space="preserve">Cowan </w:t>
      </w:r>
      <w:r w:rsidRPr="000E7D79">
        <w:rPr>
          <w:rFonts w:ascii="Times New Roman" w:hAnsi="Times New Roman" w:cs="Times New Roman"/>
          <w:lang w:val="en-US"/>
        </w:rPr>
        <w:t>has commented</w:t>
      </w:r>
      <w:r w:rsidR="001C2401" w:rsidRPr="000E7D79">
        <w:rPr>
          <w:rFonts w:ascii="Times New Roman" w:hAnsi="Times New Roman" w:cs="Times New Roman"/>
          <w:lang w:val="en-US"/>
        </w:rPr>
        <w:t xml:space="preserve">, </w:t>
      </w:r>
      <w:r w:rsidRPr="000E7D79">
        <w:rPr>
          <w:rFonts w:ascii="Times New Roman" w:hAnsi="Times New Roman" w:cs="Times New Roman"/>
          <w:lang w:val="en-US"/>
        </w:rPr>
        <w:t xml:space="preserve">quoting literary theorist </w:t>
      </w:r>
      <w:r w:rsidR="009A665A" w:rsidRPr="000E7D79">
        <w:rPr>
          <w:rFonts w:ascii="Times New Roman" w:hAnsi="Times New Roman" w:cs="Times New Roman"/>
          <w:lang w:val="en-US"/>
        </w:rPr>
        <w:t>Mikhail Bak</w:t>
      </w:r>
      <w:r w:rsidR="00543A41">
        <w:rPr>
          <w:rFonts w:ascii="Times New Roman" w:hAnsi="Times New Roman" w:cs="Times New Roman"/>
          <w:lang w:val="en-US"/>
        </w:rPr>
        <w:t>h</w:t>
      </w:r>
      <w:r w:rsidR="009A665A" w:rsidRPr="000E7D79">
        <w:rPr>
          <w:rFonts w:ascii="Times New Roman" w:hAnsi="Times New Roman" w:cs="Times New Roman"/>
          <w:lang w:val="en-US"/>
        </w:rPr>
        <w:t>tin</w:t>
      </w:r>
      <w:r w:rsidRPr="000E7D79">
        <w:rPr>
          <w:rFonts w:ascii="Times New Roman" w:hAnsi="Times New Roman" w:cs="Times New Roman"/>
          <w:lang w:val="en-US"/>
        </w:rPr>
        <w:t xml:space="preserve">, </w:t>
      </w:r>
      <w:r w:rsidR="00244911">
        <w:rPr>
          <w:rFonts w:ascii="Times New Roman" w:hAnsi="Times New Roman" w:cs="Times New Roman"/>
          <w:lang w:val="en-US"/>
        </w:rPr>
        <w:t>“</w:t>
      </w:r>
      <w:r w:rsidR="00917D0B" w:rsidRPr="000E7D79">
        <w:rPr>
          <w:rFonts w:ascii="Times New Roman" w:hAnsi="Times New Roman" w:cs="Times New Roman"/>
          <w:lang w:val="en-US"/>
        </w:rPr>
        <w:t xml:space="preserve">Unknowing may not be a personal process but </w:t>
      </w:r>
      <w:r w:rsidR="00917D0B" w:rsidRPr="000E7D79">
        <w:rPr>
          <w:rFonts w:ascii="Times New Roman" w:hAnsi="Times New Roman" w:cs="Times New Roman"/>
          <w:i/>
          <w:iCs/>
          <w:lang w:val="en-US"/>
        </w:rPr>
        <w:t>about the clash of living discourses in society</w:t>
      </w:r>
      <w:r w:rsidR="00244911">
        <w:rPr>
          <w:rFonts w:ascii="Times New Roman" w:hAnsi="Times New Roman" w:cs="Times New Roman"/>
          <w:i/>
          <w:iCs/>
          <w:lang w:val="en-US"/>
        </w:rPr>
        <w:t>.”</w:t>
      </w:r>
      <w:r w:rsidRPr="000E7D79">
        <w:rPr>
          <w:rFonts w:ascii="Times New Roman" w:hAnsi="Times New Roman" w:cs="Times New Roman"/>
          <w:i/>
          <w:iCs/>
          <w:lang w:val="en-US"/>
        </w:rPr>
        <w:t xml:space="preserve"> </w:t>
      </w:r>
      <w:r w:rsidR="00543A41">
        <w:rPr>
          <w:rFonts w:ascii="Times New Roman" w:hAnsi="Times New Roman" w:cs="Times New Roman"/>
          <w:iCs/>
          <w:lang w:val="en-US"/>
        </w:rPr>
        <w:t>[my italics]</w:t>
      </w:r>
      <w:r w:rsidR="00CB1974">
        <w:rPr>
          <w:rFonts w:ascii="Times New Roman" w:hAnsi="Times New Roman" w:cs="Times New Roman"/>
          <w:iCs/>
          <w:lang w:val="en-US"/>
        </w:rPr>
        <w:t xml:space="preserve"> (Cowan, 2011.) </w:t>
      </w:r>
    </w:p>
    <w:p w14:paraId="0D01B049" w14:textId="0A4591FB" w:rsidR="00344711" w:rsidRPr="000E7D79" w:rsidRDefault="00784A27"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Literary criticism critiques map the relationship between the writer and the reader, but also take a measure of the historical distance. Where is the writer in history? Where is the reader? What is being diffused through the text?</w:t>
      </w:r>
      <w:r w:rsidR="00344711" w:rsidRPr="000E7D79">
        <w:rPr>
          <w:rFonts w:ascii="Times New Roman" w:hAnsi="Times New Roman" w:cs="Times New Roman"/>
          <w:lang w:val="en-US"/>
        </w:rPr>
        <w:t xml:space="preserve"> </w:t>
      </w:r>
      <w:r w:rsidR="001C2401" w:rsidRPr="000E7D79">
        <w:rPr>
          <w:rFonts w:ascii="Times New Roman" w:hAnsi="Times New Roman" w:cs="Times New Roman"/>
          <w:lang w:val="en-US"/>
        </w:rPr>
        <w:t>In literary criticism t</w:t>
      </w:r>
      <w:r w:rsidR="005F61E0" w:rsidRPr="000E7D79">
        <w:rPr>
          <w:rFonts w:ascii="Times New Roman" w:hAnsi="Times New Roman" w:cs="Times New Roman"/>
          <w:lang w:val="en-US"/>
        </w:rPr>
        <w:t>here is a</w:t>
      </w:r>
      <w:r w:rsidR="00C9779A" w:rsidRPr="000E7D79">
        <w:rPr>
          <w:rFonts w:ascii="Times New Roman" w:hAnsi="Times New Roman" w:cs="Times New Roman"/>
          <w:lang w:val="en-US"/>
        </w:rPr>
        <w:t xml:space="preserve"> sense of fixity. Of evaluating the text with posterity in mind, with how the te</w:t>
      </w:r>
      <w:r w:rsidR="005F61E0" w:rsidRPr="000E7D79">
        <w:rPr>
          <w:rFonts w:ascii="Times New Roman" w:hAnsi="Times New Roman" w:cs="Times New Roman"/>
          <w:lang w:val="en-US"/>
        </w:rPr>
        <w:t>xt expresses or refutes dominan</w:t>
      </w:r>
      <w:r w:rsidR="00C9779A" w:rsidRPr="000E7D79">
        <w:rPr>
          <w:rFonts w:ascii="Times New Roman" w:hAnsi="Times New Roman" w:cs="Times New Roman"/>
          <w:lang w:val="en-US"/>
        </w:rPr>
        <w:t>t trends of the philosophy, politics, mores, obsessions and what you could call cognitive errors on a civil</w:t>
      </w:r>
      <w:r w:rsidR="0039674F" w:rsidRPr="000E7D79">
        <w:rPr>
          <w:rFonts w:ascii="Times New Roman" w:hAnsi="Times New Roman" w:cs="Times New Roman"/>
          <w:lang w:val="en-US"/>
        </w:rPr>
        <w:t>i</w:t>
      </w:r>
      <w:r w:rsidR="00C9779A" w:rsidRPr="000E7D79">
        <w:rPr>
          <w:rFonts w:ascii="Times New Roman" w:hAnsi="Times New Roman" w:cs="Times New Roman"/>
          <w:lang w:val="en-US"/>
        </w:rPr>
        <w:t xml:space="preserve">sational scale of an era. </w:t>
      </w:r>
      <w:r w:rsidR="00F951C5" w:rsidRPr="000E7D79">
        <w:rPr>
          <w:rFonts w:ascii="Times New Roman" w:hAnsi="Times New Roman" w:cs="Times New Roman"/>
          <w:lang w:val="en-US"/>
        </w:rPr>
        <w:t xml:space="preserve">Literary criticism flenses fiction into its constituent layers – complex novels have many layers of interpretation, the metaphorical, political, metaphysical, among them. Novels have a skeleton or structure of ideas. Some of these are buried, opaque, not available </w:t>
      </w:r>
      <w:r w:rsidR="004D2DF7" w:rsidRPr="000E7D79">
        <w:rPr>
          <w:rFonts w:ascii="Times New Roman" w:hAnsi="Times New Roman" w:cs="Times New Roman"/>
          <w:lang w:val="en-US"/>
        </w:rPr>
        <w:t xml:space="preserve">even </w:t>
      </w:r>
      <w:r w:rsidR="00F951C5" w:rsidRPr="000E7D79">
        <w:rPr>
          <w:rFonts w:ascii="Times New Roman" w:hAnsi="Times New Roman" w:cs="Times New Roman"/>
          <w:lang w:val="en-US"/>
        </w:rPr>
        <w:t>to the consciousness</w:t>
      </w:r>
      <w:r w:rsidR="00BD5567" w:rsidRPr="000E7D79">
        <w:rPr>
          <w:rFonts w:ascii="Times New Roman" w:hAnsi="Times New Roman" w:cs="Times New Roman"/>
          <w:lang w:val="en-US"/>
        </w:rPr>
        <w:t xml:space="preserve"> that created it. Only time </w:t>
      </w:r>
      <w:r w:rsidR="00F951C5" w:rsidRPr="000E7D79">
        <w:rPr>
          <w:rFonts w:ascii="Times New Roman" w:hAnsi="Times New Roman" w:cs="Times New Roman"/>
          <w:lang w:val="en-US"/>
        </w:rPr>
        <w:t>will lay them bare.</w:t>
      </w:r>
    </w:p>
    <w:p w14:paraId="2BC54EA0" w14:textId="53104360" w:rsidR="00C9779A" w:rsidRPr="000E7D79" w:rsidRDefault="00C40942" w:rsidP="0044762D">
      <w:pPr>
        <w:widowControl w:val="0"/>
        <w:autoSpaceDE w:val="0"/>
        <w:autoSpaceDN w:val="0"/>
        <w:adjustRightInd w:val="0"/>
        <w:spacing w:after="240" w:line="360" w:lineRule="auto"/>
        <w:ind w:firstLine="720"/>
        <w:rPr>
          <w:rFonts w:ascii="Times New Roman" w:hAnsi="Times New Roman" w:cs="Times New Roman"/>
          <w:lang w:val="en-US"/>
        </w:rPr>
      </w:pPr>
      <w:r w:rsidRPr="000E7D79">
        <w:rPr>
          <w:rFonts w:ascii="Times New Roman" w:hAnsi="Times New Roman" w:cs="Times New Roman"/>
          <w:lang w:val="en-US"/>
        </w:rPr>
        <w:t>Literary criticism</w:t>
      </w:r>
      <w:r w:rsidR="00344711" w:rsidRPr="000E7D79">
        <w:rPr>
          <w:rFonts w:ascii="Times New Roman" w:hAnsi="Times New Roman" w:cs="Times New Roman"/>
          <w:lang w:val="en-US"/>
        </w:rPr>
        <w:t>, then,</w:t>
      </w:r>
      <w:r w:rsidRPr="000E7D79">
        <w:rPr>
          <w:rFonts w:ascii="Times New Roman" w:hAnsi="Times New Roman" w:cs="Times New Roman"/>
          <w:lang w:val="en-US"/>
        </w:rPr>
        <w:t xml:space="preserve"> is a kind of</w:t>
      </w:r>
      <w:r w:rsidR="00F951C5" w:rsidRPr="000E7D79">
        <w:rPr>
          <w:rFonts w:ascii="Times New Roman" w:hAnsi="Times New Roman" w:cs="Times New Roman"/>
          <w:lang w:val="en-US"/>
        </w:rPr>
        <w:t xml:space="preserve"> archaeological excavation. </w:t>
      </w:r>
      <w:r w:rsidR="00897E99" w:rsidRPr="000E7D79">
        <w:rPr>
          <w:rFonts w:ascii="Times New Roman" w:hAnsi="Times New Roman" w:cs="Times New Roman"/>
          <w:lang w:val="en-US"/>
        </w:rPr>
        <w:t xml:space="preserve">When applied to work in progress, this </w:t>
      </w:r>
      <w:r w:rsidRPr="000E7D79">
        <w:rPr>
          <w:rFonts w:ascii="Times New Roman" w:hAnsi="Times New Roman" w:cs="Times New Roman"/>
          <w:lang w:val="en-US"/>
        </w:rPr>
        <w:t>brand</w:t>
      </w:r>
      <w:r w:rsidR="00897E99" w:rsidRPr="000E7D79">
        <w:rPr>
          <w:rFonts w:ascii="Times New Roman" w:hAnsi="Times New Roman" w:cs="Times New Roman"/>
          <w:lang w:val="en-US"/>
        </w:rPr>
        <w:t xml:space="preserve"> of theoretical a</w:t>
      </w:r>
      <w:r w:rsidRPr="000E7D79">
        <w:rPr>
          <w:rFonts w:ascii="Times New Roman" w:hAnsi="Times New Roman" w:cs="Times New Roman"/>
          <w:lang w:val="en-US"/>
        </w:rPr>
        <w:t xml:space="preserve">nalysis can be problematic in its reductionist impulse. </w:t>
      </w:r>
      <w:r w:rsidR="005F61E0" w:rsidRPr="000E7D79">
        <w:rPr>
          <w:rFonts w:ascii="Times New Roman" w:hAnsi="Times New Roman" w:cs="Times New Roman"/>
          <w:lang w:val="en-US"/>
        </w:rPr>
        <w:t>Literary critique doesn’t</w:t>
      </w:r>
      <w:r w:rsidR="00C9779A" w:rsidRPr="000E7D79">
        <w:rPr>
          <w:rFonts w:ascii="Times New Roman" w:hAnsi="Times New Roman" w:cs="Times New Roman"/>
          <w:lang w:val="en-US"/>
        </w:rPr>
        <w:t xml:space="preserve"> allow for the work to be rewritten in response to that reception.</w:t>
      </w:r>
      <w:r w:rsidR="005F61E0" w:rsidRPr="000E7D79">
        <w:rPr>
          <w:rFonts w:ascii="Times New Roman" w:hAnsi="Times New Roman" w:cs="Times New Roman"/>
          <w:lang w:val="en-US"/>
        </w:rPr>
        <w:t xml:space="preserve"> </w:t>
      </w:r>
      <w:r w:rsidR="00897E99" w:rsidRPr="000E7D79">
        <w:rPr>
          <w:rFonts w:ascii="Times New Roman" w:hAnsi="Times New Roman" w:cs="Times New Roman"/>
          <w:lang w:val="en-US"/>
        </w:rPr>
        <w:t>The whole idea of the</w:t>
      </w:r>
      <w:r w:rsidR="005F61E0" w:rsidRPr="000E7D79">
        <w:rPr>
          <w:rFonts w:ascii="Times New Roman" w:hAnsi="Times New Roman" w:cs="Times New Roman"/>
          <w:lang w:val="en-US"/>
        </w:rPr>
        <w:t xml:space="preserve"> workshop</w:t>
      </w:r>
      <w:r w:rsidR="00897E99" w:rsidRPr="000E7D79">
        <w:rPr>
          <w:rFonts w:ascii="Times New Roman" w:hAnsi="Times New Roman" w:cs="Times New Roman"/>
          <w:lang w:val="en-US"/>
        </w:rPr>
        <w:t xml:space="preserve"> is, as I have said, that work is emergent. I</w:t>
      </w:r>
      <w:r w:rsidR="00E0726B" w:rsidRPr="000E7D79">
        <w:rPr>
          <w:rFonts w:ascii="Times New Roman" w:hAnsi="Times New Roman" w:cs="Times New Roman"/>
          <w:lang w:val="en-US"/>
        </w:rPr>
        <w:t>t might change. It might not. But i</w:t>
      </w:r>
      <w:r w:rsidR="00897E99" w:rsidRPr="000E7D79">
        <w:rPr>
          <w:rFonts w:ascii="Times New Roman" w:hAnsi="Times New Roman" w:cs="Times New Roman"/>
          <w:lang w:val="en-US"/>
        </w:rPr>
        <w:t>t seeks to take a measure of itself at a specific temporal point in its creation.</w:t>
      </w:r>
      <w:r w:rsidR="00BF006C" w:rsidRPr="000E7D79">
        <w:rPr>
          <w:rFonts w:ascii="Times New Roman" w:hAnsi="Times New Roman" w:cs="Times New Roman"/>
          <w:lang w:val="en-US"/>
        </w:rPr>
        <w:t xml:space="preserve"> Unlike history, it does not know what </w:t>
      </w:r>
      <w:r w:rsidR="00C509FA" w:rsidRPr="000E7D79">
        <w:rPr>
          <w:rFonts w:ascii="Times New Roman" w:hAnsi="Times New Roman" w:cs="Times New Roman"/>
          <w:lang w:val="en-US"/>
        </w:rPr>
        <w:t>came</w:t>
      </w:r>
      <w:r w:rsidR="00BF006C" w:rsidRPr="000E7D79">
        <w:rPr>
          <w:rFonts w:ascii="Times New Roman" w:hAnsi="Times New Roman" w:cs="Times New Roman"/>
          <w:lang w:val="en-US"/>
        </w:rPr>
        <w:t xml:space="preserve"> next. </w:t>
      </w:r>
    </w:p>
    <w:p w14:paraId="30C2828B" w14:textId="53A8C1C5" w:rsidR="00344711" w:rsidRDefault="00344711" w:rsidP="0044762D">
      <w:pPr>
        <w:widowControl w:val="0"/>
        <w:autoSpaceDE w:val="0"/>
        <w:autoSpaceDN w:val="0"/>
        <w:adjustRightInd w:val="0"/>
        <w:spacing w:after="240" w:line="360" w:lineRule="auto"/>
        <w:rPr>
          <w:rFonts w:ascii="Times New Roman" w:hAnsi="Times New Roman" w:cs="Times New Roman"/>
          <w:lang w:val="en-US"/>
        </w:rPr>
      </w:pPr>
      <w:r w:rsidRPr="000E7D79">
        <w:rPr>
          <w:rFonts w:ascii="Times New Roman" w:hAnsi="Times New Roman" w:cs="Times New Roman"/>
          <w:lang w:val="en-US"/>
        </w:rPr>
        <w:t>*</w:t>
      </w:r>
    </w:p>
    <w:p w14:paraId="49A4A25C" w14:textId="13978264" w:rsidR="003248CB" w:rsidRPr="000E7D79" w:rsidRDefault="00AE04A6" w:rsidP="0044762D">
      <w:pPr>
        <w:widowControl w:val="0"/>
        <w:autoSpaceDE w:val="0"/>
        <w:autoSpaceDN w:val="0"/>
        <w:adjustRightInd w:val="0"/>
        <w:spacing w:after="240" w:line="360" w:lineRule="auto"/>
        <w:rPr>
          <w:rFonts w:ascii="Times New Roman" w:hAnsi="Times New Roman" w:cs="Times New Roman"/>
          <w:i/>
          <w:lang w:val="en-US"/>
        </w:rPr>
      </w:pPr>
      <w:r w:rsidRPr="000E7D79">
        <w:rPr>
          <w:rFonts w:ascii="Times New Roman" w:hAnsi="Times New Roman" w:cs="Times New Roman"/>
          <w:i/>
          <w:lang w:val="en-US"/>
        </w:rPr>
        <w:t xml:space="preserve"> </w:t>
      </w:r>
      <w:r w:rsidR="003248CB" w:rsidRPr="000E7D79">
        <w:rPr>
          <w:rFonts w:ascii="Times New Roman" w:hAnsi="Times New Roman" w:cs="Times New Roman"/>
          <w:i/>
          <w:lang w:val="en-US"/>
        </w:rPr>
        <w:t>‘I think the truest thing I can say about my own experience of writing is that I don’t know what I am doing.</w:t>
      </w:r>
      <w:r w:rsidR="00DA4253">
        <w:rPr>
          <w:rFonts w:ascii="Times New Roman" w:hAnsi="Times New Roman" w:cs="Times New Roman"/>
          <w:i/>
          <w:lang w:val="en-US"/>
        </w:rPr>
        <w:t xml:space="preserve">’ </w:t>
      </w:r>
      <w:r w:rsidR="00DA4253" w:rsidRPr="00DA4253">
        <w:rPr>
          <w:rFonts w:ascii="Times New Roman" w:hAnsi="Times New Roman" w:cs="Times New Roman"/>
          <w:lang w:val="en-US"/>
        </w:rPr>
        <w:t>(</w:t>
      </w:r>
      <w:r w:rsidR="00244911">
        <w:rPr>
          <w:rFonts w:ascii="Times New Roman" w:hAnsi="Times New Roman" w:cs="Times New Roman"/>
          <w:lang w:val="en-US"/>
        </w:rPr>
        <w:t xml:space="preserve">Malouf, David, quoted in </w:t>
      </w:r>
      <w:r w:rsidR="00DA4253" w:rsidRPr="00DA4253">
        <w:rPr>
          <w:rFonts w:ascii="Times New Roman" w:hAnsi="Times New Roman" w:cs="Times New Roman"/>
          <w:lang w:val="en-US"/>
        </w:rPr>
        <w:t xml:space="preserve">Cowan, </w:t>
      </w:r>
      <w:r w:rsidR="00DA4253" w:rsidRPr="00DA4253">
        <w:rPr>
          <w:rFonts w:ascii="Times New Roman" w:hAnsi="Times New Roman" w:cs="Times New Roman"/>
        </w:rPr>
        <w:t>2011)</w:t>
      </w:r>
      <w:r w:rsidR="00DA4253">
        <w:rPr>
          <w:rFonts w:ascii="Times New Roman" w:hAnsi="Times New Roman" w:cs="Times New Roman"/>
        </w:rPr>
        <w:t>.</w:t>
      </w:r>
    </w:p>
    <w:p w14:paraId="3671F2CC" w14:textId="77777777" w:rsidR="00AE04A6" w:rsidRDefault="00AE04A6" w:rsidP="0044762D">
      <w:pPr>
        <w:pStyle w:val="NormalWeb"/>
        <w:shd w:val="clear" w:color="auto" w:fill="FFFFFF"/>
        <w:spacing w:line="360" w:lineRule="auto"/>
        <w:rPr>
          <w:rFonts w:ascii="Times New Roman" w:hAnsi="Times New Roman"/>
          <w:sz w:val="24"/>
          <w:szCs w:val="24"/>
        </w:rPr>
      </w:pPr>
    </w:p>
    <w:p w14:paraId="3EEDC19B" w14:textId="773BB8D5" w:rsidR="00D00EEB" w:rsidRPr="000E7D79" w:rsidRDefault="0007518A" w:rsidP="00AE04A6">
      <w:pPr>
        <w:pStyle w:val="NormalWeb"/>
        <w:shd w:val="clear" w:color="auto" w:fill="FFFFFF"/>
        <w:spacing w:before="0" w:beforeAutospacing="0" w:after="0" w:afterAutospacing="0" w:line="360" w:lineRule="auto"/>
        <w:rPr>
          <w:rFonts w:ascii="Times New Roman" w:hAnsi="Times New Roman"/>
          <w:sz w:val="24"/>
          <w:szCs w:val="24"/>
        </w:rPr>
      </w:pPr>
      <w:r w:rsidRPr="000E7D79">
        <w:rPr>
          <w:rFonts w:ascii="Times New Roman" w:hAnsi="Times New Roman"/>
          <w:sz w:val="24"/>
          <w:szCs w:val="24"/>
        </w:rPr>
        <w:t xml:space="preserve">As Fahnstock and Secor note in </w:t>
      </w:r>
      <w:r w:rsidRPr="000E7D79">
        <w:rPr>
          <w:rFonts w:ascii="Times New Roman" w:hAnsi="Times New Roman"/>
          <w:i/>
          <w:sz w:val="24"/>
          <w:szCs w:val="24"/>
        </w:rPr>
        <w:t>The Rhetoric of Literary Criticism</w:t>
      </w:r>
      <w:r w:rsidRPr="000E7D79">
        <w:rPr>
          <w:rFonts w:ascii="Times New Roman" w:hAnsi="Times New Roman"/>
          <w:sz w:val="24"/>
          <w:szCs w:val="24"/>
        </w:rPr>
        <w:t xml:space="preserve">, </w:t>
      </w:r>
      <w:r w:rsidR="00C509FA" w:rsidRPr="000E7D79">
        <w:rPr>
          <w:rFonts w:ascii="Times New Roman" w:hAnsi="Times New Roman"/>
          <w:sz w:val="24"/>
          <w:szCs w:val="24"/>
        </w:rPr>
        <w:t>r</w:t>
      </w:r>
      <w:r w:rsidR="00E00BFB" w:rsidRPr="000E7D79">
        <w:rPr>
          <w:rFonts w:ascii="Times New Roman" w:hAnsi="Times New Roman"/>
          <w:sz w:val="24"/>
          <w:szCs w:val="24"/>
        </w:rPr>
        <w:t xml:space="preserve">eality is always more complex than appearance, </w:t>
      </w:r>
      <w:r w:rsidR="00C509FA" w:rsidRPr="000E7D79">
        <w:rPr>
          <w:rFonts w:ascii="Times New Roman" w:hAnsi="Times New Roman"/>
          <w:sz w:val="24"/>
          <w:szCs w:val="24"/>
        </w:rPr>
        <w:t xml:space="preserve">and </w:t>
      </w:r>
      <w:r w:rsidR="00E00BFB" w:rsidRPr="000E7D79">
        <w:rPr>
          <w:rFonts w:ascii="Times New Roman" w:hAnsi="Times New Roman"/>
          <w:sz w:val="24"/>
          <w:szCs w:val="24"/>
        </w:rPr>
        <w:t>surfaces by definition have underlying depths.</w:t>
      </w:r>
      <w:r w:rsidRPr="000E7D79">
        <w:rPr>
          <w:rFonts w:ascii="Times New Roman" w:hAnsi="Times New Roman"/>
          <w:sz w:val="24"/>
          <w:szCs w:val="24"/>
        </w:rPr>
        <w:t xml:space="preserve"> </w:t>
      </w:r>
      <w:r w:rsidR="000D306A">
        <w:rPr>
          <w:rFonts w:ascii="Times New Roman" w:hAnsi="Times New Roman"/>
          <w:sz w:val="24"/>
          <w:szCs w:val="24"/>
        </w:rPr>
        <w:t>“</w:t>
      </w:r>
      <w:r w:rsidRPr="000E7D79">
        <w:rPr>
          <w:rFonts w:ascii="Times New Roman" w:hAnsi="Times New Roman"/>
          <w:sz w:val="24"/>
          <w:szCs w:val="24"/>
        </w:rPr>
        <w:t xml:space="preserve">One obvious residence for complexity is the author’s psyche where </w:t>
      </w:r>
      <w:r w:rsidR="00C509FA" w:rsidRPr="000E7D79">
        <w:rPr>
          <w:rFonts w:ascii="Times New Roman" w:hAnsi="Times New Roman"/>
          <w:sz w:val="24"/>
          <w:szCs w:val="24"/>
        </w:rPr>
        <w:t>impulses</w:t>
      </w:r>
      <w:r w:rsidRPr="000E7D79">
        <w:rPr>
          <w:rFonts w:ascii="Times New Roman" w:hAnsi="Times New Roman"/>
          <w:sz w:val="24"/>
          <w:szCs w:val="24"/>
        </w:rPr>
        <w:t xml:space="preserve"> of various kinds, conscious or unconscious, can be said to exert pressure on a text.</w:t>
      </w:r>
      <w:r w:rsidR="00543A41">
        <w:rPr>
          <w:rFonts w:ascii="Times New Roman" w:hAnsi="Times New Roman"/>
          <w:sz w:val="24"/>
          <w:szCs w:val="24"/>
        </w:rPr>
        <w:t>” (Fahnstock and Secor, 1991: 90</w:t>
      </w:r>
      <w:r w:rsidR="000D306A">
        <w:rPr>
          <w:rFonts w:ascii="Times New Roman" w:hAnsi="Times New Roman"/>
          <w:sz w:val="24"/>
          <w:szCs w:val="24"/>
        </w:rPr>
        <w:t>).</w:t>
      </w:r>
    </w:p>
    <w:p w14:paraId="3BEE93B2" w14:textId="77777777" w:rsidR="00EC4661" w:rsidRPr="000E7D79" w:rsidRDefault="00897E99" w:rsidP="00AE04A6">
      <w:pPr>
        <w:pStyle w:val="NormalWeb"/>
        <w:shd w:val="clear" w:color="auto" w:fill="FFFFFF"/>
        <w:spacing w:before="0" w:beforeAutospacing="0" w:after="0" w:afterAutospacing="0" w:line="360" w:lineRule="auto"/>
        <w:ind w:firstLine="720"/>
        <w:rPr>
          <w:rFonts w:ascii="Times New Roman" w:hAnsi="Times New Roman"/>
          <w:sz w:val="24"/>
          <w:szCs w:val="24"/>
          <w:lang w:val="en-US"/>
        </w:rPr>
      </w:pPr>
      <w:r w:rsidRPr="000E7D79">
        <w:rPr>
          <w:rFonts w:ascii="Times New Roman" w:hAnsi="Times New Roman"/>
          <w:sz w:val="24"/>
          <w:szCs w:val="24"/>
          <w:lang w:val="en-US"/>
        </w:rPr>
        <w:t xml:space="preserve">The Australian writer </w:t>
      </w:r>
      <w:r w:rsidR="00C9779A" w:rsidRPr="000E7D79">
        <w:rPr>
          <w:rFonts w:ascii="Times New Roman" w:hAnsi="Times New Roman"/>
          <w:sz w:val="24"/>
          <w:szCs w:val="24"/>
          <w:lang w:val="en-US"/>
        </w:rPr>
        <w:t>David Malouf</w:t>
      </w:r>
      <w:r w:rsidRPr="000E7D79">
        <w:rPr>
          <w:rFonts w:ascii="Times New Roman" w:hAnsi="Times New Roman"/>
          <w:sz w:val="24"/>
          <w:szCs w:val="24"/>
          <w:lang w:val="en-US"/>
        </w:rPr>
        <w:t xml:space="preserve"> </w:t>
      </w:r>
      <w:r w:rsidR="00D00EEB" w:rsidRPr="000E7D79">
        <w:rPr>
          <w:rFonts w:ascii="Times New Roman" w:hAnsi="Times New Roman"/>
          <w:sz w:val="24"/>
          <w:szCs w:val="24"/>
          <w:lang w:val="en-US"/>
        </w:rPr>
        <w:t xml:space="preserve">suggests that the unknown </w:t>
      </w:r>
      <w:r w:rsidR="00EC4661" w:rsidRPr="000E7D79">
        <w:rPr>
          <w:rFonts w:ascii="Times New Roman" w:hAnsi="Times New Roman"/>
          <w:sz w:val="24"/>
          <w:szCs w:val="24"/>
          <w:lang w:val="en-US"/>
        </w:rPr>
        <w:t>impulses driving fiction are the source of its aesthetic power:</w:t>
      </w:r>
    </w:p>
    <w:p w14:paraId="4B660F97" w14:textId="5AE03DDE" w:rsidR="00C9779A" w:rsidRPr="000D306A" w:rsidRDefault="00C9779A" w:rsidP="0044762D">
      <w:pPr>
        <w:pStyle w:val="NormalWeb"/>
        <w:shd w:val="clear" w:color="auto" w:fill="FFFFFF"/>
        <w:spacing w:line="360" w:lineRule="auto"/>
        <w:ind w:left="709" w:right="503"/>
        <w:rPr>
          <w:rFonts w:ascii="Times New Roman" w:hAnsi="Times New Roman"/>
          <w:sz w:val="22"/>
          <w:szCs w:val="22"/>
        </w:rPr>
      </w:pPr>
      <w:r w:rsidRPr="000D306A">
        <w:rPr>
          <w:rFonts w:ascii="Times New Roman" w:hAnsi="Times New Roman"/>
          <w:sz w:val="22"/>
          <w:szCs w:val="22"/>
          <w:lang w:val="en-US"/>
        </w:rPr>
        <w:t>the only thing that’s going to be interesting in the book is what you don’t yet know. Fixed ways of reacting are useless. Although you have to be highly conscious on one level – technique and so on – you also have to be in some ‘non-knowing’ mode for the book</w:t>
      </w:r>
      <w:r w:rsidR="00C509FA" w:rsidRPr="000D306A">
        <w:rPr>
          <w:rFonts w:ascii="Times New Roman" w:hAnsi="Times New Roman"/>
          <w:sz w:val="22"/>
          <w:szCs w:val="22"/>
          <w:lang w:val="en-US"/>
        </w:rPr>
        <w:t xml:space="preserve"> to shape itself.</w:t>
      </w:r>
      <w:r w:rsidR="009C2319" w:rsidRPr="000D306A">
        <w:rPr>
          <w:rFonts w:ascii="Times New Roman" w:hAnsi="Times New Roman"/>
          <w:sz w:val="22"/>
          <w:szCs w:val="22"/>
          <w:lang w:val="en-US"/>
        </w:rPr>
        <w:t xml:space="preserve"> (Cowan, op cit.)</w:t>
      </w:r>
    </w:p>
    <w:p w14:paraId="225754C7" w14:textId="60A86E6F" w:rsidR="00EC4661" w:rsidRPr="000E7D79" w:rsidRDefault="005D0EF0" w:rsidP="0044762D">
      <w:pPr>
        <w:widowControl w:val="0"/>
        <w:autoSpaceDE w:val="0"/>
        <w:autoSpaceDN w:val="0"/>
        <w:adjustRightInd w:val="0"/>
        <w:spacing w:after="240" w:line="360" w:lineRule="auto"/>
        <w:rPr>
          <w:rFonts w:ascii="Times New Roman" w:hAnsi="Times New Roman" w:cs="Times New Roman"/>
          <w:lang w:val="en-US"/>
        </w:rPr>
      </w:pPr>
      <w:r w:rsidRPr="000E7D79">
        <w:rPr>
          <w:rFonts w:ascii="Times New Roman" w:hAnsi="Times New Roman" w:cs="Times New Roman"/>
          <w:lang w:val="en-US"/>
        </w:rPr>
        <w:t>The interplay between consc</w:t>
      </w:r>
      <w:r w:rsidR="00EC4661" w:rsidRPr="000E7D79">
        <w:rPr>
          <w:rFonts w:ascii="Times New Roman" w:hAnsi="Times New Roman" w:cs="Times New Roman"/>
          <w:lang w:val="en-US"/>
        </w:rPr>
        <w:t xml:space="preserve">ious and unconscious processes </w:t>
      </w:r>
      <w:r w:rsidR="00113190" w:rsidRPr="000E7D79">
        <w:rPr>
          <w:rFonts w:ascii="Times New Roman" w:hAnsi="Times New Roman" w:cs="Times New Roman"/>
          <w:lang w:val="en-US"/>
        </w:rPr>
        <w:t xml:space="preserve">in writing are well described </w:t>
      </w:r>
      <w:r w:rsidR="00EC4661" w:rsidRPr="000E7D79">
        <w:rPr>
          <w:rFonts w:ascii="Times New Roman" w:hAnsi="Times New Roman" w:cs="Times New Roman"/>
          <w:lang w:val="en-US"/>
        </w:rPr>
        <w:t>by Freud</w:t>
      </w:r>
      <w:r w:rsidR="00EC4661" w:rsidRPr="000E7D79">
        <w:rPr>
          <w:rStyle w:val="FootnoteReference"/>
          <w:rFonts w:ascii="Times New Roman" w:hAnsi="Times New Roman" w:cs="Times New Roman"/>
          <w:lang w:val="en-US"/>
        </w:rPr>
        <w:footnoteReference w:id="2"/>
      </w:r>
      <w:r w:rsidR="00EC4661" w:rsidRPr="000E7D79">
        <w:rPr>
          <w:rFonts w:ascii="Times New Roman" w:hAnsi="Times New Roman" w:cs="Times New Roman"/>
          <w:lang w:val="en-US"/>
        </w:rPr>
        <w:t xml:space="preserve"> and others. This duet of knowledge and mysterious impulse mirrors the nature of our consciousness. We are, as humans as much as writers, tasked with </w:t>
      </w:r>
      <w:r w:rsidRPr="000E7D79">
        <w:rPr>
          <w:rFonts w:ascii="Times New Roman" w:hAnsi="Times New Roman" w:cs="Times New Roman"/>
          <w:lang w:val="en-US"/>
        </w:rPr>
        <w:t>be</w:t>
      </w:r>
      <w:r w:rsidR="00EC4661" w:rsidRPr="000E7D79">
        <w:rPr>
          <w:rFonts w:ascii="Times New Roman" w:hAnsi="Times New Roman" w:cs="Times New Roman"/>
          <w:lang w:val="en-US"/>
        </w:rPr>
        <w:t>ing</w:t>
      </w:r>
      <w:r w:rsidRPr="000E7D79">
        <w:rPr>
          <w:rFonts w:ascii="Times New Roman" w:hAnsi="Times New Roman" w:cs="Times New Roman"/>
          <w:lang w:val="en-US"/>
        </w:rPr>
        <w:t xml:space="preserve"> aware and unaware at once.</w:t>
      </w:r>
      <w:r w:rsidR="00897E99" w:rsidRPr="000E7D79">
        <w:rPr>
          <w:rFonts w:ascii="Times New Roman" w:hAnsi="Times New Roman" w:cs="Times New Roman"/>
          <w:lang w:val="en-US"/>
        </w:rPr>
        <w:t xml:space="preserve"> </w:t>
      </w:r>
      <w:r w:rsidR="00EC4661" w:rsidRPr="000E7D79">
        <w:rPr>
          <w:rFonts w:ascii="Times New Roman" w:hAnsi="Times New Roman" w:cs="Times New Roman"/>
          <w:lang w:val="en-US"/>
        </w:rPr>
        <w:t>In creative writing class, w</w:t>
      </w:r>
      <w:r w:rsidRPr="000E7D79">
        <w:rPr>
          <w:rFonts w:ascii="Times New Roman" w:hAnsi="Times New Roman" w:cs="Times New Roman"/>
          <w:lang w:val="en-US"/>
        </w:rPr>
        <w:t>hat we are aware of, generally, is the application of technique. But this does not explain ‘what we are doing’</w:t>
      </w:r>
      <w:r w:rsidR="00BF006C" w:rsidRPr="000E7D79">
        <w:rPr>
          <w:rFonts w:ascii="Times New Roman" w:hAnsi="Times New Roman" w:cs="Times New Roman"/>
          <w:lang w:val="en-US"/>
        </w:rPr>
        <w:t>.</w:t>
      </w:r>
      <w:r w:rsidR="00BD5567" w:rsidRPr="000E7D79">
        <w:rPr>
          <w:rFonts w:ascii="Times New Roman" w:hAnsi="Times New Roman" w:cs="Times New Roman"/>
          <w:lang w:val="en-US"/>
        </w:rPr>
        <w:t xml:space="preserve"> Foden writes:</w:t>
      </w:r>
    </w:p>
    <w:p w14:paraId="317617BF" w14:textId="799911AA" w:rsidR="00BF006C" w:rsidRPr="004757ED" w:rsidRDefault="00BF006C" w:rsidP="0044762D">
      <w:pPr>
        <w:widowControl w:val="0"/>
        <w:autoSpaceDE w:val="0"/>
        <w:autoSpaceDN w:val="0"/>
        <w:adjustRightInd w:val="0"/>
        <w:spacing w:after="240" w:line="360" w:lineRule="auto"/>
        <w:ind w:left="567" w:right="503"/>
        <w:rPr>
          <w:rFonts w:ascii="Times New Roman" w:hAnsi="Times New Roman" w:cs="Times New Roman"/>
          <w:sz w:val="22"/>
          <w:szCs w:val="22"/>
          <w:lang w:val="en-US"/>
        </w:rPr>
      </w:pPr>
      <w:r w:rsidRPr="004757ED">
        <w:rPr>
          <w:rFonts w:ascii="Times New Roman" w:hAnsi="Times New Roman" w:cs="Times New Roman"/>
          <w:sz w:val="22"/>
          <w:szCs w:val="22"/>
          <w:lang w:val="en-US"/>
        </w:rPr>
        <w:t>in helping students become more detached and judicious about their writing, the good Creative Writing course allows the novel to become the self-organising entity which, at its best, it is. The ideal that was sought in the first place becomes scaffolding that can be kicked away, to allow the unpredictable trajectory of the self-organisation to deliver something new.</w:t>
      </w:r>
      <w:r w:rsidR="001D076C" w:rsidRPr="004757ED">
        <w:rPr>
          <w:rFonts w:ascii="Times New Roman" w:hAnsi="Times New Roman" w:cs="Times New Roman"/>
          <w:sz w:val="22"/>
          <w:szCs w:val="22"/>
          <w:lang w:val="en-US"/>
        </w:rPr>
        <w:t xml:space="preserve"> (Foden, 2011: 20)</w:t>
      </w:r>
    </w:p>
    <w:p w14:paraId="4676AD92" w14:textId="35CE2E09" w:rsidR="00355878" w:rsidRPr="000E7D79" w:rsidRDefault="00355878" w:rsidP="00AE04A6">
      <w:pPr>
        <w:widowControl w:val="0"/>
        <w:autoSpaceDE w:val="0"/>
        <w:autoSpaceDN w:val="0"/>
        <w:adjustRightInd w:val="0"/>
        <w:spacing w:line="360" w:lineRule="auto"/>
        <w:rPr>
          <w:rFonts w:ascii="Times New Roman" w:hAnsi="Times New Roman" w:cs="Times New Roman"/>
          <w:lang w:val="en-US"/>
        </w:rPr>
      </w:pPr>
      <w:r w:rsidRPr="000E7D79">
        <w:rPr>
          <w:rFonts w:ascii="Times New Roman" w:hAnsi="Times New Roman" w:cs="Times New Roman"/>
          <w:lang w:val="en-US"/>
        </w:rPr>
        <w:t>As both Foden and Litt avow in different ways, l</w:t>
      </w:r>
      <w:r w:rsidR="00A97D95" w:rsidRPr="000E7D79">
        <w:rPr>
          <w:rFonts w:ascii="Times New Roman" w:hAnsi="Times New Roman" w:cs="Times New Roman"/>
          <w:lang w:val="en-US"/>
        </w:rPr>
        <w:t>iterature</w:t>
      </w:r>
      <w:r w:rsidR="00BF006C" w:rsidRPr="000E7D79">
        <w:rPr>
          <w:rFonts w:ascii="Times New Roman" w:hAnsi="Times New Roman" w:cs="Times New Roman"/>
          <w:lang w:val="en-US"/>
        </w:rPr>
        <w:t xml:space="preserve"> is a</w:t>
      </w:r>
      <w:r w:rsidR="00A97D95" w:rsidRPr="000E7D79">
        <w:rPr>
          <w:rFonts w:ascii="Times New Roman" w:hAnsi="Times New Roman" w:cs="Times New Roman"/>
          <w:lang w:val="en-US"/>
        </w:rPr>
        <w:t xml:space="preserve"> mysterious</w:t>
      </w:r>
      <w:r w:rsidR="00BF006C" w:rsidRPr="000E7D79">
        <w:rPr>
          <w:rFonts w:ascii="Times New Roman" w:hAnsi="Times New Roman" w:cs="Times New Roman"/>
          <w:lang w:val="en-US"/>
        </w:rPr>
        <w:t xml:space="preserve"> totality. It is not a sum of its parts but the product of a quantum evolving creative experience, in which each constituent element may never be fully inventoried.</w:t>
      </w:r>
      <w:r w:rsidR="00C24125" w:rsidRPr="000E7D79">
        <w:rPr>
          <w:rFonts w:ascii="Times New Roman" w:hAnsi="Times New Roman" w:cs="Times New Roman"/>
          <w:lang w:val="en-US"/>
        </w:rPr>
        <w:t xml:space="preserve"> But</w:t>
      </w:r>
      <w:r w:rsidR="00BF006C" w:rsidRPr="000E7D79">
        <w:rPr>
          <w:rFonts w:ascii="Times New Roman" w:hAnsi="Times New Roman" w:cs="Times New Roman"/>
          <w:lang w:val="en-US"/>
        </w:rPr>
        <w:t xml:space="preserve"> in which</w:t>
      </w:r>
      <w:r w:rsidR="00C24125" w:rsidRPr="000E7D79">
        <w:rPr>
          <w:rFonts w:ascii="Times New Roman" w:hAnsi="Times New Roman" w:cs="Times New Roman"/>
          <w:lang w:val="en-US"/>
        </w:rPr>
        <w:t xml:space="preserve">, </w:t>
      </w:r>
      <w:r w:rsidR="00BF006C" w:rsidRPr="000E7D79">
        <w:rPr>
          <w:rFonts w:ascii="Times New Roman" w:hAnsi="Times New Roman" w:cs="Times New Roman"/>
          <w:lang w:val="en-US"/>
        </w:rPr>
        <w:t xml:space="preserve">every word carries a story forward with ever-accelerating </w:t>
      </w:r>
      <w:r w:rsidRPr="000E7D79">
        <w:rPr>
          <w:rFonts w:ascii="Times New Roman" w:hAnsi="Times New Roman" w:cs="Times New Roman"/>
          <w:lang w:val="en-US"/>
        </w:rPr>
        <w:t>a</w:t>
      </w:r>
      <w:r w:rsidR="00A97D95" w:rsidRPr="000E7D79">
        <w:rPr>
          <w:rFonts w:ascii="Times New Roman" w:hAnsi="Times New Roman" w:cs="Times New Roman"/>
          <w:lang w:val="en-US"/>
        </w:rPr>
        <w:t xml:space="preserve">ccretion. </w:t>
      </w:r>
      <w:r w:rsidR="00C24125" w:rsidRPr="000E7D79">
        <w:rPr>
          <w:rFonts w:ascii="Times New Roman" w:hAnsi="Times New Roman" w:cs="Times New Roman"/>
          <w:lang w:val="en-US"/>
        </w:rPr>
        <w:t>This i</w:t>
      </w:r>
      <w:r w:rsidR="00BF006C" w:rsidRPr="000E7D79">
        <w:rPr>
          <w:rFonts w:ascii="Times New Roman" w:hAnsi="Times New Roman" w:cs="Times New Roman"/>
          <w:lang w:val="en-US"/>
        </w:rPr>
        <w:t>s conveyed to the reader</w:t>
      </w:r>
      <w:r w:rsidR="00C24125" w:rsidRPr="000E7D79">
        <w:rPr>
          <w:rFonts w:ascii="Times New Roman" w:hAnsi="Times New Roman" w:cs="Times New Roman"/>
          <w:lang w:val="en-US"/>
        </w:rPr>
        <w:t xml:space="preserve"> in a kind of personal code that is different from individual to individual,</w:t>
      </w:r>
      <w:r w:rsidR="00BF006C" w:rsidRPr="000E7D79">
        <w:rPr>
          <w:rFonts w:ascii="Times New Roman" w:hAnsi="Times New Roman" w:cs="Times New Roman"/>
          <w:lang w:val="en-US"/>
        </w:rPr>
        <w:t xml:space="preserve"> so that the language </w:t>
      </w:r>
      <w:r w:rsidR="00C24125" w:rsidRPr="000E7D79">
        <w:rPr>
          <w:rFonts w:ascii="Times New Roman" w:hAnsi="Times New Roman" w:cs="Times New Roman"/>
          <w:lang w:val="en-US"/>
        </w:rPr>
        <w:t>of the author can live</w:t>
      </w:r>
      <w:r w:rsidR="00BF006C" w:rsidRPr="000E7D79">
        <w:rPr>
          <w:rFonts w:ascii="Times New Roman" w:hAnsi="Times New Roman" w:cs="Times New Roman"/>
          <w:lang w:val="en-US"/>
        </w:rPr>
        <w:t xml:space="preserve"> a</w:t>
      </w:r>
      <w:r w:rsidR="00C24125" w:rsidRPr="000E7D79">
        <w:rPr>
          <w:rFonts w:ascii="Times New Roman" w:hAnsi="Times New Roman" w:cs="Times New Roman"/>
          <w:lang w:val="en-US"/>
        </w:rPr>
        <w:t>gain in the reader’s head.</w:t>
      </w:r>
    </w:p>
    <w:p w14:paraId="2BBE540B" w14:textId="77777777" w:rsidR="00355878" w:rsidRPr="000E7D79" w:rsidRDefault="00BF006C"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The author’s intentions </w:t>
      </w:r>
      <w:r w:rsidR="00C24125" w:rsidRPr="000E7D79">
        <w:rPr>
          <w:rFonts w:ascii="Times New Roman" w:hAnsi="Times New Roman" w:cs="Times New Roman"/>
          <w:lang w:val="en-US"/>
        </w:rPr>
        <w:t>are built from an ideal which the author may or may not have been aware they espoused. But the belief communicates itself to the reader, and in an uncanny way</w:t>
      </w:r>
      <w:r w:rsidRPr="000E7D79">
        <w:rPr>
          <w:rFonts w:ascii="Times New Roman" w:hAnsi="Times New Roman" w:cs="Times New Roman"/>
          <w:lang w:val="en-US"/>
        </w:rPr>
        <w:t xml:space="preserve"> </w:t>
      </w:r>
      <w:r w:rsidR="00C24125" w:rsidRPr="000E7D79">
        <w:rPr>
          <w:rFonts w:ascii="Times New Roman" w:hAnsi="Times New Roman" w:cs="Times New Roman"/>
          <w:lang w:val="en-US"/>
        </w:rPr>
        <w:t>it</w:t>
      </w:r>
      <w:r w:rsidRPr="000E7D79">
        <w:rPr>
          <w:rFonts w:ascii="Times New Roman" w:hAnsi="Times New Roman" w:cs="Times New Roman"/>
          <w:lang w:val="en-US"/>
        </w:rPr>
        <w:t xml:space="preserve"> presages </w:t>
      </w:r>
      <w:r w:rsidR="00C24125" w:rsidRPr="000E7D79">
        <w:rPr>
          <w:rFonts w:ascii="Times New Roman" w:hAnsi="Times New Roman" w:cs="Times New Roman"/>
          <w:lang w:val="en-US"/>
        </w:rPr>
        <w:t>the reader’s</w:t>
      </w:r>
      <w:r w:rsidRPr="000E7D79">
        <w:rPr>
          <w:rFonts w:ascii="Times New Roman" w:hAnsi="Times New Roman" w:cs="Times New Roman"/>
          <w:lang w:val="en-US"/>
        </w:rPr>
        <w:t xml:space="preserve"> individual experience</w:t>
      </w:r>
      <w:r w:rsidR="00C24125" w:rsidRPr="000E7D79">
        <w:rPr>
          <w:rFonts w:ascii="Times New Roman" w:hAnsi="Times New Roman" w:cs="Times New Roman"/>
          <w:lang w:val="en-US"/>
        </w:rPr>
        <w:t xml:space="preserve"> of the text</w:t>
      </w:r>
      <w:r w:rsidRPr="000E7D79">
        <w:rPr>
          <w:rFonts w:ascii="Times New Roman" w:hAnsi="Times New Roman" w:cs="Times New Roman"/>
          <w:lang w:val="en-US"/>
        </w:rPr>
        <w:t xml:space="preserve">. </w:t>
      </w:r>
      <w:r w:rsidR="00355878" w:rsidRPr="000E7D79">
        <w:rPr>
          <w:rFonts w:ascii="Times New Roman" w:hAnsi="Times New Roman" w:cs="Times New Roman"/>
          <w:lang w:val="en-US"/>
        </w:rPr>
        <w:t>This is a</w:t>
      </w:r>
      <w:r w:rsidR="00C40942" w:rsidRPr="000E7D79">
        <w:rPr>
          <w:rFonts w:ascii="Times New Roman" w:hAnsi="Times New Roman" w:cs="Times New Roman"/>
          <w:lang w:val="en-US"/>
        </w:rPr>
        <w:t>kin</w:t>
      </w:r>
      <w:r w:rsidR="00C24125" w:rsidRPr="000E7D79">
        <w:rPr>
          <w:rFonts w:ascii="Times New Roman" w:hAnsi="Times New Roman" w:cs="Times New Roman"/>
          <w:lang w:val="en-US"/>
        </w:rPr>
        <w:t xml:space="preserve"> to</w:t>
      </w:r>
      <w:r w:rsidR="00A97D95" w:rsidRPr="000E7D79">
        <w:rPr>
          <w:rFonts w:ascii="Times New Roman" w:hAnsi="Times New Roman" w:cs="Times New Roman"/>
          <w:lang w:val="en-US"/>
        </w:rPr>
        <w:t xml:space="preserve"> the literary critic</w:t>
      </w:r>
      <w:r w:rsidR="00C24125" w:rsidRPr="000E7D79">
        <w:rPr>
          <w:rFonts w:ascii="Times New Roman" w:hAnsi="Times New Roman" w:cs="Times New Roman"/>
          <w:lang w:val="en-US"/>
        </w:rPr>
        <w:t xml:space="preserve"> FR</w:t>
      </w:r>
      <w:r w:rsidRPr="000E7D79">
        <w:rPr>
          <w:rFonts w:ascii="Times New Roman" w:hAnsi="Times New Roman" w:cs="Times New Roman"/>
          <w:lang w:val="en-US"/>
        </w:rPr>
        <w:t xml:space="preserve"> Leavis’s </w:t>
      </w:r>
      <w:r w:rsidR="00355878" w:rsidRPr="000E7D79">
        <w:rPr>
          <w:rFonts w:ascii="Times New Roman" w:hAnsi="Times New Roman" w:cs="Times New Roman"/>
          <w:lang w:val="en-US"/>
        </w:rPr>
        <w:t>conception</w:t>
      </w:r>
      <w:r w:rsidRPr="000E7D79">
        <w:rPr>
          <w:rFonts w:ascii="Times New Roman" w:hAnsi="Times New Roman" w:cs="Times New Roman"/>
          <w:lang w:val="en-US"/>
        </w:rPr>
        <w:t xml:space="preserve"> of literature as a collaborative act of reco</w:t>
      </w:r>
      <w:r w:rsidR="00C24125" w:rsidRPr="000E7D79">
        <w:rPr>
          <w:rFonts w:ascii="Times New Roman" w:hAnsi="Times New Roman" w:cs="Times New Roman"/>
          <w:lang w:val="en-US"/>
        </w:rPr>
        <w:t>nstitution between human minds.</w:t>
      </w:r>
    </w:p>
    <w:p w14:paraId="2EAF5979" w14:textId="44332182" w:rsidR="005D0EF0" w:rsidRPr="000E7D79" w:rsidRDefault="00917D0B"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Not everything can be known in this collaborative, emergent act. </w:t>
      </w:r>
      <w:r w:rsidR="00355878" w:rsidRPr="000E7D79">
        <w:rPr>
          <w:rFonts w:ascii="Times New Roman" w:hAnsi="Times New Roman" w:cs="Times New Roman"/>
          <w:lang w:val="en-US"/>
        </w:rPr>
        <w:t xml:space="preserve">There are too many unknowns because creative work is not a logical or even traceable process. </w:t>
      </w:r>
      <w:r w:rsidR="00C40942" w:rsidRPr="000E7D79">
        <w:rPr>
          <w:rFonts w:ascii="Times New Roman" w:hAnsi="Times New Roman" w:cs="Times New Roman"/>
          <w:lang w:val="en-US"/>
        </w:rPr>
        <w:t xml:space="preserve">Prose Fiction workshop gives the time and space for writers to encounter their unawareness, and to learn from it. </w:t>
      </w:r>
      <w:r w:rsidRPr="000E7D79">
        <w:rPr>
          <w:rFonts w:ascii="Times New Roman" w:hAnsi="Times New Roman" w:cs="Times New Roman"/>
          <w:lang w:val="en-US"/>
        </w:rPr>
        <w:t xml:space="preserve">There is an element of alchemy in which we as writers have to be adept mixers of </w:t>
      </w:r>
      <w:r w:rsidR="00A97D95" w:rsidRPr="000E7D79">
        <w:rPr>
          <w:rFonts w:ascii="Times New Roman" w:hAnsi="Times New Roman" w:cs="Times New Roman"/>
          <w:lang w:val="en-US"/>
        </w:rPr>
        <w:t>constituent elements</w:t>
      </w:r>
      <w:r w:rsidRPr="000E7D79">
        <w:rPr>
          <w:rFonts w:ascii="Times New Roman" w:hAnsi="Times New Roman" w:cs="Times New Roman"/>
          <w:lang w:val="en-US"/>
        </w:rPr>
        <w:t xml:space="preserve">, </w:t>
      </w:r>
      <w:r w:rsidR="00C40942" w:rsidRPr="000E7D79">
        <w:rPr>
          <w:rFonts w:ascii="Times New Roman" w:hAnsi="Times New Roman" w:cs="Times New Roman"/>
          <w:lang w:val="en-US"/>
        </w:rPr>
        <w:t>yet</w:t>
      </w:r>
      <w:r w:rsidRPr="000E7D79">
        <w:rPr>
          <w:rFonts w:ascii="Times New Roman" w:hAnsi="Times New Roman" w:cs="Times New Roman"/>
          <w:lang w:val="en-US"/>
        </w:rPr>
        <w:t xml:space="preserve"> unaware of the exact formulae of the transformation we seek. Because in writing fiction we seek not only to </w:t>
      </w:r>
      <w:r w:rsidR="00F91D57">
        <w:rPr>
          <w:rFonts w:ascii="Times New Roman" w:hAnsi="Times New Roman" w:cs="Times New Roman"/>
          <w:lang w:val="en-US"/>
        </w:rPr>
        <w:t>“</w:t>
      </w:r>
      <w:r w:rsidRPr="000E7D79">
        <w:rPr>
          <w:rFonts w:ascii="Times New Roman" w:hAnsi="Times New Roman" w:cs="Times New Roman"/>
          <w:lang w:val="en-US"/>
        </w:rPr>
        <w:t>tell a story</w:t>
      </w:r>
      <w:r w:rsidR="00F91D57">
        <w:rPr>
          <w:rFonts w:ascii="Times New Roman" w:hAnsi="Times New Roman" w:cs="Times New Roman"/>
          <w:lang w:val="en-US"/>
        </w:rPr>
        <w:t>”</w:t>
      </w:r>
      <w:r w:rsidRPr="000E7D79">
        <w:rPr>
          <w:rFonts w:ascii="Times New Roman" w:hAnsi="Times New Roman" w:cs="Times New Roman"/>
          <w:lang w:val="en-US"/>
        </w:rPr>
        <w:t xml:space="preserve"> </w:t>
      </w:r>
      <w:r w:rsidR="00355878" w:rsidRPr="000E7D79">
        <w:rPr>
          <w:rFonts w:ascii="Times New Roman" w:hAnsi="Times New Roman" w:cs="Times New Roman"/>
          <w:lang w:val="en-US"/>
        </w:rPr>
        <w:t>(</w:t>
      </w:r>
      <w:r w:rsidRPr="000E7D79">
        <w:rPr>
          <w:rFonts w:ascii="Times New Roman" w:hAnsi="Times New Roman" w:cs="Times New Roman"/>
          <w:lang w:val="en-US"/>
        </w:rPr>
        <w:t xml:space="preserve">as publishers are so enamoured of </w:t>
      </w:r>
      <w:r w:rsidR="00C40942" w:rsidRPr="000E7D79">
        <w:rPr>
          <w:rFonts w:ascii="Times New Roman" w:hAnsi="Times New Roman" w:cs="Times New Roman"/>
          <w:lang w:val="en-US"/>
        </w:rPr>
        <w:t>proclaiming</w:t>
      </w:r>
      <w:r w:rsidR="00355878" w:rsidRPr="000E7D79">
        <w:rPr>
          <w:rFonts w:ascii="Times New Roman" w:hAnsi="Times New Roman" w:cs="Times New Roman"/>
          <w:lang w:val="en-US"/>
        </w:rPr>
        <w:t>)</w:t>
      </w:r>
      <w:r w:rsidRPr="000E7D79">
        <w:rPr>
          <w:rFonts w:ascii="Times New Roman" w:hAnsi="Times New Roman" w:cs="Times New Roman"/>
          <w:lang w:val="en-US"/>
        </w:rPr>
        <w:t xml:space="preserve"> but to change </w:t>
      </w:r>
      <w:r w:rsidR="006B440E" w:rsidRPr="000E7D79">
        <w:rPr>
          <w:rFonts w:ascii="Times New Roman" w:hAnsi="Times New Roman" w:cs="Times New Roman"/>
          <w:lang w:val="en-US"/>
        </w:rPr>
        <w:t>a reader’s</w:t>
      </w:r>
      <w:r w:rsidRPr="000E7D79">
        <w:rPr>
          <w:rFonts w:ascii="Times New Roman" w:hAnsi="Times New Roman" w:cs="Times New Roman"/>
          <w:lang w:val="en-US"/>
        </w:rPr>
        <w:t xml:space="preserve"> state.</w:t>
      </w:r>
    </w:p>
    <w:p w14:paraId="0DBA0D09" w14:textId="77777777" w:rsidR="0083231F" w:rsidRPr="000E7D79" w:rsidRDefault="0083231F" w:rsidP="0044762D">
      <w:pPr>
        <w:widowControl w:val="0"/>
        <w:autoSpaceDE w:val="0"/>
        <w:autoSpaceDN w:val="0"/>
        <w:adjustRightInd w:val="0"/>
        <w:spacing w:after="240" w:line="360" w:lineRule="auto"/>
        <w:rPr>
          <w:rFonts w:ascii="Times New Roman" w:hAnsi="Times New Roman" w:cs="Times New Roman"/>
          <w:lang w:val="en-US"/>
        </w:rPr>
      </w:pPr>
    </w:p>
    <w:p w14:paraId="34F20250" w14:textId="03DE169E" w:rsidR="00897E99" w:rsidRPr="000E7D79" w:rsidRDefault="00355878" w:rsidP="0044762D">
      <w:pPr>
        <w:widowControl w:val="0"/>
        <w:autoSpaceDE w:val="0"/>
        <w:autoSpaceDN w:val="0"/>
        <w:adjustRightInd w:val="0"/>
        <w:spacing w:after="240" w:line="360" w:lineRule="auto"/>
        <w:rPr>
          <w:rFonts w:ascii="Times New Roman" w:hAnsi="Times New Roman" w:cs="Times New Roman"/>
          <w:lang w:val="en-US"/>
        </w:rPr>
      </w:pPr>
      <w:r w:rsidRPr="000E7D79">
        <w:rPr>
          <w:rFonts w:ascii="Times New Roman" w:hAnsi="Times New Roman" w:cs="Times New Roman"/>
          <w:lang w:val="en-US"/>
        </w:rPr>
        <w:t>*</w:t>
      </w:r>
    </w:p>
    <w:p w14:paraId="008A47B9" w14:textId="77777777" w:rsidR="00AE04A6" w:rsidRDefault="00AE04A6" w:rsidP="0044762D">
      <w:pPr>
        <w:widowControl w:val="0"/>
        <w:autoSpaceDE w:val="0"/>
        <w:autoSpaceDN w:val="0"/>
        <w:adjustRightInd w:val="0"/>
        <w:spacing w:after="240" w:line="360" w:lineRule="auto"/>
        <w:rPr>
          <w:rFonts w:ascii="Times New Roman" w:hAnsi="Times New Roman" w:cs="Times New Roman"/>
          <w:u w:val="single"/>
          <w:lang w:val="en-US"/>
        </w:rPr>
      </w:pPr>
    </w:p>
    <w:p w14:paraId="16D16C32" w14:textId="6A3F8529" w:rsidR="00355878" w:rsidRPr="000E7D79" w:rsidRDefault="00355878" w:rsidP="0044762D">
      <w:pPr>
        <w:widowControl w:val="0"/>
        <w:autoSpaceDE w:val="0"/>
        <w:autoSpaceDN w:val="0"/>
        <w:adjustRightInd w:val="0"/>
        <w:spacing w:after="240" w:line="360" w:lineRule="auto"/>
        <w:rPr>
          <w:rFonts w:ascii="Times New Roman" w:hAnsi="Times New Roman" w:cs="Times New Roman"/>
          <w:lang w:val="en-US"/>
        </w:rPr>
      </w:pPr>
      <w:r w:rsidRPr="000E7D79">
        <w:rPr>
          <w:rFonts w:ascii="Times New Roman" w:hAnsi="Times New Roman" w:cs="Times New Roman"/>
          <w:lang w:val="en-US"/>
        </w:rPr>
        <w:t>In this paper I’ve</w:t>
      </w:r>
      <w:r w:rsidR="00A97D95" w:rsidRPr="000E7D79">
        <w:rPr>
          <w:rFonts w:ascii="Times New Roman" w:hAnsi="Times New Roman" w:cs="Times New Roman"/>
          <w:lang w:val="en-US"/>
        </w:rPr>
        <w:t xml:space="preserve"> </w:t>
      </w:r>
      <w:r w:rsidRPr="000E7D79">
        <w:rPr>
          <w:rFonts w:ascii="Times New Roman" w:hAnsi="Times New Roman" w:cs="Times New Roman"/>
          <w:lang w:val="en-US"/>
        </w:rPr>
        <w:t>put forth the</w:t>
      </w:r>
      <w:r w:rsidR="00917D0B" w:rsidRPr="000E7D79">
        <w:rPr>
          <w:rFonts w:ascii="Times New Roman" w:hAnsi="Times New Roman" w:cs="Times New Roman"/>
          <w:lang w:val="en-US"/>
        </w:rPr>
        <w:t xml:space="preserve"> notion of critique as an interpretation not of what is </w:t>
      </w:r>
      <w:r w:rsidR="00F91D57">
        <w:rPr>
          <w:rFonts w:ascii="Times New Roman" w:hAnsi="Times New Roman" w:cs="Times New Roman"/>
          <w:lang w:val="en-US"/>
        </w:rPr>
        <w:t>“</w:t>
      </w:r>
      <w:r w:rsidR="00917D0B" w:rsidRPr="000E7D79">
        <w:rPr>
          <w:rFonts w:ascii="Times New Roman" w:hAnsi="Times New Roman" w:cs="Times New Roman"/>
          <w:lang w:val="en-US"/>
        </w:rPr>
        <w:t>wrong</w:t>
      </w:r>
      <w:r w:rsidR="00F91D57">
        <w:rPr>
          <w:rFonts w:ascii="Times New Roman" w:hAnsi="Times New Roman" w:cs="Times New Roman"/>
          <w:lang w:val="en-US"/>
        </w:rPr>
        <w:t>”</w:t>
      </w:r>
      <w:r w:rsidR="00917D0B" w:rsidRPr="000E7D79">
        <w:rPr>
          <w:rFonts w:ascii="Times New Roman" w:hAnsi="Times New Roman" w:cs="Times New Roman"/>
          <w:lang w:val="en-US"/>
        </w:rPr>
        <w:t xml:space="preserve"> with a piece of work, but </w:t>
      </w:r>
      <w:r w:rsidR="008D661C" w:rsidRPr="000E7D79">
        <w:rPr>
          <w:rFonts w:ascii="Times New Roman" w:hAnsi="Times New Roman" w:cs="Times New Roman"/>
          <w:lang w:val="en-US"/>
        </w:rPr>
        <w:t>a taking the measure of</w:t>
      </w:r>
      <w:r w:rsidR="00917D0B" w:rsidRPr="000E7D79">
        <w:rPr>
          <w:rFonts w:ascii="Times New Roman" w:hAnsi="Times New Roman" w:cs="Times New Roman"/>
          <w:lang w:val="en-US"/>
        </w:rPr>
        <w:t xml:space="preserve"> its best instincts and intents. </w:t>
      </w:r>
      <w:r w:rsidR="00DB75C7" w:rsidRPr="000E7D79">
        <w:rPr>
          <w:rFonts w:ascii="Times New Roman" w:hAnsi="Times New Roman" w:cs="Times New Roman"/>
          <w:lang w:val="en-US"/>
        </w:rPr>
        <w:t>Rather than engaging in a process of deconstruction, the rhetoric of creative writing workshop involves a subjective</w:t>
      </w:r>
      <w:r w:rsidR="00917D0B" w:rsidRPr="000E7D79">
        <w:rPr>
          <w:rFonts w:ascii="Times New Roman" w:hAnsi="Times New Roman" w:cs="Times New Roman"/>
          <w:lang w:val="en-US"/>
        </w:rPr>
        <w:t xml:space="preserve"> perception of what the text wants to be, its ideal form, and to </w:t>
      </w:r>
      <w:r w:rsidR="008D661C" w:rsidRPr="000E7D79">
        <w:rPr>
          <w:rFonts w:ascii="Times New Roman" w:hAnsi="Times New Roman" w:cs="Times New Roman"/>
          <w:lang w:val="en-US"/>
        </w:rPr>
        <w:t>calculate the</w:t>
      </w:r>
      <w:r w:rsidR="00917D0B" w:rsidRPr="000E7D79">
        <w:rPr>
          <w:rFonts w:ascii="Times New Roman" w:hAnsi="Times New Roman" w:cs="Times New Roman"/>
          <w:lang w:val="en-US"/>
        </w:rPr>
        <w:t xml:space="preserve"> distance between that and its present incarnation.</w:t>
      </w:r>
    </w:p>
    <w:p w14:paraId="11B6BD14" w14:textId="0222283A" w:rsidR="00355878" w:rsidRPr="000E7D79" w:rsidRDefault="00355878"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It’s worth noting that this</w:t>
      </w:r>
      <w:r w:rsidR="00917D0B" w:rsidRPr="000E7D79">
        <w:rPr>
          <w:rFonts w:ascii="Times New Roman" w:hAnsi="Times New Roman" w:cs="Times New Roman"/>
          <w:lang w:val="en-US"/>
        </w:rPr>
        <w:t xml:space="preserve"> requires experience </w:t>
      </w:r>
      <w:r w:rsidRPr="000E7D79">
        <w:rPr>
          <w:rFonts w:ascii="Times New Roman" w:hAnsi="Times New Roman" w:cs="Times New Roman"/>
          <w:lang w:val="en-US"/>
        </w:rPr>
        <w:t>to elicit and to teach well</w:t>
      </w:r>
      <w:r w:rsidR="00917D0B" w:rsidRPr="000E7D79">
        <w:rPr>
          <w:rFonts w:ascii="Times New Roman" w:hAnsi="Times New Roman" w:cs="Times New Roman"/>
          <w:lang w:val="en-US"/>
        </w:rPr>
        <w:t>– specifically the experience, in my opinion, of being a writer with a s</w:t>
      </w:r>
      <w:r w:rsidRPr="000E7D79">
        <w:rPr>
          <w:rFonts w:ascii="Times New Roman" w:hAnsi="Times New Roman" w:cs="Times New Roman"/>
          <w:lang w:val="en-US"/>
        </w:rPr>
        <w:t xml:space="preserve">ignificant publications record, </w:t>
      </w:r>
      <w:r w:rsidR="00755171" w:rsidRPr="000E7D79">
        <w:rPr>
          <w:rFonts w:ascii="Times New Roman" w:hAnsi="Times New Roman" w:cs="Times New Roman"/>
          <w:lang w:val="en-US"/>
        </w:rPr>
        <w:t>who has</w:t>
      </w:r>
      <w:r w:rsidR="00917D0B" w:rsidRPr="000E7D79">
        <w:rPr>
          <w:rFonts w:ascii="Times New Roman" w:hAnsi="Times New Roman" w:cs="Times New Roman"/>
          <w:lang w:val="en-US"/>
        </w:rPr>
        <w:t xml:space="preserve"> gone through the process of drafting, rewriting, publishing and having your work reviewed</w:t>
      </w:r>
      <w:r w:rsidR="00BD5567" w:rsidRPr="000E7D79">
        <w:rPr>
          <w:rFonts w:ascii="Times New Roman" w:hAnsi="Times New Roman" w:cs="Times New Roman"/>
          <w:lang w:val="en-US"/>
        </w:rPr>
        <w:t>,</w:t>
      </w:r>
      <w:r w:rsidRPr="000E7D79">
        <w:rPr>
          <w:rFonts w:ascii="Times New Roman" w:hAnsi="Times New Roman" w:cs="Times New Roman"/>
          <w:lang w:val="en-US"/>
        </w:rPr>
        <w:t xml:space="preserve"> n</w:t>
      </w:r>
      <w:r w:rsidR="00A97D95" w:rsidRPr="000E7D79">
        <w:rPr>
          <w:rFonts w:ascii="Times New Roman" w:hAnsi="Times New Roman" w:cs="Times New Roman"/>
          <w:lang w:val="en-US"/>
        </w:rPr>
        <w:t>ot only once but several times</w:t>
      </w:r>
      <w:r w:rsidR="00917D0B" w:rsidRPr="000E7D79">
        <w:rPr>
          <w:rFonts w:ascii="Times New Roman" w:hAnsi="Times New Roman" w:cs="Times New Roman"/>
          <w:lang w:val="en-US"/>
        </w:rPr>
        <w:t xml:space="preserve">. </w:t>
      </w:r>
    </w:p>
    <w:p w14:paraId="04F826C0" w14:textId="794DC529" w:rsidR="00A97D95" w:rsidRPr="000E7D79" w:rsidRDefault="00355878" w:rsidP="00AE04A6">
      <w:pPr>
        <w:widowControl w:val="0"/>
        <w:autoSpaceDE w:val="0"/>
        <w:autoSpaceDN w:val="0"/>
        <w:adjustRightInd w:val="0"/>
        <w:spacing w:line="360" w:lineRule="auto"/>
        <w:ind w:firstLine="720"/>
        <w:rPr>
          <w:rFonts w:ascii="Times New Roman" w:hAnsi="Times New Roman" w:cs="Times New Roman"/>
          <w:lang w:val="en-US"/>
        </w:rPr>
      </w:pPr>
      <w:r w:rsidRPr="000E7D79">
        <w:rPr>
          <w:rFonts w:ascii="Times New Roman" w:hAnsi="Times New Roman" w:cs="Times New Roman"/>
          <w:lang w:val="en-US"/>
        </w:rPr>
        <w:t xml:space="preserve">As Andrew Cowan </w:t>
      </w:r>
      <w:r w:rsidR="00BD5567" w:rsidRPr="000E7D79">
        <w:rPr>
          <w:rFonts w:ascii="Times New Roman" w:hAnsi="Times New Roman" w:cs="Times New Roman"/>
          <w:lang w:val="en-US"/>
        </w:rPr>
        <w:t>has written</w:t>
      </w:r>
      <w:r w:rsidRPr="000E7D79">
        <w:rPr>
          <w:rFonts w:ascii="Times New Roman" w:hAnsi="Times New Roman" w:cs="Times New Roman"/>
          <w:lang w:val="en-US"/>
        </w:rPr>
        <w:t>, in Prose Fiction workshop class as it is taught at UEA</w:t>
      </w:r>
      <w:r w:rsidR="00A97D95" w:rsidRPr="000E7D79">
        <w:rPr>
          <w:rFonts w:ascii="Times New Roman" w:hAnsi="Times New Roman" w:cs="Times New Roman"/>
          <w:lang w:val="en-US"/>
        </w:rPr>
        <w:t xml:space="preserve"> </w:t>
      </w:r>
      <w:r w:rsidR="00F91D57">
        <w:rPr>
          <w:rFonts w:ascii="Times New Roman" w:hAnsi="Times New Roman" w:cs="Times New Roman"/>
          <w:lang w:val="en-US"/>
        </w:rPr>
        <w:t>“</w:t>
      </w:r>
      <w:r w:rsidR="00A97D95" w:rsidRPr="000E7D79">
        <w:rPr>
          <w:rFonts w:ascii="Times New Roman" w:hAnsi="Times New Roman" w:cs="Times New Roman"/>
          <w:lang w:val="en-US"/>
        </w:rPr>
        <w:t xml:space="preserve">discussion replaces </w:t>
      </w:r>
      <w:r w:rsidR="00F91D57">
        <w:rPr>
          <w:rFonts w:ascii="Times New Roman" w:hAnsi="Times New Roman" w:cs="Times New Roman"/>
          <w:lang w:val="en-US"/>
        </w:rPr>
        <w:t>instruction” (Cowan, 2012) while</w:t>
      </w:r>
      <w:r w:rsidR="00A97D95" w:rsidRPr="000E7D79">
        <w:rPr>
          <w:rFonts w:ascii="Times New Roman" w:hAnsi="Times New Roman" w:cs="Times New Roman"/>
          <w:lang w:val="en-US"/>
        </w:rPr>
        <w:t xml:space="preserve"> conversation </w:t>
      </w:r>
      <w:r w:rsidR="00F91D57">
        <w:rPr>
          <w:rFonts w:ascii="Times New Roman" w:hAnsi="Times New Roman" w:cs="Times New Roman"/>
          <w:lang w:val="en-US"/>
        </w:rPr>
        <w:t>might be said to replace criticism.</w:t>
      </w:r>
      <w:r w:rsidR="00A97D95" w:rsidRPr="000E7D79">
        <w:rPr>
          <w:rFonts w:ascii="Times New Roman" w:hAnsi="Times New Roman" w:cs="Times New Roman"/>
          <w:lang w:val="en-US"/>
        </w:rPr>
        <w:t xml:space="preserve"> We teach less and consider more. We challenge and offer a mirror to the student, in which they can see a prism of reflections of their work in progress.  While we sometimes rely on the language of literary criticism, this lexicon tends to lay inert in the face of creative work which is situated in</w:t>
      </w:r>
      <w:r w:rsidRPr="000E7D79">
        <w:rPr>
          <w:rFonts w:ascii="Times New Roman" w:hAnsi="Times New Roman" w:cs="Times New Roman"/>
          <w:lang w:val="en-US"/>
        </w:rPr>
        <w:t xml:space="preserve"> – but not yet determined by – </w:t>
      </w:r>
      <w:r w:rsidR="00A97D95" w:rsidRPr="000E7D79">
        <w:rPr>
          <w:rFonts w:ascii="Times New Roman" w:hAnsi="Times New Roman" w:cs="Times New Roman"/>
          <w:lang w:val="en-US"/>
        </w:rPr>
        <w:t>history.</w:t>
      </w:r>
    </w:p>
    <w:p w14:paraId="5607F783" w14:textId="77777777" w:rsidR="00917D0B" w:rsidRPr="000E7D79" w:rsidRDefault="00917D0B" w:rsidP="0044762D">
      <w:pPr>
        <w:widowControl w:val="0"/>
        <w:autoSpaceDE w:val="0"/>
        <w:autoSpaceDN w:val="0"/>
        <w:adjustRightInd w:val="0"/>
        <w:spacing w:after="240" w:line="360" w:lineRule="auto"/>
        <w:rPr>
          <w:rFonts w:ascii="Times New Roman" w:hAnsi="Times New Roman" w:cs="Times New Roman"/>
          <w:lang w:val="en-US"/>
        </w:rPr>
      </w:pPr>
    </w:p>
    <w:p w14:paraId="2A4CA90E" w14:textId="1B0E65DA" w:rsidR="00917D0B" w:rsidRPr="000E7D79" w:rsidRDefault="00917D0B" w:rsidP="0044762D">
      <w:pPr>
        <w:widowControl w:val="0"/>
        <w:autoSpaceDE w:val="0"/>
        <w:autoSpaceDN w:val="0"/>
        <w:adjustRightInd w:val="0"/>
        <w:spacing w:after="240" w:line="360" w:lineRule="auto"/>
        <w:rPr>
          <w:rFonts w:ascii="Times New Roman" w:hAnsi="Times New Roman" w:cs="Times New Roman"/>
          <w:lang w:val="en-US"/>
        </w:rPr>
      </w:pPr>
      <w:r w:rsidRPr="000E7D79">
        <w:rPr>
          <w:rFonts w:ascii="Times New Roman" w:hAnsi="Times New Roman" w:cs="Times New Roman"/>
          <w:lang w:val="en-US"/>
        </w:rPr>
        <w:t>END</w:t>
      </w:r>
      <w:r w:rsidR="00BD5567" w:rsidRPr="000E7D79">
        <w:rPr>
          <w:rFonts w:ascii="Times New Roman" w:hAnsi="Times New Roman" w:cs="Times New Roman"/>
          <w:lang w:val="en-US"/>
        </w:rPr>
        <w:t>S</w:t>
      </w:r>
    </w:p>
    <w:p w14:paraId="5898B7B6" w14:textId="2C54FC1A" w:rsidR="003731F2" w:rsidRPr="000E7D79" w:rsidRDefault="003731F2" w:rsidP="0044762D">
      <w:pPr>
        <w:widowControl w:val="0"/>
        <w:autoSpaceDE w:val="0"/>
        <w:autoSpaceDN w:val="0"/>
        <w:adjustRightInd w:val="0"/>
        <w:spacing w:after="240" w:line="360" w:lineRule="auto"/>
        <w:rPr>
          <w:rFonts w:ascii="Times New Roman" w:hAnsi="Times New Roman" w:cs="Times New Roman"/>
        </w:rPr>
      </w:pPr>
    </w:p>
    <w:p w14:paraId="6FC1CC0D" w14:textId="17081D4E" w:rsidR="00D45780" w:rsidRPr="0044762D" w:rsidRDefault="00C66EB6" w:rsidP="0044762D">
      <w:pPr>
        <w:spacing w:line="360" w:lineRule="auto"/>
        <w:rPr>
          <w:rFonts w:ascii="Times New Roman" w:hAnsi="Times New Roman" w:cs="Times New Roman"/>
          <w:b/>
        </w:rPr>
      </w:pPr>
      <w:r w:rsidRPr="0044762D">
        <w:rPr>
          <w:rFonts w:ascii="Times New Roman" w:hAnsi="Times New Roman" w:cs="Times New Roman"/>
          <w:b/>
        </w:rPr>
        <w:t>Bibliography</w:t>
      </w:r>
    </w:p>
    <w:p w14:paraId="0575E613" w14:textId="77777777" w:rsidR="00C66EB6" w:rsidRDefault="00C66EB6" w:rsidP="0044762D">
      <w:pPr>
        <w:spacing w:line="360" w:lineRule="auto"/>
        <w:rPr>
          <w:rFonts w:ascii="Times New Roman" w:hAnsi="Times New Roman" w:cs="Times New Roman"/>
        </w:rPr>
      </w:pPr>
    </w:p>
    <w:p w14:paraId="6884BF67" w14:textId="11A7B0CD" w:rsidR="00C66EB6" w:rsidRPr="00C60A88" w:rsidRDefault="00C66EB6" w:rsidP="0044762D">
      <w:pPr>
        <w:pStyle w:val="FootnoteText"/>
        <w:spacing w:line="360" w:lineRule="auto"/>
        <w:rPr>
          <w:rFonts w:ascii="Times New Roman" w:hAnsi="Times New Roman" w:cs="Times New Roman"/>
        </w:rPr>
      </w:pPr>
      <w:r w:rsidRPr="00C60A88">
        <w:rPr>
          <w:rFonts w:ascii="Times New Roman" w:hAnsi="Times New Roman" w:cs="Times New Roman"/>
        </w:rPr>
        <w:t xml:space="preserve">Cowan, </w:t>
      </w:r>
      <w:r w:rsidR="00C60A88" w:rsidRPr="00C60A88">
        <w:rPr>
          <w:rFonts w:ascii="Times New Roman" w:hAnsi="Times New Roman" w:cs="Times New Roman"/>
        </w:rPr>
        <w:t xml:space="preserve">Andrew. </w:t>
      </w:r>
      <w:r w:rsidRPr="00C60A88">
        <w:rPr>
          <w:rFonts w:ascii="Times New Roman" w:hAnsi="Times New Roman" w:cs="Times New Roman"/>
        </w:rPr>
        <w:t xml:space="preserve">‘What Creative Writing Doesn’t Know’, </w:t>
      </w:r>
      <w:r w:rsidRPr="00C60A88">
        <w:rPr>
          <w:rFonts w:ascii="Times New Roman" w:hAnsi="Times New Roman" w:cs="Times New Roman"/>
          <w:i/>
        </w:rPr>
        <w:t>TEXT</w:t>
      </w:r>
      <w:r w:rsidR="00C60A88">
        <w:rPr>
          <w:rFonts w:ascii="Times New Roman" w:hAnsi="Times New Roman" w:cs="Times New Roman"/>
        </w:rPr>
        <w:t xml:space="preserve">: the journanl of </w:t>
      </w:r>
      <w:r w:rsidRPr="00C60A88">
        <w:rPr>
          <w:rFonts w:ascii="Times New Roman" w:hAnsi="Times New Roman" w:cs="Times New Roman"/>
        </w:rPr>
        <w:t xml:space="preserve">Australasian Association of Writing Programs, </w:t>
      </w:r>
      <w:r w:rsidR="00C60A88">
        <w:rPr>
          <w:rFonts w:ascii="Times New Roman" w:hAnsi="Times New Roman" w:cs="Times New Roman"/>
        </w:rPr>
        <w:t xml:space="preserve">Vol 5 (1): </w:t>
      </w:r>
      <w:r w:rsidRPr="00C60A88">
        <w:rPr>
          <w:rFonts w:ascii="Times New Roman" w:hAnsi="Times New Roman" w:cs="Times New Roman"/>
        </w:rPr>
        <w:t xml:space="preserve">2011; ‘A Live Event, a Life Event: the workshop that works’, </w:t>
      </w:r>
      <w:r w:rsidRPr="00C60A88">
        <w:rPr>
          <w:rFonts w:ascii="Times New Roman" w:hAnsi="Times New Roman" w:cs="Times New Roman"/>
          <w:i/>
        </w:rPr>
        <w:t>TEXT</w:t>
      </w:r>
      <w:r w:rsidRPr="00C60A88">
        <w:rPr>
          <w:rFonts w:ascii="Times New Roman" w:hAnsi="Times New Roman" w:cs="Times New Roman"/>
        </w:rPr>
        <w:t xml:space="preserve">, </w:t>
      </w:r>
      <w:r w:rsidR="00C60A88">
        <w:rPr>
          <w:rFonts w:ascii="Times New Roman" w:hAnsi="Times New Roman" w:cs="Times New Roman"/>
        </w:rPr>
        <w:t>Vol 6 (1):</w:t>
      </w:r>
      <w:r w:rsidRPr="00C60A88">
        <w:rPr>
          <w:rFonts w:ascii="Times New Roman" w:hAnsi="Times New Roman" w:cs="Times New Roman"/>
        </w:rPr>
        <w:t xml:space="preserve"> 2012</w:t>
      </w:r>
      <w:r w:rsidR="00C60A88">
        <w:rPr>
          <w:rFonts w:ascii="Times New Roman" w:hAnsi="Times New Roman" w:cs="Times New Roman"/>
        </w:rPr>
        <w:t xml:space="preserve">. </w:t>
      </w:r>
      <w:hyperlink r:id="rId9" w:history="1">
        <w:r w:rsidRPr="00C60A88">
          <w:rPr>
            <w:rStyle w:val="Hyperlink"/>
            <w:rFonts w:ascii="Times New Roman" w:hAnsi="Times New Roman" w:cs="Times New Roman"/>
          </w:rPr>
          <w:t>http://www.textjournal.com.au/april11/cowan.htm</w:t>
        </w:r>
      </w:hyperlink>
      <w:r w:rsidRPr="00C60A88">
        <w:rPr>
          <w:rFonts w:ascii="Times New Roman" w:hAnsi="Times New Roman" w:cs="Times New Roman"/>
        </w:rPr>
        <w:t>; http://www.textjournal.com.au/april12/cowan.htm (last accessed January 7th 2015)</w:t>
      </w:r>
    </w:p>
    <w:p w14:paraId="3BF9326D" w14:textId="77777777" w:rsidR="004202E1" w:rsidRPr="00C60A88" w:rsidRDefault="004202E1" w:rsidP="0044762D">
      <w:pPr>
        <w:pStyle w:val="FootnoteText"/>
        <w:spacing w:line="360" w:lineRule="auto"/>
        <w:rPr>
          <w:rFonts w:ascii="Times New Roman" w:hAnsi="Times New Roman" w:cs="Times New Roman"/>
        </w:rPr>
      </w:pPr>
    </w:p>
    <w:p w14:paraId="62104ECC" w14:textId="42B01BF3" w:rsidR="004202E1" w:rsidRPr="00C60A88" w:rsidRDefault="004202E1" w:rsidP="0044762D">
      <w:pPr>
        <w:pStyle w:val="FootnoteText"/>
        <w:spacing w:line="360" w:lineRule="auto"/>
        <w:rPr>
          <w:rFonts w:ascii="Times New Roman" w:hAnsi="Times New Roman" w:cs="Times New Roman"/>
        </w:rPr>
      </w:pPr>
      <w:r w:rsidRPr="00C60A88">
        <w:rPr>
          <w:rFonts w:ascii="Times New Roman" w:hAnsi="Times New Roman" w:cs="Times New Roman"/>
        </w:rPr>
        <w:t xml:space="preserve">Curtis, Abi. </w:t>
      </w:r>
      <w:r w:rsidR="00C60A88" w:rsidRPr="00C60A88">
        <w:rPr>
          <w:rFonts w:ascii="Times New Roman" w:hAnsi="Times New Roman" w:cs="Times New Roman"/>
        </w:rPr>
        <w:t xml:space="preserve"> </w:t>
      </w:r>
      <w:r w:rsidRPr="00C60A88">
        <w:rPr>
          <w:rFonts w:ascii="Times New Roman" w:hAnsi="Times New Roman" w:cs="Times New Roman"/>
        </w:rPr>
        <w:t xml:space="preserve">‘Rethinking the Unconscious in Creative Writing,’ </w:t>
      </w:r>
      <w:r w:rsidRPr="00C60A88">
        <w:rPr>
          <w:rFonts w:ascii="Times New Roman" w:hAnsi="Times New Roman" w:cs="Times New Roman"/>
          <w:i/>
        </w:rPr>
        <w:t xml:space="preserve">New Writing: </w:t>
      </w:r>
      <w:r w:rsidRPr="00C60A88">
        <w:rPr>
          <w:rFonts w:ascii="Times New Roman" w:hAnsi="Times New Roman" w:cs="Times New Roman"/>
          <w:bCs/>
          <w:i/>
          <w:lang w:val="en-US"/>
        </w:rPr>
        <w:t>The International Journal for the Practice and Theory of Creative Writing</w:t>
      </w:r>
      <w:r w:rsidRPr="00C60A88">
        <w:rPr>
          <w:rFonts w:ascii="Times New Roman" w:hAnsi="Times New Roman" w:cs="Times New Roman"/>
          <w:lang w:val="en-US"/>
        </w:rPr>
        <w:t xml:space="preserve">, </w:t>
      </w:r>
      <w:r w:rsidRPr="00C60A88">
        <w:rPr>
          <w:rFonts w:ascii="Times New Roman" w:hAnsi="Times New Roman" w:cs="Times New Roman"/>
        </w:rPr>
        <w:t>online publication).</w:t>
      </w:r>
      <w:r w:rsidR="00057AB3" w:rsidRPr="00C60A88">
        <w:rPr>
          <w:rFonts w:ascii="Times New Roman" w:hAnsi="Times New Roman" w:cs="Times New Roman"/>
        </w:rPr>
        <w:t xml:space="preserve"> Published online 16 October 2009. Last accessed 26 April 2015.</w:t>
      </w:r>
    </w:p>
    <w:p w14:paraId="672BB999" w14:textId="77777777" w:rsidR="00C60A88" w:rsidRPr="00C60A88" w:rsidRDefault="00C60A88" w:rsidP="0044762D">
      <w:pPr>
        <w:pStyle w:val="FootnoteText"/>
        <w:spacing w:line="360" w:lineRule="auto"/>
        <w:rPr>
          <w:rFonts w:ascii="Times New Roman" w:hAnsi="Times New Roman" w:cs="Times New Roman"/>
        </w:rPr>
      </w:pPr>
    </w:p>
    <w:p w14:paraId="137C2303" w14:textId="73C47F5C" w:rsidR="00C60A88" w:rsidRPr="00C60A88" w:rsidRDefault="00C60A88" w:rsidP="0044762D">
      <w:pPr>
        <w:pStyle w:val="FootnoteText"/>
        <w:spacing w:line="360" w:lineRule="auto"/>
        <w:rPr>
          <w:rFonts w:ascii="Times New Roman" w:hAnsi="Times New Roman" w:cs="Times New Roman"/>
          <w:lang w:val="en-US"/>
        </w:rPr>
      </w:pPr>
      <w:r w:rsidRPr="00C60A88">
        <w:rPr>
          <w:rFonts w:ascii="Times New Roman" w:hAnsi="Times New Roman" w:cs="Times New Roman"/>
        </w:rPr>
        <w:t xml:space="preserve">Dawson, Paul. </w:t>
      </w:r>
      <w:r w:rsidRPr="00C60A88">
        <w:rPr>
          <w:rFonts w:ascii="Times New Roman" w:hAnsi="Times New Roman" w:cs="Times New Roman"/>
          <w:i/>
        </w:rPr>
        <w:t>Creative Writing and the New Humanities.</w:t>
      </w:r>
      <w:r w:rsidRPr="00C60A88">
        <w:rPr>
          <w:rFonts w:ascii="Times New Roman" w:hAnsi="Times New Roman" w:cs="Times New Roman"/>
        </w:rPr>
        <w:t xml:space="preserve"> Routledge: </w:t>
      </w:r>
      <w:r w:rsidRPr="00C60A88">
        <w:rPr>
          <w:rFonts w:ascii="Times New Roman" w:hAnsi="Times New Roman" w:cs="Times New Roman"/>
          <w:lang w:val="en-US"/>
        </w:rPr>
        <w:t>London/New York: 2004.</w:t>
      </w:r>
    </w:p>
    <w:p w14:paraId="792D1908" w14:textId="77777777" w:rsidR="00C60A88" w:rsidRPr="00C60A88" w:rsidRDefault="00C60A88" w:rsidP="0044762D">
      <w:pPr>
        <w:pStyle w:val="FootnoteText"/>
        <w:spacing w:line="360" w:lineRule="auto"/>
        <w:rPr>
          <w:rFonts w:ascii="Times New Roman" w:hAnsi="Times New Roman" w:cs="Times New Roman"/>
        </w:rPr>
      </w:pPr>
    </w:p>
    <w:p w14:paraId="4F3F9868" w14:textId="77777777" w:rsidR="00C60A88" w:rsidRPr="00C60A88" w:rsidRDefault="00C66EB6" w:rsidP="0044762D">
      <w:pPr>
        <w:pStyle w:val="FootnoteText"/>
        <w:spacing w:line="360" w:lineRule="auto"/>
        <w:rPr>
          <w:rFonts w:ascii="Times New Roman" w:hAnsi="Times New Roman" w:cs="Times New Roman"/>
        </w:rPr>
      </w:pPr>
      <w:r w:rsidRPr="00C60A88">
        <w:rPr>
          <w:rFonts w:ascii="Times New Roman" w:hAnsi="Times New Roman" w:cs="Times New Roman"/>
        </w:rPr>
        <w:t xml:space="preserve">Fahnestock, Jeanne and Secor, Marie, </w:t>
      </w:r>
      <w:r w:rsidRPr="00C60A88">
        <w:rPr>
          <w:rFonts w:ascii="Times New Roman" w:hAnsi="Times New Roman" w:cs="Times New Roman"/>
          <w:i/>
        </w:rPr>
        <w:t>The Rhetoric of Literary Criticism</w:t>
      </w:r>
      <w:r w:rsidR="00C60A88" w:rsidRPr="00C60A88">
        <w:rPr>
          <w:rFonts w:ascii="Times New Roman" w:hAnsi="Times New Roman" w:cs="Times New Roman"/>
        </w:rPr>
        <w:t xml:space="preserve">. </w:t>
      </w:r>
      <w:r w:rsidRPr="00C60A88">
        <w:rPr>
          <w:rFonts w:ascii="Times New Roman" w:hAnsi="Times New Roman" w:cs="Times New Roman"/>
        </w:rPr>
        <w:t xml:space="preserve">(Out of print; </w:t>
      </w:r>
      <w:hyperlink r:id="rId10" w:history="1">
        <w:r w:rsidRPr="00C60A88">
          <w:rPr>
            <w:rStyle w:val="Hyperlink"/>
            <w:rFonts w:ascii="Times New Roman" w:hAnsi="Times New Roman" w:cs="Times New Roman"/>
          </w:rPr>
          <w:t>http://wac.colostate.edu/books/textual_dynamics/chapter3.pdf</w:t>
        </w:r>
      </w:hyperlink>
      <w:r w:rsidRPr="00C60A88">
        <w:rPr>
          <w:rFonts w:ascii="Times New Roman" w:hAnsi="Times New Roman" w:cs="Times New Roman"/>
        </w:rPr>
        <w:t xml:space="preserve"> last accessed January 5th, 2015)</w:t>
      </w:r>
      <w:r w:rsidR="00C60A88" w:rsidRPr="00C60A88">
        <w:rPr>
          <w:rFonts w:ascii="Times New Roman" w:hAnsi="Times New Roman" w:cs="Times New Roman"/>
        </w:rPr>
        <w:t xml:space="preserve">. In print form: </w:t>
      </w:r>
    </w:p>
    <w:p w14:paraId="55C6A0F4" w14:textId="6AF8D417" w:rsidR="00C60A88" w:rsidRPr="00C60A88" w:rsidRDefault="00C60A88" w:rsidP="0044762D">
      <w:pPr>
        <w:pStyle w:val="FootnoteText"/>
        <w:spacing w:line="360" w:lineRule="auto"/>
        <w:rPr>
          <w:rFonts w:ascii="Times New Roman" w:hAnsi="Times New Roman" w:cs="Times New Roman"/>
          <w:color w:val="262626"/>
          <w:lang w:val="en-US"/>
        </w:rPr>
      </w:pPr>
      <w:r w:rsidRPr="00C60A88">
        <w:rPr>
          <w:rFonts w:ascii="Times New Roman" w:hAnsi="Times New Roman" w:cs="Times New Roman"/>
          <w:i/>
          <w:iCs/>
          <w:color w:val="262626"/>
          <w:lang w:val="en-US"/>
        </w:rPr>
        <w:t>Textual Dynamics of the Professions: Historical and Contemporary Studies of Writing in Professional Communities</w:t>
      </w:r>
      <w:r w:rsidRPr="00C60A88">
        <w:rPr>
          <w:rFonts w:ascii="Times New Roman" w:hAnsi="Times New Roman" w:cs="Times New Roman"/>
          <w:color w:val="262626"/>
          <w:lang w:val="en-US"/>
        </w:rPr>
        <w:t>. Ed. Charles Bazerman and James Paradis. University of Wisconsin Press, 1991.</w:t>
      </w:r>
    </w:p>
    <w:p w14:paraId="76992573" w14:textId="77777777" w:rsidR="00C60A88" w:rsidRPr="00C60A88" w:rsidRDefault="00C60A88" w:rsidP="0044762D">
      <w:pPr>
        <w:pStyle w:val="FootnoteText"/>
        <w:spacing w:line="360" w:lineRule="auto"/>
        <w:rPr>
          <w:rFonts w:ascii="Times New Roman" w:hAnsi="Times New Roman" w:cs="Times New Roman"/>
          <w:color w:val="262626"/>
          <w:lang w:val="en-US"/>
        </w:rPr>
      </w:pPr>
    </w:p>
    <w:p w14:paraId="42AA3FF1" w14:textId="77777777" w:rsidR="00C60A88" w:rsidRPr="00C60A88" w:rsidRDefault="00C60A88" w:rsidP="0044762D">
      <w:pPr>
        <w:pStyle w:val="FootnoteText"/>
        <w:spacing w:line="360" w:lineRule="auto"/>
        <w:rPr>
          <w:rFonts w:ascii="Times New Roman" w:hAnsi="Times New Roman" w:cs="Times New Roman"/>
        </w:rPr>
      </w:pPr>
      <w:r w:rsidRPr="00C60A88">
        <w:rPr>
          <w:rFonts w:ascii="Times New Roman" w:hAnsi="Times New Roman" w:cs="Times New Roman"/>
          <w:color w:val="262626"/>
          <w:lang w:val="en-US"/>
        </w:rPr>
        <w:t xml:space="preserve">Foden, Giles. ‘Introduction’ in Body of Work: </w:t>
      </w:r>
      <w:r w:rsidRPr="00C60A88">
        <w:rPr>
          <w:rFonts w:ascii="Times New Roman" w:hAnsi="Times New Roman" w:cs="Times New Roman"/>
          <w:i/>
          <w:lang w:val="en-US"/>
        </w:rPr>
        <w:t>: 40 years of creative writing at UEA</w:t>
      </w:r>
      <w:r w:rsidRPr="00C60A88">
        <w:rPr>
          <w:rFonts w:ascii="Times New Roman" w:hAnsi="Times New Roman" w:cs="Times New Roman"/>
          <w:lang w:val="en-US"/>
        </w:rPr>
        <w:t>. Norwich: Full Circle Editions, 2011.</w:t>
      </w:r>
    </w:p>
    <w:p w14:paraId="5E493C0C" w14:textId="77777777" w:rsidR="006E4345" w:rsidRPr="00C60A88" w:rsidRDefault="006E4345" w:rsidP="0044762D">
      <w:pPr>
        <w:pStyle w:val="FootnoteText"/>
        <w:spacing w:line="360" w:lineRule="auto"/>
        <w:rPr>
          <w:rFonts w:ascii="Times New Roman" w:hAnsi="Times New Roman" w:cs="Times New Roman"/>
          <w:lang w:val="en-US"/>
        </w:rPr>
      </w:pPr>
    </w:p>
    <w:p w14:paraId="3A918A1A" w14:textId="145702F6" w:rsidR="006E4345" w:rsidRPr="00C60A88" w:rsidRDefault="006E4345" w:rsidP="0044762D">
      <w:pPr>
        <w:pStyle w:val="FootnoteText"/>
        <w:spacing w:line="360" w:lineRule="auto"/>
        <w:rPr>
          <w:rFonts w:ascii="Times New Roman" w:hAnsi="Times New Roman" w:cs="Times New Roman"/>
        </w:rPr>
      </w:pPr>
      <w:r w:rsidRPr="00C60A88">
        <w:rPr>
          <w:rFonts w:ascii="Times New Roman" w:hAnsi="Times New Roman" w:cs="Times New Roman"/>
          <w:lang w:val="en-US"/>
        </w:rPr>
        <w:t xml:space="preserve">Litt, Toby. “Sensibility” in Foden, Giles (ed), </w:t>
      </w:r>
      <w:r w:rsidRPr="00C60A88">
        <w:rPr>
          <w:rFonts w:ascii="Times New Roman" w:hAnsi="Times New Roman" w:cs="Times New Roman"/>
          <w:i/>
          <w:lang w:val="en-US"/>
        </w:rPr>
        <w:t>Body of Work: 40 years of creative writing at UEA</w:t>
      </w:r>
      <w:r w:rsidRPr="00C60A88">
        <w:rPr>
          <w:rFonts w:ascii="Times New Roman" w:hAnsi="Times New Roman" w:cs="Times New Roman"/>
          <w:lang w:val="en-US"/>
        </w:rPr>
        <w:t>.</w:t>
      </w:r>
      <w:r w:rsidR="00C60A88" w:rsidRPr="00C60A88">
        <w:rPr>
          <w:rFonts w:ascii="Times New Roman" w:hAnsi="Times New Roman" w:cs="Times New Roman"/>
          <w:lang w:val="en-US"/>
        </w:rPr>
        <w:t xml:space="preserve"> Norwich: Full Circle Editions, 2011.</w:t>
      </w:r>
    </w:p>
    <w:p w14:paraId="7F6A42C6" w14:textId="77777777" w:rsidR="00C66EB6" w:rsidRPr="00C60A88" w:rsidRDefault="00C66EB6" w:rsidP="0044762D">
      <w:pPr>
        <w:pStyle w:val="FootnoteText"/>
        <w:spacing w:line="360" w:lineRule="auto"/>
        <w:rPr>
          <w:rFonts w:ascii="Times New Roman" w:hAnsi="Times New Roman" w:cs="Times New Roman"/>
        </w:rPr>
      </w:pPr>
    </w:p>
    <w:p w14:paraId="0A1464F8" w14:textId="6E58B351" w:rsidR="00C66EB6" w:rsidRPr="00C60A88" w:rsidRDefault="004E7134" w:rsidP="0044762D">
      <w:pPr>
        <w:spacing w:line="360" w:lineRule="auto"/>
        <w:rPr>
          <w:rFonts w:ascii="Times New Roman" w:hAnsi="Times New Roman" w:cs="Times New Roman"/>
          <w:lang w:val="en-US"/>
        </w:rPr>
      </w:pPr>
      <w:r w:rsidRPr="00C60A88">
        <w:rPr>
          <w:rFonts w:ascii="Times New Roman" w:hAnsi="Times New Roman" w:cs="Times New Roman"/>
          <w:lang w:val="en-US"/>
        </w:rPr>
        <w:t xml:space="preserve">Wandor, Michelene, </w:t>
      </w:r>
      <w:r w:rsidRPr="00C60A88">
        <w:rPr>
          <w:rFonts w:ascii="Times New Roman" w:hAnsi="Times New Roman" w:cs="Times New Roman"/>
          <w:bCs/>
          <w:i/>
          <w:color w:val="0E0E0E"/>
          <w:lang w:val="en-US"/>
        </w:rPr>
        <w:t>The Author Is Not Dead, Merely Somewhere Else: Creative Writing Reconceived</w:t>
      </w:r>
      <w:r w:rsidRPr="00C60A88">
        <w:rPr>
          <w:rFonts w:ascii="Times New Roman" w:hAnsi="Times New Roman" w:cs="Times New Roman"/>
          <w:bCs/>
          <w:color w:val="0E0E0E"/>
          <w:lang w:val="en-US"/>
        </w:rPr>
        <w:t xml:space="preserve"> (British Studies Series). London</w:t>
      </w:r>
      <w:r w:rsidR="00C60A88" w:rsidRPr="00C60A88">
        <w:rPr>
          <w:rFonts w:ascii="Times New Roman" w:hAnsi="Times New Roman" w:cs="Times New Roman"/>
          <w:bCs/>
          <w:color w:val="0E0E0E"/>
          <w:lang w:val="en-US"/>
        </w:rPr>
        <w:t xml:space="preserve">: </w:t>
      </w:r>
      <w:r w:rsidRPr="00C60A88">
        <w:rPr>
          <w:rFonts w:ascii="Times New Roman" w:hAnsi="Times New Roman" w:cs="Times New Roman"/>
          <w:bCs/>
          <w:color w:val="0E0E0E"/>
          <w:lang w:val="en-US"/>
        </w:rPr>
        <w:t>Palgrave MacMillan</w:t>
      </w:r>
      <w:r w:rsidR="00C60A88" w:rsidRPr="00C60A88">
        <w:rPr>
          <w:rFonts w:ascii="Times New Roman" w:hAnsi="Times New Roman" w:cs="Times New Roman"/>
          <w:bCs/>
          <w:color w:val="0E0E0E"/>
          <w:lang w:val="en-US"/>
        </w:rPr>
        <w:t>, 2008.</w:t>
      </w:r>
    </w:p>
    <w:p w14:paraId="69365B6C" w14:textId="77777777" w:rsidR="00C60A88" w:rsidRDefault="00C60A88" w:rsidP="0044762D">
      <w:pPr>
        <w:spacing w:line="360" w:lineRule="auto"/>
        <w:rPr>
          <w:rFonts w:ascii="Times New Roman" w:hAnsi="Times New Roman" w:cs="Times New Roman"/>
          <w:lang w:val="en-US"/>
        </w:rPr>
      </w:pPr>
    </w:p>
    <w:p w14:paraId="468CA941" w14:textId="17B223BB" w:rsidR="00C220CF" w:rsidRPr="00C60A88" w:rsidRDefault="00C60A88" w:rsidP="0044762D">
      <w:pPr>
        <w:spacing w:line="360" w:lineRule="auto"/>
        <w:rPr>
          <w:rFonts w:ascii="Times New Roman" w:hAnsi="Times New Roman" w:cs="Times New Roman"/>
        </w:rPr>
      </w:pPr>
      <w:r w:rsidRPr="00C60A88">
        <w:rPr>
          <w:rFonts w:ascii="Times New Roman" w:hAnsi="Times New Roman" w:cs="Times New Roman"/>
        </w:rPr>
        <w:t xml:space="preserve">Williams, Paul. </w:t>
      </w:r>
      <w:r w:rsidR="00C220CF" w:rsidRPr="00C60A88">
        <w:rPr>
          <w:rFonts w:ascii="Times New Roman" w:hAnsi="Times New Roman" w:cs="Times New Roman"/>
        </w:rPr>
        <w:t>“</w:t>
      </w:r>
      <w:r w:rsidR="00C220CF" w:rsidRPr="00C60A88">
        <w:rPr>
          <w:rFonts w:ascii="Times New Roman" w:hAnsi="Times New Roman" w:cs="Times New Roman"/>
          <w:bCs/>
          <w:lang w:val="en-US"/>
        </w:rPr>
        <w:t xml:space="preserve">Creative Praxis as a Form of Academic Discourse”, </w:t>
      </w:r>
      <w:r w:rsidR="00C220CF" w:rsidRPr="00C60A88">
        <w:rPr>
          <w:rFonts w:ascii="Times New Roman" w:hAnsi="Times New Roman" w:cs="Times New Roman"/>
          <w:bCs/>
          <w:i/>
          <w:lang w:val="en-US"/>
        </w:rPr>
        <w:t>New Writing</w:t>
      </w:r>
      <w:r w:rsidR="00C220CF" w:rsidRPr="00C60A88">
        <w:rPr>
          <w:rFonts w:ascii="Times New Roman" w:hAnsi="Times New Roman" w:cs="Times New Roman"/>
          <w:bCs/>
          <w:lang w:val="en-US"/>
        </w:rPr>
        <w:t>,</w:t>
      </w:r>
      <w:r w:rsidR="00C220CF" w:rsidRPr="00C60A88">
        <w:rPr>
          <w:rFonts w:ascii="Times New Roman" w:hAnsi="Times New Roman" w:cs="Times New Roman"/>
          <w:bCs/>
          <w:i/>
          <w:lang w:val="en-US"/>
        </w:rPr>
        <w:t xml:space="preserve"> The International Journal for the Practice and Theory of Creative Writing. </w:t>
      </w:r>
      <w:r w:rsidR="00C220CF" w:rsidRPr="00C60A88">
        <w:rPr>
          <w:rFonts w:ascii="Times New Roman" w:hAnsi="Times New Roman" w:cs="Times New Roman"/>
          <w:bCs/>
          <w:lang w:val="en-US"/>
        </w:rPr>
        <w:t>Online publication</w:t>
      </w:r>
      <w:r w:rsidR="00C220CF" w:rsidRPr="00C60A88">
        <w:rPr>
          <w:rFonts w:ascii="Times New Roman" w:hAnsi="Times New Roman" w:cs="Times New Roman"/>
          <w:lang w:val="en-US"/>
        </w:rPr>
        <w:t>).</w:t>
      </w:r>
      <w:r w:rsidRPr="00C60A88">
        <w:rPr>
          <w:rFonts w:ascii="Times New Roman" w:hAnsi="Times New Roman" w:cs="Times New Roman"/>
          <w:lang w:val="en-US"/>
        </w:rPr>
        <w:t xml:space="preserve"> 2013. </w:t>
      </w:r>
      <w:bookmarkStart w:id="0" w:name="_GoBack"/>
      <w:bookmarkEnd w:id="0"/>
    </w:p>
    <w:sectPr w:rsidR="00C220CF" w:rsidRPr="00C60A88" w:rsidSect="000A5A77">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E44B4" w14:textId="77777777" w:rsidR="001D076C" w:rsidRDefault="001D076C" w:rsidP="004D14C3">
      <w:r>
        <w:separator/>
      </w:r>
    </w:p>
  </w:endnote>
  <w:endnote w:type="continuationSeparator" w:id="0">
    <w:p w14:paraId="4586110B" w14:textId="77777777" w:rsidR="001D076C" w:rsidRDefault="001D076C" w:rsidP="004D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reeSans">
    <w:altName w:val="MS Mincho"/>
    <w:charset w:val="80"/>
    <w:family w:val="auto"/>
    <w:pitch w:val="variable"/>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4EFD" w14:textId="77777777" w:rsidR="001D076C" w:rsidRDefault="001D076C" w:rsidP="00B87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9826C" w14:textId="77777777" w:rsidR="001D076C" w:rsidRDefault="001D076C" w:rsidP="004D14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3336" w14:textId="77777777" w:rsidR="001D076C" w:rsidRDefault="001D076C" w:rsidP="00B87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4A6">
      <w:rPr>
        <w:rStyle w:val="PageNumber"/>
        <w:noProof/>
      </w:rPr>
      <w:t>1</w:t>
    </w:r>
    <w:r>
      <w:rPr>
        <w:rStyle w:val="PageNumber"/>
      </w:rPr>
      <w:fldChar w:fldCharType="end"/>
    </w:r>
  </w:p>
  <w:p w14:paraId="2D4C0269" w14:textId="77777777" w:rsidR="001D076C" w:rsidRDefault="001D076C" w:rsidP="004D14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350CB" w14:textId="77777777" w:rsidR="001D076C" w:rsidRDefault="001D076C" w:rsidP="004D14C3">
      <w:r>
        <w:separator/>
      </w:r>
    </w:p>
  </w:footnote>
  <w:footnote w:type="continuationSeparator" w:id="0">
    <w:p w14:paraId="4126D5D1" w14:textId="77777777" w:rsidR="001D076C" w:rsidRDefault="001D076C" w:rsidP="004D14C3">
      <w:r>
        <w:continuationSeparator/>
      </w:r>
    </w:p>
  </w:footnote>
  <w:footnote w:id="1">
    <w:p w14:paraId="7FA7C39E" w14:textId="708C9DEC" w:rsidR="001D076C" w:rsidRPr="005715FF" w:rsidRDefault="001D076C">
      <w:pPr>
        <w:pStyle w:val="FootnoteText"/>
        <w:rPr>
          <w:sz w:val="16"/>
          <w:szCs w:val="16"/>
          <w:lang w:val="en-US"/>
        </w:rPr>
      </w:pPr>
      <w:r w:rsidRPr="005715FF">
        <w:rPr>
          <w:rStyle w:val="FootnoteReference"/>
          <w:sz w:val="16"/>
          <w:szCs w:val="16"/>
        </w:rPr>
        <w:footnoteRef/>
      </w:r>
      <w:r w:rsidRPr="005715FF">
        <w:rPr>
          <w:sz w:val="16"/>
          <w:szCs w:val="16"/>
        </w:rPr>
        <w:t xml:space="preserve"> </w:t>
      </w:r>
      <w:r w:rsidRPr="005715FF">
        <w:rPr>
          <w:sz w:val="16"/>
          <w:szCs w:val="16"/>
          <w:lang w:val="en-US"/>
        </w:rPr>
        <w:t xml:space="preserve">The University of East Anglia, (UEA), is located in Norwich, Norfolk, United Kingdom. It is home to the longest-running Masters in Creative Writing (established in 1970) in the UK. </w:t>
      </w:r>
    </w:p>
  </w:footnote>
  <w:footnote w:id="2">
    <w:p w14:paraId="5E37A6C2" w14:textId="2BC93F1D" w:rsidR="001D076C" w:rsidRPr="00EC4661" w:rsidRDefault="001D076C">
      <w:pPr>
        <w:pStyle w:val="FootnoteText"/>
        <w:rPr>
          <w:lang w:val="en-US"/>
        </w:rPr>
      </w:pPr>
      <w:r w:rsidRPr="009A665A">
        <w:rPr>
          <w:rStyle w:val="FootnoteReference"/>
          <w:sz w:val="16"/>
          <w:szCs w:val="16"/>
        </w:rPr>
        <w:footnoteRef/>
      </w:r>
      <w:r w:rsidRPr="009A665A">
        <w:rPr>
          <w:sz w:val="16"/>
          <w:szCs w:val="16"/>
        </w:rPr>
        <w:t xml:space="preserve"> </w:t>
      </w:r>
      <w:r w:rsidR="00C60A88">
        <w:rPr>
          <w:sz w:val="16"/>
          <w:szCs w:val="16"/>
        </w:rPr>
        <w:t xml:space="preserve">See for example </w:t>
      </w:r>
      <w:r>
        <w:rPr>
          <w:sz w:val="16"/>
          <w:szCs w:val="16"/>
        </w:rPr>
        <w:t xml:space="preserve">Freud, Sigmund, </w:t>
      </w:r>
      <w:r w:rsidRPr="00091EDF">
        <w:rPr>
          <w:i/>
          <w:sz w:val="16"/>
          <w:szCs w:val="16"/>
        </w:rPr>
        <w:t>Creative Writing and Day-Dreaming</w:t>
      </w:r>
      <w:r>
        <w:rPr>
          <w:sz w:val="16"/>
          <w:szCs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616D3D"/>
    <w:multiLevelType w:val="hybridMultilevel"/>
    <w:tmpl w:val="69682B12"/>
    <w:lvl w:ilvl="0" w:tplc="8AAC7D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8F"/>
    <w:rsid w:val="000066BA"/>
    <w:rsid w:val="000105D0"/>
    <w:rsid w:val="00015B78"/>
    <w:rsid w:val="00056D8E"/>
    <w:rsid w:val="00057AB3"/>
    <w:rsid w:val="000615E5"/>
    <w:rsid w:val="00065CF8"/>
    <w:rsid w:val="000665F6"/>
    <w:rsid w:val="00074147"/>
    <w:rsid w:val="0007518A"/>
    <w:rsid w:val="00075209"/>
    <w:rsid w:val="00084577"/>
    <w:rsid w:val="00090201"/>
    <w:rsid w:val="00091EDF"/>
    <w:rsid w:val="000A5A77"/>
    <w:rsid w:val="000B6416"/>
    <w:rsid w:val="000C7E7C"/>
    <w:rsid w:val="000D306A"/>
    <w:rsid w:val="000E1E05"/>
    <w:rsid w:val="000E7D79"/>
    <w:rsid w:val="000F32E0"/>
    <w:rsid w:val="000F3E35"/>
    <w:rsid w:val="00113190"/>
    <w:rsid w:val="00120878"/>
    <w:rsid w:val="00122076"/>
    <w:rsid w:val="0013679F"/>
    <w:rsid w:val="00144900"/>
    <w:rsid w:val="00146795"/>
    <w:rsid w:val="00150299"/>
    <w:rsid w:val="00163B6F"/>
    <w:rsid w:val="00164E81"/>
    <w:rsid w:val="00165A36"/>
    <w:rsid w:val="0017041B"/>
    <w:rsid w:val="00171EE6"/>
    <w:rsid w:val="001764CC"/>
    <w:rsid w:val="00182A60"/>
    <w:rsid w:val="00183A29"/>
    <w:rsid w:val="001A0E28"/>
    <w:rsid w:val="001B0ACA"/>
    <w:rsid w:val="001B13BF"/>
    <w:rsid w:val="001B4F85"/>
    <w:rsid w:val="001C2401"/>
    <w:rsid w:val="001D076C"/>
    <w:rsid w:val="001D573C"/>
    <w:rsid w:val="001F3EBA"/>
    <w:rsid w:val="00237E2F"/>
    <w:rsid w:val="00244911"/>
    <w:rsid w:val="00255808"/>
    <w:rsid w:val="00274FA6"/>
    <w:rsid w:val="00276643"/>
    <w:rsid w:val="00295AA7"/>
    <w:rsid w:val="00295CE3"/>
    <w:rsid w:val="002C4708"/>
    <w:rsid w:val="002D6854"/>
    <w:rsid w:val="002E01F6"/>
    <w:rsid w:val="002E05A0"/>
    <w:rsid w:val="002F5F49"/>
    <w:rsid w:val="0030399A"/>
    <w:rsid w:val="00306919"/>
    <w:rsid w:val="00320664"/>
    <w:rsid w:val="003248CB"/>
    <w:rsid w:val="0032668F"/>
    <w:rsid w:val="00326FED"/>
    <w:rsid w:val="00334B3E"/>
    <w:rsid w:val="00334EF8"/>
    <w:rsid w:val="00336A1A"/>
    <w:rsid w:val="00344711"/>
    <w:rsid w:val="00352AA0"/>
    <w:rsid w:val="003545FE"/>
    <w:rsid w:val="00354913"/>
    <w:rsid w:val="00355878"/>
    <w:rsid w:val="00356296"/>
    <w:rsid w:val="00367AEE"/>
    <w:rsid w:val="003731F2"/>
    <w:rsid w:val="00394629"/>
    <w:rsid w:val="0039674F"/>
    <w:rsid w:val="003B4BBF"/>
    <w:rsid w:val="003E7817"/>
    <w:rsid w:val="00417ABD"/>
    <w:rsid w:val="004202E1"/>
    <w:rsid w:val="004264A4"/>
    <w:rsid w:val="004308D5"/>
    <w:rsid w:val="004315EC"/>
    <w:rsid w:val="004365E0"/>
    <w:rsid w:val="004426B2"/>
    <w:rsid w:val="0044762D"/>
    <w:rsid w:val="004757ED"/>
    <w:rsid w:val="004778F3"/>
    <w:rsid w:val="004A0BED"/>
    <w:rsid w:val="004A2CA6"/>
    <w:rsid w:val="004A49C6"/>
    <w:rsid w:val="004B515F"/>
    <w:rsid w:val="004D14C3"/>
    <w:rsid w:val="004D2DF7"/>
    <w:rsid w:val="004E7134"/>
    <w:rsid w:val="00500436"/>
    <w:rsid w:val="00502EF7"/>
    <w:rsid w:val="0052188A"/>
    <w:rsid w:val="0052220A"/>
    <w:rsid w:val="00523FBC"/>
    <w:rsid w:val="00531BBD"/>
    <w:rsid w:val="00537FD2"/>
    <w:rsid w:val="00543A41"/>
    <w:rsid w:val="005509A8"/>
    <w:rsid w:val="00553EE6"/>
    <w:rsid w:val="005548AA"/>
    <w:rsid w:val="00557B64"/>
    <w:rsid w:val="005715FF"/>
    <w:rsid w:val="00573E72"/>
    <w:rsid w:val="00581CD0"/>
    <w:rsid w:val="00586055"/>
    <w:rsid w:val="00590050"/>
    <w:rsid w:val="00592397"/>
    <w:rsid w:val="005B376E"/>
    <w:rsid w:val="005B5EC3"/>
    <w:rsid w:val="005C07CF"/>
    <w:rsid w:val="005D0EF0"/>
    <w:rsid w:val="005E34C0"/>
    <w:rsid w:val="005F2C21"/>
    <w:rsid w:val="005F61E0"/>
    <w:rsid w:val="00600DAF"/>
    <w:rsid w:val="00602BB6"/>
    <w:rsid w:val="006100C4"/>
    <w:rsid w:val="006125B3"/>
    <w:rsid w:val="00624820"/>
    <w:rsid w:val="00626B64"/>
    <w:rsid w:val="00632B5D"/>
    <w:rsid w:val="006341E1"/>
    <w:rsid w:val="006642F8"/>
    <w:rsid w:val="00670CA5"/>
    <w:rsid w:val="00676342"/>
    <w:rsid w:val="006B440E"/>
    <w:rsid w:val="006B74B0"/>
    <w:rsid w:val="006D6873"/>
    <w:rsid w:val="006E4345"/>
    <w:rsid w:val="006F1E97"/>
    <w:rsid w:val="00722BB2"/>
    <w:rsid w:val="00735B29"/>
    <w:rsid w:val="00752655"/>
    <w:rsid w:val="00755171"/>
    <w:rsid w:val="00755B54"/>
    <w:rsid w:val="00766579"/>
    <w:rsid w:val="00784A27"/>
    <w:rsid w:val="00785224"/>
    <w:rsid w:val="00796AF2"/>
    <w:rsid w:val="007B3A98"/>
    <w:rsid w:val="007B6D4B"/>
    <w:rsid w:val="007D2737"/>
    <w:rsid w:val="007E2814"/>
    <w:rsid w:val="007E4340"/>
    <w:rsid w:val="00800A2C"/>
    <w:rsid w:val="00810CC7"/>
    <w:rsid w:val="00831EA0"/>
    <w:rsid w:val="0083231F"/>
    <w:rsid w:val="0084465C"/>
    <w:rsid w:val="00850D4A"/>
    <w:rsid w:val="00870BD7"/>
    <w:rsid w:val="00880522"/>
    <w:rsid w:val="00897E99"/>
    <w:rsid w:val="008B387F"/>
    <w:rsid w:val="008B65D5"/>
    <w:rsid w:val="008C161F"/>
    <w:rsid w:val="008C6552"/>
    <w:rsid w:val="008D1BCA"/>
    <w:rsid w:val="008D53DB"/>
    <w:rsid w:val="008D661C"/>
    <w:rsid w:val="008E3FD5"/>
    <w:rsid w:val="008E4C43"/>
    <w:rsid w:val="0090050E"/>
    <w:rsid w:val="00903ADA"/>
    <w:rsid w:val="00917D0B"/>
    <w:rsid w:val="00920A26"/>
    <w:rsid w:val="00936DE0"/>
    <w:rsid w:val="00944455"/>
    <w:rsid w:val="0094491D"/>
    <w:rsid w:val="0094664E"/>
    <w:rsid w:val="009563F4"/>
    <w:rsid w:val="00961BF4"/>
    <w:rsid w:val="00963933"/>
    <w:rsid w:val="0098688A"/>
    <w:rsid w:val="009A2B59"/>
    <w:rsid w:val="009A665A"/>
    <w:rsid w:val="009C0C41"/>
    <w:rsid w:val="009C1453"/>
    <w:rsid w:val="009C2319"/>
    <w:rsid w:val="009C2FB7"/>
    <w:rsid w:val="009D4CB0"/>
    <w:rsid w:val="00A03B74"/>
    <w:rsid w:val="00A04F40"/>
    <w:rsid w:val="00A05A6D"/>
    <w:rsid w:val="00A1013D"/>
    <w:rsid w:val="00A12A83"/>
    <w:rsid w:val="00A20941"/>
    <w:rsid w:val="00A24BA7"/>
    <w:rsid w:val="00A2595A"/>
    <w:rsid w:val="00A4296E"/>
    <w:rsid w:val="00A44426"/>
    <w:rsid w:val="00A44D2D"/>
    <w:rsid w:val="00A758E1"/>
    <w:rsid w:val="00A90990"/>
    <w:rsid w:val="00A944DC"/>
    <w:rsid w:val="00A97D95"/>
    <w:rsid w:val="00AA4E6D"/>
    <w:rsid w:val="00AB3EDE"/>
    <w:rsid w:val="00AC3932"/>
    <w:rsid w:val="00AC74A5"/>
    <w:rsid w:val="00AE04A6"/>
    <w:rsid w:val="00AE6ED2"/>
    <w:rsid w:val="00AF2157"/>
    <w:rsid w:val="00B024FA"/>
    <w:rsid w:val="00B02D0B"/>
    <w:rsid w:val="00B172A6"/>
    <w:rsid w:val="00B2570F"/>
    <w:rsid w:val="00B26FEC"/>
    <w:rsid w:val="00B34243"/>
    <w:rsid w:val="00B45F7B"/>
    <w:rsid w:val="00B606D0"/>
    <w:rsid w:val="00B63250"/>
    <w:rsid w:val="00B72753"/>
    <w:rsid w:val="00B7504B"/>
    <w:rsid w:val="00B7775B"/>
    <w:rsid w:val="00B87E8D"/>
    <w:rsid w:val="00B94495"/>
    <w:rsid w:val="00BA3EA5"/>
    <w:rsid w:val="00BA4AC2"/>
    <w:rsid w:val="00BC3F98"/>
    <w:rsid w:val="00BD5567"/>
    <w:rsid w:val="00BF006C"/>
    <w:rsid w:val="00BF3577"/>
    <w:rsid w:val="00BF543A"/>
    <w:rsid w:val="00C036F0"/>
    <w:rsid w:val="00C0417E"/>
    <w:rsid w:val="00C0482E"/>
    <w:rsid w:val="00C220CF"/>
    <w:rsid w:val="00C22F9B"/>
    <w:rsid w:val="00C24125"/>
    <w:rsid w:val="00C27208"/>
    <w:rsid w:val="00C40942"/>
    <w:rsid w:val="00C411FA"/>
    <w:rsid w:val="00C429F5"/>
    <w:rsid w:val="00C509FA"/>
    <w:rsid w:val="00C60A88"/>
    <w:rsid w:val="00C66EB6"/>
    <w:rsid w:val="00C86EFA"/>
    <w:rsid w:val="00C9779A"/>
    <w:rsid w:val="00CB1974"/>
    <w:rsid w:val="00CC01FC"/>
    <w:rsid w:val="00CC104E"/>
    <w:rsid w:val="00CD1CF2"/>
    <w:rsid w:val="00CD4422"/>
    <w:rsid w:val="00CD5665"/>
    <w:rsid w:val="00CE77B5"/>
    <w:rsid w:val="00CF41E3"/>
    <w:rsid w:val="00D00EEB"/>
    <w:rsid w:val="00D0336B"/>
    <w:rsid w:val="00D1779F"/>
    <w:rsid w:val="00D20514"/>
    <w:rsid w:val="00D230B6"/>
    <w:rsid w:val="00D26DAD"/>
    <w:rsid w:val="00D34AFA"/>
    <w:rsid w:val="00D40FED"/>
    <w:rsid w:val="00D45780"/>
    <w:rsid w:val="00D479FE"/>
    <w:rsid w:val="00D52D0C"/>
    <w:rsid w:val="00D536D4"/>
    <w:rsid w:val="00D72DA6"/>
    <w:rsid w:val="00D95DD8"/>
    <w:rsid w:val="00DA35F6"/>
    <w:rsid w:val="00DA4253"/>
    <w:rsid w:val="00DB6F92"/>
    <w:rsid w:val="00DB75C7"/>
    <w:rsid w:val="00DD4AA5"/>
    <w:rsid w:val="00DE1C1D"/>
    <w:rsid w:val="00E00BFB"/>
    <w:rsid w:val="00E0726B"/>
    <w:rsid w:val="00E16F48"/>
    <w:rsid w:val="00E354BB"/>
    <w:rsid w:val="00E3685A"/>
    <w:rsid w:val="00E5010F"/>
    <w:rsid w:val="00E755D7"/>
    <w:rsid w:val="00E95F55"/>
    <w:rsid w:val="00EA5F0D"/>
    <w:rsid w:val="00EB2F7E"/>
    <w:rsid w:val="00EB72D1"/>
    <w:rsid w:val="00EC3F3A"/>
    <w:rsid w:val="00EC4661"/>
    <w:rsid w:val="00EC6C83"/>
    <w:rsid w:val="00ED20EA"/>
    <w:rsid w:val="00EE0DF0"/>
    <w:rsid w:val="00EF3A71"/>
    <w:rsid w:val="00F31B5E"/>
    <w:rsid w:val="00F47F9D"/>
    <w:rsid w:val="00F53E12"/>
    <w:rsid w:val="00F61AE7"/>
    <w:rsid w:val="00F675DF"/>
    <w:rsid w:val="00F74CE1"/>
    <w:rsid w:val="00F75566"/>
    <w:rsid w:val="00F91D57"/>
    <w:rsid w:val="00F951C5"/>
    <w:rsid w:val="00FD48A5"/>
    <w:rsid w:val="00FD7AB1"/>
    <w:rsid w:val="00FE05B7"/>
    <w:rsid w:val="00FE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45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rsid w:val="0032668F"/>
    <w:pPr>
      <w:suppressAutoHyphens/>
    </w:pPr>
    <w:rPr>
      <w:rFonts w:ascii="Times New Roman" w:eastAsia="Times New Roman" w:hAnsi="Times New Roman" w:cs="FreeSans"/>
      <w:noProof/>
    </w:rPr>
  </w:style>
  <w:style w:type="paragraph" w:styleId="BodyText">
    <w:name w:val="Body Text"/>
    <w:basedOn w:val="Normal"/>
    <w:link w:val="BodyTextChar"/>
    <w:uiPriority w:val="99"/>
    <w:semiHidden/>
    <w:unhideWhenUsed/>
    <w:rsid w:val="0032668F"/>
    <w:pPr>
      <w:spacing w:after="120"/>
    </w:pPr>
  </w:style>
  <w:style w:type="character" w:customStyle="1" w:styleId="BodyTextChar">
    <w:name w:val="Body Text Char"/>
    <w:basedOn w:val="DefaultParagraphFont"/>
    <w:link w:val="BodyText"/>
    <w:uiPriority w:val="99"/>
    <w:semiHidden/>
    <w:rsid w:val="0032668F"/>
    <w:rPr>
      <w:lang w:val="en-GB"/>
    </w:rPr>
  </w:style>
  <w:style w:type="paragraph" w:styleId="Footer">
    <w:name w:val="footer"/>
    <w:basedOn w:val="Normal"/>
    <w:link w:val="FooterChar"/>
    <w:uiPriority w:val="99"/>
    <w:unhideWhenUsed/>
    <w:rsid w:val="004D14C3"/>
    <w:pPr>
      <w:tabs>
        <w:tab w:val="center" w:pos="4320"/>
        <w:tab w:val="right" w:pos="8640"/>
      </w:tabs>
    </w:pPr>
  </w:style>
  <w:style w:type="character" w:customStyle="1" w:styleId="FooterChar">
    <w:name w:val="Footer Char"/>
    <w:basedOn w:val="DefaultParagraphFont"/>
    <w:link w:val="Footer"/>
    <w:uiPriority w:val="99"/>
    <w:rsid w:val="004D14C3"/>
    <w:rPr>
      <w:lang w:val="en-GB"/>
    </w:rPr>
  </w:style>
  <w:style w:type="character" w:styleId="PageNumber">
    <w:name w:val="page number"/>
    <w:basedOn w:val="DefaultParagraphFont"/>
    <w:uiPriority w:val="99"/>
    <w:semiHidden/>
    <w:unhideWhenUsed/>
    <w:rsid w:val="004D14C3"/>
  </w:style>
  <w:style w:type="paragraph" w:styleId="ListParagraph">
    <w:name w:val="List Paragraph"/>
    <w:basedOn w:val="Normal"/>
    <w:uiPriority w:val="34"/>
    <w:qFormat/>
    <w:rsid w:val="00056D8E"/>
    <w:pPr>
      <w:ind w:left="720"/>
      <w:contextualSpacing/>
    </w:pPr>
  </w:style>
  <w:style w:type="paragraph" w:styleId="NormalWeb">
    <w:name w:val="Normal (Web)"/>
    <w:basedOn w:val="Normal"/>
    <w:uiPriority w:val="99"/>
    <w:unhideWhenUsed/>
    <w:rsid w:val="00EE0DF0"/>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EC3F3A"/>
  </w:style>
  <w:style w:type="character" w:customStyle="1" w:styleId="FootnoteTextChar">
    <w:name w:val="Footnote Text Char"/>
    <w:basedOn w:val="DefaultParagraphFont"/>
    <w:link w:val="FootnoteText"/>
    <w:uiPriority w:val="99"/>
    <w:rsid w:val="00EC3F3A"/>
    <w:rPr>
      <w:lang w:val="en-GB"/>
    </w:rPr>
  </w:style>
  <w:style w:type="character" w:styleId="FootnoteReference">
    <w:name w:val="footnote reference"/>
    <w:basedOn w:val="DefaultParagraphFont"/>
    <w:uiPriority w:val="99"/>
    <w:unhideWhenUsed/>
    <w:rsid w:val="00EC3F3A"/>
    <w:rPr>
      <w:vertAlign w:val="superscript"/>
    </w:rPr>
  </w:style>
  <w:style w:type="character" w:styleId="Hyperlink">
    <w:name w:val="Hyperlink"/>
    <w:basedOn w:val="DefaultParagraphFont"/>
    <w:uiPriority w:val="99"/>
    <w:unhideWhenUsed/>
    <w:rsid w:val="00A12A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rsid w:val="0032668F"/>
    <w:pPr>
      <w:suppressAutoHyphens/>
    </w:pPr>
    <w:rPr>
      <w:rFonts w:ascii="Times New Roman" w:eastAsia="Times New Roman" w:hAnsi="Times New Roman" w:cs="FreeSans"/>
      <w:noProof/>
    </w:rPr>
  </w:style>
  <w:style w:type="paragraph" w:styleId="BodyText">
    <w:name w:val="Body Text"/>
    <w:basedOn w:val="Normal"/>
    <w:link w:val="BodyTextChar"/>
    <w:uiPriority w:val="99"/>
    <w:semiHidden/>
    <w:unhideWhenUsed/>
    <w:rsid w:val="0032668F"/>
    <w:pPr>
      <w:spacing w:after="120"/>
    </w:pPr>
  </w:style>
  <w:style w:type="character" w:customStyle="1" w:styleId="BodyTextChar">
    <w:name w:val="Body Text Char"/>
    <w:basedOn w:val="DefaultParagraphFont"/>
    <w:link w:val="BodyText"/>
    <w:uiPriority w:val="99"/>
    <w:semiHidden/>
    <w:rsid w:val="0032668F"/>
    <w:rPr>
      <w:lang w:val="en-GB"/>
    </w:rPr>
  </w:style>
  <w:style w:type="paragraph" w:styleId="Footer">
    <w:name w:val="footer"/>
    <w:basedOn w:val="Normal"/>
    <w:link w:val="FooterChar"/>
    <w:uiPriority w:val="99"/>
    <w:unhideWhenUsed/>
    <w:rsid w:val="004D14C3"/>
    <w:pPr>
      <w:tabs>
        <w:tab w:val="center" w:pos="4320"/>
        <w:tab w:val="right" w:pos="8640"/>
      </w:tabs>
    </w:pPr>
  </w:style>
  <w:style w:type="character" w:customStyle="1" w:styleId="FooterChar">
    <w:name w:val="Footer Char"/>
    <w:basedOn w:val="DefaultParagraphFont"/>
    <w:link w:val="Footer"/>
    <w:uiPriority w:val="99"/>
    <w:rsid w:val="004D14C3"/>
    <w:rPr>
      <w:lang w:val="en-GB"/>
    </w:rPr>
  </w:style>
  <w:style w:type="character" w:styleId="PageNumber">
    <w:name w:val="page number"/>
    <w:basedOn w:val="DefaultParagraphFont"/>
    <w:uiPriority w:val="99"/>
    <w:semiHidden/>
    <w:unhideWhenUsed/>
    <w:rsid w:val="004D14C3"/>
  </w:style>
  <w:style w:type="paragraph" w:styleId="ListParagraph">
    <w:name w:val="List Paragraph"/>
    <w:basedOn w:val="Normal"/>
    <w:uiPriority w:val="34"/>
    <w:qFormat/>
    <w:rsid w:val="00056D8E"/>
    <w:pPr>
      <w:ind w:left="720"/>
      <w:contextualSpacing/>
    </w:pPr>
  </w:style>
  <w:style w:type="paragraph" w:styleId="NormalWeb">
    <w:name w:val="Normal (Web)"/>
    <w:basedOn w:val="Normal"/>
    <w:uiPriority w:val="99"/>
    <w:unhideWhenUsed/>
    <w:rsid w:val="00EE0DF0"/>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EC3F3A"/>
  </w:style>
  <w:style w:type="character" w:customStyle="1" w:styleId="FootnoteTextChar">
    <w:name w:val="Footnote Text Char"/>
    <w:basedOn w:val="DefaultParagraphFont"/>
    <w:link w:val="FootnoteText"/>
    <w:uiPriority w:val="99"/>
    <w:rsid w:val="00EC3F3A"/>
    <w:rPr>
      <w:lang w:val="en-GB"/>
    </w:rPr>
  </w:style>
  <w:style w:type="character" w:styleId="FootnoteReference">
    <w:name w:val="footnote reference"/>
    <w:basedOn w:val="DefaultParagraphFont"/>
    <w:uiPriority w:val="99"/>
    <w:unhideWhenUsed/>
    <w:rsid w:val="00EC3F3A"/>
    <w:rPr>
      <w:vertAlign w:val="superscript"/>
    </w:rPr>
  </w:style>
  <w:style w:type="character" w:styleId="Hyperlink">
    <w:name w:val="Hyperlink"/>
    <w:basedOn w:val="DefaultParagraphFont"/>
    <w:uiPriority w:val="99"/>
    <w:unhideWhenUsed/>
    <w:rsid w:val="00A12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2251">
      <w:bodyDiv w:val="1"/>
      <w:marLeft w:val="0"/>
      <w:marRight w:val="0"/>
      <w:marTop w:val="0"/>
      <w:marBottom w:val="0"/>
      <w:divBdr>
        <w:top w:val="none" w:sz="0" w:space="0" w:color="auto"/>
        <w:left w:val="none" w:sz="0" w:space="0" w:color="auto"/>
        <w:bottom w:val="none" w:sz="0" w:space="0" w:color="auto"/>
        <w:right w:val="none" w:sz="0" w:space="0" w:color="auto"/>
      </w:divBdr>
      <w:divsChild>
        <w:div w:id="1251814307">
          <w:marLeft w:val="0"/>
          <w:marRight w:val="0"/>
          <w:marTop w:val="0"/>
          <w:marBottom w:val="0"/>
          <w:divBdr>
            <w:top w:val="none" w:sz="0" w:space="0" w:color="auto"/>
            <w:left w:val="none" w:sz="0" w:space="0" w:color="auto"/>
            <w:bottom w:val="none" w:sz="0" w:space="0" w:color="auto"/>
            <w:right w:val="none" w:sz="0" w:space="0" w:color="auto"/>
          </w:divBdr>
          <w:divsChild>
            <w:div w:id="1206453507">
              <w:marLeft w:val="0"/>
              <w:marRight w:val="0"/>
              <w:marTop w:val="0"/>
              <w:marBottom w:val="0"/>
              <w:divBdr>
                <w:top w:val="none" w:sz="0" w:space="0" w:color="auto"/>
                <w:left w:val="none" w:sz="0" w:space="0" w:color="auto"/>
                <w:bottom w:val="none" w:sz="0" w:space="0" w:color="auto"/>
                <w:right w:val="none" w:sz="0" w:space="0" w:color="auto"/>
              </w:divBdr>
              <w:divsChild>
                <w:div w:id="110788405">
                  <w:marLeft w:val="0"/>
                  <w:marRight w:val="0"/>
                  <w:marTop w:val="0"/>
                  <w:marBottom w:val="0"/>
                  <w:divBdr>
                    <w:top w:val="none" w:sz="0" w:space="0" w:color="auto"/>
                    <w:left w:val="none" w:sz="0" w:space="0" w:color="auto"/>
                    <w:bottom w:val="none" w:sz="0" w:space="0" w:color="auto"/>
                    <w:right w:val="none" w:sz="0" w:space="0" w:color="auto"/>
                  </w:divBdr>
                  <w:divsChild>
                    <w:div w:id="21177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3619">
          <w:marLeft w:val="0"/>
          <w:marRight w:val="0"/>
          <w:marTop w:val="0"/>
          <w:marBottom w:val="0"/>
          <w:divBdr>
            <w:top w:val="none" w:sz="0" w:space="0" w:color="auto"/>
            <w:left w:val="none" w:sz="0" w:space="0" w:color="auto"/>
            <w:bottom w:val="none" w:sz="0" w:space="0" w:color="auto"/>
            <w:right w:val="none" w:sz="0" w:space="0" w:color="auto"/>
          </w:divBdr>
          <w:divsChild>
            <w:div w:id="1889340558">
              <w:marLeft w:val="0"/>
              <w:marRight w:val="0"/>
              <w:marTop w:val="0"/>
              <w:marBottom w:val="0"/>
              <w:divBdr>
                <w:top w:val="none" w:sz="0" w:space="0" w:color="auto"/>
                <w:left w:val="none" w:sz="0" w:space="0" w:color="auto"/>
                <w:bottom w:val="none" w:sz="0" w:space="0" w:color="auto"/>
                <w:right w:val="none" w:sz="0" w:space="0" w:color="auto"/>
              </w:divBdr>
              <w:divsChild>
                <w:div w:id="2072386838">
                  <w:marLeft w:val="0"/>
                  <w:marRight w:val="0"/>
                  <w:marTop w:val="0"/>
                  <w:marBottom w:val="0"/>
                  <w:divBdr>
                    <w:top w:val="none" w:sz="0" w:space="0" w:color="auto"/>
                    <w:left w:val="none" w:sz="0" w:space="0" w:color="auto"/>
                    <w:bottom w:val="none" w:sz="0" w:space="0" w:color="auto"/>
                    <w:right w:val="none" w:sz="0" w:space="0" w:color="auto"/>
                  </w:divBdr>
                  <w:divsChild>
                    <w:div w:id="8607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86337">
      <w:bodyDiv w:val="1"/>
      <w:marLeft w:val="0"/>
      <w:marRight w:val="0"/>
      <w:marTop w:val="0"/>
      <w:marBottom w:val="0"/>
      <w:divBdr>
        <w:top w:val="none" w:sz="0" w:space="0" w:color="auto"/>
        <w:left w:val="none" w:sz="0" w:space="0" w:color="auto"/>
        <w:bottom w:val="none" w:sz="0" w:space="0" w:color="auto"/>
        <w:right w:val="none" w:sz="0" w:space="0" w:color="auto"/>
      </w:divBdr>
      <w:divsChild>
        <w:div w:id="247931954">
          <w:marLeft w:val="0"/>
          <w:marRight w:val="0"/>
          <w:marTop w:val="0"/>
          <w:marBottom w:val="0"/>
          <w:divBdr>
            <w:top w:val="none" w:sz="0" w:space="0" w:color="auto"/>
            <w:left w:val="none" w:sz="0" w:space="0" w:color="auto"/>
            <w:bottom w:val="none" w:sz="0" w:space="0" w:color="auto"/>
            <w:right w:val="none" w:sz="0" w:space="0" w:color="auto"/>
          </w:divBdr>
          <w:divsChild>
            <w:div w:id="456534196">
              <w:marLeft w:val="0"/>
              <w:marRight w:val="0"/>
              <w:marTop w:val="0"/>
              <w:marBottom w:val="0"/>
              <w:divBdr>
                <w:top w:val="none" w:sz="0" w:space="0" w:color="auto"/>
                <w:left w:val="none" w:sz="0" w:space="0" w:color="auto"/>
                <w:bottom w:val="none" w:sz="0" w:space="0" w:color="auto"/>
                <w:right w:val="none" w:sz="0" w:space="0" w:color="auto"/>
              </w:divBdr>
              <w:divsChild>
                <w:div w:id="1575896677">
                  <w:marLeft w:val="0"/>
                  <w:marRight w:val="0"/>
                  <w:marTop w:val="0"/>
                  <w:marBottom w:val="0"/>
                  <w:divBdr>
                    <w:top w:val="none" w:sz="0" w:space="0" w:color="auto"/>
                    <w:left w:val="none" w:sz="0" w:space="0" w:color="auto"/>
                    <w:bottom w:val="none" w:sz="0" w:space="0" w:color="auto"/>
                    <w:right w:val="none" w:sz="0" w:space="0" w:color="auto"/>
                  </w:divBdr>
                  <w:divsChild>
                    <w:div w:id="6122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8809">
      <w:bodyDiv w:val="1"/>
      <w:marLeft w:val="0"/>
      <w:marRight w:val="0"/>
      <w:marTop w:val="0"/>
      <w:marBottom w:val="0"/>
      <w:divBdr>
        <w:top w:val="none" w:sz="0" w:space="0" w:color="auto"/>
        <w:left w:val="none" w:sz="0" w:space="0" w:color="auto"/>
        <w:bottom w:val="none" w:sz="0" w:space="0" w:color="auto"/>
        <w:right w:val="none" w:sz="0" w:space="0" w:color="auto"/>
      </w:divBdr>
      <w:divsChild>
        <w:div w:id="961032378">
          <w:marLeft w:val="0"/>
          <w:marRight w:val="0"/>
          <w:marTop w:val="0"/>
          <w:marBottom w:val="0"/>
          <w:divBdr>
            <w:top w:val="none" w:sz="0" w:space="0" w:color="auto"/>
            <w:left w:val="none" w:sz="0" w:space="0" w:color="auto"/>
            <w:bottom w:val="none" w:sz="0" w:space="0" w:color="auto"/>
            <w:right w:val="none" w:sz="0" w:space="0" w:color="auto"/>
          </w:divBdr>
          <w:divsChild>
            <w:div w:id="1699811517">
              <w:marLeft w:val="0"/>
              <w:marRight w:val="0"/>
              <w:marTop w:val="0"/>
              <w:marBottom w:val="0"/>
              <w:divBdr>
                <w:top w:val="none" w:sz="0" w:space="0" w:color="auto"/>
                <w:left w:val="none" w:sz="0" w:space="0" w:color="auto"/>
                <w:bottom w:val="none" w:sz="0" w:space="0" w:color="auto"/>
                <w:right w:val="none" w:sz="0" w:space="0" w:color="auto"/>
              </w:divBdr>
              <w:divsChild>
                <w:div w:id="555435436">
                  <w:marLeft w:val="0"/>
                  <w:marRight w:val="0"/>
                  <w:marTop w:val="0"/>
                  <w:marBottom w:val="0"/>
                  <w:divBdr>
                    <w:top w:val="none" w:sz="0" w:space="0" w:color="auto"/>
                    <w:left w:val="none" w:sz="0" w:space="0" w:color="auto"/>
                    <w:bottom w:val="none" w:sz="0" w:space="0" w:color="auto"/>
                    <w:right w:val="none" w:sz="0" w:space="0" w:color="auto"/>
                  </w:divBdr>
                  <w:divsChild>
                    <w:div w:id="876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Problem_solving" TargetMode="External"/><Relationship Id="rId9" Type="http://schemas.openxmlformats.org/officeDocument/2006/relationships/hyperlink" Target="http://www.textjournal.com.au/april11/cowan.htm" TargetMode="External"/><Relationship Id="rId10" Type="http://schemas.openxmlformats.org/officeDocument/2006/relationships/hyperlink" Target="http://wac.colostate.edu/books/textual_dynamics/chapte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3929</Words>
  <Characters>22397</Characters>
  <Application>Microsoft Macintosh Word</Application>
  <DocSecurity>0</DocSecurity>
  <Lines>186</Lines>
  <Paragraphs>52</Paragraphs>
  <ScaleCrop>false</ScaleCrop>
  <Company/>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McNeil</dc:creator>
  <cp:keywords/>
  <dc:description/>
  <cp:lastModifiedBy>Jean McNeil</cp:lastModifiedBy>
  <cp:revision>56</cp:revision>
  <dcterms:created xsi:type="dcterms:W3CDTF">2015-04-26T09:26:00Z</dcterms:created>
  <dcterms:modified xsi:type="dcterms:W3CDTF">2015-04-28T14:35:00Z</dcterms:modified>
</cp:coreProperties>
</file>